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052FD" w:rsidRPr="00C0278E" w14:paraId="776C212F" w14:textId="77777777" w:rsidTr="00E052FD">
        <w:tc>
          <w:tcPr>
            <w:tcW w:w="9747" w:type="dxa"/>
          </w:tcPr>
          <w:p w14:paraId="60960C8B" w14:textId="77777777" w:rsidR="00E052FD" w:rsidRPr="00C0278E" w:rsidRDefault="00E052FD" w:rsidP="001F21F7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C0278E">
              <w:rPr>
                <w:b/>
                <w:sz w:val="28"/>
                <w:szCs w:val="28"/>
              </w:rPr>
              <w:t>УТВЕРЖДАЮ:</w:t>
            </w:r>
          </w:p>
        </w:tc>
      </w:tr>
      <w:tr w:rsidR="00E052FD" w:rsidRPr="003431E1" w14:paraId="0E2D0CFF" w14:textId="77777777" w:rsidTr="00E052FD">
        <w:tc>
          <w:tcPr>
            <w:tcW w:w="9747" w:type="dxa"/>
          </w:tcPr>
          <w:p w14:paraId="0A420F79" w14:textId="77777777" w:rsidR="00E052FD" w:rsidRDefault="00E052FD" w:rsidP="001F21F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431E1">
              <w:rPr>
                <w:sz w:val="28"/>
                <w:szCs w:val="28"/>
              </w:rPr>
              <w:t xml:space="preserve"> Конкурсной </w:t>
            </w:r>
            <w:r>
              <w:rPr>
                <w:sz w:val="28"/>
                <w:szCs w:val="28"/>
              </w:rPr>
              <w:t>комиссии</w:t>
            </w:r>
          </w:p>
          <w:p w14:paraId="23585120" w14:textId="77777777" w:rsidR="00E052FD" w:rsidRPr="003431E1" w:rsidRDefault="00F44FE8" w:rsidP="001F21F7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Воронежского</w:t>
            </w:r>
            <w:r w:rsidR="00E052FD">
              <w:rPr>
                <w:sz w:val="28"/>
                <w:szCs w:val="28"/>
              </w:rPr>
              <w:t xml:space="preserve"> </w:t>
            </w:r>
            <w:r w:rsidR="00E052FD" w:rsidRPr="00513DF6">
              <w:rPr>
                <w:sz w:val="28"/>
                <w:szCs w:val="28"/>
              </w:rPr>
              <w:t>ВРЗ АО «ВРМ»</w:t>
            </w:r>
          </w:p>
        </w:tc>
      </w:tr>
      <w:tr w:rsidR="00E052FD" w:rsidRPr="00C0278E" w14:paraId="658EB549" w14:textId="77777777" w:rsidTr="00E052FD">
        <w:tc>
          <w:tcPr>
            <w:tcW w:w="9747" w:type="dxa"/>
          </w:tcPr>
          <w:p w14:paraId="71585A57" w14:textId="77777777" w:rsidR="00E052FD" w:rsidRPr="00C0278E" w:rsidRDefault="00E052FD" w:rsidP="001F21F7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E052FD" w:rsidRPr="00C0278E" w14:paraId="2410D8EA" w14:textId="77777777" w:rsidTr="00E052FD">
        <w:tc>
          <w:tcPr>
            <w:tcW w:w="9747" w:type="dxa"/>
            <w:vAlign w:val="bottom"/>
          </w:tcPr>
          <w:p w14:paraId="2ECDB120" w14:textId="77777777" w:rsidR="00E052FD" w:rsidRPr="00C0278E" w:rsidRDefault="00E052FD" w:rsidP="00F44FE8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</w:t>
            </w:r>
          </w:p>
        </w:tc>
      </w:tr>
      <w:tr w:rsidR="00E052FD" w:rsidRPr="00C0278E" w14:paraId="0022BA98" w14:textId="77777777" w:rsidTr="00E052FD">
        <w:tc>
          <w:tcPr>
            <w:tcW w:w="9747" w:type="dxa"/>
          </w:tcPr>
          <w:p w14:paraId="355E5D01" w14:textId="77777777" w:rsidR="00E052FD" w:rsidRPr="00C0278E" w:rsidRDefault="00F44FE8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___________2024</w:t>
            </w:r>
            <w:r w:rsidR="00E052FD" w:rsidRPr="00C0278E">
              <w:rPr>
                <w:b/>
                <w:sz w:val="28"/>
                <w:szCs w:val="28"/>
              </w:rPr>
              <w:t xml:space="preserve"> г</w:t>
            </w:r>
            <w:r w:rsidR="00E052FD">
              <w:rPr>
                <w:b/>
                <w:sz w:val="28"/>
                <w:szCs w:val="28"/>
              </w:rPr>
              <w:t>.</w:t>
            </w:r>
          </w:p>
        </w:tc>
      </w:tr>
    </w:tbl>
    <w:p w14:paraId="4F5D1AC8" w14:textId="77777777"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14:paraId="41D94206" w14:textId="77777777"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46C6C076" w14:textId="1B4C2AD5" w:rsidR="00430D79" w:rsidRPr="004723AD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4723AD">
        <w:rPr>
          <w:b/>
          <w:szCs w:val="28"/>
        </w:rPr>
        <w:t>Методика оценки</w:t>
      </w:r>
      <w:r w:rsidR="00B416AA" w:rsidRPr="004723AD">
        <w:rPr>
          <w:b/>
          <w:szCs w:val="28"/>
        </w:rPr>
        <w:t xml:space="preserve"> </w:t>
      </w:r>
      <w:r w:rsidR="00772096" w:rsidRPr="004723AD">
        <w:rPr>
          <w:b/>
          <w:szCs w:val="28"/>
        </w:rPr>
        <w:t>конкурсных заявок</w:t>
      </w:r>
      <w:r w:rsidR="00B007F8" w:rsidRPr="004723AD">
        <w:rPr>
          <w:b/>
          <w:szCs w:val="28"/>
        </w:rPr>
        <w:t xml:space="preserve"> </w:t>
      </w:r>
      <w:r w:rsidR="0051749B" w:rsidRPr="004723AD">
        <w:rPr>
          <w:b/>
          <w:szCs w:val="28"/>
        </w:rPr>
        <w:t xml:space="preserve">участников </w:t>
      </w:r>
      <w:r w:rsidR="00927E72" w:rsidRPr="004723AD">
        <w:rPr>
          <w:b/>
        </w:rPr>
        <w:t xml:space="preserve">открытого конкурса </w:t>
      </w:r>
      <w:r w:rsidR="007066F8" w:rsidRPr="004723AD">
        <w:rPr>
          <w:b/>
          <w:szCs w:val="28"/>
        </w:rPr>
        <w:t>№</w:t>
      </w:r>
      <w:r w:rsidR="00F44FE8">
        <w:rPr>
          <w:b/>
          <w:szCs w:val="28"/>
        </w:rPr>
        <w:t xml:space="preserve"> </w:t>
      </w:r>
      <w:r w:rsidR="00672C35">
        <w:rPr>
          <w:szCs w:val="28"/>
        </w:rPr>
        <w:t>ОК/</w:t>
      </w:r>
      <w:r w:rsidR="00672C35" w:rsidRPr="00FC18CC">
        <w:rPr>
          <w:szCs w:val="28"/>
        </w:rPr>
        <w:t>001-</w:t>
      </w:r>
      <w:r w:rsidR="00672C35">
        <w:rPr>
          <w:szCs w:val="28"/>
        </w:rPr>
        <w:t>ВВРЗ/24</w:t>
      </w:r>
      <w:r w:rsidR="00672C35" w:rsidRPr="00E421AE">
        <w:rPr>
          <w:szCs w:val="28"/>
        </w:rPr>
        <w:t xml:space="preserve"> </w:t>
      </w:r>
      <w:r w:rsidR="00F44FE8">
        <w:rPr>
          <w:b/>
          <w:szCs w:val="28"/>
        </w:rPr>
        <w:t xml:space="preserve">  </w:t>
      </w:r>
      <w:r w:rsidRPr="004723AD">
        <w:rPr>
          <w:b/>
          <w:szCs w:val="28"/>
        </w:rPr>
        <w:t>на</w:t>
      </w:r>
      <w:r w:rsidR="00927E72" w:rsidRPr="004723AD">
        <w:rPr>
          <w:b/>
        </w:rPr>
        <w:t xml:space="preserve"> </w:t>
      </w:r>
      <w:r w:rsidRPr="004723AD">
        <w:rPr>
          <w:b/>
          <w:szCs w:val="28"/>
        </w:rPr>
        <w:t>право заключения договора</w:t>
      </w:r>
      <w:r w:rsidR="00323B6A" w:rsidRPr="004723AD">
        <w:rPr>
          <w:b/>
          <w:szCs w:val="28"/>
        </w:rPr>
        <w:t xml:space="preserve"> на</w:t>
      </w:r>
      <w:r w:rsidR="00D1381A" w:rsidRPr="00D1381A">
        <w:rPr>
          <w:b/>
          <w:szCs w:val="28"/>
        </w:rPr>
        <w:t xml:space="preserve"> </w:t>
      </w:r>
      <w:r w:rsidR="00D1381A">
        <w:rPr>
          <w:szCs w:val="28"/>
        </w:rPr>
        <w:t>оказание услуг по предоставлению труда работников(персонала) для нужд Воронежского ВРЗ АО «ВРМ» в марте-июне 2024г.</w:t>
      </w:r>
      <w:r w:rsidR="006354D6">
        <w:rPr>
          <w:b/>
          <w:color w:val="000000"/>
          <w:szCs w:val="28"/>
        </w:rPr>
        <w:t xml:space="preserve"> </w:t>
      </w:r>
      <w:r w:rsidR="00E052FD" w:rsidRPr="00E052FD">
        <w:rPr>
          <w:b/>
          <w:color w:val="000000"/>
          <w:szCs w:val="28"/>
        </w:rPr>
        <w:t xml:space="preserve">на </w:t>
      </w:r>
      <w:r w:rsidR="00F44FE8">
        <w:rPr>
          <w:b/>
          <w:color w:val="000000"/>
          <w:szCs w:val="28"/>
        </w:rPr>
        <w:t>Воронежском</w:t>
      </w:r>
      <w:r w:rsidR="00E052FD" w:rsidRPr="00E052FD">
        <w:rPr>
          <w:b/>
          <w:color w:val="000000"/>
          <w:szCs w:val="28"/>
        </w:rPr>
        <w:t xml:space="preserve"> ВРЗ</w:t>
      </w:r>
      <w:r w:rsidR="00CF21D0">
        <w:rPr>
          <w:b/>
          <w:color w:val="000000"/>
          <w:szCs w:val="28"/>
        </w:rPr>
        <w:t xml:space="preserve"> АО «ВРМ»</w:t>
      </w:r>
      <w:r w:rsidR="00E052FD" w:rsidRPr="00E052FD">
        <w:rPr>
          <w:b/>
          <w:color w:val="000000"/>
          <w:szCs w:val="28"/>
        </w:rPr>
        <w:t xml:space="preserve"> </w:t>
      </w:r>
    </w:p>
    <w:p w14:paraId="51D2585E" w14:textId="77777777"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  <w:bookmarkStart w:id="0" w:name="_GoBack"/>
      <w:bookmarkEnd w:id="0"/>
    </w:p>
    <w:p w14:paraId="0D94DE66" w14:textId="77777777"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14:paraId="2324B723" w14:textId="7EF53FD2" w:rsidR="009B24A4" w:rsidRPr="004723AD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4723AD">
        <w:rPr>
          <w:szCs w:val="28"/>
        </w:rPr>
        <w:t xml:space="preserve">Настоящая </w:t>
      </w:r>
      <w:r w:rsidR="00565788" w:rsidRPr="004723AD">
        <w:rPr>
          <w:szCs w:val="28"/>
        </w:rPr>
        <w:t xml:space="preserve">методика разработана для оценки </w:t>
      </w:r>
      <w:r w:rsidR="00FD5F3F" w:rsidRPr="004723AD">
        <w:rPr>
          <w:szCs w:val="28"/>
        </w:rPr>
        <w:t xml:space="preserve">заявок, </w:t>
      </w:r>
      <w:r w:rsidR="003727D8" w:rsidRPr="004723AD">
        <w:rPr>
          <w:szCs w:val="28"/>
        </w:rPr>
        <w:t>п</w:t>
      </w:r>
      <w:r w:rsidR="00565788" w:rsidRPr="004723AD">
        <w:rPr>
          <w:szCs w:val="28"/>
        </w:rPr>
        <w:t xml:space="preserve">редставленных для участия </w:t>
      </w:r>
      <w:r w:rsidR="00611CB7" w:rsidRPr="004723AD">
        <w:rPr>
          <w:szCs w:val="28"/>
        </w:rPr>
        <w:t>в открытом</w:t>
      </w:r>
      <w:r w:rsidR="00FD5F3F" w:rsidRPr="004723AD">
        <w:rPr>
          <w:szCs w:val="28"/>
        </w:rPr>
        <w:t xml:space="preserve"> конкурс</w:t>
      </w:r>
      <w:r w:rsidR="00565788" w:rsidRPr="004723AD">
        <w:rPr>
          <w:szCs w:val="28"/>
        </w:rPr>
        <w:t xml:space="preserve">е </w:t>
      </w:r>
      <w:r w:rsidR="00F54524">
        <w:rPr>
          <w:szCs w:val="28"/>
        </w:rPr>
        <w:t xml:space="preserve">№ </w:t>
      </w:r>
      <w:r w:rsidR="00672C35">
        <w:rPr>
          <w:szCs w:val="28"/>
        </w:rPr>
        <w:t>ОК/</w:t>
      </w:r>
      <w:r w:rsidR="00672C35" w:rsidRPr="00FC18CC">
        <w:rPr>
          <w:szCs w:val="28"/>
        </w:rPr>
        <w:t>001-</w:t>
      </w:r>
      <w:r w:rsidR="00672C35">
        <w:rPr>
          <w:szCs w:val="28"/>
        </w:rPr>
        <w:t>ВВРЗ/24</w:t>
      </w:r>
      <w:r w:rsidR="00672C35" w:rsidRPr="00E421AE">
        <w:rPr>
          <w:szCs w:val="28"/>
        </w:rPr>
        <w:t xml:space="preserve"> </w:t>
      </w:r>
      <w:r w:rsidR="00572E92" w:rsidRPr="004723AD">
        <w:rPr>
          <w:szCs w:val="28"/>
        </w:rPr>
        <w:t>на</w:t>
      </w:r>
      <w:r w:rsidR="00572E92" w:rsidRPr="004723AD">
        <w:t xml:space="preserve"> </w:t>
      </w:r>
      <w:r w:rsidR="00572E92" w:rsidRPr="004723AD">
        <w:rPr>
          <w:szCs w:val="28"/>
        </w:rPr>
        <w:t>право заключения договора</w:t>
      </w:r>
      <w:r w:rsidR="00572E92" w:rsidRPr="004723AD">
        <w:rPr>
          <w:color w:val="000000"/>
          <w:szCs w:val="28"/>
        </w:rPr>
        <w:t xml:space="preserve"> </w:t>
      </w:r>
      <w:r w:rsidR="006C4DEC">
        <w:rPr>
          <w:color w:val="000000"/>
          <w:szCs w:val="28"/>
        </w:rPr>
        <w:t xml:space="preserve">на </w:t>
      </w:r>
      <w:r w:rsidR="006C4DEC">
        <w:rPr>
          <w:szCs w:val="28"/>
        </w:rPr>
        <w:t>оказание услуг по предоставлению труда работников(персонала) для нужд Воронежского ВРЗ АО «ВРМ» в марте-июне 2024г.</w:t>
      </w:r>
    </w:p>
    <w:p w14:paraId="52928983" w14:textId="1FE22146"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14:paraId="5AB25196" w14:textId="77777777"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14:paraId="05F0D005" w14:textId="1E2B7675"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14:paraId="02691235" w14:textId="77777777"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14:paraId="13EC2C2F" w14:textId="77777777"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14:paraId="6667D201" w14:textId="77777777"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14:paraId="37F0536B" w14:textId="18CDA682"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14:paraId="19BD0EA8" w14:textId="77777777"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04E81442" w14:textId="77777777"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14:paraId="565DD78E" w14:textId="77777777"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14:paraId="69234989" w14:textId="77777777"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09C8FCA4" w14:textId="77777777"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7E90DA52" w14:textId="77777777"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16146537" w14:textId="77777777" w:rsidR="006A3281" w:rsidRDefault="006A3281" w:rsidP="006A3281">
      <w:pPr>
        <w:pStyle w:val="a6"/>
        <w:ind w:firstLine="567"/>
        <w:rPr>
          <w:szCs w:val="28"/>
        </w:rPr>
      </w:pPr>
    </w:p>
    <w:p w14:paraId="277BB856" w14:textId="77777777"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14:paraId="6B499800" w14:textId="77777777" w:rsidTr="009C59B0">
        <w:tc>
          <w:tcPr>
            <w:tcW w:w="709" w:type="dxa"/>
            <w:vAlign w:val="center"/>
          </w:tcPr>
          <w:p w14:paraId="505B8E69" w14:textId="77777777"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637343CF" w14:textId="77777777"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57FD4B18" w14:textId="77777777"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14:paraId="2B36AAF7" w14:textId="77777777"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14:paraId="63FA4BCA" w14:textId="77777777" w:rsidTr="009C59B0">
        <w:trPr>
          <w:trHeight w:val="1690"/>
        </w:trPr>
        <w:tc>
          <w:tcPr>
            <w:tcW w:w="709" w:type="dxa"/>
            <w:vAlign w:val="center"/>
          </w:tcPr>
          <w:p w14:paraId="015922C7" w14:textId="77777777"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14:paraId="5397D9A0" w14:textId="77777777"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14:paraId="0384A4D9" w14:textId="77777777" w:rsidR="002957C7" w:rsidRPr="003A569B" w:rsidRDefault="00F44FE8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6B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0" w:type="dxa"/>
            <w:vAlign w:val="center"/>
          </w:tcPr>
          <w:p w14:paraId="12B4CFFB" w14:textId="77777777"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F44FE8">
              <w:rPr>
                <w:sz w:val="22"/>
                <w:szCs w:val="22"/>
              </w:rPr>
              <w:t>услуг, оказанных участником за 2023</w:t>
            </w:r>
            <w:r>
              <w:rPr>
                <w:sz w:val="22"/>
                <w:szCs w:val="22"/>
              </w:rPr>
              <w:t xml:space="preserve"> </w:t>
            </w:r>
            <w:r w:rsidR="00CA1057">
              <w:rPr>
                <w:sz w:val="22"/>
                <w:szCs w:val="22"/>
              </w:rPr>
              <w:t>г</w:t>
            </w:r>
            <w:r w:rsidRPr="00A00DDA">
              <w:rPr>
                <w:sz w:val="22"/>
                <w:szCs w:val="22"/>
              </w:rPr>
              <w:t xml:space="preserve">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14:paraId="3D9B9E09" w14:textId="77777777"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F44FE8">
              <w:rPr>
                <w:bCs/>
                <w:sz w:val="21"/>
                <w:szCs w:val="21"/>
              </w:rPr>
              <w:t>2023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год признавался судом не исполнившим свои обязательства по договорам, то стоимость </w:t>
            </w:r>
            <w:r w:rsidR="00F44FE8">
              <w:rPr>
                <w:bCs/>
                <w:sz w:val="21"/>
                <w:szCs w:val="21"/>
              </w:rPr>
              <w:t xml:space="preserve">оказанных услуг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F44FE8">
              <w:rPr>
                <w:bCs/>
                <w:sz w:val="21"/>
                <w:szCs w:val="21"/>
              </w:rPr>
              <w:t>оказанных услуг</w:t>
            </w:r>
            <w:r w:rsidR="00611CB7" w:rsidRPr="00A00DDA">
              <w:rPr>
                <w:bCs/>
                <w:sz w:val="21"/>
                <w:szCs w:val="21"/>
              </w:rPr>
              <w:t xml:space="preserve">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F44FE8">
              <w:rPr>
                <w:bCs/>
                <w:sz w:val="21"/>
                <w:szCs w:val="21"/>
              </w:rPr>
              <w:t>2023</w:t>
            </w:r>
            <w:r w:rsidR="00CA1057">
              <w:rPr>
                <w:bCs/>
                <w:sz w:val="21"/>
                <w:szCs w:val="21"/>
              </w:rPr>
              <w:t xml:space="preserve"> год.</w:t>
            </w:r>
            <w:r w:rsidRPr="00A00DDA">
              <w:rPr>
                <w:bCs/>
                <w:sz w:val="21"/>
                <w:szCs w:val="21"/>
              </w:rPr>
              <w:t xml:space="preserve"> </w:t>
            </w:r>
          </w:p>
          <w:p w14:paraId="160A8E8C" w14:textId="77777777"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F44FE8">
              <w:rPr>
                <w:bCs/>
                <w:sz w:val="21"/>
                <w:szCs w:val="21"/>
              </w:rPr>
              <w:t>услуг</w:t>
            </w:r>
            <w:r w:rsidRPr="00A00DD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F44FE8">
              <w:rPr>
                <w:bCs/>
                <w:sz w:val="21"/>
                <w:szCs w:val="21"/>
              </w:rPr>
              <w:t xml:space="preserve">оказанных </w:t>
            </w:r>
            <w:r w:rsidRPr="00A00DDA">
              <w:rPr>
                <w:bCs/>
                <w:sz w:val="21"/>
                <w:szCs w:val="21"/>
              </w:rPr>
              <w:t xml:space="preserve">участником за </w:t>
            </w:r>
            <w:r w:rsidR="00F44FE8">
              <w:rPr>
                <w:bCs/>
                <w:sz w:val="21"/>
                <w:szCs w:val="21"/>
              </w:rPr>
              <w:t>2023</w:t>
            </w:r>
            <w:r w:rsidR="00815948">
              <w:rPr>
                <w:bCs/>
                <w:sz w:val="21"/>
                <w:szCs w:val="21"/>
              </w:rPr>
              <w:t xml:space="preserve"> </w:t>
            </w:r>
            <w:r w:rsidR="00B91805" w:rsidRPr="00B91805">
              <w:rPr>
                <w:bCs/>
                <w:sz w:val="21"/>
                <w:szCs w:val="21"/>
              </w:rPr>
              <w:t>г.</w:t>
            </w:r>
            <w:r w:rsidR="00B91805">
              <w:rPr>
                <w:bCs/>
                <w:sz w:val="21"/>
                <w:szCs w:val="21"/>
              </w:rPr>
              <w:t>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</w:t>
            </w:r>
            <w:r w:rsidR="00F44FE8">
              <w:rPr>
                <w:bCs/>
                <w:sz w:val="21"/>
                <w:szCs w:val="21"/>
              </w:rPr>
              <w:t>1</w:t>
            </w:r>
            <w:r w:rsidR="00611CB7" w:rsidRPr="00A00DDA">
              <w:rPr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14:paraId="2E0B4B15" w14:textId="77777777"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F44FE8">
              <w:rPr>
                <w:bCs/>
                <w:sz w:val="21"/>
                <w:szCs w:val="21"/>
              </w:rPr>
              <w:t>услуг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F44FE8">
              <w:rPr>
                <w:bCs/>
                <w:sz w:val="21"/>
                <w:szCs w:val="21"/>
              </w:rPr>
              <w:t>оказанных</w:t>
            </w:r>
            <w:r w:rsidRPr="00A00DDA">
              <w:rPr>
                <w:bCs/>
                <w:sz w:val="21"/>
                <w:szCs w:val="21"/>
              </w:rPr>
              <w:t xml:space="preserve"> участником </w:t>
            </w:r>
            <w:r w:rsidR="002E081D">
              <w:rPr>
                <w:bCs/>
                <w:sz w:val="21"/>
                <w:szCs w:val="21"/>
              </w:rPr>
              <w:t xml:space="preserve">за </w:t>
            </w:r>
            <w:r w:rsidR="00F44FE8">
              <w:rPr>
                <w:bCs/>
                <w:sz w:val="21"/>
                <w:szCs w:val="21"/>
              </w:rPr>
              <w:t>2023</w:t>
            </w:r>
            <w:r w:rsidR="00815948">
              <w:rPr>
                <w:bCs/>
                <w:sz w:val="21"/>
                <w:szCs w:val="21"/>
              </w:rPr>
              <w:t xml:space="preserve"> </w:t>
            </w:r>
            <w:r w:rsidR="00CA1057" w:rsidRPr="00CA1057">
              <w:rPr>
                <w:bCs/>
                <w:sz w:val="21"/>
                <w:szCs w:val="21"/>
              </w:rPr>
              <w:t>г.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44FE8">
              <w:rPr>
                <w:bCs/>
                <w:sz w:val="21"/>
                <w:szCs w:val="21"/>
              </w:rPr>
              <w:t>услуг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14:paraId="024C1D47" w14:textId="77777777" w:rsidR="00830A2A" w:rsidRPr="00C57C29" w:rsidRDefault="00830A2A" w:rsidP="00830A2A">
            <w:pPr>
              <w:shd w:val="clear" w:color="auto" w:fill="FFFFFF"/>
            </w:pPr>
          </w:p>
          <w:p w14:paraId="3D0BEC8F" w14:textId="77777777" w:rsidR="00830A2A" w:rsidRPr="00C57C29" w:rsidRDefault="00F44FE8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60" w:dyaOrig="680" w14:anchorId="2236DB38">
                <v:shape id="_x0000_i1025" type="#_x0000_t75" style="width:210.35pt;height:54.45pt" o:ole="">
                  <v:imagedata r:id="rId8" o:title=""/>
                </v:shape>
                <o:OLEObject Type="Embed" ProgID="Equation.3" ShapeID="_x0000_i1025" DrawAspect="Content" ObjectID="_1768038700" r:id="rId9"/>
              </w:object>
            </w:r>
          </w:p>
          <w:p w14:paraId="0D7EF389" w14:textId="77777777"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14:paraId="5A51811F" w14:textId="77777777"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="00F44FE8">
              <w:rPr>
                <w:bCs/>
                <w:sz w:val="21"/>
                <w:szCs w:val="21"/>
              </w:rPr>
              <w:t xml:space="preserve">год. 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F44FE8">
              <w:rPr>
                <w:bCs/>
                <w:sz w:val="21"/>
                <w:szCs w:val="21"/>
              </w:rPr>
              <w:t>услуг</w:t>
            </w:r>
            <w:r w:rsidRPr="00A00DDA">
              <w:rPr>
                <w:bCs/>
                <w:sz w:val="21"/>
                <w:szCs w:val="21"/>
              </w:rPr>
              <w:t>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="00F44FE8">
              <w:rPr>
                <w:bCs/>
                <w:sz w:val="21"/>
                <w:szCs w:val="21"/>
              </w:rPr>
              <w:t>2023</w:t>
            </w:r>
            <w:r w:rsidR="00815948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14:paraId="03D35E81" w14:textId="77777777"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Ц</w:t>
            </w:r>
            <w:r w:rsidR="00F44FE8">
              <w:rPr>
                <w:bCs/>
                <w:sz w:val="21"/>
                <w:szCs w:val="21"/>
              </w:rPr>
              <w:t xml:space="preserve"> </w:t>
            </w:r>
            <w:r w:rsidR="00F44FE8">
              <w:rPr>
                <w:bCs/>
                <w:i/>
                <w:sz w:val="21"/>
                <w:szCs w:val="21"/>
                <w:vertAlign w:val="subscript"/>
              </w:rPr>
              <w:t xml:space="preserve">предельная стоимость </w:t>
            </w:r>
            <w:r w:rsidRPr="00A00DDA">
              <w:rPr>
                <w:bCs/>
                <w:sz w:val="21"/>
                <w:szCs w:val="21"/>
              </w:rPr>
              <w:t>–</w:t>
            </w:r>
            <w:r w:rsidR="00F44FE8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14:paraId="5EDD1EFA" w14:textId="77777777" w:rsidR="002957C7" w:rsidRPr="0004329C" w:rsidRDefault="00F44FE8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30A2A">
              <w:rPr>
                <w:bCs/>
                <w:sz w:val="21"/>
                <w:szCs w:val="21"/>
              </w:rPr>
              <w:t>0</w:t>
            </w:r>
            <w:r w:rsidR="00830A2A" w:rsidRPr="007550EC">
              <w:rPr>
                <w:bCs/>
                <w:sz w:val="21"/>
                <w:szCs w:val="21"/>
              </w:rPr>
              <w:t xml:space="preserve"> </w:t>
            </w:r>
            <w:r w:rsidR="00830A2A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14:paraId="1E4BE1BC" w14:textId="77777777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14:paraId="143A5E99" w14:textId="77777777"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14:paraId="3F8C9B41" w14:textId="77777777" w:rsidTr="005858FD">
        <w:trPr>
          <w:trHeight w:val="2823"/>
        </w:trPr>
        <w:tc>
          <w:tcPr>
            <w:tcW w:w="709" w:type="dxa"/>
            <w:vAlign w:val="center"/>
          </w:tcPr>
          <w:p w14:paraId="601FAE14" w14:textId="77777777"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14:paraId="3A662BBA" w14:textId="77777777"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14:paraId="7CA85F13" w14:textId="77777777" w:rsidR="0092153C" w:rsidRPr="003A569B" w:rsidRDefault="00F44FE8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0C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14:paraId="62545A4E" w14:textId="77777777"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14:paraId="59194CA8" w14:textId="77777777"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14:paraId="3A9EBF92" w14:textId="77777777" w:rsidR="005858FD" w:rsidRPr="006127E4" w:rsidRDefault="00F44FE8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60" w:dyaOrig="420" w14:anchorId="2D84A9F8">
                <v:shape id="_x0000_i1026" type="#_x0000_t75" style="width:107.7pt;height:35.05pt" o:ole="">
                  <v:imagedata r:id="rId10" o:title=""/>
                </v:shape>
                <o:OLEObject Type="Embed" ProgID="Equation.3" ShapeID="_x0000_i1026" DrawAspect="Content" ObjectID="_1768038701" r:id="rId11"/>
              </w:object>
            </w:r>
            <w:r w:rsidR="005858FD" w:rsidRPr="006127E4">
              <w:rPr>
                <w:bCs/>
              </w:rPr>
              <w:t>где,</w:t>
            </w:r>
          </w:p>
          <w:p w14:paraId="77280526" w14:textId="77777777"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14:paraId="555A7D16" w14:textId="77777777"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14:paraId="0B7D9F9E" w14:textId="77777777"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14:paraId="6D613614" w14:textId="77777777"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14:paraId="45649A9F" w14:textId="77777777" w:rsidR="00AD1966" w:rsidRPr="00C57C29" w:rsidRDefault="00F44FE8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6B0C46"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14:paraId="59730763" w14:textId="77777777" w:rsidTr="009C59B0">
        <w:trPr>
          <w:trHeight w:val="3970"/>
        </w:trPr>
        <w:tc>
          <w:tcPr>
            <w:tcW w:w="709" w:type="dxa"/>
            <w:vAlign w:val="center"/>
          </w:tcPr>
          <w:p w14:paraId="102CF01F" w14:textId="77777777"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14:paraId="27049122" w14:textId="77777777"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75407DD8" w14:textId="77777777"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14:paraId="4628C606" w14:textId="77777777"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14:paraId="2541A614" w14:textId="77777777"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628D1532" w14:textId="77777777"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14:paraId="747E36AA" w14:textId="77777777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14:paraId="2CEF5435" w14:textId="77777777"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14:paraId="396712D3" w14:textId="77777777" w:rsidTr="009C59B0">
        <w:trPr>
          <w:trHeight w:val="839"/>
        </w:trPr>
        <w:tc>
          <w:tcPr>
            <w:tcW w:w="709" w:type="dxa"/>
            <w:vAlign w:val="center"/>
          </w:tcPr>
          <w:p w14:paraId="2904078D" w14:textId="77777777"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14:paraId="1AA2865D" w14:textId="77777777"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680964F7" w14:textId="77777777"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14:paraId="4B734700" w14:textId="77777777"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20779ABA" w14:textId="77777777"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 w14:anchorId="55795287">
                <v:shape id="_x0000_i1027" type="#_x0000_t75" style="width:92.65pt;height:41.95pt" o:ole="">
                  <v:imagedata r:id="rId12" o:title=""/>
                </v:shape>
                <o:OLEObject Type="Embed" ProgID="Equation.3" ShapeID="_x0000_i1027" DrawAspect="Content" ObjectID="_1768038702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14:paraId="27778F3D" w14:textId="77777777"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14:paraId="30BEDD72" w14:textId="77777777"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 w14:anchorId="2A5FF12B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768038703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14:paraId="2542206E" w14:textId="77777777"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 w14:anchorId="3DB3B638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768038704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14:paraId="74E2D068" w14:textId="77777777"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3C622BAE" w14:textId="77777777"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1D327C78" w14:textId="77777777"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случае, если один из участников освобожден от уплаты налогов НДС, то при оценке коммерческого </w:t>
            </w:r>
            <w:r w:rsidRPr="00E10CC2">
              <w:rPr>
                <w:bCs/>
                <w:sz w:val="22"/>
                <w:szCs w:val="22"/>
              </w:rPr>
              <w:lastRenderedPageBreak/>
              <w:t>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34DDBB4C" w14:textId="77777777"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14:paraId="35722564" w14:textId="77777777" w:rsidTr="009C59B0">
        <w:tc>
          <w:tcPr>
            <w:tcW w:w="3288" w:type="dxa"/>
            <w:gridSpan w:val="2"/>
            <w:vAlign w:val="center"/>
          </w:tcPr>
          <w:p w14:paraId="4249F5AE" w14:textId="77777777"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2A62E390" w14:textId="77777777"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14:paraId="2EC0CC80" w14:textId="77777777"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77112D77" w14:textId="77777777"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14:paraId="690A1AA6" w14:textId="77777777"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14:paraId="43AD4C37" w14:textId="77777777"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14:paraId="6A51A1C2" w14:textId="77777777"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14:paraId="58B79021" w14:textId="4EF80E16"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>№</w:t>
      </w:r>
      <w:r w:rsidR="001E106C">
        <w:rPr>
          <w:szCs w:val="28"/>
        </w:rPr>
        <w:t xml:space="preserve"> ОК/</w:t>
      </w:r>
      <w:r w:rsidR="001E106C" w:rsidRPr="00FC18CC">
        <w:rPr>
          <w:szCs w:val="28"/>
        </w:rPr>
        <w:t>001-</w:t>
      </w:r>
      <w:r w:rsidR="001E106C">
        <w:rPr>
          <w:szCs w:val="28"/>
        </w:rPr>
        <w:t>ВВРЗ/24</w:t>
      </w:r>
      <w:r w:rsidR="001E106C" w:rsidRPr="00E421AE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E0214E" w:rsidRPr="00E0214E">
        <w:rPr>
          <w:szCs w:val="28"/>
        </w:rPr>
        <w:t xml:space="preserve"> на</w:t>
      </w:r>
      <w:r w:rsidR="00C44F80">
        <w:rPr>
          <w:color w:val="000000"/>
          <w:szCs w:val="28"/>
        </w:rPr>
        <w:t xml:space="preserve"> </w:t>
      </w:r>
      <w:r w:rsidR="00C44F80">
        <w:rPr>
          <w:szCs w:val="28"/>
        </w:rPr>
        <w:t>оказание услуг по предоставлению труда работников(персонала) для нужд Воронежского ВРЗ АО «ВРМ» в марте-июне 2024г.</w:t>
      </w:r>
      <w:r w:rsidR="00E0214E" w:rsidRPr="00E0214E">
        <w:rPr>
          <w:szCs w:val="28"/>
        </w:rPr>
        <w:t xml:space="preserve"> 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</w:t>
      </w:r>
      <w:r w:rsidR="00F44FE8">
        <w:rPr>
          <w:szCs w:val="28"/>
        </w:rPr>
        <w:t>Воронежского</w:t>
      </w:r>
      <w:r w:rsidR="00BF6B7B">
        <w:rPr>
          <w:szCs w:val="28"/>
        </w:rPr>
        <w:t xml:space="preserve"> ВРЗ </w:t>
      </w:r>
      <w:r w:rsidR="00BF6B7B" w:rsidRPr="00D0556E">
        <w:rPr>
          <w:szCs w:val="28"/>
        </w:rPr>
        <w:t>АО «ВРМ».</w:t>
      </w:r>
    </w:p>
    <w:p w14:paraId="1521171C" w14:textId="77777777" w:rsidR="00FB7CF7" w:rsidRPr="00D80A23" w:rsidRDefault="00FB7CF7" w:rsidP="00FB7CF7">
      <w:pPr>
        <w:pStyle w:val="12"/>
        <w:ind w:firstLine="567"/>
      </w:pPr>
    </w:p>
    <w:p w14:paraId="31804DD6" w14:textId="77777777"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2833" w14:textId="77777777" w:rsidR="00A516E6" w:rsidRDefault="00A516E6">
      <w:r>
        <w:separator/>
      </w:r>
    </w:p>
  </w:endnote>
  <w:endnote w:type="continuationSeparator" w:id="0">
    <w:p w14:paraId="082AF6DC" w14:textId="77777777" w:rsidR="00A516E6" w:rsidRDefault="00A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D4EF" w14:textId="77777777" w:rsidR="00A516E6" w:rsidRDefault="00A516E6">
      <w:r>
        <w:separator/>
      </w:r>
    </w:p>
  </w:footnote>
  <w:footnote w:type="continuationSeparator" w:id="0">
    <w:p w14:paraId="2E9733AA" w14:textId="77777777" w:rsidR="00A516E6" w:rsidRDefault="00A5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5C46" w14:textId="77777777" w:rsidR="00F31A5F" w:rsidRDefault="00B3632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E6BB54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97F1E"/>
    <w:rsid w:val="000A1261"/>
    <w:rsid w:val="000A54B1"/>
    <w:rsid w:val="000A5E22"/>
    <w:rsid w:val="000A6253"/>
    <w:rsid w:val="000B1AC3"/>
    <w:rsid w:val="000B2023"/>
    <w:rsid w:val="000B4E72"/>
    <w:rsid w:val="000C0895"/>
    <w:rsid w:val="000C0F9D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2A1B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0F7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06C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E6B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23AD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54D6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2C35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C4DEC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199C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43F38"/>
    <w:rsid w:val="00751BDE"/>
    <w:rsid w:val="0075542F"/>
    <w:rsid w:val="0075685B"/>
    <w:rsid w:val="007611DE"/>
    <w:rsid w:val="00762209"/>
    <w:rsid w:val="007629B0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252D"/>
    <w:rsid w:val="00793403"/>
    <w:rsid w:val="00793AAD"/>
    <w:rsid w:val="00795EDD"/>
    <w:rsid w:val="007A2A1E"/>
    <w:rsid w:val="007B058D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948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488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59F1"/>
    <w:rsid w:val="00927E72"/>
    <w:rsid w:val="00931D0B"/>
    <w:rsid w:val="00933027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4CA2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07A73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16E6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27033"/>
    <w:rsid w:val="00B31003"/>
    <w:rsid w:val="00B31FF6"/>
    <w:rsid w:val="00B329C7"/>
    <w:rsid w:val="00B36324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6B36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1805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4F80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1057"/>
    <w:rsid w:val="00CA3D03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21D0"/>
    <w:rsid w:val="00CF46A4"/>
    <w:rsid w:val="00CF5260"/>
    <w:rsid w:val="00CF73A1"/>
    <w:rsid w:val="00D031C5"/>
    <w:rsid w:val="00D0556E"/>
    <w:rsid w:val="00D1381A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3F2A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52F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2FBD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4FE8"/>
    <w:rsid w:val="00F46F6B"/>
    <w:rsid w:val="00F47B56"/>
    <w:rsid w:val="00F51822"/>
    <w:rsid w:val="00F52BDE"/>
    <w:rsid w:val="00F54524"/>
    <w:rsid w:val="00F579D6"/>
    <w:rsid w:val="00F6027A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14FEB"/>
  <w15:docId w15:val="{966E1B0E-7FB5-481F-91C6-ABDD107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504A-78AA-4861-9CB8-57F443F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Ушакова Елена Александровна</cp:lastModifiedBy>
  <cp:revision>2</cp:revision>
  <cp:lastPrinted>2023-03-17T08:06:00Z</cp:lastPrinted>
  <dcterms:created xsi:type="dcterms:W3CDTF">2024-01-29T10:05:00Z</dcterms:created>
  <dcterms:modified xsi:type="dcterms:W3CDTF">2024-01-29T10:05:00Z</dcterms:modified>
</cp:coreProperties>
</file>