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5817" w14:textId="77777777" w:rsidR="00081480" w:rsidRDefault="00081480" w:rsidP="00081480">
      <w:pPr>
        <w:ind w:left="5103"/>
        <w:rPr>
          <w:b/>
          <w:bCs/>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7989"/>
      </w:tblGrid>
      <w:tr w:rsidR="00081480" w:rsidRPr="00854BDB" w14:paraId="52614A25" w14:textId="77777777" w:rsidTr="00567641">
        <w:trPr>
          <w:trHeight w:val="1271"/>
        </w:trPr>
        <w:tc>
          <w:tcPr>
            <w:tcW w:w="2207" w:type="dxa"/>
            <w:tcMar>
              <w:top w:w="57" w:type="dxa"/>
              <w:bottom w:w="57" w:type="dxa"/>
            </w:tcMar>
            <w:vAlign w:val="center"/>
          </w:tcPr>
          <w:p w14:paraId="59943AAD" w14:textId="77777777" w:rsidR="00081480" w:rsidRPr="00D02C88" w:rsidRDefault="00081480" w:rsidP="00567641">
            <w:pPr>
              <w:pStyle w:val="-"/>
              <w:rPr>
                <w:sz w:val="28"/>
                <w:szCs w:val="28"/>
              </w:rPr>
            </w:pPr>
            <w:r w:rsidRPr="00D02C88">
              <w:rPr>
                <w:noProof/>
                <w:sz w:val="28"/>
                <w:szCs w:val="28"/>
                <w:lang w:eastAsia="ru-RU"/>
              </w:rPr>
              <w:drawing>
                <wp:inline distT="0" distB="0" distL="0" distR="0" wp14:anchorId="65F0879C" wp14:editId="578F467C">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69BF443" w14:textId="77777777" w:rsidR="00081480" w:rsidRPr="00FE6E46" w:rsidRDefault="00081480" w:rsidP="00567641">
            <w:pPr>
              <w:pStyle w:val="a7"/>
              <w:spacing w:line="276" w:lineRule="auto"/>
              <w:jc w:val="center"/>
              <w:rPr>
                <w:rFonts w:ascii="Times New Roman" w:hAnsi="Times New Roman"/>
                <w:b/>
                <w:color w:val="1F497D"/>
                <w:szCs w:val="28"/>
              </w:rPr>
            </w:pPr>
            <w:r w:rsidRPr="00FE6E46">
              <w:rPr>
                <w:rFonts w:ascii="Times New Roman" w:hAnsi="Times New Roman"/>
                <w:b/>
                <w:color w:val="1F497D"/>
                <w:szCs w:val="28"/>
              </w:rPr>
              <w:t>АКЦИОНЕРНОЕ ОБЩЕСТВО «ВАГОНРЕММАШ»</w:t>
            </w:r>
          </w:p>
          <w:p w14:paraId="47F67A04" w14:textId="77777777" w:rsidR="00081480" w:rsidRPr="00FE6E46" w:rsidRDefault="00081480" w:rsidP="00567641">
            <w:pPr>
              <w:pStyle w:val="a7"/>
              <w:spacing w:line="276" w:lineRule="auto"/>
              <w:jc w:val="center"/>
              <w:rPr>
                <w:rFonts w:ascii="Times New Roman" w:hAnsi="Times New Roman"/>
                <w:b/>
                <w:color w:val="1F497D"/>
                <w:szCs w:val="28"/>
              </w:rPr>
            </w:pPr>
            <w:r w:rsidRPr="00FE6E46">
              <w:rPr>
                <w:rFonts w:ascii="Times New Roman" w:hAnsi="Times New Roman"/>
                <w:b/>
                <w:color w:val="1F497D"/>
                <w:szCs w:val="28"/>
              </w:rPr>
              <w:t>Филиал</w:t>
            </w:r>
          </w:p>
          <w:p w14:paraId="55B3D6D3" w14:textId="77777777" w:rsidR="00081480" w:rsidRPr="00FE6E46" w:rsidRDefault="00081480" w:rsidP="00567641">
            <w:pPr>
              <w:pStyle w:val="a7"/>
              <w:spacing w:line="276" w:lineRule="auto"/>
              <w:jc w:val="center"/>
              <w:rPr>
                <w:rFonts w:ascii="Times New Roman" w:hAnsi="Times New Roman"/>
                <w:b/>
                <w:color w:val="1F497D"/>
                <w:szCs w:val="28"/>
              </w:rPr>
            </w:pPr>
            <w:r w:rsidRPr="00FE6E46">
              <w:rPr>
                <w:rFonts w:ascii="Times New Roman" w:hAnsi="Times New Roman"/>
                <w:b/>
                <w:color w:val="1F497D"/>
                <w:szCs w:val="28"/>
              </w:rPr>
              <w:t>Воронежский вагоноремонтный завод</w:t>
            </w:r>
          </w:p>
          <w:p w14:paraId="6F4541A7" w14:textId="77777777" w:rsidR="00081480" w:rsidRPr="00FE6E46" w:rsidRDefault="00081480" w:rsidP="00567641">
            <w:pPr>
              <w:pStyle w:val="a7"/>
              <w:spacing w:line="276" w:lineRule="auto"/>
              <w:jc w:val="center"/>
              <w:rPr>
                <w:rFonts w:ascii="Times New Roman" w:hAnsi="Times New Roman"/>
                <w:b/>
                <w:color w:val="1F497D"/>
                <w:szCs w:val="28"/>
              </w:rPr>
            </w:pPr>
            <w:r w:rsidRPr="00FE6E46">
              <w:rPr>
                <w:rFonts w:ascii="Times New Roman" w:hAnsi="Times New Roman"/>
                <w:b/>
                <w:color w:val="1F497D"/>
                <w:szCs w:val="28"/>
              </w:rPr>
              <w:t>394010, г. Воронеж, пер. Богдана Хмельницкого, д.1</w:t>
            </w:r>
          </w:p>
          <w:p w14:paraId="4EF49E2D" w14:textId="77777777" w:rsidR="00081480" w:rsidRPr="00FE6E46" w:rsidRDefault="00081480" w:rsidP="00567641">
            <w:pPr>
              <w:pStyle w:val="a7"/>
              <w:spacing w:line="276" w:lineRule="auto"/>
              <w:jc w:val="center"/>
              <w:rPr>
                <w:rFonts w:ascii="Times New Roman" w:hAnsi="Times New Roman"/>
                <w:b/>
                <w:color w:val="1F497D"/>
                <w:szCs w:val="28"/>
              </w:rPr>
            </w:pPr>
            <w:r w:rsidRPr="00FE6E46">
              <w:rPr>
                <w:rFonts w:ascii="Times New Roman" w:hAnsi="Times New Roman"/>
                <w:b/>
                <w:color w:val="1F497D"/>
                <w:szCs w:val="28"/>
              </w:rPr>
              <w:t>Тел (4732) 27-76-09, факс: (4732)79-55-90</w:t>
            </w:r>
          </w:p>
          <w:p w14:paraId="1964FD97" w14:textId="717AB990" w:rsidR="00081480" w:rsidRPr="004500BB" w:rsidRDefault="00081480" w:rsidP="00567641">
            <w:pPr>
              <w:pStyle w:val="a4"/>
              <w:spacing w:before="0" w:after="0" w:line="276" w:lineRule="auto"/>
              <w:jc w:val="center"/>
              <w:rPr>
                <w:sz w:val="28"/>
                <w:szCs w:val="28"/>
                <w:lang w:val="ru-RU"/>
              </w:rPr>
            </w:pPr>
            <w:r w:rsidRPr="00FE6E46">
              <w:rPr>
                <w:rFonts w:ascii="Times New Roman" w:hAnsi="Times New Roman" w:cs="Times New Roman"/>
                <w:b/>
                <w:color w:val="1F497D"/>
                <w:szCs w:val="28"/>
              </w:rPr>
              <w:t>www</w:t>
            </w:r>
            <w:r w:rsidRPr="00FE6E46">
              <w:rPr>
                <w:rFonts w:ascii="Times New Roman" w:hAnsi="Times New Roman" w:cs="Times New Roman"/>
                <w:b/>
                <w:color w:val="1F497D"/>
                <w:szCs w:val="28"/>
                <w:lang w:val="ru-RU"/>
              </w:rPr>
              <w:t>.</w:t>
            </w:r>
            <w:r w:rsidRPr="00FE6E46">
              <w:rPr>
                <w:rFonts w:ascii="Times New Roman" w:hAnsi="Times New Roman" w:cs="Times New Roman"/>
                <w:b/>
                <w:color w:val="1F497D"/>
                <w:szCs w:val="28"/>
              </w:rPr>
              <w:t>vagonremmash</w:t>
            </w:r>
            <w:r w:rsidRPr="00FE6E46">
              <w:rPr>
                <w:rFonts w:ascii="Times New Roman" w:hAnsi="Times New Roman" w:cs="Times New Roman"/>
                <w:b/>
                <w:color w:val="1F497D"/>
                <w:szCs w:val="28"/>
                <w:lang w:val="ru-RU"/>
              </w:rPr>
              <w:t>.</w:t>
            </w:r>
            <w:r w:rsidRPr="00FE6E46">
              <w:rPr>
                <w:rFonts w:ascii="Times New Roman" w:hAnsi="Times New Roman" w:cs="Times New Roman"/>
                <w:b/>
                <w:color w:val="1F497D"/>
                <w:szCs w:val="28"/>
              </w:rPr>
              <w:t>ru</w:t>
            </w:r>
            <w:r w:rsidRPr="00FE6E46">
              <w:rPr>
                <w:rFonts w:ascii="Times New Roman" w:hAnsi="Times New Roman" w:cs="Times New Roman"/>
                <w:b/>
                <w:color w:val="1F497D"/>
                <w:szCs w:val="28"/>
                <w:lang w:val="ru-RU"/>
              </w:rPr>
              <w:t xml:space="preserve">, </w:t>
            </w:r>
            <w:r w:rsidRPr="00FE6E46">
              <w:rPr>
                <w:rFonts w:ascii="Times New Roman" w:hAnsi="Times New Roman" w:cs="Times New Roman"/>
                <w:b/>
                <w:color w:val="1F497D"/>
                <w:szCs w:val="28"/>
              </w:rPr>
              <w:t>http</w:t>
            </w:r>
            <w:r w:rsidRPr="00FE6E46">
              <w:rPr>
                <w:rFonts w:ascii="Times New Roman" w:hAnsi="Times New Roman" w:cs="Times New Roman"/>
                <w:b/>
                <w:color w:val="1F497D"/>
                <w:szCs w:val="28"/>
                <w:lang w:val="ru-RU"/>
              </w:rPr>
              <w:t>://</w:t>
            </w:r>
            <w:r w:rsidRPr="00FE6E46">
              <w:rPr>
                <w:rFonts w:ascii="Times New Roman" w:hAnsi="Times New Roman" w:cs="Times New Roman"/>
                <w:b/>
                <w:color w:val="1F497D"/>
                <w:szCs w:val="28"/>
              </w:rPr>
              <w:t>www</w:t>
            </w:r>
            <w:r w:rsidRPr="00FE6E46">
              <w:rPr>
                <w:rFonts w:ascii="Times New Roman" w:hAnsi="Times New Roman" w:cs="Times New Roman"/>
                <w:b/>
                <w:color w:val="1F497D"/>
                <w:szCs w:val="28"/>
                <w:lang w:val="ru-RU"/>
              </w:rPr>
              <w:t>.</w:t>
            </w:r>
            <w:r w:rsidRPr="00FE6E46">
              <w:rPr>
                <w:rFonts w:ascii="Times New Roman" w:hAnsi="Times New Roman" w:cs="Times New Roman"/>
                <w:b/>
                <w:color w:val="1F497D"/>
                <w:szCs w:val="28"/>
              </w:rPr>
              <w:t>vwrz</w:t>
            </w:r>
            <w:r w:rsidRPr="00FE6E46">
              <w:rPr>
                <w:rFonts w:ascii="Times New Roman" w:hAnsi="Times New Roman" w:cs="Times New Roman"/>
                <w:b/>
                <w:color w:val="1F497D"/>
                <w:szCs w:val="28"/>
                <w:lang w:val="ru-RU"/>
              </w:rPr>
              <w:t>.</w:t>
            </w:r>
            <w:r w:rsidRPr="00FE6E46">
              <w:rPr>
                <w:rFonts w:ascii="Times New Roman" w:hAnsi="Times New Roman" w:cs="Times New Roman"/>
                <w:b/>
                <w:color w:val="1F497D"/>
                <w:szCs w:val="28"/>
              </w:rPr>
              <w:t>ru</w:t>
            </w:r>
            <w:r w:rsidRPr="00FE6E46">
              <w:rPr>
                <w:rFonts w:ascii="Times New Roman" w:hAnsi="Times New Roman" w:cs="Times New Roman"/>
                <w:b/>
                <w:color w:val="1F497D"/>
                <w:szCs w:val="28"/>
                <w:lang w:val="ru-RU"/>
              </w:rPr>
              <w:t>/</w:t>
            </w:r>
          </w:p>
        </w:tc>
      </w:tr>
    </w:tbl>
    <w:p w14:paraId="7966416F" w14:textId="60FBC10A" w:rsidR="00081480" w:rsidRDefault="00081480" w:rsidP="00081480">
      <w:pPr>
        <w:rPr>
          <w:color w:val="auto"/>
          <w:szCs w:val="28"/>
        </w:rPr>
      </w:pPr>
      <w:r>
        <w:rPr>
          <w:color w:val="auto"/>
          <w:szCs w:val="28"/>
        </w:rPr>
        <w:t xml:space="preserve">Извещение о запросе котировок цен № </w:t>
      </w:r>
      <w:bookmarkStart w:id="0" w:name="_Hlk135144380"/>
      <w:r>
        <w:rPr>
          <w:color w:val="auto"/>
          <w:szCs w:val="28"/>
        </w:rPr>
        <w:t>ЗК/</w:t>
      </w:r>
      <w:r w:rsidRPr="00303D5D">
        <w:rPr>
          <w:color w:val="auto"/>
          <w:szCs w:val="28"/>
        </w:rPr>
        <w:t>3</w:t>
      </w:r>
      <w:r w:rsidR="005E7161">
        <w:rPr>
          <w:color w:val="auto"/>
          <w:szCs w:val="28"/>
        </w:rPr>
        <w:t>7</w:t>
      </w:r>
      <w:r>
        <w:rPr>
          <w:color w:val="auto"/>
          <w:szCs w:val="28"/>
        </w:rPr>
        <w:t>-ВВРЗ/2023/ОИТ</w:t>
      </w:r>
    </w:p>
    <w:bookmarkEnd w:id="0"/>
    <w:p w14:paraId="62E930EA" w14:textId="77777777" w:rsidR="00081480" w:rsidRDefault="00081480" w:rsidP="00081480">
      <w:pPr>
        <w:rPr>
          <w:bCs/>
          <w:szCs w:val="28"/>
        </w:rPr>
      </w:pPr>
    </w:p>
    <w:p w14:paraId="270668EF" w14:textId="77777777" w:rsidR="00081480" w:rsidRDefault="00081480" w:rsidP="00081480">
      <w:pPr>
        <w:jc w:val="center"/>
        <w:rPr>
          <w:bCs/>
          <w:szCs w:val="28"/>
        </w:rPr>
      </w:pPr>
      <w:r>
        <w:rPr>
          <w:bCs/>
          <w:szCs w:val="28"/>
        </w:rPr>
        <w:t>Уважаемые господа!</w:t>
      </w:r>
    </w:p>
    <w:p w14:paraId="3BF47031" w14:textId="6EBD6285" w:rsidR="00081480" w:rsidRDefault="00081480" w:rsidP="00081480">
      <w:pPr>
        <w:pStyle w:val="11"/>
        <w:rPr>
          <w:szCs w:val="28"/>
        </w:rPr>
      </w:pPr>
      <w:r>
        <w:rPr>
          <w:bCs/>
          <w:szCs w:val="28"/>
        </w:rPr>
        <w:t>Акционерное общество «Вагонреммаш» (АО «ВРМ») в лице Воронежского ВРЗ АО «ВРМ» (далее – Заказчик) сообщает о проведении запроса котировок цен №</w:t>
      </w:r>
      <w:r>
        <w:rPr>
          <w:b/>
          <w:szCs w:val="28"/>
        </w:rPr>
        <w:t xml:space="preserve">  </w:t>
      </w:r>
      <w:bookmarkStart w:id="1" w:name="_Hlk138665472"/>
      <w:r>
        <w:rPr>
          <w:b/>
          <w:szCs w:val="28"/>
        </w:rPr>
        <w:t>ЗК/</w:t>
      </w:r>
      <w:r w:rsidR="00D06281">
        <w:rPr>
          <w:b/>
          <w:szCs w:val="28"/>
        </w:rPr>
        <w:t>37</w:t>
      </w:r>
      <w:r>
        <w:rPr>
          <w:b/>
          <w:szCs w:val="28"/>
        </w:rPr>
        <w:t>-</w:t>
      </w:r>
      <w:bookmarkStart w:id="2" w:name="_Hlk138665507"/>
      <w:r>
        <w:rPr>
          <w:b/>
          <w:szCs w:val="28"/>
        </w:rPr>
        <w:t xml:space="preserve">ВВРЗ/2023/ОИТ </w:t>
      </w:r>
      <w:r>
        <w:rPr>
          <w:szCs w:val="28"/>
        </w:rPr>
        <w:t>с целью выбора организации</w:t>
      </w:r>
      <w:r>
        <w:rPr>
          <w:b/>
          <w:szCs w:val="28"/>
        </w:rPr>
        <w:t xml:space="preserve"> </w:t>
      </w:r>
      <w:r>
        <w:rPr>
          <w:bCs/>
          <w:szCs w:val="28"/>
        </w:rPr>
        <w:t xml:space="preserve">на право заключения Договора на </w:t>
      </w:r>
      <w:r w:rsidRPr="0029585E">
        <w:rPr>
          <w:szCs w:val="28"/>
        </w:rPr>
        <w:t>модернизаци</w:t>
      </w:r>
      <w:r>
        <w:rPr>
          <w:szCs w:val="28"/>
        </w:rPr>
        <w:t>ю</w:t>
      </w:r>
      <w:r w:rsidRPr="0029585E">
        <w:rPr>
          <w:szCs w:val="28"/>
        </w:rPr>
        <w:t xml:space="preserve"> </w:t>
      </w:r>
      <w:r>
        <w:rPr>
          <w:szCs w:val="28"/>
        </w:rPr>
        <w:t>с</w:t>
      </w:r>
      <w:r w:rsidRPr="0029585E">
        <w:rPr>
          <w:szCs w:val="28"/>
        </w:rPr>
        <w:t>истемы контроля и управления доступом и охраны периметра</w:t>
      </w:r>
      <w:r>
        <w:rPr>
          <w:szCs w:val="28"/>
        </w:rPr>
        <w:t xml:space="preserve"> </w:t>
      </w:r>
      <w:r w:rsidRPr="0029585E">
        <w:rPr>
          <w:szCs w:val="28"/>
        </w:rPr>
        <w:t>Инв. № 10531</w:t>
      </w:r>
      <w:r>
        <w:rPr>
          <w:szCs w:val="28"/>
        </w:rPr>
        <w:t xml:space="preserve"> </w:t>
      </w:r>
      <w:r w:rsidRPr="0029585E">
        <w:rPr>
          <w:szCs w:val="28"/>
        </w:rPr>
        <w:t>и выполнение комплекса работ, необходимого для ввода Оборудования в эксплуатацию</w:t>
      </w:r>
      <w:r>
        <w:rPr>
          <w:szCs w:val="28"/>
        </w:rPr>
        <w:t xml:space="preserve">, </w:t>
      </w:r>
      <w:r w:rsidRPr="0029585E">
        <w:rPr>
          <w:szCs w:val="28"/>
        </w:rPr>
        <w:t>находяще</w:t>
      </w:r>
      <w:r>
        <w:rPr>
          <w:szCs w:val="28"/>
        </w:rPr>
        <w:t>йся</w:t>
      </w:r>
      <w:r w:rsidRPr="0029585E">
        <w:rPr>
          <w:szCs w:val="28"/>
        </w:rPr>
        <w:t xml:space="preserve"> на балансовом учете Воронежского ВРЗ АО «ВРМ»</w:t>
      </w:r>
      <w:r>
        <w:rPr>
          <w:bCs/>
          <w:szCs w:val="28"/>
        </w:rPr>
        <w:t>,</w:t>
      </w:r>
      <w:r>
        <w:rPr>
          <w:b/>
          <w:szCs w:val="28"/>
        </w:rPr>
        <w:t xml:space="preserve"> </w:t>
      </w:r>
      <w:bookmarkEnd w:id="1"/>
      <w:bookmarkEnd w:id="2"/>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sidRPr="00DB0B43">
        <w:rPr>
          <w:szCs w:val="28"/>
        </w:rPr>
        <w:t>третьем квартале 2023 года.</w:t>
      </w:r>
    </w:p>
    <w:p w14:paraId="2B80D9B3" w14:textId="659D5224" w:rsidR="00081480" w:rsidRDefault="00081480" w:rsidP="00081480">
      <w:pPr>
        <w:pStyle w:val="11"/>
        <w:rPr>
          <w:b/>
          <w:szCs w:val="28"/>
        </w:rPr>
      </w:pPr>
      <w:r>
        <w:rPr>
          <w:bCs/>
          <w:szCs w:val="28"/>
        </w:rPr>
        <w:t>Котировочные заявки подаются в письменной форме в запечатанных конвертах</w:t>
      </w:r>
      <w:r>
        <w:rPr>
          <w:b/>
          <w:szCs w:val="28"/>
        </w:rPr>
        <w:t xml:space="preserve"> до 10-00 часов </w:t>
      </w:r>
      <w:r>
        <w:rPr>
          <w:b/>
          <w:i/>
          <w:szCs w:val="28"/>
        </w:rPr>
        <w:t>московского</w:t>
      </w:r>
      <w:r>
        <w:rPr>
          <w:b/>
          <w:szCs w:val="28"/>
        </w:rPr>
        <w:t xml:space="preserve"> времени </w:t>
      </w:r>
      <w:r w:rsidRPr="00A83EB7">
        <w:rPr>
          <w:b/>
          <w:szCs w:val="28"/>
        </w:rPr>
        <w:t>«20» ию</w:t>
      </w:r>
      <w:r w:rsidR="00594C1C" w:rsidRPr="00A83EB7">
        <w:rPr>
          <w:b/>
          <w:szCs w:val="28"/>
        </w:rPr>
        <w:t>л</w:t>
      </w:r>
      <w:r w:rsidRPr="00A83EB7">
        <w:rPr>
          <w:b/>
          <w:szCs w:val="28"/>
        </w:rPr>
        <w:t>я 2023 г</w:t>
      </w:r>
      <w:r>
        <w:rPr>
          <w:b/>
          <w:szCs w:val="28"/>
        </w:rPr>
        <w:t xml:space="preserve">. </w:t>
      </w:r>
      <w:r>
        <w:rPr>
          <w:bCs/>
          <w:szCs w:val="28"/>
        </w:rPr>
        <w:t>по адресу</w:t>
      </w:r>
      <w:r>
        <w:rPr>
          <w:b/>
          <w:szCs w:val="28"/>
        </w:rPr>
        <w:t>: 394010, г. Воронеж, пер. Богдана Хмельницкого, дом 1, отдел ИТ.</w:t>
      </w:r>
    </w:p>
    <w:p w14:paraId="092C6FF6" w14:textId="77777777" w:rsidR="00081480" w:rsidRDefault="00081480" w:rsidP="00081480">
      <w:pPr>
        <w:pStyle w:val="1"/>
        <w:ind w:firstLine="567"/>
        <w:rPr>
          <w:szCs w:val="28"/>
        </w:rPr>
      </w:pPr>
      <w:r>
        <w:rPr>
          <w:szCs w:val="28"/>
        </w:rPr>
        <w:t xml:space="preserve">Организатором запроса котировок цен является Воронежский ВРЗ АО «ВРМ» в лице отдела информационных технологий (далее Организатор).  </w:t>
      </w:r>
    </w:p>
    <w:p w14:paraId="08CFF23C" w14:textId="77777777" w:rsidR="00081480" w:rsidRDefault="00081480" w:rsidP="00081480">
      <w:pPr>
        <w:ind w:firstLine="720"/>
        <w:jc w:val="both"/>
        <w:rPr>
          <w:color w:val="auto"/>
          <w:szCs w:val="28"/>
        </w:rPr>
      </w:pPr>
      <w:r>
        <w:t>Представитель Организатора, участвующий в организации и проведении запроса котировок –</w:t>
      </w:r>
      <w:r>
        <w:rPr>
          <w:szCs w:val="28"/>
        </w:rPr>
        <w:t xml:space="preserve"> </w:t>
      </w:r>
      <w:r>
        <w:rPr>
          <w:bCs/>
          <w:color w:val="auto"/>
          <w:szCs w:val="28"/>
        </w:rPr>
        <w:t>Адамец Александр Александрович</w:t>
      </w:r>
      <w:r>
        <w:rPr>
          <w:color w:val="auto"/>
          <w:szCs w:val="28"/>
        </w:rPr>
        <w:t xml:space="preserve"> телефон: 8-962-328-85-91, адрес электронной почты </w:t>
      </w:r>
      <w:hyperlink r:id="rId6" w:history="1">
        <w:r>
          <w:rPr>
            <w:rStyle w:val="a3"/>
            <w:lang w:val="en-US"/>
          </w:rPr>
          <w:t>adamec</w:t>
        </w:r>
        <w:r>
          <w:rPr>
            <w:rStyle w:val="a3"/>
          </w:rPr>
          <w:t>@</w:t>
        </w:r>
        <w:r>
          <w:rPr>
            <w:rStyle w:val="a3"/>
            <w:lang w:val="en-US"/>
          </w:rPr>
          <w:t>vwrz</w:t>
        </w:r>
        <w:r>
          <w:rPr>
            <w:rStyle w:val="a3"/>
          </w:rPr>
          <w:t>.ru</w:t>
        </w:r>
      </w:hyperlink>
      <w:r>
        <w:rPr>
          <w:color w:val="auto"/>
          <w:szCs w:val="28"/>
        </w:rPr>
        <w:t xml:space="preserve">,  </w:t>
      </w:r>
      <w:hyperlink r:id="rId7" w:history="1">
        <w:r>
          <w:rPr>
            <w:rStyle w:val="a3"/>
            <w:lang w:val="en-US"/>
          </w:rPr>
          <w:t>adamets</w:t>
        </w:r>
        <w:r>
          <w:rPr>
            <w:rStyle w:val="a3"/>
          </w:rPr>
          <w:t>@</w:t>
        </w:r>
        <w:r>
          <w:rPr>
            <w:rStyle w:val="a3"/>
            <w:lang w:val="en-US"/>
          </w:rPr>
          <w:t>vwrz</w:t>
        </w:r>
        <w:r>
          <w:rPr>
            <w:rStyle w:val="a3"/>
          </w:rPr>
          <w:t>.</w:t>
        </w:r>
        <w:r>
          <w:rPr>
            <w:rStyle w:val="a3"/>
            <w:lang w:val="en-US"/>
          </w:rPr>
          <w:t>ru</w:t>
        </w:r>
      </w:hyperlink>
      <w:r>
        <w:rPr>
          <w:color w:val="auto"/>
          <w:szCs w:val="28"/>
        </w:rPr>
        <w:t xml:space="preserve">. </w:t>
      </w:r>
    </w:p>
    <w:p w14:paraId="2C8C8E50" w14:textId="1EE9B56A" w:rsidR="00081480" w:rsidRDefault="00081480" w:rsidP="00081480">
      <w:pPr>
        <w:ind w:firstLine="720"/>
        <w:jc w:val="both"/>
        <w:rPr>
          <w:color w:val="auto"/>
          <w:szCs w:val="28"/>
        </w:rPr>
      </w:pPr>
      <w:r>
        <w:rPr>
          <w:color w:val="auto"/>
          <w:szCs w:val="28"/>
        </w:rPr>
        <w:t>Извещение о проведении запроса котировок цен ЗК/</w:t>
      </w:r>
      <w:r w:rsidR="00340708">
        <w:rPr>
          <w:color w:val="auto"/>
          <w:szCs w:val="28"/>
        </w:rPr>
        <w:t>37</w:t>
      </w:r>
      <w:r>
        <w:rPr>
          <w:color w:val="auto"/>
          <w:szCs w:val="28"/>
        </w:rPr>
        <w:t xml:space="preserve">-ВВРЗ/2023/ОИТ размещено на официальном сайте АО «ВРМ» </w:t>
      </w:r>
      <w:hyperlink r:id="rId8" w:history="1">
        <w:r>
          <w:rPr>
            <w:rStyle w:val="a3"/>
          </w:rPr>
          <w:t>www.vagonremmash.ru</w:t>
        </w:r>
      </w:hyperlink>
      <w:r>
        <w:rPr>
          <w:color w:val="auto"/>
          <w:szCs w:val="28"/>
        </w:rPr>
        <w:t xml:space="preserve">, (раздел «Тендеры») и на сайте </w:t>
      </w:r>
      <w:hyperlink r:id="rId9" w:history="1">
        <w:r>
          <w:rPr>
            <w:rStyle w:val="a3"/>
            <w:lang w:val="en-US"/>
          </w:rPr>
          <w:t>www</w:t>
        </w:r>
        <w:r>
          <w:rPr>
            <w:rStyle w:val="a3"/>
          </w:rPr>
          <w:t>.</w:t>
        </w:r>
        <w:r>
          <w:rPr>
            <w:rStyle w:val="a3"/>
            <w:lang w:val="en-US"/>
          </w:rPr>
          <w:t>vwrz</w:t>
        </w:r>
        <w:r>
          <w:rPr>
            <w:rStyle w:val="a3"/>
          </w:rPr>
          <w:t>.</w:t>
        </w:r>
        <w:r>
          <w:rPr>
            <w:rStyle w:val="a3"/>
            <w:lang w:val="en-US"/>
          </w:rPr>
          <w:t>ru</w:t>
        </w:r>
      </w:hyperlink>
      <w:r>
        <w:rPr>
          <w:color w:val="auto"/>
          <w:szCs w:val="28"/>
        </w:rPr>
        <w:t xml:space="preserve"> (раздел «Тендеры»).</w:t>
      </w:r>
    </w:p>
    <w:p w14:paraId="273C547A" w14:textId="77777777" w:rsidR="00081480" w:rsidRDefault="00081480" w:rsidP="00081480">
      <w:pPr>
        <w:ind w:firstLine="567"/>
        <w:jc w:val="both"/>
        <w:rPr>
          <w:color w:val="000000" w:themeColor="text1"/>
          <w:szCs w:val="28"/>
        </w:rPr>
      </w:pPr>
      <w:r>
        <w:rPr>
          <w:szCs w:val="28"/>
        </w:rPr>
        <w:t xml:space="preserve"> Предметом запроса котировок цен является </w:t>
      </w:r>
      <w:r w:rsidRPr="007F3994">
        <w:rPr>
          <w:szCs w:val="28"/>
        </w:rPr>
        <w:t>Модернизация Системы контроля и управления доступом и охрана периметра</w:t>
      </w:r>
      <w:r w:rsidRPr="007F3994">
        <w:rPr>
          <w:szCs w:val="28"/>
        </w:rPr>
        <w:tab/>
        <w:t>Инв. № 10531</w:t>
      </w:r>
      <w:r>
        <w:rPr>
          <w:bCs/>
          <w:szCs w:val="28"/>
        </w:rPr>
        <w:t xml:space="preserve"> для нужд Воронежского ВРЗ АО «ВРМ»,</w:t>
      </w:r>
      <w:r>
        <w:rPr>
          <w:b/>
          <w:szCs w:val="28"/>
        </w:rPr>
        <w:t xml:space="preserve"> </w:t>
      </w:r>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Pr>
          <w:szCs w:val="28"/>
        </w:rPr>
        <w:t>третьем квартале 2023 года</w:t>
      </w:r>
      <w:r>
        <w:rPr>
          <w:color w:val="000000" w:themeColor="text1"/>
          <w:szCs w:val="28"/>
        </w:rPr>
        <w:t xml:space="preserve">. </w:t>
      </w:r>
    </w:p>
    <w:p w14:paraId="508195C0" w14:textId="77777777" w:rsidR="00081480" w:rsidRDefault="00081480" w:rsidP="00081480">
      <w:pPr>
        <w:pStyle w:val="11"/>
        <w:ind w:firstLine="709"/>
        <w:rPr>
          <w:szCs w:val="28"/>
        </w:rPr>
      </w:pPr>
      <w:r>
        <w:rPr>
          <w:b/>
          <w:szCs w:val="28"/>
        </w:rPr>
        <w:t>Начальная (максимальная) цена договора</w:t>
      </w:r>
      <w:r>
        <w:rPr>
          <w:szCs w:val="28"/>
        </w:rPr>
        <w:t xml:space="preserve"> составляет 2 000 000 (Два миллиона) рублей 00 копеек, без учета НДС; 2 400 000 (</w:t>
      </w:r>
      <w:proofErr w:type="gramStart"/>
      <w:r>
        <w:rPr>
          <w:szCs w:val="28"/>
        </w:rPr>
        <w:t>Два  миллиона</w:t>
      </w:r>
      <w:proofErr w:type="gramEnd"/>
      <w:r>
        <w:rPr>
          <w:szCs w:val="28"/>
        </w:rPr>
        <w:t xml:space="preserve"> четыреста тысяч)  рублей 00 копеек, с учетом НДС 20%.</w:t>
      </w:r>
    </w:p>
    <w:p w14:paraId="165AC0E4" w14:textId="77777777" w:rsidR="00081480" w:rsidRDefault="00081480" w:rsidP="00081480">
      <w:pPr>
        <w:pStyle w:val="11"/>
        <w:ind w:firstLine="709"/>
        <w:rPr>
          <w:szCs w:val="28"/>
        </w:rPr>
      </w:pPr>
      <w:r>
        <w:rPr>
          <w:color w:val="000000" w:themeColor="text1"/>
          <w:szCs w:val="28"/>
        </w:rPr>
        <w:t>Настоящим приглашаем Вас принять участие в запросе котировок цен на нижеизложенных условиях (прилагаются).</w:t>
      </w:r>
    </w:p>
    <w:p w14:paraId="32A6B203" w14:textId="77777777" w:rsidR="00081480" w:rsidRDefault="00081480" w:rsidP="00081480">
      <w:pPr>
        <w:rPr>
          <w:szCs w:val="28"/>
        </w:rPr>
      </w:pPr>
    </w:p>
    <w:p w14:paraId="4007E5FF" w14:textId="77777777" w:rsidR="00081480" w:rsidRDefault="00081480" w:rsidP="00081480">
      <w:pPr>
        <w:rPr>
          <w:szCs w:val="28"/>
        </w:rPr>
      </w:pPr>
    </w:p>
    <w:p w14:paraId="0A0F375D" w14:textId="77777777" w:rsidR="00081480" w:rsidRDefault="00081480" w:rsidP="00081480">
      <w:pPr>
        <w:tabs>
          <w:tab w:val="left" w:pos="1560"/>
        </w:tabs>
        <w:jc w:val="both"/>
        <w:rPr>
          <w:color w:val="auto"/>
          <w:szCs w:val="28"/>
        </w:rPr>
      </w:pPr>
      <w:r>
        <w:rPr>
          <w:color w:val="auto"/>
          <w:szCs w:val="28"/>
        </w:rPr>
        <w:t>Председатель конкурсной комиссии</w:t>
      </w:r>
    </w:p>
    <w:p w14:paraId="04CBA875" w14:textId="6225107A" w:rsidR="00081480" w:rsidRDefault="00081480" w:rsidP="00081480">
      <w:pPr>
        <w:tabs>
          <w:tab w:val="left" w:pos="1560"/>
        </w:tabs>
        <w:jc w:val="both"/>
        <w:rPr>
          <w:color w:val="000000" w:themeColor="text1"/>
          <w:szCs w:val="28"/>
        </w:rPr>
      </w:pPr>
      <w:r>
        <w:rPr>
          <w:color w:val="auto"/>
          <w:szCs w:val="28"/>
        </w:rPr>
        <w:t xml:space="preserve">Воронежского </w:t>
      </w:r>
      <w:proofErr w:type="gramStart"/>
      <w:r>
        <w:rPr>
          <w:color w:val="auto"/>
          <w:szCs w:val="28"/>
        </w:rPr>
        <w:t>ВРЗ  АО</w:t>
      </w:r>
      <w:proofErr w:type="gramEnd"/>
      <w:r>
        <w:rPr>
          <w:color w:val="auto"/>
          <w:szCs w:val="28"/>
        </w:rPr>
        <w:t xml:space="preserve"> «ВРМ»</w:t>
      </w:r>
      <w:r>
        <w:rPr>
          <w:color w:val="auto"/>
          <w:szCs w:val="28"/>
        </w:rPr>
        <w:tab/>
      </w:r>
      <w:r>
        <w:rPr>
          <w:color w:val="auto"/>
          <w:szCs w:val="28"/>
        </w:rPr>
        <w:tab/>
      </w:r>
      <w:r>
        <w:rPr>
          <w:color w:val="000000" w:themeColor="text1"/>
          <w:szCs w:val="28"/>
        </w:rPr>
        <w:t xml:space="preserve">                                        Г.В. Ижокин</w:t>
      </w:r>
    </w:p>
    <w:p w14:paraId="42F5FB73" w14:textId="71BC5087" w:rsidR="00466267" w:rsidRDefault="00466267" w:rsidP="00081480">
      <w:pPr>
        <w:tabs>
          <w:tab w:val="left" w:pos="1560"/>
        </w:tabs>
        <w:jc w:val="both"/>
        <w:rPr>
          <w:color w:val="000000" w:themeColor="text1"/>
          <w:szCs w:val="28"/>
        </w:rPr>
      </w:pPr>
    </w:p>
    <w:p w14:paraId="606A3E81" w14:textId="66ECD79E" w:rsidR="00466267" w:rsidRDefault="00466267" w:rsidP="00081480">
      <w:pPr>
        <w:tabs>
          <w:tab w:val="left" w:pos="1560"/>
        </w:tabs>
        <w:jc w:val="both"/>
        <w:rPr>
          <w:color w:val="000000" w:themeColor="text1"/>
          <w:szCs w:val="28"/>
        </w:rPr>
      </w:pPr>
    </w:p>
    <w:p w14:paraId="2718B2CC" w14:textId="7990133F" w:rsidR="00466267" w:rsidRDefault="00466267" w:rsidP="00081480">
      <w:pPr>
        <w:tabs>
          <w:tab w:val="left" w:pos="1560"/>
        </w:tabs>
        <w:jc w:val="both"/>
        <w:rPr>
          <w:color w:val="000000" w:themeColor="text1"/>
          <w:szCs w:val="28"/>
        </w:rPr>
      </w:pPr>
    </w:p>
    <w:p w14:paraId="273F619B" w14:textId="45904BC1" w:rsidR="00466267" w:rsidRDefault="00466267" w:rsidP="00081480">
      <w:pPr>
        <w:tabs>
          <w:tab w:val="left" w:pos="1560"/>
        </w:tabs>
        <w:jc w:val="both"/>
        <w:rPr>
          <w:color w:val="000000" w:themeColor="text1"/>
          <w:szCs w:val="28"/>
        </w:rPr>
      </w:pPr>
    </w:p>
    <w:p w14:paraId="4BB6F9CA" w14:textId="45998995" w:rsidR="00466267" w:rsidRDefault="00466267" w:rsidP="00081480">
      <w:pPr>
        <w:tabs>
          <w:tab w:val="left" w:pos="1560"/>
        </w:tabs>
        <w:jc w:val="both"/>
        <w:rPr>
          <w:color w:val="000000" w:themeColor="text1"/>
          <w:szCs w:val="28"/>
        </w:rPr>
      </w:pPr>
    </w:p>
    <w:p w14:paraId="2E3FF2BF" w14:textId="66504627" w:rsidR="00466267" w:rsidRDefault="00466267" w:rsidP="00081480">
      <w:pPr>
        <w:tabs>
          <w:tab w:val="left" w:pos="1560"/>
        </w:tabs>
        <w:jc w:val="both"/>
        <w:rPr>
          <w:color w:val="000000" w:themeColor="text1"/>
          <w:szCs w:val="28"/>
        </w:rPr>
      </w:pPr>
    </w:p>
    <w:p w14:paraId="2B1A1ECD" w14:textId="77777777" w:rsidR="00466267" w:rsidRDefault="00466267" w:rsidP="00466267">
      <w:pPr>
        <w:ind w:left="5103"/>
        <w:rPr>
          <w:b/>
          <w:bCs/>
          <w:szCs w:val="28"/>
        </w:rPr>
      </w:pPr>
    </w:p>
    <w:p w14:paraId="241C6C66" w14:textId="77777777" w:rsidR="00466267" w:rsidRPr="00584C43" w:rsidRDefault="00466267" w:rsidP="00466267">
      <w:pPr>
        <w:jc w:val="center"/>
        <w:rPr>
          <w:b/>
          <w:color w:val="auto"/>
          <w:sz w:val="32"/>
          <w:szCs w:val="32"/>
        </w:rPr>
      </w:pPr>
      <w:r w:rsidRPr="00584C43">
        <w:rPr>
          <w:b/>
          <w:color w:val="auto"/>
          <w:sz w:val="32"/>
          <w:szCs w:val="32"/>
        </w:rPr>
        <w:t xml:space="preserve">Воронежский вагоноремонтный завод – </w:t>
      </w:r>
    </w:p>
    <w:p w14:paraId="71775B4B" w14:textId="77777777" w:rsidR="00466267" w:rsidRPr="00584C43" w:rsidRDefault="00466267" w:rsidP="00466267">
      <w:pPr>
        <w:jc w:val="center"/>
        <w:rPr>
          <w:b/>
          <w:color w:val="auto"/>
          <w:sz w:val="32"/>
          <w:szCs w:val="32"/>
        </w:rPr>
      </w:pPr>
      <w:r w:rsidRPr="00584C43">
        <w:rPr>
          <w:b/>
          <w:color w:val="auto"/>
          <w:sz w:val="32"/>
          <w:szCs w:val="32"/>
        </w:rPr>
        <w:t xml:space="preserve">филиал акционерного общества  </w:t>
      </w:r>
    </w:p>
    <w:p w14:paraId="0AF64F13" w14:textId="77777777" w:rsidR="00466267" w:rsidRPr="00584C43" w:rsidRDefault="00466267" w:rsidP="00466267">
      <w:pPr>
        <w:jc w:val="center"/>
        <w:rPr>
          <w:rFonts w:eastAsia="MS Mincho"/>
          <w:b/>
          <w:color w:val="auto"/>
          <w:sz w:val="32"/>
          <w:szCs w:val="32"/>
        </w:rPr>
      </w:pPr>
      <w:r w:rsidRPr="00584C43">
        <w:rPr>
          <w:rFonts w:eastAsia="MS Mincho"/>
          <w:b/>
          <w:color w:val="auto"/>
          <w:sz w:val="32"/>
          <w:szCs w:val="32"/>
        </w:rPr>
        <w:t>«Вагонреммаш»</w:t>
      </w:r>
    </w:p>
    <w:p w14:paraId="26444513" w14:textId="77777777" w:rsidR="00466267" w:rsidRPr="00584C43" w:rsidRDefault="00466267" w:rsidP="00466267">
      <w:pPr>
        <w:keepNext/>
        <w:spacing w:before="240" w:after="60"/>
        <w:jc w:val="center"/>
        <w:rPr>
          <w:rFonts w:ascii="Arial" w:hAnsi="Arial"/>
          <w:b/>
          <w:color w:val="auto"/>
          <w:kern w:val="28"/>
          <w:szCs w:val="20"/>
        </w:rPr>
      </w:pPr>
    </w:p>
    <w:p w14:paraId="241AB415" w14:textId="77777777" w:rsidR="00466267" w:rsidRPr="00584C43" w:rsidRDefault="00466267" w:rsidP="00466267">
      <w:pPr>
        <w:suppressAutoHyphens/>
        <w:jc w:val="center"/>
        <w:rPr>
          <w:rFonts w:eastAsia="MS Mincho"/>
          <w:b/>
          <w:caps/>
          <w:color w:val="auto"/>
          <w:szCs w:val="20"/>
        </w:rPr>
      </w:pPr>
    </w:p>
    <w:p w14:paraId="2F7B5CBA" w14:textId="77777777" w:rsidR="00466267" w:rsidRPr="00584C43" w:rsidRDefault="00466267" w:rsidP="00466267">
      <w:pPr>
        <w:suppressAutoHyphens/>
        <w:jc w:val="center"/>
        <w:rPr>
          <w:rFonts w:eastAsia="MS Mincho"/>
          <w:b/>
          <w:caps/>
          <w:color w:val="auto"/>
          <w:szCs w:val="20"/>
        </w:rPr>
      </w:pPr>
    </w:p>
    <w:p w14:paraId="2AA10FE8" w14:textId="77777777" w:rsidR="00466267" w:rsidRPr="00584C43" w:rsidRDefault="00466267" w:rsidP="00466267">
      <w:pPr>
        <w:suppressAutoHyphens/>
        <w:rPr>
          <w:rFonts w:eastAsia="MS Mincho"/>
          <w:b/>
          <w:caps/>
          <w:color w:val="auto"/>
          <w:szCs w:val="20"/>
        </w:rPr>
      </w:pPr>
    </w:p>
    <w:p w14:paraId="7FEC03EE" w14:textId="77777777" w:rsidR="00466267" w:rsidRPr="00584C43" w:rsidRDefault="00466267" w:rsidP="00466267">
      <w:pPr>
        <w:suppressAutoHyphens/>
        <w:jc w:val="center"/>
        <w:rPr>
          <w:rFonts w:eastAsia="MS Mincho"/>
          <w:b/>
          <w:caps/>
          <w:color w:val="auto"/>
          <w:szCs w:val="20"/>
        </w:rPr>
      </w:pPr>
    </w:p>
    <w:p w14:paraId="1C5FBAB3" w14:textId="77777777" w:rsidR="00466267" w:rsidRPr="00584C43" w:rsidRDefault="00466267" w:rsidP="00466267">
      <w:pPr>
        <w:suppressAutoHyphens/>
        <w:jc w:val="center"/>
        <w:rPr>
          <w:rFonts w:eastAsia="MS Mincho"/>
          <w:b/>
          <w:caps/>
          <w:color w:val="auto"/>
          <w:szCs w:val="20"/>
        </w:rPr>
      </w:pPr>
    </w:p>
    <w:p w14:paraId="1F8A149C" w14:textId="77777777" w:rsidR="00466267" w:rsidRPr="00584C43" w:rsidRDefault="00466267" w:rsidP="00466267">
      <w:pPr>
        <w:suppressAutoHyphens/>
        <w:jc w:val="center"/>
        <w:rPr>
          <w:rFonts w:eastAsia="MS Mincho"/>
          <w:b/>
          <w:caps/>
          <w:color w:val="auto"/>
          <w:szCs w:val="20"/>
        </w:rPr>
      </w:pPr>
    </w:p>
    <w:p w14:paraId="0F456543" w14:textId="77777777" w:rsidR="00466267" w:rsidRPr="00584C43" w:rsidRDefault="00466267" w:rsidP="00466267">
      <w:pPr>
        <w:suppressAutoHyphens/>
        <w:jc w:val="center"/>
        <w:rPr>
          <w:rFonts w:eastAsia="MS Mincho"/>
          <w:b/>
          <w:caps/>
          <w:color w:val="auto"/>
          <w:szCs w:val="20"/>
        </w:rPr>
      </w:pPr>
    </w:p>
    <w:p w14:paraId="744A84D7" w14:textId="77777777" w:rsidR="00466267" w:rsidRPr="00584C43" w:rsidRDefault="00466267" w:rsidP="00466267">
      <w:pPr>
        <w:suppressAutoHyphens/>
        <w:jc w:val="center"/>
        <w:rPr>
          <w:rFonts w:eastAsia="MS Mincho"/>
          <w:b/>
          <w:caps/>
          <w:color w:val="auto"/>
          <w:szCs w:val="20"/>
        </w:rPr>
      </w:pPr>
    </w:p>
    <w:p w14:paraId="69D73393" w14:textId="77777777" w:rsidR="00466267" w:rsidRPr="00584C43" w:rsidRDefault="00466267" w:rsidP="00466267">
      <w:pPr>
        <w:suppressAutoHyphens/>
        <w:jc w:val="center"/>
        <w:rPr>
          <w:rFonts w:eastAsia="MS Mincho"/>
          <w:b/>
          <w:caps/>
          <w:color w:val="auto"/>
          <w:szCs w:val="20"/>
        </w:rPr>
      </w:pPr>
    </w:p>
    <w:p w14:paraId="7FE277D3" w14:textId="77777777" w:rsidR="00466267" w:rsidRPr="00584C43" w:rsidRDefault="00466267" w:rsidP="00466267">
      <w:pPr>
        <w:suppressAutoHyphens/>
        <w:jc w:val="center"/>
        <w:rPr>
          <w:rFonts w:eastAsia="MS Mincho"/>
          <w:b/>
          <w:caps/>
          <w:color w:val="auto"/>
          <w:szCs w:val="20"/>
        </w:rPr>
      </w:pPr>
    </w:p>
    <w:p w14:paraId="2E1BC94C" w14:textId="77777777" w:rsidR="00466267" w:rsidRPr="00584C43" w:rsidRDefault="00466267" w:rsidP="00466267">
      <w:pPr>
        <w:jc w:val="center"/>
        <w:rPr>
          <w:rFonts w:eastAsia="MS Mincho"/>
          <w:color w:val="auto"/>
        </w:rPr>
      </w:pPr>
    </w:p>
    <w:p w14:paraId="7B0634F5" w14:textId="77777777" w:rsidR="00466267" w:rsidRPr="00584C43" w:rsidRDefault="00466267" w:rsidP="00466267">
      <w:pPr>
        <w:jc w:val="center"/>
        <w:rPr>
          <w:rFonts w:eastAsia="MS Mincho"/>
          <w:color w:val="auto"/>
          <w:sz w:val="36"/>
        </w:rPr>
      </w:pPr>
    </w:p>
    <w:p w14:paraId="382A9EBB" w14:textId="1A639E82" w:rsidR="00466267" w:rsidRPr="00584C43" w:rsidRDefault="00466267" w:rsidP="00466267">
      <w:pPr>
        <w:jc w:val="center"/>
        <w:rPr>
          <w:sz w:val="36"/>
          <w:u w:val="single"/>
        </w:rPr>
      </w:pPr>
      <w:r>
        <w:rPr>
          <w:rFonts w:eastAsia="MS Mincho"/>
          <w:sz w:val="36"/>
        </w:rPr>
        <w:t>Запрос котировок цен</w:t>
      </w:r>
      <w:r w:rsidRPr="00584C43">
        <w:rPr>
          <w:rFonts w:eastAsia="MS Mincho"/>
          <w:sz w:val="36"/>
        </w:rPr>
        <w:t xml:space="preserve"> №</w:t>
      </w:r>
      <w:r w:rsidRPr="00584C43">
        <w:rPr>
          <w:rFonts w:eastAsia="MS Mincho"/>
          <w:color w:val="FF0000"/>
          <w:sz w:val="36"/>
        </w:rPr>
        <w:t xml:space="preserve"> </w:t>
      </w:r>
      <w:r>
        <w:rPr>
          <w:rFonts w:eastAsia="MS Mincho"/>
          <w:color w:val="000000" w:themeColor="text1"/>
          <w:sz w:val="36"/>
        </w:rPr>
        <w:t>ЗК</w:t>
      </w:r>
      <w:r w:rsidRPr="00584C43">
        <w:rPr>
          <w:rFonts w:eastAsia="MS Mincho"/>
          <w:color w:val="000000" w:themeColor="text1"/>
          <w:sz w:val="36"/>
        </w:rPr>
        <w:t>/</w:t>
      </w:r>
      <w:r w:rsidRPr="00303D5D">
        <w:rPr>
          <w:rFonts w:eastAsia="MS Mincho"/>
          <w:color w:val="000000" w:themeColor="text1"/>
          <w:sz w:val="36"/>
        </w:rPr>
        <w:t>3</w:t>
      </w:r>
      <w:r w:rsidR="005E400D">
        <w:rPr>
          <w:rFonts w:eastAsia="MS Mincho"/>
          <w:color w:val="000000" w:themeColor="text1"/>
          <w:sz w:val="36"/>
        </w:rPr>
        <w:t>7</w:t>
      </w:r>
      <w:r w:rsidRPr="00DB521F">
        <w:rPr>
          <w:rFonts w:eastAsia="MS Mincho"/>
          <w:color w:val="000000" w:themeColor="text1"/>
          <w:sz w:val="36"/>
        </w:rPr>
        <w:t>-</w:t>
      </w:r>
      <w:r w:rsidRPr="00DB521F">
        <w:rPr>
          <w:rFonts w:eastAsia="MS Mincho"/>
          <w:color w:val="auto"/>
          <w:sz w:val="36"/>
        </w:rPr>
        <w:t>ВВРЗ</w:t>
      </w:r>
      <w:r w:rsidRPr="00584C43">
        <w:rPr>
          <w:rFonts w:eastAsia="MS Mincho"/>
          <w:color w:val="auto"/>
          <w:sz w:val="36"/>
        </w:rPr>
        <w:t>/2023</w:t>
      </w:r>
      <w:r w:rsidRPr="00584C43">
        <w:rPr>
          <w:rFonts w:eastAsia="MS Mincho"/>
          <w:color w:val="000000" w:themeColor="text1"/>
          <w:sz w:val="36"/>
        </w:rPr>
        <w:t>/</w:t>
      </w:r>
      <w:r>
        <w:rPr>
          <w:rFonts w:eastAsia="MS Mincho"/>
          <w:color w:val="000000" w:themeColor="text1"/>
          <w:sz w:val="36"/>
        </w:rPr>
        <w:t>ОИТ</w:t>
      </w:r>
    </w:p>
    <w:p w14:paraId="56182BFF" w14:textId="77777777" w:rsidR="00466267" w:rsidRPr="00584C43" w:rsidRDefault="00466267" w:rsidP="00466267">
      <w:pPr>
        <w:suppressAutoHyphens/>
        <w:rPr>
          <w:color w:val="auto"/>
          <w:szCs w:val="28"/>
        </w:rPr>
      </w:pPr>
    </w:p>
    <w:p w14:paraId="785CBB16" w14:textId="77777777" w:rsidR="00466267" w:rsidRPr="00584C43" w:rsidRDefault="00466267" w:rsidP="00466267">
      <w:pPr>
        <w:suppressAutoHyphens/>
        <w:rPr>
          <w:color w:val="auto"/>
          <w:szCs w:val="28"/>
        </w:rPr>
      </w:pPr>
    </w:p>
    <w:p w14:paraId="188238F3" w14:textId="77777777" w:rsidR="00466267" w:rsidRPr="00584C43" w:rsidRDefault="00466267" w:rsidP="00466267">
      <w:pPr>
        <w:suppressAutoHyphens/>
        <w:jc w:val="center"/>
        <w:rPr>
          <w:rFonts w:eastAsia="MS Mincho"/>
          <w:b/>
          <w:color w:val="auto"/>
          <w:szCs w:val="28"/>
        </w:rPr>
      </w:pPr>
    </w:p>
    <w:p w14:paraId="56CF82CA" w14:textId="77777777" w:rsidR="00466267" w:rsidRPr="00584C43" w:rsidRDefault="00466267" w:rsidP="00466267">
      <w:pPr>
        <w:suppressAutoHyphens/>
        <w:rPr>
          <w:color w:val="auto"/>
          <w:szCs w:val="28"/>
        </w:rPr>
      </w:pPr>
    </w:p>
    <w:p w14:paraId="71D96848" w14:textId="77777777" w:rsidR="00466267" w:rsidRPr="00584C43" w:rsidRDefault="00466267" w:rsidP="00466267">
      <w:pPr>
        <w:suppressAutoHyphens/>
        <w:rPr>
          <w:color w:val="auto"/>
          <w:szCs w:val="28"/>
        </w:rPr>
      </w:pPr>
    </w:p>
    <w:p w14:paraId="3C827763" w14:textId="77777777" w:rsidR="00466267" w:rsidRPr="00584C43" w:rsidRDefault="00466267" w:rsidP="00466267">
      <w:pPr>
        <w:suppressAutoHyphens/>
        <w:rPr>
          <w:color w:val="auto"/>
          <w:szCs w:val="28"/>
        </w:rPr>
      </w:pPr>
    </w:p>
    <w:p w14:paraId="742AD3B9" w14:textId="77777777" w:rsidR="00466267" w:rsidRPr="00584C43" w:rsidRDefault="00466267" w:rsidP="00466267">
      <w:pPr>
        <w:suppressAutoHyphens/>
        <w:rPr>
          <w:color w:val="auto"/>
          <w:szCs w:val="28"/>
        </w:rPr>
      </w:pPr>
    </w:p>
    <w:p w14:paraId="2A095A58" w14:textId="77777777" w:rsidR="00466267" w:rsidRPr="00584C43" w:rsidRDefault="00466267" w:rsidP="00466267">
      <w:pPr>
        <w:suppressAutoHyphens/>
        <w:rPr>
          <w:color w:val="auto"/>
          <w:szCs w:val="28"/>
        </w:rPr>
      </w:pPr>
    </w:p>
    <w:p w14:paraId="43DB9871" w14:textId="77777777" w:rsidR="00466267" w:rsidRDefault="00466267" w:rsidP="00466267">
      <w:pPr>
        <w:suppressAutoHyphens/>
        <w:rPr>
          <w:color w:val="auto"/>
          <w:szCs w:val="28"/>
        </w:rPr>
      </w:pPr>
    </w:p>
    <w:p w14:paraId="5A7402E9" w14:textId="77777777" w:rsidR="00466267" w:rsidRDefault="00466267" w:rsidP="00466267">
      <w:pPr>
        <w:suppressAutoHyphens/>
        <w:rPr>
          <w:color w:val="auto"/>
          <w:szCs w:val="28"/>
        </w:rPr>
      </w:pPr>
    </w:p>
    <w:p w14:paraId="2FA09902" w14:textId="77777777" w:rsidR="00466267" w:rsidRPr="00584C43" w:rsidRDefault="00466267" w:rsidP="00466267">
      <w:pPr>
        <w:suppressAutoHyphens/>
        <w:rPr>
          <w:color w:val="auto"/>
          <w:szCs w:val="28"/>
        </w:rPr>
      </w:pPr>
    </w:p>
    <w:p w14:paraId="3F1ABEF0" w14:textId="77777777" w:rsidR="00466267" w:rsidRPr="00584C43" w:rsidRDefault="00466267" w:rsidP="00466267">
      <w:pPr>
        <w:suppressAutoHyphens/>
        <w:rPr>
          <w:color w:val="auto"/>
          <w:szCs w:val="28"/>
        </w:rPr>
      </w:pPr>
    </w:p>
    <w:p w14:paraId="001BD588" w14:textId="77777777" w:rsidR="00466267" w:rsidRPr="00584C43" w:rsidRDefault="00466267" w:rsidP="00466267">
      <w:pPr>
        <w:suppressAutoHyphens/>
        <w:rPr>
          <w:color w:val="auto"/>
          <w:szCs w:val="28"/>
        </w:rPr>
      </w:pPr>
    </w:p>
    <w:p w14:paraId="46DB7BCD" w14:textId="77777777" w:rsidR="00466267" w:rsidRDefault="00466267" w:rsidP="00466267">
      <w:pPr>
        <w:suppressAutoHyphens/>
        <w:rPr>
          <w:color w:val="auto"/>
          <w:szCs w:val="28"/>
        </w:rPr>
      </w:pPr>
    </w:p>
    <w:p w14:paraId="6D29468E" w14:textId="77777777" w:rsidR="00466267" w:rsidRPr="00584C43" w:rsidRDefault="00466267" w:rsidP="00466267">
      <w:pPr>
        <w:suppressAutoHyphens/>
        <w:rPr>
          <w:color w:val="auto"/>
          <w:szCs w:val="28"/>
        </w:rPr>
      </w:pPr>
    </w:p>
    <w:p w14:paraId="6384B111" w14:textId="77777777" w:rsidR="00466267" w:rsidRPr="00584C43" w:rsidRDefault="00466267" w:rsidP="00466267">
      <w:pPr>
        <w:keepNext/>
        <w:jc w:val="center"/>
        <w:rPr>
          <w:rFonts w:eastAsia="MS Mincho"/>
          <w:color w:val="auto"/>
          <w:szCs w:val="28"/>
        </w:rPr>
      </w:pPr>
      <w:r w:rsidRPr="00584C43">
        <w:rPr>
          <w:rFonts w:eastAsia="MS Mincho"/>
          <w:color w:val="auto"/>
          <w:szCs w:val="28"/>
        </w:rPr>
        <w:t>Воронеж</w:t>
      </w:r>
    </w:p>
    <w:p w14:paraId="7489C033" w14:textId="77777777" w:rsidR="00466267" w:rsidRDefault="00466267" w:rsidP="00466267">
      <w:pPr>
        <w:keepNext/>
        <w:jc w:val="center"/>
        <w:rPr>
          <w:rFonts w:eastAsia="MS Mincho"/>
          <w:color w:val="auto"/>
          <w:szCs w:val="20"/>
        </w:rPr>
      </w:pPr>
      <w:r w:rsidRPr="00584C43">
        <w:rPr>
          <w:rFonts w:eastAsia="MS Mincho"/>
          <w:color w:val="auto"/>
          <w:szCs w:val="20"/>
        </w:rPr>
        <w:t>2023</w:t>
      </w:r>
    </w:p>
    <w:p w14:paraId="639F5B5D" w14:textId="77777777" w:rsidR="00466267" w:rsidRDefault="00466267" w:rsidP="00466267">
      <w:pPr>
        <w:keepNext/>
        <w:jc w:val="center"/>
        <w:rPr>
          <w:rFonts w:eastAsia="MS Mincho"/>
          <w:color w:val="auto"/>
          <w:szCs w:val="20"/>
        </w:rPr>
      </w:pPr>
    </w:p>
    <w:p w14:paraId="7380DBEB" w14:textId="77777777" w:rsidR="00466267" w:rsidRDefault="00466267" w:rsidP="00466267">
      <w:pPr>
        <w:keepNext/>
        <w:jc w:val="center"/>
        <w:rPr>
          <w:rFonts w:eastAsia="MS Mincho"/>
          <w:color w:val="auto"/>
          <w:szCs w:val="20"/>
        </w:rPr>
      </w:pPr>
    </w:p>
    <w:p w14:paraId="3181BE1C" w14:textId="77777777" w:rsidR="00466267" w:rsidRDefault="00466267" w:rsidP="00466267">
      <w:pPr>
        <w:keepNext/>
        <w:jc w:val="center"/>
        <w:rPr>
          <w:rFonts w:eastAsia="MS Mincho"/>
          <w:color w:val="auto"/>
          <w:szCs w:val="20"/>
        </w:rPr>
      </w:pPr>
    </w:p>
    <w:p w14:paraId="5966F5D6" w14:textId="2282A0B3" w:rsidR="00466267" w:rsidRDefault="00466267" w:rsidP="00466267">
      <w:pPr>
        <w:keepNext/>
        <w:jc w:val="center"/>
        <w:rPr>
          <w:rFonts w:eastAsia="MS Mincho"/>
          <w:color w:val="auto"/>
          <w:szCs w:val="20"/>
        </w:rPr>
      </w:pPr>
    </w:p>
    <w:p w14:paraId="085BAC47" w14:textId="3FECCA94" w:rsidR="00466267" w:rsidRDefault="00466267" w:rsidP="00466267">
      <w:pPr>
        <w:keepNext/>
        <w:jc w:val="center"/>
        <w:rPr>
          <w:rFonts w:eastAsia="MS Mincho"/>
          <w:color w:val="auto"/>
          <w:szCs w:val="20"/>
        </w:rPr>
      </w:pPr>
    </w:p>
    <w:p w14:paraId="6096495A" w14:textId="0088FD2E" w:rsidR="00466267" w:rsidRDefault="00466267" w:rsidP="00466267">
      <w:pPr>
        <w:keepNext/>
        <w:jc w:val="center"/>
        <w:rPr>
          <w:rFonts w:eastAsia="MS Mincho"/>
          <w:color w:val="auto"/>
          <w:szCs w:val="20"/>
        </w:rPr>
      </w:pPr>
    </w:p>
    <w:p w14:paraId="22658E60" w14:textId="2D13C95A" w:rsidR="00466267" w:rsidRDefault="00466267" w:rsidP="00466267">
      <w:pPr>
        <w:keepNext/>
        <w:jc w:val="center"/>
        <w:rPr>
          <w:rFonts w:eastAsia="MS Mincho"/>
          <w:color w:val="auto"/>
          <w:szCs w:val="20"/>
        </w:rPr>
      </w:pPr>
    </w:p>
    <w:p w14:paraId="6B2043D1" w14:textId="77777777" w:rsidR="00466267" w:rsidRDefault="00466267" w:rsidP="00466267">
      <w:pPr>
        <w:keepNext/>
        <w:jc w:val="center"/>
        <w:rPr>
          <w:rFonts w:eastAsia="MS Mincho"/>
          <w:color w:val="auto"/>
          <w:szCs w:val="20"/>
        </w:rPr>
      </w:pPr>
    </w:p>
    <w:p w14:paraId="5DF1FF63" w14:textId="77777777" w:rsidR="00466267" w:rsidRDefault="00466267" w:rsidP="00466267">
      <w:pPr>
        <w:keepNext/>
        <w:jc w:val="center"/>
        <w:rPr>
          <w:rFonts w:eastAsia="MS Mincho"/>
          <w:color w:val="auto"/>
          <w:szCs w:val="20"/>
        </w:rPr>
      </w:pPr>
    </w:p>
    <w:p w14:paraId="27DF6157" w14:textId="77777777" w:rsidR="00466267" w:rsidRDefault="00466267" w:rsidP="00466267">
      <w:pPr>
        <w:ind w:left="5103"/>
        <w:rPr>
          <w:rFonts w:eastAsia="MS Mincho"/>
          <w:color w:val="auto"/>
          <w:szCs w:val="20"/>
        </w:rPr>
      </w:pPr>
    </w:p>
    <w:p w14:paraId="6BB55FE1" w14:textId="77777777" w:rsidR="00E538D3" w:rsidRDefault="00E538D3" w:rsidP="00466267">
      <w:pPr>
        <w:ind w:left="4678"/>
        <w:rPr>
          <w:b/>
          <w:bCs/>
          <w:szCs w:val="28"/>
        </w:rPr>
      </w:pPr>
    </w:p>
    <w:p w14:paraId="3FAAF1AA" w14:textId="77777777" w:rsidR="00E538D3" w:rsidRDefault="00E538D3" w:rsidP="00466267">
      <w:pPr>
        <w:ind w:left="4678"/>
        <w:rPr>
          <w:b/>
          <w:bCs/>
          <w:szCs w:val="28"/>
        </w:rPr>
      </w:pPr>
    </w:p>
    <w:p w14:paraId="51FE8C6A" w14:textId="77777777" w:rsidR="00E538D3" w:rsidRDefault="00466267" w:rsidP="00466267">
      <w:pPr>
        <w:ind w:left="4678"/>
        <w:rPr>
          <w:b/>
          <w:bCs/>
          <w:szCs w:val="28"/>
        </w:rPr>
      </w:pPr>
      <w:r>
        <w:rPr>
          <w:b/>
          <w:bCs/>
          <w:szCs w:val="28"/>
        </w:rPr>
        <w:t xml:space="preserve"> </w:t>
      </w:r>
    </w:p>
    <w:p w14:paraId="3FA6216B" w14:textId="2F7260F6" w:rsidR="00466267" w:rsidRPr="00D02C88" w:rsidRDefault="00466267" w:rsidP="00466267">
      <w:pPr>
        <w:ind w:left="4678"/>
        <w:rPr>
          <w:b/>
          <w:bCs/>
          <w:szCs w:val="28"/>
        </w:rPr>
      </w:pPr>
      <w:r>
        <w:rPr>
          <w:b/>
          <w:bCs/>
          <w:szCs w:val="28"/>
        </w:rPr>
        <w:t xml:space="preserve">  </w:t>
      </w:r>
      <w:r w:rsidRPr="00D02C88">
        <w:rPr>
          <w:b/>
          <w:bCs/>
          <w:szCs w:val="28"/>
        </w:rPr>
        <w:t>УТВЕРЖДАЮ</w:t>
      </w:r>
    </w:p>
    <w:tbl>
      <w:tblPr>
        <w:tblW w:w="0" w:type="auto"/>
        <w:jc w:val="right"/>
        <w:tblLook w:val="01E0" w:firstRow="1" w:lastRow="1" w:firstColumn="1" w:lastColumn="1" w:noHBand="0" w:noVBand="0"/>
      </w:tblPr>
      <w:tblGrid>
        <w:gridCol w:w="5603"/>
      </w:tblGrid>
      <w:tr w:rsidR="00466267" w:rsidRPr="00D02C88" w14:paraId="1E9B0077" w14:textId="77777777" w:rsidTr="00567641">
        <w:trPr>
          <w:jc w:val="right"/>
        </w:trPr>
        <w:tc>
          <w:tcPr>
            <w:tcW w:w="5603" w:type="dxa"/>
          </w:tcPr>
          <w:p w14:paraId="635CE567" w14:textId="77777777" w:rsidR="00466267" w:rsidRDefault="00466267" w:rsidP="00567641">
            <w:pPr>
              <w:rPr>
                <w:b/>
                <w:bCs/>
                <w:szCs w:val="28"/>
              </w:rPr>
            </w:pPr>
            <w:r w:rsidRPr="00EF1917">
              <w:rPr>
                <w:b/>
                <w:bCs/>
                <w:szCs w:val="28"/>
              </w:rPr>
              <w:t xml:space="preserve">Председатель конкурсной комиссии </w:t>
            </w:r>
          </w:p>
          <w:p w14:paraId="7DD990F5" w14:textId="77777777" w:rsidR="00466267" w:rsidRPr="00D02C88" w:rsidRDefault="00466267" w:rsidP="00567641">
            <w:pPr>
              <w:rPr>
                <w:rFonts w:eastAsia="MS Mincho"/>
                <w:szCs w:val="28"/>
              </w:rPr>
            </w:pPr>
            <w:r w:rsidRPr="00EF1917">
              <w:rPr>
                <w:b/>
                <w:szCs w:val="28"/>
              </w:rPr>
              <w:t>Воронежского ВРЗ АО «ВРМ»</w:t>
            </w:r>
          </w:p>
        </w:tc>
      </w:tr>
      <w:tr w:rsidR="00466267" w:rsidRPr="00D02C88" w14:paraId="76ABFC32" w14:textId="77777777" w:rsidTr="00567641">
        <w:trPr>
          <w:jc w:val="right"/>
        </w:trPr>
        <w:tc>
          <w:tcPr>
            <w:tcW w:w="5603" w:type="dxa"/>
          </w:tcPr>
          <w:p w14:paraId="3B6D99A4" w14:textId="77777777" w:rsidR="00466267" w:rsidRPr="00D02C88" w:rsidRDefault="00466267" w:rsidP="00567641">
            <w:pPr>
              <w:rPr>
                <w:szCs w:val="28"/>
              </w:rPr>
            </w:pPr>
          </w:p>
        </w:tc>
      </w:tr>
      <w:tr w:rsidR="00466267" w:rsidRPr="00D02C88" w14:paraId="79E2BEBA" w14:textId="77777777" w:rsidTr="00567641">
        <w:trPr>
          <w:jc w:val="right"/>
        </w:trPr>
        <w:tc>
          <w:tcPr>
            <w:tcW w:w="5603" w:type="dxa"/>
          </w:tcPr>
          <w:p w14:paraId="3EF6FF47" w14:textId="77777777" w:rsidR="00466267" w:rsidRDefault="00466267" w:rsidP="00567641">
            <w:pPr>
              <w:ind w:left="252"/>
              <w:rPr>
                <w:b/>
                <w:bCs/>
                <w:szCs w:val="28"/>
              </w:rPr>
            </w:pPr>
          </w:p>
          <w:p w14:paraId="24AC1D0A" w14:textId="77777777" w:rsidR="00466267" w:rsidRPr="00D02C88" w:rsidRDefault="00466267" w:rsidP="00567641">
            <w:pPr>
              <w:rPr>
                <w:szCs w:val="28"/>
              </w:rPr>
            </w:pPr>
            <w:r w:rsidRPr="00EF1917">
              <w:rPr>
                <w:b/>
                <w:bCs/>
                <w:szCs w:val="28"/>
              </w:rPr>
              <w:t xml:space="preserve">______________Г.В. Ижокин </w:t>
            </w:r>
          </w:p>
        </w:tc>
      </w:tr>
      <w:tr w:rsidR="00466267" w:rsidRPr="00D02C88" w14:paraId="663F651B" w14:textId="77777777" w:rsidTr="00567641">
        <w:trPr>
          <w:jc w:val="right"/>
        </w:trPr>
        <w:tc>
          <w:tcPr>
            <w:tcW w:w="5603" w:type="dxa"/>
            <w:vAlign w:val="center"/>
          </w:tcPr>
          <w:p w14:paraId="0ABBEB52" w14:textId="77777777" w:rsidR="00466267" w:rsidRPr="00EF1917" w:rsidRDefault="00466267" w:rsidP="00567641">
            <w:pPr>
              <w:ind w:left="252"/>
              <w:rPr>
                <w:b/>
                <w:bCs/>
                <w:szCs w:val="28"/>
              </w:rPr>
            </w:pPr>
            <w:r w:rsidRPr="00EF1917">
              <w:rPr>
                <w:b/>
                <w:bCs/>
                <w:szCs w:val="28"/>
              </w:rPr>
              <w:t>«___» ________________20</w:t>
            </w:r>
            <w:r>
              <w:rPr>
                <w:b/>
                <w:bCs/>
                <w:szCs w:val="28"/>
              </w:rPr>
              <w:t>23</w:t>
            </w:r>
            <w:r w:rsidRPr="00EF1917">
              <w:rPr>
                <w:b/>
                <w:bCs/>
                <w:szCs w:val="28"/>
              </w:rPr>
              <w:t xml:space="preserve"> г.</w:t>
            </w:r>
          </w:p>
        </w:tc>
      </w:tr>
    </w:tbl>
    <w:p w14:paraId="29169F1E" w14:textId="77777777" w:rsidR="00466267" w:rsidRPr="00D02C88" w:rsidRDefault="00466267" w:rsidP="00466267">
      <w:pPr>
        <w:rPr>
          <w:b/>
          <w:szCs w:val="28"/>
        </w:rPr>
      </w:pPr>
    </w:p>
    <w:p w14:paraId="63E3015C" w14:textId="1497E0F0" w:rsidR="00466267" w:rsidRPr="00D02C88" w:rsidRDefault="00466267" w:rsidP="00466267">
      <w:pPr>
        <w:jc w:val="center"/>
        <w:rPr>
          <w:b/>
          <w:szCs w:val="28"/>
        </w:rPr>
      </w:pPr>
      <w:r w:rsidRPr="008B21A6">
        <w:rPr>
          <w:b/>
          <w:szCs w:val="28"/>
        </w:rPr>
        <w:t>Запрос котировок цен №</w:t>
      </w:r>
      <w:r w:rsidRPr="00485FCC">
        <w:rPr>
          <w:b/>
          <w:szCs w:val="28"/>
        </w:rPr>
        <w:t xml:space="preserve"> ЗК</w:t>
      </w:r>
      <w:r w:rsidRPr="00303D5D">
        <w:rPr>
          <w:b/>
          <w:szCs w:val="28"/>
        </w:rPr>
        <w:t>/3</w:t>
      </w:r>
      <w:r w:rsidR="00E71483">
        <w:rPr>
          <w:b/>
          <w:szCs w:val="28"/>
        </w:rPr>
        <w:t>7</w:t>
      </w:r>
      <w:r w:rsidRPr="00485FCC">
        <w:rPr>
          <w:b/>
          <w:szCs w:val="28"/>
        </w:rPr>
        <w:t>-ВВРЗ/202</w:t>
      </w:r>
      <w:r>
        <w:rPr>
          <w:b/>
          <w:szCs w:val="28"/>
        </w:rPr>
        <w:t>3</w:t>
      </w:r>
      <w:r w:rsidRPr="00485FCC">
        <w:rPr>
          <w:b/>
          <w:szCs w:val="28"/>
        </w:rPr>
        <w:t>/О</w:t>
      </w:r>
      <w:r>
        <w:rPr>
          <w:b/>
          <w:szCs w:val="28"/>
        </w:rPr>
        <w:t>ИТ</w:t>
      </w:r>
    </w:p>
    <w:p w14:paraId="16B820DC" w14:textId="77777777" w:rsidR="00466267" w:rsidRPr="00D02C88" w:rsidRDefault="00466267" w:rsidP="00466267">
      <w:pPr>
        <w:ind w:firstLine="709"/>
        <w:jc w:val="both"/>
        <w:rPr>
          <w:b/>
          <w:szCs w:val="28"/>
        </w:rPr>
      </w:pPr>
    </w:p>
    <w:p w14:paraId="30D143C2" w14:textId="77777777" w:rsidR="00466267" w:rsidRPr="00D02C88" w:rsidRDefault="00466267" w:rsidP="00466267">
      <w:pPr>
        <w:ind w:firstLine="709"/>
        <w:rPr>
          <w:szCs w:val="28"/>
        </w:rPr>
      </w:pPr>
      <w:r w:rsidRPr="00D02C88">
        <w:rPr>
          <w:b/>
          <w:szCs w:val="28"/>
        </w:rPr>
        <w:t>1. Условия запроса котировок цен</w:t>
      </w:r>
    </w:p>
    <w:p w14:paraId="672126EA" w14:textId="77777777" w:rsidR="00466267" w:rsidRPr="00D02C88" w:rsidRDefault="00466267" w:rsidP="00466267">
      <w:pPr>
        <w:ind w:firstLine="709"/>
        <w:jc w:val="both"/>
        <w:rPr>
          <w:szCs w:val="28"/>
        </w:rPr>
      </w:pPr>
      <w:r w:rsidRPr="00D02C88">
        <w:rPr>
          <w:szCs w:val="28"/>
        </w:rPr>
        <w:t xml:space="preserve">1.1. Участниками по настоящему запросу котировок цен признаются лица, </w:t>
      </w:r>
      <w:r w:rsidRPr="001651B9">
        <w:rPr>
          <w:szCs w:val="28"/>
        </w:rPr>
        <w:t>представившие котировочную</w:t>
      </w:r>
      <w:r w:rsidRPr="00D02C88">
        <w:rPr>
          <w:szCs w:val="28"/>
        </w:rPr>
        <w:t xml:space="preserve"> заявку в порядке и сроки, установленные в настоящем запросе котировок цен. </w:t>
      </w:r>
    </w:p>
    <w:p w14:paraId="7DDEDD1C" w14:textId="77777777" w:rsidR="00466267" w:rsidRPr="00D02C88" w:rsidRDefault="00466267" w:rsidP="00466267">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9D56FE8" w14:textId="77777777" w:rsidR="00466267" w:rsidRPr="00D02C88" w:rsidRDefault="00466267" w:rsidP="00466267">
      <w:pPr>
        <w:pStyle w:val="1"/>
      </w:pPr>
      <w:r w:rsidRPr="00D02C88">
        <w:t>1.3. Документы, представленные участниками в составе котировочных заявок, возврату не подлежат.</w:t>
      </w:r>
    </w:p>
    <w:p w14:paraId="3C33177C" w14:textId="77777777" w:rsidR="00466267" w:rsidRPr="00D02C88" w:rsidRDefault="00466267" w:rsidP="00466267">
      <w:pPr>
        <w:pStyle w:val="1"/>
        <w:rPr>
          <w:szCs w:val="20"/>
        </w:rPr>
      </w:pPr>
      <w:r w:rsidRPr="00D02C88">
        <w:t>1.4. Срок вскрытия конвертов с заявками может быть перенесен.</w:t>
      </w:r>
    </w:p>
    <w:p w14:paraId="0F18C1B9" w14:textId="77777777" w:rsidR="00466267" w:rsidRPr="00D02C88" w:rsidRDefault="00466267" w:rsidP="00466267">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43CC893C" w14:textId="77777777" w:rsidR="00466267" w:rsidRPr="00D02C88" w:rsidRDefault="00466267" w:rsidP="00466267">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18B99106" w14:textId="77777777" w:rsidR="00466267" w:rsidRPr="00D02C88" w:rsidRDefault="00466267" w:rsidP="00466267">
      <w:pPr>
        <w:ind w:firstLine="567"/>
        <w:jc w:val="both"/>
        <w:rPr>
          <w:color w:val="auto"/>
          <w:szCs w:val="28"/>
        </w:rPr>
      </w:pPr>
      <w:r w:rsidRPr="00D02C88">
        <w:rPr>
          <w:szCs w:val="28"/>
        </w:rPr>
        <w:t xml:space="preserve">  </w:t>
      </w:r>
      <w:r w:rsidRPr="001651B9">
        <w:rPr>
          <w:szCs w:val="28"/>
        </w:rPr>
        <w:t>1.7.</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3"/>
            <w:szCs w:val="28"/>
            <w:lang w:val="en-US"/>
          </w:rPr>
          <w:t>www</w:t>
        </w:r>
        <w:r w:rsidRPr="001651B9">
          <w:rPr>
            <w:rStyle w:val="a3"/>
            <w:szCs w:val="28"/>
          </w:rPr>
          <w:t>.</w:t>
        </w:r>
        <w:r w:rsidRPr="001651B9">
          <w:rPr>
            <w:rStyle w:val="a3"/>
            <w:szCs w:val="28"/>
            <w:lang w:val="en-US"/>
          </w:rPr>
          <w:t>vagonremmash</w:t>
        </w:r>
        <w:r w:rsidRPr="001651B9">
          <w:rPr>
            <w:rStyle w:val="a3"/>
            <w:szCs w:val="28"/>
          </w:rPr>
          <w:t>.</w:t>
        </w:r>
        <w:r w:rsidRPr="001651B9">
          <w:rPr>
            <w:rStyle w:val="a3"/>
            <w:szCs w:val="28"/>
            <w:lang w:val="en-US"/>
          </w:rPr>
          <w:t>ru</w:t>
        </w:r>
      </w:hyperlink>
      <w:r>
        <w:rPr>
          <w:color w:val="auto"/>
          <w:szCs w:val="28"/>
          <w:u w:val="single"/>
        </w:rPr>
        <w:t xml:space="preserve"> </w:t>
      </w:r>
      <w:r w:rsidRPr="001651B9">
        <w:rPr>
          <w:color w:val="auto"/>
          <w:szCs w:val="28"/>
        </w:rPr>
        <w:t>, (раздел «Тендеры»)</w:t>
      </w:r>
      <w:r>
        <w:rPr>
          <w:color w:val="auto"/>
          <w:szCs w:val="28"/>
        </w:rPr>
        <w:t xml:space="preserve"> </w:t>
      </w:r>
      <w:r w:rsidRPr="00855CC7">
        <w:rPr>
          <w:color w:val="auto"/>
          <w:szCs w:val="28"/>
        </w:rPr>
        <w:t xml:space="preserve">и на сайте </w:t>
      </w:r>
      <w:hyperlink r:id="rId11" w:history="1">
        <w:r w:rsidRPr="00DE347A">
          <w:rPr>
            <w:rStyle w:val="a3"/>
            <w:szCs w:val="28"/>
          </w:rPr>
          <w:t>www.vwrz.ru</w:t>
        </w:r>
      </w:hyperlink>
      <w:r>
        <w:rPr>
          <w:color w:val="auto"/>
          <w:szCs w:val="28"/>
        </w:rPr>
        <w:t xml:space="preserve"> </w:t>
      </w:r>
      <w:r w:rsidRPr="00855CC7">
        <w:rPr>
          <w:color w:val="auto"/>
          <w:szCs w:val="28"/>
        </w:rPr>
        <w:t xml:space="preserve"> (раздел «Тендеры») (далее-сайты).</w:t>
      </w:r>
    </w:p>
    <w:p w14:paraId="21FD5EEF" w14:textId="77777777" w:rsidR="00466267" w:rsidRPr="00D02C88" w:rsidRDefault="00466267" w:rsidP="00466267">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102FC2CE" w14:textId="77777777" w:rsidR="00466267" w:rsidRPr="00D02C88" w:rsidRDefault="00466267" w:rsidP="00466267">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 </w:t>
      </w:r>
      <w:r w:rsidRPr="00D02C88">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w:t>
      </w:r>
      <w:r w:rsidRPr="000C07DC">
        <w:rPr>
          <w:color w:val="000000" w:themeColor="text1"/>
          <w:szCs w:val="28"/>
        </w:rPr>
        <w:t>1(один)</w:t>
      </w:r>
      <w:r w:rsidRPr="00D02C88">
        <w:rPr>
          <w:color w:val="000000" w:themeColor="text1"/>
          <w:szCs w:val="28"/>
        </w:rPr>
        <w:t xml:space="preserve"> рабочий день до даты окончания подачи заявок.</w:t>
      </w:r>
    </w:p>
    <w:p w14:paraId="1351135C" w14:textId="77777777" w:rsidR="00466267" w:rsidRPr="00D02C88" w:rsidRDefault="00466267" w:rsidP="00466267">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0A02BEC" w14:textId="2B5322FF" w:rsidR="00466267" w:rsidRDefault="00466267" w:rsidP="00466267">
      <w:pPr>
        <w:tabs>
          <w:tab w:val="left" w:pos="1560"/>
        </w:tabs>
        <w:jc w:val="both"/>
        <w:rPr>
          <w:color w:val="auto"/>
          <w:szCs w:val="28"/>
        </w:rPr>
      </w:pPr>
      <w:r w:rsidRPr="00D02C88">
        <w:rPr>
          <w:color w:val="000000" w:themeColor="text1"/>
          <w:szCs w:val="28"/>
        </w:rPr>
        <w:t xml:space="preserve">1.11. В случае внесения изменений позднее, чем </w:t>
      </w:r>
      <w:r w:rsidRPr="000C07DC">
        <w:rPr>
          <w:color w:val="000000" w:themeColor="text1"/>
          <w:szCs w:val="28"/>
        </w:rPr>
        <w:t>за 2 (два)</w:t>
      </w:r>
      <w:r w:rsidRPr="00D02C88">
        <w:rPr>
          <w:color w:val="000000" w:themeColor="text1"/>
          <w:szCs w:val="28"/>
        </w:rPr>
        <w:t xml:space="preserve"> рабочих дня до даты окончания подачи заявок, </w:t>
      </w:r>
      <w:r w:rsidRPr="00D02C88">
        <w:rPr>
          <w:color w:val="auto"/>
          <w:szCs w:val="28"/>
        </w:rPr>
        <w:t>Заказчик</w:t>
      </w:r>
      <w:r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w:t>
      </w:r>
      <w:r w:rsidR="00E538D3">
        <w:rPr>
          <w:color w:val="000000" w:themeColor="text1"/>
          <w:szCs w:val="28"/>
        </w:rPr>
        <w:t xml:space="preserve"> </w:t>
      </w:r>
      <w:r w:rsidR="00E538D3" w:rsidRPr="00D02C88">
        <w:rPr>
          <w:color w:val="000000" w:themeColor="text1"/>
          <w:szCs w:val="28"/>
        </w:rPr>
        <w:t>изменений до даты окончания срока подачи заявок оставалось не менее 5(пять) дней.</w:t>
      </w:r>
    </w:p>
    <w:p w14:paraId="64A4778B" w14:textId="77777777" w:rsidR="00E538D3" w:rsidRPr="00D02C88" w:rsidRDefault="00E538D3" w:rsidP="00E538D3">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lastRenderedPageBreak/>
        <w:t xml:space="preserve">1.12. </w:t>
      </w:r>
      <w:r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48B05A9" w14:textId="77777777" w:rsidR="00E538D3" w:rsidRPr="00D02C88" w:rsidRDefault="00E538D3" w:rsidP="00E538D3">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464E908" w14:textId="77777777" w:rsidR="00E538D3" w:rsidRPr="00D02C88" w:rsidRDefault="00E538D3" w:rsidP="00E538D3">
      <w:pPr>
        <w:pStyle w:val="a9"/>
        <w:ind w:left="-142"/>
        <w:contextualSpacing w:val="0"/>
        <w:jc w:val="both"/>
        <w:rPr>
          <w:rFonts w:eastAsia="MS Mincho"/>
          <w:color w:val="000000" w:themeColor="text1"/>
          <w:szCs w:val="28"/>
        </w:rPr>
      </w:pPr>
      <w:r w:rsidRPr="00D02C88">
        <w:rPr>
          <w:szCs w:val="28"/>
        </w:rPr>
        <w:t xml:space="preserve">          </w:t>
      </w:r>
      <w:r w:rsidRPr="00D02C88">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1E4C9A12" w14:textId="77777777" w:rsidR="00E538D3" w:rsidRPr="00D02C88" w:rsidRDefault="00E538D3" w:rsidP="00E538D3">
      <w:pPr>
        <w:pStyle w:val="a9"/>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7BBF66EC" w14:textId="77777777" w:rsidR="00E538D3" w:rsidRPr="00D02C88" w:rsidRDefault="00E538D3" w:rsidP="00E538D3">
      <w:pPr>
        <w:pStyle w:val="a5"/>
        <w:suppressAutoHyphens/>
        <w:jc w:val="both"/>
        <w:rPr>
          <w:szCs w:val="28"/>
        </w:rPr>
      </w:pPr>
    </w:p>
    <w:p w14:paraId="78DC6963" w14:textId="77777777" w:rsidR="00E538D3" w:rsidRPr="00D02C88" w:rsidRDefault="00E538D3" w:rsidP="00E538D3">
      <w:pPr>
        <w:pStyle w:val="a5"/>
        <w:suppressAutoHyphens/>
        <w:ind w:firstLine="567"/>
        <w:rPr>
          <w:szCs w:val="28"/>
        </w:rPr>
      </w:pPr>
      <w:r w:rsidRPr="00D02C88">
        <w:rPr>
          <w:szCs w:val="28"/>
        </w:rPr>
        <w:t>2. Котировочная заявка</w:t>
      </w:r>
    </w:p>
    <w:p w14:paraId="3AC3EC55" w14:textId="77777777" w:rsidR="00E538D3" w:rsidRPr="00D02C88" w:rsidRDefault="00E538D3" w:rsidP="00E538D3">
      <w:pPr>
        <w:pStyle w:val="a5"/>
        <w:suppressAutoHyphens/>
        <w:ind w:firstLine="567"/>
        <w:jc w:val="both"/>
        <w:rPr>
          <w:b/>
          <w:szCs w:val="28"/>
        </w:rPr>
      </w:pPr>
      <w:r w:rsidRPr="00D02C88">
        <w:rPr>
          <w:szCs w:val="28"/>
        </w:rPr>
        <w:t>2.1. Котировочная заявка должна состоять из документов, требуемых в соответствии с условиями настоящего запроса котировок цен.</w:t>
      </w:r>
    </w:p>
    <w:p w14:paraId="094E4BFA" w14:textId="77777777" w:rsidR="00E538D3" w:rsidRPr="00D02C88" w:rsidRDefault="00E538D3" w:rsidP="00E538D3">
      <w:pPr>
        <w:pStyle w:val="a5"/>
        <w:suppressAutoHyphens/>
        <w:ind w:firstLine="567"/>
        <w:jc w:val="both"/>
        <w:rPr>
          <w:b/>
          <w:szCs w:val="28"/>
        </w:rPr>
      </w:pPr>
      <w:r w:rsidRPr="00D02C88">
        <w:rPr>
          <w:szCs w:val="28"/>
        </w:rPr>
        <w:t>2.2. Участник, вправе подать только одну котировочную заявку</w:t>
      </w:r>
      <w:r w:rsidRPr="00D02C88">
        <w:rPr>
          <w:color w:val="000000" w:themeColor="text1"/>
          <w:szCs w:val="28"/>
        </w:rPr>
        <w:t>. Внесение изменений в котировочную заявку не допускается. В случае если Участник подает более одной котировочной заявки, а ранее</w:t>
      </w:r>
      <w:r w:rsidRPr="00D02C88">
        <w:rPr>
          <w:szCs w:val="28"/>
        </w:rPr>
        <w:t xml:space="preserve"> поданные им котировочные заявки не отозваны, все котировочные заявки, предоставленные Участником, отклоняются.</w:t>
      </w:r>
    </w:p>
    <w:p w14:paraId="1BC57A28" w14:textId="77777777" w:rsidR="00E538D3" w:rsidRPr="00D02C88" w:rsidRDefault="00E538D3" w:rsidP="00E538D3">
      <w:pPr>
        <w:pStyle w:val="a5"/>
        <w:suppressAutoHyphens/>
        <w:ind w:firstLine="567"/>
        <w:jc w:val="both"/>
        <w:rPr>
          <w:b/>
          <w:szCs w:val="28"/>
        </w:rPr>
      </w:pPr>
      <w:r w:rsidRPr="00D02C88">
        <w:rPr>
          <w:szCs w:val="28"/>
        </w:rPr>
        <w:t xml:space="preserve">2.3. </w:t>
      </w:r>
      <w:r w:rsidRPr="00D02C88">
        <w:rPr>
          <w:rFonts w:eastAsia="MS Mincho"/>
          <w:szCs w:val="28"/>
        </w:rPr>
        <w:t xml:space="preserve">Котировочная заявка </w:t>
      </w:r>
      <w:r w:rsidRPr="00D02C88">
        <w:rPr>
          <w:rFonts w:eastAsia="MS Mincho"/>
          <w:color w:val="auto"/>
          <w:szCs w:val="28"/>
        </w:rPr>
        <w:t>Участника</w:t>
      </w:r>
      <w:r w:rsidRPr="00D02C88">
        <w:rPr>
          <w:rFonts w:eastAsia="MS Mincho"/>
          <w:szCs w:val="28"/>
        </w:rPr>
        <w:t xml:space="preserve">, не соответствующая </w:t>
      </w:r>
      <w:r w:rsidRPr="00D02C88">
        <w:rPr>
          <w:szCs w:val="28"/>
        </w:rPr>
        <w:t xml:space="preserve">требованиям настоящего запроса котировок цен, отклоняется. </w:t>
      </w:r>
      <w:r w:rsidRPr="00D02C88">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01EC1D30" w14:textId="77777777" w:rsidR="00E538D3" w:rsidRPr="00D02C88" w:rsidRDefault="00E538D3" w:rsidP="00E538D3">
      <w:pPr>
        <w:pStyle w:val="a5"/>
        <w:suppressAutoHyphens/>
        <w:ind w:firstLine="567"/>
        <w:jc w:val="both"/>
        <w:rPr>
          <w:b/>
          <w:szCs w:val="28"/>
        </w:rPr>
      </w:pPr>
      <w:r w:rsidRPr="00D02C88">
        <w:rPr>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5A2866F2" w14:textId="101F1C92" w:rsidR="00E538D3" w:rsidRPr="00653E28" w:rsidRDefault="00E538D3" w:rsidP="00E538D3">
      <w:pPr>
        <w:pStyle w:val="a5"/>
        <w:suppressAutoHyphens/>
        <w:ind w:firstLine="567"/>
        <w:jc w:val="both"/>
        <w:rPr>
          <w:b/>
          <w:szCs w:val="28"/>
        </w:rPr>
      </w:pPr>
      <w:r w:rsidRPr="00D02C88">
        <w:rPr>
          <w:szCs w:val="28"/>
        </w:rPr>
        <w:t xml:space="preserve">2.5. </w:t>
      </w:r>
      <w:r w:rsidRPr="00653E28">
        <w:rPr>
          <w:color w:val="auto"/>
          <w:szCs w:val="28"/>
        </w:rPr>
        <w:t xml:space="preserve">Котировочные заявки подаются в письменной форме в запечатанных конвертах до </w:t>
      </w:r>
      <w:r w:rsidRPr="00D61CAA">
        <w:rPr>
          <w:b/>
          <w:bCs/>
          <w:color w:val="auto"/>
          <w:szCs w:val="28"/>
        </w:rPr>
        <w:t>10-00 часов</w:t>
      </w:r>
      <w:r w:rsidRPr="00653E28">
        <w:rPr>
          <w:color w:val="auto"/>
          <w:szCs w:val="28"/>
        </w:rPr>
        <w:t xml:space="preserve"> </w:t>
      </w:r>
      <w:r w:rsidRPr="00653E28">
        <w:rPr>
          <w:i/>
          <w:color w:val="auto"/>
          <w:szCs w:val="28"/>
        </w:rPr>
        <w:t>московского</w:t>
      </w:r>
      <w:r w:rsidRPr="00653E28">
        <w:rPr>
          <w:color w:val="auto"/>
          <w:szCs w:val="28"/>
        </w:rPr>
        <w:t xml:space="preserve"> </w:t>
      </w:r>
      <w:r w:rsidRPr="00737C69">
        <w:rPr>
          <w:color w:val="auto"/>
          <w:szCs w:val="28"/>
        </w:rPr>
        <w:t xml:space="preserve">времени </w:t>
      </w:r>
      <w:r w:rsidR="00AA6CDF" w:rsidRPr="00D64992">
        <w:rPr>
          <w:b/>
          <w:bCs/>
          <w:color w:val="auto"/>
          <w:szCs w:val="28"/>
        </w:rPr>
        <w:t>«20» июля 2023 г.</w:t>
      </w:r>
      <w:r w:rsidR="00AA6CDF">
        <w:rPr>
          <w:color w:val="auto"/>
          <w:szCs w:val="28"/>
        </w:rPr>
        <w:t xml:space="preserve"> </w:t>
      </w:r>
      <w:r w:rsidRPr="00737C69">
        <w:rPr>
          <w:szCs w:val="28"/>
        </w:rPr>
        <w:t>по адресу</w:t>
      </w:r>
      <w:r w:rsidRPr="00653E28">
        <w:rPr>
          <w:szCs w:val="28"/>
        </w:rPr>
        <w:t>: 394010, г. Воронеж, пер. Богдана Хмельницкого, дом 1, ОИТ.</w:t>
      </w:r>
    </w:p>
    <w:p w14:paraId="5B0227B5" w14:textId="77777777" w:rsidR="00E538D3" w:rsidRPr="00D02C88" w:rsidRDefault="00E538D3" w:rsidP="00E538D3">
      <w:pPr>
        <w:pStyle w:val="a5"/>
        <w:suppressAutoHyphens/>
        <w:ind w:firstLine="567"/>
        <w:jc w:val="both"/>
        <w:rPr>
          <w:b/>
          <w:szCs w:val="28"/>
        </w:rPr>
      </w:pPr>
      <w:r w:rsidRPr="00D02C88">
        <w:rPr>
          <w:szCs w:val="28"/>
        </w:rPr>
        <w:t>2.6. Котировочная заявка, полученная после указанного в пункте 2.5. срока, не вскрывается и возврату не подлежит.</w:t>
      </w:r>
    </w:p>
    <w:p w14:paraId="7CBA3AC5" w14:textId="77777777" w:rsidR="00E538D3" w:rsidRPr="00D02C88" w:rsidRDefault="00E538D3" w:rsidP="00E538D3">
      <w:pPr>
        <w:pStyle w:val="a5"/>
        <w:suppressAutoHyphens/>
        <w:ind w:firstLine="567"/>
        <w:jc w:val="both"/>
        <w:rPr>
          <w:b/>
          <w:szCs w:val="28"/>
        </w:rPr>
      </w:pPr>
      <w:r>
        <w:rPr>
          <w:szCs w:val="28"/>
        </w:rPr>
        <w:t xml:space="preserve">2.7. </w:t>
      </w:r>
      <w:r w:rsidRPr="00D02C88">
        <w:rPr>
          <w:szCs w:val="28"/>
        </w:rPr>
        <w:t>Котировочная заявка должна быть подписана уполномоченным представителем Участника.</w:t>
      </w:r>
    </w:p>
    <w:p w14:paraId="0F6D869D" w14:textId="77777777" w:rsidR="00E538D3" w:rsidRPr="00D02C88" w:rsidRDefault="00E538D3" w:rsidP="00E538D3">
      <w:pPr>
        <w:pStyle w:val="a5"/>
        <w:suppressAutoHyphens/>
        <w:ind w:firstLine="567"/>
        <w:jc w:val="both"/>
        <w:rPr>
          <w:b/>
          <w:szCs w:val="28"/>
        </w:rPr>
      </w:pPr>
      <w:r w:rsidRPr="00D02C88">
        <w:rPr>
          <w:szCs w:val="28"/>
        </w:rPr>
        <w:t>2.8. Все рукописные исправления, сделанные в котировочной заявке, должны быть завизированы лицом, подписавшим котировочную заявку.</w:t>
      </w:r>
    </w:p>
    <w:p w14:paraId="77D1F000" w14:textId="2D89DD4F" w:rsidR="00E538D3" w:rsidRDefault="00E538D3" w:rsidP="00E538D3">
      <w:pPr>
        <w:pStyle w:val="a5"/>
        <w:suppressAutoHyphens/>
        <w:ind w:firstLine="567"/>
        <w:jc w:val="both"/>
        <w:rPr>
          <w:szCs w:val="28"/>
        </w:rPr>
      </w:pPr>
      <w:r w:rsidRPr="00D02C88">
        <w:rPr>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CFBE28A" w14:textId="062E7C83" w:rsidR="000A1A35" w:rsidRDefault="000A1A35" w:rsidP="00E538D3">
      <w:pPr>
        <w:pStyle w:val="a5"/>
        <w:suppressAutoHyphens/>
        <w:ind w:firstLine="567"/>
        <w:jc w:val="both"/>
        <w:rPr>
          <w:szCs w:val="28"/>
        </w:rPr>
      </w:pPr>
    </w:p>
    <w:p w14:paraId="406B5FCB" w14:textId="7246BD0B" w:rsidR="000A1A35" w:rsidRDefault="000A1A35" w:rsidP="00E538D3">
      <w:pPr>
        <w:pStyle w:val="a5"/>
        <w:suppressAutoHyphens/>
        <w:ind w:firstLine="567"/>
        <w:jc w:val="both"/>
        <w:rPr>
          <w:szCs w:val="28"/>
        </w:rPr>
      </w:pPr>
    </w:p>
    <w:p w14:paraId="1ECF4815" w14:textId="110D157D" w:rsidR="000A1A35" w:rsidRDefault="000A1A35" w:rsidP="00E538D3">
      <w:pPr>
        <w:pStyle w:val="a5"/>
        <w:suppressAutoHyphens/>
        <w:ind w:firstLine="567"/>
        <w:jc w:val="both"/>
        <w:rPr>
          <w:szCs w:val="28"/>
        </w:rPr>
      </w:pPr>
    </w:p>
    <w:p w14:paraId="0B28E71C" w14:textId="77777777" w:rsidR="000A1A35" w:rsidRPr="00D02C88" w:rsidRDefault="000A1A35" w:rsidP="000A1A35">
      <w:pPr>
        <w:pStyle w:val="a5"/>
        <w:suppressAutoHyphens/>
        <w:ind w:firstLine="567"/>
        <w:jc w:val="both"/>
        <w:rPr>
          <w:b/>
          <w:szCs w:val="28"/>
        </w:rPr>
      </w:pPr>
      <w:r>
        <w:rPr>
          <w:szCs w:val="28"/>
        </w:rPr>
        <w:lastRenderedPageBreak/>
        <w:t xml:space="preserve">2.10. Участник вправе отозвать </w:t>
      </w:r>
      <w:r w:rsidRPr="00D02C88">
        <w:rPr>
          <w:szCs w:val="28"/>
        </w:rPr>
        <w:t>поданную котировочную заявку в любое время до истечения срока подачи котировочных заявок.</w:t>
      </w:r>
    </w:p>
    <w:p w14:paraId="3B36E58E" w14:textId="77777777" w:rsidR="000A1A35" w:rsidRPr="00D02C88" w:rsidRDefault="000A1A35" w:rsidP="000A1A35">
      <w:pPr>
        <w:pStyle w:val="a5"/>
        <w:suppressAutoHyphens/>
        <w:ind w:firstLine="567"/>
        <w:jc w:val="both"/>
        <w:rPr>
          <w:b/>
          <w:color w:val="000000" w:themeColor="text1"/>
          <w:szCs w:val="28"/>
        </w:rPr>
      </w:pPr>
      <w:r w:rsidRPr="00D02C88">
        <w:rPr>
          <w:szCs w:val="28"/>
        </w:rPr>
        <w:t>2.11.</w:t>
      </w:r>
      <w:r w:rsidRPr="00D02C88">
        <w:rPr>
          <w:color w:val="000000" w:themeColor="text1"/>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441154E3" w14:textId="77777777" w:rsidR="000A1A35" w:rsidRPr="00D02C88" w:rsidRDefault="000A1A35" w:rsidP="000A1A35">
      <w:pPr>
        <w:pStyle w:val="a5"/>
        <w:suppressAutoHyphens/>
        <w:ind w:firstLine="567"/>
        <w:jc w:val="both"/>
        <w:rPr>
          <w:b/>
          <w:color w:val="000000" w:themeColor="text1"/>
          <w:szCs w:val="28"/>
        </w:rPr>
      </w:pPr>
      <w:r w:rsidRPr="00D02C88">
        <w:rPr>
          <w:color w:val="000000" w:themeColor="text1"/>
          <w:szCs w:val="28"/>
        </w:rPr>
        <w:t>- «Оригинал»;</w:t>
      </w:r>
    </w:p>
    <w:p w14:paraId="67F270FD" w14:textId="77777777" w:rsidR="000A1A35" w:rsidRPr="00D02C88" w:rsidRDefault="000A1A35" w:rsidP="000A1A35">
      <w:pPr>
        <w:pStyle w:val="a5"/>
        <w:suppressAutoHyphens/>
        <w:ind w:firstLine="567"/>
        <w:jc w:val="both"/>
        <w:rPr>
          <w:b/>
          <w:color w:val="000000" w:themeColor="text1"/>
          <w:szCs w:val="28"/>
        </w:rPr>
      </w:pPr>
      <w:r w:rsidRPr="00D02C88">
        <w:rPr>
          <w:color w:val="000000" w:themeColor="text1"/>
          <w:szCs w:val="28"/>
        </w:rPr>
        <w:t>- наименование участника;</w:t>
      </w:r>
    </w:p>
    <w:p w14:paraId="5AE582A9" w14:textId="64FA7133" w:rsidR="000A1A35" w:rsidRPr="00D02C88" w:rsidRDefault="000A1A35" w:rsidP="000A1A3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bookmarkStart w:id="3" w:name="_Hlk137191055"/>
      <w:r w:rsidRPr="00321856">
        <w:rPr>
          <w:b/>
          <w:szCs w:val="28"/>
        </w:rPr>
        <w:t>ЗК/</w:t>
      </w:r>
      <w:r w:rsidRPr="00303D5D">
        <w:rPr>
          <w:b/>
          <w:szCs w:val="28"/>
        </w:rPr>
        <w:t>3</w:t>
      </w:r>
      <w:r w:rsidR="001A6F19">
        <w:rPr>
          <w:b/>
          <w:szCs w:val="28"/>
        </w:rPr>
        <w:t>7</w:t>
      </w:r>
      <w:r w:rsidRPr="00321856">
        <w:rPr>
          <w:b/>
          <w:szCs w:val="28"/>
        </w:rPr>
        <w:t>-ВВРЗ/2023/ОИТ</w:t>
      </w:r>
      <w:bookmarkEnd w:id="3"/>
    </w:p>
    <w:p w14:paraId="31D264B0" w14:textId="77777777" w:rsidR="000A1A35" w:rsidRPr="00D02C88" w:rsidRDefault="000A1A35" w:rsidP="000A1A35">
      <w:pPr>
        <w:pStyle w:val="a5"/>
        <w:suppressAutoHyphens/>
        <w:jc w:val="both"/>
        <w:rPr>
          <w:b/>
          <w:szCs w:val="28"/>
        </w:rPr>
      </w:pPr>
      <w:r w:rsidRPr="00D02C88">
        <w:rPr>
          <w:color w:val="000000" w:themeColor="text1"/>
          <w:szCs w:val="28"/>
        </w:rPr>
        <w:t xml:space="preserve">        </w:t>
      </w: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14:paraId="6F6D7EDD" w14:textId="77777777" w:rsidR="000A1A35" w:rsidRPr="00D02C88" w:rsidRDefault="000A1A35" w:rsidP="000A1A35">
      <w:pPr>
        <w:pStyle w:val="a5"/>
        <w:suppressAutoHyphens/>
        <w:ind w:firstLine="567"/>
        <w:jc w:val="both"/>
        <w:rPr>
          <w:b/>
          <w:szCs w:val="28"/>
        </w:rPr>
      </w:pPr>
      <w:r w:rsidRPr="00D02C88">
        <w:rPr>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56A8D6B3" w14:textId="77777777" w:rsidR="000A1A35" w:rsidRPr="00D02C88" w:rsidRDefault="000A1A35" w:rsidP="000A1A35">
      <w:pPr>
        <w:pStyle w:val="a5"/>
        <w:suppressAutoHyphens/>
        <w:ind w:firstLine="567"/>
        <w:jc w:val="both"/>
        <w:rPr>
          <w:b/>
          <w:szCs w:val="28"/>
        </w:rPr>
      </w:pPr>
      <w:r w:rsidRPr="00D02C88">
        <w:rPr>
          <w:szCs w:val="28"/>
        </w:rPr>
        <w:t>2.14. Организатор принимает конверт с котировочными заявками до истечения срока подачи котировочных заявок.</w:t>
      </w:r>
    </w:p>
    <w:p w14:paraId="264178F4" w14:textId="77777777" w:rsidR="000A1A35" w:rsidRPr="00D02C88" w:rsidRDefault="000A1A35" w:rsidP="000A1A35">
      <w:pPr>
        <w:pStyle w:val="a5"/>
        <w:suppressAutoHyphens/>
        <w:jc w:val="both"/>
        <w:rPr>
          <w:b/>
          <w:szCs w:val="28"/>
        </w:rPr>
      </w:pPr>
      <w:r w:rsidRPr="00D02C88">
        <w:rPr>
          <w:i/>
          <w:szCs w:val="28"/>
        </w:rPr>
        <w:t xml:space="preserve">       </w:t>
      </w:r>
      <w:r w:rsidRPr="00D02C88">
        <w:rPr>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38CA0002" w14:textId="77777777" w:rsidR="000A1A35" w:rsidRPr="00D02C88" w:rsidRDefault="000A1A35" w:rsidP="000A1A35">
      <w:pPr>
        <w:pStyle w:val="a5"/>
        <w:suppressAutoHyphens/>
        <w:ind w:firstLine="567"/>
        <w:jc w:val="both"/>
        <w:rPr>
          <w:b/>
          <w:color w:val="auto"/>
          <w:szCs w:val="28"/>
        </w:rPr>
      </w:pPr>
      <w:r w:rsidRPr="00D02C88">
        <w:rPr>
          <w:szCs w:val="28"/>
        </w:rPr>
        <w:t xml:space="preserve">2.16. </w:t>
      </w:r>
      <w:r w:rsidRPr="00D02C88">
        <w:rPr>
          <w:color w:val="auto"/>
          <w:szCs w:val="28"/>
        </w:rPr>
        <w:t>Котировочная заявка должна содержать следующие документы:</w:t>
      </w:r>
    </w:p>
    <w:p w14:paraId="386F1EA0" w14:textId="77777777" w:rsidR="000A1A35" w:rsidRPr="00D02C88" w:rsidRDefault="000A1A35" w:rsidP="000A1A35">
      <w:pPr>
        <w:pStyle w:val="a5"/>
        <w:suppressAutoHyphens/>
        <w:ind w:firstLine="426"/>
        <w:jc w:val="both"/>
        <w:rPr>
          <w:b/>
          <w:color w:val="000000" w:themeColor="text1"/>
          <w:szCs w:val="28"/>
        </w:rPr>
      </w:pPr>
      <w:r w:rsidRPr="00D02C88">
        <w:rPr>
          <w:color w:val="000000" w:themeColor="text1"/>
          <w:szCs w:val="28"/>
        </w:rPr>
        <w:t>1) котировочную заявку по форме, согласно Приложению №</w:t>
      </w:r>
      <w:r>
        <w:rPr>
          <w:color w:val="000000" w:themeColor="text1"/>
          <w:szCs w:val="28"/>
        </w:rPr>
        <w:t xml:space="preserve"> </w:t>
      </w:r>
      <w:r w:rsidRPr="00D02C88">
        <w:rPr>
          <w:color w:val="000000" w:themeColor="text1"/>
          <w:szCs w:val="28"/>
        </w:rPr>
        <w:t>1 к настоящему запросу котировок цен;</w:t>
      </w:r>
    </w:p>
    <w:p w14:paraId="19F6A80F" w14:textId="77777777" w:rsidR="000A1A35" w:rsidRPr="00D02C88" w:rsidRDefault="000A1A35" w:rsidP="000A1A35">
      <w:pPr>
        <w:pStyle w:val="a5"/>
        <w:suppressAutoHyphens/>
        <w:ind w:firstLine="426"/>
        <w:jc w:val="both"/>
        <w:rPr>
          <w:b/>
          <w:color w:val="000000" w:themeColor="text1"/>
          <w:szCs w:val="28"/>
        </w:rPr>
      </w:pPr>
      <w:r w:rsidRPr="00D02C88">
        <w:rPr>
          <w:color w:val="000000" w:themeColor="text1"/>
          <w:szCs w:val="28"/>
        </w:rPr>
        <w:t>2) сведения об участнике по форме, согласно Приложению №</w:t>
      </w:r>
      <w:r>
        <w:rPr>
          <w:color w:val="000000" w:themeColor="text1"/>
          <w:szCs w:val="28"/>
        </w:rPr>
        <w:t xml:space="preserve"> </w:t>
      </w:r>
      <w:r w:rsidRPr="00D02C88">
        <w:rPr>
          <w:color w:val="000000" w:themeColor="text1"/>
          <w:szCs w:val="28"/>
        </w:rPr>
        <w:t>2 к настоящему запросу котировок цен;</w:t>
      </w:r>
    </w:p>
    <w:p w14:paraId="269A0950" w14:textId="77777777" w:rsidR="000A1A35" w:rsidRPr="00D02C88" w:rsidRDefault="000A1A35" w:rsidP="000A1A35">
      <w:pPr>
        <w:pStyle w:val="a5"/>
        <w:suppressAutoHyphens/>
        <w:ind w:firstLine="426"/>
        <w:jc w:val="both"/>
        <w:rPr>
          <w:b/>
          <w:color w:val="000000" w:themeColor="text1"/>
          <w:szCs w:val="28"/>
        </w:rPr>
      </w:pPr>
      <w:r w:rsidRPr="00D02C88">
        <w:rPr>
          <w:color w:val="000000" w:themeColor="text1"/>
          <w:szCs w:val="28"/>
        </w:rPr>
        <w:t>3) финансово-коммерческое предложение по форме, согласно Приложению №</w:t>
      </w:r>
      <w:r>
        <w:rPr>
          <w:color w:val="000000" w:themeColor="text1"/>
          <w:szCs w:val="28"/>
        </w:rPr>
        <w:t xml:space="preserve"> </w:t>
      </w:r>
      <w:r w:rsidRPr="00D02C88">
        <w:rPr>
          <w:color w:val="000000" w:themeColor="text1"/>
          <w:szCs w:val="28"/>
        </w:rPr>
        <w:t>3 к настоящему запросу котировок цен.</w:t>
      </w:r>
    </w:p>
    <w:p w14:paraId="7E640EEF" w14:textId="4F99083D" w:rsidR="000A1A35" w:rsidRPr="00D02C88" w:rsidRDefault="000A1A35" w:rsidP="000A1A3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B0B43">
        <w:rPr>
          <w:color w:val="000000" w:themeColor="text1"/>
          <w:szCs w:val="28"/>
        </w:rPr>
        <w:t xml:space="preserve">№ </w:t>
      </w:r>
      <w:r w:rsidRPr="00303D5D">
        <w:rPr>
          <w:color w:val="000000" w:themeColor="text1"/>
          <w:szCs w:val="28"/>
        </w:rPr>
        <w:t>ЗК/3</w:t>
      </w:r>
      <w:r w:rsidR="00F32889">
        <w:rPr>
          <w:color w:val="000000" w:themeColor="text1"/>
          <w:szCs w:val="28"/>
        </w:rPr>
        <w:t>7</w:t>
      </w:r>
      <w:r w:rsidRPr="00303D5D">
        <w:rPr>
          <w:color w:val="000000" w:themeColor="text1"/>
          <w:szCs w:val="28"/>
        </w:rPr>
        <w:t xml:space="preserve">-ВВРЗ/2023/ОИТ </w:t>
      </w:r>
      <w:r w:rsidRPr="00DB0B43">
        <w:rPr>
          <w:color w:val="000000" w:themeColor="text1"/>
          <w:szCs w:val="28"/>
        </w:rPr>
        <w:t>(оригинал или копия, заверенная печатью участника и подписью уполномоченного лица);</w:t>
      </w:r>
    </w:p>
    <w:p w14:paraId="5F9DF4F6" w14:textId="77777777" w:rsidR="000A1A35" w:rsidRPr="00D02C88" w:rsidRDefault="000A1A35" w:rsidP="000A1A35">
      <w:pPr>
        <w:pStyle w:val="a9"/>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49CB713C" w14:textId="77777777" w:rsidR="000A1A35" w:rsidRPr="00D02C88" w:rsidRDefault="000A1A35" w:rsidP="000A1A35">
      <w:pPr>
        <w:pStyle w:val="a9"/>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1CC3EBE8" w14:textId="77777777" w:rsidR="000A1A35" w:rsidRPr="00B92747" w:rsidRDefault="000A1A35" w:rsidP="000A1A35">
      <w:pPr>
        <w:pStyle w:val="a5"/>
        <w:suppressAutoHyphens/>
        <w:ind w:firstLine="284"/>
        <w:jc w:val="both"/>
        <w:rPr>
          <w:b/>
          <w:color w:val="000000" w:themeColor="text1"/>
          <w:szCs w:val="28"/>
        </w:rPr>
      </w:pPr>
      <w:r w:rsidRPr="00D02C88">
        <w:rPr>
          <w:color w:val="000000" w:themeColor="text1"/>
          <w:szCs w:val="28"/>
        </w:rPr>
        <w:t xml:space="preserve">  7) </w:t>
      </w:r>
      <w:r w:rsidRPr="00B92747">
        <w:rPr>
          <w:color w:val="000000" w:themeColor="text1"/>
          <w:szCs w:val="28"/>
        </w:rPr>
        <w:t>у</w:t>
      </w:r>
      <w:r w:rsidRPr="00B92747">
        <w:rPr>
          <w:rFonts w:eastAsia="MS Mincho"/>
          <w:color w:val="000000" w:themeColor="text1"/>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color w:val="000000" w:themeColor="text1"/>
          <w:szCs w:val="28"/>
        </w:rPr>
        <w:t>предоставляет каждое юридическое лицо, выступающее на стороне одного участника;</w:t>
      </w:r>
    </w:p>
    <w:p w14:paraId="233DE658" w14:textId="77777777" w:rsidR="000A1A35" w:rsidRPr="00D02C88" w:rsidRDefault="000A1A35" w:rsidP="000A1A35">
      <w:pPr>
        <w:pStyle w:val="a5"/>
        <w:suppressAutoHyphens/>
        <w:ind w:firstLine="284"/>
        <w:jc w:val="both"/>
        <w:rPr>
          <w:b/>
          <w:color w:val="000000" w:themeColor="text1"/>
          <w:szCs w:val="28"/>
        </w:rPr>
      </w:pPr>
      <w:r>
        <w:rPr>
          <w:color w:val="000000" w:themeColor="text1"/>
          <w:szCs w:val="28"/>
        </w:rPr>
        <w:t xml:space="preserve">  </w:t>
      </w:r>
      <w:r w:rsidRPr="00D02C88">
        <w:rPr>
          <w:color w:val="000000" w:themeColor="text1"/>
          <w:szCs w:val="28"/>
        </w:rPr>
        <w:t xml:space="preserve">8) копию паспорта физического лица, </w:t>
      </w:r>
      <w:r w:rsidRPr="00D02C88">
        <w:rPr>
          <w:rFonts w:eastAsia="MS Mincho"/>
          <w:color w:val="000000" w:themeColor="text1"/>
          <w:szCs w:val="20"/>
        </w:rPr>
        <w:t xml:space="preserve">страхового свидетельства государственного пенсионного страхования </w:t>
      </w:r>
      <w:r w:rsidRPr="00D02C88">
        <w:rPr>
          <w:color w:val="000000" w:themeColor="text1"/>
          <w:szCs w:val="28"/>
        </w:rPr>
        <w:t>(заверенную подписью участника);</w:t>
      </w:r>
    </w:p>
    <w:p w14:paraId="3DFE174E" w14:textId="18BA8740" w:rsidR="000A1A35" w:rsidRPr="00D02C88" w:rsidRDefault="000A1A35" w:rsidP="000A1A35">
      <w:pPr>
        <w:pStyle w:val="a5"/>
        <w:suppressAutoHyphens/>
        <w:ind w:firstLine="567"/>
        <w:jc w:val="both"/>
        <w:rPr>
          <w:b/>
          <w:szCs w:val="28"/>
        </w:rPr>
      </w:pPr>
      <w:r w:rsidRPr="00D02C88">
        <w:rPr>
          <w:color w:val="000000" w:themeColor="text1"/>
          <w:szCs w:val="28"/>
        </w:rPr>
        <w:t xml:space="preserve">    </w:t>
      </w:r>
      <w:r>
        <w:rPr>
          <w:color w:val="000000" w:themeColor="text1"/>
          <w:szCs w:val="28"/>
        </w:rPr>
        <w:t xml:space="preserve">   </w:t>
      </w:r>
      <w:r w:rsidRPr="00D02C88">
        <w:rPr>
          <w:color w:val="000000" w:themeColor="text1"/>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w:t>
      </w:r>
    </w:p>
    <w:p w14:paraId="140A306D" w14:textId="77777777" w:rsidR="00081480" w:rsidRDefault="00081480" w:rsidP="00081480">
      <w:pPr>
        <w:rPr>
          <w:b/>
          <w:bCs/>
          <w:szCs w:val="28"/>
        </w:rPr>
      </w:pPr>
    </w:p>
    <w:p w14:paraId="5193EDA1" w14:textId="77777777" w:rsidR="00004304" w:rsidRPr="00D02C88" w:rsidRDefault="00004304" w:rsidP="00004304">
      <w:pPr>
        <w:pStyle w:val="a5"/>
        <w:suppressAutoHyphens/>
        <w:jc w:val="both"/>
        <w:rPr>
          <w:b/>
          <w:color w:val="000000" w:themeColor="text1"/>
          <w:szCs w:val="28"/>
        </w:rPr>
      </w:pPr>
      <w:r w:rsidRPr="00D02C88">
        <w:rPr>
          <w:color w:val="000000" w:themeColor="text1"/>
          <w:szCs w:val="28"/>
        </w:rPr>
        <w:lastRenderedPageBreak/>
        <w:t>(предоставляет каждое юридическое и\или физическое лицо, выступающее на стороне одного участника);</w:t>
      </w:r>
    </w:p>
    <w:p w14:paraId="3310241D" w14:textId="77777777" w:rsidR="00004304" w:rsidRPr="00D02C88" w:rsidRDefault="00004304" w:rsidP="00004304">
      <w:pPr>
        <w:pStyle w:val="a5"/>
        <w:tabs>
          <w:tab w:val="left" w:pos="426"/>
        </w:tabs>
        <w:suppressAutoHyphens/>
        <w:jc w:val="both"/>
        <w:rPr>
          <w:b/>
          <w:color w:val="000000" w:themeColor="text1"/>
          <w:szCs w:val="28"/>
        </w:rPr>
      </w:pPr>
      <w:r w:rsidRPr="00D02C88">
        <w:rPr>
          <w:color w:val="000000" w:themeColor="text1"/>
          <w:szCs w:val="28"/>
        </w:rPr>
        <w:t xml:space="preserve">   </w:t>
      </w:r>
      <w:r>
        <w:rPr>
          <w:color w:val="000000" w:themeColor="text1"/>
          <w:szCs w:val="28"/>
        </w:rPr>
        <w:t xml:space="preserve">  </w:t>
      </w:r>
      <w:r w:rsidRPr="00D02C88">
        <w:rPr>
          <w:color w:val="000000" w:themeColor="text1"/>
          <w:szCs w:val="28"/>
        </w:rPr>
        <w:t>10)</w:t>
      </w:r>
      <w:r>
        <w:rPr>
          <w:color w:val="000000" w:themeColor="text1"/>
          <w:szCs w:val="28"/>
        </w:rPr>
        <w:t xml:space="preserve"> </w:t>
      </w:r>
      <w:r w:rsidRPr="00855CC7">
        <w:rPr>
          <w:color w:val="000000" w:themeColor="text1"/>
          <w:szCs w:val="28"/>
        </w:rPr>
        <w:t>б</w:t>
      </w:r>
      <w:r w:rsidRPr="00D02C88">
        <w:rPr>
          <w:color w:val="000000" w:themeColor="text1"/>
          <w:szCs w:val="28"/>
        </w:rPr>
        <w:t xml:space="preserve">ухгалтерскую отчетность, а именно: бухгалтерский баланс и отчет о финансовых результатах за </w:t>
      </w:r>
      <w:r>
        <w:rPr>
          <w:color w:val="000000" w:themeColor="text1"/>
          <w:szCs w:val="28"/>
        </w:rPr>
        <w:t>2022</w:t>
      </w:r>
      <w:r w:rsidRPr="00D02C88">
        <w:rPr>
          <w:color w:val="000000" w:themeColor="text1"/>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D463239" w14:textId="77777777" w:rsidR="00004304" w:rsidRDefault="00004304" w:rsidP="00004304">
      <w:pPr>
        <w:pStyle w:val="a9"/>
        <w:widowControl w:val="0"/>
        <w:autoSpaceDE w:val="0"/>
        <w:autoSpaceDN w:val="0"/>
        <w:adjustRightInd w:val="0"/>
        <w:ind w:left="0"/>
        <w:jc w:val="both"/>
        <w:rPr>
          <w:bCs/>
          <w:color w:val="000000" w:themeColor="text1"/>
          <w:szCs w:val="28"/>
        </w:rPr>
      </w:pPr>
      <w:r>
        <w:rPr>
          <w:color w:val="000000" w:themeColor="text1"/>
          <w:szCs w:val="28"/>
        </w:rPr>
        <w:t xml:space="preserve">      </w:t>
      </w: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59016556" w14:textId="77777777" w:rsidR="00004304" w:rsidRPr="00653E28" w:rsidRDefault="00004304" w:rsidP="00004304">
      <w:pPr>
        <w:pStyle w:val="a9"/>
        <w:widowControl w:val="0"/>
        <w:autoSpaceDE w:val="0"/>
        <w:autoSpaceDN w:val="0"/>
        <w:adjustRightInd w:val="0"/>
        <w:ind w:left="0" w:firstLine="426"/>
        <w:jc w:val="both"/>
        <w:rPr>
          <w:bCs/>
          <w:color w:val="000000" w:themeColor="text1"/>
          <w:szCs w:val="28"/>
        </w:rPr>
      </w:pPr>
      <w:r w:rsidRPr="00653E28">
        <w:rPr>
          <w:bCs/>
          <w:color w:val="000000" w:themeColor="text1"/>
          <w:szCs w:val="28"/>
        </w:rPr>
        <w:t>12)</w:t>
      </w:r>
      <w:r w:rsidRPr="00855CC7">
        <w:rPr>
          <w:bCs/>
          <w:color w:val="000000" w:themeColor="text1"/>
          <w:szCs w:val="28"/>
        </w:rPr>
        <w:t xml:space="preserve"> </w:t>
      </w:r>
      <w:r w:rsidRPr="00342956">
        <w:rPr>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Pr="00342956">
          <w:rPr>
            <w:rStyle w:val="a3"/>
            <w:color w:val="auto"/>
            <w:szCs w:val="28"/>
          </w:rPr>
          <w:t>от 06.10.2021 № ЕД-7-11/875@</w:t>
        </w:r>
      </w:hyperlink>
      <w:r w:rsidRPr="00342956">
        <w:rPr>
          <w:szCs w:val="28"/>
        </w:rPr>
        <w:t>, первую страницу с указанием</w:t>
      </w:r>
      <w:r>
        <w:rPr>
          <w:b/>
          <w:szCs w:val="28"/>
        </w:rPr>
        <w:t xml:space="preserve"> </w:t>
      </w:r>
      <w:r w:rsidRPr="00911F64">
        <w:rPr>
          <w:szCs w:val="28"/>
        </w:rPr>
        <w:t>среднесписочной численности);</w:t>
      </w:r>
      <w:r>
        <w:rPr>
          <w:b/>
          <w:szCs w:val="28"/>
        </w:rPr>
        <w:t> </w:t>
      </w:r>
    </w:p>
    <w:p w14:paraId="259969AA" w14:textId="77777777" w:rsidR="00004304" w:rsidRPr="00D02C88" w:rsidRDefault="00004304" w:rsidP="00004304">
      <w:pPr>
        <w:pStyle w:val="a5"/>
        <w:tabs>
          <w:tab w:val="num" w:pos="1418"/>
        </w:tabs>
        <w:suppressAutoHyphens/>
        <w:jc w:val="both"/>
        <w:rPr>
          <w:b/>
          <w:color w:val="000000" w:themeColor="text1"/>
        </w:rPr>
      </w:pPr>
      <w:r>
        <w:rPr>
          <w:color w:val="000000" w:themeColor="text1"/>
          <w:szCs w:val="28"/>
        </w:rPr>
        <w:t xml:space="preserve">      </w:t>
      </w:r>
      <w:r w:rsidRPr="00D02C88">
        <w:rPr>
          <w:color w:val="000000" w:themeColor="text1"/>
          <w:szCs w:val="28"/>
        </w:rPr>
        <w:t>13)</w:t>
      </w:r>
      <w:r>
        <w:rPr>
          <w:color w:val="000000" w:themeColor="text1"/>
          <w:szCs w:val="28"/>
        </w:rPr>
        <w:t xml:space="preserve"> договор (справку) </w:t>
      </w:r>
      <w:r w:rsidRPr="00D02C88">
        <w:rPr>
          <w:color w:val="000000" w:themeColor="text1"/>
          <w:szCs w:val="28"/>
        </w:rPr>
        <w:t xml:space="preserve">об аренде/собственности офиса и/или производственных помещений </w:t>
      </w:r>
      <w:r w:rsidRPr="00D02C88">
        <w:rPr>
          <w:color w:val="000000" w:themeColor="text1"/>
        </w:rPr>
        <w:t>(копию, заверенную участником);</w:t>
      </w:r>
    </w:p>
    <w:p w14:paraId="097754EF" w14:textId="77777777" w:rsidR="00004304" w:rsidRPr="00D02C88" w:rsidRDefault="00004304" w:rsidP="00004304">
      <w:pPr>
        <w:pStyle w:val="a5"/>
        <w:suppressAutoHyphens/>
        <w:jc w:val="both"/>
        <w:rPr>
          <w:b/>
          <w:color w:val="000000" w:themeColor="text1"/>
          <w:szCs w:val="28"/>
        </w:rPr>
      </w:pPr>
      <w:r>
        <w:rPr>
          <w:color w:val="000000" w:themeColor="text1"/>
        </w:rPr>
        <w:t xml:space="preserve">      </w:t>
      </w:r>
      <w:r w:rsidRPr="00D02C88">
        <w:rPr>
          <w:color w:val="000000" w:themeColor="text1"/>
        </w:rPr>
        <w:t>14) н</w:t>
      </w:r>
      <w:r w:rsidRPr="00D02C88">
        <w:rPr>
          <w:color w:val="000000" w:themeColor="text1"/>
          <w:szCs w:val="28"/>
        </w:rPr>
        <w:t xml:space="preserve">алоговую отчетность (по прибыли и НДС) за последний отчетный период (копии, заверенные </w:t>
      </w:r>
      <w:r>
        <w:rPr>
          <w:color w:val="000000" w:themeColor="text1"/>
          <w:szCs w:val="28"/>
        </w:rPr>
        <w:t>участником</w:t>
      </w:r>
      <w:r w:rsidRPr="00D02C88">
        <w:rPr>
          <w:color w:val="000000" w:themeColor="text1"/>
          <w:szCs w:val="28"/>
        </w:rPr>
        <w:t xml:space="preserve">, с отметкой инспекции Федеральной налоговой службы либо с приложением заверенной </w:t>
      </w:r>
      <w:r>
        <w:rPr>
          <w:color w:val="000000" w:themeColor="text1"/>
          <w:szCs w:val="28"/>
        </w:rPr>
        <w:t>участником</w:t>
      </w:r>
      <w:r w:rsidRPr="00D02C88">
        <w:rPr>
          <w:color w:val="000000" w:themeColor="text1"/>
          <w:szCs w:val="28"/>
        </w:rPr>
        <w:t xml:space="preserve"> копии документа, подтверждающего получение ИФНС, отправку в ИФНС налоговой отчетности).</w:t>
      </w:r>
    </w:p>
    <w:p w14:paraId="420214D0" w14:textId="77777777" w:rsidR="00004304" w:rsidRPr="00B504B6" w:rsidRDefault="00004304" w:rsidP="00004304">
      <w:pPr>
        <w:pStyle w:val="a5"/>
        <w:suppressAutoHyphens/>
        <w:jc w:val="both"/>
        <w:rPr>
          <w:b/>
          <w:color w:val="000000" w:themeColor="text1"/>
          <w:szCs w:val="28"/>
        </w:rPr>
      </w:pPr>
      <w:r>
        <w:rPr>
          <w:color w:val="000000" w:themeColor="text1"/>
          <w:szCs w:val="28"/>
        </w:rPr>
        <w:t xml:space="preserve">       </w:t>
      </w:r>
      <w:r w:rsidRPr="00D02C88">
        <w:rPr>
          <w:color w:val="000000" w:themeColor="text1"/>
          <w:szCs w:val="28"/>
        </w:rPr>
        <w:t>1</w:t>
      </w:r>
      <w:r>
        <w:rPr>
          <w:color w:val="000000" w:themeColor="text1"/>
          <w:szCs w:val="28"/>
        </w:rPr>
        <w:t>5</w:t>
      </w:r>
      <w:r w:rsidRPr="00D02C88">
        <w:rPr>
          <w:color w:val="000000" w:themeColor="text1"/>
          <w:szCs w:val="28"/>
        </w:rPr>
        <w:t xml:space="preserve">) </w:t>
      </w:r>
      <w:r w:rsidRPr="00B504B6">
        <w:rPr>
          <w:color w:val="000000" w:themeColor="text1"/>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color w:val="000000" w:themeColor="text1"/>
          <w:szCs w:val="28"/>
        </w:rPr>
        <w:t>3</w:t>
      </w:r>
      <w:r w:rsidRPr="00B504B6">
        <w:rPr>
          <w:color w:val="000000" w:themeColor="text1"/>
          <w:szCs w:val="28"/>
        </w:rPr>
        <w:t>.</w:t>
      </w:r>
      <w:r>
        <w:rPr>
          <w:color w:val="000000" w:themeColor="text1"/>
          <w:szCs w:val="28"/>
        </w:rPr>
        <w:t>1</w:t>
      </w:r>
      <w:r w:rsidRPr="00B504B6">
        <w:rPr>
          <w:color w:val="000000" w:themeColor="text1"/>
          <w:szCs w:val="28"/>
        </w:rPr>
        <w:t>1.20</w:t>
      </w:r>
      <w:r>
        <w:rPr>
          <w:color w:val="000000" w:themeColor="text1"/>
          <w:szCs w:val="28"/>
        </w:rPr>
        <w:t>22 г.</w:t>
      </w:r>
      <w:r w:rsidRPr="00B504B6">
        <w:rPr>
          <w:color w:val="000000" w:themeColor="text1"/>
          <w:szCs w:val="28"/>
        </w:rPr>
        <w:t xml:space="preserve"> N </w:t>
      </w:r>
      <w:r>
        <w:rPr>
          <w:color w:val="000000" w:themeColor="text1"/>
          <w:szCs w:val="28"/>
        </w:rPr>
        <w:t>ЕД</w:t>
      </w:r>
      <w:r w:rsidRPr="00B504B6">
        <w:rPr>
          <w:color w:val="000000" w:themeColor="text1"/>
          <w:szCs w:val="28"/>
        </w:rPr>
        <w:t>-7-8/</w:t>
      </w:r>
      <w:r>
        <w:rPr>
          <w:color w:val="000000" w:themeColor="text1"/>
          <w:szCs w:val="28"/>
        </w:rPr>
        <w:t>11</w:t>
      </w:r>
      <w:r w:rsidRPr="00B504B6">
        <w:rPr>
          <w:color w:val="000000" w:themeColor="text1"/>
          <w:szCs w:val="28"/>
        </w:rPr>
        <w:t>2</w:t>
      </w:r>
      <w:r>
        <w:rPr>
          <w:color w:val="000000" w:themeColor="text1"/>
          <w:szCs w:val="28"/>
        </w:rPr>
        <w:t>3</w:t>
      </w:r>
      <w:r w:rsidRPr="00B504B6">
        <w:rPr>
          <w:color w:val="000000" w:themeColor="text1"/>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4E54E0C" w14:textId="77777777" w:rsidR="00004304" w:rsidRDefault="00004304" w:rsidP="00004304">
      <w:pPr>
        <w:pStyle w:val="a5"/>
        <w:suppressAutoHyphens/>
        <w:ind w:firstLine="567"/>
        <w:jc w:val="both"/>
        <w:rPr>
          <w:b/>
          <w:color w:val="000000" w:themeColor="text1"/>
          <w:szCs w:val="28"/>
        </w:rPr>
      </w:pPr>
      <w:r>
        <w:rPr>
          <w:color w:val="000000" w:themeColor="text1"/>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7821165C" w14:textId="6361D5AA" w:rsidR="00AD3041" w:rsidRDefault="00004304" w:rsidP="00004304">
      <w:pPr>
        <w:rPr>
          <w:color w:val="000000" w:themeColor="text1"/>
          <w:szCs w:val="28"/>
        </w:rPr>
      </w:pPr>
      <w:r>
        <w:rPr>
          <w:color w:val="000000" w:themeColor="text1"/>
          <w:szCs w:val="28"/>
        </w:rPr>
        <w:t xml:space="preserve">           </w:t>
      </w: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w:t>
      </w:r>
    </w:p>
    <w:p w14:paraId="3B4EC18F" w14:textId="57646CE1" w:rsidR="00004304" w:rsidRDefault="00004304" w:rsidP="00004304">
      <w:pPr>
        <w:rPr>
          <w:color w:val="000000" w:themeColor="text1"/>
          <w:szCs w:val="28"/>
        </w:rPr>
      </w:pPr>
    </w:p>
    <w:p w14:paraId="42B1DD16" w14:textId="3C7B7DAB" w:rsidR="00004304" w:rsidRDefault="00004304" w:rsidP="00004304">
      <w:pPr>
        <w:rPr>
          <w:color w:val="000000" w:themeColor="text1"/>
          <w:szCs w:val="28"/>
        </w:rPr>
      </w:pPr>
    </w:p>
    <w:p w14:paraId="6890D971" w14:textId="17F2B977" w:rsidR="00004304" w:rsidRDefault="00004304" w:rsidP="00004304">
      <w:pPr>
        <w:rPr>
          <w:color w:val="000000" w:themeColor="text1"/>
          <w:szCs w:val="28"/>
        </w:rPr>
      </w:pPr>
    </w:p>
    <w:p w14:paraId="57BA49C7" w14:textId="77777777" w:rsidR="00004304" w:rsidRPr="00D02C88" w:rsidRDefault="00004304" w:rsidP="00004304">
      <w:pPr>
        <w:pStyle w:val="a5"/>
        <w:suppressAutoHyphens/>
        <w:jc w:val="both"/>
        <w:rPr>
          <w:color w:val="000000" w:themeColor="text1"/>
          <w:szCs w:val="28"/>
        </w:rPr>
      </w:pPr>
      <w:r w:rsidRPr="00D02C88">
        <w:rPr>
          <w:color w:val="000000" w:themeColor="text1"/>
          <w:szCs w:val="28"/>
        </w:rPr>
        <w:lastRenderedPageBreak/>
        <w:t>дату рассмотрения заявки на участие в запросе котировок цен в размере не более 1000, 00 рублей.</w:t>
      </w:r>
    </w:p>
    <w:p w14:paraId="20AD3C73" w14:textId="77777777" w:rsidR="00004304" w:rsidRDefault="00004304" w:rsidP="00004304">
      <w:pPr>
        <w:pStyle w:val="a5"/>
        <w:suppressAutoHyphens/>
        <w:jc w:val="both"/>
        <w:rPr>
          <w:b/>
          <w:color w:val="000000" w:themeColor="text1"/>
          <w:szCs w:val="28"/>
        </w:rPr>
      </w:pPr>
      <w:r>
        <w:rPr>
          <w:color w:val="000000" w:themeColor="text1"/>
          <w:szCs w:val="28"/>
        </w:rPr>
        <w:t xml:space="preserve">       </w:t>
      </w:r>
      <w:r w:rsidRPr="00D02C88">
        <w:rPr>
          <w:color w:val="000000" w:themeColor="text1"/>
          <w:szCs w:val="28"/>
        </w:rPr>
        <w:t>1</w:t>
      </w:r>
      <w:r>
        <w:rPr>
          <w:color w:val="000000" w:themeColor="text1"/>
          <w:szCs w:val="28"/>
        </w:rPr>
        <w:t>6</w:t>
      </w:r>
      <w:r w:rsidRPr="00D02C88">
        <w:rPr>
          <w:color w:val="000000" w:themeColor="text1"/>
          <w:szCs w:val="28"/>
        </w:rPr>
        <w:t xml:space="preserve">) </w:t>
      </w:r>
      <w:bookmarkStart w:id="4" w:name="OLE_LINK1"/>
      <w:r w:rsidRPr="00D02C88">
        <w:rPr>
          <w:color w:val="000000" w:themeColor="text1"/>
          <w:szCs w:val="28"/>
        </w:rPr>
        <w:t>информационное письмо/иной документ, подтверждающий, что участник является производителем</w:t>
      </w:r>
      <w:r>
        <w:rPr>
          <w:color w:val="000000" w:themeColor="text1"/>
          <w:szCs w:val="28"/>
        </w:rPr>
        <w:t xml:space="preserve"> </w:t>
      </w:r>
    </w:p>
    <w:p w14:paraId="30F4C37F" w14:textId="77777777" w:rsidR="00004304" w:rsidRPr="00D02C88" w:rsidRDefault="00004304" w:rsidP="00004304">
      <w:pPr>
        <w:pStyle w:val="a5"/>
        <w:suppressAutoHyphens/>
        <w:jc w:val="both"/>
        <w:rPr>
          <w:b/>
          <w:color w:val="000000" w:themeColor="text1"/>
          <w:szCs w:val="28"/>
        </w:rPr>
      </w:pPr>
      <w:r w:rsidRPr="00D02C88">
        <w:rPr>
          <w:color w:val="000000" w:themeColor="text1"/>
          <w:szCs w:val="28"/>
        </w:rPr>
        <w:t>или</w:t>
      </w:r>
    </w:p>
    <w:p w14:paraId="38FCB00F" w14:textId="77777777" w:rsidR="00004304" w:rsidRDefault="00004304" w:rsidP="00004304">
      <w:pPr>
        <w:pStyle w:val="a5"/>
        <w:suppressAutoHyphens/>
        <w:jc w:val="both"/>
        <w:rPr>
          <w:b/>
          <w:color w:val="000000" w:themeColor="text1"/>
          <w:szCs w:val="28"/>
        </w:rPr>
      </w:pPr>
      <w:r>
        <w:rPr>
          <w:color w:val="000000" w:themeColor="text1"/>
          <w:szCs w:val="28"/>
        </w:rPr>
        <w:t xml:space="preserve">   </w:t>
      </w:r>
      <w:r w:rsidRPr="00D02C88">
        <w:rPr>
          <w:color w:val="000000" w:themeColor="text1"/>
          <w:szCs w:val="28"/>
        </w:rPr>
        <w:t xml:space="preserve">- информационное письмо/иной документ, выданный производителем и/или дилерский договор с производителем </w:t>
      </w:r>
      <w:r>
        <w:rPr>
          <w:color w:val="000000" w:themeColor="text1"/>
          <w:szCs w:val="28"/>
        </w:rPr>
        <w:t xml:space="preserve">оборудования </w:t>
      </w:r>
      <w:r w:rsidRPr="00D02C88">
        <w:rPr>
          <w:color w:val="000000" w:themeColor="text1"/>
          <w:szCs w:val="28"/>
        </w:rPr>
        <w:t>(копия, заверенная участником)</w:t>
      </w:r>
      <w:r>
        <w:rPr>
          <w:color w:val="000000" w:themeColor="text1"/>
          <w:szCs w:val="28"/>
        </w:rPr>
        <w:t xml:space="preserve"> </w:t>
      </w:r>
    </w:p>
    <w:p w14:paraId="50FB0FE2" w14:textId="77777777" w:rsidR="00004304" w:rsidRPr="00D02C88" w:rsidRDefault="00004304" w:rsidP="00004304">
      <w:pPr>
        <w:pStyle w:val="a5"/>
        <w:suppressAutoHyphens/>
        <w:jc w:val="both"/>
        <w:rPr>
          <w:b/>
          <w:color w:val="000000" w:themeColor="text1"/>
          <w:szCs w:val="28"/>
        </w:rPr>
      </w:pPr>
      <w:r w:rsidRPr="00D02C88">
        <w:rPr>
          <w:color w:val="000000" w:themeColor="text1"/>
          <w:szCs w:val="28"/>
        </w:rPr>
        <w:t>или</w:t>
      </w:r>
    </w:p>
    <w:p w14:paraId="4A9D222C" w14:textId="77777777" w:rsidR="00004304" w:rsidRPr="00D02C88" w:rsidRDefault="00004304" w:rsidP="00004304">
      <w:pPr>
        <w:pStyle w:val="a5"/>
        <w:suppressAutoHyphens/>
        <w:jc w:val="both"/>
        <w:rPr>
          <w:b/>
          <w:color w:val="000000" w:themeColor="text1"/>
          <w:szCs w:val="28"/>
        </w:rPr>
      </w:pPr>
      <w:r>
        <w:rPr>
          <w:color w:val="000000" w:themeColor="text1"/>
          <w:szCs w:val="28"/>
        </w:rPr>
        <w:t xml:space="preserve">   </w:t>
      </w:r>
      <w:r w:rsidRPr="00D02C88">
        <w:rPr>
          <w:color w:val="000000" w:themeColor="text1"/>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Pr>
          <w:color w:val="000000" w:themeColor="text1"/>
          <w:szCs w:val="28"/>
        </w:rPr>
        <w:t>.</w:t>
      </w:r>
    </w:p>
    <w:bookmarkEnd w:id="4"/>
    <w:p w14:paraId="0934E05B" w14:textId="77777777" w:rsidR="00004304" w:rsidRDefault="00004304" w:rsidP="00004304">
      <w:pPr>
        <w:pStyle w:val="a5"/>
        <w:suppressAutoHyphens/>
        <w:jc w:val="both"/>
        <w:rPr>
          <w:b/>
          <w:color w:val="FF0000"/>
          <w:szCs w:val="28"/>
        </w:rPr>
      </w:pPr>
    </w:p>
    <w:p w14:paraId="4C8FCBE3" w14:textId="77777777" w:rsidR="00004304" w:rsidRPr="00D02C88" w:rsidRDefault="00004304" w:rsidP="00004304">
      <w:pPr>
        <w:pStyle w:val="a5"/>
        <w:suppressAutoHyphens/>
        <w:ind w:firstLine="426"/>
        <w:jc w:val="both"/>
        <w:rPr>
          <w:szCs w:val="28"/>
        </w:rPr>
      </w:pPr>
      <w:r w:rsidRPr="00D02C88">
        <w:rPr>
          <w:szCs w:val="28"/>
        </w:rPr>
        <w:t>3. Ф</w:t>
      </w:r>
      <w:r>
        <w:rPr>
          <w:szCs w:val="28"/>
        </w:rPr>
        <w:t>инансово-коммерческое предложение</w:t>
      </w:r>
    </w:p>
    <w:p w14:paraId="438DB295" w14:textId="3E9F7D06" w:rsidR="00004304" w:rsidRPr="002258F5" w:rsidRDefault="00004304" w:rsidP="00004304">
      <w:pPr>
        <w:pStyle w:val="ab"/>
        <w:rPr>
          <w:b/>
          <w:i/>
        </w:rPr>
      </w:pPr>
      <w:r>
        <w:t xml:space="preserve">      </w:t>
      </w:r>
      <w:r w:rsidRPr="00D02C88">
        <w:t xml:space="preserve">3.1. </w:t>
      </w:r>
      <w:r w:rsidRPr="00DE356B">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DE356B">
        <w:t xml:space="preserve">работ. </w:t>
      </w:r>
      <w:r w:rsidRPr="00DE356B">
        <w:t>Цены необходимо приводить</w:t>
      </w:r>
      <w:r w:rsidRPr="002258F5">
        <w:t xml:space="preserve"> в рублях, с учетом всех возможных расходов участника, с учетом и без учета НДС.</w:t>
      </w:r>
    </w:p>
    <w:p w14:paraId="2E08E648" w14:textId="77777777" w:rsidR="00004304" w:rsidRPr="002258F5" w:rsidRDefault="00004304" w:rsidP="00004304">
      <w:pPr>
        <w:pStyle w:val="ab"/>
        <w:rPr>
          <w:b/>
          <w:i/>
        </w:rPr>
      </w:pPr>
      <w:r w:rsidRPr="002258F5">
        <w:t xml:space="preserve">      3.2. Финансово-коммерческое предложение должно быть оформлено в соответствии с приложением № 3 к запросу котировок цен.</w:t>
      </w:r>
    </w:p>
    <w:p w14:paraId="26771E11" w14:textId="77777777" w:rsidR="00004304" w:rsidRPr="002258F5" w:rsidRDefault="00004304" w:rsidP="00004304">
      <w:pPr>
        <w:pStyle w:val="ab"/>
        <w:rPr>
          <w:b/>
          <w:i/>
        </w:rPr>
      </w:pPr>
      <w:r w:rsidRPr="002258F5">
        <w:t xml:space="preserve">      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2258F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42C937B6" w14:textId="77777777" w:rsidR="00004304" w:rsidRPr="002258F5" w:rsidRDefault="00004304" w:rsidP="00004304">
      <w:pPr>
        <w:pStyle w:val="ab"/>
        <w:rPr>
          <w:b/>
          <w:i/>
        </w:rPr>
      </w:pPr>
      <w:r w:rsidRPr="002258F5">
        <w:t xml:space="preserve">      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14:paraId="3C6B0A2C" w14:textId="77777777" w:rsidR="00004304" w:rsidRPr="00D02C88" w:rsidRDefault="00004304" w:rsidP="00004304">
      <w:pPr>
        <w:pStyle w:val="ab"/>
        <w:rPr>
          <w:b/>
          <w:i/>
        </w:rPr>
      </w:pPr>
      <w:r w:rsidRPr="002258F5">
        <w:t xml:space="preserve">       3.5. Финансово-коммерческое предложение должно содержать сроки поставки </w:t>
      </w:r>
      <w:r>
        <w:t>оборудования</w:t>
      </w:r>
      <w:r w:rsidRPr="002258F5">
        <w:t xml:space="preserve"> с даты заключения договора, условия осуществления платежей (сроки и условия рассрочки платежа и др.).</w:t>
      </w:r>
    </w:p>
    <w:p w14:paraId="717217A4" w14:textId="77777777" w:rsidR="00004304" w:rsidRPr="00D02C88" w:rsidRDefault="00004304" w:rsidP="00004304">
      <w:pPr>
        <w:pStyle w:val="ab"/>
        <w:rPr>
          <w:b/>
          <w:i/>
        </w:rPr>
      </w:pPr>
      <w:r>
        <w:t xml:space="preserve">       </w:t>
      </w:r>
      <w:r w:rsidRPr="00D02C88">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101F0BB" w14:textId="77777777" w:rsidR="00004304" w:rsidRPr="00D02C88" w:rsidRDefault="00004304" w:rsidP="00004304">
      <w:pPr>
        <w:pStyle w:val="a5"/>
        <w:suppressAutoHyphens/>
        <w:ind w:right="-2"/>
        <w:jc w:val="both"/>
        <w:rPr>
          <w:b/>
          <w:color w:val="000000" w:themeColor="text1"/>
          <w:szCs w:val="28"/>
        </w:rPr>
      </w:pPr>
      <w:r w:rsidRPr="00D02C88">
        <w:rPr>
          <w:color w:val="000000" w:themeColor="text1"/>
          <w:szCs w:val="28"/>
        </w:rPr>
        <w:t xml:space="preserve"> </w:t>
      </w:r>
      <w:r>
        <w:rPr>
          <w:color w:val="000000" w:themeColor="text1"/>
          <w:szCs w:val="28"/>
        </w:rPr>
        <w:t xml:space="preserve">      </w:t>
      </w:r>
      <w:r w:rsidRPr="00D02C88">
        <w:rPr>
          <w:color w:val="000000" w:themeColor="text1"/>
          <w:szCs w:val="28"/>
        </w:rPr>
        <w:t>3.7. Не допускается превышение единичных расценок цен с учетом и без учета НДС, указанных в настоящем запросе котировок цен.</w:t>
      </w:r>
    </w:p>
    <w:p w14:paraId="55C1D5E8" w14:textId="41C00046" w:rsidR="00004304" w:rsidRDefault="00004304" w:rsidP="00004304"/>
    <w:p w14:paraId="7DD75A7D" w14:textId="49B75E2D" w:rsidR="00004304" w:rsidRDefault="00004304" w:rsidP="00004304"/>
    <w:p w14:paraId="1AA4CC6D" w14:textId="3F43308A" w:rsidR="00004304" w:rsidRDefault="00004304" w:rsidP="00004304"/>
    <w:p w14:paraId="1FC1454D" w14:textId="77777777" w:rsidR="001008C7" w:rsidRPr="00D02C88" w:rsidRDefault="001008C7" w:rsidP="001008C7">
      <w:pPr>
        <w:pStyle w:val="a5"/>
        <w:suppressAutoHyphens/>
        <w:rPr>
          <w:rFonts w:eastAsia="MS Mincho"/>
          <w:iCs/>
          <w:szCs w:val="28"/>
        </w:rPr>
      </w:pPr>
      <w:r>
        <w:rPr>
          <w:szCs w:val="28"/>
        </w:rPr>
        <w:lastRenderedPageBreak/>
        <w:t xml:space="preserve">        </w:t>
      </w:r>
      <w:r w:rsidRPr="00D02C88">
        <w:rPr>
          <w:szCs w:val="28"/>
        </w:rPr>
        <w:t xml:space="preserve">4. </w:t>
      </w:r>
      <w:bookmarkStart w:id="5" w:name="_Toc34648353"/>
      <w:r w:rsidRPr="00D02C88">
        <w:rPr>
          <w:rFonts w:eastAsia="MS Mincho"/>
          <w:iCs/>
          <w:szCs w:val="28"/>
        </w:rPr>
        <w:t xml:space="preserve">Недобросовестные действия </w:t>
      </w:r>
      <w:bookmarkEnd w:id="5"/>
      <w:r w:rsidRPr="00D02C88">
        <w:rPr>
          <w:szCs w:val="28"/>
        </w:rPr>
        <w:t>Участник</w:t>
      </w:r>
      <w:r>
        <w:rPr>
          <w:rFonts w:eastAsia="MS Mincho"/>
          <w:iCs/>
          <w:szCs w:val="28"/>
        </w:rPr>
        <w:t>а</w:t>
      </w:r>
    </w:p>
    <w:p w14:paraId="548C5664" w14:textId="77777777" w:rsidR="001008C7" w:rsidRPr="00D02C88" w:rsidRDefault="001008C7" w:rsidP="001008C7">
      <w:pPr>
        <w:pStyle w:val="a5"/>
        <w:suppressAutoHyphens/>
        <w:ind w:firstLine="567"/>
        <w:jc w:val="both"/>
        <w:rPr>
          <w:b/>
          <w:color w:val="auto"/>
          <w:szCs w:val="28"/>
        </w:rPr>
      </w:pPr>
      <w:r w:rsidRPr="00D02C88">
        <w:rPr>
          <w:rFonts w:eastAsia="MS Mincho"/>
          <w:iCs/>
          <w:szCs w:val="28"/>
        </w:rPr>
        <w:t xml:space="preserve">4.1. </w:t>
      </w:r>
      <w:r w:rsidRPr="00D02C88">
        <w:rPr>
          <w:szCs w:val="28"/>
        </w:rPr>
        <w:t xml:space="preserve">К </w:t>
      </w:r>
      <w:r w:rsidRPr="00D02C88">
        <w:rPr>
          <w:rFonts w:eastAsia="MS Mincho"/>
          <w:szCs w:val="28"/>
        </w:rPr>
        <w:t>недобросовестным действиям</w:t>
      </w:r>
      <w:r w:rsidRPr="00D02C88">
        <w:rPr>
          <w:rFonts w:eastAsia="MS Mincho"/>
          <w:i/>
          <w:iCs/>
          <w:szCs w:val="28"/>
        </w:rPr>
        <w:t xml:space="preserve"> </w:t>
      </w:r>
      <w:r w:rsidRPr="00D02C88">
        <w:rPr>
          <w:szCs w:val="28"/>
        </w:rPr>
        <w:t>Участник</w:t>
      </w:r>
      <w:r w:rsidRPr="00D02C88">
        <w:rPr>
          <w:rFonts w:eastAsia="MS Mincho"/>
          <w:iCs/>
          <w:szCs w:val="28"/>
        </w:rPr>
        <w:t>а</w:t>
      </w:r>
      <w:r w:rsidRPr="00D02C88">
        <w:rPr>
          <w:rFonts w:eastAsia="MS Mincho"/>
          <w:i/>
          <w:iCs/>
          <w:szCs w:val="28"/>
        </w:rPr>
        <w:t xml:space="preserve"> </w:t>
      </w:r>
      <w:r w:rsidRPr="00D02C88">
        <w:rPr>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color w:val="auto"/>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26DB15BE" w14:textId="77777777" w:rsidR="001008C7" w:rsidRDefault="001008C7" w:rsidP="001008C7">
      <w:pPr>
        <w:pStyle w:val="a5"/>
        <w:suppressAutoHyphens/>
        <w:ind w:firstLine="567"/>
        <w:jc w:val="both"/>
        <w:rPr>
          <w:b/>
          <w:color w:val="auto"/>
          <w:szCs w:val="28"/>
        </w:rPr>
      </w:pPr>
      <w:r w:rsidRPr="00D02C88">
        <w:rPr>
          <w:color w:val="auto"/>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DDDE494" w14:textId="77777777" w:rsidR="001008C7" w:rsidRPr="00D02C88" w:rsidRDefault="001008C7" w:rsidP="001008C7">
      <w:pPr>
        <w:pStyle w:val="a5"/>
        <w:suppressAutoHyphens/>
        <w:ind w:firstLine="567"/>
        <w:jc w:val="both"/>
        <w:rPr>
          <w:b/>
          <w:color w:val="auto"/>
          <w:szCs w:val="28"/>
        </w:rPr>
      </w:pPr>
    </w:p>
    <w:p w14:paraId="0496D158" w14:textId="77777777" w:rsidR="001008C7" w:rsidRPr="00D02C88" w:rsidRDefault="001008C7" w:rsidP="001008C7">
      <w:pPr>
        <w:pStyle w:val="a5"/>
        <w:suppressAutoHyphens/>
        <w:ind w:firstLine="567"/>
        <w:jc w:val="both"/>
        <w:rPr>
          <w:szCs w:val="28"/>
        </w:rPr>
      </w:pPr>
      <w:r>
        <w:rPr>
          <w:szCs w:val="28"/>
        </w:rPr>
        <w:t xml:space="preserve"> </w:t>
      </w:r>
      <w:r w:rsidRPr="00D02C88">
        <w:rPr>
          <w:szCs w:val="28"/>
        </w:rPr>
        <w:t>5.  Рассмотрение котировочных заявок и подведение итогов запроса котировок цен</w:t>
      </w:r>
    </w:p>
    <w:p w14:paraId="28E9CCB3" w14:textId="77777777" w:rsidR="001008C7" w:rsidRPr="00D02C88" w:rsidRDefault="001008C7" w:rsidP="001008C7">
      <w:pPr>
        <w:ind w:firstLine="567"/>
        <w:jc w:val="both"/>
        <w:rPr>
          <w:szCs w:val="28"/>
        </w:rPr>
      </w:pPr>
      <w:r>
        <w:rPr>
          <w:szCs w:val="28"/>
        </w:rPr>
        <w:t xml:space="preserve"> </w:t>
      </w: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оборудования</w:t>
      </w:r>
      <w:r w:rsidRPr="00D02C88">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2C5EBD8E" w14:textId="2F868E45" w:rsidR="001008C7" w:rsidRPr="00D02C88" w:rsidRDefault="001008C7" w:rsidP="001008C7">
      <w:pPr>
        <w:tabs>
          <w:tab w:val="left" w:pos="7230"/>
        </w:tabs>
        <w:jc w:val="both"/>
        <w:rPr>
          <w:szCs w:val="28"/>
        </w:rPr>
      </w:pPr>
      <w:r w:rsidRPr="00D02C88">
        <w:rPr>
          <w:szCs w:val="28"/>
        </w:rPr>
        <w:t xml:space="preserve">        </w:t>
      </w:r>
      <w:r>
        <w:rPr>
          <w:szCs w:val="28"/>
        </w:rPr>
        <w:t xml:space="preserve"> </w:t>
      </w:r>
      <w:r w:rsidRPr="00D02C88">
        <w:rPr>
          <w:szCs w:val="28"/>
        </w:rPr>
        <w:t xml:space="preserve">5.2. </w:t>
      </w:r>
      <w:r w:rsidRPr="00911F64">
        <w:rPr>
          <w:szCs w:val="28"/>
        </w:rPr>
        <w:t xml:space="preserve">Рассмотрение котировочных заявок осуществляется экспертной группой совместно с организатором по адресу: 394010, г. Воронеж, пер. Богдана Хмельницкого, дом 1, в </w:t>
      </w:r>
      <w:r w:rsidRPr="00911F64">
        <w:rPr>
          <w:color w:val="000000" w:themeColor="text1"/>
          <w:szCs w:val="28"/>
        </w:rPr>
        <w:t>14-00 часов</w:t>
      </w:r>
      <w:r w:rsidRPr="00911F64">
        <w:rPr>
          <w:szCs w:val="28"/>
        </w:rPr>
        <w:t xml:space="preserve"> московского </w:t>
      </w:r>
      <w:r w:rsidR="00584951">
        <w:rPr>
          <w:szCs w:val="28"/>
        </w:rPr>
        <w:t xml:space="preserve">времени </w:t>
      </w:r>
      <w:bookmarkStart w:id="6" w:name="_Hlk138666011"/>
      <w:r w:rsidR="00584951" w:rsidRPr="00311D5E">
        <w:rPr>
          <w:b/>
          <w:bCs/>
          <w:szCs w:val="28"/>
        </w:rPr>
        <w:t>«20» июля» 2023 г.</w:t>
      </w:r>
      <w:bookmarkEnd w:id="6"/>
    </w:p>
    <w:p w14:paraId="499AB1D9" w14:textId="77777777" w:rsidR="001008C7" w:rsidRPr="00D02C88" w:rsidRDefault="001008C7" w:rsidP="001008C7">
      <w:pPr>
        <w:ind w:firstLine="567"/>
        <w:jc w:val="both"/>
        <w:rPr>
          <w:szCs w:val="28"/>
        </w:rPr>
      </w:pPr>
      <w:r>
        <w:rPr>
          <w:szCs w:val="28"/>
        </w:rPr>
        <w:t xml:space="preserve">5.3. </w:t>
      </w:r>
      <w:r w:rsidRPr="00D02C88">
        <w:rPr>
          <w:szCs w:val="28"/>
        </w:rPr>
        <w:t xml:space="preserve">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4EA5B3B0" w14:textId="77777777" w:rsidR="001008C7" w:rsidRPr="00D02C88" w:rsidRDefault="001008C7" w:rsidP="001008C7">
      <w:pPr>
        <w:ind w:firstLine="567"/>
        <w:jc w:val="both"/>
        <w:rPr>
          <w:szCs w:val="28"/>
        </w:rPr>
      </w:pPr>
      <w:r w:rsidRPr="00D02C88">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45EB4951" w14:textId="77777777" w:rsidR="001008C7" w:rsidRPr="00D02C88" w:rsidRDefault="001008C7" w:rsidP="001008C7">
      <w:pPr>
        <w:jc w:val="both"/>
        <w:rPr>
          <w:color w:val="000000" w:themeColor="text1"/>
          <w:szCs w:val="28"/>
        </w:rPr>
      </w:pPr>
      <w:r w:rsidRPr="00D02C88">
        <w:rPr>
          <w:szCs w:val="28"/>
        </w:rPr>
        <w:t xml:space="preserve">       </w:t>
      </w:r>
      <w:bookmarkStart w:id="7" w:name="_Hlk135147684"/>
      <w:r w:rsidRPr="00D02C88">
        <w:rPr>
          <w:szCs w:val="28"/>
        </w:rPr>
        <w:t>5.5</w:t>
      </w:r>
      <w:r w:rsidRPr="00D02C88">
        <w:rPr>
          <w:color w:val="000000" w:themeColor="text1"/>
          <w:szCs w:val="28"/>
        </w:rPr>
        <w:t>. Котировочные заявки отклоняются в случае:</w:t>
      </w:r>
    </w:p>
    <w:p w14:paraId="6E689538" w14:textId="77777777" w:rsidR="001008C7" w:rsidRPr="00D02C88" w:rsidRDefault="001008C7" w:rsidP="001008C7">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3D317BA8" w14:textId="77777777" w:rsidR="001008C7" w:rsidRPr="00D02C88" w:rsidRDefault="001008C7" w:rsidP="001008C7">
      <w:pPr>
        <w:ind w:firstLine="567"/>
        <w:jc w:val="both"/>
        <w:rPr>
          <w:color w:val="000000" w:themeColor="text1"/>
          <w:szCs w:val="28"/>
        </w:rPr>
      </w:pPr>
      <w:r w:rsidRPr="00D02C88">
        <w:rPr>
          <w:color w:val="000000" w:themeColor="text1"/>
          <w:szCs w:val="28"/>
        </w:rPr>
        <w:t xml:space="preserve">2) указания в котировочной заявке начальной (максимальной) цены </w:t>
      </w:r>
      <w:r>
        <w:rPr>
          <w:color w:val="000000" w:themeColor="text1"/>
          <w:szCs w:val="28"/>
        </w:rPr>
        <w:t xml:space="preserve">оборудования </w:t>
      </w:r>
      <w:r w:rsidRPr="00D02C88">
        <w:rPr>
          <w:color w:val="000000" w:themeColor="text1"/>
          <w:szCs w:val="28"/>
        </w:rPr>
        <w:t>с учетом и без учета НДС выше установленной в запросе котировок цен;</w:t>
      </w:r>
    </w:p>
    <w:p w14:paraId="2E61AEAE" w14:textId="77777777" w:rsidR="001008C7" w:rsidRPr="00D02C88" w:rsidRDefault="001008C7" w:rsidP="001008C7">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74770A19" w14:textId="77777777" w:rsidR="001008C7" w:rsidRPr="00D02C88" w:rsidRDefault="001008C7" w:rsidP="001008C7">
      <w:pPr>
        <w:tabs>
          <w:tab w:val="num" w:pos="1134"/>
        </w:tabs>
        <w:spacing w:line="360" w:lineRule="exact"/>
        <w:ind w:firstLine="567"/>
        <w:jc w:val="both"/>
        <w:rPr>
          <w:color w:val="auto"/>
          <w:szCs w:val="28"/>
        </w:rPr>
      </w:pPr>
      <w:r w:rsidRPr="00D02C88">
        <w:rPr>
          <w:color w:val="000000" w:themeColor="text1"/>
          <w:szCs w:val="28"/>
        </w:rPr>
        <w:t>4</w:t>
      </w:r>
      <w:r>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15CB4677" w14:textId="77777777" w:rsidR="001008C7" w:rsidRPr="00D02C88" w:rsidRDefault="001008C7" w:rsidP="001008C7">
      <w:pPr>
        <w:jc w:val="both"/>
        <w:rPr>
          <w:color w:val="auto"/>
          <w:szCs w:val="28"/>
        </w:rPr>
      </w:pPr>
      <w:r w:rsidRPr="00D02C88">
        <w:rPr>
          <w:color w:val="auto"/>
          <w:szCs w:val="28"/>
        </w:rPr>
        <w:t>Отклонение котировочных заявок по иным основаниям не допускается.</w:t>
      </w:r>
    </w:p>
    <w:bookmarkEnd w:id="7"/>
    <w:p w14:paraId="325AED91" w14:textId="77777777" w:rsidR="001008C7" w:rsidRPr="00D02C88" w:rsidRDefault="001008C7" w:rsidP="001008C7">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65589F34" w14:textId="77777777" w:rsidR="001008C7" w:rsidRPr="00D02C88" w:rsidRDefault="001008C7" w:rsidP="001008C7">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13E06B54" w14:textId="0A4AE45A" w:rsidR="001008C7" w:rsidRPr="00D02C88" w:rsidRDefault="001008C7" w:rsidP="001008C7">
      <w:pPr>
        <w:ind w:firstLine="567"/>
        <w:jc w:val="both"/>
        <w:rPr>
          <w:b/>
          <w:szCs w:val="28"/>
        </w:rPr>
      </w:pPr>
      <w:r w:rsidRPr="00D02C88">
        <w:rPr>
          <w:szCs w:val="28"/>
        </w:rPr>
        <w:t xml:space="preserve">5.8. </w:t>
      </w:r>
      <w:r w:rsidRPr="00911F64">
        <w:rPr>
          <w:szCs w:val="28"/>
        </w:rPr>
        <w:t xml:space="preserve">Подведение итогов запроса котировок цен проводится по адресу: 394010, г. Воронеж, пер. Богдана Хмельницкого, дом 1, кабинет 7, </w:t>
      </w:r>
      <w:r w:rsidRPr="00911F64">
        <w:rPr>
          <w:color w:val="auto"/>
          <w:szCs w:val="28"/>
        </w:rPr>
        <w:t xml:space="preserve">в </w:t>
      </w:r>
      <w:r w:rsidRPr="00911F64">
        <w:rPr>
          <w:szCs w:val="28"/>
        </w:rPr>
        <w:t>16-00 часов московского времени</w:t>
      </w:r>
      <w:r w:rsidRPr="00D02C88">
        <w:rPr>
          <w:b/>
          <w:szCs w:val="28"/>
        </w:rPr>
        <w:t xml:space="preserve"> </w:t>
      </w:r>
      <w:r w:rsidR="00C93F92" w:rsidRPr="00D64992">
        <w:rPr>
          <w:b/>
          <w:bCs/>
          <w:szCs w:val="28"/>
        </w:rPr>
        <w:t>«20» июля» 2023 г.</w:t>
      </w:r>
    </w:p>
    <w:p w14:paraId="23823C66" w14:textId="77777777" w:rsidR="001008C7" w:rsidRPr="00D02C88" w:rsidRDefault="001008C7" w:rsidP="001008C7">
      <w:pPr>
        <w:jc w:val="both"/>
        <w:rPr>
          <w:szCs w:val="28"/>
        </w:rPr>
      </w:pPr>
      <w:r w:rsidRPr="00D02C88">
        <w:rPr>
          <w:bCs/>
          <w:szCs w:val="28"/>
        </w:rPr>
        <w:lastRenderedPageBreak/>
        <w:t xml:space="preserve">         </w:t>
      </w: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5653E873" w14:textId="77777777" w:rsidR="001008C7" w:rsidRPr="00D02C88" w:rsidRDefault="001008C7" w:rsidP="001008C7">
      <w:pPr>
        <w:ind w:firstLine="567"/>
        <w:jc w:val="both"/>
        <w:rPr>
          <w:color w:val="auto"/>
          <w:szCs w:val="28"/>
        </w:rPr>
      </w:pPr>
      <w:r w:rsidRPr="00D02C88">
        <w:rPr>
          <w:szCs w:val="28"/>
        </w:rPr>
        <w:t>5.</w:t>
      </w:r>
      <w:r w:rsidRPr="00D02C88">
        <w:rPr>
          <w:color w:val="000000" w:themeColor="text1"/>
          <w:szCs w:val="28"/>
        </w:rPr>
        <w:t xml:space="preserve">9. </w:t>
      </w:r>
      <w:r w:rsidRPr="00D02C88">
        <w:rPr>
          <w:color w:val="auto"/>
          <w:szCs w:val="28"/>
        </w:rPr>
        <w:t>Решение конкурсной комиссии оформляется протоколом.</w:t>
      </w:r>
    </w:p>
    <w:p w14:paraId="6C0963FC" w14:textId="77777777" w:rsidR="001008C7" w:rsidRPr="00D02C88" w:rsidRDefault="001008C7" w:rsidP="001008C7">
      <w:pPr>
        <w:ind w:firstLine="567"/>
        <w:jc w:val="both"/>
        <w:rPr>
          <w:color w:val="auto"/>
          <w:szCs w:val="28"/>
        </w:rPr>
      </w:pPr>
      <w:r w:rsidRPr="00D02C88">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3F4D9D14" w14:textId="77777777" w:rsidR="001008C7" w:rsidRPr="00D02C88" w:rsidRDefault="001008C7" w:rsidP="001008C7">
      <w:pPr>
        <w:ind w:firstLine="567"/>
        <w:jc w:val="both"/>
        <w:rPr>
          <w:color w:val="auto"/>
          <w:szCs w:val="28"/>
        </w:rPr>
      </w:pPr>
      <w:r w:rsidRPr="00D02C88">
        <w:rPr>
          <w:color w:val="auto"/>
          <w:szCs w:val="28"/>
        </w:rPr>
        <w:t>5.11. Договор заключается с Участником, чья котировочная заявка признана лучшей.</w:t>
      </w:r>
    </w:p>
    <w:p w14:paraId="1F8FDCB6" w14:textId="77777777" w:rsidR="001008C7" w:rsidRPr="00D02C88" w:rsidRDefault="001008C7" w:rsidP="001008C7">
      <w:pPr>
        <w:ind w:firstLine="567"/>
        <w:jc w:val="both"/>
        <w:rPr>
          <w:szCs w:val="28"/>
        </w:rPr>
      </w:pPr>
      <w:bookmarkStart w:id="8" w:name="_Hlk135147610"/>
      <w:r w:rsidRPr="00D02C88">
        <w:rPr>
          <w:color w:val="auto"/>
          <w:szCs w:val="28"/>
        </w:rPr>
        <w:t xml:space="preserve">5.12. </w:t>
      </w:r>
      <w:r w:rsidRPr="004913A9">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w:t>
      </w:r>
      <w:r>
        <w:rPr>
          <w:szCs w:val="28"/>
        </w:rPr>
        <w:t xml:space="preserve"> оборудования</w:t>
      </w:r>
      <w:r w:rsidRPr="004913A9">
        <w:rPr>
          <w:szCs w:val="28"/>
        </w:rPr>
        <w:t xml:space="preserve"> при изменении потребности в </w:t>
      </w:r>
      <w:r>
        <w:rPr>
          <w:szCs w:val="28"/>
        </w:rPr>
        <w:t>Оборудовании,</w:t>
      </w:r>
      <w:r w:rsidRPr="004913A9">
        <w:rPr>
          <w:szCs w:val="28"/>
        </w:rPr>
        <w:t xml:space="preserve"> на поставку которых заключен Договор в пределах 30 % от начальной (максимальной) цены Договора.</w:t>
      </w:r>
    </w:p>
    <w:bookmarkEnd w:id="8"/>
    <w:p w14:paraId="6D1300CA" w14:textId="77777777" w:rsidR="001008C7" w:rsidRPr="00D02C88" w:rsidRDefault="001008C7" w:rsidP="001008C7">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0D123AF3" w14:textId="77777777" w:rsidR="001008C7" w:rsidRPr="00D02C88" w:rsidRDefault="001008C7" w:rsidP="001008C7">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0F6C2F9B" w14:textId="77777777" w:rsidR="001008C7" w:rsidRPr="00D02C88" w:rsidRDefault="001008C7" w:rsidP="001008C7">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446B110B" w14:textId="77777777" w:rsidR="001008C7" w:rsidRPr="00D02C88" w:rsidRDefault="001008C7" w:rsidP="001008C7">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79B4A0" w14:textId="77777777" w:rsidR="001008C7" w:rsidRPr="00D02C88" w:rsidRDefault="001008C7" w:rsidP="001008C7">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0A1351F8" w14:textId="77777777" w:rsidR="001008C7" w:rsidRPr="00D02C88" w:rsidRDefault="001008C7" w:rsidP="001008C7">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Pr="00D02C88">
        <w:rPr>
          <w:color w:val="000000" w:themeColor="text1"/>
          <w:szCs w:val="28"/>
        </w:rPr>
        <w:t>договора</w:t>
      </w:r>
      <w:r>
        <w:rPr>
          <w:color w:val="000000" w:themeColor="text1"/>
          <w:szCs w:val="28"/>
        </w:rPr>
        <w:t>,</w:t>
      </w:r>
      <w:r w:rsidRPr="00D02C88">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223C4387" w14:textId="77777777" w:rsidR="001008C7" w:rsidRPr="00D02C88" w:rsidRDefault="001008C7" w:rsidP="001008C7">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7CF760DD" w14:textId="77777777" w:rsidR="001008C7" w:rsidRDefault="001008C7" w:rsidP="001008C7">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394C01C9" w14:textId="77777777" w:rsidR="001008C7" w:rsidRPr="00D02C88" w:rsidRDefault="001008C7" w:rsidP="001008C7">
      <w:pPr>
        <w:tabs>
          <w:tab w:val="num" w:pos="1134"/>
        </w:tabs>
        <w:spacing w:line="360" w:lineRule="exact"/>
        <w:ind w:firstLine="426"/>
        <w:jc w:val="both"/>
        <w:rPr>
          <w:color w:val="000000" w:themeColor="text1"/>
          <w:szCs w:val="28"/>
        </w:rPr>
      </w:pPr>
    </w:p>
    <w:p w14:paraId="33ED4D78" w14:textId="77777777" w:rsidR="001008C7" w:rsidRPr="00D02C88" w:rsidRDefault="001008C7" w:rsidP="001008C7">
      <w:pPr>
        <w:pStyle w:val="a5"/>
        <w:suppressAutoHyphens/>
        <w:ind w:firstLine="567"/>
        <w:rPr>
          <w:szCs w:val="28"/>
        </w:rPr>
      </w:pPr>
      <w:r w:rsidRPr="00D02C88">
        <w:rPr>
          <w:szCs w:val="28"/>
        </w:rPr>
        <w:t>6. Заключение договора</w:t>
      </w:r>
    </w:p>
    <w:p w14:paraId="31C1B914" w14:textId="77777777" w:rsidR="001008C7" w:rsidRPr="00D02C88" w:rsidRDefault="001008C7" w:rsidP="001008C7">
      <w:pPr>
        <w:pStyle w:val="a5"/>
        <w:suppressAutoHyphens/>
        <w:ind w:firstLine="567"/>
        <w:jc w:val="both"/>
        <w:rPr>
          <w:b/>
          <w:color w:val="000000" w:themeColor="text1"/>
          <w:szCs w:val="28"/>
        </w:rPr>
      </w:pPr>
      <w:r w:rsidRPr="00D02C88">
        <w:rPr>
          <w:szCs w:val="28"/>
        </w:rPr>
        <w:t>6.1</w:t>
      </w:r>
      <w:r w:rsidRPr="00D02C88">
        <w:rPr>
          <w:color w:val="000000" w:themeColor="text1"/>
          <w:szCs w:val="28"/>
        </w:rPr>
        <w:t>. Положения договора (условия оплаты, сроки, цена за единицу, ответственность сторон, стоимость</w:t>
      </w:r>
      <w:r>
        <w:rPr>
          <w:color w:val="000000" w:themeColor="text1"/>
          <w:szCs w:val="28"/>
        </w:rPr>
        <w:t xml:space="preserve"> </w:t>
      </w:r>
      <w:bookmarkStart w:id="9" w:name="_Hlk136335189"/>
      <w:r>
        <w:rPr>
          <w:color w:val="000000" w:themeColor="text1"/>
          <w:szCs w:val="28"/>
        </w:rPr>
        <w:t>оборудования</w:t>
      </w:r>
      <w:bookmarkEnd w:id="9"/>
      <w:r w:rsidRPr="00D02C88">
        <w:rPr>
          <w:color w:val="000000" w:themeColor="text1"/>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color w:val="auto"/>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w:t>
      </w:r>
      <w:r w:rsidRPr="00D02C88">
        <w:rPr>
          <w:color w:val="000000" w:themeColor="text1"/>
          <w:szCs w:val="28"/>
        </w:rPr>
        <w:lastRenderedPageBreak/>
        <w:t xml:space="preserve">(участником, предложение которого содержит лучшие после </w:t>
      </w:r>
      <w:r w:rsidRPr="00D02C88">
        <w:rPr>
          <w:color w:val="auto"/>
          <w:szCs w:val="28"/>
        </w:rPr>
        <w:t>Договор в таком случае</w:t>
      </w:r>
      <w:r w:rsidRPr="00D02C88">
        <w:rPr>
          <w:color w:val="000000" w:themeColor="text1"/>
          <w:szCs w:val="28"/>
        </w:rPr>
        <w:t xml:space="preserve"> может быть </w:t>
      </w:r>
      <w:r w:rsidRPr="00D02C88">
        <w:rPr>
          <w:color w:val="auto"/>
          <w:szCs w:val="28"/>
        </w:rPr>
        <w:t>заключен с другим Участником, предложившим</w:t>
      </w:r>
      <w:r w:rsidRPr="00D02C88">
        <w:rPr>
          <w:color w:val="000000" w:themeColor="text1"/>
          <w:szCs w:val="28"/>
        </w:rPr>
        <w:t xml:space="preserve"> такую же цену договора предложенных участником, направившим лучшую котировочную заявку, условия по цене договора).</w:t>
      </w:r>
    </w:p>
    <w:p w14:paraId="6FE60EDA" w14:textId="77777777" w:rsidR="001008C7" w:rsidRPr="00D02C88" w:rsidRDefault="001008C7" w:rsidP="001008C7">
      <w:pPr>
        <w:pStyle w:val="a5"/>
        <w:suppressAutoHyphens/>
        <w:ind w:firstLine="567"/>
        <w:jc w:val="both"/>
        <w:rPr>
          <w:b/>
          <w:color w:val="000000" w:themeColor="text1"/>
          <w:szCs w:val="28"/>
        </w:rPr>
      </w:pPr>
      <w:r w:rsidRPr="00D02C88">
        <w:rPr>
          <w:color w:val="000000" w:themeColor="text1"/>
          <w:szCs w:val="28"/>
        </w:rPr>
        <w:t>6.2. Участник, котировочная заявка которого признана лучшей, должен подписать договор не позднее 10</w:t>
      </w:r>
      <w:r w:rsidRPr="00D02C88">
        <w:rPr>
          <w:i/>
          <w:color w:val="000000" w:themeColor="text1"/>
          <w:szCs w:val="28"/>
        </w:rPr>
        <w:t xml:space="preserve"> </w:t>
      </w:r>
      <w:r w:rsidRPr="00D02C88">
        <w:rPr>
          <w:color w:val="000000" w:themeColor="text1"/>
          <w:szCs w:val="28"/>
        </w:rPr>
        <w:t>(десяти) календарных дней со дня подведения итогов запроса котировок цен.</w:t>
      </w:r>
    </w:p>
    <w:p w14:paraId="67D4B22F" w14:textId="77777777" w:rsidR="001008C7" w:rsidRPr="00D02C88" w:rsidRDefault="001008C7" w:rsidP="001008C7">
      <w:pPr>
        <w:pStyle w:val="a5"/>
        <w:suppressAutoHyphens/>
        <w:ind w:firstLine="567"/>
        <w:jc w:val="both"/>
        <w:rPr>
          <w:b/>
          <w:color w:val="000000" w:themeColor="text1"/>
          <w:szCs w:val="28"/>
        </w:rPr>
      </w:pPr>
      <w:r w:rsidRPr="00D02C88">
        <w:rPr>
          <w:color w:val="000000" w:themeColor="text1"/>
          <w:szCs w:val="28"/>
        </w:rPr>
        <w:t>6.3. Договор заключается в соответствии с законодательством Российской Федерации согласно Приложению №</w:t>
      </w:r>
      <w:r>
        <w:rPr>
          <w:color w:val="000000" w:themeColor="text1"/>
          <w:szCs w:val="28"/>
        </w:rPr>
        <w:t xml:space="preserve"> </w:t>
      </w:r>
      <w:r w:rsidRPr="00D02C88">
        <w:rPr>
          <w:color w:val="000000" w:themeColor="text1"/>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65C4B1FA" w14:textId="77777777" w:rsidR="001008C7" w:rsidRPr="00D02C88" w:rsidRDefault="001008C7" w:rsidP="001008C7">
      <w:pPr>
        <w:pStyle w:val="a5"/>
        <w:suppressAutoHyphens/>
        <w:ind w:firstLine="567"/>
        <w:jc w:val="both"/>
        <w:rPr>
          <w:b/>
          <w:color w:val="auto"/>
          <w:szCs w:val="28"/>
        </w:rPr>
      </w:pPr>
      <w:r w:rsidRPr="00D02C88">
        <w:rPr>
          <w:color w:val="000000" w:themeColor="text1"/>
          <w:szCs w:val="28"/>
        </w:rPr>
        <w:t>6</w:t>
      </w:r>
      <w:r w:rsidRPr="00D02C88">
        <w:rPr>
          <w:color w:val="auto"/>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5ECBC28" w14:textId="77777777" w:rsidR="001008C7" w:rsidRPr="00D02C88" w:rsidRDefault="001008C7" w:rsidP="001008C7">
      <w:pPr>
        <w:pStyle w:val="a5"/>
        <w:suppressAutoHyphens/>
        <w:ind w:firstLine="567"/>
        <w:jc w:val="both"/>
        <w:rPr>
          <w:b/>
          <w:i/>
          <w:color w:val="auto"/>
          <w:szCs w:val="28"/>
        </w:rPr>
      </w:pPr>
      <w:r w:rsidRPr="00D02C88">
        <w:rPr>
          <w:color w:val="auto"/>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color w:val="auto"/>
          <w:szCs w:val="28"/>
        </w:rPr>
        <w:t xml:space="preserve"> </w:t>
      </w:r>
      <w:r w:rsidRPr="00D02C88">
        <w:rPr>
          <w:color w:val="auto"/>
          <w:szCs w:val="28"/>
        </w:rPr>
        <w:t>и условий финансово-коммерческого предложения, начиная с момента заключения Договора.</w:t>
      </w:r>
    </w:p>
    <w:p w14:paraId="25FB196F" w14:textId="77777777" w:rsidR="001008C7" w:rsidRPr="00D02C88" w:rsidRDefault="001008C7" w:rsidP="001008C7">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D0B7511" w14:textId="77777777" w:rsidR="001008C7" w:rsidRDefault="001008C7" w:rsidP="001008C7">
      <w:pPr>
        <w:pStyle w:val="a5"/>
        <w:suppressAutoHyphens/>
        <w:ind w:firstLine="567"/>
        <w:jc w:val="both"/>
        <w:rPr>
          <w:b/>
          <w:color w:val="000000" w:themeColor="text1"/>
        </w:rPr>
      </w:pPr>
      <w:r w:rsidRPr="00D02C88">
        <w:rPr>
          <w:color w:val="000000" w:themeColor="text1"/>
          <w:szCs w:val="28"/>
        </w:rPr>
        <w:t>В случае непредставления указанных сведений и документов, заказчик вправе отказаться от заключения договора</w:t>
      </w:r>
      <w:r w:rsidRPr="00D02C88">
        <w:rPr>
          <w:color w:val="000000" w:themeColor="text1"/>
        </w:rPr>
        <w:t>.</w:t>
      </w:r>
    </w:p>
    <w:p w14:paraId="66320E1F" w14:textId="77777777" w:rsidR="00A402D2" w:rsidRPr="00D53414" w:rsidRDefault="00A402D2" w:rsidP="00A402D2">
      <w:pPr>
        <w:suppressAutoHyphens/>
        <w:ind w:left="426"/>
        <w:rPr>
          <w:rFonts w:eastAsia="MS Mincho"/>
          <w:b/>
          <w:bCs/>
          <w:szCs w:val="28"/>
        </w:rPr>
      </w:pPr>
      <w:r>
        <w:rPr>
          <w:rFonts w:eastAsia="MS Mincho"/>
          <w:b/>
          <w:bCs/>
          <w:szCs w:val="28"/>
        </w:rPr>
        <w:t xml:space="preserve">   </w:t>
      </w:r>
      <w:r w:rsidRPr="00D53414">
        <w:rPr>
          <w:rFonts w:eastAsia="MS Mincho"/>
          <w:b/>
          <w:bCs/>
          <w:szCs w:val="28"/>
        </w:rPr>
        <w:t>7.Техническое задание</w:t>
      </w:r>
    </w:p>
    <w:p w14:paraId="29549F4B" w14:textId="77777777" w:rsidR="00A402D2" w:rsidRDefault="00A402D2" w:rsidP="00A402D2">
      <w:pPr>
        <w:pStyle w:val="11"/>
        <w:rPr>
          <w:b/>
          <w:szCs w:val="28"/>
        </w:rPr>
      </w:pPr>
      <w:r w:rsidRPr="00D53414">
        <w:rPr>
          <w:color w:val="000000" w:themeColor="text1"/>
          <w:szCs w:val="28"/>
        </w:rPr>
        <w:t xml:space="preserve">7.1.1. </w:t>
      </w:r>
      <w:r w:rsidRPr="00D53414">
        <w:rPr>
          <w:szCs w:val="28"/>
        </w:rPr>
        <w:t>Предмет</w:t>
      </w:r>
      <w:r w:rsidRPr="00DD42C4">
        <w:rPr>
          <w:szCs w:val="28"/>
        </w:rPr>
        <w:t xml:space="preserve"> </w:t>
      </w:r>
      <w:r>
        <w:rPr>
          <w:szCs w:val="28"/>
        </w:rPr>
        <w:t xml:space="preserve">настоящего </w:t>
      </w:r>
      <w:r w:rsidRPr="00B72BF6">
        <w:rPr>
          <w:szCs w:val="28"/>
        </w:rPr>
        <w:t>проведени</w:t>
      </w:r>
      <w:r>
        <w:rPr>
          <w:szCs w:val="28"/>
        </w:rPr>
        <w:t>я</w:t>
      </w:r>
      <w:r w:rsidRPr="00B72BF6">
        <w:rPr>
          <w:szCs w:val="28"/>
        </w:rPr>
        <w:t xml:space="preserve"> запроса котировок цен </w:t>
      </w:r>
      <w:r>
        <w:rPr>
          <w:szCs w:val="28"/>
        </w:rPr>
        <w:t>-</w:t>
      </w:r>
      <w:r w:rsidRPr="00DD42C4">
        <w:rPr>
          <w:szCs w:val="28"/>
        </w:rPr>
        <w:t xml:space="preserve"> право заключения </w:t>
      </w:r>
      <w:r>
        <w:rPr>
          <w:szCs w:val="28"/>
        </w:rPr>
        <w:t>Договора на выполнение работ по</w:t>
      </w:r>
      <w:r>
        <w:rPr>
          <w:b/>
          <w:szCs w:val="28"/>
        </w:rPr>
        <w:t xml:space="preserve"> </w:t>
      </w:r>
      <w:r w:rsidRPr="0029585E">
        <w:rPr>
          <w:szCs w:val="28"/>
        </w:rPr>
        <w:t xml:space="preserve">модернизации </w:t>
      </w:r>
      <w:bookmarkStart w:id="10" w:name="_Hlk137113570"/>
      <w:r>
        <w:rPr>
          <w:szCs w:val="28"/>
        </w:rPr>
        <w:t>с</w:t>
      </w:r>
      <w:r w:rsidRPr="0029585E">
        <w:rPr>
          <w:szCs w:val="28"/>
        </w:rPr>
        <w:t xml:space="preserve">истемы контроля и управления доступом и охраны </w:t>
      </w:r>
      <w:bookmarkEnd w:id="10"/>
      <w:r w:rsidRPr="0029585E">
        <w:rPr>
          <w:szCs w:val="28"/>
        </w:rPr>
        <w:t>периметра</w:t>
      </w:r>
      <w:r>
        <w:rPr>
          <w:szCs w:val="28"/>
        </w:rPr>
        <w:t xml:space="preserve"> </w:t>
      </w:r>
      <w:r w:rsidRPr="0029585E">
        <w:rPr>
          <w:szCs w:val="28"/>
        </w:rPr>
        <w:t>Инв. № 10531</w:t>
      </w:r>
      <w:r>
        <w:rPr>
          <w:szCs w:val="28"/>
        </w:rPr>
        <w:t xml:space="preserve"> </w:t>
      </w:r>
      <w:r w:rsidRPr="0029585E">
        <w:rPr>
          <w:szCs w:val="28"/>
        </w:rPr>
        <w:t>и выполнение комплекса работ, необходимого для ввода Оборудования в эксплуатацию</w:t>
      </w:r>
      <w:r>
        <w:rPr>
          <w:szCs w:val="28"/>
        </w:rPr>
        <w:t xml:space="preserve">, </w:t>
      </w:r>
      <w:r w:rsidRPr="0029585E">
        <w:rPr>
          <w:szCs w:val="28"/>
        </w:rPr>
        <w:t>находяще</w:t>
      </w:r>
      <w:r>
        <w:rPr>
          <w:szCs w:val="28"/>
        </w:rPr>
        <w:t>йся</w:t>
      </w:r>
      <w:r w:rsidRPr="0029585E">
        <w:rPr>
          <w:szCs w:val="28"/>
        </w:rPr>
        <w:t xml:space="preserve"> на балансовом учете Воронежского ВРЗ АО «ВРМ»</w:t>
      </w:r>
      <w:r>
        <w:rPr>
          <w:bCs/>
          <w:szCs w:val="28"/>
        </w:rPr>
        <w:t>,</w:t>
      </w:r>
      <w:r>
        <w:rPr>
          <w:b/>
          <w:szCs w:val="28"/>
        </w:rPr>
        <w:t xml:space="preserve"> </w:t>
      </w:r>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sidRPr="00DB0B43">
        <w:rPr>
          <w:szCs w:val="28"/>
        </w:rPr>
        <w:t>третьем квартале 2023 года.</w:t>
      </w:r>
    </w:p>
    <w:p w14:paraId="2E6FC688" w14:textId="77777777" w:rsidR="00A402D2" w:rsidRDefault="00A402D2" w:rsidP="00A402D2">
      <w:pPr>
        <w:pStyle w:val="11"/>
        <w:rPr>
          <w:color w:val="000000"/>
          <w:szCs w:val="28"/>
        </w:rPr>
      </w:pPr>
      <w:r w:rsidRPr="00644EF3">
        <w:rPr>
          <w:szCs w:val="28"/>
        </w:rPr>
        <w:t xml:space="preserve">Начальная (максимальная) </w:t>
      </w:r>
      <w:r w:rsidRPr="00644EF3">
        <w:rPr>
          <w:spacing w:val="-4"/>
          <w:szCs w:val="28"/>
        </w:rPr>
        <w:t xml:space="preserve">цена Договора составляет </w:t>
      </w:r>
      <w:r>
        <w:rPr>
          <w:szCs w:val="28"/>
        </w:rPr>
        <w:t>2 000</w:t>
      </w:r>
      <w:r w:rsidRPr="00787A5E">
        <w:rPr>
          <w:szCs w:val="28"/>
        </w:rPr>
        <w:t> 000</w:t>
      </w:r>
      <w:r w:rsidRPr="002F22C5">
        <w:rPr>
          <w:color w:val="000000"/>
          <w:szCs w:val="28"/>
        </w:rPr>
        <w:t xml:space="preserve"> (</w:t>
      </w:r>
      <w:r>
        <w:rPr>
          <w:color w:val="000000"/>
          <w:szCs w:val="28"/>
        </w:rPr>
        <w:t xml:space="preserve">Два </w:t>
      </w:r>
      <w:r w:rsidRPr="00787A5E">
        <w:rPr>
          <w:color w:val="000000"/>
          <w:szCs w:val="28"/>
        </w:rPr>
        <w:t>миллион</w:t>
      </w:r>
      <w:r>
        <w:rPr>
          <w:color w:val="000000"/>
          <w:szCs w:val="28"/>
        </w:rPr>
        <w:t>а</w:t>
      </w:r>
      <w:r w:rsidRPr="002F22C5">
        <w:rPr>
          <w:color w:val="000000"/>
          <w:szCs w:val="28"/>
        </w:rPr>
        <w:t xml:space="preserve">) рублей 00 копеек, </w:t>
      </w:r>
      <w:r w:rsidRPr="00DD3FBF">
        <w:rPr>
          <w:color w:val="000000"/>
          <w:szCs w:val="28"/>
        </w:rPr>
        <w:t xml:space="preserve">без учета НДС; </w:t>
      </w:r>
      <w:r>
        <w:rPr>
          <w:color w:val="000000"/>
          <w:szCs w:val="28"/>
        </w:rPr>
        <w:t>2 400 0</w:t>
      </w:r>
      <w:r w:rsidRPr="008A418A">
        <w:rPr>
          <w:color w:val="000000"/>
          <w:szCs w:val="28"/>
        </w:rPr>
        <w:t>00</w:t>
      </w:r>
      <w:r w:rsidRPr="00E23224">
        <w:rPr>
          <w:color w:val="000000"/>
          <w:szCs w:val="28"/>
        </w:rPr>
        <w:t xml:space="preserve"> </w:t>
      </w:r>
      <w:r w:rsidRPr="002F22C5">
        <w:rPr>
          <w:color w:val="000000"/>
          <w:szCs w:val="28"/>
        </w:rPr>
        <w:t>(</w:t>
      </w:r>
      <w:r>
        <w:rPr>
          <w:color w:val="000000"/>
          <w:szCs w:val="28"/>
        </w:rPr>
        <w:t>Два миллиона</w:t>
      </w:r>
      <w:r w:rsidRPr="00787A5E">
        <w:rPr>
          <w:color w:val="000000"/>
          <w:szCs w:val="28"/>
        </w:rPr>
        <w:t xml:space="preserve"> </w:t>
      </w:r>
      <w:r>
        <w:rPr>
          <w:color w:val="000000"/>
          <w:szCs w:val="28"/>
        </w:rPr>
        <w:t>четыреста</w:t>
      </w:r>
      <w:r w:rsidRPr="00787A5E">
        <w:rPr>
          <w:color w:val="000000"/>
          <w:szCs w:val="28"/>
        </w:rPr>
        <w:t xml:space="preserve"> тысяч</w:t>
      </w:r>
      <w:r w:rsidRPr="002F22C5">
        <w:rPr>
          <w:color w:val="000000"/>
          <w:szCs w:val="28"/>
        </w:rPr>
        <w:t>) рублей 00 копеек, с учетом НДС</w:t>
      </w:r>
      <w:r w:rsidRPr="00DD3FBF">
        <w:rPr>
          <w:color w:val="000000"/>
          <w:szCs w:val="28"/>
        </w:rPr>
        <w:t xml:space="preserve"> 20%</w:t>
      </w:r>
      <w:r w:rsidRPr="00960AD8">
        <w:rPr>
          <w:color w:val="000000"/>
          <w:szCs w:val="28"/>
        </w:rPr>
        <w:t>.</w:t>
      </w:r>
    </w:p>
    <w:p w14:paraId="1120116C" w14:textId="77777777" w:rsidR="00A402D2" w:rsidRPr="009A6DDB" w:rsidRDefault="00A402D2" w:rsidP="00A402D2">
      <w:pPr>
        <w:pStyle w:val="11"/>
        <w:rPr>
          <w:color w:val="000000"/>
          <w:szCs w:val="28"/>
        </w:rPr>
      </w:pPr>
      <w:r w:rsidRPr="009A6DDB">
        <w:rPr>
          <w:color w:val="000000"/>
          <w:szCs w:val="28"/>
        </w:rPr>
        <w:t>В случае изменения налогового законодательства виды и ставки налогов будут применяться в соответствии с такими изменениями.</w:t>
      </w:r>
    </w:p>
    <w:p w14:paraId="164910B0" w14:textId="77777777" w:rsidR="00A402D2" w:rsidRPr="0088721F" w:rsidRDefault="00A402D2" w:rsidP="00A402D2">
      <w:pPr>
        <w:pStyle w:val="11"/>
        <w:rPr>
          <w:color w:val="000000"/>
          <w:szCs w:val="28"/>
        </w:rPr>
      </w:pPr>
      <w:r w:rsidRPr="0088721F">
        <w:rPr>
          <w:color w:val="000000"/>
          <w:szCs w:val="28"/>
        </w:rPr>
        <w:t>Целю выполнения модернизационных работ является:</w:t>
      </w:r>
    </w:p>
    <w:p w14:paraId="0C11E91C" w14:textId="77777777" w:rsidR="00A402D2" w:rsidRPr="0088721F" w:rsidRDefault="00A402D2" w:rsidP="00A402D2">
      <w:pPr>
        <w:pStyle w:val="11"/>
        <w:rPr>
          <w:color w:val="000000"/>
          <w:szCs w:val="28"/>
        </w:rPr>
      </w:pPr>
      <w:r w:rsidRPr="0088721F">
        <w:rPr>
          <w:color w:val="000000"/>
          <w:szCs w:val="28"/>
        </w:rPr>
        <w:t>1.</w:t>
      </w:r>
      <w:r>
        <w:rPr>
          <w:color w:val="000000"/>
          <w:szCs w:val="28"/>
        </w:rPr>
        <w:t xml:space="preserve"> </w:t>
      </w:r>
      <w:r w:rsidRPr="0088721F">
        <w:rPr>
          <w:color w:val="000000"/>
          <w:szCs w:val="28"/>
        </w:rPr>
        <w:t xml:space="preserve">проведение комплекса работ по восстановлению </w:t>
      </w:r>
      <w:r>
        <w:rPr>
          <w:color w:val="000000"/>
          <w:szCs w:val="28"/>
        </w:rPr>
        <w:t>работоспособности системы</w:t>
      </w:r>
      <w:r w:rsidRPr="0088721F">
        <w:rPr>
          <w:color w:val="000000"/>
          <w:szCs w:val="28"/>
        </w:rPr>
        <w:t xml:space="preserve">; </w:t>
      </w:r>
    </w:p>
    <w:p w14:paraId="2628A15A" w14:textId="77777777" w:rsidR="00A402D2" w:rsidRPr="0088721F" w:rsidRDefault="00A402D2" w:rsidP="00A402D2">
      <w:pPr>
        <w:pStyle w:val="11"/>
        <w:rPr>
          <w:color w:val="000000"/>
          <w:szCs w:val="28"/>
        </w:rPr>
      </w:pPr>
      <w:r w:rsidRPr="0088721F">
        <w:rPr>
          <w:color w:val="000000"/>
          <w:szCs w:val="28"/>
        </w:rPr>
        <w:t>2.</w:t>
      </w:r>
      <w:r>
        <w:rPr>
          <w:color w:val="000000"/>
          <w:szCs w:val="28"/>
        </w:rPr>
        <w:t xml:space="preserve"> </w:t>
      </w:r>
      <w:r w:rsidRPr="0088721F">
        <w:rPr>
          <w:color w:val="000000"/>
          <w:szCs w:val="28"/>
        </w:rPr>
        <w:t>установка современн</w:t>
      </w:r>
      <w:r>
        <w:rPr>
          <w:color w:val="000000"/>
          <w:szCs w:val="28"/>
        </w:rPr>
        <w:t xml:space="preserve">ых турникетов, </w:t>
      </w:r>
      <w:r w:rsidRPr="0088721F">
        <w:rPr>
          <w:color w:val="000000"/>
          <w:szCs w:val="28"/>
        </w:rPr>
        <w:t>электро</w:t>
      </w:r>
      <w:r>
        <w:rPr>
          <w:color w:val="000000"/>
          <w:szCs w:val="28"/>
        </w:rPr>
        <w:t>нных блоков и программного обеспечения</w:t>
      </w:r>
      <w:r w:rsidRPr="0088721F">
        <w:rPr>
          <w:color w:val="000000"/>
          <w:szCs w:val="28"/>
        </w:rPr>
        <w:t>;</w:t>
      </w:r>
    </w:p>
    <w:p w14:paraId="7FC2CCCA" w14:textId="77777777" w:rsidR="00A402D2" w:rsidRPr="0088721F" w:rsidRDefault="00A402D2" w:rsidP="00A402D2">
      <w:pPr>
        <w:pStyle w:val="11"/>
        <w:rPr>
          <w:color w:val="000000"/>
          <w:szCs w:val="28"/>
        </w:rPr>
      </w:pPr>
      <w:r w:rsidRPr="0088721F">
        <w:rPr>
          <w:color w:val="000000"/>
          <w:szCs w:val="28"/>
        </w:rPr>
        <w:t xml:space="preserve">3. </w:t>
      </w:r>
      <w:r>
        <w:rPr>
          <w:color w:val="000000"/>
          <w:szCs w:val="28"/>
        </w:rPr>
        <w:t>Расширение функциональных возможностей системы</w:t>
      </w:r>
      <w:r w:rsidRPr="0088721F">
        <w:rPr>
          <w:color w:val="000000"/>
          <w:szCs w:val="28"/>
        </w:rPr>
        <w:t>;</w:t>
      </w:r>
    </w:p>
    <w:p w14:paraId="6F374C14" w14:textId="77777777" w:rsidR="00A402D2" w:rsidRPr="009A6DDB" w:rsidRDefault="00A402D2" w:rsidP="00A402D2">
      <w:pPr>
        <w:pStyle w:val="11"/>
        <w:rPr>
          <w:color w:val="000000"/>
          <w:szCs w:val="28"/>
        </w:rPr>
      </w:pPr>
      <w:r w:rsidRPr="009A6DDB">
        <w:rPr>
          <w:color w:val="000000"/>
          <w:szCs w:val="28"/>
        </w:rPr>
        <w:t>Цена Договора включает в себя:</w:t>
      </w:r>
    </w:p>
    <w:p w14:paraId="376E8E48" w14:textId="77777777" w:rsidR="00A402D2" w:rsidRPr="009A6DDB" w:rsidRDefault="00A402D2" w:rsidP="00A402D2">
      <w:pPr>
        <w:pStyle w:val="11"/>
        <w:rPr>
          <w:color w:val="000000"/>
          <w:szCs w:val="28"/>
        </w:rPr>
      </w:pPr>
      <w:r w:rsidRPr="009A6DDB">
        <w:rPr>
          <w:color w:val="000000"/>
          <w:szCs w:val="28"/>
        </w:rPr>
        <w:t>- упаковку</w:t>
      </w:r>
      <w:r>
        <w:rPr>
          <w:color w:val="000000"/>
          <w:szCs w:val="28"/>
        </w:rPr>
        <w:t>,</w:t>
      </w:r>
      <w:r w:rsidRPr="009A6DDB">
        <w:rPr>
          <w:color w:val="000000"/>
          <w:szCs w:val="28"/>
        </w:rPr>
        <w:t xml:space="preserve"> маркировку</w:t>
      </w:r>
      <w:r>
        <w:rPr>
          <w:color w:val="000000"/>
          <w:szCs w:val="28"/>
        </w:rPr>
        <w:t xml:space="preserve"> и д</w:t>
      </w:r>
      <w:r w:rsidRPr="004F5F27">
        <w:rPr>
          <w:color w:val="000000"/>
          <w:szCs w:val="28"/>
        </w:rPr>
        <w:t>оставку необходимого обору</w:t>
      </w:r>
      <w:r>
        <w:rPr>
          <w:color w:val="000000"/>
          <w:szCs w:val="28"/>
        </w:rPr>
        <w:t>д</w:t>
      </w:r>
      <w:r w:rsidRPr="004F5F27">
        <w:rPr>
          <w:color w:val="000000"/>
          <w:szCs w:val="28"/>
        </w:rPr>
        <w:t>ования</w:t>
      </w:r>
      <w:r w:rsidRPr="009A6DDB">
        <w:rPr>
          <w:color w:val="000000"/>
          <w:szCs w:val="28"/>
        </w:rPr>
        <w:t>;</w:t>
      </w:r>
    </w:p>
    <w:p w14:paraId="2755331B" w14:textId="77777777" w:rsidR="00A402D2" w:rsidRPr="009A6DDB" w:rsidRDefault="00A402D2" w:rsidP="00A402D2">
      <w:pPr>
        <w:pStyle w:val="11"/>
        <w:rPr>
          <w:color w:val="000000"/>
          <w:szCs w:val="28"/>
        </w:rPr>
      </w:pPr>
      <w:r w:rsidRPr="009A6DDB">
        <w:rPr>
          <w:color w:val="000000"/>
          <w:szCs w:val="28"/>
        </w:rPr>
        <w:t>- монтажные и пуско-наладочные работы на предприятии Покупателя;</w:t>
      </w:r>
    </w:p>
    <w:p w14:paraId="0A964936" w14:textId="77777777" w:rsidR="00A402D2" w:rsidRPr="009A6DDB" w:rsidRDefault="00A402D2" w:rsidP="00A402D2">
      <w:pPr>
        <w:pStyle w:val="11"/>
        <w:rPr>
          <w:color w:val="000000"/>
          <w:szCs w:val="28"/>
        </w:rPr>
      </w:pPr>
      <w:r w:rsidRPr="009A6DDB">
        <w:rPr>
          <w:color w:val="000000"/>
          <w:szCs w:val="28"/>
        </w:rPr>
        <w:t>- гарантийное обслуживание;</w:t>
      </w:r>
    </w:p>
    <w:p w14:paraId="42834B26" w14:textId="77777777" w:rsidR="00A402D2" w:rsidRPr="009A6DDB" w:rsidRDefault="00A402D2" w:rsidP="00A402D2">
      <w:pPr>
        <w:pStyle w:val="11"/>
        <w:rPr>
          <w:color w:val="000000"/>
          <w:szCs w:val="28"/>
        </w:rPr>
      </w:pPr>
      <w:r w:rsidRPr="009A6DDB">
        <w:rPr>
          <w:color w:val="000000"/>
          <w:szCs w:val="28"/>
        </w:rPr>
        <w:t>- разработку документации на русском языке;</w:t>
      </w:r>
    </w:p>
    <w:p w14:paraId="41E6C2ED" w14:textId="77777777" w:rsidR="00A402D2" w:rsidRPr="009A6DDB" w:rsidRDefault="00A402D2" w:rsidP="00A402D2">
      <w:pPr>
        <w:pStyle w:val="11"/>
        <w:rPr>
          <w:color w:val="000000"/>
          <w:szCs w:val="28"/>
        </w:rPr>
      </w:pPr>
      <w:r w:rsidRPr="009A6DDB">
        <w:rPr>
          <w:color w:val="000000"/>
          <w:szCs w:val="28"/>
        </w:rPr>
        <w:lastRenderedPageBreak/>
        <w:t>- любые другие расходы, которые возникнут или могут возникнуть в ходе выполнения работ</w:t>
      </w:r>
      <w:r>
        <w:rPr>
          <w:color w:val="000000"/>
          <w:szCs w:val="28"/>
        </w:rPr>
        <w:t xml:space="preserve"> (</w:t>
      </w:r>
      <w:r w:rsidRPr="008816EB">
        <w:rPr>
          <w:color w:val="000000"/>
          <w:szCs w:val="28"/>
        </w:rPr>
        <w:t>Кабель UTP 4PR 24AWG CAT5e</w:t>
      </w:r>
      <w:r>
        <w:rPr>
          <w:color w:val="000000"/>
          <w:szCs w:val="28"/>
        </w:rPr>
        <w:t xml:space="preserve">, </w:t>
      </w:r>
      <w:r w:rsidRPr="008816EB">
        <w:rPr>
          <w:color w:val="000000"/>
          <w:szCs w:val="28"/>
        </w:rPr>
        <w:t>крепёж, кабеленесущие системы, разъёмы</w:t>
      </w:r>
      <w:r>
        <w:rPr>
          <w:color w:val="000000"/>
          <w:szCs w:val="28"/>
        </w:rPr>
        <w:t xml:space="preserve"> и т.д.</w:t>
      </w:r>
      <w:r w:rsidRPr="008816EB">
        <w:rPr>
          <w:color w:val="000000"/>
          <w:szCs w:val="28"/>
        </w:rPr>
        <w:t>)</w:t>
      </w:r>
      <w:r w:rsidRPr="009A6DDB">
        <w:rPr>
          <w:color w:val="000000"/>
          <w:szCs w:val="28"/>
        </w:rPr>
        <w:t>;</w:t>
      </w:r>
    </w:p>
    <w:p w14:paraId="4CD0DAEF" w14:textId="77777777" w:rsidR="00A402D2" w:rsidRPr="009A6DDB" w:rsidRDefault="00A402D2" w:rsidP="00A402D2">
      <w:pPr>
        <w:pStyle w:val="11"/>
        <w:rPr>
          <w:color w:val="000000"/>
          <w:szCs w:val="28"/>
        </w:rPr>
      </w:pPr>
      <w:r w:rsidRPr="009A6DDB">
        <w:rPr>
          <w:color w:val="000000"/>
          <w:szCs w:val="28"/>
        </w:rPr>
        <w:t>- инструктаж (первичное обучение) персонала;</w:t>
      </w:r>
    </w:p>
    <w:p w14:paraId="036BDEB1" w14:textId="77777777" w:rsidR="00A402D2" w:rsidRPr="009A6DDB" w:rsidRDefault="00A402D2" w:rsidP="00A402D2">
      <w:pPr>
        <w:pStyle w:val="11"/>
        <w:rPr>
          <w:color w:val="000000"/>
          <w:szCs w:val="28"/>
        </w:rPr>
      </w:pPr>
      <w:r w:rsidRPr="009A6DDB">
        <w:rPr>
          <w:color w:val="000000"/>
          <w:szCs w:val="28"/>
        </w:rPr>
        <w:t>- накладные и прочие расходы;</w:t>
      </w:r>
    </w:p>
    <w:p w14:paraId="5C4AD3F0" w14:textId="77777777" w:rsidR="00A402D2" w:rsidRPr="009A6DDB" w:rsidRDefault="00A402D2" w:rsidP="00A402D2">
      <w:pPr>
        <w:pStyle w:val="11"/>
        <w:rPr>
          <w:color w:val="000000"/>
          <w:szCs w:val="28"/>
        </w:rPr>
      </w:pPr>
      <w:r w:rsidRPr="009A6DDB">
        <w:rPr>
          <w:color w:val="000000"/>
          <w:szCs w:val="28"/>
        </w:rPr>
        <w:t>- НДС и другие налоги.</w:t>
      </w:r>
    </w:p>
    <w:p w14:paraId="3DB17B66" w14:textId="77777777" w:rsidR="00A402D2" w:rsidRPr="009A6DDB" w:rsidRDefault="00A402D2" w:rsidP="00A402D2">
      <w:pPr>
        <w:pStyle w:val="11"/>
        <w:rPr>
          <w:color w:val="000000"/>
          <w:szCs w:val="28"/>
        </w:rPr>
      </w:pPr>
      <w:r w:rsidRPr="009A6DDB">
        <w:rPr>
          <w:color w:val="000000"/>
          <w:szCs w:val="28"/>
        </w:rPr>
        <w:t xml:space="preserve">Претендент должен предоставить техническое предложение, оформленное в соответствии с техническим заданием раздела </w:t>
      </w:r>
      <w:r>
        <w:rPr>
          <w:color w:val="000000"/>
          <w:szCs w:val="28"/>
        </w:rPr>
        <w:t>7</w:t>
      </w:r>
      <w:r w:rsidRPr="009A6DDB">
        <w:rPr>
          <w:color w:val="000000"/>
          <w:szCs w:val="28"/>
        </w:rPr>
        <w:t xml:space="preserve"> настоящей документации в виде пояснительной записки.</w:t>
      </w:r>
    </w:p>
    <w:p w14:paraId="5CD7D065" w14:textId="77777777" w:rsidR="00A402D2" w:rsidRPr="009A6DDB" w:rsidRDefault="00A402D2" w:rsidP="00A402D2">
      <w:pPr>
        <w:pStyle w:val="11"/>
        <w:rPr>
          <w:color w:val="000000"/>
          <w:szCs w:val="28"/>
        </w:rPr>
      </w:pPr>
      <w:r w:rsidRPr="009A6DDB">
        <w:rPr>
          <w:color w:val="000000"/>
          <w:szCs w:val="28"/>
        </w:rPr>
        <w:t xml:space="preserve">- срок </w:t>
      </w:r>
      <w:r>
        <w:rPr>
          <w:color w:val="000000"/>
          <w:szCs w:val="28"/>
        </w:rPr>
        <w:t xml:space="preserve">выполнения работ </w:t>
      </w:r>
      <w:proofErr w:type="gramStart"/>
      <w:r>
        <w:rPr>
          <w:color w:val="000000"/>
          <w:szCs w:val="28"/>
        </w:rPr>
        <w:t xml:space="preserve">по </w:t>
      </w:r>
      <w:r w:rsidRPr="009A6DDB">
        <w:rPr>
          <w:color w:val="000000"/>
          <w:szCs w:val="28"/>
        </w:rPr>
        <w:t xml:space="preserve"> </w:t>
      </w:r>
      <w:r>
        <w:t>модернизации</w:t>
      </w:r>
      <w:proofErr w:type="gramEnd"/>
      <w:r w:rsidRPr="004F5F27">
        <w:t xml:space="preserve"> </w:t>
      </w:r>
      <w:bookmarkStart w:id="11" w:name="_Hlk137129468"/>
      <w:r>
        <w:t>с</w:t>
      </w:r>
      <w:r w:rsidRPr="004F5F27">
        <w:t>истемы контроля и управления доступом и охраны</w:t>
      </w:r>
      <w:r>
        <w:t xml:space="preserve"> периметра</w:t>
      </w:r>
      <w:bookmarkEnd w:id="11"/>
      <w:r>
        <w:t xml:space="preserve">: </w:t>
      </w:r>
      <w:r w:rsidRPr="009A6DDB">
        <w:rPr>
          <w:color w:val="000000"/>
          <w:szCs w:val="28"/>
        </w:rPr>
        <w:t xml:space="preserve">до </w:t>
      </w:r>
      <w:r w:rsidRPr="006B59FA">
        <w:rPr>
          <w:b/>
          <w:bCs/>
          <w:color w:val="000000"/>
          <w:szCs w:val="28"/>
        </w:rPr>
        <w:t>«05» сентября 2023 г.</w:t>
      </w:r>
    </w:p>
    <w:p w14:paraId="5E629273" w14:textId="0C9E1619" w:rsidR="00A402D2" w:rsidRDefault="00A402D2" w:rsidP="00A402D2">
      <w:pPr>
        <w:pStyle w:val="11"/>
        <w:rPr>
          <w:color w:val="000000"/>
          <w:szCs w:val="28"/>
        </w:rPr>
      </w:pPr>
      <w:r w:rsidRPr="009A6DDB">
        <w:rPr>
          <w:color w:val="000000"/>
          <w:szCs w:val="28"/>
        </w:rPr>
        <w:t xml:space="preserve">- </w:t>
      </w:r>
      <w:r w:rsidR="00916BD1" w:rsidRPr="00916BD1">
        <w:rPr>
          <w:color w:val="000000"/>
          <w:szCs w:val="28"/>
        </w:rPr>
        <w:t xml:space="preserve">срок выполнения комплекса работ, необходимого для ввода оборудования в эксплуатацию: до </w:t>
      </w:r>
      <w:r w:rsidRPr="006B59FA">
        <w:rPr>
          <w:b/>
          <w:bCs/>
          <w:color w:val="000000"/>
          <w:szCs w:val="28"/>
        </w:rPr>
        <w:t>«15» сентября 2023 г.</w:t>
      </w:r>
    </w:p>
    <w:p w14:paraId="069924DD" w14:textId="77777777" w:rsidR="00A402D2" w:rsidRDefault="00A402D2" w:rsidP="00A402D2">
      <w:pPr>
        <w:pStyle w:val="3"/>
      </w:pPr>
    </w:p>
    <w:p w14:paraId="3C27F905" w14:textId="77777777" w:rsidR="00A402D2" w:rsidRDefault="00A402D2" w:rsidP="00A402D2">
      <w:pPr>
        <w:pStyle w:val="3"/>
        <w:ind w:firstLine="0"/>
      </w:pPr>
      <w:r>
        <w:t xml:space="preserve">         7.1.2 </w:t>
      </w:r>
      <w:r w:rsidRPr="00FB05E8">
        <w:t>Перечень выполняемых работ при модернизации Системы контроля и управления доступом и охраны периметра</w:t>
      </w:r>
      <w:r>
        <w:t>:</w:t>
      </w:r>
    </w:p>
    <w:tbl>
      <w:tblPr>
        <w:tblStyle w:val="ac"/>
        <w:tblW w:w="0" w:type="auto"/>
        <w:tblLook w:val="04A0" w:firstRow="1" w:lastRow="0" w:firstColumn="1" w:lastColumn="0" w:noHBand="0" w:noVBand="1"/>
      </w:tblPr>
      <w:tblGrid>
        <w:gridCol w:w="675"/>
        <w:gridCol w:w="8505"/>
        <w:gridCol w:w="816"/>
      </w:tblGrid>
      <w:tr w:rsidR="00A402D2" w:rsidRPr="002B5BEB" w14:paraId="373CE95C" w14:textId="77777777" w:rsidTr="00052A82">
        <w:tc>
          <w:tcPr>
            <w:tcW w:w="675" w:type="dxa"/>
          </w:tcPr>
          <w:p w14:paraId="6488FA46" w14:textId="77777777" w:rsidR="00A402D2" w:rsidRPr="002B5BEB" w:rsidRDefault="00A402D2" w:rsidP="00052A82">
            <w:pPr>
              <w:pStyle w:val="3"/>
              <w:ind w:firstLine="0"/>
              <w:rPr>
                <w:rFonts w:ascii="Times New Roman" w:hAnsi="Times New Roman" w:cs="Times New Roman"/>
                <w:b/>
                <w:bCs/>
                <w:szCs w:val="28"/>
              </w:rPr>
            </w:pPr>
            <w:r w:rsidRPr="002B5BEB">
              <w:rPr>
                <w:rFonts w:ascii="Times New Roman" w:hAnsi="Times New Roman" w:cs="Times New Roman"/>
                <w:b/>
                <w:bCs/>
                <w:szCs w:val="28"/>
              </w:rPr>
              <w:t>№ п</w:t>
            </w:r>
            <w:r w:rsidRPr="002B5BEB">
              <w:rPr>
                <w:rFonts w:ascii="Times New Roman" w:hAnsi="Times New Roman" w:cs="Times New Roman"/>
                <w:b/>
                <w:bCs/>
                <w:szCs w:val="28"/>
                <w:lang w:val="en-US"/>
              </w:rPr>
              <w:t>/</w:t>
            </w:r>
            <w:r w:rsidRPr="002B5BEB">
              <w:rPr>
                <w:rFonts w:ascii="Times New Roman" w:hAnsi="Times New Roman" w:cs="Times New Roman"/>
                <w:b/>
                <w:bCs/>
                <w:szCs w:val="28"/>
              </w:rPr>
              <w:t>п</w:t>
            </w:r>
          </w:p>
        </w:tc>
        <w:tc>
          <w:tcPr>
            <w:tcW w:w="8505" w:type="dxa"/>
          </w:tcPr>
          <w:p w14:paraId="75F637E0" w14:textId="77777777" w:rsidR="00A402D2" w:rsidRPr="002B5BEB" w:rsidRDefault="00A402D2" w:rsidP="00052A82">
            <w:pPr>
              <w:pStyle w:val="3"/>
              <w:ind w:firstLine="0"/>
              <w:jc w:val="center"/>
              <w:rPr>
                <w:rFonts w:ascii="Times New Roman" w:hAnsi="Times New Roman" w:cs="Times New Roman"/>
                <w:b/>
                <w:bCs/>
                <w:szCs w:val="28"/>
              </w:rPr>
            </w:pPr>
            <w:r w:rsidRPr="002B5BEB">
              <w:rPr>
                <w:rFonts w:ascii="Times New Roman" w:hAnsi="Times New Roman" w:cs="Times New Roman"/>
                <w:b/>
                <w:bCs/>
                <w:szCs w:val="28"/>
              </w:rPr>
              <w:t>Наименование</w:t>
            </w:r>
          </w:p>
        </w:tc>
        <w:tc>
          <w:tcPr>
            <w:tcW w:w="816" w:type="dxa"/>
          </w:tcPr>
          <w:p w14:paraId="01CA9486" w14:textId="77777777" w:rsidR="00A402D2" w:rsidRPr="002B5BEB" w:rsidRDefault="00A402D2" w:rsidP="00052A82">
            <w:pPr>
              <w:pStyle w:val="3"/>
              <w:ind w:firstLine="0"/>
              <w:rPr>
                <w:rFonts w:ascii="Times New Roman" w:hAnsi="Times New Roman" w:cs="Times New Roman"/>
                <w:b/>
                <w:bCs/>
                <w:szCs w:val="28"/>
              </w:rPr>
            </w:pPr>
            <w:r w:rsidRPr="002B5BEB">
              <w:rPr>
                <w:rFonts w:ascii="Times New Roman" w:hAnsi="Times New Roman" w:cs="Times New Roman"/>
                <w:b/>
                <w:bCs/>
                <w:szCs w:val="28"/>
              </w:rPr>
              <w:t>Кол.</w:t>
            </w:r>
          </w:p>
          <w:p w14:paraId="53B08DCE" w14:textId="77777777" w:rsidR="00A402D2" w:rsidRPr="002B5BEB" w:rsidRDefault="00A402D2" w:rsidP="00052A82">
            <w:pPr>
              <w:pStyle w:val="3"/>
              <w:ind w:firstLine="0"/>
              <w:rPr>
                <w:rFonts w:ascii="Times New Roman" w:hAnsi="Times New Roman" w:cs="Times New Roman"/>
                <w:b/>
                <w:bCs/>
                <w:szCs w:val="28"/>
              </w:rPr>
            </w:pPr>
            <w:r w:rsidRPr="002B5BEB">
              <w:rPr>
                <w:rFonts w:ascii="Times New Roman" w:hAnsi="Times New Roman" w:cs="Times New Roman"/>
                <w:b/>
                <w:bCs/>
                <w:szCs w:val="28"/>
              </w:rPr>
              <w:t>Шт.</w:t>
            </w:r>
          </w:p>
        </w:tc>
      </w:tr>
      <w:tr w:rsidR="00A402D2" w:rsidRPr="002B5BEB" w14:paraId="1739043B" w14:textId="77777777" w:rsidTr="00052A82">
        <w:tc>
          <w:tcPr>
            <w:tcW w:w="675" w:type="dxa"/>
          </w:tcPr>
          <w:p w14:paraId="36D150E1" w14:textId="77777777" w:rsidR="00A402D2" w:rsidRPr="002B5BEB" w:rsidRDefault="00A402D2" w:rsidP="00052A82">
            <w:pPr>
              <w:pStyle w:val="3"/>
              <w:ind w:firstLine="0"/>
              <w:rPr>
                <w:rFonts w:ascii="Times New Roman" w:hAnsi="Times New Roman" w:cs="Times New Roman"/>
                <w:szCs w:val="28"/>
              </w:rPr>
            </w:pPr>
          </w:p>
        </w:tc>
        <w:tc>
          <w:tcPr>
            <w:tcW w:w="8505" w:type="dxa"/>
          </w:tcPr>
          <w:p w14:paraId="17189524" w14:textId="77777777" w:rsidR="00A402D2" w:rsidRPr="002B5BEB" w:rsidRDefault="00A402D2" w:rsidP="00052A82">
            <w:pPr>
              <w:pStyle w:val="3"/>
              <w:rPr>
                <w:rFonts w:ascii="Times New Roman" w:hAnsi="Times New Roman" w:cs="Times New Roman"/>
                <w:szCs w:val="28"/>
              </w:rPr>
            </w:pPr>
            <w:r w:rsidRPr="002B5BEB">
              <w:rPr>
                <w:rFonts w:ascii="Times New Roman" w:hAnsi="Times New Roman" w:cs="Times New Roman"/>
                <w:szCs w:val="28"/>
              </w:rPr>
              <w:t>Произвести демонтаж турникетов PERCo-Т-5 и установить Турникеты тумбовые эл/мех с автоматическими преграждающими планками "</w:t>
            </w:r>
            <w:proofErr w:type="spellStart"/>
            <w:r w:rsidRPr="002B5BEB">
              <w:rPr>
                <w:rFonts w:ascii="Times New Roman" w:hAnsi="Times New Roman" w:cs="Times New Roman"/>
                <w:szCs w:val="28"/>
              </w:rPr>
              <w:t>Антипаника</w:t>
            </w:r>
            <w:proofErr w:type="spellEnd"/>
            <w:proofErr w:type="gramStart"/>
            <w:r w:rsidRPr="002B5BEB">
              <w:rPr>
                <w:rFonts w:ascii="Times New Roman" w:hAnsi="Times New Roman" w:cs="Times New Roman"/>
                <w:szCs w:val="28"/>
              </w:rPr>
              <w:t>"  PERCo</w:t>
            </w:r>
            <w:proofErr w:type="gramEnd"/>
            <w:r w:rsidRPr="002B5BEB">
              <w:rPr>
                <w:rFonts w:ascii="Times New Roman" w:hAnsi="Times New Roman" w:cs="Times New Roman"/>
                <w:szCs w:val="28"/>
              </w:rPr>
              <w:t>-TTD-10AB.</w:t>
            </w:r>
            <w:r w:rsidRPr="002B5BEB">
              <w:rPr>
                <w:rFonts w:ascii="Times New Roman" w:hAnsi="Times New Roman" w:cs="Times New Roman"/>
                <w:szCs w:val="28"/>
              </w:rPr>
              <w:tab/>
            </w:r>
          </w:p>
        </w:tc>
        <w:tc>
          <w:tcPr>
            <w:tcW w:w="816" w:type="dxa"/>
            <w:vAlign w:val="center"/>
          </w:tcPr>
          <w:p w14:paraId="251E51E8"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3</w:t>
            </w:r>
          </w:p>
        </w:tc>
      </w:tr>
      <w:tr w:rsidR="00A402D2" w:rsidRPr="002B5BEB" w14:paraId="02F2819A" w14:textId="77777777" w:rsidTr="00052A82">
        <w:tc>
          <w:tcPr>
            <w:tcW w:w="675" w:type="dxa"/>
          </w:tcPr>
          <w:p w14:paraId="016401D6" w14:textId="77777777" w:rsidR="00A402D2" w:rsidRPr="002B5BEB" w:rsidRDefault="00A402D2" w:rsidP="00052A82">
            <w:pPr>
              <w:pStyle w:val="3"/>
              <w:ind w:firstLine="0"/>
              <w:rPr>
                <w:rFonts w:ascii="Times New Roman" w:hAnsi="Times New Roman" w:cs="Times New Roman"/>
                <w:szCs w:val="28"/>
              </w:rPr>
            </w:pPr>
            <w:bookmarkStart w:id="12" w:name="_Hlk136250528"/>
          </w:p>
        </w:tc>
        <w:tc>
          <w:tcPr>
            <w:tcW w:w="8505" w:type="dxa"/>
          </w:tcPr>
          <w:p w14:paraId="74A71D45" w14:textId="78ECBB38" w:rsidR="00A402D2" w:rsidRPr="002B5BEB" w:rsidRDefault="00614481" w:rsidP="00052A82">
            <w:pPr>
              <w:pStyle w:val="3"/>
              <w:ind w:firstLine="0"/>
              <w:rPr>
                <w:rFonts w:ascii="Times New Roman" w:hAnsi="Times New Roman" w:cs="Times New Roman"/>
                <w:szCs w:val="28"/>
              </w:rPr>
            </w:pPr>
            <w:r w:rsidRPr="002B5BEB">
              <w:rPr>
                <w:rFonts w:ascii="Times New Roman" w:hAnsi="Times New Roman" w:cs="Times New Roman"/>
                <w:szCs w:val="28"/>
              </w:rPr>
              <w:t>Модернизация</w:t>
            </w:r>
            <w:r w:rsidR="00A402D2" w:rsidRPr="002B5BEB">
              <w:rPr>
                <w:rFonts w:ascii="Times New Roman" w:hAnsi="Times New Roman" w:cs="Times New Roman"/>
                <w:szCs w:val="28"/>
              </w:rPr>
              <w:t>: Крышка со встроенным сканером штрихкода PERCo-C-10Q.1</w:t>
            </w:r>
          </w:p>
        </w:tc>
        <w:tc>
          <w:tcPr>
            <w:tcW w:w="816" w:type="dxa"/>
            <w:vAlign w:val="center"/>
          </w:tcPr>
          <w:p w14:paraId="4A1AD88D"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4</w:t>
            </w:r>
          </w:p>
        </w:tc>
      </w:tr>
      <w:bookmarkEnd w:id="12"/>
      <w:tr w:rsidR="00A402D2" w:rsidRPr="002B5BEB" w14:paraId="07E55CA5" w14:textId="77777777" w:rsidTr="00052A82">
        <w:tc>
          <w:tcPr>
            <w:tcW w:w="675" w:type="dxa"/>
          </w:tcPr>
          <w:p w14:paraId="2C62A566" w14:textId="77777777" w:rsidR="00A402D2" w:rsidRPr="002B5BEB" w:rsidRDefault="00A402D2" w:rsidP="00052A82">
            <w:pPr>
              <w:pStyle w:val="3"/>
              <w:ind w:firstLine="0"/>
              <w:rPr>
                <w:rFonts w:ascii="Times New Roman" w:hAnsi="Times New Roman" w:cs="Times New Roman"/>
                <w:szCs w:val="28"/>
              </w:rPr>
            </w:pPr>
          </w:p>
        </w:tc>
        <w:tc>
          <w:tcPr>
            <w:tcW w:w="8505" w:type="dxa"/>
          </w:tcPr>
          <w:p w14:paraId="5F6FF33A" w14:textId="58DAA27F" w:rsidR="00A402D2" w:rsidRPr="002B5BEB" w:rsidRDefault="00614481" w:rsidP="00052A82">
            <w:pPr>
              <w:pStyle w:val="3"/>
              <w:ind w:firstLine="0"/>
              <w:rPr>
                <w:rFonts w:ascii="Times New Roman" w:hAnsi="Times New Roman" w:cs="Times New Roman"/>
                <w:szCs w:val="28"/>
              </w:rPr>
            </w:pPr>
            <w:r w:rsidRPr="002B5BEB">
              <w:rPr>
                <w:rFonts w:ascii="Times New Roman" w:hAnsi="Times New Roman" w:cs="Times New Roman"/>
                <w:szCs w:val="28"/>
              </w:rPr>
              <w:t>Модернизация</w:t>
            </w:r>
            <w:r w:rsidR="00A402D2" w:rsidRPr="002B5BEB">
              <w:rPr>
                <w:rFonts w:ascii="Times New Roman" w:hAnsi="Times New Roman" w:cs="Times New Roman"/>
                <w:szCs w:val="28"/>
              </w:rPr>
              <w:t>: Крышка для установки встроенного RFID- считывателя PERCo-C-10R</w:t>
            </w:r>
          </w:p>
        </w:tc>
        <w:tc>
          <w:tcPr>
            <w:tcW w:w="816" w:type="dxa"/>
            <w:vAlign w:val="center"/>
          </w:tcPr>
          <w:p w14:paraId="64D2D940"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2</w:t>
            </w:r>
          </w:p>
        </w:tc>
      </w:tr>
      <w:tr w:rsidR="00A402D2" w:rsidRPr="002B5BEB" w14:paraId="1333028C" w14:textId="77777777" w:rsidTr="00052A82">
        <w:tc>
          <w:tcPr>
            <w:tcW w:w="675" w:type="dxa"/>
          </w:tcPr>
          <w:p w14:paraId="051FEB1B" w14:textId="77777777" w:rsidR="00A402D2" w:rsidRPr="002B5BEB" w:rsidRDefault="00A402D2" w:rsidP="00052A82">
            <w:pPr>
              <w:pStyle w:val="3"/>
              <w:ind w:firstLine="0"/>
              <w:rPr>
                <w:rFonts w:ascii="Times New Roman" w:hAnsi="Times New Roman" w:cs="Times New Roman"/>
                <w:szCs w:val="28"/>
              </w:rPr>
            </w:pPr>
          </w:p>
        </w:tc>
        <w:tc>
          <w:tcPr>
            <w:tcW w:w="8505" w:type="dxa"/>
          </w:tcPr>
          <w:p w14:paraId="348B1106"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 xml:space="preserve">Установить: Универсальный контроллер замка/ турникета/шлагбаума </w:t>
            </w:r>
            <w:proofErr w:type="spellStart"/>
            <w:r w:rsidRPr="002B5BEB">
              <w:rPr>
                <w:rFonts w:ascii="Times New Roman" w:hAnsi="Times New Roman" w:cs="Times New Roman"/>
                <w:szCs w:val="28"/>
              </w:rPr>
              <w:t>PERCo</w:t>
            </w:r>
            <w:proofErr w:type="spellEnd"/>
            <w:r w:rsidRPr="002B5BEB">
              <w:rPr>
                <w:rFonts w:ascii="Times New Roman" w:hAnsi="Times New Roman" w:cs="Times New Roman"/>
                <w:szCs w:val="28"/>
              </w:rPr>
              <w:t>-CT/L04.2</w:t>
            </w:r>
            <w:r w:rsidRPr="002B5BEB">
              <w:rPr>
                <w:rFonts w:ascii="Times New Roman" w:hAnsi="Times New Roman" w:cs="Times New Roman"/>
                <w:szCs w:val="28"/>
              </w:rPr>
              <w:tab/>
            </w:r>
            <w:r w:rsidRPr="002B5BEB">
              <w:rPr>
                <w:rFonts w:ascii="Times New Roman" w:hAnsi="Times New Roman" w:cs="Times New Roman"/>
                <w:szCs w:val="28"/>
              </w:rPr>
              <w:tab/>
            </w:r>
          </w:p>
        </w:tc>
        <w:tc>
          <w:tcPr>
            <w:tcW w:w="816" w:type="dxa"/>
            <w:vAlign w:val="center"/>
          </w:tcPr>
          <w:p w14:paraId="5618DF15"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3</w:t>
            </w:r>
          </w:p>
        </w:tc>
      </w:tr>
      <w:tr w:rsidR="00A402D2" w:rsidRPr="002B5BEB" w14:paraId="075BA102" w14:textId="77777777" w:rsidTr="00052A82">
        <w:tc>
          <w:tcPr>
            <w:tcW w:w="675" w:type="dxa"/>
          </w:tcPr>
          <w:p w14:paraId="26F56723" w14:textId="77777777" w:rsidR="00A402D2" w:rsidRPr="002B5BEB" w:rsidRDefault="00A402D2" w:rsidP="00052A82">
            <w:pPr>
              <w:pStyle w:val="3"/>
              <w:ind w:firstLine="0"/>
              <w:rPr>
                <w:rFonts w:ascii="Times New Roman" w:hAnsi="Times New Roman" w:cs="Times New Roman"/>
                <w:szCs w:val="28"/>
              </w:rPr>
            </w:pPr>
          </w:p>
        </w:tc>
        <w:tc>
          <w:tcPr>
            <w:tcW w:w="8505" w:type="dxa"/>
          </w:tcPr>
          <w:p w14:paraId="2F827EFC"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 xml:space="preserve">Установить: Универсальный контроллер замка/турникета/шлагбаума интерфейс связи - Ethernet, интерфейс подключения внешних устройств    RS-485 </w:t>
            </w:r>
            <w:proofErr w:type="spellStart"/>
            <w:r w:rsidRPr="002B5BEB">
              <w:rPr>
                <w:rFonts w:ascii="Times New Roman" w:hAnsi="Times New Roman" w:cs="Times New Roman"/>
                <w:szCs w:val="28"/>
              </w:rPr>
              <w:t>PERCo</w:t>
            </w:r>
            <w:proofErr w:type="spellEnd"/>
            <w:r w:rsidRPr="002B5BEB">
              <w:rPr>
                <w:rFonts w:ascii="Times New Roman" w:hAnsi="Times New Roman" w:cs="Times New Roman"/>
                <w:szCs w:val="28"/>
              </w:rPr>
              <w:t>-CT/L14</w:t>
            </w:r>
          </w:p>
        </w:tc>
        <w:tc>
          <w:tcPr>
            <w:tcW w:w="816" w:type="dxa"/>
            <w:vAlign w:val="center"/>
          </w:tcPr>
          <w:p w14:paraId="3C4E5826"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2</w:t>
            </w:r>
          </w:p>
          <w:p w14:paraId="2498720A" w14:textId="77777777" w:rsidR="00A402D2" w:rsidRPr="002B5BEB" w:rsidRDefault="00A402D2" w:rsidP="00052A82">
            <w:pPr>
              <w:pStyle w:val="3"/>
              <w:ind w:firstLine="0"/>
              <w:rPr>
                <w:rFonts w:ascii="Times New Roman" w:hAnsi="Times New Roman" w:cs="Times New Roman"/>
                <w:szCs w:val="28"/>
              </w:rPr>
            </w:pPr>
          </w:p>
        </w:tc>
      </w:tr>
      <w:tr w:rsidR="00A402D2" w:rsidRPr="002B5BEB" w14:paraId="288195BF" w14:textId="77777777" w:rsidTr="00052A82">
        <w:tc>
          <w:tcPr>
            <w:tcW w:w="675" w:type="dxa"/>
          </w:tcPr>
          <w:p w14:paraId="613C861E" w14:textId="77777777" w:rsidR="00A402D2" w:rsidRPr="002B5BEB" w:rsidRDefault="00A402D2" w:rsidP="00052A82">
            <w:pPr>
              <w:pStyle w:val="3"/>
              <w:ind w:firstLine="0"/>
              <w:rPr>
                <w:rFonts w:ascii="Times New Roman" w:hAnsi="Times New Roman" w:cs="Times New Roman"/>
                <w:szCs w:val="28"/>
              </w:rPr>
            </w:pPr>
          </w:p>
        </w:tc>
        <w:tc>
          <w:tcPr>
            <w:tcW w:w="8505" w:type="dxa"/>
          </w:tcPr>
          <w:p w14:paraId="69F2162C"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 xml:space="preserve">Установить: Универсальный контроллер замка/турникета/шлагбаума интерфейс связи - Ethernet, интерфейс подключения внешних устройств - RS-485 </w:t>
            </w:r>
            <w:proofErr w:type="spellStart"/>
            <w:r w:rsidRPr="002B5BEB">
              <w:rPr>
                <w:rFonts w:ascii="Times New Roman" w:hAnsi="Times New Roman" w:cs="Times New Roman"/>
                <w:szCs w:val="28"/>
              </w:rPr>
              <w:t>PERCo</w:t>
            </w:r>
            <w:proofErr w:type="spellEnd"/>
            <w:r w:rsidRPr="002B5BEB">
              <w:rPr>
                <w:rFonts w:ascii="Times New Roman" w:hAnsi="Times New Roman" w:cs="Times New Roman"/>
                <w:szCs w:val="28"/>
              </w:rPr>
              <w:t>-CT/L14</w:t>
            </w:r>
          </w:p>
        </w:tc>
        <w:tc>
          <w:tcPr>
            <w:tcW w:w="816" w:type="dxa"/>
            <w:vAlign w:val="center"/>
          </w:tcPr>
          <w:p w14:paraId="074977B2"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2</w:t>
            </w:r>
          </w:p>
        </w:tc>
      </w:tr>
      <w:tr w:rsidR="00A402D2" w:rsidRPr="002B5BEB" w14:paraId="50D2E085" w14:textId="77777777" w:rsidTr="00052A82">
        <w:tc>
          <w:tcPr>
            <w:tcW w:w="675" w:type="dxa"/>
          </w:tcPr>
          <w:p w14:paraId="0E5A8F11" w14:textId="77777777" w:rsidR="00A402D2" w:rsidRPr="002B5BEB" w:rsidRDefault="00A402D2" w:rsidP="00052A82">
            <w:pPr>
              <w:pStyle w:val="3"/>
              <w:ind w:firstLine="0"/>
              <w:rPr>
                <w:rFonts w:ascii="Times New Roman" w:hAnsi="Times New Roman" w:cs="Times New Roman"/>
                <w:szCs w:val="28"/>
              </w:rPr>
            </w:pPr>
            <w:bookmarkStart w:id="13" w:name="_Hlk136251966"/>
          </w:p>
        </w:tc>
        <w:tc>
          <w:tcPr>
            <w:tcW w:w="8505" w:type="dxa"/>
          </w:tcPr>
          <w:p w14:paraId="432F2803"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 xml:space="preserve">Установить: OEM </w:t>
            </w:r>
            <w:proofErr w:type="gramStart"/>
            <w:r w:rsidRPr="002B5BEB">
              <w:rPr>
                <w:rFonts w:ascii="Times New Roman" w:hAnsi="Times New Roman" w:cs="Times New Roman"/>
                <w:szCs w:val="28"/>
              </w:rPr>
              <w:t>Считыватель</w:t>
            </w:r>
            <w:proofErr w:type="gramEnd"/>
            <w:r w:rsidRPr="002B5BEB">
              <w:rPr>
                <w:rFonts w:ascii="Times New Roman" w:hAnsi="Times New Roman" w:cs="Times New Roman"/>
                <w:szCs w:val="28"/>
              </w:rPr>
              <w:t xml:space="preserve"> встраиваемый бесконтактных карт семейства MIFARE с опцией защиты от копирования PERCo-MR07 OEM</w:t>
            </w:r>
            <w:r w:rsidRPr="002B5BEB">
              <w:rPr>
                <w:rFonts w:ascii="Times New Roman" w:hAnsi="Times New Roman" w:cs="Times New Roman"/>
                <w:szCs w:val="28"/>
              </w:rPr>
              <w:tab/>
            </w:r>
          </w:p>
        </w:tc>
        <w:tc>
          <w:tcPr>
            <w:tcW w:w="816" w:type="dxa"/>
            <w:vAlign w:val="center"/>
          </w:tcPr>
          <w:p w14:paraId="031ED4B5"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2</w:t>
            </w:r>
          </w:p>
        </w:tc>
      </w:tr>
      <w:bookmarkEnd w:id="13"/>
      <w:tr w:rsidR="00A402D2" w:rsidRPr="002B5BEB" w14:paraId="7248110D" w14:textId="77777777" w:rsidTr="00052A82">
        <w:tc>
          <w:tcPr>
            <w:tcW w:w="675" w:type="dxa"/>
          </w:tcPr>
          <w:p w14:paraId="44FC3412" w14:textId="77777777" w:rsidR="00A402D2" w:rsidRPr="002B5BEB" w:rsidRDefault="00A402D2" w:rsidP="00052A82">
            <w:pPr>
              <w:pStyle w:val="3"/>
              <w:ind w:firstLine="0"/>
              <w:rPr>
                <w:rFonts w:ascii="Times New Roman" w:hAnsi="Times New Roman" w:cs="Times New Roman"/>
                <w:szCs w:val="28"/>
              </w:rPr>
            </w:pPr>
          </w:p>
        </w:tc>
        <w:tc>
          <w:tcPr>
            <w:tcW w:w="8505" w:type="dxa"/>
          </w:tcPr>
          <w:p w14:paraId="1A667AA5" w14:textId="77777777" w:rsidR="00A402D2" w:rsidRPr="002B5BEB" w:rsidRDefault="00A402D2" w:rsidP="00052A82">
            <w:pPr>
              <w:pStyle w:val="3"/>
              <w:ind w:firstLine="0"/>
              <w:rPr>
                <w:rFonts w:ascii="Times New Roman" w:hAnsi="Times New Roman" w:cs="Times New Roman"/>
                <w:szCs w:val="28"/>
              </w:rPr>
            </w:pPr>
            <w:bookmarkStart w:id="14" w:name="_Hlk136252699"/>
            <w:r w:rsidRPr="002B5BEB">
              <w:rPr>
                <w:rFonts w:ascii="Times New Roman" w:hAnsi="Times New Roman" w:cs="Times New Roman"/>
                <w:szCs w:val="28"/>
              </w:rPr>
              <w:t>Установить: Считыватель бесконтактный</w:t>
            </w:r>
            <w:bookmarkEnd w:id="14"/>
            <w:r w:rsidRPr="002B5BEB">
              <w:rPr>
                <w:rFonts w:ascii="Times New Roman" w:hAnsi="Times New Roman" w:cs="Times New Roman"/>
                <w:szCs w:val="28"/>
              </w:rPr>
              <w:t xml:space="preserve"> в светло-сером корпусе для карт формата EMM/HID, </w:t>
            </w:r>
            <w:proofErr w:type="spellStart"/>
            <w:r w:rsidRPr="002B5BEB">
              <w:rPr>
                <w:rFonts w:ascii="Times New Roman" w:hAnsi="Times New Roman" w:cs="Times New Roman"/>
                <w:szCs w:val="28"/>
              </w:rPr>
              <w:t>Mifare</w:t>
            </w:r>
            <w:proofErr w:type="spellEnd"/>
            <w:r w:rsidRPr="002B5BEB">
              <w:rPr>
                <w:rFonts w:ascii="Times New Roman" w:hAnsi="Times New Roman" w:cs="Times New Roman"/>
                <w:szCs w:val="28"/>
              </w:rPr>
              <w:t>, интерфейс связи - RS-485, Wiegand-26,-34,-42,-58</w:t>
            </w:r>
            <w:r w:rsidRPr="002B5BEB">
              <w:rPr>
                <w:rFonts w:ascii="Times New Roman" w:hAnsi="Times New Roman" w:cs="Times New Roman"/>
                <w:szCs w:val="28"/>
              </w:rPr>
              <w:tab/>
              <w:t>PERCo-IR19G</w:t>
            </w:r>
          </w:p>
        </w:tc>
        <w:tc>
          <w:tcPr>
            <w:tcW w:w="816" w:type="dxa"/>
            <w:vAlign w:val="center"/>
          </w:tcPr>
          <w:p w14:paraId="687BD931"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8</w:t>
            </w:r>
          </w:p>
        </w:tc>
      </w:tr>
      <w:tr w:rsidR="00A402D2" w:rsidRPr="002B5BEB" w14:paraId="75E910C4" w14:textId="77777777" w:rsidTr="00052A82">
        <w:tc>
          <w:tcPr>
            <w:tcW w:w="675" w:type="dxa"/>
          </w:tcPr>
          <w:p w14:paraId="51C32146" w14:textId="77777777" w:rsidR="00A402D2" w:rsidRPr="002B5BEB" w:rsidRDefault="00A402D2" w:rsidP="00052A82">
            <w:pPr>
              <w:pStyle w:val="3"/>
              <w:ind w:firstLine="0"/>
              <w:rPr>
                <w:rFonts w:ascii="Times New Roman" w:hAnsi="Times New Roman" w:cs="Times New Roman"/>
                <w:szCs w:val="28"/>
              </w:rPr>
            </w:pPr>
          </w:p>
        </w:tc>
        <w:tc>
          <w:tcPr>
            <w:tcW w:w="8505" w:type="dxa"/>
          </w:tcPr>
          <w:p w14:paraId="45E05684"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Установить: Пульт управления Н-6/4</w:t>
            </w:r>
            <w:r w:rsidRPr="002B5BEB">
              <w:rPr>
                <w:rFonts w:ascii="Times New Roman" w:hAnsi="Times New Roman" w:cs="Times New Roman"/>
                <w:szCs w:val="28"/>
              </w:rPr>
              <w:tab/>
            </w:r>
          </w:p>
        </w:tc>
        <w:tc>
          <w:tcPr>
            <w:tcW w:w="816" w:type="dxa"/>
            <w:vAlign w:val="center"/>
          </w:tcPr>
          <w:p w14:paraId="4A63E8DC"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5</w:t>
            </w:r>
          </w:p>
        </w:tc>
      </w:tr>
      <w:tr w:rsidR="00A402D2" w:rsidRPr="002B5BEB" w14:paraId="5007AB66" w14:textId="77777777" w:rsidTr="00052A82">
        <w:tc>
          <w:tcPr>
            <w:tcW w:w="675" w:type="dxa"/>
          </w:tcPr>
          <w:p w14:paraId="09352F09" w14:textId="77777777" w:rsidR="00A402D2" w:rsidRPr="002B5BEB" w:rsidRDefault="00A402D2" w:rsidP="00052A82">
            <w:pPr>
              <w:pStyle w:val="3"/>
              <w:ind w:firstLine="0"/>
              <w:rPr>
                <w:rFonts w:ascii="Times New Roman" w:hAnsi="Times New Roman" w:cs="Times New Roman"/>
                <w:szCs w:val="28"/>
              </w:rPr>
            </w:pPr>
          </w:p>
        </w:tc>
        <w:tc>
          <w:tcPr>
            <w:tcW w:w="8505" w:type="dxa"/>
          </w:tcPr>
          <w:p w14:paraId="585A1B40" w14:textId="77777777" w:rsidR="00A402D2" w:rsidRPr="002B5BEB" w:rsidRDefault="00A402D2" w:rsidP="00052A82">
            <w:pPr>
              <w:pStyle w:val="3"/>
              <w:ind w:firstLine="0"/>
              <w:rPr>
                <w:rFonts w:ascii="Times New Roman" w:hAnsi="Times New Roman" w:cs="Times New Roman"/>
                <w:szCs w:val="28"/>
              </w:rPr>
            </w:pPr>
            <w:bookmarkStart w:id="15" w:name="_Hlk136253232"/>
            <w:proofErr w:type="gramStart"/>
            <w:r w:rsidRPr="002B5BEB">
              <w:rPr>
                <w:rFonts w:ascii="Times New Roman" w:hAnsi="Times New Roman" w:cs="Times New Roman"/>
                <w:szCs w:val="28"/>
              </w:rPr>
              <w:t xml:space="preserve">Установить:   </w:t>
            </w:r>
            <w:proofErr w:type="gramEnd"/>
            <w:r w:rsidRPr="002B5BEB">
              <w:rPr>
                <w:rFonts w:ascii="Times New Roman" w:hAnsi="Times New Roman" w:cs="Times New Roman"/>
                <w:szCs w:val="28"/>
              </w:rPr>
              <w:t xml:space="preserve"> Арочный металлодетектор Блокпост PC Z 600</w:t>
            </w:r>
            <w:r w:rsidRPr="002B5BEB">
              <w:rPr>
                <w:rFonts w:ascii="Times New Roman" w:hAnsi="Times New Roman" w:cs="Times New Roman"/>
                <w:szCs w:val="28"/>
              </w:rPr>
              <w:tab/>
            </w:r>
            <w:bookmarkEnd w:id="15"/>
          </w:p>
        </w:tc>
        <w:tc>
          <w:tcPr>
            <w:tcW w:w="816" w:type="dxa"/>
            <w:vAlign w:val="center"/>
          </w:tcPr>
          <w:p w14:paraId="13D43BD2"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5FC948A1" w14:textId="77777777" w:rsidTr="00052A82">
        <w:tc>
          <w:tcPr>
            <w:tcW w:w="675" w:type="dxa"/>
          </w:tcPr>
          <w:p w14:paraId="5147462A" w14:textId="77777777" w:rsidR="00A402D2" w:rsidRPr="002B5BEB" w:rsidRDefault="00A402D2" w:rsidP="00052A82">
            <w:pPr>
              <w:pStyle w:val="3"/>
              <w:ind w:firstLine="0"/>
              <w:rPr>
                <w:rFonts w:ascii="Times New Roman" w:hAnsi="Times New Roman" w:cs="Times New Roman"/>
                <w:szCs w:val="28"/>
              </w:rPr>
            </w:pPr>
          </w:p>
        </w:tc>
        <w:tc>
          <w:tcPr>
            <w:tcW w:w="8505" w:type="dxa"/>
          </w:tcPr>
          <w:p w14:paraId="365B987E"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Произвести демонтаж, ремонт и установку Арочного металлодетектора БЛОКПОСТ PC Z 1</w:t>
            </w:r>
          </w:p>
        </w:tc>
        <w:tc>
          <w:tcPr>
            <w:tcW w:w="816" w:type="dxa"/>
            <w:vAlign w:val="center"/>
          </w:tcPr>
          <w:p w14:paraId="72F5EE71"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5B681116" w14:textId="77777777" w:rsidTr="00052A82">
        <w:tc>
          <w:tcPr>
            <w:tcW w:w="675" w:type="dxa"/>
          </w:tcPr>
          <w:p w14:paraId="47F431C3" w14:textId="77777777" w:rsidR="00A402D2" w:rsidRPr="002B5BEB" w:rsidRDefault="00A402D2" w:rsidP="00052A82">
            <w:pPr>
              <w:pStyle w:val="3"/>
              <w:ind w:firstLine="0"/>
              <w:rPr>
                <w:rFonts w:ascii="Times New Roman" w:hAnsi="Times New Roman" w:cs="Times New Roman"/>
                <w:szCs w:val="28"/>
              </w:rPr>
            </w:pPr>
          </w:p>
        </w:tc>
        <w:tc>
          <w:tcPr>
            <w:tcW w:w="8505" w:type="dxa"/>
          </w:tcPr>
          <w:p w14:paraId="7E25E78B" w14:textId="77777777" w:rsidR="00A402D2" w:rsidRPr="002B5BEB" w:rsidRDefault="00A402D2" w:rsidP="00052A82">
            <w:pPr>
              <w:pStyle w:val="3"/>
              <w:ind w:firstLine="0"/>
              <w:rPr>
                <w:rFonts w:ascii="Times New Roman" w:hAnsi="Times New Roman" w:cs="Times New Roman"/>
                <w:szCs w:val="28"/>
              </w:rPr>
            </w:pPr>
            <w:bookmarkStart w:id="16" w:name="_Hlk136253852"/>
            <w:r w:rsidRPr="002B5BEB">
              <w:rPr>
                <w:rFonts w:ascii="Times New Roman" w:hAnsi="Times New Roman" w:cs="Times New Roman"/>
                <w:szCs w:val="28"/>
              </w:rPr>
              <w:t xml:space="preserve">Установить: </w:t>
            </w:r>
            <w:r w:rsidRPr="002B5BEB">
              <w:rPr>
                <w:rFonts w:ascii="Times New Roman" w:hAnsi="Times New Roman" w:cs="Times New Roman"/>
                <w:szCs w:val="28"/>
                <w:lang w:val="en-US"/>
              </w:rPr>
              <w:t>IP</w:t>
            </w:r>
            <w:r w:rsidRPr="002B5BEB">
              <w:rPr>
                <w:rFonts w:ascii="Times New Roman" w:hAnsi="Times New Roman" w:cs="Times New Roman"/>
                <w:szCs w:val="28"/>
              </w:rPr>
              <w:t xml:space="preserve">-камера </w:t>
            </w:r>
            <w:r w:rsidRPr="002B5BEB">
              <w:rPr>
                <w:rFonts w:ascii="Times New Roman" w:hAnsi="Times New Roman" w:cs="Times New Roman"/>
                <w:szCs w:val="28"/>
                <w:lang w:val="en-US"/>
              </w:rPr>
              <w:t>TRASSIR</w:t>
            </w:r>
            <w:r w:rsidRPr="002B5BEB">
              <w:rPr>
                <w:rFonts w:ascii="Times New Roman" w:hAnsi="Times New Roman" w:cs="Times New Roman"/>
                <w:szCs w:val="28"/>
              </w:rPr>
              <w:t xml:space="preserve"> </w:t>
            </w:r>
            <w:r w:rsidRPr="002B5BEB">
              <w:rPr>
                <w:rFonts w:ascii="Times New Roman" w:hAnsi="Times New Roman" w:cs="Times New Roman"/>
                <w:szCs w:val="28"/>
                <w:lang w:val="en-US"/>
              </w:rPr>
              <w:t>TR</w:t>
            </w:r>
            <w:r w:rsidRPr="002B5BEB">
              <w:rPr>
                <w:rFonts w:ascii="Times New Roman" w:hAnsi="Times New Roman" w:cs="Times New Roman"/>
                <w:szCs w:val="28"/>
              </w:rPr>
              <w:t>-</w:t>
            </w:r>
            <w:r w:rsidRPr="002B5BEB">
              <w:rPr>
                <w:rFonts w:ascii="Times New Roman" w:hAnsi="Times New Roman" w:cs="Times New Roman"/>
                <w:szCs w:val="28"/>
                <w:lang w:val="en-US"/>
              </w:rPr>
              <w:t>D</w:t>
            </w:r>
            <w:r w:rsidRPr="002B5BEB">
              <w:rPr>
                <w:rFonts w:ascii="Times New Roman" w:hAnsi="Times New Roman" w:cs="Times New Roman"/>
                <w:szCs w:val="28"/>
              </w:rPr>
              <w:t>3181</w:t>
            </w:r>
            <w:r w:rsidRPr="002B5BEB">
              <w:rPr>
                <w:rFonts w:ascii="Times New Roman" w:hAnsi="Times New Roman" w:cs="Times New Roman"/>
                <w:szCs w:val="28"/>
                <w:lang w:val="en-US"/>
              </w:rPr>
              <w:t>IR</w:t>
            </w:r>
            <w:r w:rsidRPr="002B5BEB">
              <w:rPr>
                <w:rFonts w:ascii="Times New Roman" w:hAnsi="Times New Roman" w:cs="Times New Roman"/>
                <w:szCs w:val="28"/>
              </w:rPr>
              <w:t xml:space="preserve">3 </w:t>
            </w:r>
            <w:r w:rsidRPr="002B5BEB">
              <w:rPr>
                <w:rFonts w:ascii="Times New Roman" w:hAnsi="Times New Roman" w:cs="Times New Roman"/>
                <w:szCs w:val="28"/>
                <w:lang w:val="en-US"/>
              </w:rPr>
              <w:t>v</w:t>
            </w:r>
            <w:r w:rsidRPr="002B5BEB">
              <w:rPr>
                <w:rFonts w:ascii="Times New Roman" w:hAnsi="Times New Roman" w:cs="Times New Roman"/>
                <w:szCs w:val="28"/>
              </w:rPr>
              <w:t>2 3.6</w:t>
            </w:r>
            <w:r w:rsidRPr="002B5BEB">
              <w:rPr>
                <w:rFonts w:ascii="Times New Roman" w:hAnsi="Times New Roman" w:cs="Times New Roman"/>
                <w:szCs w:val="28"/>
              </w:rPr>
              <w:tab/>
            </w:r>
            <w:bookmarkEnd w:id="16"/>
          </w:p>
        </w:tc>
        <w:tc>
          <w:tcPr>
            <w:tcW w:w="816" w:type="dxa"/>
            <w:vAlign w:val="center"/>
          </w:tcPr>
          <w:p w14:paraId="0F30BA4F"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6</w:t>
            </w:r>
          </w:p>
        </w:tc>
      </w:tr>
      <w:tr w:rsidR="00A402D2" w:rsidRPr="002B5BEB" w14:paraId="22CCE7D4" w14:textId="77777777" w:rsidTr="00052A82">
        <w:tc>
          <w:tcPr>
            <w:tcW w:w="675" w:type="dxa"/>
          </w:tcPr>
          <w:p w14:paraId="42644F29" w14:textId="77777777" w:rsidR="00A402D2" w:rsidRPr="002B5BEB" w:rsidRDefault="00A402D2" w:rsidP="00052A82">
            <w:pPr>
              <w:pStyle w:val="3"/>
              <w:ind w:firstLine="0"/>
              <w:rPr>
                <w:rFonts w:ascii="Times New Roman" w:hAnsi="Times New Roman" w:cs="Times New Roman"/>
                <w:szCs w:val="28"/>
                <w:lang w:val="en-US"/>
              </w:rPr>
            </w:pPr>
          </w:p>
        </w:tc>
        <w:tc>
          <w:tcPr>
            <w:tcW w:w="8505" w:type="dxa"/>
          </w:tcPr>
          <w:p w14:paraId="1D3DAD64"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Установить: ИВЭПР-12100А -17/2 (ББП-100А-17/2) Источник резервированного питания 12В, 10А под 2 аккумулятора 17 А/ч</w:t>
            </w:r>
            <w:r w:rsidRPr="002B5BEB">
              <w:rPr>
                <w:rFonts w:ascii="Times New Roman" w:hAnsi="Times New Roman" w:cs="Times New Roman"/>
                <w:szCs w:val="28"/>
              </w:rPr>
              <w:tab/>
              <w:t xml:space="preserve"> с аккумуляторами</w:t>
            </w:r>
          </w:p>
        </w:tc>
        <w:tc>
          <w:tcPr>
            <w:tcW w:w="816" w:type="dxa"/>
            <w:vAlign w:val="center"/>
          </w:tcPr>
          <w:p w14:paraId="62319278"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3</w:t>
            </w:r>
          </w:p>
        </w:tc>
      </w:tr>
      <w:tr w:rsidR="00A402D2" w:rsidRPr="002B5BEB" w14:paraId="6B3A9AA5" w14:textId="77777777" w:rsidTr="00052A82">
        <w:tc>
          <w:tcPr>
            <w:tcW w:w="675" w:type="dxa"/>
          </w:tcPr>
          <w:p w14:paraId="29E66883" w14:textId="77777777" w:rsidR="00A402D2" w:rsidRPr="002B5BEB" w:rsidRDefault="00A402D2" w:rsidP="00052A82">
            <w:pPr>
              <w:pStyle w:val="3"/>
              <w:ind w:firstLine="0"/>
              <w:rPr>
                <w:rFonts w:ascii="Times New Roman" w:hAnsi="Times New Roman" w:cs="Times New Roman"/>
                <w:szCs w:val="28"/>
              </w:rPr>
            </w:pPr>
          </w:p>
        </w:tc>
        <w:tc>
          <w:tcPr>
            <w:tcW w:w="8505" w:type="dxa"/>
          </w:tcPr>
          <w:p w14:paraId="074441C9"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Установить: ИВЭПР-1230А Источник резервированного питания 12В, 3А под аккумулятор 7 А/ч с аккумуляторами</w:t>
            </w:r>
            <w:r w:rsidRPr="002B5BEB">
              <w:rPr>
                <w:rFonts w:ascii="Times New Roman" w:hAnsi="Times New Roman" w:cs="Times New Roman"/>
                <w:szCs w:val="28"/>
              </w:rPr>
              <w:tab/>
            </w:r>
          </w:p>
        </w:tc>
        <w:tc>
          <w:tcPr>
            <w:tcW w:w="816" w:type="dxa"/>
            <w:vAlign w:val="center"/>
          </w:tcPr>
          <w:p w14:paraId="609C677A"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2</w:t>
            </w:r>
          </w:p>
        </w:tc>
      </w:tr>
      <w:tr w:rsidR="00A402D2" w:rsidRPr="002B5BEB" w14:paraId="51314E5F" w14:textId="77777777" w:rsidTr="00052A82">
        <w:tc>
          <w:tcPr>
            <w:tcW w:w="675" w:type="dxa"/>
          </w:tcPr>
          <w:p w14:paraId="424B984A" w14:textId="77777777" w:rsidR="00A402D2" w:rsidRPr="002B5BEB" w:rsidRDefault="00A402D2" w:rsidP="00052A82">
            <w:pPr>
              <w:pStyle w:val="3"/>
              <w:ind w:firstLine="0"/>
              <w:rPr>
                <w:rFonts w:ascii="Times New Roman" w:hAnsi="Times New Roman" w:cs="Times New Roman"/>
                <w:szCs w:val="28"/>
              </w:rPr>
            </w:pPr>
          </w:p>
        </w:tc>
        <w:tc>
          <w:tcPr>
            <w:tcW w:w="8505" w:type="dxa"/>
          </w:tcPr>
          <w:p w14:paraId="691E1B88"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Установить: PERCo-SM05 Модуль "Дисциплинарные отчеты"</w:t>
            </w:r>
            <w:r w:rsidRPr="002B5BEB">
              <w:rPr>
                <w:rFonts w:ascii="Times New Roman" w:hAnsi="Times New Roman" w:cs="Times New Roman"/>
                <w:szCs w:val="28"/>
              </w:rPr>
              <w:tab/>
            </w:r>
          </w:p>
        </w:tc>
        <w:tc>
          <w:tcPr>
            <w:tcW w:w="816" w:type="dxa"/>
            <w:vAlign w:val="center"/>
          </w:tcPr>
          <w:p w14:paraId="431329A4"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66B716FF" w14:textId="77777777" w:rsidTr="00052A82">
        <w:tc>
          <w:tcPr>
            <w:tcW w:w="675" w:type="dxa"/>
          </w:tcPr>
          <w:p w14:paraId="6B986B86" w14:textId="77777777" w:rsidR="00A402D2" w:rsidRPr="002B5BEB" w:rsidRDefault="00A402D2" w:rsidP="00052A82">
            <w:pPr>
              <w:pStyle w:val="3"/>
              <w:ind w:firstLine="0"/>
              <w:rPr>
                <w:rFonts w:ascii="Times New Roman" w:hAnsi="Times New Roman" w:cs="Times New Roman"/>
                <w:szCs w:val="28"/>
              </w:rPr>
            </w:pPr>
          </w:p>
        </w:tc>
        <w:tc>
          <w:tcPr>
            <w:tcW w:w="8505" w:type="dxa"/>
          </w:tcPr>
          <w:p w14:paraId="5161EBCA"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Установить: PERCo-SM07 Модуль "Учет рабочего времени"</w:t>
            </w:r>
            <w:r w:rsidRPr="002B5BEB">
              <w:rPr>
                <w:rFonts w:ascii="Times New Roman" w:hAnsi="Times New Roman" w:cs="Times New Roman"/>
                <w:szCs w:val="28"/>
              </w:rPr>
              <w:tab/>
            </w:r>
          </w:p>
        </w:tc>
        <w:tc>
          <w:tcPr>
            <w:tcW w:w="816" w:type="dxa"/>
            <w:vAlign w:val="center"/>
          </w:tcPr>
          <w:p w14:paraId="349F84D1"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5C9AAB8A" w14:textId="77777777" w:rsidTr="00052A82">
        <w:tc>
          <w:tcPr>
            <w:tcW w:w="675" w:type="dxa"/>
          </w:tcPr>
          <w:p w14:paraId="18FA2302" w14:textId="77777777" w:rsidR="00A402D2" w:rsidRPr="002B5BEB" w:rsidRDefault="00A402D2" w:rsidP="00052A82">
            <w:pPr>
              <w:pStyle w:val="3"/>
              <w:ind w:firstLine="0"/>
              <w:rPr>
                <w:rFonts w:ascii="Times New Roman" w:hAnsi="Times New Roman" w:cs="Times New Roman"/>
                <w:szCs w:val="28"/>
              </w:rPr>
            </w:pPr>
          </w:p>
        </w:tc>
        <w:tc>
          <w:tcPr>
            <w:tcW w:w="8505" w:type="dxa"/>
          </w:tcPr>
          <w:p w14:paraId="4F1DCC8E"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PERCo-SM12 Модуль "Видеонаблюдение"</w:t>
            </w:r>
            <w:r w:rsidRPr="002B5BEB">
              <w:rPr>
                <w:rFonts w:ascii="Times New Roman" w:hAnsi="Times New Roman" w:cs="Times New Roman"/>
                <w:szCs w:val="28"/>
              </w:rPr>
              <w:tab/>
            </w:r>
          </w:p>
        </w:tc>
        <w:tc>
          <w:tcPr>
            <w:tcW w:w="816" w:type="dxa"/>
            <w:vAlign w:val="center"/>
          </w:tcPr>
          <w:p w14:paraId="453D52B4"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2EB2186C" w14:textId="77777777" w:rsidTr="00052A82">
        <w:tc>
          <w:tcPr>
            <w:tcW w:w="675" w:type="dxa"/>
          </w:tcPr>
          <w:p w14:paraId="34B3B968" w14:textId="77777777" w:rsidR="00A402D2" w:rsidRPr="002B5BEB" w:rsidRDefault="00A402D2" w:rsidP="00052A82">
            <w:pPr>
              <w:pStyle w:val="3"/>
              <w:ind w:firstLine="0"/>
              <w:rPr>
                <w:rFonts w:ascii="Times New Roman" w:hAnsi="Times New Roman" w:cs="Times New Roman"/>
                <w:szCs w:val="28"/>
              </w:rPr>
            </w:pPr>
          </w:p>
        </w:tc>
        <w:tc>
          <w:tcPr>
            <w:tcW w:w="8505" w:type="dxa"/>
          </w:tcPr>
          <w:p w14:paraId="6DDC9050"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PERCo-SM10 Модуль "Прием посетителей"</w:t>
            </w:r>
            <w:r w:rsidRPr="002B5BEB">
              <w:rPr>
                <w:rFonts w:ascii="Times New Roman" w:hAnsi="Times New Roman" w:cs="Times New Roman"/>
                <w:szCs w:val="28"/>
              </w:rPr>
              <w:tab/>
            </w:r>
          </w:p>
        </w:tc>
        <w:tc>
          <w:tcPr>
            <w:tcW w:w="816" w:type="dxa"/>
            <w:vAlign w:val="center"/>
          </w:tcPr>
          <w:p w14:paraId="41993C7B"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2264C4C0" w14:textId="77777777" w:rsidTr="00052A82">
        <w:tc>
          <w:tcPr>
            <w:tcW w:w="675" w:type="dxa"/>
          </w:tcPr>
          <w:p w14:paraId="015FA3A1" w14:textId="77777777" w:rsidR="00A402D2" w:rsidRPr="002B5BEB" w:rsidRDefault="00A402D2" w:rsidP="00052A82">
            <w:pPr>
              <w:pStyle w:val="3"/>
              <w:ind w:firstLine="0"/>
              <w:rPr>
                <w:rFonts w:ascii="Times New Roman" w:hAnsi="Times New Roman" w:cs="Times New Roman"/>
                <w:szCs w:val="28"/>
              </w:rPr>
            </w:pPr>
          </w:p>
        </w:tc>
        <w:tc>
          <w:tcPr>
            <w:tcW w:w="8505" w:type="dxa"/>
          </w:tcPr>
          <w:p w14:paraId="4D151A66"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 xml:space="preserve">Установить: </w:t>
            </w:r>
            <w:proofErr w:type="spellStart"/>
            <w:r w:rsidRPr="002B5BEB">
              <w:rPr>
                <w:rFonts w:ascii="Times New Roman" w:hAnsi="Times New Roman" w:cs="Times New Roman"/>
                <w:szCs w:val="28"/>
              </w:rPr>
              <w:t>Seaory</w:t>
            </w:r>
            <w:proofErr w:type="spellEnd"/>
            <w:r w:rsidRPr="002B5BEB">
              <w:rPr>
                <w:rFonts w:ascii="Times New Roman" w:hAnsi="Times New Roman" w:cs="Times New Roman"/>
                <w:szCs w:val="28"/>
              </w:rPr>
              <w:t xml:space="preserve"> S22 двусторонний карт принтер, USB, Ethernet, RS232 с 10 лентами на 300 отпечатков и комплектом (3000 шт.) пластиковых карт с защитой от копирования.</w:t>
            </w:r>
            <w:r w:rsidRPr="002B5BEB">
              <w:rPr>
                <w:rFonts w:ascii="Times New Roman" w:hAnsi="Times New Roman" w:cs="Times New Roman"/>
                <w:szCs w:val="28"/>
              </w:rPr>
              <w:tab/>
            </w:r>
          </w:p>
        </w:tc>
        <w:tc>
          <w:tcPr>
            <w:tcW w:w="816" w:type="dxa"/>
            <w:vAlign w:val="center"/>
          </w:tcPr>
          <w:p w14:paraId="3DA29CC3"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52F021A4" w14:textId="77777777" w:rsidTr="00052A82">
        <w:tc>
          <w:tcPr>
            <w:tcW w:w="675" w:type="dxa"/>
          </w:tcPr>
          <w:p w14:paraId="0EDCC069" w14:textId="77777777" w:rsidR="00A402D2" w:rsidRPr="002B5BEB" w:rsidRDefault="00A402D2" w:rsidP="00052A82">
            <w:pPr>
              <w:pStyle w:val="3"/>
              <w:ind w:firstLine="0"/>
              <w:rPr>
                <w:rFonts w:ascii="Times New Roman" w:hAnsi="Times New Roman" w:cs="Times New Roman"/>
                <w:szCs w:val="28"/>
              </w:rPr>
            </w:pPr>
          </w:p>
        </w:tc>
        <w:tc>
          <w:tcPr>
            <w:tcW w:w="8505" w:type="dxa"/>
          </w:tcPr>
          <w:p w14:paraId="45CE3AA2" w14:textId="77777777" w:rsidR="00A402D2" w:rsidRPr="002B5BEB" w:rsidRDefault="00A402D2" w:rsidP="00052A82">
            <w:pPr>
              <w:pStyle w:val="3"/>
              <w:ind w:firstLine="0"/>
              <w:rPr>
                <w:rFonts w:ascii="Times New Roman" w:hAnsi="Times New Roman" w:cs="Times New Roman"/>
                <w:szCs w:val="28"/>
                <w:lang w:val="en-US"/>
              </w:rPr>
            </w:pPr>
            <w:r w:rsidRPr="002B5BEB">
              <w:rPr>
                <w:rFonts w:ascii="Times New Roman" w:hAnsi="Times New Roman" w:cs="Times New Roman"/>
                <w:szCs w:val="28"/>
                <w:lang w:val="en-US"/>
              </w:rPr>
              <w:t>IP-</w:t>
            </w:r>
            <w:r w:rsidRPr="002B5BEB">
              <w:rPr>
                <w:rFonts w:ascii="Times New Roman" w:hAnsi="Times New Roman" w:cs="Times New Roman"/>
                <w:szCs w:val="28"/>
              </w:rPr>
              <w:t>видеорегистратор</w:t>
            </w:r>
            <w:r w:rsidRPr="002B5BEB">
              <w:rPr>
                <w:rFonts w:ascii="Times New Roman" w:hAnsi="Times New Roman" w:cs="Times New Roman"/>
                <w:szCs w:val="28"/>
                <w:lang w:val="en-US"/>
              </w:rPr>
              <w:t xml:space="preserve"> TRASSIR </w:t>
            </w:r>
            <w:proofErr w:type="spellStart"/>
            <w:r w:rsidRPr="002B5BEB">
              <w:rPr>
                <w:rFonts w:ascii="Times New Roman" w:hAnsi="Times New Roman" w:cs="Times New Roman"/>
                <w:szCs w:val="28"/>
                <w:lang w:val="en-US"/>
              </w:rPr>
              <w:t>NeuroStation</w:t>
            </w:r>
            <w:proofErr w:type="spellEnd"/>
            <w:r w:rsidRPr="002B5BEB">
              <w:rPr>
                <w:rFonts w:ascii="Times New Roman" w:hAnsi="Times New Roman" w:cs="Times New Roman"/>
                <w:szCs w:val="28"/>
                <w:lang w:val="en-US"/>
              </w:rPr>
              <w:t xml:space="preserve"> Compact RE</w:t>
            </w:r>
            <w:r w:rsidRPr="002B5BEB">
              <w:rPr>
                <w:rFonts w:ascii="Times New Roman" w:hAnsi="Times New Roman" w:cs="Times New Roman"/>
                <w:szCs w:val="28"/>
                <w:lang w:val="en-US"/>
              </w:rPr>
              <w:tab/>
            </w:r>
          </w:p>
        </w:tc>
        <w:tc>
          <w:tcPr>
            <w:tcW w:w="816" w:type="dxa"/>
            <w:vAlign w:val="center"/>
          </w:tcPr>
          <w:p w14:paraId="13AC456D"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r w:rsidR="00A402D2" w:rsidRPr="002B5BEB" w14:paraId="222C357B" w14:textId="77777777" w:rsidTr="00052A82">
        <w:tc>
          <w:tcPr>
            <w:tcW w:w="675" w:type="dxa"/>
          </w:tcPr>
          <w:p w14:paraId="61476F83" w14:textId="77777777" w:rsidR="00A402D2" w:rsidRPr="002B5BEB" w:rsidRDefault="00A402D2" w:rsidP="00052A82">
            <w:pPr>
              <w:pStyle w:val="3"/>
              <w:ind w:firstLine="0"/>
              <w:rPr>
                <w:rFonts w:ascii="Times New Roman" w:hAnsi="Times New Roman" w:cs="Times New Roman"/>
                <w:szCs w:val="28"/>
                <w:lang w:val="en-US"/>
              </w:rPr>
            </w:pPr>
          </w:p>
        </w:tc>
        <w:tc>
          <w:tcPr>
            <w:tcW w:w="8505" w:type="dxa"/>
          </w:tcPr>
          <w:p w14:paraId="0C8DD3C1" w14:textId="77777777" w:rsidR="00A402D2" w:rsidRPr="002B5BEB" w:rsidRDefault="00A402D2" w:rsidP="00052A82">
            <w:pPr>
              <w:pStyle w:val="3"/>
              <w:ind w:firstLine="0"/>
              <w:rPr>
                <w:rFonts w:ascii="Times New Roman" w:hAnsi="Times New Roman" w:cs="Times New Roman"/>
                <w:szCs w:val="28"/>
                <w:lang w:val="en-US"/>
              </w:rPr>
            </w:pPr>
            <w:r w:rsidRPr="002B5BEB">
              <w:rPr>
                <w:rFonts w:ascii="Times New Roman" w:hAnsi="Times New Roman" w:cs="Times New Roman"/>
                <w:szCs w:val="28"/>
              </w:rPr>
              <w:t>Жесткий</w:t>
            </w:r>
            <w:r w:rsidRPr="002B5BEB">
              <w:rPr>
                <w:rFonts w:ascii="Times New Roman" w:hAnsi="Times New Roman" w:cs="Times New Roman"/>
                <w:szCs w:val="28"/>
                <w:lang w:val="en-US"/>
              </w:rPr>
              <w:t xml:space="preserve"> </w:t>
            </w:r>
            <w:r w:rsidRPr="002B5BEB">
              <w:rPr>
                <w:rFonts w:ascii="Times New Roman" w:hAnsi="Times New Roman" w:cs="Times New Roman"/>
                <w:szCs w:val="28"/>
              </w:rPr>
              <w:t>диск</w:t>
            </w:r>
            <w:r w:rsidRPr="002B5BEB">
              <w:rPr>
                <w:rFonts w:ascii="Times New Roman" w:hAnsi="Times New Roman" w:cs="Times New Roman"/>
                <w:szCs w:val="28"/>
                <w:lang w:val="en-US"/>
              </w:rPr>
              <w:t xml:space="preserve"> SAS 10 </w:t>
            </w:r>
            <w:r w:rsidRPr="002B5BEB">
              <w:rPr>
                <w:rFonts w:ascii="Times New Roman" w:hAnsi="Times New Roman" w:cs="Times New Roman"/>
                <w:szCs w:val="28"/>
              </w:rPr>
              <w:t>Тб</w:t>
            </w:r>
            <w:r w:rsidRPr="002B5BEB">
              <w:rPr>
                <w:rFonts w:ascii="Times New Roman" w:hAnsi="Times New Roman" w:cs="Times New Roman"/>
                <w:szCs w:val="28"/>
                <w:lang w:val="en-US"/>
              </w:rPr>
              <w:t xml:space="preserve"> Toshiba Enterprise Capacity MG06SCA10TE 3.5" (</w:t>
            </w:r>
            <w:r w:rsidRPr="002B5BEB">
              <w:rPr>
                <w:rFonts w:ascii="Times New Roman" w:hAnsi="Times New Roman" w:cs="Times New Roman"/>
                <w:szCs w:val="28"/>
              </w:rPr>
              <w:t>цена</w:t>
            </w:r>
            <w:r w:rsidRPr="002B5BEB">
              <w:rPr>
                <w:rFonts w:ascii="Times New Roman" w:hAnsi="Times New Roman" w:cs="Times New Roman"/>
                <w:szCs w:val="28"/>
                <w:lang w:val="en-US"/>
              </w:rPr>
              <w:t xml:space="preserve"> </w:t>
            </w:r>
            <w:r w:rsidRPr="002B5BEB">
              <w:rPr>
                <w:rFonts w:ascii="Times New Roman" w:hAnsi="Times New Roman" w:cs="Times New Roman"/>
                <w:szCs w:val="28"/>
              </w:rPr>
              <w:t>средняя</w:t>
            </w:r>
            <w:r w:rsidRPr="002B5BEB">
              <w:rPr>
                <w:rFonts w:ascii="Times New Roman" w:hAnsi="Times New Roman" w:cs="Times New Roman"/>
                <w:szCs w:val="28"/>
                <w:lang w:val="en-US"/>
              </w:rPr>
              <w:t xml:space="preserve"> - </w:t>
            </w:r>
            <w:r w:rsidRPr="002B5BEB">
              <w:rPr>
                <w:rFonts w:ascii="Times New Roman" w:hAnsi="Times New Roman" w:cs="Times New Roman"/>
                <w:szCs w:val="28"/>
              </w:rPr>
              <w:t>уточнять</w:t>
            </w:r>
            <w:r w:rsidRPr="002B5BEB">
              <w:rPr>
                <w:rFonts w:ascii="Times New Roman" w:hAnsi="Times New Roman" w:cs="Times New Roman"/>
                <w:szCs w:val="28"/>
                <w:lang w:val="en-US"/>
              </w:rPr>
              <w:t xml:space="preserve"> </w:t>
            </w:r>
            <w:r w:rsidRPr="002B5BEB">
              <w:rPr>
                <w:rFonts w:ascii="Times New Roman" w:hAnsi="Times New Roman" w:cs="Times New Roman"/>
                <w:szCs w:val="28"/>
              </w:rPr>
              <w:t>на</w:t>
            </w:r>
            <w:r w:rsidRPr="002B5BEB">
              <w:rPr>
                <w:rFonts w:ascii="Times New Roman" w:hAnsi="Times New Roman" w:cs="Times New Roman"/>
                <w:szCs w:val="28"/>
                <w:lang w:val="en-US"/>
              </w:rPr>
              <w:t xml:space="preserve"> </w:t>
            </w:r>
            <w:r w:rsidRPr="002B5BEB">
              <w:rPr>
                <w:rFonts w:ascii="Times New Roman" w:hAnsi="Times New Roman" w:cs="Times New Roman"/>
                <w:szCs w:val="28"/>
              </w:rPr>
              <w:t>день</w:t>
            </w:r>
            <w:r w:rsidRPr="002B5BEB">
              <w:rPr>
                <w:rFonts w:ascii="Times New Roman" w:hAnsi="Times New Roman" w:cs="Times New Roman"/>
                <w:szCs w:val="28"/>
                <w:lang w:val="en-US"/>
              </w:rPr>
              <w:t xml:space="preserve"> </w:t>
            </w:r>
            <w:r w:rsidRPr="002B5BEB">
              <w:rPr>
                <w:rFonts w:ascii="Times New Roman" w:hAnsi="Times New Roman" w:cs="Times New Roman"/>
                <w:szCs w:val="28"/>
              </w:rPr>
              <w:t>покупки</w:t>
            </w:r>
            <w:r w:rsidRPr="002B5BEB">
              <w:rPr>
                <w:rFonts w:ascii="Times New Roman" w:hAnsi="Times New Roman" w:cs="Times New Roman"/>
                <w:szCs w:val="28"/>
                <w:lang w:val="en-US"/>
              </w:rPr>
              <w:t>)</w:t>
            </w:r>
            <w:r w:rsidRPr="002B5BEB">
              <w:rPr>
                <w:rFonts w:ascii="Times New Roman" w:hAnsi="Times New Roman" w:cs="Times New Roman"/>
                <w:szCs w:val="28"/>
                <w:lang w:val="en-US"/>
              </w:rPr>
              <w:tab/>
            </w:r>
          </w:p>
        </w:tc>
        <w:tc>
          <w:tcPr>
            <w:tcW w:w="816" w:type="dxa"/>
            <w:vAlign w:val="center"/>
          </w:tcPr>
          <w:p w14:paraId="38013A74"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6</w:t>
            </w:r>
          </w:p>
        </w:tc>
      </w:tr>
      <w:tr w:rsidR="00A402D2" w:rsidRPr="002B5BEB" w14:paraId="274CDBF5" w14:textId="77777777" w:rsidTr="00052A82">
        <w:tc>
          <w:tcPr>
            <w:tcW w:w="675" w:type="dxa"/>
          </w:tcPr>
          <w:p w14:paraId="150C7226" w14:textId="77777777" w:rsidR="00A402D2" w:rsidRPr="002B5BEB" w:rsidRDefault="00A402D2" w:rsidP="00052A82">
            <w:pPr>
              <w:pStyle w:val="3"/>
              <w:ind w:firstLine="0"/>
              <w:rPr>
                <w:rFonts w:ascii="Times New Roman" w:hAnsi="Times New Roman" w:cs="Times New Roman"/>
                <w:szCs w:val="28"/>
                <w:lang w:val="en-US"/>
              </w:rPr>
            </w:pPr>
          </w:p>
        </w:tc>
        <w:tc>
          <w:tcPr>
            <w:tcW w:w="8505" w:type="dxa"/>
          </w:tcPr>
          <w:p w14:paraId="1983D3B4"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 xml:space="preserve">Установить: </w:t>
            </w:r>
            <w:r w:rsidRPr="002B5BEB">
              <w:rPr>
                <w:rFonts w:ascii="Times New Roman" w:hAnsi="Times New Roman" w:cs="Times New Roman"/>
                <w:szCs w:val="28"/>
                <w:lang w:val="en-US"/>
              </w:rPr>
              <w:t>ML</w:t>
            </w:r>
            <w:r w:rsidRPr="002B5BEB">
              <w:rPr>
                <w:rFonts w:ascii="Times New Roman" w:hAnsi="Times New Roman" w:cs="Times New Roman"/>
                <w:szCs w:val="28"/>
              </w:rPr>
              <w:t>-295</w:t>
            </w:r>
            <w:r w:rsidRPr="002B5BEB">
              <w:rPr>
                <w:rFonts w:ascii="Times New Roman" w:hAnsi="Times New Roman" w:cs="Times New Roman"/>
                <w:szCs w:val="28"/>
                <w:lang w:val="en-US"/>
              </w:rPr>
              <w:t>K</w:t>
            </w:r>
            <w:r w:rsidRPr="002B5BEB">
              <w:rPr>
                <w:rFonts w:ascii="Times New Roman" w:hAnsi="Times New Roman" w:cs="Times New Roman"/>
                <w:szCs w:val="28"/>
              </w:rPr>
              <w:t xml:space="preserve"> с уголком Электромагнитный влагозащищенный замок IP67, 12V DC, не более 0,47 A, усилие 300 кг, уголок в комплекте.   </w:t>
            </w:r>
          </w:p>
        </w:tc>
        <w:tc>
          <w:tcPr>
            <w:tcW w:w="816" w:type="dxa"/>
            <w:vAlign w:val="center"/>
          </w:tcPr>
          <w:p w14:paraId="715D6732" w14:textId="77777777" w:rsidR="00A402D2" w:rsidRPr="002B5BEB" w:rsidRDefault="00A402D2" w:rsidP="00052A82">
            <w:pPr>
              <w:pStyle w:val="3"/>
              <w:ind w:firstLine="0"/>
              <w:rPr>
                <w:rFonts w:ascii="Times New Roman" w:hAnsi="Times New Roman" w:cs="Times New Roman"/>
                <w:szCs w:val="28"/>
              </w:rPr>
            </w:pPr>
            <w:r w:rsidRPr="002B5BEB">
              <w:rPr>
                <w:rFonts w:ascii="Times New Roman" w:hAnsi="Times New Roman" w:cs="Times New Roman"/>
                <w:szCs w:val="28"/>
              </w:rPr>
              <w:t>1</w:t>
            </w:r>
          </w:p>
        </w:tc>
      </w:tr>
    </w:tbl>
    <w:p w14:paraId="4A9F03F8" w14:textId="77777777" w:rsidR="00A402D2" w:rsidRPr="002B5BEB" w:rsidRDefault="00A402D2" w:rsidP="00A402D2">
      <w:pPr>
        <w:pStyle w:val="3"/>
        <w:ind w:firstLine="0"/>
      </w:pPr>
    </w:p>
    <w:p w14:paraId="51682340" w14:textId="77777777" w:rsidR="00A402D2" w:rsidRPr="002B5BEB" w:rsidRDefault="00A402D2" w:rsidP="00A402D2">
      <w:pPr>
        <w:pStyle w:val="a9"/>
        <w:jc w:val="both"/>
        <w:rPr>
          <w:szCs w:val="28"/>
        </w:rPr>
      </w:pPr>
      <w:r w:rsidRPr="002B5BEB">
        <w:rPr>
          <w:szCs w:val="28"/>
        </w:rPr>
        <w:t>7.2. Технические характеристики и конфигурация оборудования для модернизации Системы контроля и управления доступом и охраны периметра:</w:t>
      </w:r>
    </w:p>
    <w:p w14:paraId="231D2625" w14:textId="77777777" w:rsidR="00A402D2" w:rsidRPr="002B5BEB" w:rsidRDefault="00A402D2" w:rsidP="00A402D2">
      <w:pPr>
        <w:pStyle w:val="a9"/>
        <w:jc w:val="both"/>
        <w:rPr>
          <w:szCs w:val="28"/>
        </w:rPr>
      </w:pPr>
      <w:r w:rsidRPr="002B5BEB">
        <w:rPr>
          <w:szCs w:val="28"/>
        </w:rPr>
        <w:t xml:space="preserve">7.2.1 </w:t>
      </w:r>
      <w:r w:rsidRPr="002B5BEB">
        <w:rPr>
          <w:b/>
          <w:bCs/>
          <w:szCs w:val="28"/>
        </w:rPr>
        <w:t>Турникет тумбовый TTD-10АВ</w:t>
      </w:r>
    </w:p>
    <w:p w14:paraId="304D0F64" w14:textId="77777777" w:rsidR="00A402D2" w:rsidRPr="002B5BEB" w:rsidRDefault="00A402D2" w:rsidP="00A402D2">
      <w:pPr>
        <w:pStyle w:val="a9"/>
        <w:jc w:val="both"/>
        <w:rPr>
          <w:szCs w:val="28"/>
        </w:rPr>
      </w:pPr>
      <w:r w:rsidRPr="002B5BEB">
        <w:rPr>
          <w:szCs w:val="28"/>
        </w:rPr>
        <w:t xml:space="preserve">Состав: </w:t>
      </w:r>
    </w:p>
    <w:p w14:paraId="175440C7" w14:textId="77777777" w:rsidR="00A402D2" w:rsidRPr="002B5BEB" w:rsidRDefault="00A402D2" w:rsidP="00A402D2">
      <w:pPr>
        <w:pStyle w:val="a9"/>
        <w:jc w:val="both"/>
        <w:rPr>
          <w:szCs w:val="28"/>
        </w:rPr>
      </w:pPr>
      <w:r w:rsidRPr="002B5BEB">
        <w:rPr>
          <w:szCs w:val="28"/>
        </w:rPr>
        <w:t xml:space="preserve">-   турникет со встроенной электроникой управления </w:t>
      </w:r>
    </w:p>
    <w:p w14:paraId="1645D6C8" w14:textId="77777777" w:rsidR="00A402D2" w:rsidRPr="002B5BEB" w:rsidRDefault="00A402D2" w:rsidP="00A402D2">
      <w:pPr>
        <w:pStyle w:val="a9"/>
        <w:jc w:val="both"/>
        <w:rPr>
          <w:szCs w:val="28"/>
        </w:rPr>
      </w:pPr>
      <w:r w:rsidRPr="002B5BEB">
        <w:rPr>
          <w:szCs w:val="28"/>
        </w:rPr>
        <w:t>-   маховик с автоматическими планками «</w:t>
      </w:r>
      <w:proofErr w:type="spellStart"/>
      <w:r w:rsidRPr="002B5BEB">
        <w:rPr>
          <w:szCs w:val="28"/>
        </w:rPr>
        <w:t>Антипаника</w:t>
      </w:r>
      <w:proofErr w:type="spellEnd"/>
      <w:r w:rsidRPr="002B5BEB">
        <w:rPr>
          <w:szCs w:val="28"/>
        </w:rPr>
        <w:t xml:space="preserve">» </w:t>
      </w:r>
    </w:p>
    <w:p w14:paraId="104D6AE2" w14:textId="77777777" w:rsidR="00A402D2" w:rsidRPr="002B5BEB" w:rsidRDefault="00A402D2" w:rsidP="00A402D2">
      <w:pPr>
        <w:pStyle w:val="a9"/>
        <w:jc w:val="both"/>
        <w:rPr>
          <w:szCs w:val="28"/>
        </w:rPr>
      </w:pPr>
      <w:r w:rsidRPr="002B5BEB">
        <w:rPr>
          <w:szCs w:val="28"/>
        </w:rPr>
        <w:t>-   пульт дистанционного управления</w:t>
      </w:r>
    </w:p>
    <w:p w14:paraId="050A2ABC" w14:textId="77777777" w:rsidR="00A402D2" w:rsidRPr="002B5BEB" w:rsidRDefault="00A402D2" w:rsidP="00A402D2">
      <w:pPr>
        <w:pStyle w:val="a9"/>
        <w:jc w:val="both"/>
        <w:rPr>
          <w:szCs w:val="28"/>
        </w:rPr>
      </w:pPr>
      <w:r w:rsidRPr="002B5BEB">
        <w:rPr>
          <w:szCs w:val="28"/>
        </w:rPr>
        <w:t xml:space="preserve"> Имеет модульную конструкцию из нержавеющей стали и позволяет встраивать различное оборудование: сканеры бар-кода, биометрические устройства, считыватели карт, </w:t>
      </w:r>
      <w:proofErr w:type="spellStart"/>
      <w:r w:rsidRPr="002B5BEB">
        <w:rPr>
          <w:szCs w:val="28"/>
        </w:rPr>
        <w:t>монетоприемники</w:t>
      </w:r>
      <w:proofErr w:type="spellEnd"/>
      <w:r w:rsidRPr="002B5BEB">
        <w:rPr>
          <w:szCs w:val="28"/>
        </w:rPr>
        <w:t xml:space="preserve"> и </w:t>
      </w:r>
      <w:proofErr w:type="spellStart"/>
      <w:r w:rsidRPr="002B5BEB">
        <w:rPr>
          <w:szCs w:val="28"/>
        </w:rPr>
        <w:t>картоприемники</w:t>
      </w:r>
      <w:proofErr w:type="spellEnd"/>
      <w:r w:rsidRPr="002B5BEB">
        <w:rPr>
          <w:szCs w:val="28"/>
        </w:rPr>
        <w:t xml:space="preserve">, алкотестеры и др. </w:t>
      </w:r>
    </w:p>
    <w:p w14:paraId="72161E79" w14:textId="77777777" w:rsidR="00A402D2" w:rsidRPr="002B5BEB" w:rsidRDefault="00A402D2" w:rsidP="00A402D2">
      <w:pPr>
        <w:pStyle w:val="a9"/>
        <w:jc w:val="both"/>
        <w:rPr>
          <w:szCs w:val="28"/>
        </w:rPr>
      </w:pPr>
      <w:r w:rsidRPr="002B5BEB">
        <w:rPr>
          <w:szCs w:val="28"/>
        </w:rPr>
        <w:t xml:space="preserve">7.2.2.    </w:t>
      </w:r>
      <w:r w:rsidRPr="002B5BEB">
        <w:rPr>
          <w:b/>
          <w:bCs/>
          <w:szCs w:val="28"/>
        </w:rPr>
        <w:t>PERCo-C-10Q.1</w:t>
      </w:r>
      <w:r w:rsidRPr="002B5BEB">
        <w:rPr>
          <w:szCs w:val="28"/>
        </w:rPr>
        <w:t xml:space="preserve"> Крышка со встроенным сканером штрихкода.</w:t>
      </w:r>
    </w:p>
    <w:p w14:paraId="559C004A" w14:textId="77777777" w:rsidR="00A402D2" w:rsidRPr="002B5BEB" w:rsidRDefault="00A402D2" w:rsidP="00A402D2">
      <w:pPr>
        <w:pStyle w:val="a9"/>
        <w:jc w:val="both"/>
        <w:rPr>
          <w:szCs w:val="28"/>
        </w:rPr>
      </w:pPr>
      <w:r w:rsidRPr="002B5BEB">
        <w:rPr>
          <w:szCs w:val="28"/>
        </w:rPr>
        <w:t xml:space="preserve">7.2.3. </w:t>
      </w:r>
      <w:r w:rsidRPr="002B5BEB">
        <w:rPr>
          <w:b/>
          <w:bCs/>
          <w:szCs w:val="28"/>
        </w:rPr>
        <w:t>PERCo-C-10R</w:t>
      </w:r>
      <w:r w:rsidRPr="002B5BEB">
        <w:rPr>
          <w:szCs w:val="28"/>
        </w:rPr>
        <w:t xml:space="preserve"> Крышка для установки встроенного RFID-считывателя.</w:t>
      </w:r>
    </w:p>
    <w:p w14:paraId="5CC40C4B" w14:textId="77777777" w:rsidR="00A402D2" w:rsidRPr="002B5BEB" w:rsidRDefault="00A402D2" w:rsidP="00A402D2">
      <w:pPr>
        <w:pStyle w:val="a9"/>
        <w:jc w:val="both"/>
        <w:rPr>
          <w:szCs w:val="28"/>
        </w:rPr>
      </w:pPr>
      <w:r w:rsidRPr="002B5BEB">
        <w:rPr>
          <w:szCs w:val="28"/>
        </w:rPr>
        <w:t xml:space="preserve">7.2.4. </w:t>
      </w:r>
      <w:r w:rsidRPr="002B5BEB">
        <w:rPr>
          <w:b/>
          <w:bCs/>
          <w:szCs w:val="28"/>
        </w:rPr>
        <w:t xml:space="preserve">Контроллер </w:t>
      </w:r>
      <w:proofErr w:type="spellStart"/>
      <w:r w:rsidRPr="002B5BEB">
        <w:rPr>
          <w:b/>
          <w:bCs/>
          <w:szCs w:val="28"/>
        </w:rPr>
        <w:t>PERCo</w:t>
      </w:r>
      <w:proofErr w:type="spellEnd"/>
      <w:r w:rsidRPr="002B5BEB">
        <w:rPr>
          <w:b/>
          <w:bCs/>
          <w:szCs w:val="28"/>
        </w:rPr>
        <w:t>-CT/L04.2,</w:t>
      </w:r>
      <w:r w:rsidRPr="002B5BEB">
        <w:rPr>
          <w:szCs w:val="28"/>
        </w:rPr>
        <w:t xml:space="preserve"> в зависимости от выбранной пользователем конфигурации, должен управлять:</w:t>
      </w:r>
    </w:p>
    <w:p w14:paraId="68188B49" w14:textId="77777777" w:rsidR="00A402D2" w:rsidRPr="000A7EF8" w:rsidRDefault="00A402D2" w:rsidP="00A402D2">
      <w:pPr>
        <w:pStyle w:val="a9"/>
        <w:jc w:val="both"/>
        <w:rPr>
          <w:szCs w:val="28"/>
        </w:rPr>
      </w:pPr>
      <w:r w:rsidRPr="000A7EF8">
        <w:rPr>
          <w:szCs w:val="28"/>
        </w:rPr>
        <w:t>четырьмя замками (контроль прохода в одном направлении);</w:t>
      </w:r>
    </w:p>
    <w:p w14:paraId="10A45AE5" w14:textId="77777777" w:rsidR="00A402D2" w:rsidRPr="000A7EF8" w:rsidRDefault="00A402D2" w:rsidP="00A402D2">
      <w:pPr>
        <w:pStyle w:val="a9"/>
        <w:jc w:val="both"/>
        <w:rPr>
          <w:szCs w:val="28"/>
        </w:rPr>
      </w:pPr>
      <w:r w:rsidRPr="000A7EF8">
        <w:rPr>
          <w:szCs w:val="28"/>
        </w:rPr>
        <w:t>двумя замками (контроль прохода в двух направлениях);</w:t>
      </w:r>
    </w:p>
    <w:p w14:paraId="0C3FC1D6" w14:textId="77777777" w:rsidR="00A402D2" w:rsidRPr="000A7EF8" w:rsidRDefault="00A402D2" w:rsidP="00A402D2">
      <w:pPr>
        <w:pStyle w:val="a9"/>
        <w:jc w:val="both"/>
        <w:rPr>
          <w:szCs w:val="28"/>
        </w:rPr>
      </w:pPr>
      <w:r w:rsidRPr="000A7EF8">
        <w:rPr>
          <w:szCs w:val="28"/>
        </w:rPr>
        <w:t>одним турникетом или калиткой;</w:t>
      </w:r>
    </w:p>
    <w:p w14:paraId="04FBDC87" w14:textId="77777777" w:rsidR="00A402D2" w:rsidRPr="000A7EF8" w:rsidRDefault="00A402D2" w:rsidP="00A402D2">
      <w:pPr>
        <w:pStyle w:val="a9"/>
        <w:jc w:val="both"/>
        <w:rPr>
          <w:szCs w:val="28"/>
        </w:rPr>
      </w:pPr>
      <w:r w:rsidRPr="000A7EF8">
        <w:rPr>
          <w:szCs w:val="28"/>
        </w:rPr>
        <w:t>одним шлагбаумом или автоматическим приводом ворот.</w:t>
      </w:r>
    </w:p>
    <w:p w14:paraId="4D47D9D8" w14:textId="77777777" w:rsidR="00A402D2" w:rsidRPr="000A7EF8" w:rsidRDefault="00A402D2" w:rsidP="00A402D2">
      <w:pPr>
        <w:pStyle w:val="a9"/>
        <w:jc w:val="both"/>
        <w:rPr>
          <w:szCs w:val="28"/>
        </w:rPr>
      </w:pPr>
      <w:r w:rsidRPr="000A7EF8">
        <w:rPr>
          <w:szCs w:val="28"/>
        </w:rPr>
        <w:t>Универсальный контроллер замка/турникета CT/L04.2 имеет интерфейс связи Ethernet. Поддержива</w:t>
      </w:r>
      <w:r>
        <w:rPr>
          <w:szCs w:val="28"/>
        </w:rPr>
        <w:t>ть</w:t>
      </w:r>
      <w:r w:rsidRPr="000A7EF8">
        <w:rPr>
          <w:szCs w:val="28"/>
        </w:rPr>
        <w:t xml:space="preserve"> подключение по интерфейсу RS-485 следующих устройств:</w:t>
      </w:r>
    </w:p>
    <w:p w14:paraId="587D1327" w14:textId="77777777" w:rsidR="00A402D2" w:rsidRPr="005F21BD" w:rsidRDefault="00A402D2" w:rsidP="00A402D2">
      <w:pPr>
        <w:pStyle w:val="a9"/>
        <w:jc w:val="both"/>
        <w:rPr>
          <w:szCs w:val="28"/>
        </w:rPr>
      </w:pPr>
      <w:r w:rsidRPr="000A7EF8">
        <w:rPr>
          <w:szCs w:val="28"/>
        </w:rPr>
        <w:t>до</w:t>
      </w:r>
      <w:r w:rsidRPr="005F21BD">
        <w:rPr>
          <w:szCs w:val="28"/>
        </w:rPr>
        <w:t xml:space="preserve"> 4-</w:t>
      </w:r>
      <w:r w:rsidRPr="000A7EF8">
        <w:rPr>
          <w:szCs w:val="28"/>
        </w:rPr>
        <w:t>х</w:t>
      </w:r>
      <w:r w:rsidRPr="005F21BD">
        <w:rPr>
          <w:szCs w:val="28"/>
        </w:rPr>
        <w:t xml:space="preserve"> </w:t>
      </w:r>
      <w:r w:rsidRPr="000A7EF8">
        <w:rPr>
          <w:szCs w:val="28"/>
        </w:rPr>
        <w:t>считывателей</w:t>
      </w:r>
      <w:r w:rsidRPr="005F21BD">
        <w:rPr>
          <w:szCs w:val="28"/>
        </w:rPr>
        <w:t xml:space="preserve"> </w:t>
      </w:r>
      <w:proofErr w:type="spellStart"/>
      <w:r w:rsidRPr="00C0269C">
        <w:rPr>
          <w:szCs w:val="28"/>
          <w:lang w:val="en-US"/>
        </w:rPr>
        <w:t>PERCo</w:t>
      </w:r>
      <w:proofErr w:type="spellEnd"/>
      <w:r w:rsidRPr="005F21BD">
        <w:rPr>
          <w:szCs w:val="28"/>
        </w:rPr>
        <w:t>-</w:t>
      </w:r>
      <w:r w:rsidRPr="00C0269C">
        <w:rPr>
          <w:szCs w:val="28"/>
          <w:lang w:val="en-US"/>
        </w:rPr>
        <w:t>IR</w:t>
      </w:r>
      <w:r w:rsidRPr="005F21BD">
        <w:rPr>
          <w:szCs w:val="28"/>
        </w:rPr>
        <w:t xml:space="preserve">03.1, </w:t>
      </w:r>
      <w:proofErr w:type="spellStart"/>
      <w:r w:rsidRPr="00C0269C">
        <w:rPr>
          <w:szCs w:val="28"/>
          <w:lang w:val="en-US"/>
        </w:rPr>
        <w:t>PERCo</w:t>
      </w:r>
      <w:proofErr w:type="spellEnd"/>
      <w:r w:rsidRPr="005F21BD">
        <w:rPr>
          <w:szCs w:val="28"/>
        </w:rPr>
        <w:t>-</w:t>
      </w:r>
      <w:r w:rsidRPr="00C0269C">
        <w:rPr>
          <w:szCs w:val="28"/>
          <w:lang w:val="en-US"/>
        </w:rPr>
        <w:t>IR</w:t>
      </w:r>
      <w:r w:rsidRPr="005F21BD">
        <w:rPr>
          <w:szCs w:val="28"/>
        </w:rPr>
        <w:t xml:space="preserve">04.1, </w:t>
      </w:r>
      <w:proofErr w:type="spellStart"/>
      <w:r w:rsidRPr="00C0269C">
        <w:rPr>
          <w:szCs w:val="28"/>
          <w:lang w:val="en-US"/>
        </w:rPr>
        <w:t>PERCo</w:t>
      </w:r>
      <w:proofErr w:type="spellEnd"/>
      <w:r w:rsidRPr="005F21BD">
        <w:rPr>
          <w:szCs w:val="28"/>
        </w:rPr>
        <w:t>-</w:t>
      </w:r>
      <w:r w:rsidRPr="00C0269C">
        <w:rPr>
          <w:szCs w:val="28"/>
          <w:lang w:val="en-US"/>
        </w:rPr>
        <w:t>IRP</w:t>
      </w:r>
      <w:r w:rsidRPr="005F21BD">
        <w:rPr>
          <w:szCs w:val="28"/>
        </w:rPr>
        <w:t xml:space="preserve">01.2, </w:t>
      </w:r>
      <w:proofErr w:type="spellStart"/>
      <w:r w:rsidRPr="00C0269C">
        <w:rPr>
          <w:szCs w:val="28"/>
          <w:lang w:val="en-US"/>
        </w:rPr>
        <w:t>PERCo</w:t>
      </w:r>
      <w:proofErr w:type="spellEnd"/>
      <w:r w:rsidRPr="005F21BD">
        <w:rPr>
          <w:szCs w:val="28"/>
        </w:rPr>
        <w:t>-</w:t>
      </w:r>
      <w:r w:rsidRPr="00C0269C">
        <w:rPr>
          <w:szCs w:val="28"/>
          <w:lang w:val="en-US"/>
        </w:rPr>
        <w:t>MR</w:t>
      </w:r>
      <w:r w:rsidRPr="005F21BD">
        <w:rPr>
          <w:szCs w:val="28"/>
        </w:rPr>
        <w:t xml:space="preserve">07 </w:t>
      </w:r>
      <w:r w:rsidRPr="000A7EF8">
        <w:rPr>
          <w:szCs w:val="28"/>
        </w:rPr>
        <w:t>или</w:t>
      </w:r>
      <w:r w:rsidRPr="005F21BD">
        <w:rPr>
          <w:szCs w:val="28"/>
        </w:rPr>
        <w:t xml:space="preserve"> </w:t>
      </w:r>
      <w:proofErr w:type="spellStart"/>
      <w:r w:rsidRPr="00C0269C">
        <w:rPr>
          <w:szCs w:val="28"/>
          <w:lang w:val="en-US"/>
        </w:rPr>
        <w:t>PERCo</w:t>
      </w:r>
      <w:proofErr w:type="spellEnd"/>
      <w:r w:rsidRPr="005F21BD">
        <w:rPr>
          <w:szCs w:val="28"/>
        </w:rPr>
        <w:t>-</w:t>
      </w:r>
      <w:r w:rsidRPr="00C0269C">
        <w:rPr>
          <w:szCs w:val="28"/>
          <w:lang w:val="en-US"/>
        </w:rPr>
        <w:t>IR</w:t>
      </w:r>
      <w:r w:rsidRPr="005F21BD">
        <w:rPr>
          <w:szCs w:val="28"/>
        </w:rPr>
        <w:t>10</w:t>
      </w:r>
    </w:p>
    <w:p w14:paraId="51549748" w14:textId="77777777" w:rsidR="00A402D2" w:rsidRPr="000A7EF8" w:rsidRDefault="00A402D2" w:rsidP="00A402D2">
      <w:pPr>
        <w:pStyle w:val="a9"/>
        <w:jc w:val="both"/>
        <w:rPr>
          <w:szCs w:val="28"/>
        </w:rPr>
      </w:pPr>
      <w:r w:rsidRPr="000A7EF8">
        <w:rPr>
          <w:szCs w:val="28"/>
        </w:rPr>
        <w:t xml:space="preserve">до 2-х верифицирующих устройств – </w:t>
      </w:r>
      <w:proofErr w:type="spellStart"/>
      <w:r w:rsidRPr="000A7EF8">
        <w:rPr>
          <w:szCs w:val="28"/>
        </w:rPr>
        <w:t>картоприемников</w:t>
      </w:r>
      <w:proofErr w:type="spellEnd"/>
      <w:r w:rsidRPr="000A7EF8">
        <w:rPr>
          <w:szCs w:val="28"/>
        </w:rPr>
        <w:t>, алкотестеров и др.</w:t>
      </w:r>
    </w:p>
    <w:p w14:paraId="353C9660" w14:textId="77777777" w:rsidR="00A402D2" w:rsidRPr="000A7EF8" w:rsidRDefault="00A402D2" w:rsidP="00A402D2">
      <w:pPr>
        <w:pStyle w:val="a9"/>
        <w:jc w:val="both"/>
        <w:rPr>
          <w:szCs w:val="28"/>
        </w:rPr>
      </w:pPr>
      <w:r w:rsidRPr="000A7EF8">
        <w:rPr>
          <w:szCs w:val="28"/>
        </w:rPr>
        <w:t>до 2-х блоков индикации с ИК-приемником PERCo-AI01 (возможность управлять электромагнитным или электромеханическим замком с помощью ИК-пульта);</w:t>
      </w:r>
    </w:p>
    <w:p w14:paraId="7061A5F5" w14:textId="77777777" w:rsidR="00A402D2" w:rsidRPr="000A7EF8" w:rsidRDefault="00A402D2" w:rsidP="00A402D2">
      <w:pPr>
        <w:pStyle w:val="a9"/>
        <w:jc w:val="both"/>
        <w:rPr>
          <w:szCs w:val="28"/>
        </w:rPr>
      </w:pPr>
      <w:r w:rsidRPr="000A7EF8">
        <w:rPr>
          <w:szCs w:val="28"/>
        </w:rPr>
        <w:t>до 8-ми контроллеров замка PERCo-CL201.1 (контроллер CL201 имеет встроенный считыватель и обеспечивает управление одним замком);</w:t>
      </w:r>
    </w:p>
    <w:p w14:paraId="6D2893F9" w14:textId="77777777" w:rsidR="00A402D2" w:rsidRDefault="00A402D2" w:rsidP="00A402D2">
      <w:pPr>
        <w:pStyle w:val="a9"/>
        <w:jc w:val="both"/>
        <w:rPr>
          <w:szCs w:val="28"/>
        </w:rPr>
      </w:pPr>
      <w:r w:rsidRPr="000A7EF8">
        <w:rPr>
          <w:szCs w:val="28"/>
        </w:rPr>
        <w:t>табло системного времени PERCo-AU05.</w:t>
      </w:r>
    </w:p>
    <w:p w14:paraId="48C1ADEB" w14:textId="77777777" w:rsidR="00A402D2" w:rsidRPr="00E70A88" w:rsidRDefault="00A402D2" w:rsidP="00A402D2">
      <w:pPr>
        <w:pStyle w:val="a9"/>
        <w:jc w:val="both"/>
        <w:rPr>
          <w:szCs w:val="28"/>
        </w:rPr>
      </w:pPr>
      <w:r>
        <w:rPr>
          <w:szCs w:val="28"/>
        </w:rPr>
        <w:t xml:space="preserve">7.2.5. </w:t>
      </w:r>
      <w:r w:rsidRPr="00855C70">
        <w:rPr>
          <w:b/>
          <w:bCs/>
          <w:szCs w:val="28"/>
        </w:rPr>
        <w:t xml:space="preserve">Контроллер </w:t>
      </w:r>
      <w:proofErr w:type="spellStart"/>
      <w:r w:rsidRPr="00855C70">
        <w:rPr>
          <w:b/>
          <w:bCs/>
          <w:szCs w:val="28"/>
        </w:rPr>
        <w:t>PERCo</w:t>
      </w:r>
      <w:proofErr w:type="spellEnd"/>
      <w:r w:rsidRPr="00855C70">
        <w:rPr>
          <w:b/>
          <w:bCs/>
          <w:szCs w:val="28"/>
        </w:rPr>
        <w:t>-CT/L14</w:t>
      </w:r>
      <w:r w:rsidRPr="00E70A88">
        <w:rPr>
          <w:szCs w:val="28"/>
        </w:rPr>
        <w:t xml:space="preserve"> в зависимости от выбранной пользователем конфигурации, </w:t>
      </w:r>
      <w:r>
        <w:rPr>
          <w:szCs w:val="28"/>
        </w:rPr>
        <w:t>должен</w:t>
      </w:r>
      <w:r w:rsidRPr="00E70A88">
        <w:rPr>
          <w:szCs w:val="28"/>
        </w:rPr>
        <w:t xml:space="preserve"> управлять:</w:t>
      </w:r>
    </w:p>
    <w:p w14:paraId="4939F0F4" w14:textId="77777777" w:rsidR="00A402D2" w:rsidRPr="00E70A88" w:rsidRDefault="00A402D2" w:rsidP="00A402D2">
      <w:pPr>
        <w:pStyle w:val="a9"/>
        <w:jc w:val="both"/>
        <w:rPr>
          <w:szCs w:val="28"/>
        </w:rPr>
      </w:pPr>
      <w:r>
        <w:rPr>
          <w:szCs w:val="28"/>
        </w:rPr>
        <w:t xml:space="preserve">- </w:t>
      </w:r>
      <w:r w:rsidRPr="00E70A88">
        <w:rPr>
          <w:szCs w:val="28"/>
        </w:rPr>
        <w:t>двумя турникетами</w:t>
      </w:r>
    </w:p>
    <w:p w14:paraId="4EDD9FA6" w14:textId="77777777" w:rsidR="00A402D2" w:rsidRPr="00E70A88" w:rsidRDefault="00A402D2" w:rsidP="00A402D2">
      <w:pPr>
        <w:pStyle w:val="a9"/>
        <w:jc w:val="both"/>
        <w:rPr>
          <w:szCs w:val="28"/>
        </w:rPr>
      </w:pPr>
      <w:r>
        <w:rPr>
          <w:szCs w:val="28"/>
        </w:rPr>
        <w:t xml:space="preserve">- </w:t>
      </w:r>
      <w:r w:rsidRPr="00E70A88">
        <w:rPr>
          <w:szCs w:val="28"/>
        </w:rPr>
        <w:t>одним турникетом и двумя замками (контроль прохода в двух направлениях);</w:t>
      </w:r>
    </w:p>
    <w:p w14:paraId="2742896F" w14:textId="77777777" w:rsidR="00A402D2" w:rsidRPr="00E70A88" w:rsidRDefault="00A402D2" w:rsidP="00A402D2">
      <w:pPr>
        <w:pStyle w:val="a9"/>
        <w:jc w:val="both"/>
        <w:rPr>
          <w:szCs w:val="28"/>
        </w:rPr>
      </w:pPr>
      <w:r>
        <w:rPr>
          <w:szCs w:val="28"/>
        </w:rPr>
        <w:t xml:space="preserve">- </w:t>
      </w:r>
      <w:r w:rsidRPr="00E70A88">
        <w:rPr>
          <w:szCs w:val="28"/>
        </w:rPr>
        <w:t>четырьмя замками (контроль прохода в двух направлениях);</w:t>
      </w:r>
    </w:p>
    <w:p w14:paraId="3E9F30E7" w14:textId="77777777" w:rsidR="00A402D2" w:rsidRPr="00E70A88" w:rsidRDefault="00A402D2" w:rsidP="00A402D2">
      <w:pPr>
        <w:pStyle w:val="a9"/>
        <w:jc w:val="both"/>
        <w:rPr>
          <w:szCs w:val="28"/>
        </w:rPr>
      </w:pPr>
      <w:r>
        <w:rPr>
          <w:szCs w:val="28"/>
        </w:rPr>
        <w:lastRenderedPageBreak/>
        <w:t xml:space="preserve">- </w:t>
      </w:r>
      <w:r w:rsidRPr="00E70A88">
        <w:rPr>
          <w:szCs w:val="28"/>
        </w:rPr>
        <w:t>двумя шлагбаумами.</w:t>
      </w:r>
    </w:p>
    <w:p w14:paraId="7C23F5FD" w14:textId="77777777" w:rsidR="00A402D2" w:rsidRPr="00E70A88" w:rsidRDefault="00A402D2" w:rsidP="00A402D2">
      <w:pPr>
        <w:pStyle w:val="a9"/>
        <w:jc w:val="both"/>
        <w:rPr>
          <w:szCs w:val="28"/>
        </w:rPr>
      </w:pPr>
      <w:r>
        <w:rPr>
          <w:szCs w:val="28"/>
        </w:rPr>
        <w:t>У</w:t>
      </w:r>
      <w:r w:rsidRPr="00E70A88">
        <w:rPr>
          <w:szCs w:val="28"/>
        </w:rPr>
        <w:t xml:space="preserve">правляя двумя турникетами/замками/шлагбаумами, позволяет организовать режим «шлюз». Режим исключает возможность прохода через проходную без дополнительной идентификации (верификации или </w:t>
      </w:r>
      <w:proofErr w:type="spellStart"/>
      <w:r w:rsidRPr="00E70A88">
        <w:rPr>
          <w:szCs w:val="28"/>
        </w:rPr>
        <w:t>комиссионирования</w:t>
      </w:r>
      <w:proofErr w:type="spellEnd"/>
      <w:r w:rsidRPr="00E70A88">
        <w:rPr>
          <w:szCs w:val="28"/>
        </w:rPr>
        <w:t>).</w:t>
      </w:r>
    </w:p>
    <w:p w14:paraId="0AA0F694" w14:textId="77777777" w:rsidR="00A402D2" w:rsidRPr="00E70A88" w:rsidRDefault="00A402D2" w:rsidP="00A402D2">
      <w:pPr>
        <w:pStyle w:val="a9"/>
        <w:jc w:val="both"/>
        <w:rPr>
          <w:szCs w:val="28"/>
        </w:rPr>
      </w:pPr>
      <w:r w:rsidRPr="00E70A88">
        <w:rPr>
          <w:szCs w:val="28"/>
        </w:rPr>
        <w:t>Поддержива</w:t>
      </w:r>
      <w:r>
        <w:rPr>
          <w:szCs w:val="28"/>
        </w:rPr>
        <w:t>ть</w:t>
      </w:r>
      <w:r w:rsidRPr="00E70A88">
        <w:rPr>
          <w:szCs w:val="28"/>
        </w:rPr>
        <w:t xml:space="preserve"> подключение следующих устройств:</w:t>
      </w:r>
    </w:p>
    <w:p w14:paraId="5C20556B" w14:textId="77777777" w:rsidR="00A402D2" w:rsidRPr="00E70A88" w:rsidRDefault="00A402D2" w:rsidP="00A402D2">
      <w:pPr>
        <w:pStyle w:val="a9"/>
        <w:jc w:val="both"/>
        <w:rPr>
          <w:szCs w:val="28"/>
        </w:rPr>
      </w:pPr>
      <w:r w:rsidRPr="00E70A88">
        <w:rPr>
          <w:szCs w:val="28"/>
        </w:rPr>
        <w:t xml:space="preserve">до 8-ми считывателей по интерфейсу RS-485 или </w:t>
      </w:r>
      <w:proofErr w:type="spellStart"/>
      <w:r w:rsidRPr="00E70A88">
        <w:rPr>
          <w:szCs w:val="28"/>
        </w:rPr>
        <w:t>Wiegand</w:t>
      </w:r>
      <w:proofErr w:type="spellEnd"/>
      <w:r w:rsidRPr="00E70A88">
        <w:rPr>
          <w:szCs w:val="28"/>
        </w:rPr>
        <w:t xml:space="preserve"> (при использовании конвертера интерфейса)</w:t>
      </w:r>
    </w:p>
    <w:p w14:paraId="5F79D8EA" w14:textId="77777777" w:rsidR="00A402D2" w:rsidRPr="00E70A88" w:rsidRDefault="00A402D2" w:rsidP="00A402D2">
      <w:pPr>
        <w:pStyle w:val="a9"/>
        <w:jc w:val="both"/>
        <w:rPr>
          <w:szCs w:val="28"/>
        </w:rPr>
      </w:pPr>
      <w:r w:rsidRPr="00E70A88">
        <w:rPr>
          <w:szCs w:val="28"/>
        </w:rPr>
        <w:t>до 8-ми контроллеров замка PERCo-CL201.1 (контроллер CL201 имеет встроенный считыватель и обеспечивает управление одним замком);</w:t>
      </w:r>
    </w:p>
    <w:p w14:paraId="60836A30" w14:textId="77777777" w:rsidR="00A402D2" w:rsidRPr="00E70A88" w:rsidRDefault="00A402D2" w:rsidP="00A402D2">
      <w:pPr>
        <w:pStyle w:val="a9"/>
        <w:jc w:val="both"/>
        <w:rPr>
          <w:szCs w:val="28"/>
        </w:rPr>
      </w:pPr>
      <w:r w:rsidRPr="00E70A88">
        <w:rPr>
          <w:szCs w:val="28"/>
        </w:rPr>
        <w:t>до 3-х сканеров штрихкода по интерфейсу USB</w:t>
      </w:r>
    </w:p>
    <w:p w14:paraId="2C8DA3D5" w14:textId="77777777" w:rsidR="00A402D2" w:rsidRPr="00E70A88" w:rsidRDefault="00A402D2" w:rsidP="00A402D2">
      <w:pPr>
        <w:pStyle w:val="a9"/>
        <w:jc w:val="both"/>
        <w:rPr>
          <w:szCs w:val="28"/>
        </w:rPr>
      </w:pPr>
      <w:r w:rsidRPr="00E70A88">
        <w:rPr>
          <w:szCs w:val="28"/>
        </w:rPr>
        <w:t xml:space="preserve">до 2-х верифицирующих устройств – </w:t>
      </w:r>
      <w:proofErr w:type="spellStart"/>
      <w:r w:rsidRPr="00E70A88">
        <w:rPr>
          <w:szCs w:val="28"/>
        </w:rPr>
        <w:t>картоприемников</w:t>
      </w:r>
      <w:proofErr w:type="spellEnd"/>
      <w:r w:rsidRPr="00E70A88">
        <w:rPr>
          <w:szCs w:val="28"/>
        </w:rPr>
        <w:t>, алкотестеров и др.</w:t>
      </w:r>
    </w:p>
    <w:p w14:paraId="50D2E789" w14:textId="77777777" w:rsidR="00A402D2" w:rsidRPr="00E70A88" w:rsidRDefault="00A402D2" w:rsidP="00A402D2">
      <w:pPr>
        <w:pStyle w:val="a9"/>
        <w:jc w:val="both"/>
        <w:rPr>
          <w:szCs w:val="28"/>
        </w:rPr>
      </w:pPr>
      <w:r w:rsidRPr="00E70A88">
        <w:rPr>
          <w:szCs w:val="28"/>
        </w:rPr>
        <w:t>до 2-х блоков индикации с ИК-приемником PERCo-AI01 (возможность управлять электромагнитным или электромеханическим замком с помощью ИК-пульта);</w:t>
      </w:r>
    </w:p>
    <w:p w14:paraId="460965B6" w14:textId="77777777" w:rsidR="00A402D2" w:rsidRPr="00E70A88" w:rsidRDefault="00A402D2" w:rsidP="00A402D2">
      <w:pPr>
        <w:pStyle w:val="a9"/>
        <w:jc w:val="both"/>
        <w:rPr>
          <w:szCs w:val="28"/>
        </w:rPr>
      </w:pPr>
      <w:r w:rsidRPr="00E70A88">
        <w:rPr>
          <w:szCs w:val="28"/>
        </w:rPr>
        <w:t>табло системного времени PERCo-AU05.</w:t>
      </w:r>
    </w:p>
    <w:p w14:paraId="718FC304" w14:textId="77777777" w:rsidR="00A402D2" w:rsidRPr="00E70A88" w:rsidRDefault="00A402D2" w:rsidP="00A402D2">
      <w:pPr>
        <w:pStyle w:val="a9"/>
        <w:jc w:val="both"/>
        <w:rPr>
          <w:szCs w:val="28"/>
        </w:rPr>
      </w:pPr>
      <w:r w:rsidRPr="00E70A88">
        <w:rPr>
          <w:szCs w:val="28"/>
        </w:rPr>
        <w:t xml:space="preserve">Предустановленное в памяти контроллера встроенное ПО </w:t>
      </w:r>
      <w:proofErr w:type="spellStart"/>
      <w:r w:rsidRPr="00E70A88">
        <w:rPr>
          <w:szCs w:val="28"/>
        </w:rPr>
        <w:t>PERCo</w:t>
      </w:r>
      <w:proofErr w:type="spellEnd"/>
      <w:r w:rsidRPr="00E70A88">
        <w:rPr>
          <w:szCs w:val="28"/>
        </w:rPr>
        <w:t>-Web</w:t>
      </w:r>
      <w:r>
        <w:rPr>
          <w:szCs w:val="28"/>
        </w:rPr>
        <w:t>.</w:t>
      </w:r>
    </w:p>
    <w:p w14:paraId="333970BB" w14:textId="77777777" w:rsidR="00A402D2" w:rsidRDefault="00A402D2" w:rsidP="00A402D2">
      <w:pPr>
        <w:pStyle w:val="a9"/>
        <w:jc w:val="both"/>
        <w:rPr>
          <w:szCs w:val="28"/>
        </w:rPr>
      </w:pPr>
      <w:r w:rsidRPr="00E70A88">
        <w:rPr>
          <w:szCs w:val="28"/>
        </w:rPr>
        <w:t>Контроллер подключается к сети по интерфейсу Ethernet. Web-интерфейс контроллера позволяет производить конфигурацию, назначать права доступа, управлять устройствами</w:t>
      </w:r>
    </w:p>
    <w:p w14:paraId="6709C9A6" w14:textId="77777777" w:rsidR="00F67DC6" w:rsidRPr="00EF152E" w:rsidRDefault="00F67DC6" w:rsidP="00F67DC6">
      <w:pPr>
        <w:pStyle w:val="a9"/>
        <w:jc w:val="both"/>
        <w:rPr>
          <w:szCs w:val="28"/>
        </w:rPr>
      </w:pPr>
      <w:r>
        <w:rPr>
          <w:szCs w:val="28"/>
        </w:rPr>
        <w:t>7.2.6.</w:t>
      </w:r>
      <w:r w:rsidRPr="00855C70">
        <w:rPr>
          <w:b/>
          <w:bCs/>
          <w:szCs w:val="28"/>
        </w:rPr>
        <w:t xml:space="preserve"> PERCo-MR07 </w:t>
      </w:r>
      <w:r w:rsidRPr="00EF152E">
        <w:rPr>
          <w:szCs w:val="28"/>
        </w:rPr>
        <w:t xml:space="preserve">OEM </w:t>
      </w:r>
      <w:proofErr w:type="gramStart"/>
      <w:r w:rsidRPr="00EF152E">
        <w:rPr>
          <w:szCs w:val="28"/>
        </w:rPr>
        <w:t>Считыватель</w:t>
      </w:r>
      <w:proofErr w:type="gramEnd"/>
      <w:r w:rsidRPr="00EF152E">
        <w:rPr>
          <w:szCs w:val="28"/>
        </w:rPr>
        <w:t xml:space="preserve"> встраиваемый бесконтактных карт семейства MIFARE с опцией защиты от копирования</w:t>
      </w:r>
      <w:r>
        <w:rPr>
          <w:szCs w:val="28"/>
        </w:rPr>
        <w:t xml:space="preserve"> </w:t>
      </w:r>
      <w:r w:rsidRPr="00EF152E">
        <w:rPr>
          <w:szCs w:val="28"/>
        </w:rPr>
        <w:t xml:space="preserve">для встраивания в турникеты и </w:t>
      </w:r>
      <w:r>
        <w:rPr>
          <w:szCs w:val="28"/>
        </w:rPr>
        <w:t xml:space="preserve">должен </w:t>
      </w:r>
      <w:r w:rsidRPr="00EF152E">
        <w:rPr>
          <w:szCs w:val="28"/>
        </w:rPr>
        <w:t>позволя</w:t>
      </w:r>
      <w:r>
        <w:rPr>
          <w:szCs w:val="28"/>
        </w:rPr>
        <w:t>ть</w:t>
      </w:r>
      <w:r w:rsidRPr="00EF152E">
        <w:rPr>
          <w:szCs w:val="28"/>
        </w:rPr>
        <w:t xml:space="preserve"> организовать контроль доступа по картам, защищенным от копирования.</w:t>
      </w:r>
    </w:p>
    <w:p w14:paraId="7D89DFF5" w14:textId="77777777" w:rsidR="00F67DC6" w:rsidRDefault="00F67DC6" w:rsidP="00F67DC6">
      <w:pPr>
        <w:pStyle w:val="a9"/>
        <w:jc w:val="both"/>
        <w:rPr>
          <w:szCs w:val="28"/>
        </w:rPr>
      </w:pPr>
      <w:r w:rsidRPr="00EF152E">
        <w:rPr>
          <w:szCs w:val="28"/>
        </w:rPr>
        <w:t xml:space="preserve">MR07 OEM считывает уникальный идентификатор (UID) с карты или транспондера ISO/IEC 14443 A/MIFARE, в том числе UID платежных карт, использующих технологию бесконтактных платежей </w:t>
      </w:r>
      <w:proofErr w:type="spellStart"/>
      <w:r w:rsidRPr="00EF152E">
        <w:rPr>
          <w:szCs w:val="28"/>
        </w:rPr>
        <w:t>PayPass</w:t>
      </w:r>
      <w:proofErr w:type="spellEnd"/>
      <w:r w:rsidRPr="00EF152E">
        <w:rPr>
          <w:szCs w:val="28"/>
        </w:rPr>
        <w:t>, (заводская установка) либо данные из внутренней памяти карты или транспондера — такой режим обеспечивает защиту от копирования кода карты и исключает проникновение на объект по дубликату карты. В качестве идентификаторов могут использоваться также смартфоны с NFC-модулем, технология NFC используется для эмуляции бесконтактных карт.</w:t>
      </w:r>
    </w:p>
    <w:p w14:paraId="2D61C778" w14:textId="77777777" w:rsidR="00F67DC6" w:rsidRPr="009D7CC0" w:rsidRDefault="00F67DC6" w:rsidP="00F67DC6">
      <w:pPr>
        <w:pStyle w:val="a9"/>
        <w:jc w:val="both"/>
        <w:rPr>
          <w:szCs w:val="28"/>
        </w:rPr>
      </w:pPr>
      <w:r>
        <w:rPr>
          <w:szCs w:val="28"/>
        </w:rPr>
        <w:t>7.2.7.</w:t>
      </w:r>
      <w:r w:rsidRPr="009D7CC0">
        <w:t xml:space="preserve"> </w:t>
      </w:r>
      <w:r w:rsidRPr="00015853">
        <w:rPr>
          <w:b/>
          <w:bCs/>
          <w:szCs w:val="28"/>
        </w:rPr>
        <w:t>PERCo-IR19G</w:t>
      </w:r>
      <w:r w:rsidRPr="009D7CC0">
        <w:rPr>
          <w:szCs w:val="28"/>
        </w:rPr>
        <w:t xml:space="preserve"> Считыватель бесконтактный</w:t>
      </w:r>
      <w:r>
        <w:rPr>
          <w:szCs w:val="28"/>
        </w:rPr>
        <w:t xml:space="preserve"> </w:t>
      </w:r>
      <w:proofErr w:type="spellStart"/>
      <w:r w:rsidRPr="009D7CC0">
        <w:rPr>
          <w:szCs w:val="28"/>
        </w:rPr>
        <w:t>Мультиформатный</w:t>
      </w:r>
      <w:proofErr w:type="spellEnd"/>
      <w:r w:rsidRPr="009D7CC0">
        <w:rPr>
          <w:szCs w:val="28"/>
        </w:rPr>
        <w:t xml:space="preserve"> для считывания и расшифровки кода, занесенного в идентификатор, и передачи его в контроллер исполнительных устройств.</w:t>
      </w:r>
    </w:p>
    <w:p w14:paraId="1B2E1E0A" w14:textId="77777777" w:rsidR="00F67DC6" w:rsidRDefault="00F67DC6" w:rsidP="00F67DC6">
      <w:pPr>
        <w:pStyle w:val="a9"/>
        <w:jc w:val="both"/>
        <w:rPr>
          <w:szCs w:val="28"/>
        </w:rPr>
      </w:pPr>
      <w:r>
        <w:rPr>
          <w:szCs w:val="28"/>
        </w:rPr>
        <w:t>И</w:t>
      </w:r>
      <w:r w:rsidRPr="009D7CC0">
        <w:rPr>
          <w:szCs w:val="28"/>
        </w:rPr>
        <w:t xml:space="preserve">меет два выходных интерфейса – RS-485 и </w:t>
      </w:r>
      <w:proofErr w:type="spellStart"/>
      <w:r w:rsidRPr="009D7CC0">
        <w:rPr>
          <w:szCs w:val="28"/>
        </w:rPr>
        <w:t>Wiegand</w:t>
      </w:r>
      <w:proofErr w:type="spellEnd"/>
      <w:r>
        <w:rPr>
          <w:szCs w:val="28"/>
        </w:rPr>
        <w:t xml:space="preserve">, </w:t>
      </w:r>
      <w:r w:rsidRPr="009D7CC0">
        <w:rPr>
          <w:szCs w:val="28"/>
        </w:rPr>
        <w:t>Режим защиты от копирования</w:t>
      </w:r>
      <w:r>
        <w:rPr>
          <w:szCs w:val="28"/>
        </w:rPr>
        <w:t>,</w:t>
      </w:r>
      <w:r w:rsidRPr="009D7CC0">
        <w:rPr>
          <w:szCs w:val="28"/>
        </w:rPr>
        <w:t xml:space="preserve"> поддерживает работу с картами или транспондерами форматов EMM, HID (HID </w:t>
      </w:r>
      <w:proofErr w:type="spellStart"/>
      <w:r w:rsidRPr="009D7CC0">
        <w:rPr>
          <w:szCs w:val="28"/>
        </w:rPr>
        <w:t>ProxCard</w:t>
      </w:r>
      <w:proofErr w:type="spellEnd"/>
      <w:r w:rsidRPr="009D7CC0">
        <w:rPr>
          <w:szCs w:val="28"/>
        </w:rPr>
        <w:t xml:space="preserve"> II, ISO </w:t>
      </w:r>
      <w:proofErr w:type="spellStart"/>
      <w:r w:rsidRPr="009D7CC0">
        <w:rPr>
          <w:szCs w:val="28"/>
        </w:rPr>
        <w:t>prox</w:t>
      </w:r>
      <w:proofErr w:type="spellEnd"/>
      <w:r w:rsidRPr="009D7CC0">
        <w:rPr>
          <w:szCs w:val="28"/>
        </w:rPr>
        <w:t xml:space="preserve"> II; EM-</w:t>
      </w:r>
      <w:proofErr w:type="spellStart"/>
      <w:r w:rsidRPr="009D7CC0">
        <w:rPr>
          <w:szCs w:val="28"/>
        </w:rPr>
        <w:t>Marin</w:t>
      </w:r>
      <w:proofErr w:type="spellEnd"/>
      <w:r w:rsidRPr="009D7CC0">
        <w:rPr>
          <w:szCs w:val="28"/>
        </w:rPr>
        <w:t xml:space="preserve"> IL-05ELR, ЕМ4100), MIFARE, а также банковскими картами </w:t>
      </w:r>
      <w:proofErr w:type="spellStart"/>
      <w:r w:rsidRPr="009D7CC0">
        <w:rPr>
          <w:szCs w:val="28"/>
        </w:rPr>
        <w:t>PayPass</w:t>
      </w:r>
      <w:proofErr w:type="spellEnd"/>
      <w:r w:rsidRPr="009D7CC0">
        <w:rPr>
          <w:szCs w:val="28"/>
        </w:rPr>
        <w:t xml:space="preserve"> и смартфонами с NFC. Поддерживаемые форматы карт доступа MIFARE: </w:t>
      </w:r>
      <w:proofErr w:type="spellStart"/>
      <w:r w:rsidRPr="009D7CC0">
        <w:rPr>
          <w:szCs w:val="28"/>
        </w:rPr>
        <w:t>Ultralight</w:t>
      </w:r>
      <w:proofErr w:type="spellEnd"/>
      <w:r w:rsidRPr="009D7CC0">
        <w:rPr>
          <w:szCs w:val="28"/>
        </w:rPr>
        <w:t xml:space="preserve"> (48 </w:t>
      </w:r>
      <w:proofErr w:type="spellStart"/>
      <w:r w:rsidRPr="009D7CC0">
        <w:rPr>
          <w:szCs w:val="28"/>
        </w:rPr>
        <w:t>byte</w:t>
      </w:r>
      <w:proofErr w:type="spellEnd"/>
      <w:r w:rsidRPr="009D7CC0">
        <w:rPr>
          <w:szCs w:val="28"/>
        </w:rPr>
        <w:t xml:space="preserve">), </w:t>
      </w:r>
      <w:proofErr w:type="spellStart"/>
      <w:r w:rsidRPr="009D7CC0">
        <w:rPr>
          <w:szCs w:val="28"/>
        </w:rPr>
        <w:t>Ultralight</w:t>
      </w:r>
      <w:proofErr w:type="spellEnd"/>
      <w:r w:rsidRPr="009D7CC0">
        <w:rPr>
          <w:szCs w:val="28"/>
        </w:rPr>
        <w:t xml:space="preserve"> EV1 (48 </w:t>
      </w:r>
      <w:proofErr w:type="spellStart"/>
      <w:r w:rsidRPr="009D7CC0">
        <w:rPr>
          <w:szCs w:val="28"/>
        </w:rPr>
        <w:t>byte</w:t>
      </w:r>
      <w:proofErr w:type="spellEnd"/>
      <w:r w:rsidRPr="009D7CC0">
        <w:rPr>
          <w:szCs w:val="28"/>
        </w:rPr>
        <w:t xml:space="preserve">, 128 </w:t>
      </w:r>
      <w:proofErr w:type="spellStart"/>
      <w:r w:rsidRPr="009D7CC0">
        <w:rPr>
          <w:szCs w:val="28"/>
        </w:rPr>
        <w:t>byte</w:t>
      </w:r>
      <w:proofErr w:type="spellEnd"/>
      <w:r w:rsidRPr="009D7CC0">
        <w:rPr>
          <w:szCs w:val="28"/>
        </w:rPr>
        <w:t xml:space="preserve">), </w:t>
      </w:r>
      <w:proofErr w:type="spellStart"/>
      <w:r w:rsidRPr="009D7CC0">
        <w:rPr>
          <w:szCs w:val="28"/>
        </w:rPr>
        <w:t>Ultralight</w:t>
      </w:r>
      <w:proofErr w:type="spellEnd"/>
      <w:r w:rsidRPr="009D7CC0">
        <w:rPr>
          <w:szCs w:val="28"/>
        </w:rPr>
        <w:t xml:space="preserve"> C (144 </w:t>
      </w:r>
      <w:proofErr w:type="spellStart"/>
      <w:r w:rsidRPr="009D7CC0">
        <w:rPr>
          <w:szCs w:val="28"/>
        </w:rPr>
        <w:t>byte</w:t>
      </w:r>
      <w:proofErr w:type="spellEnd"/>
      <w:r w:rsidRPr="009D7CC0">
        <w:rPr>
          <w:szCs w:val="28"/>
        </w:rPr>
        <w:t xml:space="preserve">), ID (64 </w:t>
      </w:r>
      <w:proofErr w:type="spellStart"/>
      <w:r w:rsidRPr="009D7CC0">
        <w:rPr>
          <w:szCs w:val="28"/>
        </w:rPr>
        <w:t>byte</w:t>
      </w:r>
      <w:proofErr w:type="spellEnd"/>
      <w:r w:rsidRPr="009D7CC0">
        <w:rPr>
          <w:szCs w:val="28"/>
        </w:rPr>
        <w:t xml:space="preserve">), Classic 1K, Classic 4K, Plus (X, S, SE), </w:t>
      </w:r>
      <w:proofErr w:type="spellStart"/>
      <w:r w:rsidRPr="009D7CC0">
        <w:rPr>
          <w:szCs w:val="28"/>
        </w:rPr>
        <w:t>DESFire</w:t>
      </w:r>
      <w:proofErr w:type="spellEnd"/>
      <w:r w:rsidRPr="009D7CC0">
        <w:rPr>
          <w:szCs w:val="28"/>
        </w:rPr>
        <w:t xml:space="preserve"> Ev1.</w:t>
      </w:r>
    </w:p>
    <w:p w14:paraId="53431822" w14:textId="77777777" w:rsidR="00F67DC6" w:rsidRDefault="00F67DC6" w:rsidP="00F67DC6">
      <w:pPr>
        <w:pStyle w:val="a9"/>
        <w:jc w:val="both"/>
        <w:rPr>
          <w:szCs w:val="28"/>
        </w:rPr>
      </w:pPr>
      <w:r>
        <w:rPr>
          <w:szCs w:val="28"/>
        </w:rPr>
        <w:t>7.2.</w:t>
      </w:r>
      <w:r w:rsidRPr="005F21BD">
        <w:rPr>
          <w:szCs w:val="28"/>
        </w:rPr>
        <w:t>8</w:t>
      </w:r>
      <w:r>
        <w:rPr>
          <w:szCs w:val="28"/>
        </w:rPr>
        <w:t xml:space="preserve">. </w:t>
      </w:r>
      <w:r w:rsidRPr="00855C70">
        <w:rPr>
          <w:b/>
          <w:bCs/>
          <w:szCs w:val="28"/>
        </w:rPr>
        <w:t>PERCo-H6/4</w:t>
      </w:r>
      <w:r w:rsidRPr="00855C70">
        <w:rPr>
          <w:szCs w:val="28"/>
        </w:rPr>
        <w:t xml:space="preserve"> Пульт дистанционного управления</w:t>
      </w:r>
    </w:p>
    <w:p w14:paraId="5001BA86" w14:textId="77777777" w:rsidR="00F67DC6" w:rsidRDefault="00F67DC6" w:rsidP="00F67DC6">
      <w:pPr>
        <w:pStyle w:val="a9"/>
        <w:jc w:val="both"/>
        <w:rPr>
          <w:b/>
          <w:bCs/>
          <w:szCs w:val="28"/>
        </w:rPr>
      </w:pPr>
      <w:r>
        <w:rPr>
          <w:szCs w:val="28"/>
        </w:rPr>
        <w:t>7.2.</w:t>
      </w:r>
      <w:r w:rsidRPr="005F21BD">
        <w:rPr>
          <w:szCs w:val="28"/>
        </w:rPr>
        <w:t>9</w:t>
      </w:r>
      <w:r>
        <w:rPr>
          <w:szCs w:val="28"/>
        </w:rPr>
        <w:t xml:space="preserve">. </w:t>
      </w:r>
      <w:r w:rsidRPr="00A14A23">
        <w:rPr>
          <w:b/>
          <w:bCs/>
          <w:szCs w:val="28"/>
        </w:rPr>
        <w:t>Арочный металлодетектор Блокпост PC Z 600</w:t>
      </w:r>
      <w:r w:rsidRPr="00A14A23">
        <w:rPr>
          <w:b/>
          <w:bCs/>
          <w:szCs w:val="28"/>
        </w:rPr>
        <w:tab/>
      </w:r>
    </w:p>
    <w:p w14:paraId="6D5D8F47" w14:textId="77777777" w:rsidR="00F67DC6" w:rsidRPr="0014395E" w:rsidRDefault="00F67DC6" w:rsidP="00F67DC6">
      <w:pPr>
        <w:pStyle w:val="a9"/>
        <w:jc w:val="both"/>
        <w:rPr>
          <w:szCs w:val="28"/>
        </w:rPr>
      </w:pPr>
      <w:r w:rsidRPr="0014395E">
        <w:rPr>
          <w:szCs w:val="28"/>
        </w:rPr>
        <w:t xml:space="preserve">Внешние габариты (мм) </w:t>
      </w:r>
      <w:proofErr w:type="spellStart"/>
      <w:r w:rsidRPr="0014395E">
        <w:rPr>
          <w:szCs w:val="28"/>
        </w:rPr>
        <w:t>ДхШхВ</w:t>
      </w:r>
      <w:proofErr w:type="spellEnd"/>
      <w:r w:rsidRPr="0014395E">
        <w:rPr>
          <w:szCs w:val="28"/>
        </w:rPr>
        <w:tab/>
        <w:t>2230х850х460</w:t>
      </w:r>
    </w:p>
    <w:p w14:paraId="394E8683" w14:textId="77777777" w:rsidR="00F67DC6" w:rsidRPr="0014395E" w:rsidRDefault="00F67DC6" w:rsidP="00F67DC6">
      <w:pPr>
        <w:pStyle w:val="a9"/>
        <w:jc w:val="both"/>
        <w:rPr>
          <w:szCs w:val="28"/>
        </w:rPr>
      </w:pPr>
      <w:r w:rsidRPr="0014395E">
        <w:rPr>
          <w:szCs w:val="28"/>
        </w:rPr>
        <w:t xml:space="preserve">Габариты прохода (мм) </w:t>
      </w:r>
      <w:proofErr w:type="spellStart"/>
      <w:r w:rsidRPr="0014395E">
        <w:rPr>
          <w:szCs w:val="28"/>
        </w:rPr>
        <w:t>ДхШхВ</w:t>
      </w:r>
      <w:proofErr w:type="spellEnd"/>
      <w:r w:rsidRPr="0014395E">
        <w:rPr>
          <w:szCs w:val="28"/>
        </w:rPr>
        <w:tab/>
        <w:t>2030х750х430</w:t>
      </w:r>
    </w:p>
    <w:p w14:paraId="148B22D7" w14:textId="77777777" w:rsidR="00F67DC6" w:rsidRPr="0014395E" w:rsidRDefault="00F67DC6" w:rsidP="00F67DC6">
      <w:pPr>
        <w:pStyle w:val="a9"/>
        <w:jc w:val="both"/>
        <w:rPr>
          <w:szCs w:val="28"/>
        </w:rPr>
      </w:pPr>
      <w:r w:rsidRPr="0014395E">
        <w:rPr>
          <w:szCs w:val="28"/>
        </w:rPr>
        <w:t>Ширина прохода (мм)</w:t>
      </w:r>
      <w:r w:rsidRPr="0014395E">
        <w:rPr>
          <w:szCs w:val="28"/>
        </w:rPr>
        <w:tab/>
        <w:t>750</w:t>
      </w:r>
    </w:p>
    <w:p w14:paraId="38C43E04" w14:textId="77777777" w:rsidR="00F67DC6" w:rsidRPr="0014395E" w:rsidRDefault="00F67DC6" w:rsidP="00F67DC6">
      <w:pPr>
        <w:pStyle w:val="a9"/>
        <w:jc w:val="both"/>
        <w:rPr>
          <w:szCs w:val="28"/>
        </w:rPr>
      </w:pPr>
      <w:r w:rsidRPr="0014395E">
        <w:rPr>
          <w:szCs w:val="28"/>
        </w:rPr>
        <w:t>Количество независимых зон обнаружения</w:t>
      </w:r>
      <w:r w:rsidRPr="0014395E">
        <w:rPr>
          <w:szCs w:val="28"/>
        </w:rPr>
        <w:tab/>
        <w:t>6</w:t>
      </w:r>
    </w:p>
    <w:p w14:paraId="5B8BE3DC" w14:textId="77777777" w:rsidR="00F67DC6" w:rsidRPr="0014395E" w:rsidRDefault="00F67DC6" w:rsidP="00F67DC6">
      <w:pPr>
        <w:pStyle w:val="a9"/>
        <w:jc w:val="both"/>
        <w:rPr>
          <w:szCs w:val="28"/>
        </w:rPr>
      </w:pPr>
      <w:r w:rsidRPr="0014395E">
        <w:rPr>
          <w:szCs w:val="28"/>
        </w:rPr>
        <w:t>Диапазон рабочих температур</w:t>
      </w:r>
      <w:r w:rsidRPr="0014395E">
        <w:rPr>
          <w:szCs w:val="28"/>
        </w:rPr>
        <w:tab/>
        <w:t>от -20 до +55 °C</w:t>
      </w:r>
    </w:p>
    <w:p w14:paraId="20B168E8" w14:textId="77777777" w:rsidR="00F67DC6" w:rsidRPr="0014395E" w:rsidRDefault="00F67DC6" w:rsidP="00F67DC6">
      <w:pPr>
        <w:pStyle w:val="a9"/>
        <w:jc w:val="both"/>
        <w:rPr>
          <w:szCs w:val="28"/>
        </w:rPr>
      </w:pPr>
      <w:r w:rsidRPr="0014395E">
        <w:rPr>
          <w:szCs w:val="28"/>
        </w:rPr>
        <w:t>Кол-во уровней регулировки общей чувствительности</w:t>
      </w:r>
      <w:r w:rsidRPr="0014395E">
        <w:rPr>
          <w:szCs w:val="28"/>
        </w:rPr>
        <w:tab/>
        <w:t>100</w:t>
      </w:r>
    </w:p>
    <w:p w14:paraId="51125B08" w14:textId="77777777" w:rsidR="00F67DC6" w:rsidRPr="0014395E" w:rsidRDefault="00F67DC6" w:rsidP="00F67DC6">
      <w:pPr>
        <w:pStyle w:val="a9"/>
        <w:jc w:val="both"/>
        <w:rPr>
          <w:szCs w:val="28"/>
        </w:rPr>
      </w:pPr>
      <w:r w:rsidRPr="0014395E">
        <w:rPr>
          <w:szCs w:val="28"/>
        </w:rPr>
        <w:lastRenderedPageBreak/>
        <w:t>Независимая регулировка чувствительности каждой зоны</w:t>
      </w:r>
      <w:r w:rsidRPr="0014395E">
        <w:rPr>
          <w:szCs w:val="28"/>
        </w:rPr>
        <w:tab/>
      </w:r>
    </w:p>
    <w:p w14:paraId="483B1813" w14:textId="77777777" w:rsidR="00F67DC6" w:rsidRPr="0014395E" w:rsidRDefault="00F67DC6" w:rsidP="00F67DC6">
      <w:pPr>
        <w:pStyle w:val="a9"/>
        <w:jc w:val="both"/>
        <w:rPr>
          <w:szCs w:val="28"/>
        </w:rPr>
      </w:pPr>
      <w:r w:rsidRPr="0014395E">
        <w:rPr>
          <w:szCs w:val="28"/>
        </w:rPr>
        <w:t>Кол-во уровней регулировки чувствительности каждой зоны</w:t>
      </w:r>
      <w:r w:rsidRPr="0014395E">
        <w:rPr>
          <w:szCs w:val="28"/>
        </w:rPr>
        <w:tab/>
        <w:t>400</w:t>
      </w:r>
    </w:p>
    <w:p w14:paraId="1E176666" w14:textId="77777777" w:rsidR="00F67DC6" w:rsidRPr="0014395E" w:rsidRDefault="00F67DC6" w:rsidP="00F67DC6">
      <w:pPr>
        <w:pStyle w:val="a9"/>
        <w:jc w:val="both"/>
        <w:rPr>
          <w:szCs w:val="28"/>
        </w:rPr>
      </w:pPr>
      <w:r w:rsidRPr="0014395E">
        <w:rPr>
          <w:szCs w:val="28"/>
        </w:rPr>
        <w:t>Селективность</w:t>
      </w:r>
      <w:r w:rsidRPr="0014395E">
        <w:rPr>
          <w:szCs w:val="28"/>
        </w:rPr>
        <w:tab/>
        <w:t>Магнитные и немагнитные металлы</w:t>
      </w:r>
    </w:p>
    <w:p w14:paraId="02C01433" w14:textId="77777777" w:rsidR="00F67DC6" w:rsidRPr="0014395E" w:rsidRDefault="00F67DC6" w:rsidP="00F67DC6">
      <w:pPr>
        <w:pStyle w:val="a9"/>
        <w:jc w:val="both"/>
        <w:rPr>
          <w:szCs w:val="28"/>
        </w:rPr>
      </w:pPr>
      <w:r>
        <w:rPr>
          <w:szCs w:val="28"/>
        </w:rPr>
        <w:t>Т</w:t>
      </w:r>
      <w:r w:rsidRPr="0014395E">
        <w:rPr>
          <w:szCs w:val="28"/>
        </w:rPr>
        <w:t xml:space="preserve">очная </w:t>
      </w:r>
      <w:r>
        <w:rPr>
          <w:szCs w:val="28"/>
        </w:rPr>
        <w:t>с</w:t>
      </w:r>
      <w:r w:rsidRPr="0014395E">
        <w:rPr>
          <w:szCs w:val="28"/>
        </w:rPr>
        <w:t>тепень локализации объекта</w:t>
      </w:r>
      <w:r w:rsidRPr="0014395E">
        <w:rPr>
          <w:szCs w:val="28"/>
        </w:rPr>
        <w:tab/>
      </w:r>
    </w:p>
    <w:p w14:paraId="1DD3A466" w14:textId="77777777" w:rsidR="00F67DC6" w:rsidRPr="0014395E" w:rsidRDefault="00F67DC6" w:rsidP="00F67DC6">
      <w:pPr>
        <w:pStyle w:val="a9"/>
        <w:jc w:val="both"/>
        <w:rPr>
          <w:szCs w:val="28"/>
        </w:rPr>
      </w:pPr>
      <w:r w:rsidRPr="0014395E">
        <w:rPr>
          <w:szCs w:val="28"/>
        </w:rPr>
        <w:t>Энергонезависимая память для сохранения установок</w:t>
      </w:r>
      <w:r w:rsidRPr="0014395E">
        <w:rPr>
          <w:szCs w:val="28"/>
        </w:rPr>
        <w:tab/>
      </w:r>
    </w:p>
    <w:p w14:paraId="5B56958D" w14:textId="77777777" w:rsidR="00F67DC6" w:rsidRPr="0014395E" w:rsidRDefault="00F67DC6" w:rsidP="00F67DC6">
      <w:pPr>
        <w:pStyle w:val="a9"/>
        <w:jc w:val="both"/>
        <w:rPr>
          <w:szCs w:val="28"/>
        </w:rPr>
      </w:pPr>
      <w:r w:rsidRPr="0014395E">
        <w:rPr>
          <w:szCs w:val="28"/>
        </w:rPr>
        <w:t>Тестовый режим самодиагностики</w:t>
      </w:r>
      <w:r w:rsidRPr="0014395E">
        <w:rPr>
          <w:szCs w:val="28"/>
        </w:rPr>
        <w:tab/>
      </w:r>
    </w:p>
    <w:p w14:paraId="23B4316B" w14:textId="77777777" w:rsidR="00F67DC6" w:rsidRPr="0014395E" w:rsidRDefault="00F67DC6" w:rsidP="00F67DC6">
      <w:pPr>
        <w:pStyle w:val="a9"/>
        <w:jc w:val="both"/>
        <w:rPr>
          <w:szCs w:val="28"/>
        </w:rPr>
      </w:pPr>
      <w:r w:rsidRPr="0014395E">
        <w:rPr>
          <w:szCs w:val="28"/>
        </w:rPr>
        <w:t>Количество стандартных программ</w:t>
      </w:r>
      <w:r w:rsidRPr="0014395E">
        <w:rPr>
          <w:szCs w:val="28"/>
        </w:rPr>
        <w:tab/>
      </w:r>
      <w:r>
        <w:rPr>
          <w:szCs w:val="28"/>
        </w:rPr>
        <w:t xml:space="preserve"> </w:t>
      </w:r>
      <w:r w:rsidRPr="0014395E">
        <w:rPr>
          <w:szCs w:val="28"/>
        </w:rPr>
        <w:t>72</w:t>
      </w:r>
    </w:p>
    <w:p w14:paraId="52D89EA0" w14:textId="77777777" w:rsidR="00F67DC6" w:rsidRPr="0014395E" w:rsidRDefault="00F67DC6" w:rsidP="00F67DC6">
      <w:pPr>
        <w:pStyle w:val="a9"/>
        <w:jc w:val="both"/>
        <w:rPr>
          <w:szCs w:val="28"/>
        </w:rPr>
      </w:pPr>
      <w:proofErr w:type="spellStart"/>
      <w:r w:rsidRPr="0014395E">
        <w:rPr>
          <w:szCs w:val="28"/>
        </w:rPr>
        <w:t>Пылевлагозащищенное</w:t>
      </w:r>
      <w:proofErr w:type="spellEnd"/>
      <w:r w:rsidRPr="0014395E">
        <w:rPr>
          <w:szCs w:val="28"/>
        </w:rPr>
        <w:t xml:space="preserve"> покрытие корпуса</w:t>
      </w:r>
      <w:r w:rsidRPr="0014395E">
        <w:rPr>
          <w:szCs w:val="28"/>
        </w:rPr>
        <w:tab/>
      </w:r>
    </w:p>
    <w:p w14:paraId="5B4A4846" w14:textId="77777777" w:rsidR="00F67DC6" w:rsidRPr="0014395E" w:rsidRDefault="00F67DC6" w:rsidP="00F67DC6">
      <w:pPr>
        <w:pStyle w:val="a9"/>
        <w:jc w:val="both"/>
        <w:rPr>
          <w:szCs w:val="28"/>
        </w:rPr>
      </w:pPr>
      <w:r w:rsidRPr="0014395E">
        <w:rPr>
          <w:szCs w:val="28"/>
        </w:rPr>
        <w:t>Счетчик проходов</w:t>
      </w:r>
      <w:r w:rsidRPr="0014395E">
        <w:rPr>
          <w:szCs w:val="28"/>
        </w:rPr>
        <w:tab/>
      </w:r>
    </w:p>
    <w:p w14:paraId="4BC391B3" w14:textId="77777777" w:rsidR="00F67DC6" w:rsidRPr="0014395E" w:rsidRDefault="00F67DC6" w:rsidP="00F67DC6">
      <w:pPr>
        <w:pStyle w:val="a9"/>
        <w:jc w:val="both"/>
        <w:rPr>
          <w:szCs w:val="28"/>
        </w:rPr>
      </w:pPr>
      <w:r w:rsidRPr="0014395E">
        <w:rPr>
          <w:szCs w:val="28"/>
        </w:rPr>
        <w:t>Максимальное значение счетчика проходов</w:t>
      </w:r>
      <w:r w:rsidRPr="0014395E">
        <w:rPr>
          <w:szCs w:val="28"/>
        </w:rPr>
        <w:tab/>
        <w:t>99 999</w:t>
      </w:r>
    </w:p>
    <w:p w14:paraId="28B96BED" w14:textId="77777777" w:rsidR="00F67DC6" w:rsidRPr="0014395E" w:rsidRDefault="00F67DC6" w:rsidP="00F67DC6">
      <w:pPr>
        <w:pStyle w:val="a9"/>
        <w:jc w:val="both"/>
        <w:rPr>
          <w:szCs w:val="28"/>
        </w:rPr>
      </w:pPr>
      <w:r w:rsidRPr="0014395E">
        <w:rPr>
          <w:szCs w:val="28"/>
        </w:rPr>
        <w:t>Счетчик срабатывания сигнала тревоги</w:t>
      </w:r>
      <w:r w:rsidRPr="0014395E">
        <w:rPr>
          <w:szCs w:val="28"/>
        </w:rPr>
        <w:tab/>
      </w:r>
    </w:p>
    <w:p w14:paraId="6C6E2C26" w14:textId="77777777" w:rsidR="00F67DC6" w:rsidRPr="0014395E" w:rsidRDefault="00F67DC6" w:rsidP="00F67DC6">
      <w:pPr>
        <w:pStyle w:val="a9"/>
        <w:jc w:val="both"/>
        <w:rPr>
          <w:szCs w:val="28"/>
        </w:rPr>
      </w:pPr>
      <w:r w:rsidRPr="0014395E">
        <w:rPr>
          <w:szCs w:val="28"/>
        </w:rPr>
        <w:t>Максимальное значение счетчиков тревог</w:t>
      </w:r>
      <w:r w:rsidRPr="0014395E">
        <w:rPr>
          <w:szCs w:val="28"/>
        </w:rPr>
        <w:tab/>
        <w:t>99 999</w:t>
      </w:r>
    </w:p>
    <w:p w14:paraId="59A0B1D4" w14:textId="77777777" w:rsidR="00F67DC6" w:rsidRPr="0014395E" w:rsidRDefault="00F67DC6" w:rsidP="00F67DC6">
      <w:pPr>
        <w:pStyle w:val="a9"/>
        <w:jc w:val="both"/>
        <w:rPr>
          <w:szCs w:val="28"/>
        </w:rPr>
      </w:pPr>
      <w:r w:rsidRPr="0014395E">
        <w:rPr>
          <w:szCs w:val="28"/>
        </w:rPr>
        <w:t>Световое оповещение сигнала тревоги</w:t>
      </w:r>
      <w:r w:rsidRPr="0014395E">
        <w:rPr>
          <w:szCs w:val="28"/>
        </w:rPr>
        <w:tab/>
      </w:r>
    </w:p>
    <w:p w14:paraId="04D2EDF5" w14:textId="77777777" w:rsidR="00F67DC6" w:rsidRPr="0014395E" w:rsidRDefault="00F67DC6" w:rsidP="00F67DC6">
      <w:pPr>
        <w:pStyle w:val="a9"/>
        <w:jc w:val="both"/>
        <w:rPr>
          <w:szCs w:val="28"/>
        </w:rPr>
      </w:pPr>
      <w:r w:rsidRPr="0014395E">
        <w:rPr>
          <w:szCs w:val="28"/>
        </w:rPr>
        <w:t>Звуковое оповещение сигнала тревоги</w:t>
      </w:r>
      <w:r w:rsidRPr="0014395E">
        <w:rPr>
          <w:szCs w:val="28"/>
        </w:rPr>
        <w:tab/>
      </w:r>
    </w:p>
    <w:p w14:paraId="2AFF7E9C" w14:textId="77777777" w:rsidR="00F67DC6" w:rsidRPr="0014395E" w:rsidRDefault="00F67DC6" w:rsidP="00F67DC6">
      <w:pPr>
        <w:pStyle w:val="a9"/>
        <w:jc w:val="both"/>
        <w:rPr>
          <w:szCs w:val="28"/>
        </w:rPr>
      </w:pPr>
      <w:r w:rsidRPr="0014395E">
        <w:rPr>
          <w:szCs w:val="28"/>
        </w:rPr>
        <w:t>Количество паролей для изменения настроек</w:t>
      </w:r>
      <w:r w:rsidRPr="0014395E">
        <w:rPr>
          <w:szCs w:val="28"/>
        </w:rPr>
        <w:tab/>
        <w:t>1</w:t>
      </w:r>
    </w:p>
    <w:p w14:paraId="26A8FFC3" w14:textId="77777777" w:rsidR="00F67DC6" w:rsidRPr="0014395E" w:rsidRDefault="00F67DC6" w:rsidP="00F67DC6">
      <w:pPr>
        <w:pStyle w:val="a9"/>
        <w:jc w:val="both"/>
        <w:rPr>
          <w:szCs w:val="28"/>
        </w:rPr>
      </w:pPr>
      <w:r w:rsidRPr="0014395E">
        <w:rPr>
          <w:szCs w:val="28"/>
        </w:rPr>
        <w:t>Четырехзначный пароль</w:t>
      </w:r>
      <w:r w:rsidRPr="0014395E">
        <w:rPr>
          <w:szCs w:val="28"/>
        </w:rPr>
        <w:tab/>
      </w:r>
    </w:p>
    <w:p w14:paraId="3C68B48E" w14:textId="77777777" w:rsidR="00F67DC6" w:rsidRPr="0014395E" w:rsidRDefault="00F67DC6" w:rsidP="00F67DC6">
      <w:pPr>
        <w:pStyle w:val="a9"/>
        <w:jc w:val="both"/>
        <w:rPr>
          <w:szCs w:val="28"/>
        </w:rPr>
      </w:pPr>
      <w:r w:rsidRPr="0014395E">
        <w:rPr>
          <w:szCs w:val="28"/>
        </w:rPr>
        <w:t>Пропускная способность, чел/мин</w:t>
      </w:r>
      <w:r w:rsidRPr="0014395E">
        <w:rPr>
          <w:szCs w:val="28"/>
        </w:rPr>
        <w:tab/>
        <w:t>60</w:t>
      </w:r>
    </w:p>
    <w:p w14:paraId="17E387D3" w14:textId="77777777" w:rsidR="00F67DC6" w:rsidRPr="0014395E" w:rsidRDefault="00F67DC6" w:rsidP="00F67DC6">
      <w:pPr>
        <w:pStyle w:val="a9"/>
        <w:jc w:val="both"/>
        <w:rPr>
          <w:szCs w:val="28"/>
        </w:rPr>
      </w:pPr>
      <w:r w:rsidRPr="0014395E">
        <w:rPr>
          <w:szCs w:val="28"/>
        </w:rPr>
        <w:t>Количество режимов срабатывания ИК-датчиков</w:t>
      </w:r>
      <w:r w:rsidRPr="0014395E">
        <w:rPr>
          <w:szCs w:val="28"/>
        </w:rPr>
        <w:tab/>
        <w:t>4</w:t>
      </w:r>
    </w:p>
    <w:p w14:paraId="0EDE7422" w14:textId="77777777" w:rsidR="00F67DC6" w:rsidRPr="0014395E" w:rsidRDefault="00F67DC6" w:rsidP="00F67DC6">
      <w:pPr>
        <w:pStyle w:val="a9"/>
        <w:jc w:val="both"/>
        <w:rPr>
          <w:szCs w:val="28"/>
        </w:rPr>
      </w:pPr>
      <w:r w:rsidRPr="0014395E">
        <w:rPr>
          <w:szCs w:val="28"/>
        </w:rPr>
        <w:t>Пульт ДУ</w:t>
      </w:r>
      <w:r w:rsidRPr="0014395E">
        <w:rPr>
          <w:szCs w:val="28"/>
        </w:rPr>
        <w:tab/>
      </w:r>
    </w:p>
    <w:p w14:paraId="071A04F6" w14:textId="77777777" w:rsidR="00F67DC6" w:rsidRPr="0014395E" w:rsidRDefault="00F67DC6" w:rsidP="00F67DC6">
      <w:pPr>
        <w:pStyle w:val="a9"/>
        <w:jc w:val="both"/>
        <w:rPr>
          <w:szCs w:val="28"/>
        </w:rPr>
      </w:pPr>
      <w:r w:rsidRPr="0014395E">
        <w:rPr>
          <w:szCs w:val="28"/>
        </w:rPr>
        <w:t>Автономная работа</w:t>
      </w:r>
      <w:r w:rsidRPr="0014395E">
        <w:rPr>
          <w:szCs w:val="28"/>
        </w:rPr>
        <w:tab/>
      </w:r>
    </w:p>
    <w:p w14:paraId="0C3D0539" w14:textId="77777777" w:rsidR="00F67DC6" w:rsidRPr="0014395E" w:rsidRDefault="00F67DC6" w:rsidP="00F67DC6">
      <w:pPr>
        <w:pStyle w:val="a9"/>
        <w:jc w:val="both"/>
        <w:rPr>
          <w:szCs w:val="28"/>
        </w:rPr>
      </w:pPr>
      <w:r w:rsidRPr="0014395E">
        <w:rPr>
          <w:szCs w:val="28"/>
        </w:rPr>
        <w:t>Повышенная помехозащищенность (минимальное расстояние между моделями, см)</w:t>
      </w:r>
      <w:r w:rsidRPr="0014395E">
        <w:rPr>
          <w:szCs w:val="28"/>
        </w:rPr>
        <w:tab/>
        <w:t>50 см</w:t>
      </w:r>
    </w:p>
    <w:p w14:paraId="1BFE037F" w14:textId="77777777" w:rsidR="00F67DC6" w:rsidRPr="0014395E" w:rsidRDefault="00F67DC6" w:rsidP="00F67DC6">
      <w:pPr>
        <w:pStyle w:val="a9"/>
        <w:jc w:val="both"/>
        <w:rPr>
          <w:szCs w:val="28"/>
        </w:rPr>
      </w:pPr>
      <w:r w:rsidRPr="0014395E">
        <w:rPr>
          <w:szCs w:val="28"/>
        </w:rPr>
        <w:t>Диапазон рабочих температур</w:t>
      </w:r>
      <w:r w:rsidRPr="0014395E">
        <w:rPr>
          <w:szCs w:val="28"/>
        </w:rPr>
        <w:tab/>
        <w:t>-20С - +55С</w:t>
      </w:r>
    </w:p>
    <w:p w14:paraId="7AD8E3EB" w14:textId="77777777" w:rsidR="00F67DC6" w:rsidRPr="0014395E" w:rsidRDefault="00F67DC6" w:rsidP="00F67DC6">
      <w:pPr>
        <w:pStyle w:val="a9"/>
        <w:jc w:val="both"/>
        <w:rPr>
          <w:szCs w:val="28"/>
        </w:rPr>
      </w:pPr>
      <w:r w:rsidRPr="0014395E">
        <w:rPr>
          <w:szCs w:val="28"/>
        </w:rPr>
        <w:t>Мощность (Вт)</w:t>
      </w:r>
      <w:r w:rsidRPr="0014395E">
        <w:rPr>
          <w:szCs w:val="28"/>
        </w:rPr>
        <w:tab/>
        <w:t>≤ 12 Вт</w:t>
      </w:r>
    </w:p>
    <w:p w14:paraId="6DACA4D5" w14:textId="77777777" w:rsidR="00F67DC6" w:rsidRPr="0014395E" w:rsidRDefault="00F67DC6" w:rsidP="00F67DC6">
      <w:pPr>
        <w:pStyle w:val="a9"/>
        <w:jc w:val="both"/>
        <w:rPr>
          <w:szCs w:val="28"/>
        </w:rPr>
      </w:pPr>
      <w:r w:rsidRPr="0014395E">
        <w:rPr>
          <w:szCs w:val="28"/>
        </w:rPr>
        <w:t>Напряжение (В)</w:t>
      </w:r>
      <w:r w:rsidRPr="0014395E">
        <w:rPr>
          <w:szCs w:val="28"/>
        </w:rPr>
        <w:tab/>
        <w:t>110-240 В/50 Гц</w:t>
      </w:r>
    </w:p>
    <w:p w14:paraId="133C5FF7" w14:textId="77777777" w:rsidR="00F67DC6" w:rsidRDefault="00F67DC6" w:rsidP="00F67DC6">
      <w:pPr>
        <w:pStyle w:val="a9"/>
        <w:jc w:val="both"/>
        <w:rPr>
          <w:szCs w:val="28"/>
        </w:rPr>
      </w:pPr>
      <w:r w:rsidRPr="0014395E">
        <w:rPr>
          <w:szCs w:val="28"/>
        </w:rPr>
        <w:t>Гарантия</w:t>
      </w:r>
      <w:r w:rsidRPr="0014395E">
        <w:rPr>
          <w:szCs w:val="28"/>
        </w:rPr>
        <w:tab/>
        <w:t>1 год</w:t>
      </w:r>
    </w:p>
    <w:p w14:paraId="0E3A3F74" w14:textId="77777777" w:rsidR="00F67DC6" w:rsidRPr="00EB7705" w:rsidRDefault="00F67DC6" w:rsidP="00F67DC6">
      <w:pPr>
        <w:pStyle w:val="a9"/>
        <w:jc w:val="both"/>
        <w:rPr>
          <w:b/>
          <w:bCs/>
          <w:szCs w:val="28"/>
          <w:lang w:val="en-US"/>
        </w:rPr>
      </w:pPr>
      <w:r w:rsidRPr="00EB7705">
        <w:rPr>
          <w:szCs w:val="28"/>
          <w:lang w:val="en-US"/>
        </w:rPr>
        <w:t>7.2.</w:t>
      </w:r>
      <w:r>
        <w:rPr>
          <w:szCs w:val="28"/>
          <w:lang w:val="en-US"/>
        </w:rPr>
        <w:t>10</w:t>
      </w:r>
      <w:r w:rsidRPr="00EB7705">
        <w:rPr>
          <w:lang w:val="en-US"/>
        </w:rPr>
        <w:t xml:space="preserve"> </w:t>
      </w:r>
      <w:r w:rsidRPr="00EB7705">
        <w:rPr>
          <w:b/>
          <w:bCs/>
          <w:szCs w:val="28"/>
          <w:lang w:val="en-US"/>
        </w:rPr>
        <w:t>IP-</w:t>
      </w:r>
      <w:r w:rsidRPr="00EB7705">
        <w:rPr>
          <w:b/>
          <w:bCs/>
          <w:szCs w:val="28"/>
        </w:rPr>
        <w:t>камера</w:t>
      </w:r>
      <w:r w:rsidRPr="00EB7705">
        <w:rPr>
          <w:b/>
          <w:bCs/>
          <w:szCs w:val="28"/>
          <w:lang w:val="en-US"/>
        </w:rPr>
        <w:t xml:space="preserve"> TRASSIR TR-D3181IR3 v2 3.6</w:t>
      </w:r>
      <w:r w:rsidRPr="00EB7705">
        <w:rPr>
          <w:b/>
          <w:bCs/>
          <w:szCs w:val="28"/>
          <w:lang w:val="en-US"/>
        </w:rPr>
        <w:tab/>
      </w:r>
    </w:p>
    <w:p w14:paraId="6BA10BDF" w14:textId="77777777" w:rsidR="00F67DC6" w:rsidRPr="00EB7705" w:rsidRDefault="00F67DC6" w:rsidP="00F67DC6">
      <w:pPr>
        <w:pStyle w:val="a9"/>
        <w:jc w:val="both"/>
        <w:rPr>
          <w:szCs w:val="28"/>
        </w:rPr>
      </w:pPr>
      <w:r w:rsidRPr="00EB7705">
        <w:rPr>
          <w:szCs w:val="28"/>
        </w:rPr>
        <w:t>Форм-фактор купол</w:t>
      </w:r>
    </w:p>
    <w:p w14:paraId="1C5155D6" w14:textId="77777777" w:rsidR="00F67DC6" w:rsidRPr="00EB7705" w:rsidRDefault="00F67DC6" w:rsidP="00F67DC6">
      <w:pPr>
        <w:pStyle w:val="a9"/>
        <w:jc w:val="both"/>
        <w:rPr>
          <w:szCs w:val="28"/>
        </w:rPr>
      </w:pPr>
      <w:r w:rsidRPr="00EB7705">
        <w:rPr>
          <w:szCs w:val="28"/>
        </w:rPr>
        <w:t>Исполнение для улицы</w:t>
      </w:r>
      <w:r>
        <w:rPr>
          <w:szCs w:val="28"/>
        </w:rPr>
        <w:t xml:space="preserve"> </w:t>
      </w:r>
      <w:r w:rsidRPr="00EB7705">
        <w:rPr>
          <w:szCs w:val="28"/>
        </w:rPr>
        <w:t>Серия Trend</w:t>
      </w:r>
    </w:p>
    <w:p w14:paraId="7756B4E7" w14:textId="77777777" w:rsidR="00F67DC6" w:rsidRPr="00EB7705" w:rsidRDefault="00F67DC6" w:rsidP="00F67DC6">
      <w:pPr>
        <w:pStyle w:val="a9"/>
        <w:jc w:val="both"/>
        <w:rPr>
          <w:szCs w:val="28"/>
        </w:rPr>
      </w:pPr>
      <w:r w:rsidRPr="00EB7705">
        <w:rPr>
          <w:szCs w:val="28"/>
        </w:rPr>
        <w:t>Матрица 1/2.7" CMOS</w:t>
      </w:r>
    </w:p>
    <w:p w14:paraId="5466EAAB" w14:textId="77777777" w:rsidR="00F67DC6" w:rsidRPr="00EB7705" w:rsidRDefault="00F67DC6" w:rsidP="00F67DC6">
      <w:pPr>
        <w:pStyle w:val="a9"/>
        <w:jc w:val="both"/>
        <w:rPr>
          <w:szCs w:val="28"/>
        </w:rPr>
      </w:pPr>
      <w:r w:rsidRPr="00EB7705">
        <w:rPr>
          <w:szCs w:val="28"/>
        </w:rPr>
        <w:t>Максимальное разрешение 3840x2160</w:t>
      </w:r>
    </w:p>
    <w:p w14:paraId="0B457991" w14:textId="77777777" w:rsidR="00F67DC6" w:rsidRPr="00EB7705" w:rsidRDefault="00F67DC6" w:rsidP="00F67DC6">
      <w:pPr>
        <w:pStyle w:val="a9"/>
        <w:jc w:val="both"/>
        <w:rPr>
          <w:szCs w:val="28"/>
        </w:rPr>
      </w:pPr>
      <w:r w:rsidRPr="00EB7705">
        <w:rPr>
          <w:szCs w:val="28"/>
        </w:rPr>
        <w:t xml:space="preserve">Чувствительность 0.005 </w:t>
      </w:r>
      <w:proofErr w:type="spellStart"/>
      <w:r w:rsidRPr="00EB7705">
        <w:rPr>
          <w:szCs w:val="28"/>
        </w:rPr>
        <w:t>лк</w:t>
      </w:r>
      <w:proofErr w:type="spellEnd"/>
      <w:r w:rsidRPr="00EB7705">
        <w:rPr>
          <w:szCs w:val="28"/>
        </w:rPr>
        <w:t xml:space="preserve"> (F/1.8)</w:t>
      </w:r>
    </w:p>
    <w:p w14:paraId="0355622E" w14:textId="77777777" w:rsidR="00F67DC6" w:rsidRPr="00EB7705" w:rsidRDefault="00F67DC6" w:rsidP="00F67DC6">
      <w:pPr>
        <w:pStyle w:val="a9"/>
        <w:jc w:val="both"/>
        <w:rPr>
          <w:szCs w:val="28"/>
        </w:rPr>
      </w:pPr>
      <w:r w:rsidRPr="00EB7705">
        <w:rPr>
          <w:szCs w:val="28"/>
        </w:rPr>
        <w:t>Режим день/ночь механический ИК-фильтр</w:t>
      </w:r>
    </w:p>
    <w:p w14:paraId="7DA44285" w14:textId="77777777" w:rsidR="00F67DC6" w:rsidRPr="00EB7705" w:rsidRDefault="00F67DC6" w:rsidP="00F67DC6">
      <w:pPr>
        <w:pStyle w:val="a9"/>
        <w:jc w:val="both"/>
        <w:rPr>
          <w:szCs w:val="28"/>
        </w:rPr>
      </w:pPr>
      <w:r w:rsidRPr="00EB7705">
        <w:rPr>
          <w:szCs w:val="28"/>
        </w:rPr>
        <w:t>Объектив с фиксированным фокусным расстоянием</w:t>
      </w:r>
      <w:r>
        <w:rPr>
          <w:szCs w:val="28"/>
        </w:rPr>
        <w:t xml:space="preserve"> 3,6 мм</w:t>
      </w:r>
    </w:p>
    <w:p w14:paraId="2198D0EC" w14:textId="77777777" w:rsidR="00F67DC6" w:rsidRPr="00EB7705" w:rsidRDefault="00F67DC6" w:rsidP="00F67DC6">
      <w:pPr>
        <w:pStyle w:val="a9"/>
        <w:jc w:val="both"/>
        <w:rPr>
          <w:szCs w:val="28"/>
        </w:rPr>
      </w:pPr>
      <w:r w:rsidRPr="00EB7705">
        <w:rPr>
          <w:szCs w:val="28"/>
        </w:rPr>
        <w:t>Угол обзора по горизонтали: 91˚±3˚</w:t>
      </w:r>
    </w:p>
    <w:p w14:paraId="7E93A7CD" w14:textId="77777777" w:rsidR="00F67DC6" w:rsidRPr="00EB7705" w:rsidRDefault="00F67DC6" w:rsidP="00F67DC6">
      <w:pPr>
        <w:pStyle w:val="a9"/>
        <w:jc w:val="both"/>
        <w:rPr>
          <w:szCs w:val="28"/>
        </w:rPr>
      </w:pPr>
      <w:r w:rsidRPr="00EB7705">
        <w:rPr>
          <w:szCs w:val="28"/>
        </w:rPr>
        <w:t>Скорость электронного затвора 1/3 с. ~ 1/1000 с.</w:t>
      </w:r>
    </w:p>
    <w:p w14:paraId="01995AEA" w14:textId="77777777" w:rsidR="00F67DC6" w:rsidRPr="00EB7705" w:rsidRDefault="00F67DC6" w:rsidP="00F67DC6">
      <w:pPr>
        <w:pStyle w:val="a9"/>
        <w:jc w:val="both"/>
        <w:rPr>
          <w:szCs w:val="28"/>
        </w:rPr>
      </w:pPr>
      <w:r w:rsidRPr="00EB7705">
        <w:rPr>
          <w:szCs w:val="28"/>
        </w:rPr>
        <w:t>Сжатие H.264, H.265, H.264+, H.265+</w:t>
      </w:r>
    </w:p>
    <w:p w14:paraId="734164CC" w14:textId="77777777" w:rsidR="00F67DC6" w:rsidRPr="00EB7705" w:rsidRDefault="00F67DC6" w:rsidP="00F67DC6">
      <w:pPr>
        <w:pStyle w:val="a9"/>
        <w:jc w:val="both"/>
        <w:rPr>
          <w:szCs w:val="28"/>
        </w:rPr>
      </w:pPr>
      <w:r w:rsidRPr="00EB7705">
        <w:rPr>
          <w:szCs w:val="28"/>
        </w:rPr>
        <w:t>Битрейт 10 Мбит/с</w:t>
      </w:r>
    </w:p>
    <w:p w14:paraId="2EC4E33E" w14:textId="77777777" w:rsidR="00F67DC6" w:rsidRPr="00EB7705" w:rsidRDefault="00F67DC6" w:rsidP="00F67DC6">
      <w:pPr>
        <w:pStyle w:val="a9"/>
        <w:jc w:val="both"/>
        <w:rPr>
          <w:szCs w:val="28"/>
        </w:rPr>
      </w:pPr>
      <w:r w:rsidRPr="00EB7705">
        <w:rPr>
          <w:szCs w:val="28"/>
        </w:rPr>
        <w:t xml:space="preserve">Скорость трансляции 8 </w:t>
      </w:r>
      <w:proofErr w:type="spellStart"/>
      <w:r w:rsidRPr="00EB7705">
        <w:rPr>
          <w:szCs w:val="28"/>
        </w:rPr>
        <w:t>Мп</w:t>
      </w:r>
      <w:proofErr w:type="spellEnd"/>
      <w:r w:rsidRPr="00EB7705">
        <w:rPr>
          <w:szCs w:val="28"/>
        </w:rPr>
        <w:t xml:space="preserve"> — 15 </w:t>
      </w:r>
      <w:proofErr w:type="spellStart"/>
      <w:r w:rsidRPr="00EB7705">
        <w:rPr>
          <w:szCs w:val="28"/>
        </w:rPr>
        <w:t>fps</w:t>
      </w:r>
      <w:proofErr w:type="spellEnd"/>
    </w:p>
    <w:p w14:paraId="524E8D93" w14:textId="77777777" w:rsidR="00F67DC6" w:rsidRPr="00EB7705" w:rsidRDefault="00F67DC6" w:rsidP="00F67DC6">
      <w:pPr>
        <w:pStyle w:val="a9"/>
        <w:jc w:val="both"/>
        <w:rPr>
          <w:szCs w:val="28"/>
        </w:rPr>
      </w:pPr>
      <w:r w:rsidRPr="00EB7705">
        <w:rPr>
          <w:szCs w:val="28"/>
        </w:rPr>
        <w:t>WDR 120 дБ</w:t>
      </w:r>
    </w:p>
    <w:p w14:paraId="2A9A2841" w14:textId="77777777" w:rsidR="00F67DC6" w:rsidRPr="00EB7705" w:rsidRDefault="00F67DC6" w:rsidP="00F67DC6">
      <w:pPr>
        <w:pStyle w:val="a9"/>
        <w:jc w:val="both"/>
        <w:rPr>
          <w:szCs w:val="28"/>
        </w:rPr>
      </w:pPr>
      <w:r w:rsidRPr="00EB7705">
        <w:rPr>
          <w:szCs w:val="28"/>
        </w:rPr>
        <w:t>Шумоподавление 3D DNR</w:t>
      </w:r>
    </w:p>
    <w:p w14:paraId="77071602" w14:textId="77777777" w:rsidR="00F67DC6" w:rsidRPr="00EB7705" w:rsidRDefault="00F67DC6" w:rsidP="00F67DC6">
      <w:pPr>
        <w:pStyle w:val="a9"/>
        <w:jc w:val="both"/>
        <w:rPr>
          <w:szCs w:val="28"/>
        </w:rPr>
      </w:pPr>
      <w:r w:rsidRPr="00EB7705">
        <w:rPr>
          <w:szCs w:val="28"/>
        </w:rPr>
        <w:t>Режим коридора есть</w:t>
      </w:r>
    </w:p>
    <w:p w14:paraId="65E4471B" w14:textId="77777777" w:rsidR="00F67DC6" w:rsidRPr="00EB7705" w:rsidRDefault="00F67DC6" w:rsidP="00F67DC6">
      <w:pPr>
        <w:pStyle w:val="a9"/>
        <w:jc w:val="both"/>
        <w:rPr>
          <w:szCs w:val="28"/>
        </w:rPr>
      </w:pPr>
      <w:r>
        <w:rPr>
          <w:szCs w:val="28"/>
        </w:rPr>
        <w:t xml:space="preserve">Программная </w:t>
      </w:r>
      <w:r w:rsidRPr="00EB7705">
        <w:rPr>
          <w:szCs w:val="28"/>
        </w:rPr>
        <w:t>Детекция движения</w:t>
      </w:r>
    </w:p>
    <w:p w14:paraId="0188C4BC" w14:textId="77777777" w:rsidR="00F67DC6" w:rsidRPr="00EB7705" w:rsidRDefault="00F67DC6" w:rsidP="00F67DC6">
      <w:pPr>
        <w:pStyle w:val="a9"/>
        <w:jc w:val="both"/>
        <w:rPr>
          <w:szCs w:val="28"/>
        </w:rPr>
      </w:pPr>
      <w:r w:rsidRPr="00EB7705">
        <w:rPr>
          <w:szCs w:val="28"/>
        </w:rPr>
        <w:t xml:space="preserve">Детекция людей </w:t>
      </w:r>
    </w:p>
    <w:p w14:paraId="76EFFF50" w14:textId="77777777" w:rsidR="00F67DC6" w:rsidRPr="00EB7705" w:rsidRDefault="00F67DC6" w:rsidP="00F67DC6">
      <w:pPr>
        <w:pStyle w:val="a9"/>
        <w:jc w:val="both"/>
        <w:rPr>
          <w:szCs w:val="28"/>
        </w:rPr>
      </w:pPr>
      <w:r w:rsidRPr="00EB7705">
        <w:rPr>
          <w:szCs w:val="28"/>
        </w:rPr>
        <w:t xml:space="preserve">Детекция нестандартного поведения </w:t>
      </w:r>
    </w:p>
    <w:p w14:paraId="7022A7E8" w14:textId="77777777" w:rsidR="00F67DC6" w:rsidRPr="00EB7705" w:rsidRDefault="00F67DC6" w:rsidP="00F67DC6">
      <w:pPr>
        <w:pStyle w:val="a9"/>
        <w:jc w:val="both"/>
        <w:rPr>
          <w:szCs w:val="28"/>
        </w:rPr>
      </w:pPr>
      <w:r w:rsidRPr="00EB7705">
        <w:rPr>
          <w:szCs w:val="28"/>
        </w:rPr>
        <w:t xml:space="preserve">Детекция саботажа </w:t>
      </w:r>
    </w:p>
    <w:p w14:paraId="7C9060CB" w14:textId="77777777" w:rsidR="00F67DC6" w:rsidRPr="00EB7705" w:rsidRDefault="00F67DC6" w:rsidP="00F67DC6">
      <w:pPr>
        <w:pStyle w:val="a9"/>
        <w:jc w:val="both"/>
        <w:rPr>
          <w:szCs w:val="28"/>
        </w:rPr>
      </w:pPr>
      <w:r w:rsidRPr="00EB7705">
        <w:rPr>
          <w:szCs w:val="28"/>
        </w:rPr>
        <w:t xml:space="preserve">Обнаружение пересечения линии </w:t>
      </w:r>
    </w:p>
    <w:p w14:paraId="49DE5324" w14:textId="77777777" w:rsidR="00F67DC6" w:rsidRPr="00EB7705" w:rsidRDefault="00F67DC6" w:rsidP="00F67DC6">
      <w:pPr>
        <w:pStyle w:val="a9"/>
        <w:jc w:val="both"/>
        <w:rPr>
          <w:szCs w:val="28"/>
        </w:rPr>
      </w:pPr>
      <w:r w:rsidRPr="00EB7705">
        <w:rPr>
          <w:szCs w:val="28"/>
        </w:rPr>
        <w:t xml:space="preserve">Статистика пересечения линии </w:t>
      </w:r>
    </w:p>
    <w:p w14:paraId="71286E9B" w14:textId="77777777" w:rsidR="00F67DC6" w:rsidRPr="00EB7705" w:rsidRDefault="00F67DC6" w:rsidP="00F67DC6">
      <w:pPr>
        <w:pStyle w:val="a9"/>
        <w:jc w:val="both"/>
        <w:rPr>
          <w:szCs w:val="28"/>
        </w:rPr>
      </w:pPr>
      <w:r w:rsidRPr="00EB7705">
        <w:rPr>
          <w:szCs w:val="28"/>
        </w:rPr>
        <w:t xml:space="preserve">Контроль области </w:t>
      </w:r>
    </w:p>
    <w:p w14:paraId="37282B0B" w14:textId="77777777" w:rsidR="00F67DC6" w:rsidRPr="00EB7705" w:rsidRDefault="00F67DC6" w:rsidP="00F67DC6">
      <w:pPr>
        <w:pStyle w:val="a9"/>
        <w:jc w:val="both"/>
        <w:rPr>
          <w:szCs w:val="28"/>
        </w:rPr>
      </w:pPr>
      <w:r w:rsidRPr="00EB7705">
        <w:rPr>
          <w:szCs w:val="28"/>
        </w:rPr>
        <w:lastRenderedPageBreak/>
        <w:t xml:space="preserve">Обнаружение оставленных предметов </w:t>
      </w:r>
    </w:p>
    <w:p w14:paraId="1B080CDB" w14:textId="77777777" w:rsidR="00F67DC6" w:rsidRPr="00EB7705" w:rsidRDefault="00F67DC6" w:rsidP="00F67DC6">
      <w:pPr>
        <w:pStyle w:val="a9"/>
        <w:jc w:val="both"/>
        <w:rPr>
          <w:szCs w:val="28"/>
        </w:rPr>
      </w:pPr>
      <w:r w:rsidRPr="00EB7705">
        <w:rPr>
          <w:szCs w:val="28"/>
        </w:rPr>
        <w:t>ИК-подсветка 30 м</w:t>
      </w:r>
    </w:p>
    <w:p w14:paraId="1EE1E874" w14:textId="77777777" w:rsidR="00F67DC6" w:rsidRPr="00EB7705" w:rsidRDefault="00F67DC6" w:rsidP="00F67DC6">
      <w:pPr>
        <w:pStyle w:val="a9"/>
        <w:jc w:val="both"/>
        <w:rPr>
          <w:szCs w:val="28"/>
        </w:rPr>
      </w:pPr>
      <w:r w:rsidRPr="00EB7705">
        <w:rPr>
          <w:szCs w:val="28"/>
        </w:rPr>
        <w:t xml:space="preserve">Протоколы TCP/IP, ICMP, HTTP, HTTPS, FTP, DHCP, DNS, DDNS, RTP, RTSP, RTCP, NTP, IGMP, </w:t>
      </w:r>
      <w:proofErr w:type="spellStart"/>
      <w:r w:rsidRPr="00EB7705">
        <w:rPr>
          <w:szCs w:val="28"/>
        </w:rPr>
        <w:t>UPnP</w:t>
      </w:r>
      <w:proofErr w:type="spellEnd"/>
      <w:r w:rsidRPr="00EB7705">
        <w:rPr>
          <w:szCs w:val="28"/>
        </w:rPr>
        <w:t xml:space="preserve">, SMTP, </w:t>
      </w:r>
      <w:proofErr w:type="spellStart"/>
      <w:r w:rsidRPr="00EB7705">
        <w:rPr>
          <w:szCs w:val="28"/>
        </w:rPr>
        <w:t>UPnP</w:t>
      </w:r>
      <w:proofErr w:type="spellEnd"/>
      <w:r w:rsidRPr="00EB7705">
        <w:rPr>
          <w:szCs w:val="28"/>
        </w:rPr>
        <w:t xml:space="preserve">-TM, P2P, </w:t>
      </w:r>
      <w:proofErr w:type="spellStart"/>
      <w:r w:rsidRPr="00EB7705">
        <w:rPr>
          <w:szCs w:val="28"/>
        </w:rPr>
        <w:t>Bonjour</w:t>
      </w:r>
      <w:proofErr w:type="spellEnd"/>
      <w:r w:rsidRPr="00EB7705">
        <w:rPr>
          <w:szCs w:val="28"/>
        </w:rPr>
        <w:t>, IPv6</w:t>
      </w:r>
    </w:p>
    <w:p w14:paraId="5B9F7B23" w14:textId="77777777" w:rsidR="00F67DC6" w:rsidRPr="00EB7705" w:rsidRDefault="00F67DC6" w:rsidP="00F67DC6">
      <w:pPr>
        <w:pStyle w:val="a9"/>
        <w:jc w:val="both"/>
        <w:rPr>
          <w:szCs w:val="28"/>
        </w:rPr>
      </w:pPr>
      <w:r w:rsidRPr="00EB7705">
        <w:rPr>
          <w:szCs w:val="28"/>
        </w:rPr>
        <w:t>Сетевой порт RJ-45</w:t>
      </w:r>
    </w:p>
    <w:p w14:paraId="1043D51E" w14:textId="77777777" w:rsidR="00F67DC6" w:rsidRPr="00EB7705" w:rsidRDefault="00F67DC6" w:rsidP="00F67DC6">
      <w:pPr>
        <w:pStyle w:val="a9"/>
        <w:jc w:val="both"/>
        <w:rPr>
          <w:szCs w:val="28"/>
        </w:rPr>
      </w:pPr>
      <w:r w:rsidRPr="00EB7705">
        <w:rPr>
          <w:szCs w:val="28"/>
        </w:rPr>
        <w:t>Аудио встроенный микрофон</w:t>
      </w:r>
    </w:p>
    <w:p w14:paraId="1553ACDA" w14:textId="77777777" w:rsidR="00F67DC6" w:rsidRPr="00EB7705" w:rsidRDefault="00F67DC6" w:rsidP="00F67DC6">
      <w:pPr>
        <w:pStyle w:val="a9"/>
        <w:jc w:val="both"/>
        <w:rPr>
          <w:szCs w:val="28"/>
        </w:rPr>
      </w:pPr>
      <w:r w:rsidRPr="00EB7705">
        <w:rPr>
          <w:szCs w:val="28"/>
        </w:rPr>
        <w:t xml:space="preserve">Локальное хранилище слот для </w:t>
      </w:r>
      <w:proofErr w:type="spellStart"/>
      <w:r w:rsidRPr="00EB7705">
        <w:rPr>
          <w:szCs w:val="28"/>
        </w:rPr>
        <w:t>microSD</w:t>
      </w:r>
      <w:proofErr w:type="spellEnd"/>
      <w:r w:rsidRPr="00EB7705">
        <w:rPr>
          <w:szCs w:val="28"/>
        </w:rPr>
        <w:t xml:space="preserve"> емкостью до 128 Гбайт</w:t>
      </w:r>
    </w:p>
    <w:p w14:paraId="461AEF93" w14:textId="77777777" w:rsidR="00F67DC6" w:rsidRPr="00EB7705" w:rsidRDefault="00F67DC6" w:rsidP="00F67DC6">
      <w:pPr>
        <w:pStyle w:val="a9"/>
        <w:jc w:val="both"/>
        <w:rPr>
          <w:szCs w:val="28"/>
        </w:rPr>
      </w:pPr>
      <w:r w:rsidRPr="00EB7705">
        <w:rPr>
          <w:szCs w:val="28"/>
        </w:rPr>
        <w:t xml:space="preserve">Питание DC 12 В, </w:t>
      </w:r>
      <w:proofErr w:type="spellStart"/>
      <w:r w:rsidRPr="00EB7705">
        <w:rPr>
          <w:szCs w:val="28"/>
        </w:rPr>
        <w:t>PoE</w:t>
      </w:r>
      <w:proofErr w:type="spellEnd"/>
    </w:p>
    <w:p w14:paraId="1265C614" w14:textId="77777777" w:rsidR="00F67DC6" w:rsidRPr="00EB7705" w:rsidRDefault="00F67DC6" w:rsidP="00F67DC6">
      <w:pPr>
        <w:pStyle w:val="a9"/>
        <w:jc w:val="both"/>
        <w:rPr>
          <w:szCs w:val="28"/>
        </w:rPr>
      </w:pPr>
      <w:r w:rsidRPr="00EB7705">
        <w:rPr>
          <w:szCs w:val="28"/>
        </w:rPr>
        <w:t xml:space="preserve">Мощность 8.5 Вт — 12 В, 13.0 Вт — </w:t>
      </w:r>
      <w:proofErr w:type="spellStart"/>
      <w:r w:rsidRPr="00EB7705">
        <w:rPr>
          <w:szCs w:val="28"/>
        </w:rPr>
        <w:t>PoE</w:t>
      </w:r>
      <w:proofErr w:type="spellEnd"/>
    </w:p>
    <w:p w14:paraId="656CA16A" w14:textId="77777777" w:rsidR="00F67DC6" w:rsidRPr="00EB7705" w:rsidRDefault="00F67DC6" w:rsidP="00F67DC6">
      <w:pPr>
        <w:pStyle w:val="a9"/>
        <w:jc w:val="both"/>
        <w:rPr>
          <w:szCs w:val="28"/>
        </w:rPr>
      </w:pPr>
      <w:r w:rsidRPr="00EB7705">
        <w:rPr>
          <w:szCs w:val="28"/>
        </w:rPr>
        <w:t>Рабочие температуры –40 °C… +60 °C</w:t>
      </w:r>
    </w:p>
    <w:p w14:paraId="13794989" w14:textId="77777777" w:rsidR="00F67DC6" w:rsidRPr="00EB7705" w:rsidRDefault="00F67DC6" w:rsidP="00F67DC6">
      <w:pPr>
        <w:pStyle w:val="a9"/>
        <w:jc w:val="both"/>
        <w:rPr>
          <w:szCs w:val="28"/>
        </w:rPr>
      </w:pPr>
      <w:r w:rsidRPr="00EB7705">
        <w:rPr>
          <w:szCs w:val="28"/>
        </w:rPr>
        <w:t>Защита IP67, IK10, TVS 2000 V</w:t>
      </w:r>
    </w:p>
    <w:p w14:paraId="2F06C112" w14:textId="77777777" w:rsidR="00F67DC6" w:rsidRPr="00EB7705" w:rsidRDefault="00F67DC6" w:rsidP="00F67DC6">
      <w:pPr>
        <w:pStyle w:val="a9"/>
        <w:jc w:val="both"/>
        <w:rPr>
          <w:szCs w:val="28"/>
        </w:rPr>
      </w:pPr>
      <w:r w:rsidRPr="00EB7705">
        <w:rPr>
          <w:szCs w:val="28"/>
        </w:rPr>
        <w:t>Материал корпуса металл</w:t>
      </w:r>
    </w:p>
    <w:p w14:paraId="3129A123" w14:textId="77777777" w:rsidR="00F67DC6" w:rsidRDefault="00F67DC6" w:rsidP="00F67DC6">
      <w:pPr>
        <w:pStyle w:val="a9"/>
        <w:jc w:val="both"/>
        <w:rPr>
          <w:szCs w:val="28"/>
        </w:rPr>
      </w:pPr>
      <w:r w:rsidRPr="00A057E5">
        <w:rPr>
          <w:szCs w:val="28"/>
        </w:rPr>
        <w:t>7</w:t>
      </w:r>
      <w:r>
        <w:rPr>
          <w:szCs w:val="28"/>
        </w:rPr>
        <w:t xml:space="preserve">.2.11. </w:t>
      </w:r>
      <w:r w:rsidRPr="00A057E5">
        <w:rPr>
          <w:b/>
          <w:bCs/>
          <w:szCs w:val="28"/>
        </w:rPr>
        <w:t>ИВЭПР-12100А -17/2 (ББП-100А-17/2</w:t>
      </w:r>
      <w:proofErr w:type="gramStart"/>
      <w:r w:rsidRPr="00A057E5">
        <w:rPr>
          <w:b/>
          <w:bCs/>
          <w:szCs w:val="28"/>
        </w:rPr>
        <w:t>)</w:t>
      </w:r>
      <w:r>
        <w:rPr>
          <w:b/>
          <w:bCs/>
          <w:szCs w:val="28"/>
        </w:rPr>
        <w:t xml:space="preserve"> </w:t>
      </w:r>
      <w:r w:rsidRPr="00A057E5">
        <w:rPr>
          <w:szCs w:val="28"/>
        </w:rPr>
        <w:t xml:space="preserve"> Источник</w:t>
      </w:r>
      <w:proofErr w:type="gramEnd"/>
      <w:r w:rsidRPr="00A057E5">
        <w:rPr>
          <w:szCs w:val="28"/>
        </w:rPr>
        <w:t xml:space="preserve"> резервированного питания 12В, 10А под 2 аккумулятора</w:t>
      </w:r>
      <w:r>
        <w:rPr>
          <w:szCs w:val="28"/>
        </w:rPr>
        <w:t>.</w:t>
      </w:r>
      <w:r w:rsidRPr="00A057E5">
        <w:rPr>
          <w:szCs w:val="28"/>
        </w:rPr>
        <w:t xml:space="preserve"> </w:t>
      </w:r>
      <w:bookmarkStart w:id="17" w:name="_Hlk136260813"/>
      <w:r w:rsidRPr="00A057E5">
        <w:rPr>
          <w:szCs w:val="28"/>
        </w:rPr>
        <w:t>Металлический корпус.</w:t>
      </w:r>
      <w:r>
        <w:rPr>
          <w:szCs w:val="28"/>
        </w:rPr>
        <w:t xml:space="preserve"> </w:t>
      </w:r>
      <w:r w:rsidRPr="00A057E5">
        <w:rPr>
          <w:szCs w:val="28"/>
        </w:rPr>
        <w:t xml:space="preserve">Замок на </w:t>
      </w:r>
      <w:proofErr w:type="spellStart"/>
      <w:proofErr w:type="gramStart"/>
      <w:r w:rsidRPr="00A057E5">
        <w:rPr>
          <w:szCs w:val="28"/>
        </w:rPr>
        <w:t>крышку.U</w:t>
      </w:r>
      <w:proofErr w:type="spellEnd"/>
      <w:proofErr w:type="gramEnd"/>
      <w:r w:rsidRPr="00A057E5">
        <w:rPr>
          <w:szCs w:val="28"/>
        </w:rPr>
        <w:t xml:space="preserve">=11,5 - 14В. </w:t>
      </w:r>
      <w:proofErr w:type="spellStart"/>
      <w:r w:rsidRPr="00A057E5">
        <w:rPr>
          <w:szCs w:val="28"/>
        </w:rPr>
        <w:t>Iном</w:t>
      </w:r>
      <w:proofErr w:type="spellEnd"/>
      <w:r w:rsidRPr="00A057E5">
        <w:rPr>
          <w:szCs w:val="28"/>
        </w:rPr>
        <w:t xml:space="preserve">=10А, </w:t>
      </w:r>
      <w:proofErr w:type="spellStart"/>
      <w:r w:rsidRPr="00A057E5">
        <w:rPr>
          <w:szCs w:val="28"/>
        </w:rPr>
        <w:t>Iмакс</w:t>
      </w:r>
      <w:proofErr w:type="spellEnd"/>
      <w:r w:rsidRPr="00A057E5">
        <w:rPr>
          <w:szCs w:val="28"/>
        </w:rPr>
        <w:t>.=10,5</w:t>
      </w:r>
      <w:r>
        <w:rPr>
          <w:szCs w:val="28"/>
        </w:rPr>
        <w:t xml:space="preserve">, </w:t>
      </w:r>
      <w:r w:rsidRPr="00A057E5">
        <w:rPr>
          <w:szCs w:val="28"/>
        </w:rPr>
        <w:t>ААКБ 17А/ч; 2х7А/ч. Размер 295х295х85мм. Вес2,72 кг</w:t>
      </w:r>
    </w:p>
    <w:bookmarkEnd w:id="17"/>
    <w:p w14:paraId="25178E23" w14:textId="77777777" w:rsidR="00F67DC6" w:rsidRDefault="00F67DC6" w:rsidP="00F67DC6">
      <w:pPr>
        <w:pStyle w:val="a9"/>
        <w:jc w:val="both"/>
        <w:rPr>
          <w:szCs w:val="28"/>
        </w:rPr>
      </w:pPr>
      <w:r>
        <w:rPr>
          <w:szCs w:val="28"/>
        </w:rPr>
        <w:t xml:space="preserve">7.2.12 </w:t>
      </w:r>
      <w:r w:rsidRPr="00E32CF2">
        <w:rPr>
          <w:b/>
          <w:bCs/>
          <w:szCs w:val="28"/>
        </w:rPr>
        <w:t>ИВЭПР-1230А</w:t>
      </w:r>
      <w:r w:rsidRPr="00E32CF2">
        <w:rPr>
          <w:szCs w:val="28"/>
        </w:rPr>
        <w:t xml:space="preserve"> Источник резервированного питания 12В, 3А под аккумулятор</w:t>
      </w:r>
      <w:r>
        <w:rPr>
          <w:szCs w:val="28"/>
        </w:rPr>
        <w:t xml:space="preserve">. </w:t>
      </w:r>
      <w:r w:rsidRPr="00E32CF2">
        <w:rPr>
          <w:szCs w:val="28"/>
        </w:rPr>
        <w:t xml:space="preserve"> Металлический корпус. Замок на </w:t>
      </w:r>
      <w:proofErr w:type="spellStart"/>
      <w:proofErr w:type="gramStart"/>
      <w:r w:rsidRPr="00E32CF2">
        <w:rPr>
          <w:szCs w:val="28"/>
        </w:rPr>
        <w:t>крышку.U</w:t>
      </w:r>
      <w:proofErr w:type="spellEnd"/>
      <w:proofErr w:type="gramEnd"/>
      <w:r w:rsidRPr="00E32CF2">
        <w:rPr>
          <w:szCs w:val="28"/>
        </w:rPr>
        <w:t xml:space="preserve">=11,5 - 14В. </w:t>
      </w:r>
      <w:proofErr w:type="spellStart"/>
      <w:r w:rsidRPr="00E32CF2">
        <w:rPr>
          <w:szCs w:val="28"/>
        </w:rPr>
        <w:t>Iном</w:t>
      </w:r>
      <w:proofErr w:type="spellEnd"/>
      <w:r w:rsidRPr="00E32CF2">
        <w:rPr>
          <w:szCs w:val="28"/>
        </w:rPr>
        <w:t>=</w:t>
      </w:r>
      <w:r>
        <w:rPr>
          <w:szCs w:val="28"/>
        </w:rPr>
        <w:t>3</w:t>
      </w:r>
      <w:r w:rsidRPr="00E32CF2">
        <w:rPr>
          <w:szCs w:val="28"/>
        </w:rPr>
        <w:t xml:space="preserve">А, </w:t>
      </w:r>
      <w:proofErr w:type="spellStart"/>
      <w:r w:rsidRPr="00E32CF2">
        <w:rPr>
          <w:szCs w:val="28"/>
        </w:rPr>
        <w:t>Iмакс</w:t>
      </w:r>
      <w:proofErr w:type="spellEnd"/>
      <w:r w:rsidRPr="00E32CF2">
        <w:rPr>
          <w:szCs w:val="28"/>
        </w:rPr>
        <w:t>.=</w:t>
      </w:r>
      <w:r>
        <w:rPr>
          <w:szCs w:val="28"/>
        </w:rPr>
        <w:t>3</w:t>
      </w:r>
      <w:r w:rsidRPr="00E32CF2">
        <w:rPr>
          <w:szCs w:val="28"/>
        </w:rPr>
        <w:t>,5</w:t>
      </w:r>
      <w:r>
        <w:rPr>
          <w:szCs w:val="28"/>
        </w:rPr>
        <w:t xml:space="preserve">, </w:t>
      </w:r>
      <w:r w:rsidRPr="00E32CF2">
        <w:rPr>
          <w:szCs w:val="28"/>
        </w:rPr>
        <w:t>ААКБ 7А/ч; Размер 160x162x75</w:t>
      </w:r>
      <w:r>
        <w:rPr>
          <w:szCs w:val="28"/>
        </w:rPr>
        <w:t>.</w:t>
      </w:r>
    </w:p>
    <w:p w14:paraId="13B4A710" w14:textId="77777777" w:rsidR="00F67DC6" w:rsidRDefault="00F67DC6" w:rsidP="00F67DC6">
      <w:pPr>
        <w:pStyle w:val="a9"/>
        <w:jc w:val="both"/>
        <w:rPr>
          <w:szCs w:val="28"/>
        </w:rPr>
      </w:pPr>
      <w:r w:rsidRPr="00965F1A">
        <w:rPr>
          <w:szCs w:val="28"/>
        </w:rPr>
        <w:t>7.2.13.</w:t>
      </w:r>
      <w:r>
        <w:rPr>
          <w:b/>
          <w:bCs/>
          <w:szCs w:val="28"/>
        </w:rPr>
        <w:t xml:space="preserve"> </w:t>
      </w:r>
      <w:r w:rsidRPr="00965F1A">
        <w:rPr>
          <w:b/>
          <w:bCs/>
          <w:szCs w:val="28"/>
        </w:rPr>
        <w:t>PERCo-SM05 Модуль</w:t>
      </w:r>
      <w:r w:rsidRPr="00965F1A">
        <w:rPr>
          <w:szCs w:val="28"/>
        </w:rPr>
        <w:t xml:space="preserve"> </w:t>
      </w:r>
      <w:r w:rsidRPr="00A10ACD">
        <w:rPr>
          <w:b/>
          <w:bCs/>
          <w:szCs w:val="28"/>
        </w:rPr>
        <w:t>"Дисциплинарные отчеты"</w:t>
      </w:r>
      <w:r>
        <w:rPr>
          <w:szCs w:val="28"/>
        </w:rPr>
        <w:t xml:space="preserve"> </w:t>
      </w:r>
      <w:r w:rsidRPr="00965F1A">
        <w:rPr>
          <w:szCs w:val="28"/>
        </w:rPr>
        <w:t>комплексной системы безопасности позволяет автоматизировать формирование отчетов о времени присутствия сотрудников на рабочем месте и местонахождения сотрудников на определенный момент времени.</w:t>
      </w:r>
    </w:p>
    <w:p w14:paraId="1479DC31" w14:textId="77777777" w:rsidR="00F67DC6" w:rsidRDefault="00F67DC6" w:rsidP="00F67DC6">
      <w:pPr>
        <w:pStyle w:val="a9"/>
        <w:jc w:val="both"/>
        <w:rPr>
          <w:szCs w:val="28"/>
        </w:rPr>
      </w:pPr>
      <w:r>
        <w:rPr>
          <w:szCs w:val="28"/>
        </w:rPr>
        <w:t xml:space="preserve">7.2.14. </w:t>
      </w:r>
      <w:r w:rsidRPr="00965F1A">
        <w:rPr>
          <w:b/>
          <w:bCs/>
          <w:szCs w:val="28"/>
        </w:rPr>
        <w:t>PERCo-SM07 Модуль</w:t>
      </w:r>
      <w:r w:rsidRPr="00965F1A">
        <w:rPr>
          <w:szCs w:val="28"/>
        </w:rPr>
        <w:t xml:space="preserve"> </w:t>
      </w:r>
      <w:r w:rsidRPr="00A10ACD">
        <w:rPr>
          <w:b/>
          <w:bCs/>
          <w:szCs w:val="28"/>
        </w:rPr>
        <w:t>"Учет рабочего времени".</w:t>
      </w:r>
      <w:r>
        <w:rPr>
          <w:szCs w:val="28"/>
        </w:rPr>
        <w:t xml:space="preserve"> Я</w:t>
      </w:r>
      <w:r w:rsidRPr="00965F1A">
        <w:rPr>
          <w:szCs w:val="28"/>
        </w:rPr>
        <w:t>вляется итоговым отчетным документом, содержащим всю необходимую информацию о присутствии сотрудников на рабочих местах. Исходя из данных этого табеля, сотрудник, формирующий отчеты по отработанному времени для начисления заработной платы, готовит зарплатные ведомости, на основании которых производится оплата труда персонала компании.</w:t>
      </w:r>
      <w:r>
        <w:rPr>
          <w:szCs w:val="28"/>
        </w:rPr>
        <w:t xml:space="preserve"> </w:t>
      </w:r>
    </w:p>
    <w:p w14:paraId="2201134D" w14:textId="77777777" w:rsidR="00F67DC6" w:rsidRDefault="00F67DC6" w:rsidP="00F67DC6">
      <w:pPr>
        <w:pStyle w:val="a9"/>
        <w:jc w:val="both"/>
        <w:rPr>
          <w:szCs w:val="28"/>
        </w:rPr>
      </w:pPr>
      <w:r>
        <w:rPr>
          <w:szCs w:val="28"/>
        </w:rPr>
        <w:t xml:space="preserve">7.2.15. </w:t>
      </w:r>
      <w:r w:rsidRPr="00A10ACD">
        <w:rPr>
          <w:b/>
          <w:bCs/>
          <w:szCs w:val="28"/>
        </w:rPr>
        <w:t>PERCo-SM12 Модуль "Видеонаблюдение"</w:t>
      </w:r>
      <w:r>
        <w:rPr>
          <w:b/>
          <w:bCs/>
          <w:szCs w:val="28"/>
        </w:rPr>
        <w:t xml:space="preserve"> </w:t>
      </w:r>
      <w:r w:rsidRPr="00E56A3E">
        <w:rPr>
          <w:szCs w:val="28"/>
        </w:rPr>
        <w:t>устанавливается на рабочем месте сотрудника службы безопасности и предназначен для отображения видеоинформации, получаемой с видеокамер, управления видеокамерами, записи видеоинформации и ее воспроизведения.</w:t>
      </w:r>
    </w:p>
    <w:p w14:paraId="1E4E4019" w14:textId="77777777" w:rsidR="00F67DC6" w:rsidRPr="00BA7BE0" w:rsidRDefault="00F67DC6" w:rsidP="00F67DC6">
      <w:pPr>
        <w:pStyle w:val="a9"/>
        <w:jc w:val="both"/>
        <w:rPr>
          <w:szCs w:val="28"/>
        </w:rPr>
      </w:pPr>
      <w:r>
        <w:rPr>
          <w:szCs w:val="28"/>
        </w:rPr>
        <w:t xml:space="preserve">7.2.16. </w:t>
      </w:r>
      <w:r w:rsidRPr="00F60363">
        <w:rPr>
          <w:b/>
          <w:bCs/>
          <w:szCs w:val="28"/>
        </w:rPr>
        <w:t>PERCo-SM10 Модуль "Прием посетителей".</w:t>
      </w:r>
      <w:r>
        <w:rPr>
          <w:b/>
          <w:bCs/>
          <w:szCs w:val="28"/>
        </w:rPr>
        <w:t xml:space="preserve"> </w:t>
      </w:r>
      <w:r w:rsidRPr="00BA7BE0">
        <w:rPr>
          <w:szCs w:val="28"/>
        </w:rPr>
        <w:t>Сетевой модуль PERCo-SM10 «Прием посетителей» комплексной системы безопасности предназначен для организации приема посетителей, позволяет руководителям и лицам, ведущим прием, дистанционно осуществлять контроль доступа в свой кабинет.</w:t>
      </w:r>
    </w:p>
    <w:p w14:paraId="3AFDD1BB" w14:textId="77777777" w:rsidR="00F67DC6" w:rsidRDefault="00F67DC6" w:rsidP="00F67DC6">
      <w:pPr>
        <w:pStyle w:val="a9"/>
        <w:jc w:val="both"/>
        <w:rPr>
          <w:szCs w:val="28"/>
        </w:rPr>
      </w:pPr>
      <w:r>
        <w:rPr>
          <w:szCs w:val="28"/>
        </w:rPr>
        <w:t xml:space="preserve">7.2.17. </w:t>
      </w:r>
      <w:proofErr w:type="spellStart"/>
      <w:r w:rsidRPr="003D7F61">
        <w:rPr>
          <w:b/>
          <w:bCs/>
          <w:szCs w:val="28"/>
        </w:rPr>
        <w:t>Seaory</w:t>
      </w:r>
      <w:proofErr w:type="spellEnd"/>
      <w:r w:rsidRPr="003D7F61">
        <w:rPr>
          <w:b/>
          <w:bCs/>
          <w:szCs w:val="28"/>
        </w:rPr>
        <w:t xml:space="preserve"> S22 двусторонний карт принтер</w:t>
      </w:r>
      <w:r>
        <w:rPr>
          <w:b/>
          <w:bCs/>
          <w:szCs w:val="28"/>
        </w:rPr>
        <w:t xml:space="preserve">. </w:t>
      </w:r>
      <w:r w:rsidRPr="004633C2">
        <w:rPr>
          <w:szCs w:val="28"/>
        </w:rPr>
        <w:t xml:space="preserve">Принтер пластиковых карт: 300 </w:t>
      </w:r>
      <w:proofErr w:type="spellStart"/>
      <w:r w:rsidRPr="004633C2">
        <w:rPr>
          <w:szCs w:val="28"/>
        </w:rPr>
        <w:t>dpi</w:t>
      </w:r>
      <w:proofErr w:type="spellEnd"/>
      <w:r w:rsidRPr="004633C2">
        <w:rPr>
          <w:szCs w:val="28"/>
        </w:rPr>
        <w:t xml:space="preserve"> x 600 </w:t>
      </w:r>
      <w:proofErr w:type="spellStart"/>
      <w:r w:rsidRPr="004633C2">
        <w:rPr>
          <w:szCs w:val="28"/>
        </w:rPr>
        <w:t>dpi</w:t>
      </w:r>
      <w:proofErr w:type="spellEnd"/>
      <w:r w:rsidRPr="004633C2">
        <w:rPr>
          <w:szCs w:val="28"/>
        </w:rPr>
        <w:t>, двусторонняя печать, USB, Ethernet, RS-232</w:t>
      </w:r>
    </w:p>
    <w:p w14:paraId="3663B3D3" w14:textId="77777777" w:rsidR="00F67DC6" w:rsidRDefault="00F67DC6" w:rsidP="00F67DC6">
      <w:pPr>
        <w:pStyle w:val="a9"/>
        <w:jc w:val="both"/>
        <w:rPr>
          <w:szCs w:val="28"/>
        </w:rPr>
      </w:pPr>
      <w:r>
        <w:rPr>
          <w:szCs w:val="28"/>
        </w:rPr>
        <w:t xml:space="preserve">7.2.18. </w:t>
      </w:r>
      <w:r w:rsidRPr="000331D2">
        <w:rPr>
          <w:b/>
          <w:bCs/>
          <w:szCs w:val="28"/>
        </w:rPr>
        <w:t>Лента для принтера 300 отпечатков</w:t>
      </w:r>
      <w:r>
        <w:rPr>
          <w:b/>
          <w:bCs/>
          <w:szCs w:val="28"/>
        </w:rPr>
        <w:t xml:space="preserve">. </w:t>
      </w:r>
      <w:r w:rsidRPr="000331D2">
        <w:rPr>
          <w:szCs w:val="28"/>
        </w:rPr>
        <w:t xml:space="preserve">Полноцветная лента YMCKO для принтера </w:t>
      </w:r>
      <w:proofErr w:type="spellStart"/>
      <w:r w:rsidRPr="000331D2">
        <w:rPr>
          <w:szCs w:val="28"/>
        </w:rPr>
        <w:t>Seaory</w:t>
      </w:r>
      <w:proofErr w:type="spellEnd"/>
      <w:r w:rsidRPr="000331D2">
        <w:rPr>
          <w:szCs w:val="28"/>
        </w:rPr>
        <w:t xml:space="preserve"> 300 отпечатков (BXR21112GBZ)</w:t>
      </w:r>
    </w:p>
    <w:p w14:paraId="29F664AB" w14:textId="77777777" w:rsidR="00F67DC6" w:rsidRDefault="00F67DC6" w:rsidP="00F67DC6">
      <w:pPr>
        <w:pStyle w:val="a9"/>
        <w:jc w:val="both"/>
        <w:rPr>
          <w:szCs w:val="28"/>
        </w:rPr>
      </w:pPr>
      <w:r w:rsidRPr="00785E8B">
        <w:rPr>
          <w:szCs w:val="28"/>
          <w:lang w:val="en-US"/>
        </w:rPr>
        <w:t>7.2.1</w:t>
      </w:r>
      <w:r w:rsidRPr="005F21BD">
        <w:rPr>
          <w:szCs w:val="28"/>
          <w:lang w:val="en-US"/>
        </w:rPr>
        <w:t>9</w:t>
      </w:r>
      <w:r w:rsidRPr="00785E8B">
        <w:rPr>
          <w:szCs w:val="28"/>
          <w:lang w:val="en-US"/>
        </w:rPr>
        <w:t xml:space="preserve">. </w:t>
      </w:r>
      <w:r w:rsidRPr="00785E8B">
        <w:rPr>
          <w:b/>
          <w:bCs/>
          <w:szCs w:val="28"/>
          <w:lang w:val="en-US"/>
        </w:rPr>
        <w:t>IP-</w:t>
      </w:r>
      <w:r w:rsidRPr="00785E8B">
        <w:rPr>
          <w:b/>
          <w:bCs/>
          <w:szCs w:val="28"/>
        </w:rPr>
        <w:t>видеорегистратор</w:t>
      </w:r>
      <w:r w:rsidRPr="00785E8B">
        <w:rPr>
          <w:b/>
          <w:bCs/>
          <w:szCs w:val="28"/>
          <w:lang w:val="en-US"/>
        </w:rPr>
        <w:t xml:space="preserve"> TRASSIR</w:t>
      </w:r>
      <w:r w:rsidRPr="00785E8B">
        <w:rPr>
          <w:szCs w:val="28"/>
          <w:lang w:val="en-US"/>
        </w:rPr>
        <w:t xml:space="preserve"> </w:t>
      </w:r>
      <w:proofErr w:type="spellStart"/>
      <w:r w:rsidRPr="00785E8B">
        <w:rPr>
          <w:szCs w:val="28"/>
          <w:lang w:val="en-US"/>
        </w:rPr>
        <w:t>NeuroStation</w:t>
      </w:r>
      <w:proofErr w:type="spellEnd"/>
      <w:r w:rsidRPr="00785E8B">
        <w:rPr>
          <w:szCs w:val="28"/>
          <w:lang w:val="en-US"/>
        </w:rPr>
        <w:t xml:space="preserve"> Compact RE. </w:t>
      </w:r>
      <w:r w:rsidRPr="00785E8B">
        <w:rPr>
          <w:szCs w:val="28"/>
        </w:rPr>
        <w:t xml:space="preserve">Стоечный (2 </w:t>
      </w:r>
      <w:r w:rsidRPr="00785E8B">
        <w:rPr>
          <w:szCs w:val="28"/>
          <w:lang w:val="en-US"/>
        </w:rPr>
        <w:t>U</w:t>
      </w:r>
      <w:r w:rsidRPr="00785E8B">
        <w:rPr>
          <w:szCs w:val="28"/>
        </w:rPr>
        <w:t xml:space="preserve">, в стойку 19") </w:t>
      </w:r>
      <w:r w:rsidRPr="00785E8B">
        <w:rPr>
          <w:szCs w:val="28"/>
          <w:lang w:val="en-US"/>
        </w:rPr>
        <w:t>IP</w:t>
      </w:r>
      <w:r w:rsidRPr="00785E8B">
        <w:rPr>
          <w:szCs w:val="28"/>
        </w:rPr>
        <w:t xml:space="preserve">-видеорегистратор </w:t>
      </w:r>
      <w:r w:rsidRPr="00785E8B">
        <w:rPr>
          <w:szCs w:val="28"/>
          <w:lang w:val="en-US"/>
        </w:rPr>
        <w:t>TRASSIR</w:t>
      </w:r>
      <w:r w:rsidRPr="00785E8B">
        <w:rPr>
          <w:szCs w:val="28"/>
        </w:rPr>
        <w:t xml:space="preserve"> </w:t>
      </w:r>
      <w:proofErr w:type="spellStart"/>
      <w:r w:rsidRPr="00785E8B">
        <w:rPr>
          <w:szCs w:val="28"/>
          <w:lang w:val="en-US"/>
        </w:rPr>
        <w:t>NeuroStation</w:t>
      </w:r>
      <w:proofErr w:type="spellEnd"/>
      <w:r w:rsidRPr="00785E8B">
        <w:rPr>
          <w:szCs w:val="28"/>
        </w:rPr>
        <w:t xml:space="preserve"> </w:t>
      </w:r>
      <w:r w:rsidRPr="00785E8B">
        <w:rPr>
          <w:szCs w:val="28"/>
          <w:lang w:val="en-US"/>
        </w:rPr>
        <w:t>Compact</w:t>
      </w:r>
      <w:r w:rsidRPr="00785E8B">
        <w:rPr>
          <w:szCs w:val="28"/>
        </w:rPr>
        <w:t xml:space="preserve"> </w:t>
      </w:r>
      <w:r w:rsidRPr="00785E8B">
        <w:rPr>
          <w:szCs w:val="28"/>
          <w:lang w:val="en-US"/>
        </w:rPr>
        <w:t>RE</w:t>
      </w:r>
      <w:r w:rsidRPr="00785E8B">
        <w:rPr>
          <w:szCs w:val="28"/>
        </w:rPr>
        <w:t xml:space="preserve"> рассчитан на 16 </w:t>
      </w:r>
      <w:r w:rsidRPr="00785E8B">
        <w:rPr>
          <w:szCs w:val="28"/>
          <w:lang w:val="en-US"/>
        </w:rPr>
        <w:t>IP</w:t>
      </w:r>
      <w:r w:rsidRPr="00785E8B">
        <w:rPr>
          <w:szCs w:val="28"/>
        </w:rPr>
        <w:t xml:space="preserve">-камер — без ограничений по разрешению. Оборудован гигабитным сетевым портом </w:t>
      </w:r>
      <w:r w:rsidRPr="00785E8B">
        <w:rPr>
          <w:szCs w:val="28"/>
          <w:lang w:val="en-US"/>
        </w:rPr>
        <w:t>RJ</w:t>
      </w:r>
      <w:r w:rsidRPr="00785E8B">
        <w:rPr>
          <w:szCs w:val="28"/>
        </w:rPr>
        <w:t xml:space="preserve">-45, видеовыходами </w:t>
      </w:r>
      <w:r w:rsidRPr="00785E8B">
        <w:rPr>
          <w:szCs w:val="28"/>
          <w:lang w:val="en-US"/>
        </w:rPr>
        <w:t>HDMI</w:t>
      </w:r>
      <w:r w:rsidRPr="00785E8B">
        <w:rPr>
          <w:szCs w:val="28"/>
        </w:rPr>
        <w:t xml:space="preserve"> и </w:t>
      </w:r>
      <w:r w:rsidRPr="00785E8B">
        <w:rPr>
          <w:szCs w:val="28"/>
          <w:lang w:val="en-US"/>
        </w:rPr>
        <w:t>D</w:t>
      </w:r>
      <w:r w:rsidRPr="00785E8B">
        <w:rPr>
          <w:szCs w:val="28"/>
        </w:rPr>
        <w:t>-</w:t>
      </w:r>
      <w:r w:rsidRPr="00785E8B">
        <w:rPr>
          <w:szCs w:val="28"/>
          <w:lang w:val="en-US"/>
        </w:rPr>
        <w:t>SUB</w:t>
      </w:r>
      <w:r w:rsidRPr="00785E8B">
        <w:rPr>
          <w:szCs w:val="28"/>
        </w:rPr>
        <w:t xml:space="preserve">, двумя </w:t>
      </w:r>
      <w:r w:rsidRPr="00785E8B">
        <w:rPr>
          <w:szCs w:val="28"/>
          <w:lang w:val="en-US"/>
        </w:rPr>
        <w:t>SATA</w:t>
      </w:r>
      <w:r w:rsidRPr="00785E8B">
        <w:rPr>
          <w:szCs w:val="28"/>
        </w:rPr>
        <w:t xml:space="preserve">-интерфейсами для </w:t>
      </w:r>
      <w:r w:rsidRPr="00785E8B">
        <w:rPr>
          <w:szCs w:val="28"/>
          <w:lang w:val="en-US"/>
        </w:rPr>
        <w:t>HDD</w:t>
      </w:r>
      <w:r w:rsidRPr="00785E8B">
        <w:rPr>
          <w:szCs w:val="28"/>
        </w:rPr>
        <w:t xml:space="preserve"> 3.5" любой емкости, двумя </w:t>
      </w:r>
      <w:r w:rsidRPr="00785E8B">
        <w:rPr>
          <w:szCs w:val="28"/>
          <w:lang w:val="en-US"/>
        </w:rPr>
        <w:t>USB</w:t>
      </w:r>
      <w:r w:rsidRPr="00785E8B">
        <w:rPr>
          <w:szCs w:val="28"/>
        </w:rPr>
        <w:t xml:space="preserve"> 3.0 и одним </w:t>
      </w:r>
      <w:r w:rsidRPr="00785E8B">
        <w:rPr>
          <w:szCs w:val="28"/>
          <w:lang w:val="en-US"/>
        </w:rPr>
        <w:t>USB</w:t>
      </w:r>
      <w:r w:rsidRPr="00785E8B">
        <w:rPr>
          <w:szCs w:val="28"/>
        </w:rPr>
        <w:t xml:space="preserve"> 2.0 на задней панели, двумя </w:t>
      </w:r>
      <w:r w:rsidRPr="00785E8B">
        <w:rPr>
          <w:szCs w:val="28"/>
          <w:lang w:val="en-US"/>
        </w:rPr>
        <w:t>USB</w:t>
      </w:r>
      <w:r w:rsidRPr="00785E8B">
        <w:rPr>
          <w:szCs w:val="28"/>
        </w:rPr>
        <w:t xml:space="preserve"> 2.0 — на передней, </w:t>
      </w:r>
      <w:r w:rsidRPr="00785E8B">
        <w:rPr>
          <w:szCs w:val="28"/>
          <w:lang w:val="en-US"/>
        </w:rPr>
        <w:t>PS</w:t>
      </w:r>
      <w:r w:rsidRPr="00785E8B">
        <w:rPr>
          <w:szCs w:val="28"/>
        </w:rPr>
        <w:t xml:space="preserve">/2 — для мыши и клавиатуры, аудио-входом-выходом. Поддерживает кодеки </w:t>
      </w:r>
      <w:r w:rsidRPr="00785E8B">
        <w:rPr>
          <w:szCs w:val="28"/>
          <w:lang w:val="en-US"/>
        </w:rPr>
        <w:t>H</w:t>
      </w:r>
      <w:r w:rsidRPr="00785E8B">
        <w:rPr>
          <w:szCs w:val="28"/>
        </w:rPr>
        <w:t xml:space="preserve">.265, </w:t>
      </w:r>
      <w:r w:rsidRPr="00785E8B">
        <w:rPr>
          <w:szCs w:val="28"/>
          <w:lang w:val="en-US"/>
        </w:rPr>
        <w:t>H</w:t>
      </w:r>
      <w:r w:rsidRPr="00785E8B">
        <w:rPr>
          <w:szCs w:val="28"/>
        </w:rPr>
        <w:t xml:space="preserve">.265+, Н.264, </w:t>
      </w:r>
      <w:r w:rsidRPr="00785E8B">
        <w:rPr>
          <w:szCs w:val="28"/>
          <w:lang w:val="en-US"/>
        </w:rPr>
        <w:t>MPEG</w:t>
      </w:r>
      <w:r w:rsidRPr="00785E8B">
        <w:rPr>
          <w:szCs w:val="28"/>
        </w:rPr>
        <w:t xml:space="preserve">4, </w:t>
      </w:r>
      <w:r w:rsidRPr="00785E8B">
        <w:rPr>
          <w:szCs w:val="28"/>
          <w:lang w:val="en-US"/>
        </w:rPr>
        <w:t>MJPEG</w:t>
      </w:r>
      <w:r w:rsidRPr="00785E8B">
        <w:rPr>
          <w:szCs w:val="28"/>
        </w:rPr>
        <w:t xml:space="preserve"> (в зависимости от </w:t>
      </w:r>
      <w:r w:rsidRPr="00785E8B">
        <w:rPr>
          <w:szCs w:val="28"/>
          <w:lang w:val="en-US"/>
        </w:rPr>
        <w:t>IP</w:t>
      </w:r>
      <w:r w:rsidRPr="00785E8B">
        <w:rPr>
          <w:szCs w:val="28"/>
        </w:rPr>
        <w:t>-камеры).</w:t>
      </w:r>
    </w:p>
    <w:p w14:paraId="6C80C4BE" w14:textId="77777777" w:rsidR="00F67DC6" w:rsidRPr="00785E8B" w:rsidRDefault="00F67DC6" w:rsidP="00F67DC6">
      <w:pPr>
        <w:pStyle w:val="a9"/>
        <w:jc w:val="both"/>
        <w:rPr>
          <w:szCs w:val="28"/>
        </w:rPr>
      </w:pPr>
      <w:r w:rsidRPr="00785E8B">
        <w:rPr>
          <w:szCs w:val="28"/>
          <w:lang w:val="en-US"/>
        </w:rPr>
        <w:lastRenderedPageBreak/>
        <w:t>7.2.</w:t>
      </w:r>
      <w:r w:rsidRPr="005F21BD">
        <w:rPr>
          <w:szCs w:val="28"/>
          <w:lang w:val="en-US"/>
        </w:rPr>
        <w:t>20</w:t>
      </w:r>
      <w:r w:rsidRPr="00785E8B">
        <w:rPr>
          <w:szCs w:val="28"/>
          <w:lang w:val="en-US"/>
        </w:rPr>
        <w:t xml:space="preserve">. </w:t>
      </w:r>
      <w:r w:rsidRPr="00785E8B">
        <w:rPr>
          <w:b/>
          <w:bCs/>
          <w:szCs w:val="28"/>
        </w:rPr>
        <w:t>Жесткий</w:t>
      </w:r>
      <w:r w:rsidRPr="00785E8B">
        <w:rPr>
          <w:b/>
          <w:bCs/>
          <w:szCs w:val="28"/>
          <w:lang w:val="en-US"/>
        </w:rPr>
        <w:t xml:space="preserve"> </w:t>
      </w:r>
      <w:r w:rsidRPr="00785E8B">
        <w:rPr>
          <w:b/>
          <w:bCs/>
          <w:szCs w:val="28"/>
        </w:rPr>
        <w:t>диск</w:t>
      </w:r>
      <w:r w:rsidRPr="00785E8B">
        <w:rPr>
          <w:b/>
          <w:bCs/>
          <w:szCs w:val="28"/>
          <w:lang w:val="en-US"/>
        </w:rPr>
        <w:t xml:space="preserve"> SAS 10 </w:t>
      </w:r>
      <w:r w:rsidRPr="00785E8B">
        <w:rPr>
          <w:b/>
          <w:bCs/>
          <w:szCs w:val="28"/>
        </w:rPr>
        <w:t>Тб</w:t>
      </w:r>
      <w:r w:rsidRPr="00785E8B">
        <w:rPr>
          <w:szCs w:val="28"/>
          <w:lang w:val="en-US"/>
        </w:rPr>
        <w:t xml:space="preserve"> Toshiba Enterprise Capacity MG06SCA10TE 3.5.  </w:t>
      </w:r>
      <w:r w:rsidRPr="00785E8B">
        <w:rPr>
          <w:szCs w:val="28"/>
        </w:rPr>
        <w:t>Бренд</w:t>
      </w:r>
    </w:p>
    <w:p w14:paraId="230897F3" w14:textId="77777777" w:rsidR="00F67DC6" w:rsidRPr="00785E8B" w:rsidRDefault="00F67DC6" w:rsidP="00F67DC6">
      <w:pPr>
        <w:pStyle w:val="a9"/>
        <w:jc w:val="both"/>
        <w:rPr>
          <w:szCs w:val="28"/>
        </w:rPr>
      </w:pPr>
      <w:r w:rsidRPr="00785E8B">
        <w:rPr>
          <w:szCs w:val="28"/>
          <w:lang w:val="en-US"/>
        </w:rPr>
        <w:t>TOSHIBA</w:t>
      </w:r>
    </w:p>
    <w:p w14:paraId="1BBA008C" w14:textId="77777777" w:rsidR="00F67DC6" w:rsidRPr="00785E8B" w:rsidRDefault="00F67DC6" w:rsidP="00F67DC6">
      <w:pPr>
        <w:pStyle w:val="a9"/>
        <w:jc w:val="both"/>
        <w:rPr>
          <w:szCs w:val="28"/>
        </w:rPr>
      </w:pPr>
      <w:r w:rsidRPr="00785E8B">
        <w:rPr>
          <w:szCs w:val="28"/>
        </w:rPr>
        <w:t>Модель</w:t>
      </w:r>
    </w:p>
    <w:p w14:paraId="49B3C856" w14:textId="77777777" w:rsidR="00F67DC6" w:rsidRPr="00785E8B" w:rsidRDefault="00F67DC6" w:rsidP="00F67DC6">
      <w:pPr>
        <w:pStyle w:val="a9"/>
        <w:jc w:val="both"/>
        <w:rPr>
          <w:szCs w:val="28"/>
        </w:rPr>
      </w:pPr>
      <w:r w:rsidRPr="00785E8B">
        <w:rPr>
          <w:szCs w:val="28"/>
          <w:lang w:val="en-US"/>
        </w:rPr>
        <w:t>MG</w:t>
      </w:r>
      <w:r w:rsidRPr="00785E8B">
        <w:rPr>
          <w:szCs w:val="28"/>
        </w:rPr>
        <w:t>06</w:t>
      </w:r>
      <w:r w:rsidRPr="00785E8B">
        <w:rPr>
          <w:szCs w:val="28"/>
          <w:lang w:val="en-US"/>
        </w:rPr>
        <w:t>SCA</w:t>
      </w:r>
      <w:r w:rsidRPr="00785E8B">
        <w:rPr>
          <w:szCs w:val="28"/>
        </w:rPr>
        <w:t>10</w:t>
      </w:r>
      <w:r w:rsidRPr="00785E8B">
        <w:rPr>
          <w:szCs w:val="28"/>
          <w:lang w:val="en-US"/>
        </w:rPr>
        <w:t>TE</w:t>
      </w:r>
    </w:p>
    <w:p w14:paraId="11195E0B" w14:textId="77777777" w:rsidR="00F67DC6" w:rsidRPr="00785E8B" w:rsidRDefault="00F67DC6" w:rsidP="00F67DC6">
      <w:pPr>
        <w:pStyle w:val="a9"/>
        <w:jc w:val="both"/>
        <w:rPr>
          <w:szCs w:val="28"/>
        </w:rPr>
      </w:pPr>
      <w:r w:rsidRPr="00785E8B">
        <w:rPr>
          <w:szCs w:val="28"/>
        </w:rPr>
        <w:t>Тип жесткого диска</w:t>
      </w:r>
      <w:r>
        <w:rPr>
          <w:szCs w:val="28"/>
        </w:rPr>
        <w:t xml:space="preserve"> </w:t>
      </w:r>
      <w:r w:rsidRPr="00785E8B">
        <w:rPr>
          <w:szCs w:val="28"/>
          <w:lang w:val="en-US"/>
        </w:rPr>
        <w:t>HDD</w:t>
      </w:r>
    </w:p>
    <w:p w14:paraId="15397476" w14:textId="77777777" w:rsidR="00F67DC6" w:rsidRPr="00785E8B" w:rsidRDefault="00F67DC6" w:rsidP="00F67DC6">
      <w:pPr>
        <w:pStyle w:val="a9"/>
        <w:jc w:val="both"/>
        <w:rPr>
          <w:szCs w:val="28"/>
        </w:rPr>
      </w:pPr>
      <w:r w:rsidRPr="00785E8B">
        <w:rPr>
          <w:szCs w:val="28"/>
        </w:rPr>
        <w:t>Форм-фактор</w:t>
      </w:r>
      <w:r>
        <w:rPr>
          <w:szCs w:val="28"/>
        </w:rPr>
        <w:t xml:space="preserve"> </w:t>
      </w:r>
      <w:r w:rsidRPr="00785E8B">
        <w:rPr>
          <w:szCs w:val="28"/>
        </w:rPr>
        <w:t>3.5 "</w:t>
      </w:r>
    </w:p>
    <w:p w14:paraId="583589A3" w14:textId="77777777" w:rsidR="00F67DC6" w:rsidRPr="00785E8B" w:rsidRDefault="00F67DC6" w:rsidP="00F67DC6">
      <w:pPr>
        <w:pStyle w:val="a9"/>
        <w:jc w:val="both"/>
        <w:rPr>
          <w:szCs w:val="28"/>
        </w:rPr>
      </w:pPr>
      <w:r w:rsidRPr="00785E8B">
        <w:rPr>
          <w:szCs w:val="28"/>
        </w:rPr>
        <w:t>Объем накопителя</w:t>
      </w:r>
      <w:r>
        <w:rPr>
          <w:szCs w:val="28"/>
        </w:rPr>
        <w:t xml:space="preserve"> </w:t>
      </w:r>
      <w:r w:rsidRPr="00785E8B">
        <w:rPr>
          <w:szCs w:val="28"/>
        </w:rPr>
        <w:t>10240 ГБ</w:t>
      </w:r>
    </w:p>
    <w:p w14:paraId="18EE29F4" w14:textId="77777777" w:rsidR="00F67DC6" w:rsidRPr="00785E8B" w:rsidRDefault="00F67DC6" w:rsidP="00F67DC6">
      <w:pPr>
        <w:pStyle w:val="a9"/>
        <w:jc w:val="both"/>
        <w:rPr>
          <w:szCs w:val="28"/>
        </w:rPr>
      </w:pPr>
      <w:r w:rsidRPr="00785E8B">
        <w:rPr>
          <w:szCs w:val="28"/>
        </w:rPr>
        <w:t>Буферная память</w:t>
      </w:r>
      <w:r>
        <w:rPr>
          <w:szCs w:val="28"/>
        </w:rPr>
        <w:t xml:space="preserve"> </w:t>
      </w:r>
      <w:r w:rsidRPr="00785E8B">
        <w:rPr>
          <w:szCs w:val="28"/>
        </w:rPr>
        <w:t>256 МБ</w:t>
      </w:r>
    </w:p>
    <w:p w14:paraId="03CC3329" w14:textId="77777777" w:rsidR="00F67DC6" w:rsidRPr="00785E8B" w:rsidRDefault="00F67DC6" w:rsidP="00F67DC6">
      <w:pPr>
        <w:pStyle w:val="a9"/>
        <w:jc w:val="both"/>
        <w:rPr>
          <w:szCs w:val="28"/>
        </w:rPr>
      </w:pPr>
      <w:r w:rsidRPr="00785E8B">
        <w:rPr>
          <w:szCs w:val="28"/>
        </w:rPr>
        <w:t>Скорость вращения шпинделя</w:t>
      </w:r>
      <w:r>
        <w:rPr>
          <w:szCs w:val="28"/>
        </w:rPr>
        <w:t xml:space="preserve"> </w:t>
      </w:r>
      <w:r w:rsidRPr="00785E8B">
        <w:rPr>
          <w:szCs w:val="28"/>
        </w:rPr>
        <w:t>7200 об/мин</w:t>
      </w:r>
    </w:p>
    <w:p w14:paraId="4BD3643D" w14:textId="77777777" w:rsidR="00F67DC6" w:rsidRPr="00785E8B" w:rsidRDefault="00F67DC6" w:rsidP="00F67DC6">
      <w:pPr>
        <w:pStyle w:val="a9"/>
        <w:jc w:val="both"/>
        <w:rPr>
          <w:szCs w:val="28"/>
        </w:rPr>
      </w:pPr>
      <w:r w:rsidRPr="00785E8B">
        <w:rPr>
          <w:szCs w:val="28"/>
        </w:rPr>
        <w:t>Интерфейс</w:t>
      </w:r>
      <w:r>
        <w:rPr>
          <w:szCs w:val="28"/>
        </w:rPr>
        <w:t xml:space="preserve"> </w:t>
      </w:r>
      <w:r w:rsidRPr="00785E8B">
        <w:rPr>
          <w:szCs w:val="28"/>
          <w:lang w:val="en-US"/>
        </w:rPr>
        <w:t>SAS</w:t>
      </w:r>
      <w:r w:rsidRPr="00785E8B">
        <w:rPr>
          <w:szCs w:val="28"/>
        </w:rPr>
        <w:t xml:space="preserve"> 3.0</w:t>
      </w:r>
    </w:p>
    <w:p w14:paraId="07B968C8" w14:textId="77777777" w:rsidR="00F67DC6" w:rsidRPr="00785E8B" w:rsidRDefault="00F67DC6" w:rsidP="00F67DC6">
      <w:pPr>
        <w:pStyle w:val="a9"/>
        <w:jc w:val="both"/>
        <w:rPr>
          <w:szCs w:val="28"/>
        </w:rPr>
      </w:pPr>
      <w:r w:rsidRPr="00785E8B">
        <w:rPr>
          <w:szCs w:val="28"/>
        </w:rPr>
        <w:t>Максимальная скорость интерфейса</w:t>
      </w:r>
      <w:r>
        <w:rPr>
          <w:szCs w:val="28"/>
        </w:rPr>
        <w:t xml:space="preserve"> </w:t>
      </w:r>
      <w:r w:rsidRPr="00785E8B">
        <w:rPr>
          <w:szCs w:val="28"/>
        </w:rPr>
        <w:t>1200 МБ/с</w:t>
      </w:r>
    </w:p>
    <w:p w14:paraId="6EF5745B" w14:textId="77777777" w:rsidR="00F67DC6" w:rsidRPr="00785E8B" w:rsidRDefault="00F67DC6" w:rsidP="00F67DC6">
      <w:pPr>
        <w:pStyle w:val="a9"/>
        <w:jc w:val="both"/>
        <w:rPr>
          <w:szCs w:val="28"/>
        </w:rPr>
      </w:pPr>
      <w:r w:rsidRPr="00785E8B">
        <w:rPr>
          <w:szCs w:val="28"/>
        </w:rPr>
        <w:t>Время наработки на отказ</w:t>
      </w:r>
      <w:r>
        <w:rPr>
          <w:szCs w:val="28"/>
        </w:rPr>
        <w:t xml:space="preserve"> </w:t>
      </w:r>
      <w:r w:rsidRPr="00785E8B">
        <w:rPr>
          <w:szCs w:val="28"/>
        </w:rPr>
        <w:t>2500000 ч</w:t>
      </w:r>
    </w:p>
    <w:p w14:paraId="597DADA2" w14:textId="77777777" w:rsidR="00F67DC6" w:rsidRPr="00785E8B" w:rsidRDefault="00F67DC6" w:rsidP="00F67DC6">
      <w:pPr>
        <w:pStyle w:val="a9"/>
        <w:jc w:val="both"/>
        <w:rPr>
          <w:szCs w:val="28"/>
        </w:rPr>
      </w:pPr>
      <w:r w:rsidRPr="00785E8B">
        <w:rPr>
          <w:szCs w:val="28"/>
        </w:rPr>
        <w:t>Потребляемая мощность</w:t>
      </w:r>
      <w:r>
        <w:rPr>
          <w:szCs w:val="28"/>
        </w:rPr>
        <w:t xml:space="preserve"> </w:t>
      </w:r>
      <w:r w:rsidRPr="00785E8B">
        <w:rPr>
          <w:szCs w:val="28"/>
        </w:rPr>
        <w:t>10.78 Вт</w:t>
      </w:r>
    </w:p>
    <w:p w14:paraId="457B1351" w14:textId="77777777" w:rsidR="00F67DC6" w:rsidRPr="00785E8B" w:rsidRDefault="00F67DC6" w:rsidP="00F67DC6">
      <w:pPr>
        <w:pStyle w:val="a9"/>
        <w:jc w:val="both"/>
        <w:rPr>
          <w:szCs w:val="28"/>
        </w:rPr>
      </w:pPr>
      <w:r w:rsidRPr="00785E8B">
        <w:rPr>
          <w:szCs w:val="28"/>
        </w:rPr>
        <w:t>Мощность в режиме ожидания</w:t>
      </w:r>
      <w:r>
        <w:rPr>
          <w:szCs w:val="28"/>
        </w:rPr>
        <w:t xml:space="preserve"> </w:t>
      </w:r>
      <w:r w:rsidRPr="00785E8B">
        <w:rPr>
          <w:szCs w:val="28"/>
        </w:rPr>
        <w:t>7.49 Вт</w:t>
      </w:r>
    </w:p>
    <w:p w14:paraId="1DA0E0BF" w14:textId="77777777" w:rsidR="00F67DC6" w:rsidRDefault="00F67DC6" w:rsidP="00F67DC6">
      <w:pPr>
        <w:pStyle w:val="a9"/>
        <w:jc w:val="both"/>
        <w:rPr>
          <w:szCs w:val="28"/>
        </w:rPr>
      </w:pPr>
      <w:r>
        <w:rPr>
          <w:szCs w:val="28"/>
        </w:rPr>
        <w:t xml:space="preserve">7.2.21. </w:t>
      </w:r>
      <w:r w:rsidRPr="006A1397">
        <w:rPr>
          <w:b/>
          <w:bCs/>
          <w:szCs w:val="28"/>
        </w:rPr>
        <w:t>ML-295K</w:t>
      </w:r>
      <w:r w:rsidRPr="006A1397">
        <w:rPr>
          <w:szCs w:val="28"/>
        </w:rPr>
        <w:t xml:space="preserve"> </w:t>
      </w:r>
      <w:r w:rsidRPr="006A1397">
        <w:rPr>
          <w:b/>
          <w:bCs/>
          <w:szCs w:val="28"/>
        </w:rPr>
        <w:t>Электромагнитный влагозащищенный замок</w:t>
      </w:r>
      <w:r>
        <w:rPr>
          <w:szCs w:val="28"/>
        </w:rPr>
        <w:t xml:space="preserve"> </w:t>
      </w:r>
      <w:r w:rsidRPr="006A1397">
        <w:rPr>
          <w:szCs w:val="28"/>
        </w:rPr>
        <w:t>с уголком</w:t>
      </w:r>
      <w:r>
        <w:rPr>
          <w:szCs w:val="28"/>
        </w:rPr>
        <w:t xml:space="preserve">, </w:t>
      </w:r>
      <w:r w:rsidRPr="006A1397">
        <w:rPr>
          <w:szCs w:val="28"/>
        </w:rPr>
        <w:t>IP67, 12V DC, не более 0,47 A, усилие 300 кг, уголок в комплекте.</w:t>
      </w:r>
    </w:p>
    <w:p w14:paraId="3FDABC74" w14:textId="77777777" w:rsidR="00F67DC6" w:rsidRPr="006A1397" w:rsidRDefault="00F67DC6" w:rsidP="00F67DC6">
      <w:pPr>
        <w:pStyle w:val="a9"/>
        <w:jc w:val="both"/>
        <w:rPr>
          <w:szCs w:val="28"/>
        </w:rPr>
      </w:pPr>
      <w:r w:rsidRPr="006A1397">
        <w:rPr>
          <w:szCs w:val="28"/>
        </w:rPr>
        <w:t>Модель</w:t>
      </w:r>
      <w:r w:rsidRPr="006A1397">
        <w:rPr>
          <w:szCs w:val="28"/>
        </w:rPr>
        <w:tab/>
        <w:t>ML-295 K</w:t>
      </w:r>
    </w:p>
    <w:p w14:paraId="457C8967" w14:textId="77777777" w:rsidR="00F67DC6" w:rsidRPr="006A1397" w:rsidRDefault="00F67DC6" w:rsidP="00F67DC6">
      <w:pPr>
        <w:pStyle w:val="a9"/>
        <w:jc w:val="both"/>
        <w:rPr>
          <w:szCs w:val="28"/>
        </w:rPr>
      </w:pPr>
      <w:r w:rsidRPr="006A1397">
        <w:rPr>
          <w:szCs w:val="28"/>
        </w:rPr>
        <w:t>Напряжение питания, В</w:t>
      </w:r>
      <w:r w:rsidRPr="006A1397">
        <w:rPr>
          <w:szCs w:val="28"/>
        </w:rPr>
        <w:tab/>
        <w:t>12.0 – 14.5</w:t>
      </w:r>
    </w:p>
    <w:p w14:paraId="55B01766" w14:textId="77777777" w:rsidR="00F67DC6" w:rsidRPr="006A1397" w:rsidRDefault="00F67DC6" w:rsidP="00F67DC6">
      <w:pPr>
        <w:pStyle w:val="a9"/>
        <w:jc w:val="both"/>
        <w:rPr>
          <w:szCs w:val="28"/>
        </w:rPr>
      </w:pPr>
      <w:r w:rsidRPr="006A1397">
        <w:rPr>
          <w:szCs w:val="28"/>
        </w:rPr>
        <w:t>Потребляемый ток, А</w:t>
      </w:r>
      <w:r w:rsidRPr="006A1397">
        <w:rPr>
          <w:szCs w:val="28"/>
        </w:rPr>
        <w:tab/>
        <w:t>не более 0.47</w:t>
      </w:r>
    </w:p>
    <w:p w14:paraId="5F7E7BDE" w14:textId="77777777" w:rsidR="00F67DC6" w:rsidRPr="006A1397" w:rsidRDefault="00F67DC6" w:rsidP="00F67DC6">
      <w:pPr>
        <w:pStyle w:val="a9"/>
        <w:jc w:val="both"/>
        <w:rPr>
          <w:szCs w:val="28"/>
        </w:rPr>
      </w:pPr>
      <w:r w:rsidRPr="006A1397">
        <w:rPr>
          <w:szCs w:val="28"/>
        </w:rPr>
        <w:t>Усилие держания, кг</w:t>
      </w:r>
      <w:r w:rsidRPr="006A1397">
        <w:rPr>
          <w:szCs w:val="28"/>
        </w:rPr>
        <w:tab/>
        <w:t>на отрыв — 295 кг</w:t>
      </w:r>
    </w:p>
    <w:p w14:paraId="1262EF5C" w14:textId="77777777" w:rsidR="00F67DC6" w:rsidRPr="006A1397" w:rsidRDefault="00F67DC6" w:rsidP="00F67DC6">
      <w:pPr>
        <w:pStyle w:val="a9"/>
        <w:jc w:val="both"/>
        <w:rPr>
          <w:szCs w:val="28"/>
        </w:rPr>
      </w:pPr>
      <w:r w:rsidRPr="006A1397">
        <w:rPr>
          <w:szCs w:val="28"/>
        </w:rPr>
        <w:t>Остаточный магнетизм</w:t>
      </w:r>
      <w:r w:rsidRPr="006A1397">
        <w:rPr>
          <w:szCs w:val="28"/>
        </w:rPr>
        <w:tab/>
        <w:t>0</w:t>
      </w:r>
    </w:p>
    <w:p w14:paraId="78854BA0" w14:textId="77777777" w:rsidR="00F67DC6" w:rsidRPr="006A1397" w:rsidRDefault="00F67DC6" w:rsidP="00F67DC6">
      <w:pPr>
        <w:pStyle w:val="a9"/>
        <w:jc w:val="both"/>
        <w:rPr>
          <w:szCs w:val="28"/>
        </w:rPr>
      </w:pPr>
      <w:r w:rsidRPr="006A1397">
        <w:rPr>
          <w:szCs w:val="28"/>
        </w:rPr>
        <w:t>Габариты (Д ´ Ш ´ В), мм</w:t>
      </w:r>
      <w:r w:rsidRPr="006A1397">
        <w:rPr>
          <w:szCs w:val="28"/>
        </w:rPr>
        <w:tab/>
        <w:t>222 x 52 x 34 (замок)</w:t>
      </w:r>
      <w:r>
        <w:rPr>
          <w:szCs w:val="28"/>
        </w:rPr>
        <w:t xml:space="preserve">, </w:t>
      </w:r>
      <w:r w:rsidRPr="006A1397">
        <w:rPr>
          <w:szCs w:val="28"/>
        </w:rPr>
        <w:t>160 x 50 x 12 (якорь)</w:t>
      </w:r>
    </w:p>
    <w:p w14:paraId="2CB3239A" w14:textId="77777777" w:rsidR="00F67DC6" w:rsidRDefault="00F67DC6" w:rsidP="00F67DC6">
      <w:pPr>
        <w:pStyle w:val="a9"/>
        <w:jc w:val="both"/>
        <w:rPr>
          <w:szCs w:val="28"/>
        </w:rPr>
      </w:pPr>
      <w:r>
        <w:rPr>
          <w:szCs w:val="28"/>
        </w:rPr>
        <w:t>Вес: 3,3 кг</w:t>
      </w:r>
    </w:p>
    <w:p w14:paraId="6F6982C4" w14:textId="77777777" w:rsidR="00F67DC6" w:rsidRDefault="00F67DC6" w:rsidP="00F67DC6">
      <w:pPr>
        <w:pStyle w:val="a9"/>
        <w:jc w:val="both"/>
        <w:rPr>
          <w:szCs w:val="28"/>
        </w:rPr>
      </w:pPr>
    </w:p>
    <w:p w14:paraId="3DCA7F68" w14:textId="77777777" w:rsidR="00F67DC6" w:rsidRPr="00682B55" w:rsidRDefault="00F67DC6" w:rsidP="00F67DC6">
      <w:pPr>
        <w:pStyle w:val="a9"/>
        <w:jc w:val="both"/>
        <w:rPr>
          <w:b/>
          <w:szCs w:val="28"/>
          <w:u w:val="single"/>
        </w:rPr>
      </w:pPr>
      <w:r w:rsidRPr="00682B55">
        <w:rPr>
          <w:b/>
          <w:szCs w:val="28"/>
          <w:u w:val="single"/>
        </w:rPr>
        <w:t>Гарантийный срок:</w:t>
      </w:r>
    </w:p>
    <w:p w14:paraId="1C868955" w14:textId="77777777" w:rsidR="00F67DC6" w:rsidRPr="00682B55" w:rsidRDefault="00F67DC6" w:rsidP="00F67DC6">
      <w:pPr>
        <w:ind w:left="113" w:right="113"/>
        <w:jc w:val="both"/>
        <w:rPr>
          <w:szCs w:val="28"/>
        </w:rPr>
      </w:pPr>
      <w:r w:rsidRPr="001B7165">
        <w:rPr>
          <w:szCs w:val="28"/>
        </w:rPr>
        <w:t xml:space="preserve">Гарантийный срок эксплуатации – не менее </w:t>
      </w:r>
      <w:r>
        <w:rPr>
          <w:szCs w:val="28"/>
        </w:rPr>
        <w:t>12</w:t>
      </w:r>
      <w:r w:rsidRPr="001B7165">
        <w:rPr>
          <w:szCs w:val="28"/>
        </w:rPr>
        <w:t xml:space="preserve"> месяцев с даты исполнения обязательства по </w:t>
      </w:r>
      <w:r>
        <w:rPr>
          <w:szCs w:val="28"/>
        </w:rPr>
        <w:t>для модернизации с</w:t>
      </w:r>
      <w:r w:rsidRPr="007F34D6">
        <w:rPr>
          <w:szCs w:val="28"/>
        </w:rPr>
        <w:t>истемы контроля и управления доступом и охраны периметра</w:t>
      </w:r>
      <w:r w:rsidRPr="001B7165">
        <w:rPr>
          <w:szCs w:val="28"/>
        </w:rPr>
        <w:t>.</w:t>
      </w:r>
    </w:p>
    <w:p w14:paraId="704F3F78" w14:textId="77777777" w:rsidR="00F67DC6" w:rsidRPr="00D53414" w:rsidRDefault="00F67DC6" w:rsidP="00F67DC6">
      <w:pPr>
        <w:ind w:firstLine="567"/>
        <w:jc w:val="both"/>
        <w:rPr>
          <w:szCs w:val="28"/>
        </w:rPr>
      </w:pPr>
      <w:r w:rsidRPr="00D53414">
        <w:rPr>
          <w:szCs w:val="28"/>
        </w:rPr>
        <w:t>7.3.</w:t>
      </w:r>
      <w:r w:rsidRPr="008357B8">
        <w:rPr>
          <w:szCs w:val="28"/>
        </w:rPr>
        <w:t xml:space="preserve"> </w:t>
      </w:r>
      <w:r w:rsidRPr="00D53414">
        <w:rPr>
          <w:szCs w:val="28"/>
        </w:rPr>
        <w:t>Общие требования.</w:t>
      </w:r>
    </w:p>
    <w:p w14:paraId="2B42C446" w14:textId="77777777" w:rsidR="00F67DC6" w:rsidRDefault="00F67DC6" w:rsidP="00F67DC6">
      <w:pPr>
        <w:ind w:firstLine="567"/>
        <w:jc w:val="both"/>
        <w:rPr>
          <w:szCs w:val="28"/>
        </w:rPr>
      </w:pPr>
      <w:r>
        <w:rPr>
          <w:szCs w:val="28"/>
        </w:rPr>
        <w:t>7.3.1.</w:t>
      </w:r>
      <w:r w:rsidRPr="004E4EA1">
        <w:rPr>
          <w:szCs w:val="28"/>
        </w:rPr>
        <w:t xml:space="preserve"> </w:t>
      </w:r>
      <w:r>
        <w:rPr>
          <w:szCs w:val="28"/>
        </w:rPr>
        <w:t>О</w:t>
      </w:r>
      <w:r w:rsidRPr="00682B55">
        <w:rPr>
          <w:szCs w:val="28"/>
        </w:rPr>
        <w:t xml:space="preserve">борудование </w:t>
      </w:r>
      <w:r>
        <w:rPr>
          <w:szCs w:val="28"/>
        </w:rPr>
        <w:t>для модернизации с</w:t>
      </w:r>
      <w:r w:rsidRPr="007B1FD7">
        <w:rPr>
          <w:szCs w:val="28"/>
        </w:rPr>
        <w:t xml:space="preserve">истемы контроля и управления доступом и охраны периметра </w:t>
      </w:r>
      <w:r w:rsidRPr="00682B55">
        <w:rPr>
          <w:szCs w:val="28"/>
        </w:rPr>
        <w:t>должн</w:t>
      </w:r>
      <w:r>
        <w:rPr>
          <w:szCs w:val="28"/>
        </w:rPr>
        <w:t>о</w:t>
      </w:r>
      <w:r w:rsidRPr="00682B55">
        <w:rPr>
          <w:szCs w:val="28"/>
        </w:rPr>
        <w:t xml:space="preserve"> быть новое, не бывшие в использовании, не из ремонта. </w:t>
      </w:r>
    </w:p>
    <w:p w14:paraId="3B7077A3" w14:textId="77777777" w:rsidR="00F67DC6" w:rsidRDefault="00F67DC6" w:rsidP="00F67DC6">
      <w:pPr>
        <w:ind w:firstLine="567"/>
        <w:jc w:val="both"/>
        <w:rPr>
          <w:szCs w:val="28"/>
        </w:rPr>
      </w:pPr>
      <w:r>
        <w:rPr>
          <w:szCs w:val="28"/>
        </w:rPr>
        <w:t xml:space="preserve">7.3.2. </w:t>
      </w:r>
      <w:r w:rsidRPr="00682B55">
        <w:rPr>
          <w:szCs w:val="28"/>
        </w:rPr>
        <w:t>Оборудование по своим характеристикам должно соответствовать или превосходить технические параметры, приводимые в требованиях.</w:t>
      </w:r>
    </w:p>
    <w:p w14:paraId="64AA899F" w14:textId="77777777" w:rsidR="00F67DC6" w:rsidRDefault="00F67DC6" w:rsidP="00F67DC6">
      <w:pPr>
        <w:ind w:firstLine="567"/>
        <w:jc w:val="both"/>
        <w:rPr>
          <w:szCs w:val="28"/>
        </w:rPr>
      </w:pPr>
      <w:r>
        <w:rPr>
          <w:szCs w:val="28"/>
        </w:rPr>
        <w:t xml:space="preserve">7.3.3. </w:t>
      </w:r>
      <w:r w:rsidRPr="00682B55">
        <w:rPr>
          <w:szCs w:val="28"/>
        </w:rPr>
        <w:t>Каждая единица оборудования, являющаяся отдельно производимым товаром, должна быть представлена описанием с указанием производителя и полного наименования.</w:t>
      </w:r>
    </w:p>
    <w:p w14:paraId="7D6E77B1" w14:textId="77777777" w:rsidR="00F67DC6" w:rsidRDefault="00F67DC6" w:rsidP="00F67DC6">
      <w:pPr>
        <w:ind w:firstLine="567"/>
        <w:jc w:val="both"/>
        <w:rPr>
          <w:szCs w:val="28"/>
        </w:rPr>
      </w:pPr>
      <w:r>
        <w:rPr>
          <w:szCs w:val="28"/>
        </w:rPr>
        <w:t xml:space="preserve">7.3.4. </w:t>
      </w:r>
      <w:r w:rsidRPr="00682B55">
        <w:rPr>
          <w:szCs w:val="28"/>
        </w:rPr>
        <w:t>Дополнительные запасные части и расходные материалы не требуются.</w:t>
      </w:r>
    </w:p>
    <w:p w14:paraId="11F2C6D3" w14:textId="77777777" w:rsidR="00F67DC6" w:rsidRPr="00682B55" w:rsidRDefault="00F67DC6" w:rsidP="00F67DC6">
      <w:pPr>
        <w:ind w:firstLine="567"/>
        <w:jc w:val="both"/>
        <w:rPr>
          <w:szCs w:val="28"/>
        </w:rPr>
      </w:pPr>
      <w:r>
        <w:rPr>
          <w:szCs w:val="28"/>
        </w:rPr>
        <w:t xml:space="preserve">7.3.5. </w:t>
      </w:r>
      <w:r w:rsidRPr="00682B55">
        <w:rPr>
          <w:szCs w:val="28"/>
        </w:rPr>
        <w:t>Сертификация.</w:t>
      </w:r>
    </w:p>
    <w:p w14:paraId="29C25A81" w14:textId="77777777" w:rsidR="00F67DC6" w:rsidRPr="00682B55" w:rsidRDefault="00F67DC6" w:rsidP="00F67DC6">
      <w:pPr>
        <w:ind w:right="113" w:firstLine="567"/>
        <w:jc w:val="both"/>
        <w:rPr>
          <w:szCs w:val="28"/>
        </w:rPr>
      </w:pPr>
      <w:r>
        <w:rPr>
          <w:szCs w:val="28"/>
        </w:rPr>
        <w:t>На установленное при модернизации с</w:t>
      </w:r>
      <w:r w:rsidRPr="000827AF">
        <w:rPr>
          <w:szCs w:val="28"/>
        </w:rPr>
        <w:t xml:space="preserve">истемы контроля и управления </w:t>
      </w:r>
      <w:r>
        <w:rPr>
          <w:szCs w:val="28"/>
        </w:rPr>
        <w:t>и д</w:t>
      </w:r>
      <w:r w:rsidRPr="000827AF">
        <w:rPr>
          <w:szCs w:val="28"/>
        </w:rPr>
        <w:t xml:space="preserve">оступом и охраны периметра </w:t>
      </w:r>
      <w:r w:rsidRPr="0036749F">
        <w:rPr>
          <w:szCs w:val="28"/>
        </w:rPr>
        <w:t>оборудовани</w:t>
      </w:r>
      <w:r>
        <w:rPr>
          <w:szCs w:val="28"/>
        </w:rPr>
        <w:t>е,</w:t>
      </w:r>
      <w:r w:rsidRPr="00682B55">
        <w:rPr>
          <w:szCs w:val="28"/>
        </w:rPr>
        <w:t xml:space="preserve"> должны быть предоставлены следующие документы на каждую позицию:</w:t>
      </w:r>
    </w:p>
    <w:p w14:paraId="2016D624" w14:textId="77777777" w:rsidR="00F67DC6" w:rsidRPr="00682B55" w:rsidRDefault="00F67DC6" w:rsidP="00F67DC6">
      <w:pPr>
        <w:numPr>
          <w:ilvl w:val="0"/>
          <w:numId w:val="1"/>
        </w:numPr>
        <w:ind w:right="113"/>
        <w:contextualSpacing/>
        <w:jc w:val="both"/>
        <w:rPr>
          <w:szCs w:val="28"/>
        </w:rPr>
      </w:pPr>
      <w:r w:rsidRPr="00682B55">
        <w:rPr>
          <w:szCs w:val="28"/>
        </w:rPr>
        <w:t>Сертификат соответствия (называемый также сертификат качества), выданный официальным сертификационным органом РФ.</w:t>
      </w:r>
    </w:p>
    <w:p w14:paraId="2721DD4D" w14:textId="77777777" w:rsidR="00F67DC6" w:rsidRPr="00682B55" w:rsidRDefault="00F67DC6" w:rsidP="00F67DC6">
      <w:pPr>
        <w:numPr>
          <w:ilvl w:val="0"/>
          <w:numId w:val="1"/>
        </w:numPr>
        <w:ind w:right="113"/>
        <w:contextualSpacing/>
        <w:jc w:val="both"/>
        <w:rPr>
          <w:szCs w:val="28"/>
        </w:rPr>
      </w:pPr>
      <w:r w:rsidRPr="00682B55">
        <w:rPr>
          <w:szCs w:val="28"/>
        </w:rPr>
        <w:t xml:space="preserve">Санитарно-эпидемиологическое заключение о соответствии поставляемого </w:t>
      </w:r>
      <w:r w:rsidRPr="0036749F">
        <w:rPr>
          <w:szCs w:val="28"/>
        </w:rPr>
        <w:t>оборудования</w:t>
      </w:r>
      <w:r w:rsidRPr="00682B55">
        <w:rPr>
          <w:szCs w:val="28"/>
        </w:rPr>
        <w:t xml:space="preserve"> нормам, предъявляемым к данному оборудованию на территории РФ.</w:t>
      </w:r>
    </w:p>
    <w:p w14:paraId="59338B9E" w14:textId="77777777" w:rsidR="00F67DC6" w:rsidRDefault="00F67DC6" w:rsidP="00F67DC6">
      <w:pPr>
        <w:ind w:right="113" w:firstLine="709"/>
        <w:jc w:val="both"/>
        <w:rPr>
          <w:szCs w:val="28"/>
        </w:rPr>
      </w:pPr>
      <w:r w:rsidRPr="00682B55">
        <w:rPr>
          <w:szCs w:val="28"/>
        </w:rPr>
        <w:t>В том случае, если оборудование не подлежит сертификации, то при поставке</w:t>
      </w:r>
      <w:r w:rsidRPr="0036749F">
        <w:t xml:space="preserve"> </w:t>
      </w:r>
      <w:r w:rsidRPr="0036749F">
        <w:rPr>
          <w:szCs w:val="28"/>
        </w:rPr>
        <w:t xml:space="preserve">оборудования </w:t>
      </w:r>
      <w:r w:rsidRPr="00682B55">
        <w:rPr>
          <w:szCs w:val="28"/>
        </w:rPr>
        <w:t xml:space="preserve">должно быть предоставлено отказное письмо (за подписью участника </w:t>
      </w:r>
      <w:r w:rsidRPr="00682B55">
        <w:rPr>
          <w:szCs w:val="28"/>
        </w:rPr>
        <w:lastRenderedPageBreak/>
        <w:t>размещения заказа), свидетельствующее, что данн</w:t>
      </w:r>
      <w:r>
        <w:rPr>
          <w:szCs w:val="28"/>
        </w:rPr>
        <w:t>ое оборудование</w:t>
      </w:r>
      <w:r w:rsidRPr="00682B55">
        <w:rPr>
          <w:szCs w:val="28"/>
        </w:rPr>
        <w:t xml:space="preserve"> не включен</w:t>
      </w:r>
      <w:r>
        <w:rPr>
          <w:szCs w:val="28"/>
        </w:rPr>
        <w:t>о</w:t>
      </w:r>
      <w:r w:rsidRPr="00682B55">
        <w:rPr>
          <w:szCs w:val="28"/>
        </w:rPr>
        <w:t xml:space="preserve"> в перечень товаров и услуг, подлежащих обязательной сертификации на территории РФ.</w:t>
      </w:r>
    </w:p>
    <w:p w14:paraId="29801287" w14:textId="77777777" w:rsidR="00F67DC6" w:rsidRPr="00682B55" w:rsidRDefault="00F67DC6" w:rsidP="00F67DC6">
      <w:pPr>
        <w:ind w:right="113" w:firstLine="709"/>
        <w:jc w:val="both"/>
        <w:rPr>
          <w:szCs w:val="28"/>
        </w:rPr>
      </w:pPr>
      <w:r>
        <w:rPr>
          <w:szCs w:val="28"/>
        </w:rPr>
        <w:t xml:space="preserve">7.3.6. </w:t>
      </w:r>
      <w:r w:rsidRPr="00682B55">
        <w:rPr>
          <w:szCs w:val="28"/>
        </w:rPr>
        <w:t xml:space="preserve">Требования к упаковке </w:t>
      </w:r>
      <w:r w:rsidRPr="0036749F">
        <w:rPr>
          <w:szCs w:val="28"/>
        </w:rPr>
        <w:t>оборудования</w:t>
      </w:r>
      <w:r w:rsidRPr="00682B55">
        <w:rPr>
          <w:szCs w:val="28"/>
        </w:rPr>
        <w:t>.</w:t>
      </w:r>
    </w:p>
    <w:p w14:paraId="31538EA0" w14:textId="77777777" w:rsidR="00F67DC6" w:rsidRDefault="00F67DC6" w:rsidP="00F67DC6">
      <w:pPr>
        <w:ind w:right="113" w:firstLine="709"/>
        <w:jc w:val="both"/>
        <w:rPr>
          <w:szCs w:val="28"/>
        </w:rPr>
      </w:pPr>
      <w:r w:rsidRPr="00682B55">
        <w:rPr>
          <w:szCs w:val="28"/>
        </w:rPr>
        <w:t xml:space="preserve">Выбор упаковки </w:t>
      </w:r>
      <w:r w:rsidRPr="0036749F">
        <w:rPr>
          <w:szCs w:val="28"/>
        </w:rPr>
        <w:t>оборудования</w:t>
      </w:r>
      <w:r w:rsidRPr="00682B55">
        <w:rPr>
          <w:szCs w:val="28"/>
        </w:rPr>
        <w:t xml:space="preserve"> прои</w:t>
      </w:r>
      <w:r>
        <w:rPr>
          <w:szCs w:val="28"/>
        </w:rPr>
        <w:t>зводится Исполнителем контракта.</w:t>
      </w:r>
    </w:p>
    <w:p w14:paraId="6D9351D6" w14:textId="77777777" w:rsidR="00F67DC6" w:rsidRPr="00682B55" w:rsidRDefault="00F67DC6" w:rsidP="00F67DC6">
      <w:pPr>
        <w:ind w:right="113" w:firstLine="709"/>
        <w:jc w:val="both"/>
        <w:rPr>
          <w:szCs w:val="28"/>
        </w:rPr>
      </w:pPr>
      <w:r>
        <w:rPr>
          <w:szCs w:val="28"/>
        </w:rPr>
        <w:t xml:space="preserve">7.3.7. </w:t>
      </w:r>
      <w:r w:rsidRPr="00682B55">
        <w:rPr>
          <w:szCs w:val="28"/>
        </w:rPr>
        <w:t>Объем и порядок предоставления гарантии качества.</w:t>
      </w:r>
    </w:p>
    <w:p w14:paraId="47B7640C" w14:textId="77777777" w:rsidR="00F67DC6" w:rsidRDefault="00F67DC6" w:rsidP="00F67DC6">
      <w:pPr>
        <w:ind w:right="113" w:firstLine="709"/>
        <w:jc w:val="both"/>
        <w:rPr>
          <w:szCs w:val="28"/>
        </w:rPr>
      </w:pPr>
      <w:r w:rsidRPr="00682B55">
        <w:rPr>
          <w:szCs w:val="28"/>
        </w:rPr>
        <w:t xml:space="preserve">В случае выхода из строя оборудования Исполнитель контракта должен забрать с территории Заказчика оборудование и </w:t>
      </w:r>
      <w:r>
        <w:rPr>
          <w:szCs w:val="28"/>
        </w:rPr>
        <w:t xml:space="preserve">заменить </w:t>
      </w:r>
      <w:r w:rsidRPr="00682B55">
        <w:rPr>
          <w:szCs w:val="28"/>
        </w:rPr>
        <w:t xml:space="preserve">Неработающие части оборудования за счет Исполнителя контракта в срок не более </w:t>
      </w:r>
      <w:r>
        <w:rPr>
          <w:szCs w:val="28"/>
        </w:rPr>
        <w:t>30</w:t>
      </w:r>
      <w:r w:rsidRPr="00682B55">
        <w:rPr>
          <w:szCs w:val="28"/>
        </w:rPr>
        <w:t xml:space="preserve"> дней.</w:t>
      </w:r>
    </w:p>
    <w:p w14:paraId="6185EA03" w14:textId="77777777" w:rsidR="00F67DC6" w:rsidRDefault="00F67DC6" w:rsidP="00F67DC6">
      <w:pPr>
        <w:pStyle w:val="a9"/>
        <w:spacing w:after="100" w:afterAutospacing="1"/>
        <w:ind w:left="0"/>
        <w:jc w:val="both"/>
        <w:rPr>
          <w:b/>
          <w:i/>
          <w:sz w:val="22"/>
          <w:szCs w:val="22"/>
        </w:rPr>
      </w:pPr>
    </w:p>
    <w:p w14:paraId="0FA9E7CA" w14:textId="6F0C958F" w:rsidR="00004304" w:rsidRDefault="00004304" w:rsidP="00A402D2"/>
    <w:p w14:paraId="50D276E0" w14:textId="352746D1" w:rsidR="00551EEA" w:rsidRDefault="00551EEA" w:rsidP="00A402D2"/>
    <w:p w14:paraId="3ED498CB" w14:textId="7CF6678E" w:rsidR="00551EEA" w:rsidRDefault="00551EEA" w:rsidP="00A402D2"/>
    <w:p w14:paraId="13EF9B30" w14:textId="6A2149CA" w:rsidR="00551EEA" w:rsidRDefault="00551EEA" w:rsidP="00A402D2"/>
    <w:p w14:paraId="1A18C3EB" w14:textId="4320D9AD" w:rsidR="00551EEA" w:rsidRDefault="00551EEA" w:rsidP="00A402D2"/>
    <w:p w14:paraId="5E4B8A60" w14:textId="13087E7D" w:rsidR="00551EEA" w:rsidRDefault="00551EEA" w:rsidP="00A402D2"/>
    <w:p w14:paraId="47E92D51" w14:textId="577C6733" w:rsidR="00551EEA" w:rsidRDefault="00551EEA" w:rsidP="00A402D2"/>
    <w:p w14:paraId="5A8FE325" w14:textId="5D09F78E" w:rsidR="00551EEA" w:rsidRDefault="00551EEA" w:rsidP="00A402D2"/>
    <w:p w14:paraId="626AD8C0" w14:textId="380A399B" w:rsidR="00551EEA" w:rsidRDefault="00551EEA" w:rsidP="00A402D2"/>
    <w:p w14:paraId="7B50D2CF" w14:textId="66B457CB" w:rsidR="00551EEA" w:rsidRDefault="00551EEA" w:rsidP="00A402D2"/>
    <w:p w14:paraId="2F98E5AE" w14:textId="17B0235F" w:rsidR="00551EEA" w:rsidRDefault="00551EEA" w:rsidP="00A402D2"/>
    <w:p w14:paraId="5B49C136" w14:textId="37861C52" w:rsidR="00551EEA" w:rsidRDefault="00551EEA" w:rsidP="00A402D2"/>
    <w:p w14:paraId="2EF93840" w14:textId="29EFCD83" w:rsidR="00551EEA" w:rsidRDefault="00551EEA" w:rsidP="00A402D2"/>
    <w:p w14:paraId="6FABE165" w14:textId="2FF2D27C" w:rsidR="00551EEA" w:rsidRDefault="00551EEA" w:rsidP="00A402D2"/>
    <w:p w14:paraId="11819D04" w14:textId="34715E3F" w:rsidR="00551EEA" w:rsidRDefault="00551EEA" w:rsidP="00A402D2"/>
    <w:p w14:paraId="7C396EC6" w14:textId="425BA49B" w:rsidR="00551EEA" w:rsidRDefault="00551EEA" w:rsidP="00A402D2"/>
    <w:p w14:paraId="50C69FC1" w14:textId="6EEB99F5" w:rsidR="00551EEA" w:rsidRDefault="00551EEA" w:rsidP="00A402D2"/>
    <w:p w14:paraId="5F7E4CF4" w14:textId="0B5B1DB6" w:rsidR="00551EEA" w:rsidRDefault="00551EEA" w:rsidP="00A402D2"/>
    <w:p w14:paraId="418F8644" w14:textId="3A1EAC8E" w:rsidR="00551EEA" w:rsidRDefault="00551EEA" w:rsidP="00A402D2"/>
    <w:p w14:paraId="45CE92DC" w14:textId="20E4E282" w:rsidR="00551EEA" w:rsidRDefault="00551EEA" w:rsidP="00A402D2"/>
    <w:p w14:paraId="07D24DE0" w14:textId="2A024A24" w:rsidR="00551EEA" w:rsidRDefault="00551EEA" w:rsidP="00A402D2"/>
    <w:p w14:paraId="34E310A9" w14:textId="0602E51C" w:rsidR="00551EEA" w:rsidRDefault="00551EEA" w:rsidP="00A402D2"/>
    <w:p w14:paraId="381C221D" w14:textId="2A557C31" w:rsidR="00551EEA" w:rsidRDefault="00551EEA" w:rsidP="00A402D2"/>
    <w:p w14:paraId="2C8A2C7C" w14:textId="4BD94BDD" w:rsidR="00551EEA" w:rsidRDefault="00551EEA" w:rsidP="00A402D2"/>
    <w:p w14:paraId="6A404DAD" w14:textId="3FF0D15F" w:rsidR="00551EEA" w:rsidRDefault="00551EEA" w:rsidP="00A402D2"/>
    <w:p w14:paraId="149CF617" w14:textId="3232A3BC" w:rsidR="00551EEA" w:rsidRDefault="00551EEA" w:rsidP="00A402D2"/>
    <w:p w14:paraId="5BC02814" w14:textId="75CE7DB9" w:rsidR="008F578B" w:rsidRDefault="008F578B" w:rsidP="00A402D2"/>
    <w:p w14:paraId="0DBA2915" w14:textId="39C6BC4F" w:rsidR="008F578B" w:rsidRDefault="008F578B" w:rsidP="00A402D2"/>
    <w:p w14:paraId="1832E696" w14:textId="73C4D1B2" w:rsidR="008F578B" w:rsidRDefault="008F578B" w:rsidP="00A402D2"/>
    <w:p w14:paraId="60AD8542" w14:textId="7BDE2EE2" w:rsidR="008F578B" w:rsidRDefault="008F578B" w:rsidP="00A402D2"/>
    <w:p w14:paraId="15B98240" w14:textId="77777777" w:rsidR="008F578B" w:rsidRDefault="008F578B" w:rsidP="00A402D2"/>
    <w:p w14:paraId="740C69E3" w14:textId="1B472879" w:rsidR="00551EEA" w:rsidRDefault="00551EEA" w:rsidP="00A402D2"/>
    <w:p w14:paraId="13E858F1" w14:textId="53A8C4C1" w:rsidR="00551EEA" w:rsidRDefault="00551EEA" w:rsidP="00A402D2"/>
    <w:p w14:paraId="0C910A97" w14:textId="334FFA9A" w:rsidR="00551EEA" w:rsidRDefault="00551EEA" w:rsidP="00A402D2"/>
    <w:p w14:paraId="1E4DC52E" w14:textId="28924A62" w:rsidR="00551EEA" w:rsidRDefault="00551EEA" w:rsidP="00A402D2"/>
    <w:p w14:paraId="0F3C4ED2" w14:textId="17A89121" w:rsidR="00551EEA" w:rsidRDefault="00551EEA" w:rsidP="00A402D2"/>
    <w:p w14:paraId="38D4535D" w14:textId="448EEF5A" w:rsidR="00551EEA" w:rsidRDefault="00551EEA" w:rsidP="00A402D2"/>
    <w:p w14:paraId="3A811DFF" w14:textId="0668925D" w:rsidR="00551EEA" w:rsidRDefault="00551EEA" w:rsidP="00A402D2"/>
    <w:p w14:paraId="715A873A" w14:textId="77777777" w:rsidR="003F4749" w:rsidRDefault="003F4749" w:rsidP="00551EEA">
      <w:pPr>
        <w:pStyle w:val="a9"/>
        <w:spacing w:after="100" w:afterAutospacing="1"/>
        <w:ind w:left="0"/>
        <w:jc w:val="both"/>
        <w:rPr>
          <w:b/>
          <w:i/>
          <w:sz w:val="22"/>
          <w:szCs w:val="22"/>
        </w:rPr>
      </w:pPr>
    </w:p>
    <w:p w14:paraId="2151ED76" w14:textId="76A6A024" w:rsidR="00551EEA" w:rsidRPr="00D02C88" w:rsidRDefault="00551EEA" w:rsidP="00551EEA">
      <w:pPr>
        <w:pStyle w:val="a9"/>
        <w:spacing w:after="100" w:afterAutospacing="1"/>
        <w:ind w:left="0"/>
        <w:jc w:val="both"/>
        <w:rPr>
          <w:b/>
          <w:i/>
          <w:sz w:val="22"/>
          <w:szCs w:val="22"/>
        </w:rPr>
      </w:pPr>
      <w:r w:rsidRPr="00D02C88">
        <w:rPr>
          <w:b/>
          <w:i/>
          <w:sz w:val="22"/>
          <w:szCs w:val="22"/>
        </w:rPr>
        <w:lastRenderedPageBreak/>
        <w:t xml:space="preserve">На бланке участника </w:t>
      </w:r>
    </w:p>
    <w:p w14:paraId="5F0F792B" w14:textId="77777777" w:rsidR="00551EEA" w:rsidRPr="00D02C88" w:rsidRDefault="00551EEA" w:rsidP="00551EEA">
      <w:pPr>
        <w:pStyle w:val="a5"/>
        <w:tabs>
          <w:tab w:val="left" w:pos="300"/>
          <w:tab w:val="right" w:pos="9615"/>
        </w:tabs>
        <w:suppressAutoHyphens/>
        <w:ind w:right="306"/>
        <w:rPr>
          <w:b/>
          <w:i/>
          <w:sz w:val="22"/>
          <w:szCs w:val="22"/>
        </w:rPr>
      </w:pPr>
      <w:r w:rsidRPr="00D02C88">
        <w:rPr>
          <w:i/>
          <w:sz w:val="22"/>
          <w:szCs w:val="22"/>
        </w:rPr>
        <w:t xml:space="preserve">                                                                                                                  </w:t>
      </w:r>
      <w:r>
        <w:rPr>
          <w:i/>
          <w:sz w:val="22"/>
          <w:szCs w:val="22"/>
        </w:rPr>
        <w:t xml:space="preserve">          </w:t>
      </w:r>
      <w:r w:rsidRPr="00D02C88">
        <w:rPr>
          <w:sz w:val="22"/>
          <w:szCs w:val="22"/>
        </w:rPr>
        <w:t>Приложение № 1</w:t>
      </w:r>
      <w:r w:rsidRPr="00D02C88">
        <w:rPr>
          <w:i/>
          <w:sz w:val="22"/>
          <w:szCs w:val="22"/>
        </w:rPr>
        <w:t xml:space="preserve">                                                                       </w:t>
      </w:r>
    </w:p>
    <w:p w14:paraId="6FA85463" w14:textId="77777777" w:rsidR="00551EEA" w:rsidRPr="00D74A2B" w:rsidRDefault="00551EEA" w:rsidP="00551EEA">
      <w:pPr>
        <w:ind w:firstLine="567"/>
        <w:jc w:val="center"/>
        <w:rPr>
          <w:sz w:val="22"/>
          <w:szCs w:val="22"/>
        </w:rPr>
      </w:pPr>
      <w:r>
        <w:rPr>
          <w:sz w:val="22"/>
          <w:szCs w:val="22"/>
        </w:rPr>
        <w:t xml:space="preserve">                                                                                         </w:t>
      </w:r>
      <w:r w:rsidRPr="00D74A2B">
        <w:rPr>
          <w:sz w:val="22"/>
          <w:szCs w:val="22"/>
        </w:rPr>
        <w:t>к запросу котировок цен</w:t>
      </w:r>
    </w:p>
    <w:p w14:paraId="27BA5E24" w14:textId="62D8E2C5" w:rsidR="00551EEA" w:rsidRPr="00DB521F" w:rsidRDefault="00551EEA" w:rsidP="00551EEA">
      <w:pPr>
        <w:ind w:left="6372" w:firstLine="432"/>
        <w:rPr>
          <w:color w:val="FF0000"/>
          <w:sz w:val="22"/>
          <w:szCs w:val="22"/>
        </w:rPr>
      </w:pPr>
      <w:r w:rsidRPr="00DB521F">
        <w:rPr>
          <w:sz w:val="22"/>
          <w:szCs w:val="22"/>
        </w:rPr>
        <w:t>№ ЗК/</w:t>
      </w:r>
      <w:r>
        <w:rPr>
          <w:sz w:val="22"/>
          <w:szCs w:val="22"/>
        </w:rPr>
        <w:t>3</w:t>
      </w:r>
      <w:r w:rsidR="000F166E">
        <w:rPr>
          <w:sz w:val="22"/>
          <w:szCs w:val="22"/>
        </w:rPr>
        <w:t>7</w:t>
      </w:r>
      <w:r w:rsidRPr="00DB521F">
        <w:rPr>
          <w:sz w:val="22"/>
          <w:szCs w:val="22"/>
        </w:rPr>
        <w:t>-ВВРЗ/2023/ОИТ</w:t>
      </w:r>
    </w:p>
    <w:p w14:paraId="33BA4E71" w14:textId="77777777" w:rsidR="00551EEA" w:rsidRPr="00DB521F" w:rsidRDefault="00551EEA" w:rsidP="00551EEA">
      <w:pPr>
        <w:jc w:val="right"/>
        <w:rPr>
          <w:bCs/>
          <w:sz w:val="22"/>
          <w:szCs w:val="22"/>
        </w:rPr>
      </w:pPr>
    </w:p>
    <w:p w14:paraId="0D6003D8" w14:textId="77777777" w:rsidR="00551EEA" w:rsidRPr="00DB521F" w:rsidRDefault="00551EEA" w:rsidP="00551EEA">
      <w:pPr>
        <w:ind w:firstLine="567"/>
        <w:jc w:val="right"/>
        <w:rPr>
          <w:b/>
          <w:sz w:val="22"/>
          <w:szCs w:val="22"/>
        </w:rPr>
      </w:pPr>
      <w:r w:rsidRPr="00DB521F">
        <w:rPr>
          <w:b/>
          <w:sz w:val="22"/>
          <w:szCs w:val="22"/>
        </w:rPr>
        <w:t> </w:t>
      </w:r>
    </w:p>
    <w:p w14:paraId="37803130" w14:textId="77777777" w:rsidR="00551EEA" w:rsidRPr="00DB521F" w:rsidRDefault="00551EEA" w:rsidP="00551EEA">
      <w:pPr>
        <w:ind w:firstLine="567"/>
        <w:jc w:val="right"/>
        <w:rPr>
          <w:b/>
          <w:szCs w:val="28"/>
        </w:rPr>
      </w:pPr>
    </w:p>
    <w:p w14:paraId="4BEBCF5C" w14:textId="77777777" w:rsidR="00551EEA" w:rsidRPr="00DB521F" w:rsidRDefault="00551EEA" w:rsidP="00551EEA">
      <w:pPr>
        <w:ind w:firstLine="567"/>
        <w:jc w:val="center"/>
        <w:rPr>
          <w:b/>
          <w:szCs w:val="28"/>
        </w:rPr>
      </w:pPr>
      <w:r w:rsidRPr="00DB521F">
        <w:rPr>
          <w:b/>
          <w:szCs w:val="28"/>
        </w:rPr>
        <w:t>КОТИРОВОЧНАЯ ЗАЯВКА</w:t>
      </w:r>
    </w:p>
    <w:p w14:paraId="307EDCDB" w14:textId="1F817CA4" w:rsidR="00551EEA" w:rsidRPr="00DB521F" w:rsidRDefault="00551EEA" w:rsidP="00551EEA">
      <w:pPr>
        <w:spacing w:after="120"/>
        <w:ind w:firstLine="567"/>
        <w:jc w:val="center"/>
        <w:rPr>
          <w:color w:val="FF0000"/>
          <w:sz w:val="24"/>
        </w:rPr>
      </w:pPr>
      <w:r w:rsidRPr="00DB521F">
        <w:rPr>
          <w:szCs w:val="28"/>
        </w:rPr>
        <w:t>на запрос котировок цен №</w:t>
      </w:r>
      <w:r w:rsidRPr="00DB521F">
        <w:t xml:space="preserve"> </w:t>
      </w:r>
      <w:r w:rsidRPr="00DB521F">
        <w:rPr>
          <w:szCs w:val="28"/>
        </w:rPr>
        <w:t>ЗК/</w:t>
      </w:r>
      <w:r>
        <w:rPr>
          <w:szCs w:val="28"/>
        </w:rPr>
        <w:t>3</w:t>
      </w:r>
      <w:r w:rsidR="000F166E">
        <w:rPr>
          <w:szCs w:val="28"/>
        </w:rPr>
        <w:t>7</w:t>
      </w:r>
      <w:r w:rsidRPr="00DB521F">
        <w:rPr>
          <w:szCs w:val="28"/>
        </w:rPr>
        <w:t>-ВВРЗ/2023/ОИТ</w:t>
      </w:r>
    </w:p>
    <w:p w14:paraId="0DEB8EA2" w14:textId="77777777" w:rsidR="00551EEA" w:rsidRPr="00DB521F" w:rsidRDefault="00551EEA" w:rsidP="00551EEA">
      <w:pPr>
        <w:ind w:firstLine="567"/>
        <w:rPr>
          <w:szCs w:val="28"/>
        </w:rPr>
      </w:pPr>
    </w:p>
    <w:p w14:paraId="20CBA4DC" w14:textId="77777777" w:rsidR="00551EEA" w:rsidRPr="00DB521F" w:rsidRDefault="00551EEA" w:rsidP="00551EEA">
      <w:pPr>
        <w:ind w:firstLine="567"/>
        <w:jc w:val="both"/>
        <w:rPr>
          <w:szCs w:val="28"/>
        </w:rPr>
      </w:pPr>
      <w:proofErr w:type="gramStart"/>
      <w:r w:rsidRPr="00DB521F">
        <w:rPr>
          <w:szCs w:val="28"/>
        </w:rPr>
        <w:t>Дата:_</w:t>
      </w:r>
      <w:proofErr w:type="gramEnd"/>
      <w:r w:rsidRPr="00DB521F">
        <w:rPr>
          <w:szCs w:val="28"/>
        </w:rPr>
        <w:t>_______________</w:t>
      </w:r>
    </w:p>
    <w:p w14:paraId="3F8054C1" w14:textId="77777777" w:rsidR="00551EEA" w:rsidRPr="00DB521F" w:rsidRDefault="00551EEA" w:rsidP="00551EEA">
      <w:pPr>
        <w:ind w:firstLine="567"/>
        <w:jc w:val="both"/>
        <w:rPr>
          <w:color w:val="FF0000"/>
          <w:szCs w:val="28"/>
        </w:rPr>
      </w:pPr>
      <w:r w:rsidRPr="00DB521F">
        <w:rPr>
          <w:szCs w:val="28"/>
        </w:rPr>
        <w:t xml:space="preserve">Кому: Конкурсной комиссии Воронежского ВРЗ </w:t>
      </w:r>
      <w:r w:rsidRPr="00DB521F">
        <w:rPr>
          <w:color w:val="auto"/>
          <w:szCs w:val="28"/>
        </w:rPr>
        <w:t>АО «ВРМ»</w:t>
      </w:r>
    </w:p>
    <w:p w14:paraId="394038DF" w14:textId="77777777" w:rsidR="00551EEA" w:rsidRPr="00DB521F" w:rsidRDefault="00551EEA" w:rsidP="00551EEA">
      <w:pPr>
        <w:ind w:firstLine="567"/>
        <w:jc w:val="both"/>
        <w:rPr>
          <w:szCs w:val="28"/>
        </w:rPr>
      </w:pPr>
    </w:p>
    <w:p w14:paraId="6FD284CC" w14:textId="5C95EC83" w:rsidR="00551EEA" w:rsidRDefault="00551EEA" w:rsidP="00551EEA">
      <w:pPr>
        <w:ind w:firstLine="851"/>
        <w:jc w:val="both"/>
        <w:rPr>
          <w:szCs w:val="28"/>
        </w:rPr>
      </w:pPr>
      <w:r w:rsidRPr="00DB521F">
        <w:rPr>
          <w:szCs w:val="28"/>
        </w:rPr>
        <w:t>Будучи уполномоченным представлять и действовать от имени ________________ (</w:t>
      </w:r>
      <w:r w:rsidRPr="00DB521F">
        <w:rPr>
          <w:b/>
          <w:i/>
          <w:szCs w:val="28"/>
        </w:rPr>
        <w:t>указать наименование участника или, в случае участия нескольких лиц на стороне одного участника наименования таких лиц)</w:t>
      </w:r>
      <w:r w:rsidRPr="00DB521F">
        <w:rPr>
          <w:szCs w:val="28"/>
        </w:rPr>
        <w:t>, а также полностью изучив запрос котировок цен, я, нижеподписавшийся, настоящим  подаю  котировочную  заявку  на  участие в</w:t>
      </w:r>
      <w:r w:rsidRPr="00DB521F">
        <w:rPr>
          <w:i/>
          <w:szCs w:val="28"/>
        </w:rPr>
        <w:t xml:space="preserve"> </w:t>
      </w:r>
      <w:r w:rsidRPr="00DB521F">
        <w:rPr>
          <w:szCs w:val="28"/>
        </w:rPr>
        <w:t xml:space="preserve">запросе котировок цен </w:t>
      </w:r>
      <w:r w:rsidRPr="00DB521F">
        <w:rPr>
          <w:color w:val="000000" w:themeColor="text1"/>
          <w:szCs w:val="28"/>
        </w:rPr>
        <w:t>№</w:t>
      </w:r>
      <w:r w:rsidRPr="00DB521F">
        <w:rPr>
          <w:color w:val="FF0000"/>
          <w:szCs w:val="28"/>
        </w:rPr>
        <w:t xml:space="preserve"> </w:t>
      </w:r>
      <w:r w:rsidRPr="00DB521F">
        <w:rPr>
          <w:szCs w:val="28"/>
        </w:rPr>
        <w:t>ЗК/</w:t>
      </w:r>
      <w:r>
        <w:rPr>
          <w:szCs w:val="28"/>
        </w:rPr>
        <w:t>3</w:t>
      </w:r>
      <w:r w:rsidR="000F166E">
        <w:rPr>
          <w:szCs w:val="28"/>
        </w:rPr>
        <w:t>7</w:t>
      </w:r>
      <w:r w:rsidRPr="00DB521F">
        <w:rPr>
          <w:szCs w:val="28"/>
        </w:rPr>
        <w:t>-ВВРЗ/2023/ОИТ на право заключения договора</w:t>
      </w:r>
      <w:r w:rsidRPr="00D02C88">
        <w:rPr>
          <w:szCs w:val="28"/>
        </w:rPr>
        <w:t xml:space="preserve"> </w:t>
      </w:r>
      <w:r>
        <w:rPr>
          <w:szCs w:val="28"/>
        </w:rPr>
        <w:t xml:space="preserve">на </w:t>
      </w:r>
      <w:r w:rsidRPr="0029585E">
        <w:rPr>
          <w:szCs w:val="28"/>
        </w:rPr>
        <w:t xml:space="preserve">модернизации </w:t>
      </w:r>
      <w:r>
        <w:rPr>
          <w:szCs w:val="28"/>
        </w:rPr>
        <w:t>с</w:t>
      </w:r>
      <w:r w:rsidRPr="0029585E">
        <w:rPr>
          <w:szCs w:val="28"/>
        </w:rPr>
        <w:t>истемы контроля и управления доступом и охраны периметра</w:t>
      </w:r>
      <w:r>
        <w:rPr>
          <w:szCs w:val="28"/>
        </w:rPr>
        <w:t xml:space="preserve"> </w:t>
      </w:r>
      <w:r w:rsidRPr="0029585E">
        <w:rPr>
          <w:szCs w:val="28"/>
        </w:rPr>
        <w:t>Инв. № 10531</w:t>
      </w:r>
      <w:r>
        <w:rPr>
          <w:szCs w:val="28"/>
        </w:rPr>
        <w:t xml:space="preserve"> (далее – Оборудование) </w:t>
      </w:r>
      <w:r w:rsidRPr="0029585E">
        <w:rPr>
          <w:szCs w:val="28"/>
        </w:rPr>
        <w:t>и выполнение комплекса работ, необходимого для ввода Оборудования в эксплуатацию</w:t>
      </w:r>
      <w:r>
        <w:rPr>
          <w:szCs w:val="28"/>
        </w:rPr>
        <w:t xml:space="preserve">, </w:t>
      </w:r>
      <w:r w:rsidRPr="0029585E">
        <w:rPr>
          <w:szCs w:val="28"/>
        </w:rPr>
        <w:t>находяще</w:t>
      </w:r>
      <w:r>
        <w:rPr>
          <w:szCs w:val="28"/>
        </w:rPr>
        <w:t>гося</w:t>
      </w:r>
      <w:r w:rsidRPr="0029585E">
        <w:rPr>
          <w:szCs w:val="28"/>
        </w:rPr>
        <w:t xml:space="preserve"> на балансовом учете Воронежского ВРЗ АО «ВРМ»</w:t>
      </w:r>
      <w:r>
        <w:rPr>
          <w:bCs/>
          <w:szCs w:val="28"/>
        </w:rPr>
        <w:t>,</w:t>
      </w:r>
      <w:r>
        <w:rPr>
          <w:b/>
          <w:szCs w:val="28"/>
        </w:rPr>
        <w:t xml:space="preserve"> </w:t>
      </w:r>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sidRPr="00DB0B43">
        <w:rPr>
          <w:szCs w:val="28"/>
        </w:rPr>
        <w:t>третьем квартале 2023 года.</w:t>
      </w:r>
    </w:p>
    <w:p w14:paraId="7A3D7261" w14:textId="77777777" w:rsidR="00551EEA" w:rsidRPr="00D02C88" w:rsidRDefault="00551EEA" w:rsidP="00551EEA">
      <w:pPr>
        <w:ind w:firstLine="851"/>
        <w:jc w:val="both"/>
        <w:rPr>
          <w:szCs w:val="28"/>
        </w:rPr>
      </w:pPr>
      <w:r w:rsidRPr="00D02C8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D02C88">
        <w:t xml:space="preserve"> </w:t>
      </w:r>
      <w:r w:rsidRPr="00D02C88">
        <w:rPr>
          <w:szCs w:val="28"/>
        </w:rPr>
        <w:t>государственным органам и учреждениям, обслуживающим нас банкам за разъяснениями относительно финансовых и технических вопросов.</w:t>
      </w:r>
    </w:p>
    <w:p w14:paraId="2259DF36" w14:textId="77777777" w:rsidR="00551EEA" w:rsidRPr="00D02C88" w:rsidRDefault="00551EEA" w:rsidP="00551EEA">
      <w:pPr>
        <w:pStyle w:val="1"/>
        <w:ind w:firstLine="567"/>
        <w:rPr>
          <w:szCs w:val="28"/>
        </w:rPr>
      </w:pPr>
      <w:r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6CD4EAB7" w14:textId="77777777" w:rsidR="00551EEA" w:rsidRPr="00D02C88" w:rsidRDefault="00551EEA" w:rsidP="00551EEA">
      <w:pPr>
        <w:pStyle w:val="1"/>
        <w:ind w:firstLine="567"/>
        <w:rPr>
          <w:szCs w:val="28"/>
        </w:rPr>
      </w:pPr>
      <w:r w:rsidRPr="00D02C88">
        <w:rPr>
          <w:szCs w:val="28"/>
        </w:rPr>
        <w:t>Настоящим подтверждается, что ________</w:t>
      </w:r>
      <w:proofErr w:type="gramStart"/>
      <w:r w:rsidRPr="00D02C88">
        <w:rPr>
          <w:szCs w:val="28"/>
        </w:rPr>
        <w:t>_(</w:t>
      </w:r>
      <w:proofErr w:type="gramEnd"/>
      <w:r w:rsidRPr="00D02C88">
        <w:rPr>
          <w:i/>
          <w:szCs w:val="28"/>
        </w:rPr>
        <w:t>наименование участника запроса котировок цен)</w:t>
      </w:r>
      <w:r w:rsidRPr="00D02C88">
        <w:rPr>
          <w:szCs w:val="28"/>
        </w:rPr>
        <w:t xml:space="preserve"> ознакомилось(</w:t>
      </w:r>
      <w:proofErr w:type="spellStart"/>
      <w:r w:rsidRPr="00D02C88">
        <w:rPr>
          <w:szCs w:val="28"/>
        </w:rPr>
        <w:t>ся</w:t>
      </w:r>
      <w:proofErr w:type="spellEnd"/>
      <w:r w:rsidRPr="00D02C88">
        <w:rPr>
          <w:szCs w:val="28"/>
        </w:rPr>
        <w:t>) с условиями настоящего запроса котировок цен, с ними согласно(ен) и возражений не имеет.</w:t>
      </w:r>
    </w:p>
    <w:p w14:paraId="3F3D4EFD" w14:textId="77777777" w:rsidR="00551EEA" w:rsidRPr="00D02C88" w:rsidRDefault="00551EEA" w:rsidP="00551EEA">
      <w:pPr>
        <w:pStyle w:val="1"/>
        <w:ind w:firstLine="567"/>
        <w:rPr>
          <w:szCs w:val="28"/>
        </w:rPr>
      </w:pPr>
      <w:r w:rsidRPr="00D02C88">
        <w:rPr>
          <w:szCs w:val="28"/>
        </w:rPr>
        <w:t>В частности, _______ (</w:t>
      </w:r>
      <w:r w:rsidRPr="00D02C88">
        <w:rPr>
          <w:i/>
          <w:szCs w:val="28"/>
        </w:rPr>
        <w:t>наименование участника запроса котировок цен)</w:t>
      </w:r>
      <w:r w:rsidRPr="00D02C88">
        <w:rPr>
          <w:szCs w:val="28"/>
        </w:rPr>
        <w:t>, подавая настоящую заявку, согласно(ен) с тем, что:</w:t>
      </w:r>
    </w:p>
    <w:p w14:paraId="2E0C17F4" w14:textId="77777777" w:rsidR="00551EEA" w:rsidRPr="00D02C88" w:rsidRDefault="00551EEA" w:rsidP="00551EEA">
      <w:pPr>
        <w:pStyle w:val="ad"/>
        <w:widowControl w:val="0"/>
        <w:numPr>
          <w:ilvl w:val="0"/>
          <w:numId w:val="2"/>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20FFAF87" w14:textId="77777777" w:rsidR="00551EEA" w:rsidRPr="00D02C88" w:rsidRDefault="00551EEA" w:rsidP="00551EEA">
      <w:pPr>
        <w:pStyle w:val="ad"/>
        <w:numPr>
          <w:ilvl w:val="0"/>
          <w:numId w:val="2"/>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0BFD9740" w14:textId="77777777" w:rsidR="00551EEA" w:rsidRPr="00D02C88" w:rsidRDefault="00551EEA" w:rsidP="00551EEA">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1AA0377D" w14:textId="77777777" w:rsidR="00551EEA" w:rsidRPr="00D02C88" w:rsidRDefault="00551EEA" w:rsidP="00551EEA">
      <w:pPr>
        <w:ind w:firstLine="567"/>
        <w:jc w:val="both"/>
        <w:rPr>
          <w:szCs w:val="28"/>
        </w:rPr>
      </w:pPr>
      <w:r w:rsidRPr="00D02C88">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0F7D6398" w14:textId="77777777" w:rsidR="00551EEA" w:rsidRPr="00D02C88" w:rsidRDefault="00551EEA" w:rsidP="00551EEA">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8628600" w14:textId="77777777" w:rsidR="00551EEA" w:rsidRPr="00D02C88" w:rsidRDefault="00551EEA" w:rsidP="00551EEA">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6BB884A" w14:textId="77777777" w:rsidR="00551EEA" w:rsidRPr="00D02C88" w:rsidRDefault="00551EEA" w:rsidP="00551EEA">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73685400" w14:textId="77777777" w:rsidR="00551EEA" w:rsidRPr="00D02C88" w:rsidRDefault="00551EEA" w:rsidP="00551EEA">
      <w:pPr>
        <w:pStyle w:val="30"/>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w:t>
      </w:r>
      <w:r w:rsidRPr="00BE07DB">
        <w:rPr>
          <w:sz w:val="28"/>
          <w:szCs w:val="28"/>
        </w:rPr>
        <w:t>Поставк</w:t>
      </w:r>
      <w:r>
        <w:rPr>
          <w:sz w:val="28"/>
          <w:szCs w:val="28"/>
        </w:rPr>
        <w:t>и</w:t>
      </w:r>
      <w:r w:rsidRPr="00BE07DB">
        <w:rPr>
          <w:sz w:val="28"/>
          <w:szCs w:val="28"/>
        </w:rPr>
        <w:t xml:space="preserve"> оборудования для проходных систем завода и выполнение комплекса работ, необходимого для ввода оборудования в эксплуатацию</w:t>
      </w:r>
      <w:r w:rsidRPr="00D02C88">
        <w:rPr>
          <w:b/>
          <w:i/>
          <w:sz w:val="28"/>
          <w:szCs w:val="28"/>
        </w:rPr>
        <w:t xml:space="preserve"> </w:t>
      </w:r>
      <w:r w:rsidRPr="00D02C88">
        <w:rPr>
          <w:sz w:val="28"/>
          <w:szCs w:val="28"/>
        </w:rPr>
        <w:t>по договору.</w:t>
      </w:r>
    </w:p>
    <w:p w14:paraId="046B6B08" w14:textId="77777777" w:rsidR="00551EEA" w:rsidRPr="00D02C88" w:rsidRDefault="00551EEA" w:rsidP="00551EEA">
      <w:pPr>
        <w:pStyle w:val="a5"/>
        <w:tabs>
          <w:tab w:val="num" w:pos="0"/>
        </w:tabs>
        <w:suppressAutoHyphens/>
        <w:ind w:firstLine="567"/>
        <w:jc w:val="both"/>
        <w:rPr>
          <w:b/>
          <w:szCs w:val="28"/>
        </w:rPr>
      </w:pPr>
      <w:r w:rsidRPr="00D02C88">
        <w:rPr>
          <w:szCs w:val="28"/>
        </w:rPr>
        <w:t>Заказчик</w:t>
      </w:r>
      <w:r w:rsidRPr="00D02C88">
        <w:rPr>
          <w:rFonts w:eastAsia="MS Mincho"/>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27F5BC18" w14:textId="77777777" w:rsidR="00551EEA" w:rsidRPr="00D02C88" w:rsidRDefault="00551EEA" w:rsidP="00551EEA">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93DA250" w14:textId="77777777" w:rsidR="00551EEA" w:rsidRPr="00D02C88" w:rsidRDefault="00551EEA" w:rsidP="00551EEA">
      <w:pPr>
        <w:ind w:firstLine="567"/>
        <w:jc w:val="both"/>
        <w:rPr>
          <w:szCs w:val="28"/>
        </w:rPr>
      </w:pPr>
      <w:r w:rsidRPr="00D02C88">
        <w:rPr>
          <w:szCs w:val="28"/>
        </w:rPr>
        <w:t>В подтверждение этого прилагаем все необходимые документы.</w:t>
      </w:r>
    </w:p>
    <w:p w14:paraId="6C889660" w14:textId="77777777" w:rsidR="00551EEA" w:rsidRPr="00D02C88" w:rsidRDefault="00551EEA" w:rsidP="00551EEA">
      <w:pPr>
        <w:ind w:firstLine="567"/>
        <w:jc w:val="both"/>
        <w:rPr>
          <w:szCs w:val="28"/>
        </w:rPr>
      </w:pPr>
    </w:p>
    <w:p w14:paraId="4EFDCD5F" w14:textId="77777777" w:rsidR="00551EEA" w:rsidRPr="00D02C88" w:rsidRDefault="00551EEA" w:rsidP="00551EEA">
      <w:pPr>
        <w:ind w:firstLine="567"/>
        <w:jc w:val="both"/>
        <w:rPr>
          <w:szCs w:val="28"/>
        </w:rPr>
      </w:pPr>
      <w:r w:rsidRPr="00D02C88">
        <w:rPr>
          <w:szCs w:val="28"/>
        </w:rPr>
        <w:t>Представитель, имеющий полномочия подписать котировочную заявку от имени</w:t>
      </w:r>
    </w:p>
    <w:p w14:paraId="79BC8FF2" w14:textId="77777777" w:rsidR="00551EEA" w:rsidRPr="00D02C88" w:rsidRDefault="00551EEA" w:rsidP="00551EEA">
      <w:pPr>
        <w:ind w:firstLine="567"/>
        <w:jc w:val="center"/>
        <w:rPr>
          <w:szCs w:val="28"/>
        </w:rPr>
      </w:pPr>
      <w:r w:rsidRPr="00D02C88">
        <w:rPr>
          <w:szCs w:val="28"/>
        </w:rPr>
        <w:t>__________________________________________________________________</w:t>
      </w:r>
    </w:p>
    <w:p w14:paraId="51EB4055" w14:textId="77777777" w:rsidR="00551EEA" w:rsidRPr="00D02C88" w:rsidRDefault="00551EEA" w:rsidP="00551EEA">
      <w:pPr>
        <w:ind w:firstLine="567"/>
        <w:jc w:val="center"/>
        <w:rPr>
          <w:szCs w:val="28"/>
        </w:rPr>
      </w:pPr>
      <w:r w:rsidRPr="00D02C88">
        <w:rPr>
          <w:szCs w:val="28"/>
        </w:rPr>
        <w:t>(вставить полное наименование участника)</w:t>
      </w:r>
    </w:p>
    <w:p w14:paraId="490FDBD0" w14:textId="77777777" w:rsidR="00551EEA" w:rsidRPr="00D02C88" w:rsidRDefault="00551EEA" w:rsidP="00551EEA">
      <w:pPr>
        <w:ind w:firstLine="567"/>
        <w:jc w:val="center"/>
        <w:rPr>
          <w:szCs w:val="28"/>
        </w:rPr>
      </w:pPr>
    </w:p>
    <w:p w14:paraId="007099BA" w14:textId="77777777" w:rsidR="00551EEA" w:rsidRPr="00D02C88" w:rsidRDefault="00551EEA" w:rsidP="00551EEA">
      <w:pPr>
        <w:ind w:firstLine="567"/>
        <w:jc w:val="center"/>
        <w:rPr>
          <w:szCs w:val="28"/>
        </w:rPr>
      </w:pPr>
    </w:p>
    <w:p w14:paraId="7AC61BE8" w14:textId="77777777" w:rsidR="00551EEA" w:rsidRPr="00D02C88" w:rsidRDefault="00551EEA" w:rsidP="00551EEA">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1D297AFC" w14:textId="77777777" w:rsidR="00551EEA" w:rsidRPr="00D02C88" w:rsidRDefault="00551EEA" w:rsidP="00551EEA">
      <w:pPr>
        <w:ind w:firstLine="567"/>
        <w:jc w:val="both"/>
        <w:rPr>
          <w:szCs w:val="28"/>
        </w:rPr>
      </w:pPr>
    </w:p>
    <w:p w14:paraId="5B5FE38C" w14:textId="77777777" w:rsidR="00551EEA" w:rsidRPr="00D02C88" w:rsidRDefault="00551EEA" w:rsidP="00551EEA">
      <w:pPr>
        <w:ind w:firstLine="567"/>
        <w:jc w:val="both"/>
        <w:rPr>
          <w:szCs w:val="28"/>
        </w:rPr>
      </w:pPr>
      <w:r w:rsidRPr="00D02C88">
        <w:rPr>
          <w:szCs w:val="28"/>
        </w:rPr>
        <w:t>_________________________________________________</w:t>
      </w:r>
    </w:p>
    <w:p w14:paraId="08A94F13" w14:textId="77777777" w:rsidR="00551EEA" w:rsidRPr="00D02C88" w:rsidRDefault="00551EEA" w:rsidP="00551EEA">
      <w:pPr>
        <w:ind w:firstLine="567"/>
        <w:rPr>
          <w:szCs w:val="28"/>
        </w:rPr>
      </w:pPr>
      <w:r w:rsidRPr="00D02C88">
        <w:rPr>
          <w:szCs w:val="28"/>
        </w:rPr>
        <w:t>(должность, подпись, Ф.И.О, печать)</w:t>
      </w:r>
    </w:p>
    <w:p w14:paraId="624B3DE1" w14:textId="77777777" w:rsidR="00551EEA" w:rsidRPr="00D02C88" w:rsidRDefault="00551EEA" w:rsidP="00551EEA">
      <w:pPr>
        <w:pStyle w:val="a5"/>
        <w:suppressAutoHyphens/>
        <w:ind w:right="306" w:firstLine="567"/>
        <w:jc w:val="right"/>
        <w:rPr>
          <w:b/>
          <w:i/>
          <w:szCs w:val="28"/>
        </w:rPr>
      </w:pPr>
      <w:r w:rsidRPr="00D02C88">
        <w:rPr>
          <w:i/>
          <w:szCs w:val="28"/>
        </w:rPr>
        <w:br w:type="page"/>
      </w:r>
    </w:p>
    <w:p w14:paraId="7B91C07E" w14:textId="77777777" w:rsidR="00551EEA" w:rsidRPr="00D02C88" w:rsidRDefault="00551EEA" w:rsidP="00551EEA">
      <w:pPr>
        <w:pStyle w:val="a5"/>
        <w:suppressAutoHyphens/>
        <w:ind w:right="306" w:firstLine="567"/>
        <w:rPr>
          <w:b/>
          <w:sz w:val="22"/>
          <w:szCs w:val="22"/>
        </w:rPr>
      </w:pPr>
      <w:r w:rsidRPr="00D02C88">
        <w:rPr>
          <w:sz w:val="22"/>
          <w:szCs w:val="22"/>
        </w:rPr>
        <w:lastRenderedPageBreak/>
        <w:t xml:space="preserve">                                                                                                                     Приложение № 2</w:t>
      </w:r>
    </w:p>
    <w:p w14:paraId="2192A739" w14:textId="77777777" w:rsidR="00551EEA" w:rsidRPr="00DB521F" w:rsidRDefault="00551EEA" w:rsidP="00551EEA">
      <w:pPr>
        <w:ind w:firstLine="567"/>
        <w:rPr>
          <w:sz w:val="22"/>
          <w:szCs w:val="22"/>
        </w:rPr>
      </w:pPr>
      <w:r>
        <w:rPr>
          <w:sz w:val="22"/>
          <w:szCs w:val="22"/>
        </w:rPr>
        <w:t xml:space="preserve">                                                                                                                     </w:t>
      </w:r>
      <w:r w:rsidRPr="00D02C88">
        <w:rPr>
          <w:sz w:val="22"/>
          <w:szCs w:val="22"/>
        </w:rPr>
        <w:t xml:space="preserve">к </w:t>
      </w:r>
      <w:r w:rsidRPr="00DB521F">
        <w:rPr>
          <w:sz w:val="22"/>
          <w:szCs w:val="22"/>
        </w:rPr>
        <w:t xml:space="preserve">запросу котировок цен </w:t>
      </w:r>
    </w:p>
    <w:p w14:paraId="1225FC84" w14:textId="789DE4DE" w:rsidR="00551EEA" w:rsidRPr="00D02C88" w:rsidRDefault="00551EEA" w:rsidP="00551EEA">
      <w:pPr>
        <w:ind w:left="7080" w:hanging="134"/>
        <w:rPr>
          <w:sz w:val="22"/>
          <w:szCs w:val="22"/>
        </w:rPr>
      </w:pPr>
      <w:r w:rsidRPr="00DB521F">
        <w:rPr>
          <w:sz w:val="22"/>
          <w:szCs w:val="22"/>
        </w:rPr>
        <w:t xml:space="preserve"> </w:t>
      </w:r>
      <w:r w:rsidRPr="00DB521F">
        <w:rPr>
          <w:color w:val="000000" w:themeColor="text1"/>
          <w:sz w:val="22"/>
          <w:szCs w:val="22"/>
        </w:rPr>
        <w:t>№</w:t>
      </w:r>
      <w:r w:rsidRPr="00DB521F">
        <w:t xml:space="preserve"> </w:t>
      </w:r>
      <w:r w:rsidRPr="00DB521F">
        <w:rPr>
          <w:sz w:val="22"/>
          <w:szCs w:val="22"/>
        </w:rPr>
        <w:t>ЗК/</w:t>
      </w:r>
      <w:r>
        <w:rPr>
          <w:sz w:val="22"/>
          <w:szCs w:val="22"/>
        </w:rPr>
        <w:t>3</w:t>
      </w:r>
      <w:r w:rsidR="00FC6000">
        <w:rPr>
          <w:sz w:val="22"/>
          <w:szCs w:val="22"/>
        </w:rPr>
        <w:t>7</w:t>
      </w:r>
      <w:r w:rsidRPr="00DB521F">
        <w:rPr>
          <w:sz w:val="22"/>
          <w:szCs w:val="22"/>
        </w:rPr>
        <w:t>-</w:t>
      </w:r>
      <w:r w:rsidRPr="006D55CE">
        <w:rPr>
          <w:sz w:val="22"/>
          <w:szCs w:val="22"/>
        </w:rPr>
        <w:t>ВВРЗ/202</w:t>
      </w:r>
      <w:r>
        <w:rPr>
          <w:sz w:val="22"/>
          <w:szCs w:val="22"/>
        </w:rPr>
        <w:t>3</w:t>
      </w:r>
      <w:r w:rsidRPr="006D55CE">
        <w:rPr>
          <w:sz w:val="22"/>
          <w:szCs w:val="22"/>
        </w:rPr>
        <w:t>/О</w:t>
      </w:r>
      <w:r>
        <w:rPr>
          <w:sz w:val="22"/>
          <w:szCs w:val="22"/>
        </w:rPr>
        <w:t>ИТ</w:t>
      </w:r>
    </w:p>
    <w:p w14:paraId="56552061" w14:textId="77777777" w:rsidR="00551EEA" w:rsidRPr="00D02C88" w:rsidRDefault="00551EEA" w:rsidP="00551EEA">
      <w:pPr>
        <w:jc w:val="center"/>
        <w:rPr>
          <w:bCs/>
          <w:color w:val="FF0000"/>
          <w:sz w:val="32"/>
          <w:szCs w:val="28"/>
        </w:rPr>
      </w:pPr>
    </w:p>
    <w:p w14:paraId="1AC80D92" w14:textId="77777777" w:rsidR="00551EEA" w:rsidRPr="00D02C88" w:rsidRDefault="00551EEA" w:rsidP="00551EEA">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551EEA" w:rsidRPr="00D02C88" w14:paraId="65B4C760" w14:textId="77777777" w:rsidTr="00052A82">
        <w:tc>
          <w:tcPr>
            <w:tcW w:w="4785" w:type="dxa"/>
          </w:tcPr>
          <w:p w14:paraId="07BD55D6" w14:textId="77777777" w:rsidR="00551EEA" w:rsidRPr="00D02C88" w:rsidRDefault="00551EEA" w:rsidP="00052A82">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0592A446" w14:textId="77777777" w:rsidR="00551EEA" w:rsidRPr="00D02C88" w:rsidRDefault="00551EEA" w:rsidP="00052A82">
            <w:pPr>
              <w:pStyle w:val="2"/>
              <w:suppressAutoHyphens/>
              <w:spacing w:before="0" w:after="0" w:line="260" w:lineRule="exact"/>
              <w:ind w:firstLine="567"/>
              <w:rPr>
                <w:rFonts w:asciiTheme="majorHAnsi" w:eastAsia="MS Mincho" w:hAnsiTheme="majorHAnsi"/>
                <w:i w:val="0"/>
                <w:iCs w:val="0"/>
              </w:rPr>
            </w:pPr>
          </w:p>
        </w:tc>
      </w:tr>
      <w:tr w:rsidR="00551EEA" w:rsidRPr="00D02C88" w14:paraId="2498AAD3" w14:textId="77777777" w:rsidTr="00052A82">
        <w:tc>
          <w:tcPr>
            <w:tcW w:w="4785" w:type="dxa"/>
          </w:tcPr>
          <w:p w14:paraId="6351A5AF" w14:textId="77777777" w:rsidR="00551EEA" w:rsidRPr="00D02C88" w:rsidRDefault="00551EEA" w:rsidP="00052A82">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4E4E156C" w14:textId="77777777" w:rsidR="00551EEA" w:rsidRPr="00D02C88" w:rsidRDefault="00551EEA" w:rsidP="00052A82">
            <w:pPr>
              <w:pStyle w:val="2"/>
              <w:suppressAutoHyphens/>
              <w:spacing w:before="0" w:after="0" w:line="260" w:lineRule="exact"/>
              <w:ind w:firstLine="567"/>
              <w:rPr>
                <w:rFonts w:asciiTheme="majorHAnsi" w:eastAsiaTheme="majorEastAsia" w:hAnsiTheme="majorHAnsi"/>
                <w:i w:val="0"/>
                <w:iCs w:val="0"/>
              </w:rPr>
            </w:pPr>
          </w:p>
        </w:tc>
      </w:tr>
    </w:tbl>
    <w:p w14:paraId="0FDE2B49" w14:textId="77777777" w:rsidR="00551EEA" w:rsidRPr="00D02C88" w:rsidRDefault="00551EEA" w:rsidP="00551EEA">
      <w:pPr>
        <w:pStyle w:val="a5"/>
        <w:spacing w:before="160"/>
        <w:jc w:val="center"/>
        <w:rPr>
          <w:b/>
          <w:color w:val="auto"/>
          <w:szCs w:val="28"/>
        </w:rPr>
      </w:pPr>
      <w:r w:rsidRPr="00D02C88">
        <w:rPr>
          <w:color w:val="auto"/>
          <w:szCs w:val="28"/>
        </w:rPr>
        <w:t>СВЕДЕНИЯ О УЧАСТНИКЕ (для юридических лиц)</w:t>
      </w:r>
    </w:p>
    <w:p w14:paraId="592F3FB2" w14:textId="77777777" w:rsidR="00551EEA" w:rsidRPr="00D02C88" w:rsidRDefault="00551EEA" w:rsidP="00551EEA">
      <w:pPr>
        <w:pStyle w:val="a5"/>
        <w:spacing w:before="160"/>
        <w:jc w:val="center"/>
        <w:rPr>
          <w:b/>
          <w:color w:val="auto"/>
          <w:szCs w:val="28"/>
        </w:rPr>
      </w:pPr>
    </w:p>
    <w:tbl>
      <w:tblPr>
        <w:tblW w:w="9747" w:type="dxa"/>
        <w:tblLayout w:type="fixed"/>
        <w:tblLook w:val="0000" w:firstRow="0" w:lastRow="0" w:firstColumn="0" w:lastColumn="0" w:noHBand="0" w:noVBand="0"/>
      </w:tblPr>
      <w:tblGrid>
        <w:gridCol w:w="9747"/>
      </w:tblGrid>
      <w:tr w:rsidR="00551EEA" w:rsidRPr="00D02C88" w14:paraId="438D36E6" w14:textId="77777777" w:rsidTr="00052A82">
        <w:tc>
          <w:tcPr>
            <w:tcW w:w="9747" w:type="dxa"/>
            <w:tcBorders>
              <w:top w:val="nil"/>
              <w:left w:val="nil"/>
              <w:bottom w:val="nil"/>
              <w:right w:val="nil"/>
            </w:tcBorders>
          </w:tcPr>
          <w:p w14:paraId="04AB8801" w14:textId="77777777" w:rsidR="00551EEA" w:rsidRPr="00D02C88" w:rsidRDefault="00551EEA" w:rsidP="00052A82">
            <w:pPr>
              <w:widowControl w:val="0"/>
              <w:rPr>
                <w:bCs/>
                <w:color w:val="auto"/>
              </w:rPr>
            </w:pPr>
            <w:r w:rsidRPr="00D02C88">
              <w:rPr>
                <w:bCs/>
                <w:color w:val="auto"/>
              </w:rPr>
              <w:t>1. Полное наименование участника:</w:t>
            </w:r>
          </w:p>
        </w:tc>
      </w:tr>
      <w:tr w:rsidR="00551EEA" w:rsidRPr="00D02C88" w14:paraId="179995A6" w14:textId="77777777" w:rsidTr="00052A82">
        <w:tc>
          <w:tcPr>
            <w:tcW w:w="9747" w:type="dxa"/>
            <w:tcBorders>
              <w:top w:val="nil"/>
              <w:left w:val="nil"/>
              <w:bottom w:val="single" w:sz="6" w:space="0" w:color="auto"/>
              <w:right w:val="nil"/>
            </w:tcBorders>
          </w:tcPr>
          <w:p w14:paraId="1B7FF9A9" w14:textId="77777777" w:rsidR="00551EEA" w:rsidRPr="00D02C88" w:rsidRDefault="00551EEA" w:rsidP="00052A82">
            <w:pPr>
              <w:widowControl w:val="0"/>
              <w:rPr>
                <w:bCs/>
                <w:color w:val="auto"/>
              </w:rPr>
            </w:pPr>
          </w:p>
        </w:tc>
      </w:tr>
      <w:tr w:rsidR="00551EEA" w:rsidRPr="00D02C88" w14:paraId="22C9BC5B" w14:textId="77777777" w:rsidTr="00052A82">
        <w:tc>
          <w:tcPr>
            <w:tcW w:w="9747" w:type="dxa"/>
            <w:tcBorders>
              <w:top w:val="single" w:sz="6" w:space="0" w:color="auto"/>
              <w:left w:val="nil"/>
              <w:bottom w:val="nil"/>
              <w:right w:val="nil"/>
            </w:tcBorders>
          </w:tcPr>
          <w:p w14:paraId="7A0EBF31" w14:textId="77777777" w:rsidR="00551EEA" w:rsidRPr="00D02C88" w:rsidRDefault="00551EEA" w:rsidP="00052A82">
            <w:pPr>
              <w:widowControl w:val="0"/>
              <w:rPr>
                <w:bCs/>
                <w:color w:val="auto"/>
              </w:rPr>
            </w:pPr>
          </w:p>
        </w:tc>
      </w:tr>
      <w:tr w:rsidR="00551EEA" w:rsidRPr="00D02C88" w14:paraId="60FD6F8F" w14:textId="77777777" w:rsidTr="00052A82">
        <w:tc>
          <w:tcPr>
            <w:tcW w:w="9747" w:type="dxa"/>
            <w:tcBorders>
              <w:top w:val="nil"/>
              <w:left w:val="nil"/>
              <w:bottom w:val="nil"/>
              <w:right w:val="nil"/>
            </w:tcBorders>
          </w:tcPr>
          <w:p w14:paraId="304BA4C9" w14:textId="77777777" w:rsidR="00551EEA" w:rsidRPr="00D02C88" w:rsidRDefault="00551EEA" w:rsidP="00052A82">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551EEA" w:rsidRPr="00D02C88" w14:paraId="247ED65C" w14:textId="77777777" w:rsidTr="00052A82">
        <w:tc>
          <w:tcPr>
            <w:tcW w:w="9747" w:type="dxa"/>
            <w:tcBorders>
              <w:top w:val="nil"/>
              <w:left w:val="nil"/>
              <w:bottom w:val="single" w:sz="6" w:space="0" w:color="auto"/>
              <w:right w:val="nil"/>
            </w:tcBorders>
          </w:tcPr>
          <w:p w14:paraId="75ADB828" w14:textId="77777777" w:rsidR="00551EEA" w:rsidRPr="00D02C88" w:rsidRDefault="00551EEA" w:rsidP="00052A82">
            <w:pPr>
              <w:widowControl w:val="0"/>
              <w:rPr>
                <w:bCs/>
                <w:color w:val="auto"/>
              </w:rPr>
            </w:pPr>
          </w:p>
        </w:tc>
      </w:tr>
      <w:tr w:rsidR="00551EEA" w:rsidRPr="00D02C88" w14:paraId="5CDDA0C5" w14:textId="77777777" w:rsidTr="00052A82">
        <w:tc>
          <w:tcPr>
            <w:tcW w:w="9747" w:type="dxa"/>
            <w:tcBorders>
              <w:top w:val="single" w:sz="6" w:space="0" w:color="auto"/>
              <w:left w:val="nil"/>
              <w:bottom w:val="nil"/>
              <w:right w:val="nil"/>
            </w:tcBorders>
          </w:tcPr>
          <w:p w14:paraId="30F25CC4" w14:textId="77777777" w:rsidR="00551EEA" w:rsidRPr="00D02C88" w:rsidRDefault="00551EEA" w:rsidP="00052A82">
            <w:pPr>
              <w:widowControl w:val="0"/>
              <w:rPr>
                <w:bCs/>
                <w:color w:val="auto"/>
              </w:rPr>
            </w:pPr>
            <w:r w:rsidRPr="00D02C88">
              <w:rPr>
                <w:bCs/>
                <w:color w:val="auto"/>
              </w:rPr>
              <w:t>Орган, зарегистрировавший юридическое лицо</w:t>
            </w:r>
          </w:p>
        </w:tc>
      </w:tr>
      <w:tr w:rsidR="00551EEA" w:rsidRPr="00D02C88" w14:paraId="2F3BADBE" w14:textId="77777777" w:rsidTr="00052A82">
        <w:tc>
          <w:tcPr>
            <w:tcW w:w="9747" w:type="dxa"/>
            <w:tcBorders>
              <w:top w:val="nil"/>
              <w:left w:val="nil"/>
              <w:bottom w:val="single" w:sz="6" w:space="0" w:color="auto"/>
              <w:right w:val="nil"/>
            </w:tcBorders>
          </w:tcPr>
          <w:p w14:paraId="3D6D900A" w14:textId="77777777" w:rsidR="00551EEA" w:rsidRPr="00D02C88" w:rsidRDefault="00551EEA" w:rsidP="00052A82">
            <w:pPr>
              <w:widowControl w:val="0"/>
              <w:rPr>
                <w:bCs/>
                <w:color w:val="auto"/>
              </w:rPr>
            </w:pPr>
          </w:p>
        </w:tc>
      </w:tr>
      <w:tr w:rsidR="00551EEA" w:rsidRPr="00D02C88" w14:paraId="53BF85A5" w14:textId="77777777" w:rsidTr="00052A82">
        <w:tc>
          <w:tcPr>
            <w:tcW w:w="9747" w:type="dxa"/>
            <w:tcBorders>
              <w:top w:val="single" w:sz="6" w:space="0" w:color="auto"/>
              <w:left w:val="nil"/>
              <w:bottom w:val="nil"/>
              <w:right w:val="nil"/>
            </w:tcBorders>
          </w:tcPr>
          <w:p w14:paraId="1F853142" w14:textId="77777777" w:rsidR="00551EEA" w:rsidRPr="00D02C88" w:rsidRDefault="00551EEA" w:rsidP="00052A82">
            <w:pPr>
              <w:widowControl w:val="0"/>
              <w:rPr>
                <w:bCs/>
                <w:color w:val="auto"/>
              </w:rPr>
            </w:pPr>
            <w:r w:rsidRPr="00D02C88">
              <w:rPr>
                <w:bCs/>
                <w:color w:val="auto"/>
              </w:rPr>
              <w:t>(если контрагент физическое лицо – паспортные данные физического лица)</w:t>
            </w:r>
          </w:p>
        </w:tc>
      </w:tr>
      <w:tr w:rsidR="00551EEA" w:rsidRPr="00D02C88" w14:paraId="6EA94D83" w14:textId="77777777" w:rsidTr="00052A82">
        <w:tc>
          <w:tcPr>
            <w:tcW w:w="9747" w:type="dxa"/>
            <w:tcBorders>
              <w:top w:val="nil"/>
              <w:left w:val="nil"/>
              <w:bottom w:val="single" w:sz="6" w:space="0" w:color="auto"/>
              <w:right w:val="nil"/>
            </w:tcBorders>
          </w:tcPr>
          <w:p w14:paraId="7576EE85" w14:textId="77777777" w:rsidR="00551EEA" w:rsidRPr="00D02C88" w:rsidRDefault="00551EEA" w:rsidP="00052A82">
            <w:pPr>
              <w:widowControl w:val="0"/>
              <w:rPr>
                <w:bCs/>
                <w:color w:val="auto"/>
              </w:rPr>
            </w:pPr>
          </w:p>
        </w:tc>
      </w:tr>
      <w:tr w:rsidR="00551EEA" w:rsidRPr="00D02C88" w14:paraId="21D4ADF1" w14:textId="77777777" w:rsidTr="00052A82">
        <w:tc>
          <w:tcPr>
            <w:tcW w:w="9747" w:type="dxa"/>
            <w:tcBorders>
              <w:top w:val="single" w:sz="6" w:space="0" w:color="auto"/>
              <w:left w:val="nil"/>
              <w:bottom w:val="nil"/>
              <w:right w:val="nil"/>
            </w:tcBorders>
          </w:tcPr>
          <w:p w14:paraId="700F9BB0" w14:textId="77777777" w:rsidR="00551EEA" w:rsidRPr="00D02C88" w:rsidRDefault="00551EEA" w:rsidP="00052A82">
            <w:pPr>
              <w:widowControl w:val="0"/>
              <w:rPr>
                <w:bCs/>
                <w:color w:val="auto"/>
              </w:rPr>
            </w:pPr>
          </w:p>
        </w:tc>
      </w:tr>
      <w:tr w:rsidR="00551EEA" w:rsidRPr="00D02C88" w14:paraId="6697E5C2" w14:textId="77777777" w:rsidTr="00052A82">
        <w:tc>
          <w:tcPr>
            <w:tcW w:w="9747" w:type="dxa"/>
            <w:tcBorders>
              <w:top w:val="nil"/>
              <w:left w:val="nil"/>
              <w:bottom w:val="single" w:sz="6" w:space="0" w:color="auto"/>
              <w:right w:val="nil"/>
            </w:tcBorders>
          </w:tcPr>
          <w:p w14:paraId="7721CBE4" w14:textId="77777777" w:rsidR="00551EEA" w:rsidRPr="00D02C88" w:rsidRDefault="00551EEA" w:rsidP="00052A82">
            <w:pPr>
              <w:widowControl w:val="0"/>
              <w:rPr>
                <w:bCs/>
                <w:color w:val="auto"/>
              </w:rPr>
            </w:pPr>
            <w:r w:rsidRPr="00D02C88">
              <w:rPr>
                <w:bCs/>
                <w:color w:val="auto"/>
              </w:rPr>
              <w:t>Место нахождения, почтовый адрес:</w:t>
            </w:r>
          </w:p>
        </w:tc>
      </w:tr>
      <w:tr w:rsidR="00551EEA" w:rsidRPr="00D02C88" w14:paraId="41336121" w14:textId="77777777" w:rsidTr="00052A82">
        <w:tc>
          <w:tcPr>
            <w:tcW w:w="9747" w:type="dxa"/>
            <w:tcBorders>
              <w:top w:val="single" w:sz="6" w:space="0" w:color="auto"/>
              <w:left w:val="nil"/>
              <w:bottom w:val="single" w:sz="6" w:space="0" w:color="auto"/>
              <w:right w:val="nil"/>
            </w:tcBorders>
          </w:tcPr>
          <w:p w14:paraId="6C562E19" w14:textId="77777777" w:rsidR="00551EEA" w:rsidRPr="00D02C88" w:rsidRDefault="00551EEA" w:rsidP="00052A82">
            <w:pPr>
              <w:widowControl w:val="0"/>
              <w:rPr>
                <w:bCs/>
                <w:color w:val="auto"/>
              </w:rPr>
            </w:pPr>
          </w:p>
        </w:tc>
      </w:tr>
      <w:tr w:rsidR="00551EEA" w:rsidRPr="00D02C88" w14:paraId="13520359" w14:textId="77777777" w:rsidTr="00052A82">
        <w:tc>
          <w:tcPr>
            <w:tcW w:w="9747" w:type="dxa"/>
            <w:tcBorders>
              <w:top w:val="single" w:sz="6" w:space="0" w:color="auto"/>
              <w:left w:val="nil"/>
              <w:bottom w:val="single" w:sz="6" w:space="0" w:color="auto"/>
              <w:right w:val="nil"/>
            </w:tcBorders>
          </w:tcPr>
          <w:p w14:paraId="6B220621" w14:textId="77777777" w:rsidR="00551EEA" w:rsidRPr="00D02C88" w:rsidRDefault="00551EEA" w:rsidP="00052A82">
            <w:pPr>
              <w:widowControl w:val="0"/>
              <w:rPr>
                <w:bCs/>
                <w:color w:val="auto"/>
              </w:rPr>
            </w:pPr>
            <w:r w:rsidRPr="00D02C88">
              <w:rPr>
                <w:bCs/>
                <w:color w:val="auto"/>
              </w:rPr>
              <w:t>Телефон, факс</w:t>
            </w:r>
          </w:p>
        </w:tc>
      </w:tr>
      <w:tr w:rsidR="00551EEA" w:rsidRPr="00D02C88" w14:paraId="44C3802F" w14:textId="77777777" w:rsidTr="00052A82">
        <w:tc>
          <w:tcPr>
            <w:tcW w:w="9747" w:type="dxa"/>
            <w:tcBorders>
              <w:top w:val="single" w:sz="6" w:space="0" w:color="auto"/>
              <w:left w:val="nil"/>
              <w:bottom w:val="nil"/>
              <w:right w:val="nil"/>
            </w:tcBorders>
          </w:tcPr>
          <w:p w14:paraId="4C571B6A" w14:textId="77777777" w:rsidR="00551EEA" w:rsidRPr="00D02C88" w:rsidRDefault="00551EEA" w:rsidP="00052A82">
            <w:pPr>
              <w:widowControl w:val="0"/>
              <w:rPr>
                <w:bCs/>
                <w:color w:val="auto"/>
              </w:rPr>
            </w:pPr>
          </w:p>
        </w:tc>
      </w:tr>
      <w:tr w:rsidR="00551EEA" w:rsidRPr="00D02C88" w14:paraId="36A9090B" w14:textId="77777777" w:rsidTr="00052A82">
        <w:tc>
          <w:tcPr>
            <w:tcW w:w="9747" w:type="dxa"/>
            <w:tcBorders>
              <w:top w:val="nil"/>
              <w:left w:val="nil"/>
              <w:bottom w:val="nil"/>
              <w:right w:val="nil"/>
            </w:tcBorders>
          </w:tcPr>
          <w:p w14:paraId="1B195A47" w14:textId="77777777" w:rsidR="00551EEA" w:rsidRPr="00D02C88" w:rsidRDefault="00551EEA" w:rsidP="00052A82">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551EEA" w:rsidRPr="00D02C88" w14:paraId="050C8762" w14:textId="77777777" w:rsidTr="00052A82">
        <w:tc>
          <w:tcPr>
            <w:tcW w:w="9747" w:type="dxa"/>
            <w:tcBorders>
              <w:top w:val="nil"/>
              <w:left w:val="nil"/>
              <w:bottom w:val="single" w:sz="6" w:space="0" w:color="auto"/>
              <w:right w:val="nil"/>
            </w:tcBorders>
          </w:tcPr>
          <w:p w14:paraId="0DCCCE21" w14:textId="77777777" w:rsidR="00551EEA" w:rsidRPr="00D02C88" w:rsidRDefault="00551EEA" w:rsidP="00052A82">
            <w:pPr>
              <w:widowControl w:val="0"/>
              <w:rPr>
                <w:bCs/>
                <w:color w:val="auto"/>
              </w:rPr>
            </w:pPr>
          </w:p>
        </w:tc>
      </w:tr>
      <w:tr w:rsidR="00551EEA" w:rsidRPr="00D02C88" w14:paraId="724D1CEC" w14:textId="77777777" w:rsidTr="00052A82">
        <w:tc>
          <w:tcPr>
            <w:tcW w:w="9747" w:type="dxa"/>
            <w:tcBorders>
              <w:top w:val="single" w:sz="6" w:space="0" w:color="auto"/>
              <w:left w:val="nil"/>
              <w:bottom w:val="single" w:sz="6" w:space="0" w:color="auto"/>
              <w:right w:val="nil"/>
            </w:tcBorders>
          </w:tcPr>
          <w:p w14:paraId="4CB26157" w14:textId="77777777" w:rsidR="00551EEA" w:rsidRPr="00D02C88" w:rsidRDefault="00551EEA" w:rsidP="00052A82">
            <w:pPr>
              <w:widowControl w:val="0"/>
              <w:rPr>
                <w:bCs/>
                <w:color w:val="auto"/>
              </w:rPr>
            </w:pPr>
          </w:p>
        </w:tc>
      </w:tr>
      <w:tr w:rsidR="00551EEA" w:rsidRPr="00D02C88" w14:paraId="3577BF99" w14:textId="77777777" w:rsidTr="00052A82">
        <w:tc>
          <w:tcPr>
            <w:tcW w:w="9747" w:type="dxa"/>
            <w:tcBorders>
              <w:top w:val="single" w:sz="6" w:space="0" w:color="auto"/>
              <w:left w:val="nil"/>
              <w:bottom w:val="nil"/>
              <w:right w:val="nil"/>
            </w:tcBorders>
          </w:tcPr>
          <w:p w14:paraId="135B6D2B" w14:textId="77777777" w:rsidR="00551EEA" w:rsidRPr="00D02C88" w:rsidRDefault="00551EEA" w:rsidP="00052A82">
            <w:pPr>
              <w:widowControl w:val="0"/>
              <w:rPr>
                <w:bCs/>
                <w:color w:val="auto"/>
              </w:rPr>
            </w:pPr>
            <w:r w:rsidRPr="00D02C88">
              <w:rPr>
                <w:bCs/>
                <w:color w:val="auto"/>
              </w:rPr>
              <w:t>4. Ф.И.О. Членов Совета директоров/Наблюдательного совета (если имеется):</w:t>
            </w:r>
          </w:p>
        </w:tc>
      </w:tr>
      <w:tr w:rsidR="00551EEA" w:rsidRPr="00D02C88" w14:paraId="27588951" w14:textId="77777777" w:rsidTr="00052A82">
        <w:tc>
          <w:tcPr>
            <w:tcW w:w="9747" w:type="dxa"/>
            <w:tcBorders>
              <w:top w:val="nil"/>
              <w:left w:val="nil"/>
              <w:bottom w:val="single" w:sz="6" w:space="0" w:color="auto"/>
              <w:right w:val="nil"/>
            </w:tcBorders>
          </w:tcPr>
          <w:p w14:paraId="4DFE142B" w14:textId="77777777" w:rsidR="00551EEA" w:rsidRPr="00D02C88" w:rsidRDefault="00551EEA" w:rsidP="00052A82">
            <w:pPr>
              <w:widowControl w:val="0"/>
              <w:rPr>
                <w:bCs/>
                <w:color w:val="auto"/>
              </w:rPr>
            </w:pPr>
          </w:p>
        </w:tc>
      </w:tr>
      <w:tr w:rsidR="00551EEA" w:rsidRPr="00D02C88" w14:paraId="20C3637D" w14:textId="77777777" w:rsidTr="00052A82">
        <w:tc>
          <w:tcPr>
            <w:tcW w:w="9747" w:type="dxa"/>
            <w:tcBorders>
              <w:top w:val="single" w:sz="6" w:space="0" w:color="auto"/>
              <w:left w:val="nil"/>
              <w:bottom w:val="nil"/>
              <w:right w:val="nil"/>
            </w:tcBorders>
          </w:tcPr>
          <w:p w14:paraId="0A98BE26" w14:textId="77777777" w:rsidR="00551EEA" w:rsidRPr="00D02C88" w:rsidRDefault="00551EEA" w:rsidP="00052A82">
            <w:pPr>
              <w:widowControl w:val="0"/>
              <w:rPr>
                <w:bCs/>
                <w:color w:val="auto"/>
              </w:rPr>
            </w:pPr>
          </w:p>
        </w:tc>
      </w:tr>
      <w:tr w:rsidR="00551EEA" w:rsidRPr="00D02C88" w14:paraId="7B94EBC6" w14:textId="77777777" w:rsidTr="00052A82">
        <w:tc>
          <w:tcPr>
            <w:tcW w:w="9747" w:type="dxa"/>
            <w:tcBorders>
              <w:top w:val="nil"/>
              <w:left w:val="nil"/>
              <w:bottom w:val="nil"/>
              <w:right w:val="nil"/>
            </w:tcBorders>
          </w:tcPr>
          <w:p w14:paraId="02CC8848" w14:textId="77777777" w:rsidR="00551EEA" w:rsidRPr="00D02C88" w:rsidRDefault="00551EEA" w:rsidP="00052A82">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551EEA" w:rsidRPr="00D02C88" w14:paraId="1BB1752F" w14:textId="77777777" w:rsidTr="00052A82">
        <w:tc>
          <w:tcPr>
            <w:tcW w:w="9747" w:type="dxa"/>
            <w:tcBorders>
              <w:top w:val="nil"/>
              <w:left w:val="nil"/>
              <w:bottom w:val="single" w:sz="6" w:space="0" w:color="auto"/>
              <w:right w:val="nil"/>
            </w:tcBorders>
          </w:tcPr>
          <w:p w14:paraId="1B25FEEC" w14:textId="77777777" w:rsidR="00551EEA" w:rsidRPr="00D02C88" w:rsidRDefault="00551EEA" w:rsidP="00052A82">
            <w:pPr>
              <w:widowControl w:val="0"/>
              <w:rPr>
                <w:bCs/>
                <w:color w:val="auto"/>
              </w:rPr>
            </w:pPr>
          </w:p>
        </w:tc>
      </w:tr>
      <w:tr w:rsidR="00551EEA" w:rsidRPr="00D02C88" w14:paraId="6EC45889" w14:textId="77777777" w:rsidTr="00052A82">
        <w:tc>
          <w:tcPr>
            <w:tcW w:w="9747" w:type="dxa"/>
            <w:tcBorders>
              <w:top w:val="single" w:sz="6" w:space="0" w:color="auto"/>
              <w:left w:val="nil"/>
              <w:bottom w:val="nil"/>
              <w:right w:val="nil"/>
            </w:tcBorders>
          </w:tcPr>
          <w:p w14:paraId="01E95090" w14:textId="77777777" w:rsidR="00551EEA" w:rsidRPr="00D02C88" w:rsidRDefault="00551EEA" w:rsidP="00052A82">
            <w:pPr>
              <w:widowControl w:val="0"/>
              <w:rPr>
                <w:bCs/>
                <w:color w:val="auto"/>
              </w:rPr>
            </w:pPr>
          </w:p>
        </w:tc>
      </w:tr>
      <w:tr w:rsidR="00551EEA" w:rsidRPr="00D02C88" w14:paraId="0343D677" w14:textId="77777777" w:rsidTr="00052A82">
        <w:tc>
          <w:tcPr>
            <w:tcW w:w="9747" w:type="dxa"/>
            <w:tcBorders>
              <w:top w:val="nil"/>
              <w:left w:val="nil"/>
              <w:bottom w:val="nil"/>
              <w:right w:val="nil"/>
            </w:tcBorders>
          </w:tcPr>
          <w:p w14:paraId="7D8570C3" w14:textId="77777777" w:rsidR="00551EEA" w:rsidRPr="00D02C88" w:rsidRDefault="00551EEA" w:rsidP="00052A82">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551EEA" w:rsidRPr="00D02C88" w14:paraId="4B34F080" w14:textId="77777777" w:rsidTr="00052A82">
        <w:tc>
          <w:tcPr>
            <w:tcW w:w="9747" w:type="dxa"/>
            <w:tcBorders>
              <w:top w:val="nil"/>
              <w:left w:val="nil"/>
              <w:bottom w:val="single" w:sz="6" w:space="0" w:color="auto"/>
              <w:right w:val="nil"/>
            </w:tcBorders>
          </w:tcPr>
          <w:p w14:paraId="5C873CD0" w14:textId="77777777" w:rsidR="00551EEA" w:rsidRPr="00D02C88" w:rsidRDefault="00551EEA" w:rsidP="00052A82">
            <w:pPr>
              <w:widowControl w:val="0"/>
              <w:rPr>
                <w:bCs/>
                <w:color w:val="auto"/>
              </w:rPr>
            </w:pPr>
          </w:p>
        </w:tc>
      </w:tr>
      <w:tr w:rsidR="00551EEA" w:rsidRPr="00D02C88" w14:paraId="675722AA" w14:textId="77777777" w:rsidTr="00052A82">
        <w:tc>
          <w:tcPr>
            <w:tcW w:w="9747" w:type="dxa"/>
            <w:tcBorders>
              <w:top w:val="single" w:sz="6" w:space="0" w:color="auto"/>
              <w:left w:val="nil"/>
              <w:bottom w:val="nil"/>
              <w:right w:val="nil"/>
            </w:tcBorders>
          </w:tcPr>
          <w:p w14:paraId="48FB2F6C" w14:textId="77777777" w:rsidR="00551EEA" w:rsidRPr="00D02C88" w:rsidRDefault="00551EEA" w:rsidP="00052A82">
            <w:pPr>
              <w:widowControl w:val="0"/>
              <w:rPr>
                <w:bCs/>
                <w:color w:val="auto"/>
              </w:rPr>
            </w:pPr>
          </w:p>
        </w:tc>
      </w:tr>
      <w:tr w:rsidR="00551EEA" w:rsidRPr="00D02C88" w14:paraId="0255052D" w14:textId="77777777" w:rsidTr="00052A82">
        <w:tc>
          <w:tcPr>
            <w:tcW w:w="9747" w:type="dxa"/>
            <w:tcBorders>
              <w:top w:val="nil"/>
              <w:left w:val="nil"/>
              <w:bottom w:val="nil"/>
              <w:right w:val="nil"/>
            </w:tcBorders>
          </w:tcPr>
          <w:p w14:paraId="14D9CB32" w14:textId="77777777" w:rsidR="00551EEA" w:rsidRPr="00D02C88" w:rsidRDefault="00551EEA" w:rsidP="00052A82">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551EEA" w:rsidRPr="00D02C88" w14:paraId="25E7E7AF" w14:textId="77777777" w:rsidTr="00052A82">
        <w:tc>
          <w:tcPr>
            <w:tcW w:w="9747" w:type="dxa"/>
            <w:tcBorders>
              <w:top w:val="nil"/>
              <w:left w:val="nil"/>
              <w:bottom w:val="single" w:sz="6" w:space="0" w:color="auto"/>
              <w:right w:val="nil"/>
            </w:tcBorders>
          </w:tcPr>
          <w:p w14:paraId="12B431D1" w14:textId="77777777" w:rsidR="00551EEA" w:rsidRPr="00D02C88" w:rsidRDefault="00551EEA" w:rsidP="00052A82">
            <w:pPr>
              <w:widowControl w:val="0"/>
              <w:rPr>
                <w:bCs/>
                <w:color w:val="auto"/>
              </w:rPr>
            </w:pPr>
          </w:p>
        </w:tc>
      </w:tr>
      <w:tr w:rsidR="00551EEA" w:rsidRPr="00D02C88" w14:paraId="1697BBFE" w14:textId="77777777" w:rsidTr="00052A82">
        <w:tc>
          <w:tcPr>
            <w:tcW w:w="9747" w:type="dxa"/>
            <w:tcBorders>
              <w:top w:val="single" w:sz="6" w:space="0" w:color="auto"/>
              <w:left w:val="nil"/>
              <w:bottom w:val="nil"/>
              <w:right w:val="nil"/>
            </w:tcBorders>
          </w:tcPr>
          <w:p w14:paraId="4CAFFD5D" w14:textId="77777777" w:rsidR="00551EEA" w:rsidRPr="00D02C88" w:rsidRDefault="00551EEA" w:rsidP="00052A82">
            <w:pPr>
              <w:widowControl w:val="0"/>
              <w:rPr>
                <w:bCs/>
                <w:color w:val="auto"/>
              </w:rPr>
            </w:pPr>
          </w:p>
        </w:tc>
      </w:tr>
      <w:tr w:rsidR="00551EEA" w:rsidRPr="00D02C88" w14:paraId="4F91A0D5" w14:textId="77777777" w:rsidTr="00052A82">
        <w:tc>
          <w:tcPr>
            <w:tcW w:w="9747" w:type="dxa"/>
            <w:tcBorders>
              <w:top w:val="nil"/>
              <w:left w:val="nil"/>
              <w:bottom w:val="nil"/>
              <w:right w:val="nil"/>
            </w:tcBorders>
          </w:tcPr>
          <w:p w14:paraId="5613C5A1" w14:textId="77777777" w:rsidR="00551EEA" w:rsidRPr="00D02C88" w:rsidRDefault="00551EEA" w:rsidP="00052A82">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51EEA" w:rsidRPr="00D02C88" w14:paraId="7B94AC72" w14:textId="77777777" w:rsidTr="00052A82">
        <w:tc>
          <w:tcPr>
            <w:tcW w:w="9747" w:type="dxa"/>
            <w:tcBorders>
              <w:top w:val="nil"/>
              <w:left w:val="nil"/>
              <w:right w:val="nil"/>
            </w:tcBorders>
          </w:tcPr>
          <w:p w14:paraId="20D3E213" w14:textId="77777777" w:rsidR="00551EEA" w:rsidRPr="00D02C88" w:rsidRDefault="00551EEA" w:rsidP="00052A82">
            <w:pPr>
              <w:widowControl w:val="0"/>
              <w:rPr>
                <w:bCs/>
                <w:color w:val="auto"/>
              </w:rPr>
            </w:pPr>
          </w:p>
        </w:tc>
      </w:tr>
      <w:tr w:rsidR="00551EEA" w:rsidRPr="00D02C88" w14:paraId="1B2B83CB" w14:textId="77777777" w:rsidTr="00052A82">
        <w:trPr>
          <w:trHeight w:val="644"/>
        </w:trPr>
        <w:tc>
          <w:tcPr>
            <w:tcW w:w="9747" w:type="dxa"/>
            <w:tcBorders>
              <w:left w:val="nil"/>
              <w:right w:val="nil"/>
            </w:tcBorders>
          </w:tcPr>
          <w:p w14:paraId="11A87E70" w14:textId="77777777" w:rsidR="00551EEA" w:rsidRPr="00D02C88" w:rsidRDefault="00551EEA" w:rsidP="00052A82">
            <w:pPr>
              <w:widowControl w:val="0"/>
              <w:rPr>
                <w:bCs/>
                <w:color w:val="auto"/>
              </w:rPr>
            </w:pPr>
            <w:r w:rsidRPr="00D02C88">
              <w:rPr>
                <w:bCs/>
                <w:color w:val="auto"/>
              </w:rPr>
              <w:t>Подпись Уполномоченного лица</w:t>
            </w:r>
          </w:p>
          <w:p w14:paraId="08074D42" w14:textId="77777777" w:rsidR="00551EEA" w:rsidRPr="00D02C88" w:rsidRDefault="00551EEA" w:rsidP="00052A82">
            <w:pPr>
              <w:widowControl w:val="0"/>
              <w:rPr>
                <w:bCs/>
                <w:color w:val="auto"/>
              </w:rPr>
            </w:pPr>
          </w:p>
        </w:tc>
      </w:tr>
    </w:tbl>
    <w:p w14:paraId="6F6BB9AA" w14:textId="77777777" w:rsidR="00551EEA" w:rsidRPr="00D02C88" w:rsidRDefault="00551EEA" w:rsidP="00551EEA">
      <w:pPr>
        <w:tabs>
          <w:tab w:val="left" w:pos="9639"/>
        </w:tabs>
        <w:spacing w:before="160"/>
        <w:ind w:right="96" w:firstLine="539"/>
        <w:rPr>
          <w:b/>
          <w:color w:val="auto"/>
        </w:rPr>
      </w:pPr>
      <w:r w:rsidRPr="00D02C88">
        <w:rPr>
          <w:b/>
          <w:color w:val="auto"/>
        </w:rPr>
        <w:lastRenderedPageBreak/>
        <w:t>Контактные лица</w:t>
      </w:r>
    </w:p>
    <w:p w14:paraId="12BEB46F" w14:textId="77777777" w:rsidR="00551EEA" w:rsidRPr="00D02C88" w:rsidRDefault="00551EEA" w:rsidP="00551EEA">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Pr>
          <w:color w:val="auto"/>
        </w:rPr>
        <w:t>б</w:t>
      </w:r>
      <w:r w:rsidRPr="00D02C88">
        <w:rPr>
          <w:color w:val="auto"/>
        </w:rPr>
        <w:t xml:space="preserve"> </w:t>
      </w:r>
      <w:r>
        <w:rPr>
          <w:color w:val="auto"/>
        </w:rPr>
        <w:t>участнике</w:t>
      </w:r>
      <w:r w:rsidRPr="00D02C88">
        <w:rPr>
          <w:color w:val="auto"/>
        </w:rPr>
        <w:t>:</w:t>
      </w:r>
    </w:p>
    <w:p w14:paraId="391CBB99" w14:textId="77777777" w:rsidR="00551EEA" w:rsidRPr="00D02C88" w:rsidRDefault="00551EEA" w:rsidP="00551EEA">
      <w:pPr>
        <w:ind w:right="97" w:firstLine="540"/>
        <w:jc w:val="both"/>
        <w:rPr>
          <w:color w:val="auto"/>
        </w:rPr>
      </w:pPr>
    </w:p>
    <w:p w14:paraId="1E55BC0B" w14:textId="77777777" w:rsidR="00551EEA" w:rsidRPr="00D02C88" w:rsidRDefault="00551EEA" w:rsidP="00551EEA">
      <w:pPr>
        <w:tabs>
          <w:tab w:val="left" w:pos="9639"/>
        </w:tabs>
        <w:rPr>
          <w:color w:val="auto"/>
          <w:u w:val="single"/>
        </w:rPr>
      </w:pPr>
      <w:r w:rsidRPr="00D02C88">
        <w:rPr>
          <w:color w:val="auto"/>
          <w:u w:val="single"/>
        </w:rPr>
        <w:t>Справки по общим вопросам и вопросам управления</w:t>
      </w:r>
    </w:p>
    <w:p w14:paraId="5A1BB535" w14:textId="77777777" w:rsidR="00551EEA" w:rsidRPr="00D02C88" w:rsidRDefault="00551EEA" w:rsidP="00551EEA">
      <w:pPr>
        <w:tabs>
          <w:tab w:val="left" w:pos="9639"/>
        </w:tabs>
        <w:rPr>
          <w:color w:val="auto"/>
        </w:rPr>
      </w:pPr>
      <w:r w:rsidRPr="00D02C88">
        <w:rPr>
          <w:color w:val="auto"/>
        </w:rPr>
        <w:t>Контактное лицо (должность, ФИО, телефон)</w:t>
      </w:r>
    </w:p>
    <w:p w14:paraId="74038978" w14:textId="77777777" w:rsidR="00551EEA" w:rsidRPr="00D02C88" w:rsidRDefault="00551EEA" w:rsidP="00551EEA">
      <w:pPr>
        <w:tabs>
          <w:tab w:val="left" w:pos="9639"/>
        </w:tabs>
        <w:rPr>
          <w:color w:val="auto"/>
          <w:u w:val="single"/>
        </w:rPr>
      </w:pPr>
    </w:p>
    <w:p w14:paraId="46BDAAEB" w14:textId="77777777" w:rsidR="00551EEA" w:rsidRPr="00D02C88" w:rsidRDefault="00551EEA" w:rsidP="00551EEA">
      <w:pPr>
        <w:tabs>
          <w:tab w:val="left" w:pos="9639"/>
        </w:tabs>
        <w:rPr>
          <w:color w:val="auto"/>
          <w:u w:val="single"/>
        </w:rPr>
      </w:pPr>
      <w:r w:rsidRPr="00D02C88">
        <w:rPr>
          <w:color w:val="auto"/>
          <w:u w:val="single"/>
        </w:rPr>
        <w:t>Справки по кадровым вопросам</w:t>
      </w:r>
    </w:p>
    <w:p w14:paraId="7552C99E" w14:textId="77777777" w:rsidR="00551EEA" w:rsidRPr="00D02C88" w:rsidRDefault="00551EEA" w:rsidP="00551EEA">
      <w:pPr>
        <w:tabs>
          <w:tab w:val="left" w:pos="9639"/>
        </w:tabs>
        <w:rPr>
          <w:color w:val="auto"/>
        </w:rPr>
      </w:pPr>
      <w:r w:rsidRPr="00D02C88">
        <w:rPr>
          <w:color w:val="auto"/>
        </w:rPr>
        <w:t>Контактное лицо (должность, ФИО, телефон)</w:t>
      </w:r>
    </w:p>
    <w:p w14:paraId="040DA0D9" w14:textId="77777777" w:rsidR="00551EEA" w:rsidRPr="00D02C88" w:rsidRDefault="00551EEA" w:rsidP="00551EEA">
      <w:pPr>
        <w:tabs>
          <w:tab w:val="left" w:pos="9639"/>
        </w:tabs>
        <w:rPr>
          <w:color w:val="auto"/>
        </w:rPr>
      </w:pPr>
    </w:p>
    <w:p w14:paraId="19E04E6B" w14:textId="77777777" w:rsidR="00551EEA" w:rsidRPr="00D02C88" w:rsidRDefault="00551EEA" w:rsidP="00551EEA">
      <w:pPr>
        <w:tabs>
          <w:tab w:val="left" w:pos="9639"/>
        </w:tabs>
        <w:rPr>
          <w:color w:val="auto"/>
          <w:u w:val="single"/>
        </w:rPr>
      </w:pPr>
      <w:r w:rsidRPr="00D02C88">
        <w:rPr>
          <w:color w:val="auto"/>
          <w:u w:val="single"/>
        </w:rPr>
        <w:t>Справки по техническим вопросам</w:t>
      </w:r>
    </w:p>
    <w:p w14:paraId="4D2D3171" w14:textId="77777777" w:rsidR="00551EEA" w:rsidRPr="00D02C88" w:rsidRDefault="00551EEA" w:rsidP="00551EEA">
      <w:pPr>
        <w:tabs>
          <w:tab w:val="left" w:pos="9639"/>
        </w:tabs>
        <w:rPr>
          <w:color w:val="auto"/>
        </w:rPr>
      </w:pPr>
      <w:r w:rsidRPr="00D02C88">
        <w:rPr>
          <w:color w:val="auto"/>
        </w:rPr>
        <w:t>Контактное лицо (должность, ФИО, телефон)</w:t>
      </w:r>
    </w:p>
    <w:p w14:paraId="59CE9C55" w14:textId="77777777" w:rsidR="00551EEA" w:rsidRPr="00D02C88" w:rsidRDefault="00551EEA" w:rsidP="00551EEA">
      <w:pPr>
        <w:tabs>
          <w:tab w:val="left" w:pos="9639"/>
        </w:tabs>
        <w:rPr>
          <w:color w:val="auto"/>
        </w:rPr>
      </w:pPr>
    </w:p>
    <w:p w14:paraId="66505260" w14:textId="77777777" w:rsidR="00551EEA" w:rsidRPr="00D02C88" w:rsidRDefault="00551EEA" w:rsidP="00551EEA">
      <w:pPr>
        <w:tabs>
          <w:tab w:val="left" w:pos="9639"/>
        </w:tabs>
        <w:rPr>
          <w:color w:val="auto"/>
          <w:u w:val="single"/>
        </w:rPr>
      </w:pPr>
      <w:r w:rsidRPr="00D02C88">
        <w:rPr>
          <w:color w:val="auto"/>
          <w:u w:val="single"/>
        </w:rPr>
        <w:t>Справки по финансовым вопросам</w:t>
      </w:r>
    </w:p>
    <w:p w14:paraId="3275237D" w14:textId="77777777" w:rsidR="00551EEA" w:rsidRPr="00D02C88" w:rsidRDefault="00551EEA" w:rsidP="00551EEA">
      <w:pPr>
        <w:tabs>
          <w:tab w:val="left" w:pos="9639"/>
        </w:tabs>
        <w:rPr>
          <w:color w:val="auto"/>
        </w:rPr>
      </w:pPr>
      <w:r w:rsidRPr="00D02C88">
        <w:rPr>
          <w:color w:val="auto"/>
        </w:rPr>
        <w:t>Контактное лицо (должность, ФИО, телефон)</w:t>
      </w:r>
    </w:p>
    <w:p w14:paraId="52DF3A7E" w14:textId="77777777" w:rsidR="00551EEA" w:rsidRDefault="00551EEA" w:rsidP="00551EEA">
      <w:pPr>
        <w:pStyle w:val="a5"/>
        <w:spacing w:before="160"/>
        <w:rPr>
          <w:b/>
          <w:bCs/>
          <w:color w:val="auto"/>
        </w:rPr>
      </w:pPr>
    </w:p>
    <w:p w14:paraId="58D3C392" w14:textId="77777777" w:rsidR="00551EEA" w:rsidRPr="00D02C88" w:rsidRDefault="00551EEA" w:rsidP="00551EEA">
      <w:pPr>
        <w:pStyle w:val="a5"/>
        <w:spacing w:before="160"/>
        <w:rPr>
          <w:color w:val="auto"/>
          <w:spacing w:val="-13"/>
        </w:rPr>
      </w:pPr>
      <w:r w:rsidRPr="00D02C88">
        <w:rPr>
          <w:color w:val="auto"/>
          <w:spacing w:val="-13"/>
        </w:rPr>
        <w:t xml:space="preserve">Имеющий полномочия действовать от имени </w:t>
      </w:r>
      <w:r>
        <w:rPr>
          <w:color w:val="auto"/>
          <w:spacing w:val="-13"/>
        </w:rPr>
        <w:t>участника</w:t>
      </w:r>
      <w:r w:rsidRPr="00D02C88">
        <w:rPr>
          <w:color w:val="auto"/>
          <w:spacing w:val="-13"/>
        </w:rPr>
        <w:t>________________________________________________________</w:t>
      </w:r>
    </w:p>
    <w:p w14:paraId="4F02A309" w14:textId="77777777" w:rsidR="00551EEA" w:rsidRPr="00D02C88" w:rsidRDefault="00551EEA" w:rsidP="00551EEA">
      <w:pPr>
        <w:pStyle w:val="a5"/>
        <w:spacing w:before="160"/>
        <w:jc w:val="center"/>
        <w:rPr>
          <w:color w:val="auto"/>
          <w:spacing w:val="-13"/>
        </w:rPr>
      </w:pPr>
      <w:r w:rsidRPr="00D02C88">
        <w:rPr>
          <w:color w:val="auto"/>
          <w:spacing w:val="-13"/>
        </w:rPr>
        <w:t xml:space="preserve">(Полное наименование </w:t>
      </w:r>
      <w:r>
        <w:rPr>
          <w:color w:val="auto"/>
          <w:spacing w:val="-13"/>
        </w:rPr>
        <w:t>участника</w:t>
      </w:r>
      <w:r w:rsidRPr="00D02C88">
        <w:rPr>
          <w:color w:val="auto"/>
          <w:spacing w:val="-13"/>
        </w:rPr>
        <w:t>)</w:t>
      </w:r>
    </w:p>
    <w:p w14:paraId="333578CC" w14:textId="77777777" w:rsidR="00551EEA" w:rsidRPr="00D02C88" w:rsidRDefault="00551EEA" w:rsidP="00551EEA">
      <w:pPr>
        <w:pStyle w:val="a5"/>
        <w:spacing w:before="160"/>
        <w:jc w:val="center"/>
        <w:rPr>
          <w:color w:val="auto"/>
          <w:spacing w:val="-13"/>
        </w:rPr>
      </w:pPr>
    </w:p>
    <w:p w14:paraId="2567EC7F" w14:textId="77777777" w:rsidR="00551EEA" w:rsidRPr="00D02C88" w:rsidRDefault="00551EEA" w:rsidP="00551EEA">
      <w:pPr>
        <w:pStyle w:val="a5"/>
        <w:spacing w:before="160"/>
        <w:jc w:val="center"/>
        <w:rPr>
          <w:color w:val="auto"/>
          <w:spacing w:val="-13"/>
        </w:rPr>
      </w:pPr>
      <w:r w:rsidRPr="00D02C88">
        <w:rPr>
          <w:color w:val="auto"/>
          <w:spacing w:val="-13"/>
        </w:rPr>
        <w:t>_________________________________________________________________</w:t>
      </w:r>
    </w:p>
    <w:p w14:paraId="1EE89B6E" w14:textId="77777777" w:rsidR="00551EEA" w:rsidRPr="00D02C88" w:rsidRDefault="00551EEA" w:rsidP="00551EEA">
      <w:pPr>
        <w:pStyle w:val="a5"/>
        <w:spacing w:before="160"/>
        <w:jc w:val="center"/>
        <w:rPr>
          <w:color w:val="auto"/>
          <w:spacing w:val="-13"/>
        </w:rPr>
      </w:pPr>
      <w:r w:rsidRPr="00D02C88">
        <w:rPr>
          <w:color w:val="auto"/>
          <w:spacing w:val="-13"/>
        </w:rPr>
        <w:t xml:space="preserve">(Должность, подпись, </w:t>
      </w:r>
      <w:proofErr w:type="gramStart"/>
      <w:r w:rsidRPr="00D02C88">
        <w:rPr>
          <w:color w:val="auto"/>
          <w:spacing w:val="-13"/>
        </w:rPr>
        <w:t xml:space="preserve">ФИО)   </w:t>
      </w:r>
      <w:proofErr w:type="gramEnd"/>
      <w:r w:rsidRPr="00D02C88">
        <w:rPr>
          <w:color w:val="auto"/>
          <w:spacing w:val="-13"/>
        </w:rPr>
        <w:t xml:space="preserve">                                             (печать)</w:t>
      </w:r>
    </w:p>
    <w:p w14:paraId="5C9F95E3" w14:textId="77777777" w:rsidR="00551EEA" w:rsidRPr="00D02C88" w:rsidRDefault="00551EEA" w:rsidP="00551EEA">
      <w:pPr>
        <w:pStyle w:val="a5"/>
        <w:suppressAutoHyphens/>
        <w:ind w:right="306"/>
        <w:rPr>
          <w:b/>
          <w:i/>
          <w:color w:val="auto"/>
          <w:szCs w:val="28"/>
        </w:rPr>
      </w:pPr>
    </w:p>
    <w:p w14:paraId="714617E1" w14:textId="77777777" w:rsidR="00551EEA" w:rsidRPr="00D02C88" w:rsidRDefault="00551EEA" w:rsidP="00551EEA">
      <w:pPr>
        <w:pStyle w:val="a5"/>
        <w:suppressAutoHyphens/>
        <w:ind w:right="306"/>
        <w:rPr>
          <w:b/>
          <w:i/>
          <w:color w:val="auto"/>
          <w:szCs w:val="28"/>
        </w:rPr>
      </w:pPr>
      <w:r w:rsidRPr="00D02C88">
        <w:rPr>
          <w:i/>
          <w:color w:val="auto"/>
          <w:szCs w:val="28"/>
        </w:rPr>
        <w:br w:type="page"/>
      </w:r>
    </w:p>
    <w:p w14:paraId="290EFA97" w14:textId="77777777" w:rsidR="00551EEA" w:rsidRPr="00D02C88" w:rsidRDefault="00551EEA" w:rsidP="00551EEA">
      <w:pPr>
        <w:pStyle w:val="a5"/>
        <w:suppressAutoHyphens/>
        <w:ind w:right="306" w:firstLine="567"/>
        <w:jc w:val="center"/>
        <w:rPr>
          <w:b/>
          <w:szCs w:val="28"/>
        </w:rPr>
      </w:pPr>
      <w:r w:rsidRPr="00D02C88">
        <w:rPr>
          <w:szCs w:val="28"/>
        </w:rPr>
        <w:lastRenderedPageBreak/>
        <w:t xml:space="preserve">СВЕДЕНИЯ ОБ </w:t>
      </w:r>
      <w:r w:rsidRPr="00D02C88">
        <w:rPr>
          <w:color w:val="auto"/>
          <w:szCs w:val="28"/>
        </w:rPr>
        <w:t>УЧАСТНИКЕ</w:t>
      </w:r>
      <w:r w:rsidRPr="00D02C88">
        <w:rPr>
          <w:szCs w:val="28"/>
        </w:rPr>
        <w:t xml:space="preserve"> (для физических лиц)</w:t>
      </w:r>
    </w:p>
    <w:p w14:paraId="3EB04367" w14:textId="77777777" w:rsidR="00551EEA" w:rsidRPr="00D02C88" w:rsidRDefault="00551EEA" w:rsidP="00551EEA">
      <w:pPr>
        <w:pStyle w:val="a5"/>
        <w:suppressAutoHyphens/>
        <w:ind w:right="306" w:firstLine="567"/>
        <w:jc w:val="center"/>
        <w:rPr>
          <w:b/>
          <w:szCs w:val="28"/>
        </w:rPr>
      </w:pPr>
      <w:r w:rsidRPr="00D02C88">
        <w:rPr>
          <w:szCs w:val="28"/>
        </w:rPr>
        <w:t>(в случае, если на стороне одного участника участвует несколько лиц, сведения предоставляются на каждое лицо)</w:t>
      </w:r>
    </w:p>
    <w:p w14:paraId="0B16AA60" w14:textId="77777777" w:rsidR="00551EEA" w:rsidRPr="00D02C88" w:rsidRDefault="00551EEA" w:rsidP="00551EEA">
      <w:pPr>
        <w:pStyle w:val="a5"/>
        <w:spacing w:before="160"/>
        <w:ind w:firstLine="567"/>
        <w:jc w:val="center"/>
        <w:rPr>
          <w:b/>
          <w:szCs w:val="28"/>
        </w:rPr>
      </w:pPr>
    </w:p>
    <w:p w14:paraId="7F92E430" w14:textId="77777777" w:rsidR="00551EEA" w:rsidRPr="00D02C88" w:rsidRDefault="00551EEA" w:rsidP="00551EEA">
      <w:pPr>
        <w:pStyle w:val="a5"/>
        <w:numPr>
          <w:ilvl w:val="0"/>
          <w:numId w:val="3"/>
        </w:numPr>
        <w:spacing w:after="0" w:line="360" w:lineRule="auto"/>
        <w:rPr>
          <w:szCs w:val="28"/>
        </w:rPr>
      </w:pPr>
      <w:r w:rsidRPr="00D02C88">
        <w:rPr>
          <w:szCs w:val="28"/>
        </w:rPr>
        <w:t>Фамилия, имя, отчество _____________________________________</w:t>
      </w:r>
    </w:p>
    <w:p w14:paraId="4148F1EF" w14:textId="77777777" w:rsidR="00551EEA" w:rsidRPr="00D02C88" w:rsidRDefault="00551EEA" w:rsidP="00551EEA">
      <w:pPr>
        <w:pStyle w:val="a5"/>
        <w:numPr>
          <w:ilvl w:val="0"/>
          <w:numId w:val="3"/>
        </w:numPr>
        <w:spacing w:after="0" w:line="360" w:lineRule="auto"/>
        <w:rPr>
          <w:szCs w:val="28"/>
        </w:rPr>
      </w:pPr>
      <w:r w:rsidRPr="00D02C88">
        <w:rPr>
          <w:szCs w:val="28"/>
        </w:rPr>
        <w:t>Паспортные данные ________________________________________</w:t>
      </w:r>
    </w:p>
    <w:p w14:paraId="26763844" w14:textId="77777777" w:rsidR="00551EEA" w:rsidRPr="00D02C88" w:rsidRDefault="00551EEA" w:rsidP="00551EEA">
      <w:pPr>
        <w:pStyle w:val="a5"/>
        <w:numPr>
          <w:ilvl w:val="0"/>
          <w:numId w:val="3"/>
        </w:numPr>
        <w:spacing w:after="0" w:line="360" w:lineRule="auto"/>
        <w:rPr>
          <w:szCs w:val="28"/>
        </w:rPr>
      </w:pPr>
      <w:r w:rsidRPr="00D02C88">
        <w:rPr>
          <w:szCs w:val="28"/>
        </w:rPr>
        <w:t>ИНН______________________________________________________</w:t>
      </w:r>
    </w:p>
    <w:p w14:paraId="20594566" w14:textId="77777777" w:rsidR="00551EEA" w:rsidRPr="00D02C88" w:rsidRDefault="00551EEA" w:rsidP="00551EEA">
      <w:pPr>
        <w:pStyle w:val="a5"/>
        <w:numPr>
          <w:ilvl w:val="0"/>
          <w:numId w:val="3"/>
        </w:numPr>
        <w:spacing w:after="0" w:line="360" w:lineRule="auto"/>
        <w:rPr>
          <w:szCs w:val="28"/>
        </w:rPr>
      </w:pPr>
      <w:r w:rsidRPr="00D02C88">
        <w:rPr>
          <w:szCs w:val="28"/>
        </w:rPr>
        <w:t>Место жительства__________________________________________</w:t>
      </w:r>
    </w:p>
    <w:p w14:paraId="1BC8127A" w14:textId="77777777" w:rsidR="00551EEA" w:rsidRPr="00D02C88" w:rsidRDefault="00551EEA" w:rsidP="00551EEA">
      <w:pPr>
        <w:pStyle w:val="a5"/>
        <w:numPr>
          <w:ilvl w:val="0"/>
          <w:numId w:val="3"/>
        </w:numPr>
        <w:spacing w:after="0" w:line="360" w:lineRule="auto"/>
        <w:rPr>
          <w:szCs w:val="28"/>
        </w:rPr>
      </w:pPr>
      <w:r w:rsidRPr="00D02C88">
        <w:rPr>
          <w:szCs w:val="28"/>
        </w:rPr>
        <w:t>Телефон (______) __________________________________________</w:t>
      </w:r>
    </w:p>
    <w:p w14:paraId="6579A38A" w14:textId="77777777" w:rsidR="00551EEA" w:rsidRPr="00D02C88" w:rsidRDefault="00551EEA" w:rsidP="00551EEA">
      <w:pPr>
        <w:pStyle w:val="a5"/>
        <w:numPr>
          <w:ilvl w:val="0"/>
          <w:numId w:val="3"/>
        </w:numPr>
        <w:spacing w:after="0" w:line="360" w:lineRule="auto"/>
        <w:rPr>
          <w:szCs w:val="28"/>
        </w:rPr>
      </w:pPr>
      <w:r w:rsidRPr="00D02C88">
        <w:rPr>
          <w:szCs w:val="28"/>
        </w:rPr>
        <w:t>Факс (______) _____________________________________________</w:t>
      </w:r>
    </w:p>
    <w:p w14:paraId="0683E171" w14:textId="77777777" w:rsidR="00551EEA" w:rsidRPr="00D02C88" w:rsidRDefault="00551EEA" w:rsidP="00551EEA">
      <w:pPr>
        <w:pStyle w:val="a5"/>
        <w:numPr>
          <w:ilvl w:val="0"/>
          <w:numId w:val="3"/>
        </w:numPr>
        <w:spacing w:after="0" w:line="360" w:lineRule="auto"/>
        <w:rPr>
          <w:szCs w:val="28"/>
        </w:rPr>
      </w:pPr>
      <w:r w:rsidRPr="00D02C88">
        <w:rPr>
          <w:szCs w:val="28"/>
        </w:rPr>
        <w:t>Адрес электронной почты __________________@_______________</w:t>
      </w:r>
    </w:p>
    <w:p w14:paraId="0C6C6CA4" w14:textId="77777777" w:rsidR="00551EEA" w:rsidRPr="00D02C88" w:rsidRDefault="00551EEA" w:rsidP="00551EEA">
      <w:pPr>
        <w:pStyle w:val="a5"/>
        <w:numPr>
          <w:ilvl w:val="0"/>
          <w:numId w:val="3"/>
        </w:numPr>
        <w:spacing w:after="0" w:line="360" w:lineRule="auto"/>
        <w:rPr>
          <w:szCs w:val="28"/>
        </w:rPr>
      </w:pPr>
      <w:r w:rsidRPr="00D02C88">
        <w:rPr>
          <w:szCs w:val="28"/>
        </w:rPr>
        <w:t>Банковские реквизиты_______________________________________</w:t>
      </w:r>
    </w:p>
    <w:p w14:paraId="36909915" w14:textId="77777777" w:rsidR="00551EEA" w:rsidRPr="00D02C88" w:rsidRDefault="00551EEA" w:rsidP="00551EEA">
      <w:pPr>
        <w:pStyle w:val="a5"/>
        <w:spacing w:line="360" w:lineRule="auto"/>
        <w:ind w:firstLine="567"/>
        <w:rPr>
          <w:szCs w:val="28"/>
        </w:rPr>
      </w:pPr>
      <w:r w:rsidRPr="00D02C88">
        <w:rPr>
          <w:szCs w:val="28"/>
        </w:rPr>
        <w:t>Имеющий полномочия действовать от имени участника</w:t>
      </w:r>
    </w:p>
    <w:p w14:paraId="644D9BBC" w14:textId="77777777" w:rsidR="00551EEA" w:rsidRPr="00D02C88" w:rsidRDefault="00551EEA" w:rsidP="00551EEA">
      <w:pPr>
        <w:pStyle w:val="a5"/>
        <w:spacing w:line="360" w:lineRule="auto"/>
        <w:ind w:firstLine="567"/>
        <w:rPr>
          <w:b/>
          <w:szCs w:val="28"/>
        </w:rPr>
      </w:pPr>
      <w:r w:rsidRPr="00D02C88">
        <w:rPr>
          <w:szCs w:val="28"/>
        </w:rPr>
        <w:t>___________________________________________________</w:t>
      </w:r>
    </w:p>
    <w:p w14:paraId="105C64B9" w14:textId="77777777" w:rsidR="00551EEA" w:rsidRPr="00D02C88" w:rsidRDefault="00551EEA" w:rsidP="00551EEA">
      <w:pPr>
        <w:pStyle w:val="a5"/>
        <w:spacing w:line="360" w:lineRule="auto"/>
        <w:ind w:firstLine="567"/>
        <w:rPr>
          <w:b/>
          <w:szCs w:val="28"/>
        </w:rPr>
      </w:pPr>
      <w:r w:rsidRPr="00D02C88">
        <w:rPr>
          <w:szCs w:val="28"/>
        </w:rPr>
        <w:t>(полное наименование участника)</w:t>
      </w:r>
    </w:p>
    <w:p w14:paraId="4390D67D" w14:textId="77777777" w:rsidR="00551EEA" w:rsidRPr="00D02C88" w:rsidRDefault="00551EEA" w:rsidP="00551EEA">
      <w:pPr>
        <w:ind w:firstLine="567"/>
        <w:jc w:val="both"/>
        <w:rPr>
          <w:szCs w:val="28"/>
        </w:rPr>
      </w:pPr>
    </w:p>
    <w:p w14:paraId="2681459D" w14:textId="77777777" w:rsidR="00551EEA" w:rsidRPr="00D02C88" w:rsidRDefault="00551EEA" w:rsidP="00551EEA">
      <w:pPr>
        <w:ind w:firstLine="567"/>
        <w:jc w:val="both"/>
        <w:rPr>
          <w:szCs w:val="28"/>
        </w:rPr>
      </w:pPr>
      <w:r w:rsidRPr="00D02C88">
        <w:rPr>
          <w:szCs w:val="28"/>
        </w:rPr>
        <w:t>_________________________________________________</w:t>
      </w:r>
    </w:p>
    <w:p w14:paraId="48586775" w14:textId="77777777" w:rsidR="00551EEA" w:rsidRPr="00D02C88" w:rsidRDefault="00551EEA" w:rsidP="00551EEA">
      <w:pPr>
        <w:ind w:firstLine="567"/>
        <w:rPr>
          <w:szCs w:val="28"/>
        </w:rPr>
      </w:pPr>
      <w:r w:rsidRPr="00D02C88">
        <w:rPr>
          <w:szCs w:val="28"/>
        </w:rPr>
        <w:t>(подпись, Ф.И.О)</w:t>
      </w:r>
    </w:p>
    <w:p w14:paraId="0285E207" w14:textId="77777777" w:rsidR="00551EEA" w:rsidRPr="00D02C88" w:rsidRDefault="00551EEA" w:rsidP="00551EEA">
      <w:pPr>
        <w:pStyle w:val="a5"/>
        <w:spacing w:line="360" w:lineRule="auto"/>
        <w:ind w:firstLine="567"/>
        <w:rPr>
          <w:szCs w:val="28"/>
        </w:rPr>
      </w:pPr>
    </w:p>
    <w:p w14:paraId="653CD6F2" w14:textId="77777777" w:rsidR="00551EEA" w:rsidRPr="00D02C88" w:rsidRDefault="00551EEA" w:rsidP="00551EEA">
      <w:pPr>
        <w:pStyle w:val="a5"/>
        <w:ind w:firstLine="567"/>
        <w:jc w:val="right"/>
        <w:rPr>
          <w:b/>
          <w:sz w:val="22"/>
          <w:szCs w:val="22"/>
        </w:rPr>
      </w:pPr>
    </w:p>
    <w:p w14:paraId="6A0EE8CA" w14:textId="77777777" w:rsidR="00551EEA" w:rsidRPr="00D02C88" w:rsidRDefault="00551EEA" w:rsidP="00551EEA">
      <w:pPr>
        <w:pStyle w:val="a5"/>
        <w:ind w:firstLine="567"/>
        <w:jc w:val="right"/>
        <w:rPr>
          <w:b/>
          <w:sz w:val="22"/>
          <w:szCs w:val="22"/>
        </w:rPr>
      </w:pPr>
    </w:p>
    <w:p w14:paraId="59058D49" w14:textId="77777777" w:rsidR="00551EEA" w:rsidRPr="00D02C88" w:rsidRDefault="00551EEA" w:rsidP="00551EEA">
      <w:pPr>
        <w:pStyle w:val="a5"/>
        <w:ind w:firstLine="567"/>
        <w:jc w:val="right"/>
        <w:rPr>
          <w:b/>
          <w:sz w:val="22"/>
          <w:szCs w:val="22"/>
        </w:rPr>
      </w:pPr>
    </w:p>
    <w:p w14:paraId="450A05AE" w14:textId="77777777" w:rsidR="00551EEA" w:rsidRPr="00D02C88" w:rsidRDefault="00551EEA" w:rsidP="00551EEA">
      <w:pPr>
        <w:pStyle w:val="a5"/>
        <w:ind w:firstLine="567"/>
        <w:jc w:val="right"/>
        <w:rPr>
          <w:b/>
          <w:sz w:val="22"/>
          <w:szCs w:val="22"/>
        </w:rPr>
      </w:pPr>
    </w:p>
    <w:p w14:paraId="2C88CE16" w14:textId="77777777" w:rsidR="00551EEA" w:rsidRPr="00D02C88" w:rsidRDefault="00551EEA" w:rsidP="00551EEA">
      <w:pPr>
        <w:pStyle w:val="a5"/>
        <w:ind w:firstLine="567"/>
        <w:jc w:val="right"/>
        <w:rPr>
          <w:b/>
          <w:sz w:val="22"/>
          <w:szCs w:val="22"/>
        </w:rPr>
      </w:pPr>
    </w:p>
    <w:p w14:paraId="1756EEB9" w14:textId="77777777" w:rsidR="00551EEA" w:rsidRPr="00D02C88" w:rsidRDefault="00551EEA" w:rsidP="00551EEA">
      <w:pPr>
        <w:pStyle w:val="a5"/>
        <w:ind w:firstLine="567"/>
        <w:jc w:val="right"/>
        <w:rPr>
          <w:b/>
          <w:sz w:val="22"/>
          <w:szCs w:val="22"/>
        </w:rPr>
      </w:pPr>
    </w:p>
    <w:p w14:paraId="7D10E2AE" w14:textId="77777777" w:rsidR="00551EEA" w:rsidRPr="00D02C88" w:rsidRDefault="00551EEA" w:rsidP="00551EEA">
      <w:pPr>
        <w:pStyle w:val="a5"/>
        <w:ind w:firstLine="567"/>
        <w:jc w:val="right"/>
        <w:rPr>
          <w:b/>
          <w:sz w:val="22"/>
          <w:szCs w:val="22"/>
        </w:rPr>
      </w:pPr>
    </w:p>
    <w:p w14:paraId="0BD52540" w14:textId="77777777" w:rsidR="00551EEA" w:rsidRPr="00D02C88" w:rsidRDefault="00551EEA" w:rsidP="00551EEA">
      <w:pPr>
        <w:pStyle w:val="a5"/>
        <w:ind w:firstLine="567"/>
        <w:jc w:val="right"/>
        <w:rPr>
          <w:b/>
          <w:sz w:val="22"/>
          <w:szCs w:val="22"/>
        </w:rPr>
      </w:pPr>
    </w:p>
    <w:p w14:paraId="0B02BB6E" w14:textId="77777777" w:rsidR="00551EEA" w:rsidRPr="00D02C88" w:rsidRDefault="00551EEA" w:rsidP="00551EEA">
      <w:pPr>
        <w:pStyle w:val="a5"/>
        <w:ind w:firstLine="567"/>
        <w:jc w:val="right"/>
        <w:rPr>
          <w:b/>
          <w:sz w:val="22"/>
          <w:szCs w:val="22"/>
        </w:rPr>
      </w:pPr>
    </w:p>
    <w:p w14:paraId="02DD20C3" w14:textId="77777777" w:rsidR="00551EEA" w:rsidRPr="00D02C88" w:rsidRDefault="00551EEA" w:rsidP="00551EEA">
      <w:pPr>
        <w:pStyle w:val="a5"/>
        <w:ind w:firstLine="567"/>
        <w:jc w:val="right"/>
        <w:rPr>
          <w:b/>
          <w:sz w:val="22"/>
          <w:szCs w:val="22"/>
        </w:rPr>
      </w:pPr>
    </w:p>
    <w:p w14:paraId="783E9C59" w14:textId="77777777" w:rsidR="00551EEA" w:rsidRPr="00D02C88" w:rsidRDefault="00551EEA" w:rsidP="00551EEA">
      <w:pPr>
        <w:pStyle w:val="a5"/>
        <w:ind w:firstLine="567"/>
        <w:jc w:val="right"/>
        <w:rPr>
          <w:b/>
          <w:sz w:val="22"/>
          <w:szCs w:val="22"/>
        </w:rPr>
      </w:pPr>
    </w:p>
    <w:p w14:paraId="1500F56D" w14:textId="77777777" w:rsidR="00551EEA" w:rsidRPr="00D02C88" w:rsidRDefault="00551EEA" w:rsidP="00551EEA">
      <w:pPr>
        <w:pStyle w:val="a5"/>
        <w:ind w:firstLine="567"/>
        <w:jc w:val="right"/>
        <w:rPr>
          <w:b/>
          <w:sz w:val="22"/>
          <w:szCs w:val="22"/>
        </w:rPr>
      </w:pPr>
    </w:p>
    <w:p w14:paraId="60D42126" w14:textId="77777777" w:rsidR="00551EEA" w:rsidRPr="00D02C88" w:rsidRDefault="00551EEA" w:rsidP="00551EEA">
      <w:pPr>
        <w:pStyle w:val="a5"/>
        <w:ind w:firstLine="567"/>
        <w:jc w:val="right"/>
        <w:rPr>
          <w:b/>
          <w:sz w:val="22"/>
          <w:szCs w:val="22"/>
        </w:rPr>
      </w:pPr>
    </w:p>
    <w:p w14:paraId="4508A4BE" w14:textId="77777777" w:rsidR="00551EEA" w:rsidRPr="00D02C88" w:rsidRDefault="00551EEA" w:rsidP="00551EEA">
      <w:pPr>
        <w:pStyle w:val="a5"/>
        <w:ind w:firstLine="567"/>
        <w:jc w:val="right"/>
        <w:rPr>
          <w:b/>
          <w:sz w:val="22"/>
          <w:szCs w:val="22"/>
        </w:rPr>
      </w:pPr>
    </w:p>
    <w:p w14:paraId="77A4E31D" w14:textId="77777777" w:rsidR="00551EEA" w:rsidRPr="00D02C88" w:rsidRDefault="00551EEA" w:rsidP="00551EEA">
      <w:pPr>
        <w:pStyle w:val="a5"/>
        <w:ind w:firstLine="567"/>
        <w:jc w:val="right"/>
        <w:rPr>
          <w:b/>
          <w:sz w:val="22"/>
          <w:szCs w:val="22"/>
        </w:rPr>
      </w:pPr>
    </w:p>
    <w:p w14:paraId="0BA9C46D" w14:textId="77777777" w:rsidR="00551EEA" w:rsidRPr="00D02C88" w:rsidRDefault="00551EEA" w:rsidP="00551EEA">
      <w:pPr>
        <w:pStyle w:val="a5"/>
        <w:ind w:firstLine="567"/>
        <w:jc w:val="right"/>
        <w:rPr>
          <w:b/>
          <w:sz w:val="22"/>
          <w:szCs w:val="22"/>
        </w:rPr>
      </w:pPr>
    </w:p>
    <w:p w14:paraId="0AE14ADD" w14:textId="77777777" w:rsidR="00551EEA" w:rsidRPr="00D02C88" w:rsidRDefault="00551EEA" w:rsidP="00551EEA">
      <w:pPr>
        <w:pStyle w:val="a5"/>
        <w:ind w:firstLine="567"/>
        <w:jc w:val="right"/>
        <w:rPr>
          <w:b/>
          <w:sz w:val="22"/>
          <w:szCs w:val="22"/>
        </w:rPr>
      </w:pPr>
    </w:p>
    <w:p w14:paraId="0001BBC8" w14:textId="77777777" w:rsidR="00551EEA" w:rsidRPr="00D02C88" w:rsidRDefault="00551EEA" w:rsidP="00551EEA">
      <w:pPr>
        <w:pStyle w:val="a5"/>
        <w:ind w:firstLine="567"/>
        <w:jc w:val="right"/>
        <w:rPr>
          <w:b/>
          <w:sz w:val="22"/>
          <w:szCs w:val="22"/>
        </w:rPr>
      </w:pPr>
    </w:p>
    <w:p w14:paraId="5D8DA3AC" w14:textId="77777777" w:rsidR="00551EEA" w:rsidRDefault="00551EEA" w:rsidP="00551EEA">
      <w:pPr>
        <w:pStyle w:val="a5"/>
        <w:ind w:firstLine="567"/>
        <w:jc w:val="right"/>
        <w:rPr>
          <w:b/>
          <w:sz w:val="22"/>
          <w:szCs w:val="22"/>
        </w:rPr>
      </w:pPr>
    </w:p>
    <w:p w14:paraId="172D3656" w14:textId="16731F1A" w:rsidR="00551EEA" w:rsidRDefault="00551EEA" w:rsidP="00551EEA">
      <w:pPr>
        <w:pStyle w:val="a5"/>
        <w:ind w:firstLine="567"/>
        <w:rPr>
          <w:sz w:val="22"/>
          <w:szCs w:val="22"/>
        </w:rPr>
      </w:pPr>
      <w:r w:rsidRPr="00D02C88">
        <w:rPr>
          <w:sz w:val="22"/>
          <w:szCs w:val="22"/>
        </w:rPr>
        <w:lastRenderedPageBreak/>
        <w:t xml:space="preserve">                                                                                                               </w:t>
      </w:r>
    </w:p>
    <w:p w14:paraId="3C8A4966" w14:textId="77777777" w:rsidR="00551EEA" w:rsidRPr="00D02C88" w:rsidRDefault="00551EEA" w:rsidP="00551EEA">
      <w:pPr>
        <w:pStyle w:val="a5"/>
        <w:ind w:firstLine="567"/>
        <w:jc w:val="center"/>
        <w:rPr>
          <w:b/>
          <w:sz w:val="22"/>
          <w:szCs w:val="22"/>
        </w:rPr>
      </w:pPr>
      <w:r>
        <w:rPr>
          <w:sz w:val="22"/>
          <w:szCs w:val="22"/>
        </w:rPr>
        <w:t xml:space="preserve">                                                                                          </w:t>
      </w:r>
      <w:r w:rsidRPr="00D02C88">
        <w:rPr>
          <w:sz w:val="22"/>
          <w:szCs w:val="22"/>
        </w:rPr>
        <w:t xml:space="preserve">  Приложение № 3</w:t>
      </w:r>
    </w:p>
    <w:p w14:paraId="202EA4D3" w14:textId="77777777" w:rsidR="00551EEA" w:rsidRPr="00DB521F" w:rsidRDefault="00551EEA" w:rsidP="00551EEA">
      <w:pPr>
        <w:ind w:firstLine="567"/>
        <w:jc w:val="center"/>
        <w:rPr>
          <w:sz w:val="22"/>
          <w:szCs w:val="22"/>
        </w:rPr>
      </w:pPr>
      <w:r w:rsidRPr="00D02C88">
        <w:rPr>
          <w:sz w:val="22"/>
          <w:szCs w:val="22"/>
        </w:rPr>
        <w:t xml:space="preserve">                                                                                                         </w:t>
      </w:r>
      <w:r w:rsidRPr="00DB521F">
        <w:rPr>
          <w:sz w:val="22"/>
          <w:szCs w:val="22"/>
        </w:rPr>
        <w:t xml:space="preserve">к запросу котировок цен </w:t>
      </w:r>
    </w:p>
    <w:p w14:paraId="3875F32B" w14:textId="068A9A01" w:rsidR="00551EEA" w:rsidRPr="00DB521F" w:rsidRDefault="00551EEA" w:rsidP="00551EEA">
      <w:pPr>
        <w:tabs>
          <w:tab w:val="left" w:pos="7184"/>
          <w:tab w:val="right" w:pos="9638"/>
        </w:tabs>
        <w:ind w:left="2124" w:firstLine="708"/>
        <w:rPr>
          <w:color w:val="FF0000"/>
          <w:sz w:val="24"/>
        </w:rPr>
      </w:pPr>
      <w:r w:rsidRPr="00DB521F">
        <w:rPr>
          <w:sz w:val="24"/>
        </w:rPr>
        <w:t xml:space="preserve">                                                                    </w:t>
      </w:r>
      <w:r w:rsidRPr="00DB521F">
        <w:rPr>
          <w:color w:val="000000" w:themeColor="text1"/>
          <w:sz w:val="22"/>
          <w:szCs w:val="22"/>
        </w:rPr>
        <w:t>№</w:t>
      </w:r>
      <w:r w:rsidRPr="00DB521F">
        <w:t xml:space="preserve"> </w:t>
      </w:r>
      <w:r w:rsidRPr="00DB521F">
        <w:rPr>
          <w:sz w:val="22"/>
          <w:szCs w:val="22"/>
        </w:rPr>
        <w:t>ЗК/</w:t>
      </w:r>
      <w:r>
        <w:rPr>
          <w:sz w:val="22"/>
          <w:szCs w:val="22"/>
        </w:rPr>
        <w:t>3</w:t>
      </w:r>
      <w:r w:rsidR="00391773">
        <w:rPr>
          <w:sz w:val="22"/>
          <w:szCs w:val="22"/>
        </w:rPr>
        <w:t>7</w:t>
      </w:r>
      <w:r w:rsidRPr="00DB521F">
        <w:rPr>
          <w:sz w:val="22"/>
          <w:szCs w:val="22"/>
        </w:rPr>
        <w:t>-ВВРЗ/2023/ОИТ</w:t>
      </w:r>
      <w:r w:rsidRPr="00DB521F">
        <w:rPr>
          <w:sz w:val="24"/>
        </w:rPr>
        <w:tab/>
        <w:t xml:space="preserve">                                                        </w:t>
      </w:r>
    </w:p>
    <w:p w14:paraId="1FFE7B29" w14:textId="77777777" w:rsidR="00551EEA" w:rsidRPr="00DB521F" w:rsidRDefault="00551EEA" w:rsidP="00551EEA">
      <w:pPr>
        <w:jc w:val="center"/>
        <w:rPr>
          <w:bCs/>
          <w:color w:val="FF0000"/>
          <w:sz w:val="32"/>
          <w:szCs w:val="28"/>
        </w:rPr>
      </w:pPr>
    </w:p>
    <w:p w14:paraId="00C792C3" w14:textId="77777777" w:rsidR="00551EEA" w:rsidRPr="00DB521F" w:rsidRDefault="00551EEA" w:rsidP="00551EEA">
      <w:pPr>
        <w:keepNext/>
        <w:widowControl w:val="0"/>
        <w:adjustRightInd w:val="0"/>
        <w:spacing w:before="120" w:line="360" w:lineRule="atLeast"/>
        <w:ind w:firstLine="567"/>
        <w:jc w:val="center"/>
        <w:textAlignment w:val="baseline"/>
        <w:outlineLvl w:val="2"/>
        <w:rPr>
          <w:rFonts w:eastAsia="MS Mincho"/>
          <w:b/>
          <w:bCs/>
          <w:snapToGrid w:val="0"/>
          <w:szCs w:val="20"/>
        </w:rPr>
      </w:pPr>
      <w:r w:rsidRPr="00DB521F">
        <w:rPr>
          <w:rFonts w:eastAsia="MS Mincho"/>
          <w:b/>
          <w:bCs/>
          <w:snapToGrid w:val="0"/>
          <w:szCs w:val="20"/>
        </w:rPr>
        <w:t>ФИНАНСОВО-КОММЕРЧЕСКОЕ ПРЕДЛОЖЕНИЕ</w:t>
      </w:r>
    </w:p>
    <w:p w14:paraId="03560588" w14:textId="77777777" w:rsidR="00551EEA" w:rsidRPr="00DB521F" w:rsidRDefault="00551EEA" w:rsidP="00551EEA">
      <w:pPr>
        <w:ind w:firstLine="567"/>
        <w:rPr>
          <w:bCs/>
          <w:sz w:val="12"/>
        </w:rPr>
      </w:pPr>
    </w:p>
    <w:p w14:paraId="161ED8D9" w14:textId="77777777" w:rsidR="00551EEA" w:rsidRPr="00DB521F" w:rsidRDefault="00551EEA" w:rsidP="00551EEA">
      <w:pPr>
        <w:rPr>
          <w:bCs/>
        </w:rPr>
      </w:pPr>
      <w:r w:rsidRPr="00DB521F">
        <w:rPr>
          <w:bCs/>
        </w:rPr>
        <w:t xml:space="preserve"> «____» ___________ 20__ г.</w:t>
      </w:r>
    </w:p>
    <w:p w14:paraId="3871C2C6" w14:textId="77777777" w:rsidR="00551EEA" w:rsidRPr="00DB521F" w:rsidRDefault="00551EEA" w:rsidP="00551EEA">
      <w:pPr>
        <w:rPr>
          <w:bCs/>
          <w:sz w:val="16"/>
        </w:rPr>
      </w:pPr>
    </w:p>
    <w:p w14:paraId="7F49FA80" w14:textId="77777777" w:rsidR="00551EEA" w:rsidRPr="00DB521F" w:rsidRDefault="00551EEA" w:rsidP="00551EEA"/>
    <w:p w14:paraId="541C0B57" w14:textId="349B3CE1" w:rsidR="00551EEA" w:rsidRPr="00DB521F" w:rsidRDefault="00551EEA" w:rsidP="00551EEA">
      <w:r w:rsidRPr="00DB521F">
        <w:rPr>
          <w:szCs w:val="28"/>
        </w:rPr>
        <w:t xml:space="preserve">Запрос котировок цен </w:t>
      </w:r>
      <w:r w:rsidRPr="00DB521F">
        <w:rPr>
          <w:color w:val="000000" w:themeColor="text1"/>
          <w:szCs w:val="28"/>
        </w:rPr>
        <w:t>№</w:t>
      </w:r>
      <w:r w:rsidRPr="00DB521F">
        <w:t xml:space="preserve"> </w:t>
      </w:r>
      <w:r w:rsidRPr="00DB521F">
        <w:rPr>
          <w:szCs w:val="28"/>
        </w:rPr>
        <w:t>ЗК/</w:t>
      </w:r>
      <w:r>
        <w:rPr>
          <w:szCs w:val="28"/>
        </w:rPr>
        <w:t>3</w:t>
      </w:r>
      <w:r w:rsidR="00391773">
        <w:rPr>
          <w:szCs w:val="28"/>
        </w:rPr>
        <w:t>7</w:t>
      </w:r>
      <w:r w:rsidRPr="00DB521F">
        <w:rPr>
          <w:szCs w:val="28"/>
        </w:rPr>
        <w:t>-ВВРЗ/2023/ОИТ</w:t>
      </w:r>
    </w:p>
    <w:p w14:paraId="52EBF8C6" w14:textId="77777777" w:rsidR="00551EEA" w:rsidRPr="00D02C88" w:rsidRDefault="00551EEA" w:rsidP="00551EEA">
      <w:r w:rsidRPr="00DB521F">
        <w:t>_____________________________________________________________________</w:t>
      </w:r>
    </w:p>
    <w:p w14:paraId="41B39A8C" w14:textId="77777777" w:rsidR="00551EEA" w:rsidRPr="00D02C88" w:rsidRDefault="00551EEA" w:rsidP="00551EEA">
      <w:pPr>
        <w:ind w:left="2832" w:firstLine="708"/>
        <w:rPr>
          <w:bCs/>
        </w:rPr>
      </w:pPr>
      <w:r w:rsidRPr="00D02C88">
        <w:rPr>
          <w:bCs/>
        </w:rPr>
        <w:t>(Полное наименование участника)</w:t>
      </w:r>
    </w:p>
    <w:p w14:paraId="223CC5CD" w14:textId="77777777" w:rsidR="00551EEA" w:rsidRPr="00D02C88" w:rsidRDefault="00551EEA" w:rsidP="00A8516F">
      <w:pPr>
        <w:ind w:left="284" w:firstLine="142"/>
        <w:jc w:val="both"/>
        <w:rPr>
          <w:b/>
          <w:i/>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425"/>
        <w:gridCol w:w="850"/>
        <w:gridCol w:w="2127"/>
        <w:gridCol w:w="1247"/>
        <w:gridCol w:w="2126"/>
      </w:tblGrid>
      <w:tr w:rsidR="00551EEA" w:rsidRPr="00D02C88" w14:paraId="67B933FA" w14:textId="77777777" w:rsidTr="000625B7">
        <w:tc>
          <w:tcPr>
            <w:tcW w:w="710" w:type="dxa"/>
            <w:vAlign w:val="center"/>
          </w:tcPr>
          <w:p w14:paraId="107D1441"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5" w:type="dxa"/>
            <w:vAlign w:val="center"/>
          </w:tcPr>
          <w:p w14:paraId="297EBFBB"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Наименование</w:t>
            </w:r>
            <w:r>
              <w:rPr>
                <w:color w:val="auto"/>
                <w:sz w:val="22"/>
                <w:szCs w:val="22"/>
              </w:rPr>
              <w:t xml:space="preserve"> работ</w:t>
            </w:r>
          </w:p>
        </w:tc>
        <w:tc>
          <w:tcPr>
            <w:tcW w:w="425" w:type="dxa"/>
            <w:vAlign w:val="center"/>
          </w:tcPr>
          <w:p w14:paraId="7E8E32A9"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850" w:type="dxa"/>
            <w:vAlign w:val="center"/>
          </w:tcPr>
          <w:p w14:paraId="303A7368"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2127" w:type="dxa"/>
            <w:vAlign w:val="center"/>
          </w:tcPr>
          <w:p w14:paraId="4D6A39EB"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7F3CBDBD"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1247" w:type="dxa"/>
            <w:vAlign w:val="center"/>
          </w:tcPr>
          <w:p w14:paraId="584805E7"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E174DB3"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F0CC39D"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551EEA" w:rsidRPr="00D02C88" w14:paraId="0DF98B05" w14:textId="77777777" w:rsidTr="000625B7">
        <w:trPr>
          <w:trHeight w:val="517"/>
        </w:trPr>
        <w:tc>
          <w:tcPr>
            <w:tcW w:w="710" w:type="dxa"/>
          </w:tcPr>
          <w:p w14:paraId="470BE4C6" w14:textId="77777777" w:rsidR="00551EEA" w:rsidRPr="00D02C88" w:rsidRDefault="00551EEA" w:rsidP="00052A82">
            <w:pPr>
              <w:pStyle w:val="a9"/>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5" w:type="dxa"/>
            <w:vAlign w:val="bottom"/>
          </w:tcPr>
          <w:p w14:paraId="2E544970" w14:textId="77777777" w:rsidR="00551EEA" w:rsidRPr="00D02C88" w:rsidRDefault="00551EEA" w:rsidP="00052A82">
            <w:pPr>
              <w:pStyle w:val="a9"/>
              <w:tabs>
                <w:tab w:val="center" w:pos="4677"/>
                <w:tab w:val="right" w:pos="9355"/>
              </w:tabs>
              <w:spacing w:before="240" w:after="120"/>
              <w:ind w:left="0" w:right="68"/>
              <w:jc w:val="center"/>
              <w:rPr>
                <w:color w:val="auto"/>
                <w:sz w:val="20"/>
                <w:szCs w:val="20"/>
              </w:rPr>
            </w:pPr>
            <w:r>
              <w:rPr>
                <w:color w:val="auto"/>
                <w:sz w:val="20"/>
                <w:szCs w:val="20"/>
              </w:rPr>
              <w:t>Модернизация с</w:t>
            </w:r>
            <w:r w:rsidRPr="00F35E18">
              <w:rPr>
                <w:color w:val="auto"/>
                <w:sz w:val="20"/>
                <w:szCs w:val="20"/>
              </w:rPr>
              <w:t>истемы контроля и управ</w:t>
            </w:r>
            <w:r>
              <w:rPr>
                <w:color w:val="auto"/>
                <w:sz w:val="20"/>
                <w:szCs w:val="20"/>
              </w:rPr>
              <w:t>ления досту</w:t>
            </w:r>
            <w:r w:rsidRPr="00F35E18">
              <w:rPr>
                <w:color w:val="auto"/>
                <w:sz w:val="20"/>
                <w:szCs w:val="20"/>
              </w:rPr>
              <w:t xml:space="preserve">пом и охраны периметра </w:t>
            </w:r>
            <w:proofErr w:type="gramStart"/>
            <w:r w:rsidRPr="00F35E18">
              <w:rPr>
                <w:color w:val="auto"/>
                <w:sz w:val="20"/>
                <w:szCs w:val="20"/>
              </w:rPr>
              <w:t>Инв. № 1053</w:t>
            </w:r>
            <w:r>
              <w:rPr>
                <w:color w:val="auto"/>
                <w:sz w:val="20"/>
                <w:szCs w:val="20"/>
              </w:rPr>
              <w:t>,1</w:t>
            </w:r>
            <w:proofErr w:type="gramEnd"/>
            <w:r>
              <w:rPr>
                <w:color w:val="auto"/>
                <w:sz w:val="20"/>
                <w:szCs w:val="20"/>
              </w:rPr>
              <w:t xml:space="preserve"> находящейся на балансо</w:t>
            </w:r>
            <w:r w:rsidRPr="00F35E18">
              <w:rPr>
                <w:color w:val="auto"/>
                <w:sz w:val="20"/>
                <w:szCs w:val="20"/>
              </w:rPr>
              <w:t>вом учете Воронежского ВРЗ АО «ВРМ»</w:t>
            </w:r>
          </w:p>
        </w:tc>
        <w:tc>
          <w:tcPr>
            <w:tcW w:w="425" w:type="dxa"/>
            <w:vAlign w:val="center"/>
          </w:tcPr>
          <w:p w14:paraId="7292086E" w14:textId="77777777" w:rsidR="00551EEA" w:rsidRPr="00D02C88" w:rsidRDefault="00551EEA" w:rsidP="00052A82">
            <w:pPr>
              <w:pStyle w:val="a9"/>
              <w:tabs>
                <w:tab w:val="center" w:pos="4677"/>
                <w:tab w:val="right" w:pos="9355"/>
              </w:tabs>
              <w:spacing w:before="240" w:after="120"/>
              <w:ind w:left="0" w:right="68"/>
              <w:jc w:val="center"/>
              <w:rPr>
                <w:color w:val="auto"/>
                <w:sz w:val="20"/>
                <w:szCs w:val="20"/>
              </w:rPr>
            </w:pPr>
            <w:proofErr w:type="spellStart"/>
            <w:r>
              <w:rPr>
                <w:color w:val="auto"/>
                <w:sz w:val="20"/>
                <w:szCs w:val="20"/>
              </w:rPr>
              <w:t>шт</w:t>
            </w:r>
            <w:proofErr w:type="spellEnd"/>
          </w:p>
        </w:tc>
        <w:tc>
          <w:tcPr>
            <w:tcW w:w="850" w:type="dxa"/>
            <w:vAlign w:val="center"/>
          </w:tcPr>
          <w:p w14:paraId="675A4D62" w14:textId="77777777" w:rsidR="00551EEA" w:rsidRPr="00D02C88" w:rsidRDefault="00551EEA" w:rsidP="00052A82">
            <w:pPr>
              <w:pStyle w:val="a9"/>
              <w:tabs>
                <w:tab w:val="center" w:pos="4677"/>
                <w:tab w:val="right" w:pos="9355"/>
              </w:tabs>
              <w:spacing w:before="240" w:after="120"/>
              <w:ind w:left="0" w:right="68"/>
              <w:jc w:val="center"/>
              <w:rPr>
                <w:color w:val="auto"/>
                <w:sz w:val="20"/>
                <w:szCs w:val="20"/>
              </w:rPr>
            </w:pPr>
            <w:r>
              <w:rPr>
                <w:color w:val="auto"/>
                <w:sz w:val="20"/>
                <w:szCs w:val="20"/>
              </w:rPr>
              <w:t>1</w:t>
            </w:r>
          </w:p>
        </w:tc>
        <w:tc>
          <w:tcPr>
            <w:tcW w:w="2127" w:type="dxa"/>
            <w:vAlign w:val="bottom"/>
          </w:tcPr>
          <w:p w14:paraId="0E579853" w14:textId="77777777" w:rsidR="00551EEA" w:rsidRPr="00D02C88" w:rsidRDefault="00551EEA" w:rsidP="00052A82">
            <w:pPr>
              <w:pStyle w:val="a9"/>
              <w:tabs>
                <w:tab w:val="center" w:pos="4677"/>
                <w:tab w:val="right" w:pos="9355"/>
              </w:tabs>
              <w:spacing w:before="240" w:after="120"/>
              <w:ind w:left="0" w:right="68"/>
              <w:jc w:val="center"/>
              <w:rPr>
                <w:color w:val="auto"/>
                <w:sz w:val="20"/>
                <w:szCs w:val="20"/>
              </w:rPr>
            </w:pPr>
          </w:p>
        </w:tc>
        <w:tc>
          <w:tcPr>
            <w:tcW w:w="1247" w:type="dxa"/>
            <w:vAlign w:val="bottom"/>
          </w:tcPr>
          <w:p w14:paraId="517B54F5" w14:textId="77777777" w:rsidR="00551EEA" w:rsidRPr="00D02C88" w:rsidRDefault="00551EEA" w:rsidP="00052A82">
            <w:pPr>
              <w:tabs>
                <w:tab w:val="center" w:pos="4677"/>
                <w:tab w:val="right" w:pos="9355"/>
              </w:tabs>
              <w:jc w:val="center"/>
              <w:rPr>
                <w:color w:val="auto"/>
                <w:sz w:val="22"/>
              </w:rPr>
            </w:pPr>
          </w:p>
        </w:tc>
        <w:tc>
          <w:tcPr>
            <w:tcW w:w="2126" w:type="dxa"/>
          </w:tcPr>
          <w:p w14:paraId="03772CAD" w14:textId="77777777" w:rsidR="00551EEA" w:rsidRPr="00D02C88" w:rsidRDefault="00551EEA" w:rsidP="00052A82">
            <w:pPr>
              <w:tabs>
                <w:tab w:val="center" w:pos="4677"/>
                <w:tab w:val="right" w:pos="9355"/>
              </w:tabs>
              <w:jc w:val="center"/>
              <w:rPr>
                <w:color w:val="auto"/>
                <w:sz w:val="22"/>
              </w:rPr>
            </w:pPr>
          </w:p>
        </w:tc>
      </w:tr>
      <w:tr w:rsidR="00551EEA" w:rsidRPr="00D02C88" w14:paraId="77BFFD38" w14:textId="77777777" w:rsidTr="00A8516F">
        <w:trPr>
          <w:trHeight w:val="703"/>
        </w:trPr>
        <w:tc>
          <w:tcPr>
            <w:tcW w:w="6947" w:type="dxa"/>
            <w:gridSpan w:val="5"/>
          </w:tcPr>
          <w:p w14:paraId="3956EBB3" w14:textId="77777777" w:rsidR="00551EEA" w:rsidRPr="00D02C88" w:rsidRDefault="00551EEA" w:rsidP="00052A82">
            <w:pPr>
              <w:pStyle w:val="a9"/>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1247" w:type="dxa"/>
            <w:vAlign w:val="bottom"/>
          </w:tcPr>
          <w:p w14:paraId="569D044C" w14:textId="77777777" w:rsidR="00551EEA" w:rsidRPr="00D02C88" w:rsidRDefault="00551EEA" w:rsidP="00052A82">
            <w:pPr>
              <w:tabs>
                <w:tab w:val="center" w:pos="4677"/>
                <w:tab w:val="right" w:pos="9355"/>
              </w:tabs>
              <w:jc w:val="center"/>
              <w:rPr>
                <w:rFonts w:ascii="Calibri" w:hAnsi="Calibri"/>
                <w:color w:val="FF0000"/>
                <w:sz w:val="22"/>
              </w:rPr>
            </w:pPr>
          </w:p>
        </w:tc>
        <w:tc>
          <w:tcPr>
            <w:tcW w:w="2126" w:type="dxa"/>
          </w:tcPr>
          <w:p w14:paraId="60BAC261" w14:textId="77777777" w:rsidR="00551EEA" w:rsidRPr="00D02C88" w:rsidRDefault="00551EEA" w:rsidP="00052A82">
            <w:pPr>
              <w:tabs>
                <w:tab w:val="center" w:pos="4677"/>
                <w:tab w:val="right" w:pos="9355"/>
              </w:tabs>
              <w:jc w:val="center"/>
              <w:rPr>
                <w:rFonts w:ascii="Calibri" w:hAnsi="Calibri"/>
                <w:color w:val="FF0000"/>
                <w:sz w:val="22"/>
              </w:rPr>
            </w:pPr>
          </w:p>
        </w:tc>
      </w:tr>
    </w:tbl>
    <w:p w14:paraId="1B624276" w14:textId="77777777" w:rsidR="00551EEA" w:rsidRPr="00D02C88" w:rsidRDefault="00551EEA" w:rsidP="00551EEA">
      <w:pPr>
        <w:pStyle w:val="12"/>
        <w:tabs>
          <w:tab w:val="left" w:pos="1276"/>
        </w:tabs>
        <w:spacing w:before="120"/>
        <w:ind w:firstLine="709"/>
        <w:rPr>
          <w:szCs w:val="28"/>
        </w:rPr>
      </w:pPr>
    </w:p>
    <w:p w14:paraId="239C58C0" w14:textId="77777777" w:rsidR="00551EEA" w:rsidRPr="00D02C88" w:rsidRDefault="00551EEA" w:rsidP="00551EEA">
      <w:pPr>
        <w:ind w:firstLine="567"/>
        <w:rPr>
          <w:bCs/>
          <w:szCs w:val="28"/>
        </w:rPr>
      </w:pPr>
    </w:p>
    <w:p w14:paraId="400573D9" w14:textId="77777777" w:rsidR="00551EEA" w:rsidRPr="00D02C88" w:rsidRDefault="00551EEA" w:rsidP="00551EEA">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Pr>
          <w:b/>
          <w:i/>
          <w:sz w:val="28"/>
          <w:szCs w:val="28"/>
        </w:rPr>
        <w:t xml:space="preserve"> </w:t>
      </w:r>
      <w:proofErr w:type="gramStart"/>
      <w:r w:rsidRPr="00D02C88">
        <w:rPr>
          <w:b/>
          <w:i/>
          <w:spacing w:val="-4"/>
          <w:sz w:val="28"/>
          <w:szCs w:val="28"/>
        </w:rPr>
        <w:t>составляет:</w:t>
      </w:r>
      <w:r w:rsidRPr="00340D0F">
        <w:rPr>
          <w:bCs/>
          <w:i/>
          <w:spacing w:val="-4"/>
          <w:sz w:val="28"/>
          <w:szCs w:val="28"/>
          <w:u w:val="single"/>
        </w:rPr>
        <w:t xml:space="preserve">   </w:t>
      </w:r>
      <w:proofErr w:type="gramEnd"/>
      <w:r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2C3A2B38" w14:textId="77777777" w:rsidR="00551EEA" w:rsidRDefault="00551EEA" w:rsidP="00551EEA">
      <w:pPr>
        <w:pStyle w:val="ab"/>
      </w:pPr>
    </w:p>
    <w:p w14:paraId="4E98BF96" w14:textId="77777777" w:rsidR="00551EEA" w:rsidRPr="009804EB" w:rsidRDefault="00551EEA" w:rsidP="00551EEA">
      <w:pPr>
        <w:pStyle w:val="10"/>
        <w:tabs>
          <w:tab w:val="clear" w:pos="360"/>
          <w:tab w:val="left" w:pos="708"/>
        </w:tabs>
        <w:spacing w:before="120"/>
        <w:ind w:left="-284" w:firstLine="284"/>
        <w:rPr>
          <w:b/>
          <w:i/>
          <w:spacing w:val="-4"/>
          <w:sz w:val="28"/>
          <w:szCs w:val="28"/>
        </w:rPr>
      </w:pPr>
      <w:r w:rsidRPr="009804EB">
        <w:rPr>
          <w:b/>
          <w:i/>
          <w:sz w:val="28"/>
          <w:szCs w:val="28"/>
        </w:rPr>
        <w:t>Срок поставки</w:t>
      </w:r>
      <w:r w:rsidRPr="00BE07DB">
        <w:rPr>
          <w:b/>
          <w:i/>
          <w:sz w:val="28"/>
          <w:szCs w:val="28"/>
        </w:rPr>
        <w:t xml:space="preserve"> оборудования и выполнение комплекса работ, необходимого для ввода оборудования в эксплуатацию </w:t>
      </w:r>
      <w:r w:rsidRPr="009804EB">
        <w:rPr>
          <w:b/>
          <w:i/>
          <w:sz w:val="28"/>
          <w:szCs w:val="28"/>
        </w:rPr>
        <w:t xml:space="preserve">-   с </w:t>
      </w:r>
      <w:r w:rsidRPr="00A626E1">
        <w:rPr>
          <w:b/>
          <w:i/>
          <w:sz w:val="28"/>
          <w:szCs w:val="28"/>
        </w:rPr>
        <w:t>даты заключения договора по 3</w:t>
      </w:r>
      <w:r>
        <w:rPr>
          <w:b/>
          <w:i/>
          <w:sz w:val="28"/>
          <w:szCs w:val="28"/>
        </w:rPr>
        <w:t>0</w:t>
      </w:r>
      <w:r w:rsidRPr="00A626E1">
        <w:rPr>
          <w:b/>
          <w:i/>
          <w:sz w:val="28"/>
          <w:szCs w:val="28"/>
        </w:rPr>
        <w:t>.</w:t>
      </w:r>
      <w:r>
        <w:rPr>
          <w:b/>
          <w:i/>
          <w:sz w:val="28"/>
          <w:szCs w:val="28"/>
        </w:rPr>
        <w:t>09</w:t>
      </w:r>
      <w:r w:rsidRPr="00A626E1">
        <w:rPr>
          <w:b/>
          <w:i/>
          <w:sz w:val="28"/>
          <w:szCs w:val="28"/>
        </w:rPr>
        <w:t>.2023 года</w:t>
      </w:r>
      <w:r w:rsidRPr="009804EB">
        <w:rPr>
          <w:b/>
          <w:i/>
          <w:sz w:val="28"/>
          <w:szCs w:val="28"/>
        </w:rPr>
        <w:t xml:space="preserve">. </w:t>
      </w:r>
    </w:p>
    <w:p w14:paraId="54FAB8D4" w14:textId="77777777" w:rsidR="00551EEA" w:rsidRPr="00D02C88" w:rsidRDefault="00551EEA" w:rsidP="00551EEA">
      <w:pPr>
        <w:pStyle w:val="ab"/>
      </w:pPr>
    </w:p>
    <w:p w14:paraId="319186F7" w14:textId="77777777" w:rsidR="00551EEA" w:rsidRPr="00D02C88" w:rsidRDefault="00551EEA" w:rsidP="00551EEA">
      <w:pPr>
        <w:pStyle w:val="ab"/>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36F3856D" w14:textId="77777777" w:rsidR="00551EEA" w:rsidRPr="00D02C88" w:rsidRDefault="00551EEA" w:rsidP="00551EEA">
      <w:pPr>
        <w:rPr>
          <w:bCs/>
          <w:szCs w:val="28"/>
        </w:rPr>
      </w:pPr>
    </w:p>
    <w:p w14:paraId="37527C51" w14:textId="77777777" w:rsidR="00551EEA" w:rsidRPr="00D02C88" w:rsidRDefault="00551EEA" w:rsidP="00551EEA">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72780178" w14:textId="77777777" w:rsidR="00551EEA" w:rsidRPr="00D02C88" w:rsidRDefault="00551EEA" w:rsidP="00551EEA">
      <w:pPr>
        <w:ind w:firstLine="567"/>
        <w:jc w:val="both"/>
      </w:pPr>
    </w:p>
    <w:p w14:paraId="00DD54D4" w14:textId="77777777" w:rsidR="00551EEA" w:rsidRPr="00D02C88" w:rsidRDefault="00551EEA" w:rsidP="00551EEA">
      <w:pPr>
        <w:ind w:firstLine="567"/>
        <w:jc w:val="both"/>
        <w:rPr>
          <w:rFonts w:eastAsia="MS Mincho"/>
          <w:szCs w:val="28"/>
        </w:rPr>
      </w:pPr>
      <w:r w:rsidRPr="00D02C88">
        <w:rPr>
          <w:rFonts w:eastAsia="MS Mincho"/>
          <w:szCs w:val="28"/>
        </w:rPr>
        <w:t>________________________________________________________________</w:t>
      </w:r>
    </w:p>
    <w:p w14:paraId="460C02C9" w14:textId="77777777" w:rsidR="00551EEA" w:rsidRPr="00D02C88" w:rsidRDefault="00551EEA" w:rsidP="00551EEA">
      <w:pPr>
        <w:ind w:firstLine="567"/>
        <w:jc w:val="center"/>
        <w:rPr>
          <w:rFonts w:eastAsia="MS Mincho"/>
          <w:szCs w:val="28"/>
        </w:rPr>
      </w:pPr>
      <w:r w:rsidRPr="00D02C88">
        <w:rPr>
          <w:rFonts w:eastAsia="MS Mincho"/>
          <w:szCs w:val="28"/>
        </w:rPr>
        <w:t>(полное наименование участника)</w:t>
      </w:r>
    </w:p>
    <w:p w14:paraId="55D3B495" w14:textId="77777777" w:rsidR="00551EEA" w:rsidRPr="00D02C88" w:rsidRDefault="00551EEA" w:rsidP="00551EEA">
      <w:pPr>
        <w:ind w:firstLine="567"/>
        <w:jc w:val="both"/>
        <w:rPr>
          <w:rFonts w:eastAsia="MS Mincho"/>
          <w:szCs w:val="28"/>
        </w:rPr>
      </w:pPr>
      <w:r w:rsidRPr="00D02C88">
        <w:rPr>
          <w:rFonts w:eastAsia="MS Mincho"/>
          <w:szCs w:val="28"/>
        </w:rPr>
        <w:t>_______________________________________________________________</w:t>
      </w:r>
    </w:p>
    <w:p w14:paraId="35C39C16" w14:textId="77777777" w:rsidR="00551EEA" w:rsidRPr="00D02C88" w:rsidRDefault="00551EEA" w:rsidP="00551EEA">
      <w:pPr>
        <w:ind w:firstLine="567"/>
        <w:jc w:val="both"/>
        <w:rPr>
          <w:rFonts w:eastAsia="MS Mincho"/>
          <w:szCs w:val="28"/>
        </w:rPr>
      </w:pPr>
    </w:p>
    <w:p w14:paraId="2C47B74F" w14:textId="77777777" w:rsidR="00551EEA" w:rsidRPr="00D02C88" w:rsidRDefault="00551EEA" w:rsidP="00551EEA">
      <w:pPr>
        <w:ind w:firstLine="567"/>
        <w:rPr>
          <w:rFonts w:eastAsia="MS Mincho"/>
          <w:szCs w:val="28"/>
        </w:rPr>
      </w:pPr>
      <w:r w:rsidRPr="00D02C88">
        <w:rPr>
          <w:rFonts w:eastAsia="MS Mincho"/>
          <w:szCs w:val="28"/>
        </w:rPr>
        <w:t xml:space="preserve">                                (должность, подпись, Ф.И.О, печать)</w:t>
      </w:r>
    </w:p>
    <w:p w14:paraId="565017D5" w14:textId="216C3CFF" w:rsidR="00551EEA" w:rsidRDefault="00551EEA" w:rsidP="00551EEA">
      <w:pPr>
        <w:ind w:firstLine="567"/>
        <w:rPr>
          <w:rFonts w:eastAsia="MS Mincho"/>
          <w:szCs w:val="28"/>
        </w:rPr>
      </w:pPr>
    </w:p>
    <w:p w14:paraId="506CD01D" w14:textId="7978BB54" w:rsidR="00906608" w:rsidRDefault="00906608" w:rsidP="00551EEA">
      <w:pPr>
        <w:ind w:firstLine="567"/>
        <w:rPr>
          <w:rFonts w:eastAsia="MS Mincho"/>
          <w:szCs w:val="28"/>
        </w:rPr>
      </w:pPr>
    </w:p>
    <w:p w14:paraId="27B77AB5" w14:textId="44EB2887" w:rsidR="00906608" w:rsidRDefault="00906608" w:rsidP="00551EEA">
      <w:pPr>
        <w:ind w:firstLine="567"/>
        <w:rPr>
          <w:rFonts w:eastAsia="MS Mincho"/>
          <w:szCs w:val="28"/>
        </w:rPr>
      </w:pPr>
    </w:p>
    <w:p w14:paraId="0C7E946B" w14:textId="6F108A62" w:rsidR="00906608" w:rsidRDefault="00906608" w:rsidP="00551EEA">
      <w:pPr>
        <w:ind w:firstLine="567"/>
        <w:rPr>
          <w:rFonts w:eastAsia="MS Mincho"/>
          <w:szCs w:val="28"/>
        </w:rPr>
      </w:pPr>
    </w:p>
    <w:p w14:paraId="6899D6AC" w14:textId="70CD7519" w:rsidR="00906608" w:rsidRDefault="00906608" w:rsidP="00551EEA">
      <w:pPr>
        <w:ind w:firstLine="567"/>
        <w:rPr>
          <w:rFonts w:eastAsia="MS Mincho"/>
          <w:szCs w:val="28"/>
        </w:rPr>
      </w:pPr>
    </w:p>
    <w:p w14:paraId="15124083" w14:textId="7841A1F3" w:rsidR="00906608" w:rsidRDefault="00906608" w:rsidP="00551EEA">
      <w:pPr>
        <w:ind w:firstLine="567"/>
        <w:rPr>
          <w:rFonts w:eastAsia="MS Mincho"/>
          <w:szCs w:val="28"/>
        </w:rPr>
      </w:pPr>
    </w:p>
    <w:p w14:paraId="1B8CC1CE" w14:textId="77777777" w:rsidR="00906608" w:rsidRPr="00390307" w:rsidRDefault="00906608" w:rsidP="00906608">
      <w:pPr>
        <w:rPr>
          <w:bCs/>
          <w:color w:val="000000" w:themeColor="text1"/>
          <w:sz w:val="24"/>
        </w:rPr>
      </w:pPr>
      <w:r w:rsidRPr="00390307">
        <w:rPr>
          <w:b/>
          <w:bCs/>
          <w:color w:val="000000" w:themeColor="text1"/>
          <w:sz w:val="24"/>
        </w:rPr>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01F3B157" w14:textId="08EE2B0D" w:rsidR="00906608" w:rsidRPr="00390307" w:rsidRDefault="00906608" w:rsidP="00906608">
      <w:pPr>
        <w:ind w:firstLine="567"/>
        <w:jc w:val="center"/>
        <w:rPr>
          <w:color w:val="000000" w:themeColor="text1"/>
          <w:sz w:val="24"/>
        </w:rPr>
      </w:pPr>
      <w:r w:rsidRPr="00390307">
        <w:rPr>
          <w:color w:val="000000" w:themeColor="text1"/>
          <w:sz w:val="24"/>
        </w:rPr>
        <w:t xml:space="preserve">                                             </w:t>
      </w:r>
      <w:r>
        <w:rPr>
          <w:color w:val="000000" w:themeColor="text1"/>
          <w:sz w:val="24"/>
        </w:rPr>
        <w:t xml:space="preserve">                             </w:t>
      </w:r>
      <w:r w:rsidRPr="00390307">
        <w:rPr>
          <w:color w:val="000000" w:themeColor="text1"/>
          <w:sz w:val="24"/>
        </w:rPr>
        <w:t xml:space="preserve">к запросу котировок цен </w:t>
      </w:r>
    </w:p>
    <w:p w14:paraId="7CE6FE3D" w14:textId="125D0175" w:rsidR="00906608" w:rsidRDefault="00906608" w:rsidP="00906608">
      <w:pPr>
        <w:tabs>
          <w:tab w:val="left" w:pos="7247"/>
          <w:tab w:val="right" w:pos="9638"/>
        </w:tabs>
        <w:ind w:left="2124" w:firstLine="708"/>
        <w:rPr>
          <w:sz w:val="24"/>
        </w:rPr>
      </w:pPr>
      <w:r w:rsidRPr="00390307">
        <w:rPr>
          <w:color w:val="000000" w:themeColor="text1"/>
          <w:sz w:val="24"/>
        </w:rPr>
        <w:t xml:space="preserve">                                                           №</w:t>
      </w:r>
      <w:r w:rsidRPr="00390307">
        <w:t xml:space="preserve"> </w:t>
      </w:r>
      <w:r w:rsidRPr="00DB521F">
        <w:rPr>
          <w:sz w:val="22"/>
          <w:szCs w:val="22"/>
        </w:rPr>
        <w:t>ЗК/</w:t>
      </w:r>
      <w:r>
        <w:rPr>
          <w:sz w:val="22"/>
          <w:szCs w:val="22"/>
        </w:rPr>
        <w:t>3</w:t>
      </w:r>
      <w:r w:rsidR="00391773">
        <w:rPr>
          <w:sz w:val="22"/>
          <w:szCs w:val="22"/>
        </w:rPr>
        <w:t>7</w:t>
      </w:r>
      <w:r w:rsidRPr="00DB521F">
        <w:rPr>
          <w:sz w:val="22"/>
          <w:szCs w:val="22"/>
        </w:rPr>
        <w:t>-ВВРЗ/2023/ОИТ</w:t>
      </w:r>
    </w:p>
    <w:p w14:paraId="44B46DBD" w14:textId="77777777" w:rsidR="00906608" w:rsidRDefault="00906608" w:rsidP="00906608">
      <w:pPr>
        <w:tabs>
          <w:tab w:val="left" w:pos="7247"/>
          <w:tab w:val="right" w:pos="9638"/>
        </w:tabs>
        <w:ind w:left="2124" w:firstLine="708"/>
        <w:rPr>
          <w:sz w:val="24"/>
        </w:rPr>
      </w:pPr>
    </w:p>
    <w:p w14:paraId="58E2B4B7" w14:textId="77777777" w:rsidR="00906608" w:rsidRDefault="00906608" w:rsidP="00906608">
      <w:pPr>
        <w:tabs>
          <w:tab w:val="left" w:pos="7247"/>
          <w:tab w:val="right" w:pos="9638"/>
        </w:tabs>
        <w:ind w:left="2124" w:firstLine="708"/>
        <w:rPr>
          <w:sz w:val="24"/>
        </w:rPr>
      </w:pPr>
    </w:p>
    <w:p w14:paraId="0C3BAE25" w14:textId="77777777" w:rsidR="00906608" w:rsidRPr="001B463C" w:rsidRDefault="00906608" w:rsidP="00906608">
      <w:pPr>
        <w:suppressAutoHyphens/>
        <w:ind w:left="6379" w:right="306"/>
        <w:rPr>
          <w:rFonts w:eastAsia="MS Mincho"/>
          <w:color w:val="auto"/>
          <w:sz w:val="24"/>
          <w:szCs w:val="20"/>
        </w:rPr>
      </w:pPr>
    </w:p>
    <w:p w14:paraId="689476DD" w14:textId="77777777" w:rsidR="00906608" w:rsidRDefault="00906608" w:rsidP="00906608">
      <w:pPr>
        <w:widowControl w:val="0"/>
        <w:shd w:val="clear" w:color="auto" w:fill="FFFFFF"/>
        <w:autoSpaceDE w:val="0"/>
        <w:autoSpaceDN w:val="0"/>
        <w:adjustRightInd w:val="0"/>
        <w:jc w:val="center"/>
        <w:rPr>
          <w:b/>
          <w:bCs/>
          <w:color w:val="auto"/>
          <w:sz w:val="24"/>
        </w:rPr>
      </w:pPr>
      <w:r w:rsidRPr="001B463C">
        <w:rPr>
          <w:b/>
          <w:bCs/>
          <w:color w:val="auto"/>
          <w:sz w:val="24"/>
        </w:rPr>
        <w:t>ДОГОВОР</w:t>
      </w:r>
    </w:p>
    <w:p w14:paraId="22A0E9AF" w14:textId="77777777" w:rsidR="00906608" w:rsidRPr="001B463C" w:rsidRDefault="00906608" w:rsidP="00906608">
      <w:pPr>
        <w:widowControl w:val="0"/>
        <w:shd w:val="clear" w:color="auto" w:fill="FFFFFF"/>
        <w:autoSpaceDE w:val="0"/>
        <w:autoSpaceDN w:val="0"/>
        <w:adjustRightInd w:val="0"/>
        <w:jc w:val="center"/>
        <w:rPr>
          <w:b/>
          <w:bCs/>
          <w:color w:val="auto"/>
          <w:sz w:val="24"/>
        </w:rPr>
      </w:pPr>
      <w:r w:rsidRPr="0028178F">
        <w:rPr>
          <w:color w:val="auto"/>
          <w:sz w:val="24"/>
        </w:rPr>
        <w:t xml:space="preserve"> </w:t>
      </w:r>
      <w:r w:rsidRPr="0028178F">
        <w:rPr>
          <w:color w:val="auto"/>
          <w:szCs w:val="28"/>
        </w:rPr>
        <w:t>на выполнение работ</w:t>
      </w:r>
      <w:r w:rsidRPr="0028178F">
        <w:rPr>
          <w:b/>
          <w:bCs/>
          <w:color w:val="auto"/>
          <w:sz w:val="24"/>
        </w:rPr>
        <w:t xml:space="preserve"> </w:t>
      </w:r>
      <w:r w:rsidRPr="001B463C">
        <w:rPr>
          <w:b/>
          <w:bCs/>
          <w:color w:val="auto"/>
          <w:sz w:val="24"/>
        </w:rPr>
        <w:t>№ ________</w:t>
      </w:r>
    </w:p>
    <w:p w14:paraId="1231998C" w14:textId="77777777" w:rsidR="00906608" w:rsidRPr="001B463C" w:rsidRDefault="00906608" w:rsidP="00906608">
      <w:pPr>
        <w:widowControl w:val="0"/>
        <w:shd w:val="clear" w:color="auto" w:fill="FFFFFF"/>
        <w:autoSpaceDE w:val="0"/>
        <w:autoSpaceDN w:val="0"/>
        <w:adjustRightInd w:val="0"/>
        <w:jc w:val="both"/>
        <w:rPr>
          <w:b/>
          <w:bCs/>
          <w:color w:val="auto"/>
          <w:sz w:val="24"/>
        </w:rPr>
      </w:pPr>
    </w:p>
    <w:p w14:paraId="13DC4177" w14:textId="77777777" w:rsidR="00906608" w:rsidRPr="001B463C" w:rsidRDefault="00906608" w:rsidP="00906608">
      <w:pPr>
        <w:widowControl w:val="0"/>
        <w:shd w:val="clear" w:color="auto" w:fill="FFFFFF"/>
        <w:autoSpaceDE w:val="0"/>
        <w:autoSpaceDN w:val="0"/>
        <w:adjustRightInd w:val="0"/>
        <w:jc w:val="both"/>
        <w:rPr>
          <w:bCs/>
          <w:color w:val="auto"/>
          <w:sz w:val="24"/>
        </w:rPr>
      </w:pPr>
      <w:r w:rsidRPr="001B463C">
        <w:rPr>
          <w:bCs/>
          <w:color w:val="auto"/>
          <w:sz w:val="24"/>
        </w:rPr>
        <w:tab/>
      </w:r>
      <w:r w:rsidRPr="001B463C">
        <w:rPr>
          <w:bCs/>
          <w:color w:val="auto"/>
          <w:sz w:val="24"/>
        </w:rPr>
        <w:tab/>
      </w:r>
      <w:r>
        <w:rPr>
          <w:bCs/>
          <w:color w:val="auto"/>
          <w:sz w:val="24"/>
        </w:rPr>
        <w:t>Г. Воронеж</w:t>
      </w:r>
      <w:r w:rsidRPr="001B463C">
        <w:rPr>
          <w:bCs/>
          <w:color w:val="auto"/>
          <w:sz w:val="24"/>
        </w:rPr>
        <w:tab/>
      </w:r>
      <w:r w:rsidRPr="001B463C">
        <w:rPr>
          <w:bCs/>
          <w:color w:val="auto"/>
          <w:sz w:val="24"/>
        </w:rPr>
        <w:tab/>
        <w:t xml:space="preserve"> </w:t>
      </w:r>
      <w:r w:rsidRPr="001B463C">
        <w:rPr>
          <w:bCs/>
          <w:color w:val="auto"/>
          <w:sz w:val="24"/>
        </w:rPr>
        <w:tab/>
      </w:r>
      <w:r w:rsidRPr="001B463C">
        <w:rPr>
          <w:bCs/>
          <w:color w:val="auto"/>
          <w:sz w:val="24"/>
        </w:rPr>
        <w:tab/>
        <w:t xml:space="preserve">                         </w:t>
      </w:r>
      <w:proofErr w:type="gramStart"/>
      <w:r w:rsidRPr="001B463C">
        <w:rPr>
          <w:bCs/>
          <w:color w:val="auto"/>
          <w:sz w:val="24"/>
        </w:rPr>
        <w:t xml:space="preserve">   «</w:t>
      </w:r>
      <w:proofErr w:type="gramEnd"/>
      <w:r w:rsidRPr="001B463C">
        <w:rPr>
          <w:bCs/>
          <w:color w:val="auto"/>
          <w:sz w:val="24"/>
        </w:rPr>
        <w:t>____» _____ 20__ г.</w:t>
      </w:r>
    </w:p>
    <w:p w14:paraId="03C82F27" w14:textId="77777777" w:rsidR="00906608" w:rsidRPr="00EE31DB" w:rsidRDefault="00906608" w:rsidP="00906608">
      <w:pPr>
        <w:widowControl w:val="0"/>
        <w:shd w:val="clear" w:color="auto" w:fill="FFFFFF"/>
        <w:autoSpaceDE w:val="0"/>
        <w:autoSpaceDN w:val="0"/>
        <w:adjustRightInd w:val="0"/>
        <w:jc w:val="both"/>
        <w:rPr>
          <w:bCs/>
          <w:color w:val="auto"/>
          <w:szCs w:val="28"/>
        </w:rPr>
      </w:pPr>
    </w:p>
    <w:p w14:paraId="31C59222" w14:textId="77777777" w:rsidR="00906608" w:rsidRPr="00EE31DB" w:rsidRDefault="00906608" w:rsidP="00906608">
      <w:pPr>
        <w:widowControl w:val="0"/>
        <w:shd w:val="clear" w:color="auto" w:fill="FFFFFF"/>
        <w:autoSpaceDE w:val="0"/>
        <w:autoSpaceDN w:val="0"/>
        <w:adjustRightInd w:val="0"/>
        <w:ind w:firstLine="709"/>
        <w:jc w:val="both"/>
        <w:rPr>
          <w:color w:val="auto"/>
          <w:szCs w:val="28"/>
        </w:rPr>
      </w:pPr>
      <w:r w:rsidRPr="00EE31DB">
        <w:rPr>
          <w:color w:val="auto"/>
          <w:szCs w:val="28"/>
        </w:rPr>
        <w:t>Акционерное Общество «Вагонреммаш» (АО «ВРМ»), именуемое в дальнейшем «</w:t>
      </w:r>
      <w:r>
        <w:rPr>
          <w:color w:val="auto"/>
          <w:szCs w:val="28"/>
        </w:rPr>
        <w:t>Заказчик</w:t>
      </w:r>
      <w:r w:rsidRPr="00EE31DB">
        <w:rPr>
          <w:color w:val="auto"/>
          <w:szCs w:val="28"/>
        </w:rPr>
        <w:t>», в лице директора Воронежского ВРЗ АО «ВРМ» Ижокина Геннадия Васильевича, действующего на основании Доверенности,  с одной стороны и__________________________________</w:t>
      </w:r>
      <w:r w:rsidRPr="00EE31DB">
        <w:rPr>
          <w:bCs/>
          <w:color w:val="auto"/>
          <w:szCs w:val="28"/>
        </w:rPr>
        <w:t xml:space="preserve"> («_________»)</w:t>
      </w:r>
      <w:r w:rsidRPr="00EE31DB">
        <w:rPr>
          <w:color w:val="auto"/>
          <w:szCs w:val="28"/>
        </w:rPr>
        <w:t>, именуемое в дальнейшем «</w:t>
      </w:r>
      <w:r>
        <w:rPr>
          <w:color w:val="auto"/>
          <w:szCs w:val="28"/>
        </w:rPr>
        <w:t>Исполнитель</w:t>
      </w:r>
      <w:r w:rsidRPr="00EE31DB">
        <w:rPr>
          <w:color w:val="auto"/>
          <w:szCs w:val="28"/>
        </w:rPr>
        <w:t xml:space="preserve">», в лице </w:t>
      </w:r>
      <w:bookmarkStart w:id="18" w:name="_Hlk131426734"/>
      <w:r w:rsidRPr="00EE31DB">
        <w:rPr>
          <w:color w:val="auto"/>
          <w:szCs w:val="28"/>
        </w:rPr>
        <w:t>_________</w:t>
      </w:r>
      <w:bookmarkStart w:id="19" w:name="_Hlk131426859"/>
      <w:r w:rsidRPr="00EE31DB">
        <w:rPr>
          <w:color w:val="auto"/>
          <w:szCs w:val="28"/>
        </w:rPr>
        <w:t>______________</w:t>
      </w:r>
      <w:bookmarkEnd w:id="18"/>
      <w:r w:rsidRPr="00EE31DB">
        <w:rPr>
          <w:color w:val="auto"/>
          <w:szCs w:val="28"/>
        </w:rPr>
        <w:t>____</w:t>
      </w:r>
      <w:bookmarkEnd w:id="19"/>
      <w:r w:rsidRPr="00EE31DB">
        <w:rPr>
          <w:color w:val="auto"/>
          <w:szCs w:val="28"/>
        </w:rPr>
        <w:t xml:space="preserve">__ </w:t>
      </w:r>
      <w:r w:rsidRPr="00EE31DB">
        <w:rPr>
          <w:bCs/>
          <w:color w:val="auto"/>
          <w:szCs w:val="28"/>
        </w:rPr>
        <w:t>_____________________________</w:t>
      </w:r>
      <w:r w:rsidRPr="00EE31DB">
        <w:rPr>
          <w:color w:val="auto"/>
          <w:szCs w:val="28"/>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0383E737" w14:textId="77777777" w:rsidR="00906608" w:rsidRPr="00EE31DB" w:rsidRDefault="00906608" w:rsidP="00906608">
      <w:pPr>
        <w:widowControl w:val="0"/>
        <w:shd w:val="clear" w:color="auto" w:fill="FFFFFF"/>
        <w:autoSpaceDE w:val="0"/>
        <w:autoSpaceDN w:val="0"/>
        <w:adjustRightInd w:val="0"/>
        <w:jc w:val="both"/>
        <w:rPr>
          <w:color w:val="auto"/>
          <w:szCs w:val="28"/>
        </w:rPr>
      </w:pPr>
    </w:p>
    <w:p w14:paraId="7649D9AE" w14:textId="77777777" w:rsidR="00906608" w:rsidRPr="002A38F0" w:rsidRDefault="00906608" w:rsidP="00906608">
      <w:pPr>
        <w:pStyle w:val="a9"/>
        <w:numPr>
          <w:ilvl w:val="0"/>
          <w:numId w:val="4"/>
        </w:numPr>
        <w:autoSpaceDE w:val="0"/>
        <w:autoSpaceDN w:val="0"/>
        <w:jc w:val="center"/>
        <w:rPr>
          <w:rFonts w:eastAsia="Arial Unicode MS"/>
          <w:b/>
          <w:color w:val="auto"/>
          <w:szCs w:val="28"/>
        </w:rPr>
      </w:pPr>
      <w:r w:rsidRPr="002A38F0">
        <w:rPr>
          <w:rFonts w:eastAsia="Arial Unicode MS"/>
          <w:b/>
          <w:color w:val="auto"/>
          <w:szCs w:val="28"/>
        </w:rPr>
        <w:t>Предмет договора</w:t>
      </w:r>
    </w:p>
    <w:p w14:paraId="0A30EAF7" w14:textId="77777777" w:rsidR="00906608" w:rsidRPr="000258C5" w:rsidRDefault="00906608" w:rsidP="00906608">
      <w:pPr>
        <w:widowControl w:val="0"/>
        <w:numPr>
          <w:ilvl w:val="1"/>
          <w:numId w:val="6"/>
        </w:numPr>
        <w:tabs>
          <w:tab w:val="left" w:pos="1956"/>
        </w:tabs>
        <w:autoSpaceDE w:val="0"/>
        <w:autoSpaceDN w:val="0"/>
        <w:spacing w:before="137" w:line="252" w:lineRule="auto"/>
        <w:ind w:left="547" w:right="511" w:firstLine="20"/>
        <w:jc w:val="both"/>
        <w:rPr>
          <w:color w:val="151515"/>
          <w:szCs w:val="28"/>
        </w:rPr>
      </w:pPr>
      <w:r w:rsidRPr="000258C5">
        <w:rPr>
          <w:color w:val="262626"/>
          <w:spacing w:val="-2"/>
          <w:w w:val="105"/>
          <w:szCs w:val="28"/>
        </w:rPr>
        <w:t>Исполнитель</w:t>
      </w:r>
      <w:r w:rsidRPr="000258C5">
        <w:rPr>
          <w:color w:val="262626"/>
          <w:spacing w:val="-14"/>
          <w:w w:val="105"/>
          <w:szCs w:val="28"/>
        </w:rPr>
        <w:t xml:space="preserve"> </w:t>
      </w:r>
      <w:r w:rsidRPr="000258C5">
        <w:rPr>
          <w:color w:val="262626"/>
          <w:spacing w:val="-2"/>
          <w:w w:val="105"/>
          <w:szCs w:val="28"/>
        </w:rPr>
        <w:t>принимает</w:t>
      </w:r>
      <w:r w:rsidRPr="000258C5">
        <w:rPr>
          <w:color w:val="262626"/>
          <w:spacing w:val="-5"/>
          <w:w w:val="105"/>
          <w:szCs w:val="28"/>
        </w:rPr>
        <w:t xml:space="preserve"> </w:t>
      </w:r>
      <w:r w:rsidRPr="000258C5">
        <w:rPr>
          <w:color w:val="262626"/>
          <w:spacing w:val="-2"/>
          <w:w w:val="105"/>
          <w:szCs w:val="28"/>
        </w:rPr>
        <w:t>на</w:t>
      </w:r>
      <w:r w:rsidRPr="000258C5">
        <w:rPr>
          <w:color w:val="262626"/>
          <w:spacing w:val="-16"/>
          <w:w w:val="105"/>
          <w:szCs w:val="28"/>
        </w:rPr>
        <w:t xml:space="preserve"> </w:t>
      </w:r>
      <w:r w:rsidRPr="000258C5">
        <w:rPr>
          <w:color w:val="262626"/>
          <w:spacing w:val="-2"/>
          <w:w w:val="105"/>
          <w:szCs w:val="28"/>
        </w:rPr>
        <w:t>себя</w:t>
      </w:r>
      <w:r w:rsidRPr="000258C5">
        <w:rPr>
          <w:color w:val="262626"/>
          <w:spacing w:val="-7"/>
          <w:w w:val="105"/>
          <w:szCs w:val="28"/>
        </w:rPr>
        <w:t xml:space="preserve"> </w:t>
      </w:r>
      <w:r w:rsidRPr="000258C5">
        <w:rPr>
          <w:color w:val="262626"/>
          <w:spacing w:val="-2"/>
          <w:w w:val="105"/>
          <w:szCs w:val="28"/>
        </w:rPr>
        <w:t>обязательства по</w:t>
      </w:r>
      <w:r w:rsidRPr="000258C5">
        <w:rPr>
          <w:color w:val="262626"/>
          <w:spacing w:val="-13"/>
          <w:w w:val="105"/>
          <w:szCs w:val="28"/>
        </w:rPr>
        <w:t xml:space="preserve"> </w:t>
      </w:r>
      <w:r w:rsidRPr="000258C5">
        <w:rPr>
          <w:color w:val="262626"/>
          <w:spacing w:val="-2"/>
          <w:w w:val="105"/>
          <w:szCs w:val="28"/>
        </w:rPr>
        <w:t xml:space="preserve">модернизации системы контроля и управления доступом и охраны периметра Инв. № 10531 </w:t>
      </w:r>
      <w:r w:rsidRPr="000258C5">
        <w:rPr>
          <w:color w:val="262626"/>
          <w:w w:val="105"/>
          <w:szCs w:val="28"/>
        </w:rPr>
        <w:t>и</w:t>
      </w:r>
      <w:r w:rsidRPr="000258C5">
        <w:rPr>
          <w:color w:val="262626"/>
          <w:spacing w:val="-18"/>
          <w:w w:val="105"/>
          <w:szCs w:val="28"/>
        </w:rPr>
        <w:t xml:space="preserve"> </w:t>
      </w:r>
      <w:r w:rsidRPr="000258C5">
        <w:rPr>
          <w:color w:val="262626"/>
          <w:w w:val="105"/>
          <w:szCs w:val="28"/>
        </w:rPr>
        <w:t>выполнению</w:t>
      </w:r>
      <w:r w:rsidRPr="000258C5">
        <w:rPr>
          <w:color w:val="262626"/>
          <w:spacing w:val="-3"/>
          <w:w w:val="105"/>
          <w:szCs w:val="28"/>
        </w:rPr>
        <w:t xml:space="preserve"> </w:t>
      </w:r>
      <w:r w:rsidRPr="000258C5">
        <w:rPr>
          <w:color w:val="262626"/>
          <w:w w:val="105"/>
          <w:szCs w:val="28"/>
        </w:rPr>
        <w:t>комплекса</w:t>
      </w:r>
      <w:r w:rsidRPr="000258C5">
        <w:rPr>
          <w:color w:val="262626"/>
          <w:spacing w:val="-5"/>
          <w:w w:val="105"/>
          <w:szCs w:val="28"/>
        </w:rPr>
        <w:t xml:space="preserve"> </w:t>
      </w:r>
      <w:r w:rsidRPr="000258C5">
        <w:rPr>
          <w:color w:val="262626"/>
          <w:w w:val="105"/>
          <w:szCs w:val="28"/>
        </w:rPr>
        <w:t>работ</w:t>
      </w:r>
      <w:r w:rsidRPr="000258C5">
        <w:rPr>
          <w:color w:val="262626"/>
          <w:spacing w:val="-18"/>
          <w:w w:val="105"/>
          <w:szCs w:val="28"/>
        </w:rPr>
        <w:t xml:space="preserve"> </w:t>
      </w:r>
      <w:r w:rsidRPr="000258C5">
        <w:rPr>
          <w:color w:val="262626"/>
          <w:w w:val="105"/>
          <w:szCs w:val="28"/>
        </w:rPr>
        <w:t>(далее</w:t>
      </w:r>
      <w:r w:rsidRPr="000258C5">
        <w:rPr>
          <w:color w:val="262626"/>
          <w:spacing w:val="-18"/>
          <w:w w:val="105"/>
          <w:szCs w:val="28"/>
        </w:rPr>
        <w:t xml:space="preserve"> </w:t>
      </w:r>
      <w:r w:rsidRPr="000258C5">
        <w:rPr>
          <w:color w:val="151515"/>
          <w:w w:val="105"/>
          <w:szCs w:val="28"/>
        </w:rPr>
        <w:t xml:space="preserve">Работы), </w:t>
      </w:r>
      <w:r w:rsidRPr="000258C5">
        <w:rPr>
          <w:color w:val="262626"/>
          <w:w w:val="105"/>
          <w:szCs w:val="28"/>
        </w:rPr>
        <w:t>необходимого для ввода оборудования в эксплуатацию на</w:t>
      </w:r>
      <w:r w:rsidRPr="000258C5">
        <w:rPr>
          <w:color w:val="262626"/>
          <w:spacing w:val="40"/>
          <w:w w:val="105"/>
          <w:szCs w:val="28"/>
        </w:rPr>
        <w:t xml:space="preserve"> </w:t>
      </w:r>
      <w:r w:rsidRPr="000258C5">
        <w:rPr>
          <w:color w:val="262626"/>
          <w:w w:val="105"/>
          <w:szCs w:val="28"/>
        </w:rPr>
        <w:t xml:space="preserve">территории </w:t>
      </w:r>
      <w:r w:rsidRPr="000258C5">
        <w:rPr>
          <w:color w:val="3A3A3A"/>
          <w:w w:val="105"/>
          <w:szCs w:val="28"/>
        </w:rPr>
        <w:t xml:space="preserve">завода, </w:t>
      </w:r>
      <w:r w:rsidRPr="000258C5">
        <w:rPr>
          <w:color w:val="262626"/>
          <w:w w:val="105"/>
          <w:szCs w:val="28"/>
        </w:rPr>
        <w:t xml:space="preserve">находящегося на балансовом </w:t>
      </w:r>
      <w:r w:rsidRPr="000258C5">
        <w:rPr>
          <w:color w:val="3A3A3A"/>
          <w:w w:val="105"/>
          <w:szCs w:val="28"/>
        </w:rPr>
        <w:t xml:space="preserve">учете </w:t>
      </w:r>
      <w:r w:rsidRPr="000258C5">
        <w:rPr>
          <w:color w:val="151515"/>
          <w:w w:val="105"/>
          <w:szCs w:val="28"/>
        </w:rPr>
        <w:t xml:space="preserve">Воронежского ВРЗ </w:t>
      </w:r>
      <w:r w:rsidRPr="000258C5">
        <w:rPr>
          <w:color w:val="262626"/>
          <w:w w:val="105"/>
          <w:szCs w:val="28"/>
        </w:rPr>
        <w:t xml:space="preserve">АО </w:t>
      </w:r>
      <w:r w:rsidRPr="000258C5">
        <w:rPr>
          <w:color w:val="3A3A3A"/>
          <w:w w:val="105"/>
          <w:szCs w:val="28"/>
        </w:rPr>
        <w:t xml:space="preserve">«ВРМ», </w:t>
      </w:r>
      <w:r w:rsidRPr="000258C5">
        <w:rPr>
          <w:color w:val="262626"/>
          <w:w w:val="105"/>
          <w:szCs w:val="28"/>
        </w:rPr>
        <w:t>расположенного</w:t>
      </w:r>
      <w:r w:rsidRPr="000258C5">
        <w:rPr>
          <w:color w:val="262626"/>
          <w:spacing w:val="-11"/>
          <w:w w:val="105"/>
          <w:szCs w:val="28"/>
        </w:rPr>
        <w:t xml:space="preserve"> </w:t>
      </w:r>
      <w:r w:rsidRPr="000258C5">
        <w:rPr>
          <w:color w:val="262626"/>
          <w:w w:val="105"/>
          <w:szCs w:val="28"/>
        </w:rPr>
        <w:t>по</w:t>
      </w:r>
      <w:r w:rsidRPr="000258C5">
        <w:rPr>
          <w:color w:val="262626"/>
          <w:spacing w:val="-1"/>
          <w:w w:val="105"/>
          <w:szCs w:val="28"/>
        </w:rPr>
        <w:t xml:space="preserve"> </w:t>
      </w:r>
      <w:r w:rsidRPr="000258C5">
        <w:rPr>
          <w:color w:val="262626"/>
          <w:w w:val="105"/>
          <w:szCs w:val="28"/>
        </w:rPr>
        <w:t>адресу: г.</w:t>
      </w:r>
      <w:r w:rsidRPr="000258C5">
        <w:rPr>
          <w:color w:val="262626"/>
          <w:spacing w:val="-10"/>
          <w:w w:val="105"/>
          <w:szCs w:val="28"/>
        </w:rPr>
        <w:t xml:space="preserve"> </w:t>
      </w:r>
      <w:r w:rsidRPr="000258C5">
        <w:rPr>
          <w:color w:val="151515"/>
          <w:w w:val="105"/>
          <w:szCs w:val="28"/>
        </w:rPr>
        <w:t xml:space="preserve">Воронеж, пер. Богдана </w:t>
      </w:r>
      <w:r w:rsidRPr="000258C5">
        <w:rPr>
          <w:color w:val="262626"/>
          <w:w w:val="105"/>
          <w:szCs w:val="28"/>
        </w:rPr>
        <w:t>Хмельницкого, д. 1</w:t>
      </w:r>
      <w:r w:rsidRPr="000258C5">
        <w:rPr>
          <w:color w:val="4D4D4D"/>
          <w:w w:val="105"/>
          <w:szCs w:val="28"/>
        </w:rPr>
        <w:t>.</w:t>
      </w:r>
    </w:p>
    <w:p w14:paraId="11B2B7DC" w14:textId="333E0078" w:rsidR="00906608" w:rsidRPr="000258C5" w:rsidRDefault="00906608" w:rsidP="00906608">
      <w:pPr>
        <w:widowControl w:val="0"/>
        <w:numPr>
          <w:ilvl w:val="1"/>
          <w:numId w:val="6"/>
        </w:numPr>
        <w:tabs>
          <w:tab w:val="left" w:pos="1964"/>
        </w:tabs>
        <w:autoSpaceDE w:val="0"/>
        <w:autoSpaceDN w:val="0"/>
        <w:spacing w:line="254" w:lineRule="auto"/>
        <w:ind w:left="543" w:right="384" w:firstLine="166"/>
        <w:jc w:val="both"/>
        <w:rPr>
          <w:color w:val="262626"/>
          <w:szCs w:val="28"/>
        </w:rPr>
      </w:pPr>
      <w:r w:rsidRPr="000258C5">
        <w:rPr>
          <w:color w:val="262626"/>
          <w:w w:val="105"/>
          <w:szCs w:val="28"/>
        </w:rPr>
        <w:t xml:space="preserve">Настоящий Договор заключен по итогам </w:t>
      </w:r>
      <w:r w:rsidRPr="000258C5">
        <w:rPr>
          <w:color w:val="151515"/>
          <w:w w:val="105"/>
          <w:szCs w:val="28"/>
        </w:rPr>
        <w:t xml:space="preserve">проведения </w:t>
      </w:r>
      <w:r w:rsidRPr="000258C5">
        <w:rPr>
          <w:color w:val="262626"/>
          <w:w w:val="105"/>
          <w:szCs w:val="28"/>
        </w:rPr>
        <w:t>запроса котировок цен ЗК/3</w:t>
      </w:r>
      <w:r w:rsidR="001F7673">
        <w:rPr>
          <w:color w:val="262626"/>
          <w:w w:val="105"/>
          <w:szCs w:val="28"/>
        </w:rPr>
        <w:t>7</w:t>
      </w:r>
      <w:r w:rsidRPr="000258C5">
        <w:rPr>
          <w:color w:val="262626"/>
          <w:w w:val="105"/>
          <w:szCs w:val="28"/>
        </w:rPr>
        <w:t>-ВВРЗ/2023/ОИТ</w:t>
      </w:r>
      <w:r w:rsidRPr="000258C5">
        <w:rPr>
          <w:color w:val="3A3A3A"/>
          <w:w w:val="105"/>
          <w:szCs w:val="28"/>
        </w:rPr>
        <w:t xml:space="preserve">, </w:t>
      </w:r>
      <w:r w:rsidRPr="000258C5">
        <w:rPr>
          <w:color w:val="262626"/>
          <w:w w:val="105"/>
          <w:szCs w:val="28"/>
        </w:rPr>
        <w:t xml:space="preserve">протокол конкурсной комиссии Воронежского № ЗК/    от </w:t>
      </w:r>
      <w:proofErr w:type="gramStart"/>
      <w:r w:rsidRPr="000258C5">
        <w:rPr>
          <w:color w:val="4D4D4D"/>
          <w:w w:val="105"/>
          <w:szCs w:val="28"/>
        </w:rPr>
        <w:t xml:space="preserve">«  </w:t>
      </w:r>
      <w:proofErr w:type="gramEnd"/>
      <w:r w:rsidRPr="000258C5">
        <w:rPr>
          <w:color w:val="4D4D4D"/>
          <w:w w:val="105"/>
          <w:szCs w:val="28"/>
        </w:rPr>
        <w:t xml:space="preserve">   » </w:t>
      </w:r>
      <w:r w:rsidRPr="000258C5">
        <w:rPr>
          <w:color w:val="3A3A3A"/>
          <w:w w:val="105"/>
          <w:szCs w:val="28"/>
        </w:rPr>
        <w:t xml:space="preserve">                         </w:t>
      </w:r>
      <w:r w:rsidRPr="000258C5">
        <w:rPr>
          <w:color w:val="262626"/>
          <w:w w:val="105"/>
          <w:szCs w:val="28"/>
        </w:rPr>
        <w:t>2023 г.</w:t>
      </w:r>
    </w:p>
    <w:p w14:paraId="10443A42" w14:textId="77777777" w:rsidR="00906608" w:rsidRPr="000258C5" w:rsidRDefault="00906608" w:rsidP="00906608">
      <w:pPr>
        <w:widowControl w:val="0"/>
        <w:numPr>
          <w:ilvl w:val="1"/>
          <w:numId w:val="6"/>
        </w:numPr>
        <w:tabs>
          <w:tab w:val="left" w:pos="1964"/>
        </w:tabs>
        <w:autoSpaceDE w:val="0"/>
        <w:autoSpaceDN w:val="0"/>
        <w:spacing w:line="252" w:lineRule="auto"/>
        <w:ind w:left="551" w:right="371" w:firstLine="158"/>
        <w:jc w:val="both"/>
        <w:rPr>
          <w:color w:val="151515"/>
          <w:szCs w:val="28"/>
        </w:rPr>
      </w:pPr>
      <w:r w:rsidRPr="000258C5">
        <w:rPr>
          <w:color w:val="151515"/>
          <w:w w:val="105"/>
          <w:szCs w:val="28"/>
        </w:rPr>
        <w:t>Работы</w:t>
      </w:r>
      <w:r w:rsidRPr="000258C5">
        <w:rPr>
          <w:color w:val="151515"/>
          <w:spacing w:val="-18"/>
          <w:w w:val="105"/>
          <w:szCs w:val="28"/>
        </w:rPr>
        <w:t xml:space="preserve"> </w:t>
      </w:r>
      <w:r w:rsidRPr="000258C5">
        <w:rPr>
          <w:color w:val="151515"/>
          <w:w w:val="105"/>
          <w:szCs w:val="28"/>
        </w:rPr>
        <w:t>выполняются</w:t>
      </w:r>
      <w:r w:rsidRPr="000258C5">
        <w:rPr>
          <w:color w:val="151515"/>
          <w:spacing w:val="-18"/>
          <w:w w:val="105"/>
          <w:szCs w:val="28"/>
        </w:rPr>
        <w:t xml:space="preserve"> </w:t>
      </w:r>
      <w:r w:rsidRPr="000258C5">
        <w:rPr>
          <w:color w:val="151515"/>
          <w:w w:val="105"/>
          <w:szCs w:val="28"/>
        </w:rPr>
        <w:t>иждивением</w:t>
      </w:r>
      <w:r w:rsidRPr="000258C5">
        <w:rPr>
          <w:color w:val="151515"/>
          <w:spacing w:val="-18"/>
          <w:w w:val="105"/>
          <w:szCs w:val="28"/>
        </w:rPr>
        <w:t xml:space="preserve"> </w:t>
      </w:r>
      <w:r w:rsidRPr="000258C5">
        <w:rPr>
          <w:color w:val="262626"/>
          <w:w w:val="105"/>
          <w:szCs w:val="28"/>
        </w:rPr>
        <w:t>Исполнителя</w:t>
      </w:r>
      <w:r w:rsidRPr="000258C5">
        <w:rPr>
          <w:color w:val="262626"/>
          <w:spacing w:val="-17"/>
          <w:w w:val="105"/>
          <w:szCs w:val="28"/>
        </w:rPr>
        <w:t xml:space="preserve"> </w:t>
      </w:r>
      <w:r w:rsidRPr="000258C5">
        <w:rPr>
          <w:color w:val="262626"/>
          <w:w w:val="105"/>
          <w:szCs w:val="28"/>
        </w:rPr>
        <w:t>-</w:t>
      </w:r>
      <w:r w:rsidRPr="000258C5">
        <w:rPr>
          <w:color w:val="262626"/>
          <w:spacing w:val="11"/>
          <w:w w:val="105"/>
          <w:szCs w:val="28"/>
        </w:rPr>
        <w:t xml:space="preserve"> </w:t>
      </w:r>
      <w:r w:rsidRPr="000258C5">
        <w:rPr>
          <w:color w:val="262626"/>
          <w:w w:val="105"/>
          <w:szCs w:val="28"/>
        </w:rPr>
        <w:t>из</w:t>
      </w:r>
      <w:r w:rsidRPr="000258C5">
        <w:rPr>
          <w:color w:val="262626"/>
          <w:spacing w:val="-18"/>
          <w:w w:val="105"/>
          <w:szCs w:val="28"/>
        </w:rPr>
        <w:t xml:space="preserve"> </w:t>
      </w:r>
      <w:r w:rsidRPr="000258C5">
        <w:rPr>
          <w:color w:val="262626"/>
          <w:w w:val="105"/>
          <w:szCs w:val="28"/>
        </w:rPr>
        <w:t>его</w:t>
      </w:r>
      <w:r w:rsidRPr="000258C5">
        <w:rPr>
          <w:color w:val="262626"/>
          <w:spacing w:val="-18"/>
          <w:w w:val="105"/>
          <w:szCs w:val="28"/>
        </w:rPr>
        <w:t xml:space="preserve"> </w:t>
      </w:r>
      <w:r w:rsidRPr="000258C5">
        <w:rPr>
          <w:color w:val="262626"/>
          <w:w w:val="105"/>
          <w:szCs w:val="28"/>
        </w:rPr>
        <w:t>материалов,</w:t>
      </w:r>
      <w:r w:rsidRPr="000258C5">
        <w:rPr>
          <w:color w:val="262626"/>
          <w:spacing w:val="-14"/>
          <w:w w:val="105"/>
          <w:szCs w:val="28"/>
        </w:rPr>
        <w:t xml:space="preserve"> </w:t>
      </w:r>
      <w:r w:rsidRPr="000258C5">
        <w:rPr>
          <w:color w:val="262626"/>
          <w:w w:val="105"/>
          <w:szCs w:val="28"/>
        </w:rPr>
        <w:t xml:space="preserve">его </w:t>
      </w:r>
      <w:r w:rsidRPr="000258C5">
        <w:rPr>
          <w:color w:val="3A3A3A"/>
          <w:w w:val="105"/>
          <w:szCs w:val="28"/>
        </w:rPr>
        <w:t xml:space="preserve">силами </w:t>
      </w:r>
      <w:r w:rsidRPr="000258C5">
        <w:rPr>
          <w:color w:val="262626"/>
          <w:w w:val="105"/>
          <w:szCs w:val="28"/>
        </w:rPr>
        <w:t>и средствами.</w:t>
      </w:r>
    </w:p>
    <w:p w14:paraId="247BA675" w14:textId="77777777" w:rsidR="00906608" w:rsidRPr="000258C5" w:rsidRDefault="00906608" w:rsidP="00906608">
      <w:pPr>
        <w:widowControl w:val="0"/>
        <w:numPr>
          <w:ilvl w:val="1"/>
          <w:numId w:val="6"/>
        </w:numPr>
        <w:tabs>
          <w:tab w:val="left" w:pos="1973"/>
        </w:tabs>
        <w:autoSpaceDE w:val="0"/>
        <w:autoSpaceDN w:val="0"/>
        <w:spacing w:line="252" w:lineRule="auto"/>
        <w:ind w:left="556" w:right="376" w:firstLine="153"/>
        <w:jc w:val="both"/>
        <w:rPr>
          <w:color w:val="151515"/>
          <w:szCs w:val="28"/>
        </w:rPr>
      </w:pPr>
      <w:r w:rsidRPr="000258C5">
        <w:rPr>
          <w:color w:val="3A3A3A"/>
          <w:w w:val="105"/>
          <w:szCs w:val="28"/>
        </w:rPr>
        <w:t xml:space="preserve">Содержание </w:t>
      </w:r>
      <w:r w:rsidRPr="000258C5">
        <w:rPr>
          <w:color w:val="262626"/>
          <w:w w:val="105"/>
          <w:szCs w:val="28"/>
        </w:rPr>
        <w:t>и</w:t>
      </w:r>
      <w:r w:rsidRPr="000258C5">
        <w:rPr>
          <w:color w:val="262626"/>
          <w:spacing w:val="-5"/>
          <w:w w:val="105"/>
          <w:szCs w:val="28"/>
        </w:rPr>
        <w:t xml:space="preserve"> </w:t>
      </w:r>
      <w:r w:rsidRPr="000258C5">
        <w:rPr>
          <w:color w:val="262626"/>
          <w:w w:val="105"/>
          <w:szCs w:val="28"/>
        </w:rPr>
        <w:t>требование к</w:t>
      </w:r>
      <w:r w:rsidRPr="000258C5">
        <w:rPr>
          <w:color w:val="262626"/>
          <w:spacing w:val="-9"/>
          <w:w w:val="105"/>
          <w:szCs w:val="28"/>
        </w:rPr>
        <w:t xml:space="preserve"> </w:t>
      </w:r>
      <w:r w:rsidRPr="000258C5">
        <w:rPr>
          <w:color w:val="262626"/>
          <w:w w:val="105"/>
          <w:szCs w:val="28"/>
        </w:rPr>
        <w:t>Работам изложены в</w:t>
      </w:r>
      <w:r w:rsidRPr="000258C5">
        <w:rPr>
          <w:color w:val="262626"/>
          <w:spacing w:val="-9"/>
          <w:w w:val="105"/>
          <w:szCs w:val="28"/>
        </w:rPr>
        <w:t xml:space="preserve"> </w:t>
      </w:r>
      <w:r w:rsidRPr="000258C5">
        <w:rPr>
          <w:color w:val="262626"/>
          <w:w w:val="105"/>
          <w:szCs w:val="28"/>
        </w:rPr>
        <w:t xml:space="preserve">Техническом </w:t>
      </w:r>
      <w:r w:rsidRPr="000258C5">
        <w:rPr>
          <w:color w:val="3A3A3A"/>
          <w:w w:val="105"/>
          <w:szCs w:val="28"/>
        </w:rPr>
        <w:t xml:space="preserve">задании </w:t>
      </w:r>
      <w:r w:rsidRPr="000258C5">
        <w:rPr>
          <w:color w:val="262626"/>
          <w:w w:val="105"/>
          <w:szCs w:val="28"/>
        </w:rPr>
        <w:t>(Приложение</w:t>
      </w:r>
      <w:r w:rsidRPr="000258C5">
        <w:rPr>
          <w:color w:val="262626"/>
          <w:spacing w:val="-5"/>
          <w:w w:val="105"/>
          <w:szCs w:val="28"/>
        </w:rPr>
        <w:t xml:space="preserve"> </w:t>
      </w:r>
      <w:r w:rsidRPr="000258C5">
        <w:rPr>
          <w:color w:val="262626"/>
          <w:w w:val="105"/>
          <w:szCs w:val="28"/>
        </w:rPr>
        <w:t xml:space="preserve">№ </w:t>
      </w:r>
      <w:r w:rsidRPr="000258C5">
        <w:rPr>
          <w:color w:val="151515"/>
          <w:w w:val="105"/>
          <w:szCs w:val="28"/>
        </w:rPr>
        <w:t>1</w:t>
      </w:r>
      <w:r w:rsidRPr="000258C5">
        <w:rPr>
          <w:color w:val="262626"/>
          <w:w w:val="105"/>
          <w:szCs w:val="28"/>
        </w:rPr>
        <w:t>),</w:t>
      </w:r>
      <w:r w:rsidRPr="000258C5">
        <w:rPr>
          <w:color w:val="262626"/>
          <w:spacing w:val="-5"/>
          <w:w w:val="105"/>
          <w:szCs w:val="28"/>
        </w:rPr>
        <w:t xml:space="preserve"> </w:t>
      </w:r>
      <w:r w:rsidRPr="000258C5">
        <w:rPr>
          <w:color w:val="262626"/>
          <w:w w:val="105"/>
          <w:szCs w:val="28"/>
        </w:rPr>
        <w:t>являющемся неотъемлемой частью</w:t>
      </w:r>
      <w:r w:rsidRPr="000258C5">
        <w:rPr>
          <w:color w:val="262626"/>
          <w:spacing w:val="-3"/>
          <w:w w:val="105"/>
          <w:szCs w:val="28"/>
        </w:rPr>
        <w:t xml:space="preserve"> </w:t>
      </w:r>
      <w:r w:rsidRPr="000258C5">
        <w:rPr>
          <w:color w:val="262626"/>
          <w:w w:val="105"/>
          <w:szCs w:val="28"/>
        </w:rPr>
        <w:t>настоящего Договора.</w:t>
      </w:r>
    </w:p>
    <w:p w14:paraId="36AD9DFD" w14:textId="77777777" w:rsidR="00906608" w:rsidRPr="000258C5" w:rsidRDefault="00906608" w:rsidP="00906608">
      <w:pPr>
        <w:widowControl w:val="0"/>
        <w:numPr>
          <w:ilvl w:val="1"/>
          <w:numId w:val="6"/>
        </w:numPr>
        <w:tabs>
          <w:tab w:val="left" w:pos="1973"/>
        </w:tabs>
        <w:autoSpaceDE w:val="0"/>
        <w:autoSpaceDN w:val="0"/>
        <w:spacing w:line="256" w:lineRule="auto"/>
        <w:ind w:left="556" w:right="380" w:firstLine="153"/>
        <w:jc w:val="both"/>
        <w:rPr>
          <w:color w:val="151515"/>
          <w:szCs w:val="28"/>
        </w:rPr>
      </w:pPr>
      <w:r w:rsidRPr="000258C5">
        <w:rPr>
          <w:color w:val="262626"/>
          <w:w w:val="105"/>
          <w:szCs w:val="28"/>
        </w:rPr>
        <w:t xml:space="preserve">Срок выполнения </w:t>
      </w:r>
      <w:r w:rsidRPr="000258C5">
        <w:rPr>
          <w:color w:val="151515"/>
          <w:w w:val="105"/>
          <w:szCs w:val="28"/>
        </w:rPr>
        <w:t xml:space="preserve">Работ, </w:t>
      </w:r>
      <w:r w:rsidRPr="000258C5">
        <w:rPr>
          <w:color w:val="262626"/>
          <w:w w:val="105"/>
          <w:szCs w:val="28"/>
        </w:rPr>
        <w:t>в соответствии с Календарным планом (Приложение</w:t>
      </w:r>
      <w:r w:rsidRPr="000258C5">
        <w:rPr>
          <w:color w:val="262626"/>
          <w:spacing w:val="-3"/>
          <w:w w:val="105"/>
          <w:szCs w:val="28"/>
        </w:rPr>
        <w:t xml:space="preserve"> </w:t>
      </w:r>
      <w:r w:rsidRPr="000258C5">
        <w:rPr>
          <w:color w:val="262626"/>
          <w:w w:val="105"/>
          <w:szCs w:val="28"/>
        </w:rPr>
        <w:t>№ 3),</w:t>
      </w:r>
      <w:r w:rsidRPr="000258C5">
        <w:rPr>
          <w:color w:val="262626"/>
          <w:spacing w:val="-16"/>
          <w:w w:val="105"/>
          <w:szCs w:val="28"/>
        </w:rPr>
        <w:t xml:space="preserve"> </w:t>
      </w:r>
      <w:r w:rsidRPr="000258C5">
        <w:rPr>
          <w:color w:val="262626"/>
          <w:w w:val="105"/>
          <w:szCs w:val="28"/>
        </w:rPr>
        <w:t xml:space="preserve">являющимся неотъемлемой </w:t>
      </w:r>
      <w:r w:rsidRPr="000258C5">
        <w:rPr>
          <w:color w:val="3A3A3A"/>
          <w:w w:val="105"/>
          <w:szCs w:val="28"/>
        </w:rPr>
        <w:t>частью</w:t>
      </w:r>
      <w:r w:rsidRPr="000258C5">
        <w:rPr>
          <w:color w:val="3A3A3A"/>
          <w:spacing w:val="-2"/>
          <w:w w:val="105"/>
          <w:szCs w:val="28"/>
        </w:rPr>
        <w:t xml:space="preserve"> </w:t>
      </w:r>
      <w:r w:rsidRPr="000258C5">
        <w:rPr>
          <w:color w:val="262626"/>
          <w:w w:val="105"/>
          <w:szCs w:val="28"/>
        </w:rPr>
        <w:t>настоящего Договора:</w:t>
      </w:r>
    </w:p>
    <w:p w14:paraId="3D92B153" w14:textId="77777777" w:rsidR="00906608" w:rsidRPr="000258C5" w:rsidRDefault="00906608" w:rsidP="00906608">
      <w:pPr>
        <w:widowControl w:val="0"/>
        <w:numPr>
          <w:ilvl w:val="0"/>
          <w:numId w:val="5"/>
        </w:numPr>
        <w:tabs>
          <w:tab w:val="left" w:pos="721"/>
        </w:tabs>
        <w:autoSpaceDE w:val="0"/>
        <w:autoSpaceDN w:val="0"/>
        <w:spacing w:line="310" w:lineRule="exact"/>
        <w:ind w:right="567" w:hanging="165"/>
        <w:jc w:val="both"/>
        <w:rPr>
          <w:szCs w:val="28"/>
        </w:rPr>
      </w:pPr>
      <w:r w:rsidRPr="000258C5">
        <w:rPr>
          <w:color w:val="262626"/>
          <w:w w:val="105"/>
          <w:szCs w:val="28"/>
        </w:rPr>
        <w:t>начало</w:t>
      </w:r>
      <w:r w:rsidRPr="000258C5">
        <w:rPr>
          <w:color w:val="262626"/>
          <w:spacing w:val="2"/>
          <w:w w:val="105"/>
          <w:szCs w:val="28"/>
        </w:rPr>
        <w:t xml:space="preserve"> </w:t>
      </w:r>
      <w:r w:rsidRPr="000258C5">
        <w:rPr>
          <w:color w:val="262626"/>
          <w:w w:val="105"/>
          <w:szCs w:val="28"/>
        </w:rPr>
        <w:t>работ</w:t>
      </w:r>
      <w:r w:rsidRPr="000258C5">
        <w:rPr>
          <w:color w:val="262626"/>
          <w:spacing w:val="-10"/>
          <w:w w:val="105"/>
          <w:szCs w:val="28"/>
        </w:rPr>
        <w:t xml:space="preserve"> </w:t>
      </w:r>
      <w:r w:rsidRPr="000258C5">
        <w:rPr>
          <w:color w:val="262626"/>
          <w:w w:val="105"/>
          <w:szCs w:val="28"/>
        </w:rPr>
        <w:t>-</w:t>
      </w:r>
      <w:r w:rsidRPr="000258C5">
        <w:rPr>
          <w:color w:val="262626"/>
          <w:spacing w:val="-8"/>
          <w:w w:val="105"/>
          <w:szCs w:val="28"/>
        </w:rPr>
        <w:t xml:space="preserve"> </w:t>
      </w:r>
      <w:proofErr w:type="gramStart"/>
      <w:r w:rsidRPr="000258C5">
        <w:rPr>
          <w:color w:val="3A3A3A"/>
          <w:w w:val="105"/>
          <w:szCs w:val="28"/>
        </w:rPr>
        <w:t xml:space="preserve">«  </w:t>
      </w:r>
      <w:proofErr w:type="gramEnd"/>
      <w:r w:rsidRPr="000258C5">
        <w:rPr>
          <w:color w:val="3A3A3A"/>
          <w:w w:val="105"/>
          <w:szCs w:val="28"/>
        </w:rPr>
        <w:t xml:space="preserve">     »</w:t>
      </w:r>
      <w:r w:rsidRPr="000258C5">
        <w:rPr>
          <w:color w:val="3A3A3A"/>
          <w:spacing w:val="-1"/>
          <w:w w:val="105"/>
          <w:szCs w:val="28"/>
        </w:rPr>
        <w:t xml:space="preserve"> </w:t>
      </w:r>
      <w:r w:rsidRPr="000258C5">
        <w:rPr>
          <w:color w:val="262626"/>
          <w:w w:val="105"/>
          <w:szCs w:val="28"/>
        </w:rPr>
        <w:t xml:space="preserve">                    </w:t>
      </w:r>
      <w:r w:rsidRPr="000258C5">
        <w:rPr>
          <w:color w:val="262626"/>
          <w:spacing w:val="-7"/>
          <w:w w:val="105"/>
          <w:szCs w:val="28"/>
        </w:rPr>
        <w:t xml:space="preserve"> </w:t>
      </w:r>
      <w:r w:rsidRPr="000258C5">
        <w:rPr>
          <w:color w:val="262626"/>
          <w:w w:val="105"/>
          <w:szCs w:val="28"/>
        </w:rPr>
        <w:t>2023</w:t>
      </w:r>
      <w:r w:rsidRPr="000258C5">
        <w:rPr>
          <w:color w:val="262626"/>
          <w:spacing w:val="-1"/>
          <w:w w:val="105"/>
          <w:szCs w:val="28"/>
        </w:rPr>
        <w:t xml:space="preserve"> </w:t>
      </w:r>
      <w:r w:rsidRPr="000258C5">
        <w:rPr>
          <w:color w:val="262626"/>
          <w:spacing w:val="-5"/>
          <w:w w:val="105"/>
          <w:szCs w:val="28"/>
        </w:rPr>
        <w:t>г.</w:t>
      </w:r>
    </w:p>
    <w:p w14:paraId="3FA9A2C1" w14:textId="77777777" w:rsidR="00906608" w:rsidRPr="000258C5" w:rsidRDefault="00906608" w:rsidP="00906608">
      <w:pPr>
        <w:widowControl w:val="0"/>
        <w:numPr>
          <w:ilvl w:val="0"/>
          <w:numId w:val="5"/>
        </w:numPr>
        <w:tabs>
          <w:tab w:val="left" w:pos="718"/>
        </w:tabs>
        <w:autoSpaceDE w:val="0"/>
        <w:autoSpaceDN w:val="0"/>
        <w:ind w:left="717" w:right="567" w:hanging="162"/>
        <w:jc w:val="both"/>
        <w:rPr>
          <w:szCs w:val="28"/>
        </w:rPr>
      </w:pPr>
      <w:r w:rsidRPr="000258C5">
        <w:rPr>
          <w:color w:val="262626"/>
          <w:w w:val="105"/>
          <w:szCs w:val="28"/>
        </w:rPr>
        <w:t>окончание</w:t>
      </w:r>
      <w:r w:rsidRPr="000258C5">
        <w:rPr>
          <w:color w:val="262626"/>
          <w:spacing w:val="3"/>
          <w:w w:val="105"/>
          <w:szCs w:val="28"/>
        </w:rPr>
        <w:t xml:space="preserve"> </w:t>
      </w:r>
      <w:r w:rsidRPr="000258C5">
        <w:rPr>
          <w:color w:val="262626"/>
          <w:w w:val="105"/>
          <w:szCs w:val="28"/>
        </w:rPr>
        <w:t>работ</w:t>
      </w:r>
      <w:r w:rsidRPr="000258C5">
        <w:rPr>
          <w:color w:val="262626"/>
          <w:spacing w:val="-19"/>
          <w:w w:val="105"/>
          <w:szCs w:val="28"/>
        </w:rPr>
        <w:t xml:space="preserve"> </w:t>
      </w:r>
      <w:r w:rsidRPr="000258C5">
        <w:rPr>
          <w:color w:val="4D4D4D"/>
          <w:w w:val="105"/>
          <w:szCs w:val="28"/>
        </w:rPr>
        <w:t>-</w:t>
      </w:r>
      <w:r w:rsidRPr="000258C5">
        <w:rPr>
          <w:color w:val="4D4D4D"/>
          <w:spacing w:val="53"/>
          <w:w w:val="105"/>
          <w:szCs w:val="28"/>
        </w:rPr>
        <w:t xml:space="preserve"> </w:t>
      </w:r>
      <w:proofErr w:type="gramStart"/>
      <w:r w:rsidRPr="000258C5">
        <w:rPr>
          <w:color w:val="3A3A3A"/>
          <w:w w:val="105"/>
          <w:szCs w:val="28"/>
        </w:rPr>
        <w:t>«</w:t>
      </w:r>
      <w:r w:rsidRPr="000258C5">
        <w:rPr>
          <w:color w:val="151515"/>
          <w:w w:val="105"/>
          <w:szCs w:val="28"/>
        </w:rPr>
        <w:t xml:space="preserve">  </w:t>
      </w:r>
      <w:proofErr w:type="gramEnd"/>
      <w:r w:rsidRPr="000258C5">
        <w:rPr>
          <w:color w:val="151515"/>
          <w:w w:val="105"/>
          <w:szCs w:val="28"/>
        </w:rPr>
        <w:t xml:space="preserve">    »</w:t>
      </w:r>
      <w:r w:rsidRPr="000258C5">
        <w:rPr>
          <w:color w:val="151515"/>
          <w:spacing w:val="-14"/>
          <w:w w:val="105"/>
          <w:szCs w:val="28"/>
        </w:rPr>
        <w:t xml:space="preserve"> </w:t>
      </w:r>
      <w:r w:rsidRPr="000258C5">
        <w:rPr>
          <w:color w:val="3A3A3A"/>
          <w:w w:val="105"/>
          <w:szCs w:val="28"/>
        </w:rPr>
        <w:t xml:space="preserve">            </w:t>
      </w:r>
      <w:r w:rsidRPr="000258C5">
        <w:rPr>
          <w:color w:val="3A3A3A"/>
          <w:spacing w:val="-8"/>
          <w:w w:val="105"/>
          <w:szCs w:val="28"/>
        </w:rPr>
        <w:t xml:space="preserve"> </w:t>
      </w:r>
      <w:r w:rsidRPr="000258C5">
        <w:rPr>
          <w:color w:val="262626"/>
          <w:spacing w:val="-2"/>
          <w:w w:val="105"/>
          <w:szCs w:val="28"/>
        </w:rPr>
        <w:t>2023г.</w:t>
      </w:r>
    </w:p>
    <w:p w14:paraId="69D5ABA4" w14:textId="77777777" w:rsidR="00906608" w:rsidRPr="000258C5" w:rsidRDefault="00906608" w:rsidP="00906608">
      <w:pPr>
        <w:widowControl w:val="0"/>
        <w:numPr>
          <w:ilvl w:val="1"/>
          <w:numId w:val="6"/>
        </w:numPr>
        <w:tabs>
          <w:tab w:val="left" w:pos="1812"/>
        </w:tabs>
        <w:autoSpaceDE w:val="0"/>
        <w:autoSpaceDN w:val="0"/>
        <w:spacing w:before="8" w:line="254" w:lineRule="auto"/>
        <w:ind w:left="556" w:right="371" w:firstLine="153"/>
        <w:jc w:val="both"/>
        <w:rPr>
          <w:color w:val="262626"/>
          <w:szCs w:val="28"/>
        </w:rPr>
      </w:pPr>
      <w:r w:rsidRPr="000258C5">
        <w:rPr>
          <w:color w:val="262626"/>
          <w:w w:val="105"/>
          <w:szCs w:val="28"/>
        </w:rPr>
        <w:t xml:space="preserve">Работы производятся в строгом соответствии с Техническим </w:t>
      </w:r>
      <w:r w:rsidRPr="000258C5">
        <w:rPr>
          <w:color w:val="3A3A3A"/>
          <w:w w:val="105"/>
          <w:szCs w:val="28"/>
        </w:rPr>
        <w:t xml:space="preserve">заданием (Приложение </w:t>
      </w:r>
      <w:r w:rsidRPr="000258C5">
        <w:rPr>
          <w:color w:val="262626"/>
          <w:w w:val="105"/>
          <w:szCs w:val="28"/>
        </w:rPr>
        <w:t xml:space="preserve">№ </w:t>
      </w:r>
      <w:r w:rsidRPr="000258C5">
        <w:rPr>
          <w:color w:val="151515"/>
          <w:w w:val="105"/>
          <w:szCs w:val="28"/>
        </w:rPr>
        <w:t xml:space="preserve">1 </w:t>
      </w:r>
      <w:r w:rsidRPr="000258C5">
        <w:rPr>
          <w:color w:val="262626"/>
          <w:w w:val="105"/>
          <w:szCs w:val="28"/>
        </w:rPr>
        <w:t>к настоящему Договору), являющимся неотъемлемой частью настоящего Договора.</w:t>
      </w:r>
    </w:p>
    <w:p w14:paraId="45269123" w14:textId="77777777" w:rsidR="00906608" w:rsidRPr="000258C5" w:rsidRDefault="00906608" w:rsidP="00906608">
      <w:pPr>
        <w:ind w:right="567"/>
        <w:jc w:val="both"/>
        <w:rPr>
          <w:rFonts w:eastAsiaTheme="minorHAnsi"/>
          <w:color w:val="auto"/>
          <w:szCs w:val="28"/>
          <w:lang w:eastAsia="en-US"/>
        </w:rPr>
      </w:pPr>
    </w:p>
    <w:p w14:paraId="739ACE65" w14:textId="77777777" w:rsidR="00906608" w:rsidRDefault="00906608" w:rsidP="00906608">
      <w:pPr>
        <w:autoSpaceDE w:val="0"/>
        <w:autoSpaceDN w:val="0"/>
        <w:jc w:val="center"/>
        <w:rPr>
          <w:rFonts w:eastAsia="Arial Unicode MS"/>
          <w:b/>
          <w:color w:val="auto"/>
          <w:szCs w:val="28"/>
        </w:rPr>
      </w:pPr>
    </w:p>
    <w:p w14:paraId="14ECDB00" w14:textId="77777777" w:rsidR="00906608" w:rsidRPr="002A38F0" w:rsidRDefault="00906608" w:rsidP="00906608">
      <w:pPr>
        <w:autoSpaceDE w:val="0"/>
        <w:autoSpaceDN w:val="0"/>
        <w:jc w:val="center"/>
        <w:rPr>
          <w:rFonts w:eastAsia="Arial Unicode MS"/>
          <w:b/>
          <w:color w:val="auto"/>
          <w:szCs w:val="28"/>
        </w:rPr>
      </w:pPr>
    </w:p>
    <w:p w14:paraId="5D9A4E76" w14:textId="77777777" w:rsidR="00906608" w:rsidRDefault="00906608" w:rsidP="00906608">
      <w:pPr>
        <w:widowControl w:val="0"/>
        <w:tabs>
          <w:tab w:val="left" w:pos="0"/>
          <w:tab w:val="left" w:pos="930"/>
        </w:tabs>
        <w:autoSpaceDE w:val="0"/>
        <w:autoSpaceDN w:val="0"/>
        <w:adjustRightInd w:val="0"/>
        <w:ind w:firstLine="709"/>
        <w:jc w:val="center"/>
        <w:rPr>
          <w:b/>
          <w:bCs/>
          <w:color w:val="auto"/>
          <w:szCs w:val="28"/>
        </w:rPr>
      </w:pPr>
    </w:p>
    <w:p w14:paraId="03C0FF4E" w14:textId="77777777" w:rsidR="00906608" w:rsidRPr="00EE31DB" w:rsidRDefault="00906608" w:rsidP="00906608">
      <w:pPr>
        <w:widowControl w:val="0"/>
        <w:tabs>
          <w:tab w:val="left" w:pos="0"/>
          <w:tab w:val="left" w:pos="930"/>
        </w:tabs>
        <w:autoSpaceDE w:val="0"/>
        <w:autoSpaceDN w:val="0"/>
        <w:adjustRightInd w:val="0"/>
        <w:ind w:firstLine="709"/>
        <w:jc w:val="center"/>
        <w:rPr>
          <w:b/>
          <w:bCs/>
          <w:color w:val="auto"/>
          <w:szCs w:val="28"/>
        </w:rPr>
      </w:pPr>
      <w:r w:rsidRPr="00EE31DB">
        <w:rPr>
          <w:b/>
          <w:bCs/>
          <w:color w:val="auto"/>
          <w:szCs w:val="28"/>
        </w:rPr>
        <w:t>2. Цена Работ и порядок оплаты</w:t>
      </w:r>
    </w:p>
    <w:p w14:paraId="1E0EFF2C"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2.1. Стоимость работ по настоящему Договору составляет:</w:t>
      </w:r>
    </w:p>
    <w:p w14:paraId="405FF86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_________________________________________________________________________ руб. (___________рублей ___коп.), в том числе НДС</w:t>
      </w:r>
    </w:p>
    <w:p w14:paraId="3CCA4557"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p>
    <w:p w14:paraId="36D2E8FB"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2.2.</w:t>
      </w:r>
      <w:r w:rsidRPr="00EE31DB">
        <w:rPr>
          <w:bCs/>
          <w:color w:val="auto"/>
          <w:szCs w:val="28"/>
        </w:rPr>
        <w:tab/>
        <w:t xml:space="preserve">Общая цена Договора включает в себя стоимость Работ, все затраты, издержки, а также все, без исключения, расходы Исполнителя, связанные с выполнением Работ по настоящему Договору. </w:t>
      </w:r>
    </w:p>
    <w:p w14:paraId="5440BEDF" w14:textId="77777777" w:rsidR="00906608" w:rsidRPr="00EE31DB" w:rsidRDefault="00906608" w:rsidP="00906608">
      <w:pPr>
        <w:widowControl w:val="0"/>
        <w:autoSpaceDE w:val="0"/>
        <w:autoSpaceDN w:val="0"/>
        <w:adjustRightInd w:val="0"/>
        <w:ind w:firstLine="709"/>
        <w:jc w:val="both"/>
        <w:rPr>
          <w:bCs/>
          <w:color w:val="auto"/>
          <w:szCs w:val="28"/>
        </w:rPr>
      </w:pPr>
      <w:r w:rsidRPr="00EE31DB">
        <w:rPr>
          <w:bCs/>
          <w:color w:val="auto"/>
          <w:szCs w:val="28"/>
        </w:rPr>
        <w:t xml:space="preserve">2.3. Цена за единицу оборудования является фиксированной в течение срока действия настоящего Договора и изменению в сторону увеличения не подлежит. </w:t>
      </w:r>
    </w:p>
    <w:p w14:paraId="52E75B1C" w14:textId="77777777" w:rsidR="00906608" w:rsidRPr="00EE31DB" w:rsidRDefault="00906608" w:rsidP="00906608">
      <w:pPr>
        <w:widowControl w:val="0"/>
        <w:autoSpaceDE w:val="0"/>
        <w:autoSpaceDN w:val="0"/>
        <w:adjustRightInd w:val="0"/>
        <w:ind w:firstLine="709"/>
        <w:jc w:val="both"/>
        <w:rPr>
          <w:bCs/>
          <w:color w:val="auto"/>
          <w:szCs w:val="28"/>
        </w:rPr>
      </w:pPr>
      <w:r w:rsidRPr="00EE31DB">
        <w:rPr>
          <w:bCs/>
          <w:color w:val="auto"/>
          <w:szCs w:val="28"/>
        </w:rPr>
        <w:t>2.3.</w:t>
      </w:r>
      <w:r w:rsidRPr="00EE31DB">
        <w:rPr>
          <w:color w:val="auto"/>
          <w:szCs w:val="28"/>
        </w:rPr>
        <w:t xml:space="preserve">   </w:t>
      </w:r>
      <w:r w:rsidRPr="00EE31DB">
        <w:rPr>
          <w:bCs/>
          <w:color w:val="auto"/>
          <w:szCs w:val="28"/>
        </w:rPr>
        <w:t>Оплата осуществляется в течение 30 календарных дней с даты окончания выполнения работ и получения полного комплекта документов (в том числе Счет-фактура, Акт выполненных работ,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p>
    <w:p w14:paraId="109F22CF" w14:textId="77777777" w:rsidR="00906608" w:rsidRPr="00EE31DB" w:rsidRDefault="00906608" w:rsidP="00906608">
      <w:pPr>
        <w:widowControl w:val="0"/>
        <w:autoSpaceDE w:val="0"/>
        <w:autoSpaceDN w:val="0"/>
        <w:adjustRightInd w:val="0"/>
        <w:ind w:firstLine="709"/>
        <w:jc w:val="both"/>
        <w:rPr>
          <w:bCs/>
          <w:color w:val="auto"/>
          <w:szCs w:val="28"/>
        </w:rPr>
      </w:pPr>
      <w:r w:rsidRPr="00EE31DB">
        <w:rPr>
          <w:bCs/>
          <w:color w:val="auto"/>
          <w:szCs w:val="28"/>
        </w:rPr>
        <w:t>2.4. Обязательства Покупателя по оплате считаются исполненными с даты списания денежных средств с расчетного счета Покупателя.</w:t>
      </w:r>
    </w:p>
    <w:p w14:paraId="44070650" w14:textId="77777777" w:rsidR="00906608" w:rsidRPr="00EE31DB" w:rsidRDefault="00906608" w:rsidP="00906608">
      <w:pPr>
        <w:ind w:firstLine="709"/>
        <w:jc w:val="both"/>
        <w:rPr>
          <w:color w:val="auto"/>
          <w:szCs w:val="28"/>
        </w:rPr>
      </w:pPr>
      <w:r w:rsidRPr="00EE31DB">
        <w:rPr>
          <w:bCs/>
          <w:color w:val="auto"/>
          <w:szCs w:val="28"/>
        </w:rPr>
        <w:t xml:space="preserve">2.5. </w:t>
      </w:r>
      <w:r w:rsidRPr="00EE31DB">
        <w:rPr>
          <w:color w:val="auto"/>
          <w:szCs w:val="28"/>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5C89FDDB" w14:textId="77777777" w:rsidR="00906608" w:rsidRPr="00EE31DB" w:rsidRDefault="00906608" w:rsidP="00906608">
      <w:pPr>
        <w:ind w:firstLine="709"/>
        <w:jc w:val="both"/>
        <w:rPr>
          <w:color w:val="auto"/>
          <w:szCs w:val="28"/>
        </w:rPr>
      </w:pPr>
    </w:p>
    <w:p w14:paraId="34DCAFBF" w14:textId="77777777" w:rsidR="00906608" w:rsidRDefault="00906608" w:rsidP="00906608">
      <w:pPr>
        <w:ind w:firstLine="709"/>
        <w:jc w:val="center"/>
        <w:rPr>
          <w:color w:val="auto"/>
          <w:szCs w:val="28"/>
        </w:rPr>
      </w:pPr>
      <w:r w:rsidRPr="00EE31DB">
        <w:rPr>
          <w:b/>
          <w:bCs/>
          <w:color w:val="auto"/>
          <w:szCs w:val="28"/>
        </w:rPr>
        <w:t>3. Порядок сдачи и приемки Работ</w:t>
      </w:r>
    </w:p>
    <w:p w14:paraId="114F0F87" w14:textId="62C93424" w:rsidR="00906608" w:rsidRPr="00EE31DB" w:rsidRDefault="00906608" w:rsidP="00906608">
      <w:pPr>
        <w:ind w:firstLine="709"/>
        <w:jc w:val="both"/>
        <w:rPr>
          <w:color w:val="auto"/>
          <w:szCs w:val="28"/>
        </w:rPr>
      </w:pPr>
      <w:r w:rsidRPr="00EE31DB">
        <w:rPr>
          <w:color w:val="auto"/>
          <w:szCs w:val="28"/>
        </w:rPr>
        <w:t>3.1.</w:t>
      </w:r>
      <w:r w:rsidRPr="00EE31DB">
        <w:rPr>
          <w:color w:val="auto"/>
          <w:szCs w:val="28"/>
        </w:rPr>
        <w:tab/>
        <w:t>По завершению Работ Исполнитель представляет Заказчику счет-фактуру, акт о приемке выполненных работ ф. КС-2, справка о стоимости выполненных работ и затрат ф. КС-</w:t>
      </w:r>
      <w:proofErr w:type="gramStart"/>
      <w:r w:rsidRPr="00EE31DB">
        <w:rPr>
          <w:color w:val="auto"/>
          <w:szCs w:val="28"/>
        </w:rPr>
        <w:t>3  акт</w:t>
      </w:r>
      <w:proofErr w:type="gramEnd"/>
      <w:r w:rsidRPr="00EE31DB">
        <w:rPr>
          <w:color w:val="auto"/>
          <w:szCs w:val="28"/>
        </w:rPr>
        <w:t xml:space="preserve"> о приеме-сдаче модернизированных объектов основных средств ф. ОС-3.</w:t>
      </w:r>
    </w:p>
    <w:p w14:paraId="2113590E" w14:textId="77777777" w:rsidR="00906608" w:rsidRPr="00EE31DB" w:rsidRDefault="00906608" w:rsidP="00906608">
      <w:pPr>
        <w:ind w:firstLine="709"/>
        <w:jc w:val="both"/>
        <w:rPr>
          <w:color w:val="auto"/>
          <w:szCs w:val="28"/>
        </w:rPr>
      </w:pPr>
      <w:r w:rsidRPr="00EE31DB">
        <w:rPr>
          <w:color w:val="auto"/>
          <w:szCs w:val="28"/>
        </w:rPr>
        <w:t>3.2.</w:t>
      </w:r>
      <w:r w:rsidRPr="00EE31DB">
        <w:rPr>
          <w:color w:val="auto"/>
          <w:szCs w:val="28"/>
        </w:rPr>
        <w:tab/>
        <w:t>При выполнении скрытых Работ, Исполнитель за 3 (три) рабочих дня до начала приемки письменно извещает Заказчика о готовности к приемке ответственных конструкций и скрытых Работ. Исполнитель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Если закрытие Работ выполнено без подтверждения Исполнителя,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14:paraId="7E4C2B99" w14:textId="77777777" w:rsidR="00906608" w:rsidRPr="00EE31DB" w:rsidRDefault="00906608" w:rsidP="00906608">
      <w:pPr>
        <w:ind w:firstLine="709"/>
        <w:jc w:val="both"/>
        <w:rPr>
          <w:color w:val="auto"/>
          <w:szCs w:val="28"/>
        </w:rPr>
      </w:pPr>
      <w:r w:rsidRPr="00EE31DB">
        <w:rPr>
          <w:color w:val="auto"/>
          <w:szCs w:val="28"/>
        </w:rPr>
        <w:t>3.3.</w:t>
      </w:r>
      <w:r w:rsidRPr="00EE31DB">
        <w:rPr>
          <w:color w:val="auto"/>
          <w:szCs w:val="28"/>
        </w:rPr>
        <w:tab/>
        <w:t>По окончании Работ в полном объеме и выполнении Исполнителем всех своих обязательств в соответствии с установленным порядком, Исполнитель в течение 5 (пяти) рабочих дней письменно уведомляет Заказчика о завершении Работ и предоставляет Заказчику акт сдачи-приемки по форме ОС-3.</w:t>
      </w:r>
    </w:p>
    <w:p w14:paraId="4B3191A8" w14:textId="77777777" w:rsidR="00906608" w:rsidRPr="00EE31DB" w:rsidRDefault="00906608" w:rsidP="00906608">
      <w:pPr>
        <w:ind w:firstLine="709"/>
        <w:jc w:val="both"/>
        <w:rPr>
          <w:color w:val="auto"/>
          <w:szCs w:val="28"/>
        </w:rPr>
      </w:pPr>
      <w:r w:rsidRPr="00EE31DB">
        <w:rPr>
          <w:color w:val="auto"/>
          <w:szCs w:val="28"/>
        </w:rPr>
        <w:t>3.4.</w:t>
      </w:r>
      <w:r w:rsidRPr="00EE31DB">
        <w:rPr>
          <w:color w:val="auto"/>
          <w:szCs w:val="28"/>
        </w:rPr>
        <w:tab/>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14:paraId="47ADA449" w14:textId="77777777" w:rsidR="00906608" w:rsidRPr="00EE31DB" w:rsidRDefault="00906608" w:rsidP="00906608">
      <w:pPr>
        <w:ind w:firstLine="709"/>
        <w:jc w:val="both"/>
        <w:rPr>
          <w:color w:val="auto"/>
          <w:szCs w:val="28"/>
        </w:rPr>
      </w:pPr>
      <w:r w:rsidRPr="00EE31DB">
        <w:rPr>
          <w:color w:val="auto"/>
          <w:szCs w:val="28"/>
        </w:rPr>
        <w:t>3.5.</w:t>
      </w:r>
      <w:r w:rsidRPr="00EE31DB">
        <w:rPr>
          <w:color w:val="auto"/>
          <w:szCs w:val="28"/>
        </w:rPr>
        <w:tab/>
        <w:t xml:space="preserve">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подписать/принять или направить Исполнителю мотивированный отказ от приемки выполненных Работ. </w:t>
      </w:r>
    </w:p>
    <w:p w14:paraId="6B845E95" w14:textId="77777777" w:rsidR="00906608" w:rsidRPr="00EE31DB" w:rsidRDefault="00906608" w:rsidP="00906608">
      <w:pPr>
        <w:ind w:firstLine="709"/>
        <w:jc w:val="both"/>
        <w:rPr>
          <w:color w:val="auto"/>
          <w:szCs w:val="28"/>
        </w:rPr>
      </w:pPr>
      <w:r w:rsidRPr="00EE31DB">
        <w:rPr>
          <w:color w:val="auto"/>
          <w:szCs w:val="28"/>
        </w:rPr>
        <w:t>3.6.</w:t>
      </w:r>
      <w:r w:rsidRPr="00EE31DB">
        <w:rPr>
          <w:color w:val="auto"/>
          <w:szCs w:val="28"/>
        </w:rPr>
        <w:tab/>
        <w:t xml:space="preserve">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 на выполнение работ (Приложения № 1 настоящего </w:t>
      </w:r>
      <w:r w:rsidRPr="00EE31DB">
        <w:rPr>
          <w:color w:val="auto"/>
          <w:szCs w:val="28"/>
        </w:rPr>
        <w:lastRenderedPageBreak/>
        <w:t xml:space="preserve">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Исполнителю, с указанием сроков устранения недостатков. </w:t>
      </w:r>
    </w:p>
    <w:p w14:paraId="502D60B5" w14:textId="77777777" w:rsidR="00906608" w:rsidRPr="00EE31DB" w:rsidRDefault="00906608" w:rsidP="00906608">
      <w:pPr>
        <w:ind w:firstLine="709"/>
        <w:jc w:val="both"/>
        <w:rPr>
          <w:color w:val="auto"/>
          <w:szCs w:val="28"/>
        </w:rPr>
      </w:pPr>
      <w:r w:rsidRPr="00EE31DB">
        <w:rPr>
          <w:color w:val="auto"/>
          <w:szCs w:val="28"/>
        </w:rPr>
        <w:t>3.7.</w:t>
      </w:r>
      <w:r w:rsidRPr="00EE31DB">
        <w:rPr>
          <w:color w:val="auto"/>
          <w:szCs w:val="28"/>
        </w:rPr>
        <w:tab/>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14:paraId="77E3CCDA" w14:textId="77777777" w:rsidR="00906608" w:rsidRPr="00EE31DB" w:rsidRDefault="00906608" w:rsidP="00906608">
      <w:pPr>
        <w:ind w:firstLine="709"/>
        <w:jc w:val="both"/>
        <w:rPr>
          <w:color w:val="auto"/>
          <w:szCs w:val="28"/>
        </w:rPr>
      </w:pPr>
      <w:r w:rsidRPr="00EE31DB">
        <w:rPr>
          <w:color w:val="auto"/>
          <w:szCs w:val="28"/>
        </w:rPr>
        <w:t>3.8.</w:t>
      </w:r>
      <w:r w:rsidRPr="00EE31DB">
        <w:rPr>
          <w:color w:val="auto"/>
          <w:szCs w:val="28"/>
        </w:rPr>
        <w:tab/>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14:paraId="7936C3DF" w14:textId="77777777" w:rsidR="00906608" w:rsidRPr="00EE31DB" w:rsidRDefault="00906608" w:rsidP="00906608">
      <w:pPr>
        <w:ind w:firstLine="709"/>
        <w:jc w:val="both"/>
        <w:rPr>
          <w:color w:val="auto"/>
          <w:szCs w:val="28"/>
        </w:rPr>
      </w:pPr>
      <w:r w:rsidRPr="00EE31DB">
        <w:rPr>
          <w:color w:val="auto"/>
          <w:szCs w:val="28"/>
        </w:rPr>
        <w:t>3.9.</w:t>
      </w:r>
      <w:r w:rsidRPr="00EE31DB">
        <w:rPr>
          <w:color w:val="auto"/>
          <w:szCs w:val="28"/>
        </w:rPr>
        <w:tab/>
        <w:t xml:space="preserve"> В случае досрочного выполнения Работ, Заказчик вправе, но не обязан досрочно осуществить ее приемку.</w:t>
      </w:r>
    </w:p>
    <w:p w14:paraId="45054BCE" w14:textId="77777777" w:rsidR="00906608" w:rsidRPr="00EE31DB" w:rsidRDefault="00906608" w:rsidP="00906608">
      <w:pPr>
        <w:ind w:firstLine="709"/>
        <w:jc w:val="both"/>
        <w:rPr>
          <w:color w:val="auto"/>
          <w:szCs w:val="28"/>
        </w:rPr>
      </w:pPr>
      <w:r w:rsidRPr="00EE31DB">
        <w:rPr>
          <w:color w:val="auto"/>
          <w:szCs w:val="28"/>
        </w:rPr>
        <w:t>3.10.</w:t>
      </w:r>
      <w:r w:rsidRPr="00EE31DB">
        <w:rPr>
          <w:color w:val="auto"/>
          <w:szCs w:val="28"/>
        </w:rPr>
        <w:tab/>
        <w:t>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14:paraId="7739F92C" w14:textId="77777777" w:rsidR="00906608" w:rsidRPr="00EE31DB" w:rsidRDefault="00906608" w:rsidP="00906608">
      <w:pPr>
        <w:ind w:firstLine="709"/>
        <w:jc w:val="both"/>
        <w:rPr>
          <w:color w:val="auto"/>
          <w:szCs w:val="28"/>
        </w:rPr>
      </w:pPr>
      <w:r w:rsidRPr="00EE31DB">
        <w:rPr>
          <w:color w:val="auto"/>
          <w:szCs w:val="28"/>
        </w:rPr>
        <w:t>3.11.</w:t>
      </w:r>
      <w:r w:rsidRPr="00EE31DB">
        <w:rPr>
          <w:color w:val="auto"/>
          <w:szCs w:val="28"/>
        </w:rPr>
        <w:tab/>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14:paraId="0618F6F0" w14:textId="77777777" w:rsidR="00906608" w:rsidRPr="00EE31DB" w:rsidRDefault="00906608" w:rsidP="00906608">
      <w:pPr>
        <w:ind w:firstLine="709"/>
        <w:jc w:val="both"/>
        <w:rPr>
          <w:color w:val="auto"/>
          <w:szCs w:val="28"/>
        </w:rPr>
      </w:pPr>
      <w:r w:rsidRPr="00EE31DB">
        <w:rPr>
          <w:color w:val="auto"/>
          <w:szCs w:val="28"/>
        </w:rPr>
        <w:t>3.12.</w:t>
      </w:r>
      <w:r w:rsidRPr="00EE31DB">
        <w:rPr>
          <w:color w:val="auto"/>
          <w:szCs w:val="28"/>
        </w:rPr>
        <w:tab/>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14:paraId="06C602AC" w14:textId="77777777" w:rsidR="00906608" w:rsidRPr="00EE31DB" w:rsidRDefault="00906608" w:rsidP="00906608">
      <w:pPr>
        <w:ind w:firstLine="709"/>
        <w:jc w:val="both"/>
        <w:rPr>
          <w:color w:val="auto"/>
          <w:szCs w:val="28"/>
        </w:rPr>
      </w:pPr>
      <w:r w:rsidRPr="00EE31DB">
        <w:rPr>
          <w:color w:val="auto"/>
          <w:szCs w:val="28"/>
        </w:rPr>
        <w:t>3.13.</w:t>
      </w:r>
      <w:r w:rsidRPr="00EE31DB">
        <w:rPr>
          <w:color w:val="auto"/>
          <w:szCs w:val="28"/>
        </w:rPr>
        <w:tab/>
        <w:t>Риск случайной гибели или случайного повреждения результата выполненной Работы, до ее приемки Заказчиком, несет Исполнитель.</w:t>
      </w:r>
    </w:p>
    <w:p w14:paraId="0B172188" w14:textId="041FEF83" w:rsidR="00BC0BF2" w:rsidRPr="00EE31DB" w:rsidRDefault="00BC0BF2" w:rsidP="00BC0BF2">
      <w:pPr>
        <w:ind w:firstLine="709"/>
        <w:jc w:val="both"/>
        <w:rPr>
          <w:color w:val="auto"/>
          <w:szCs w:val="28"/>
        </w:rPr>
      </w:pPr>
      <w:r w:rsidRPr="00EE31DB">
        <w:rPr>
          <w:color w:val="auto"/>
          <w:szCs w:val="28"/>
        </w:rPr>
        <w:t>3.1</w:t>
      </w:r>
      <w:r>
        <w:rPr>
          <w:color w:val="auto"/>
          <w:szCs w:val="28"/>
        </w:rPr>
        <w:t>4</w:t>
      </w:r>
      <w:r w:rsidRPr="00EE31DB">
        <w:rPr>
          <w:color w:val="auto"/>
          <w:szCs w:val="28"/>
        </w:rPr>
        <w:t>.</w:t>
      </w:r>
      <w:r w:rsidRPr="00EE31DB">
        <w:rPr>
          <w:color w:val="auto"/>
          <w:szCs w:val="28"/>
        </w:rPr>
        <w:tab/>
        <w:t xml:space="preserve">Подписание двухстороннего акта сдачи-приемки выполненных Работ представителями Заказчика и Исполнителя, уполномоченными на то надлежащим образом, является окончанием работ </w:t>
      </w:r>
      <w:r>
        <w:rPr>
          <w:color w:val="auto"/>
          <w:szCs w:val="28"/>
        </w:rPr>
        <w:t>по модернизации</w:t>
      </w:r>
      <w:r w:rsidR="00827A13">
        <w:rPr>
          <w:color w:val="auto"/>
          <w:szCs w:val="28"/>
        </w:rPr>
        <w:t xml:space="preserve"> </w:t>
      </w:r>
      <w:r w:rsidR="00827A13" w:rsidRPr="00827A13">
        <w:rPr>
          <w:color w:val="auto"/>
          <w:szCs w:val="28"/>
        </w:rPr>
        <w:t>системы контроля и управления доступом и охраны периметра Инв. № 10531</w:t>
      </w:r>
      <w:r w:rsidRPr="00EE31DB">
        <w:rPr>
          <w:color w:val="auto"/>
          <w:szCs w:val="28"/>
        </w:rPr>
        <w:t>.</w:t>
      </w:r>
    </w:p>
    <w:p w14:paraId="116E2285" w14:textId="77777777" w:rsidR="00BC0BF2" w:rsidRPr="00EE31DB" w:rsidRDefault="00BC0BF2" w:rsidP="00BC0BF2">
      <w:pPr>
        <w:ind w:firstLine="709"/>
        <w:jc w:val="both"/>
        <w:rPr>
          <w:color w:val="auto"/>
          <w:szCs w:val="28"/>
        </w:rPr>
      </w:pPr>
      <w:r w:rsidRPr="00EE31DB">
        <w:rPr>
          <w:color w:val="auto"/>
          <w:szCs w:val="28"/>
        </w:rPr>
        <w:t>3.1</w:t>
      </w:r>
      <w:r>
        <w:rPr>
          <w:color w:val="auto"/>
          <w:szCs w:val="28"/>
        </w:rPr>
        <w:t>5</w:t>
      </w:r>
      <w:r w:rsidRPr="00EE31DB">
        <w:rPr>
          <w:color w:val="auto"/>
          <w:szCs w:val="28"/>
        </w:rPr>
        <w:t>.</w:t>
      </w:r>
      <w:r w:rsidRPr="00EE31DB">
        <w:rPr>
          <w:color w:val="auto"/>
          <w:szCs w:val="28"/>
        </w:rPr>
        <w:tab/>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CBFB207" w14:textId="77777777" w:rsidR="00BC0BF2" w:rsidRDefault="00BC0BF2" w:rsidP="00BC0BF2">
      <w:pPr>
        <w:widowControl w:val="0"/>
        <w:tabs>
          <w:tab w:val="left" w:pos="0"/>
          <w:tab w:val="left" w:pos="930"/>
        </w:tabs>
        <w:autoSpaceDE w:val="0"/>
        <w:autoSpaceDN w:val="0"/>
        <w:adjustRightInd w:val="0"/>
        <w:ind w:firstLine="709"/>
        <w:rPr>
          <w:color w:val="auto"/>
          <w:szCs w:val="28"/>
        </w:rPr>
      </w:pPr>
      <w:r w:rsidRPr="00EE31DB">
        <w:rPr>
          <w:color w:val="auto"/>
          <w:szCs w:val="28"/>
        </w:rPr>
        <w:t>3.1</w:t>
      </w:r>
      <w:r>
        <w:rPr>
          <w:color w:val="auto"/>
          <w:szCs w:val="28"/>
        </w:rPr>
        <w:t>6</w:t>
      </w:r>
      <w:r w:rsidRPr="00EE31DB">
        <w:rPr>
          <w:color w:val="auto"/>
          <w:szCs w:val="28"/>
        </w:rPr>
        <w:t>.</w:t>
      </w:r>
      <w:r w:rsidRPr="00EE31DB">
        <w:rPr>
          <w:color w:val="auto"/>
          <w:szCs w:val="28"/>
        </w:rPr>
        <w:tab/>
        <w:t>Заказчик имеет право досрочно принять и оплатить Работы.</w:t>
      </w:r>
    </w:p>
    <w:p w14:paraId="415644B2" w14:textId="2B22450C" w:rsidR="00906608" w:rsidRPr="00EE31DB" w:rsidRDefault="00906608" w:rsidP="00BC0BF2">
      <w:pPr>
        <w:widowControl w:val="0"/>
        <w:tabs>
          <w:tab w:val="left" w:pos="0"/>
          <w:tab w:val="left" w:pos="930"/>
        </w:tabs>
        <w:autoSpaceDE w:val="0"/>
        <w:autoSpaceDN w:val="0"/>
        <w:adjustRightInd w:val="0"/>
        <w:ind w:firstLine="709"/>
        <w:jc w:val="center"/>
        <w:rPr>
          <w:b/>
          <w:bCs/>
          <w:color w:val="auto"/>
          <w:szCs w:val="28"/>
        </w:rPr>
      </w:pPr>
      <w:r w:rsidRPr="00EE31DB">
        <w:rPr>
          <w:b/>
          <w:bCs/>
          <w:color w:val="auto"/>
          <w:szCs w:val="28"/>
        </w:rPr>
        <w:t>4. Качество Работ</w:t>
      </w:r>
    </w:p>
    <w:p w14:paraId="25962706" w14:textId="7E454AA8"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xml:space="preserve">4.1.  Гарантии качества распространяются на все материалы, конструктивные элементы и Работы, предоставленные или выполненные Исполнителем по настоящему Договору. </w:t>
      </w:r>
    </w:p>
    <w:p w14:paraId="0C63DA2A"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4.2.</w:t>
      </w:r>
      <w:r w:rsidRPr="00EE31DB">
        <w:rPr>
          <w:bCs/>
          <w:color w:val="auto"/>
          <w:szCs w:val="28"/>
        </w:rPr>
        <w:tab/>
        <w:t>Любые материалы и изделия перед их установкой или использованием предъявляются Заказчику. Материалы должны соответствовать стандартам, иметь соответствующие сертификаты или иные документы, удостоверяющие их качество.</w:t>
      </w:r>
    </w:p>
    <w:p w14:paraId="6DB52D96"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4.3.</w:t>
      </w:r>
      <w:r w:rsidRPr="00EE31DB">
        <w:rPr>
          <w:bCs/>
          <w:color w:val="auto"/>
          <w:szCs w:val="28"/>
        </w:rPr>
        <w:tab/>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w:t>
      </w:r>
      <w:r w:rsidRPr="00EE31DB">
        <w:rPr>
          <w:bCs/>
          <w:color w:val="auto"/>
          <w:szCs w:val="28"/>
        </w:rPr>
        <w:lastRenderedPageBreak/>
        <w:t>законодательством Российской Федерации или настоящим Договором.</w:t>
      </w:r>
    </w:p>
    <w:p w14:paraId="5AA2B366"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4.4.</w:t>
      </w:r>
      <w:r w:rsidRPr="00EE31DB">
        <w:rPr>
          <w:bCs/>
          <w:color w:val="auto"/>
          <w:szCs w:val="28"/>
        </w:rPr>
        <w:tab/>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Исполнителю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14:paraId="2EC93D14"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4.5.</w:t>
      </w:r>
      <w:r w:rsidRPr="00EE31DB">
        <w:rPr>
          <w:bCs/>
          <w:color w:val="auto"/>
          <w:szCs w:val="28"/>
        </w:rPr>
        <w:tab/>
        <w:t>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14:paraId="7938E6C1"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14:paraId="16F966B0"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14:paraId="78E5290E"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xml:space="preserve">- безвозмездного устранения недостатков в согласованный срок; </w:t>
      </w:r>
    </w:p>
    <w:p w14:paraId="0A64E3FE"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xml:space="preserve">- соразмерного уменьшения установленной цены; </w:t>
      </w:r>
    </w:p>
    <w:p w14:paraId="5B8B3BF2"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возмещения всех расходов на устранение недостатков собственными силами Заказчика, либо привлеченных им третьих лиц;</w:t>
      </w:r>
    </w:p>
    <w:p w14:paraId="0787A75B"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14:paraId="7A2C0BDF"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4.6.</w:t>
      </w:r>
      <w:r w:rsidRPr="00EE31DB">
        <w:rPr>
          <w:bCs/>
          <w:color w:val="auto"/>
          <w:szCs w:val="28"/>
        </w:rPr>
        <w:tab/>
        <w:t>Если в период гарантийной эксплуатации результатов Работ, который составляет 12 (двенадцать) месяцев, со дня подписания Заказчиком ОС-3, обнаружатся дефекты, вызванные результатом выполненных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14:paraId="06D06499"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4.7.</w:t>
      </w:r>
      <w:r w:rsidRPr="00EE31DB">
        <w:rPr>
          <w:bCs/>
          <w:color w:val="auto"/>
          <w:szCs w:val="28"/>
        </w:rPr>
        <w:tab/>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14:paraId="03AFFB5B"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4.8.</w:t>
      </w:r>
      <w:r w:rsidRPr="00EE31DB">
        <w:rPr>
          <w:bCs/>
          <w:color w:val="auto"/>
          <w:szCs w:val="28"/>
        </w:rPr>
        <w:tab/>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p>
    <w:p w14:paraId="114A8743"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p>
    <w:p w14:paraId="7333C777" w14:textId="77777777" w:rsidR="00906608" w:rsidRPr="00EE31DB" w:rsidRDefault="00906608" w:rsidP="00906608">
      <w:pPr>
        <w:widowControl w:val="0"/>
        <w:tabs>
          <w:tab w:val="left" w:pos="0"/>
          <w:tab w:val="left" w:pos="930"/>
        </w:tabs>
        <w:autoSpaceDE w:val="0"/>
        <w:autoSpaceDN w:val="0"/>
        <w:adjustRightInd w:val="0"/>
        <w:ind w:firstLine="709"/>
        <w:jc w:val="center"/>
        <w:rPr>
          <w:rFonts w:eastAsia="Arial Unicode MS"/>
          <w:b/>
          <w:bCs/>
          <w:color w:val="auto"/>
          <w:szCs w:val="28"/>
        </w:rPr>
      </w:pPr>
      <w:r w:rsidRPr="00EE31DB">
        <w:rPr>
          <w:rFonts w:eastAsia="Arial Unicode MS"/>
          <w:b/>
          <w:bCs/>
          <w:color w:val="auto"/>
          <w:szCs w:val="28"/>
        </w:rPr>
        <w:t>5. Обязательства Сторон</w:t>
      </w:r>
    </w:p>
    <w:p w14:paraId="24780DE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 Исполнитель обязан:</w:t>
      </w:r>
    </w:p>
    <w:p w14:paraId="2CBB13F1"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w:t>
      </w:r>
      <w:r w:rsidRPr="00EE31DB">
        <w:rPr>
          <w:bCs/>
          <w:color w:val="auto"/>
          <w:szCs w:val="28"/>
        </w:rPr>
        <w:tab/>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14:paraId="1FF8CC09"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lastRenderedPageBreak/>
        <w:t>5.1.2.</w:t>
      </w:r>
      <w:r w:rsidRPr="00EE31DB">
        <w:rPr>
          <w:bCs/>
          <w:color w:val="auto"/>
          <w:szCs w:val="28"/>
        </w:rPr>
        <w:tab/>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14:paraId="26B833B0"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5.1.3.</w:t>
      </w:r>
      <w:r w:rsidRPr="00EE31DB">
        <w:rPr>
          <w:bCs/>
          <w:color w:val="auto"/>
          <w:szCs w:val="28"/>
        </w:rPr>
        <w:tab/>
        <w:t xml:space="preserve">Своевременно, за свой счет и в согласованные с Заказчиком сроки, устранять недостатки и дефекты, появившиеся по вине Исполнителя, выявленные при приемке Работ и в течение гарантийного срока, препятствующие нормальной эксплуатации результатов Работ. </w:t>
      </w:r>
    </w:p>
    <w:p w14:paraId="03A3A62E"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5.1.4.</w:t>
      </w:r>
      <w:r w:rsidRPr="00EE31DB">
        <w:rPr>
          <w:bCs/>
          <w:color w:val="auto"/>
          <w:szCs w:val="28"/>
        </w:rPr>
        <w:tab/>
        <w:t>Обеспечивать бесперебойное функционирование инженерных систем и оборудования Заказчика при проведении Работ.</w:t>
      </w:r>
    </w:p>
    <w:p w14:paraId="382AF1E0"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5.1.5.</w:t>
      </w:r>
      <w:r w:rsidRPr="00EE31DB">
        <w:rPr>
          <w:bCs/>
          <w:color w:val="auto"/>
          <w:szCs w:val="28"/>
        </w:rPr>
        <w:tab/>
        <w:t>Выполнять Работы в рабочее время: с 8</w:t>
      </w:r>
      <w:r>
        <w:rPr>
          <w:bCs/>
          <w:color w:val="auto"/>
          <w:szCs w:val="28"/>
        </w:rPr>
        <w:t>-</w:t>
      </w:r>
      <w:r w:rsidRPr="00EE31DB">
        <w:rPr>
          <w:bCs/>
          <w:color w:val="auto"/>
          <w:szCs w:val="28"/>
        </w:rPr>
        <w:t>00 до 17</w:t>
      </w:r>
      <w:r>
        <w:rPr>
          <w:bCs/>
          <w:color w:val="auto"/>
          <w:szCs w:val="28"/>
        </w:rPr>
        <w:t>-</w:t>
      </w:r>
      <w:r w:rsidRPr="00EE31DB">
        <w:rPr>
          <w:bCs/>
          <w:color w:val="auto"/>
          <w:szCs w:val="28"/>
        </w:rPr>
        <w:t>00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628DFCEF"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5.1.6.</w:t>
      </w:r>
      <w:r w:rsidRPr="00EE31DB">
        <w:rPr>
          <w:bCs/>
          <w:color w:val="auto"/>
          <w:szCs w:val="28"/>
        </w:rPr>
        <w:tab/>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7C2D3F80"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5.1.7.</w:t>
      </w:r>
      <w:r w:rsidRPr="00EE31DB">
        <w:rPr>
          <w:bCs/>
          <w:color w:val="auto"/>
          <w:szCs w:val="28"/>
        </w:rPr>
        <w:tab/>
        <w:t>Выполнять Работы в полном соответствии с нормами и правилами технической документации,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Ответственность за нарушение правил техники безопасности и охраны труда при выполнении работ несет Исполнитель.</w:t>
      </w:r>
    </w:p>
    <w:p w14:paraId="6EEA1A2B"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5.1.8.</w:t>
      </w:r>
      <w:r w:rsidRPr="00EE31DB">
        <w:rPr>
          <w:bCs/>
          <w:color w:val="auto"/>
          <w:szCs w:val="28"/>
        </w:rPr>
        <w:tab/>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25FAC973"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5.1.9.</w:t>
      </w:r>
      <w:r w:rsidRPr="00EE31DB">
        <w:rPr>
          <w:bCs/>
          <w:color w:val="auto"/>
          <w:szCs w:val="28"/>
        </w:rPr>
        <w:tab/>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14:paraId="210F14E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5.1.10.</w:t>
      </w:r>
      <w:r w:rsidRPr="00EE31DB">
        <w:rPr>
          <w:bCs/>
          <w:color w:val="auto"/>
          <w:szCs w:val="28"/>
        </w:rPr>
        <w:tab/>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A27AE6"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5.1.11.</w:t>
      </w:r>
      <w:r w:rsidRPr="00EE31DB">
        <w:rPr>
          <w:bCs/>
          <w:color w:val="auto"/>
          <w:szCs w:val="28"/>
        </w:rPr>
        <w:tab/>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w:t>
      </w:r>
      <w:r w:rsidRPr="00EE31DB">
        <w:rPr>
          <w:bCs/>
          <w:color w:val="auto"/>
          <w:szCs w:val="28"/>
        </w:rPr>
        <w:lastRenderedPageBreak/>
        <w:t>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2651A93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5.1.12.</w:t>
      </w:r>
      <w:r w:rsidRPr="00EE31DB">
        <w:rPr>
          <w:bCs/>
          <w:color w:val="auto"/>
          <w:szCs w:val="28"/>
        </w:rPr>
        <w:tab/>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14:paraId="25D66147"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5.1.13.</w:t>
      </w:r>
      <w:r w:rsidRPr="00EE31DB">
        <w:rPr>
          <w:bCs/>
          <w:color w:val="auto"/>
          <w:szCs w:val="28"/>
        </w:rPr>
        <w:tab/>
        <w:t>Подписывать и передавать необходимые документы и/или информацию по запросам Заказчика в срок, указанный в запросах.</w:t>
      </w:r>
    </w:p>
    <w:p w14:paraId="2C5EABA6"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5.1.14.</w:t>
      </w:r>
      <w:r w:rsidRPr="00EE31DB">
        <w:rPr>
          <w:bCs/>
          <w:color w:val="auto"/>
          <w:szCs w:val="28"/>
        </w:rPr>
        <w:tab/>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14:paraId="46EBC463"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5.1.15.</w:t>
      </w:r>
      <w:r w:rsidRPr="00EE31DB">
        <w:rPr>
          <w:bCs/>
          <w:color w:val="auto"/>
          <w:szCs w:val="28"/>
        </w:rPr>
        <w:tab/>
        <w:t>Обеспечить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14:paraId="5DD9F5EF"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5.1.16.</w:t>
      </w:r>
      <w:r w:rsidRPr="00EE31DB">
        <w:rPr>
          <w:bCs/>
          <w:color w:val="auto"/>
          <w:szCs w:val="28"/>
        </w:rPr>
        <w:tab/>
        <w:t xml:space="preserve"> Сдать на заводской склад металла демонтированный при выполнении работ металл, в полном объеме, по Акту сдачи металла (Приложение № 3). </w:t>
      </w:r>
    </w:p>
    <w:p w14:paraId="0DBCC837"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5.1.17.</w:t>
      </w:r>
      <w:r w:rsidRPr="00EE31DB">
        <w:rPr>
          <w:bCs/>
          <w:color w:val="auto"/>
          <w:szCs w:val="28"/>
        </w:rPr>
        <w:tab/>
        <w:t>Вывезти, в 10-дневный срок со дня подписания акта ОС-3, за пределы территории Заказчика, принадлежащие Исполнителю машины, оборудование, инвентарь, инструменты, материалы, временные сооружения, другое имущество, а также, строительный мусор.</w:t>
      </w:r>
    </w:p>
    <w:p w14:paraId="1E599929"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5.2. Исполнитель вправе:</w:t>
      </w:r>
    </w:p>
    <w:p w14:paraId="6E556FB1"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5.2.1. Получать от Заказчика информацию, необходимую для выполнения своих обязательств по настоящему Договору;</w:t>
      </w:r>
    </w:p>
    <w:p w14:paraId="5EAAC32C"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xml:space="preserve">5.2.2. Получить оплату за надлежаще и в срок выполненные Работы. </w:t>
      </w:r>
    </w:p>
    <w:p w14:paraId="580E6226"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5.2.3</w:t>
      </w:r>
      <w:r w:rsidRPr="00EE31DB">
        <w:rPr>
          <w:bCs/>
          <w:color w:val="auto"/>
          <w:szCs w:val="28"/>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3AD82C9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5.3. Заказчик обязан:</w:t>
      </w:r>
    </w:p>
    <w:p w14:paraId="12345097"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5.3.1.</w:t>
      </w:r>
      <w:r w:rsidRPr="00EE31DB">
        <w:rPr>
          <w:bCs/>
          <w:color w:val="auto"/>
          <w:szCs w:val="28"/>
        </w:rPr>
        <w:tab/>
        <w:t>Передать Исполнителю документацию, необходимую для производства Работ;</w:t>
      </w:r>
    </w:p>
    <w:p w14:paraId="7C046441"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5.3.2.</w:t>
      </w:r>
      <w:r w:rsidRPr="00EE31DB">
        <w:rPr>
          <w:bCs/>
          <w:color w:val="auto"/>
          <w:szCs w:val="28"/>
        </w:rPr>
        <w:tab/>
        <w:t xml:space="preserve">Решать возникшие в процессе выполнения Работ технические вопросы, в срок не более 3 (трех) рабочих дней; </w:t>
      </w:r>
    </w:p>
    <w:p w14:paraId="4F8702AE"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5.3.3.</w:t>
      </w:r>
      <w:r w:rsidRPr="00EE31DB">
        <w:rPr>
          <w:bCs/>
          <w:color w:val="auto"/>
          <w:szCs w:val="28"/>
        </w:rPr>
        <w:tab/>
        <w:t>Подписывать своевременно КС-2, КС-3, ОС-3;</w:t>
      </w:r>
    </w:p>
    <w:p w14:paraId="097EAAC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5.3.4.</w:t>
      </w:r>
      <w:r w:rsidRPr="00EE31DB">
        <w:rPr>
          <w:bCs/>
          <w:color w:val="auto"/>
          <w:szCs w:val="28"/>
        </w:rPr>
        <w:tab/>
        <w:t>Оплатить выполненные Работы Исполнителя в соответствии с настоящим Договором.</w:t>
      </w:r>
    </w:p>
    <w:p w14:paraId="5B6B28E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5.4. Заказчик вправе:</w:t>
      </w:r>
    </w:p>
    <w:p w14:paraId="390DFD9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xml:space="preserve">5.4.1. Проверять ход и качество выполнения Работ в период действия настоящего Договора. </w:t>
      </w:r>
    </w:p>
    <w:p w14:paraId="68C750F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5.4.2.</w:t>
      </w:r>
      <w:r w:rsidRPr="00EE31DB">
        <w:rPr>
          <w:bCs/>
          <w:color w:val="auto"/>
          <w:szCs w:val="28"/>
        </w:rPr>
        <w:tab/>
        <w:t xml:space="preserve">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Исполнителем в назначенный срок требования об устранении недостатков, поручить эти работы другому лицу за счет Исполнителя, а также потребовать от Исполнителя возмещения возникших убытков, включая упущенную </w:t>
      </w:r>
      <w:r w:rsidRPr="00EE31DB">
        <w:rPr>
          <w:bCs/>
          <w:color w:val="auto"/>
          <w:szCs w:val="28"/>
        </w:rPr>
        <w:lastRenderedPageBreak/>
        <w:t>выгоду.</w:t>
      </w:r>
    </w:p>
    <w:p w14:paraId="417AFBC3"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5.4.3.</w:t>
      </w:r>
      <w:r w:rsidRPr="00EE31DB">
        <w:rPr>
          <w:bCs/>
          <w:color w:val="auto"/>
          <w:szCs w:val="28"/>
        </w:rPr>
        <w:tab/>
        <w:t xml:space="preserve">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 </w:t>
      </w:r>
    </w:p>
    <w:p w14:paraId="2619395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задержки Исполнителем начала Работ более, чем на 10 (десять) рабочих дней по причинам, не зависящим от Заказчика;</w:t>
      </w:r>
    </w:p>
    <w:p w14:paraId="30BA703D"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14:paraId="7B70AAA0"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14:paraId="2C4EAD7E"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неоплаты Исполнителем штрафных санкций в срок, предусмотренный настоящим Договором</w:t>
      </w:r>
    </w:p>
    <w:p w14:paraId="61628DDE"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r w:rsidRPr="00EE31DB">
        <w:rPr>
          <w:bCs/>
          <w:color w:val="auto"/>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14:paraId="1CE96859" w14:textId="77777777" w:rsidR="00906608" w:rsidRPr="00EE31DB" w:rsidRDefault="00906608" w:rsidP="00906608">
      <w:pPr>
        <w:widowControl w:val="0"/>
        <w:tabs>
          <w:tab w:val="left" w:pos="0"/>
          <w:tab w:val="left" w:pos="930"/>
        </w:tabs>
        <w:autoSpaceDE w:val="0"/>
        <w:autoSpaceDN w:val="0"/>
        <w:adjustRightInd w:val="0"/>
        <w:ind w:firstLine="709"/>
        <w:rPr>
          <w:bCs/>
          <w:color w:val="auto"/>
          <w:szCs w:val="28"/>
        </w:rPr>
      </w:pPr>
    </w:p>
    <w:p w14:paraId="4154EAFC" w14:textId="77777777" w:rsidR="00906608" w:rsidRPr="00A32E5F" w:rsidRDefault="00906608" w:rsidP="00906608">
      <w:pPr>
        <w:suppressAutoHyphens/>
        <w:spacing w:before="120" w:after="120"/>
        <w:ind w:left="360" w:firstLine="540"/>
        <w:jc w:val="center"/>
        <w:rPr>
          <w:b/>
          <w:bCs/>
          <w:color w:val="auto"/>
          <w:szCs w:val="28"/>
        </w:rPr>
      </w:pPr>
      <w:r w:rsidRPr="00A32E5F">
        <w:rPr>
          <w:b/>
          <w:bCs/>
          <w:color w:val="auto"/>
          <w:szCs w:val="28"/>
        </w:rPr>
        <w:t>6. Ответственность Сторон</w:t>
      </w:r>
    </w:p>
    <w:p w14:paraId="71C7986A" w14:textId="77777777" w:rsidR="00906608" w:rsidRPr="00A32E5F" w:rsidRDefault="00906608" w:rsidP="00906608">
      <w:pPr>
        <w:numPr>
          <w:ilvl w:val="0"/>
          <w:numId w:val="7"/>
        </w:numPr>
        <w:tabs>
          <w:tab w:val="left" w:pos="426"/>
        </w:tabs>
        <w:suppressAutoHyphens/>
        <w:ind w:firstLine="709"/>
        <w:contextualSpacing/>
        <w:jc w:val="both"/>
        <w:rPr>
          <w:color w:val="auto"/>
          <w:szCs w:val="28"/>
        </w:rPr>
      </w:pPr>
      <w:r w:rsidRPr="00A32E5F">
        <w:rPr>
          <w:color w:val="auto"/>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12F16AB" w14:textId="77777777" w:rsidR="00906608" w:rsidRPr="00A32E5F" w:rsidRDefault="00906608" w:rsidP="00906608">
      <w:pPr>
        <w:numPr>
          <w:ilvl w:val="0"/>
          <w:numId w:val="7"/>
        </w:numPr>
        <w:suppressAutoHyphens/>
        <w:ind w:firstLine="709"/>
        <w:contextualSpacing/>
        <w:jc w:val="both"/>
        <w:rPr>
          <w:color w:val="auto"/>
          <w:szCs w:val="28"/>
        </w:rPr>
      </w:pPr>
      <w:r w:rsidRPr="00A32E5F">
        <w:rPr>
          <w:color w:val="auto"/>
          <w:szCs w:val="28"/>
        </w:rPr>
        <w:t>Ответственность за предоставление недостоверных сведений о месте своего фактического нахождения и, возникшие</w:t>
      </w:r>
      <w:r>
        <w:rPr>
          <w:color w:val="auto"/>
          <w:szCs w:val="28"/>
        </w:rPr>
        <w:t>,</w:t>
      </w:r>
      <w:r w:rsidRPr="00A32E5F">
        <w:rPr>
          <w:color w:val="auto"/>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568550D9" w14:textId="77777777" w:rsidR="00906608" w:rsidRPr="00A32E5F" w:rsidRDefault="00906608" w:rsidP="00906608">
      <w:pPr>
        <w:numPr>
          <w:ilvl w:val="0"/>
          <w:numId w:val="7"/>
        </w:numPr>
        <w:tabs>
          <w:tab w:val="left" w:pos="567"/>
        </w:tabs>
        <w:suppressAutoHyphens/>
        <w:ind w:firstLine="709"/>
        <w:contextualSpacing/>
        <w:jc w:val="both"/>
        <w:rPr>
          <w:color w:val="auto"/>
          <w:szCs w:val="28"/>
        </w:rPr>
      </w:pPr>
      <w:r w:rsidRPr="00A32E5F">
        <w:rPr>
          <w:color w:val="auto"/>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14:paraId="537B6D8C"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p>
    <w:p w14:paraId="41267019" w14:textId="77777777" w:rsidR="00906608" w:rsidRPr="00A32E5F" w:rsidRDefault="00906608" w:rsidP="00906608">
      <w:pPr>
        <w:suppressAutoHyphens/>
        <w:spacing w:before="120" w:after="120"/>
        <w:ind w:left="360" w:firstLine="540"/>
        <w:jc w:val="center"/>
        <w:rPr>
          <w:color w:val="auto"/>
          <w:szCs w:val="28"/>
        </w:rPr>
      </w:pPr>
      <w:r w:rsidRPr="00A32E5F">
        <w:rPr>
          <w:b/>
          <w:bCs/>
          <w:color w:val="auto"/>
          <w:szCs w:val="28"/>
        </w:rPr>
        <w:t>7. Порядок рассмотрения споров</w:t>
      </w:r>
    </w:p>
    <w:p w14:paraId="7AA7398F" w14:textId="77777777" w:rsidR="00906608" w:rsidRPr="00A32E5F" w:rsidRDefault="00906608" w:rsidP="00906608">
      <w:pPr>
        <w:numPr>
          <w:ilvl w:val="0"/>
          <w:numId w:val="8"/>
        </w:numPr>
        <w:suppressAutoHyphens/>
        <w:ind w:left="0" w:firstLine="709"/>
        <w:contextualSpacing/>
        <w:jc w:val="both"/>
        <w:rPr>
          <w:color w:val="auto"/>
          <w:szCs w:val="28"/>
        </w:rPr>
      </w:pPr>
      <w:r w:rsidRPr="00A32E5F">
        <w:rPr>
          <w:color w:val="auto"/>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14:paraId="7C5811EA" w14:textId="77777777" w:rsidR="00906608" w:rsidRPr="00A32E5F" w:rsidRDefault="00906608" w:rsidP="00906608">
      <w:pPr>
        <w:numPr>
          <w:ilvl w:val="0"/>
          <w:numId w:val="8"/>
        </w:numPr>
        <w:suppressAutoHyphens/>
        <w:ind w:left="0" w:firstLine="709"/>
        <w:contextualSpacing/>
        <w:jc w:val="both"/>
        <w:rPr>
          <w:color w:val="auto"/>
          <w:szCs w:val="28"/>
        </w:rPr>
      </w:pPr>
      <w:r w:rsidRPr="00A32E5F">
        <w:rPr>
          <w:color w:val="auto"/>
          <w:szCs w:val="28"/>
        </w:rPr>
        <w:t xml:space="preserve"> В случае невозможности разрешения разногласий путем переговоров они подлежат рассмотрению в Арбитражном суде по месту нахождения Ответчика, в установленном порядке.</w:t>
      </w:r>
    </w:p>
    <w:p w14:paraId="59B43EA9" w14:textId="77777777" w:rsidR="00906608" w:rsidRPr="00A32E5F" w:rsidRDefault="00906608" w:rsidP="00906608">
      <w:pPr>
        <w:numPr>
          <w:ilvl w:val="0"/>
          <w:numId w:val="8"/>
        </w:numPr>
        <w:suppressAutoHyphens/>
        <w:ind w:left="0" w:firstLine="709"/>
        <w:contextualSpacing/>
        <w:jc w:val="both"/>
        <w:rPr>
          <w:color w:val="auto"/>
          <w:szCs w:val="28"/>
        </w:rPr>
      </w:pPr>
      <w:r w:rsidRPr="00A32E5F">
        <w:rPr>
          <w:color w:val="auto"/>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14:paraId="72D4AE96" w14:textId="77777777" w:rsidR="00906608" w:rsidRPr="00EE31DB" w:rsidRDefault="00906608" w:rsidP="00906608">
      <w:pPr>
        <w:widowControl w:val="0"/>
        <w:tabs>
          <w:tab w:val="left" w:pos="0"/>
          <w:tab w:val="left" w:pos="930"/>
        </w:tabs>
        <w:autoSpaceDE w:val="0"/>
        <w:autoSpaceDN w:val="0"/>
        <w:adjustRightInd w:val="0"/>
        <w:ind w:firstLine="709"/>
        <w:jc w:val="both"/>
        <w:rPr>
          <w:bCs/>
          <w:color w:val="auto"/>
          <w:szCs w:val="28"/>
        </w:rPr>
      </w:pPr>
    </w:p>
    <w:p w14:paraId="643A9E7C" w14:textId="77777777" w:rsidR="00906608" w:rsidRPr="00A32E5F" w:rsidRDefault="00906608" w:rsidP="00906608">
      <w:pPr>
        <w:suppressAutoHyphens/>
        <w:spacing w:before="120" w:after="120"/>
        <w:ind w:left="360" w:firstLine="540"/>
        <w:jc w:val="center"/>
        <w:rPr>
          <w:b/>
          <w:bCs/>
          <w:color w:val="auto"/>
          <w:szCs w:val="28"/>
        </w:rPr>
      </w:pPr>
      <w:r w:rsidRPr="00A32E5F">
        <w:rPr>
          <w:b/>
          <w:bCs/>
          <w:color w:val="auto"/>
          <w:szCs w:val="28"/>
        </w:rPr>
        <w:lastRenderedPageBreak/>
        <w:t>8. Обстоятельства непреодолимой силы</w:t>
      </w:r>
    </w:p>
    <w:p w14:paraId="37DEEDC3" w14:textId="77777777" w:rsidR="00906608" w:rsidRPr="00A32E5F" w:rsidRDefault="00906608" w:rsidP="00906608">
      <w:pPr>
        <w:numPr>
          <w:ilvl w:val="0"/>
          <w:numId w:val="9"/>
        </w:numPr>
        <w:suppressAutoHyphens/>
        <w:ind w:left="0" w:firstLine="709"/>
        <w:contextualSpacing/>
        <w:jc w:val="both"/>
        <w:rPr>
          <w:color w:val="auto"/>
          <w:szCs w:val="28"/>
        </w:rPr>
      </w:pPr>
      <w:r w:rsidRPr="00A32E5F">
        <w:rPr>
          <w:color w:val="auto"/>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14:paraId="7E542F32" w14:textId="77777777" w:rsidR="00906608" w:rsidRPr="00A32E5F" w:rsidRDefault="00906608" w:rsidP="00906608">
      <w:pPr>
        <w:numPr>
          <w:ilvl w:val="0"/>
          <w:numId w:val="9"/>
        </w:numPr>
        <w:suppressAutoHyphens/>
        <w:ind w:left="0" w:firstLine="709"/>
        <w:contextualSpacing/>
        <w:jc w:val="both"/>
        <w:rPr>
          <w:color w:val="auto"/>
          <w:szCs w:val="28"/>
        </w:rPr>
      </w:pPr>
      <w:r w:rsidRPr="00A32E5F">
        <w:rPr>
          <w:color w:val="auto"/>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EA39DCD" w14:textId="77777777" w:rsidR="00906608" w:rsidRPr="00A32E5F" w:rsidRDefault="00906608" w:rsidP="00906608">
      <w:pPr>
        <w:numPr>
          <w:ilvl w:val="0"/>
          <w:numId w:val="9"/>
        </w:numPr>
        <w:suppressAutoHyphens/>
        <w:ind w:left="0" w:firstLine="709"/>
        <w:contextualSpacing/>
        <w:jc w:val="both"/>
        <w:rPr>
          <w:color w:val="auto"/>
          <w:szCs w:val="28"/>
        </w:rPr>
      </w:pPr>
      <w:r w:rsidRPr="00A32E5F">
        <w:rPr>
          <w:color w:val="auto"/>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5E9BF6D" w14:textId="77777777" w:rsidR="00906608" w:rsidRPr="00A32E5F" w:rsidRDefault="00906608" w:rsidP="00906608">
      <w:pPr>
        <w:numPr>
          <w:ilvl w:val="0"/>
          <w:numId w:val="9"/>
        </w:numPr>
        <w:suppressAutoHyphens/>
        <w:ind w:left="0" w:firstLine="709"/>
        <w:contextualSpacing/>
        <w:jc w:val="both"/>
        <w:rPr>
          <w:color w:val="auto"/>
          <w:szCs w:val="28"/>
        </w:rPr>
      </w:pPr>
      <w:r w:rsidRPr="00A32E5F">
        <w:rPr>
          <w:color w:val="auto"/>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53619F79" w14:textId="77777777" w:rsidR="00906608" w:rsidRPr="00EE31DB" w:rsidRDefault="00906608" w:rsidP="00906608">
      <w:pPr>
        <w:widowControl w:val="0"/>
        <w:autoSpaceDE w:val="0"/>
        <w:autoSpaceDN w:val="0"/>
        <w:adjustRightInd w:val="0"/>
        <w:ind w:firstLine="709"/>
        <w:jc w:val="both"/>
        <w:rPr>
          <w:bCs/>
          <w:color w:val="auto"/>
          <w:szCs w:val="28"/>
        </w:rPr>
      </w:pPr>
    </w:p>
    <w:p w14:paraId="632FCDDB" w14:textId="77777777" w:rsidR="00906608" w:rsidRPr="00A32E5F" w:rsidRDefault="00906608" w:rsidP="00906608">
      <w:pPr>
        <w:suppressAutoHyphens/>
        <w:spacing w:before="120" w:after="120"/>
        <w:jc w:val="center"/>
        <w:rPr>
          <w:b/>
          <w:bCs/>
          <w:color w:val="auto"/>
          <w:szCs w:val="28"/>
        </w:rPr>
      </w:pPr>
      <w:r w:rsidRPr="00A32E5F">
        <w:rPr>
          <w:b/>
          <w:bCs/>
          <w:color w:val="auto"/>
          <w:szCs w:val="28"/>
        </w:rPr>
        <w:t xml:space="preserve">9. Срок действия </w:t>
      </w:r>
      <w:r w:rsidRPr="00A32E5F">
        <w:rPr>
          <w:b/>
          <w:color w:val="auto"/>
          <w:szCs w:val="28"/>
        </w:rPr>
        <w:t>Договора</w:t>
      </w:r>
    </w:p>
    <w:p w14:paraId="3BF92FCA" w14:textId="77777777" w:rsidR="00906608" w:rsidRPr="00A32E5F" w:rsidRDefault="00906608" w:rsidP="00906608">
      <w:pPr>
        <w:numPr>
          <w:ilvl w:val="0"/>
          <w:numId w:val="11"/>
        </w:numPr>
        <w:suppressAutoHyphens/>
        <w:ind w:left="0" w:firstLine="709"/>
        <w:contextualSpacing/>
        <w:jc w:val="both"/>
        <w:rPr>
          <w:color w:val="auto"/>
          <w:szCs w:val="28"/>
        </w:rPr>
      </w:pPr>
      <w:r w:rsidRPr="00A32E5F">
        <w:rPr>
          <w:color w:val="auto"/>
          <w:szCs w:val="28"/>
        </w:rPr>
        <w:t xml:space="preserve">Срок выполнения работ – «30» </w:t>
      </w:r>
      <w:r w:rsidRPr="00EE31DB">
        <w:rPr>
          <w:color w:val="auto"/>
          <w:szCs w:val="28"/>
        </w:rPr>
        <w:t>сентября</w:t>
      </w:r>
      <w:r w:rsidRPr="00A32E5F">
        <w:rPr>
          <w:color w:val="auto"/>
          <w:szCs w:val="28"/>
        </w:rPr>
        <w:t xml:space="preserve"> 2023</w:t>
      </w:r>
      <w:r>
        <w:rPr>
          <w:color w:val="auto"/>
          <w:szCs w:val="28"/>
        </w:rPr>
        <w:t xml:space="preserve"> </w:t>
      </w:r>
      <w:r w:rsidRPr="00A32E5F">
        <w:rPr>
          <w:color w:val="auto"/>
          <w:szCs w:val="28"/>
        </w:rPr>
        <w:t>г.</w:t>
      </w:r>
    </w:p>
    <w:p w14:paraId="61AB1B11" w14:textId="77777777" w:rsidR="00906608" w:rsidRPr="00A32E5F" w:rsidRDefault="00906608" w:rsidP="00906608">
      <w:pPr>
        <w:numPr>
          <w:ilvl w:val="0"/>
          <w:numId w:val="11"/>
        </w:numPr>
        <w:suppressAutoHyphens/>
        <w:ind w:left="0" w:firstLine="709"/>
        <w:contextualSpacing/>
        <w:jc w:val="both"/>
        <w:rPr>
          <w:color w:val="auto"/>
          <w:szCs w:val="28"/>
        </w:rPr>
      </w:pPr>
      <w:r w:rsidRPr="00A32E5F">
        <w:rPr>
          <w:color w:val="auto"/>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14:paraId="7C3A4E56" w14:textId="77777777" w:rsidR="00906608" w:rsidRPr="00A32E5F" w:rsidRDefault="00906608" w:rsidP="00906608">
      <w:pPr>
        <w:spacing w:before="120" w:after="120"/>
        <w:jc w:val="center"/>
        <w:rPr>
          <w:b/>
          <w:color w:val="auto"/>
          <w:szCs w:val="28"/>
        </w:rPr>
      </w:pPr>
      <w:r w:rsidRPr="00A32E5F">
        <w:rPr>
          <w:b/>
          <w:bCs/>
          <w:color w:val="auto"/>
          <w:szCs w:val="28"/>
        </w:rPr>
        <w:t xml:space="preserve">10. </w:t>
      </w:r>
      <w:r w:rsidRPr="00A32E5F">
        <w:rPr>
          <w:b/>
          <w:color w:val="auto"/>
          <w:szCs w:val="28"/>
        </w:rPr>
        <w:t>Конфиденциальность</w:t>
      </w:r>
    </w:p>
    <w:p w14:paraId="63DC4069" w14:textId="77777777" w:rsidR="00906608" w:rsidRPr="00A32E5F" w:rsidRDefault="00906608" w:rsidP="00906608">
      <w:pPr>
        <w:numPr>
          <w:ilvl w:val="0"/>
          <w:numId w:val="13"/>
        </w:numPr>
        <w:ind w:left="0" w:firstLine="709"/>
        <w:jc w:val="both"/>
        <w:rPr>
          <w:color w:val="auto"/>
          <w:szCs w:val="28"/>
        </w:rPr>
      </w:pPr>
      <w:r w:rsidRPr="00A32E5F">
        <w:rPr>
          <w:color w:val="auto"/>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39FF010" w14:textId="77777777" w:rsidR="00906608" w:rsidRPr="00A32E5F" w:rsidRDefault="00906608" w:rsidP="00906608">
      <w:pPr>
        <w:numPr>
          <w:ilvl w:val="0"/>
          <w:numId w:val="13"/>
        </w:numPr>
        <w:ind w:left="0" w:firstLine="709"/>
        <w:jc w:val="both"/>
        <w:rPr>
          <w:color w:val="auto"/>
          <w:szCs w:val="28"/>
        </w:rPr>
      </w:pPr>
      <w:r w:rsidRPr="00A32E5F">
        <w:rPr>
          <w:color w:val="auto"/>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9C94936" w14:textId="77777777" w:rsidR="00906608" w:rsidRPr="00A32E5F" w:rsidRDefault="00906608" w:rsidP="00906608">
      <w:pPr>
        <w:numPr>
          <w:ilvl w:val="0"/>
          <w:numId w:val="13"/>
        </w:numPr>
        <w:ind w:left="0" w:firstLine="709"/>
        <w:jc w:val="both"/>
        <w:rPr>
          <w:color w:val="auto"/>
          <w:szCs w:val="28"/>
        </w:rPr>
      </w:pPr>
      <w:r w:rsidRPr="00A32E5F">
        <w:rPr>
          <w:color w:val="auto"/>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A0A8DAF" w14:textId="77777777" w:rsidR="00906608" w:rsidRPr="00A32E5F" w:rsidRDefault="00906608" w:rsidP="00906608">
      <w:pPr>
        <w:numPr>
          <w:ilvl w:val="0"/>
          <w:numId w:val="13"/>
        </w:numPr>
        <w:ind w:left="0" w:firstLine="709"/>
        <w:jc w:val="both"/>
        <w:rPr>
          <w:color w:val="auto"/>
          <w:szCs w:val="28"/>
        </w:rPr>
      </w:pPr>
      <w:r w:rsidRPr="00A32E5F">
        <w:rPr>
          <w:color w:val="auto"/>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1EA5029" w14:textId="77777777" w:rsidR="00906608" w:rsidRPr="00A32E5F" w:rsidRDefault="00906608" w:rsidP="00906608">
      <w:pPr>
        <w:numPr>
          <w:ilvl w:val="0"/>
          <w:numId w:val="13"/>
        </w:numPr>
        <w:ind w:left="0" w:firstLine="709"/>
        <w:jc w:val="both"/>
        <w:rPr>
          <w:color w:val="auto"/>
          <w:szCs w:val="28"/>
        </w:rPr>
      </w:pPr>
      <w:r w:rsidRPr="00A32E5F">
        <w:rPr>
          <w:color w:val="auto"/>
          <w:szCs w:val="28"/>
        </w:rPr>
        <w:lastRenderedPageBreak/>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51209B6" w14:textId="77777777" w:rsidR="00906608" w:rsidRPr="00A32E5F" w:rsidRDefault="00906608" w:rsidP="00906608">
      <w:pPr>
        <w:spacing w:before="120" w:after="120"/>
        <w:jc w:val="center"/>
        <w:rPr>
          <w:b/>
          <w:bCs/>
          <w:color w:val="auto"/>
          <w:szCs w:val="28"/>
        </w:rPr>
      </w:pPr>
      <w:r w:rsidRPr="00A32E5F">
        <w:rPr>
          <w:b/>
          <w:color w:val="auto"/>
          <w:szCs w:val="28"/>
        </w:rPr>
        <w:t xml:space="preserve">11. </w:t>
      </w:r>
      <w:r w:rsidRPr="00A32E5F">
        <w:rPr>
          <w:b/>
          <w:bCs/>
          <w:color w:val="auto"/>
          <w:szCs w:val="28"/>
        </w:rPr>
        <w:t>Заключительные положения</w:t>
      </w:r>
    </w:p>
    <w:p w14:paraId="300B7CA3" w14:textId="77777777" w:rsidR="00906608" w:rsidRPr="00A32E5F" w:rsidRDefault="00906608" w:rsidP="00906608">
      <w:pPr>
        <w:numPr>
          <w:ilvl w:val="0"/>
          <w:numId w:val="10"/>
        </w:numPr>
        <w:suppressAutoHyphens/>
        <w:ind w:left="0" w:firstLine="709"/>
        <w:contextualSpacing/>
        <w:jc w:val="both"/>
        <w:rPr>
          <w:color w:val="auto"/>
          <w:szCs w:val="28"/>
        </w:rPr>
      </w:pPr>
      <w:r w:rsidRPr="00A32E5F">
        <w:rPr>
          <w:color w:val="auto"/>
          <w:szCs w:val="28"/>
        </w:rPr>
        <w:t xml:space="preserve">Настоящий </w:t>
      </w:r>
      <w:r w:rsidRPr="00A32E5F">
        <w:rPr>
          <w:color w:val="auto"/>
          <w:spacing w:val="-4"/>
          <w:szCs w:val="28"/>
        </w:rPr>
        <w:t>Договор</w:t>
      </w:r>
      <w:r w:rsidRPr="00A32E5F">
        <w:rPr>
          <w:color w:val="auto"/>
          <w:szCs w:val="28"/>
        </w:rPr>
        <w:t xml:space="preserve"> составлен в двух экземплярах, имеющих одинаковую юридическую силу, по одному экземпляру для каждой из Сторон.</w:t>
      </w:r>
    </w:p>
    <w:p w14:paraId="43B933CF" w14:textId="77777777" w:rsidR="00906608" w:rsidRPr="00A32E5F" w:rsidRDefault="00906608" w:rsidP="00906608">
      <w:pPr>
        <w:numPr>
          <w:ilvl w:val="0"/>
          <w:numId w:val="10"/>
        </w:numPr>
        <w:suppressAutoHyphens/>
        <w:ind w:left="0" w:firstLine="709"/>
        <w:contextualSpacing/>
        <w:jc w:val="both"/>
        <w:rPr>
          <w:color w:val="auto"/>
          <w:szCs w:val="28"/>
        </w:rPr>
      </w:pPr>
      <w:r w:rsidRPr="00A32E5F">
        <w:rPr>
          <w:color w:val="auto"/>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330567B0" w14:textId="77777777" w:rsidR="00906608" w:rsidRPr="00A32E5F" w:rsidRDefault="00906608" w:rsidP="00906608">
      <w:pPr>
        <w:numPr>
          <w:ilvl w:val="0"/>
          <w:numId w:val="10"/>
        </w:numPr>
        <w:suppressAutoHyphens/>
        <w:ind w:left="0" w:firstLine="709"/>
        <w:contextualSpacing/>
        <w:jc w:val="both"/>
        <w:rPr>
          <w:color w:val="auto"/>
          <w:szCs w:val="28"/>
        </w:rPr>
      </w:pPr>
      <w:r w:rsidRPr="00A32E5F">
        <w:rPr>
          <w:color w:val="auto"/>
          <w:szCs w:val="28"/>
        </w:rPr>
        <w:t xml:space="preserve">Стороны признают юридическую силу всех писем, уведомлений и </w:t>
      </w:r>
      <w:proofErr w:type="gramStart"/>
      <w:r w:rsidRPr="00A32E5F">
        <w:rPr>
          <w:color w:val="auto"/>
          <w:szCs w:val="28"/>
        </w:rPr>
        <w:t>иных документов</w:t>
      </w:r>
      <w:proofErr w:type="gramEnd"/>
      <w:r w:rsidRPr="00A32E5F">
        <w:rPr>
          <w:color w:val="auto"/>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71679C75" w14:textId="77777777" w:rsidR="00906608" w:rsidRPr="00A32E5F" w:rsidRDefault="00906608" w:rsidP="00906608">
      <w:pPr>
        <w:numPr>
          <w:ilvl w:val="0"/>
          <w:numId w:val="10"/>
        </w:numPr>
        <w:suppressAutoHyphens/>
        <w:ind w:left="0" w:firstLine="709"/>
        <w:contextualSpacing/>
        <w:jc w:val="both"/>
        <w:rPr>
          <w:color w:val="auto"/>
          <w:szCs w:val="28"/>
        </w:rPr>
      </w:pPr>
      <w:r w:rsidRPr="00A32E5F">
        <w:rPr>
          <w:color w:val="auto"/>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EEA2652" w14:textId="77777777" w:rsidR="00906608" w:rsidRPr="00A32E5F" w:rsidRDefault="00906608" w:rsidP="00906608">
      <w:pPr>
        <w:suppressAutoHyphens/>
        <w:ind w:firstLine="709"/>
        <w:jc w:val="both"/>
        <w:rPr>
          <w:color w:val="auto"/>
          <w:szCs w:val="28"/>
        </w:rPr>
      </w:pPr>
      <w:r w:rsidRPr="00A32E5F">
        <w:rPr>
          <w:color w:val="auto"/>
          <w:szCs w:val="28"/>
        </w:rPr>
        <w:t xml:space="preserve">а) факсимильной связи с обязательным подтверждением получения в тот же день путем возврата копии документа с пометкой «получено» и </w:t>
      </w:r>
      <w:proofErr w:type="gramStart"/>
      <w:r w:rsidRPr="00A32E5F">
        <w:rPr>
          <w:color w:val="auto"/>
          <w:szCs w:val="28"/>
        </w:rPr>
        <w:t>указанием даты получения</w:t>
      </w:r>
      <w:proofErr w:type="gramEnd"/>
      <w:r w:rsidRPr="00A32E5F">
        <w:rPr>
          <w:color w:val="auto"/>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67CCEE54" w14:textId="77777777" w:rsidR="00906608" w:rsidRPr="00A32E5F" w:rsidRDefault="00906608" w:rsidP="00906608">
      <w:pPr>
        <w:suppressAutoHyphens/>
        <w:ind w:firstLine="709"/>
        <w:jc w:val="both"/>
        <w:rPr>
          <w:color w:val="auto"/>
          <w:szCs w:val="28"/>
        </w:rPr>
      </w:pPr>
      <w:r w:rsidRPr="00A32E5F">
        <w:rPr>
          <w:color w:val="auto"/>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3BE004DA" w14:textId="77777777" w:rsidR="00906608" w:rsidRPr="00A32E5F" w:rsidRDefault="00906608" w:rsidP="00906608">
      <w:pPr>
        <w:suppressAutoHyphens/>
        <w:ind w:firstLine="709"/>
        <w:jc w:val="both"/>
        <w:rPr>
          <w:color w:val="auto"/>
          <w:szCs w:val="28"/>
        </w:rPr>
      </w:pPr>
      <w:r w:rsidRPr="00A32E5F">
        <w:rPr>
          <w:color w:val="auto"/>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C26EE19" w14:textId="77777777" w:rsidR="00906608" w:rsidRPr="00A32E5F" w:rsidRDefault="00906608" w:rsidP="00906608">
      <w:pPr>
        <w:suppressAutoHyphens/>
        <w:ind w:firstLine="709"/>
        <w:jc w:val="both"/>
        <w:rPr>
          <w:color w:val="auto"/>
          <w:szCs w:val="28"/>
        </w:rPr>
      </w:pPr>
      <w:r w:rsidRPr="00A32E5F">
        <w:rPr>
          <w:color w:val="auto"/>
          <w:szCs w:val="28"/>
        </w:rPr>
        <w:t>Сообщения направляются по следующим телефонам и электронным адресам:</w:t>
      </w:r>
    </w:p>
    <w:p w14:paraId="1C88F2D3" w14:textId="77777777" w:rsidR="00906608" w:rsidRPr="0091444E" w:rsidRDefault="00906608" w:rsidP="00906608">
      <w:pPr>
        <w:suppressAutoHyphens/>
        <w:ind w:firstLine="709"/>
        <w:jc w:val="both"/>
        <w:rPr>
          <w:color w:val="auto"/>
          <w:szCs w:val="28"/>
        </w:rPr>
      </w:pPr>
      <w:r w:rsidRPr="00A32E5F">
        <w:rPr>
          <w:color w:val="auto"/>
          <w:szCs w:val="28"/>
        </w:rPr>
        <w:t>а) в адрес Заказчика по тел./факсам 8 (473)</w:t>
      </w:r>
      <w:r>
        <w:rPr>
          <w:color w:val="auto"/>
          <w:szCs w:val="28"/>
        </w:rPr>
        <w:t xml:space="preserve"> </w:t>
      </w:r>
      <w:r w:rsidRPr="00A32E5F">
        <w:rPr>
          <w:color w:val="auto"/>
          <w:szCs w:val="28"/>
        </w:rPr>
        <w:t>227-76-09,</w:t>
      </w:r>
      <w:r>
        <w:rPr>
          <w:color w:val="auto"/>
          <w:szCs w:val="28"/>
        </w:rPr>
        <w:t xml:space="preserve"> </w:t>
      </w:r>
      <w:r w:rsidRPr="00A32E5F">
        <w:rPr>
          <w:color w:val="auto"/>
          <w:szCs w:val="28"/>
        </w:rPr>
        <w:t xml:space="preserve">279-55-90 и по </w:t>
      </w:r>
      <w:proofErr w:type="spellStart"/>
      <w:r w:rsidRPr="00A32E5F">
        <w:rPr>
          <w:color w:val="auto"/>
          <w:szCs w:val="28"/>
        </w:rPr>
        <w:t>e-mail</w:t>
      </w:r>
      <w:proofErr w:type="spellEnd"/>
      <w:r w:rsidRPr="00A32E5F">
        <w:rPr>
          <w:color w:val="auto"/>
          <w:szCs w:val="28"/>
        </w:rPr>
        <w:t xml:space="preserve"> </w:t>
      </w:r>
      <w:hyperlink r:id="rId13" w:history="1">
        <w:r w:rsidRPr="001C04C7">
          <w:rPr>
            <w:rStyle w:val="a3"/>
            <w:szCs w:val="28"/>
            <w:lang w:val="en-US"/>
          </w:rPr>
          <w:t>adamec</w:t>
        </w:r>
        <w:r w:rsidRPr="001C04C7">
          <w:rPr>
            <w:rStyle w:val="a3"/>
            <w:szCs w:val="28"/>
          </w:rPr>
          <w:t>@</w:t>
        </w:r>
        <w:r w:rsidRPr="001C04C7">
          <w:rPr>
            <w:rStyle w:val="a3"/>
            <w:szCs w:val="28"/>
            <w:lang w:val="en-US"/>
          </w:rPr>
          <w:t>vwrz</w:t>
        </w:r>
        <w:r w:rsidRPr="001C04C7">
          <w:rPr>
            <w:rStyle w:val="a3"/>
            <w:szCs w:val="28"/>
          </w:rPr>
          <w:t>.</w:t>
        </w:r>
        <w:r w:rsidRPr="001C04C7">
          <w:rPr>
            <w:rStyle w:val="a3"/>
            <w:szCs w:val="28"/>
            <w:lang w:val="en-US"/>
          </w:rPr>
          <w:t>ru</w:t>
        </w:r>
      </w:hyperlink>
      <w:r w:rsidRPr="0091444E">
        <w:rPr>
          <w:color w:val="auto"/>
          <w:szCs w:val="28"/>
        </w:rPr>
        <w:t xml:space="preserve">, </w:t>
      </w:r>
      <w:hyperlink r:id="rId14" w:history="1">
        <w:r w:rsidRPr="001C04C7">
          <w:rPr>
            <w:rStyle w:val="a3"/>
            <w:szCs w:val="28"/>
            <w:lang w:val="en-US"/>
          </w:rPr>
          <w:t>adamets</w:t>
        </w:r>
        <w:r w:rsidRPr="001C04C7">
          <w:rPr>
            <w:rStyle w:val="a3"/>
            <w:szCs w:val="28"/>
          </w:rPr>
          <w:t>@</w:t>
        </w:r>
        <w:r w:rsidRPr="001C04C7">
          <w:rPr>
            <w:rStyle w:val="a3"/>
            <w:szCs w:val="28"/>
            <w:lang w:val="en-US"/>
          </w:rPr>
          <w:t>vwrz</w:t>
        </w:r>
        <w:r w:rsidRPr="001C04C7">
          <w:rPr>
            <w:rStyle w:val="a3"/>
            <w:szCs w:val="28"/>
          </w:rPr>
          <w:t>.</w:t>
        </w:r>
        <w:r w:rsidRPr="001C04C7">
          <w:rPr>
            <w:rStyle w:val="a3"/>
            <w:szCs w:val="28"/>
            <w:lang w:val="en-US"/>
          </w:rPr>
          <w:t>ru</w:t>
        </w:r>
      </w:hyperlink>
      <w:r w:rsidRPr="0091444E">
        <w:rPr>
          <w:color w:val="auto"/>
          <w:szCs w:val="28"/>
        </w:rPr>
        <w:t>.</w:t>
      </w:r>
    </w:p>
    <w:p w14:paraId="4CD855E7" w14:textId="77777777" w:rsidR="00906608" w:rsidRPr="00A32E5F" w:rsidRDefault="00906608" w:rsidP="00906608">
      <w:pPr>
        <w:suppressAutoHyphens/>
        <w:ind w:firstLine="709"/>
        <w:jc w:val="both"/>
        <w:rPr>
          <w:color w:val="auto"/>
          <w:szCs w:val="28"/>
        </w:rPr>
      </w:pPr>
      <w:r w:rsidRPr="00A32E5F">
        <w:rPr>
          <w:color w:val="auto"/>
          <w:szCs w:val="28"/>
        </w:rPr>
        <w:t xml:space="preserve">б) в адрес Исполнителя по тел./факсам__________________ и по </w:t>
      </w:r>
      <w:proofErr w:type="spellStart"/>
      <w:r w:rsidRPr="00A32E5F">
        <w:rPr>
          <w:color w:val="auto"/>
          <w:szCs w:val="28"/>
        </w:rPr>
        <w:t>e-mail</w:t>
      </w:r>
      <w:proofErr w:type="spellEnd"/>
      <w:r w:rsidRPr="00A32E5F">
        <w:rPr>
          <w:color w:val="auto"/>
          <w:szCs w:val="28"/>
        </w:rPr>
        <w:t xml:space="preserve"> _________________</w:t>
      </w:r>
    </w:p>
    <w:p w14:paraId="2264632D" w14:textId="77777777" w:rsidR="00906608" w:rsidRPr="00A32E5F" w:rsidRDefault="00906608" w:rsidP="00906608">
      <w:pPr>
        <w:numPr>
          <w:ilvl w:val="1"/>
          <w:numId w:val="14"/>
        </w:numPr>
        <w:suppressAutoHyphens/>
        <w:ind w:left="0" w:firstLine="709"/>
        <w:contextualSpacing/>
        <w:jc w:val="both"/>
        <w:rPr>
          <w:bCs/>
          <w:color w:val="auto"/>
          <w:szCs w:val="28"/>
        </w:rPr>
      </w:pPr>
      <w:r w:rsidRPr="00A32E5F">
        <w:rPr>
          <w:color w:val="auto"/>
          <w:szCs w:val="28"/>
        </w:rPr>
        <w:t>При исполнении настоящего Договора не допускается перемена Исполнителя, за исключением п. 5.4.2.</w:t>
      </w:r>
    </w:p>
    <w:p w14:paraId="003D6A2D" w14:textId="77777777" w:rsidR="00906608" w:rsidRPr="00A32E5F" w:rsidRDefault="00906608" w:rsidP="00906608">
      <w:pPr>
        <w:numPr>
          <w:ilvl w:val="0"/>
          <w:numId w:val="12"/>
        </w:numPr>
        <w:suppressAutoHyphens/>
        <w:ind w:left="0" w:firstLine="709"/>
        <w:contextualSpacing/>
        <w:jc w:val="both"/>
        <w:rPr>
          <w:color w:val="auto"/>
          <w:szCs w:val="28"/>
        </w:rPr>
      </w:pPr>
      <w:r w:rsidRPr="00A32E5F">
        <w:rPr>
          <w:bCs/>
          <w:color w:val="auto"/>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32E5F">
        <w:rPr>
          <w:bCs/>
          <w:color w:val="auto"/>
          <w:szCs w:val="28"/>
          <w:lang w:eastAsia="ar-SA"/>
        </w:rPr>
        <w:t xml:space="preserve"> </w:t>
      </w:r>
      <w:r w:rsidRPr="00A32E5F">
        <w:rPr>
          <w:bCs/>
          <w:color w:val="auto"/>
          <w:szCs w:val="28"/>
        </w:rPr>
        <w:t xml:space="preserve">указанным </w:t>
      </w:r>
      <w:proofErr w:type="gramStart"/>
      <w:r w:rsidRPr="00A32E5F">
        <w:rPr>
          <w:bCs/>
          <w:color w:val="auto"/>
          <w:szCs w:val="28"/>
        </w:rPr>
        <w:t>в</w:t>
      </w:r>
      <w:r w:rsidRPr="00E81735">
        <w:rPr>
          <w:bCs/>
          <w:color w:val="auto"/>
          <w:szCs w:val="28"/>
        </w:rPr>
        <w:t xml:space="preserve"> </w:t>
      </w:r>
      <w:r w:rsidRPr="00A32E5F">
        <w:rPr>
          <w:bCs/>
          <w:color w:val="auto"/>
          <w:szCs w:val="28"/>
        </w:rPr>
        <w:t>Договоре</w:t>
      </w:r>
      <w:proofErr w:type="gramEnd"/>
      <w:r w:rsidRPr="00A32E5F">
        <w:rPr>
          <w:bCs/>
          <w:color w:val="auto"/>
          <w:szCs w:val="28"/>
        </w:rPr>
        <w:t xml:space="preserve"> и считаются доставленными, даже если адресат по этому адресу более не находится.</w:t>
      </w:r>
    </w:p>
    <w:p w14:paraId="4F1EF5FF" w14:textId="77777777" w:rsidR="00906608" w:rsidRPr="00A32E5F" w:rsidRDefault="00906608" w:rsidP="00906608">
      <w:pPr>
        <w:numPr>
          <w:ilvl w:val="0"/>
          <w:numId w:val="12"/>
        </w:numPr>
        <w:suppressAutoHyphens/>
        <w:ind w:left="0" w:firstLine="709"/>
        <w:contextualSpacing/>
        <w:jc w:val="both"/>
        <w:rPr>
          <w:color w:val="auto"/>
          <w:szCs w:val="28"/>
        </w:rPr>
      </w:pPr>
      <w:r w:rsidRPr="00A32E5F">
        <w:rPr>
          <w:color w:val="auto"/>
          <w:szCs w:val="28"/>
        </w:rPr>
        <w:t xml:space="preserve">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w:t>
      </w:r>
      <w:r w:rsidRPr="00A32E5F">
        <w:rPr>
          <w:color w:val="auto"/>
          <w:szCs w:val="28"/>
        </w:rPr>
        <w:lastRenderedPageBreak/>
        <w:t>письменное уведомление другой Стороне за 5 (пять) календарных дней до даты расторжения, указанной в уведомлении.</w:t>
      </w:r>
    </w:p>
    <w:p w14:paraId="71D01393" w14:textId="77777777" w:rsidR="00906608" w:rsidRPr="00A32E5F" w:rsidRDefault="00906608" w:rsidP="00906608">
      <w:pPr>
        <w:numPr>
          <w:ilvl w:val="0"/>
          <w:numId w:val="12"/>
        </w:numPr>
        <w:suppressAutoHyphens/>
        <w:ind w:left="0" w:firstLine="709"/>
        <w:contextualSpacing/>
        <w:jc w:val="both"/>
        <w:rPr>
          <w:bCs/>
          <w:color w:val="auto"/>
          <w:szCs w:val="28"/>
        </w:rPr>
      </w:pPr>
      <w:r w:rsidRPr="00A32E5F">
        <w:rPr>
          <w:color w:val="auto"/>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14:paraId="568BD1C2" w14:textId="77777777" w:rsidR="00906608" w:rsidRPr="00A32E5F" w:rsidRDefault="00906608" w:rsidP="00906608">
      <w:pPr>
        <w:numPr>
          <w:ilvl w:val="0"/>
          <w:numId w:val="12"/>
        </w:numPr>
        <w:ind w:left="0" w:firstLine="709"/>
        <w:jc w:val="both"/>
        <w:rPr>
          <w:bCs/>
          <w:color w:val="auto"/>
          <w:szCs w:val="28"/>
        </w:rPr>
      </w:pPr>
      <w:r w:rsidRPr="00A32E5F">
        <w:rPr>
          <w:color w:val="auto"/>
          <w:szCs w:val="28"/>
        </w:rPr>
        <w:t xml:space="preserve"> Исполнитель</w:t>
      </w:r>
      <w:r w:rsidRPr="00A32E5F">
        <w:rPr>
          <w:bCs/>
          <w:color w:val="auto"/>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Pr>
          <w:bCs/>
          <w:color w:val="auto"/>
          <w:szCs w:val="28"/>
        </w:rPr>
        <w:t>4</w:t>
      </w:r>
      <w:r w:rsidRPr="00A32E5F">
        <w:rPr>
          <w:bCs/>
          <w:color w:val="auto"/>
          <w:szCs w:val="28"/>
        </w:rPr>
        <w:t>.</w:t>
      </w:r>
    </w:p>
    <w:p w14:paraId="4CFAD3EC" w14:textId="77777777" w:rsidR="00906608" w:rsidRPr="00A32E5F" w:rsidRDefault="00906608" w:rsidP="00906608">
      <w:pPr>
        <w:shd w:val="clear" w:color="auto" w:fill="FFFFFF"/>
        <w:suppressAutoHyphens/>
        <w:ind w:left="1069"/>
        <w:contextualSpacing/>
        <w:jc w:val="both"/>
        <w:rPr>
          <w:bCs/>
          <w:color w:val="auto"/>
          <w:szCs w:val="28"/>
        </w:rPr>
      </w:pPr>
    </w:p>
    <w:p w14:paraId="4DA0D369" w14:textId="77777777" w:rsidR="00906608" w:rsidRPr="00A32E5F" w:rsidRDefault="00906608" w:rsidP="00906608">
      <w:pPr>
        <w:shd w:val="clear" w:color="auto" w:fill="FFFFFF"/>
        <w:suppressAutoHyphens/>
        <w:ind w:firstLine="709"/>
        <w:contextualSpacing/>
        <w:jc w:val="both"/>
        <w:rPr>
          <w:color w:val="auto"/>
          <w:szCs w:val="28"/>
        </w:rPr>
      </w:pPr>
      <w:r w:rsidRPr="00A32E5F">
        <w:rPr>
          <w:bCs/>
          <w:color w:val="auto"/>
          <w:szCs w:val="28"/>
        </w:rPr>
        <w:t>Приложения к</w:t>
      </w:r>
      <w:r w:rsidRPr="00A32E5F">
        <w:rPr>
          <w:szCs w:val="28"/>
        </w:rPr>
        <w:t xml:space="preserve"> настоящему Договору:</w:t>
      </w:r>
    </w:p>
    <w:p w14:paraId="2DDB3258" w14:textId="77777777" w:rsidR="00906608" w:rsidRPr="00A32E5F" w:rsidRDefault="00906608" w:rsidP="00906608">
      <w:pPr>
        <w:suppressAutoHyphens/>
        <w:jc w:val="both"/>
        <w:rPr>
          <w:color w:val="auto"/>
          <w:szCs w:val="28"/>
        </w:rPr>
      </w:pPr>
    </w:p>
    <w:p w14:paraId="4D273395" w14:textId="77777777" w:rsidR="00906608" w:rsidRPr="00A32E5F" w:rsidRDefault="00906608" w:rsidP="00906608">
      <w:pPr>
        <w:shd w:val="clear" w:color="auto" w:fill="FFFFFF"/>
        <w:ind w:firstLine="709"/>
        <w:rPr>
          <w:szCs w:val="28"/>
        </w:rPr>
      </w:pPr>
      <w:bookmarkStart w:id="20" w:name="_Hlk137741822"/>
      <w:r w:rsidRPr="00A32E5F">
        <w:rPr>
          <w:szCs w:val="28"/>
        </w:rPr>
        <w:t>- Техническое задание (Приложение №1);</w:t>
      </w:r>
    </w:p>
    <w:p w14:paraId="73F2BE42" w14:textId="77777777" w:rsidR="00906608" w:rsidRPr="00A32E5F" w:rsidRDefault="00906608" w:rsidP="00906608">
      <w:pPr>
        <w:shd w:val="clear" w:color="auto" w:fill="FFFFFF"/>
        <w:ind w:firstLine="709"/>
        <w:rPr>
          <w:szCs w:val="28"/>
        </w:rPr>
      </w:pPr>
      <w:r w:rsidRPr="00A32E5F">
        <w:rPr>
          <w:szCs w:val="28"/>
        </w:rPr>
        <w:t>- Календарный план (Приложение № 2);</w:t>
      </w:r>
    </w:p>
    <w:p w14:paraId="4279CFBB" w14:textId="77777777" w:rsidR="00906608" w:rsidRPr="00A32E5F" w:rsidRDefault="00906608" w:rsidP="00906608">
      <w:pPr>
        <w:shd w:val="clear" w:color="auto" w:fill="FFFFFF"/>
        <w:ind w:firstLine="709"/>
        <w:rPr>
          <w:szCs w:val="28"/>
        </w:rPr>
      </w:pPr>
      <w:r w:rsidRPr="00A32E5F">
        <w:rPr>
          <w:szCs w:val="28"/>
        </w:rPr>
        <w:t>- Форма «Акт сдачи металла» (Приложение № 3);</w:t>
      </w:r>
    </w:p>
    <w:p w14:paraId="5623062F" w14:textId="77777777" w:rsidR="00906608" w:rsidRPr="00A32E5F" w:rsidRDefault="00906608" w:rsidP="00906608">
      <w:pPr>
        <w:shd w:val="clear" w:color="auto" w:fill="FFFFFF"/>
        <w:ind w:firstLine="709"/>
        <w:rPr>
          <w:color w:val="auto"/>
          <w:szCs w:val="28"/>
        </w:rPr>
      </w:pPr>
      <w:r w:rsidRPr="00A32E5F">
        <w:rPr>
          <w:color w:val="auto"/>
          <w:szCs w:val="28"/>
        </w:rPr>
        <w:t xml:space="preserve">- </w:t>
      </w:r>
      <w:r w:rsidRPr="00A32E5F">
        <w:rPr>
          <w:szCs w:val="28"/>
        </w:rPr>
        <w:t>Форма</w:t>
      </w:r>
      <w:r w:rsidRPr="00A32E5F">
        <w:rPr>
          <w:color w:val="auto"/>
          <w:szCs w:val="28"/>
        </w:rPr>
        <w:t xml:space="preserve"> «Сведения о контрагенте» (Приложение №</w:t>
      </w:r>
      <w:r>
        <w:rPr>
          <w:color w:val="auto"/>
          <w:szCs w:val="28"/>
        </w:rPr>
        <w:t>4</w:t>
      </w:r>
      <w:r w:rsidRPr="00A32E5F">
        <w:rPr>
          <w:color w:val="auto"/>
          <w:szCs w:val="28"/>
        </w:rPr>
        <w:t>)</w:t>
      </w:r>
      <w:r w:rsidRPr="00A32E5F">
        <w:rPr>
          <w:szCs w:val="28"/>
        </w:rPr>
        <w:t>;</w:t>
      </w:r>
    </w:p>
    <w:p w14:paraId="18B11D55" w14:textId="77777777" w:rsidR="00906608" w:rsidRPr="00A32E5F" w:rsidRDefault="00906608" w:rsidP="00906608">
      <w:pPr>
        <w:shd w:val="clear" w:color="auto" w:fill="FFFFFF"/>
        <w:ind w:firstLine="709"/>
        <w:rPr>
          <w:color w:val="auto"/>
          <w:szCs w:val="28"/>
        </w:rPr>
      </w:pPr>
      <w:r w:rsidRPr="00A32E5F">
        <w:rPr>
          <w:color w:val="auto"/>
          <w:szCs w:val="28"/>
        </w:rPr>
        <w:t xml:space="preserve">- Спецификация (Приложение </w:t>
      </w:r>
      <w:r>
        <w:rPr>
          <w:color w:val="auto"/>
          <w:szCs w:val="28"/>
        </w:rPr>
        <w:t>5</w:t>
      </w:r>
      <w:r w:rsidRPr="00A32E5F">
        <w:rPr>
          <w:color w:val="auto"/>
          <w:szCs w:val="28"/>
        </w:rPr>
        <w:t>);</w:t>
      </w:r>
    </w:p>
    <w:p w14:paraId="5DBEFAB4" w14:textId="77777777" w:rsidR="00906608" w:rsidRPr="00A32E5F" w:rsidRDefault="00906608" w:rsidP="00906608">
      <w:pPr>
        <w:shd w:val="clear" w:color="auto" w:fill="FFFFFF"/>
        <w:ind w:firstLine="709"/>
        <w:rPr>
          <w:color w:val="auto"/>
          <w:szCs w:val="28"/>
        </w:rPr>
      </w:pPr>
      <w:r w:rsidRPr="00A32E5F">
        <w:rPr>
          <w:color w:val="auto"/>
          <w:szCs w:val="28"/>
        </w:rPr>
        <w:t xml:space="preserve">- Форма «Акт выполненных работ» (Приложение </w:t>
      </w:r>
      <w:r>
        <w:rPr>
          <w:color w:val="auto"/>
          <w:szCs w:val="28"/>
        </w:rPr>
        <w:t>6</w:t>
      </w:r>
      <w:proofErr w:type="gramStart"/>
      <w:r w:rsidRPr="00A32E5F">
        <w:rPr>
          <w:color w:val="auto"/>
          <w:szCs w:val="28"/>
        </w:rPr>
        <w:t>) .</w:t>
      </w:r>
      <w:proofErr w:type="gramEnd"/>
    </w:p>
    <w:bookmarkEnd w:id="20"/>
    <w:p w14:paraId="02A4A768" w14:textId="77777777" w:rsidR="00906608" w:rsidRPr="00EE31DB" w:rsidRDefault="00906608" w:rsidP="00906608">
      <w:pPr>
        <w:widowControl w:val="0"/>
        <w:autoSpaceDE w:val="0"/>
        <w:autoSpaceDN w:val="0"/>
        <w:adjustRightInd w:val="0"/>
        <w:ind w:firstLine="709"/>
        <w:jc w:val="both"/>
        <w:rPr>
          <w:bCs/>
          <w:iCs/>
          <w:color w:val="auto"/>
          <w:szCs w:val="28"/>
        </w:rPr>
      </w:pPr>
    </w:p>
    <w:p w14:paraId="01B6F65C" w14:textId="77777777" w:rsidR="00906608" w:rsidRPr="00A32E5F" w:rsidRDefault="00906608" w:rsidP="00906608">
      <w:pPr>
        <w:widowControl w:val="0"/>
        <w:tabs>
          <w:tab w:val="left" w:pos="0"/>
          <w:tab w:val="left" w:pos="930"/>
        </w:tabs>
        <w:autoSpaceDE w:val="0"/>
        <w:autoSpaceDN w:val="0"/>
        <w:adjustRightInd w:val="0"/>
        <w:jc w:val="center"/>
        <w:rPr>
          <w:b/>
          <w:bCs/>
          <w:color w:val="auto"/>
          <w:sz w:val="24"/>
        </w:rPr>
      </w:pPr>
      <w:r w:rsidRPr="00A32E5F">
        <w:rPr>
          <w:b/>
          <w:bCs/>
          <w:color w:val="auto"/>
          <w:sz w:val="24"/>
        </w:rPr>
        <w:t>10. ЮРИДИЧЕСКИЕ АДРЕСА И БАНКОВСКИЕ РЕКВИЗИТЫ СТОРОН</w:t>
      </w:r>
    </w:p>
    <w:p w14:paraId="6315D607" w14:textId="77777777" w:rsidR="00906608" w:rsidRPr="00A32E5F" w:rsidRDefault="00906608" w:rsidP="00906608">
      <w:pPr>
        <w:widowControl w:val="0"/>
        <w:shd w:val="clear" w:color="auto" w:fill="FFFFFF"/>
        <w:tabs>
          <w:tab w:val="left" w:pos="5954"/>
          <w:tab w:val="right" w:pos="9214"/>
        </w:tabs>
        <w:autoSpaceDE w:val="0"/>
        <w:autoSpaceDN w:val="0"/>
        <w:adjustRightInd w:val="0"/>
        <w:jc w:val="both"/>
        <w:rPr>
          <w:bCs/>
          <w:iCs/>
          <w:color w:val="auto"/>
          <w:sz w:val="24"/>
        </w:rPr>
      </w:pPr>
    </w:p>
    <w:p w14:paraId="57C0BAA1" w14:textId="77777777" w:rsidR="00906608" w:rsidRPr="00A32E5F" w:rsidRDefault="00906608" w:rsidP="00906608">
      <w:pPr>
        <w:suppressAutoHyphens/>
        <w:ind w:left="6379" w:right="306"/>
        <w:rPr>
          <w:rFonts w:eastAsia="MS Mincho"/>
          <w:color w:val="auto"/>
          <w:sz w:val="24"/>
        </w:rPr>
      </w:pPr>
    </w:p>
    <w:p w14:paraId="17C4A0DC" w14:textId="77777777" w:rsidR="00906608" w:rsidRPr="00A32E5F" w:rsidRDefault="00906608" w:rsidP="00906608">
      <w:pPr>
        <w:suppressAutoHyphens/>
        <w:ind w:left="6379" w:right="306"/>
        <w:rPr>
          <w:rFonts w:eastAsia="MS Mincho"/>
          <w:color w:val="auto"/>
          <w:sz w:val="24"/>
        </w:rPr>
      </w:pPr>
    </w:p>
    <w:p w14:paraId="6D5BE0C0" w14:textId="77777777" w:rsidR="00906608" w:rsidRPr="001B463C" w:rsidRDefault="00906608" w:rsidP="00906608">
      <w:pPr>
        <w:jc w:val="center"/>
        <w:rPr>
          <w:color w:val="auto"/>
          <w:sz w:val="24"/>
        </w:rPr>
      </w:pPr>
      <w:r w:rsidRPr="001B463C">
        <w:rPr>
          <w:color w:val="auto"/>
          <w:sz w:val="24"/>
        </w:rPr>
        <w:t xml:space="preserve">                                                                                                                          </w:t>
      </w:r>
    </w:p>
    <w:tbl>
      <w:tblPr>
        <w:tblW w:w="10188" w:type="dxa"/>
        <w:tblLook w:val="0000" w:firstRow="0" w:lastRow="0" w:firstColumn="0" w:lastColumn="0" w:noHBand="0" w:noVBand="0"/>
      </w:tblPr>
      <w:tblGrid>
        <w:gridCol w:w="5161"/>
        <w:gridCol w:w="5027"/>
      </w:tblGrid>
      <w:tr w:rsidR="00906608" w:rsidRPr="001B463C" w14:paraId="0A5B5118" w14:textId="77777777" w:rsidTr="00052A82">
        <w:tc>
          <w:tcPr>
            <w:tcW w:w="5161" w:type="dxa"/>
          </w:tcPr>
          <w:p w14:paraId="78CA14DE" w14:textId="77777777" w:rsidR="00906608" w:rsidRPr="001B463C" w:rsidRDefault="00906608" w:rsidP="00052A82">
            <w:pPr>
              <w:ind w:firstLine="709"/>
              <w:jc w:val="both"/>
              <w:rPr>
                <w:rFonts w:eastAsia="MS Mincho"/>
                <w:color w:val="auto"/>
                <w:sz w:val="24"/>
              </w:rPr>
            </w:pPr>
            <w:r w:rsidRPr="001B463C">
              <w:rPr>
                <w:rFonts w:eastAsia="MS Mincho"/>
                <w:color w:val="auto"/>
                <w:sz w:val="24"/>
              </w:rPr>
              <w:t>ЗАКАЗЧИК:</w:t>
            </w:r>
          </w:p>
          <w:p w14:paraId="7B8F70DF" w14:textId="77777777" w:rsidR="00906608" w:rsidRPr="001B463C" w:rsidRDefault="00906608" w:rsidP="00052A82">
            <w:pPr>
              <w:ind w:firstLine="709"/>
              <w:jc w:val="both"/>
              <w:rPr>
                <w:rFonts w:eastAsia="MS Mincho"/>
                <w:color w:val="auto"/>
                <w:sz w:val="24"/>
              </w:rPr>
            </w:pPr>
          </w:p>
          <w:p w14:paraId="48EA0E53" w14:textId="77777777" w:rsidR="00906608" w:rsidRPr="001B463C" w:rsidRDefault="00906608" w:rsidP="00052A82">
            <w:pPr>
              <w:jc w:val="both"/>
              <w:rPr>
                <w:color w:val="auto"/>
                <w:sz w:val="24"/>
              </w:rPr>
            </w:pPr>
            <w:r w:rsidRPr="001B463C">
              <w:rPr>
                <w:color w:val="auto"/>
                <w:sz w:val="24"/>
              </w:rPr>
              <w:t xml:space="preserve">Акционерное общество «Вагонреммаш» </w:t>
            </w:r>
          </w:p>
          <w:p w14:paraId="563474F8" w14:textId="77777777" w:rsidR="00906608" w:rsidRPr="001B463C" w:rsidRDefault="00906608" w:rsidP="00052A82">
            <w:pPr>
              <w:jc w:val="both"/>
              <w:rPr>
                <w:color w:val="auto"/>
                <w:sz w:val="24"/>
              </w:rPr>
            </w:pPr>
            <w:r w:rsidRPr="001B463C">
              <w:rPr>
                <w:color w:val="auto"/>
                <w:sz w:val="24"/>
              </w:rPr>
              <w:t xml:space="preserve">(АО «ВРМ»): 105005, г. Москва, </w:t>
            </w:r>
          </w:p>
          <w:p w14:paraId="357840BC" w14:textId="77777777" w:rsidR="00906608" w:rsidRPr="001B463C" w:rsidRDefault="00906608" w:rsidP="00052A82">
            <w:pPr>
              <w:shd w:val="clear" w:color="auto" w:fill="FFFFFF"/>
              <w:jc w:val="both"/>
              <w:rPr>
                <w:color w:val="auto"/>
                <w:sz w:val="24"/>
              </w:rPr>
            </w:pPr>
            <w:r w:rsidRPr="001B463C">
              <w:rPr>
                <w:color w:val="auto"/>
                <w:sz w:val="24"/>
              </w:rPr>
              <w:t>Набережная Академика Туполева, д.15, корп. 2</w:t>
            </w:r>
          </w:p>
          <w:p w14:paraId="615842B0" w14:textId="77777777" w:rsidR="00906608" w:rsidRPr="001B463C" w:rsidRDefault="00906608" w:rsidP="00052A82">
            <w:pPr>
              <w:jc w:val="both"/>
              <w:rPr>
                <w:color w:val="auto"/>
                <w:sz w:val="24"/>
              </w:rPr>
            </w:pPr>
            <w:r w:rsidRPr="001B463C">
              <w:rPr>
                <w:color w:val="auto"/>
                <w:sz w:val="24"/>
              </w:rPr>
              <w:t xml:space="preserve">ИНН </w:t>
            </w:r>
            <w:proofErr w:type="gramStart"/>
            <w:r w:rsidRPr="001B463C">
              <w:rPr>
                <w:color w:val="auto"/>
                <w:sz w:val="24"/>
              </w:rPr>
              <w:t>7722648033  КПП</w:t>
            </w:r>
            <w:proofErr w:type="gramEnd"/>
            <w:r w:rsidRPr="001B463C">
              <w:rPr>
                <w:color w:val="auto"/>
                <w:sz w:val="24"/>
              </w:rPr>
              <w:t xml:space="preserve"> 774850001</w:t>
            </w:r>
          </w:p>
          <w:p w14:paraId="12034457" w14:textId="77777777" w:rsidR="00906608" w:rsidRPr="001B463C" w:rsidRDefault="00906608" w:rsidP="00052A82">
            <w:pPr>
              <w:jc w:val="both"/>
              <w:rPr>
                <w:color w:val="auto"/>
                <w:sz w:val="24"/>
              </w:rPr>
            </w:pPr>
            <w:r w:rsidRPr="001B463C">
              <w:rPr>
                <w:color w:val="auto"/>
                <w:sz w:val="24"/>
              </w:rPr>
              <w:t>Адрес филиала-грузополучателя:</w:t>
            </w:r>
          </w:p>
          <w:p w14:paraId="22616E63" w14:textId="77777777" w:rsidR="00906608" w:rsidRPr="001B463C" w:rsidRDefault="00906608" w:rsidP="00052A82">
            <w:pPr>
              <w:jc w:val="both"/>
              <w:rPr>
                <w:color w:val="auto"/>
                <w:sz w:val="24"/>
              </w:rPr>
            </w:pPr>
            <w:r w:rsidRPr="001B463C">
              <w:rPr>
                <w:color w:val="auto"/>
                <w:sz w:val="24"/>
              </w:rPr>
              <w:t>Воронежский ВРЗ АО «ВРМ»</w:t>
            </w:r>
          </w:p>
          <w:p w14:paraId="0ED488F6" w14:textId="77777777" w:rsidR="00906608" w:rsidRPr="001B463C" w:rsidRDefault="00906608" w:rsidP="00052A82">
            <w:pPr>
              <w:rPr>
                <w:color w:val="auto"/>
                <w:sz w:val="24"/>
              </w:rPr>
            </w:pPr>
            <w:r w:rsidRPr="001B463C">
              <w:rPr>
                <w:color w:val="auto"/>
                <w:sz w:val="24"/>
              </w:rPr>
              <w:t>394010, г. Воронеж, пер. Богдана Хмельницкого, д.1</w:t>
            </w:r>
          </w:p>
          <w:p w14:paraId="0A96F34D" w14:textId="77777777" w:rsidR="00906608" w:rsidRPr="001B463C" w:rsidRDefault="00906608" w:rsidP="00052A82">
            <w:pPr>
              <w:jc w:val="both"/>
              <w:rPr>
                <w:color w:val="auto"/>
                <w:sz w:val="24"/>
              </w:rPr>
            </w:pPr>
            <w:r w:rsidRPr="001B463C">
              <w:rPr>
                <w:color w:val="auto"/>
                <w:sz w:val="24"/>
              </w:rPr>
              <w:t>ИНН 7722648033 КПП 366102001</w:t>
            </w:r>
          </w:p>
          <w:p w14:paraId="5C0091B6" w14:textId="77777777" w:rsidR="00906608" w:rsidRPr="001B463C" w:rsidRDefault="00906608" w:rsidP="00052A82">
            <w:pPr>
              <w:tabs>
                <w:tab w:val="left" w:pos="5220"/>
              </w:tabs>
              <w:rPr>
                <w:color w:val="auto"/>
                <w:sz w:val="24"/>
              </w:rPr>
            </w:pPr>
            <w:r w:rsidRPr="001B463C">
              <w:rPr>
                <w:color w:val="auto"/>
                <w:sz w:val="24"/>
              </w:rPr>
              <w:t>ОКПО 01055753</w:t>
            </w:r>
          </w:p>
          <w:p w14:paraId="1CE2CA90" w14:textId="77777777" w:rsidR="00906608" w:rsidRPr="001B463C" w:rsidRDefault="00906608" w:rsidP="00052A82">
            <w:pPr>
              <w:tabs>
                <w:tab w:val="left" w:pos="5220"/>
              </w:tabs>
              <w:rPr>
                <w:color w:val="auto"/>
                <w:sz w:val="24"/>
              </w:rPr>
            </w:pPr>
            <w:r w:rsidRPr="001B463C">
              <w:rPr>
                <w:color w:val="auto"/>
                <w:sz w:val="24"/>
              </w:rPr>
              <w:t>ОГРН 1087746618970</w:t>
            </w:r>
          </w:p>
          <w:p w14:paraId="4381A8D0" w14:textId="77777777" w:rsidR="00906608" w:rsidRPr="001B463C" w:rsidRDefault="00906608" w:rsidP="00052A82">
            <w:pPr>
              <w:tabs>
                <w:tab w:val="left" w:pos="5220"/>
              </w:tabs>
              <w:rPr>
                <w:color w:val="auto"/>
                <w:sz w:val="24"/>
              </w:rPr>
            </w:pPr>
            <w:r w:rsidRPr="001B463C">
              <w:rPr>
                <w:color w:val="auto"/>
                <w:sz w:val="24"/>
              </w:rPr>
              <w:t>Банк: Филиал Банка ВТБ (ПАО) в г. Воронеже</w:t>
            </w:r>
          </w:p>
          <w:p w14:paraId="60361DBC" w14:textId="77777777" w:rsidR="00906608" w:rsidRPr="001B463C" w:rsidRDefault="00906608" w:rsidP="00052A82">
            <w:pPr>
              <w:tabs>
                <w:tab w:val="left" w:pos="5220"/>
              </w:tabs>
              <w:rPr>
                <w:color w:val="auto"/>
                <w:sz w:val="24"/>
              </w:rPr>
            </w:pPr>
            <w:r w:rsidRPr="001B463C">
              <w:rPr>
                <w:color w:val="auto"/>
                <w:sz w:val="24"/>
              </w:rPr>
              <w:t>Р/</w:t>
            </w:r>
            <w:proofErr w:type="spellStart"/>
            <w:r w:rsidRPr="001B463C">
              <w:rPr>
                <w:color w:val="auto"/>
                <w:sz w:val="24"/>
              </w:rPr>
              <w:t>сч</w:t>
            </w:r>
            <w:proofErr w:type="spellEnd"/>
            <w:r w:rsidRPr="001B463C">
              <w:rPr>
                <w:color w:val="auto"/>
                <w:sz w:val="24"/>
              </w:rPr>
              <w:t>. 40702810700250004781</w:t>
            </w:r>
          </w:p>
          <w:p w14:paraId="171F9DE6" w14:textId="77777777" w:rsidR="00906608" w:rsidRPr="001B463C" w:rsidRDefault="00906608" w:rsidP="00052A82">
            <w:pPr>
              <w:tabs>
                <w:tab w:val="left" w:pos="5220"/>
              </w:tabs>
              <w:rPr>
                <w:color w:val="auto"/>
                <w:sz w:val="24"/>
              </w:rPr>
            </w:pPr>
            <w:r w:rsidRPr="001B463C">
              <w:rPr>
                <w:color w:val="auto"/>
                <w:sz w:val="24"/>
              </w:rPr>
              <w:t>К/</w:t>
            </w:r>
            <w:proofErr w:type="spellStart"/>
            <w:r w:rsidRPr="001B463C">
              <w:rPr>
                <w:color w:val="auto"/>
                <w:sz w:val="24"/>
              </w:rPr>
              <w:t>сч</w:t>
            </w:r>
            <w:proofErr w:type="spellEnd"/>
            <w:r w:rsidRPr="001B463C">
              <w:rPr>
                <w:color w:val="auto"/>
                <w:sz w:val="24"/>
              </w:rPr>
              <w:t>. 30101810100000000835 в ГРКЦ ГУ ЦБ РФ по Воронежской области</w:t>
            </w:r>
          </w:p>
          <w:p w14:paraId="32F949E9" w14:textId="77777777" w:rsidR="00906608" w:rsidRPr="001B463C" w:rsidRDefault="00906608" w:rsidP="00052A82">
            <w:pPr>
              <w:jc w:val="both"/>
              <w:rPr>
                <w:rFonts w:eastAsia="MS Mincho"/>
                <w:color w:val="auto"/>
                <w:sz w:val="24"/>
              </w:rPr>
            </w:pPr>
            <w:r w:rsidRPr="001B463C">
              <w:rPr>
                <w:rFonts w:eastAsia="MS Mincho"/>
                <w:color w:val="auto"/>
                <w:sz w:val="24"/>
              </w:rPr>
              <w:t>БИК 042007835</w:t>
            </w:r>
          </w:p>
          <w:p w14:paraId="209542D1" w14:textId="77777777" w:rsidR="00906608" w:rsidRPr="001B463C" w:rsidRDefault="00906608" w:rsidP="00052A82">
            <w:pPr>
              <w:jc w:val="both"/>
              <w:rPr>
                <w:rFonts w:eastAsia="MS Mincho"/>
                <w:color w:val="auto"/>
                <w:sz w:val="24"/>
              </w:rPr>
            </w:pPr>
            <w:r w:rsidRPr="001B463C">
              <w:rPr>
                <w:rFonts w:eastAsia="MS Mincho"/>
                <w:color w:val="auto"/>
                <w:sz w:val="24"/>
              </w:rPr>
              <w:t xml:space="preserve">Тел (473) 227-76-09, </w:t>
            </w:r>
          </w:p>
          <w:p w14:paraId="1931173B" w14:textId="77777777" w:rsidR="00906608" w:rsidRPr="001B463C" w:rsidRDefault="00906608" w:rsidP="00052A82">
            <w:pPr>
              <w:jc w:val="both"/>
              <w:rPr>
                <w:rFonts w:eastAsia="MS Mincho"/>
                <w:bCs/>
                <w:color w:val="auto"/>
                <w:szCs w:val="28"/>
              </w:rPr>
            </w:pPr>
            <w:r w:rsidRPr="001B463C">
              <w:rPr>
                <w:rFonts w:eastAsia="MS Mincho"/>
                <w:color w:val="auto"/>
                <w:sz w:val="24"/>
              </w:rPr>
              <w:t>факс (473) 279-55-90</w:t>
            </w:r>
          </w:p>
        </w:tc>
        <w:tc>
          <w:tcPr>
            <w:tcW w:w="5027" w:type="dxa"/>
          </w:tcPr>
          <w:p w14:paraId="0B54FAF8" w14:textId="77777777" w:rsidR="00906608" w:rsidRPr="001B463C" w:rsidRDefault="00906608" w:rsidP="00052A82">
            <w:pPr>
              <w:ind w:firstLine="709"/>
              <w:jc w:val="both"/>
              <w:rPr>
                <w:rFonts w:eastAsia="MS Mincho"/>
                <w:bCs/>
                <w:color w:val="auto"/>
                <w:sz w:val="24"/>
              </w:rPr>
            </w:pPr>
            <w:r w:rsidRPr="001B463C">
              <w:rPr>
                <w:rFonts w:eastAsia="MS Mincho"/>
                <w:color w:val="auto"/>
                <w:sz w:val="24"/>
              </w:rPr>
              <w:t>ИСПОЛНИТЕЛЬ:</w:t>
            </w:r>
          </w:p>
          <w:p w14:paraId="562CA8FA" w14:textId="77777777" w:rsidR="00906608" w:rsidRPr="001B463C" w:rsidRDefault="00906608" w:rsidP="00052A82">
            <w:pPr>
              <w:rPr>
                <w:bCs/>
                <w:color w:val="auto"/>
                <w:szCs w:val="28"/>
                <w:lang w:val="en-US"/>
              </w:rPr>
            </w:pPr>
          </w:p>
        </w:tc>
      </w:tr>
    </w:tbl>
    <w:p w14:paraId="6C42CA20" w14:textId="77777777" w:rsidR="00906608" w:rsidRPr="001B463C" w:rsidRDefault="00906608" w:rsidP="00906608">
      <w:pPr>
        <w:rPr>
          <w:color w:val="auto"/>
          <w:szCs w:val="28"/>
          <w:highlight w:val="yellow"/>
        </w:rPr>
      </w:pPr>
    </w:p>
    <w:p w14:paraId="5951279B" w14:textId="77777777" w:rsidR="00906608" w:rsidRPr="001B463C" w:rsidRDefault="00906608" w:rsidP="00906608">
      <w:pPr>
        <w:rPr>
          <w:color w:val="auto"/>
          <w:szCs w:val="28"/>
          <w:highlight w:val="yellow"/>
        </w:rPr>
      </w:pPr>
    </w:p>
    <w:p w14:paraId="19695A6D" w14:textId="77777777" w:rsidR="00906608" w:rsidRPr="001B463C" w:rsidRDefault="00906608" w:rsidP="00906608">
      <w:pPr>
        <w:jc w:val="both"/>
        <w:rPr>
          <w:color w:val="auto"/>
          <w:szCs w:val="28"/>
        </w:rPr>
      </w:pPr>
      <w:r w:rsidRPr="001B463C">
        <w:rPr>
          <w:color w:val="auto"/>
          <w:szCs w:val="28"/>
        </w:rPr>
        <w:t xml:space="preserve"> Директор Воронежского ВРЗ                                   </w:t>
      </w:r>
      <w:r w:rsidRPr="001B463C">
        <w:rPr>
          <w:color w:val="auto"/>
          <w:szCs w:val="28"/>
        </w:rPr>
        <w:tab/>
      </w:r>
      <w:r w:rsidRPr="001B463C">
        <w:rPr>
          <w:color w:val="auto"/>
          <w:szCs w:val="28"/>
        </w:rPr>
        <w:tab/>
        <w:t xml:space="preserve">              </w:t>
      </w:r>
    </w:p>
    <w:p w14:paraId="79BEB766" w14:textId="77777777" w:rsidR="00906608" w:rsidRPr="001B463C" w:rsidRDefault="00906608" w:rsidP="00906608">
      <w:pPr>
        <w:jc w:val="both"/>
        <w:rPr>
          <w:color w:val="auto"/>
          <w:szCs w:val="28"/>
        </w:rPr>
      </w:pPr>
      <w:r w:rsidRPr="001B463C">
        <w:rPr>
          <w:color w:val="auto"/>
          <w:szCs w:val="28"/>
        </w:rPr>
        <w:t xml:space="preserve"> АО «ВРМ»</w:t>
      </w:r>
      <w:r w:rsidRPr="001B463C">
        <w:rPr>
          <w:color w:val="auto"/>
          <w:szCs w:val="28"/>
        </w:rPr>
        <w:tab/>
      </w:r>
      <w:r w:rsidRPr="001B463C">
        <w:rPr>
          <w:color w:val="auto"/>
          <w:szCs w:val="28"/>
        </w:rPr>
        <w:tab/>
      </w:r>
      <w:r w:rsidRPr="001B463C">
        <w:rPr>
          <w:color w:val="auto"/>
          <w:szCs w:val="28"/>
        </w:rPr>
        <w:tab/>
        <w:t xml:space="preserve">                                                    _________________________</w:t>
      </w:r>
    </w:p>
    <w:p w14:paraId="248EBFEA" w14:textId="77777777" w:rsidR="00906608" w:rsidRPr="001B463C" w:rsidRDefault="00906608" w:rsidP="00906608">
      <w:pPr>
        <w:jc w:val="both"/>
        <w:rPr>
          <w:color w:val="auto"/>
          <w:szCs w:val="28"/>
        </w:rPr>
      </w:pPr>
    </w:p>
    <w:p w14:paraId="1365313A" w14:textId="77777777" w:rsidR="00906608" w:rsidRPr="001B463C" w:rsidRDefault="00906608" w:rsidP="00906608">
      <w:pPr>
        <w:jc w:val="both"/>
        <w:rPr>
          <w:color w:val="auto"/>
          <w:szCs w:val="28"/>
        </w:rPr>
      </w:pPr>
      <w:r w:rsidRPr="001B463C">
        <w:rPr>
          <w:color w:val="auto"/>
          <w:szCs w:val="28"/>
        </w:rPr>
        <w:t>__________________ Г.В. Ижокин</w:t>
      </w:r>
      <w:r w:rsidRPr="001B463C">
        <w:rPr>
          <w:color w:val="auto"/>
          <w:szCs w:val="28"/>
        </w:rPr>
        <w:tab/>
      </w:r>
      <w:r w:rsidRPr="001B463C">
        <w:rPr>
          <w:color w:val="auto"/>
          <w:szCs w:val="28"/>
        </w:rPr>
        <w:tab/>
        <w:t xml:space="preserve">                             ____________________ </w:t>
      </w:r>
    </w:p>
    <w:p w14:paraId="2C1E40E8" w14:textId="77777777" w:rsidR="00906608" w:rsidRPr="001B463C" w:rsidRDefault="00906608" w:rsidP="00906608">
      <w:pPr>
        <w:jc w:val="both"/>
        <w:rPr>
          <w:color w:val="auto"/>
          <w:szCs w:val="28"/>
        </w:rPr>
      </w:pPr>
      <w:r w:rsidRPr="001B463C">
        <w:rPr>
          <w:color w:val="auto"/>
          <w:szCs w:val="28"/>
        </w:rPr>
        <w:t>М.П.</w:t>
      </w:r>
      <w:r w:rsidRPr="001B463C">
        <w:rPr>
          <w:color w:val="auto"/>
          <w:szCs w:val="28"/>
        </w:rPr>
        <w:tab/>
      </w:r>
      <w:r w:rsidRPr="001B463C">
        <w:rPr>
          <w:color w:val="auto"/>
          <w:szCs w:val="28"/>
        </w:rPr>
        <w:tab/>
      </w:r>
      <w:r w:rsidRPr="001B463C">
        <w:rPr>
          <w:color w:val="auto"/>
          <w:szCs w:val="28"/>
        </w:rPr>
        <w:tab/>
      </w:r>
      <w:r w:rsidRPr="001B463C">
        <w:rPr>
          <w:color w:val="auto"/>
          <w:szCs w:val="28"/>
        </w:rPr>
        <w:tab/>
      </w:r>
      <w:r w:rsidRPr="001B463C">
        <w:rPr>
          <w:color w:val="auto"/>
          <w:szCs w:val="28"/>
        </w:rPr>
        <w:tab/>
      </w:r>
      <w:r w:rsidRPr="001B463C">
        <w:rPr>
          <w:color w:val="auto"/>
          <w:szCs w:val="28"/>
        </w:rPr>
        <w:tab/>
      </w:r>
      <w:r w:rsidRPr="001B463C">
        <w:rPr>
          <w:color w:val="auto"/>
          <w:szCs w:val="28"/>
        </w:rPr>
        <w:tab/>
        <w:t xml:space="preserve">                  М.П.</w:t>
      </w:r>
    </w:p>
    <w:p w14:paraId="1FACDF06" w14:textId="77777777" w:rsidR="00906608" w:rsidRDefault="00906608" w:rsidP="00906608"/>
    <w:p w14:paraId="45F49B62" w14:textId="77777777" w:rsidR="00906608" w:rsidRDefault="00906608" w:rsidP="00906608"/>
    <w:p w14:paraId="53F9CCE7" w14:textId="77777777" w:rsidR="00906608" w:rsidRDefault="00906608" w:rsidP="00906608"/>
    <w:p w14:paraId="2BC4D4B4" w14:textId="77777777" w:rsidR="00906608" w:rsidRDefault="00906608" w:rsidP="00906608"/>
    <w:p w14:paraId="3920D00A" w14:textId="77777777" w:rsidR="00906608" w:rsidRPr="00B46AC9" w:rsidRDefault="00906608" w:rsidP="00906608">
      <w:pPr>
        <w:rPr>
          <w:color w:val="auto"/>
          <w:sz w:val="24"/>
        </w:rPr>
      </w:pPr>
      <w:r w:rsidRPr="00B46AC9">
        <w:rPr>
          <w:color w:val="auto"/>
          <w:szCs w:val="28"/>
        </w:rPr>
        <w:t xml:space="preserve">                                                                                          </w:t>
      </w:r>
      <w:r w:rsidRPr="00B46AC9">
        <w:rPr>
          <w:color w:val="auto"/>
          <w:sz w:val="24"/>
        </w:rPr>
        <w:t>Приложение №1</w:t>
      </w:r>
    </w:p>
    <w:p w14:paraId="3AD9D085" w14:textId="77777777" w:rsidR="00906608" w:rsidRPr="00B46AC9" w:rsidRDefault="00906608" w:rsidP="00906608">
      <w:pPr>
        <w:spacing w:line="360" w:lineRule="auto"/>
        <w:ind w:firstLine="6300"/>
        <w:rPr>
          <w:color w:val="auto"/>
          <w:sz w:val="24"/>
        </w:rPr>
      </w:pPr>
      <w:r w:rsidRPr="00B46AC9">
        <w:rPr>
          <w:color w:val="auto"/>
          <w:sz w:val="24"/>
        </w:rPr>
        <w:t>к Договору №______</w:t>
      </w:r>
    </w:p>
    <w:p w14:paraId="512163B2" w14:textId="77777777" w:rsidR="00906608" w:rsidRPr="00B46AC9" w:rsidRDefault="00906608" w:rsidP="00906608">
      <w:pPr>
        <w:spacing w:line="360" w:lineRule="auto"/>
        <w:ind w:firstLine="6300"/>
        <w:rPr>
          <w:color w:val="auto"/>
          <w:sz w:val="24"/>
        </w:rPr>
      </w:pPr>
      <w:r w:rsidRPr="00B46AC9">
        <w:rPr>
          <w:color w:val="auto"/>
          <w:sz w:val="24"/>
        </w:rPr>
        <w:t>от «___» _____________2023г.</w:t>
      </w:r>
    </w:p>
    <w:p w14:paraId="08FA744A" w14:textId="77777777" w:rsidR="00906608" w:rsidRPr="00B46AC9" w:rsidRDefault="00906608" w:rsidP="00906608">
      <w:pPr>
        <w:rPr>
          <w:color w:val="auto"/>
          <w:sz w:val="24"/>
        </w:rPr>
      </w:pPr>
    </w:p>
    <w:p w14:paraId="0B4BFF72" w14:textId="77777777" w:rsidR="00906608" w:rsidRPr="00B46AC9" w:rsidRDefault="00906608" w:rsidP="00906608">
      <w:pPr>
        <w:rPr>
          <w:color w:val="auto"/>
          <w:sz w:val="24"/>
        </w:rPr>
      </w:pPr>
    </w:p>
    <w:p w14:paraId="7D93739B" w14:textId="77777777" w:rsidR="00906608" w:rsidRDefault="00906608" w:rsidP="00906608">
      <w:pPr>
        <w:suppressAutoHyphens/>
        <w:ind w:left="426"/>
        <w:jc w:val="center"/>
        <w:rPr>
          <w:rFonts w:eastAsia="MS Mincho"/>
          <w:b/>
          <w:bCs/>
          <w:szCs w:val="28"/>
        </w:rPr>
      </w:pPr>
      <w:r w:rsidRPr="00D53414">
        <w:rPr>
          <w:rFonts w:eastAsia="MS Mincho"/>
          <w:b/>
          <w:bCs/>
          <w:szCs w:val="28"/>
        </w:rPr>
        <w:t>Техническое задание</w:t>
      </w:r>
    </w:p>
    <w:p w14:paraId="1CC6EE2F" w14:textId="77777777" w:rsidR="00906608" w:rsidRPr="00D53414" w:rsidRDefault="00906608" w:rsidP="00906608">
      <w:pPr>
        <w:suppressAutoHyphens/>
        <w:ind w:left="426"/>
        <w:jc w:val="center"/>
        <w:rPr>
          <w:rFonts w:eastAsia="MS Mincho"/>
          <w:b/>
          <w:bCs/>
          <w:szCs w:val="28"/>
        </w:rPr>
      </w:pPr>
    </w:p>
    <w:p w14:paraId="16AC31B5" w14:textId="77777777" w:rsidR="00906608" w:rsidRDefault="00906608" w:rsidP="00906608">
      <w:pPr>
        <w:pStyle w:val="11"/>
        <w:rPr>
          <w:b/>
          <w:szCs w:val="28"/>
        </w:rPr>
      </w:pPr>
      <w:r w:rsidRPr="00D53414">
        <w:rPr>
          <w:color w:val="000000" w:themeColor="text1"/>
          <w:szCs w:val="28"/>
        </w:rPr>
        <w:t xml:space="preserve"> </w:t>
      </w:r>
      <w:r>
        <w:rPr>
          <w:szCs w:val="28"/>
        </w:rPr>
        <w:t xml:space="preserve">На </w:t>
      </w:r>
      <w:r w:rsidRPr="0029585E">
        <w:rPr>
          <w:szCs w:val="28"/>
        </w:rPr>
        <w:t>вы</w:t>
      </w:r>
      <w:r>
        <w:rPr>
          <w:szCs w:val="28"/>
        </w:rPr>
        <w:t>полнение работ по модернизации с</w:t>
      </w:r>
      <w:r w:rsidRPr="0029585E">
        <w:rPr>
          <w:szCs w:val="28"/>
        </w:rPr>
        <w:t>истемы контроля и управления доступом и охраны периметра</w:t>
      </w:r>
      <w:r>
        <w:rPr>
          <w:szCs w:val="28"/>
        </w:rPr>
        <w:t xml:space="preserve"> </w:t>
      </w:r>
      <w:r w:rsidRPr="0029585E">
        <w:rPr>
          <w:szCs w:val="28"/>
        </w:rPr>
        <w:t>Инв. № 10531</w:t>
      </w:r>
      <w:r>
        <w:rPr>
          <w:szCs w:val="28"/>
        </w:rPr>
        <w:t xml:space="preserve"> </w:t>
      </w:r>
      <w:r w:rsidRPr="0029585E">
        <w:rPr>
          <w:szCs w:val="28"/>
        </w:rPr>
        <w:t xml:space="preserve">и </w:t>
      </w:r>
      <w:bookmarkStart w:id="21" w:name="_Hlk137793535"/>
      <w:r w:rsidRPr="0029585E">
        <w:rPr>
          <w:szCs w:val="28"/>
        </w:rPr>
        <w:t>выполнение комплекса работ, необходимого для ввода Оборудования в эксплуатацию</w:t>
      </w:r>
      <w:bookmarkEnd w:id="21"/>
      <w:r>
        <w:rPr>
          <w:szCs w:val="28"/>
        </w:rPr>
        <w:t xml:space="preserve">, </w:t>
      </w:r>
      <w:r w:rsidRPr="0029585E">
        <w:rPr>
          <w:szCs w:val="28"/>
        </w:rPr>
        <w:t>находяще</w:t>
      </w:r>
      <w:r>
        <w:rPr>
          <w:szCs w:val="28"/>
        </w:rPr>
        <w:t>йся</w:t>
      </w:r>
      <w:r w:rsidRPr="0029585E">
        <w:rPr>
          <w:szCs w:val="28"/>
        </w:rPr>
        <w:t xml:space="preserve"> на балансовом учете Воронежского ВРЗ АО «ВРМ»</w:t>
      </w:r>
      <w:r>
        <w:rPr>
          <w:bCs/>
          <w:szCs w:val="28"/>
        </w:rPr>
        <w:t>,</w:t>
      </w:r>
      <w:r>
        <w:rPr>
          <w:b/>
          <w:szCs w:val="28"/>
        </w:rPr>
        <w:t xml:space="preserve"> </w:t>
      </w:r>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sidRPr="00DB0B43">
        <w:rPr>
          <w:szCs w:val="28"/>
        </w:rPr>
        <w:t>третьем квартале 2023 года.</w:t>
      </w:r>
    </w:p>
    <w:p w14:paraId="66FB9BCF" w14:textId="77777777" w:rsidR="00906608" w:rsidRDefault="00906608" w:rsidP="00906608">
      <w:pPr>
        <w:pStyle w:val="11"/>
        <w:rPr>
          <w:color w:val="000000"/>
          <w:szCs w:val="28"/>
        </w:rPr>
      </w:pPr>
      <w:r w:rsidRPr="00644EF3">
        <w:rPr>
          <w:szCs w:val="28"/>
        </w:rPr>
        <w:t xml:space="preserve">Начальная (максимальная) </w:t>
      </w:r>
      <w:r w:rsidRPr="00644EF3">
        <w:rPr>
          <w:spacing w:val="-4"/>
          <w:szCs w:val="28"/>
        </w:rPr>
        <w:t xml:space="preserve">цена Договора составляет </w:t>
      </w:r>
      <w:r>
        <w:rPr>
          <w:szCs w:val="28"/>
        </w:rPr>
        <w:t>2 000</w:t>
      </w:r>
      <w:r w:rsidRPr="00787A5E">
        <w:rPr>
          <w:szCs w:val="28"/>
        </w:rPr>
        <w:t> 000</w:t>
      </w:r>
      <w:r w:rsidRPr="002F22C5">
        <w:rPr>
          <w:color w:val="000000"/>
          <w:szCs w:val="28"/>
        </w:rPr>
        <w:t xml:space="preserve"> (</w:t>
      </w:r>
      <w:r>
        <w:rPr>
          <w:color w:val="000000"/>
          <w:szCs w:val="28"/>
        </w:rPr>
        <w:t xml:space="preserve">Два </w:t>
      </w:r>
      <w:r w:rsidRPr="00787A5E">
        <w:rPr>
          <w:color w:val="000000"/>
          <w:szCs w:val="28"/>
        </w:rPr>
        <w:t>миллион</w:t>
      </w:r>
      <w:r>
        <w:rPr>
          <w:color w:val="000000"/>
          <w:szCs w:val="28"/>
        </w:rPr>
        <w:t>а</w:t>
      </w:r>
      <w:r w:rsidRPr="002F22C5">
        <w:rPr>
          <w:color w:val="000000"/>
          <w:szCs w:val="28"/>
        </w:rPr>
        <w:t xml:space="preserve">) рублей 00 копеек, </w:t>
      </w:r>
      <w:r w:rsidRPr="00DD3FBF">
        <w:rPr>
          <w:color w:val="000000"/>
          <w:szCs w:val="28"/>
        </w:rPr>
        <w:t xml:space="preserve">без учета НДС; </w:t>
      </w:r>
      <w:r>
        <w:rPr>
          <w:color w:val="000000"/>
          <w:szCs w:val="28"/>
        </w:rPr>
        <w:t>2 400 0</w:t>
      </w:r>
      <w:r w:rsidRPr="008A418A">
        <w:rPr>
          <w:color w:val="000000"/>
          <w:szCs w:val="28"/>
        </w:rPr>
        <w:t>00</w:t>
      </w:r>
      <w:r w:rsidRPr="00E23224">
        <w:rPr>
          <w:color w:val="000000"/>
          <w:szCs w:val="28"/>
        </w:rPr>
        <w:t xml:space="preserve"> </w:t>
      </w:r>
      <w:r w:rsidRPr="002F22C5">
        <w:rPr>
          <w:color w:val="000000"/>
          <w:szCs w:val="28"/>
        </w:rPr>
        <w:t>(</w:t>
      </w:r>
      <w:r>
        <w:rPr>
          <w:color w:val="000000"/>
          <w:szCs w:val="28"/>
        </w:rPr>
        <w:t>Два миллиона</w:t>
      </w:r>
      <w:r w:rsidRPr="00787A5E">
        <w:rPr>
          <w:color w:val="000000"/>
          <w:szCs w:val="28"/>
        </w:rPr>
        <w:t xml:space="preserve"> </w:t>
      </w:r>
      <w:r>
        <w:rPr>
          <w:color w:val="000000"/>
          <w:szCs w:val="28"/>
        </w:rPr>
        <w:t>четыреста</w:t>
      </w:r>
      <w:r w:rsidRPr="00787A5E">
        <w:rPr>
          <w:color w:val="000000"/>
          <w:szCs w:val="28"/>
        </w:rPr>
        <w:t xml:space="preserve"> тысяч</w:t>
      </w:r>
      <w:r w:rsidRPr="002F22C5">
        <w:rPr>
          <w:color w:val="000000"/>
          <w:szCs w:val="28"/>
        </w:rPr>
        <w:t>) рублей 00 копеек, с учетом НДС</w:t>
      </w:r>
      <w:r w:rsidRPr="00DD3FBF">
        <w:rPr>
          <w:color w:val="000000"/>
          <w:szCs w:val="28"/>
        </w:rPr>
        <w:t xml:space="preserve"> 20%</w:t>
      </w:r>
      <w:r w:rsidRPr="00960AD8">
        <w:rPr>
          <w:color w:val="000000"/>
          <w:szCs w:val="28"/>
        </w:rPr>
        <w:t>.</w:t>
      </w:r>
    </w:p>
    <w:p w14:paraId="5D9530BC" w14:textId="77777777" w:rsidR="00906608" w:rsidRPr="009A6DDB" w:rsidRDefault="00906608" w:rsidP="00906608">
      <w:pPr>
        <w:pStyle w:val="11"/>
        <w:rPr>
          <w:color w:val="000000"/>
          <w:szCs w:val="28"/>
        </w:rPr>
      </w:pPr>
      <w:r w:rsidRPr="009A6DDB">
        <w:rPr>
          <w:color w:val="000000"/>
          <w:szCs w:val="28"/>
        </w:rPr>
        <w:t>В случае изменения налогового законодательства виды и ставки налогов будут применяться в соответствии с такими изменениями.</w:t>
      </w:r>
    </w:p>
    <w:p w14:paraId="3F7B82A6" w14:textId="77777777" w:rsidR="00906608" w:rsidRPr="0088721F" w:rsidRDefault="00906608" w:rsidP="00906608">
      <w:pPr>
        <w:pStyle w:val="11"/>
        <w:rPr>
          <w:color w:val="000000"/>
          <w:szCs w:val="28"/>
        </w:rPr>
      </w:pPr>
      <w:r w:rsidRPr="0088721F">
        <w:rPr>
          <w:color w:val="000000"/>
          <w:szCs w:val="28"/>
        </w:rPr>
        <w:t>Целю выполнения модернизационных работ является:</w:t>
      </w:r>
    </w:p>
    <w:p w14:paraId="004FF8CB" w14:textId="77777777" w:rsidR="00906608" w:rsidRPr="0088721F" w:rsidRDefault="00906608" w:rsidP="00906608">
      <w:pPr>
        <w:pStyle w:val="11"/>
        <w:rPr>
          <w:color w:val="000000"/>
          <w:szCs w:val="28"/>
        </w:rPr>
      </w:pPr>
      <w:r w:rsidRPr="0088721F">
        <w:rPr>
          <w:color w:val="000000"/>
          <w:szCs w:val="28"/>
        </w:rPr>
        <w:t>1.</w:t>
      </w:r>
      <w:r>
        <w:rPr>
          <w:color w:val="000000"/>
          <w:szCs w:val="28"/>
        </w:rPr>
        <w:t xml:space="preserve"> </w:t>
      </w:r>
      <w:r w:rsidRPr="0088721F">
        <w:rPr>
          <w:color w:val="000000"/>
          <w:szCs w:val="28"/>
        </w:rPr>
        <w:t xml:space="preserve">проведение комплекса работ по восстановлению </w:t>
      </w:r>
      <w:r>
        <w:rPr>
          <w:color w:val="000000"/>
          <w:szCs w:val="28"/>
        </w:rPr>
        <w:t>работоспособности системы</w:t>
      </w:r>
      <w:r w:rsidRPr="0088721F">
        <w:rPr>
          <w:color w:val="000000"/>
          <w:szCs w:val="28"/>
        </w:rPr>
        <w:t xml:space="preserve">; </w:t>
      </w:r>
    </w:p>
    <w:p w14:paraId="17083919" w14:textId="77777777" w:rsidR="00906608" w:rsidRPr="0088721F" w:rsidRDefault="00906608" w:rsidP="00906608">
      <w:pPr>
        <w:pStyle w:val="11"/>
        <w:rPr>
          <w:color w:val="000000"/>
          <w:szCs w:val="28"/>
        </w:rPr>
      </w:pPr>
      <w:r w:rsidRPr="0088721F">
        <w:rPr>
          <w:color w:val="000000"/>
          <w:szCs w:val="28"/>
        </w:rPr>
        <w:t>2.</w:t>
      </w:r>
      <w:r>
        <w:rPr>
          <w:color w:val="000000"/>
          <w:szCs w:val="28"/>
        </w:rPr>
        <w:t xml:space="preserve"> </w:t>
      </w:r>
      <w:r w:rsidRPr="0088721F">
        <w:rPr>
          <w:color w:val="000000"/>
          <w:szCs w:val="28"/>
        </w:rPr>
        <w:t>установка современн</w:t>
      </w:r>
      <w:r>
        <w:rPr>
          <w:color w:val="000000"/>
          <w:szCs w:val="28"/>
        </w:rPr>
        <w:t xml:space="preserve">ых турникетов, </w:t>
      </w:r>
      <w:r w:rsidRPr="0088721F">
        <w:rPr>
          <w:color w:val="000000"/>
          <w:szCs w:val="28"/>
        </w:rPr>
        <w:t>электро</w:t>
      </w:r>
      <w:r>
        <w:rPr>
          <w:color w:val="000000"/>
          <w:szCs w:val="28"/>
        </w:rPr>
        <w:t>нных блоков и программного обеспечения</w:t>
      </w:r>
      <w:r w:rsidRPr="0088721F">
        <w:rPr>
          <w:color w:val="000000"/>
          <w:szCs w:val="28"/>
        </w:rPr>
        <w:t>;</w:t>
      </w:r>
    </w:p>
    <w:p w14:paraId="31833426" w14:textId="77777777" w:rsidR="00906608" w:rsidRPr="0088721F" w:rsidRDefault="00906608" w:rsidP="00906608">
      <w:pPr>
        <w:pStyle w:val="11"/>
        <w:rPr>
          <w:color w:val="000000"/>
          <w:szCs w:val="28"/>
        </w:rPr>
      </w:pPr>
      <w:r w:rsidRPr="0088721F">
        <w:rPr>
          <w:color w:val="000000"/>
          <w:szCs w:val="28"/>
        </w:rPr>
        <w:t xml:space="preserve">3. </w:t>
      </w:r>
      <w:r>
        <w:rPr>
          <w:color w:val="000000"/>
          <w:szCs w:val="28"/>
        </w:rPr>
        <w:t>Расширение функциональных возможностей системы</w:t>
      </w:r>
      <w:r w:rsidRPr="0088721F">
        <w:rPr>
          <w:color w:val="000000"/>
          <w:szCs w:val="28"/>
        </w:rPr>
        <w:t>;</w:t>
      </w:r>
    </w:p>
    <w:p w14:paraId="11746344" w14:textId="77777777" w:rsidR="00906608" w:rsidRPr="009A6DDB" w:rsidRDefault="00906608" w:rsidP="00906608">
      <w:pPr>
        <w:pStyle w:val="11"/>
        <w:rPr>
          <w:color w:val="000000"/>
          <w:szCs w:val="28"/>
        </w:rPr>
      </w:pPr>
      <w:r w:rsidRPr="009A6DDB">
        <w:rPr>
          <w:color w:val="000000"/>
          <w:szCs w:val="28"/>
        </w:rPr>
        <w:t>Цена Договора включает в себя:</w:t>
      </w:r>
    </w:p>
    <w:p w14:paraId="3910DC01" w14:textId="77777777" w:rsidR="00906608" w:rsidRPr="009A6DDB" w:rsidRDefault="00906608" w:rsidP="00906608">
      <w:pPr>
        <w:pStyle w:val="11"/>
        <w:rPr>
          <w:color w:val="000000"/>
          <w:szCs w:val="28"/>
        </w:rPr>
      </w:pPr>
      <w:r w:rsidRPr="009A6DDB">
        <w:rPr>
          <w:color w:val="000000"/>
          <w:szCs w:val="28"/>
        </w:rPr>
        <w:t>- упаковку</w:t>
      </w:r>
      <w:r>
        <w:rPr>
          <w:color w:val="000000"/>
          <w:szCs w:val="28"/>
        </w:rPr>
        <w:t>,</w:t>
      </w:r>
      <w:r w:rsidRPr="009A6DDB">
        <w:rPr>
          <w:color w:val="000000"/>
          <w:szCs w:val="28"/>
        </w:rPr>
        <w:t xml:space="preserve"> маркировку</w:t>
      </w:r>
      <w:r>
        <w:rPr>
          <w:color w:val="000000"/>
          <w:szCs w:val="28"/>
        </w:rPr>
        <w:t xml:space="preserve"> и д</w:t>
      </w:r>
      <w:r w:rsidRPr="004F5F27">
        <w:rPr>
          <w:color w:val="000000"/>
          <w:szCs w:val="28"/>
        </w:rPr>
        <w:t>оставку необходимого обору</w:t>
      </w:r>
      <w:r>
        <w:rPr>
          <w:color w:val="000000"/>
          <w:szCs w:val="28"/>
        </w:rPr>
        <w:t>д</w:t>
      </w:r>
      <w:r w:rsidRPr="004F5F27">
        <w:rPr>
          <w:color w:val="000000"/>
          <w:szCs w:val="28"/>
        </w:rPr>
        <w:t>ования</w:t>
      </w:r>
      <w:r w:rsidRPr="009A6DDB">
        <w:rPr>
          <w:color w:val="000000"/>
          <w:szCs w:val="28"/>
        </w:rPr>
        <w:t>;</w:t>
      </w:r>
    </w:p>
    <w:p w14:paraId="56D4E3F6" w14:textId="77777777" w:rsidR="00906608" w:rsidRPr="009A6DDB" w:rsidRDefault="00906608" w:rsidP="00906608">
      <w:pPr>
        <w:pStyle w:val="11"/>
        <w:rPr>
          <w:color w:val="000000"/>
          <w:szCs w:val="28"/>
        </w:rPr>
      </w:pPr>
      <w:r w:rsidRPr="009A6DDB">
        <w:rPr>
          <w:color w:val="000000"/>
          <w:szCs w:val="28"/>
        </w:rPr>
        <w:t xml:space="preserve">- </w:t>
      </w:r>
      <w:r w:rsidRPr="002C441A">
        <w:rPr>
          <w:color w:val="000000"/>
          <w:szCs w:val="28"/>
        </w:rPr>
        <w:t xml:space="preserve">выполнение комплекса работ, необходимого для ввода Оборудования в </w:t>
      </w:r>
      <w:r>
        <w:rPr>
          <w:color w:val="000000"/>
          <w:szCs w:val="28"/>
        </w:rPr>
        <w:t xml:space="preserve">      </w:t>
      </w:r>
      <w:r w:rsidRPr="002C441A">
        <w:rPr>
          <w:color w:val="000000"/>
          <w:szCs w:val="28"/>
        </w:rPr>
        <w:t>эксплуатацию</w:t>
      </w:r>
      <w:r w:rsidRPr="009A6DDB">
        <w:rPr>
          <w:color w:val="000000"/>
          <w:szCs w:val="28"/>
        </w:rPr>
        <w:t>;</w:t>
      </w:r>
    </w:p>
    <w:p w14:paraId="403A26CA" w14:textId="77777777" w:rsidR="00906608" w:rsidRPr="009A6DDB" w:rsidRDefault="00906608" w:rsidP="00906608">
      <w:pPr>
        <w:pStyle w:val="11"/>
        <w:rPr>
          <w:color w:val="000000"/>
          <w:szCs w:val="28"/>
        </w:rPr>
      </w:pPr>
      <w:r w:rsidRPr="009A6DDB">
        <w:rPr>
          <w:color w:val="000000"/>
          <w:szCs w:val="28"/>
        </w:rPr>
        <w:t>- гарантийное обслуживание;</w:t>
      </w:r>
    </w:p>
    <w:p w14:paraId="11EEE5BB" w14:textId="77777777" w:rsidR="00906608" w:rsidRPr="009A6DDB" w:rsidRDefault="00906608" w:rsidP="00906608">
      <w:pPr>
        <w:pStyle w:val="11"/>
        <w:rPr>
          <w:color w:val="000000"/>
          <w:szCs w:val="28"/>
        </w:rPr>
      </w:pPr>
      <w:r w:rsidRPr="009A6DDB">
        <w:rPr>
          <w:color w:val="000000"/>
          <w:szCs w:val="28"/>
        </w:rPr>
        <w:t>- разработку документации на русском языке;</w:t>
      </w:r>
    </w:p>
    <w:p w14:paraId="14F00250" w14:textId="77777777" w:rsidR="00906608" w:rsidRPr="009A6DDB" w:rsidRDefault="00906608" w:rsidP="00906608">
      <w:pPr>
        <w:pStyle w:val="11"/>
        <w:rPr>
          <w:color w:val="000000"/>
          <w:szCs w:val="28"/>
        </w:rPr>
      </w:pPr>
      <w:r w:rsidRPr="009A6DDB">
        <w:rPr>
          <w:color w:val="000000"/>
          <w:szCs w:val="28"/>
        </w:rPr>
        <w:t>- любые другие расходы, которые возникнут или могут возникнуть в ходе выполнения работ</w:t>
      </w:r>
      <w:r>
        <w:rPr>
          <w:color w:val="000000"/>
          <w:szCs w:val="28"/>
        </w:rPr>
        <w:t xml:space="preserve"> (</w:t>
      </w:r>
      <w:r w:rsidRPr="008816EB">
        <w:rPr>
          <w:color w:val="000000"/>
          <w:szCs w:val="28"/>
        </w:rPr>
        <w:t>Кабель UTP 4PR 24AWG CAT5e</w:t>
      </w:r>
      <w:r>
        <w:rPr>
          <w:color w:val="000000"/>
          <w:szCs w:val="28"/>
        </w:rPr>
        <w:t xml:space="preserve">, </w:t>
      </w:r>
      <w:r w:rsidRPr="008816EB">
        <w:rPr>
          <w:color w:val="000000"/>
          <w:szCs w:val="28"/>
        </w:rPr>
        <w:t>крепёж, кабеленесущие системы, разъёмы</w:t>
      </w:r>
      <w:r>
        <w:rPr>
          <w:color w:val="000000"/>
          <w:szCs w:val="28"/>
        </w:rPr>
        <w:t xml:space="preserve"> и т.д.</w:t>
      </w:r>
      <w:r w:rsidRPr="008816EB">
        <w:rPr>
          <w:color w:val="000000"/>
          <w:szCs w:val="28"/>
        </w:rPr>
        <w:t>)</w:t>
      </w:r>
      <w:r w:rsidRPr="009A6DDB">
        <w:rPr>
          <w:color w:val="000000"/>
          <w:szCs w:val="28"/>
        </w:rPr>
        <w:t>;</w:t>
      </w:r>
    </w:p>
    <w:p w14:paraId="5695868F" w14:textId="77777777" w:rsidR="00906608" w:rsidRPr="009A6DDB" w:rsidRDefault="00906608" w:rsidP="00906608">
      <w:pPr>
        <w:pStyle w:val="11"/>
        <w:rPr>
          <w:color w:val="000000"/>
          <w:szCs w:val="28"/>
        </w:rPr>
      </w:pPr>
      <w:r w:rsidRPr="009A6DDB">
        <w:rPr>
          <w:color w:val="000000"/>
          <w:szCs w:val="28"/>
        </w:rPr>
        <w:t>- инструктаж (первичное обучение) персонала;</w:t>
      </w:r>
    </w:p>
    <w:p w14:paraId="41581170" w14:textId="77777777" w:rsidR="00906608" w:rsidRPr="009A6DDB" w:rsidRDefault="00906608" w:rsidP="00906608">
      <w:pPr>
        <w:pStyle w:val="11"/>
        <w:rPr>
          <w:color w:val="000000"/>
          <w:szCs w:val="28"/>
        </w:rPr>
      </w:pPr>
      <w:r w:rsidRPr="009A6DDB">
        <w:rPr>
          <w:color w:val="000000"/>
          <w:szCs w:val="28"/>
        </w:rPr>
        <w:t>- накладные и прочие расходы;</w:t>
      </w:r>
    </w:p>
    <w:p w14:paraId="6AA1C855" w14:textId="77777777" w:rsidR="00906608" w:rsidRPr="009A6DDB" w:rsidRDefault="00906608" w:rsidP="00906608">
      <w:pPr>
        <w:pStyle w:val="11"/>
        <w:rPr>
          <w:color w:val="000000"/>
          <w:szCs w:val="28"/>
        </w:rPr>
      </w:pPr>
      <w:r w:rsidRPr="009A6DDB">
        <w:rPr>
          <w:color w:val="000000"/>
          <w:szCs w:val="28"/>
        </w:rPr>
        <w:t>- НДС и другие налоги.</w:t>
      </w:r>
    </w:p>
    <w:p w14:paraId="5B8F4C21" w14:textId="77777777" w:rsidR="00906608" w:rsidRPr="009A6DDB" w:rsidRDefault="00906608" w:rsidP="00906608">
      <w:pPr>
        <w:pStyle w:val="11"/>
        <w:rPr>
          <w:color w:val="000000"/>
          <w:szCs w:val="28"/>
        </w:rPr>
      </w:pPr>
      <w:r w:rsidRPr="009A6DDB">
        <w:rPr>
          <w:color w:val="000000"/>
          <w:szCs w:val="28"/>
        </w:rPr>
        <w:t xml:space="preserve">Претендент должен предоставить техническое предложение, оформленное в соответствии с техническим заданием раздела </w:t>
      </w:r>
      <w:r>
        <w:rPr>
          <w:color w:val="000000"/>
          <w:szCs w:val="28"/>
        </w:rPr>
        <w:t>7</w:t>
      </w:r>
      <w:r w:rsidRPr="009A6DDB">
        <w:rPr>
          <w:color w:val="000000"/>
          <w:szCs w:val="28"/>
        </w:rPr>
        <w:t xml:space="preserve"> настоящей конкурсной документации в виде пояснительной записки.</w:t>
      </w:r>
    </w:p>
    <w:p w14:paraId="2368735E" w14:textId="30C3334A" w:rsidR="00906608" w:rsidRPr="009A6DDB" w:rsidRDefault="00906608" w:rsidP="00906608">
      <w:pPr>
        <w:pStyle w:val="11"/>
        <w:rPr>
          <w:color w:val="000000"/>
          <w:szCs w:val="28"/>
        </w:rPr>
      </w:pPr>
      <w:r w:rsidRPr="009A6DDB">
        <w:rPr>
          <w:color w:val="000000"/>
          <w:szCs w:val="28"/>
        </w:rPr>
        <w:t xml:space="preserve">- срок </w:t>
      </w:r>
      <w:r>
        <w:rPr>
          <w:color w:val="000000"/>
          <w:szCs w:val="28"/>
        </w:rPr>
        <w:t xml:space="preserve">выполнения работ </w:t>
      </w:r>
      <w:proofErr w:type="gramStart"/>
      <w:r>
        <w:rPr>
          <w:color w:val="000000"/>
          <w:szCs w:val="28"/>
        </w:rPr>
        <w:t xml:space="preserve">по </w:t>
      </w:r>
      <w:r w:rsidRPr="009A6DDB">
        <w:rPr>
          <w:color w:val="000000"/>
          <w:szCs w:val="28"/>
        </w:rPr>
        <w:t xml:space="preserve"> </w:t>
      </w:r>
      <w:r>
        <w:t>модернизации</w:t>
      </w:r>
      <w:proofErr w:type="gramEnd"/>
      <w:r w:rsidRPr="004F5F27">
        <w:t xml:space="preserve"> Системы контроля и управления доступом и охраны</w:t>
      </w:r>
      <w:r>
        <w:t xml:space="preserve"> периметра: </w:t>
      </w:r>
      <w:r w:rsidRPr="009A6DDB">
        <w:rPr>
          <w:color w:val="000000"/>
          <w:szCs w:val="28"/>
        </w:rPr>
        <w:t xml:space="preserve">до </w:t>
      </w:r>
      <w:r w:rsidR="00AF4BB1" w:rsidRPr="00786993">
        <w:rPr>
          <w:b/>
          <w:bCs/>
          <w:color w:val="000000"/>
          <w:szCs w:val="28"/>
        </w:rPr>
        <w:t>«</w:t>
      </w:r>
      <w:r w:rsidR="006B59FA">
        <w:rPr>
          <w:b/>
          <w:bCs/>
          <w:color w:val="000000"/>
          <w:szCs w:val="28"/>
        </w:rPr>
        <w:t>0</w:t>
      </w:r>
      <w:r w:rsidR="00AF4BB1" w:rsidRPr="00786993">
        <w:rPr>
          <w:b/>
          <w:bCs/>
          <w:color w:val="000000"/>
          <w:szCs w:val="28"/>
        </w:rPr>
        <w:t>5» сентября 2023 г.</w:t>
      </w:r>
    </w:p>
    <w:p w14:paraId="3642A3C5" w14:textId="402D093D" w:rsidR="00CB417C" w:rsidRDefault="00906608" w:rsidP="00CB417C">
      <w:pPr>
        <w:pStyle w:val="11"/>
        <w:rPr>
          <w:color w:val="000000"/>
          <w:szCs w:val="28"/>
        </w:rPr>
      </w:pPr>
      <w:r w:rsidRPr="009A6DDB">
        <w:rPr>
          <w:color w:val="000000"/>
          <w:szCs w:val="28"/>
        </w:rPr>
        <w:t xml:space="preserve">- срок </w:t>
      </w:r>
      <w:r w:rsidR="00CB417C" w:rsidRPr="00016F75">
        <w:rPr>
          <w:color w:val="000000"/>
          <w:szCs w:val="28"/>
        </w:rPr>
        <w:t>выполнени</w:t>
      </w:r>
      <w:r w:rsidR="00CB417C">
        <w:rPr>
          <w:color w:val="000000"/>
          <w:szCs w:val="28"/>
        </w:rPr>
        <w:t>я</w:t>
      </w:r>
      <w:r w:rsidR="00CB417C" w:rsidRPr="00016F75">
        <w:rPr>
          <w:color w:val="000000"/>
          <w:szCs w:val="28"/>
        </w:rPr>
        <w:t xml:space="preserve"> комплекса работ</w:t>
      </w:r>
      <w:r w:rsidR="00CB417C">
        <w:rPr>
          <w:color w:val="000000"/>
          <w:szCs w:val="28"/>
        </w:rPr>
        <w:t xml:space="preserve">, </w:t>
      </w:r>
      <w:r w:rsidR="00CB417C" w:rsidRPr="00016F75">
        <w:rPr>
          <w:color w:val="000000"/>
          <w:szCs w:val="28"/>
        </w:rPr>
        <w:t>необходимого для ввода оборудования в эксплуатацию</w:t>
      </w:r>
      <w:r w:rsidR="00CB417C">
        <w:rPr>
          <w:color w:val="000000"/>
          <w:szCs w:val="28"/>
        </w:rPr>
        <w:t>:</w:t>
      </w:r>
      <w:r w:rsidR="00CB417C" w:rsidRPr="009A6DDB">
        <w:rPr>
          <w:color w:val="000000"/>
          <w:szCs w:val="28"/>
        </w:rPr>
        <w:t xml:space="preserve"> до </w:t>
      </w:r>
      <w:bookmarkStart w:id="22" w:name="_Hlk138666150"/>
      <w:r w:rsidR="00AF4BB1" w:rsidRPr="00786993">
        <w:rPr>
          <w:b/>
          <w:bCs/>
          <w:color w:val="000000"/>
          <w:szCs w:val="28"/>
        </w:rPr>
        <w:t>«15» сентября 2023 г.</w:t>
      </w:r>
      <w:bookmarkEnd w:id="22"/>
    </w:p>
    <w:p w14:paraId="17F9220B" w14:textId="50E4BBA2" w:rsidR="00906608" w:rsidRDefault="00906608" w:rsidP="00CB417C">
      <w:pPr>
        <w:pStyle w:val="11"/>
      </w:pPr>
      <w:r w:rsidRPr="00FB05E8">
        <w:t>Перечень выпо</w:t>
      </w:r>
      <w:r>
        <w:t>лняемых работ при модернизации с</w:t>
      </w:r>
      <w:r w:rsidRPr="00FB05E8">
        <w:t>истемы контроля и управления доступом и охраны периметра</w:t>
      </w:r>
      <w:r>
        <w:t>:</w:t>
      </w:r>
    </w:p>
    <w:p w14:paraId="71FF2963" w14:textId="64E3BE9D" w:rsidR="009E3BEE" w:rsidRDefault="009E3BEE" w:rsidP="00CB417C">
      <w:pPr>
        <w:pStyle w:val="11"/>
      </w:pPr>
    </w:p>
    <w:p w14:paraId="10146C6C" w14:textId="7A902779" w:rsidR="009E3BEE" w:rsidRDefault="009E3BEE" w:rsidP="00CB417C">
      <w:pPr>
        <w:pStyle w:val="11"/>
      </w:pPr>
    </w:p>
    <w:p w14:paraId="07474EA9" w14:textId="55A16D0E" w:rsidR="009E3BEE" w:rsidRDefault="009E3BEE" w:rsidP="00CB417C">
      <w:pPr>
        <w:pStyle w:val="11"/>
      </w:pPr>
    </w:p>
    <w:p w14:paraId="2CE18CC0" w14:textId="77777777" w:rsidR="009E3BEE" w:rsidRDefault="009E3BEE" w:rsidP="00CB417C">
      <w:pPr>
        <w:pStyle w:val="11"/>
      </w:pPr>
    </w:p>
    <w:tbl>
      <w:tblPr>
        <w:tblStyle w:val="ac"/>
        <w:tblW w:w="0" w:type="auto"/>
        <w:tblLook w:val="04A0" w:firstRow="1" w:lastRow="0" w:firstColumn="1" w:lastColumn="0" w:noHBand="0" w:noVBand="1"/>
      </w:tblPr>
      <w:tblGrid>
        <w:gridCol w:w="675"/>
        <w:gridCol w:w="8505"/>
        <w:gridCol w:w="816"/>
      </w:tblGrid>
      <w:tr w:rsidR="00906608" w14:paraId="7F4B7085" w14:textId="77777777" w:rsidTr="00052A82">
        <w:tc>
          <w:tcPr>
            <w:tcW w:w="675" w:type="dxa"/>
          </w:tcPr>
          <w:p w14:paraId="4B9BCD79" w14:textId="77777777" w:rsidR="00906608" w:rsidRPr="00583833" w:rsidRDefault="00906608" w:rsidP="00052A82">
            <w:pPr>
              <w:pStyle w:val="3"/>
              <w:ind w:firstLine="0"/>
              <w:rPr>
                <w:rFonts w:ascii="Times New Roman" w:hAnsi="Times New Roman" w:cs="Times New Roman"/>
                <w:b/>
                <w:bCs/>
                <w:szCs w:val="28"/>
              </w:rPr>
            </w:pPr>
            <w:r w:rsidRPr="00583833">
              <w:rPr>
                <w:rFonts w:ascii="Times New Roman" w:hAnsi="Times New Roman" w:cs="Times New Roman"/>
                <w:b/>
                <w:bCs/>
                <w:szCs w:val="28"/>
              </w:rPr>
              <w:lastRenderedPageBreak/>
              <w:t>№ п</w:t>
            </w:r>
            <w:r w:rsidRPr="00583833">
              <w:rPr>
                <w:rFonts w:ascii="Times New Roman" w:hAnsi="Times New Roman" w:cs="Times New Roman"/>
                <w:b/>
                <w:bCs/>
                <w:szCs w:val="28"/>
                <w:lang w:val="en-US"/>
              </w:rPr>
              <w:t>/</w:t>
            </w:r>
            <w:r w:rsidRPr="00583833">
              <w:rPr>
                <w:rFonts w:ascii="Times New Roman" w:hAnsi="Times New Roman" w:cs="Times New Roman"/>
                <w:b/>
                <w:bCs/>
                <w:szCs w:val="28"/>
              </w:rPr>
              <w:t>п</w:t>
            </w:r>
          </w:p>
        </w:tc>
        <w:tc>
          <w:tcPr>
            <w:tcW w:w="8505" w:type="dxa"/>
          </w:tcPr>
          <w:p w14:paraId="33266DC1" w14:textId="77777777" w:rsidR="00906608" w:rsidRPr="00583833" w:rsidRDefault="00906608" w:rsidP="00052A82">
            <w:pPr>
              <w:pStyle w:val="3"/>
              <w:ind w:firstLine="0"/>
              <w:jc w:val="center"/>
              <w:rPr>
                <w:rFonts w:ascii="Times New Roman" w:hAnsi="Times New Roman" w:cs="Times New Roman"/>
                <w:b/>
                <w:bCs/>
                <w:szCs w:val="28"/>
              </w:rPr>
            </w:pPr>
            <w:r w:rsidRPr="00583833">
              <w:rPr>
                <w:rFonts w:ascii="Times New Roman" w:hAnsi="Times New Roman" w:cs="Times New Roman"/>
                <w:b/>
                <w:bCs/>
                <w:szCs w:val="28"/>
              </w:rPr>
              <w:t>Наименование</w:t>
            </w:r>
          </w:p>
        </w:tc>
        <w:tc>
          <w:tcPr>
            <w:tcW w:w="816" w:type="dxa"/>
          </w:tcPr>
          <w:p w14:paraId="644D53F0" w14:textId="77777777" w:rsidR="00906608" w:rsidRPr="00583833" w:rsidRDefault="00906608" w:rsidP="00052A82">
            <w:pPr>
              <w:pStyle w:val="3"/>
              <w:ind w:firstLine="0"/>
              <w:rPr>
                <w:rFonts w:ascii="Times New Roman" w:hAnsi="Times New Roman" w:cs="Times New Roman"/>
                <w:b/>
                <w:bCs/>
                <w:szCs w:val="28"/>
              </w:rPr>
            </w:pPr>
            <w:r w:rsidRPr="00583833">
              <w:rPr>
                <w:rFonts w:ascii="Times New Roman" w:hAnsi="Times New Roman" w:cs="Times New Roman"/>
                <w:b/>
                <w:bCs/>
                <w:szCs w:val="28"/>
              </w:rPr>
              <w:t>Кол.</w:t>
            </w:r>
          </w:p>
          <w:p w14:paraId="0599FB54" w14:textId="77777777" w:rsidR="00906608" w:rsidRPr="00583833" w:rsidRDefault="00906608" w:rsidP="00052A82">
            <w:pPr>
              <w:pStyle w:val="3"/>
              <w:ind w:firstLine="0"/>
              <w:rPr>
                <w:rFonts w:ascii="Times New Roman" w:hAnsi="Times New Roman" w:cs="Times New Roman"/>
                <w:b/>
                <w:bCs/>
                <w:szCs w:val="28"/>
              </w:rPr>
            </w:pPr>
            <w:r w:rsidRPr="00583833">
              <w:rPr>
                <w:rFonts w:ascii="Times New Roman" w:hAnsi="Times New Roman" w:cs="Times New Roman"/>
                <w:b/>
                <w:bCs/>
                <w:szCs w:val="28"/>
              </w:rPr>
              <w:t>Шт.</w:t>
            </w:r>
          </w:p>
        </w:tc>
      </w:tr>
      <w:tr w:rsidR="00906608" w14:paraId="5AA7A142" w14:textId="77777777" w:rsidTr="00052A82">
        <w:tc>
          <w:tcPr>
            <w:tcW w:w="675" w:type="dxa"/>
          </w:tcPr>
          <w:p w14:paraId="0C28A890" w14:textId="77777777" w:rsidR="00906608" w:rsidRPr="00583833" w:rsidRDefault="00906608" w:rsidP="00052A82">
            <w:pPr>
              <w:pStyle w:val="3"/>
              <w:ind w:firstLine="0"/>
              <w:rPr>
                <w:rFonts w:ascii="Times New Roman" w:hAnsi="Times New Roman" w:cs="Times New Roman"/>
                <w:szCs w:val="28"/>
              </w:rPr>
            </w:pPr>
          </w:p>
        </w:tc>
        <w:tc>
          <w:tcPr>
            <w:tcW w:w="8505" w:type="dxa"/>
          </w:tcPr>
          <w:p w14:paraId="0ED754BD" w14:textId="77777777" w:rsidR="00906608" w:rsidRPr="00583833" w:rsidRDefault="00906608" w:rsidP="00052A82">
            <w:pPr>
              <w:pStyle w:val="3"/>
              <w:rPr>
                <w:rFonts w:ascii="Times New Roman" w:hAnsi="Times New Roman" w:cs="Times New Roman"/>
                <w:szCs w:val="28"/>
              </w:rPr>
            </w:pPr>
            <w:r w:rsidRPr="00583833">
              <w:rPr>
                <w:rFonts w:ascii="Times New Roman" w:hAnsi="Times New Roman" w:cs="Times New Roman"/>
                <w:szCs w:val="28"/>
              </w:rPr>
              <w:t>Произвести демонтаж турникетов PERCo-Т-5 и установить Турникеты тумбовые эл/мех с автоматическими преграждающими планками "</w:t>
            </w:r>
            <w:proofErr w:type="spellStart"/>
            <w:r w:rsidRPr="00583833">
              <w:rPr>
                <w:rFonts w:ascii="Times New Roman" w:hAnsi="Times New Roman" w:cs="Times New Roman"/>
                <w:szCs w:val="28"/>
              </w:rPr>
              <w:t>Антипаника</w:t>
            </w:r>
            <w:proofErr w:type="spellEnd"/>
            <w:proofErr w:type="gramStart"/>
            <w:r w:rsidRPr="00583833">
              <w:rPr>
                <w:rFonts w:ascii="Times New Roman" w:hAnsi="Times New Roman" w:cs="Times New Roman"/>
                <w:szCs w:val="28"/>
              </w:rPr>
              <w:t>"  PERCo</w:t>
            </w:r>
            <w:proofErr w:type="gramEnd"/>
            <w:r w:rsidRPr="00583833">
              <w:rPr>
                <w:rFonts w:ascii="Times New Roman" w:hAnsi="Times New Roman" w:cs="Times New Roman"/>
                <w:szCs w:val="28"/>
              </w:rPr>
              <w:t>-TTD-10AB.</w:t>
            </w:r>
            <w:r w:rsidRPr="00583833">
              <w:rPr>
                <w:rFonts w:ascii="Times New Roman" w:hAnsi="Times New Roman" w:cs="Times New Roman"/>
                <w:szCs w:val="28"/>
              </w:rPr>
              <w:tab/>
            </w:r>
          </w:p>
        </w:tc>
        <w:tc>
          <w:tcPr>
            <w:tcW w:w="816" w:type="dxa"/>
            <w:vAlign w:val="center"/>
          </w:tcPr>
          <w:p w14:paraId="75DA818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3</w:t>
            </w:r>
          </w:p>
        </w:tc>
      </w:tr>
      <w:tr w:rsidR="00906608" w14:paraId="3A4B8D1C" w14:textId="77777777" w:rsidTr="00052A82">
        <w:tc>
          <w:tcPr>
            <w:tcW w:w="675" w:type="dxa"/>
          </w:tcPr>
          <w:p w14:paraId="6BE24800" w14:textId="77777777" w:rsidR="00906608" w:rsidRPr="00583833" w:rsidRDefault="00906608" w:rsidP="00052A82">
            <w:pPr>
              <w:pStyle w:val="3"/>
              <w:ind w:firstLine="0"/>
              <w:rPr>
                <w:rFonts w:ascii="Times New Roman" w:hAnsi="Times New Roman" w:cs="Times New Roman"/>
                <w:szCs w:val="28"/>
              </w:rPr>
            </w:pPr>
          </w:p>
        </w:tc>
        <w:tc>
          <w:tcPr>
            <w:tcW w:w="8505" w:type="dxa"/>
          </w:tcPr>
          <w:p w14:paraId="62F11ED6" w14:textId="4CB96DCF" w:rsidR="00906608" w:rsidRPr="00583833" w:rsidRDefault="00E347FA" w:rsidP="00052A82">
            <w:pPr>
              <w:pStyle w:val="3"/>
              <w:ind w:firstLine="0"/>
              <w:rPr>
                <w:rFonts w:ascii="Times New Roman" w:hAnsi="Times New Roman" w:cs="Times New Roman"/>
                <w:szCs w:val="28"/>
              </w:rPr>
            </w:pPr>
            <w:r w:rsidRPr="00583833">
              <w:rPr>
                <w:rFonts w:ascii="Times New Roman" w:hAnsi="Times New Roman" w:cs="Times New Roman"/>
                <w:szCs w:val="28"/>
              </w:rPr>
              <w:t>Модернизация</w:t>
            </w:r>
            <w:r w:rsidR="00906608" w:rsidRPr="00583833">
              <w:rPr>
                <w:rFonts w:ascii="Times New Roman" w:hAnsi="Times New Roman" w:cs="Times New Roman"/>
                <w:szCs w:val="28"/>
              </w:rPr>
              <w:t>: Крышка со встроенным сканером штрихкода PERCo-C-10Q.1</w:t>
            </w:r>
          </w:p>
        </w:tc>
        <w:tc>
          <w:tcPr>
            <w:tcW w:w="816" w:type="dxa"/>
            <w:vAlign w:val="center"/>
          </w:tcPr>
          <w:p w14:paraId="5738D4E1"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4</w:t>
            </w:r>
          </w:p>
        </w:tc>
      </w:tr>
      <w:tr w:rsidR="00906608" w14:paraId="10B8E7D5" w14:textId="77777777" w:rsidTr="00052A82">
        <w:tc>
          <w:tcPr>
            <w:tcW w:w="675" w:type="dxa"/>
          </w:tcPr>
          <w:p w14:paraId="7F714F0C" w14:textId="77777777" w:rsidR="00906608" w:rsidRPr="00583833" w:rsidRDefault="00906608" w:rsidP="00052A82">
            <w:pPr>
              <w:pStyle w:val="3"/>
              <w:ind w:firstLine="0"/>
              <w:rPr>
                <w:rFonts w:ascii="Times New Roman" w:hAnsi="Times New Roman" w:cs="Times New Roman"/>
                <w:szCs w:val="28"/>
              </w:rPr>
            </w:pPr>
          </w:p>
        </w:tc>
        <w:tc>
          <w:tcPr>
            <w:tcW w:w="8505" w:type="dxa"/>
          </w:tcPr>
          <w:p w14:paraId="38F2846F" w14:textId="5ACE9AD0" w:rsidR="00906608" w:rsidRPr="00583833" w:rsidRDefault="00747737" w:rsidP="00052A82">
            <w:pPr>
              <w:pStyle w:val="3"/>
              <w:ind w:firstLine="0"/>
              <w:rPr>
                <w:rFonts w:ascii="Times New Roman" w:hAnsi="Times New Roman" w:cs="Times New Roman"/>
                <w:szCs w:val="28"/>
              </w:rPr>
            </w:pPr>
            <w:r w:rsidRPr="00583833">
              <w:rPr>
                <w:rFonts w:ascii="Times New Roman" w:hAnsi="Times New Roman" w:cs="Times New Roman"/>
                <w:szCs w:val="28"/>
              </w:rPr>
              <w:t>Модернизация</w:t>
            </w:r>
            <w:r w:rsidR="00906608" w:rsidRPr="00583833">
              <w:rPr>
                <w:rFonts w:ascii="Times New Roman" w:hAnsi="Times New Roman" w:cs="Times New Roman"/>
                <w:szCs w:val="28"/>
              </w:rPr>
              <w:t>: Крышка для установки встроенного RFID- считывателя PERCo-C-10R</w:t>
            </w:r>
          </w:p>
        </w:tc>
        <w:tc>
          <w:tcPr>
            <w:tcW w:w="816" w:type="dxa"/>
            <w:vAlign w:val="center"/>
          </w:tcPr>
          <w:p w14:paraId="4ACF609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2</w:t>
            </w:r>
          </w:p>
        </w:tc>
      </w:tr>
      <w:tr w:rsidR="00906608" w14:paraId="093B475A" w14:textId="77777777" w:rsidTr="00052A82">
        <w:tc>
          <w:tcPr>
            <w:tcW w:w="675" w:type="dxa"/>
          </w:tcPr>
          <w:p w14:paraId="20A29698" w14:textId="77777777" w:rsidR="00906608" w:rsidRPr="00583833" w:rsidRDefault="00906608" w:rsidP="00052A82">
            <w:pPr>
              <w:pStyle w:val="3"/>
              <w:ind w:firstLine="0"/>
              <w:rPr>
                <w:rFonts w:ascii="Times New Roman" w:hAnsi="Times New Roman" w:cs="Times New Roman"/>
                <w:szCs w:val="28"/>
              </w:rPr>
            </w:pPr>
          </w:p>
        </w:tc>
        <w:tc>
          <w:tcPr>
            <w:tcW w:w="8505" w:type="dxa"/>
          </w:tcPr>
          <w:p w14:paraId="1878123F"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Универсальный контроллер замка/ турникета/шлагбаума </w:t>
            </w:r>
            <w:proofErr w:type="spellStart"/>
            <w:r w:rsidRPr="00583833">
              <w:rPr>
                <w:rFonts w:ascii="Times New Roman" w:hAnsi="Times New Roman" w:cs="Times New Roman"/>
                <w:szCs w:val="28"/>
              </w:rPr>
              <w:t>PERCo</w:t>
            </w:r>
            <w:proofErr w:type="spellEnd"/>
            <w:r w:rsidRPr="00583833">
              <w:rPr>
                <w:rFonts w:ascii="Times New Roman" w:hAnsi="Times New Roman" w:cs="Times New Roman"/>
                <w:szCs w:val="28"/>
              </w:rPr>
              <w:t>-CT/L04.2</w:t>
            </w:r>
            <w:r w:rsidRPr="00583833">
              <w:rPr>
                <w:rFonts w:ascii="Times New Roman" w:hAnsi="Times New Roman" w:cs="Times New Roman"/>
                <w:szCs w:val="28"/>
              </w:rPr>
              <w:tab/>
            </w:r>
            <w:r w:rsidRPr="00583833">
              <w:rPr>
                <w:rFonts w:ascii="Times New Roman" w:hAnsi="Times New Roman" w:cs="Times New Roman"/>
                <w:szCs w:val="28"/>
              </w:rPr>
              <w:tab/>
            </w:r>
          </w:p>
        </w:tc>
        <w:tc>
          <w:tcPr>
            <w:tcW w:w="816" w:type="dxa"/>
            <w:vAlign w:val="center"/>
          </w:tcPr>
          <w:p w14:paraId="5160CA3C"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3</w:t>
            </w:r>
          </w:p>
        </w:tc>
      </w:tr>
      <w:tr w:rsidR="00906608" w14:paraId="3867D8C9" w14:textId="77777777" w:rsidTr="00052A82">
        <w:tc>
          <w:tcPr>
            <w:tcW w:w="675" w:type="dxa"/>
          </w:tcPr>
          <w:p w14:paraId="422CFC38" w14:textId="77777777" w:rsidR="00906608" w:rsidRPr="00583833" w:rsidRDefault="00906608" w:rsidP="00052A82">
            <w:pPr>
              <w:pStyle w:val="3"/>
              <w:ind w:firstLine="0"/>
              <w:rPr>
                <w:rFonts w:ascii="Times New Roman" w:hAnsi="Times New Roman" w:cs="Times New Roman"/>
                <w:szCs w:val="28"/>
              </w:rPr>
            </w:pPr>
          </w:p>
        </w:tc>
        <w:tc>
          <w:tcPr>
            <w:tcW w:w="8505" w:type="dxa"/>
          </w:tcPr>
          <w:p w14:paraId="52D4D6D8"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Универсальный контроллер замка/турникета/шлагбаума интерфейс связи - Ethernet, интерфейс подключения внешних устройств    RS-485 </w:t>
            </w:r>
            <w:proofErr w:type="spellStart"/>
            <w:r w:rsidRPr="00583833">
              <w:rPr>
                <w:rFonts w:ascii="Times New Roman" w:hAnsi="Times New Roman" w:cs="Times New Roman"/>
                <w:szCs w:val="28"/>
              </w:rPr>
              <w:t>PERCo</w:t>
            </w:r>
            <w:proofErr w:type="spellEnd"/>
            <w:r w:rsidRPr="00583833">
              <w:rPr>
                <w:rFonts w:ascii="Times New Roman" w:hAnsi="Times New Roman" w:cs="Times New Roman"/>
                <w:szCs w:val="28"/>
              </w:rPr>
              <w:t>-CT/L14</w:t>
            </w:r>
          </w:p>
        </w:tc>
        <w:tc>
          <w:tcPr>
            <w:tcW w:w="816" w:type="dxa"/>
            <w:vAlign w:val="center"/>
          </w:tcPr>
          <w:p w14:paraId="4A4308E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2</w:t>
            </w:r>
          </w:p>
          <w:p w14:paraId="08B8E64D" w14:textId="77777777" w:rsidR="00906608" w:rsidRPr="00583833" w:rsidRDefault="00906608" w:rsidP="00052A82">
            <w:pPr>
              <w:pStyle w:val="3"/>
              <w:ind w:firstLine="0"/>
              <w:rPr>
                <w:rFonts w:ascii="Times New Roman" w:hAnsi="Times New Roman" w:cs="Times New Roman"/>
                <w:szCs w:val="28"/>
              </w:rPr>
            </w:pPr>
          </w:p>
        </w:tc>
      </w:tr>
      <w:tr w:rsidR="00906608" w14:paraId="7BA28357" w14:textId="77777777" w:rsidTr="00052A82">
        <w:tc>
          <w:tcPr>
            <w:tcW w:w="675" w:type="dxa"/>
          </w:tcPr>
          <w:p w14:paraId="02F4756F" w14:textId="77777777" w:rsidR="00906608" w:rsidRPr="00583833" w:rsidRDefault="00906608" w:rsidP="00052A82">
            <w:pPr>
              <w:pStyle w:val="3"/>
              <w:ind w:firstLine="0"/>
              <w:rPr>
                <w:rFonts w:ascii="Times New Roman" w:hAnsi="Times New Roman" w:cs="Times New Roman"/>
                <w:szCs w:val="28"/>
              </w:rPr>
            </w:pPr>
          </w:p>
        </w:tc>
        <w:tc>
          <w:tcPr>
            <w:tcW w:w="8505" w:type="dxa"/>
          </w:tcPr>
          <w:p w14:paraId="7749D1B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Универсальный контроллер замка/турникета/шлагбаума интерфейс связи - Ethernet, интерфейс подключения внешних устройств - RS-485 </w:t>
            </w:r>
            <w:proofErr w:type="spellStart"/>
            <w:r w:rsidRPr="00583833">
              <w:rPr>
                <w:rFonts w:ascii="Times New Roman" w:hAnsi="Times New Roman" w:cs="Times New Roman"/>
                <w:szCs w:val="28"/>
              </w:rPr>
              <w:t>PERCo</w:t>
            </w:r>
            <w:proofErr w:type="spellEnd"/>
            <w:r w:rsidRPr="00583833">
              <w:rPr>
                <w:rFonts w:ascii="Times New Roman" w:hAnsi="Times New Roman" w:cs="Times New Roman"/>
                <w:szCs w:val="28"/>
              </w:rPr>
              <w:t>-CT/L14</w:t>
            </w:r>
          </w:p>
        </w:tc>
        <w:tc>
          <w:tcPr>
            <w:tcW w:w="816" w:type="dxa"/>
            <w:vAlign w:val="center"/>
          </w:tcPr>
          <w:p w14:paraId="65FED0F0"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2</w:t>
            </w:r>
          </w:p>
        </w:tc>
      </w:tr>
      <w:tr w:rsidR="00906608" w14:paraId="0D10A56B" w14:textId="77777777" w:rsidTr="00052A82">
        <w:tc>
          <w:tcPr>
            <w:tcW w:w="675" w:type="dxa"/>
          </w:tcPr>
          <w:p w14:paraId="24959FFC" w14:textId="77777777" w:rsidR="00906608" w:rsidRPr="00583833" w:rsidRDefault="00906608" w:rsidP="00052A82">
            <w:pPr>
              <w:pStyle w:val="3"/>
              <w:ind w:firstLine="0"/>
              <w:rPr>
                <w:rFonts w:ascii="Times New Roman" w:hAnsi="Times New Roman" w:cs="Times New Roman"/>
                <w:szCs w:val="28"/>
              </w:rPr>
            </w:pPr>
          </w:p>
        </w:tc>
        <w:tc>
          <w:tcPr>
            <w:tcW w:w="8505" w:type="dxa"/>
          </w:tcPr>
          <w:p w14:paraId="1B27584C"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OEM </w:t>
            </w:r>
            <w:proofErr w:type="gramStart"/>
            <w:r w:rsidRPr="00583833">
              <w:rPr>
                <w:rFonts w:ascii="Times New Roman" w:hAnsi="Times New Roman" w:cs="Times New Roman"/>
                <w:szCs w:val="28"/>
              </w:rPr>
              <w:t>Считыватель</w:t>
            </w:r>
            <w:proofErr w:type="gramEnd"/>
            <w:r w:rsidRPr="00583833">
              <w:rPr>
                <w:rFonts w:ascii="Times New Roman" w:hAnsi="Times New Roman" w:cs="Times New Roman"/>
                <w:szCs w:val="28"/>
              </w:rPr>
              <w:t xml:space="preserve"> встраиваемый бесконтактных карт семейства MIFARE с опцией защиты от копирования PERCo-MR07 OEM</w:t>
            </w:r>
            <w:r w:rsidRPr="00583833">
              <w:rPr>
                <w:rFonts w:ascii="Times New Roman" w:hAnsi="Times New Roman" w:cs="Times New Roman"/>
                <w:szCs w:val="28"/>
              </w:rPr>
              <w:tab/>
            </w:r>
          </w:p>
        </w:tc>
        <w:tc>
          <w:tcPr>
            <w:tcW w:w="816" w:type="dxa"/>
            <w:vAlign w:val="center"/>
          </w:tcPr>
          <w:p w14:paraId="4F73159A"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2</w:t>
            </w:r>
          </w:p>
        </w:tc>
      </w:tr>
      <w:tr w:rsidR="00906608" w14:paraId="5BA9D13B" w14:textId="77777777" w:rsidTr="00052A82">
        <w:tc>
          <w:tcPr>
            <w:tcW w:w="675" w:type="dxa"/>
          </w:tcPr>
          <w:p w14:paraId="52A69FA2" w14:textId="77777777" w:rsidR="00906608" w:rsidRPr="00583833" w:rsidRDefault="00906608" w:rsidP="00052A82">
            <w:pPr>
              <w:pStyle w:val="3"/>
              <w:ind w:firstLine="0"/>
              <w:rPr>
                <w:rFonts w:ascii="Times New Roman" w:hAnsi="Times New Roman" w:cs="Times New Roman"/>
                <w:szCs w:val="28"/>
              </w:rPr>
            </w:pPr>
          </w:p>
        </w:tc>
        <w:tc>
          <w:tcPr>
            <w:tcW w:w="8505" w:type="dxa"/>
          </w:tcPr>
          <w:p w14:paraId="5D46F8AB"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Считыватель бесконтактный в светло-сером корпусе для карт формата EMM/HID, </w:t>
            </w:r>
            <w:proofErr w:type="spellStart"/>
            <w:r w:rsidRPr="00583833">
              <w:rPr>
                <w:rFonts w:ascii="Times New Roman" w:hAnsi="Times New Roman" w:cs="Times New Roman"/>
                <w:szCs w:val="28"/>
              </w:rPr>
              <w:t>Mifare</w:t>
            </w:r>
            <w:proofErr w:type="spellEnd"/>
            <w:r w:rsidRPr="00583833">
              <w:rPr>
                <w:rFonts w:ascii="Times New Roman" w:hAnsi="Times New Roman" w:cs="Times New Roman"/>
                <w:szCs w:val="28"/>
              </w:rPr>
              <w:t>, интерфейс связи - RS-485, Wiegand-26,-34,-42,-58</w:t>
            </w:r>
            <w:r w:rsidRPr="00583833">
              <w:rPr>
                <w:rFonts w:ascii="Times New Roman" w:hAnsi="Times New Roman" w:cs="Times New Roman"/>
                <w:szCs w:val="28"/>
              </w:rPr>
              <w:tab/>
              <w:t>PERCo-IR19G</w:t>
            </w:r>
          </w:p>
        </w:tc>
        <w:tc>
          <w:tcPr>
            <w:tcW w:w="816" w:type="dxa"/>
            <w:vAlign w:val="center"/>
          </w:tcPr>
          <w:p w14:paraId="06BEAAC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8</w:t>
            </w:r>
          </w:p>
        </w:tc>
      </w:tr>
      <w:tr w:rsidR="00906608" w14:paraId="56663FED" w14:textId="77777777" w:rsidTr="00052A82">
        <w:tc>
          <w:tcPr>
            <w:tcW w:w="675" w:type="dxa"/>
          </w:tcPr>
          <w:p w14:paraId="1CCCAED6" w14:textId="77777777" w:rsidR="00906608" w:rsidRPr="00583833" w:rsidRDefault="00906608" w:rsidP="00052A82">
            <w:pPr>
              <w:pStyle w:val="3"/>
              <w:ind w:firstLine="0"/>
              <w:rPr>
                <w:rFonts w:ascii="Times New Roman" w:hAnsi="Times New Roman" w:cs="Times New Roman"/>
                <w:szCs w:val="28"/>
              </w:rPr>
            </w:pPr>
          </w:p>
        </w:tc>
        <w:tc>
          <w:tcPr>
            <w:tcW w:w="8505" w:type="dxa"/>
          </w:tcPr>
          <w:p w14:paraId="735BF885"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Установить: Пульт управления Н-6/4</w:t>
            </w:r>
            <w:r w:rsidRPr="00583833">
              <w:rPr>
                <w:rFonts w:ascii="Times New Roman" w:hAnsi="Times New Roman" w:cs="Times New Roman"/>
                <w:szCs w:val="28"/>
              </w:rPr>
              <w:tab/>
            </w:r>
          </w:p>
        </w:tc>
        <w:tc>
          <w:tcPr>
            <w:tcW w:w="816" w:type="dxa"/>
            <w:vAlign w:val="center"/>
          </w:tcPr>
          <w:p w14:paraId="2A59E9AC"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5</w:t>
            </w:r>
          </w:p>
        </w:tc>
      </w:tr>
      <w:tr w:rsidR="00906608" w14:paraId="0E5AB9E5" w14:textId="77777777" w:rsidTr="00052A82">
        <w:tc>
          <w:tcPr>
            <w:tcW w:w="675" w:type="dxa"/>
          </w:tcPr>
          <w:p w14:paraId="2BAF5C23" w14:textId="77777777" w:rsidR="00906608" w:rsidRPr="00583833" w:rsidRDefault="00906608" w:rsidP="00052A82">
            <w:pPr>
              <w:pStyle w:val="3"/>
              <w:ind w:firstLine="0"/>
              <w:rPr>
                <w:rFonts w:ascii="Times New Roman" w:hAnsi="Times New Roman" w:cs="Times New Roman"/>
                <w:szCs w:val="28"/>
              </w:rPr>
            </w:pPr>
          </w:p>
        </w:tc>
        <w:tc>
          <w:tcPr>
            <w:tcW w:w="8505" w:type="dxa"/>
          </w:tcPr>
          <w:p w14:paraId="016E79EB" w14:textId="77777777" w:rsidR="00906608" w:rsidRPr="00583833" w:rsidRDefault="00906608" w:rsidP="00052A82">
            <w:pPr>
              <w:pStyle w:val="3"/>
              <w:ind w:firstLine="0"/>
              <w:rPr>
                <w:rFonts w:ascii="Times New Roman" w:hAnsi="Times New Roman" w:cs="Times New Roman"/>
                <w:szCs w:val="28"/>
              </w:rPr>
            </w:pPr>
            <w:proofErr w:type="gramStart"/>
            <w:r w:rsidRPr="00583833">
              <w:rPr>
                <w:rFonts w:ascii="Times New Roman" w:hAnsi="Times New Roman" w:cs="Times New Roman"/>
                <w:szCs w:val="28"/>
              </w:rPr>
              <w:t xml:space="preserve">Установить:   </w:t>
            </w:r>
            <w:proofErr w:type="gramEnd"/>
            <w:r w:rsidRPr="00583833">
              <w:rPr>
                <w:rFonts w:ascii="Times New Roman" w:hAnsi="Times New Roman" w:cs="Times New Roman"/>
                <w:szCs w:val="28"/>
              </w:rPr>
              <w:t xml:space="preserve"> Арочный металлодетектор Блокпост PC Z 600</w:t>
            </w:r>
            <w:r w:rsidRPr="00583833">
              <w:rPr>
                <w:rFonts w:ascii="Times New Roman" w:hAnsi="Times New Roman" w:cs="Times New Roman"/>
                <w:szCs w:val="28"/>
              </w:rPr>
              <w:tab/>
            </w:r>
          </w:p>
        </w:tc>
        <w:tc>
          <w:tcPr>
            <w:tcW w:w="816" w:type="dxa"/>
            <w:vAlign w:val="center"/>
          </w:tcPr>
          <w:p w14:paraId="0647DFA0"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14:paraId="348734E1" w14:textId="77777777" w:rsidTr="00052A82">
        <w:tc>
          <w:tcPr>
            <w:tcW w:w="675" w:type="dxa"/>
          </w:tcPr>
          <w:p w14:paraId="499A5114" w14:textId="77777777" w:rsidR="00906608" w:rsidRPr="00583833" w:rsidRDefault="00906608" w:rsidP="00052A82">
            <w:pPr>
              <w:pStyle w:val="3"/>
              <w:ind w:firstLine="0"/>
              <w:rPr>
                <w:rFonts w:ascii="Times New Roman" w:hAnsi="Times New Roman" w:cs="Times New Roman"/>
                <w:szCs w:val="28"/>
              </w:rPr>
            </w:pPr>
          </w:p>
        </w:tc>
        <w:tc>
          <w:tcPr>
            <w:tcW w:w="8505" w:type="dxa"/>
          </w:tcPr>
          <w:p w14:paraId="4025406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Произвести демонтаж, ремонт и установку Арочного металлодетектора БЛОКПОСТ PC Z 1</w:t>
            </w:r>
          </w:p>
        </w:tc>
        <w:tc>
          <w:tcPr>
            <w:tcW w:w="816" w:type="dxa"/>
            <w:vAlign w:val="center"/>
          </w:tcPr>
          <w:p w14:paraId="70241D5C"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EC5D67" w14:paraId="5837C63C" w14:textId="77777777" w:rsidTr="00052A82">
        <w:tc>
          <w:tcPr>
            <w:tcW w:w="675" w:type="dxa"/>
          </w:tcPr>
          <w:p w14:paraId="4204694A" w14:textId="77777777" w:rsidR="00906608" w:rsidRPr="00583833" w:rsidRDefault="00906608" w:rsidP="00052A82">
            <w:pPr>
              <w:pStyle w:val="3"/>
              <w:ind w:firstLine="0"/>
              <w:rPr>
                <w:rFonts w:ascii="Times New Roman" w:hAnsi="Times New Roman" w:cs="Times New Roman"/>
                <w:szCs w:val="28"/>
              </w:rPr>
            </w:pPr>
          </w:p>
        </w:tc>
        <w:tc>
          <w:tcPr>
            <w:tcW w:w="8505" w:type="dxa"/>
          </w:tcPr>
          <w:p w14:paraId="3E4815A6"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w:t>
            </w:r>
            <w:r w:rsidRPr="00583833">
              <w:rPr>
                <w:rFonts w:ascii="Times New Roman" w:hAnsi="Times New Roman" w:cs="Times New Roman"/>
                <w:szCs w:val="28"/>
                <w:lang w:val="en-US"/>
              </w:rPr>
              <w:t>IP</w:t>
            </w:r>
            <w:r w:rsidRPr="00583833">
              <w:rPr>
                <w:rFonts w:ascii="Times New Roman" w:hAnsi="Times New Roman" w:cs="Times New Roman"/>
                <w:szCs w:val="28"/>
              </w:rPr>
              <w:t xml:space="preserve">-камера </w:t>
            </w:r>
            <w:r w:rsidRPr="00583833">
              <w:rPr>
                <w:rFonts w:ascii="Times New Roman" w:hAnsi="Times New Roman" w:cs="Times New Roman"/>
                <w:szCs w:val="28"/>
                <w:lang w:val="en-US"/>
              </w:rPr>
              <w:t>TRASSIR</w:t>
            </w:r>
            <w:r w:rsidRPr="00583833">
              <w:rPr>
                <w:rFonts w:ascii="Times New Roman" w:hAnsi="Times New Roman" w:cs="Times New Roman"/>
                <w:szCs w:val="28"/>
              </w:rPr>
              <w:t xml:space="preserve"> </w:t>
            </w:r>
            <w:r w:rsidRPr="00583833">
              <w:rPr>
                <w:rFonts w:ascii="Times New Roman" w:hAnsi="Times New Roman" w:cs="Times New Roman"/>
                <w:szCs w:val="28"/>
                <w:lang w:val="en-US"/>
              </w:rPr>
              <w:t>TR</w:t>
            </w:r>
            <w:r w:rsidRPr="00583833">
              <w:rPr>
                <w:rFonts w:ascii="Times New Roman" w:hAnsi="Times New Roman" w:cs="Times New Roman"/>
                <w:szCs w:val="28"/>
              </w:rPr>
              <w:t>-</w:t>
            </w:r>
            <w:r w:rsidRPr="00583833">
              <w:rPr>
                <w:rFonts w:ascii="Times New Roman" w:hAnsi="Times New Roman" w:cs="Times New Roman"/>
                <w:szCs w:val="28"/>
                <w:lang w:val="en-US"/>
              </w:rPr>
              <w:t>D</w:t>
            </w:r>
            <w:r w:rsidRPr="00583833">
              <w:rPr>
                <w:rFonts w:ascii="Times New Roman" w:hAnsi="Times New Roman" w:cs="Times New Roman"/>
                <w:szCs w:val="28"/>
              </w:rPr>
              <w:t>3181</w:t>
            </w:r>
            <w:r w:rsidRPr="00583833">
              <w:rPr>
                <w:rFonts w:ascii="Times New Roman" w:hAnsi="Times New Roman" w:cs="Times New Roman"/>
                <w:szCs w:val="28"/>
                <w:lang w:val="en-US"/>
              </w:rPr>
              <w:t>IR</w:t>
            </w:r>
            <w:r w:rsidRPr="00583833">
              <w:rPr>
                <w:rFonts w:ascii="Times New Roman" w:hAnsi="Times New Roman" w:cs="Times New Roman"/>
                <w:szCs w:val="28"/>
              </w:rPr>
              <w:t xml:space="preserve">3 </w:t>
            </w:r>
            <w:r w:rsidRPr="00583833">
              <w:rPr>
                <w:rFonts w:ascii="Times New Roman" w:hAnsi="Times New Roman" w:cs="Times New Roman"/>
                <w:szCs w:val="28"/>
                <w:lang w:val="en-US"/>
              </w:rPr>
              <w:t>v</w:t>
            </w:r>
            <w:r w:rsidRPr="00583833">
              <w:rPr>
                <w:rFonts w:ascii="Times New Roman" w:hAnsi="Times New Roman" w:cs="Times New Roman"/>
                <w:szCs w:val="28"/>
              </w:rPr>
              <w:t>2 3.6</w:t>
            </w:r>
            <w:r w:rsidRPr="00583833">
              <w:rPr>
                <w:rFonts w:ascii="Times New Roman" w:hAnsi="Times New Roman" w:cs="Times New Roman"/>
                <w:szCs w:val="28"/>
              </w:rPr>
              <w:tab/>
            </w:r>
          </w:p>
        </w:tc>
        <w:tc>
          <w:tcPr>
            <w:tcW w:w="816" w:type="dxa"/>
            <w:vAlign w:val="center"/>
          </w:tcPr>
          <w:p w14:paraId="6E734C01"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6</w:t>
            </w:r>
          </w:p>
        </w:tc>
      </w:tr>
      <w:tr w:rsidR="00906608" w:rsidRPr="00EC5D67" w14:paraId="0C9176E7" w14:textId="77777777" w:rsidTr="00052A82">
        <w:tc>
          <w:tcPr>
            <w:tcW w:w="675" w:type="dxa"/>
          </w:tcPr>
          <w:p w14:paraId="6EBCE002" w14:textId="77777777" w:rsidR="00906608" w:rsidRPr="00583833" w:rsidRDefault="00906608" w:rsidP="00052A82">
            <w:pPr>
              <w:pStyle w:val="3"/>
              <w:ind w:firstLine="0"/>
              <w:rPr>
                <w:rFonts w:ascii="Times New Roman" w:hAnsi="Times New Roman" w:cs="Times New Roman"/>
                <w:szCs w:val="28"/>
                <w:lang w:val="en-US"/>
              </w:rPr>
            </w:pPr>
          </w:p>
        </w:tc>
        <w:tc>
          <w:tcPr>
            <w:tcW w:w="8505" w:type="dxa"/>
          </w:tcPr>
          <w:p w14:paraId="5EEAA25D"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Установить: ИВЭПР-12100А -17/2 (ББП-100А-17/2) Источник резервированного питания 12В, 10А под 2 аккумулятора 17 А/ч</w:t>
            </w:r>
            <w:r w:rsidRPr="00583833">
              <w:rPr>
                <w:rFonts w:ascii="Times New Roman" w:hAnsi="Times New Roman" w:cs="Times New Roman"/>
                <w:szCs w:val="28"/>
              </w:rPr>
              <w:tab/>
              <w:t xml:space="preserve"> с аккумуляторами</w:t>
            </w:r>
          </w:p>
        </w:tc>
        <w:tc>
          <w:tcPr>
            <w:tcW w:w="816" w:type="dxa"/>
            <w:vAlign w:val="center"/>
          </w:tcPr>
          <w:p w14:paraId="6A63AA84"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3</w:t>
            </w:r>
          </w:p>
        </w:tc>
      </w:tr>
      <w:tr w:rsidR="00906608" w:rsidRPr="00EC5D67" w14:paraId="6343FB85" w14:textId="77777777" w:rsidTr="00052A82">
        <w:tc>
          <w:tcPr>
            <w:tcW w:w="675" w:type="dxa"/>
          </w:tcPr>
          <w:p w14:paraId="438B3371" w14:textId="77777777" w:rsidR="00906608" w:rsidRPr="00583833" w:rsidRDefault="00906608" w:rsidP="00052A82">
            <w:pPr>
              <w:pStyle w:val="3"/>
              <w:ind w:firstLine="0"/>
              <w:rPr>
                <w:rFonts w:ascii="Times New Roman" w:hAnsi="Times New Roman" w:cs="Times New Roman"/>
                <w:szCs w:val="28"/>
              </w:rPr>
            </w:pPr>
          </w:p>
        </w:tc>
        <w:tc>
          <w:tcPr>
            <w:tcW w:w="8505" w:type="dxa"/>
          </w:tcPr>
          <w:p w14:paraId="4E414061"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Установить: ИВЭПР-1230А Источник резервированного питания 12В, 3А под аккумулятор 7 А/ч с аккумуляторами</w:t>
            </w:r>
            <w:r w:rsidRPr="00583833">
              <w:rPr>
                <w:rFonts w:ascii="Times New Roman" w:hAnsi="Times New Roman" w:cs="Times New Roman"/>
                <w:szCs w:val="28"/>
              </w:rPr>
              <w:tab/>
            </w:r>
          </w:p>
        </w:tc>
        <w:tc>
          <w:tcPr>
            <w:tcW w:w="816" w:type="dxa"/>
            <w:vAlign w:val="center"/>
          </w:tcPr>
          <w:p w14:paraId="384FAA45"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2</w:t>
            </w:r>
          </w:p>
        </w:tc>
      </w:tr>
      <w:tr w:rsidR="00906608" w:rsidRPr="00EC5D67" w14:paraId="0CC9B58B" w14:textId="77777777" w:rsidTr="00052A82">
        <w:tc>
          <w:tcPr>
            <w:tcW w:w="675" w:type="dxa"/>
          </w:tcPr>
          <w:p w14:paraId="42151115" w14:textId="77777777" w:rsidR="00906608" w:rsidRPr="00583833" w:rsidRDefault="00906608" w:rsidP="00052A82">
            <w:pPr>
              <w:pStyle w:val="3"/>
              <w:ind w:firstLine="0"/>
              <w:rPr>
                <w:rFonts w:ascii="Times New Roman" w:hAnsi="Times New Roman" w:cs="Times New Roman"/>
                <w:szCs w:val="28"/>
              </w:rPr>
            </w:pPr>
          </w:p>
        </w:tc>
        <w:tc>
          <w:tcPr>
            <w:tcW w:w="8505" w:type="dxa"/>
          </w:tcPr>
          <w:p w14:paraId="3D3D1E75"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Установить: PERCo-SM05 Модуль "Дисциплинарные отчеты"</w:t>
            </w:r>
            <w:r w:rsidRPr="00583833">
              <w:rPr>
                <w:rFonts w:ascii="Times New Roman" w:hAnsi="Times New Roman" w:cs="Times New Roman"/>
                <w:szCs w:val="28"/>
              </w:rPr>
              <w:tab/>
            </w:r>
          </w:p>
        </w:tc>
        <w:tc>
          <w:tcPr>
            <w:tcW w:w="816" w:type="dxa"/>
            <w:vAlign w:val="center"/>
          </w:tcPr>
          <w:p w14:paraId="6CC64172"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EC5D67" w14:paraId="33B62390" w14:textId="77777777" w:rsidTr="00052A82">
        <w:tc>
          <w:tcPr>
            <w:tcW w:w="675" w:type="dxa"/>
          </w:tcPr>
          <w:p w14:paraId="3146442D" w14:textId="77777777" w:rsidR="00906608" w:rsidRPr="00583833" w:rsidRDefault="00906608" w:rsidP="00052A82">
            <w:pPr>
              <w:pStyle w:val="3"/>
              <w:ind w:firstLine="0"/>
              <w:rPr>
                <w:rFonts w:ascii="Times New Roman" w:hAnsi="Times New Roman" w:cs="Times New Roman"/>
                <w:szCs w:val="28"/>
              </w:rPr>
            </w:pPr>
          </w:p>
        </w:tc>
        <w:tc>
          <w:tcPr>
            <w:tcW w:w="8505" w:type="dxa"/>
          </w:tcPr>
          <w:p w14:paraId="6FB25267"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Установить: PERCo-SM07 Модуль "Учет рабочего времени"</w:t>
            </w:r>
            <w:r w:rsidRPr="00583833">
              <w:rPr>
                <w:rFonts w:ascii="Times New Roman" w:hAnsi="Times New Roman" w:cs="Times New Roman"/>
                <w:szCs w:val="28"/>
              </w:rPr>
              <w:tab/>
            </w:r>
          </w:p>
        </w:tc>
        <w:tc>
          <w:tcPr>
            <w:tcW w:w="816" w:type="dxa"/>
            <w:vAlign w:val="center"/>
          </w:tcPr>
          <w:p w14:paraId="27103461"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EC5D67" w14:paraId="35717CFE" w14:textId="77777777" w:rsidTr="00052A82">
        <w:tc>
          <w:tcPr>
            <w:tcW w:w="675" w:type="dxa"/>
          </w:tcPr>
          <w:p w14:paraId="6D7F193C" w14:textId="77777777" w:rsidR="00906608" w:rsidRPr="00583833" w:rsidRDefault="00906608" w:rsidP="00052A82">
            <w:pPr>
              <w:pStyle w:val="3"/>
              <w:ind w:firstLine="0"/>
              <w:rPr>
                <w:rFonts w:ascii="Times New Roman" w:hAnsi="Times New Roman" w:cs="Times New Roman"/>
                <w:szCs w:val="28"/>
              </w:rPr>
            </w:pPr>
          </w:p>
        </w:tc>
        <w:tc>
          <w:tcPr>
            <w:tcW w:w="8505" w:type="dxa"/>
          </w:tcPr>
          <w:p w14:paraId="3FF80F67"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PERCo-SM12 Модуль "Видеонаблюдение"</w:t>
            </w:r>
            <w:r w:rsidRPr="00583833">
              <w:rPr>
                <w:rFonts w:ascii="Times New Roman" w:hAnsi="Times New Roman" w:cs="Times New Roman"/>
                <w:szCs w:val="28"/>
              </w:rPr>
              <w:tab/>
            </w:r>
          </w:p>
        </w:tc>
        <w:tc>
          <w:tcPr>
            <w:tcW w:w="816" w:type="dxa"/>
            <w:vAlign w:val="center"/>
          </w:tcPr>
          <w:p w14:paraId="2A73BEF5"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EC5D67" w14:paraId="0DFF1EBE" w14:textId="77777777" w:rsidTr="00052A82">
        <w:tc>
          <w:tcPr>
            <w:tcW w:w="675" w:type="dxa"/>
          </w:tcPr>
          <w:p w14:paraId="5DD4FAC2" w14:textId="77777777" w:rsidR="00906608" w:rsidRPr="00583833" w:rsidRDefault="00906608" w:rsidP="00052A82">
            <w:pPr>
              <w:pStyle w:val="3"/>
              <w:ind w:firstLine="0"/>
              <w:rPr>
                <w:rFonts w:ascii="Times New Roman" w:hAnsi="Times New Roman" w:cs="Times New Roman"/>
                <w:szCs w:val="28"/>
              </w:rPr>
            </w:pPr>
          </w:p>
        </w:tc>
        <w:tc>
          <w:tcPr>
            <w:tcW w:w="8505" w:type="dxa"/>
          </w:tcPr>
          <w:p w14:paraId="4EA4C030"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PERCo-SM10 Модуль "Прием посетителей"</w:t>
            </w:r>
            <w:r w:rsidRPr="00583833">
              <w:rPr>
                <w:rFonts w:ascii="Times New Roman" w:hAnsi="Times New Roman" w:cs="Times New Roman"/>
                <w:szCs w:val="28"/>
              </w:rPr>
              <w:tab/>
            </w:r>
          </w:p>
        </w:tc>
        <w:tc>
          <w:tcPr>
            <w:tcW w:w="816" w:type="dxa"/>
            <w:vAlign w:val="center"/>
          </w:tcPr>
          <w:p w14:paraId="216DD7DE"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EC5D67" w14:paraId="25A73205" w14:textId="77777777" w:rsidTr="00052A82">
        <w:tc>
          <w:tcPr>
            <w:tcW w:w="675" w:type="dxa"/>
          </w:tcPr>
          <w:p w14:paraId="0F4B1041" w14:textId="77777777" w:rsidR="00906608" w:rsidRPr="00583833" w:rsidRDefault="00906608" w:rsidP="00052A82">
            <w:pPr>
              <w:pStyle w:val="3"/>
              <w:ind w:firstLine="0"/>
              <w:rPr>
                <w:rFonts w:ascii="Times New Roman" w:hAnsi="Times New Roman" w:cs="Times New Roman"/>
                <w:szCs w:val="28"/>
              </w:rPr>
            </w:pPr>
          </w:p>
        </w:tc>
        <w:tc>
          <w:tcPr>
            <w:tcW w:w="8505" w:type="dxa"/>
          </w:tcPr>
          <w:p w14:paraId="4DBB4E0D"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w:t>
            </w:r>
            <w:proofErr w:type="spellStart"/>
            <w:r w:rsidRPr="00583833">
              <w:rPr>
                <w:rFonts w:ascii="Times New Roman" w:hAnsi="Times New Roman" w:cs="Times New Roman"/>
                <w:szCs w:val="28"/>
              </w:rPr>
              <w:t>Seaory</w:t>
            </w:r>
            <w:proofErr w:type="spellEnd"/>
            <w:r w:rsidRPr="00583833">
              <w:rPr>
                <w:rFonts w:ascii="Times New Roman" w:hAnsi="Times New Roman" w:cs="Times New Roman"/>
                <w:szCs w:val="28"/>
              </w:rPr>
              <w:t xml:space="preserve"> S22 двусторонний карт принтер, USB, Ethernet, RS232 с 10 лентами на 300 отпечатков и комплектом (3000 шт.) пластиковых карт с защитой от копирования.</w:t>
            </w:r>
            <w:r w:rsidRPr="00583833">
              <w:rPr>
                <w:rFonts w:ascii="Times New Roman" w:hAnsi="Times New Roman" w:cs="Times New Roman"/>
                <w:szCs w:val="28"/>
              </w:rPr>
              <w:tab/>
            </w:r>
          </w:p>
        </w:tc>
        <w:tc>
          <w:tcPr>
            <w:tcW w:w="816" w:type="dxa"/>
            <w:vAlign w:val="center"/>
          </w:tcPr>
          <w:p w14:paraId="25AE2AA8"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321E84" w14:paraId="39F7EE37" w14:textId="77777777" w:rsidTr="00052A82">
        <w:tc>
          <w:tcPr>
            <w:tcW w:w="675" w:type="dxa"/>
          </w:tcPr>
          <w:p w14:paraId="1A36AC21" w14:textId="77777777" w:rsidR="00906608" w:rsidRPr="00583833" w:rsidRDefault="00906608" w:rsidP="00052A82">
            <w:pPr>
              <w:pStyle w:val="3"/>
              <w:ind w:firstLine="0"/>
              <w:rPr>
                <w:rFonts w:ascii="Times New Roman" w:hAnsi="Times New Roman" w:cs="Times New Roman"/>
                <w:szCs w:val="28"/>
              </w:rPr>
            </w:pPr>
          </w:p>
        </w:tc>
        <w:tc>
          <w:tcPr>
            <w:tcW w:w="8505" w:type="dxa"/>
          </w:tcPr>
          <w:p w14:paraId="3E763E50" w14:textId="77777777" w:rsidR="00906608" w:rsidRPr="00583833" w:rsidRDefault="00906608" w:rsidP="00052A82">
            <w:pPr>
              <w:pStyle w:val="3"/>
              <w:ind w:firstLine="0"/>
              <w:rPr>
                <w:rFonts w:ascii="Times New Roman" w:hAnsi="Times New Roman" w:cs="Times New Roman"/>
                <w:szCs w:val="28"/>
                <w:lang w:val="en-US"/>
              </w:rPr>
            </w:pPr>
            <w:r w:rsidRPr="00583833">
              <w:rPr>
                <w:rFonts w:ascii="Times New Roman" w:hAnsi="Times New Roman" w:cs="Times New Roman"/>
                <w:szCs w:val="28"/>
                <w:lang w:val="en-US"/>
              </w:rPr>
              <w:t>IP-</w:t>
            </w:r>
            <w:r w:rsidRPr="00583833">
              <w:rPr>
                <w:rFonts w:ascii="Times New Roman" w:hAnsi="Times New Roman" w:cs="Times New Roman"/>
                <w:szCs w:val="28"/>
              </w:rPr>
              <w:t>видеорегистратор</w:t>
            </w:r>
            <w:r w:rsidRPr="00583833">
              <w:rPr>
                <w:rFonts w:ascii="Times New Roman" w:hAnsi="Times New Roman" w:cs="Times New Roman"/>
                <w:szCs w:val="28"/>
                <w:lang w:val="en-US"/>
              </w:rPr>
              <w:t xml:space="preserve"> TRASSIR </w:t>
            </w:r>
            <w:proofErr w:type="spellStart"/>
            <w:r w:rsidRPr="00583833">
              <w:rPr>
                <w:rFonts w:ascii="Times New Roman" w:hAnsi="Times New Roman" w:cs="Times New Roman"/>
                <w:szCs w:val="28"/>
                <w:lang w:val="en-US"/>
              </w:rPr>
              <w:t>NeuroStation</w:t>
            </w:r>
            <w:proofErr w:type="spellEnd"/>
            <w:r w:rsidRPr="00583833">
              <w:rPr>
                <w:rFonts w:ascii="Times New Roman" w:hAnsi="Times New Roman" w:cs="Times New Roman"/>
                <w:szCs w:val="28"/>
                <w:lang w:val="en-US"/>
              </w:rPr>
              <w:t xml:space="preserve"> Compact RE</w:t>
            </w:r>
            <w:r w:rsidRPr="00583833">
              <w:rPr>
                <w:rFonts w:ascii="Times New Roman" w:hAnsi="Times New Roman" w:cs="Times New Roman"/>
                <w:szCs w:val="28"/>
                <w:lang w:val="en-US"/>
              </w:rPr>
              <w:tab/>
            </w:r>
          </w:p>
        </w:tc>
        <w:tc>
          <w:tcPr>
            <w:tcW w:w="816" w:type="dxa"/>
            <w:vAlign w:val="center"/>
          </w:tcPr>
          <w:p w14:paraId="5941521C"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r w:rsidR="00906608" w:rsidRPr="00321E84" w14:paraId="1194F856" w14:textId="77777777" w:rsidTr="00052A82">
        <w:tc>
          <w:tcPr>
            <w:tcW w:w="675" w:type="dxa"/>
          </w:tcPr>
          <w:p w14:paraId="777A78FD" w14:textId="77777777" w:rsidR="00906608" w:rsidRPr="00583833" w:rsidRDefault="00906608" w:rsidP="00052A82">
            <w:pPr>
              <w:pStyle w:val="3"/>
              <w:ind w:firstLine="0"/>
              <w:rPr>
                <w:rFonts w:ascii="Times New Roman" w:hAnsi="Times New Roman" w:cs="Times New Roman"/>
                <w:szCs w:val="28"/>
                <w:lang w:val="en-US"/>
              </w:rPr>
            </w:pPr>
          </w:p>
        </w:tc>
        <w:tc>
          <w:tcPr>
            <w:tcW w:w="8505" w:type="dxa"/>
          </w:tcPr>
          <w:p w14:paraId="308066EA" w14:textId="77777777" w:rsidR="00906608" w:rsidRPr="00583833" w:rsidRDefault="00906608" w:rsidP="00052A82">
            <w:pPr>
              <w:pStyle w:val="3"/>
              <w:ind w:firstLine="0"/>
              <w:rPr>
                <w:rFonts w:ascii="Times New Roman" w:hAnsi="Times New Roman" w:cs="Times New Roman"/>
                <w:szCs w:val="28"/>
                <w:lang w:val="en-US"/>
              </w:rPr>
            </w:pPr>
            <w:r w:rsidRPr="00583833">
              <w:rPr>
                <w:rFonts w:ascii="Times New Roman" w:hAnsi="Times New Roman" w:cs="Times New Roman"/>
                <w:szCs w:val="28"/>
              </w:rPr>
              <w:t>Жесткий</w:t>
            </w:r>
            <w:r w:rsidRPr="00583833">
              <w:rPr>
                <w:rFonts w:ascii="Times New Roman" w:hAnsi="Times New Roman" w:cs="Times New Roman"/>
                <w:szCs w:val="28"/>
                <w:lang w:val="en-US"/>
              </w:rPr>
              <w:t xml:space="preserve"> </w:t>
            </w:r>
            <w:r w:rsidRPr="00583833">
              <w:rPr>
                <w:rFonts w:ascii="Times New Roman" w:hAnsi="Times New Roman" w:cs="Times New Roman"/>
                <w:szCs w:val="28"/>
              </w:rPr>
              <w:t>диск</w:t>
            </w:r>
            <w:r w:rsidRPr="00583833">
              <w:rPr>
                <w:rFonts w:ascii="Times New Roman" w:hAnsi="Times New Roman" w:cs="Times New Roman"/>
                <w:szCs w:val="28"/>
                <w:lang w:val="en-US"/>
              </w:rPr>
              <w:t xml:space="preserve"> SAS 10 </w:t>
            </w:r>
            <w:r w:rsidRPr="00583833">
              <w:rPr>
                <w:rFonts w:ascii="Times New Roman" w:hAnsi="Times New Roman" w:cs="Times New Roman"/>
                <w:szCs w:val="28"/>
              </w:rPr>
              <w:t>Тб</w:t>
            </w:r>
            <w:r w:rsidRPr="00583833">
              <w:rPr>
                <w:rFonts w:ascii="Times New Roman" w:hAnsi="Times New Roman" w:cs="Times New Roman"/>
                <w:szCs w:val="28"/>
                <w:lang w:val="en-US"/>
              </w:rPr>
              <w:t xml:space="preserve"> Toshiba Enterprise Capacity MG06SCA10TE 3.5" (</w:t>
            </w:r>
            <w:r w:rsidRPr="00583833">
              <w:rPr>
                <w:rFonts w:ascii="Times New Roman" w:hAnsi="Times New Roman" w:cs="Times New Roman"/>
                <w:szCs w:val="28"/>
              </w:rPr>
              <w:t>цена</w:t>
            </w:r>
            <w:r w:rsidRPr="00583833">
              <w:rPr>
                <w:rFonts w:ascii="Times New Roman" w:hAnsi="Times New Roman" w:cs="Times New Roman"/>
                <w:szCs w:val="28"/>
                <w:lang w:val="en-US"/>
              </w:rPr>
              <w:t xml:space="preserve"> </w:t>
            </w:r>
            <w:r w:rsidRPr="00583833">
              <w:rPr>
                <w:rFonts w:ascii="Times New Roman" w:hAnsi="Times New Roman" w:cs="Times New Roman"/>
                <w:szCs w:val="28"/>
              </w:rPr>
              <w:t>средняя</w:t>
            </w:r>
            <w:r w:rsidRPr="00583833">
              <w:rPr>
                <w:rFonts w:ascii="Times New Roman" w:hAnsi="Times New Roman" w:cs="Times New Roman"/>
                <w:szCs w:val="28"/>
                <w:lang w:val="en-US"/>
              </w:rPr>
              <w:t xml:space="preserve"> - </w:t>
            </w:r>
            <w:r w:rsidRPr="00583833">
              <w:rPr>
                <w:rFonts w:ascii="Times New Roman" w:hAnsi="Times New Roman" w:cs="Times New Roman"/>
                <w:szCs w:val="28"/>
              </w:rPr>
              <w:t>уточнять</w:t>
            </w:r>
            <w:r w:rsidRPr="00583833">
              <w:rPr>
                <w:rFonts w:ascii="Times New Roman" w:hAnsi="Times New Roman" w:cs="Times New Roman"/>
                <w:szCs w:val="28"/>
                <w:lang w:val="en-US"/>
              </w:rPr>
              <w:t xml:space="preserve"> </w:t>
            </w:r>
            <w:r w:rsidRPr="00583833">
              <w:rPr>
                <w:rFonts w:ascii="Times New Roman" w:hAnsi="Times New Roman" w:cs="Times New Roman"/>
                <w:szCs w:val="28"/>
              </w:rPr>
              <w:t>на</w:t>
            </w:r>
            <w:r w:rsidRPr="00583833">
              <w:rPr>
                <w:rFonts w:ascii="Times New Roman" w:hAnsi="Times New Roman" w:cs="Times New Roman"/>
                <w:szCs w:val="28"/>
                <w:lang w:val="en-US"/>
              </w:rPr>
              <w:t xml:space="preserve"> </w:t>
            </w:r>
            <w:r w:rsidRPr="00583833">
              <w:rPr>
                <w:rFonts w:ascii="Times New Roman" w:hAnsi="Times New Roman" w:cs="Times New Roman"/>
                <w:szCs w:val="28"/>
              </w:rPr>
              <w:t>день</w:t>
            </w:r>
            <w:r w:rsidRPr="00583833">
              <w:rPr>
                <w:rFonts w:ascii="Times New Roman" w:hAnsi="Times New Roman" w:cs="Times New Roman"/>
                <w:szCs w:val="28"/>
                <w:lang w:val="en-US"/>
              </w:rPr>
              <w:t xml:space="preserve"> </w:t>
            </w:r>
            <w:r w:rsidRPr="00583833">
              <w:rPr>
                <w:rFonts w:ascii="Times New Roman" w:hAnsi="Times New Roman" w:cs="Times New Roman"/>
                <w:szCs w:val="28"/>
              </w:rPr>
              <w:t>покупки</w:t>
            </w:r>
            <w:r w:rsidRPr="00583833">
              <w:rPr>
                <w:rFonts w:ascii="Times New Roman" w:hAnsi="Times New Roman" w:cs="Times New Roman"/>
                <w:szCs w:val="28"/>
                <w:lang w:val="en-US"/>
              </w:rPr>
              <w:t>)</w:t>
            </w:r>
            <w:r w:rsidRPr="00583833">
              <w:rPr>
                <w:rFonts w:ascii="Times New Roman" w:hAnsi="Times New Roman" w:cs="Times New Roman"/>
                <w:szCs w:val="28"/>
                <w:lang w:val="en-US"/>
              </w:rPr>
              <w:tab/>
            </w:r>
          </w:p>
        </w:tc>
        <w:tc>
          <w:tcPr>
            <w:tcW w:w="816" w:type="dxa"/>
            <w:vAlign w:val="center"/>
          </w:tcPr>
          <w:p w14:paraId="48F8F327"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6</w:t>
            </w:r>
          </w:p>
        </w:tc>
      </w:tr>
      <w:tr w:rsidR="00906608" w:rsidRPr="00321E84" w14:paraId="00BBD504" w14:textId="77777777" w:rsidTr="00052A82">
        <w:tc>
          <w:tcPr>
            <w:tcW w:w="675" w:type="dxa"/>
          </w:tcPr>
          <w:p w14:paraId="1B07B491" w14:textId="77777777" w:rsidR="00906608" w:rsidRPr="00583833" w:rsidRDefault="00906608" w:rsidP="00052A82">
            <w:pPr>
              <w:pStyle w:val="3"/>
              <w:ind w:firstLine="0"/>
              <w:rPr>
                <w:rFonts w:ascii="Times New Roman" w:hAnsi="Times New Roman" w:cs="Times New Roman"/>
                <w:szCs w:val="28"/>
                <w:lang w:val="en-US"/>
              </w:rPr>
            </w:pPr>
          </w:p>
        </w:tc>
        <w:tc>
          <w:tcPr>
            <w:tcW w:w="8505" w:type="dxa"/>
          </w:tcPr>
          <w:p w14:paraId="11A6D06E"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 xml:space="preserve">Установить: </w:t>
            </w:r>
            <w:r w:rsidRPr="00583833">
              <w:rPr>
                <w:rFonts w:ascii="Times New Roman" w:hAnsi="Times New Roman" w:cs="Times New Roman"/>
                <w:szCs w:val="28"/>
                <w:lang w:val="en-US"/>
              </w:rPr>
              <w:t>ML</w:t>
            </w:r>
            <w:r w:rsidRPr="00583833">
              <w:rPr>
                <w:rFonts w:ascii="Times New Roman" w:hAnsi="Times New Roman" w:cs="Times New Roman"/>
                <w:szCs w:val="28"/>
              </w:rPr>
              <w:t>-295</w:t>
            </w:r>
            <w:r w:rsidRPr="00583833">
              <w:rPr>
                <w:rFonts w:ascii="Times New Roman" w:hAnsi="Times New Roman" w:cs="Times New Roman"/>
                <w:szCs w:val="28"/>
                <w:lang w:val="en-US"/>
              </w:rPr>
              <w:t>K</w:t>
            </w:r>
            <w:r w:rsidRPr="00583833">
              <w:rPr>
                <w:rFonts w:ascii="Times New Roman" w:hAnsi="Times New Roman" w:cs="Times New Roman"/>
                <w:szCs w:val="28"/>
              </w:rPr>
              <w:t xml:space="preserve"> с уголком Электромагнитный влагозащищенный замок IP67, 12V DC, не более 0,47 A, усилие 300 кг, уголок в комплекте.   </w:t>
            </w:r>
          </w:p>
        </w:tc>
        <w:tc>
          <w:tcPr>
            <w:tcW w:w="816" w:type="dxa"/>
            <w:vAlign w:val="center"/>
          </w:tcPr>
          <w:p w14:paraId="4796D6D0" w14:textId="77777777" w:rsidR="00906608" w:rsidRPr="00583833" w:rsidRDefault="00906608" w:rsidP="00052A82">
            <w:pPr>
              <w:pStyle w:val="3"/>
              <w:ind w:firstLine="0"/>
              <w:rPr>
                <w:rFonts w:ascii="Times New Roman" w:hAnsi="Times New Roman" w:cs="Times New Roman"/>
                <w:szCs w:val="28"/>
              </w:rPr>
            </w:pPr>
            <w:r w:rsidRPr="00583833">
              <w:rPr>
                <w:rFonts w:ascii="Times New Roman" w:hAnsi="Times New Roman" w:cs="Times New Roman"/>
                <w:szCs w:val="28"/>
              </w:rPr>
              <w:t>1</w:t>
            </w:r>
          </w:p>
        </w:tc>
      </w:tr>
    </w:tbl>
    <w:p w14:paraId="40E799B3" w14:textId="77777777" w:rsidR="00906608" w:rsidRPr="00321E84" w:rsidRDefault="00906608" w:rsidP="00906608">
      <w:pPr>
        <w:pStyle w:val="3"/>
        <w:ind w:firstLine="0"/>
      </w:pPr>
    </w:p>
    <w:p w14:paraId="1000380E" w14:textId="77777777" w:rsidR="00906608" w:rsidRDefault="00906608" w:rsidP="00906608">
      <w:pPr>
        <w:pStyle w:val="a9"/>
        <w:jc w:val="both"/>
        <w:rPr>
          <w:szCs w:val="28"/>
        </w:rPr>
      </w:pPr>
      <w:r>
        <w:rPr>
          <w:szCs w:val="28"/>
        </w:rPr>
        <w:lastRenderedPageBreak/>
        <w:t xml:space="preserve">    </w:t>
      </w:r>
      <w:r w:rsidRPr="00682B55">
        <w:rPr>
          <w:szCs w:val="28"/>
        </w:rPr>
        <w:t>Технические характеристики и конфигураци</w:t>
      </w:r>
      <w:r>
        <w:rPr>
          <w:szCs w:val="28"/>
        </w:rPr>
        <w:t>я</w:t>
      </w:r>
      <w:r w:rsidRPr="00682B55">
        <w:rPr>
          <w:szCs w:val="28"/>
        </w:rPr>
        <w:t xml:space="preserve"> </w:t>
      </w:r>
      <w:r>
        <w:rPr>
          <w:szCs w:val="28"/>
        </w:rPr>
        <w:t xml:space="preserve">оборудования </w:t>
      </w:r>
      <w:r w:rsidRPr="00241373">
        <w:rPr>
          <w:szCs w:val="28"/>
        </w:rPr>
        <w:t>для модерни</w:t>
      </w:r>
      <w:r>
        <w:rPr>
          <w:szCs w:val="28"/>
        </w:rPr>
        <w:t>зации с</w:t>
      </w:r>
      <w:r w:rsidRPr="00241373">
        <w:rPr>
          <w:szCs w:val="28"/>
        </w:rPr>
        <w:t>истемы контроля и управления доступом и охраны периметра</w:t>
      </w:r>
      <w:r w:rsidRPr="00682B55">
        <w:rPr>
          <w:szCs w:val="28"/>
        </w:rPr>
        <w:t>:</w:t>
      </w:r>
    </w:p>
    <w:p w14:paraId="73732FB9" w14:textId="77777777" w:rsidR="00906608" w:rsidRDefault="00906608" w:rsidP="00906608">
      <w:pPr>
        <w:pStyle w:val="a9"/>
        <w:jc w:val="both"/>
        <w:rPr>
          <w:szCs w:val="28"/>
        </w:rPr>
      </w:pPr>
      <w:r>
        <w:rPr>
          <w:b/>
          <w:bCs/>
          <w:szCs w:val="28"/>
        </w:rPr>
        <w:t>Турникет тумбовый</w:t>
      </w:r>
      <w:r w:rsidRPr="00031EC1">
        <w:rPr>
          <w:b/>
          <w:bCs/>
          <w:szCs w:val="28"/>
        </w:rPr>
        <w:t xml:space="preserve"> TTD-10АВ</w:t>
      </w:r>
    </w:p>
    <w:p w14:paraId="24FAC6B7" w14:textId="77777777" w:rsidR="00906608" w:rsidRDefault="00906608" w:rsidP="00906608">
      <w:pPr>
        <w:pStyle w:val="a9"/>
        <w:jc w:val="both"/>
        <w:rPr>
          <w:szCs w:val="28"/>
        </w:rPr>
      </w:pPr>
      <w:r w:rsidRPr="00031EC1">
        <w:rPr>
          <w:szCs w:val="28"/>
        </w:rPr>
        <w:t xml:space="preserve">Состав: </w:t>
      </w:r>
    </w:p>
    <w:p w14:paraId="43A633B8" w14:textId="77777777" w:rsidR="00906608" w:rsidRPr="00031EC1" w:rsidRDefault="00906608" w:rsidP="00906608">
      <w:pPr>
        <w:pStyle w:val="a9"/>
        <w:jc w:val="both"/>
        <w:rPr>
          <w:szCs w:val="28"/>
        </w:rPr>
      </w:pPr>
      <w:r>
        <w:rPr>
          <w:szCs w:val="28"/>
        </w:rPr>
        <w:t>-</w:t>
      </w:r>
      <w:r w:rsidRPr="00031EC1">
        <w:rPr>
          <w:szCs w:val="28"/>
        </w:rPr>
        <w:t xml:space="preserve">   турникет со встроенной электроникой управления </w:t>
      </w:r>
    </w:p>
    <w:p w14:paraId="5A1B007F" w14:textId="77777777" w:rsidR="00906608" w:rsidRPr="00031EC1" w:rsidRDefault="00906608" w:rsidP="00906608">
      <w:pPr>
        <w:pStyle w:val="a9"/>
        <w:jc w:val="both"/>
        <w:rPr>
          <w:szCs w:val="28"/>
        </w:rPr>
      </w:pPr>
      <w:r>
        <w:rPr>
          <w:szCs w:val="28"/>
        </w:rPr>
        <w:t>-</w:t>
      </w:r>
      <w:r w:rsidRPr="00031EC1">
        <w:rPr>
          <w:szCs w:val="28"/>
        </w:rPr>
        <w:t xml:space="preserve">   маховик с автоматическими планками «</w:t>
      </w:r>
      <w:proofErr w:type="spellStart"/>
      <w:r w:rsidRPr="00031EC1">
        <w:rPr>
          <w:szCs w:val="28"/>
        </w:rPr>
        <w:t>Антипаника</w:t>
      </w:r>
      <w:proofErr w:type="spellEnd"/>
      <w:r w:rsidRPr="00031EC1">
        <w:rPr>
          <w:szCs w:val="28"/>
        </w:rPr>
        <w:t xml:space="preserve">» </w:t>
      </w:r>
    </w:p>
    <w:p w14:paraId="58EEDC21" w14:textId="77777777" w:rsidR="00906608" w:rsidRDefault="00906608" w:rsidP="00906608">
      <w:pPr>
        <w:pStyle w:val="a9"/>
        <w:jc w:val="both"/>
        <w:rPr>
          <w:szCs w:val="28"/>
        </w:rPr>
      </w:pPr>
      <w:r>
        <w:rPr>
          <w:szCs w:val="28"/>
        </w:rPr>
        <w:t>-</w:t>
      </w:r>
      <w:r w:rsidRPr="00031EC1">
        <w:rPr>
          <w:szCs w:val="28"/>
        </w:rPr>
        <w:t xml:space="preserve">   пульт дистанционного управлени</w:t>
      </w:r>
      <w:r>
        <w:rPr>
          <w:szCs w:val="28"/>
        </w:rPr>
        <w:t>я</w:t>
      </w:r>
    </w:p>
    <w:p w14:paraId="5E7FCF94" w14:textId="77777777" w:rsidR="00906608" w:rsidRDefault="00906608" w:rsidP="00906608">
      <w:pPr>
        <w:pStyle w:val="a9"/>
        <w:jc w:val="both"/>
        <w:rPr>
          <w:szCs w:val="28"/>
        </w:rPr>
      </w:pPr>
      <w:r w:rsidRPr="00031EC1">
        <w:rPr>
          <w:szCs w:val="28"/>
        </w:rPr>
        <w:t xml:space="preserve"> </w:t>
      </w:r>
      <w:r>
        <w:rPr>
          <w:szCs w:val="28"/>
        </w:rPr>
        <w:t>И</w:t>
      </w:r>
      <w:r w:rsidRPr="00031EC1">
        <w:rPr>
          <w:szCs w:val="28"/>
        </w:rPr>
        <w:t xml:space="preserve">меет модульную конструкцию из нержавеющей стали и позволяет встраивать различное оборудование: сканеры бар-кода, биометрические устройства, считыватели карт, </w:t>
      </w:r>
      <w:proofErr w:type="spellStart"/>
      <w:r w:rsidRPr="00031EC1">
        <w:rPr>
          <w:szCs w:val="28"/>
        </w:rPr>
        <w:t>монетоприемники</w:t>
      </w:r>
      <w:proofErr w:type="spellEnd"/>
      <w:r w:rsidRPr="00031EC1">
        <w:rPr>
          <w:szCs w:val="28"/>
        </w:rPr>
        <w:t xml:space="preserve"> и </w:t>
      </w:r>
      <w:proofErr w:type="spellStart"/>
      <w:r w:rsidRPr="00031EC1">
        <w:rPr>
          <w:szCs w:val="28"/>
        </w:rPr>
        <w:t>картоприемники</w:t>
      </w:r>
      <w:proofErr w:type="spellEnd"/>
      <w:r w:rsidRPr="00031EC1">
        <w:rPr>
          <w:szCs w:val="28"/>
        </w:rPr>
        <w:t>, алкотестеры и др.</w:t>
      </w:r>
      <w:r>
        <w:rPr>
          <w:szCs w:val="28"/>
        </w:rPr>
        <w:t xml:space="preserve"> </w:t>
      </w:r>
    </w:p>
    <w:p w14:paraId="684B48B0" w14:textId="77777777" w:rsidR="00906608" w:rsidRDefault="00906608" w:rsidP="00906608">
      <w:pPr>
        <w:pStyle w:val="a9"/>
        <w:jc w:val="both"/>
        <w:rPr>
          <w:szCs w:val="28"/>
        </w:rPr>
      </w:pPr>
      <w:r w:rsidRPr="00855C70">
        <w:rPr>
          <w:b/>
          <w:bCs/>
          <w:szCs w:val="28"/>
        </w:rPr>
        <w:t>PERCo-C-10Q.1</w:t>
      </w:r>
      <w:r w:rsidRPr="000A7EF8">
        <w:rPr>
          <w:szCs w:val="28"/>
        </w:rPr>
        <w:t xml:space="preserve"> Крышка со встроенным сканером штрихкода</w:t>
      </w:r>
      <w:r>
        <w:rPr>
          <w:szCs w:val="28"/>
        </w:rPr>
        <w:t>.</w:t>
      </w:r>
    </w:p>
    <w:p w14:paraId="2B3085AB" w14:textId="77777777" w:rsidR="00906608" w:rsidRDefault="00906608" w:rsidP="00906608">
      <w:pPr>
        <w:pStyle w:val="a9"/>
        <w:jc w:val="both"/>
        <w:rPr>
          <w:szCs w:val="28"/>
        </w:rPr>
      </w:pPr>
      <w:r w:rsidRPr="00855C70">
        <w:rPr>
          <w:b/>
          <w:bCs/>
          <w:szCs w:val="28"/>
        </w:rPr>
        <w:t>PERCo-C-10R</w:t>
      </w:r>
      <w:r w:rsidRPr="000A7EF8">
        <w:rPr>
          <w:szCs w:val="28"/>
        </w:rPr>
        <w:t xml:space="preserve"> Крышка для установки встроенного RFID-считывателя</w:t>
      </w:r>
      <w:r>
        <w:rPr>
          <w:szCs w:val="28"/>
        </w:rPr>
        <w:t>.</w:t>
      </w:r>
    </w:p>
    <w:p w14:paraId="7F84C304" w14:textId="77777777" w:rsidR="00906608" w:rsidRPr="000A7EF8" w:rsidRDefault="00906608" w:rsidP="00906608">
      <w:pPr>
        <w:pStyle w:val="a9"/>
        <w:jc w:val="both"/>
        <w:rPr>
          <w:szCs w:val="28"/>
        </w:rPr>
      </w:pPr>
      <w:r w:rsidRPr="00855C70">
        <w:rPr>
          <w:b/>
          <w:bCs/>
          <w:szCs w:val="28"/>
        </w:rPr>
        <w:t xml:space="preserve">Контроллер </w:t>
      </w:r>
      <w:proofErr w:type="spellStart"/>
      <w:r w:rsidRPr="00855C70">
        <w:rPr>
          <w:b/>
          <w:bCs/>
          <w:szCs w:val="28"/>
        </w:rPr>
        <w:t>PERCo</w:t>
      </w:r>
      <w:proofErr w:type="spellEnd"/>
      <w:r w:rsidRPr="00855C70">
        <w:rPr>
          <w:b/>
          <w:bCs/>
          <w:szCs w:val="28"/>
        </w:rPr>
        <w:t>-CT/L04.2,</w:t>
      </w:r>
      <w:r w:rsidRPr="000A7EF8">
        <w:rPr>
          <w:szCs w:val="28"/>
        </w:rPr>
        <w:t xml:space="preserve"> в зависимости от выбранной пользователем конфигурации, </w:t>
      </w:r>
      <w:r>
        <w:rPr>
          <w:szCs w:val="28"/>
        </w:rPr>
        <w:t>должен</w:t>
      </w:r>
      <w:r w:rsidRPr="000A7EF8">
        <w:rPr>
          <w:szCs w:val="28"/>
        </w:rPr>
        <w:t xml:space="preserve"> управлять:</w:t>
      </w:r>
    </w:p>
    <w:p w14:paraId="233A5EC0" w14:textId="77777777" w:rsidR="00906608" w:rsidRPr="000A7EF8" w:rsidRDefault="00906608" w:rsidP="00906608">
      <w:pPr>
        <w:pStyle w:val="a9"/>
        <w:jc w:val="both"/>
        <w:rPr>
          <w:szCs w:val="28"/>
        </w:rPr>
      </w:pPr>
      <w:r w:rsidRPr="000A7EF8">
        <w:rPr>
          <w:szCs w:val="28"/>
        </w:rPr>
        <w:t>четырьмя замками (контроль прохода в одном направлении);</w:t>
      </w:r>
    </w:p>
    <w:p w14:paraId="1151AD9D" w14:textId="77777777" w:rsidR="00906608" w:rsidRPr="000A7EF8" w:rsidRDefault="00906608" w:rsidP="00906608">
      <w:pPr>
        <w:pStyle w:val="a9"/>
        <w:jc w:val="both"/>
        <w:rPr>
          <w:szCs w:val="28"/>
        </w:rPr>
      </w:pPr>
      <w:r w:rsidRPr="000A7EF8">
        <w:rPr>
          <w:szCs w:val="28"/>
        </w:rPr>
        <w:t>двумя замками (контроль прохода в двух направлениях);</w:t>
      </w:r>
    </w:p>
    <w:p w14:paraId="057E2CEA" w14:textId="77777777" w:rsidR="00906608" w:rsidRPr="000A7EF8" w:rsidRDefault="00906608" w:rsidP="00906608">
      <w:pPr>
        <w:pStyle w:val="a9"/>
        <w:jc w:val="both"/>
        <w:rPr>
          <w:szCs w:val="28"/>
        </w:rPr>
      </w:pPr>
      <w:r w:rsidRPr="000A7EF8">
        <w:rPr>
          <w:szCs w:val="28"/>
        </w:rPr>
        <w:t>одним турникетом или калиткой;</w:t>
      </w:r>
    </w:p>
    <w:p w14:paraId="548DCE6B" w14:textId="77777777" w:rsidR="00906608" w:rsidRPr="000A7EF8" w:rsidRDefault="00906608" w:rsidP="00906608">
      <w:pPr>
        <w:pStyle w:val="a9"/>
        <w:jc w:val="both"/>
        <w:rPr>
          <w:szCs w:val="28"/>
        </w:rPr>
      </w:pPr>
      <w:r w:rsidRPr="000A7EF8">
        <w:rPr>
          <w:szCs w:val="28"/>
        </w:rPr>
        <w:t>одним шлагбаумом или автоматическим приводом ворот.</w:t>
      </w:r>
    </w:p>
    <w:p w14:paraId="5F34CEAA" w14:textId="77777777" w:rsidR="00906608" w:rsidRPr="000A7EF8" w:rsidRDefault="00906608" w:rsidP="00906608">
      <w:pPr>
        <w:pStyle w:val="a9"/>
        <w:jc w:val="both"/>
        <w:rPr>
          <w:szCs w:val="28"/>
        </w:rPr>
      </w:pPr>
      <w:r w:rsidRPr="000A7EF8">
        <w:rPr>
          <w:szCs w:val="28"/>
        </w:rPr>
        <w:t>Универсальный контроллер замка/турникета CT/L04.2 имеет интерфейс связи Ethernet. Поддержива</w:t>
      </w:r>
      <w:r>
        <w:rPr>
          <w:szCs w:val="28"/>
        </w:rPr>
        <w:t>ть</w:t>
      </w:r>
      <w:r w:rsidRPr="000A7EF8">
        <w:rPr>
          <w:szCs w:val="28"/>
        </w:rPr>
        <w:t xml:space="preserve"> подключение по интерфейсу RS-485 следующих устройств:</w:t>
      </w:r>
    </w:p>
    <w:p w14:paraId="07E929E6" w14:textId="77777777" w:rsidR="00906608" w:rsidRPr="005F21BD" w:rsidRDefault="00906608" w:rsidP="00906608">
      <w:pPr>
        <w:pStyle w:val="a9"/>
        <w:jc w:val="both"/>
        <w:rPr>
          <w:szCs w:val="28"/>
        </w:rPr>
      </w:pPr>
      <w:r w:rsidRPr="000A7EF8">
        <w:rPr>
          <w:szCs w:val="28"/>
        </w:rPr>
        <w:t>до</w:t>
      </w:r>
      <w:r w:rsidRPr="005F21BD">
        <w:rPr>
          <w:szCs w:val="28"/>
        </w:rPr>
        <w:t xml:space="preserve"> 4-</w:t>
      </w:r>
      <w:r w:rsidRPr="000A7EF8">
        <w:rPr>
          <w:szCs w:val="28"/>
        </w:rPr>
        <w:t>х</w:t>
      </w:r>
      <w:r w:rsidRPr="005F21BD">
        <w:rPr>
          <w:szCs w:val="28"/>
        </w:rPr>
        <w:t xml:space="preserve"> </w:t>
      </w:r>
      <w:r w:rsidRPr="000A7EF8">
        <w:rPr>
          <w:szCs w:val="28"/>
        </w:rPr>
        <w:t>считывателей</w:t>
      </w:r>
      <w:r w:rsidRPr="005F21BD">
        <w:rPr>
          <w:szCs w:val="28"/>
        </w:rPr>
        <w:t xml:space="preserve"> </w:t>
      </w:r>
      <w:proofErr w:type="spellStart"/>
      <w:r w:rsidRPr="00C0269C">
        <w:rPr>
          <w:szCs w:val="28"/>
          <w:lang w:val="en-US"/>
        </w:rPr>
        <w:t>PERCo</w:t>
      </w:r>
      <w:proofErr w:type="spellEnd"/>
      <w:r w:rsidRPr="005F21BD">
        <w:rPr>
          <w:szCs w:val="28"/>
        </w:rPr>
        <w:t>-</w:t>
      </w:r>
      <w:r w:rsidRPr="00C0269C">
        <w:rPr>
          <w:szCs w:val="28"/>
          <w:lang w:val="en-US"/>
        </w:rPr>
        <w:t>IR</w:t>
      </w:r>
      <w:r w:rsidRPr="005F21BD">
        <w:rPr>
          <w:szCs w:val="28"/>
        </w:rPr>
        <w:t xml:space="preserve">03.1, </w:t>
      </w:r>
      <w:proofErr w:type="spellStart"/>
      <w:r w:rsidRPr="00C0269C">
        <w:rPr>
          <w:szCs w:val="28"/>
          <w:lang w:val="en-US"/>
        </w:rPr>
        <w:t>PERCo</w:t>
      </w:r>
      <w:proofErr w:type="spellEnd"/>
      <w:r w:rsidRPr="005F21BD">
        <w:rPr>
          <w:szCs w:val="28"/>
        </w:rPr>
        <w:t>-</w:t>
      </w:r>
      <w:r w:rsidRPr="00C0269C">
        <w:rPr>
          <w:szCs w:val="28"/>
          <w:lang w:val="en-US"/>
        </w:rPr>
        <w:t>IR</w:t>
      </w:r>
      <w:r w:rsidRPr="005F21BD">
        <w:rPr>
          <w:szCs w:val="28"/>
        </w:rPr>
        <w:t xml:space="preserve">04.1, </w:t>
      </w:r>
      <w:proofErr w:type="spellStart"/>
      <w:r w:rsidRPr="00C0269C">
        <w:rPr>
          <w:szCs w:val="28"/>
          <w:lang w:val="en-US"/>
        </w:rPr>
        <w:t>PERCo</w:t>
      </w:r>
      <w:proofErr w:type="spellEnd"/>
      <w:r w:rsidRPr="005F21BD">
        <w:rPr>
          <w:szCs w:val="28"/>
        </w:rPr>
        <w:t>-</w:t>
      </w:r>
      <w:r w:rsidRPr="00C0269C">
        <w:rPr>
          <w:szCs w:val="28"/>
          <w:lang w:val="en-US"/>
        </w:rPr>
        <w:t>IRP</w:t>
      </w:r>
      <w:r w:rsidRPr="005F21BD">
        <w:rPr>
          <w:szCs w:val="28"/>
        </w:rPr>
        <w:t xml:space="preserve">01.2, </w:t>
      </w:r>
      <w:proofErr w:type="spellStart"/>
      <w:r w:rsidRPr="00C0269C">
        <w:rPr>
          <w:szCs w:val="28"/>
          <w:lang w:val="en-US"/>
        </w:rPr>
        <w:t>PERCo</w:t>
      </w:r>
      <w:proofErr w:type="spellEnd"/>
      <w:r w:rsidRPr="005F21BD">
        <w:rPr>
          <w:szCs w:val="28"/>
        </w:rPr>
        <w:t>-</w:t>
      </w:r>
      <w:r w:rsidRPr="00C0269C">
        <w:rPr>
          <w:szCs w:val="28"/>
          <w:lang w:val="en-US"/>
        </w:rPr>
        <w:t>MR</w:t>
      </w:r>
      <w:r w:rsidRPr="005F21BD">
        <w:rPr>
          <w:szCs w:val="28"/>
        </w:rPr>
        <w:t xml:space="preserve">07 </w:t>
      </w:r>
      <w:r w:rsidRPr="000A7EF8">
        <w:rPr>
          <w:szCs w:val="28"/>
        </w:rPr>
        <w:t>или</w:t>
      </w:r>
      <w:r w:rsidRPr="005F21BD">
        <w:rPr>
          <w:szCs w:val="28"/>
        </w:rPr>
        <w:t xml:space="preserve"> </w:t>
      </w:r>
      <w:proofErr w:type="spellStart"/>
      <w:r w:rsidRPr="00C0269C">
        <w:rPr>
          <w:szCs w:val="28"/>
          <w:lang w:val="en-US"/>
        </w:rPr>
        <w:t>PERCo</w:t>
      </w:r>
      <w:proofErr w:type="spellEnd"/>
      <w:r w:rsidRPr="005F21BD">
        <w:rPr>
          <w:szCs w:val="28"/>
        </w:rPr>
        <w:t>-</w:t>
      </w:r>
      <w:r w:rsidRPr="00C0269C">
        <w:rPr>
          <w:szCs w:val="28"/>
          <w:lang w:val="en-US"/>
        </w:rPr>
        <w:t>IR</w:t>
      </w:r>
      <w:r w:rsidRPr="005F21BD">
        <w:rPr>
          <w:szCs w:val="28"/>
        </w:rPr>
        <w:t>10</w:t>
      </w:r>
    </w:p>
    <w:p w14:paraId="16F923BD" w14:textId="77777777" w:rsidR="00906608" w:rsidRPr="000A7EF8" w:rsidRDefault="00906608" w:rsidP="00906608">
      <w:pPr>
        <w:pStyle w:val="a9"/>
        <w:jc w:val="both"/>
        <w:rPr>
          <w:szCs w:val="28"/>
        </w:rPr>
      </w:pPr>
      <w:r w:rsidRPr="000A7EF8">
        <w:rPr>
          <w:szCs w:val="28"/>
        </w:rPr>
        <w:t xml:space="preserve">до 2-х верифицирующих устройств – </w:t>
      </w:r>
      <w:proofErr w:type="spellStart"/>
      <w:r w:rsidRPr="000A7EF8">
        <w:rPr>
          <w:szCs w:val="28"/>
        </w:rPr>
        <w:t>картоприемников</w:t>
      </w:r>
      <w:proofErr w:type="spellEnd"/>
      <w:r w:rsidRPr="000A7EF8">
        <w:rPr>
          <w:szCs w:val="28"/>
        </w:rPr>
        <w:t>, алкотестеров и др.</w:t>
      </w:r>
    </w:p>
    <w:p w14:paraId="6EDCD290" w14:textId="77777777" w:rsidR="00906608" w:rsidRPr="000A7EF8" w:rsidRDefault="00906608" w:rsidP="00906608">
      <w:pPr>
        <w:pStyle w:val="a9"/>
        <w:jc w:val="both"/>
        <w:rPr>
          <w:szCs w:val="28"/>
        </w:rPr>
      </w:pPr>
      <w:r w:rsidRPr="000A7EF8">
        <w:rPr>
          <w:szCs w:val="28"/>
        </w:rPr>
        <w:t>до 2-х блоков индикации с ИК-приемником PERCo-AI01 (возможность управлять электромагнитным или электромеханическим замком с помощью ИК-пульта);</w:t>
      </w:r>
    </w:p>
    <w:p w14:paraId="2886D467" w14:textId="77777777" w:rsidR="00906608" w:rsidRPr="000A7EF8" w:rsidRDefault="00906608" w:rsidP="00906608">
      <w:pPr>
        <w:pStyle w:val="a9"/>
        <w:jc w:val="both"/>
        <w:rPr>
          <w:szCs w:val="28"/>
        </w:rPr>
      </w:pPr>
      <w:r w:rsidRPr="000A7EF8">
        <w:rPr>
          <w:szCs w:val="28"/>
        </w:rPr>
        <w:t>до 8-ми контроллеров замка PERCo-CL201.1 (контроллер CL201 имеет встроенный считыватель и обеспечивает управление одним замком);</w:t>
      </w:r>
    </w:p>
    <w:p w14:paraId="578F3115" w14:textId="77777777" w:rsidR="00906608" w:rsidRDefault="00906608" w:rsidP="00906608">
      <w:pPr>
        <w:pStyle w:val="a9"/>
        <w:jc w:val="both"/>
        <w:rPr>
          <w:szCs w:val="28"/>
        </w:rPr>
      </w:pPr>
      <w:r w:rsidRPr="000A7EF8">
        <w:rPr>
          <w:szCs w:val="28"/>
        </w:rPr>
        <w:t>табло системного времени PERCo-AU05.</w:t>
      </w:r>
    </w:p>
    <w:p w14:paraId="2B5ADF47" w14:textId="77777777" w:rsidR="00906608" w:rsidRPr="00E70A88" w:rsidRDefault="00906608" w:rsidP="00906608">
      <w:pPr>
        <w:pStyle w:val="a9"/>
        <w:jc w:val="both"/>
        <w:rPr>
          <w:szCs w:val="28"/>
        </w:rPr>
      </w:pPr>
      <w:r w:rsidRPr="00855C70">
        <w:rPr>
          <w:b/>
          <w:bCs/>
          <w:szCs w:val="28"/>
        </w:rPr>
        <w:t xml:space="preserve">Контроллер </w:t>
      </w:r>
      <w:proofErr w:type="spellStart"/>
      <w:r w:rsidRPr="00855C70">
        <w:rPr>
          <w:b/>
          <w:bCs/>
          <w:szCs w:val="28"/>
        </w:rPr>
        <w:t>PERCo</w:t>
      </w:r>
      <w:proofErr w:type="spellEnd"/>
      <w:r w:rsidRPr="00855C70">
        <w:rPr>
          <w:b/>
          <w:bCs/>
          <w:szCs w:val="28"/>
        </w:rPr>
        <w:t>-CT/L14</w:t>
      </w:r>
      <w:r w:rsidRPr="00E70A88">
        <w:rPr>
          <w:szCs w:val="28"/>
        </w:rPr>
        <w:t xml:space="preserve"> в зависимости от выбранной пользователем конфигурации, </w:t>
      </w:r>
      <w:r>
        <w:rPr>
          <w:szCs w:val="28"/>
        </w:rPr>
        <w:t>должен</w:t>
      </w:r>
      <w:r w:rsidRPr="00E70A88">
        <w:rPr>
          <w:szCs w:val="28"/>
        </w:rPr>
        <w:t xml:space="preserve"> управлять:</w:t>
      </w:r>
    </w:p>
    <w:p w14:paraId="583468CE" w14:textId="77777777" w:rsidR="00906608" w:rsidRPr="00E70A88" w:rsidRDefault="00906608" w:rsidP="00906608">
      <w:pPr>
        <w:pStyle w:val="a9"/>
        <w:jc w:val="both"/>
        <w:rPr>
          <w:szCs w:val="28"/>
        </w:rPr>
      </w:pPr>
      <w:r>
        <w:rPr>
          <w:szCs w:val="28"/>
        </w:rPr>
        <w:t xml:space="preserve">- </w:t>
      </w:r>
      <w:r w:rsidRPr="00E70A88">
        <w:rPr>
          <w:szCs w:val="28"/>
        </w:rPr>
        <w:t>двумя турникетами</w:t>
      </w:r>
    </w:p>
    <w:p w14:paraId="6DA581A6" w14:textId="77777777" w:rsidR="00906608" w:rsidRPr="00E70A88" w:rsidRDefault="00906608" w:rsidP="00906608">
      <w:pPr>
        <w:pStyle w:val="a9"/>
        <w:jc w:val="both"/>
        <w:rPr>
          <w:szCs w:val="28"/>
        </w:rPr>
      </w:pPr>
      <w:r>
        <w:rPr>
          <w:szCs w:val="28"/>
        </w:rPr>
        <w:t xml:space="preserve">- </w:t>
      </w:r>
      <w:r w:rsidRPr="00E70A88">
        <w:rPr>
          <w:szCs w:val="28"/>
        </w:rPr>
        <w:t>одним турникетом и двумя замками (контроль прохода в двух направлениях);</w:t>
      </w:r>
    </w:p>
    <w:p w14:paraId="016B9CD8" w14:textId="77777777" w:rsidR="00906608" w:rsidRPr="00E70A88" w:rsidRDefault="00906608" w:rsidP="00906608">
      <w:pPr>
        <w:pStyle w:val="a9"/>
        <w:jc w:val="both"/>
        <w:rPr>
          <w:szCs w:val="28"/>
        </w:rPr>
      </w:pPr>
      <w:r>
        <w:rPr>
          <w:szCs w:val="28"/>
        </w:rPr>
        <w:t xml:space="preserve">- </w:t>
      </w:r>
      <w:r w:rsidRPr="00E70A88">
        <w:rPr>
          <w:szCs w:val="28"/>
        </w:rPr>
        <w:t>четырьмя замками (контроль прохода в двух направлениях);</w:t>
      </w:r>
    </w:p>
    <w:p w14:paraId="186CAE5D" w14:textId="77777777" w:rsidR="00906608" w:rsidRPr="00E70A88" w:rsidRDefault="00906608" w:rsidP="00906608">
      <w:pPr>
        <w:pStyle w:val="a9"/>
        <w:jc w:val="both"/>
        <w:rPr>
          <w:szCs w:val="28"/>
        </w:rPr>
      </w:pPr>
      <w:r>
        <w:rPr>
          <w:szCs w:val="28"/>
        </w:rPr>
        <w:t xml:space="preserve">- </w:t>
      </w:r>
      <w:r w:rsidRPr="00E70A88">
        <w:rPr>
          <w:szCs w:val="28"/>
        </w:rPr>
        <w:t>двумя шлагбаумами.</w:t>
      </w:r>
    </w:p>
    <w:p w14:paraId="1C69D97D" w14:textId="77777777" w:rsidR="00906608" w:rsidRPr="00E70A88" w:rsidRDefault="00906608" w:rsidP="00906608">
      <w:pPr>
        <w:pStyle w:val="a9"/>
        <w:jc w:val="both"/>
        <w:rPr>
          <w:szCs w:val="28"/>
        </w:rPr>
      </w:pPr>
      <w:r>
        <w:rPr>
          <w:szCs w:val="28"/>
        </w:rPr>
        <w:t>У</w:t>
      </w:r>
      <w:r w:rsidRPr="00E70A88">
        <w:rPr>
          <w:szCs w:val="28"/>
        </w:rPr>
        <w:t xml:space="preserve">правляя двумя турникетами/замками/шлагбаумами, позволяет организовать режим «шлюз». Режим исключает возможность прохода через проходную без дополнительной идентификации (верификации или </w:t>
      </w:r>
      <w:proofErr w:type="spellStart"/>
      <w:r w:rsidRPr="00E70A88">
        <w:rPr>
          <w:szCs w:val="28"/>
        </w:rPr>
        <w:t>комиссионирования</w:t>
      </w:r>
      <w:proofErr w:type="spellEnd"/>
      <w:r w:rsidRPr="00E70A88">
        <w:rPr>
          <w:szCs w:val="28"/>
        </w:rPr>
        <w:t>).</w:t>
      </w:r>
    </w:p>
    <w:p w14:paraId="23C95C21" w14:textId="77777777" w:rsidR="00906608" w:rsidRPr="00E70A88" w:rsidRDefault="00906608" w:rsidP="00906608">
      <w:pPr>
        <w:pStyle w:val="a9"/>
        <w:jc w:val="both"/>
        <w:rPr>
          <w:szCs w:val="28"/>
        </w:rPr>
      </w:pPr>
      <w:r w:rsidRPr="00E70A88">
        <w:rPr>
          <w:szCs w:val="28"/>
        </w:rPr>
        <w:t>Поддержива</w:t>
      </w:r>
      <w:r>
        <w:rPr>
          <w:szCs w:val="28"/>
        </w:rPr>
        <w:t>ть</w:t>
      </w:r>
      <w:r w:rsidRPr="00E70A88">
        <w:rPr>
          <w:szCs w:val="28"/>
        </w:rPr>
        <w:t xml:space="preserve"> подключение следующих устройств:</w:t>
      </w:r>
    </w:p>
    <w:p w14:paraId="7EE0134C" w14:textId="77777777" w:rsidR="00906608" w:rsidRPr="00E70A88" w:rsidRDefault="00906608" w:rsidP="00906608">
      <w:pPr>
        <w:pStyle w:val="a9"/>
        <w:jc w:val="both"/>
        <w:rPr>
          <w:szCs w:val="28"/>
        </w:rPr>
      </w:pPr>
      <w:r w:rsidRPr="00E70A88">
        <w:rPr>
          <w:szCs w:val="28"/>
        </w:rPr>
        <w:t xml:space="preserve">до 8-ми считывателей по интерфейсу RS-485 или </w:t>
      </w:r>
      <w:proofErr w:type="spellStart"/>
      <w:r w:rsidRPr="00E70A88">
        <w:rPr>
          <w:szCs w:val="28"/>
        </w:rPr>
        <w:t>Wiegand</w:t>
      </w:r>
      <w:proofErr w:type="spellEnd"/>
      <w:r w:rsidRPr="00E70A88">
        <w:rPr>
          <w:szCs w:val="28"/>
        </w:rPr>
        <w:t xml:space="preserve"> (при использовании конвертера интерфейса)</w:t>
      </w:r>
    </w:p>
    <w:p w14:paraId="755140BB" w14:textId="77777777" w:rsidR="00906608" w:rsidRPr="00E70A88" w:rsidRDefault="00906608" w:rsidP="00906608">
      <w:pPr>
        <w:pStyle w:val="a9"/>
        <w:jc w:val="both"/>
        <w:rPr>
          <w:szCs w:val="28"/>
        </w:rPr>
      </w:pPr>
      <w:r w:rsidRPr="00E70A88">
        <w:rPr>
          <w:szCs w:val="28"/>
        </w:rPr>
        <w:t>до 8-ми контроллеров замка PERCo-CL201.1 (контроллер CL201 имеет встроенный считыватель и обеспечивает управление одним замком);</w:t>
      </w:r>
    </w:p>
    <w:p w14:paraId="492D40BE" w14:textId="77777777" w:rsidR="00906608" w:rsidRPr="00E70A88" w:rsidRDefault="00906608" w:rsidP="00906608">
      <w:pPr>
        <w:pStyle w:val="a9"/>
        <w:jc w:val="both"/>
        <w:rPr>
          <w:szCs w:val="28"/>
        </w:rPr>
      </w:pPr>
      <w:r w:rsidRPr="00E70A88">
        <w:rPr>
          <w:szCs w:val="28"/>
        </w:rPr>
        <w:t>до 3-х сканеров штрихкода по интерфейсу USB</w:t>
      </w:r>
    </w:p>
    <w:p w14:paraId="681987C5" w14:textId="77777777" w:rsidR="00906608" w:rsidRPr="00E70A88" w:rsidRDefault="00906608" w:rsidP="00906608">
      <w:pPr>
        <w:pStyle w:val="a9"/>
        <w:jc w:val="both"/>
        <w:rPr>
          <w:szCs w:val="28"/>
        </w:rPr>
      </w:pPr>
      <w:r w:rsidRPr="00E70A88">
        <w:rPr>
          <w:szCs w:val="28"/>
        </w:rPr>
        <w:t xml:space="preserve">до 2-х верифицирующих устройств – </w:t>
      </w:r>
      <w:proofErr w:type="spellStart"/>
      <w:r w:rsidRPr="00E70A88">
        <w:rPr>
          <w:szCs w:val="28"/>
        </w:rPr>
        <w:t>картоприемников</w:t>
      </w:r>
      <w:proofErr w:type="spellEnd"/>
      <w:r w:rsidRPr="00E70A88">
        <w:rPr>
          <w:szCs w:val="28"/>
        </w:rPr>
        <w:t>, алкотестеров и др.</w:t>
      </w:r>
    </w:p>
    <w:p w14:paraId="367A8D19" w14:textId="77777777" w:rsidR="00906608" w:rsidRPr="00E70A88" w:rsidRDefault="00906608" w:rsidP="00906608">
      <w:pPr>
        <w:pStyle w:val="a9"/>
        <w:jc w:val="both"/>
        <w:rPr>
          <w:szCs w:val="28"/>
        </w:rPr>
      </w:pPr>
      <w:r w:rsidRPr="00E70A88">
        <w:rPr>
          <w:szCs w:val="28"/>
        </w:rPr>
        <w:t>до 2-х блоков индикации с ИК-приемником PERCo-AI01 (возможность управлять электромагнитным или электромеханическим замком с помощью ИК-пульта);</w:t>
      </w:r>
    </w:p>
    <w:p w14:paraId="1683CD94" w14:textId="77777777" w:rsidR="00906608" w:rsidRPr="00E70A88" w:rsidRDefault="00906608" w:rsidP="00906608">
      <w:pPr>
        <w:pStyle w:val="a9"/>
        <w:jc w:val="both"/>
        <w:rPr>
          <w:szCs w:val="28"/>
        </w:rPr>
      </w:pPr>
      <w:r w:rsidRPr="00E70A88">
        <w:rPr>
          <w:szCs w:val="28"/>
        </w:rPr>
        <w:lastRenderedPageBreak/>
        <w:t>табло системного времени PERCo-AU05.</w:t>
      </w:r>
    </w:p>
    <w:p w14:paraId="597263E8" w14:textId="77777777" w:rsidR="00906608" w:rsidRPr="00E70A88" w:rsidRDefault="00906608" w:rsidP="00906608">
      <w:pPr>
        <w:pStyle w:val="a9"/>
        <w:jc w:val="both"/>
        <w:rPr>
          <w:szCs w:val="28"/>
        </w:rPr>
      </w:pPr>
      <w:r w:rsidRPr="00E70A88">
        <w:rPr>
          <w:szCs w:val="28"/>
        </w:rPr>
        <w:t xml:space="preserve">Предустановленное в памяти контроллера встроенное ПО </w:t>
      </w:r>
      <w:proofErr w:type="spellStart"/>
      <w:r w:rsidRPr="00E70A88">
        <w:rPr>
          <w:szCs w:val="28"/>
        </w:rPr>
        <w:t>PERCo</w:t>
      </w:r>
      <w:proofErr w:type="spellEnd"/>
      <w:r w:rsidRPr="00E70A88">
        <w:rPr>
          <w:szCs w:val="28"/>
        </w:rPr>
        <w:t>-Web</w:t>
      </w:r>
      <w:r>
        <w:rPr>
          <w:szCs w:val="28"/>
        </w:rPr>
        <w:t>.</w:t>
      </w:r>
    </w:p>
    <w:p w14:paraId="146F9D84" w14:textId="77777777" w:rsidR="00906608" w:rsidRDefault="00906608" w:rsidP="00906608">
      <w:pPr>
        <w:pStyle w:val="a9"/>
        <w:jc w:val="both"/>
        <w:rPr>
          <w:szCs w:val="28"/>
        </w:rPr>
      </w:pPr>
      <w:r w:rsidRPr="00E70A88">
        <w:rPr>
          <w:szCs w:val="28"/>
        </w:rPr>
        <w:t>Контроллер подключается к сети по интерфейсу Ethernet. Web-интерфейс контроллера позволяет производить конфигурацию, назначать права доступа, управлять устройствами</w:t>
      </w:r>
    </w:p>
    <w:p w14:paraId="18FA8974" w14:textId="77777777" w:rsidR="00906608" w:rsidRPr="00EF152E" w:rsidRDefault="00906608" w:rsidP="00906608">
      <w:pPr>
        <w:pStyle w:val="a9"/>
        <w:jc w:val="both"/>
        <w:rPr>
          <w:szCs w:val="28"/>
        </w:rPr>
      </w:pPr>
      <w:r w:rsidRPr="00855C70">
        <w:rPr>
          <w:b/>
          <w:bCs/>
          <w:szCs w:val="28"/>
        </w:rPr>
        <w:t xml:space="preserve">PERCo-MR07 </w:t>
      </w:r>
      <w:r w:rsidRPr="00EF152E">
        <w:rPr>
          <w:szCs w:val="28"/>
        </w:rPr>
        <w:t xml:space="preserve">OEM </w:t>
      </w:r>
      <w:proofErr w:type="gramStart"/>
      <w:r w:rsidRPr="00EF152E">
        <w:rPr>
          <w:szCs w:val="28"/>
        </w:rPr>
        <w:t>Считыватель</w:t>
      </w:r>
      <w:proofErr w:type="gramEnd"/>
      <w:r w:rsidRPr="00EF152E">
        <w:rPr>
          <w:szCs w:val="28"/>
        </w:rPr>
        <w:t xml:space="preserve"> встраиваемый бесконтактных карт семейства MIFARE с опцией защиты от копирования</w:t>
      </w:r>
      <w:r>
        <w:rPr>
          <w:szCs w:val="28"/>
        </w:rPr>
        <w:t xml:space="preserve"> </w:t>
      </w:r>
      <w:r w:rsidRPr="00EF152E">
        <w:rPr>
          <w:szCs w:val="28"/>
        </w:rPr>
        <w:t xml:space="preserve">для встраивания в турникеты и </w:t>
      </w:r>
      <w:r>
        <w:rPr>
          <w:szCs w:val="28"/>
        </w:rPr>
        <w:t xml:space="preserve">должен </w:t>
      </w:r>
      <w:r w:rsidRPr="00EF152E">
        <w:rPr>
          <w:szCs w:val="28"/>
        </w:rPr>
        <w:t>позволя</w:t>
      </w:r>
      <w:r>
        <w:rPr>
          <w:szCs w:val="28"/>
        </w:rPr>
        <w:t>ть</w:t>
      </w:r>
      <w:r w:rsidRPr="00EF152E">
        <w:rPr>
          <w:szCs w:val="28"/>
        </w:rPr>
        <w:t xml:space="preserve"> организовать контроль доступа по картам, защищенным от копирования.</w:t>
      </w:r>
    </w:p>
    <w:p w14:paraId="5E77D8F7" w14:textId="77777777" w:rsidR="00906608" w:rsidRDefault="00906608" w:rsidP="00906608">
      <w:pPr>
        <w:pStyle w:val="a9"/>
        <w:jc w:val="both"/>
        <w:rPr>
          <w:szCs w:val="28"/>
        </w:rPr>
      </w:pPr>
      <w:r w:rsidRPr="00EF152E">
        <w:rPr>
          <w:szCs w:val="28"/>
        </w:rPr>
        <w:t xml:space="preserve">MR07 OEM считывает уникальный идентификатор (UID) с карты или транспондера ISO/IEC 14443 A/MIFARE, в том числе UID платежных карт, использующих технологию бесконтактных платежей </w:t>
      </w:r>
      <w:proofErr w:type="spellStart"/>
      <w:r w:rsidRPr="00EF152E">
        <w:rPr>
          <w:szCs w:val="28"/>
        </w:rPr>
        <w:t>PayPass</w:t>
      </w:r>
      <w:proofErr w:type="spellEnd"/>
      <w:r w:rsidRPr="00EF152E">
        <w:rPr>
          <w:szCs w:val="28"/>
        </w:rPr>
        <w:t>, (заводская установка) либо данные из внутренней памяти карты или транспондера — такой режим обеспечивает защиту от копирования кода карты и исключает проникновение на объект по дубликату карты. В качестве идентификаторов могут использоваться также смартфоны с NFC-модулем, технология NFC используется для эмуляции бесконтактных карт.</w:t>
      </w:r>
    </w:p>
    <w:p w14:paraId="36CB73EB" w14:textId="77777777" w:rsidR="00906608" w:rsidRPr="009D7CC0" w:rsidRDefault="00906608" w:rsidP="00906608">
      <w:pPr>
        <w:pStyle w:val="a9"/>
        <w:jc w:val="both"/>
        <w:rPr>
          <w:szCs w:val="28"/>
        </w:rPr>
      </w:pPr>
      <w:r w:rsidRPr="00015853">
        <w:rPr>
          <w:b/>
          <w:bCs/>
          <w:szCs w:val="28"/>
        </w:rPr>
        <w:t>PERCo-IR19G</w:t>
      </w:r>
      <w:r w:rsidRPr="009D7CC0">
        <w:rPr>
          <w:szCs w:val="28"/>
        </w:rPr>
        <w:t xml:space="preserve"> Считыватель бесконтактный</w:t>
      </w:r>
      <w:r>
        <w:rPr>
          <w:szCs w:val="28"/>
        </w:rPr>
        <w:t xml:space="preserve"> </w:t>
      </w:r>
      <w:proofErr w:type="spellStart"/>
      <w:r w:rsidRPr="009D7CC0">
        <w:rPr>
          <w:szCs w:val="28"/>
        </w:rPr>
        <w:t>Мультиформатный</w:t>
      </w:r>
      <w:proofErr w:type="spellEnd"/>
      <w:r w:rsidRPr="009D7CC0">
        <w:rPr>
          <w:szCs w:val="28"/>
        </w:rPr>
        <w:t xml:space="preserve"> для считывания и расшифровки кода, занесенного в идентификатор, и передачи его в контроллер исполнительных устройств.</w:t>
      </w:r>
    </w:p>
    <w:p w14:paraId="362ABF56" w14:textId="77777777" w:rsidR="00906608" w:rsidRDefault="00906608" w:rsidP="00906608">
      <w:pPr>
        <w:pStyle w:val="a9"/>
        <w:jc w:val="both"/>
        <w:rPr>
          <w:szCs w:val="28"/>
        </w:rPr>
      </w:pPr>
      <w:r>
        <w:rPr>
          <w:szCs w:val="28"/>
        </w:rPr>
        <w:t>И</w:t>
      </w:r>
      <w:r w:rsidRPr="009D7CC0">
        <w:rPr>
          <w:szCs w:val="28"/>
        </w:rPr>
        <w:t xml:space="preserve">меет два выходных интерфейса – RS-485 и </w:t>
      </w:r>
      <w:proofErr w:type="spellStart"/>
      <w:r w:rsidRPr="009D7CC0">
        <w:rPr>
          <w:szCs w:val="28"/>
        </w:rPr>
        <w:t>Wiegand</w:t>
      </w:r>
      <w:proofErr w:type="spellEnd"/>
      <w:r>
        <w:rPr>
          <w:szCs w:val="28"/>
        </w:rPr>
        <w:t xml:space="preserve">, </w:t>
      </w:r>
      <w:r w:rsidRPr="009D7CC0">
        <w:rPr>
          <w:szCs w:val="28"/>
        </w:rPr>
        <w:t>Режим защиты от копирования</w:t>
      </w:r>
      <w:r>
        <w:rPr>
          <w:szCs w:val="28"/>
        </w:rPr>
        <w:t>,</w:t>
      </w:r>
      <w:r w:rsidRPr="009D7CC0">
        <w:rPr>
          <w:szCs w:val="28"/>
        </w:rPr>
        <w:t xml:space="preserve"> поддерживает работу с картами или транспондерами форматов EMM, HID (HID </w:t>
      </w:r>
      <w:proofErr w:type="spellStart"/>
      <w:r w:rsidRPr="009D7CC0">
        <w:rPr>
          <w:szCs w:val="28"/>
        </w:rPr>
        <w:t>ProxCard</w:t>
      </w:r>
      <w:proofErr w:type="spellEnd"/>
      <w:r w:rsidRPr="009D7CC0">
        <w:rPr>
          <w:szCs w:val="28"/>
        </w:rPr>
        <w:t xml:space="preserve"> II, ISO </w:t>
      </w:r>
      <w:proofErr w:type="spellStart"/>
      <w:r w:rsidRPr="009D7CC0">
        <w:rPr>
          <w:szCs w:val="28"/>
        </w:rPr>
        <w:t>prox</w:t>
      </w:r>
      <w:proofErr w:type="spellEnd"/>
      <w:r w:rsidRPr="009D7CC0">
        <w:rPr>
          <w:szCs w:val="28"/>
        </w:rPr>
        <w:t xml:space="preserve"> II; EM-</w:t>
      </w:r>
      <w:proofErr w:type="spellStart"/>
      <w:r w:rsidRPr="009D7CC0">
        <w:rPr>
          <w:szCs w:val="28"/>
        </w:rPr>
        <w:t>Marin</w:t>
      </w:r>
      <w:proofErr w:type="spellEnd"/>
      <w:r w:rsidRPr="009D7CC0">
        <w:rPr>
          <w:szCs w:val="28"/>
        </w:rPr>
        <w:t xml:space="preserve"> IL-05ELR, ЕМ4100), MIFARE, а также банковскими картами </w:t>
      </w:r>
      <w:proofErr w:type="spellStart"/>
      <w:r w:rsidRPr="009D7CC0">
        <w:rPr>
          <w:szCs w:val="28"/>
        </w:rPr>
        <w:t>PayPass</w:t>
      </w:r>
      <w:proofErr w:type="spellEnd"/>
      <w:r w:rsidRPr="009D7CC0">
        <w:rPr>
          <w:szCs w:val="28"/>
        </w:rPr>
        <w:t xml:space="preserve"> и смартфонами с NFC. Поддерживаемые форматы карт доступа MIFARE: </w:t>
      </w:r>
      <w:proofErr w:type="spellStart"/>
      <w:r w:rsidRPr="009D7CC0">
        <w:rPr>
          <w:szCs w:val="28"/>
        </w:rPr>
        <w:t>Ultralight</w:t>
      </w:r>
      <w:proofErr w:type="spellEnd"/>
      <w:r w:rsidRPr="009D7CC0">
        <w:rPr>
          <w:szCs w:val="28"/>
        </w:rPr>
        <w:t xml:space="preserve"> (48 </w:t>
      </w:r>
      <w:proofErr w:type="spellStart"/>
      <w:r w:rsidRPr="009D7CC0">
        <w:rPr>
          <w:szCs w:val="28"/>
        </w:rPr>
        <w:t>byte</w:t>
      </w:r>
      <w:proofErr w:type="spellEnd"/>
      <w:r w:rsidRPr="009D7CC0">
        <w:rPr>
          <w:szCs w:val="28"/>
        </w:rPr>
        <w:t xml:space="preserve">), </w:t>
      </w:r>
      <w:proofErr w:type="spellStart"/>
      <w:r w:rsidRPr="009D7CC0">
        <w:rPr>
          <w:szCs w:val="28"/>
        </w:rPr>
        <w:t>Ultralight</w:t>
      </w:r>
      <w:proofErr w:type="spellEnd"/>
      <w:r w:rsidRPr="009D7CC0">
        <w:rPr>
          <w:szCs w:val="28"/>
        </w:rPr>
        <w:t xml:space="preserve"> EV1 (48 </w:t>
      </w:r>
      <w:proofErr w:type="spellStart"/>
      <w:r w:rsidRPr="009D7CC0">
        <w:rPr>
          <w:szCs w:val="28"/>
        </w:rPr>
        <w:t>byte</w:t>
      </w:r>
      <w:proofErr w:type="spellEnd"/>
      <w:r w:rsidRPr="009D7CC0">
        <w:rPr>
          <w:szCs w:val="28"/>
        </w:rPr>
        <w:t xml:space="preserve">, 128 </w:t>
      </w:r>
      <w:proofErr w:type="spellStart"/>
      <w:r w:rsidRPr="009D7CC0">
        <w:rPr>
          <w:szCs w:val="28"/>
        </w:rPr>
        <w:t>byte</w:t>
      </w:r>
      <w:proofErr w:type="spellEnd"/>
      <w:r w:rsidRPr="009D7CC0">
        <w:rPr>
          <w:szCs w:val="28"/>
        </w:rPr>
        <w:t xml:space="preserve">), </w:t>
      </w:r>
      <w:proofErr w:type="spellStart"/>
      <w:r w:rsidRPr="009D7CC0">
        <w:rPr>
          <w:szCs w:val="28"/>
        </w:rPr>
        <w:t>Ultralight</w:t>
      </w:r>
      <w:proofErr w:type="spellEnd"/>
      <w:r w:rsidRPr="009D7CC0">
        <w:rPr>
          <w:szCs w:val="28"/>
        </w:rPr>
        <w:t xml:space="preserve"> C (144 </w:t>
      </w:r>
      <w:proofErr w:type="spellStart"/>
      <w:r w:rsidRPr="009D7CC0">
        <w:rPr>
          <w:szCs w:val="28"/>
        </w:rPr>
        <w:t>byte</w:t>
      </w:r>
      <w:proofErr w:type="spellEnd"/>
      <w:r w:rsidRPr="009D7CC0">
        <w:rPr>
          <w:szCs w:val="28"/>
        </w:rPr>
        <w:t xml:space="preserve">), ID (64 </w:t>
      </w:r>
      <w:proofErr w:type="spellStart"/>
      <w:r w:rsidRPr="009D7CC0">
        <w:rPr>
          <w:szCs w:val="28"/>
        </w:rPr>
        <w:t>byte</w:t>
      </w:r>
      <w:proofErr w:type="spellEnd"/>
      <w:r w:rsidRPr="009D7CC0">
        <w:rPr>
          <w:szCs w:val="28"/>
        </w:rPr>
        <w:t xml:space="preserve">), Classic 1K, Classic 4K, Plus (X, S, SE), </w:t>
      </w:r>
      <w:proofErr w:type="spellStart"/>
      <w:r w:rsidRPr="009D7CC0">
        <w:rPr>
          <w:szCs w:val="28"/>
        </w:rPr>
        <w:t>DESFire</w:t>
      </w:r>
      <w:proofErr w:type="spellEnd"/>
      <w:r w:rsidRPr="009D7CC0">
        <w:rPr>
          <w:szCs w:val="28"/>
        </w:rPr>
        <w:t xml:space="preserve"> Ev1.</w:t>
      </w:r>
    </w:p>
    <w:p w14:paraId="20FB0C3A" w14:textId="77777777" w:rsidR="00906608" w:rsidRDefault="00906608" w:rsidP="00906608">
      <w:pPr>
        <w:pStyle w:val="a9"/>
        <w:jc w:val="both"/>
        <w:rPr>
          <w:szCs w:val="28"/>
        </w:rPr>
      </w:pPr>
      <w:r>
        <w:rPr>
          <w:szCs w:val="28"/>
        </w:rPr>
        <w:t xml:space="preserve">-  </w:t>
      </w:r>
      <w:r w:rsidRPr="00855C70">
        <w:rPr>
          <w:b/>
          <w:bCs/>
          <w:szCs w:val="28"/>
        </w:rPr>
        <w:t>PERCo-H6/4</w:t>
      </w:r>
      <w:r w:rsidRPr="00855C70">
        <w:rPr>
          <w:szCs w:val="28"/>
        </w:rPr>
        <w:t xml:space="preserve"> Пульт дистанционного управления</w:t>
      </w:r>
    </w:p>
    <w:p w14:paraId="5A10D992" w14:textId="77777777" w:rsidR="00906608" w:rsidRDefault="00906608" w:rsidP="00906608">
      <w:pPr>
        <w:pStyle w:val="a9"/>
        <w:jc w:val="both"/>
        <w:rPr>
          <w:b/>
          <w:bCs/>
          <w:szCs w:val="28"/>
        </w:rPr>
      </w:pPr>
      <w:r>
        <w:rPr>
          <w:szCs w:val="28"/>
        </w:rPr>
        <w:t xml:space="preserve">-  </w:t>
      </w:r>
      <w:r w:rsidRPr="00A14A23">
        <w:rPr>
          <w:b/>
          <w:bCs/>
          <w:szCs w:val="28"/>
        </w:rPr>
        <w:t>Арочный металлодетектор Блокпост PC Z 600</w:t>
      </w:r>
      <w:r w:rsidRPr="00A14A23">
        <w:rPr>
          <w:b/>
          <w:bCs/>
          <w:szCs w:val="28"/>
        </w:rPr>
        <w:tab/>
      </w:r>
    </w:p>
    <w:p w14:paraId="5377A156" w14:textId="77777777" w:rsidR="00906608" w:rsidRPr="0014395E" w:rsidRDefault="00906608" w:rsidP="00906608">
      <w:pPr>
        <w:pStyle w:val="a9"/>
        <w:jc w:val="both"/>
        <w:rPr>
          <w:szCs w:val="28"/>
        </w:rPr>
      </w:pPr>
      <w:r w:rsidRPr="0014395E">
        <w:rPr>
          <w:szCs w:val="28"/>
        </w:rPr>
        <w:t xml:space="preserve">Внешние габариты (мм) </w:t>
      </w:r>
      <w:proofErr w:type="spellStart"/>
      <w:r w:rsidRPr="0014395E">
        <w:rPr>
          <w:szCs w:val="28"/>
        </w:rPr>
        <w:t>ДхШхВ</w:t>
      </w:r>
      <w:proofErr w:type="spellEnd"/>
      <w:r w:rsidRPr="0014395E">
        <w:rPr>
          <w:szCs w:val="28"/>
        </w:rPr>
        <w:tab/>
        <w:t>2230х850х460</w:t>
      </w:r>
    </w:p>
    <w:p w14:paraId="2F753E47" w14:textId="77777777" w:rsidR="00906608" w:rsidRPr="0014395E" w:rsidRDefault="00906608" w:rsidP="00906608">
      <w:pPr>
        <w:pStyle w:val="a9"/>
        <w:jc w:val="both"/>
        <w:rPr>
          <w:szCs w:val="28"/>
        </w:rPr>
      </w:pPr>
      <w:r w:rsidRPr="0014395E">
        <w:rPr>
          <w:szCs w:val="28"/>
        </w:rPr>
        <w:t xml:space="preserve">Габариты прохода (мм) </w:t>
      </w:r>
      <w:proofErr w:type="spellStart"/>
      <w:r w:rsidRPr="0014395E">
        <w:rPr>
          <w:szCs w:val="28"/>
        </w:rPr>
        <w:t>ДхШхВ</w:t>
      </w:r>
      <w:proofErr w:type="spellEnd"/>
      <w:r w:rsidRPr="0014395E">
        <w:rPr>
          <w:szCs w:val="28"/>
        </w:rPr>
        <w:tab/>
        <w:t>2030х750х430</w:t>
      </w:r>
    </w:p>
    <w:p w14:paraId="3FE3020F" w14:textId="77777777" w:rsidR="00906608" w:rsidRPr="0014395E" w:rsidRDefault="00906608" w:rsidP="00906608">
      <w:pPr>
        <w:pStyle w:val="a9"/>
        <w:jc w:val="both"/>
        <w:rPr>
          <w:szCs w:val="28"/>
        </w:rPr>
      </w:pPr>
      <w:r w:rsidRPr="0014395E">
        <w:rPr>
          <w:szCs w:val="28"/>
        </w:rPr>
        <w:t>Ширина прохода (мм)</w:t>
      </w:r>
      <w:r w:rsidRPr="0014395E">
        <w:rPr>
          <w:szCs w:val="28"/>
        </w:rPr>
        <w:tab/>
        <w:t>750</w:t>
      </w:r>
    </w:p>
    <w:p w14:paraId="02D2D23E" w14:textId="77777777" w:rsidR="00906608" w:rsidRPr="0014395E" w:rsidRDefault="00906608" w:rsidP="00906608">
      <w:pPr>
        <w:pStyle w:val="a9"/>
        <w:jc w:val="both"/>
        <w:rPr>
          <w:szCs w:val="28"/>
        </w:rPr>
      </w:pPr>
      <w:r w:rsidRPr="0014395E">
        <w:rPr>
          <w:szCs w:val="28"/>
        </w:rPr>
        <w:t>Количество независимых зон обнаружения</w:t>
      </w:r>
      <w:r w:rsidRPr="0014395E">
        <w:rPr>
          <w:szCs w:val="28"/>
        </w:rPr>
        <w:tab/>
        <w:t>6</w:t>
      </w:r>
    </w:p>
    <w:p w14:paraId="6CD8515D" w14:textId="77777777" w:rsidR="00906608" w:rsidRPr="0014395E" w:rsidRDefault="00906608" w:rsidP="00906608">
      <w:pPr>
        <w:pStyle w:val="a9"/>
        <w:jc w:val="both"/>
        <w:rPr>
          <w:szCs w:val="28"/>
        </w:rPr>
      </w:pPr>
      <w:r w:rsidRPr="0014395E">
        <w:rPr>
          <w:szCs w:val="28"/>
        </w:rPr>
        <w:t>Диапазон рабочих температур</w:t>
      </w:r>
      <w:r w:rsidRPr="0014395E">
        <w:rPr>
          <w:szCs w:val="28"/>
        </w:rPr>
        <w:tab/>
        <w:t>от -20 до +55 °C</w:t>
      </w:r>
    </w:p>
    <w:p w14:paraId="41B64982" w14:textId="77777777" w:rsidR="00906608" w:rsidRPr="0014395E" w:rsidRDefault="00906608" w:rsidP="00906608">
      <w:pPr>
        <w:pStyle w:val="a9"/>
        <w:jc w:val="both"/>
        <w:rPr>
          <w:szCs w:val="28"/>
        </w:rPr>
      </w:pPr>
      <w:r w:rsidRPr="0014395E">
        <w:rPr>
          <w:szCs w:val="28"/>
        </w:rPr>
        <w:t>Кол-во уровней регулировки общей чувствительности</w:t>
      </w:r>
      <w:r w:rsidRPr="0014395E">
        <w:rPr>
          <w:szCs w:val="28"/>
        </w:rPr>
        <w:tab/>
        <w:t>100</w:t>
      </w:r>
    </w:p>
    <w:p w14:paraId="092EE037" w14:textId="77777777" w:rsidR="00906608" w:rsidRPr="0014395E" w:rsidRDefault="00906608" w:rsidP="00906608">
      <w:pPr>
        <w:pStyle w:val="a9"/>
        <w:jc w:val="both"/>
        <w:rPr>
          <w:szCs w:val="28"/>
        </w:rPr>
      </w:pPr>
      <w:r w:rsidRPr="0014395E">
        <w:rPr>
          <w:szCs w:val="28"/>
        </w:rPr>
        <w:t>Независимая регулировка чувствительности каждой зоны</w:t>
      </w:r>
      <w:r w:rsidRPr="0014395E">
        <w:rPr>
          <w:szCs w:val="28"/>
        </w:rPr>
        <w:tab/>
      </w:r>
    </w:p>
    <w:p w14:paraId="665C453E" w14:textId="77777777" w:rsidR="00906608" w:rsidRPr="0014395E" w:rsidRDefault="00906608" w:rsidP="00906608">
      <w:pPr>
        <w:pStyle w:val="a9"/>
        <w:jc w:val="both"/>
        <w:rPr>
          <w:szCs w:val="28"/>
        </w:rPr>
      </w:pPr>
      <w:r w:rsidRPr="0014395E">
        <w:rPr>
          <w:szCs w:val="28"/>
        </w:rPr>
        <w:t>Кол-во уровней регулировки чувствительности каждой зоны</w:t>
      </w:r>
      <w:r w:rsidRPr="0014395E">
        <w:rPr>
          <w:szCs w:val="28"/>
        </w:rPr>
        <w:tab/>
        <w:t>400</w:t>
      </w:r>
    </w:p>
    <w:p w14:paraId="7CD93C41" w14:textId="77777777" w:rsidR="00906608" w:rsidRPr="0014395E" w:rsidRDefault="00906608" w:rsidP="00906608">
      <w:pPr>
        <w:pStyle w:val="a9"/>
        <w:jc w:val="both"/>
        <w:rPr>
          <w:szCs w:val="28"/>
        </w:rPr>
      </w:pPr>
      <w:r w:rsidRPr="0014395E">
        <w:rPr>
          <w:szCs w:val="28"/>
        </w:rPr>
        <w:t>Селективность</w:t>
      </w:r>
      <w:r w:rsidRPr="0014395E">
        <w:rPr>
          <w:szCs w:val="28"/>
        </w:rPr>
        <w:tab/>
        <w:t>Магнитные и немагнитные металлы</w:t>
      </w:r>
    </w:p>
    <w:p w14:paraId="34E9768F" w14:textId="77777777" w:rsidR="00906608" w:rsidRPr="0014395E" w:rsidRDefault="00906608" w:rsidP="00906608">
      <w:pPr>
        <w:pStyle w:val="a9"/>
        <w:jc w:val="both"/>
        <w:rPr>
          <w:szCs w:val="28"/>
        </w:rPr>
      </w:pPr>
      <w:r>
        <w:rPr>
          <w:szCs w:val="28"/>
        </w:rPr>
        <w:t>Т</w:t>
      </w:r>
      <w:r w:rsidRPr="0014395E">
        <w:rPr>
          <w:szCs w:val="28"/>
        </w:rPr>
        <w:t xml:space="preserve">очная </w:t>
      </w:r>
      <w:r>
        <w:rPr>
          <w:szCs w:val="28"/>
        </w:rPr>
        <w:t>с</w:t>
      </w:r>
      <w:r w:rsidRPr="0014395E">
        <w:rPr>
          <w:szCs w:val="28"/>
        </w:rPr>
        <w:t>тепень локализации объекта</w:t>
      </w:r>
      <w:r w:rsidRPr="0014395E">
        <w:rPr>
          <w:szCs w:val="28"/>
        </w:rPr>
        <w:tab/>
      </w:r>
    </w:p>
    <w:p w14:paraId="7B7629FB" w14:textId="77777777" w:rsidR="00906608" w:rsidRPr="0014395E" w:rsidRDefault="00906608" w:rsidP="00906608">
      <w:pPr>
        <w:pStyle w:val="a9"/>
        <w:jc w:val="both"/>
        <w:rPr>
          <w:szCs w:val="28"/>
        </w:rPr>
      </w:pPr>
      <w:r w:rsidRPr="0014395E">
        <w:rPr>
          <w:szCs w:val="28"/>
        </w:rPr>
        <w:t>Энергонезависимая память для сохранения установок</w:t>
      </w:r>
      <w:r w:rsidRPr="0014395E">
        <w:rPr>
          <w:szCs w:val="28"/>
        </w:rPr>
        <w:tab/>
      </w:r>
    </w:p>
    <w:p w14:paraId="7F3580CF" w14:textId="77777777" w:rsidR="00906608" w:rsidRPr="0014395E" w:rsidRDefault="00906608" w:rsidP="00906608">
      <w:pPr>
        <w:pStyle w:val="a9"/>
        <w:jc w:val="both"/>
        <w:rPr>
          <w:szCs w:val="28"/>
        </w:rPr>
      </w:pPr>
      <w:r w:rsidRPr="0014395E">
        <w:rPr>
          <w:szCs w:val="28"/>
        </w:rPr>
        <w:t>Тестовый режим самодиагностики</w:t>
      </w:r>
      <w:r w:rsidRPr="0014395E">
        <w:rPr>
          <w:szCs w:val="28"/>
        </w:rPr>
        <w:tab/>
      </w:r>
    </w:p>
    <w:p w14:paraId="429B8481" w14:textId="77777777" w:rsidR="00906608" w:rsidRPr="0014395E" w:rsidRDefault="00906608" w:rsidP="00906608">
      <w:pPr>
        <w:pStyle w:val="a9"/>
        <w:jc w:val="both"/>
        <w:rPr>
          <w:szCs w:val="28"/>
        </w:rPr>
      </w:pPr>
      <w:r w:rsidRPr="0014395E">
        <w:rPr>
          <w:szCs w:val="28"/>
        </w:rPr>
        <w:t>Количество стандартных программ</w:t>
      </w:r>
      <w:r w:rsidRPr="0014395E">
        <w:rPr>
          <w:szCs w:val="28"/>
        </w:rPr>
        <w:tab/>
      </w:r>
      <w:r>
        <w:rPr>
          <w:szCs w:val="28"/>
        </w:rPr>
        <w:t xml:space="preserve"> </w:t>
      </w:r>
      <w:r w:rsidRPr="0014395E">
        <w:rPr>
          <w:szCs w:val="28"/>
        </w:rPr>
        <w:t>72</w:t>
      </w:r>
    </w:p>
    <w:p w14:paraId="633713B7" w14:textId="77777777" w:rsidR="00906608" w:rsidRPr="0014395E" w:rsidRDefault="00906608" w:rsidP="00906608">
      <w:pPr>
        <w:pStyle w:val="a9"/>
        <w:jc w:val="both"/>
        <w:rPr>
          <w:szCs w:val="28"/>
        </w:rPr>
      </w:pPr>
      <w:proofErr w:type="spellStart"/>
      <w:r w:rsidRPr="0014395E">
        <w:rPr>
          <w:szCs w:val="28"/>
        </w:rPr>
        <w:t>Пылевлагозащищенное</w:t>
      </w:r>
      <w:proofErr w:type="spellEnd"/>
      <w:r w:rsidRPr="0014395E">
        <w:rPr>
          <w:szCs w:val="28"/>
        </w:rPr>
        <w:t xml:space="preserve"> покрытие корпуса</w:t>
      </w:r>
      <w:r w:rsidRPr="0014395E">
        <w:rPr>
          <w:szCs w:val="28"/>
        </w:rPr>
        <w:tab/>
      </w:r>
    </w:p>
    <w:p w14:paraId="52FC3EED" w14:textId="77777777" w:rsidR="00906608" w:rsidRPr="0014395E" w:rsidRDefault="00906608" w:rsidP="00906608">
      <w:pPr>
        <w:pStyle w:val="a9"/>
        <w:jc w:val="both"/>
        <w:rPr>
          <w:szCs w:val="28"/>
        </w:rPr>
      </w:pPr>
      <w:r w:rsidRPr="0014395E">
        <w:rPr>
          <w:szCs w:val="28"/>
        </w:rPr>
        <w:t>Счетчик проходов</w:t>
      </w:r>
      <w:r w:rsidRPr="0014395E">
        <w:rPr>
          <w:szCs w:val="28"/>
        </w:rPr>
        <w:tab/>
      </w:r>
    </w:p>
    <w:p w14:paraId="3206F612" w14:textId="77777777" w:rsidR="00906608" w:rsidRPr="0014395E" w:rsidRDefault="00906608" w:rsidP="00906608">
      <w:pPr>
        <w:pStyle w:val="a9"/>
        <w:jc w:val="both"/>
        <w:rPr>
          <w:szCs w:val="28"/>
        </w:rPr>
      </w:pPr>
      <w:r w:rsidRPr="0014395E">
        <w:rPr>
          <w:szCs w:val="28"/>
        </w:rPr>
        <w:t>Максимальное значение счетчика проходов</w:t>
      </w:r>
      <w:r w:rsidRPr="0014395E">
        <w:rPr>
          <w:szCs w:val="28"/>
        </w:rPr>
        <w:tab/>
        <w:t>99 999</w:t>
      </w:r>
    </w:p>
    <w:p w14:paraId="501AE090" w14:textId="77777777" w:rsidR="00906608" w:rsidRPr="0014395E" w:rsidRDefault="00906608" w:rsidP="00906608">
      <w:pPr>
        <w:pStyle w:val="a9"/>
        <w:jc w:val="both"/>
        <w:rPr>
          <w:szCs w:val="28"/>
        </w:rPr>
      </w:pPr>
      <w:r w:rsidRPr="0014395E">
        <w:rPr>
          <w:szCs w:val="28"/>
        </w:rPr>
        <w:t>Счетчик срабатывания сигнала тревоги</w:t>
      </w:r>
      <w:r w:rsidRPr="0014395E">
        <w:rPr>
          <w:szCs w:val="28"/>
        </w:rPr>
        <w:tab/>
      </w:r>
    </w:p>
    <w:p w14:paraId="3225CDDA" w14:textId="77777777" w:rsidR="00906608" w:rsidRPr="0014395E" w:rsidRDefault="00906608" w:rsidP="00906608">
      <w:pPr>
        <w:pStyle w:val="a9"/>
        <w:jc w:val="both"/>
        <w:rPr>
          <w:szCs w:val="28"/>
        </w:rPr>
      </w:pPr>
      <w:r w:rsidRPr="0014395E">
        <w:rPr>
          <w:szCs w:val="28"/>
        </w:rPr>
        <w:t>Максимальное значение счетчиков тревог</w:t>
      </w:r>
      <w:r w:rsidRPr="0014395E">
        <w:rPr>
          <w:szCs w:val="28"/>
        </w:rPr>
        <w:tab/>
        <w:t>99 999</w:t>
      </w:r>
    </w:p>
    <w:p w14:paraId="6F57005B" w14:textId="77777777" w:rsidR="00906608" w:rsidRPr="0014395E" w:rsidRDefault="00906608" w:rsidP="00906608">
      <w:pPr>
        <w:pStyle w:val="a9"/>
        <w:jc w:val="both"/>
        <w:rPr>
          <w:szCs w:val="28"/>
        </w:rPr>
      </w:pPr>
      <w:r w:rsidRPr="0014395E">
        <w:rPr>
          <w:szCs w:val="28"/>
        </w:rPr>
        <w:t>Световое оповещение сигнала тревоги</w:t>
      </w:r>
      <w:r w:rsidRPr="0014395E">
        <w:rPr>
          <w:szCs w:val="28"/>
        </w:rPr>
        <w:tab/>
      </w:r>
    </w:p>
    <w:p w14:paraId="77B58CEE" w14:textId="77777777" w:rsidR="00906608" w:rsidRPr="0014395E" w:rsidRDefault="00906608" w:rsidP="00906608">
      <w:pPr>
        <w:pStyle w:val="a9"/>
        <w:jc w:val="both"/>
        <w:rPr>
          <w:szCs w:val="28"/>
        </w:rPr>
      </w:pPr>
      <w:r w:rsidRPr="0014395E">
        <w:rPr>
          <w:szCs w:val="28"/>
        </w:rPr>
        <w:t>Звуковое оповещение сигнала тревоги</w:t>
      </w:r>
      <w:r w:rsidRPr="0014395E">
        <w:rPr>
          <w:szCs w:val="28"/>
        </w:rPr>
        <w:tab/>
      </w:r>
    </w:p>
    <w:p w14:paraId="0AEC79A1" w14:textId="77777777" w:rsidR="00906608" w:rsidRPr="0014395E" w:rsidRDefault="00906608" w:rsidP="00906608">
      <w:pPr>
        <w:pStyle w:val="a9"/>
        <w:jc w:val="both"/>
        <w:rPr>
          <w:szCs w:val="28"/>
        </w:rPr>
      </w:pPr>
      <w:r w:rsidRPr="0014395E">
        <w:rPr>
          <w:szCs w:val="28"/>
        </w:rPr>
        <w:lastRenderedPageBreak/>
        <w:t>Количество паролей для изменения настроек</w:t>
      </w:r>
      <w:r w:rsidRPr="0014395E">
        <w:rPr>
          <w:szCs w:val="28"/>
        </w:rPr>
        <w:tab/>
        <w:t>1</w:t>
      </w:r>
    </w:p>
    <w:p w14:paraId="2D02D002" w14:textId="77777777" w:rsidR="00906608" w:rsidRPr="0014395E" w:rsidRDefault="00906608" w:rsidP="00906608">
      <w:pPr>
        <w:pStyle w:val="a9"/>
        <w:jc w:val="both"/>
        <w:rPr>
          <w:szCs w:val="28"/>
        </w:rPr>
      </w:pPr>
      <w:r w:rsidRPr="0014395E">
        <w:rPr>
          <w:szCs w:val="28"/>
        </w:rPr>
        <w:t>Четырехзначный пароль</w:t>
      </w:r>
      <w:r w:rsidRPr="0014395E">
        <w:rPr>
          <w:szCs w:val="28"/>
        </w:rPr>
        <w:tab/>
      </w:r>
    </w:p>
    <w:p w14:paraId="5FF2B13E" w14:textId="77777777" w:rsidR="00906608" w:rsidRPr="0014395E" w:rsidRDefault="00906608" w:rsidP="00906608">
      <w:pPr>
        <w:pStyle w:val="a9"/>
        <w:jc w:val="both"/>
        <w:rPr>
          <w:szCs w:val="28"/>
        </w:rPr>
      </w:pPr>
      <w:r w:rsidRPr="0014395E">
        <w:rPr>
          <w:szCs w:val="28"/>
        </w:rPr>
        <w:t>Пропускная способность, чел/мин</w:t>
      </w:r>
      <w:r w:rsidRPr="0014395E">
        <w:rPr>
          <w:szCs w:val="28"/>
        </w:rPr>
        <w:tab/>
        <w:t>60</w:t>
      </w:r>
    </w:p>
    <w:p w14:paraId="7C869387" w14:textId="77777777" w:rsidR="00906608" w:rsidRPr="0014395E" w:rsidRDefault="00906608" w:rsidP="00906608">
      <w:pPr>
        <w:pStyle w:val="a9"/>
        <w:jc w:val="both"/>
        <w:rPr>
          <w:szCs w:val="28"/>
        </w:rPr>
      </w:pPr>
      <w:r w:rsidRPr="0014395E">
        <w:rPr>
          <w:szCs w:val="28"/>
        </w:rPr>
        <w:t>Количество режимов срабатывания ИК-датчиков</w:t>
      </w:r>
      <w:r w:rsidRPr="0014395E">
        <w:rPr>
          <w:szCs w:val="28"/>
        </w:rPr>
        <w:tab/>
        <w:t>4</w:t>
      </w:r>
    </w:p>
    <w:p w14:paraId="51D6937C" w14:textId="77777777" w:rsidR="00906608" w:rsidRPr="0014395E" w:rsidRDefault="00906608" w:rsidP="00906608">
      <w:pPr>
        <w:pStyle w:val="a9"/>
        <w:jc w:val="both"/>
        <w:rPr>
          <w:szCs w:val="28"/>
        </w:rPr>
      </w:pPr>
      <w:r w:rsidRPr="0014395E">
        <w:rPr>
          <w:szCs w:val="28"/>
        </w:rPr>
        <w:t>Пульт ДУ</w:t>
      </w:r>
      <w:r w:rsidRPr="0014395E">
        <w:rPr>
          <w:szCs w:val="28"/>
        </w:rPr>
        <w:tab/>
      </w:r>
    </w:p>
    <w:p w14:paraId="2FE4D630" w14:textId="77777777" w:rsidR="00906608" w:rsidRPr="0014395E" w:rsidRDefault="00906608" w:rsidP="00906608">
      <w:pPr>
        <w:pStyle w:val="a9"/>
        <w:jc w:val="both"/>
        <w:rPr>
          <w:szCs w:val="28"/>
        </w:rPr>
      </w:pPr>
      <w:r w:rsidRPr="0014395E">
        <w:rPr>
          <w:szCs w:val="28"/>
        </w:rPr>
        <w:t>Автономная работа</w:t>
      </w:r>
      <w:r w:rsidRPr="0014395E">
        <w:rPr>
          <w:szCs w:val="28"/>
        </w:rPr>
        <w:tab/>
      </w:r>
    </w:p>
    <w:p w14:paraId="78F9B69E" w14:textId="77777777" w:rsidR="00906608" w:rsidRPr="0014395E" w:rsidRDefault="00906608" w:rsidP="00906608">
      <w:pPr>
        <w:pStyle w:val="a9"/>
        <w:jc w:val="both"/>
        <w:rPr>
          <w:szCs w:val="28"/>
        </w:rPr>
      </w:pPr>
      <w:r w:rsidRPr="0014395E">
        <w:rPr>
          <w:szCs w:val="28"/>
        </w:rPr>
        <w:t>Повышенная помехозащищенность (минимальное расстояние между моделями, см)</w:t>
      </w:r>
      <w:r w:rsidRPr="0014395E">
        <w:rPr>
          <w:szCs w:val="28"/>
        </w:rPr>
        <w:tab/>
        <w:t>50 см</w:t>
      </w:r>
    </w:p>
    <w:p w14:paraId="1EDFBAAB" w14:textId="77777777" w:rsidR="00906608" w:rsidRPr="0014395E" w:rsidRDefault="00906608" w:rsidP="00906608">
      <w:pPr>
        <w:pStyle w:val="a9"/>
        <w:jc w:val="both"/>
        <w:rPr>
          <w:szCs w:val="28"/>
        </w:rPr>
      </w:pPr>
      <w:r w:rsidRPr="0014395E">
        <w:rPr>
          <w:szCs w:val="28"/>
        </w:rPr>
        <w:t>Диапазон рабочих температур</w:t>
      </w:r>
      <w:r w:rsidRPr="0014395E">
        <w:rPr>
          <w:szCs w:val="28"/>
        </w:rPr>
        <w:tab/>
        <w:t>-20С - +55С</w:t>
      </w:r>
    </w:p>
    <w:p w14:paraId="080901EC" w14:textId="77777777" w:rsidR="00906608" w:rsidRPr="0014395E" w:rsidRDefault="00906608" w:rsidP="00906608">
      <w:pPr>
        <w:pStyle w:val="a9"/>
        <w:jc w:val="both"/>
        <w:rPr>
          <w:szCs w:val="28"/>
        </w:rPr>
      </w:pPr>
      <w:r w:rsidRPr="0014395E">
        <w:rPr>
          <w:szCs w:val="28"/>
        </w:rPr>
        <w:t>Мощность (Вт)</w:t>
      </w:r>
      <w:r w:rsidRPr="0014395E">
        <w:rPr>
          <w:szCs w:val="28"/>
        </w:rPr>
        <w:tab/>
        <w:t>≤ 12 Вт</w:t>
      </w:r>
    </w:p>
    <w:p w14:paraId="5C9B7F5E" w14:textId="77777777" w:rsidR="00906608" w:rsidRPr="0014395E" w:rsidRDefault="00906608" w:rsidP="00906608">
      <w:pPr>
        <w:pStyle w:val="a9"/>
        <w:jc w:val="both"/>
        <w:rPr>
          <w:szCs w:val="28"/>
        </w:rPr>
      </w:pPr>
      <w:r w:rsidRPr="0014395E">
        <w:rPr>
          <w:szCs w:val="28"/>
        </w:rPr>
        <w:t>Напряжение (В)</w:t>
      </w:r>
      <w:r w:rsidRPr="0014395E">
        <w:rPr>
          <w:szCs w:val="28"/>
        </w:rPr>
        <w:tab/>
        <w:t>110-240 В/50 Гц</w:t>
      </w:r>
    </w:p>
    <w:p w14:paraId="547221AC" w14:textId="77777777" w:rsidR="00906608" w:rsidRDefault="00906608" w:rsidP="00906608">
      <w:pPr>
        <w:pStyle w:val="a9"/>
        <w:jc w:val="both"/>
        <w:rPr>
          <w:szCs w:val="28"/>
        </w:rPr>
      </w:pPr>
      <w:r w:rsidRPr="0014395E">
        <w:rPr>
          <w:szCs w:val="28"/>
        </w:rPr>
        <w:t>Гарантия</w:t>
      </w:r>
      <w:r w:rsidRPr="0014395E">
        <w:rPr>
          <w:szCs w:val="28"/>
        </w:rPr>
        <w:tab/>
        <w:t>1 год</w:t>
      </w:r>
    </w:p>
    <w:p w14:paraId="3982AC3C" w14:textId="77777777" w:rsidR="00906608" w:rsidRPr="00EB7705" w:rsidRDefault="00906608" w:rsidP="00906608">
      <w:pPr>
        <w:pStyle w:val="a9"/>
        <w:jc w:val="both"/>
        <w:rPr>
          <w:b/>
          <w:bCs/>
          <w:szCs w:val="28"/>
          <w:lang w:val="en-US"/>
        </w:rPr>
      </w:pPr>
      <w:r w:rsidRPr="002D6ACF">
        <w:rPr>
          <w:szCs w:val="28"/>
          <w:lang w:val="en-US"/>
        </w:rPr>
        <w:t xml:space="preserve">- </w:t>
      </w:r>
      <w:r w:rsidRPr="00EB7705">
        <w:rPr>
          <w:lang w:val="en-US"/>
        </w:rPr>
        <w:t xml:space="preserve"> </w:t>
      </w:r>
      <w:r w:rsidRPr="00EB7705">
        <w:rPr>
          <w:b/>
          <w:bCs/>
          <w:szCs w:val="28"/>
          <w:lang w:val="en-US"/>
        </w:rPr>
        <w:t>IP-</w:t>
      </w:r>
      <w:r w:rsidRPr="00EB7705">
        <w:rPr>
          <w:b/>
          <w:bCs/>
          <w:szCs w:val="28"/>
        </w:rPr>
        <w:t>камера</w:t>
      </w:r>
      <w:r w:rsidRPr="00EB7705">
        <w:rPr>
          <w:b/>
          <w:bCs/>
          <w:szCs w:val="28"/>
          <w:lang w:val="en-US"/>
        </w:rPr>
        <w:t xml:space="preserve"> TRASSIR TR-D3181IR3 v2 3.6</w:t>
      </w:r>
      <w:r w:rsidRPr="00EB7705">
        <w:rPr>
          <w:b/>
          <w:bCs/>
          <w:szCs w:val="28"/>
          <w:lang w:val="en-US"/>
        </w:rPr>
        <w:tab/>
      </w:r>
    </w:p>
    <w:p w14:paraId="65165116" w14:textId="77777777" w:rsidR="00906608" w:rsidRPr="00EB7705" w:rsidRDefault="00906608" w:rsidP="00906608">
      <w:pPr>
        <w:pStyle w:val="a9"/>
        <w:jc w:val="both"/>
        <w:rPr>
          <w:szCs w:val="28"/>
        </w:rPr>
      </w:pPr>
      <w:r w:rsidRPr="00EB7705">
        <w:rPr>
          <w:szCs w:val="28"/>
        </w:rPr>
        <w:t>Форм-фактор купол</w:t>
      </w:r>
    </w:p>
    <w:p w14:paraId="2431AA49" w14:textId="77777777" w:rsidR="00906608" w:rsidRPr="00EB7705" w:rsidRDefault="00906608" w:rsidP="00906608">
      <w:pPr>
        <w:pStyle w:val="a9"/>
        <w:jc w:val="both"/>
        <w:rPr>
          <w:szCs w:val="28"/>
        </w:rPr>
      </w:pPr>
      <w:r w:rsidRPr="00EB7705">
        <w:rPr>
          <w:szCs w:val="28"/>
        </w:rPr>
        <w:t>Исполнение для улицы</w:t>
      </w:r>
      <w:r>
        <w:rPr>
          <w:szCs w:val="28"/>
        </w:rPr>
        <w:t xml:space="preserve"> </w:t>
      </w:r>
      <w:r w:rsidRPr="00EB7705">
        <w:rPr>
          <w:szCs w:val="28"/>
        </w:rPr>
        <w:t>Серия Trend</w:t>
      </w:r>
    </w:p>
    <w:p w14:paraId="205E7E93" w14:textId="77777777" w:rsidR="00906608" w:rsidRPr="00EB7705" w:rsidRDefault="00906608" w:rsidP="00906608">
      <w:pPr>
        <w:pStyle w:val="a9"/>
        <w:jc w:val="both"/>
        <w:rPr>
          <w:szCs w:val="28"/>
        </w:rPr>
      </w:pPr>
      <w:r w:rsidRPr="00EB7705">
        <w:rPr>
          <w:szCs w:val="28"/>
        </w:rPr>
        <w:t>Матрица 1/2.7" CMOS</w:t>
      </w:r>
    </w:p>
    <w:p w14:paraId="642A8EE3" w14:textId="77777777" w:rsidR="00906608" w:rsidRPr="00EB7705" w:rsidRDefault="00906608" w:rsidP="00906608">
      <w:pPr>
        <w:pStyle w:val="a9"/>
        <w:jc w:val="both"/>
        <w:rPr>
          <w:szCs w:val="28"/>
        </w:rPr>
      </w:pPr>
      <w:r w:rsidRPr="00EB7705">
        <w:rPr>
          <w:szCs w:val="28"/>
        </w:rPr>
        <w:t>Максимальное разрешение 3840x2160</w:t>
      </w:r>
    </w:p>
    <w:p w14:paraId="4FB8913A" w14:textId="77777777" w:rsidR="00906608" w:rsidRPr="00EB7705" w:rsidRDefault="00906608" w:rsidP="00906608">
      <w:pPr>
        <w:pStyle w:val="a9"/>
        <w:jc w:val="both"/>
        <w:rPr>
          <w:szCs w:val="28"/>
        </w:rPr>
      </w:pPr>
      <w:r w:rsidRPr="00EB7705">
        <w:rPr>
          <w:szCs w:val="28"/>
        </w:rPr>
        <w:t xml:space="preserve">Чувствительность 0.005 </w:t>
      </w:r>
      <w:proofErr w:type="spellStart"/>
      <w:r w:rsidRPr="00EB7705">
        <w:rPr>
          <w:szCs w:val="28"/>
        </w:rPr>
        <w:t>лк</w:t>
      </w:r>
      <w:proofErr w:type="spellEnd"/>
      <w:r w:rsidRPr="00EB7705">
        <w:rPr>
          <w:szCs w:val="28"/>
        </w:rPr>
        <w:t xml:space="preserve"> (F/1.8)</w:t>
      </w:r>
    </w:p>
    <w:p w14:paraId="76A83416" w14:textId="77777777" w:rsidR="00906608" w:rsidRPr="00EB7705" w:rsidRDefault="00906608" w:rsidP="00906608">
      <w:pPr>
        <w:pStyle w:val="a9"/>
        <w:jc w:val="both"/>
        <w:rPr>
          <w:szCs w:val="28"/>
        </w:rPr>
      </w:pPr>
      <w:r w:rsidRPr="00EB7705">
        <w:rPr>
          <w:szCs w:val="28"/>
        </w:rPr>
        <w:t>Режим день/ночь механический ИК-фильтр</w:t>
      </w:r>
    </w:p>
    <w:p w14:paraId="2DE31DEA" w14:textId="77777777" w:rsidR="00906608" w:rsidRPr="00EB7705" w:rsidRDefault="00906608" w:rsidP="00906608">
      <w:pPr>
        <w:pStyle w:val="a9"/>
        <w:jc w:val="both"/>
        <w:rPr>
          <w:szCs w:val="28"/>
        </w:rPr>
      </w:pPr>
      <w:r w:rsidRPr="00EB7705">
        <w:rPr>
          <w:szCs w:val="28"/>
        </w:rPr>
        <w:t>Объектив с фиксированным фокусным расстоянием</w:t>
      </w:r>
      <w:r>
        <w:rPr>
          <w:szCs w:val="28"/>
        </w:rPr>
        <w:t xml:space="preserve"> 3,6 мм</w:t>
      </w:r>
    </w:p>
    <w:p w14:paraId="7CFF5F77" w14:textId="77777777" w:rsidR="00906608" w:rsidRPr="00EB7705" w:rsidRDefault="00906608" w:rsidP="00906608">
      <w:pPr>
        <w:pStyle w:val="a9"/>
        <w:jc w:val="both"/>
        <w:rPr>
          <w:szCs w:val="28"/>
        </w:rPr>
      </w:pPr>
      <w:r w:rsidRPr="00EB7705">
        <w:rPr>
          <w:szCs w:val="28"/>
        </w:rPr>
        <w:t>Угол обзора по горизонтали: 91˚±3˚</w:t>
      </w:r>
    </w:p>
    <w:p w14:paraId="6BFE40AE" w14:textId="77777777" w:rsidR="00906608" w:rsidRPr="00EB7705" w:rsidRDefault="00906608" w:rsidP="00906608">
      <w:pPr>
        <w:pStyle w:val="a9"/>
        <w:jc w:val="both"/>
        <w:rPr>
          <w:szCs w:val="28"/>
        </w:rPr>
      </w:pPr>
      <w:r w:rsidRPr="00EB7705">
        <w:rPr>
          <w:szCs w:val="28"/>
        </w:rPr>
        <w:t>Скорость электронного затвора 1/3 с. ~ 1/1000 с.</w:t>
      </w:r>
    </w:p>
    <w:p w14:paraId="14043525" w14:textId="77777777" w:rsidR="00906608" w:rsidRPr="00EB7705" w:rsidRDefault="00906608" w:rsidP="00906608">
      <w:pPr>
        <w:pStyle w:val="a9"/>
        <w:jc w:val="both"/>
        <w:rPr>
          <w:szCs w:val="28"/>
        </w:rPr>
      </w:pPr>
      <w:r w:rsidRPr="00EB7705">
        <w:rPr>
          <w:szCs w:val="28"/>
        </w:rPr>
        <w:t>Сжатие H.264, H.265, H.264+, H.265+</w:t>
      </w:r>
    </w:p>
    <w:p w14:paraId="00778F82" w14:textId="77777777" w:rsidR="00906608" w:rsidRPr="00EB7705" w:rsidRDefault="00906608" w:rsidP="00906608">
      <w:pPr>
        <w:pStyle w:val="a9"/>
        <w:jc w:val="both"/>
        <w:rPr>
          <w:szCs w:val="28"/>
        </w:rPr>
      </w:pPr>
      <w:r w:rsidRPr="00EB7705">
        <w:rPr>
          <w:szCs w:val="28"/>
        </w:rPr>
        <w:t>Битрейт 10 Мбит/с</w:t>
      </w:r>
    </w:p>
    <w:p w14:paraId="05C91126" w14:textId="77777777" w:rsidR="00906608" w:rsidRPr="00EB7705" w:rsidRDefault="00906608" w:rsidP="00906608">
      <w:pPr>
        <w:pStyle w:val="a9"/>
        <w:jc w:val="both"/>
        <w:rPr>
          <w:szCs w:val="28"/>
        </w:rPr>
      </w:pPr>
      <w:r w:rsidRPr="00EB7705">
        <w:rPr>
          <w:szCs w:val="28"/>
        </w:rPr>
        <w:t xml:space="preserve">Скорость трансляции 8 </w:t>
      </w:r>
      <w:proofErr w:type="spellStart"/>
      <w:r w:rsidRPr="00EB7705">
        <w:rPr>
          <w:szCs w:val="28"/>
        </w:rPr>
        <w:t>Мп</w:t>
      </w:r>
      <w:proofErr w:type="spellEnd"/>
      <w:r w:rsidRPr="00EB7705">
        <w:rPr>
          <w:szCs w:val="28"/>
        </w:rPr>
        <w:t xml:space="preserve"> — 15 </w:t>
      </w:r>
      <w:proofErr w:type="spellStart"/>
      <w:r w:rsidRPr="00EB7705">
        <w:rPr>
          <w:szCs w:val="28"/>
        </w:rPr>
        <w:t>fps</w:t>
      </w:r>
      <w:proofErr w:type="spellEnd"/>
    </w:p>
    <w:p w14:paraId="0DA384A6" w14:textId="77777777" w:rsidR="00906608" w:rsidRPr="00EB7705" w:rsidRDefault="00906608" w:rsidP="00906608">
      <w:pPr>
        <w:pStyle w:val="a9"/>
        <w:jc w:val="both"/>
        <w:rPr>
          <w:szCs w:val="28"/>
        </w:rPr>
      </w:pPr>
      <w:r w:rsidRPr="00EB7705">
        <w:rPr>
          <w:szCs w:val="28"/>
        </w:rPr>
        <w:t>WDR 120 дБ</w:t>
      </w:r>
    </w:p>
    <w:p w14:paraId="552488DC" w14:textId="77777777" w:rsidR="00906608" w:rsidRPr="00EB7705" w:rsidRDefault="00906608" w:rsidP="00906608">
      <w:pPr>
        <w:pStyle w:val="a9"/>
        <w:jc w:val="both"/>
        <w:rPr>
          <w:szCs w:val="28"/>
        </w:rPr>
      </w:pPr>
      <w:r w:rsidRPr="00EB7705">
        <w:rPr>
          <w:szCs w:val="28"/>
        </w:rPr>
        <w:t>Шумоподавление 3D DNR</w:t>
      </w:r>
    </w:p>
    <w:p w14:paraId="75A35576" w14:textId="77777777" w:rsidR="00906608" w:rsidRPr="00EB7705" w:rsidRDefault="00906608" w:rsidP="00906608">
      <w:pPr>
        <w:pStyle w:val="a9"/>
        <w:jc w:val="both"/>
        <w:rPr>
          <w:szCs w:val="28"/>
        </w:rPr>
      </w:pPr>
      <w:r w:rsidRPr="00EB7705">
        <w:rPr>
          <w:szCs w:val="28"/>
        </w:rPr>
        <w:t>Режим коридора есть</w:t>
      </w:r>
    </w:p>
    <w:p w14:paraId="161297B7" w14:textId="77777777" w:rsidR="00906608" w:rsidRPr="00EB7705" w:rsidRDefault="00906608" w:rsidP="00906608">
      <w:pPr>
        <w:pStyle w:val="a9"/>
        <w:jc w:val="both"/>
        <w:rPr>
          <w:szCs w:val="28"/>
        </w:rPr>
      </w:pPr>
      <w:r>
        <w:rPr>
          <w:szCs w:val="28"/>
        </w:rPr>
        <w:t xml:space="preserve">Программная </w:t>
      </w:r>
      <w:r w:rsidRPr="00EB7705">
        <w:rPr>
          <w:szCs w:val="28"/>
        </w:rPr>
        <w:t>Детекция движения</w:t>
      </w:r>
    </w:p>
    <w:p w14:paraId="62530718" w14:textId="77777777" w:rsidR="00906608" w:rsidRPr="00EB7705" w:rsidRDefault="00906608" w:rsidP="00906608">
      <w:pPr>
        <w:pStyle w:val="a9"/>
        <w:jc w:val="both"/>
        <w:rPr>
          <w:szCs w:val="28"/>
        </w:rPr>
      </w:pPr>
      <w:r w:rsidRPr="00EB7705">
        <w:rPr>
          <w:szCs w:val="28"/>
        </w:rPr>
        <w:t xml:space="preserve">Детекция людей </w:t>
      </w:r>
    </w:p>
    <w:p w14:paraId="264405BA" w14:textId="77777777" w:rsidR="00906608" w:rsidRPr="00EB7705" w:rsidRDefault="00906608" w:rsidP="00906608">
      <w:pPr>
        <w:pStyle w:val="a9"/>
        <w:jc w:val="both"/>
        <w:rPr>
          <w:szCs w:val="28"/>
        </w:rPr>
      </w:pPr>
      <w:r w:rsidRPr="00EB7705">
        <w:rPr>
          <w:szCs w:val="28"/>
        </w:rPr>
        <w:t xml:space="preserve">Детекция нестандартного поведения </w:t>
      </w:r>
    </w:p>
    <w:p w14:paraId="1A9C7A87" w14:textId="77777777" w:rsidR="00906608" w:rsidRPr="00EB7705" w:rsidRDefault="00906608" w:rsidP="00906608">
      <w:pPr>
        <w:pStyle w:val="a9"/>
        <w:jc w:val="both"/>
        <w:rPr>
          <w:szCs w:val="28"/>
        </w:rPr>
      </w:pPr>
      <w:r w:rsidRPr="00EB7705">
        <w:rPr>
          <w:szCs w:val="28"/>
        </w:rPr>
        <w:t xml:space="preserve">Детекция саботажа </w:t>
      </w:r>
    </w:p>
    <w:p w14:paraId="00154B3D" w14:textId="77777777" w:rsidR="00906608" w:rsidRPr="00EB7705" w:rsidRDefault="00906608" w:rsidP="00906608">
      <w:pPr>
        <w:pStyle w:val="a9"/>
        <w:jc w:val="both"/>
        <w:rPr>
          <w:szCs w:val="28"/>
        </w:rPr>
      </w:pPr>
      <w:r w:rsidRPr="00EB7705">
        <w:rPr>
          <w:szCs w:val="28"/>
        </w:rPr>
        <w:t xml:space="preserve">Обнаружение пересечения линии </w:t>
      </w:r>
    </w:p>
    <w:p w14:paraId="4BF40D7F" w14:textId="77777777" w:rsidR="00906608" w:rsidRPr="00EB7705" w:rsidRDefault="00906608" w:rsidP="00906608">
      <w:pPr>
        <w:pStyle w:val="a9"/>
        <w:jc w:val="both"/>
        <w:rPr>
          <w:szCs w:val="28"/>
        </w:rPr>
      </w:pPr>
      <w:r w:rsidRPr="00EB7705">
        <w:rPr>
          <w:szCs w:val="28"/>
        </w:rPr>
        <w:t xml:space="preserve">Статистика пересечения линии </w:t>
      </w:r>
    </w:p>
    <w:p w14:paraId="6CB68CAA" w14:textId="77777777" w:rsidR="00906608" w:rsidRPr="00EB7705" w:rsidRDefault="00906608" w:rsidP="00906608">
      <w:pPr>
        <w:pStyle w:val="a9"/>
        <w:jc w:val="both"/>
        <w:rPr>
          <w:szCs w:val="28"/>
        </w:rPr>
      </w:pPr>
      <w:r w:rsidRPr="00EB7705">
        <w:rPr>
          <w:szCs w:val="28"/>
        </w:rPr>
        <w:t xml:space="preserve">Контроль области </w:t>
      </w:r>
    </w:p>
    <w:p w14:paraId="323F40D5" w14:textId="77777777" w:rsidR="00906608" w:rsidRDefault="00906608" w:rsidP="00906608">
      <w:pPr>
        <w:pStyle w:val="a9"/>
        <w:jc w:val="both"/>
      </w:pPr>
      <w:r w:rsidRPr="00EB7705">
        <w:rPr>
          <w:szCs w:val="28"/>
        </w:rPr>
        <w:t xml:space="preserve">Обнаружение оставленных предметов </w:t>
      </w:r>
    </w:p>
    <w:p w14:paraId="3FA6F496" w14:textId="77777777" w:rsidR="00906608" w:rsidRPr="00EB7705" w:rsidRDefault="00906608" w:rsidP="00906608">
      <w:pPr>
        <w:pStyle w:val="a9"/>
        <w:jc w:val="both"/>
        <w:rPr>
          <w:szCs w:val="28"/>
        </w:rPr>
      </w:pPr>
      <w:r w:rsidRPr="00EB7705">
        <w:rPr>
          <w:szCs w:val="28"/>
        </w:rPr>
        <w:t>ИК-подсветка 30 м</w:t>
      </w:r>
    </w:p>
    <w:p w14:paraId="0301E3BB" w14:textId="77777777" w:rsidR="00906608" w:rsidRPr="00EB7705" w:rsidRDefault="00906608" w:rsidP="00906608">
      <w:pPr>
        <w:pStyle w:val="a9"/>
        <w:jc w:val="both"/>
        <w:rPr>
          <w:szCs w:val="28"/>
        </w:rPr>
      </w:pPr>
      <w:r w:rsidRPr="00EB7705">
        <w:rPr>
          <w:szCs w:val="28"/>
        </w:rPr>
        <w:t xml:space="preserve">Протоколы TCP/IP, ICMP, HTTP, HTTPS, FTP, DHCP, DNS, DDNS, RTP, RTSP, RTCP, NTP, IGMP, </w:t>
      </w:r>
      <w:proofErr w:type="spellStart"/>
      <w:r w:rsidRPr="00EB7705">
        <w:rPr>
          <w:szCs w:val="28"/>
        </w:rPr>
        <w:t>UPnP</w:t>
      </w:r>
      <w:proofErr w:type="spellEnd"/>
      <w:r w:rsidRPr="00EB7705">
        <w:rPr>
          <w:szCs w:val="28"/>
        </w:rPr>
        <w:t xml:space="preserve">, SMTP, </w:t>
      </w:r>
      <w:proofErr w:type="spellStart"/>
      <w:r w:rsidRPr="00EB7705">
        <w:rPr>
          <w:szCs w:val="28"/>
        </w:rPr>
        <w:t>UPnP</w:t>
      </w:r>
      <w:proofErr w:type="spellEnd"/>
      <w:r w:rsidRPr="00EB7705">
        <w:rPr>
          <w:szCs w:val="28"/>
        </w:rPr>
        <w:t xml:space="preserve">-TM, P2P, </w:t>
      </w:r>
      <w:proofErr w:type="spellStart"/>
      <w:r w:rsidRPr="00EB7705">
        <w:rPr>
          <w:szCs w:val="28"/>
        </w:rPr>
        <w:t>Bonjour</w:t>
      </w:r>
      <w:proofErr w:type="spellEnd"/>
      <w:r w:rsidRPr="00EB7705">
        <w:rPr>
          <w:szCs w:val="28"/>
        </w:rPr>
        <w:t>, IPv6</w:t>
      </w:r>
    </w:p>
    <w:p w14:paraId="7A8A2A1D" w14:textId="77777777" w:rsidR="00906608" w:rsidRPr="00EB7705" w:rsidRDefault="00906608" w:rsidP="00906608">
      <w:pPr>
        <w:pStyle w:val="a9"/>
        <w:jc w:val="both"/>
        <w:rPr>
          <w:szCs w:val="28"/>
        </w:rPr>
      </w:pPr>
      <w:r w:rsidRPr="00EB7705">
        <w:rPr>
          <w:szCs w:val="28"/>
        </w:rPr>
        <w:t>Сетевой порт RJ-45</w:t>
      </w:r>
    </w:p>
    <w:p w14:paraId="217E88AF" w14:textId="77777777" w:rsidR="00906608" w:rsidRPr="00EB7705" w:rsidRDefault="00906608" w:rsidP="00906608">
      <w:pPr>
        <w:pStyle w:val="a9"/>
        <w:jc w:val="both"/>
        <w:rPr>
          <w:szCs w:val="28"/>
        </w:rPr>
      </w:pPr>
      <w:r w:rsidRPr="00EB7705">
        <w:rPr>
          <w:szCs w:val="28"/>
        </w:rPr>
        <w:t>Аудио встроенный микрофон</w:t>
      </w:r>
    </w:p>
    <w:p w14:paraId="0E4E6C95" w14:textId="77777777" w:rsidR="00906608" w:rsidRPr="00EB7705" w:rsidRDefault="00906608" w:rsidP="00906608">
      <w:pPr>
        <w:pStyle w:val="a9"/>
        <w:jc w:val="both"/>
        <w:rPr>
          <w:szCs w:val="28"/>
        </w:rPr>
      </w:pPr>
      <w:r w:rsidRPr="00EB7705">
        <w:rPr>
          <w:szCs w:val="28"/>
        </w:rPr>
        <w:t xml:space="preserve">Локальное хранилище слот для </w:t>
      </w:r>
      <w:proofErr w:type="spellStart"/>
      <w:r w:rsidRPr="00EB7705">
        <w:rPr>
          <w:szCs w:val="28"/>
        </w:rPr>
        <w:t>microSD</w:t>
      </w:r>
      <w:proofErr w:type="spellEnd"/>
      <w:r w:rsidRPr="00EB7705">
        <w:rPr>
          <w:szCs w:val="28"/>
        </w:rPr>
        <w:t xml:space="preserve"> емкостью до 128 Гбайт</w:t>
      </w:r>
    </w:p>
    <w:p w14:paraId="71A83CC9" w14:textId="77777777" w:rsidR="00906608" w:rsidRPr="00EB7705" w:rsidRDefault="00906608" w:rsidP="00906608">
      <w:pPr>
        <w:pStyle w:val="a9"/>
        <w:jc w:val="both"/>
        <w:rPr>
          <w:szCs w:val="28"/>
        </w:rPr>
      </w:pPr>
      <w:r w:rsidRPr="00EB7705">
        <w:rPr>
          <w:szCs w:val="28"/>
        </w:rPr>
        <w:t xml:space="preserve">Питание DC 12 В, </w:t>
      </w:r>
      <w:proofErr w:type="spellStart"/>
      <w:r w:rsidRPr="00EB7705">
        <w:rPr>
          <w:szCs w:val="28"/>
        </w:rPr>
        <w:t>PoE</w:t>
      </w:r>
      <w:proofErr w:type="spellEnd"/>
    </w:p>
    <w:p w14:paraId="5E30CEBF" w14:textId="77777777" w:rsidR="00906608" w:rsidRPr="00EB7705" w:rsidRDefault="00906608" w:rsidP="00906608">
      <w:pPr>
        <w:pStyle w:val="a9"/>
        <w:jc w:val="both"/>
        <w:rPr>
          <w:szCs w:val="28"/>
        </w:rPr>
      </w:pPr>
      <w:r w:rsidRPr="00EB7705">
        <w:rPr>
          <w:szCs w:val="28"/>
        </w:rPr>
        <w:t xml:space="preserve">Мощность 8.5 Вт — 12 В, 13.0 Вт — </w:t>
      </w:r>
      <w:proofErr w:type="spellStart"/>
      <w:r w:rsidRPr="00EB7705">
        <w:rPr>
          <w:szCs w:val="28"/>
        </w:rPr>
        <w:t>PoE</w:t>
      </w:r>
      <w:proofErr w:type="spellEnd"/>
    </w:p>
    <w:p w14:paraId="11786C9A" w14:textId="77777777" w:rsidR="00906608" w:rsidRPr="00EB7705" w:rsidRDefault="00906608" w:rsidP="00906608">
      <w:pPr>
        <w:pStyle w:val="a9"/>
        <w:jc w:val="both"/>
        <w:rPr>
          <w:szCs w:val="28"/>
        </w:rPr>
      </w:pPr>
      <w:r w:rsidRPr="00EB7705">
        <w:rPr>
          <w:szCs w:val="28"/>
        </w:rPr>
        <w:t>Рабочие температуры –40 °C… +60 °C</w:t>
      </w:r>
    </w:p>
    <w:p w14:paraId="53EB030C" w14:textId="77777777" w:rsidR="00906608" w:rsidRPr="00EB7705" w:rsidRDefault="00906608" w:rsidP="00906608">
      <w:pPr>
        <w:pStyle w:val="a9"/>
        <w:jc w:val="both"/>
        <w:rPr>
          <w:szCs w:val="28"/>
        </w:rPr>
      </w:pPr>
      <w:r w:rsidRPr="00EB7705">
        <w:rPr>
          <w:szCs w:val="28"/>
        </w:rPr>
        <w:t>Защита IP67, IK10, TVS 2000 V</w:t>
      </w:r>
    </w:p>
    <w:p w14:paraId="79E0B88D" w14:textId="77777777" w:rsidR="00906608" w:rsidRPr="00EB7705" w:rsidRDefault="00906608" w:rsidP="00906608">
      <w:pPr>
        <w:pStyle w:val="a9"/>
        <w:jc w:val="both"/>
        <w:rPr>
          <w:szCs w:val="28"/>
        </w:rPr>
      </w:pPr>
      <w:r w:rsidRPr="00EB7705">
        <w:rPr>
          <w:szCs w:val="28"/>
        </w:rPr>
        <w:t>Материал корпуса металл</w:t>
      </w:r>
    </w:p>
    <w:p w14:paraId="3D14E738" w14:textId="77777777" w:rsidR="00906608" w:rsidRDefault="00906608" w:rsidP="00906608">
      <w:pPr>
        <w:pStyle w:val="a9"/>
        <w:jc w:val="both"/>
        <w:rPr>
          <w:szCs w:val="28"/>
        </w:rPr>
      </w:pPr>
      <w:r>
        <w:rPr>
          <w:szCs w:val="28"/>
        </w:rPr>
        <w:t xml:space="preserve">-  </w:t>
      </w:r>
      <w:r w:rsidRPr="00A057E5">
        <w:rPr>
          <w:b/>
          <w:bCs/>
          <w:szCs w:val="28"/>
        </w:rPr>
        <w:t>ИВЭПР-12100А -17/2 (ББП-100А-17/2</w:t>
      </w:r>
      <w:proofErr w:type="gramStart"/>
      <w:r w:rsidRPr="00A057E5">
        <w:rPr>
          <w:b/>
          <w:bCs/>
          <w:szCs w:val="28"/>
        </w:rPr>
        <w:t>)</w:t>
      </w:r>
      <w:r>
        <w:rPr>
          <w:b/>
          <w:bCs/>
          <w:szCs w:val="28"/>
        </w:rPr>
        <w:t xml:space="preserve"> </w:t>
      </w:r>
      <w:r w:rsidRPr="00A057E5">
        <w:rPr>
          <w:szCs w:val="28"/>
        </w:rPr>
        <w:t xml:space="preserve"> Источник</w:t>
      </w:r>
      <w:proofErr w:type="gramEnd"/>
      <w:r w:rsidRPr="00A057E5">
        <w:rPr>
          <w:szCs w:val="28"/>
        </w:rPr>
        <w:t xml:space="preserve"> резервированного питания 12В, 10А под 2 аккумулятора</w:t>
      </w:r>
      <w:r>
        <w:rPr>
          <w:szCs w:val="28"/>
        </w:rPr>
        <w:t>.</w:t>
      </w:r>
      <w:r w:rsidRPr="00A057E5">
        <w:rPr>
          <w:szCs w:val="28"/>
        </w:rPr>
        <w:t xml:space="preserve"> Металлический корпус.</w:t>
      </w:r>
      <w:r>
        <w:rPr>
          <w:szCs w:val="28"/>
        </w:rPr>
        <w:t xml:space="preserve"> </w:t>
      </w:r>
      <w:r w:rsidRPr="00A057E5">
        <w:rPr>
          <w:szCs w:val="28"/>
        </w:rPr>
        <w:t xml:space="preserve">Замок на </w:t>
      </w:r>
      <w:proofErr w:type="spellStart"/>
      <w:proofErr w:type="gramStart"/>
      <w:r w:rsidRPr="00A057E5">
        <w:rPr>
          <w:szCs w:val="28"/>
        </w:rPr>
        <w:t>крышку.U</w:t>
      </w:r>
      <w:proofErr w:type="spellEnd"/>
      <w:proofErr w:type="gramEnd"/>
      <w:r w:rsidRPr="00A057E5">
        <w:rPr>
          <w:szCs w:val="28"/>
        </w:rPr>
        <w:t xml:space="preserve">=11,5 </w:t>
      </w:r>
      <w:r w:rsidRPr="00A057E5">
        <w:rPr>
          <w:szCs w:val="28"/>
        </w:rPr>
        <w:lastRenderedPageBreak/>
        <w:t xml:space="preserve">- 14В. </w:t>
      </w:r>
      <w:proofErr w:type="spellStart"/>
      <w:r w:rsidRPr="00A057E5">
        <w:rPr>
          <w:szCs w:val="28"/>
        </w:rPr>
        <w:t>Iном</w:t>
      </w:r>
      <w:proofErr w:type="spellEnd"/>
      <w:r w:rsidRPr="00A057E5">
        <w:rPr>
          <w:szCs w:val="28"/>
        </w:rPr>
        <w:t xml:space="preserve">=10А, </w:t>
      </w:r>
      <w:proofErr w:type="spellStart"/>
      <w:r w:rsidRPr="00A057E5">
        <w:rPr>
          <w:szCs w:val="28"/>
        </w:rPr>
        <w:t>Iмакс</w:t>
      </w:r>
      <w:proofErr w:type="spellEnd"/>
      <w:r w:rsidRPr="00A057E5">
        <w:rPr>
          <w:szCs w:val="28"/>
        </w:rPr>
        <w:t>.=10,5</w:t>
      </w:r>
      <w:r>
        <w:rPr>
          <w:szCs w:val="28"/>
        </w:rPr>
        <w:t xml:space="preserve">, </w:t>
      </w:r>
      <w:r w:rsidRPr="00A057E5">
        <w:rPr>
          <w:szCs w:val="28"/>
        </w:rPr>
        <w:t>ААКБ 17А/ч; 2х7А/ч. Размер 295х295х85мм. Вес2,72 кг</w:t>
      </w:r>
    </w:p>
    <w:p w14:paraId="65F71BB2" w14:textId="77777777" w:rsidR="00906608" w:rsidRDefault="00906608" w:rsidP="00906608">
      <w:pPr>
        <w:pStyle w:val="a9"/>
        <w:jc w:val="both"/>
        <w:rPr>
          <w:szCs w:val="28"/>
        </w:rPr>
      </w:pPr>
      <w:r>
        <w:rPr>
          <w:szCs w:val="28"/>
        </w:rPr>
        <w:t xml:space="preserve">-  </w:t>
      </w:r>
      <w:r w:rsidRPr="00E32CF2">
        <w:rPr>
          <w:b/>
          <w:bCs/>
          <w:szCs w:val="28"/>
        </w:rPr>
        <w:t>ИВЭПР-1230А</w:t>
      </w:r>
      <w:r w:rsidRPr="00E32CF2">
        <w:rPr>
          <w:szCs w:val="28"/>
        </w:rPr>
        <w:t xml:space="preserve"> Источник резервированного питания 12В, 3А под аккумулятор</w:t>
      </w:r>
      <w:r>
        <w:rPr>
          <w:szCs w:val="28"/>
        </w:rPr>
        <w:t xml:space="preserve">. </w:t>
      </w:r>
      <w:r w:rsidRPr="00E32CF2">
        <w:rPr>
          <w:szCs w:val="28"/>
        </w:rPr>
        <w:t xml:space="preserve"> Металлический корпус. Замок на </w:t>
      </w:r>
      <w:proofErr w:type="spellStart"/>
      <w:proofErr w:type="gramStart"/>
      <w:r w:rsidRPr="00E32CF2">
        <w:rPr>
          <w:szCs w:val="28"/>
        </w:rPr>
        <w:t>крышку.U</w:t>
      </w:r>
      <w:proofErr w:type="spellEnd"/>
      <w:proofErr w:type="gramEnd"/>
      <w:r w:rsidRPr="00E32CF2">
        <w:rPr>
          <w:szCs w:val="28"/>
        </w:rPr>
        <w:t xml:space="preserve">=11,5 - 14В. </w:t>
      </w:r>
      <w:proofErr w:type="spellStart"/>
      <w:r w:rsidRPr="00E32CF2">
        <w:rPr>
          <w:szCs w:val="28"/>
        </w:rPr>
        <w:t>Iном</w:t>
      </w:r>
      <w:proofErr w:type="spellEnd"/>
      <w:r w:rsidRPr="00E32CF2">
        <w:rPr>
          <w:szCs w:val="28"/>
        </w:rPr>
        <w:t>=</w:t>
      </w:r>
      <w:r>
        <w:rPr>
          <w:szCs w:val="28"/>
        </w:rPr>
        <w:t>3</w:t>
      </w:r>
      <w:r w:rsidRPr="00E32CF2">
        <w:rPr>
          <w:szCs w:val="28"/>
        </w:rPr>
        <w:t xml:space="preserve">А, </w:t>
      </w:r>
      <w:proofErr w:type="spellStart"/>
      <w:r w:rsidRPr="00E32CF2">
        <w:rPr>
          <w:szCs w:val="28"/>
        </w:rPr>
        <w:t>Iмакс</w:t>
      </w:r>
      <w:proofErr w:type="spellEnd"/>
      <w:r w:rsidRPr="00E32CF2">
        <w:rPr>
          <w:szCs w:val="28"/>
        </w:rPr>
        <w:t>.=</w:t>
      </w:r>
      <w:r>
        <w:rPr>
          <w:szCs w:val="28"/>
        </w:rPr>
        <w:t>3</w:t>
      </w:r>
      <w:r w:rsidRPr="00E32CF2">
        <w:rPr>
          <w:szCs w:val="28"/>
        </w:rPr>
        <w:t>,5</w:t>
      </w:r>
      <w:r>
        <w:rPr>
          <w:szCs w:val="28"/>
        </w:rPr>
        <w:t xml:space="preserve">, </w:t>
      </w:r>
      <w:r w:rsidRPr="00E32CF2">
        <w:rPr>
          <w:szCs w:val="28"/>
        </w:rPr>
        <w:t>ААКБ 7А/ч; Размер 160x162x75</w:t>
      </w:r>
      <w:r>
        <w:rPr>
          <w:szCs w:val="28"/>
        </w:rPr>
        <w:t>.</w:t>
      </w:r>
    </w:p>
    <w:p w14:paraId="53EE5906" w14:textId="77777777" w:rsidR="00906608" w:rsidRDefault="00906608" w:rsidP="00906608">
      <w:pPr>
        <w:pStyle w:val="a9"/>
        <w:jc w:val="both"/>
        <w:rPr>
          <w:szCs w:val="28"/>
        </w:rPr>
      </w:pPr>
      <w:r>
        <w:rPr>
          <w:szCs w:val="28"/>
        </w:rPr>
        <w:t xml:space="preserve">- </w:t>
      </w:r>
      <w:r>
        <w:rPr>
          <w:b/>
          <w:bCs/>
          <w:szCs w:val="28"/>
        </w:rPr>
        <w:t xml:space="preserve"> </w:t>
      </w:r>
      <w:r w:rsidRPr="00965F1A">
        <w:rPr>
          <w:b/>
          <w:bCs/>
          <w:szCs w:val="28"/>
        </w:rPr>
        <w:t>PERCo-SM05 Модуль</w:t>
      </w:r>
      <w:r w:rsidRPr="00965F1A">
        <w:rPr>
          <w:szCs w:val="28"/>
        </w:rPr>
        <w:t xml:space="preserve"> </w:t>
      </w:r>
      <w:r w:rsidRPr="00A10ACD">
        <w:rPr>
          <w:b/>
          <w:bCs/>
          <w:szCs w:val="28"/>
        </w:rPr>
        <w:t>"Дисциплинарные отчеты"</w:t>
      </w:r>
      <w:r>
        <w:rPr>
          <w:szCs w:val="28"/>
        </w:rPr>
        <w:t xml:space="preserve"> </w:t>
      </w:r>
      <w:r w:rsidRPr="00965F1A">
        <w:rPr>
          <w:szCs w:val="28"/>
        </w:rPr>
        <w:t>комплексной системы безопасности позволяет автоматизировать формирование отчетов о времени присутствия сотрудников на рабочем месте и местонахождения сотрудников на определенный момент времени.</w:t>
      </w:r>
    </w:p>
    <w:p w14:paraId="79DA2174" w14:textId="77777777" w:rsidR="00906608" w:rsidRDefault="00906608" w:rsidP="00906608">
      <w:pPr>
        <w:pStyle w:val="a9"/>
        <w:jc w:val="both"/>
        <w:rPr>
          <w:szCs w:val="28"/>
        </w:rPr>
      </w:pPr>
      <w:r>
        <w:rPr>
          <w:szCs w:val="28"/>
        </w:rPr>
        <w:t xml:space="preserve">-  </w:t>
      </w:r>
      <w:r w:rsidRPr="00965F1A">
        <w:rPr>
          <w:b/>
          <w:bCs/>
          <w:szCs w:val="28"/>
        </w:rPr>
        <w:t>PERCo-SM07 Модуль</w:t>
      </w:r>
      <w:r w:rsidRPr="00965F1A">
        <w:rPr>
          <w:szCs w:val="28"/>
        </w:rPr>
        <w:t xml:space="preserve"> </w:t>
      </w:r>
      <w:r w:rsidRPr="00A10ACD">
        <w:rPr>
          <w:b/>
          <w:bCs/>
          <w:szCs w:val="28"/>
        </w:rPr>
        <w:t>"Учет рабочего времени".</w:t>
      </w:r>
      <w:r>
        <w:rPr>
          <w:szCs w:val="28"/>
        </w:rPr>
        <w:t xml:space="preserve"> Я</w:t>
      </w:r>
      <w:r w:rsidRPr="00965F1A">
        <w:rPr>
          <w:szCs w:val="28"/>
        </w:rPr>
        <w:t>вляется итоговым отчетным документом, содержащим всю необходимую информацию о присутствии сотрудников на рабочих местах. Исходя из данных этого табеля, сотрудник, формирующий отчеты по отработанному времени для начисления заработной платы, готовит зарплатные ведомости, на основании которых производится оплата труда персонала компании.</w:t>
      </w:r>
      <w:r>
        <w:rPr>
          <w:szCs w:val="28"/>
        </w:rPr>
        <w:t xml:space="preserve"> </w:t>
      </w:r>
    </w:p>
    <w:p w14:paraId="40425D05" w14:textId="77777777" w:rsidR="00906608" w:rsidRDefault="00906608" w:rsidP="00906608">
      <w:pPr>
        <w:pStyle w:val="a9"/>
        <w:jc w:val="both"/>
        <w:rPr>
          <w:szCs w:val="28"/>
        </w:rPr>
      </w:pPr>
      <w:r>
        <w:rPr>
          <w:szCs w:val="28"/>
        </w:rPr>
        <w:t xml:space="preserve">-  </w:t>
      </w:r>
      <w:r w:rsidRPr="00A10ACD">
        <w:rPr>
          <w:b/>
          <w:bCs/>
          <w:szCs w:val="28"/>
        </w:rPr>
        <w:t>PERCo-SM12 Модуль "Видеонаблюдение"</w:t>
      </w:r>
      <w:r>
        <w:rPr>
          <w:b/>
          <w:bCs/>
          <w:szCs w:val="28"/>
        </w:rPr>
        <w:t xml:space="preserve"> </w:t>
      </w:r>
      <w:r w:rsidRPr="00E56A3E">
        <w:rPr>
          <w:szCs w:val="28"/>
        </w:rPr>
        <w:t>устанавливается на рабочем месте сотрудника службы безопасности и предназначен для отображения видеоинформации, получаемой с видеокамер, управления видеокамерами, записи видеоинформации и ее воспроизведения.</w:t>
      </w:r>
    </w:p>
    <w:p w14:paraId="4CF768A6" w14:textId="77777777" w:rsidR="00906608" w:rsidRPr="00BA7BE0" w:rsidRDefault="00906608" w:rsidP="00906608">
      <w:pPr>
        <w:pStyle w:val="a9"/>
        <w:jc w:val="both"/>
        <w:rPr>
          <w:szCs w:val="28"/>
        </w:rPr>
      </w:pPr>
      <w:r>
        <w:rPr>
          <w:szCs w:val="28"/>
        </w:rPr>
        <w:t xml:space="preserve">-  </w:t>
      </w:r>
      <w:r w:rsidRPr="00F60363">
        <w:rPr>
          <w:b/>
          <w:bCs/>
          <w:szCs w:val="28"/>
        </w:rPr>
        <w:t>PERCo-SM10 Модуль "Прием посетителей".</w:t>
      </w:r>
      <w:r>
        <w:rPr>
          <w:b/>
          <w:bCs/>
          <w:szCs w:val="28"/>
        </w:rPr>
        <w:t xml:space="preserve"> </w:t>
      </w:r>
      <w:r w:rsidRPr="00BA7BE0">
        <w:rPr>
          <w:szCs w:val="28"/>
        </w:rPr>
        <w:t>Сетевой модуль PERCo-SM10 «Прием посетителей» комплексной системы безопасности предназначен для организации приема посетителей, позволяет руководителям и лицам, ведущим прием, дистанционно осуществлять контроль доступа в свой кабинет.</w:t>
      </w:r>
    </w:p>
    <w:p w14:paraId="4A768E5B" w14:textId="77777777" w:rsidR="00906608" w:rsidRDefault="00906608" w:rsidP="00906608">
      <w:pPr>
        <w:pStyle w:val="a9"/>
        <w:jc w:val="both"/>
        <w:rPr>
          <w:szCs w:val="28"/>
        </w:rPr>
      </w:pPr>
      <w:r>
        <w:rPr>
          <w:szCs w:val="28"/>
        </w:rPr>
        <w:t xml:space="preserve">-  </w:t>
      </w:r>
      <w:proofErr w:type="spellStart"/>
      <w:r w:rsidRPr="003D7F61">
        <w:rPr>
          <w:b/>
          <w:bCs/>
          <w:szCs w:val="28"/>
        </w:rPr>
        <w:t>Seaory</w:t>
      </w:r>
      <w:proofErr w:type="spellEnd"/>
      <w:r w:rsidRPr="003D7F61">
        <w:rPr>
          <w:b/>
          <w:bCs/>
          <w:szCs w:val="28"/>
        </w:rPr>
        <w:t xml:space="preserve"> S22 двусторонний карт принтер</w:t>
      </w:r>
      <w:r>
        <w:rPr>
          <w:b/>
          <w:bCs/>
          <w:szCs w:val="28"/>
        </w:rPr>
        <w:t xml:space="preserve">. </w:t>
      </w:r>
      <w:r w:rsidRPr="004633C2">
        <w:rPr>
          <w:szCs w:val="28"/>
        </w:rPr>
        <w:t xml:space="preserve">Принтер пластиковых карт: 300 </w:t>
      </w:r>
      <w:proofErr w:type="spellStart"/>
      <w:r w:rsidRPr="004633C2">
        <w:rPr>
          <w:szCs w:val="28"/>
        </w:rPr>
        <w:t>dpi</w:t>
      </w:r>
      <w:proofErr w:type="spellEnd"/>
      <w:r w:rsidRPr="004633C2">
        <w:rPr>
          <w:szCs w:val="28"/>
        </w:rPr>
        <w:t xml:space="preserve"> x 600 </w:t>
      </w:r>
      <w:proofErr w:type="spellStart"/>
      <w:r w:rsidRPr="004633C2">
        <w:rPr>
          <w:szCs w:val="28"/>
        </w:rPr>
        <w:t>dpi</w:t>
      </w:r>
      <w:proofErr w:type="spellEnd"/>
      <w:r w:rsidRPr="004633C2">
        <w:rPr>
          <w:szCs w:val="28"/>
        </w:rPr>
        <w:t>, двусторонняя печать, USB, Ethernet, RS-232</w:t>
      </w:r>
    </w:p>
    <w:p w14:paraId="41402209" w14:textId="77777777" w:rsidR="00906608" w:rsidRDefault="00906608" w:rsidP="00906608">
      <w:pPr>
        <w:pStyle w:val="a9"/>
        <w:jc w:val="both"/>
        <w:rPr>
          <w:szCs w:val="28"/>
        </w:rPr>
      </w:pPr>
      <w:r>
        <w:rPr>
          <w:szCs w:val="28"/>
        </w:rPr>
        <w:t xml:space="preserve">-  </w:t>
      </w:r>
      <w:r w:rsidRPr="000331D2">
        <w:rPr>
          <w:b/>
          <w:bCs/>
          <w:szCs w:val="28"/>
        </w:rPr>
        <w:t>Лента для принтера 300 отпечатков</w:t>
      </w:r>
      <w:r>
        <w:rPr>
          <w:b/>
          <w:bCs/>
          <w:szCs w:val="28"/>
        </w:rPr>
        <w:t xml:space="preserve">. </w:t>
      </w:r>
      <w:r w:rsidRPr="000331D2">
        <w:rPr>
          <w:szCs w:val="28"/>
        </w:rPr>
        <w:t xml:space="preserve">Полноцветная лента YMCKO для принтера </w:t>
      </w:r>
      <w:proofErr w:type="spellStart"/>
      <w:r w:rsidRPr="000331D2">
        <w:rPr>
          <w:szCs w:val="28"/>
        </w:rPr>
        <w:t>Seaory</w:t>
      </w:r>
      <w:proofErr w:type="spellEnd"/>
      <w:r w:rsidRPr="000331D2">
        <w:rPr>
          <w:szCs w:val="28"/>
        </w:rPr>
        <w:t xml:space="preserve"> 300 отпечатков (BXR21112GBZ)</w:t>
      </w:r>
    </w:p>
    <w:p w14:paraId="5466791A" w14:textId="77777777" w:rsidR="00906608" w:rsidRDefault="00906608" w:rsidP="00906608">
      <w:pPr>
        <w:pStyle w:val="a9"/>
        <w:jc w:val="both"/>
        <w:rPr>
          <w:szCs w:val="28"/>
        </w:rPr>
      </w:pPr>
      <w:r w:rsidRPr="002D6ACF">
        <w:rPr>
          <w:szCs w:val="28"/>
          <w:lang w:val="en-US"/>
        </w:rPr>
        <w:t xml:space="preserve">- </w:t>
      </w:r>
      <w:r w:rsidRPr="00785E8B">
        <w:rPr>
          <w:szCs w:val="28"/>
          <w:lang w:val="en-US"/>
        </w:rPr>
        <w:t xml:space="preserve"> </w:t>
      </w:r>
      <w:r w:rsidRPr="00785E8B">
        <w:rPr>
          <w:b/>
          <w:bCs/>
          <w:szCs w:val="28"/>
          <w:lang w:val="en-US"/>
        </w:rPr>
        <w:t>IP-</w:t>
      </w:r>
      <w:r w:rsidRPr="00785E8B">
        <w:rPr>
          <w:b/>
          <w:bCs/>
          <w:szCs w:val="28"/>
        </w:rPr>
        <w:t>видеорегистратор</w:t>
      </w:r>
      <w:r w:rsidRPr="00785E8B">
        <w:rPr>
          <w:b/>
          <w:bCs/>
          <w:szCs w:val="28"/>
          <w:lang w:val="en-US"/>
        </w:rPr>
        <w:t xml:space="preserve"> TRASSIR</w:t>
      </w:r>
      <w:r w:rsidRPr="00785E8B">
        <w:rPr>
          <w:szCs w:val="28"/>
          <w:lang w:val="en-US"/>
        </w:rPr>
        <w:t xml:space="preserve"> </w:t>
      </w:r>
      <w:proofErr w:type="spellStart"/>
      <w:r w:rsidRPr="00785E8B">
        <w:rPr>
          <w:szCs w:val="28"/>
          <w:lang w:val="en-US"/>
        </w:rPr>
        <w:t>NeuroStation</w:t>
      </w:r>
      <w:proofErr w:type="spellEnd"/>
      <w:r w:rsidRPr="00785E8B">
        <w:rPr>
          <w:szCs w:val="28"/>
          <w:lang w:val="en-US"/>
        </w:rPr>
        <w:t xml:space="preserve"> Compact RE. </w:t>
      </w:r>
      <w:r w:rsidRPr="00785E8B">
        <w:rPr>
          <w:szCs w:val="28"/>
        </w:rPr>
        <w:t xml:space="preserve">Стоечный (2 </w:t>
      </w:r>
      <w:r w:rsidRPr="00785E8B">
        <w:rPr>
          <w:szCs w:val="28"/>
          <w:lang w:val="en-US"/>
        </w:rPr>
        <w:t>U</w:t>
      </w:r>
      <w:r w:rsidRPr="00785E8B">
        <w:rPr>
          <w:szCs w:val="28"/>
        </w:rPr>
        <w:t xml:space="preserve">, в стойку 19") </w:t>
      </w:r>
      <w:r w:rsidRPr="00785E8B">
        <w:rPr>
          <w:szCs w:val="28"/>
          <w:lang w:val="en-US"/>
        </w:rPr>
        <w:t>IP</w:t>
      </w:r>
      <w:r w:rsidRPr="00785E8B">
        <w:rPr>
          <w:szCs w:val="28"/>
        </w:rPr>
        <w:t xml:space="preserve">-видеорегистратор </w:t>
      </w:r>
      <w:r w:rsidRPr="00785E8B">
        <w:rPr>
          <w:szCs w:val="28"/>
          <w:lang w:val="en-US"/>
        </w:rPr>
        <w:t>TRASSIR</w:t>
      </w:r>
      <w:r w:rsidRPr="00785E8B">
        <w:rPr>
          <w:szCs w:val="28"/>
        </w:rPr>
        <w:t xml:space="preserve"> </w:t>
      </w:r>
      <w:proofErr w:type="spellStart"/>
      <w:r w:rsidRPr="00785E8B">
        <w:rPr>
          <w:szCs w:val="28"/>
          <w:lang w:val="en-US"/>
        </w:rPr>
        <w:t>NeuroStation</w:t>
      </w:r>
      <w:proofErr w:type="spellEnd"/>
      <w:r w:rsidRPr="00785E8B">
        <w:rPr>
          <w:szCs w:val="28"/>
        </w:rPr>
        <w:t xml:space="preserve"> </w:t>
      </w:r>
      <w:r w:rsidRPr="00785E8B">
        <w:rPr>
          <w:szCs w:val="28"/>
          <w:lang w:val="en-US"/>
        </w:rPr>
        <w:t>Compact</w:t>
      </w:r>
      <w:r w:rsidRPr="00785E8B">
        <w:rPr>
          <w:szCs w:val="28"/>
        </w:rPr>
        <w:t xml:space="preserve"> </w:t>
      </w:r>
      <w:r w:rsidRPr="00785E8B">
        <w:rPr>
          <w:szCs w:val="28"/>
          <w:lang w:val="en-US"/>
        </w:rPr>
        <w:t>RE</w:t>
      </w:r>
      <w:r w:rsidRPr="00785E8B">
        <w:rPr>
          <w:szCs w:val="28"/>
        </w:rPr>
        <w:t xml:space="preserve"> рассчитан на 16 </w:t>
      </w:r>
      <w:r w:rsidRPr="00785E8B">
        <w:rPr>
          <w:szCs w:val="28"/>
          <w:lang w:val="en-US"/>
        </w:rPr>
        <w:t>IP</w:t>
      </w:r>
      <w:r w:rsidRPr="00785E8B">
        <w:rPr>
          <w:szCs w:val="28"/>
        </w:rPr>
        <w:t xml:space="preserve">-камер — без ограничений по разрешению. Оборудован гигабитным сетевым портом </w:t>
      </w:r>
      <w:r w:rsidRPr="00785E8B">
        <w:rPr>
          <w:szCs w:val="28"/>
          <w:lang w:val="en-US"/>
        </w:rPr>
        <w:t>RJ</w:t>
      </w:r>
      <w:r w:rsidRPr="00785E8B">
        <w:rPr>
          <w:szCs w:val="28"/>
        </w:rPr>
        <w:t xml:space="preserve">-45, видеовыходами </w:t>
      </w:r>
      <w:r w:rsidRPr="00785E8B">
        <w:rPr>
          <w:szCs w:val="28"/>
          <w:lang w:val="en-US"/>
        </w:rPr>
        <w:t>HDMI</w:t>
      </w:r>
      <w:r w:rsidRPr="00785E8B">
        <w:rPr>
          <w:szCs w:val="28"/>
        </w:rPr>
        <w:t xml:space="preserve"> и </w:t>
      </w:r>
      <w:r w:rsidRPr="00785E8B">
        <w:rPr>
          <w:szCs w:val="28"/>
          <w:lang w:val="en-US"/>
        </w:rPr>
        <w:t>D</w:t>
      </w:r>
      <w:r w:rsidRPr="00785E8B">
        <w:rPr>
          <w:szCs w:val="28"/>
        </w:rPr>
        <w:t>-</w:t>
      </w:r>
      <w:r w:rsidRPr="00785E8B">
        <w:rPr>
          <w:szCs w:val="28"/>
          <w:lang w:val="en-US"/>
        </w:rPr>
        <w:t>SUB</w:t>
      </w:r>
      <w:r w:rsidRPr="00785E8B">
        <w:rPr>
          <w:szCs w:val="28"/>
        </w:rPr>
        <w:t xml:space="preserve">, двумя </w:t>
      </w:r>
      <w:r w:rsidRPr="00785E8B">
        <w:rPr>
          <w:szCs w:val="28"/>
          <w:lang w:val="en-US"/>
        </w:rPr>
        <w:t>SATA</w:t>
      </w:r>
      <w:r w:rsidRPr="00785E8B">
        <w:rPr>
          <w:szCs w:val="28"/>
        </w:rPr>
        <w:t xml:space="preserve">-интерфейсами для </w:t>
      </w:r>
      <w:r w:rsidRPr="00785E8B">
        <w:rPr>
          <w:szCs w:val="28"/>
          <w:lang w:val="en-US"/>
        </w:rPr>
        <w:t>HDD</w:t>
      </w:r>
      <w:r w:rsidRPr="00785E8B">
        <w:rPr>
          <w:szCs w:val="28"/>
        </w:rPr>
        <w:t xml:space="preserve"> 3.5" любой емкости, двумя </w:t>
      </w:r>
      <w:r w:rsidRPr="00785E8B">
        <w:rPr>
          <w:szCs w:val="28"/>
          <w:lang w:val="en-US"/>
        </w:rPr>
        <w:t>USB</w:t>
      </w:r>
      <w:r w:rsidRPr="00785E8B">
        <w:rPr>
          <w:szCs w:val="28"/>
        </w:rPr>
        <w:t xml:space="preserve"> 3.0 и одним </w:t>
      </w:r>
      <w:r w:rsidRPr="00785E8B">
        <w:rPr>
          <w:szCs w:val="28"/>
          <w:lang w:val="en-US"/>
        </w:rPr>
        <w:t>USB</w:t>
      </w:r>
      <w:r w:rsidRPr="00785E8B">
        <w:rPr>
          <w:szCs w:val="28"/>
        </w:rPr>
        <w:t xml:space="preserve"> 2.0 на задней панели, двумя </w:t>
      </w:r>
      <w:r w:rsidRPr="00785E8B">
        <w:rPr>
          <w:szCs w:val="28"/>
          <w:lang w:val="en-US"/>
        </w:rPr>
        <w:t>USB</w:t>
      </w:r>
      <w:r w:rsidRPr="00785E8B">
        <w:rPr>
          <w:szCs w:val="28"/>
        </w:rPr>
        <w:t xml:space="preserve"> 2.0 — на передней, </w:t>
      </w:r>
      <w:r w:rsidRPr="00785E8B">
        <w:rPr>
          <w:szCs w:val="28"/>
          <w:lang w:val="en-US"/>
        </w:rPr>
        <w:t>PS</w:t>
      </w:r>
      <w:r w:rsidRPr="00785E8B">
        <w:rPr>
          <w:szCs w:val="28"/>
        </w:rPr>
        <w:t xml:space="preserve">/2 — для мыши и клавиатуры, аудио-входом-выходом. Поддерживает кодеки </w:t>
      </w:r>
      <w:r w:rsidRPr="00785E8B">
        <w:rPr>
          <w:szCs w:val="28"/>
          <w:lang w:val="en-US"/>
        </w:rPr>
        <w:t>H</w:t>
      </w:r>
      <w:r w:rsidRPr="00785E8B">
        <w:rPr>
          <w:szCs w:val="28"/>
        </w:rPr>
        <w:t xml:space="preserve">.265, </w:t>
      </w:r>
      <w:r w:rsidRPr="00785E8B">
        <w:rPr>
          <w:szCs w:val="28"/>
          <w:lang w:val="en-US"/>
        </w:rPr>
        <w:t>H</w:t>
      </w:r>
      <w:r w:rsidRPr="00785E8B">
        <w:rPr>
          <w:szCs w:val="28"/>
        </w:rPr>
        <w:t xml:space="preserve">.265+, Н.264, </w:t>
      </w:r>
      <w:r w:rsidRPr="00785E8B">
        <w:rPr>
          <w:szCs w:val="28"/>
          <w:lang w:val="en-US"/>
        </w:rPr>
        <w:t>MPEG</w:t>
      </w:r>
      <w:r w:rsidRPr="00785E8B">
        <w:rPr>
          <w:szCs w:val="28"/>
        </w:rPr>
        <w:t xml:space="preserve">4, </w:t>
      </w:r>
      <w:r w:rsidRPr="00785E8B">
        <w:rPr>
          <w:szCs w:val="28"/>
          <w:lang w:val="en-US"/>
        </w:rPr>
        <w:t>MJPEG</w:t>
      </w:r>
      <w:r w:rsidRPr="00785E8B">
        <w:rPr>
          <w:szCs w:val="28"/>
        </w:rPr>
        <w:t xml:space="preserve"> (в зависимости от </w:t>
      </w:r>
      <w:r w:rsidRPr="00785E8B">
        <w:rPr>
          <w:szCs w:val="28"/>
          <w:lang w:val="en-US"/>
        </w:rPr>
        <w:t>IP</w:t>
      </w:r>
      <w:r w:rsidRPr="00785E8B">
        <w:rPr>
          <w:szCs w:val="28"/>
        </w:rPr>
        <w:t>-камеры).</w:t>
      </w:r>
    </w:p>
    <w:p w14:paraId="7A40BF5F" w14:textId="77777777" w:rsidR="00906608" w:rsidRPr="00785E8B" w:rsidRDefault="00906608" w:rsidP="00906608">
      <w:pPr>
        <w:pStyle w:val="a9"/>
        <w:jc w:val="both"/>
        <w:rPr>
          <w:szCs w:val="28"/>
        </w:rPr>
      </w:pPr>
      <w:r w:rsidRPr="002D6ACF">
        <w:rPr>
          <w:szCs w:val="28"/>
          <w:lang w:val="en-US"/>
        </w:rPr>
        <w:t xml:space="preserve">- </w:t>
      </w:r>
      <w:r w:rsidRPr="00785E8B">
        <w:rPr>
          <w:szCs w:val="28"/>
          <w:lang w:val="en-US"/>
        </w:rPr>
        <w:t xml:space="preserve"> </w:t>
      </w:r>
      <w:r w:rsidRPr="00785E8B">
        <w:rPr>
          <w:b/>
          <w:bCs/>
          <w:szCs w:val="28"/>
        </w:rPr>
        <w:t>Жесткий</w:t>
      </w:r>
      <w:r w:rsidRPr="00785E8B">
        <w:rPr>
          <w:b/>
          <w:bCs/>
          <w:szCs w:val="28"/>
          <w:lang w:val="en-US"/>
        </w:rPr>
        <w:t xml:space="preserve"> </w:t>
      </w:r>
      <w:r w:rsidRPr="00785E8B">
        <w:rPr>
          <w:b/>
          <w:bCs/>
          <w:szCs w:val="28"/>
        </w:rPr>
        <w:t>диск</w:t>
      </w:r>
      <w:r w:rsidRPr="00785E8B">
        <w:rPr>
          <w:b/>
          <w:bCs/>
          <w:szCs w:val="28"/>
          <w:lang w:val="en-US"/>
        </w:rPr>
        <w:t xml:space="preserve"> SAS 10 </w:t>
      </w:r>
      <w:r w:rsidRPr="00785E8B">
        <w:rPr>
          <w:b/>
          <w:bCs/>
          <w:szCs w:val="28"/>
        </w:rPr>
        <w:t>Тб</w:t>
      </w:r>
      <w:r w:rsidRPr="00785E8B">
        <w:rPr>
          <w:szCs w:val="28"/>
          <w:lang w:val="en-US"/>
        </w:rPr>
        <w:t xml:space="preserve"> Toshiba Enterprise Capacity MG06SCA10TE 3.5.  </w:t>
      </w:r>
      <w:r w:rsidRPr="00785E8B">
        <w:rPr>
          <w:szCs w:val="28"/>
        </w:rPr>
        <w:t>Бренд</w:t>
      </w:r>
    </w:p>
    <w:p w14:paraId="20FA930E" w14:textId="77777777" w:rsidR="00906608" w:rsidRPr="00785E8B" w:rsidRDefault="00906608" w:rsidP="00906608">
      <w:pPr>
        <w:pStyle w:val="a9"/>
        <w:jc w:val="both"/>
        <w:rPr>
          <w:szCs w:val="28"/>
        </w:rPr>
      </w:pPr>
      <w:r w:rsidRPr="00785E8B">
        <w:rPr>
          <w:szCs w:val="28"/>
          <w:lang w:val="en-US"/>
        </w:rPr>
        <w:t>TOSHIBA</w:t>
      </w:r>
    </w:p>
    <w:p w14:paraId="47E83728" w14:textId="77777777" w:rsidR="00906608" w:rsidRPr="00785E8B" w:rsidRDefault="00906608" w:rsidP="00906608">
      <w:pPr>
        <w:pStyle w:val="a9"/>
        <w:jc w:val="both"/>
        <w:rPr>
          <w:szCs w:val="28"/>
        </w:rPr>
      </w:pPr>
      <w:r w:rsidRPr="00785E8B">
        <w:rPr>
          <w:szCs w:val="28"/>
        </w:rPr>
        <w:t>Модель</w:t>
      </w:r>
    </w:p>
    <w:p w14:paraId="3298E6C7" w14:textId="77777777" w:rsidR="00906608" w:rsidRPr="00785E8B" w:rsidRDefault="00906608" w:rsidP="00906608">
      <w:pPr>
        <w:pStyle w:val="a9"/>
        <w:jc w:val="both"/>
        <w:rPr>
          <w:szCs w:val="28"/>
        </w:rPr>
      </w:pPr>
      <w:r w:rsidRPr="00785E8B">
        <w:rPr>
          <w:szCs w:val="28"/>
          <w:lang w:val="en-US"/>
        </w:rPr>
        <w:t>MG</w:t>
      </w:r>
      <w:r w:rsidRPr="00785E8B">
        <w:rPr>
          <w:szCs w:val="28"/>
        </w:rPr>
        <w:t>06</w:t>
      </w:r>
      <w:r w:rsidRPr="00785E8B">
        <w:rPr>
          <w:szCs w:val="28"/>
          <w:lang w:val="en-US"/>
        </w:rPr>
        <w:t>SCA</w:t>
      </w:r>
      <w:r w:rsidRPr="00785E8B">
        <w:rPr>
          <w:szCs w:val="28"/>
        </w:rPr>
        <w:t>10</w:t>
      </w:r>
      <w:r w:rsidRPr="00785E8B">
        <w:rPr>
          <w:szCs w:val="28"/>
          <w:lang w:val="en-US"/>
        </w:rPr>
        <w:t>TE</w:t>
      </w:r>
    </w:p>
    <w:p w14:paraId="2EDA33B1" w14:textId="77777777" w:rsidR="00906608" w:rsidRPr="00785E8B" w:rsidRDefault="00906608" w:rsidP="00906608">
      <w:pPr>
        <w:pStyle w:val="a9"/>
        <w:jc w:val="both"/>
        <w:rPr>
          <w:szCs w:val="28"/>
        </w:rPr>
      </w:pPr>
      <w:r w:rsidRPr="00785E8B">
        <w:rPr>
          <w:szCs w:val="28"/>
        </w:rPr>
        <w:t>Тип жесткого диска</w:t>
      </w:r>
      <w:r>
        <w:rPr>
          <w:szCs w:val="28"/>
        </w:rPr>
        <w:t xml:space="preserve"> </w:t>
      </w:r>
      <w:r w:rsidRPr="00785E8B">
        <w:rPr>
          <w:szCs w:val="28"/>
          <w:lang w:val="en-US"/>
        </w:rPr>
        <w:t>HDD</w:t>
      </w:r>
    </w:p>
    <w:p w14:paraId="03FDC726" w14:textId="77777777" w:rsidR="00906608" w:rsidRPr="00785E8B" w:rsidRDefault="00906608" w:rsidP="00906608">
      <w:pPr>
        <w:pStyle w:val="a9"/>
        <w:jc w:val="both"/>
        <w:rPr>
          <w:szCs w:val="28"/>
        </w:rPr>
      </w:pPr>
      <w:r w:rsidRPr="00785E8B">
        <w:rPr>
          <w:szCs w:val="28"/>
        </w:rPr>
        <w:t>Форм-фактор</w:t>
      </w:r>
      <w:r>
        <w:rPr>
          <w:szCs w:val="28"/>
        </w:rPr>
        <w:t xml:space="preserve"> </w:t>
      </w:r>
      <w:r w:rsidRPr="00785E8B">
        <w:rPr>
          <w:szCs w:val="28"/>
        </w:rPr>
        <w:t>3.5 "</w:t>
      </w:r>
    </w:p>
    <w:p w14:paraId="39CDB8F9" w14:textId="77777777" w:rsidR="00906608" w:rsidRPr="00785E8B" w:rsidRDefault="00906608" w:rsidP="00906608">
      <w:pPr>
        <w:pStyle w:val="a9"/>
        <w:jc w:val="both"/>
        <w:rPr>
          <w:szCs w:val="28"/>
        </w:rPr>
      </w:pPr>
      <w:r w:rsidRPr="00785E8B">
        <w:rPr>
          <w:szCs w:val="28"/>
        </w:rPr>
        <w:t>Объем накопителя</w:t>
      </w:r>
      <w:r>
        <w:rPr>
          <w:szCs w:val="28"/>
        </w:rPr>
        <w:t xml:space="preserve"> </w:t>
      </w:r>
      <w:r w:rsidRPr="00785E8B">
        <w:rPr>
          <w:szCs w:val="28"/>
        </w:rPr>
        <w:t>10240 ГБ</w:t>
      </w:r>
    </w:p>
    <w:p w14:paraId="243DFCD4" w14:textId="77777777" w:rsidR="00906608" w:rsidRPr="00785E8B" w:rsidRDefault="00906608" w:rsidP="00906608">
      <w:pPr>
        <w:pStyle w:val="a9"/>
        <w:jc w:val="both"/>
        <w:rPr>
          <w:szCs w:val="28"/>
        </w:rPr>
      </w:pPr>
      <w:r w:rsidRPr="00785E8B">
        <w:rPr>
          <w:szCs w:val="28"/>
        </w:rPr>
        <w:t>Буферная память</w:t>
      </w:r>
      <w:r>
        <w:rPr>
          <w:szCs w:val="28"/>
        </w:rPr>
        <w:t xml:space="preserve"> </w:t>
      </w:r>
      <w:r w:rsidRPr="00785E8B">
        <w:rPr>
          <w:szCs w:val="28"/>
        </w:rPr>
        <w:t>256 МБ</w:t>
      </w:r>
    </w:p>
    <w:p w14:paraId="791918B8" w14:textId="77777777" w:rsidR="00906608" w:rsidRPr="00785E8B" w:rsidRDefault="00906608" w:rsidP="00906608">
      <w:pPr>
        <w:pStyle w:val="a9"/>
        <w:jc w:val="both"/>
        <w:rPr>
          <w:szCs w:val="28"/>
        </w:rPr>
      </w:pPr>
      <w:r w:rsidRPr="00785E8B">
        <w:rPr>
          <w:szCs w:val="28"/>
        </w:rPr>
        <w:t>Скорость вращения шпинделя</w:t>
      </w:r>
      <w:r>
        <w:rPr>
          <w:szCs w:val="28"/>
        </w:rPr>
        <w:t xml:space="preserve"> </w:t>
      </w:r>
      <w:r w:rsidRPr="00785E8B">
        <w:rPr>
          <w:szCs w:val="28"/>
        </w:rPr>
        <w:t>7200 об/мин</w:t>
      </w:r>
    </w:p>
    <w:p w14:paraId="52D64487" w14:textId="77777777" w:rsidR="00906608" w:rsidRPr="00785E8B" w:rsidRDefault="00906608" w:rsidP="00906608">
      <w:pPr>
        <w:pStyle w:val="a9"/>
        <w:jc w:val="both"/>
        <w:rPr>
          <w:szCs w:val="28"/>
        </w:rPr>
      </w:pPr>
      <w:r w:rsidRPr="00785E8B">
        <w:rPr>
          <w:szCs w:val="28"/>
        </w:rPr>
        <w:t>Интерфейс</w:t>
      </w:r>
      <w:r>
        <w:rPr>
          <w:szCs w:val="28"/>
        </w:rPr>
        <w:t xml:space="preserve"> </w:t>
      </w:r>
      <w:r w:rsidRPr="00785E8B">
        <w:rPr>
          <w:szCs w:val="28"/>
          <w:lang w:val="en-US"/>
        </w:rPr>
        <w:t>SAS</w:t>
      </w:r>
      <w:r w:rsidRPr="00785E8B">
        <w:rPr>
          <w:szCs w:val="28"/>
        </w:rPr>
        <w:t xml:space="preserve"> 3.0</w:t>
      </w:r>
    </w:p>
    <w:p w14:paraId="010FC849" w14:textId="77777777" w:rsidR="00906608" w:rsidRPr="00785E8B" w:rsidRDefault="00906608" w:rsidP="00906608">
      <w:pPr>
        <w:pStyle w:val="a9"/>
        <w:jc w:val="both"/>
        <w:rPr>
          <w:szCs w:val="28"/>
        </w:rPr>
      </w:pPr>
      <w:r w:rsidRPr="00785E8B">
        <w:rPr>
          <w:szCs w:val="28"/>
        </w:rPr>
        <w:t>Максимальная скорость интерфейса</w:t>
      </w:r>
      <w:r>
        <w:rPr>
          <w:szCs w:val="28"/>
        </w:rPr>
        <w:t xml:space="preserve"> </w:t>
      </w:r>
      <w:r w:rsidRPr="00785E8B">
        <w:rPr>
          <w:szCs w:val="28"/>
        </w:rPr>
        <w:t>1200 МБ/с</w:t>
      </w:r>
    </w:p>
    <w:p w14:paraId="558358CF" w14:textId="77777777" w:rsidR="00906608" w:rsidRPr="00785E8B" w:rsidRDefault="00906608" w:rsidP="00906608">
      <w:pPr>
        <w:pStyle w:val="a9"/>
        <w:jc w:val="both"/>
        <w:rPr>
          <w:szCs w:val="28"/>
        </w:rPr>
      </w:pPr>
      <w:r w:rsidRPr="00785E8B">
        <w:rPr>
          <w:szCs w:val="28"/>
        </w:rPr>
        <w:t>Время наработки на отказ</w:t>
      </w:r>
      <w:r>
        <w:rPr>
          <w:szCs w:val="28"/>
        </w:rPr>
        <w:t xml:space="preserve"> </w:t>
      </w:r>
      <w:r w:rsidRPr="00785E8B">
        <w:rPr>
          <w:szCs w:val="28"/>
        </w:rPr>
        <w:t>2500000 ч</w:t>
      </w:r>
    </w:p>
    <w:p w14:paraId="2AF2D132" w14:textId="77777777" w:rsidR="00906608" w:rsidRPr="00785E8B" w:rsidRDefault="00906608" w:rsidP="00906608">
      <w:pPr>
        <w:pStyle w:val="a9"/>
        <w:jc w:val="both"/>
        <w:rPr>
          <w:szCs w:val="28"/>
        </w:rPr>
      </w:pPr>
      <w:r w:rsidRPr="00785E8B">
        <w:rPr>
          <w:szCs w:val="28"/>
        </w:rPr>
        <w:t>Потребляемая мощность</w:t>
      </w:r>
      <w:r>
        <w:rPr>
          <w:szCs w:val="28"/>
        </w:rPr>
        <w:t xml:space="preserve"> </w:t>
      </w:r>
      <w:r w:rsidRPr="00785E8B">
        <w:rPr>
          <w:szCs w:val="28"/>
        </w:rPr>
        <w:t>10.78 Вт</w:t>
      </w:r>
    </w:p>
    <w:p w14:paraId="405041DB" w14:textId="77777777" w:rsidR="00906608" w:rsidRPr="00785E8B" w:rsidRDefault="00906608" w:rsidP="00906608">
      <w:pPr>
        <w:pStyle w:val="a9"/>
        <w:jc w:val="both"/>
        <w:rPr>
          <w:szCs w:val="28"/>
        </w:rPr>
      </w:pPr>
      <w:r w:rsidRPr="00785E8B">
        <w:rPr>
          <w:szCs w:val="28"/>
        </w:rPr>
        <w:lastRenderedPageBreak/>
        <w:t>Мощность в режиме ожидания</w:t>
      </w:r>
      <w:r>
        <w:rPr>
          <w:szCs w:val="28"/>
        </w:rPr>
        <w:t xml:space="preserve"> </w:t>
      </w:r>
      <w:r w:rsidRPr="00785E8B">
        <w:rPr>
          <w:szCs w:val="28"/>
        </w:rPr>
        <w:t>7.49 Вт</w:t>
      </w:r>
    </w:p>
    <w:p w14:paraId="61FB4E77" w14:textId="77777777" w:rsidR="00906608" w:rsidRDefault="00906608" w:rsidP="00906608">
      <w:pPr>
        <w:pStyle w:val="a9"/>
        <w:jc w:val="both"/>
        <w:rPr>
          <w:szCs w:val="28"/>
        </w:rPr>
      </w:pPr>
      <w:r>
        <w:rPr>
          <w:szCs w:val="28"/>
        </w:rPr>
        <w:t xml:space="preserve">-  </w:t>
      </w:r>
      <w:r w:rsidRPr="006A1397">
        <w:rPr>
          <w:b/>
          <w:bCs/>
          <w:szCs w:val="28"/>
        </w:rPr>
        <w:t>ML-295K</w:t>
      </w:r>
      <w:r w:rsidRPr="006A1397">
        <w:rPr>
          <w:szCs w:val="28"/>
        </w:rPr>
        <w:t xml:space="preserve"> </w:t>
      </w:r>
      <w:r w:rsidRPr="006A1397">
        <w:rPr>
          <w:b/>
          <w:bCs/>
          <w:szCs w:val="28"/>
        </w:rPr>
        <w:t>Электромагнитный влагозащищенный замок</w:t>
      </w:r>
      <w:r>
        <w:rPr>
          <w:szCs w:val="28"/>
        </w:rPr>
        <w:t xml:space="preserve"> </w:t>
      </w:r>
      <w:r w:rsidRPr="006A1397">
        <w:rPr>
          <w:szCs w:val="28"/>
        </w:rPr>
        <w:t>с уголком</w:t>
      </w:r>
      <w:r>
        <w:rPr>
          <w:szCs w:val="28"/>
        </w:rPr>
        <w:t xml:space="preserve">, </w:t>
      </w:r>
      <w:r w:rsidRPr="006A1397">
        <w:rPr>
          <w:szCs w:val="28"/>
        </w:rPr>
        <w:t>IP67, 12V DC, не более 0,47 A, усилие 300 кг, уголок в комплекте.</w:t>
      </w:r>
    </w:p>
    <w:p w14:paraId="00FE1841" w14:textId="77777777" w:rsidR="00906608" w:rsidRPr="006A1397" w:rsidRDefault="00906608" w:rsidP="00906608">
      <w:pPr>
        <w:pStyle w:val="a9"/>
        <w:jc w:val="both"/>
        <w:rPr>
          <w:szCs w:val="28"/>
        </w:rPr>
      </w:pPr>
      <w:r w:rsidRPr="006A1397">
        <w:rPr>
          <w:szCs w:val="28"/>
        </w:rPr>
        <w:t>Модель</w:t>
      </w:r>
      <w:r w:rsidRPr="006A1397">
        <w:rPr>
          <w:szCs w:val="28"/>
        </w:rPr>
        <w:tab/>
        <w:t>ML-295 K</w:t>
      </w:r>
    </w:p>
    <w:p w14:paraId="2EF5341B" w14:textId="77777777" w:rsidR="00906608" w:rsidRPr="006A1397" w:rsidRDefault="00906608" w:rsidP="00906608">
      <w:pPr>
        <w:pStyle w:val="a9"/>
        <w:jc w:val="both"/>
        <w:rPr>
          <w:szCs w:val="28"/>
        </w:rPr>
      </w:pPr>
      <w:r w:rsidRPr="006A1397">
        <w:rPr>
          <w:szCs w:val="28"/>
        </w:rPr>
        <w:t>Напряжение питания, В</w:t>
      </w:r>
      <w:r w:rsidRPr="006A1397">
        <w:rPr>
          <w:szCs w:val="28"/>
        </w:rPr>
        <w:tab/>
        <w:t>12.0 – 14.5</w:t>
      </w:r>
    </w:p>
    <w:p w14:paraId="0FDCB605" w14:textId="77777777" w:rsidR="00906608" w:rsidRPr="006A1397" w:rsidRDefault="00906608" w:rsidP="00906608">
      <w:pPr>
        <w:pStyle w:val="a9"/>
        <w:jc w:val="both"/>
        <w:rPr>
          <w:szCs w:val="28"/>
        </w:rPr>
      </w:pPr>
      <w:r w:rsidRPr="006A1397">
        <w:rPr>
          <w:szCs w:val="28"/>
        </w:rPr>
        <w:t>Потребляемый ток, А</w:t>
      </w:r>
      <w:r w:rsidRPr="006A1397">
        <w:rPr>
          <w:szCs w:val="28"/>
        </w:rPr>
        <w:tab/>
        <w:t>не более 0.47</w:t>
      </w:r>
    </w:p>
    <w:p w14:paraId="213FA45D" w14:textId="77777777" w:rsidR="00906608" w:rsidRPr="006A1397" w:rsidRDefault="00906608" w:rsidP="00906608">
      <w:pPr>
        <w:pStyle w:val="a9"/>
        <w:jc w:val="both"/>
        <w:rPr>
          <w:szCs w:val="28"/>
        </w:rPr>
      </w:pPr>
      <w:r w:rsidRPr="006A1397">
        <w:rPr>
          <w:szCs w:val="28"/>
        </w:rPr>
        <w:t>Усилие держания, кг</w:t>
      </w:r>
      <w:r w:rsidRPr="006A1397">
        <w:rPr>
          <w:szCs w:val="28"/>
        </w:rPr>
        <w:tab/>
        <w:t>на отрыв — 295 кг</w:t>
      </w:r>
    </w:p>
    <w:p w14:paraId="21914B02" w14:textId="77777777" w:rsidR="00906608" w:rsidRPr="006A1397" w:rsidRDefault="00906608" w:rsidP="00906608">
      <w:pPr>
        <w:pStyle w:val="a9"/>
        <w:jc w:val="both"/>
        <w:rPr>
          <w:szCs w:val="28"/>
        </w:rPr>
      </w:pPr>
      <w:r w:rsidRPr="006A1397">
        <w:rPr>
          <w:szCs w:val="28"/>
        </w:rPr>
        <w:t>Остаточный магнетизм</w:t>
      </w:r>
      <w:r w:rsidRPr="006A1397">
        <w:rPr>
          <w:szCs w:val="28"/>
        </w:rPr>
        <w:tab/>
        <w:t>0</w:t>
      </w:r>
    </w:p>
    <w:p w14:paraId="5DF744EF" w14:textId="77777777" w:rsidR="00906608" w:rsidRPr="006A1397" w:rsidRDefault="00906608" w:rsidP="00906608">
      <w:pPr>
        <w:pStyle w:val="a9"/>
        <w:jc w:val="both"/>
        <w:rPr>
          <w:szCs w:val="28"/>
        </w:rPr>
      </w:pPr>
      <w:r w:rsidRPr="006A1397">
        <w:rPr>
          <w:szCs w:val="28"/>
        </w:rPr>
        <w:t>Габариты (Д ´ Ш ´ В), мм</w:t>
      </w:r>
      <w:r w:rsidRPr="006A1397">
        <w:rPr>
          <w:szCs w:val="28"/>
        </w:rPr>
        <w:tab/>
        <w:t>222 x 52 x 34 (замок)</w:t>
      </w:r>
      <w:r>
        <w:rPr>
          <w:szCs w:val="28"/>
        </w:rPr>
        <w:t xml:space="preserve">, </w:t>
      </w:r>
      <w:r w:rsidRPr="006A1397">
        <w:rPr>
          <w:szCs w:val="28"/>
        </w:rPr>
        <w:t>160 x 50 x 12 (якорь)</w:t>
      </w:r>
    </w:p>
    <w:p w14:paraId="721C65AB" w14:textId="77777777" w:rsidR="00906608" w:rsidRDefault="00906608" w:rsidP="00906608">
      <w:pPr>
        <w:pStyle w:val="a9"/>
        <w:jc w:val="both"/>
        <w:rPr>
          <w:szCs w:val="28"/>
        </w:rPr>
      </w:pPr>
      <w:r>
        <w:rPr>
          <w:szCs w:val="28"/>
        </w:rPr>
        <w:t>Вес: 3,3 кг</w:t>
      </w:r>
    </w:p>
    <w:p w14:paraId="46753560" w14:textId="77777777" w:rsidR="00906608" w:rsidRDefault="00906608" w:rsidP="00906608">
      <w:pPr>
        <w:pStyle w:val="a9"/>
        <w:jc w:val="both"/>
        <w:rPr>
          <w:szCs w:val="28"/>
        </w:rPr>
      </w:pPr>
    </w:p>
    <w:p w14:paraId="198D7F37" w14:textId="77777777" w:rsidR="00906608" w:rsidRPr="00682B55" w:rsidRDefault="00906608" w:rsidP="00906608">
      <w:pPr>
        <w:pStyle w:val="a9"/>
        <w:jc w:val="both"/>
        <w:rPr>
          <w:b/>
          <w:szCs w:val="28"/>
          <w:u w:val="single"/>
        </w:rPr>
      </w:pPr>
      <w:r w:rsidRPr="00682B55">
        <w:rPr>
          <w:b/>
          <w:szCs w:val="28"/>
          <w:u w:val="single"/>
        </w:rPr>
        <w:t>Гарантийный срок:</w:t>
      </w:r>
    </w:p>
    <w:p w14:paraId="64562490" w14:textId="77777777" w:rsidR="00906608" w:rsidRPr="00682B55" w:rsidRDefault="00906608" w:rsidP="00906608">
      <w:pPr>
        <w:ind w:left="113" w:right="113"/>
        <w:jc w:val="both"/>
        <w:rPr>
          <w:szCs w:val="28"/>
        </w:rPr>
      </w:pPr>
      <w:r w:rsidRPr="001B7165">
        <w:rPr>
          <w:szCs w:val="28"/>
        </w:rPr>
        <w:t xml:space="preserve">Гарантийный срок эксплуатации – не менее </w:t>
      </w:r>
      <w:r>
        <w:rPr>
          <w:szCs w:val="28"/>
        </w:rPr>
        <w:t>12</w:t>
      </w:r>
      <w:r w:rsidRPr="001B7165">
        <w:rPr>
          <w:szCs w:val="28"/>
        </w:rPr>
        <w:t xml:space="preserve"> месяцев с даты исполнения обязательства по </w:t>
      </w:r>
      <w:r w:rsidRPr="007F34D6">
        <w:rPr>
          <w:szCs w:val="28"/>
        </w:rPr>
        <w:t>для модернизации Системы контроля и управления доступом и охраны периметра</w:t>
      </w:r>
      <w:r w:rsidRPr="001B7165">
        <w:rPr>
          <w:szCs w:val="28"/>
        </w:rPr>
        <w:t>.</w:t>
      </w:r>
    </w:p>
    <w:p w14:paraId="57C5A25F" w14:textId="77777777" w:rsidR="00906608" w:rsidRPr="00D53414" w:rsidRDefault="00906608" w:rsidP="00906608">
      <w:pPr>
        <w:ind w:firstLine="567"/>
        <w:jc w:val="both"/>
        <w:rPr>
          <w:szCs w:val="28"/>
        </w:rPr>
      </w:pPr>
      <w:r w:rsidRPr="00D53414">
        <w:rPr>
          <w:szCs w:val="28"/>
        </w:rPr>
        <w:t>Общие требования.</w:t>
      </w:r>
    </w:p>
    <w:p w14:paraId="53F2EC3B" w14:textId="77777777" w:rsidR="00906608" w:rsidRDefault="00906608" w:rsidP="00906608">
      <w:pPr>
        <w:ind w:firstLine="567"/>
        <w:jc w:val="both"/>
        <w:rPr>
          <w:szCs w:val="28"/>
        </w:rPr>
      </w:pPr>
      <w:r>
        <w:rPr>
          <w:szCs w:val="28"/>
        </w:rPr>
        <w:t xml:space="preserve">- </w:t>
      </w:r>
      <w:r w:rsidRPr="004E4EA1">
        <w:rPr>
          <w:szCs w:val="28"/>
        </w:rPr>
        <w:t xml:space="preserve"> </w:t>
      </w:r>
      <w:r>
        <w:rPr>
          <w:szCs w:val="28"/>
        </w:rPr>
        <w:t>О</w:t>
      </w:r>
      <w:r w:rsidRPr="00682B55">
        <w:rPr>
          <w:szCs w:val="28"/>
        </w:rPr>
        <w:t xml:space="preserve">борудование </w:t>
      </w:r>
      <w:r>
        <w:rPr>
          <w:szCs w:val="28"/>
        </w:rPr>
        <w:t xml:space="preserve">для </w:t>
      </w:r>
      <w:r w:rsidRPr="007B1FD7">
        <w:rPr>
          <w:szCs w:val="28"/>
        </w:rPr>
        <w:t xml:space="preserve">модернизации Системы контроля и управления доступом и охраны периметра </w:t>
      </w:r>
      <w:r w:rsidRPr="00682B55">
        <w:rPr>
          <w:szCs w:val="28"/>
        </w:rPr>
        <w:t>должн</w:t>
      </w:r>
      <w:r>
        <w:rPr>
          <w:szCs w:val="28"/>
        </w:rPr>
        <w:t>о</w:t>
      </w:r>
      <w:r w:rsidRPr="00682B55">
        <w:rPr>
          <w:szCs w:val="28"/>
        </w:rPr>
        <w:t xml:space="preserve"> быть новое, не бывшие в использовании, не из ремонта. </w:t>
      </w:r>
    </w:p>
    <w:p w14:paraId="295D657B" w14:textId="77777777" w:rsidR="00906608" w:rsidRDefault="00906608" w:rsidP="00906608">
      <w:pPr>
        <w:ind w:firstLine="567"/>
        <w:jc w:val="both"/>
        <w:rPr>
          <w:szCs w:val="28"/>
        </w:rPr>
      </w:pPr>
      <w:r>
        <w:rPr>
          <w:szCs w:val="28"/>
        </w:rPr>
        <w:t xml:space="preserve">-  </w:t>
      </w:r>
      <w:r w:rsidRPr="00682B55">
        <w:rPr>
          <w:szCs w:val="28"/>
        </w:rPr>
        <w:t>Оборудование по своим характеристикам должно соответствовать или превосходить технические параметры, приводимые в требованиях.</w:t>
      </w:r>
    </w:p>
    <w:p w14:paraId="7F0AF58C" w14:textId="77777777" w:rsidR="00906608" w:rsidRDefault="00906608" w:rsidP="00906608">
      <w:pPr>
        <w:ind w:firstLine="567"/>
        <w:jc w:val="both"/>
        <w:rPr>
          <w:szCs w:val="28"/>
        </w:rPr>
      </w:pPr>
      <w:r>
        <w:rPr>
          <w:szCs w:val="28"/>
        </w:rPr>
        <w:t xml:space="preserve">-  </w:t>
      </w:r>
      <w:r w:rsidRPr="00682B55">
        <w:rPr>
          <w:szCs w:val="28"/>
        </w:rPr>
        <w:t>Каждая единица оборудования, являющаяся отдельно производимым товаром, должна быть представлена описанием с указанием производителя и полного наименования.</w:t>
      </w:r>
    </w:p>
    <w:p w14:paraId="627B0234" w14:textId="77777777" w:rsidR="00906608" w:rsidRDefault="00906608" w:rsidP="00906608">
      <w:pPr>
        <w:ind w:firstLine="567"/>
        <w:jc w:val="both"/>
        <w:rPr>
          <w:szCs w:val="28"/>
        </w:rPr>
      </w:pPr>
      <w:r>
        <w:rPr>
          <w:szCs w:val="28"/>
        </w:rPr>
        <w:t xml:space="preserve">-  </w:t>
      </w:r>
      <w:r w:rsidRPr="00682B55">
        <w:rPr>
          <w:szCs w:val="28"/>
        </w:rPr>
        <w:t>Дополнительные запасные части и расходные материалы не требуются.</w:t>
      </w:r>
    </w:p>
    <w:p w14:paraId="241078F5" w14:textId="77777777" w:rsidR="00906608" w:rsidRPr="00682B55" w:rsidRDefault="00906608" w:rsidP="00906608">
      <w:pPr>
        <w:ind w:firstLine="567"/>
        <w:jc w:val="both"/>
        <w:rPr>
          <w:szCs w:val="28"/>
        </w:rPr>
      </w:pPr>
      <w:r>
        <w:rPr>
          <w:szCs w:val="28"/>
        </w:rPr>
        <w:t xml:space="preserve">-  </w:t>
      </w:r>
      <w:r w:rsidRPr="00682B55">
        <w:rPr>
          <w:szCs w:val="28"/>
        </w:rPr>
        <w:t>Сертификация.</w:t>
      </w:r>
    </w:p>
    <w:p w14:paraId="26FD1058" w14:textId="77777777" w:rsidR="00906608" w:rsidRPr="00682B55" w:rsidRDefault="00906608" w:rsidP="00906608">
      <w:pPr>
        <w:ind w:right="113" w:firstLine="567"/>
        <w:rPr>
          <w:szCs w:val="28"/>
        </w:rPr>
      </w:pPr>
      <w:r>
        <w:rPr>
          <w:szCs w:val="28"/>
        </w:rPr>
        <w:t xml:space="preserve">На установленное при </w:t>
      </w:r>
      <w:r w:rsidRPr="000827AF">
        <w:rPr>
          <w:szCs w:val="28"/>
        </w:rPr>
        <w:t xml:space="preserve">модернизации Системы контроля и управления </w:t>
      </w:r>
      <w:r>
        <w:rPr>
          <w:szCs w:val="28"/>
        </w:rPr>
        <w:t>и д</w:t>
      </w:r>
      <w:r w:rsidRPr="000827AF">
        <w:rPr>
          <w:szCs w:val="28"/>
        </w:rPr>
        <w:t xml:space="preserve">оступом и охраны периметра </w:t>
      </w:r>
      <w:r w:rsidRPr="0036749F">
        <w:rPr>
          <w:szCs w:val="28"/>
        </w:rPr>
        <w:t>оборудовани</w:t>
      </w:r>
      <w:r>
        <w:rPr>
          <w:szCs w:val="28"/>
        </w:rPr>
        <w:t>е,</w:t>
      </w:r>
      <w:r w:rsidRPr="00682B55">
        <w:rPr>
          <w:szCs w:val="28"/>
        </w:rPr>
        <w:t xml:space="preserve"> должны быть предоставлены следующие документы на каждую позицию:</w:t>
      </w:r>
    </w:p>
    <w:p w14:paraId="5568C26E" w14:textId="77777777" w:rsidR="00906608" w:rsidRPr="00682B55" w:rsidRDefault="00906608" w:rsidP="00906608">
      <w:pPr>
        <w:numPr>
          <w:ilvl w:val="0"/>
          <w:numId w:val="1"/>
        </w:numPr>
        <w:ind w:right="113"/>
        <w:contextualSpacing/>
        <w:jc w:val="both"/>
        <w:rPr>
          <w:szCs w:val="28"/>
        </w:rPr>
      </w:pPr>
      <w:r w:rsidRPr="00682B55">
        <w:rPr>
          <w:szCs w:val="28"/>
        </w:rPr>
        <w:t>Сертификат соответствия (называемый также сертификат качества), выданный официальным сертификационным органом РФ.</w:t>
      </w:r>
    </w:p>
    <w:p w14:paraId="2EF7D439" w14:textId="77777777" w:rsidR="00906608" w:rsidRPr="00682B55" w:rsidRDefault="00906608" w:rsidP="00906608">
      <w:pPr>
        <w:numPr>
          <w:ilvl w:val="0"/>
          <w:numId w:val="1"/>
        </w:numPr>
        <w:ind w:right="113"/>
        <w:contextualSpacing/>
        <w:jc w:val="both"/>
        <w:rPr>
          <w:szCs w:val="28"/>
        </w:rPr>
      </w:pPr>
      <w:r w:rsidRPr="00682B55">
        <w:rPr>
          <w:szCs w:val="28"/>
        </w:rPr>
        <w:t xml:space="preserve">Санитарно-эпидемиологическое заключение о соответствии поставляемого </w:t>
      </w:r>
      <w:r w:rsidRPr="0036749F">
        <w:rPr>
          <w:szCs w:val="28"/>
        </w:rPr>
        <w:t>оборудования</w:t>
      </w:r>
      <w:r w:rsidRPr="00682B55">
        <w:rPr>
          <w:szCs w:val="28"/>
        </w:rPr>
        <w:t xml:space="preserve"> нормам, предъявляемым к данному оборудованию на территории РФ.</w:t>
      </w:r>
    </w:p>
    <w:p w14:paraId="74955583" w14:textId="77777777" w:rsidR="00906608" w:rsidRDefault="00906608" w:rsidP="00906608">
      <w:pPr>
        <w:ind w:right="113" w:firstLine="709"/>
        <w:jc w:val="both"/>
        <w:rPr>
          <w:szCs w:val="28"/>
        </w:rPr>
      </w:pPr>
      <w:r w:rsidRPr="00682B55">
        <w:rPr>
          <w:szCs w:val="28"/>
        </w:rPr>
        <w:t>В том случае, если оборудование не подлежит сертификации, то при поставке</w:t>
      </w:r>
      <w:r w:rsidRPr="0036749F">
        <w:t xml:space="preserve"> </w:t>
      </w:r>
      <w:r w:rsidRPr="0036749F">
        <w:rPr>
          <w:szCs w:val="28"/>
        </w:rPr>
        <w:t xml:space="preserve">оборудования </w:t>
      </w:r>
      <w:r w:rsidRPr="00682B55">
        <w:rPr>
          <w:szCs w:val="28"/>
        </w:rPr>
        <w:t>должно быть предоставлено отказное письмо (за подписью участника размещения заказа), свидетельствующее, что данн</w:t>
      </w:r>
      <w:r>
        <w:rPr>
          <w:szCs w:val="28"/>
        </w:rPr>
        <w:t>ое оборудование</w:t>
      </w:r>
      <w:r w:rsidRPr="00682B55">
        <w:rPr>
          <w:szCs w:val="28"/>
        </w:rPr>
        <w:t xml:space="preserve"> не включен</w:t>
      </w:r>
      <w:r>
        <w:rPr>
          <w:szCs w:val="28"/>
        </w:rPr>
        <w:t>о</w:t>
      </w:r>
      <w:r w:rsidRPr="00682B55">
        <w:rPr>
          <w:szCs w:val="28"/>
        </w:rPr>
        <w:t xml:space="preserve"> в перечень товаров и услуг, подлежащих обязательной сертификации на территории РФ.</w:t>
      </w:r>
    </w:p>
    <w:p w14:paraId="1FFE7562" w14:textId="77777777" w:rsidR="00906608" w:rsidRPr="00682B55" w:rsidRDefault="00906608" w:rsidP="00906608">
      <w:pPr>
        <w:ind w:right="113" w:firstLine="709"/>
        <w:jc w:val="both"/>
        <w:rPr>
          <w:szCs w:val="28"/>
        </w:rPr>
      </w:pPr>
      <w:r>
        <w:rPr>
          <w:szCs w:val="28"/>
        </w:rPr>
        <w:t xml:space="preserve">-  </w:t>
      </w:r>
      <w:r w:rsidRPr="00682B55">
        <w:rPr>
          <w:szCs w:val="28"/>
        </w:rPr>
        <w:t xml:space="preserve">Требования к упаковке </w:t>
      </w:r>
      <w:r w:rsidRPr="0036749F">
        <w:rPr>
          <w:szCs w:val="28"/>
        </w:rPr>
        <w:t>оборудования</w:t>
      </w:r>
      <w:r w:rsidRPr="00682B55">
        <w:rPr>
          <w:szCs w:val="28"/>
        </w:rPr>
        <w:t>.</w:t>
      </w:r>
    </w:p>
    <w:p w14:paraId="7FE9EE90" w14:textId="77777777" w:rsidR="00906608" w:rsidRDefault="00906608" w:rsidP="00906608">
      <w:pPr>
        <w:ind w:right="113" w:firstLine="709"/>
        <w:jc w:val="both"/>
        <w:rPr>
          <w:szCs w:val="28"/>
        </w:rPr>
      </w:pPr>
      <w:r w:rsidRPr="00682B55">
        <w:rPr>
          <w:szCs w:val="28"/>
        </w:rPr>
        <w:t xml:space="preserve">Выбор упаковки </w:t>
      </w:r>
      <w:r w:rsidRPr="0036749F">
        <w:rPr>
          <w:szCs w:val="28"/>
        </w:rPr>
        <w:t>оборудования</w:t>
      </w:r>
      <w:r w:rsidRPr="00682B55">
        <w:rPr>
          <w:szCs w:val="28"/>
        </w:rPr>
        <w:t xml:space="preserve"> прои</w:t>
      </w:r>
      <w:r>
        <w:rPr>
          <w:szCs w:val="28"/>
        </w:rPr>
        <w:t>зводится Исполнителем контракта.</w:t>
      </w:r>
    </w:p>
    <w:p w14:paraId="4C7212D5" w14:textId="77777777" w:rsidR="00906608" w:rsidRPr="00682B55" w:rsidRDefault="00906608" w:rsidP="00906608">
      <w:pPr>
        <w:ind w:right="113" w:firstLine="709"/>
        <w:jc w:val="both"/>
        <w:rPr>
          <w:szCs w:val="28"/>
        </w:rPr>
      </w:pPr>
      <w:r>
        <w:rPr>
          <w:szCs w:val="28"/>
        </w:rPr>
        <w:t xml:space="preserve">-  </w:t>
      </w:r>
      <w:r w:rsidRPr="00682B55">
        <w:rPr>
          <w:szCs w:val="28"/>
        </w:rPr>
        <w:t>Объем и порядок предоставления гарантии качества.</w:t>
      </w:r>
    </w:p>
    <w:p w14:paraId="4F494D6B" w14:textId="77777777" w:rsidR="00906608" w:rsidRDefault="00906608" w:rsidP="00906608">
      <w:pPr>
        <w:ind w:right="113" w:firstLine="709"/>
        <w:jc w:val="both"/>
        <w:rPr>
          <w:szCs w:val="28"/>
        </w:rPr>
      </w:pPr>
      <w:r w:rsidRPr="00682B55">
        <w:rPr>
          <w:szCs w:val="28"/>
        </w:rPr>
        <w:t xml:space="preserve">В случае выхода из строя оборудования Исполнитель контракта должен забрать с территории Заказчика оборудование и </w:t>
      </w:r>
      <w:r>
        <w:rPr>
          <w:szCs w:val="28"/>
        </w:rPr>
        <w:t xml:space="preserve">заменить </w:t>
      </w:r>
      <w:r w:rsidRPr="00682B55">
        <w:rPr>
          <w:szCs w:val="28"/>
        </w:rPr>
        <w:t xml:space="preserve">Неработающие части оборудования за счет Исполнителя контракта в срок не более </w:t>
      </w:r>
      <w:r>
        <w:rPr>
          <w:szCs w:val="28"/>
        </w:rPr>
        <w:t>30</w:t>
      </w:r>
      <w:r w:rsidRPr="00682B55">
        <w:rPr>
          <w:szCs w:val="28"/>
        </w:rPr>
        <w:t xml:space="preserve"> дней.</w:t>
      </w:r>
    </w:p>
    <w:p w14:paraId="4A2BEC1E" w14:textId="77777777" w:rsidR="00906608" w:rsidRDefault="00906608" w:rsidP="00906608"/>
    <w:p w14:paraId="120E2A78" w14:textId="77777777" w:rsidR="00906608" w:rsidRPr="00B46AC9" w:rsidRDefault="00906608" w:rsidP="00906608">
      <w:pPr>
        <w:ind w:left="643"/>
        <w:jc w:val="both"/>
        <w:rPr>
          <w:b/>
          <w:color w:val="auto"/>
          <w:szCs w:val="28"/>
          <w:u w:val="single"/>
        </w:rPr>
      </w:pPr>
      <w:r w:rsidRPr="00B46AC9">
        <w:rPr>
          <w:b/>
          <w:color w:val="auto"/>
          <w:szCs w:val="28"/>
          <w:u w:val="single"/>
        </w:rPr>
        <w:t>Обязанности Исполнителя:</w:t>
      </w:r>
    </w:p>
    <w:p w14:paraId="448002D4" w14:textId="77777777" w:rsidR="00906608" w:rsidRPr="00B46AC9" w:rsidRDefault="00906608" w:rsidP="00906608">
      <w:pPr>
        <w:ind w:left="643"/>
        <w:jc w:val="both"/>
        <w:rPr>
          <w:b/>
          <w:color w:val="auto"/>
          <w:szCs w:val="28"/>
          <w:u w:val="single"/>
        </w:rPr>
      </w:pPr>
    </w:p>
    <w:p w14:paraId="7DF9528F" w14:textId="77777777" w:rsidR="00906608" w:rsidRPr="00B46AC9" w:rsidRDefault="00906608" w:rsidP="00906608">
      <w:pPr>
        <w:ind w:firstLine="283"/>
        <w:jc w:val="both"/>
        <w:rPr>
          <w:color w:val="auto"/>
          <w:szCs w:val="28"/>
        </w:rPr>
      </w:pPr>
      <w:r w:rsidRPr="00B46AC9">
        <w:rPr>
          <w:color w:val="auto"/>
          <w:szCs w:val="28"/>
        </w:rPr>
        <w:t>- произвести модернизацию Оборудования;</w:t>
      </w:r>
    </w:p>
    <w:p w14:paraId="60E12618" w14:textId="77777777" w:rsidR="00906608" w:rsidRPr="00B46AC9" w:rsidRDefault="00906608" w:rsidP="00906608">
      <w:pPr>
        <w:ind w:firstLine="283"/>
        <w:jc w:val="both"/>
        <w:rPr>
          <w:color w:val="auto"/>
          <w:szCs w:val="28"/>
        </w:rPr>
      </w:pPr>
      <w:r w:rsidRPr="00B46AC9">
        <w:rPr>
          <w:color w:val="auto"/>
          <w:szCs w:val="28"/>
        </w:rPr>
        <w:t xml:space="preserve">- произвести ввод </w:t>
      </w:r>
      <w:proofErr w:type="gramStart"/>
      <w:r w:rsidRPr="00B46AC9">
        <w:rPr>
          <w:color w:val="auto"/>
          <w:szCs w:val="28"/>
        </w:rPr>
        <w:t>Оборудования  в</w:t>
      </w:r>
      <w:proofErr w:type="gramEnd"/>
      <w:r w:rsidRPr="00B46AC9">
        <w:rPr>
          <w:color w:val="auto"/>
          <w:szCs w:val="28"/>
        </w:rPr>
        <w:t xml:space="preserve"> эксплуатацию; </w:t>
      </w:r>
    </w:p>
    <w:p w14:paraId="387F4128" w14:textId="77777777" w:rsidR="00906608" w:rsidRPr="00B46AC9" w:rsidRDefault="00906608" w:rsidP="00906608">
      <w:pPr>
        <w:ind w:firstLine="283"/>
        <w:jc w:val="both"/>
        <w:rPr>
          <w:color w:val="auto"/>
          <w:szCs w:val="28"/>
        </w:rPr>
      </w:pPr>
      <w:r w:rsidRPr="00B46AC9">
        <w:rPr>
          <w:color w:val="auto"/>
          <w:szCs w:val="28"/>
        </w:rPr>
        <w:lastRenderedPageBreak/>
        <w:t xml:space="preserve">- провести инструктаж (обучение) по безопасной эксплуатации Оборудования. Данный факт должен отражаться в акте пусконаладочных работ и </w:t>
      </w:r>
      <w:proofErr w:type="gramStart"/>
      <w:r w:rsidRPr="00B46AC9">
        <w:rPr>
          <w:color w:val="auto"/>
          <w:szCs w:val="28"/>
        </w:rPr>
        <w:t>подтверждаться  подписью</w:t>
      </w:r>
      <w:proofErr w:type="gramEnd"/>
      <w:r w:rsidRPr="00B46AC9">
        <w:rPr>
          <w:color w:val="auto"/>
          <w:szCs w:val="28"/>
        </w:rPr>
        <w:t xml:space="preserve"> обученных лиц  в вышеуказанном акте.</w:t>
      </w:r>
    </w:p>
    <w:p w14:paraId="04F37E97" w14:textId="77777777" w:rsidR="00906608" w:rsidRPr="00B46AC9" w:rsidRDefault="00906608" w:rsidP="00906608">
      <w:pPr>
        <w:ind w:firstLine="709"/>
        <w:jc w:val="both"/>
        <w:rPr>
          <w:color w:val="auto"/>
          <w:szCs w:val="28"/>
        </w:rPr>
      </w:pPr>
    </w:p>
    <w:p w14:paraId="0C4C1F48" w14:textId="77777777" w:rsidR="00906608" w:rsidRPr="00B46AC9" w:rsidRDefault="00906608" w:rsidP="00906608">
      <w:pPr>
        <w:shd w:val="clear" w:color="auto" w:fill="FFFFFF"/>
        <w:ind w:firstLine="709"/>
        <w:jc w:val="both"/>
        <w:rPr>
          <w:color w:val="auto"/>
          <w:szCs w:val="28"/>
        </w:rPr>
      </w:pPr>
      <w:r w:rsidRPr="00B46AC9">
        <w:rPr>
          <w:color w:val="auto"/>
          <w:szCs w:val="28"/>
        </w:rPr>
        <w:t xml:space="preserve">Заказчик, до подписания Договора, утверждает сметную документацию, подготовленную Исполнителем к производству </w:t>
      </w:r>
      <w:proofErr w:type="gramStart"/>
      <w:r w:rsidRPr="00B46AC9">
        <w:rPr>
          <w:color w:val="auto"/>
          <w:szCs w:val="28"/>
        </w:rPr>
        <w:t>работ</w:t>
      </w:r>
      <w:proofErr w:type="gramEnd"/>
      <w:r w:rsidRPr="00B46AC9">
        <w:rPr>
          <w:color w:val="auto"/>
          <w:szCs w:val="28"/>
        </w:rPr>
        <w:t xml:space="preserve">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5F58B803" w14:textId="77777777" w:rsidR="00906608" w:rsidRPr="00B46AC9" w:rsidRDefault="00906608" w:rsidP="00906608">
      <w:pPr>
        <w:jc w:val="both"/>
        <w:rPr>
          <w:color w:val="auto"/>
          <w:szCs w:val="28"/>
        </w:rPr>
      </w:pPr>
      <w:r w:rsidRPr="00B46AC9">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B46AC9">
        <w:rPr>
          <w:i/>
          <w:color w:val="auto"/>
          <w:szCs w:val="28"/>
        </w:rPr>
        <w:t xml:space="preserve"> </w:t>
      </w:r>
      <w:r w:rsidRPr="00B46AC9">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69984765" w14:textId="77777777" w:rsidR="00906608" w:rsidRPr="00B46AC9" w:rsidRDefault="00906608" w:rsidP="00906608">
      <w:pPr>
        <w:ind w:firstLine="720"/>
        <w:jc w:val="both"/>
        <w:rPr>
          <w:rFonts w:ascii="Arial" w:hAnsi="Arial"/>
          <w:b/>
          <w:noProof/>
          <w:color w:val="auto"/>
          <w:sz w:val="22"/>
        </w:rPr>
      </w:pPr>
      <w:r w:rsidRPr="00B46AC9">
        <w:rPr>
          <w:color w:val="auto"/>
          <w:szCs w:val="28"/>
        </w:rPr>
        <w:t xml:space="preserve">Форма представления результатов работ - акты приемки выполненных работ по форме ОС-3. </w:t>
      </w:r>
    </w:p>
    <w:p w14:paraId="11F7D4A5" w14:textId="77777777" w:rsidR="00906608" w:rsidRPr="00B46AC9" w:rsidRDefault="00906608" w:rsidP="00906608">
      <w:pPr>
        <w:ind w:firstLine="709"/>
        <w:jc w:val="both"/>
        <w:rPr>
          <w:color w:val="auto"/>
          <w:szCs w:val="28"/>
        </w:rPr>
      </w:pPr>
      <w:r w:rsidRPr="00B46AC9">
        <w:rPr>
          <w:color w:val="auto"/>
          <w:szCs w:val="28"/>
        </w:rPr>
        <w:t>Условия выполнения работ:</w:t>
      </w:r>
    </w:p>
    <w:p w14:paraId="6BA58772" w14:textId="77777777" w:rsidR="00906608" w:rsidRPr="00B46AC9" w:rsidRDefault="00906608" w:rsidP="00906608">
      <w:pPr>
        <w:autoSpaceDE w:val="0"/>
        <w:autoSpaceDN w:val="0"/>
        <w:adjustRightInd w:val="0"/>
        <w:jc w:val="both"/>
        <w:rPr>
          <w:color w:val="auto"/>
          <w:szCs w:val="28"/>
        </w:rPr>
      </w:pPr>
      <w:r w:rsidRPr="00B46AC9">
        <w:rPr>
          <w:color w:val="auto"/>
          <w:szCs w:val="28"/>
        </w:rPr>
        <w:t>Работы выполняются Исполнителем на территории предприятия Заказчика.</w:t>
      </w:r>
    </w:p>
    <w:p w14:paraId="484A0185" w14:textId="77777777" w:rsidR="00906608" w:rsidRPr="00B46AC9" w:rsidRDefault="00906608" w:rsidP="00906608">
      <w:pPr>
        <w:ind w:firstLine="851"/>
        <w:jc w:val="both"/>
        <w:rPr>
          <w:color w:val="auto"/>
          <w:szCs w:val="28"/>
        </w:rPr>
      </w:pPr>
      <w:r w:rsidRPr="00B46AC9">
        <w:rPr>
          <w:bCs/>
          <w:color w:val="auto"/>
          <w:szCs w:val="28"/>
        </w:rPr>
        <w:t>Все решения, принимаемые в ходе выполнения работ, согласовываются с представителем Заказчика по всем разделам.</w:t>
      </w:r>
    </w:p>
    <w:p w14:paraId="5A2934BD" w14:textId="77777777" w:rsidR="00906608" w:rsidRPr="00B46AC9" w:rsidRDefault="00906608" w:rsidP="00906608">
      <w:pPr>
        <w:shd w:val="clear" w:color="auto" w:fill="FFFFFF"/>
        <w:ind w:right="72" w:firstLine="709"/>
        <w:jc w:val="both"/>
        <w:rPr>
          <w:color w:val="auto"/>
          <w:szCs w:val="28"/>
        </w:rPr>
      </w:pPr>
      <w:r w:rsidRPr="00B46AC9">
        <w:rPr>
          <w:color w:val="auto"/>
        </w:rPr>
        <w:t xml:space="preserve">Дефекты и недоделки, допущенные в ходе выполнения </w:t>
      </w:r>
      <w:r w:rsidRPr="00B46AC9">
        <w:rPr>
          <w:color w:val="000000" w:themeColor="text1"/>
        </w:rPr>
        <w:t xml:space="preserve">работ </w:t>
      </w:r>
      <w:r w:rsidRPr="00B46AC9">
        <w:rPr>
          <w:color w:val="auto"/>
        </w:rPr>
        <w:t xml:space="preserve">или выявленные в процессе приема-сдачи работ, устраняются </w:t>
      </w:r>
      <w:r w:rsidRPr="00B46AC9">
        <w:rPr>
          <w:color w:val="auto"/>
          <w:szCs w:val="28"/>
        </w:rPr>
        <w:t>Исполнителем</w:t>
      </w:r>
      <w:r w:rsidRPr="00B46AC9">
        <w:rPr>
          <w:color w:val="auto"/>
        </w:rPr>
        <w:t xml:space="preserve"> за свой счет.</w:t>
      </w:r>
    </w:p>
    <w:p w14:paraId="79D9264D" w14:textId="77777777" w:rsidR="00906608" w:rsidRPr="00B46AC9" w:rsidRDefault="00906608" w:rsidP="00906608">
      <w:pPr>
        <w:shd w:val="clear" w:color="auto" w:fill="FFFFFF"/>
        <w:ind w:right="72" w:firstLine="709"/>
        <w:jc w:val="both"/>
        <w:rPr>
          <w:color w:val="auto"/>
          <w:szCs w:val="28"/>
        </w:rPr>
      </w:pPr>
      <w:r>
        <w:rPr>
          <w:color w:val="auto"/>
          <w:szCs w:val="28"/>
        </w:rPr>
        <w:t>Демонтированный (</w:t>
      </w:r>
      <w:r w:rsidRPr="00B46AC9">
        <w:rPr>
          <w:color w:val="auto"/>
          <w:szCs w:val="28"/>
        </w:rPr>
        <w:t xml:space="preserve">при необходимости демонтажа) при выполнении работ металл, сдается Исполнителем на заводской склад металла по Акту. </w:t>
      </w:r>
    </w:p>
    <w:p w14:paraId="1A9F4A8A" w14:textId="77777777" w:rsidR="00906608" w:rsidRPr="00B46AC9" w:rsidRDefault="00906608" w:rsidP="00906608">
      <w:pPr>
        <w:ind w:right="-185" w:firstLine="709"/>
        <w:contextualSpacing/>
        <w:jc w:val="both"/>
        <w:rPr>
          <w:color w:val="auto"/>
          <w:szCs w:val="28"/>
        </w:rPr>
      </w:pPr>
      <w:r w:rsidRPr="00B46AC9">
        <w:rPr>
          <w:color w:val="auto"/>
          <w:szCs w:val="28"/>
        </w:rPr>
        <w:t>Передача (при необходимости) оборудования производится на основании А</w:t>
      </w:r>
      <w:r>
        <w:rPr>
          <w:color w:val="auto"/>
          <w:szCs w:val="28"/>
        </w:rPr>
        <w:t>кта приемопередачи оборудования</w:t>
      </w:r>
      <w:r w:rsidRPr="00B46AC9">
        <w:rPr>
          <w:color w:val="auto"/>
          <w:szCs w:val="28"/>
        </w:rPr>
        <w:t>.</w:t>
      </w:r>
    </w:p>
    <w:p w14:paraId="6BFB5FA1" w14:textId="77777777" w:rsidR="00906608" w:rsidRPr="00B46AC9" w:rsidRDefault="00906608" w:rsidP="00906608">
      <w:pPr>
        <w:tabs>
          <w:tab w:val="num" w:pos="0"/>
        </w:tabs>
        <w:ind w:right="-185" w:firstLine="709"/>
        <w:jc w:val="both"/>
        <w:rPr>
          <w:color w:val="auto"/>
          <w:szCs w:val="28"/>
        </w:rPr>
      </w:pPr>
      <w:r w:rsidRPr="00B46AC9">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259098FA" w14:textId="77777777" w:rsidR="00906608" w:rsidRPr="00B46AC9" w:rsidRDefault="00906608" w:rsidP="00906608">
      <w:pPr>
        <w:tabs>
          <w:tab w:val="num" w:pos="0"/>
        </w:tabs>
        <w:ind w:firstLine="709"/>
        <w:jc w:val="both"/>
        <w:rPr>
          <w:color w:val="auto"/>
          <w:szCs w:val="28"/>
        </w:rPr>
      </w:pPr>
      <w:r w:rsidRPr="00B46AC9">
        <w:rPr>
          <w:color w:val="auto"/>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37498178" w14:textId="77777777" w:rsidR="00906608" w:rsidRPr="00B46AC9" w:rsidRDefault="00906608" w:rsidP="00906608">
      <w:pPr>
        <w:ind w:right="56" w:firstLine="709"/>
        <w:contextualSpacing/>
        <w:jc w:val="both"/>
        <w:rPr>
          <w:color w:val="auto"/>
          <w:szCs w:val="28"/>
        </w:rPr>
      </w:pPr>
      <w:r w:rsidRPr="00B46AC9">
        <w:rPr>
          <w:color w:val="auto"/>
          <w:szCs w:val="28"/>
        </w:rPr>
        <w:t>Исполнитель, по завершении работ, осуществляет уборку объекта от собственного строительного мусора.</w:t>
      </w:r>
    </w:p>
    <w:p w14:paraId="19F8997C" w14:textId="77777777" w:rsidR="00906608" w:rsidRPr="00B46AC9" w:rsidRDefault="00906608" w:rsidP="00906608">
      <w:pPr>
        <w:ind w:left="1069"/>
        <w:contextualSpacing/>
        <w:jc w:val="both"/>
        <w:rPr>
          <w:rFonts w:eastAsia="Calibri"/>
          <w:color w:val="auto"/>
          <w:szCs w:val="28"/>
          <w:lang w:eastAsia="en-US"/>
        </w:rPr>
      </w:pPr>
    </w:p>
    <w:p w14:paraId="7124E90F" w14:textId="77777777" w:rsidR="00906608" w:rsidRPr="00B46AC9" w:rsidRDefault="00906608" w:rsidP="00906608">
      <w:pPr>
        <w:rPr>
          <w:color w:val="auto"/>
          <w:sz w:val="24"/>
          <w:highlight w:val="red"/>
        </w:rPr>
      </w:pPr>
    </w:p>
    <w:p w14:paraId="300DDB70" w14:textId="77777777" w:rsidR="00906608" w:rsidRPr="00B46AC9" w:rsidRDefault="00906608" w:rsidP="00906608">
      <w:pPr>
        <w:rPr>
          <w:color w:val="auto"/>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06608" w:rsidRPr="00B46AC9" w14:paraId="550FA1EC" w14:textId="77777777" w:rsidTr="00052A82">
        <w:tc>
          <w:tcPr>
            <w:tcW w:w="5508" w:type="dxa"/>
          </w:tcPr>
          <w:p w14:paraId="1EA81C40" w14:textId="77777777" w:rsidR="00906608" w:rsidRPr="00B46AC9" w:rsidRDefault="00906608" w:rsidP="00052A82">
            <w:pPr>
              <w:shd w:val="clear" w:color="auto" w:fill="FFFFFF"/>
              <w:rPr>
                <w:b/>
                <w:bCs/>
                <w:color w:val="auto"/>
                <w:sz w:val="24"/>
              </w:rPr>
            </w:pPr>
            <w:proofErr w:type="gramStart"/>
            <w:r w:rsidRPr="00B46AC9">
              <w:rPr>
                <w:b/>
                <w:bCs/>
                <w:color w:val="auto"/>
                <w:sz w:val="24"/>
              </w:rPr>
              <w:t>от  Заказчика</w:t>
            </w:r>
            <w:proofErr w:type="gramEnd"/>
            <w:r w:rsidRPr="00B46AC9">
              <w:rPr>
                <w:b/>
                <w:bCs/>
                <w:color w:val="auto"/>
                <w:sz w:val="24"/>
              </w:rPr>
              <w:t xml:space="preserve"> </w:t>
            </w:r>
          </w:p>
        </w:tc>
        <w:tc>
          <w:tcPr>
            <w:tcW w:w="4523" w:type="dxa"/>
          </w:tcPr>
          <w:p w14:paraId="32507E72" w14:textId="77777777" w:rsidR="00906608" w:rsidRPr="00B46AC9" w:rsidRDefault="00906608" w:rsidP="00052A82">
            <w:pPr>
              <w:shd w:val="clear" w:color="auto" w:fill="FFFFFF"/>
              <w:rPr>
                <w:b/>
                <w:bCs/>
                <w:color w:val="auto"/>
                <w:sz w:val="24"/>
              </w:rPr>
            </w:pPr>
            <w:proofErr w:type="gramStart"/>
            <w:r w:rsidRPr="00B46AC9">
              <w:rPr>
                <w:b/>
                <w:bCs/>
                <w:color w:val="auto"/>
                <w:sz w:val="24"/>
              </w:rPr>
              <w:t>От  Исполнителя</w:t>
            </w:r>
            <w:proofErr w:type="gramEnd"/>
          </w:p>
        </w:tc>
      </w:tr>
      <w:tr w:rsidR="00906608" w:rsidRPr="00B46AC9" w14:paraId="303FA15A" w14:textId="77777777" w:rsidTr="00052A82">
        <w:trPr>
          <w:trHeight w:val="1881"/>
        </w:trPr>
        <w:tc>
          <w:tcPr>
            <w:tcW w:w="5508" w:type="dxa"/>
          </w:tcPr>
          <w:p w14:paraId="53C3B1A6" w14:textId="77777777" w:rsidR="00906608" w:rsidRPr="00B46AC9" w:rsidRDefault="00906608" w:rsidP="00052A82">
            <w:pPr>
              <w:shd w:val="clear" w:color="auto" w:fill="FFFFFF"/>
              <w:rPr>
                <w:color w:val="auto"/>
                <w:sz w:val="24"/>
              </w:rPr>
            </w:pPr>
            <w:r w:rsidRPr="00B46AC9">
              <w:rPr>
                <w:color w:val="auto"/>
                <w:sz w:val="24"/>
              </w:rPr>
              <w:t xml:space="preserve">Директор Воронежского </w:t>
            </w:r>
          </w:p>
          <w:p w14:paraId="1583221F" w14:textId="77777777" w:rsidR="00906608" w:rsidRPr="00B46AC9" w:rsidRDefault="00906608" w:rsidP="00052A82">
            <w:pPr>
              <w:shd w:val="clear" w:color="auto" w:fill="FFFFFF"/>
              <w:rPr>
                <w:color w:val="auto"/>
                <w:sz w:val="24"/>
              </w:rPr>
            </w:pPr>
            <w:r w:rsidRPr="00B46AC9">
              <w:rPr>
                <w:color w:val="auto"/>
                <w:sz w:val="24"/>
              </w:rPr>
              <w:t>ВРЗ АО «ВРМ»</w:t>
            </w:r>
          </w:p>
          <w:p w14:paraId="62C0B98E" w14:textId="77777777" w:rsidR="00906608" w:rsidRPr="00B46AC9" w:rsidRDefault="00906608" w:rsidP="00052A82">
            <w:pPr>
              <w:shd w:val="clear" w:color="auto" w:fill="FFFFFF"/>
              <w:rPr>
                <w:color w:val="auto"/>
                <w:sz w:val="24"/>
              </w:rPr>
            </w:pPr>
          </w:p>
          <w:p w14:paraId="169B6291" w14:textId="77777777" w:rsidR="00906608" w:rsidRPr="00B46AC9" w:rsidRDefault="00906608" w:rsidP="00052A82">
            <w:pPr>
              <w:shd w:val="clear" w:color="auto" w:fill="FFFFFF"/>
              <w:rPr>
                <w:color w:val="auto"/>
                <w:sz w:val="24"/>
              </w:rPr>
            </w:pPr>
            <w:r w:rsidRPr="00B46AC9">
              <w:rPr>
                <w:color w:val="auto"/>
                <w:sz w:val="24"/>
              </w:rPr>
              <w:t>____________________Г.В. Ижокин</w:t>
            </w:r>
          </w:p>
          <w:p w14:paraId="62211051" w14:textId="77777777" w:rsidR="00906608" w:rsidRPr="00B46AC9" w:rsidRDefault="00906608" w:rsidP="00052A82">
            <w:pPr>
              <w:shd w:val="clear" w:color="auto" w:fill="FFFFFF"/>
              <w:rPr>
                <w:color w:val="auto"/>
                <w:sz w:val="24"/>
              </w:rPr>
            </w:pPr>
            <w:r w:rsidRPr="00B46AC9">
              <w:rPr>
                <w:color w:val="auto"/>
                <w:sz w:val="24"/>
              </w:rPr>
              <w:t>(подпись)</w:t>
            </w:r>
          </w:p>
          <w:p w14:paraId="297BE3BF" w14:textId="77777777" w:rsidR="00906608" w:rsidRPr="00B46AC9" w:rsidRDefault="00906608" w:rsidP="00052A82">
            <w:pPr>
              <w:shd w:val="clear" w:color="auto" w:fill="FFFFFF"/>
              <w:rPr>
                <w:color w:val="auto"/>
                <w:sz w:val="24"/>
              </w:rPr>
            </w:pPr>
            <w:r w:rsidRPr="00B46AC9">
              <w:rPr>
                <w:color w:val="auto"/>
                <w:sz w:val="24"/>
              </w:rPr>
              <w:t>М.П.</w:t>
            </w:r>
          </w:p>
        </w:tc>
        <w:tc>
          <w:tcPr>
            <w:tcW w:w="4523" w:type="dxa"/>
          </w:tcPr>
          <w:p w14:paraId="10DCD495" w14:textId="77777777" w:rsidR="00906608" w:rsidRPr="00B46AC9" w:rsidRDefault="00906608" w:rsidP="00052A82">
            <w:pPr>
              <w:shd w:val="clear" w:color="auto" w:fill="FFFFFF"/>
              <w:rPr>
                <w:color w:val="auto"/>
                <w:sz w:val="24"/>
              </w:rPr>
            </w:pPr>
          </w:p>
          <w:p w14:paraId="02D40278" w14:textId="77777777" w:rsidR="00906608" w:rsidRPr="00B46AC9" w:rsidRDefault="00906608" w:rsidP="00052A82">
            <w:pPr>
              <w:shd w:val="clear" w:color="auto" w:fill="FFFFFF"/>
              <w:rPr>
                <w:color w:val="auto"/>
                <w:sz w:val="24"/>
              </w:rPr>
            </w:pPr>
          </w:p>
          <w:p w14:paraId="1A6F5AC3" w14:textId="77777777" w:rsidR="00906608" w:rsidRPr="00B46AC9" w:rsidRDefault="00906608" w:rsidP="00052A82">
            <w:pPr>
              <w:shd w:val="clear" w:color="auto" w:fill="FFFFFF"/>
              <w:rPr>
                <w:color w:val="auto"/>
                <w:sz w:val="24"/>
              </w:rPr>
            </w:pPr>
          </w:p>
          <w:p w14:paraId="3CF9A1EA" w14:textId="77777777" w:rsidR="00906608" w:rsidRPr="00B46AC9" w:rsidRDefault="00906608" w:rsidP="00052A82">
            <w:pPr>
              <w:shd w:val="clear" w:color="auto" w:fill="FFFFFF"/>
              <w:rPr>
                <w:color w:val="auto"/>
                <w:sz w:val="24"/>
              </w:rPr>
            </w:pPr>
            <w:r w:rsidRPr="00B46AC9">
              <w:rPr>
                <w:color w:val="auto"/>
                <w:sz w:val="24"/>
              </w:rPr>
              <w:t>_________________________</w:t>
            </w:r>
          </w:p>
          <w:p w14:paraId="4FC56BE4" w14:textId="77777777" w:rsidR="00906608" w:rsidRPr="00B46AC9" w:rsidRDefault="00906608" w:rsidP="00052A82">
            <w:pPr>
              <w:shd w:val="clear" w:color="auto" w:fill="FFFFFF"/>
              <w:rPr>
                <w:color w:val="auto"/>
                <w:sz w:val="24"/>
              </w:rPr>
            </w:pPr>
            <w:r w:rsidRPr="00B46AC9">
              <w:rPr>
                <w:color w:val="auto"/>
                <w:sz w:val="24"/>
              </w:rPr>
              <w:t>(подпись)</w:t>
            </w:r>
          </w:p>
          <w:p w14:paraId="63C8FA85" w14:textId="77777777" w:rsidR="00906608" w:rsidRPr="00B46AC9" w:rsidRDefault="00906608" w:rsidP="00052A82">
            <w:pPr>
              <w:shd w:val="clear" w:color="auto" w:fill="FFFFFF"/>
              <w:rPr>
                <w:color w:val="auto"/>
                <w:sz w:val="24"/>
              </w:rPr>
            </w:pPr>
            <w:r w:rsidRPr="00B46AC9">
              <w:rPr>
                <w:color w:val="auto"/>
                <w:sz w:val="24"/>
              </w:rPr>
              <w:t>М.П.</w:t>
            </w:r>
          </w:p>
        </w:tc>
      </w:tr>
    </w:tbl>
    <w:p w14:paraId="141DB5CA" w14:textId="77777777" w:rsidR="00906608" w:rsidRPr="00B46AC9" w:rsidRDefault="00906608" w:rsidP="00906608">
      <w:pPr>
        <w:rPr>
          <w:color w:val="auto"/>
          <w:sz w:val="24"/>
        </w:rPr>
      </w:pPr>
    </w:p>
    <w:p w14:paraId="52D3D3C8" w14:textId="77777777" w:rsidR="00906608" w:rsidRPr="00B46AC9" w:rsidRDefault="00906608" w:rsidP="00906608">
      <w:pPr>
        <w:rPr>
          <w:color w:val="auto"/>
          <w:sz w:val="24"/>
          <w:highlight w:val="red"/>
        </w:rPr>
      </w:pPr>
      <w:r w:rsidRPr="00B46AC9">
        <w:rPr>
          <w:color w:val="auto"/>
          <w:sz w:val="24"/>
          <w:highlight w:val="red"/>
        </w:rPr>
        <w:br w:type="page"/>
      </w:r>
    </w:p>
    <w:p w14:paraId="237091D9" w14:textId="77777777" w:rsidR="00906608" w:rsidRDefault="00906608" w:rsidP="00906608"/>
    <w:p w14:paraId="309804C7" w14:textId="77777777" w:rsidR="00906608" w:rsidRPr="00B46AC9" w:rsidRDefault="00906608" w:rsidP="00906608">
      <w:pPr>
        <w:rPr>
          <w:color w:val="auto"/>
          <w:sz w:val="24"/>
          <w:highlight w:val="red"/>
        </w:rPr>
      </w:pPr>
    </w:p>
    <w:tbl>
      <w:tblPr>
        <w:tblStyle w:val="32"/>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06608" w:rsidRPr="00B46AC9" w14:paraId="02DAA42D" w14:textId="77777777" w:rsidTr="00052A82">
        <w:tc>
          <w:tcPr>
            <w:tcW w:w="3402" w:type="dxa"/>
          </w:tcPr>
          <w:p w14:paraId="52FC230E" w14:textId="77777777" w:rsidR="00906608" w:rsidRPr="00B46AC9" w:rsidRDefault="00906608" w:rsidP="00052A82">
            <w:pPr>
              <w:spacing w:line="360" w:lineRule="auto"/>
              <w:rPr>
                <w:color w:val="auto"/>
                <w:sz w:val="24"/>
              </w:rPr>
            </w:pPr>
            <w:bookmarkStart w:id="23" w:name="_Hlk137796800"/>
            <w:r w:rsidRPr="00B46AC9">
              <w:rPr>
                <w:color w:val="auto"/>
                <w:sz w:val="24"/>
              </w:rPr>
              <w:t>Приложение №</w:t>
            </w:r>
            <w:r>
              <w:rPr>
                <w:color w:val="auto"/>
                <w:sz w:val="24"/>
              </w:rPr>
              <w:t xml:space="preserve"> </w:t>
            </w:r>
            <w:r w:rsidRPr="00B46AC9">
              <w:rPr>
                <w:color w:val="auto"/>
                <w:sz w:val="24"/>
              </w:rPr>
              <w:t>2</w:t>
            </w:r>
          </w:p>
          <w:p w14:paraId="2DD9A4FB" w14:textId="77777777" w:rsidR="00906608" w:rsidRPr="00B46AC9" w:rsidRDefault="00906608" w:rsidP="00052A82">
            <w:pPr>
              <w:spacing w:line="360" w:lineRule="auto"/>
              <w:rPr>
                <w:color w:val="auto"/>
                <w:sz w:val="24"/>
              </w:rPr>
            </w:pPr>
            <w:r w:rsidRPr="00B46AC9">
              <w:rPr>
                <w:color w:val="auto"/>
                <w:sz w:val="24"/>
              </w:rPr>
              <w:t>к Договору №______</w:t>
            </w:r>
          </w:p>
          <w:p w14:paraId="119B034F" w14:textId="77777777" w:rsidR="00906608" w:rsidRPr="00B46AC9" w:rsidRDefault="00906608" w:rsidP="00052A82">
            <w:pPr>
              <w:rPr>
                <w:color w:val="auto"/>
                <w:sz w:val="24"/>
              </w:rPr>
            </w:pPr>
            <w:r w:rsidRPr="00B46AC9">
              <w:rPr>
                <w:color w:val="auto"/>
                <w:sz w:val="24"/>
              </w:rPr>
              <w:t>от «___» _____________2023г</w:t>
            </w:r>
          </w:p>
        </w:tc>
      </w:tr>
      <w:bookmarkEnd w:id="23"/>
    </w:tbl>
    <w:p w14:paraId="18D907D9" w14:textId="77777777" w:rsidR="00906608" w:rsidRPr="00B46AC9" w:rsidRDefault="00906608" w:rsidP="00906608">
      <w:pPr>
        <w:rPr>
          <w:color w:val="auto"/>
          <w:sz w:val="24"/>
          <w:highlight w:val="red"/>
        </w:rPr>
      </w:pPr>
    </w:p>
    <w:p w14:paraId="590EDDD5" w14:textId="77777777" w:rsidR="00906608" w:rsidRPr="00B46AC9" w:rsidRDefault="00906608" w:rsidP="00906608">
      <w:pPr>
        <w:rPr>
          <w:color w:val="auto"/>
          <w:sz w:val="24"/>
          <w:highlight w:val="red"/>
        </w:rPr>
      </w:pPr>
    </w:p>
    <w:p w14:paraId="2A612898" w14:textId="77777777" w:rsidR="00906608" w:rsidRPr="00B46AC9" w:rsidRDefault="00906608" w:rsidP="00906608">
      <w:pPr>
        <w:keepNext/>
        <w:spacing w:before="240" w:after="60"/>
        <w:ind w:left="432"/>
        <w:outlineLvl w:val="0"/>
        <w:rPr>
          <w:rFonts w:eastAsia="MS Mincho"/>
          <w:b/>
          <w:bCs/>
          <w:color w:val="auto"/>
          <w:kern w:val="32"/>
          <w:sz w:val="32"/>
          <w:szCs w:val="32"/>
        </w:rPr>
      </w:pPr>
      <w:r w:rsidRPr="00B46AC9">
        <w:rPr>
          <w:rFonts w:eastAsia="MS Mincho"/>
          <w:b/>
          <w:bCs/>
          <w:color w:val="auto"/>
          <w:kern w:val="32"/>
          <w:sz w:val="32"/>
          <w:szCs w:val="32"/>
        </w:rPr>
        <w:t xml:space="preserve">                                 КАЛЕНДАРНЫЙ ПЛАН</w:t>
      </w:r>
    </w:p>
    <w:p w14:paraId="6C5F1E7E" w14:textId="77777777" w:rsidR="00906608" w:rsidRPr="00B46AC9" w:rsidRDefault="00906608" w:rsidP="00906608">
      <w:pPr>
        <w:rPr>
          <w:color w:val="auto"/>
          <w:sz w:val="24"/>
          <w:highlight w:val="red"/>
        </w:rPr>
      </w:pPr>
    </w:p>
    <w:p w14:paraId="1821A85C" w14:textId="77777777" w:rsidR="00906608" w:rsidRPr="00B46AC9" w:rsidRDefault="00906608" w:rsidP="00906608">
      <w:pPr>
        <w:jc w:val="both"/>
        <w:rPr>
          <w:color w:val="auto"/>
          <w:szCs w:val="28"/>
        </w:rPr>
      </w:pPr>
      <w:r w:rsidRPr="00B46AC9">
        <w:rPr>
          <w:szCs w:val="28"/>
        </w:rPr>
        <w:t xml:space="preserve">выполнения работ по </w:t>
      </w:r>
      <w:r w:rsidRPr="0029585E">
        <w:rPr>
          <w:szCs w:val="28"/>
        </w:rPr>
        <w:t xml:space="preserve">модернизации </w:t>
      </w:r>
      <w:r>
        <w:rPr>
          <w:szCs w:val="28"/>
        </w:rPr>
        <w:t>с</w:t>
      </w:r>
      <w:r w:rsidRPr="0029585E">
        <w:rPr>
          <w:szCs w:val="28"/>
        </w:rPr>
        <w:t>истемы контроля и управления доступом и охраны периметра</w:t>
      </w:r>
      <w:r>
        <w:rPr>
          <w:szCs w:val="28"/>
        </w:rPr>
        <w:t xml:space="preserve"> </w:t>
      </w:r>
      <w:r w:rsidRPr="0029585E">
        <w:rPr>
          <w:szCs w:val="28"/>
        </w:rPr>
        <w:t>Инв. № 10531</w:t>
      </w:r>
      <w:r>
        <w:rPr>
          <w:szCs w:val="28"/>
        </w:rPr>
        <w:t xml:space="preserve"> </w:t>
      </w:r>
      <w:r w:rsidRPr="0029585E">
        <w:rPr>
          <w:szCs w:val="28"/>
        </w:rPr>
        <w:t>и выполнение комплекса работ, необходимого для ввода Оборудования в эксплуатацию</w:t>
      </w:r>
      <w:r>
        <w:rPr>
          <w:szCs w:val="28"/>
        </w:rPr>
        <w:t xml:space="preserve">, </w:t>
      </w:r>
      <w:r w:rsidRPr="0029585E">
        <w:rPr>
          <w:szCs w:val="28"/>
        </w:rPr>
        <w:t>находяще</w:t>
      </w:r>
      <w:r>
        <w:rPr>
          <w:szCs w:val="28"/>
        </w:rPr>
        <w:t>йся</w:t>
      </w:r>
      <w:r w:rsidRPr="0029585E">
        <w:rPr>
          <w:szCs w:val="28"/>
        </w:rPr>
        <w:t xml:space="preserve"> на балансовом учете Воронежского ВРЗ АО «ВРМ»</w:t>
      </w:r>
      <w:r>
        <w:rPr>
          <w:bCs/>
          <w:szCs w:val="28"/>
        </w:rPr>
        <w:t>,</w:t>
      </w:r>
      <w:r>
        <w:rPr>
          <w:b/>
          <w:szCs w:val="28"/>
        </w:rPr>
        <w:t xml:space="preserve"> </w:t>
      </w:r>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sidRPr="00DB0B43">
        <w:rPr>
          <w:szCs w:val="28"/>
        </w:rPr>
        <w:t>третьем квартале 2023 года.</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6575"/>
        <w:gridCol w:w="2126"/>
      </w:tblGrid>
      <w:tr w:rsidR="00906608" w:rsidRPr="00B46AC9" w14:paraId="17783C4E" w14:textId="77777777" w:rsidTr="00052A82">
        <w:tc>
          <w:tcPr>
            <w:tcW w:w="1000" w:type="dxa"/>
            <w:vAlign w:val="center"/>
          </w:tcPr>
          <w:p w14:paraId="5E448A24" w14:textId="77777777" w:rsidR="00906608" w:rsidRPr="00B46AC9" w:rsidRDefault="00906608" w:rsidP="00052A82">
            <w:pPr>
              <w:jc w:val="center"/>
              <w:rPr>
                <w:color w:val="auto"/>
                <w:sz w:val="24"/>
              </w:rPr>
            </w:pPr>
            <w:r w:rsidRPr="00B46AC9">
              <w:rPr>
                <w:color w:val="auto"/>
                <w:sz w:val="24"/>
              </w:rPr>
              <w:t>№№</w:t>
            </w:r>
          </w:p>
          <w:p w14:paraId="0674742D" w14:textId="77777777" w:rsidR="00906608" w:rsidRPr="00B46AC9" w:rsidRDefault="00906608" w:rsidP="00052A82">
            <w:pPr>
              <w:jc w:val="center"/>
              <w:rPr>
                <w:color w:val="auto"/>
                <w:sz w:val="24"/>
              </w:rPr>
            </w:pPr>
            <w:r w:rsidRPr="00B46AC9">
              <w:rPr>
                <w:color w:val="auto"/>
                <w:sz w:val="24"/>
              </w:rPr>
              <w:t>п/п</w:t>
            </w:r>
          </w:p>
        </w:tc>
        <w:tc>
          <w:tcPr>
            <w:tcW w:w="6575" w:type="dxa"/>
            <w:vAlign w:val="center"/>
          </w:tcPr>
          <w:p w14:paraId="3C99A7CF" w14:textId="77777777" w:rsidR="00906608" w:rsidRPr="00B46AC9" w:rsidRDefault="00906608" w:rsidP="00052A82">
            <w:pPr>
              <w:jc w:val="center"/>
              <w:rPr>
                <w:color w:val="auto"/>
                <w:sz w:val="24"/>
              </w:rPr>
            </w:pPr>
            <w:r w:rsidRPr="00B46AC9">
              <w:rPr>
                <w:color w:val="auto"/>
                <w:sz w:val="24"/>
              </w:rPr>
              <w:t>Наименование этапов работ</w:t>
            </w:r>
          </w:p>
        </w:tc>
        <w:tc>
          <w:tcPr>
            <w:tcW w:w="2126" w:type="dxa"/>
            <w:tcMar>
              <w:left w:w="0" w:type="dxa"/>
              <w:right w:w="0" w:type="dxa"/>
            </w:tcMar>
          </w:tcPr>
          <w:p w14:paraId="6DC77249" w14:textId="77777777" w:rsidR="00906608" w:rsidRPr="00B46AC9" w:rsidRDefault="00906608" w:rsidP="00052A82">
            <w:pPr>
              <w:jc w:val="center"/>
              <w:rPr>
                <w:color w:val="auto"/>
                <w:sz w:val="24"/>
              </w:rPr>
            </w:pPr>
            <w:r w:rsidRPr="00B46AC9">
              <w:rPr>
                <w:color w:val="auto"/>
                <w:sz w:val="24"/>
              </w:rPr>
              <w:t>Срок начала- окончания выполнения работ, дней.</w:t>
            </w:r>
          </w:p>
        </w:tc>
      </w:tr>
      <w:tr w:rsidR="00906608" w:rsidRPr="00B46AC9" w14:paraId="41ED8F20" w14:textId="77777777" w:rsidTr="00052A82">
        <w:trPr>
          <w:trHeight w:val="1463"/>
        </w:trPr>
        <w:tc>
          <w:tcPr>
            <w:tcW w:w="1000" w:type="dxa"/>
          </w:tcPr>
          <w:p w14:paraId="7AAE3175" w14:textId="77777777" w:rsidR="00906608" w:rsidRPr="00B46AC9" w:rsidRDefault="00906608" w:rsidP="00052A82">
            <w:pPr>
              <w:rPr>
                <w:color w:val="auto"/>
                <w:sz w:val="24"/>
                <w:highlight w:val="red"/>
              </w:rPr>
            </w:pPr>
            <w:r w:rsidRPr="00B46AC9">
              <w:rPr>
                <w:color w:val="auto"/>
                <w:sz w:val="24"/>
                <w:highlight w:val="red"/>
              </w:rPr>
              <w:t xml:space="preserve"> </w:t>
            </w:r>
          </w:p>
        </w:tc>
        <w:tc>
          <w:tcPr>
            <w:tcW w:w="6575" w:type="dxa"/>
          </w:tcPr>
          <w:p w14:paraId="07AC4D65" w14:textId="77777777" w:rsidR="00906608" w:rsidRPr="00B46AC9" w:rsidRDefault="00906608" w:rsidP="00052A82">
            <w:pPr>
              <w:rPr>
                <w:color w:val="auto"/>
                <w:sz w:val="24"/>
                <w:highlight w:val="red"/>
              </w:rPr>
            </w:pPr>
          </w:p>
        </w:tc>
        <w:tc>
          <w:tcPr>
            <w:tcW w:w="2126" w:type="dxa"/>
            <w:vAlign w:val="center"/>
          </w:tcPr>
          <w:p w14:paraId="7821C0C7" w14:textId="77777777" w:rsidR="00906608" w:rsidRPr="00B46AC9" w:rsidRDefault="00906608" w:rsidP="00052A82">
            <w:pPr>
              <w:jc w:val="center"/>
              <w:rPr>
                <w:color w:val="auto"/>
                <w:sz w:val="24"/>
                <w:highlight w:val="red"/>
              </w:rPr>
            </w:pPr>
          </w:p>
        </w:tc>
      </w:tr>
    </w:tbl>
    <w:p w14:paraId="519889C7" w14:textId="77777777" w:rsidR="00906608" w:rsidRPr="00B46AC9" w:rsidRDefault="00906608" w:rsidP="00906608">
      <w:pPr>
        <w:rPr>
          <w:color w:val="auto"/>
          <w:sz w:val="24"/>
          <w:highlight w:val="red"/>
        </w:rPr>
      </w:pPr>
    </w:p>
    <w:p w14:paraId="63EA7840" w14:textId="77777777" w:rsidR="00906608" w:rsidRPr="00B46AC9" w:rsidRDefault="00906608" w:rsidP="00906608">
      <w:pPr>
        <w:rPr>
          <w:color w:val="auto"/>
          <w:sz w:val="24"/>
          <w:highlight w:val="red"/>
        </w:rPr>
      </w:pPr>
    </w:p>
    <w:p w14:paraId="35140ABD" w14:textId="77777777" w:rsidR="00906608" w:rsidRPr="00B46AC9" w:rsidRDefault="00906608" w:rsidP="00906608">
      <w:pPr>
        <w:rPr>
          <w:color w:val="auto"/>
          <w:sz w:val="24"/>
          <w:highlight w:val="red"/>
        </w:rPr>
      </w:pPr>
    </w:p>
    <w:p w14:paraId="5CECC62E" w14:textId="77777777" w:rsidR="00906608" w:rsidRPr="00B46AC9" w:rsidRDefault="00906608" w:rsidP="00906608">
      <w:pPr>
        <w:rPr>
          <w:color w:val="auto"/>
          <w:sz w:val="24"/>
          <w:highlight w:val="red"/>
        </w:rPr>
      </w:pPr>
    </w:p>
    <w:p w14:paraId="027BC488" w14:textId="77777777" w:rsidR="00906608" w:rsidRPr="00B46AC9" w:rsidRDefault="00906608" w:rsidP="00906608">
      <w:pPr>
        <w:rPr>
          <w:color w:val="auto"/>
          <w:sz w:val="24"/>
          <w:highlight w:val="red"/>
        </w:rPr>
      </w:pPr>
    </w:p>
    <w:p w14:paraId="612F4582" w14:textId="77777777" w:rsidR="00906608" w:rsidRPr="00B46AC9" w:rsidRDefault="00906608" w:rsidP="00906608">
      <w:pPr>
        <w:jc w:val="center"/>
        <w:rPr>
          <w:color w:val="auto"/>
          <w:sz w:val="24"/>
          <w:highlight w:val="red"/>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06608" w:rsidRPr="00B46AC9" w14:paraId="46589743" w14:textId="77777777" w:rsidTr="00052A82">
        <w:tc>
          <w:tcPr>
            <w:tcW w:w="5508" w:type="dxa"/>
          </w:tcPr>
          <w:p w14:paraId="6D8A7D98" w14:textId="77777777" w:rsidR="00906608" w:rsidRPr="00B46AC9" w:rsidRDefault="00906608" w:rsidP="00052A82">
            <w:pPr>
              <w:shd w:val="clear" w:color="auto" w:fill="FFFFFF"/>
              <w:rPr>
                <w:b/>
                <w:bCs/>
                <w:color w:val="auto"/>
                <w:sz w:val="24"/>
              </w:rPr>
            </w:pPr>
            <w:proofErr w:type="gramStart"/>
            <w:r w:rsidRPr="00B46AC9">
              <w:rPr>
                <w:b/>
                <w:bCs/>
                <w:color w:val="auto"/>
                <w:sz w:val="24"/>
              </w:rPr>
              <w:t>от  Заказчика</w:t>
            </w:r>
            <w:proofErr w:type="gramEnd"/>
            <w:r w:rsidRPr="00B46AC9">
              <w:rPr>
                <w:b/>
                <w:bCs/>
                <w:color w:val="auto"/>
                <w:sz w:val="24"/>
              </w:rPr>
              <w:t xml:space="preserve"> </w:t>
            </w:r>
          </w:p>
        </w:tc>
        <w:tc>
          <w:tcPr>
            <w:tcW w:w="4523" w:type="dxa"/>
          </w:tcPr>
          <w:p w14:paraId="75011A3D" w14:textId="77777777" w:rsidR="00906608" w:rsidRPr="00B46AC9" w:rsidRDefault="00906608" w:rsidP="00052A82">
            <w:pPr>
              <w:shd w:val="clear" w:color="auto" w:fill="FFFFFF"/>
              <w:rPr>
                <w:b/>
                <w:bCs/>
                <w:color w:val="auto"/>
                <w:sz w:val="24"/>
              </w:rPr>
            </w:pPr>
            <w:proofErr w:type="gramStart"/>
            <w:r w:rsidRPr="00B46AC9">
              <w:rPr>
                <w:b/>
                <w:bCs/>
                <w:color w:val="auto"/>
                <w:sz w:val="24"/>
              </w:rPr>
              <w:t>От  Исполнителя</w:t>
            </w:r>
            <w:proofErr w:type="gramEnd"/>
          </w:p>
        </w:tc>
      </w:tr>
      <w:tr w:rsidR="00906608" w:rsidRPr="00B46AC9" w14:paraId="06B7E5DE" w14:textId="77777777" w:rsidTr="00052A82">
        <w:trPr>
          <w:trHeight w:val="1881"/>
        </w:trPr>
        <w:tc>
          <w:tcPr>
            <w:tcW w:w="5508" w:type="dxa"/>
          </w:tcPr>
          <w:p w14:paraId="4FAFBDFB" w14:textId="77777777" w:rsidR="00906608" w:rsidRPr="00B46AC9" w:rsidRDefault="00906608" w:rsidP="00052A82">
            <w:pPr>
              <w:shd w:val="clear" w:color="auto" w:fill="FFFFFF"/>
              <w:rPr>
                <w:color w:val="auto"/>
                <w:sz w:val="24"/>
              </w:rPr>
            </w:pPr>
            <w:r w:rsidRPr="00B46AC9">
              <w:rPr>
                <w:color w:val="auto"/>
                <w:sz w:val="24"/>
              </w:rPr>
              <w:t xml:space="preserve">Директор Воронежского </w:t>
            </w:r>
          </w:p>
          <w:p w14:paraId="24181B74" w14:textId="77777777" w:rsidR="00906608" w:rsidRPr="00B46AC9" w:rsidRDefault="00906608" w:rsidP="00052A82">
            <w:pPr>
              <w:shd w:val="clear" w:color="auto" w:fill="FFFFFF"/>
              <w:rPr>
                <w:color w:val="auto"/>
                <w:sz w:val="24"/>
              </w:rPr>
            </w:pPr>
            <w:r w:rsidRPr="00B46AC9">
              <w:rPr>
                <w:color w:val="auto"/>
                <w:sz w:val="24"/>
              </w:rPr>
              <w:t>ВРЗ АО «ВРМ»</w:t>
            </w:r>
          </w:p>
          <w:p w14:paraId="4BE1FFBD" w14:textId="77777777" w:rsidR="00906608" w:rsidRPr="00B46AC9" w:rsidRDefault="00906608" w:rsidP="00052A82">
            <w:pPr>
              <w:shd w:val="clear" w:color="auto" w:fill="FFFFFF"/>
              <w:rPr>
                <w:color w:val="auto"/>
                <w:sz w:val="24"/>
              </w:rPr>
            </w:pPr>
          </w:p>
          <w:p w14:paraId="381CE441" w14:textId="77777777" w:rsidR="00906608" w:rsidRPr="00B46AC9" w:rsidRDefault="00906608" w:rsidP="00052A82">
            <w:pPr>
              <w:shd w:val="clear" w:color="auto" w:fill="FFFFFF"/>
              <w:rPr>
                <w:color w:val="auto"/>
                <w:sz w:val="24"/>
              </w:rPr>
            </w:pPr>
            <w:r w:rsidRPr="00B46AC9">
              <w:rPr>
                <w:color w:val="auto"/>
                <w:sz w:val="24"/>
              </w:rPr>
              <w:t>____________________Г.В. Ижокин</w:t>
            </w:r>
          </w:p>
          <w:p w14:paraId="476D6F59" w14:textId="77777777" w:rsidR="00906608" w:rsidRPr="00B46AC9" w:rsidRDefault="00906608" w:rsidP="00052A82">
            <w:pPr>
              <w:shd w:val="clear" w:color="auto" w:fill="FFFFFF"/>
              <w:rPr>
                <w:color w:val="auto"/>
                <w:sz w:val="24"/>
              </w:rPr>
            </w:pPr>
            <w:r w:rsidRPr="00B46AC9">
              <w:rPr>
                <w:color w:val="auto"/>
                <w:sz w:val="24"/>
              </w:rPr>
              <w:t>(подпись)</w:t>
            </w:r>
          </w:p>
          <w:p w14:paraId="4C558C16" w14:textId="77777777" w:rsidR="00906608" w:rsidRPr="00B46AC9" w:rsidRDefault="00906608" w:rsidP="00052A82">
            <w:pPr>
              <w:shd w:val="clear" w:color="auto" w:fill="FFFFFF"/>
              <w:rPr>
                <w:color w:val="auto"/>
                <w:sz w:val="24"/>
              </w:rPr>
            </w:pPr>
            <w:r w:rsidRPr="00B46AC9">
              <w:rPr>
                <w:color w:val="auto"/>
                <w:sz w:val="24"/>
              </w:rPr>
              <w:t>М.П.</w:t>
            </w:r>
          </w:p>
        </w:tc>
        <w:tc>
          <w:tcPr>
            <w:tcW w:w="4523" w:type="dxa"/>
          </w:tcPr>
          <w:p w14:paraId="08EC1145" w14:textId="77777777" w:rsidR="00906608" w:rsidRPr="00B46AC9" w:rsidRDefault="00906608" w:rsidP="00052A82">
            <w:pPr>
              <w:shd w:val="clear" w:color="auto" w:fill="FFFFFF"/>
              <w:rPr>
                <w:color w:val="auto"/>
                <w:sz w:val="24"/>
              </w:rPr>
            </w:pPr>
          </w:p>
          <w:p w14:paraId="635F3F68" w14:textId="77777777" w:rsidR="00906608" w:rsidRPr="00B46AC9" w:rsidRDefault="00906608" w:rsidP="00052A82">
            <w:pPr>
              <w:shd w:val="clear" w:color="auto" w:fill="FFFFFF"/>
              <w:rPr>
                <w:color w:val="auto"/>
                <w:sz w:val="24"/>
              </w:rPr>
            </w:pPr>
          </w:p>
          <w:p w14:paraId="58107396" w14:textId="77777777" w:rsidR="00906608" w:rsidRPr="00B46AC9" w:rsidRDefault="00906608" w:rsidP="00052A82">
            <w:pPr>
              <w:shd w:val="clear" w:color="auto" w:fill="FFFFFF"/>
              <w:rPr>
                <w:color w:val="auto"/>
                <w:sz w:val="24"/>
              </w:rPr>
            </w:pPr>
          </w:p>
          <w:p w14:paraId="0A2F3689" w14:textId="77777777" w:rsidR="00906608" w:rsidRPr="00B46AC9" w:rsidRDefault="00906608" w:rsidP="00052A82">
            <w:pPr>
              <w:shd w:val="clear" w:color="auto" w:fill="FFFFFF"/>
              <w:rPr>
                <w:color w:val="auto"/>
                <w:sz w:val="24"/>
              </w:rPr>
            </w:pPr>
            <w:r w:rsidRPr="00B46AC9">
              <w:rPr>
                <w:color w:val="auto"/>
                <w:sz w:val="24"/>
              </w:rPr>
              <w:t>_________________________</w:t>
            </w:r>
          </w:p>
          <w:p w14:paraId="504BCE9B" w14:textId="77777777" w:rsidR="00906608" w:rsidRPr="00B46AC9" w:rsidRDefault="00906608" w:rsidP="00052A82">
            <w:pPr>
              <w:shd w:val="clear" w:color="auto" w:fill="FFFFFF"/>
              <w:rPr>
                <w:color w:val="auto"/>
                <w:sz w:val="24"/>
              </w:rPr>
            </w:pPr>
            <w:r w:rsidRPr="00B46AC9">
              <w:rPr>
                <w:color w:val="auto"/>
                <w:sz w:val="24"/>
              </w:rPr>
              <w:t>(подпись)</w:t>
            </w:r>
          </w:p>
          <w:p w14:paraId="0741E9ED" w14:textId="77777777" w:rsidR="00906608" w:rsidRPr="00B46AC9" w:rsidRDefault="00906608" w:rsidP="00052A82">
            <w:pPr>
              <w:shd w:val="clear" w:color="auto" w:fill="FFFFFF"/>
              <w:rPr>
                <w:color w:val="auto"/>
                <w:sz w:val="24"/>
              </w:rPr>
            </w:pPr>
            <w:r w:rsidRPr="00B46AC9">
              <w:rPr>
                <w:color w:val="auto"/>
                <w:sz w:val="24"/>
              </w:rPr>
              <w:t>М.П.</w:t>
            </w:r>
          </w:p>
        </w:tc>
      </w:tr>
    </w:tbl>
    <w:p w14:paraId="57FA3509" w14:textId="77777777" w:rsidR="00906608" w:rsidRPr="00B46AC9" w:rsidRDefault="00906608" w:rsidP="00906608">
      <w:pPr>
        <w:jc w:val="center"/>
        <w:rPr>
          <w:color w:val="auto"/>
          <w:sz w:val="24"/>
        </w:rPr>
      </w:pPr>
    </w:p>
    <w:p w14:paraId="34D18DBC" w14:textId="77777777" w:rsidR="00906608" w:rsidRPr="00B46AC9" w:rsidRDefault="00906608" w:rsidP="00906608">
      <w:pPr>
        <w:jc w:val="center"/>
        <w:rPr>
          <w:color w:val="auto"/>
          <w:sz w:val="24"/>
        </w:rPr>
      </w:pPr>
    </w:p>
    <w:p w14:paraId="66373B9D" w14:textId="77777777" w:rsidR="00906608" w:rsidRPr="00B46AC9" w:rsidRDefault="00906608" w:rsidP="00906608">
      <w:pPr>
        <w:suppressAutoHyphens/>
        <w:ind w:right="306" w:firstLine="709"/>
        <w:jc w:val="center"/>
        <w:rPr>
          <w:rFonts w:eastAsia="MS Mincho"/>
          <w:color w:val="auto"/>
          <w:sz w:val="24"/>
          <w:szCs w:val="20"/>
        </w:rPr>
      </w:pPr>
    </w:p>
    <w:p w14:paraId="6FF6D976" w14:textId="77777777" w:rsidR="00906608" w:rsidRPr="00B46AC9" w:rsidRDefault="00906608" w:rsidP="00906608">
      <w:pPr>
        <w:suppressAutoHyphens/>
        <w:ind w:right="306" w:firstLine="709"/>
        <w:jc w:val="center"/>
        <w:rPr>
          <w:rFonts w:eastAsia="MS Mincho"/>
          <w:color w:val="auto"/>
          <w:sz w:val="24"/>
          <w:szCs w:val="20"/>
          <w:highlight w:val="red"/>
        </w:rPr>
      </w:pPr>
    </w:p>
    <w:p w14:paraId="6C01857E" w14:textId="77777777" w:rsidR="00906608" w:rsidRPr="00B46AC9" w:rsidRDefault="00906608" w:rsidP="00906608">
      <w:pPr>
        <w:suppressAutoHyphens/>
        <w:ind w:right="306" w:firstLine="709"/>
        <w:jc w:val="center"/>
        <w:rPr>
          <w:rFonts w:eastAsia="MS Mincho"/>
          <w:color w:val="auto"/>
          <w:sz w:val="24"/>
          <w:szCs w:val="20"/>
          <w:highlight w:val="red"/>
        </w:rPr>
      </w:pPr>
    </w:p>
    <w:p w14:paraId="116B15E8" w14:textId="77777777" w:rsidR="00906608" w:rsidRPr="00B46AC9" w:rsidRDefault="00906608" w:rsidP="00906608">
      <w:pPr>
        <w:shd w:val="clear" w:color="auto" w:fill="FFFFFF"/>
        <w:ind w:left="518" w:right="135" w:firstLine="52"/>
        <w:rPr>
          <w:color w:val="auto"/>
          <w:sz w:val="16"/>
          <w:szCs w:val="16"/>
          <w:highlight w:val="red"/>
        </w:rPr>
      </w:pPr>
    </w:p>
    <w:p w14:paraId="543424BF" w14:textId="77777777" w:rsidR="00906608" w:rsidRDefault="00906608" w:rsidP="00906608">
      <w:r w:rsidRPr="00B46AC9">
        <w:rPr>
          <w:color w:val="auto"/>
          <w:sz w:val="24"/>
          <w:highlight w:val="red"/>
        </w:rPr>
        <w:br w:type="page"/>
      </w:r>
    </w:p>
    <w:p w14:paraId="6F728774" w14:textId="77777777" w:rsidR="00906608" w:rsidRPr="00B46AC9" w:rsidRDefault="00906608" w:rsidP="00906608">
      <w:pPr>
        <w:spacing w:line="360" w:lineRule="auto"/>
        <w:jc w:val="center"/>
        <w:rPr>
          <w:color w:val="auto"/>
          <w:sz w:val="24"/>
        </w:rPr>
      </w:pPr>
      <w:r>
        <w:rPr>
          <w:color w:val="auto"/>
          <w:sz w:val="24"/>
        </w:rPr>
        <w:lastRenderedPageBreak/>
        <w:t xml:space="preserve">                                                                                                </w:t>
      </w:r>
      <w:r w:rsidRPr="00B46AC9">
        <w:rPr>
          <w:color w:val="auto"/>
          <w:sz w:val="24"/>
        </w:rPr>
        <w:t>Приложение №</w:t>
      </w:r>
      <w:r>
        <w:rPr>
          <w:color w:val="auto"/>
          <w:sz w:val="24"/>
        </w:rPr>
        <w:t xml:space="preserve"> 3</w:t>
      </w:r>
    </w:p>
    <w:p w14:paraId="17C365B4" w14:textId="77777777" w:rsidR="00906608" w:rsidRPr="00B46AC9" w:rsidRDefault="00906608" w:rsidP="00906608">
      <w:pPr>
        <w:spacing w:line="360" w:lineRule="auto"/>
        <w:jc w:val="center"/>
        <w:rPr>
          <w:color w:val="auto"/>
          <w:sz w:val="24"/>
        </w:rPr>
      </w:pPr>
      <w:r>
        <w:rPr>
          <w:color w:val="auto"/>
          <w:sz w:val="24"/>
        </w:rPr>
        <w:t xml:space="preserve">ФОРМА                                                                                          </w:t>
      </w:r>
      <w:r w:rsidRPr="00B46AC9">
        <w:rPr>
          <w:color w:val="auto"/>
          <w:sz w:val="24"/>
        </w:rPr>
        <w:t>к Договору №______</w:t>
      </w:r>
    </w:p>
    <w:p w14:paraId="3E2167E8" w14:textId="77777777" w:rsidR="00906608" w:rsidRDefault="00906608" w:rsidP="00906608">
      <w:pPr>
        <w:jc w:val="right"/>
      </w:pPr>
      <w:r w:rsidRPr="00B46AC9">
        <w:rPr>
          <w:color w:val="auto"/>
          <w:sz w:val="24"/>
        </w:rPr>
        <w:t>от «___» _____________2023г</w:t>
      </w:r>
    </w:p>
    <w:p w14:paraId="229C0DFE" w14:textId="77777777" w:rsidR="00906608" w:rsidRDefault="00906608" w:rsidP="00906608"/>
    <w:p w14:paraId="57D19387" w14:textId="77777777" w:rsidR="00906608" w:rsidRDefault="00906608" w:rsidP="00906608"/>
    <w:p w14:paraId="1E157C1C" w14:textId="77777777" w:rsidR="00906608" w:rsidRDefault="00906608" w:rsidP="00906608"/>
    <w:p w14:paraId="3946FE63" w14:textId="77777777" w:rsidR="00906608" w:rsidRDefault="00906608" w:rsidP="00906608"/>
    <w:p w14:paraId="7399E8FD" w14:textId="77777777" w:rsidR="00906608" w:rsidRDefault="00906608" w:rsidP="00906608"/>
    <w:p w14:paraId="728C279F" w14:textId="77777777" w:rsidR="00906608" w:rsidRPr="00B46AC9" w:rsidRDefault="00906608" w:rsidP="00906608">
      <w:pPr>
        <w:jc w:val="right"/>
        <w:rPr>
          <w:color w:val="auto"/>
          <w:sz w:val="24"/>
          <w:highlight w:val="red"/>
        </w:rPr>
      </w:pPr>
    </w:p>
    <w:p w14:paraId="05D8E664" w14:textId="77777777" w:rsidR="00906608" w:rsidRPr="00B46AC9" w:rsidRDefault="00906608" w:rsidP="00906608">
      <w:pPr>
        <w:jc w:val="right"/>
        <w:rPr>
          <w:color w:val="auto"/>
          <w:sz w:val="24"/>
          <w:highlight w:val="red"/>
        </w:rPr>
      </w:pPr>
      <w:r w:rsidRPr="00B46AC9">
        <w:rPr>
          <w:color w:val="auto"/>
          <w:sz w:val="24"/>
          <w:highlight w:val="red"/>
        </w:rPr>
        <w:t xml:space="preserve"> </w:t>
      </w:r>
    </w:p>
    <w:p w14:paraId="6D0B45E5" w14:textId="77777777" w:rsidR="00906608" w:rsidRPr="00B46AC9" w:rsidRDefault="00906608" w:rsidP="00906608">
      <w:pPr>
        <w:jc w:val="right"/>
        <w:rPr>
          <w:color w:val="auto"/>
          <w:sz w:val="24"/>
        </w:rPr>
      </w:pPr>
    </w:p>
    <w:p w14:paraId="64854B8A" w14:textId="77777777" w:rsidR="00906608" w:rsidRPr="00B46AC9" w:rsidRDefault="00906608" w:rsidP="00906608">
      <w:pPr>
        <w:spacing w:line="276" w:lineRule="auto"/>
        <w:jc w:val="center"/>
        <w:outlineLvl w:val="0"/>
        <w:rPr>
          <w:b/>
          <w:color w:val="auto"/>
          <w:szCs w:val="28"/>
        </w:rPr>
      </w:pPr>
      <w:r w:rsidRPr="00B46AC9">
        <w:rPr>
          <w:b/>
          <w:color w:val="auto"/>
          <w:szCs w:val="28"/>
        </w:rPr>
        <w:t>Акт</w:t>
      </w:r>
    </w:p>
    <w:p w14:paraId="68AFD5F5" w14:textId="77777777" w:rsidR="00906608" w:rsidRPr="00B46AC9" w:rsidRDefault="00906608" w:rsidP="00906608">
      <w:pPr>
        <w:spacing w:line="276" w:lineRule="auto"/>
        <w:jc w:val="center"/>
        <w:outlineLvl w:val="0"/>
        <w:rPr>
          <w:b/>
          <w:color w:val="auto"/>
          <w:szCs w:val="28"/>
        </w:rPr>
      </w:pPr>
      <w:r w:rsidRPr="00B46AC9">
        <w:rPr>
          <w:b/>
          <w:color w:val="auto"/>
          <w:szCs w:val="28"/>
        </w:rPr>
        <w:t>сдачи металла к Договору № __________ от «___</w:t>
      </w:r>
      <w:proofErr w:type="gramStart"/>
      <w:r w:rsidRPr="00B46AC9">
        <w:rPr>
          <w:b/>
          <w:color w:val="auto"/>
          <w:szCs w:val="28"/>
        </w:rPr>
        <w:t>_»_</w:t>
      </w:r>
      <w:proofErr w:type="gramEnd"/>
      <w:r w:rsidRPr="00B46AC9">
        <w:rPr>
          <w:b/>
          <w:color w:val="auto"/>
          <w:szCs w:val="28"/>
        </w:rPr>
        <w:t>__________2023г.</w:t>
      </w:r>
    </w:p>
    <w:p w14:paraId="3CAFF644" w14:textId="77777777" w:rsidR="00906608" w:rsidRPr="00B46AC9" w:rsidRDefault="00906608" w:rsidP="00906608">
      <w:pPr>
        <w:jc w:val="both"/>
        <w:rPr>
          <w:szCs w:val="28"/>
          <w:highlight w:val="red"/>
        </w:rPr>
      </w:pPr>
    </w:p>
    <w:p w14:paraId="45875583" w14:textId="77777777" w:rsidR="00906608" w:rsidRPr="00B46AC9" w:rsidRDefault="00906608" w:rsidP="00906608">
      <w:pPr>
        <w:jc w:val="both"/>
        <w:rPr>
          <w:color w:val="auto"/>
          <w:szCs w:val="20"/>
        </w:rPr>
      </w:pPr>
      <w:r w:rsidRPr="00B46AC9">
        <w:rPr>
          <w:szCs w:val="28"/>
        </w:rPr>
        <w:t xml:space="preserve">выполнения работ по </w:t>
      </w:r>
      <w:r w:rsidRPr="0029585E">
        <w:rPr>
          <w:szCs w:val="28"/>
        </w:rPr>
        <w:t xml:space="preserve">модернизации </w:t>
      </w:r>
      <w:r>
        <w:rPr>
          <w:szCs w:val="28"/>
        </w:rPr>
        <w:t>с</w:t>
      </w:r>
      <w:r w:rsidRPr="0029585E">
        <w:rPr>
          <w:szCs w:val="28"/>
        </w:rPr>
        <w:t>истемы контроля и управления доступом и охраны периметра</w:t>
      </w:r>
      <w:r>
        <w:rPr>
          <w:szCs w:val="28"/>
        </w:rPr>
        <w:t xml:space="preserve"> </w:t>
      </w:r>
      <w:r w:rsidRPr="0029585E">
        <w:rPr>
          <w:szCs w:val="28"/>
        </w:rPr>
        <w:t>Инв. № 10531</w:t>
      </w:r>
      <w:r>
        <w:rPr>
          <w:szCs w:val="28"/>
        </w:rPr>
        <w:t xml:space="preserve"> </w:t>
      </w:r>
      <w:r w:rsidRPr="0029585E">
        <w:rPr>
          <w:szCs w:val="28"/>
        </w:rPr>
        <w:t>и выполнение комплекса работ, необходимого для ввода Оборудования в эксплуатацию</w:t>
      </w:r>
      <w:r>
        <w:rPr>
          <w:szCs w:val="28"/>
        </w:rPr>
        <w:t xml:space="preserve">, </w:t>
      </w:r>
      <w:r w:rsidRPr="0029585E">
        <w:rPr>
          <w:szCs w:val="28"/>
        </w:rPr>
        <w:t>находяще</w:t>
      </w:r>
      <w:r>
        <w:rPr>
          <w:szCs w:val="28"/>
        </w:rPr>
        <w:t>йся</w:t>
      </w:r>
      <w:r w:rsidRPr="0029585E">
        <w:rPr>
          <w:szCs w:val="28"/>
        </w:rPr>
        <w:t xml:space="preserve"> на балансовом учете Воронежского ВРЗ АО «ВРМ»</w:t>
      </w:r>
      <w:r>
        <w:rPr>
          <w:bCs/>
          <w:szCs w:val="28"/>
        </w:rPr>
        <w:t>,</w:t>
      </w:r>
      <w:r>
        <w:rPr>
          <w:b/>
          <w:szCs w:val="28"/>
        </w:rPr>
        <w:t xml:space="preserve"> </w:t>
      </w:r>
      <w:r>
        <w:t>расположенного по адресу: г. Воронеж,</w:t>
      </w:r>
      <w:r>
        <w:rPr>
          <w:b/>
          <w:bCs/>
        </w:rPr>
        <w:t xml:space="preserve"> </w:t>
      </w:r>
      <w:r>
        <w:t>пер. Богдана Хмельницкого, д.1,</w:t>
      </w:r>
      <w:r>
        <w:rPr>
          <w:szCs w:val="28"/>
        </w:rPr>
        <w:t xml:space="preserve"> </w:t>
      </w:r>
      <w:r>
        <w:rPr>
          <w:bCs/>
          <w:szCs w:val="28"/>
        </w:rPr>
        <w:t xml:space="preserve">в </w:t>
      </w:r>
      <w:r w:rsidRPr="00DB0B43">
        <w:rPr>
          <w:szCs w:val="28"/>
        </w:rPr>
        <w:t>третьем квартале 2023 года.</w:t>
      </w:r>
    </w:p>
    <w:tbl>
      <w:tblPr>
        <w:tblStyle w:val="32"/>
        <w:tblW w:w="0" w:type="auto"/>
        <w:jc w:val="center"/>
        <w:tblLook w:val="04A0" w:firstRow="1" w:lastRow="0" w:firstColumn="1" w:lastColumn="0" w:noHBand="0" w:noVBand="1"/>
      </w:tblPr>
      <w:tblGrid>
        <w:gridCol w:w="5799"/>
        <w:gridCol w:w="1418"/>
        <w:gridCol w:w="1829"/>
      </w:tblGrid>
      <w:tr w:rsidR="00906608" w:rsidRPr="00B46AC9" w14:paraId="2A3DC553" w14:textId="77777777" w:rsidTr="00052A82">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73E84F04" w14:textId="77777777" w:rsidR="00906608" w:rsidRPr="00B46AC9" w:rsidRDefault="00906608" w:rsidP="00052A82">
            <w:pPr>
              <w:jc w:val="center"/>
              <w:rPr>
                <w:b/>
                <w:color w:val="auto"/>
                <w:sz w:val="24"/>
              </w:rPr>
            </w:pPr>
            <w:r w:rsidRPr="00B46AC9">
              <w:rPr>
                <w:b/>
                <w:color w:val="auto"/>
                <w:sz w:val="24"/>
              </w:rPr>
              <w:t>Наименование</w:t>
            </w:r>
            <w:r w:rsidRPr="00B46AC9">
              <w:rPr>
                <w:color w:val="auto"/>
                <w:sz w:val="24"/>
              </w:rPr>
              <w:t xml:space="preserve"> </w:t>
            </w:r>
            <w:r w:rsidRPr="00B46AC9">
              <w:rPr>
                <w:b/>
                <w:color w:val="auto"/>
                <w:sz w:val="24"/>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2C30C9" w14:textId="77777777" w:rsidR="00906608" w:rsidRPr="00B46AC9" w:rsidRDefault="00906608" w:rsidP="00052A82">
            <w:pPr>
              <w:jc w:val="center"/>
              <w:rPr>
                <w:b/>
                <w:color w:val="auto"/>
                <w:sz w:val="24"/>
              </w:rPr>
            </w:pPr>
            <w:r w:rsidRPr="00B46AC9">
              <w:rPr>
                <w:b/>
                <w:color w:val="auto"/>
                <w:sz w:val="24"/>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64584AE3" w14:textId="77777777" w:rsidR="00906608" w:rsidRPr="00B46AC9" w:rsidRDefault="00906608" w:rsidP="00052A82">
            <w:pPr>
              <w:jc w:val="center"/>
              <w:rPr>
                <w:b/>
                <w:color w:val="auto"/>
                <w:sz w:val="24"/>
              </w:rPr>
            </w:pPr>
            <w:r w:rsidRPr="00B46AC9">
              <w:rPr>
                <w:b/>
                <w:color w:val="auto"/>
                <w:sz w:val="24"/>
              </w:rPr>
              <w:t>Марка лома</w:t>
            </w:r>
          </w:p>
        </w:tc>
      </w:tr>
      <w:tr w:rsidR="00906608" w:rsidRPr="00B46AC9" w14:paraId="1B0601C0" w14:textId="77777777" w:rsidTr="00052A82">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1EC7D958" w14:textId="77777777" w:rsidR="00906608" w:rsidRPr="00B46AC9" w:rsidRDefault="00906608" w:rsidP="00052A82">
            <w:pPr>
              <w:rPr>
                <w:color w:val="auto"/>
                <w:sz w:val="24"/>
              </w:rPr>
            </w:pPr>
          </w:p>
          <w:p w14:paraId="73E9D6CA" w14:textId="77777777" w:rsidR="00906608" w:rsidRPr="00B46AC9" w:rsidRDefault="00906608" w:rsidP="00052A82">
            <w:pPr>
              <w:rPr>
                <w:color w:val="auto"/>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E1EAB5" w14:textId="77777777" w:rsidR="00906608" w:rsidRPr="00B46AC9" w:rsidRDefault="00906608" w:rsidP="00052A82">
            <w:pPr>
              <w:jc w:val="center"/>
              <w:rPr>
                <w:color w:val="auto"/>
                <w:sz w:val="24"/>
              </w:rPr>
            </w:pPr>
          </w:p>
          <w:p w14:paraId="31F60E2D" w14:textId="77777777" w:rsidR="00906608" w:rsidRPr="00B46AC9" w:rsidRDefault="00906608" w:rsidP="00052A82">
            <w:pPr>
              <w:jc w:val="center"/>
              <w:rPr>
                <w:color w:val="auto"/>
                <w:sz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478AA7E4" w14:textId="77777777" w:rsidR="00906608" w:rsidRPr="00B46AC9" w:rsidRDefault="00906608" w:rsidP="00052A82">
            <w:pPr>
              <w:jc w:val="center"/>
              <w:rPr>
                <w:color w:val="auto"/>
                <w:sz w:val="24"/>
              </w:rPr>
            </w:pPr>
          </w:p>
          <w:p w14:paraId="2D57C3F9" w14:textId="77777777" w:rsidR="00906608" w:rsidRPr="00B46AC9" w:rsidRDefault="00906608" w:rsidP="00052A82">
            <w:pPr>
              <w:jc w:val="center"/>
              <w:rPr>
                <w:color w:val="auto"/>
                <w:sz w:val="24"/>
              </w:rPr>
            </w:pPr>
          </w:p>
        </w:tc>
      </w:tr>
      <w:tr w:rsidR="00906608" w:rsidRPr="00B46AC9" w14:paraId="3205FDF6" w14:textId="77777777" w:rsidTr="00052A82">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507DD181" w14:textId="77777777" w:rsidR="00906608" w:rsidRPr="00B46AC9" w:rsidRDefault="00906608" w:rsidP="00052A82">
            <w:pPr>
              <w:jc w:val="right"/>
              <w:rPr>
                <w:b/>
                <w:color w:val="auto"/>
                <w:sz w:val="24"/>
              </w:rPr>
            </w:pPr>
            <w:r w:rsidRPr="00B46AC9">
              <w:rPr>
                <w:b/>
                <w:color w:val="auto"/>
                <w:sz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05DB28E5" w14:textId="77777777" w:rsidR="00906608" w:rsidRPr="00B46AC9" w:rsidRDefault="00906608" w:rsidP="00052A82">
            <w:pPr>
              <w:jc w:val="center"/>
              <w:rPr>
                <w:color w:val="auto"/>
                <w:sz w:val="24"/>
              </w:rPr>
            </w:pPr>
          </w:p>
        </w:tc>
        <w:tc>
          <w:tcPr>
            <w:tcW w:w="1829" w:type="dxa"/>
            <w:tcBorders>
              <w:top w:val="single" w:sz="4" w:space="0" w:color="auto"/>
              <w:left w:val="single" w:sz="4" w:space="0" w:color="auto"/>
              <w:bottom w:val="single" w:sz="4" w:space="0" w:color="auto"/>
              <w:right w:val="single" w:sz="4" w:space="0" w:color="auto"/>
            </w:tcBorders>
            <w:vAlign w:val="center"/>
          </w:tcPr>
          <w:p w14:paraId="43BC834D" w14:textId="77777777" w:rsidR="00906608" w:rsidRPr="00B46AC9" w:rsidRDefault="00906608" w:rsidP="00052A82">
            <w:pPr>
              <w:jc w:val="center"/>
              <w:rPr>
                <w:color w:val="auto"/>
                <w:sz w:val="24"/>
              </w:rPr>
            </w:pPr>
            <w:r w:rsidRPr="00B46AC9">
              <w:rPr>
                <w:color w:val="auto"/>
                <w:sz w:val="24"/>
              </w:rPr>
              <w:t>-</w:t>
            </w:r>
          </w:p>
        </w:tc>
      </w:tr>
    </w:tbl>
    <w:p w14:paraId="2AEC89CE" w14:textId="77777777" w:rsidR="00906608" w:rsidRPr="00B46AC9" w:rsidRDefault="00906608" w:rsidP="00906608">
      <w:pPr>
        <w:shd w:val="clear" w:color="auto" w:fill="FFFFFF"/>
        <w:rPr>
          <w:color w:val="auto"/>
          <w:sz w:val="24"/>
        </w:rPr>
      </w:pPr>
    </w:p>
    <w:p w14:paraId="4F6F6998" w14:textId="77777777" w:rsidR="00906608" w:rsidRPr="00B46AC9" w:rsidRDefault="00906608" w:rsidP="00906608">
      <w:pPr>
        <w:shd w:val="clear" w:color="auto" w:fill="FFFFFF"/>
        <w:rPr>
          <w:color w:val="auto"/>
          <w:sz w:val="24"/>
          <w:highlight w:val="red"/>
        </w:rPr>
      </w:pPr>
    </w:p>
    <w:p w14:paraId="0032CA2F" w14:textId="77777777" w:rsidR="00906608" w:rsidRPr="00B46AC9" w:rsidRDefault="00906608" w:rsidP="00906608">
      <w:pPr>
        <w:shd w:val="clear" w:color="auto" w:fill="FFFFFF"/>
        <w:rPr>
          <w:color w:val="auto"/>
          <w:sz w:val="24"/>
          <w:highlight w:val="red"/>
        </w:rPr>
      </w:pPr>
    </w:p>
    <w:p w14:paraId="37831802" w14:textId="77777777" w:rsidR="00906608" w:rsidRPr="00B46AC9" w:rsidRDefault="00906608" w:rsidP="00906608">
      <w:pPr>
        <w:shd w:val="clear" w:color="auto" w:fill="FFFFFF"/>
        <w:rPr>
          <w:color w:val="auto"/>
          <w:sz w:val="24"/>
          <w:highlight w:val="red"/>
        </w:rPr>
      </w:pPr>
    </w:p>
    <w:p w14:paraId="3B3CE1A4" w14:textId="77777777" w:rsidR="00906608" w:rsidRPr="00B46AC9" w:rsidRDefault="00906608" w:rsidP="00906608">
      <w:pPr>
        <w:jc w:val="center"/>
        <w:rPr>
          <w:color w:val="auto"/>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06608" w:rsidRPr="00B46AC9" w14:paraId="05CA1FC2" w14:textId="77777777" w:rsidTr="00052A82">
        <w:tc>
          <w:tcPr>
            <w:tcW w:w="5508" w:type="dxa"/>
          </w:tcPr>
          <w:p w14:paraId="29A91B6F" w14:textId="77777777" w:rsidR="00906608" w:rsidRPr="00B46AC9" w:rsidRDefault="00906608" w:rsidP="00052A82">
            <w:pPr>
              <w:shd w:val="clear" w:color="auto" w:fill="FFFFFF"/>
              <w:rPr>
                <w:b/>
                <w:bCs/>
                <w:color w:val="auto"/>
                <w:sz w:val="24"/>
              </w:rPr>
            </w:pPr>
            <w:proofErr w:type="gramStart"/>
            <w:r w:rsidRPr="00B46AC9">
              <w:rPr>
                <w:b/>
                <w:bCs/>
                <w:color w:val="auto"/>
                <w:sz w:val="24"/>
              </w:rPr>
              <w:t>от  Заказчика</w:t>
            </w:r>
            <w:proofErr w:type="gramEnd"/>
            <w:r w:rsidRPr="00B46AC9">
              <w:rPr>
                <w:b/>
                <w:bCs/>
                <w:color w:val="auto"/>
                <w:sz w:val="24"/>
              </w:rPr>
              <w:t xml:space="preserve"> </w:t>
            </w:r>
          </w:p>
        </w:tc>
        <w:tc>
          <w:tcPr>
            <w:tcW w:w="4523" w:type="dxa"/>
          </w:tcPr>
          <w:p w14:paraId="578E3668" w14:textId="77777777" w:rsidR="00906608" w:rsidRPr="00B46AC9" w:rsidRDefault="00906608" w:rsidP="00052A82">
            <w:pPr>
              <w:shd w:val="clear" w:color="auto" w:fill="FFFFFF"/>
              <w:rPr>
                <w:b/>
                <w:bCs/>
                <w:color w:val="auto"/>
                <w:sz w:val="24"/>
              </w:rPr>
            </w:pPr>
            <w:proofErr w:type="gramStart"/>
            <w:r w:rsidRPr="00B46AC9">
              <w:rPr>
                <w:b/>
                <w:bCs/>
                <w:color w:val="auto"/>
                <w:sz w:val="24"/>
              </w:rPr>
              <w:t>От  Исполнителя</w:t>
            </w:r>
            <w:proofErr w:type="gramEnd"/>
          </w:p>
        </w:tc>
      </w:tr>
      <w:tr w:rsidR="00906608" w:rsidRPr="00B46AC9" w14:paraId="1DA6539C" w14:textId="77777777" w:rsidTr="00052A82">
        <w:trPr>
          <w:trHeight w:val="1881"/>
        </w:trPr>
        <w:tc>
          <w:tcPr>
            <w:tcW w:w="5508" w:type="dxa"/>
          </w:tcPr>
          <w:p w14:paraId="3630FF23" w14:textId="77777777" w:rsidR="00906608" w:rsidRPr="00B46AC9" w:rsidRDefault="00906608" w:rsidP="00052A82">
            <w:pPr>
              <w:shd w:val="clear" w:color="auto" w:fill="FFFFFF"/>
              <w:rPr>
                <w:color w:val="auto"/>
                <w:sz w:val="24"/>
              </w:rPr>
            </w:pPr>
            <w:r w:rsidRPr="00B46AC9">
              <w:rPr>
                <w:color w:val="auto"/>
                <w:sz w:val="24"/>
              </w:rPr>
              <w:t xml:space="preserve">Директор Воронежского </w:t>
            </w:r>
          </w:p>
          <w:p w14:paraId="10B8BB42" w14:textId="77777777" w:rsidR="00906608" w:rsidRPr="00B46AC9" w:rsidRDefault="00906608" w:rsidP="00052A82">
            <w:pPr>
              <w:shd w:val="clear" w:color="auto" w:fill="FFFFFF"/>
              <w:rPr>
                <w:color w:val="auto"/>
                <w:sz w:val="24"/>
              </w:rPr>
            </w:pPr>
            <w:r w:rsidRPr="00B46AC9">
              <w:rPr>
                <w:color w:val="auto"/>
                <w:sz w:val="24"/>
              </w:rPr>
              <w:t>ВРЗ АО «ВРМ»</w:t>
            </w:r>
          </w:p>
          <w:p w14:paraId="19F488C7" w14:textId="77777777" w:rsidR="00906608" w:rsidRPr="00B46AC9" w:rsidRDefault="00906608" w:rsidP="00052A82">
            <w:pPr>
              <w:shd w:val="clear" w:color="auto" w:fill="FFFFFF"/>
              <w:rPr>
                <w:color w:val="auto"/>
                <w:sz w:val="24"/>
              </w:rPr>
            </w:pPr>
          </w:p>
          <w:p w14:paraId="552FFDCD" w14:textId="77777777" w:rsidR="00906608" w:rsidRPr="00B46AC9" w:rsidRDefault="00906608" w:rsidP="00052A82">
            <w:pPr>
              <w:shd w:val="clear" w:color="auto" w:fill="FFFFFF"/>
              <w:rPr>
                <w:color w:val="auto"/>
                <w:sz w:val="24"/>
              </w:rPr>
            </w:pPr>
            <w:r w:rsidRPr="00B46AC9">
              <w:rPr>
                <w:color w:val="auto"/>
                <w:sz w:val="24"/>
              </w:rPr>
              <w:t>____________________Г.В. Ижокин</w:t>
            </w:r>
          </w:p>
          <w:p w14:paraId="2D289490" w14:textId="77777777" w:rsidR="00906608" w:rsidRPr="00B46AC9" w:rsidRDefault="00906608" w:rsidP="00052A82">
            <w:pPr>
              <w:shd w:val="clear" w:color="auto" w:fill="FFFFFF"/>
              <w:rPr>
                <w:color w:val="auto"/>
                <w:sz w:val="24"/>
              </w:rPr>
            </w:pPr>
            <w:r w:rsidRPr="00B46AC9">
              <w:rPr>
                <w:color w:val="auto"/>
                <w:sz w:val="24"/>
              </w:rPr>
              <w:t>(подпись)</w:t>
            </w:r>
          </w:p>
          <w:p w14:paraId="08D83228" w14:textId="77777777" w:rsidR="00906608" w:rsidRPr="00B46AC9" w:rsidRDefault="00906608" w:rsidP="00052A82">
            <w:pPr>
              <w:shd w:val="clear" w:color="auto" w:fill="FFFFFF"/>
              <w:rPr>
                <w:color w:val="auto"/>
                <w:sz w:val="24"/>
              </w:rPr>
            </w:pPr>
            <w:r w:rsidRPr="00B46AC9">
              <w:rPr>
                <w:color w:val="auto"/>
                <w:sz w:val="24"/>
              </w:rPr>
              <w:t>М.П.</w:t>
            </w:r>
          </w:p>
        </w:tc>
        <w:tc>
          <w:tcPr>
            <w:tcW w:w="4523" w:type="dxa"/>
          </w:tcPr>
          <w:p w14:paraId="6908D3D6" w14:textId="77777777" w:rsidR="00906608" w:rsidRPr="00B46AC9" w:rsidRDefault="00906608" w:rsidP="00052A82">
            <w:pPr>
              <w:shd w:val="clear" w:color="auto" w:fill="FFFFFF"/>
              <w:rPr>
                <w:color w:val="auto"/>
                <w:sz w:val="24"/>
              </w:rPr>
            </w:pPr>
          </w:p>
          <w:p w14:paraId="12B3B87F" w14:textId="77777777" w:rsidR="00906608" w:rsidRPr="00B46AC9" w:rsidRDefault="00906608" w:rsidP="00052A82">
            <w:pPr>
              <w:shd w:val="clear" w:color="auto" w:fill="FFFFFF"/>
              <w:rPr>
                <w:color w:val="auto"/>
                <w:sz w:val="24"/>
              </w:rPr>
            </w:pPr>
          </w:p>
          <w:p w14:paraId="13B9AE5D" w14:textId="77777777" w:rsidR="00906608" w:rsidRPr="00B46AC9" w:rsidRDefault="00906608" w:rsidP="00052A82">
            <w:pPr>
              <w:shd w:val="clear" w:color="auto" w:fill="FFFFFF"/>
              <w:rPr>
                <w:color w:val="auto"/>
                <w:sz w:val="24"/>
              </w:rPr>
            </w:pPr>
          </w:p>
          <w:p w14:paraId="5562F189" w14:textId="77777777" w:rsidR="00906608" w:rsidRPr="00B46AC9" w:rsidRDefault="00906608" w:rsidP="00052A82">
            <w:pPr>
              <w:shd w:val="clear" w:color="auto" w:fill="FFFFFF"/>
              <w:rPr>
                <w:color w:val="auto"/>
                <w:sz w:val="24"/>
              </w:rPr>
            </w:pPr>
            <w:r w:rsidRPr="00B46AC9">
              <w:rPr>
                <w:color w:val="auto"/>
                <w:sz w:val="24"/>
              </w:rPr>
              <w:t>_________________________</w:t>
            </w:r>
          </w:p>
          <w:p w14:paraId="4FD9071C" w14:textId="77777777" w:rsidR="00906608" w:rsidRPr="00B46AC9" w:rsidRDefault="00906608" w:rsidP="00052A82">
            <w:pPr>
              <w:shd w:val="clear" w:color="auto" w:fill="FFFFFF"/>
              <w:rPr>
                <w:color w:val="auto"/>
                <w:sz w:val="24"/>
              </w:rPr>
            </w:pPr>
            <w:r w:rsidRPr="00B46AC9">
              <w:rPr>
                <w:color w:val="auto"/>
                <w:sz w:val="24"/>
              </w:rPr>
              <w:t>(подпись)</w:t>
            </w:r>
          </w:p>
          <w:p w14:paraId="53F29E0E" w14:textId="77777777" w:rsidR="00906608" w:rsidRPr="00B46AC9" w:rsidRDefault="00906608" w:rsidP="00052A82">
            <w:pPr>
              <w:shd w:val="clear" w:color="auto" w:fill="FFFFFF"/>
              <w:rPr>
                <w:color w:val="auto"/>
                <w:sz w:val="24"/>
              </w:rPr>
            </w:pPr>
            <w:r w:rsidRPr="00B46AC9">
              <w:rPr>
                <w:color w:val="auto"/>
                <w:sz w:val="24"/>
              </w:rPr>
              <w:t>М.П.</w:t>
            </w:r>
          </w:p>
        </w:tc>
      </w:tr>
    </w:tbl>
    <w:p w14:paraId="10E236F4" w14:textId="77777777" w:rsidR="00906608" w:rsidRDefault="00906608" w:rsidP="00906608"/>
    <w:p w14:paraId="5162F9B8" w14:textId="77777777" w:rsidR="00906608" w:rsidRDefault="00906608" w:rsidP="00906608"/>
    <w:p w14:paraId="5D12E1D5" w14:textId="77777777" w:rsidR="00906608" w:rsidRDefault="00906608" w:rsidP="00906608"/>
    <w:p w14:paraId="386E87FD" w14:textId="77777777" w:rsidR="00906608" w:rsidRDefault="00906608" w:rsidP="00906608"/>
    <w:p w14:paraId="0363C610" w14:textId="77777777" w:rsidR="00906608" w:rsidRDefault="00906608" w:rsidP="00906608"/>
    <w:p w14:paraId="25B1FC6D" w14:textId="77777777" w:rsidR="00906608" w:rsidRDefault="00906608" w:rsidP="00906608"/>
    <w:p w14:paraId="382DA64F" w14:textId="77777777" w:rsidR="00906608" w:rsidRDefault="00906608" w:rsidP="00906608"/>
    <w:p w14:paraId="4A51EDD4" w14:textId="77777777" w:rsidR="00906608" w:rsidRDefault="00906608" w:rsidP="00906608"/>
    <w:p w14:paraId="441DC2A5" w14:textId="77777777" w:rsidR="00906608" w:rsidRDefault="00906608" w:rsidP="00906608"/>
    <w:p w14:paraId="44C10B9C" w14:textId="77777777" w:rsidR="00906608" w:rsidRDefault="00906608" w:rsidP="00906608"/>
    <w:p w14:paraId="3CE72714" w14:textId="77777777" w:rsidR="00906608" w:rsidRDefault="00906608" w:rsidP="00906608"/>
    <w:p w14:paraId="0AD30814" w14:textId="77777777" w:rsidR="00906608" w:rsidRDefault="00906608" w:rsidP="00906608"/>
    <w:p w14:paraId="5CE9AAA0" w14:textId="77777777" w:rsidR="00906608" w:rsidRDefault="00906608" w:rsidP="00906608"/>
    <w:p w14:paraId="0B43A148" w14:textId="77777777" w:rsidR="00906608" w:rsidRDefault="00906608" w:rsidP="00906608"/>
    <w:p w14:paraId="3C8F02E0" w14:textId="77777777" w:rsidR="00906608" w:rsidRPr="00B46AC9" w:rsidRDefault="00906608" w:rsidP="00906608">
      <w:pPr>
        <w:widowControl w:val="0"/>
        <w:shd w:val="clear" w:color="auto" w:fill="FFFFFF"/>
        <w:autoSpaceDE w:val="0"/>
        <w:autoSpaceDN w:val="0"/>
        <w:adjustRightInd w:val="0"/>
        <w:jc w:val="both"/>
        <w:rPr>
          <w:b/>
          <w:color w:val="auto"/>
          <w:sz w:val="26"/>
          <w:szCs w:val="26"/>
        </w:rPr>
      </w:pPr>
      <w:r w:rsidRPr="00B46AC9">
        <w:rPr>
          <w:b/>
          <w:color w:val="auto"/>
          <w:sz w:val="26"/>
          <w:szCs w:val="26"/>
        </w:rPr>
        <w:t>ФОРМА</w:t>
      </w:r>
    </w:p>
    <w:tbl>
      <w:tblPr>
        <w:tblStyle w:val="32"/>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06608" w:rsidRPr="00B46AC9" w14:paraId="4642A5B2" w14:textId="77777777" w:rsidTr="00052A82">
        <w:tc>
          <w:tcPr>
            <w:tcW w:w="3402" w:type="dxa"/>
          </w:tcPr>
          <w:p w14:paraId="556E1C4C" w14:textId="77777777" w:rsidR="00906608" w:rsidRPr="00B46AC9" w:rsidRDefault="00906608" w:rsidP="00052A82">
            <w:pPr>
              <w:spacing w:line="360" w:lineRule="auto"/>
              <w:rPr>
                <w:color w:val="auto"/>
                <w:sz w:val="24"/>
              </w:rPr>
            </w:pPr>
            <w:r w:rsidRPr="00B46AC9">
              <w:rPr>
                <w:color w:val="auto"/>
                <w:sz w:val="24"/>
              </w:rPr>
              <w:t xml:space="preserve">Приложение № </w:t>
            </w:r>
            <w:r>
              <w:rPr>
                <w:color w:val="auto"/>
                <w:sz w:val="24"/>
              </w:rPr>
              <w:t>4</w:t>
            </w:r>
          </w:p>
          <w:p w14:paraId="7C40700A" w14:textId="77777777" w:rsidR="00906608" w:rsidRPr="00B46AC9" w:rsidRDefault="00906608" w:rsidP="00052A82">
            <w:pPr>
              <w:spacing w:line="360" w:lineRule="auto"/>
              <w:rPr>
                <w:color w:val="auto"/>
                <w:sz w:val="24"/>
              </w:rPr>
            </w:pPr>
            <w:r w:rsidRPr="00B46AC9">
              <w:rPr>
                <w:color w:val="auto"/>
                <w:sz w:val="24"/>
              </w:rPr>
              <w:t>к Договору №______</w:t>
            </w:r>
          </w:p>
          <w:p w14:paraId="4F172711" w14:textId="77777777" w:rsidR="00906608" w:rsidRPr="00B46AC9" w:rsidRDefault="00906608" w:rsidP="00052A82">
            <w:pPr>
              <w:rPr>
                <w:color w:val="auto"/>
                <w:sz w:val="24"/>
              </w:rPr>
            </w:pPr>
            <w:r w:rsidRPr="00B46AC9">
              <w:rPr>
                <w:color w:val="auto"/>
                <w:sz w:val="24"/>
              </w:rPr>
              <w:t>от «___» _____________2023г</w:t>
            </w:r>
          </w:p>
        </w:tc>
      </w:tr>
    </w:tbl>
    <w:p w14:paraId="05DB746F" w14:textId="77777777" w:rsidR="00906608" w:rsidRPr="00B46AC9" w:rsidRDefault="00906608" w:rsidP="00906608">
      <w:pPr>
        <w:keepNext/>
        <w:autoSpaceDN w:val="0"/>
        <w:ind w:firstLine="680"/>
        <w:outlineLvl w:val="0"/>
        <w:rPr>
          <w:color w:val="auto"/>
          <w:sz w:val="26"/>
          <w:szCs w:val="26"/>
        </w:rPr>
      </w:pPr>
    </w:p>
    <w:tbl>
      <w:tblPr>
        <w:tblW w:w="9750" w:type="dxa"/>
        <w:tblLayout w:type="fixed"/>
        <w:tblLook w:val="04A0" w:firstRow="1" w:lastRow="0" w:firstColumn="1" w:lastColumn="0" w:noHBand="0" w:noVBand="1"/>
      </w:tblPr>
      <w:tblGrid>
        <w:gridCol w:w="9750"/>
      </w:tblGrid>
      <w:tr w:rsidR="00906608" w:rsidRPr="00B46AC9" w14:paraId="7B57A8A3" w14:textId="77777777" w:rsidTr="00052A82">
        <w:tc>
          <w:tcPr>
            <w:tcW w:w="9750" w:type="dxa"/>
            <w:hideMark/>
          </w:tcPr>
          <w:p w14:paraId="4F0E86D6" w14:textId="77777777" w:rsidR="00906608" w:rsidRPr="00B46AC9" w:rsidRDefault="00906608" w:rsidP="00052A82">
            <w:pPr>
              <w:overflowPunct w:val="0"/>
              <w:autoSpaceDE w:val="0"/>
              <w:autoSpaceDN w:val="0"/>
              <w:adjustRightInd w:val="0"/>
              <w:spacing w:line="256" w:lineRule="auto"/>
              <w:ind w:firstLine="709"/>
              <w:jc w:val="center"/>
              <w:rPr>
                <w:b/>
                <w:color w:val="auto"/>
                <w:sz w:val="26"/>
                <w:szCs w:val="26"/>
                <w:lang w:eastAsia="en-US"/>
              </w:rPr>
            </w:pPr>
            <w:r w:rsidRPr="00B46AC9">
              <w:rPr>
                <w:b/>
                <w:color w:val="auto"/>
                <w:sz w:val="26"/>
                <w:szCs w:val="26"/>
                <w:lang w:eastAsia="en-US"/>
              </w:rPr>
              <w:t>Сведения о контрагенте</w:t>
            </w:r>
          </w:p>
        </w:tc>
      </w:tr>
      <w:tr w:rsidR="00906608" w:rsidRPr="00B46AC9" w14:paraId="6E7347F5" w14:textId="77777777" w:rsidTr="00052A82">
        <w:tc>
          <w:tcPr>
            <w:tcW w:w="9750" w:type="dxa"/>
          </w:tcPr>
          <w:p w14:paraId="6CED80CE" w14:textId="77777777" w:rsidR="00906608" w:rsidRPr="00B46AC9" w:rsidRDefault="00906608" w:rsidP="00052A82">
            <w:pPr>
              <w:widowControl w:val="0"/>
              <w:autoSpaceDE w:val="0"/>
              <w:autoSpaceDN w:val="0"/>
              <w:adjustRightInd w:val="0"/>
              <w:spacing w:line="256" w:lineRule="auto"/>
              <w:rPr>
                <w:bCs/>
                <w:color w:val="auto"/>
                <w:sz w:val="26"/>
                <w:szCs w:val="26"/>
                <w:lang w:eastAsia="en-US"/>
              </w:rPr>
            </w:pPr>
          </w:p>
        </w:tc>
      </w:tr>
      <w:tr w:rsidR="00906608" w:rsidRPr="00B46AC9" w14:paraId="29560759" w14:textId="77777777" w:rsidTr="00052A82">
        <w:tc>
          <w:tcPr>
            <w:tcW w:w="9750" w:type="dxa"/>
            <w:hideMark/>
          </w:tcPr>
          <w:p w14:paraId="579C7C36" w14:textId="77777777" w:rsidR="00906608" w:rsidRPr="00B46AC9" w:rsidRDefault="00906608" w:rsidP="00052A82">
            <w:pPr>
              <w:widowControl w:val="0"/>
              <w:autoSpaceDE w:val="0"/>
              <w:autoSpaceDN w:val="0"/>
              <w:adjustRightInd w:val="0"/>
              <w:spacing w:line="256" w:lineRule="auto"/>
              <w:rPr>
                <w:bCs/>
                <w:color w:val="auto"/>
                <w:sz w:val="26"/>
                <w:szCs w:val="26"/>
                <w:lang w:eastAsia="en-US"/>
              </w:rPr>
            </w:pPr>
            <w:r w:rsidRPr="00B46AC9">
              <w:rPr>
                <w:bCs/>
                <w:color w:val="auto"/>
                <w:sz w:val="26"/>
                <w:szCs w:val="26"/>
                <w:lang w:eastAsia="en-US"/>
              </w:rPr>
              <w:t>1. Полное наименование контрагента:</w:t>
            </w:r>
          </w:p>
        </w:tc>
      </w:tr>
      <w:tr w:rsidR="00906608" w:rsidRPr="00B46AC9" w14:paraId="0611884F" w14:textId="77777777" w:rsidTr="00052A82">
        <w:tc>
          <w:tcPr>
            <w:tcW w:w="9750" w:type="dxa"/>
            <w:hideMark/>
          </w:tcPr>
          <w:p w14:paraId="6464B21A"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2. Сведения о регистрации юридического лица: регистрационный номер, дата регистрации, ИНН, КПП и др.</w:t>
            </w:r>
          </w:p>
        </w:tc>
      </w:tr>
      <w:tr w:rsidR="00906608" w:rsidRPr="00B46AC9" w14:paraId="44915AED" w14:textId="77777777" w:rsidTr="00052A82">
        <w:tc>
          <w:tcPr>
            <w:tcW w:w="9750" w:type="dxa"/>
            <w:hideMark/>
          </w:tcPr>
          <w:p w14:paraId="69A6F1A6"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Орган, зарегистрировавший юридическое лицо</w:t>
            </w:r>
          </w:p>
        </w:tc>
      </w:tr>
      <w:tr w:rsidR="00906608" w:rsidRPr="00B46AC9" w14:paraId="73A3ED0F" w14:textId="77777777" w:rsidTr="00052A82">
        <w:tc>
          <w:tcPr>
            <w:tcW w:w="9750" w:type="dxa"/>
            <w:hideMark/>
          </w:tcPr>
          <w:p w14:paraId="175A05F9"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(если контрагент физическое лицо – паспортные данные физического лица)</w:t>
            </w:r>
          </w:p>
        </w:tc>
      </w:tr>
      <w:tr w:rsidR="00906608" w:rsidRPr="00B46AC9" w14:paraId="538D6052" w14:textId="77777777" w:rsidTr="00052A82">
        <w:tc>
          <w:tcPr>
            <w:tcW w:w="9750" w:type="dxa"/>
            <w:hideMark/>
          </w:tcPr>
          <w:p w14:paraId="72CA3CDA"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Место нахождения, почтовый адрес:</w:t>
            </w:r>
          </w:p>
        </w:tc>
      </w:tr>
      <w:tr w:rsidR="00906608" w:rsidRPr="00B46AC9" w14:paraId="47731382" w14:textId="77777777" w:rsidTr="00052A82">
        <w:tc>
          <w:tcPr>
            <w:tcW w:w="9750" w:type="dxa"/>
            <w:hideMark/>
          </w:tcPr>
          <w:p w14:paraId="71B4FDA2"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Телефон, факс</w:t>
            </w:r>
          </w:p>
        </w:tc>
      </w:tr>
      <w:tr w:rsidR="00906608" w:rsidRPr="00B46AC9" w14:paraId="7B6BC543" w14:textId="77777777" w:rsidTr="00052A82">
        <w:tc>
          <w:tcPr>
            <w:tcW w:w="9750" w:type="dxa"/>
            <w:hideMark/>
          </w:tcPr>
          <w:p w14:paraId="24C02C2F"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3. Акционеры (участники), владеющие более 20% голосующих акций (долей, паев) юридического лица</w:t>
            </w:r>
          </w:p>
        </w:tc>
      </w:tr>
      <w:tr w:rsidR="00906608" w:rsidRPr="00B46AC9" w14:paraId="4FAC4505" w14:textId="77777777" w:rsidTr="00052A82">
        <w:tc>
          <w:tcPr>
            <w:tcW w:w="9750" w:type="dxa"/>
            <w:hideMark/>
          </w:tcPr>
          <w:p w14:paraId="707B9266"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4. Ф.И.О. Членов Совета директоров/Наблюдательного совета (если имеется):</w:t>
            </w:r>
          </w:p>
        </w:tc>
      </w:tr>
      <w:tr w:rsidR="00906608" w:rsidRPr="00B46AC9" w14:paraId="2D97EE57" w14:textId="77777777" w:rsidTr="00052A82">
        <w:tc>
          <w:tcPr>
            <w:tcW w:w="9750" w:type="dxa"/>
            <w:hideMark/>
          </w:tcPr>
          <w:p w14:paraId="1EE0B54C"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5. Ф.И.О. Генерального директора (президента, директора, управляющего, наименование управляющей организации):</w:t>
            </w:r>
          </w:p>
        </w:tc>
      </w:tr>
      <w:tr w:rsidR="00906608" w:rsidRPr="00B46AC9" w14:paraId="52B04DAC" w14:textId="77777777" w:rsidTr="00052A82">
        <w:tc>
          <w:tcPr>
            <w:tcW w:w="9750" w:type="dxa"/>
            <w:hideMark/>
          </w:tcPr>
          <w:p w14:paraId="389F4F41"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6. Ф.И.О. Членов Правления/иного коллегиального исполнительного органа (если имеется):</w:t>
            </w:r>
          </w:p>
        </w:tc>
      </w:tr>
      <w:tr w:rsidR="00906608" w:rsidRPr="00B46AC9" w14:paraId="3F966F40" w14:textId="77777777" w:rsidTr="00052A82">
        <w:tc>
          <w:tcPr>
            <w:tcW w:w="9750" w:type="dxa"/>
            <w:hideMark/>
          </w:tcPr>
          <w:p w14:paraId="50A0B040"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7. Балансовая стоимость активов (всего) в соответствии с последним утверждённым балансом:</w:t>
            </w:r>
          </w:p>
        </w:tc>
      </w:tr>
      <w:tr w:rsidR="00906608" w:rsidRPr="00B46AC9" w14:paraId="15B9F045" w14:textId="77777777" w:rsidTr="00052A82">
        <w:tc>
          <w:tcPr>
            <w:tcW w:w="9750" w:type="dxa"/>
            <w:hideMark/>
          </w:tcPr>
          <w:p w14:paraId="0936C897"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06608" w:rsidRPr="00B46AC9" w14:paraId="1E4EE7E9" w14:textId="77777777" w:rsidTr="00052A82">
        <w:trPr>
          <w:trHeight w:val="644"/>
        </w:trPr>
        <w:tc>
          <w:tcPr>
            <w:tcW w:w="9750" w:type="dxa"/>
          </w:tcPr>
          <w:p w14:paraId="19434F60"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p>
          <w:p w14:paraId="4648D437"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p>
          <w:p w14:paraId="7302209D"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r w:rsidRPr="00B46AC9">
              <w:rPr>
                <w:bCs/>
                <w:color w:val="auto"/>
                <w:sz w:val="26"/>
                <w:szCs w:val="26"/>
                <w:lang w:eastAsia="en-US"/>
              </w:rPr>
              <w:t>Подпись Уполномоченного лица</w:t>
            </w:r>
          </w:p>
          <w:p w14:paraId="33AA10AF" w14:textId="77777777" w:rsidR="00906608" w:rsidRPr="00B46AC9" w:rsidRDefault="00906608" w:rsidP="00052A82">
            <w:pPr>
              <w:widowControl w:val="0"/>
              <w:autoSpaceDE w:val="0"/>
              <w:autoSpaceDN w:val="0"/>
              <w:adjustRightInd w:val="0"/>
              <w:spacing w:line="256" w:lineRule="auto"/>
              <w:jc w:val="both"/>
              <w:rPr>
                <w:bCs/>
                <w:color w:val="auto"/>
                <w:sz w:val="26"/>
                <w:szCs w:val="26"/>
                <w:lang w:eastAsia="en-US"/>
              </w:rPr>
            </w:pPr>
          </w:p>
        </w:tc>
      </w:tr>
    </w:tbl>
    <w:p w14:paraId="5423A36B" w14:textId="77777777" w:rsidR="00906608" w:rsidRDefault="00906608" w:rsidP="00906608"/>
    <w:p w14:paraId="76412E8A" w14:textId="77777777" w:rsidR="00906608" w:rsidRDefault="00906608" w:rsidP="00906608"/>
    <w:p w14:paraId="3DA348D6" w14:textId="77777777" w:rsidR="00906608" w:rsidRDefault="00906608" w:rsidP="00906608"/>
    <w:p w14:paraId="3C2E1861" w14:textId="77777777" w:rsidR="00906608" w:rsidRDefault="00906608" w:rsidP="00906608"/>
    <w:p w14:paraId="4F6A0486" w14:textId="77777777" w:rsidR="00906608" w:rsidRDefault="00906608" w:rsidP="00906608"/>
    <w:p w14:paraId="313C66DE" w14:textId="77777777" w:rsidR="00906608" w:rsidRDefault="00906608" w:rsidP="00906608"/>
    <w:p w14:paraId="7543127C" w14:textId="77777777" w:rsidR="00906608" w:rsidRDefault="00906608" w:rsidP="00906608"/>
    <w:p w14:paraId="292915F6" w14:textId="77777777" w:rsidR="00906608" w:rsidRDefault="00906608" w:rsidP="00906608"/>
    <w:p w14:paraId="283C3C09" w14:textId="77777777" w:rsidR="00906608" w:rsidRDefault="00906608" w:rsidP="00906608"/>
    <w:p w14:paraId="29D7EB8E" w14:textId="77777777" w:rsidR="00906608" w:rsidRDefault="00906608" w:rsidP="00906608"/>
    <w:p w14:paraId="5B746899" w14:textId="77777777" w:rsidR="00906608" w:rsidRDefault="00906608" w:rsidP="00906608"/>
    <w:p w14:paraId="1BDD9066" w14:textId="77777777" w:rsidR="00906608" w:rsidRDefault="00906608" w:rsidP="00906608"/>
    <w:p w14:paraId="1DF9523A" w14:textId="77777777" w:rsidR="00906608" w:rsidRDefault="00906608" w:rsidP="00906608"/>
    <w:p w14:paraId="00D44541" w14:textId="77777777" w:rsidR="00906608" w:rsidRDefault="00906608" w:rsidP="00906608"/>
    <w:p w14:paraId="6A717B58" w14:textId="77777777" w:rsidR="00906608" w:rsidRDefault="00906608" w:rsidP="00906608"/>
    <w:p w14:paraId="1E95C9AC" w14:textId="77777777" w:rsidR="00906608" w:rsidRDefault="00906608" w:rsidP="00906608"/>
    <w:p w14:paraId="73667D3C" w14:textId="77777777" w:rsidR="00906608" w:rsidRDefault="00906608" w:rsidP="00906608"/>
    <w:p w14:paraId="3DDF5804" w14:textId="77777777" w:rsidR="00906608" w:rsidRDefault="00906608" w:rsidP="00906608"/>
    <w:p w14:paraId="3C40569D" w14:textId="77777777" w:rsidR="00906608" w:rsidRDefault="00906608" w:rsidP="00906608"/>
    <w:p w14:paraId="0B47919E" w14:textId="77777777" w:rsidR="00906608" w:rsidRDefault="00906608" w:rsidP="00906608"/>
    <w:p w14:paraId="53A9FFF0" w14:textId="77777777" w:rsidR="00906608" w:rsidRDefault="00906608" w:rsidP="00906608"/>
    <w:p w14:paraId="3BCC741A" w14:textId="77777777" w:rsidR="00906608" w:rsidRDefault="00906608" w:rsidP="00906608"/>
    <w:p w14:paraId="2D8EE216" w14:textId="77777777" w:rsidR="00906608" w:rsidRDefault="00906608" w:rsidP="00906608">
      <w:pPr>
        <w:widowControl w:val="0"/>
        <w:shd w:val="clear" w:color="auto" w:fill="FFFFFF"/>
        <w:autoSpaceDE w:val="0"/>
        <w:autoSpaceDN w:val="0"/>
        <w:adjustRightInd w:val="0"/>
        <w:jc w:val="both"/>
        <w:rPr>
          <w:b/>
          <w:bCs/>
          <w:color w:val="auto"/>
          <w:sz w:val="20"/>
        </w:rPr>
      </w:pPr>
    </w:p>
    <w:p w14:paraId="5D843B42" w14:textId="77777777" w:rsidR="00906608" w:rsidRPr="00B46AC9" w:rsidRDefault="00906608" w:rsidP="00906608">
      <w:pPr>
        <w:widowControl w:val="0"/>
        <w:autoSpaceDE w:val="0"/>
        <w:autoSpaceDN w:val="0"/>
        <w:adjustRightInd w:val="0"/>
        <w:ind w:firstLine="709"/>
        <w:jc w:val="center"/>
        <w:rPr>
          <w:b/>
          <w:bCs/>
          <w:color w:val="auto"/>
          <w:sz w:val="20"/>
        </w:rPr>
      </w:pPr>
    </w:p>
    <w:p w14:paraId="34E247F1" w14:textId="77777777" w:rsidR="00906608" w:rsidRPr="00B46AC9" w:rsidRDefault="00906608" w:rsidP="00906608">
      <w:pPr>
        <w:widowControl w:val="0"/>
        <w:shd w:val="clear" w:color="auto" w:fill="FFFFFF"/>
        <w:autoSpaceDE w:val="0"/>
        <w:autoSpaceDN w:val="0"/>
        <w:adjustRightInd w:val="0"/>
        <w:jc w:val="both"/>
        <w:rPr>
          <w:b/>
          <w:color w:val="auto"/>
          <w:sz w:val="26"/>
          <w:szCs w:val="26"/>
        </w:rPr>
      </w:pPr>
      <w:r w:rsidRPr="00B46AC9">
        <w:rPr>
          <w:b/>
          <w:color w:val="auto"/>
          <w:sz w:val="26"/>
          <w:szCs w:val="26"/>
        </w:rPr>
        <w:t>ФОРМА</w:t>
      </w:r>
    </w:p>
    <w:p w14:paraId="67EEB0C8" w14:textId="77777777" w:rsidR="00906608" w:rsidRPr="00B46AC9" w:rsidRDefault="00906608" w:rsidP="00906608">
      <w:pPr>
        <w:widowControl w:val="0"/>
        <w:autoSpaceDE w:val="0"/>
        <w:autoSpaceDN w:val="0"/>
        <w:adjustRightInd w:val="0"/>
        <w:ind w:firstLine="709"/>
        <w:jc w:val="center"/>
        <w:rPr>
          <w:b/>
          <w:bCs/>
          <w:color w:val="auto"/>
          <w:sz w:val="20"/>
        </w:rPr>
      </w:pPr>
    </w:p>
    <w:tbl>
      <w:tblPr>
        <w:tblStyle w:val="4"/>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06608" w:rsidRPr="00B46AC9" w14:paraId="53518AB3" w14:textId="77777777" w:rsidTr="00052A82">
        <w:tc>
          <w:tcPr>
            <w:tcW w:w="3402" w:type="dxa"/>
          </w:tcPr>
          <w:p w14:paraId="4B00C664" w14:textId="77777777" w:rsidR="00906608" w:rsidRPr="00B46AC9" w:rsidRDefault="00906608" w:rsidP="00052A82">
            <w:pPr>
              <w:spacing w:line="360" w:lineRule="auto"/>
              <w:rPr>
                <w:color w:val="auto"/>
                <w:sz w:val="24"/>
              </w:rPr>
            </w:pPr>
            <w:r w:rsidRPr="00B46AC9">
              <w:rPr>
                <w:color w:val="auto"/>
                <w:sz w:val="24"/>
              </w:rPr>
              <w:t xml:space="preserve">Приложение № </w:t>
            </w:r>
            <w:r>
              <w:rPr>
                <w:color w:val="auto"/>
                <w:sz w:val="24"/>
              </w:rPr>
              <w:t>5</w:t>
            </w:r>
          </w:p>
          <w:p w14:paraId="77C7CD15" w14:textId="77777777" w:rsidR="00906608" w:rsidRPr="00B46AC9" w:rsidRDefault="00906608" w:rsidP="00052A82">
            <w:pPr>
              <w:spacing w:line="360" w:lineRule="auto"/>
              <w:rPr>
                <w:color w:val="auto"/>
                <w:sz w:val="24"/>
              </w:rPr>
            </w:pPr>
            <w:r w:rsidRPr="00B46AC9">
              <w:rPr>
                <w:color w:val="auto"/>
                <w:sz w:val="24"/>
              </w:rPr>
              <w:t>к Договору №______</w:t>
            </w:r>
          </w:p>
          <w:p w14:paraId="471387E7" w14:textId="77777777" w:rsidR="00906608" w:rsidRPr="00B46AC9" w:rsidRDefault="00906608" w:rsidP="00052A82">
            <w:pPr>
              <w:rPr>
                <w:color w:val="auto"/>
                <w:sz w:val="24"/>
              </w:rPr>
            </w:pPr>
            <w:r w:rsidRPr="00B46AC9">
              <w:rPr>
                <w:color w:val="auto"/>
                <w:sz w:val="24"/>
              </w:rPr>
              <w:t>от «___» _____________2023г</w:t>
            </w:r>
          </w:p>
        </w:tc>
      </w:tr>
    </w:tbl>
    <w:p w14:paraId="7A42D070" w14:textId="77777777" w:rsidR="00906608" w:rsidRPr="00B46AC9" w:rsidRDefault="00906608" w:rsidP="00906608">
      <w:pPr>
        <w:shd w:val="clear" w:color="auto" w:fill="FFFFFF"/>
        <w:ind w:firstLine="567"/>
        <w:jc w:val="center"/>
        <w:rPr>
          <w:color w:val="auto"/>
          <w:sz w:val="26"/>
          <w:szCs w:val="26"/>
        </w:rPr>
      </w:pPr>
    </w:p>
    <w:p w14:paraId="7043499A" w14:textId="77777777" w:rsidR="00906608" w:rsidRPr="00B46AC9" w:rsidRDefault="00906608" w:rsidP="00906608">
      <w:pPr>
        <w:keepNext/>
        <w:keepLines/>
        <w:jc w:val="center"/>
        <w:rPr>
          <w:b/>
          <w:bCs/>
          <w:color w:val="auto"/>
          <w:sz w:val="26"/>
          <w:szCs w:val="26"/>
        </w:rPr>
      </w:pPr>
      <w:r w:rsidRPr="00B46AC9">
        <w:rPr>
          <w:b/>
          <w:bCs/>
          <w:color w:val="auto"/>
          <w:sz w:val="26"/>
          <w:szCs w:val="26"/>
        </w:rPr>
        <w:t>СПЕЦИФИКАЦИЯ</w:t>
      </w:r>
    </w:p>
    <w:p w14:paraId="606B8EF5" w14:textId="77777777" w:rsidR="00906608" w:rsidRPr="00B46AC9" w:rsidRDefault="00906608" w:rsidP="00906608">
      <w:pPr>
        <w:shd w:val="clear" w:color="auto" w:fill="FFFFFF"/>
        <w:ind w:firstLine="567"/>
        <w:jc w:val="center"/>
        <w:rPr>
          <w:color w:val="auto"/>
          <w:sz w:val="26"/>
          <w:szCs w:val="26"/>
        </w:rPr>
      </w:pPr>
    </w:p>
    <w:p w14:paraId="19582A24" w14:textId="77777777" w:rsidR="00906608" w:rsidRPr="00B46AC9" w:rsidRDefault="00906608" w:rsidP="00906608">
      <w:pPr>
        <w:shd w:val="clear" w:color="auto" w:fill="FFFFFF"/>
        <w:ind w:firstLine="567"/>
        <w:jc w:val="center"/>
        <w:rPr>
          <w:color w:val="auto"/>
          <w:sz w:val="26"/>
          <w:szCs w:val="26"/>
        </w:rPr>
      </w:pPr>
    </w:p>
    <w:p w14:paraId="66557873" w14:textId="77777777" w:rsidR="00906608" w:rsidRPr="00B46AC9" w:rsidRDefault="00906608" w:rsidP="00906608">
      <w:pPr>
        <w:keepNext/>
        <w:keepLines/>
        <w:jc w:val="center"/>
        <w:rPr>
          <w:b/>
          <w:bCs/>
          <w:color w:val="auto"/>
          <w:sz w:val="26"/>
          <w:szCs w:val="26"/>
        </w:rPr>
      </w:pPr>
    </w:p>
    <w:tbl>
      <w:tblPr>
        <w:tblpPr w:leftFromText="180" w:rightFromText="180" w:vertAnchor="page" w:horzAnchor="margin" w:tblpY="4241"/>
        <w:tblW w:w="10456" w:type="dxa"/>
        <w:tblLayout w:type="fixed"/>
        <w:tblLook w:val="04A0" w:firstRow="1" w:lastRow="0" w:firstColumn="1" w:lastColumn="0" w:noHBand="0" w:noVBand="1"/>
      </w:tblPr>
      <w:tblGrid>
        <w:gridCol w:w="398"/>
        <w:gridCol w:w="4983"/>
        <w:gridCol w:w="697"/>
        <w:gridCol w:w="1295"/>
        <w:gridCol w:w="1394"/>
        <w:gridCol w:w="1689"/>
      </w:tblGrid>
      <w:tr w:rsidR="00906608" w:rsidRPr="00B46AC9" w14:paraId="7AE15177" w14:textId="77777777" w:rsidTr="00052A82">
        <w:trPr>
          <w:trHeight w:val="1026"/>
        </w:trPr>
        <w:tc>
          <w:tcPr>
            <w:tcW w:w="398" w:type="dxa"/>
            <w:tcBorders>
              <w:top w:val="single" w:sz="4" w:space="0" w:color="auto"/>
              <w:left w:val="single" w:sz="4" w:space="0" w:color="auto"/>
              <w:bottom w:val="single" w:sz="4" w:space="0" w:color="auto"/>
              <w:right w:val="single" w:sz="4" w:space="0" w:color="auto"/>
            </w:tcBorders>
            <w:shd w:val="clear" w:color="000000" w:fill="FFFFFF"/>
          </w:tcPr>
          <w:p w14:paraId="77FAB7A7" w14:textId="77777777" w:rsidR="00906608" w:rsidRPr="00B46AC9" w:rsidRDefault="00906608" w:rsidP="00052A82">
            <w:pPr>
              <w:jc w:val="center"/>
              <w:rPr>
                <w:b/>
                <w:color w:val="auto"/>
                <w:sz w:val="20"/>
                <w:szCs w:val="20"/>
              </w:rPr>
            </w:pPr>
            <w:r w:rsidRPr="00B46AC9">
              <w:rPr>
                <w:b/>
                <w:color w:val="auto"/>
                <w:sz w:val="20"/>
                <w:szCs w:val="20"/>
              </w:rPr>
              <w:t>№ п/п</w:t>
            </w:r>
          </w:p>
        </w:tc>
        <w:tc>
          <w:tcPr>
            <w:tcW w:w="4983" w:type="dxa"/>
            <w:tcBorders>
              <w:top w:val="single" w:sz="4" w:space="0" w:color="auto"/>
              <w:left w:val="nil"/>
              <w:bottom w:val="single" w:sz="4" w:space="0" w:color="auto"/>
              <w:right w:val="single" w:sz="4" w:space="0" w:color="auto"/>
            </w:tcBorders>
            <w:shd w:val="clear" w:color="000000" w:fill="FFFFFF"/>
          </w:tcPr>
          <w:p w14:paraId="686486BD" w14:textId="77777777" w:rsidR="00906608" w:rsidRPr="00B46AC9" w:rsidRDefault="00906608" w:rsidP="00052A82">
            <w:pPr>
              <w:jc w:val="center"/>
              <w:rPr>
                <w:b/>
                <w:color w:val="auto"/>
                <w:sz w:val="20"/>
                <w:szCs w:val="20"/>
              </w:rPr>
            </w:pPr>
            <w:r w:rsidRPr="00B46AC9">
              <w:rPr>
                <w:b/>
                <w:color w:val="auto"/>
                <w:sz w:val="20"/>
                <w:szCs w:val="20"/>
              </w:rPr>
              <w:t>Наименование/тип Оборудования</w:t>
            </w:r>
          </w:p>
        </w:tc>
        <w:tc>
          <w:tcPr>
            <w:tcW w:w="697" w:type="dxa"/>
            <w:tcBorders>
              <w:top w:val="single" w:sz="4" w:space="0" w:color="auto"/>
              <w:left w:val="nil"/>
              <w:bottom w:val="single" w:sz="4" w:space="0" w:color="auto"/>
              <w:right w:val="single" w:sz="4" w:space="0" w:color="auto"/>
            </w:tcBorders>
            <w:shd w:val="clear" w:color="000000" w:fill="FFFFFF"/>
          </w:tcPr>
          <w:p w14:paraId="7391F146" w14:textId="77777777" w:rsidR="00906608" w:rsidRPr="00B46AC9" w:rsidRDefault="00906608" w:rsidP="00052A82">
            <w:pPr>
              <w:jc w:val="center"/>
              <w:rPr>
                <w:b/>
                <w:color w:val="auto"/>
                <w:sz w:val="20"/>
                <w:szCs w:val="20"/>
              </w:rPr>
            </w:pPr>
            <w:r w:rsidRPr="00B46AC9">
              <w:rPr>
                <w:b/>
                <w:color w:val="auto"/>
                <w:sz w:val="20"/>
                <w:szCs w:val="20"/>
              </w:rPr>
              <w:t>Кол-во</w:t>
            </w:r>
          </w:p>
        </w:tc>
        <w:tc>
          <w:tcPr>
            <w:tcW w:w="1295" w:type="dxa"/>
            <w:tcBorders>
              <w:top w:val="single" w:sz="4" w:space="0" w:color="auto"/>
              <w:left w:val="nil"/>
              <w:bottom w:val="single" w:sz="4" w:space="0" w:color="auto"/>
              <w:right w:val="single" w:sz="4" w:space="0" w:color="auto"/>
            </w:tcBorders>
            <w:shd w:val="clear" w:color="000000" w:fill="FFFFFF"/>
          </w:tcPr>
          <w:p w14:paraId="40E20ADB" w14:textId="77777777" w:rsidR="00906608" w:rsidRPr="00B46AC9" w:rsidRDefault="00906608" w:rsidP="00052A82">
            <w:pPr>
              <w:jc w:val="center"/>
              <w:rPr>
                <w:b/>
                <w:bCs/>
                <w:color w:val="auto"/>
                <w:sz w:val="20"/>
                <w:szCs w:val="20"/>
              </w:rPr>
            </w:pPr>
            <w:r w:rsidRPr="00B46AC9">
              <w:rPr>
                <w:b/>
                <w:bCs/>
                <w:sz w:val="20"/>
                <w:szCs w:val="20"/>
              </w:rPr>
              <w:t>Стоимость, руб. (без НДС)</w:t>
            </w:r>
          </w:p>
        </w:tc>
        <w:tc>
          <w:tcPr>
            <w:tcW w:w="1394" w:type="dxa"/>
            <w:tcBorders>
              <w:top w:val="single" w:sz="4" w:space="0" w:color="auto"/>
              <w:left w:val="nil"/>
              <w:bottom w:val="single" w:sz="4" w:space="0" w:color="auto"/>
              <w:right w:val="single" w:sz="4" w:space="0" w:color="auto"/>
            </w:tcBorders>
            <w:shd w:val="clear" w:color="000000" w:fill="FFFFFF"/>
          </w:tcPr>
          <w:p w14:paraId="3AC75A49" w14:textId="77777777" w:rsidR="00906608" w:rsidRPr="00B46AC9" w:rsidRDefault="00906608" w:rsidP="00052A82">
            <w:pPr>
              <w:jc w:val="center"/>
              <w:rPr>
                <w:b/>
                <w:bCs/>
                <w:sz w:val="20"/>
                <w:szCs w:val="20"/>
              </w:rPr>
            </w:pPr>
            <w:r w:rsidRPr="00B46AC9">
              <w:rPr>
                <w:b/>
                <w:bCs/>
                <w:sz w:val="20"/>
                <w:szCs w:val="20"/>
              </w:rPr>
              <w:t>НДС 20%,</w:t>
            </w:r>
          </w:p>
          <w:p w14:paraId="0CDF7D7C" w14:textId="77777777" w:rsidR="00906608" w:rsidRPr="00B46AC9" w:rsidRDefault="00906608" w:rsidP="00052A82">
            <w:pPr>
              <w:jc w:val="center"/>
              <w:rPr>
                <w:b/>
                <w:bCs/>
                <w:color w:val="auto"/>
                <w:sz w:val="20"/>
                <w:szCs w:val="20"/>
              </w:rPr>
            </w:pPr>
            <w:r w:rsidRPr="00B46AC9">
              <w:rPr>
                <w:b/>
                <w:bCs/>
                <w:sz w:val="20"/>
                <w:szCs w:val="20"/>
              </w:rPr>
              <w:t>руб.</w:t>
            </w:r>
          </w:p>
        </w:tc>
        <w:tc>
          <w:tcPr>
            <w:tcW w:w="1689" w:type="dxa"/>
            <w:tcBorders>
              <w:top w:val="single" w:sz="4" w:space="0" w:color="auto"/>
              <w:left w:val="nil"/>
              <w:bottom w:val="single" w:sz="4" w:space="0" w:color="auto"/>
              <w:right w:val="single" w:sz="4" w:space="0" w:color="auto"/>
            </w:tcBorders>
            <w:shd w:val="clear" w:color="000000" w:fill="FFFFFF"/>
          </w:tcPr>
          <w:p w14:paraId="74DDC527" w14:textId="77777777" w:rsidR="00906608" w:rsidRPr="00B46AC9" w:rsidRDefault="00906608" w:rsidP="00052A82">
            <w:pPr>
              <w:jc w:val="center"/>
              <w:rPr>
                <w:b/>
                <w:bCs/>
                <w:color w:val="auto"/>
                <w:sz w:val="20"/>
                <w:szCs w:val="20"/>
              </w:rPr>
            </w:pPr>
            <w:r w:rsidRPr="00B46AC9">
              <w:rPr>
                <w:b/>
                <w:bCs/>
                <w:sz w:val="20"/>
                <w:szCs w:val="20"/>
              </w:rPr>
              <w:t>Стоимость, руб.  (с учетом НДС)</w:t>
            </w:r>
          </w:p>
        </w:tc>
      </w:tr>
      <w:tr w:rsidR="00906608" w:rsidRPr="00B46AC9" w14:paraId="244FEBA3" w14:textId="77777777" w:rsidTr="00052A82">
        <w:trPr>
          <w:trHeight w:val="145"/>
        </w:trPr>
        <w:tc>
          <w:tcPr>
            <w:tcW w:w="398" w:type="dxa"/>
            <w:tcBorders>
              <w:top w:val="single" w:sz="4" w:space="0" w:color="auto"/>
              <w:left w:val="single" w:sz="4" w:space="0" w:color="auto"/>
              <w:bottom w:val="single" w:sz="4" w:space="0" w:color="auto"/>
              <w:right w:val="single" w:sz="4" w:space="0" w:color="auto"/>
            </w:tcBorders>
            <w:shd w:val="clear" w:color="000000" w:fill="FFFFFF"/>
            <w:vAlign w:val="center"/>
          </w:tcPr>
          <w:p w14:paraId="30FF3C71" w14:textId="77777777" w:rsidR="00906608" w:rsidRPr="00B46AC9" w:rsidRDefault="00906608" w:rsidP="00052A82">
            <w:pPr>
              <w:jc w:val="center"/>
              <w:rPr>
                <w:color w:val="auto"/>
                <w:sz w:val="24"/>
              </w:rPr>
            </w:pPr>
            <w:r w:rsidRPr="00B46AC9">
              <w:rPr>
                <w:color w:val="auto"/>
                <w:sz w:val="24"/>
              </w:rPr>
              <w:t>1</w:t>
            </w:r>
          </w:p>
        </w:tc>
        <w:tc>
          <w:tcPr>
            <w:tcW w:w="4983" w:type="dxa"/>
            <w:tcBorders>
              <w:top w:val="single" w:sz="4" w:space="0" w:color="auto"/>
              <w:left w:val="nil"/>
              <w:bottom w:val="single" w:sz="4" w:space="0" w:color="auto"/>
              <w:right w:val="single" w:sz="4" w:space="0" w:color="auto"/>
            </w:tcBorders>
            <w:shd w:val="clear" w:color="000000" w:fill="FFFFFF"/>
          </w:tcPr>
          <w:p w14:paraId="4ABE786B" w14:textId="77777777" w:rsidR="00906608" w:rsidRPr="00B46AC9" w:rsidRDefault="00906608" w:rsidP="00052A82">
            <w:pPr>
              <w:rPr>
                <w:color w:val="auto"/>
                <w:sz w:val="24"/>
              </w:rPr>
            </w:pPr>
            <w:r>
              <w:rPr>
                <w:color w:val="262626"/>
                <w:spacing w:val="-2"/>
                <w:w w:val="105"/>
                <w:szCs w:val="28"/>
              </w:rPr>
              <w:t>М</w:t>
            </w:r>
            <w:r w:rsidRPr="000258C5">
              <w:rPr>
                <w:color w:val="262626"/>
                <w:spacing w:val="-2"/>
                <w:w w:val="105"/>
                <w:szCs w:val="28"/>
              </w:rPr>
              <w:t>одернизаци</w:t>
            </w:r>
            <w:r>
              <w:rPr>
                <w:color w:val="262626"/>
                <w:spacing w:val="-2"/>
                <w:w w:val="105"/>
                <w:szCs w:val="28"/>
              </w:rPr>
              <w:t>я</w:t>
            </w:r>
            <w:r w:rsidRPr="000258C5">
              <w:rPr>
                <w:color w:val="262626"/>
                <w:spacing w:val="-2"/>
                <w:w w:val="105"/>
                <w:szCs w:val="28"/>
              </w:rPr>
              <w:t xml:space="preserve"> системы контроля и управления доступом и охраны периметра Инв. № 10531 </w:t>
            </w:r>
            <w:r w:rsidRPr="000258C5">
              <w:rPr>
                <w:color w:val="262626"/>
                <w:w w:val="105"/>
                <w:szCs w:val="28"/>
              </w:rPr>
              <w:t>и</w:t>
            </w:r>
            <w:r w:rsidRPr="000258C5">
              <w:rPr>
                <w:color w:val="262626"/>
                <w:spacing w:val="-18"/>
                <w:w w:val="105"/>
                <w:szCs w:val="28"/>
              </w:rPr>
              <w:t xml:space="preserve"> </w:t>
            </w:r>
            <w:r w:rsidRPr="000258C5">
              <w:rPr>
                <w:color w:val="262626"/>
                <w:w w:val="105"/>
                <w:szCs w:val="28"/>
              </w:rPr>
              <w:t>выполнени</w:t>
            </w:r>
            <w:r>
              <w:rPr>
                <w:color w:val="262626"/>
                <w:w w:val="105"/>
                <w:szCs w:val="28"/>
              </w:rPr>
              <w:t>е</w:t>
            </w:r>
            <w:r w:rsidRPr="000258C5">
              <w:rPr>
                <w:color w:val="262626"/>
                <w:spacing w:val="-3"/>
                <w:w w:val="105"/>
                <w:szCs w:val="28"/>
              </w:rPr>
              <w:t xml:space="preserve"> </w:t>
            </w:r>
            <w:r w:rsidRPr="000258C5">
              <w:rPr>
                <w:color w:val="262626"/>
                <w:w w:val="105"/>
                <w:szCs w:val="28"/>
              </w:rPr>
              <w:t>комплекса</w:t>
            </w:r>
            <w:r w:rsidRPr="000258C5">
              <w:rPr>
                <w:color w:val="262626"/>
                <w:spacing w:val="-5"/>
                <w:w w:val="105"/>
                <w:szCs w:val="28"/>
              </w:rPr>
              <w:t xml:space="preserve"> </w:t>
            </w:r>
            <w:r w:rsidRPr="000258C5">
              <w:rPr>
                <w:color w:val="262626"/>
                <w:w w:val="105"/>
                <w:szCs w:val="28"/>
              </w:rPr>
              <w:t>работ</w:t>
            </w:r>
            <w:r w:rsidRPr="000258C5">
              <w:rPr>
                <w:color w:val="151515"/>
                <w:w w:val="105"/>
                <w:szCs w:val="28"/>
              </w:rPr>
              <w:t xml:space="preserve">, </w:t>
            </w:r>
            <w:r w:rsidRPr="000258C5">
              <w:rPr>
                <w:color w:val="262626"/>
                <w:w w:val="105"/>
                <w:szCs w:val="28"/>
              </w:rPr>
              <w:t>необходимого для ввода оборудования в эксплуатацию</w:t>
            </w:r>
          </w:p>
        </w:tc>
        <w:tc>
          <w:tcPr>
            <w:tcW w:w="697" w:type="dxa"/>
            <w:tcBorders>
              <w:top w:val="single" w:sz="4" w:space="0" w:color="auto"/>
              <w:left w:val="nil"/>
              <w:bottom w:val="single" w:sz="4" w:space="0" w:color="auto"/>
              <w:right w:val="single" w:sz="4" w:space="0" w:color="auto"/>
            </w:tcBorders>
            <w:shd w:val="clear" w:color="000000" w:fill="FFFFFF"/>
          </w:tcPr>
          <w:p w14:paraId="081E71A6" w14:textId="77777777" w:rsidR="00906608" w:rsidRPr="00B46AC9" w:rsidRDefault="00906608" w:rsidP="00052A82">
            <w:pPr>
              <w:jc w:val="center"/>
              <w:rPr>
                <w:color w:val="auto"/>
                <w:sz w:val="24"/>
              </w:rPr>
            </w:pPr>
            <w:r w:rsidRPr="00B46AC9">
              <w:rPr>
                <w:color w:val="auto"/>
                <w:sz w:val="24"/>
              </w:rPr>
              <w:t>1</w:t>
            </w:r>
          </w:p>
        </w:tc>
        <w:tc>
          <w:tcPr>
            <w:tcW w:w="1295" w:type="dxa"/>
            <w:tcBorders>
              <w:top w:val="single" w:sz="4" w:space="0" w:color="auto"/>
              <w:left w:val="nil"/>
              <w:bottom w:val="single" w:sz="4" w:space="0" w:color="auto"/>
              <w:right w:val="single" w:sz="4" w:space="0" w:color="auto"/>
            </w:tcBorders>
            <w:shd w:val="clear" w:color="000000" w:fill="FFFFFF"/>
            <w:vAlign w:val="center"/>
          </w:tcPr>
          <w:p w14:paraId="12FA9971" w14:textId="77777777" w:rsidR="00906608" w:rsidRPr="00B46AC9" w:rsidRDefault="00906608" w:rsidP="00052A82">
            <w:pPr>
              <w:rPr>
                <w:color w:val="auto"/>
                <w:sz w:val="26"/>
                <w:szCs w:val="26"/>
              </w:rPr>
            </w:pPr>
          </w:p>
        </w:tc>
        <w:tc>
          <w:tcPr>
            <w:tcW w:w="1394" w:type="dxa"/>
            <w:tcBorders>
              <w:top w:val="single" w:sz="4" w:space="0" w:color="auto"/>
              <w:left w:val="nil"/>
              <w:bottom w:val="single" w:sz="4" w:space="0" w:color="auto"/>
              <w:right w:val="single" w:sz="4" w:space="0" w:color="auto"/>
            </w:tcBorders>
            <w:shd w:val="clear" w:color="000000" w:fill="FFFFFF"/>
            <w:vAlign w:val="center"/>
          </w:tcPr>
          <w:p w14:paraId="32DD3701" w14:textId="77777777" w:rsidR="00906608" w:rsidRPr="00B46AC9" w:rsidRDefault="00906608" w:rsidP="00052A82">
            <w:pPr>
              <w:rPr>
                <w:color w:val="auto"/>
                <w:sz w:val="26"/>
                <w:szCs w:val="26"/>
              </w:rPr>
            </w:pPr>
          </w:p>
        </w:tc>
        <w:tc>
          <w:tcPr>
            <w:tcW w:w="1689" w:type="dxa"/>
            <w:tcBorders>
              <w:top w:val="single" w:sz="4" w:space="0" w:color="auto"/>
              <w:left w:val="nil"/>
              <w:bottom w:val="single" w:sz="4" w:space="0" w:color="auto"/>
              <w:right w:val="single" w:sz="4" w:space="0" w:color="auto"/>
            </w:tcBorders>
            <w:shd w:val="clear" w:color="000000" w:fill="FFFFFF"/>
          </w:tcPr>
          <w:p w14:paraId="6B93E89E" w14:textId="77777777" w:rsidR="00906608" w:rsidRPr="00B46AC9" w:rsidRDefault="00906608" w:rsidP="00052A82">
            <w:pPr>
              <w:rPr>
                <w:color w:val="auto"/>
                <w:sz w:val="24"/>
              </w:rPr>
            </w:pPr>
          </w:p>
        </w:tc>
      </w:tr>
      <w:tr w:rsidR="00906608" w:rsidRPr="00B46AC9" w14:paraId="6F516271" w14:textId="77777777" w:rsidTr="00052A82">
        <w:trPr>
          <w:trHeight w:val="279"/>
        </w:trPr>
        <w:tc>
          <w:tcPr>
            <w:tcW w:w="398" w:type="dxa"/>
            <w:tcBorders>
              <w:top w:val="single" w:sz="4" w:space="0" w:color="auto"/>
              <w:left w:val="single" w:sz="4" w:space="0" w:color="auto"/>
              <w:right w:val="single" w:sz="4" w:space="0" w:color="auto"/>
            </w:tcBorders>
            <w:shd w:val="clear" w:color="000000" w:fill="FFFFFF"/>
            <w:vAlign w:val="center"/>
          </w:tcPr>
          <w:p w14:paraId="290F97F8" w14:textId="77777777" w:rsidR="00906608" w:rsidRPr="00B46AC9" w:rsidRDefault="00906608" w:rsidP="00052A82">
            <w:pPr>
              <w:jc w:val="center"/>
              <w:rPr>
                <w:color w:val="auto"/>
                <w:sz w:val="24"/>
              </w:rPr>
            </w:pPr>
          </w:p>
        </w:tc>
        <w:tc>
          <w:tcPr>
            <w:tcW w:w="4983" w:type="dxa"/>
            <w:tcBorders>
              <w:top w:val="single" w:sz="4" w:space="0" w:color="auto"/>
              <w:left w:val="nil"/>
              <w:bottom w:val="single" w:sz="4" w:space="0" w:color="auto"/>
              <w:right w:val="single" w:sz="4" w:space="0" w:color="auto"/>
            </w:tcBorders>
            <w:shd w:val="clear" w:color="000000" w:fill="FFFFFF"/>
          </w:tcPr>
          <w:p w14:paraId="5645D112" w14:textId="77777777" w:rsidR="00906608" w:rsidRPr="00B46AC9" w:rsidRDefault="00906608" w:rsidP="00052A82">
            <w:pPr>
              <w:rPr>
                <w:color w:val="auto"/>
                <w:sz w:val="24"/>
              </w:rPr>
            </w:pPr>
          </w:p>
        </w:tc>
        <w:tc>
          <w:tcPr>
            <w:tcW w:w="697" w:type="dxa"/>
            <w:tcBorders>
              <w:top w:val="single" w:sz="4" w:space="0" w:color="auto"/>
              <w:left w:val="nil"/>
              <w:bottom w:val="single" w:sz="4" w:space="0" w:color="auto"/>
              <w:right w:val="single" w:sz="4" w:space="0" w:color="auto"/>
            </w:tcBorders>
            <w:shd w:val="clear" w:color="000000" w:fill="FFFFFF"/>
          </w:tcPr>
          <w:p w14:paraId="4F72806C" w14:textId="77777777" w:rsidR="00906608" w:rsidRPr="00B46AC9" w:rsidRDefault="00906608" w:rsidP="00052A82">
            <w:pPr>
              <w:jc w:val="center"/>
              <w:rPr>
                <w:color w:val="auto"/>
                <w:sz w:val="24"/>
              </w:rPr>
            </w:pPr>
          </w:p>
        </w:tc>
        <w:tc>
          <w:tcPr>
            <w:tcW w:w="1295" w:type="dxa"/>
            <w:tcBorders>
              <w:top w:val="single" w:sz="4" w:space="0" w:color="auto"/>
              <w:left w:val="nil"/>
              <w:bottom w:val="single" w:sz="4" w:space="0" w:color="auto"/>
              <w:right w:val="single" w:sz="4" w:space="0" w:color="auto"/>
            </w:tcBorders>
            <w:shd w:val="clear" w:color="000000" w:fill="FFFFFF"/>
          </w:tcPr>
          <w:p w14:paraId="76B583C0" w14:textId="77777777" w:rsidR="00906608" w:rsidRPr="00B46AC9" w:rsidRDefault="00906608" w:rsidP="00052A82">
            <w:pPr>
              <w:rPr>
                <w:color w:val="auto"/>
                <w:sz w:val="24"/>
              </w:rPr>
            </w:pPr>
          </w:p>
        </w:tc>
        <w:tc>
          <w:tcPr>
            <w:tcW w:w="1394" w:type="dxa"/>
            <w:tcBorders>
              <w:top w:val="single" w:sz="4" w:space="0" w:color="auto"/>
              <w:left w:val="nil"/>
              <w:bottom w:val="single" w:sz="4" w:space="0" w:color="auto"/>
              <w:right w:val="single" w:sz="4" w:space="0" w:color="auto"/>
            </w:tcBorders>
            <w:shd w:val="clear" w:color="000000" w:fill="FFFFFF"/>
          </w:tcPr>
          <w:p w14:paraId="2C8C58C2" w14:textId="77777777" w:rsidR="00906608" w:rsidRPr="00B46AC9" w:rsidRDefault="00906608" w:rsidP="00052A82">
            <w:pPr>
              <w:rPr>
                <w:color w:val="auto"/>
                <w:sz w:val="24"/>
              </w:rPr>
            </w:pPr>
          </w:p>
        </w:tc>
        <w:tc>
          <w:tcPr>
            <w:tcW w:w="1689" w:type="dxa"/>
            <w:tcBorders>
              <w:top w:val="single" w:sz="4" w:space="0" w:color="auto"/>
              <w:left w:val="nil"/>
              <w:bottom w:val="single" w:sz="4" w:space="0" w:color="auto"/>
              <w:right w:val="single" w:sz="4" w:space="0" w:color="auto"/>
            </w:tcBorders>
            <w:shd w:val="clear" w:color="000000" w:fill="FFFFFF"/>
          </w:tcPr>
          <w:p w14:paraId="1F35D5A2" w14:textId="77777777" w:rsidR="00906608" w:rsidRPr="00B46AC9" w:rsidRDefault="00906608" w:rsidP="00052A82">
            <w:pPr>
              <w:rPr>
                <w:color w:val="auto"/>
                <w:sz w:val="24"/>
              </w:rPr>
            </w:pPr>
          </w:p>
        </w:tc>
      </w:tr>
      <w:tr w:rsidR="00906608" w:rsidRPr="00B46AC9" w14:paraId="73C90BDA" w14:textId="77777777" w:rsidTr="00052A82">
        <w:trPr>
          <w:trHeight w:val="279"/>
        </w:trPr>
        <w:tc>
          <w:tcPr>
            <w:tcW w:w="398" w:type="dxa"/>
            <w:tcBorders>
              <w:top w:val="single" w:sz="4" w:space="0" w:color="auto"/>
              <w:left w:val="single" w:sz="4" w:space="0" w:color="auto"/>
              <w:right w:val="single" w:sz="4" w:space="0" w:color="auto"/>
            </w:tcBorders>
            <w:shd w:val="clear" w:color="000000" w:fill="FFFFFF"/>
            <w:vAlign w:val="center"/>
          </w:tcPr>
          <w:p w14:paraId="203A8AE7" w14:textId="77777777" w:rsidR="00906608" w:rsidRPr="00B46AC9" w:rsidRDefault="00906608" w:rsidP="00052A82">
            <w:pPr>
              <w:jc w:val="center"/>
              <w:rPr>
                <w:color w:val="auto"/>
                <w:sz w:val="24"/>
              </w:rPr>
            </w:pPr>
          </w:p>
        </w:tc>
        <w:tc>
          <w:tcPr>
            <w:tcW w:w="4983" w:type="dxa"/>
            <w:tcBorders>
              <w:top w:val="single" w:sz="4" w:space="0" w:color="auto"/>
              <w:left w:val="nil"/>
              <w:bottom w:val="single" w:sz="4" w:space="0" w:color="auto"/>
              <w:right w:val="single" w:sz="4" w:space="0" w:color="auto"/>
            </w:tcBorders>
            <w:shd w:val="clear" w:color="000000" w:fill="FFFFFF"/>
          </w:tcPr>
          <w:p w14:paraId="00EF9185" w14:textId="77777777" w:rsidR="00906608" w:rsidRPr="00B46AC9" w:rsidRDefault="00906608" w:rsidP="00052A82">
            <w:pPr>
              <w:rPr>
                <w:color w:val="auto"/>
                <w:sz w:val="24"/>
              </w:rPr>
            </w:pPr>
          </w:p>
        </w:tc>
        <w:tc>
          <w:tcPr>
            <w:tcW w:w="697" w:type="dxa"/>
            <w:tcBorders>
              <w:top w:val="single" w:sz="4" w:space="0" w:color="auto"/>
              <w:left w:val="nil"/>
              <w:bottom w:val="single" w:sz="4" w:space="0" w:color="auto"/>
              <w:right w:val="single" w:sz="4" w:space="0" w:color="auto"/>
            </w:tcBorders>
            <w:shd w:val="clear" w:color="000000" w:fill="FFFFFF"/>
          </w:tcPr>
          <w:p w14:paraId="01AE4761" w14:textId="77777777" w:rsidR="00906608" w:rsidRPr="00B46AC9" w:rsidRDefault="00906608" w:rsidP="00052A82">
            <w:pPr>
              <w:jc w:val="center"/>
              <w:rPr>
                <w:color w:val="auto"/>
                <w:sz w:val="24"/>
              </w:rPr>
            </w:pPr>
          </w:p>
        </w:tc>
        <w:tc>
          <w:tcPr>
            <w:tcW w:w="1295" w:type="dxa"/>
            <w:tcBorders>
              <w:top w:val="single" w:sz="4" w:space="0" w:color="auto"/>
              <w:left w:val="nil"/>
              <w:bottom w:val="single" w:sz="4" w:space="0" w:color="auto"/>
              <w:right w:val="single" w:sz="4" w:space="0" w:color="auto"/>
            </w:tcBorders>
            <w:shd w:val="clear" w:color="000000" w:fill="FFFFFF"/>
          </w:tcPr>
          <w:p w14:paraId="15F5003A" w14:textId="77777777" w:rsidR="00906608" w:rsidRPr="00B46AC9" w:rsidRDefault="00906608" w:rsidP="00052A82">
            <w:pPr>
              <w:rPr>
                <w:color w:val="auto"/>
                <w:sz w:val="24"/>
              </w:rPr>
            </w:pPr>
          </w:p>
        </w:tc>
        <w:tc>
          <w:tcPr>
            <w:tcW w:w="1394" w:type="dxa"/>
            <w:tcBorders>
              <w:top w:val="single" w:sz="4" w:space="0" w:color="auto"/>
              <w:left w:val="nil"/>
              <w:bottom w:val="single" w:sz="4" w:space="0" w:color="auto"/>
              <w:right w:val="single" w:sz="4" w:space="0" w:color="auto"/>
            </w:tcBorders>
            <w:shd w:val="clear" w:color="000000" w:fill="FFFFFF"/>
          </w:tcPr>
          <w:p w14:paraId="73166195" w14:textId="77777777" w:rsidR="00906608" w:rsidRPr="00B46AC9" w:rsidRDefault="00906608" w:rsidP="00052A82">
            <w:pPr>
              <w:rPr>
                <w:color w:val="auto"/>
                <w:sz w:val="24"/>
              </w:rPr>
            </w:pPr>
          </w:p>
        </w:tc>
        <w:tc>
          <w:tcPr>
            <w:tcW w:w="1689" w:type="dxa"/>
            <w:tcBorders>
              <w:top w:val="single" w:sz="4" w:space="0" w:color="auto"/>
              <w:left w:val="nil"/>
              <w:bottom w:val="single" w:sz="4" w:space="0" w:color="auto"/>
              <w:right w:val="single" w:sz="4" w:space="0" w:color="auto"/>
            </w:tcBorders>
            <w:shd w:val="clear" w:color="000000" w:fill="FFFFFF"/>
          </w:tcPr>
          <w:p w14:paraId="3CAA7EA3" w14:textId="77777777" w:rsidR="00906608" w:rsidRPr="00B46AC9" w:rsidRDefault="00906608" w:rsidP="00052A82">
            <w:pPr>
              <w:rPr>
                <w:color w:val="auto"/>
                <w:sz w:val="24"/>
              </w:rPr>
            </w:pPr>
          </w:p>
        </w:tc>
      </w:tr>
      <w:tr w:rsidR="00906608" w:rsidRPr="00B46AC9" w14:paraId="5FBD5763" w14:textId="77777777" w:rsidTr="00052A82">
        <w:trPr>
          <w:trHeight w:val="852"/>
        </w:trPr>
        <w:tc>
          <w:tcPr>
            <w:tcW w:w="53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D8A5D5" w14:textId="77777777" w:rsidR="00906608" w:rsidRPr="00B46AC9" w:rsidRDefault="00906608" w:rsidP="00052A82">
            <w:pPr>
              <w:rPr>
                <w:color w:val="auto"/>
                <w:sz w:val="24"/>
              </w:rPr>
            </w:pPr>
            <w:r w:rsidRPr="00B46AC9">
              <w:rPr>
                <w:b/>
                <w:color w:val="auto"/>
                <w:sz w:val="24"/>
              </w:rPr>
              <w:t>ИТОГО:</w:t>
            </w:r>
          </w:p>
        </w:tc>
        <w:tc>
          <w:tcPr>
            <w:tcW w:w="697" w:type="dxa"/>
            <w:tcBorders>
              <w:top w:val="single" w:sz="4" w:space="0" w:color="auto"/>
              <w:left w:val="single" w:sz="4" w:space="0" w:color="auto"/>
              <w:bottom w:val="single" w:sz="4" w:space="0" w:color="auto"/>
              <w:right w:val="single" w:sz="4" w:space="0" w:color="auto"/>
            </w:tcBorders>
            <w:shd w:val="clear" w:color="000000" w:fill="FFFFFF"/>
          </w:tcPr>
          <w:p w14:paraId="4C5E84C4" w14:textId="77777777" w:rsidR="00906608" w:rsidRPr="00B46AC9" w:rsidRDefault="00906608" w:rsidP="00052A82">
            <w:pPr>
              <w:rPr>
                <w:color w:val="auto"/>
                <w:sz w:val="24"/>
              </w:rPr>
            </w:pPr>
          </w:p>
        </w:tc>
        <w:tc>
          <w:tcPr>
            <w:tcW w:w="1295" w:type="dxa"/>
            <w:tcBorders>
              <w:top w:val="single" w:sz="4" w:space="0" w:color="auto"/>
              <w:left w:val="single" w:sz="4" w:space="0" w:color="auto"/>
              <w:bottom w:val="single" w:sz="4" w:space="0" w:color="auto"/>
              <w:right w:val="single" w:sz="4" w:space="0" w:color="auto"/>
            </w:tcBorders>
            <w:shd w:val="clear" w:color="000000" w:fill="FFFFFF"/>
          </w:tcPr>
          <w:p w14:paraId="6118295F" w14:textId="77777777" w:rsidR="00906608" w:rsidRPr="00B46AC9" w:rsidRDefault="00906608" w:rsidP="00052A82">
            <w:pPr>
              <w:rPr>
                <w:color w:val="auto"/>
                <w:sz w:val="24"/>
              </w:rPr>
            </w:pPr>
          </w:p>
        </w:tc>
        <w:tc>
          <w:tcPr>
            <w:tcW w:w="1394" w:type="dxa"/>
            <w:tcBorders>
              <w:top w:val="single" w:sz="4" w:space="0" w:color="auto"/>
              <w:left w:val="single" w:sz="4" w:space="0" w:color="auto"/>
              <w:bottom w:val="single" w:sz="4" w:space="0" w:color="auto"/>
              <w:right w:val="single" w:sz="4" w:space="0" w:color="auto"/>
            </w:tcBorders>
            <w:shd w:val="clear" w:color="000000" w:fill="FFFFFF"/>
          </w:tcPr>
          <w:p w14:paraId="76F80E01" w14:textId="77777777" w:rsidR="00906608" w:rsidRPr="00B46AC9" w:rsidRDefault="00906608" w:rsidP="00052A82">
            <w:pPr>
              <w:rPr>
                <w:color w:val="auto"/>
                <w:sz w:val="24"/>
              </w:rPr>
            </w:pPr>
          </w:p>
        </w:tc>
        <w:tc>
          <w:tcPr>
            <w:tcW w:w="1689" w:type="dxa"/>
            <w:tcBorders>
              <w:top w:val="single" w:sz="4" w:space="0" w:color="auto"/>
              <w:left w:val="single" w:sz="4" w:space="0" w:color="auto"/>
              <w:bottom w:val="single" w:sz="4" w:space="0" w:color="auto"/>
              <w:right w:val="single" w:sz="4" w:space="0" w:color="auto"/>
            </w:tcBorders>
            <w:shd w:val="clear" w:color="000000" w:fill="FFFFFF"/>
          </w:tcPr>
          <w:p w14:paraId="253E3D2B" w14:textId="77777777" w:rsidR="00906608" w:rsidRPr="00B46AC9" w:rsidRDefault="00906608" w:rsidP="00052A82">
            <w:pPr>
              <w:rPr>
                <w:color w:val="auto"/>
                <w:sz w:val="24"/>
              </w:rPr>
            </w:pPr>
          </w:p>
        </w:tc>
      </w:tr>
    </w:tbl>
    <w:p w14:paraId="7DCE56B7" w14:textId="77777777" w:rsidR="00906608" w:rsidRPr="00B46AC9" w:rsidRDefault="00906608" w:rsidP="00906608">
      <w:pPr>
        <w:keepNext/>
        <w:keepLines/>
        <w:jc w:val="center"/>
        <w:rPr>
          <w:b/>
          <w:bCs/>
          <w:color w:val="auto"/>
          <w:sz w:val="26"/>
          <w:szCs w:val="26"/>
        </w:rPr>
      </w:pPr>
    </w:p>
    <w:tbl>
      <w:tblPr>
        <w:tblStyle w:val="4"/>
        <w:tblpPr w:leftFromText="180" w:rightFromText="180" w:vertAnchor="text" w:horzAnchor="margin" w:tblpXSpec="center" w:tblpY="18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5103"/>
      </w:tblGrid>
      <w:tr w:rsidR="00906608" w:rsidRPr="00B46AC9" w14:paraId="6360C5EE" w14:textId="77777777" w:rsidTr="00052A82">
        <w:tc>
          <w:tcPr>
            <w:tcW w:w="4644" w:type="dxa"/>
          </w:tcPr>
          <w:p w14:paraId="6FE19DF1" w14:textId="77777777" w:rsidR="00906608" w:rsidRPr="00B46AC9" w:rsidRDefault="00906608" w:rsidP="00052A82">
            <w:pPr>
              <w:widowControl w:val="0"/>
              <w:shd w:val="clear" w:color="auto" w:fill="FFFFFF"/>
              <w:autoSpaceDE w:val="0"/>
              <w:autoSpaceDN w:val="0"/>
              <w:adjustRightInd w:val="0"/>
              <w:jc w:val="both"/>
              <w:rPr>
                <w:b/>
                <w:bCs/>
                <w:color w:val="auto"/>
                <w:sz w:val="26"/>
                <w:szCs w:val="26"/>
              </w:rPr>
            </w:pPr>
            <w:r w:rsidRPr="00B46AC9">
              <w:rPr>
                <w:b/>
                <w:bCs/>
                <w:color w:val="auto"/>
                <w:sz w:val="26"/>
                <w:szCs w:val="26"/>
              </w:rPr>
              <w:t>От Заказчика:</w:t>
            </w:r>
            <w:r w:rsidRPr="00B46AC9">
              <w:rPr>
                <w:b/>
                <w:bCs/>
                <w:color w:val="auto"/>
                <w:sz w:val="26"/>
                <w:szCs w:val="26"/>
              </w:rPr>
              <w:tab/>
            </w:r>
          </w:p>
          <w:p w14:paraId="3D75234F" w14:textId="77777777" w:rsidR="00906608" w:rsidRPr="00B46AC9" w:rsidRDefault="00906608" w:rsidP="00052A82">
            <w:pPr>
              <w:widowControl w:val="0"/>
              <w:shd w:val="clear" w:color="auto" w:fill="FFFFFF"/>
              <w:autoSpaceDE w:val="0"/>
              <w:autoSpaceDN w:val="0"/>
              <w:adjustRightInd w:val="0"/>
              <w:jc w:val="both"/>
              <w:rPr>
                <w:b/>
                <w:bCs/>
                <w:color w:val="auto"/>
                <w:sz w:val="26"/>
                <w:szCs w:val="26"/>
              </w:rPr>
            </w:pPr>
          </w:p>
        </w:tc>
        <w:tc>
          <w:tcPr>
            <w:tcW w:w="709" w:type="dxa"/>
          </w:tcPr>
          <w:p w14:paraId="51D851CF" w14:textId="77777777" w:rsidR="00906608" w:rsidRPr="00B46AC9" w:rsidRDefault="00906608" w:rsidP="00052A82">
            <w:pPr>
              <w:widowControl w:val="0"/>
              <w:shd w:val="clear" w:color="auto" w:fill="FFFFFF"/>
              <w:autoSpaceDE w:val="0"/>
              <w:autoSpaceDN w:val="0"/>
              <w:adjustRightInd w:val="0"/>
              <w:jc w:val="both"/>
              <w:rPr>
                <w:b/>
                <w:bCs/>
                <w:color w:val="auto"/>
                <w:sz w:val="26"/>
                <w:szCs w:val="26"/>
              </w:rPr>
            </w:pPr>
          </w:p>
        </w:tc>
        <w:tc>
          <w:tcPr>
            <w:tcW w:w="5103" w:type="dxa"/>
          </w:tcPr>
          <w:p w14:paraId="72C7504E" w14:textId="77777777" w:rsidR="00906608" w:rsidRPr="00B46AC9" w:rsidRDefault="00906608" w:rsidP="00052A82">
            <w:pPr>
              <w:widowControl w:val="0"/>
              <w:shd w:val="clear" w:color="auto" w:fill="FFFFFF"/>
              <w:autoSpaceDE w:val="0"/>
              <w:autoSpaceDN w:val="0"/>
              <w:adjustRightInd w:val="0"/>
              <w:jc w:val="both"/>
              <w:rPr>
                <w:b/>
                <w:bCs/>
                <w:color w:val="auto"/>
                <w:sz w:val="26"/>
                <w:szCs w:val="26"/>
              </w:rPr>
            </w:pPr>
            <w:r w:rsidRPr="00B46AC9">
              <w:rPr>
                <w:b/>
                <w:bCs/>
                <w:color w:val="auto"/>
                <w:sz w:val="26"/>
                <w:szCs w:val="26"/>
              </w:rPr>
              <w:t xml:space="preserve">              От </w:t>
            </w:r>
            <w:r w:rsidRPr="00B46AC9">
              <w:rPr>
                <w:b/>
                <w:spacing w:val="2"/>
                <w:sz w:val="26"/>
                <w:szCs w:val="26"/>
              </w:rPr>
              <w:t>Исполнителя</w:t>
            </w:r>
            <w:r w:rsidRPr="00B46AC9">
              <w:rPr>
                <w:b/>
                <w:bCs/>
                <w:color w:val="auto"/>
                <w:sz w:val="26"/>
                <w:szCs w:val="26"/>
              </w:rPr>
              <w:t>:</w:t>
            </w:r>
          </w:p>
        </w:tc>
      </w:tr>
      <w:tr w:rsidR="00906608" w:rsidRPr="00B46AC9" w14:paraId="62A443BF" w14:textId="77777777" w:rsidTr="00052A82">
        <w:tc>
          <w:tcPr>
            <w:tcW w:w="4644" w:type="dxa"/>
          </w:tcPr>
          <w:p w14:paraId="12963692" w14:textId="77777777" w:rsidR="00906608" w:rsidRPr="00B46AC9" w:rsidRDefault="00906608" w:rsidP="00052A82">
            <w:pPr>
              <w:widowControl w:val="0"/>
              <w:shd w:val="clear" w:color="auto" w:fill="FFFFFF"/>
              <w:autoSpaceDE w:val="0"/>
              <w:autoSpaceDN w:val="0"/>
              <w:adjustRightInd w:val="0"/>
              <w:spacing w:line="276" w:lineRule="auto"/>
              <w:jc w:val="both"/>
              <w:rPr>
                <w:color w:val="auto"/>
                <w:sz w:val="26"/>
                <w:szCs w:val="26"/>
              </w:rPr>
            </w:pPr>
            <w:r w:rsidRPr="00B46AC9">
              <w:rPr>
                <w:color w:val="auto"/>
                <w:sz w:val="26"/>
                <w:szCs w:val="26"/>
              </w:rPr>
              <w:t>Директор Воронежского ВРЗ</w:t>
            </w:r>
          </w:p>
          <w:p w14:paraId="27B8433A" w14:textId="77777777" w:rsidR="00906608" w:rsidRPr="00B46AC9" w:rsidRDefault="00906608" w:rsidP="00052A82">
            <w:pPr>
              <w:widowControl w:val="0"/>
              <w:shd w:val="clear" w:color="auto" w:fill="FFFFFF"/>
              <w:autoSpaceDE w:val="0"/>
              <w:autoSpaceDN w:val="0"/>
              <w:adjustRightInd w:val="0"/>
              <w:spacing w:line="276" w:lineRule="auto"/>
              <w:jc w:val="both"/>
              <w:rPr>
                <w:color w:val="auto"/>
                <w:sz w:val="26"/>
                <w:szCs w:val="26"/>
              </w:rPr>
            </w:pPr>
            <w:r w:rsidRPr="00B46AC9">
              <w:rPr>
                <w:color w:val="auto"/>
                <w:sz w:val="26"/>
                <w:szCs w:val="26"/>
              </w:rPr>
              <w:t xml:space="preserve"> АО «ВРМ»  </w:t>
            </w:r>
          </w:p>
          <w:p w14:paraId="62F7C6C9"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p>
        </w:tc>
        <w:tc>
          <w:tcPr>
            <w:tcW w:w="709" w:type="dxa"/>
          </w:tcPr>
          <w:p w14:paraId="5691E822"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p>
        </w:tc>
        <w:tc>
          <w:tcPr>
            <w:tcW w:w="5103" w:type="dxa"/>
          </w:tcPr>
          <w:p w14:paraId="36833565"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r w:rsidRPr="00B46AC9">
              <w:rPr>
                <w:bCs/>
                <w:color w:val="auto"/>
                <w:sz w:val="26"/>
                <w:szCs w:val="26"/>
              </w:rPr>
              <w:t xml:space="preserve">             ____________________________</w:t>
            </w:r>
          </w:p>
        </w:tc>
      </w:tr>
      <w:tr w:rsidR="00906608" w:rsidRPr="00B46AC9" w14:paraId="1852165C" w14:textId="77777777" w:rsidTr="00052A82">
        <w:tc>
          <w:tcPr>
            <w:tcW w:w="4644" w:type="dxa"/>
          </w:tcPr>
          <w:p w14:paraId="52C7F158"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r w:rsidRPr="00B46AC9">
              <w:rPr>
                <w:color w:val="auto"/>
                <w:sz w:val="26"/>
                <w:szCs w:val="26"/>
              </w:rPr>
              <w:t>______________________ Г.В. Ижокин</w:t>
            </w:r>
          </w:p>
        </w:tc>
        <w:tc>
          <w:tcPr>
            <w:tcW w:w="709" w:type="dxa"/>
          </w:tcPr>
          <w:p w14:paraId="5B829994" w14:textId="77777777" w:rsidR="00906608" w:rsidRPr="00B46AC9" w:rsidRDefault="00906608" w:rsidP="00052A82">
            <w:pPr>
              <w:widowControl w:val="0"/>
              <w:shd w:val="clear" w:color="auto" w:fill="FFFFFF"/>
              <w:autoSpaceDE w:val="0"/>
              <w:autoSpaceDN w:val="0"/>
              <w:adjustRightInd w:val="0"/>
              <w:spacing w:line="276" w:lineRule="auto"/>
              <w:jc w:val="both"/>
              <w:rPr>
                <w:color w:val="auto"/>
                <w:sz w:val="26"/>
                <w:szCs w:val="26"/>
              </w:rPr>
            </w:pPr>
          </w:p>
        </w:tc>
        <w:tc>
          <w:tcPr>
            <w:tcW w:w="5103" w:type="dxa"/>
          </w:tcPr>
          <w:p w14:paraId="3C4AB016"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r w:rsidRPr="00B46AC9">
              <w:rPr>
                <w:color w:val="auto"/>
                <w:sz w:val="26"/>
                <w:szCs w:val="26"/>
              </w:rPr>
              <w:t xml:space="preserve">              _____________________________</w:t>
            </w:r>
          </w:p>
        </w:tc>
      </w:tr>
      <w:tr w:rsidR="00906608" w:rsidRPr="00B46AC9" w14:paraId="4DA6B840" w14:textId="77777777" w:rsidTr="00052A82">
        <w:tc>
          <w:tcPr>
            <w:tcW w:w="4644" w:type="dxa"/>
          </w:tcPr>
          <w:p w14:paraId="20307D26"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r w:rsidRPr="00B46AC9">
              <w:rPr>
                <w:color w:val="auto"/>
                <w:sz w:val="26"/>
                <w:szCs w:val="26"/>
              </w:rPr>
              <w:t>«______» _______________ 2023 г.</w:t>
            </w:r>
          </w:p>
        </w:tc>
        <w:tc>
          <w:tcPr>
            <w:tcW w:w="709" w:type="dxa"/>
          </w:tcPr>
          <w:p w14:paraId="7F3DD758" w14:textId="77777777" w:rsidR="00906608" w:rsidRPr="00B46AC9" w:rsidRDefault="00906608" w:rsidP="00052A82">
            <w:pPr>
              <w:widowControl w:val="0"/>
              <w:shd w:val="clear" w:color="auto" w:fill="FFFFFF"/>
              <w:autoSpaceDE w:val="0"/>
              <w:autoSpaceDN w:val="0"/>
              <w:adjustRightInd w:val="0"/>
              <w:spacing w:line="276" w:lineRule="auto"/>
              <w:jc w:val="both"/>
              <w:rPr>
                <w:color w:val="auto"/>
                <w:sz w:val="26"/>
                <w:szCs w:val="26"/>
              </w:rPr>
            </w:pPr>
          </w:p>
        </w:tc>
        <w:tc>
          <w:tcPr>
            <w:tcW w:w="5103" w:type="dxa"/>
          </w:tcPr>
          <w:p w14:paraId="027B422F" w14:textId="77777777" w:rsidR="00906608" w:rsidRPr="00B46AC9" w:rsidRDefault="00906608" w:rsidP="00052A82">
            <w:pPr>
              <w:widowControl w:val="0"/>
              <w:shd w:val="clear" w:color="auto" w:fill="FFFFFF"/>
              <w:autoSpaceDE w:val="0"/>
              <w:autoSpaceDN w:val="0"/>
              <w:adjustRightInd w:val="0"/>
              <w:spacing w:line="276" w:lineRule="auto"/>
              <w:jc w:val="both"/>
              <w:rPr>
                <w:bCs/>
                <w:color w:val="auto"/>
                <w:sz w:val="26"/>
                <w:szCs w:val="26"/>
              </w:rPr>
            </w:pPr>
            <w:r w:rsidRPr="00B46AC9">
              <w:rPr>
                <w:color w:val="auto"/>
                <w:sz w:val="26"/>
                <w:szCs w:val="26"/>
              </w:rPr>
              <w:t xml:space="preserve">              «______» ______________ 2023 г.</w:t>
            </w:r>
          </w:p>
        </w:tc>
      </w:tr>
    </w:tbl>
    <w:p w14:paraId="0FF74B6B" w14:textId="77777777" w:rsidR="00906608" w:rsidRDefault="00906608" w:rsidP="00906608"/>
    <w:p w14:paraId="1D14FC06" w14:textId="77777777" w:rsidR="00906608" w:rsidRDefault="00906608" w:rsidP="00906608"/>
    <w:p w14:paraId="491535D7" w14:textId="77777777" w:rsidR="00906608" w:rsidRDefault="00906608" w:rsidP="00906608"/>
    <w:p w14:paraId="4DBF53C5" w14:textId="77777777" w:rsidR="00906608" w:rsidRDefault="00906608" w:rsidP="00906608"/>
    <w:p w14:paraId="3FFD7E2A" w14:textId="77777777" w:rsidR="00906608" w:rsidRDefault="00906608" w:rsidP="00906608"/>
    <w:p w14:paraId="7ADDE3AD" w14:textId="77777777" w:rsidR="00906608" w:rsidRDefault="00906608" w:rsidP="00906608"/>
    <w:p w14:paraId="2D745C8F" w14:textId="77777777" w:rsidR="00906608" w:rsidRDefault="00906608" w:rsidP="00906608"/>
    <w:p w14:paraId="640FA566" w14:textId="77777777" w:rsidR="00906608" w:rsidRDefault="00906608" w:rsidP="00906608"/>
    <w:p w14:paraId="474936E3" w14:textId="77777777" w:rsidR="00906608" w:rsidRDefault="00906608" w:rsidP="00906608"/>
    <w:p w14:paraId="5ECB6D77" w14:textId="77777777" w:rsidR="00906608" w:rsidRDefault="00906608" w:rsidP="00906608"/>
    <w:p w14:paraId="3D33679D" w14:textId="77777777" w:rsidR="00906608" w:rsidRDefault="00906608" w:rsidP="00906608"/>
    <w:p w14:paraId="781AD5C3" w14:textId="77777777" w:rsidR="00906608" w:rsidRDefault="00906608" w:rsidP="00906608"/>
    <w:p w14:paraId="388790FA" w14:textId="77777777" w:rsidR="00906608" w:rsidRDefault="00906608" w:rsidP="00906608"/>
    <w:p w14:paraId="43D19977" w14:textId="77777777" w:rsidR="00906608" w:rsidRDefault="00906608" w:rsidP="00906608"/>
    <w:p w14:paraId="5AF9517B" w14:textId="77777777" w:rsidR="00906608" w:rsidRDefault="00906608" w:rsidP="00906608">
      <w:pPr>
        <w:rPr>
          <w:color w:val="auto"/>
          <w:sz w:val="24"/>
        </w:rPr>
      </w:pPr>
    </w:p>
    <w:p w14:paraId="29B7C110" w14:textId="77777777" w:rsidR="00906608" w:rsidRDefault="00906608" w:rsidP="00906608">
      <w:pPr>
        <w:rPr>
          <w:color w:val="auto"/>
          <w:sz w:val="24"/>
        </w:rPr>
      </w:pPr>
    </w:p>
    <w:p w14:paraId="09765370" w14:textId="77777777" w:rsidR="00906608" w:rsidRPr="00B46AC9" w:rsidRDefault="00906608" w:rsidP="00906608">
      <w:pPr>
        <w:rPr>
          <w:color w:val="auto"/>
          <w:sz w:val="24"/>
        </w:rPr>
      </w:pPr>
    </w:p>
    <w:tbl>
      <w:tblPr>
        <w:tblStyle w:val="21"/>
        <w:tblpPr w:leftFromText="180" w:rightFromText="180" w:vertAnchor="page" w:horzAnchor="margin" w:tblpXSpec="right" w:tblpY="706"/>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906608" w:rsidRPr="00B46AC9" w14:paraId="5A55A9A6" w14:textId="77777777" w:rsidTr="00052A82">
        <w:tc>
          <w:tcPr>
            <w:tcW w:w="4077" w:type="dxa"/>
          </w:tcPr>
          <w:p w14:paraId="1B6BB440" w14:textId="77777777" w:rsidR="00906608" w:rsidRPr="00B46AC9" w:rsidRDefault="00906608" w:rsidP="00052A82">
            <w:pPr>
              <w:spacing w:line="360" w:lineRule="auto"/>
              <w:rPr>
                <w:color w:val="auto"/>
                <w:sz w:val="26"/>
                <w:szCs w:val="26"/>
              </w:rPr>
            </w:pPr>
            <w:r w:rsidRPr="00B46AC9">
              <w:rPr>
                <w:color w:val="auto"/>
                <w:sz w:val="26"/>
                <w:szCs w:val="26"/>
              </w:rPr>
              <w:t xml:space="preserve">Приложение № </w:t>
            </w:r>
            <w:r>
              <w:rPr>
                <w:color w:val="auto"/>
                <w:sz w:val="26"/>
                <w:szCs w:val="26"/>
              </w:rPr>
              <w:t>6</w:t>
            </w:r>
          </w:p>
          <w:p w14:paraId="0DEEB672" w14:textId="77777777" w:rsidR="00906608" w:rsidRPr="00B46AC9" w:rsidRDefault="00906608" w:rsidP="00052A82">
            <w:pPr>
              <w:spacing w:line="360" w:lineRule="auto"/>
              <w:rPr>
                <w:color w:val="auto"/>
                <w:sz w:val="26"/>
                <w:szCs w:val="26"/>
              </w:rPr>
            </w:pPr>
            <w:r w:rsidRPr="00B46AC9">
              <w:rPr>
                <w:color w:val="auto"/>
                <w:sz w:val="26"/>
                <w:szCs w:val="26"/>
              </w:rPr>
              <w:t>к Договору №______</w:t>
            </w:r>
          </w:p>
          <w:p w14:paraId="19D9F9ED" w14:textId="77777777" w:rsidR="00906608" w:rsidRPr="00B46AC9" w:rsidRDefault="00906608" w:rsidP="00052A82">
            <w:pPr>
              <w:spacing w:line="360" w:lineRule="auto"/>
              <w:rPr>
                <w:color w:val="auto"/>
                <w:sz w:val="26"/>
                <w:szCs w:val="26"/>
              </w:rPr>
            </w:pPr>
            <w:r w:rsidRPr="00B46AC9">
              <w:rPr>
                <w:color w:val="auto"/>
                <w:sz w:val="26"/>
                <w:szCs w:val="26"/>
              </w:rPr>
              <w:t>от «___» _____________2023г</w:t>
            </w:r>
          </w:p>
        </w:tc>
      </w:tr>
    </w:tbl>
    <w:p w14:paraId="131F3A95" w14:textId="77777777" w:rsidR="006C0A45" w:rsidRDefault="006C0A45" w:rsidP="006C0A45">
      <w:pPr>
        <w:shd w:val="clear" w:color="auto" w:fill="FFFFFF"/>
        <w:ind w:firstLine="567"/>
        <w:jc w:val="center"/>
        <w:rPr>
          <w:color w:val="auto"/>
          <w:sz w:val="26"/>
          <w:szCs w:val="26"/>
        </w:rPr>
      </w:pPr>
      <w:r>
        <w:rPr>
          <w:sz w:val="26"/>
          <w:szCs w:val="26"/>
        </w:rPr>
        <w:t xml:space="preserve">Акт </w:t>
      </w:r>
      <w:proofErr w:type="gramStart"/>
      <w:r>
        <w:rPr>
          <w:sz w:val="26"/>
          <w:szCs w:val="26"/>
        </w:rPr>
        <w:t>выполненных  работ</w:t>
      </w:r>
      <w:proofErr w:type="gramEnd"/>
    </w:p>
    <w:p w14:paraId="3017267E" w14:textId="77777777" w:rsidR="006C0A45" w:rsidRDefault="006C0A45" w:rsidP="006C0A45">
      <w:pPr>
        <w:shd w:val="clear" w:color="auto" w:fill="FFFFFF"/>
        <w:ind w:firstLine="567"/>
        <w:jc w:val="both"/>
        <w:rPr>
          <w:iCs/>
          <w:color w:val="auto"/>
          <w:sz w:val="26"/>
          <w:szCs w:val="26"/>
        </w:rPr>
      </w:pPr>
    </w:p>
    <w:p w14:paraId="032C8ABE" w14:textId="77777777" w:rsidR="006C0A45" w:rsidRDefault="006C0A45" w:rsidP="006C0A45">
      <w:pPr>
        <w:shd w:val="clear" w:color="auto" w:fill="FFFFFF"/>
        <w:ind w:firstLine="567"/>
        <w:jc w:val="center"/>
        <w:rPr>
          <w:color w:val="auto"/>
          <w:sz w:val="26"/>
          <w:szCs w:val="26"/>
        </w:rPr>
      </w:pPr>
      <w:r>
        <w:rPr>
          <w:iCs/>
          <w:sz w:val="26"/>
          <w:szCs w:val="26"/>
        </w:rPr>
        <w:t xml:space="preserve">г. </w:t>
      </w:r>
      <w:r>
        <w:rPr>
          <w:sz w:val="26"/>
          <w:szCs w:val="26"/>
        </w:rPr>
        <w:t>Воронеж</w:t>
      </w:r>
      <w:r>
        <w:rPr>
          <w:iCs/>
          <w:sz w:val="26"/>
          <w:szCs w:val="26"/>
        </w:rPr>
        <w:tab/>
        <w:t xml:space="preserve">                                                                     </w:t>
      </w:r>
      <w:proofErr w:type="gramStart"/>
      <w:r>
        <w:rPr>
          <w:iCs/>
          <w:sz w:val="26"/>
          <w:szCs w:val="26"/>
        </w:rPr>
        <w:t xml:space="preserve">   «</w:t>
      </w:r>
      <w:proofErr w:type="gramEnd"/>
      <w:r>
        <w:rPr>
          <w:iCs/>
          <w:sz w:val="26"/>
          <w:szCs w:val="26"/>
        </w:rPr>
        <w:t>___» _______ 2023 г.</w:t>
      </w:r>
      <w:r>
        <w:rPr>
          <w:sz w:val="26"/>
          <w:szCs w:val="26"/>
        </w:rPr>
        <w:t xml:space="preserve"> </w:t>
      </w:r>
    </w:p>
    <w:p w14:paraId="5ED33BC4" w14:textId="77777777" w:rsidR="006C0A45" w:rsidRDefault="006C0A45" w:rsidP="006C0A45">
      <w:pPr>
        <w:shd w:val="clear" w:color="auto" w:fill="FFFFFF"/>
        <w:ind w:firstLine="567"/>
        <w:jc w:val="center"/>
        <w:rPr>
          <w:color w:val="auto"/>
          <w:sz w:val="26"/>
          <w:szCs w:val="26"/>
        </w:rPr>
      </w:pPr>
    </w:p>
    <w:p w14:paraId="68A8B681" w14:textId="77777777" w:rsidR="006C0A45" w:rsidRDefault="006C0A45" w:rsidP="006C0A45">
      <w:pPr>
        <w:widowControl w:val="0"/>
        <w:shd w:val="clear" w:color="auto" w:fill="FFFFFF"/>
        <w:autoSpaceDE w:val="0"/>
        <w:autoSpaceDN w:val="0"/>
        <w:adjustRightInd w:val="0"/>
        <w:ind w:firstLine="709"/>
        <w:jc w:val="both"/>
        <w:rPr>
          <w:bCs/>
          <w:color w:val="auto"/>
          <w:sz w:val="26"/>
          <w:szCs w:val="26"/>
        </w:rPr>
      </w:pPr>
      <w:r>
        <w:rPr>
          <w:bCs/>
          <w:sz w:val="26"/>
          <w:szCs w:val="26"/>
        </w:rPr>
        <w:t>Акционерное Общество «Вагонреммаш» (АО «ВРМ»)</w:t>
      </w:r>
      <w:r>
        <w:rPr>
          <w:b/>
          <w:iCs/>
          <w:sz w:val="26"/>
          <w:szCs w:val="26"/>
        </w:rPr>
        <w:t xml:space="preserve">, </w:t>
      </w:r>
      <w:r>
        <w:rPr>
          <w:iCs/>
          <w:sz w:val="26"/>
          <w:szCs w:val="26"/>
        </w:rPr>
        <w:t>именуемое в</w:t>
      </w:r>
      <w:r>
        <w:rPr>
          <w:b/>
          <w:iCs/>
          <w:sz w:val="26"/>
          <w:szCs w:val="26"/>
        </w:rPr>
        <w:t xml:space="preserve"> </w:t>
      </w:r>
      <w:r>
        <w:rPr>
          <w:iCs/>
          <w:sz w:val="26"/>
          <w:szCs w:val="26"/>
        </w:rPr>
        <w:t xml:space="preserve">дальнейшем «Заказчик», в лице </w:t>
      </w:r>
      <w:r>
        <w:rPr>
          <w:bCs/>
          <w:sz w:val="26"/>
          <w:szCs w:val="26"/>
        </w:rPr>
        <w:t xml:space="preserve">директора Воронежского ВРЗ АО «ВРМ» Ижокина Геннадия Васильевича, действующего на основании Доверенности № ВРМ-86/22 от 20.12.2022 года, с </w:t>
      </w:r>
    </w:p>
    <w:p w14:paraId="2B6E5DB6"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Одной стороны, и _______________________________________________________________,</w:t>
      </w:r>
    </w:p>
    <w:p w14:paraId="440DE9B5"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именуемое в дальнейшем «Исполнитель», в лице ___                                                                    </w:t>
      </w:r>
    </w:p>
    <w:p w14:paraId="64CB8F61"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 действующего на основании __________________________________,</w:t>
      </w:r>
    </w:p>
    <w:p w14:paraId="70487924"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с другой стороны, далее именуемые «Стороны», а по отдельности «Сторона», руководствуясь действующим законодательством РФ во исполнение Договора №                    </w:t>
      </w:r>
      <w:proofErr w:type="gramStart"/>
      <w:r>
        <w:rPr>
          <w:bCs/>
          <w:sz w:val="26"/>
          <w:szCs w:val="26"/>
        </w:rPr>
        <w:t>от  «</w:t>
      </w:r>
      <w:proofErr w:type="gramEnd"/>
      <w:r>
        <w:rPr>
          <w:bCs/>
          <w:sz w:val="26"/>
          <w:szCs w:val="26"/>
        </w:rPr>
        <w:t>___»2023 г.  оформили настоящий Акт о том, что «Исполнитель» выполнил следующие работы, а Заказчик принимает:</w:t>
      </w:r>
    </w:p>
    <w:p w14:paraId="275C526A"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1.</w:t>
      </w:r>
      <w:r>
        <w:rPr>
          <w:bCs/>
          <w:sz w:val="26"/>
          <w:szCs w:val="26"/>
        </w:rPr>
        <w:tab/>
        <w:t>Модернизацию Системы контроля и управления доступом и охраны периметра Инв. № 10531 в 2023 году</w:t>
      </w:r>
    </w:p>
    <w:p w14:paraId="1BD27B8F" w14:textId="77777777" w:rsidR="006C0A45" w:rsidRDefault="006C0A45" w:rsidP="006C0A45">
      <w:pPr>
        <w:widowControl w:val="0"/>
        <w:shd w:val="clear" w:color="auto" w:fill="FFFFFF"/>
        <w:autoSpaceDE w:val="0"/>
        <w:autoSpaceDN w:val="0"/>
        <w:adjustRightInd w:val="0"/>
        <w:jc w:val="both"/>
        <w:rPr>
          <w:bCs/>
          <w:color w:val="auto"/>
          <w:sz w:val="24"/>
        </w:rPr>
      </w:pPr>
    </w:p>
    <w:p w14:paraId="74DAE8A0"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___________________            ___________                       __________________                                    </w:t>
      </w:r>
    </w:p>
    <w:p w14:paraId="0D1B2D80"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Должность                           Подпись                                          Ф.И.О.</w:t>
      </w:r>
    </w:p>
    <w:p w14:paraId="66AD4637" w14:textId="77777777" w:rsidR="006C0A45" w:rsidRDefault="006C0A45" w:rsidP="006C0A45">
      <w:pPr>
        <w:widowControl w:val="0"/>
        <w:shd w:val="clear" w:color="auto" w:fill="FFFFFF"/>
        <w:autoSpaceDE w:val="0"/>
        <w:autoSpaceDN w:val="0"/>
        <w:adjustRightInd w:val="0"/>
        <w:jc w:val="both"/>
        <w:rPr>
          <w:bCs/>
          <w:color w:val="auto"/>
          <w:sz w:val="26"/>
          <w:szCs w:val="26"/>
        </w:rPr>
      </w:pPr>
    </w:p>
    <w:p w14:paraId="206B8718"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___________________            ___________                       __________________                                    </w:t>
      </w:r>
    </w:p>
    <w:p w14:paraId="582A78C3"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Должность                           Подпись                                          Ф.И.О.</w:t>
      </w:r>
    </w:p>
    <w:p w14:paraId="7067B0E5" w14:textId="77777777" w:rsidR="006C0A45" w:rsidRDefault="006C0A45" w:rsidP="006C0A45">
      <w:pPr>
        <w:widowControl w:val="0"/>
        <w:shd w:val="clear" w:color="auto" w:fill="FFFFFF"/>
        <w:autoSpaceDE w:val="0"/>
        <w:autoSpaceDN w:val="0"/>
        <w:adjustRightInd w:val="0"/>
        <w:jc w:val="both"/>
        <w:rPr>
          <w:bCs/>
          <w:color w:val="auto"/>
          <w:sz w:val="26"/>
          <w:szCs w:val="26"/>
        </w:rPr>
      </w:pPr>
    </w:p>
    <w:p w14:paraId="54FA3C26"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___________________            ___________                       __________________                                    </w:t>
      </w:r>
    </w:p>
    <w:p w14:paraId="1EE25A7E"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Должность                           Подпись                                          Ф.И.О.</w:t>
      </w:r>
    </w:p>
    <w:p w14:paraId="6CB661B2" w14:textId="77777777" w:rsidR="006C0A45" w:rsidRDefault="006C0A45" w:rsidP="006C0A45">
      <w:pPr>
        <w:widowControl w:val="0"/>
        <w:shd w:val="clear" w:color="auto" w:fill="FFFFFF"/>
        <w:autoSpaceDE w:val="0"/>
        <w:autoSpaceDN w:val="0"/>
        <w:adjustRightInd w:val="0"/>
        <w:jc w:val="both"/>
        <w:rPr>
          <w:bCs/>
          <w:color w:val="auto"/>
          <w:sz w:val="26"/>
          <w:szCs w:val="26"/>
        </w:rPr>
      </w:pPr>
    </w:p>
    <w:p w14:paraId="2BCEE645"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___________________            ___________                       __________________                                    </w:t>
      </w:r>
    </w:p>
    <w:p w14:paraId="3B64C19A"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Должность                           Подпись                                          Ф.И.О.</w:t>
      </w:r>
    </w:p>
    <w:p w14:paraId="2364174D" w14:textId="77777777" w:rsidR="006C0A45" w:rsidRDefault="006C0A45" w:rsidP="006C0A45">
      <w:pPr>
        <w:widowControl w:val="0"/>
        <w:shd w:val="clear" w:color="auto" w:fill="FFFFFF"/>
        <w:autoSpaceDE w:val="0"/>
        <w:autoSpaceDN w:val="0"/>
        <w:adjustRightInd w:val="0"/>
        <w:jc w:val="both"/>
        <w:rPr>
          <w:bCs/>
          <w:color w:val="auto"/>
          <w:sz w:val="26"/>
          <w:szCs w:val="26"/>
        </w:rPr>
      </w:pPr>
    </w:p>
    <w:p w14:paraId="51DE9D18"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 xml:space="preserve">             </w:t>
      </w:r>
    </w:p>
    <w:p w14:paraId="643D7D6E"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2.</w:t>
      </w:r>
      <w:r>
        <w:rPr>
          <w:bCs/>
          <w:sz w:val="26"/>
          <w:szCs w:val="26"/>
        </w:rPr>
        <w:tab/>
        <w:t>Заказчик претензий по объему, качеству и срокам выполнения работ не имеет.</w:t>
      </w:r>
    </w:p>
    <w:p w14:paraId="2601CB64" w14:textId="77777777" w:rsidR="006C0A45" w:rsidRDefault="006C0A45" w:rsidP="006C0A45">
      <w:pPr>
        <w:widowControl w:val="0"/>
        <w:shd w:val="clear" w:color="auto" w:fill="FFFFFF"/>
        <w:autoSpaceDE w:val="0"/>
        <w:autoSpaceDN w:val="0"/>
        <w:adjustRightInd w:val="0"/>
        <w:jc w:val="both"/>
        <w:rPr>
          <w:bCs/>
          <w:color w:val="auto"/>
          <w:sz w:val="26"/>
          <w:szCs w:val="26"/>
        </w:rPr>
      </w:pPr>
      <w:r>
        <w:rPr>
          <w:bCs/>
          <w:sz w:val="26"/>
          <w:szCs w:val="26"/>
        </w:rPr>
        <w:t>3.</w:t>
      </w:r>
      <w:r>
        <w:rPr>
          <w:bCs/>
          <w:sz w:val="26"/>
          <w:szCs w:val="26"/>
        </w:rPr>
        <w:tab/>
        <w:t xml:space="preserve">Настоящий Акт составлен в двух экземплярах на одном листе по одному для каждой из Сторон и является неотъемлемой частью Договора на выполнение работ по модернизации оборудования №                            </w:t>
      </w:r>
      <w:proofErr w:type="gramStart"/>
      <w:r>
        <w:rPr>
          <w:bCs/>
          <w:sz w:val="26"/>
          <w:szCs w:val="26"/>
        </w:rPr>
        <w:t>от  «</w:t>
      </w:r>
      <w:proofErr w:type="gramEnd"/>
      <w:r>
        <w:rPr>
          <w:bCs/>
          <w:sz w:val="26"/>
          <w:szCs w:val="26"/>
        </w:rPr>
        <w:t>___» __________ 2023.</w:t>
      </w:r>
    </w:p>
    <w:p w14:paraId="2DE47A6B" w14:textId="77777777" w:rsidR="006C0A45" w:rsidRDefault="006C0A45" w:rsidP="006C0A45">
      <w:pPr>
        <w:widowControl w:val="0"/>
        <w:shd w:val="clear" w:color="auto" w:fill="FFFFFF"/>
        <w:autoSpaceDE w:val="0"/>
        <w:autoSpaceDN w:val="0"/>
        <w:adjustRightInd w:val="0"/>
        <w:jc w:val="both"/>
        <w:rPr>
          <w:bCs/>
          <w:color w:val="auto"/>
          <w:sz w:val="26"/>
          <w:szCs w:val="26"/>
        </w:rPr>
      </w:pPr>
    </w:p>
    <w:tbl>
      <w:tblPr>
        <w:tblStyle w:val="4"/>
        <w:tblpPr w:leftFromText="180" w:rightFromText="180" w:vertAnchor="text" w:horzAnchor="margin" w:tblpXSpec="center" w:tblpY="18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5103"/>
      </w:tblGrid>
      <w:tr w:rsidR="006C0A45" w14:paraId="0F273416" w14:textId="77777777" w:rsidTr="006C0A45">
        <w:tc>
          <w:tcPr>
            <w:tcW w:w="4644" w:type="dxa"/>
          </w:tcPr>
          <w:p w14:paraId="31393277" w14:textId="77777777" w:rsidR="006C0A45" w:rsidRDefault="006C0A45">
            <w:pPr>
              <w:widowControl w:val="0"/>
              <w:shd w:val="clear" w:color="auto" w:fill="FFFFFF"/>
              <w:autoSpaceDE w:val="0"/>
              <w:autoSpaceDN w:val="0"/>
              <w:adjustRightInd w:val="0"/>
              <w:jc w:val="both"/>
              <w:rPr>
                <w:b/>
                <w:bCs/>
                <w:color w:val="auto"/>
                <w:sz w:val="26"/>
                <w:szCs w:val="26"/>
              </w:rPr>
            </w:pPr>
            <w:r>
              <w:rPr>
                <w:b/>
                <w:bCs/>
                <w:sz w:val="26"/>
                <w:szCs w:val="26"/>
              </w:rPr>
              <w:t>От Заказчика:</w:t>
            </w:r>
            <w:r>
              <w:rPr>
                <w:b/>
                <w:bCs/>
                <w:sz w:val="26"/>
                <w:szCs w:val="26"/>
              </w:rPr>
              <w:tab/>
            </w:r>
          </w:p>
          <w:p w14:paraId="7A51BFAA" w14:textId="77777777" w:rsidR="006C0A45" w:rsidRDefault="006C0A45">
            <w:pPr>
              <w:widowControl w:val="0"/>
              <w:shd w:val="clear" w:color="auto" w:fill="FFFFFF"/>
              <w:autoSpaceDE w:val="0"/>
              <w:autoSpaceDN w:val="0"/>
              <w:adjustRightInd w:val="0"/>
              <w:jc w:val="both"/>
              <w:rPr>
                <w:b/>
                <w:bCs/>
                <w:color w:val="auto"/>
                <w:sz w:val="26"/>
                <w:szCs w:val="26"/>
              </w:rPr>
            </w:pPr>
          </w:p>
        </w:tc>
        <w:tc>
          <w:tcPr>
            <w:tcW w:w="709" w:type="dxa"/>
          </w:tcPr>
          <w:p w14:paraId="2D32E50E" w14:textId="77777777" w:rsidR="006C0A45" w:rsidRDefault="006C0A45">
            <w:pPr>
              <w:widowControl w:val="0"/>
              <w:shd w:val="clear" w:color="auto" w:fill="FFFFFF"/>
              <w:autoSpaceDE w:val="0"/>
              <w:autoSpaceDN w:val="0"/>
              <w:adjustRightInd w:val="0"/>
              <w:jc w:val="both"/>
              <w:rPr>
                <w:b/>
                <w:bCs/>
                <w:color w:val="auto"/>
                <w:sz w:val="26"/>
                <w:szCs w:val="26"/>
              </w:rPr>
            </w:pPr>
          </w:p>
        </w:tc>
        <w:tc>
          <w:tcPr>
            <w:tcW w:w="5103" w:type="dxa"/>
            <w:hideMark/>
          </w:tcPr>
          <w:p w14:paraId="148A0D26" w14:textId="77777777" w:rsidR="006C0A45" w:rsidRDefault="006C0A45">
            <w:pPr>
              <w:widowControl w:val="0"/>
              <w:shd w:val="clear" w:color="auto" w:fill="FFFFFF"/>
              <w:autoSpaceDE w:val="0"/>
              <w:autoSpaceDN w:val="0"/>
              <w:adjustRightInd w:val="0"/>
              <w:jc w:val="both"/>
              <w:rPr>
                <w:b/>
                <w:bCs/>
                <w:color w:val="auto"/>
                <w:sz w:val="26"/>
                <w:szCs w:val="26"/>
              </w:rPr>
            </w:pPr>
            <w:r>
              <w:rPr>
                <w:b/>
                <w:bCs/>
                <w:sz w:val="26"/>
                <w:szCs w:val="26"/>
              </w:rPr>
              <w:t xml:space="preserve">              От </w:t>
            </w:r>
            <w:r>
              <w:rPr>
                <w:b/>
                <w:spacing w:val="2"/>
                <w:sz w:val="26"/>
                <w:szCs w:val="26"/>
              </w:rPr>
              <w:t>Исполнителя</w:t>
            </w:r>
            <w:r>
              <w:rPr>
                <w:b/>
                <w:bCs/>
                <w:sz w:val="26"/>
                <w:szCs w:val="26"/>
              </w:rPr>
              <w:t>:</w:t>
            </w:r>
          </w:p>
        </w:tc>
      </w:tr>
      <w:tr w:rsidR="006C0A45" w14:paraId="61845443" w14:textId="77777777" w:rsidTr="006C0A45">
        <w:tc>
          <w:tcPr>
            <w:tcW w:w="4644" w:type="dxa"/>
          </w:tcPr>
          <w:p w14:paraId="6E05FC31" w14:textId="77777777" w:rsidR="006C0A45" w:rsidRDefault="006C0A45">
            <w:pPr>
              <w:widowControl w:val="0"/>
              <w:shd w:val="clear" w:color="auto" w:fill="FFFFFF"/>
              <w:autoSpaceDE w:val="0"/>
              <w:autoSpaceDN w:val="0"/>
              <w:adjustRightInd w:val="0"/>
              <w:spacing w:line="276" w:lineRule="auto"/>
              <w:jc w:val="both"/>
              <w:rPr>
                <w:color w:val="auto"/>
                <w:sz w:val="26"/>
                <w:szCs w:val="26"/>
              </w:rPr>
            </w:pPr>
            <w:r>
              <w:rPr>
                <w:sz w:val="26"/>
                <w:szCs w:val="26"/>
              </w:rPr>
              <w:t>Директор Воронежского ВРЗ</w:t>
            </w:r>
          </w:p>
          <w:p w14:paraId="76A8D996" w14:textId="77777777" w:rsidR="006C0A45" w:rsidRDefault="006C0A45">
            <w:pPr>
              <w:widowControl w:val="0"/>
              <w:shd w:val="clear" w:color="auto" w:fill="FFFFFF"/>
              <w:autoSpaceDE w:val="0"/>
              <w:autoSpaceDN w:val="0"/>
              <w:adjustRightInd w:val="0"/>
              <w:spacing w:line="276" w:lineRule="auto"/>
              <w:jc w:val="both"/>
              <w:rPr>
                <w:color w:val="auto"/>
                <w:sz w:val="26"/>
                <w:szCs w:val="26"/>
              </w:rPr>
            </w:pPr>
            <w:r>
              <w:rPr>
                <w:sz w:val="26"/>
                <w:szCs w:val="26"/>
              </w:rPr>
              <w:t xml:space="preserve"> АО «ВРМ»  </w:t>
            </w:r>
          </w:p>
          <w:p w14:paraId="46B03E03"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p>
        </w:tc>
        <w:tc>
          <w:tcPr>
            <w:tcW w:w="709" w:type="dxa"/>
          </w:tcPr>
          <w:p w14:paraId="7247CFEE"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p>
        </w:tc>
        <w:tc>
          <w:tcPr>
            <w:tcW w:w="5103" w:type="dxa"/>
            <w:hideMark/>
          </w:tcPr>
          <w:p w14:paraId="4800CB4E"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r>
              <w:rPr>
                <w:bCs/>
                <w:sz w:val="26"/>
                <w:szCs w:val="26"/>
              </w:rPr>
              <w:t xml:space="preserve">             ____________________________</w:t>
            </w:r>
          </w:p>
        </w:tc>
      </w:tr>
      <w:tr w:rsidR="006C0A45" w14:paraId="3FE1AA0C" w14:textId="77777777" w:rsidTr="006C0A45">
        <w:tc>
          <w:tcPr>
            <w:tcW w:w="4644" w:type="dxa"/>
            <w:hideMark/>
          </w:tcPr>
          <w:p w14:paraId="2CA181E1"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r>
              <w:rPr>
                <w:sz w:val="26"/>
                <w:szCs w:val="26"/>
              </w:rPr>
              <w:t>______________________ Г.В. Ижокин</w:t>
            </w:r>
          </w:p>
        </w:tc>
        <w:tc>
          <w:tcPr>
            <w:tcW w:w="709" w:type="dxa"/>
          </w:tcPr>
          <w:p w14:paraId="4B007206" w14:textId="77777777" w:rsidR="006C0A45" w:rsidRDefault="006C0A45">
            <w:pPr>
              <w:widowControl w:val="0"/>
              <w:shd w:val="clear" w:color="auto" w:fill="FFFFFF"/>
              <w:autoSpaceDE w:val="0"/>
              <w:autoSpaceDN w:val="0"/>
              <w:adjustRightInd w:val="0"/>
              <w:spacing w:line="276" w:lineRule="auto"/>
              <w:jc w:val="both"/>
              <w:rPr>
                <w:color w:val="auto"/>
                <w:sz w:val="26"/>
                <w:szCs w:val="26"/>
              </w:rPr>
            </w:pPr>
          </w:p>
        </w:tc>
        <w:tc>
          <w:tcPr>
            <w:tcW w:w="5103" w:type="dxa"/>
            <w:hideMark/>
          </w:tcPr>
          <w:p w14:paraId="6B232F7C"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r>
              <w:rPr>
                <w:sz w:val="26"/>
                <w:szCs w:val="26"/>
              </w:rPr>
              <w:t xml:space="preserve">              _____________________________</w:t>
            </w:r>
          </w:p>
        </w:tc>
      </w:tr>
      <w:tr w:rsidR="006C0A45" w14:paraId="5CA0EC01" w14:textId="77777777" w:rsidTr="006C0A45">
        <w:tc>
          <w:tcPr>
            <w:tcW w:w="4644" w:type="dxa"/>
            <w:hideMark/>
          </w:tcPr>
          <w:p w14:paraId="4F456DE4"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r>
              <w:rPr>
                <w:sz w:val="26"/>
                <w:szCs w:val="26"/>
              </w:rPr>
              <w:t>«______» _______________ 2023 г.</w:t>
            </w:r>
          </w:p>
        </w:tc>
        <w:tc>
          <w:tcPr>
            <w:tcW w:w="709" w:type="dxa"/>
          </w:tcPr>
          <w:p w14:paraId="3595B45F" w14:textId="77777777" w:rsidR="006C0A45" w:rsidRDefault="006C0A45">
            <w:pPr>
              <w:widowControl w:val="0"/>
              <w:shd w:val="clear" w:color="auto" w:fill="FFFFFF"/>
              <w:autoSpaceDE w:val="0"/>
              <w:autoSpaceDN w:val="0"/>
              <w:adjustRightInd w:val="0"/>
              <w:spacing w:line="276" w:lineRule="auto"/>
              <w:jc w:val="both"/>
              <w:rPr>
                <w:color w:val="auto"/>
                <w:sz w:val="26"/>
                <w:szCs w:val="26"/>
              </w:rPr>
            </w:pPr>
          </w:p>
        </w:tc>
        <w:tc>
          <w:tcPr>
            <w:tcW w:w="5103" w:type="dxa"/>
            <w:hideMark/>
          </w:tcPr>
          <w:p w14:paraId="4B35739B" w14:textId="77777777" w:rsidR="006C0A45" w:rsidRDefault="006C0A45">
            <w:pPr>
              <w:widowControl w:val="0"/>
              <w:shd w:val="clear" w:color="auto" w:fill="FFFFFF"/>
              <w:autoSpaceDE w:val="0"/>
              <w:autoSpaceDN w:val="0"/>
              <w:adjustRightInd w:val="0"/>
              <w:spacing w:line="276" w:lineRule="auto"/>
              <w:jc w:val="both"/>
              <w:rPr>
                <w:bCs/>
                <w:color w:val="auto"/>
                <w:sz w:val="26"/>
                <w:szCs w:val="26"/>
              </w:rPr>
            </w:pPr>
            <w:r>
              <w:rPr>
                <w:sz w:val="26"/>
                <w:szCs w:val="26"/>
              </w:rPr>
              <w:t xml:space="preserve">              «______» ______________ 2023 г.</w:t>
            </w:r>
          </w:p>
        </w:tc>
      </w:tr>
    </w:tbl>
    <w:p w14:paraId="248AD561" w14:textId="77777777" w:rsidR="006C0A45" w:rsidRDefault="006C0A45" w:rsidP="006C0A45"/>
    <w:p w14:paraId="7D28BD1B" w14:textId="77777777" w:rsidR="006C0A45" w:rsidRDefault="006C0A45" w:rsidP="006C0A45">
      <w:pPr>
        <w:widowControl w:val="0"/>
        <w:shd w:val="clear" w:color="auto" w:fill="FFFFFF"/>
        <w:autoSpaceDE w:val="0"/>
        <w:autoSpaceDN w:val="0"/>
        <w:adjustRightInd w:val="0"/>
        <w:jc w:val="both"/>
        <w:rPr>
          <w:bCs/>
          <w:color w:val="auto"/>
          <w:sz w:val="26"/>
          <w:szCs w:val="26"/>
        </w:rPr>
      </w:pPr>
    </w:p>
    <w:p w14:paraId="3414E1F3" w14:textId="77777777" w:rsidR="00906608" w:rsidRDefault="00906608" w:rsidP="00906608">
      <w:pPr>
        <w:widowControl w:val="0"/>
        <w:shd w:val="clear" w:color="auto" w:fill="FFFFFF"/>
        <w:autoSpaceDE w:val="0"/>
        <w:autoSpaceDN w:val="0"/>
        <w:adjustRightInd w:val="0"/>
        <w:jc w:val="both"/>
        <w:rPr>
          <w:bCs/>
          <w:color w:val="auto"/>
          <w:sz w:val="26"/>
          <w:szCs w:val="26"/>
        </w:rPr>
      </w:pPr>
    </w:p>
    <w:p w14:paraId="202D0790" w14:textId="77777777" w:rsidR="00906608" w:rsidRDefault="00906608" w:rsidP="00906608">
      <w:pPr>
        <w:widowControl w:val="0"/>
        <w:shd w:val="clear" w:color="auto" w:fill="FFFFFF"/>
        <w:autoSpaceDE w:val="0"/>
        <w:autoSpaceDN w:val="0"/>
        <w:adjustRightInd w:val="0"/>
        <w:jc w:val="both"/>
        <w:rPr>
          <w:bCs/>
          <w:color w:val="auto"/>
          <w:sz w:val="26"/>
          <w:szCs w:val="26"/>
        </w:rPr>
      </w:pPr>
    </w:p>
    <w:p w14:paraId="7A87E272" w14:textId="77777777" w:rsidR="00906608" w:rsidRDefault="00906608" w:rsidP="00906608">
      <w:pPr>
        <w:widowControl w:val="0"/>
        <w:shd w:val="clear" w:color="auto" w:fill="FFFFFF"/>
        <w:autoSpaceDE w:val="0"/>
        <w:autoSpaceDN w:val="0"/>
        <w:adjustRightInd w:val="0"/>
        <w:jc w:val="both"/>
        <w:rPr>
          <w:bCs/>
          <w:color w:val="auto"/>
          <w:sz w:val="26"/>
          <w:szCs w:val="26"/>
        </w:rPr>
      </w:pPr>
    </w:p>
    <w:p w14:paraId="4A072606" w14:textId="77777777" w:rsidR="00906608" w:rsidRDefault="00906608" w:rsidP="00906608"/>
    <w:p w14:paraId="08EEE89B" w14:textId="505E4991" w:rsidR="00906608" w:rsidRDefault="00906608" w:rsidP="00551EEA">
      <w:pPr>
        <w:ind w:firstLine="567"/>
        <w:rPr>
          <w:rFonts w:eastAsia="MS Mincho"/>
          <w:szCs w:val="28"/>
        </w:rPr>
      </w:pPr>
    </w:p>
    <w:p w14:paraId="4C390F8D" w14:textId="77777777" w:rsidR="00906608" w:rsidRPr="00D02C88" w:rsidRDefault="00906608" w:rsidP="00551EEA">
      <w:pPr>
        <w:ind w:firstLine="567"/>
        <w:rPr>
          <w:rFonts w:eastAsia="MS Mincho"/>
          <w:szCs w:val="28"/>
        </w:rPr>
      </w:pPr>
    </w:p>
    <w:sectPr w:rsidR="00906608" w:rsidRPr="00D02C88" w:rsidSect="00E538D3">
      <w:pgSz w:w="11906" w:h="16838"/>
      <w:pgMar w:top="426" w:right="70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2309E9"/>
    <w:multiLevelType w:val="hybridMultilevel"/>
    <w:tmpl w:val="B5B46B06"/>
    <w:lvl w:ilvl="0" w:tplc="4922EE60">
      <w:numFmt w:val="bullet"/>
      <w:lvlText w:val="-"/>
      <w:lvlJc w:val="left"/>
      <w:pPr>
        <w:ind w:left="720" w:hanging="164"/>
      </w:pPr>
      <w:rPr>
        <w:rFonts w:ascii="Times New Roman" w:eastAsia="Times New Roman" w:hAnsi="Times New Roman" w:cs="Times New Roman" w:hint="default"/>
        <w:b w:val="0"/>
        <w:bCs w:val="0"/>
        <w:i w:val="0"/>
        <w:iCs w:val="0"/>
        <w:color w:val="262626"/>
        <w:w w:val="102"/>
        <w:sz w:val="27"/>
        <w:szCs w:val="27"/>
        <w:lang w:val="ru-RU" w:eastAsia="en-US" w:bidi="ar-SA"/>
      </w:rPr>
    </w:lvl>
    <w:lvl w:ilvl="1" w:tplc="62828152">
      <w:numFmt w:val="bullet"/>
      <w:lvlText w:val="•"/>
      <w:lvlJc w:val="left"/>
      <w:pPr>
        <w:ind w:left="1752" w:hanging="164"/>
      </w:pPr>
      <w:rPr>
        <w:rFonts w:hint="default"/>
        <w:lang w:val="ru-RU" w:eastAsia="en-US" w:bidi="ar-SA"/>
      </w:rPr>
    </w:lvl>
    <w:lvl w:ilvl="2" w:tplc="CAB05AF2">
      <w:numFmt w:val="bullet"/>
      <w:lvlText w:val="•"/>
      <w:lvlJc w:val="left"/>
      <w:pPr>
        <w:ind w:left="2784" w:hanging="164"/>
      </w:pPr>
      <w:rPr>
        <w:rFonts w:hint="default"/>
        <w:lang w:val="ru-RU" w:eastAsia="en-US" w:bidi="ar-SA"/>
      </w:rPr>
    </w:lvl>
    <w:lvl w:ilvl="3" w:tplc="48C2C626">
      <w:numFmt w:val="bullet"/>
      <w:lvlText w:val="•"/>
      <w:lvlJc w:val="left"/>
      <w:pPr>
        <w:ind w:left="3816" w:hanging="164"/>
      </w:pPr>
      <w:rPr>
        <w:rFonts w:hint="default"/>
        <w:lang w:val="ru-RU" w:eastAsia="en-US" w:bidi="ar-SA"/>
      </w:rPr>
    </w:lvl>
    <w:lvl w:ilvl="4" w:tplc="52A62B96">
      <w:numFmt w:val="bullet"/>
      <w:lvlText w:val="•"/>
      <w:lvlJc w:val="left"/>
      <w:pPr>
        <w:ind w:left="4848" w:hanging="164"/>
      </w:pPr>
      <w:rPr>
        <w:rFonts w:hint="default"/>
        <w:lang w:val="ru-RU" w:eastAsia="en-US" w:bidi="ar-SA"/>
      </w:rPr>
    </w:lvl>
    <w:lvl w:ilvl="5" w:tplc="7C0A16E4">
      <w:numFmt w:val="bullet"/>
      <w:lvlText w:val="•"/>
      <w:lvlJc w:val="left"/>
      <w:pPr>
        <w:ind w:left="5880" w:hanging="164"/>
      </w:pPr>
      <w:rPr>
        <w:rFonts w:hint="default"/>
        <w:lang w:val="ru-RU" w:eastAsia="en-US" w:bidi="ar-SA"/>
      </w:rPr>
    </w:lvl>
    <w:lvl w:ilvl="6" w:tplc="A2CE4DD4">
      <w:numFmt w:val="bullet"/>
      <w:lvlText w:val="•"/>
      <w:lvlJc w:val="left"/>
      <w:pPr>
        <w:ind w:left="6912" w:hanging="164"/>
      </w:pPr>
      <w:rPr>
        <w:rFonts w:hint="default"/>
        <w:lang w:val="ru-RU" w:eastAsia="en-US" w:bidi="ar-SA"/>
      </w:rPr>
    </w:lvl>
    <w:lvl w:ilvl="7" w:tplc="4CCA5EC0">
      <w:numFmt w:val="bullet"/>
      <w:lvlText w:val="•"/>
      <w:lvlJc w:val="left"/>
      <w:pPr>
        <w:ind w:left="7944" w:hanging="164"/>
      </w:pPr>
      <w:rPr>
        <w:rFonts w:hint="default"/>
        <w:lang w:val="ru-RU" w:eastAsia="en-US" w:bidi="ar-SA"/>
      </w:rPr>
    </w:lvl>
    <w:lvl w:ilvl="8" w:tplc="6220CCA4">
      <w:numFmt w:val="bullet"/>
      <w:lvlText w:val="•"/>
      <w:lvlJc w:val="left"/>
      <w:pPr>
        <w:ind w:left="8976" w:hanging="164"/>
      </w:pPr>
      <w:rPr>
        <w:rFonts w:hint="default"/>
        <w:lang w:val="ru-RU" w:eastAsia="en-US" w:bidi="ar-SA"/>
      </w:rPr>
    </w:lvl>
  </w:abstractNum>
  <w:abstractNum w:abstractNumId="2" w15:restartNumberingAfterBreak="0">
    <w:nsid w:val="278B2F11"/>
    <w:multiLevelType w:val="multilevel"/>
    <w:tmpl w:val="BC3E0D6A"/>
    <w:lvl w:ilvl="0">
      <w:start w:val="1"/>
      <w:numFmt w:val="decimal"/>
      <w:lvlText w:val="%1."/>
      <w:lvlJc w:val="left"/>
      <w:pPr>
        <w:ind w:left="4603" w:hanging="280"/>
        <w:jc w:val="right"/>
      </w:pPr>
      <w:rPr>
        <w:rFonts w:hint="default"/>
        <w:w w:val="106"/>
        <w:lang w:val="ru-RU" w:eastAsia="en-US" w:bidi="ar-SA"/>
      </w:rPr>
    </w:lvl>
    <w:lvl w:ilvl="1">
      <w:start w:val="1"/>
      <w:numFmt w:val="decimal"/>
      <w:lvlText w:val="%1.%2."/>
      <w:lvlJc w:val="left"/>
      <w:pPr>
        <w:ind w:left="499" w:hanging="733"/>
      </w:pPr>
      <w:rPr>
        <w:rFonts w:hint="default"/>
        <w:w w:val="110"/>
        <w:lang w:val="ru-RU" w:eastAsia="en-US" w:bidi="ar-SA"/>
      </w:rPr>
    </w:lvl>
    <w:lvl w:ilvl="2">
      <w:start w:val="1"/>
      <w:numFmt w:val="decimal"/>
      <w:lvlText w:val="%1.%2.%3"/>
      <w:lvlJc w:val="left"/>
      <w:pPr>
        <w:ind w:left="468" w:hanging="733"/>
      </w:pPr>
      <w:rPr>
        <w:rFonts w:hint="default"/>
        <w:w w:val="107"/>
        <w:lang w:val="ru-RU" w:eastAsia="en-US" w:bidi="ar-SA"/>
      </w:rPr>
    </w:lvl>
    <w:lvl w:ilvl="3">
      <w:numFmt w:val="bullet"/>
      <w:lvlText w:val="•"/>
      <w:lvlJc w:val="left"/>
      <w:pPr>
        <w:ind w:left="560" w:hanging="733"/>
      </w:pPr>
      <w:rPr>
        <w:rFonts w:hint="default"/>
        <w:lang w:val="ru-RU" w:eastAsia="en-US" w:bidi="ar-SA"/>
      </w:rPr>
    </w:lvl>
    <w:lvl w:ilvl="4">
      <w:numFmt w:val="bullet"/>
      <w:lvlText w:val="•"/>
      <w:lvlJc w:val="left"/>
      <w:pPr>
        <w:ind w:left="660" w:hanging="733"/>
      </w:pPr>
      <w:rPr>
        <w:rFonts w:hint="default"/>
        <w:lang w:val="ru-RU" w:eastAsia="en-US" w:bidi="ar-SA"/>
      </w:rPr>
    </w:lvl>
    <w:lvl w:ilvl="5">
      <w:numFmt w:val="bullet"/>
      <w:lvlText w:val="•"/>
      <w:lvlJc w:val="left"/>
      <w:pPr>
        <w:ind w:left="680" w:hanging="733"/>
      </w:pPr>
      <w:rPr>
        <w:rFonts w:hint="default"/>
        <w:lang w:val="ru-RU" w:eastAsia="en-US" w:bidi="ar-SA"/>
      </w:rPr>
    </w:lvl>
    <w:lvl w:ilvl="6">
      <w:numFmt w:val="bullet"/>
      <w:lvlText w:val="•"/>
      <w:lvlJc w:val="left"/>
      <w:pPr>
        <w:ind w:left="1720" w:hanging="733"/>
      </w:pPr>
      <w:rPr>
        <w:rFonts w:hint="default"/>
        <w:lang w:val="ru-RU" w:eastAsia="en-US" w:bidi="ar-SA"/>
      </w:rPr>
    </w:lvl>
    <w:lvl w:ilvl="7">
      <w:numFmt w:val="bullet"/>
      <w:lvlText w:val="•"/>
      <w:lvlJc w:val="left"/>
      <w:pPr>
        <w:ind w:left="1960" w:hanging="733"/>
      </w:pPr>
      <w:rPr>
        <w:rFonts w:hint="default"/>
        <w:lang w:val="ru-RU" w:eastAsia="en-US" w:bidi="ar-SA"/>
      </w:rPr>
    </w:lvl>
    <w:lvl w:ilvl="8">
      <w:numFmt w:val="bullet"/>
      <w:lvlText w:val="•"/>
      <w:lvlJc w:val="left"/>
      <w:pPr>
        <w:ind w:left="4600" w:hanging="733"/>
      </w:pPr>
      <w:rPr>
        <w:rFonts w:hint="default"/>
        <w:lang w:val="ru-RU" w:eastAsia="en-US" w:bidi="ar-SA"/>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8514F2"/>
    <w:multiLevelType w:val="hybridMultilevel"/>
    <w:tmpl w:val="5526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75A62158"/>
    <w:multiLevelType w:val="hybridMultilevel"/>
    <w:tmpl w:val="E1CAA33C"/>
    <w:lvl w:ilvl="0" w:tplc="6B96D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9B22CB"/>
    <w:multiLevelType w:val="hybridMultilevel"/>
    <w:tmpl w:val="0A800CFA"/>
    <w:lvl w:ilvl="0" w:tplc="2DE6516C">
      <w:start w:val="1"/>
      <w:numFmt w:val="decimal"/>
      <w:lvlText w:val="9.%1."/>
      <w:lvlJc w:val="left"/>
      <w:pPr>
        <w:ind w:left="8016" w:hanging="360"/>
      </w:pPr>
      <w:rPr>
        <w:rFonts w:hint="default"/>
        <w:b w:val="0"/>
      </w:rPr>
    </w:lvl>
    <w:lvl w:ilvl="1" w:tplc="04190019" w:tentative="1">
      <w:start w:val="1"/>
      <w:numFmt w:val="lowerLetter"/>
      <w:lvlText w:val="%2."/>
      <w:lvlJc w:val="left"/>
      <w:pPr>
        <w:ind w:left="9096" w:hanging="360"/>
      </w:pPr>
    </w:lvl>
    <w:lvl w:ilvl="2" w:tplc="0419001B" w:tentative="1">
      <w:start w:val="1"/>
      <w:numFmt w:val="lowerRoman"/>
      <w:lvlText w:val="%3."/>
      <w:lvlJc w:val="right"/>
      <w:pPr>
        <w:ind w:left="9816" w:hanging="180"/>
      </w:pPr>
    </w:lvl>
    <w:lvl w:ilvl="3" w:tplc="0419000F" w:tentative="1">
      <w:start w:val="1"/>
      <w:numFmt w:val="decimal"/>
      <w:lvlText w:val="%4."/>
      <w:lvlJc w:val="left"/>
      <w:pPr>
        <w:ind w:left="10536" w:hanging="360"/>
      </w:pPr>
    </w:lvl>
    <w:lvl w:ilvl="4" w:tplc="04190019" w:tentative="1">
      <w:start w:val="1"/>
      <w:numFmt w:val="lowerLetter"/>
      <w:lvlText w:val="%5."/>
      <w:lvlJc w:val="left"/>
      <w:pPr>
        <w:ind w:left="11256" w:hanging="360"/>
      </w:pPr>
    </w:lvl>
    <w:lvl w:ilvl="5" w:tplc="0419001B" w:tentative="1">
      <w:start w:val="1"/>
      <w:numFmt w:val="lowerRoman"/>
      <w:lvlText w:val="%6."/>
      <w:lvlJc w:val="right"/>
      <w:pPr>
        <w:ind w:left="11976" w:hanging="180"/>
      </w:pPr>
    </w:lvl>
    <w:lvl w:ilvl="6" w:tplc="0419000F" w:tentative="1">
      <w:start w:val="1"/>
      <w:numFmt w:val="decimal"/>
      <w:lvlText w:val="%7."/>
      <w:lvlJc w:val="left"/>
      <w:pPr>
        <w:ind w:left="12696" w:hanging="360"/>
      </w:pPr>
    </w:lvl>
    <w:lvl w:ilvl="7" w:tplc="04190019" w:tentative="1">
      <w:start w:val="1"/>
      <w:numFmt w:val="lowerLetter"/>
      <w:lvlText w:val="%8."/>
      <w:lvlJc w:val="left"/>
      <w:pPr>
        <w:ind w:left="13416" w:hanging="360"/>
      </w:pPr>
    </w:lvl>
    <w:lvl w:ilvl="8" w:tplc="0419001B" w:tentative="1">
      <w:start w:val="1"/>
      <w:numFmt w:val="lowerRoman"/>
      <w:lvlText w:val="%9."/>
      <w:lvlJc w:val="right"/>
      <w:pPr>
        <w:ind w:left="14136" w:hanging="180"/>
      </w:pPr>
    </w:lvl>
  </w:abstractNum>
  <w:abstractNum w:abstractNumId="14"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
  </w:num>
  <w:num w:numId="6">
    <w:abstractNumId w:val="2"/>
  </w:num>
  <w:num w:numId="7">
    <w:abstractNumId w:val="9"/>
  </w:num>
  <w:num w:numId="8">
    <w:abstractNumId w:val="4"/>
  </w:num>
  <w:num w:numId="9">
    <w:abstractNumId w:val="7"/>
  </w:num>
  <w:num w:numId="10">
    <w:abstractNumId w:val="14"/>
  </w:num>
  <w:num w:numId="11">
    <w:abstractNumId w:val="13"/>
  </w:num>
  <w:num w:numId="12">
    <w:abstractNumId w:val="8"/>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86"/>
    <w:rsid w:val="00004304"/>
    <w:rsid w:val="000625B7"/>
    <w:rsid w:val="00081480"/>
    <w:rsid w:val="000A1A35"/>
    <w:rsid w:val="000F166E"/>
    <w:rsid w:val="001008C7"/>
    <w:rsid w:val="00192506"/>
    <w:rsid w:val="001A6F19"/>
    <w:rsid w:val="001F7673"/>
    <w:rsid w:val="002B5BEB"/>
    <w:rsid w:val="00311D5E"/>
    <w:rsid w:val="00340708"/>
    <w:rsid w:val="00391773"/>
    <w:rsid w:val="003F4749"/>
    <w:rsid w:val="00466267"/>
    <w:rsid w:val="00514E8D"/>
    <w:rsid w:val="00551EEA"/>
    <w:rsid w:val="00583833"/>
    <w:rsid w:val="00584951"/>
    <w:rsid w:val="00594C1C"/>
    <w:rsid w:val="005A4AF7"/>
    <w:rsid w:val="005E400D"/>
    <w:rsid w:val="005E7161"/>
    <w:rsid w:val="00614481"/>
    <w:rsid w:val="00631686"/>
    <w:rsid w:val="006B59FA"/>
    <w:rsid w:val="006C0A45"/>
    <w:rsid w:val="00747737"/>
    <w:rsid w:val="00786993"/>
    <w:rsid w:val="00791523"/>
    <w:rsid w:val="00827A13"/>
    <w:rsid w:val="008A364E"/>
    <w:rsid w:val="008F578B"/>
    <w:rsid w:val="00906608"/>
    <w:rsid w:val="00916BD1"/>
    <w:rsid w:val="009D24AA"/>
    <w:rsid w:val="009E3BEE"/>
    <w:rsid w:val="00A402D2"/>
    <w:rsid w:val="00A83EB7"/>
    <w:rsid w:val="00A8516F"/>
    <w:rsid w:val="00AA6CDF"/>
    <w:rsid w:val="00AD3041"/>
    <w:rsid w:val="00AF4BB1"/>
    <w:rsid w:val="00BA6DDD"/>
    <w:rsid w:val="00BC0BF2"/>
    <w:rsid w:val="00C93F92"/>
    <w:rsid w:val="00CB417C"/>
    <w:rsid w:val="00D06281"/>
    <w:rsid w:val="00D617DB"/>
    <w:rsid w:val="00D61CAA"/>
    <w:rsid w:val="00D64992"/>
    <w:rsid w:val="00D7092B"/>
    <w:rsid w:val="00DE356B"/>
    <w:rsid w:val="00E347FA"/>
    <w:rsid w:val="00E538D3"/>
    <w:rsid w:val="00E71483"/>
    <w:rsid w:val="00F32889"/>
    <w:rsid w:val="00F67DC6"/>
    <w:rsid w:val="00FC6000"/>
    <w:rsid w:val="00FE6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4A81"/>
  <w15:chartTrackingRefBased/>
  <w15:docId w15:val="{7DCDEA6B-6698-406A-BD2F-74D6588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480"/>
    <w:pPr>
      <w:ind w:right="0"/>
      <w:jc w:val="left"/>
    </w:pPr>
    <w:rPr>
      <w:rFonts w:eastAsia="Times New Roman"/>
      <w:color w:val="000000"/>
      <w:sz w:val="28"/>
      <w:lang w:eastAsia="ru-RU"/>
    </w:rPr>
  </w:style>
  <w:style w:type="paragraph" w:styleId="2">
    <w:name w:val="heading 2"/>
    <w:basedOn w:val="a"/>
    <w:next w:val="a"/>
    <w:link w:val="20"/>
    <w:unhideWhenUsed/>
    <w:qFormat/>
    <w:rsid w:val="00551EEA"/>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81480"/>
    <w:rPr>
      <w:color w:val="0000FF"/>
      <w:u w:val="single"/>
    </w:rPr>
  </w:style>
  <w:style w:type="character" w:customStyle="1" w:styleId="Normal">
    <w:name w:val="Normal Знак"/>
    <w:basedOn w:val="a0"/>
    <w:link w:val="1"/>
    <w:locked/>
    <w:rsid w:val="00081480"/>
    <w:rPr>
      <w:sz w:val="28"/>
    </w:rPr>
  </w:style>
  <w:style w:type="paragraph" w:customStyle="1" w:styleId="1">
    <w:name w:val="Обычный1"/>
    <w:link w:val="Normal"/>
    <w:rsid w:val="00081480"/>
    <w:pPr>
      <w:ind w:right="0" w:firstLine="720"/>
    </w:pPr>
    <w:rPr>
      <w:sz w:val="28"/>
    </w:rPr>
  </w:style>
  <w:style w:type="paragraph" w:customStyle="1" w:styleId="a4">
    <w:name w:val="Тема письма"/>
    <w:next w:val="a5"/>
    <w:link w:val="a6"/>
    <w:qFormat/>
    <w:rsid w:val="00081480"/>
    <w:pPr>
      <w:spacing w:before="240" w:after="120"/>
      <w:ind w:right="0"/>
      <w:jc w:val="left"/>
    </w:pPr>
    <w:rPr>
      <w:rFonts w:ascii="Cambria" w:eastAsia="Times New Roman" w:hAnsi="Cambria" w:cs="Arial"/>
      <w:bCs/>
      <w:kern w:val="28"/>
      <w:sz w:val="22"/>
      <w:szCs w:val="32"/>
      <w:lang w:val="en-US"/>
    </w:rPr>
  </w:style>
  <w:style w:type="character" w:customStyle="1" w:styleId="a6">
    <w:name w:val="Тема письма Знак"/>
    <w:link w:val="a4"/>
    <w:locked/>
    <w:rsid w:val="00081480"/>
    <w:rPr>
      <w:rFonts w:ascii="Cambria" w:eastAsia="Times New Roman" w:hAnsi="Cambria" w:cs="Arial"/>
      <w:bCs/>
      <w:kern w:val="28"/>
      <w:sz w:val="22"/>
      <w:szCs w:val="32"/>
      <w:lang w:val="en-US"/>
    </w:rPr>
  </w:style>
  <w:style w:type="paragraph" w:styleId="a7">
    <w:name w:val="No Spacing"/>
    <w:uiPriority w:val="1"/>
    <w:qFormat/>
    <w:rsid w:val="00081480"/>
    <w:pPr>
      <w:ind w:right="0"/>
    </w:pPr>
    <w:rPr>
      <w:rFonts w:ascii="Calibri" w:eastAsia="Calibri" w:hAnsi="Calibri"/>
      <w:sz w:val="28"/>
      <w:szCs w:val="22"/>
    </w:rPr>
  </w:style>
  <w:style w:type="paragraph" w:customStyle="1" w:styleId="-">
    <w:name w:val="Колонтитул - текст"/>
    <w:link w:val="-0"/>
    <w:qFormat/>
    <w:rsid w:val="00081480"/>
    <w:pPr>
      <w:tabs>
        <w:tab w:val="left" w:pos="180"/>
      </w:tabs>
      <w:spacing w:after="80"/>
      <w:ind w:right="0"/>
      <w:jc w:val="center"/>
    </w:pPr>
    <w:rPr>
      <w:rFonts w:ascii="Cambria" w:eastAsia="Calibri" w:hAnsi="Cambria" w:cs="Cambria"/>
      <w:smallCaps/>
      <w:szCs w:val="22"/>
    </w:rPr>
  </w:style>
  <w:style w:type="character" w:customStyle="1" w:styleId="-0">
    <w:name w:val="Колонтитул - текст Знак"/>
    <w:basedOn w:val="a0"/>
    <w:link w:val="-"/>
    <w:rsid w:val="00081480"/>
    <w:rPr>
      <w:rFonts w:ascii="Cambria" w:eastAsia="Calibri" w:hAnsi="Cambria" w:cs="Cambria"/>
      <w:smallCaps/>
      <w:szCs w:val="22"/>
    </w:rPr>
  </w:style>
  <w:style w:type="paragraph" w:customStyle="1" w:styleId="11">
    <w:name w:val="Обычный11"/>
    <w:rsid w:val="00081480"/>
    <w:pPr>
      <w:ind w:right="0" w:firstLine="720"/>
    </w:pPr>
    <w:rPr>
      <w:rFonts w:eastAsia="Times New Roman"/>
      <w:sz w:val="28"/>
      <w:szCs w:val="20"/>
      <w:lang w:eastAsia="ru-RU"/>
    </w:rPr>
  </w:style>
  <w:style w:type="paragraph" w:styleId="a5">
    <w:name w:val="Body Text"/>
    <w:basedOn w:val="a"/>
    <w:link w:val="a8"/>
    <w:uiPriority w:val="99"/>
    <w:semiHidden/>
    <w:unhideWhenUsed/>
    <w:rsid w:val="00081480"/>
    <w:pPr>
      <w:spacing w:after="120"/>
    </w:pPr>
  </w:style>
  <w:style w:type="character" w:customStyle="1" w:styleId="a8">
    <w:name w:val="Основной текст Знак"/>
    <w:basedOn w:val="a0"/>
    <w:link w:val="a5"/>
    <w:uiPriority w:val="99"/>
    <w:semiHidden/>
    <w:rsid w:val="00081480"/>
    <w:rPr>
      <w:rFonts w:eastAsia="Times New Roman"/>
      <w:color w:val="000000"/>
      <w:sz w:val="28"/>
      <w:lang w:eastAsia="ru-RU"/>
    </w:rPr>
  </w:style>
  <w:style w:type="paragraph" w:styleId="a9">
    <w:name w:val="List Paragraph"/>
    <w:aliases w:val="Варианты ответов,Абзац списка4"/>
    <w:basedOn w:val="a"/>
    <w:link w:val="aa"/>
    <w:uiPriority w:val="1"/>
    <w:qFormat/>
    <w:rsid w:val="00E538D3"/>
    <w:pPr>
      <w:ind w:left="720"/>
      <w:contextualSpacing/>
    </w:pPr>
  </w:style>
  <w:style w:type="character" w:customStyle="1" w:styleId="aa">
    <w:name w:val="Абзац списка Знак"/>
    <w:aliases w:val="Варианты ответов Знак,Абзац списка4 Знак"/>
    <w:link w:val="a9"/>
    <w:uiPriority w:val="1"/>
    <w:qFormat/>
    <w:rsid w:val="00E538D3"/>
    <w:rPr>
      <w:rFonts w:eastAsia="Times New Roman"/>
      <w:color w:val="000000"/>
      <w:sz w:val="28"/>
      <w:lang w:eastAsia="ru-RU"/>
    </w:rPr>
  </w:style>
  <w:style w:type="paragraph" w:styleId="ab">
    <w:name w:val="List Bullet"/>
    <w:basedOn w:val="a"/>
    <w:autoRedefine/>
    <w:rsid w:val="00004304"/>
    <w:pPr>
      <w:tabs>
        <w:tab w:val="left" w:pos="-567"/>
        <w:tab w:val="left" w:pos="-426"/>
        <w:tab w:val="left" w:pos="567"/>
        <w:tab w:val="left" w:pos="709"/>
      </w:tabs>
      <w:autoSpaceDE w:val="0"/>
      <w:autoSpaceDN w:val="0"/>
      <w:adjustRightInd w:val="0"/>
      <w:ind w:right="-1"/>
      <w:jc w:val="both"/>
    </w:pPr>
    <w:rPr>
      <w:bCs/>
      <w:color w:val="auto"/>
      <w:szCs w:val="28"/>
    </w:rPr>
  </w:style>
  <w:style w:type="table" w:styleId="ac">
    <w:name w:val="Table Grid"/>
    <w:basedOn w:val="a1"/>
    <w:uiPriority w:val="59"/>
    <w:rsid w:val="00A402D2"/>
    <w:pPr>
      <w:ind w:right="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A402D2"/>
    <w:pPr>
      <w:ind w:right="0" w:firstLine="720"/>
    </w:pPr>
    <w:rPr>
      <w:rFonts w:eastAsia="Times New Roman"/>
      <w:sz w:val="28"/>
      <w:szCs w:val="20"/>
      <w:lang w:eastAsia="ru-RU"/>
    </w:rPr>
  </w:style>
  <w:style w:type="character" w:customStyle="1" w:styleId="20">
    <w:name w:val="Заголовок 2 Знак"/>
    <w:basedOn w:val="a0"/>
    <w:link w:val="2"/>
    <w:rsid w:val="00551EEA"/>
    <w:rPr>
      <w:rFonts w:ascii="Cambria" w:eastAsia="Times New Roman" w:hAnsi="Cambria"/>
      <w:b/>
      <w:bCs/>
      <w:i/>
      <w:iCs/>
      <w:color w:val="000000"/>
      <w:sz w:val="28"/>
      <w:szCs w:val="28"/>
      <w:lang w:eastAsia="ru-RU"/>
    </w:rPr>
  </w:style>
  <w:style w:type="paragraph" w:customStyle="1" w:styleId="12">
    <w:name w:val="Обычный12"/>
    <w:rsid w:val="00551EEA"/>
    <w:pPr>
      <w:ind w:right="0" w:firstLine="720"/>
    </w:pPr>
    <w:rPr>
      <w:rFonts w:eastAsia="Times New Roman"/>
      <w:sz w:val="28"/>
      <w:szCs w:val="20"/>
      <w:lang w:eastAsia="ru-RU"/>
    </w:rPr>
  </w:style>
  <w:style w:type="paragraph" w:styleId="ad">
    <w:name w:val="Body Text Indent"/>
    <w:basedOn w:val="a"/>
    <w:link w:val="ae"/>
    <w:uiPriority w:val="99"/>
    <w:semiHidden/>
    <w:unhideWhenUsed/>
    <w:rsid w:val="00551EEA"/>
    <w:pPr>
      <w:spacing w:after="120"/>
      <w:ind w:left="283"/>
    </w:pPr>
  </w:style>
  <w:style w:type="character" w:customStyle="1" w:styleId="ae">
    <w:name w:val="Основной текст с отступом Знак"/>
    <w:basedOn w:val="a0"/>
    <w:link w:val="ad"/>
    <w:uiPriority w:val="99"/>
    <w:semiHidden/>
    <w:rsid w:val="00551EEA"/>
    <w:rPr>
      <w:rFonts w:eastAsia="Times New Roman"/>
      <w:color w:val="000000"/>
      <w:sz w:val="28"/>
      <w:lang w:eastAsia="ru-RU"/>
    </w:rPr>
  </w:style>
  <w:style w:type="paragraph" w:styleId="30">
    <w:name w:val="Body Text Indent 3"/>
    <w:basedOn w:val="a"/>
    <w:link w:val="31"/>
    <w:uiPriority w:val="99"/>
    <w:semiHidden/>
    <w:unhideWhenUsed/>
    <w:rsid w:val="00551EEA"/>
    <w:pPr>
      <w:spacing w:after="120"/>
      <w:ind w:left="283"/>
    </w:pPr>
    <w:rPr>
      <w:sz w:val="16"/>
      <w:szCs w:val="16"/>
    </w:rPr>
  </w:style>
  <w:style w:type="character" w:customStyle="1" w:styleId="31">
    <w:name w:val="Основной текст с отступом 3 Знак"/>
    <w:basedOn w:val="a0"/>
    <w:link w:val="30"/>
    <w:uiPriority w:val="99"/>
    <w:semiHidden/>
    <w:rsid w:val="00551EEA"/>
    <w:rPr>
      <w:rFonts w:eastAsia="Times New Roman"/>
      <w:color w:val="000000"/>
      <w:sz w:val="16"/>
      <w:szCs w:val="16"/>
      <w:lang w:eastAsia="ru-RU"/>
    </w:rPr>
  </w:style>
  <w:style w:type="paragraph" w:customStyle="1" w:styleId="10">
    <w:name w:val="Текст1"/>
    <w:basedOn w:val="a"/>
    <w:rsid w:val="00551EEA"/>
    <w:pPr>
      <w:widowControl w:val="0"/>
      <w:tabs>
        <w:tab w:val="left" w:pos="360"/>
      </w:tabs>
      <w:suppressAutoHyphens/>
      <w:ind w:firstLine="900"/>
      <w:jc w:val="both"/>
    </w:pPr>
    <w:rPr>
      <w:rFonts w:eastAsia="MS Mincho"/>
      <w:color w:val="auto"/>
      <w:spacing w:val="-2"/>
      <w:kern w:val="2"/>
      <w:sz w:val="26"/>
      <w:szCs w:val="20"/>
    </w:rPr>
  </w:style>
  <w:style w:type="table" w:customStyle="1" w:styleId="32">
    <w:name w:val="Сетка таблицы3"/>
    <w:basedOn w:val="a1"/>
    <w:next w:val="ac"/>
    <w:uiPriority w:val="59"/>
    <w:rsid w:val="00906608"/>
    <w:pPr>
      <w:ind w:right="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906608"/>
    <w:pPr>
      <w:ind w:right="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99"/>
    <w:rsid w:val="00906608"/>
    <w:pPr>
      <w:widowControl w:val="0"/>
      <w:autoSpaceDE w:val="0"/>
      <w:autoSpaceDN w:val="0"/>
      <w:adjustRightInd w:val="0"/>
      <w:ind w:right="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mailto:adamec@vwrz.ru" TargetMode="External"/><Relationship Id="rId3" Type="http://schemas.openxmlformats.org/officeDocument/2006/relationships/settings" Target="settings.xml"/><Relationship Id="rId7" Type="http://schemas.openxmlformats.org/officeDocument/2006/relationships/hyperlink" Target="mailto:adamets@vwrz.ru" TargetMode="Externa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amec@vwrz.ru" TargetMode="External"/><Relationship Id="rId11" Type="http://schemas.openxmlformats.org/officeDocument/2006/relationships/hyperlink" Target="http://www.vwrz.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wrz.ru" TargetMode="External"/><Relationship Id="rId14" Type="http://schemas.openxmlformats.org/officeDocument/2006/relationships/hyperlink" Target="mailto:adamets@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47</Pages>
  <Words>15194</Words>
  <Characters>86609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Адамец Александр Александрович</dc:creator>
  <cp:keywords/>
  <dc:description/>
  <cp:lastModifiedBy>Адамец Александр Александрович</cp:lastModifiedBy>
  <cp:revision>55</cp:revision>
  <dcterms:created xsi:type="dcterms:W3CDTF">2023-06-16T05:54:00Z</dcterms:created>
  <dcterms:modified xsi:type="dcterms:W3CDTF">2023-07-10T04:42:00Z</dcterms:modified>
</cp:coreProperties>
</file>