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0E34" w14:textId="77777777"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14:paraId="05A8A168" w14:textId="77777777"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3871B4">
        <w:rPr>
          <w:b/>
          <w:sz w:val="32"/>
          <w:szCs w:val="32"/>
        </w:rPr>
        <w:t xml:space="preserve"> </w:t>
      </w:r>
      <w:r>
        <w:rPr>
          <w:b/>
          <w:sz w:val="32"/>
          <w:szCs w:val="32"/>
        </w:rPr>
        <w:t>о</w:t>
      </w:r>
      <w:r w:rsidR="000C7698" w:rsidRPr="00E631C9">
        <w:rPr>
          <w:b/>
          <w:sz w:val="32"/>
          <w:szCs w:val="32"/>
        </w:rPr>
        <w:t>бществ</w:t>
      </w:r>
      <w:r>
        <w:rPr>
          <w:b/>
          <w:sz w:val="32"/>
          <w:szCs w:val="32"/>
        </w:rPr>
        <w:t>а</w:t>
      </w:r>
    </w:p>
    <w:p w14:paraId="3144D552" w14:textId="77777777" w:rsidR="00532068" w:rsidRPr="00E631C9" w:rsidRDefault="000C7698" w:rsidP="00B727B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14:paraId="38B869A8" w14:textId="77777777" w:rsidR="00532068" w:rsidRPr="00E631C9" w:rsidRDefault="00532068" w:rsidP="00532068">
      <w:pPr>
        <w:pStyle w:val="14"/>
        <w:jc w:val="center"/>
        <w:rPr>
          <w:lang w:val="ru-RU"/>
        </w:rPr>
      </w:pPr>
    </w:p>
    <w:p w14:paraId="15BA14B8" w14:textId="77777777" w:rsidR="00532068" w:rsidRPr="00E631C9" w:rsidRDefault="00532068" w:rsidP="00532068">
      <w:pPr>
        <w:pStyle w:val="37"/>
        <w:suppressAutoHyphens/>
        <w:jc w:val="center"/>
        <w:rPr>
          <w:rFonts w:eastAsia="MS Mincho"/>
          <w:b/>
          <w:caps/>
          <w:sz w:val="28"/>
        </w:rPr>
      </w:pPr>
    </w:p>
    <w:p w14:paraId="1EB9A3A6" w14:textId="77777777" w:rsidR="00532068" w:rsidRPr="00E631C9" w:rsidRDefault="00532068" w:rsidP="00532068">
      <w:pPr>
        <w:pStyle w:val="37"/>
        <w:suppressAutoHyphens/>
        <w:jc w:val="center"/>
        <w:rPr>
          <w:rFonts w:eastAsia="MS Mincho"/>
          <w:b/>
          <w:caps/>
          <w:sz w:val="28"/>
        </w:rPr>
      </w:pPr>
    </w:p>
    <w:p w14:paraId="52C7D1BF" w14:textId="77777777" w:rsidR="00532068" w:rsidRPr="00E631C9" w:rsidRDefault="00532068" w:rsidP="00532068">
      <w:pPr>
        <w:pStyle w:val="37"/>
        <w:suppressAutoHyphens/>
        <w:jc w:val="center"/>
        <w:rPr>
          <w:rFonts w:eastAsia="MS Mincho"/>
          <w:b/>
          <w:caps/>
          <w:sz w:val="28"/>
        </w:rPr>
      </w:pPr>
    </w:p>
    <w:p w14:paraId="56C6804D" w14:textId="77777777" w:rsidR="00532068" w:rsidRPr="00E631C9" w:rsidRDefault="00532068" w:rsidP="00532068">
      <w:pPr>
        <w:pStyle w:val="37"/>
        <w:suppressAutoHyphens/>
        <w:jc w:val="center"/>
        <w:rPr>
          <w:rFonts w:eastAsia="MS Mincho"/>
          <w:b/>
          <w:caps/>
          <w:sz w:val="28"/>
        </w:rPr>
      </w:pPr>
    </w:p>
    <w:p w14:paraId="1834E3BD" w14:textId="77777777" w:rsidR="00F13ED9" w:rsidRPr="00E631C9" w:rsidRDefault="00F13ED9" w:rsidP="00532068">
      <w:pPr>
        <w:pStyle w:val="37"/>
        <w:suppressAutoHyphens/>
        <w:jc w:val="center"/>
        <w:rPr>
          <w:rFonts w:eastAsia="MS Mincho"/>
          <w:b/>
          <w:caps/>
          <w:sz w:val="28"/>
        </w:rPr>
      </w:pPr>
    </w:p>
    <w:p w14:paraId="4011945D" w14:textId="77777777" w:rsidR="00F13ED9" w:rsidRPr="00E631C9" w:rsidRDefault="00F13ED9" w:rsidP="00532068">
      <w:pPr>
        <w:pStyle w:val="37"/>
        <w:suppressAutoHyphens/>
        <w:jc w:val="center"/>
        <w:rPr>
          <w:rFonts w:eastAsia="MS Mincho"/>
          <w:b/>
          <w:caps/>
          <w:sz w:val="28"/>
        </w:rPr>
      </w:pPr>
    </w:p>
    <w:p w14:paraId="7D75914B" w14:textId="77777777" w:rsidR="00F13ED9" w:rsidRPr="00E631C9" w:rsidRDefault="00F13ED9" w:rsidP="00532068">
      <w:pPr>
        <w:pStyle w:val="37"/>
        <w:suppressAutoHyphens/>
        <w:jc w:val="center"/>
        <w:rPr>
          <w:rFonts w:eastAsia="MS Mincho"/>
          <w:b/>
          <w:caps/>
          <w:sz w:val="28"/>
        </w:rPr>
      </w:pPr>
    </w:p>
    <w:p w14:paraId="2253DE76" w14:textId="77777777" w:rsidR="00F13ED9" w:rsidRPr="00E631C9" w:rsidRDefault="00F13ED9" w:rsidP="00532068">
      <w:pPr>
        <w:pStyle w:val="37"/>
        <w:suppressAutoHyphens/>
        <w:jc w:val="center"/>
        <w:rPr>
          <w:rFonts w:eastAsia="MS Mincho"/>
          <w:b/>
          <w:caps/>
          <w:sz w:val="28"/>
        </w:rPr>
      </w:pPr>
    </w:p>
    <w:p w14:paraId="068A2438" w14:textId="77777777" w:rsidR="00F13ED9" w:rsidRPr="00E631C9" w:rsidRDefault="00F13ED9" w:rsidP="00532068">
      <w:pPr>
        <w:pStyle w:val="37"/>
        <w:suppressAutoHyphens/>
        <w:jc w:val="center"/>
        <w:rPr>
          <w:rFonts w:eastAsia="MS Mincho"/>
          <w:b/>
          <w:caps/>
          <w:sz w:val="28"/>
        </w:rPr>
      </w:pPr>
    </w:p>
    <w:p w14:paraId="7C9C3987" w14:textId="77777777" w:rsidR="00532068" w:rsidRPr="00E631C9" w:rsidRDefault="00532068" w:rsidP="00532068">
      <w:pPr>
        <w:pStyle w:val="37"/>
        <w:suppressAutoHyphens/>
        <w:jc w:val="center"/>
        <w:rPr>
          <w:rFonts w:eastAsia="MS Mincho"/>
          <w:b/>
          <w:caps/>
          <w:sz w:val="28"/>
        </w:rPr>
      </w:pPr>
    </w:p>
    <w:p w14:paraId="1057F14C" w14:textId="77777777" w:rsidR="00532068" w:rsidRPr="00E631C9" w:rsidRDefault="00532068" w:rsidP="00532068">
      <w:pPr>
        <w:pStyle w:val="37"/>
        <w:suppressAutoHyphens/>
        <w:jc w:val="center"/>
        <w:rPr>
          <w:rFonts w:eastAsia="MS Mincho"/>
          <w:b/>
          <w:caps/>
          <w:sz w:val="28"/>
        </w:rPr>
      </w:pPr>
    </w:p>
    <w:p w14:paraId="18D0B0D3" w14:textId="77777777" w:rsidR="00532068" w:rsidRPr="00E631C9" w:rsidRDefault="00532068" w:rsidP="00532068">
      <w:pPr>
        <w:pStyle w:val="37"/>
        <w:suppressAutoHyphens/>
        <w:jc w:val="center"/>
        <w:rPr>
          <w:rFonts w:eastAsia="MS Mincho"/>
          <w:b/>
          <w:caps/>
          <w:sz w:val="28"/>
        </w:rPr>
      </w:pPr>
    </w:p>
    <w:p w14:paraId="191C5BAE" w14:textId="77777777" w:rsidR="00532068" w:rsidRPr="00E631C9" w:rsidRDefault="00532068" w:rsidP="00532068">
      <w:pPr>
        <w:jc w:val="center"/>
        <w:rPr>
          <w:rFonts w:eastAsia="MS Mincho"/>
          <w:sz w:val="28"/>
        </w:rPr>
      </w:pPr>
    </w:p>
    <w:p w14:paraId="6FF5F18F" w14:textId="77777777"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14:paraId="4940E280" w14:textId="77777777" w:rsidR="00532068" w:rsidRPr="00E631C9" w:rsidRDefault="00532068" w:rsidP="00532068">
      <w:pPr>
        <w:jc w:val="center"/>
        <w:rPr>
          <w:rFonts w:eastAsia="MS Mincho"/>
          <w:sz w:val="36"/>
        </w:rPr>
      </w:pPr>
    </w:p>
    <w:p w14:paraId="593E2389" w14:textId="77777777" w:rsidR="00532068" w:rsidRPr="00E631C9" w:rsidRDefault="00532068" w:rsidP="00532068">
      <w:pPr>
        <w:jc w:val="center"/>
        <w:rPr>
          <w:color w:val="000000"/>
          <w:sz w:val="36"/>
          <w:u w:val="single"/>
        </w:rPr>
      </w:pPr>
      <w:r w:rsidRPr="003A6E9F">
        <w:rPr>
          <w:rFonts w:eastAsia="MS Mincho"/>
          <w:color w:val="000000"/>
          <w:sz w:val="36"/>
        </w:rPr>
        <w:t xml:space="preserve">Конкурс </w:t>
      </w:r>
      <w:r w:rsidRPr="00D30FFA">
        <w:rPr>
          <w:rFonts w:eastAsia="MS Mincho"/>
          <w:color w:val="000000"/>
          <w:sz w:val="36"/>
        </w:rPr>
        <w:t>№</w:t>
      </w:r>
      <w:r w:rsidR="008B39D3" w:rsidRPr="00D30FFA">
        <w:rPr>
          <w:rFonts w:eastAsia="MS Mincho"/>
          <w:color w:val="000000"/>
          <w:sz w:val="36"/>
        </w:rPr>
        <w:t xml:space="preserve"> </w:t>
      </w:r>
      <w:r w:rsidR="0075478A" w:rsidRPr="00D30FFA">
        <w:rPr>
          <w:rFonts w:eastAsia="MS Mincho"/>
          <w:sz w:val="36"/>
        </w:rPr>
        <w:t>ОК/</w:t>
      </w:r>
      <w:r w:rsidR="00B17794">
        <w:rPr>
          <w:rFonts w:eastAsia="MS Mincho"/>
          <w:sz w:val="36"/>
        </w:rPr>
        <w:t>10</w:t>
      </w:r>
      <w:r w:rsidR="0075478A" w:rsidRPr="00D30FFA">
        <w:rPr>
          <w:rFonts w:eastAsia="MS Mincho"/>
          <w:sz w:val="36"/>
        </w:rPr>
        <w:t>-ВВРЗ</w:t>
      </w:r>
      <w:r w:rsidR="0075478A" w:rsidRPr="00EE7BE1">
        <w:rPr>
          <w:rFonts w:eastAsia="MS Mincho"/>
          <w:sz w:val="36"/>
        </w:rPr>
        <w:t>/20</w:t>
      </w:r>
      <w:r w:rsidR="00EE7BE1" w:rsidRPr="00EE7BE1">
        <w:rPr>
          <w:rFonts w:eastAsia="MS Mincho"/>
          <w:sz w:val="36"/>
        </w:rPr>
        <w:t>2</w:t>
      </w:r>
      <w:r w:rsidR="006F6E6C">
        <w:rPr>
          <w:rFonts w:eastAsia="MS Mincho"/>
          <w:sz w:val="36"/>
        </w:rPr>
        <w:t>3</w:t>
      </w:r>
    </w:p>
    <w:p w14:paraId="3FE63335" w14:textId="77777777" w:rsidR="00532068" w:rsidRPr="00E631C9" w:rsidRDefault="00532068" w:rsidP="00532068">
      <w:pPr>
        <w:pStyle w:val="37"/>
        <w:suppressAutoHyphens/>
        <w:rPr>
          <w:sz w:val="28"/>
          <w:szCs w:val="28"/>
        </w:rPr>
      </w:pPr>
    </w:p>
    <w:p w14:paraId="7D475C6E" w14:textId="77777777" w:rsidR="00532068" w:rsidRPr="00E631C9" w:rsidRDefault="00532068" w:rsidP="00532068">
      <w:pPr>
        <w:pStyle w:val="37"/>
        <w:suppressAutoHyphens/>
        <w:rPr>
          <w:sz w:val="28"/>
          <w:szCs w:val="28"/>
        </w:rPr>
      </w:pPr>
    </w:p>
    <w:p w14:paraId="35B1E28B" w14:textId="77777777" w:rsidR="00532068" w:rsidRPr="00E631C9" w:rsidRDefault="00532068" w:rsidP="00532068">
      <w:pPr>
        <w:pStyle w:val="37"/>
        <w:suppressAutoHyphens/>
        <w:jc w:val="center"/>
        <w:rPr>
          <w:rFonts w:eastAsia="MS Mincho"/>
          <w:b/>
          <w:sz w:val="28"/>
          <w:szCs w:val="28"/>
        </w:rPr>
      </w:pPr>
    </w:p>
    <w:p w14:paraId="044CCEA2" w14:textId="77777777" w:rsidR="00532068" w:rsidRPr="00E631C9" w:rsidRDefault="00532068" w:rsidP="00532068">
      <w:pPr>
        <w:pStyle w:val="37"/>
        <w:suppressAutoHyphens/>
        <w:rPr>
          <w:sz w:val="28"/>
          <w:szCs w:val="28"/>
        </w:rPr>
      </w:pPr>
    </w:p>
    <w:p w14:paraId="119FD20E" w14:textId="77777777" w:rsidR="00532068" w:rsidRPr="00E631C9" w:rsidRDefault="00532068" w:rsidP="00532068">
      <w:pPr>
        <w:pStyle w:val="37"/>
        <w:suppressAutoHyphens/>
        <w:rPr>
          <w:sz w:val="28"/>
          <w:szCs w:val="28"/>
        </w:rPr>
      </w:pPr>
    </w:p>
    <w:p w14:paraId="3B4A1537" w14:textId="77777777" w:rsidR="00532068" w:rsidRPr="00E631C9" w:rsidRDefault="00532068" w:rsidP="00532068">
      <w:pPr>
        <w:pStyle w:val="37"/>
        <w:suppressAutoHyphens/>
        <w:rPr>
          <w:sz w:val="28"/>
          <w:szCs w:val="28"/>
        </w:rPr>
      </w:pPr>
    </w:p>
    <w:p w14:paraId="241CA650" w14:textId="77777777" w:rsidR="00532068" w:rsidRPr="00E631C9" w:rsidRDefault="00532068" w:rsidP="00532068">
      <w:pPr>
        <w:pStyle w:val="37"/>
        <w:suppressAutoHyphens/>
        <w:rPr>
          <w:sz w:val="28"/>
          <w:szCs w:val="28"/>
        </w:rPr>
      </w:pPr>
    </w:p>
    <w:p w14:paraId="7A2521E7" w14:textId="77777777" w:rsidR="00532068" w:rsidRPr="00E631C9" w:rsidRDefault="00532068" w:rsidP="00532068">
      <w:pPr>
        <w:pStyle w:val="37"/>
        <w:suppressAutoHyphens/>
        <w:rPr>
          <w:sz w:val="28"/>
          <w:szCs w:val="28"/>
        </w:rPr>
      </w:pPr>
    </w:p>
    <w:p w14:paraId="7D9288C2" w14:textId="77777777" w:rsidR="00532068" w:rsidRPr="00E631C9" w:rsidRDefault="00532068" w:rsidP="00532068">
      <w:pPr>
        <w:pStyle w:val="37"/>
        <w:suppressAutoHyphens/>
        <w:rPr>
          <w:sz w:val="28"/>
          <w:szCs w:val="28"/>
        </w:rPr>
      </w:pPr>
    </w:p>
    <w:p w14:paraId="799585C4" w14:textId="77777777" w:rsidR="00532068" w:rsidRPr="00E631C9" w:rsidRDefault="00532068" w:rsidP="00532068">
      <w:pPr>
        <w:pStyle w:val="37"/>
        <w:suppressAutoHyphens/>
        <w:rPr>
          <w:sz w:val="28"/>
          <w:szCs w:val="28"/>
        </w:rPr>
      </w:pPr>
    </w:p>
    <w:p w14:paraId="7839A3D0" w14:textId="77777777" w:rsidR="00532068" w:rsidRPr="00E631C9" w:rsidRDefault="00532068" w:rsidP="00532068">
      <w:pPr>
        <w:pStyle w:val="37"/>
        <w:suppressAutoHyphens/>
        <w:rPr>
          <w:sz w:val="28"/>
          <w:szCs w:val="28"/>
        </w:rPr>
      </w:pPr>
    </w:p>
    <w:p w14:paraId="564E6D41" w14:textId="77777777" w:rsidR="00532068" w:rsidRPr="00E631C9" w:rsidRDefault="00532068" w:rsidP="00532068">
      <w:pPr>
        <w:pStyle w:val="37"/>
        <w:suppressAutoHyphens/>
        <w:rPr>
          <w:sz w:val="28"/>
          <w:szCs w:val="28"/>
        </w:rPr>
      </w:pPr>
    </w:p>
    <w:p w14:paraId="19C238D9" w14:textId="77777777" w:rsidR="00532068" w:rsidRPr="00E631C9" w:rsidRDefault="00532068" w:rsidP="00532068">
      <w:pPr>
        <w:pStyle w:val="37"/>
        <w:suppressAutoHyphens/>
        <w:rPr>
          <w:sz w:val="28"/>
          <w:szCs w:val="28"/>
        </w:rPr>
      </w:pPr>
    </w:p>
    <w:p w14:paraId="4B0B9554" w14:textId="77777777" w:rsidR="00532068" w:rsidRPr="00E631C9" w:rsidRDefault="00532068" w:rsidP="00532068">
      <w:pPr>
        <w:pStyle w:val="37"/>
        <w:suppressAutoHyphens/>
        <w:rPr>
          <w:sz w:val="28"/>
          <w:szCs w:val="28"/>
        </w:rPr>
      </w:pPr>
    </w:p>
    <w:p w14:paraId="166C8FB6" w14:textId="77777777" w:rsidR="00532068" w:rsidRPr="00E631C9" w:rsidRDefault="00532068" w:rsidP="00532068">
      <w:pPr>
        <w:pStyle w:val="37"/>
        <w:suppressAutoHyphens/>
        <w:rPr>
          <w:sz w:val="28"/>
          <w:szCs w:val="28"/>
        </w:rPr>
      </w:pPr>
    </w:p>
    <w:p w14:paraId="5DD1E493" w14:textId="77777777" w:rsidR="00532068" w:rsidRPr="00E631C9" w:rsidRDefault="00532068" w:rsidP="00532068">
      <w:pPr>
        <w:pStyle w:val="37"/>
        <w:suppressAutoHyphens/>
        <w:rPr>
          <w:sz w:val="28"/>
          <w:szCs w:val="28"/>
        </w:rPr>
      </w:pPr>
    </w:p>
    <w:p w14:paraId="583AC2BA" w14:textId="77777777" w:rsidR="00532068" w:rsidRPr="00E631C9" w:rsidRDefault="00532068" w:rsidP="00532068">
      <w:pPr>
        <w:pStyle w:val="37"/>
        <w:suppressAutoHyphens/>
        <w:rPr>
          <w:sz w:val="28"/>
          <w:szCs w:val="28"/>
        </w:rPr>
      </w:pPr>
    </w:p>
    <w:p w14:paraId="614D45EA" w14:textId="77777777" w:rsidR="00532068" w:rsidRPr="00E631C9" w:rsidRDefault="00532068" w:rsidP="00532068">
      <w:pPr>
        <w:pStyle w:val="37"/>
        <w:suppressAutoHyphens/>
        <w:rPr>
          <w:sz w:val="28"/>
          <w:szCs w:val="28"/>
        </w:rPr>
      </w:pPr>
    </w:p>
    <w:p w14:paraId="6C8014DF" w14:textId="77777777" w:rsidR="00532068" w:rsidRPr="00E631C9" w:rsidRDefault="00532068" w:rsidP="00532068">
      <w:pPr>
        <w:pStyle w:val="37"/>
        <w:suppressAutoHyphens/>
        <w:rPr>
          <w:sz w:val="28"/>
          <w:szCs w:val="28"/>
        </w:rPr>
      </w:pPr>
    </w:p>
    <w:p w14:paraId="08AD9A50" w14:textId="77777777" w:rsidR="00532068" w:rsidRPr="00E631C9" w:rsidRDefault="00532068" w:rsidP="00532068">
      <w:pPr>
        <w:pStyle w:val="37"/>
        <w:suppressAutoHyphens/>
        <w:rPr>
          <w:sz w:val="28"/>
          <w:szCs w:val="28"/>
        </w:rPr>
      </w:pPr>
    </w:p>
    <w:p w14:paraId="0705A6BD" w14:textId="77777777" w:rsidR="00532068" w:rsidRPr="00E631C9" w:rsidRDefault="00532068" w:rsidP="00532068">
      <w:pPr>
        <w:pStyle w:val="37"/>
        <w:suppressAutoHyphens/>
        <w:rPr>
          <w:sz w:val="28"/>
          <w:szCs w:val="28"/>
        </w:rPr>
      </w:pPr>
    </w:p>
    <w:p w14:paraId="7EDA528F" w14:textId="77777777"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14:paraId="189E371B" w14:textId="77777777"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6F6E6C">
        <w:rPr>
          <w:rFonts w:eastAsia="MS Mincho"/>
          <w:b w:val="0"/>
          <w:kern w:val="0"/>
        </w:rPr>
        <w:t>3</w:t>
      </w:r>
    </w:p>
    <w:p w14:paraId="08B4C3BB" w14:textId="77777777" w:rsidR="00532068" w:rsidRPr="00E631C9" w:rsidRDefault="00532068" w:rsidP="00532068">
      <w:pPr>
        <w:pStyle w:val="36"/>
        <w:rPr>
          <w:rFonts w:eastAsia="MS Mincho"/>
        </w:rPr>
      </w:pPr>
    </w:p>
    <w:p w14:paraId="19C583E6" w14:textId="77777777"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14:paraId="7B9DC3C9" w14:textId="77777777" w:rsidTr="00494185">
        <w:tc>
          <w:tcPr>
            <w:tcW w:w="4786" w:type="dxa"/>
          </w:tcPr>
          <w:p w14:paraId="4961D36A" w14:textId="77777777" w:rsidR="00494185" w:rsidRPr="00E631C9" w:rsidRDefault="00494185" w:rsidP="00532068">
            <w:pPr>
              <w:suppressAutoHyphens/>
              <w:jc w:val="both"/>
              <w:rPr>
                <w:rFonts w:eastAsia="MS Mincho"/>
                <w:sz w:val="28"/>
              </w:rPr>
            </w:pPr>
          </w:p>
        </w:tc>
        <w:tc>
          <w:tcPr>
            <w:tcW w:w="5528" w:type="dxa"/>
          </w:tcPr>
          <w:p w14:paraId="48F86093" w14:textId="77777777" w:rsidR="00494185" w:rsidRPr="00E631C9" w:rsidRDefault="00494185" w:rsidP="00494185">
            <w:pPr>
              <w:rPr>
                <w:b/>
                <w:bCs/>
                <w:sz w:val="28"/>
                <w:szCs w:val="28"/>
              </w:rPr>
            </w:pPr>
            <w:r w:rsidRPr="00E631C9">
              <w:rPr>
                <w:b/>
                <w:bCs/>
                <w:sz w:val="28"/>
                <w:szCs w:val="28"/>
              </w:rPr>
              <w:t>УТВЕРЖДАЮ:</w:t>
            </w:r>
          </w:p>
        </w:tc>
      </w:tr>
      <w:tr w:rsidR="00494185" w:rsidRPr="00E631C9" w14:paraId="1D7718C8" w14:textId="77777777" w:rsidTr="00494185">
        <w:tc>
          <w:tcPr>
            <w:tcW w:w="4786" w:type="dxa"/>
          </w:tcPr>
          <w:p w14:paraId="6E6CF4CC" w14:textId="77777777" w:rsidR="00494185" w:rsidRPr="00E631C9" w:rsidRDefault="00494185" w:rsidP="00532068">
            <w:pPr>
              <w:suppressAutoHyphens/>
              <w:jc w:val="both"/>
              <w:rPr>
                <w:rFonts w:eastAsia="MS Mincho"/>
                <w:sz w:val="28"/>
              </w:rPr>
            </w:pPr>
          </w:p>
        </w:tc>
        <w:tc>
          <w:tcPr>
            <w:tcW w:w="5528" w:type="dxa"/>
          </w:tcPr>
          <w:p w14:paraId="64F81CD6" w14:textId="77777777" w:rsidR="00494185" w:rsidRPr="00E631C9" w:rsidRDefault="00494185" w:rsidP="00494185">
            <w:pPr>
              <w:rPr>
                <w:rFonts w:eastAsia="Arial Unicode MS"/>
                <w:b/>
                <w:bCs/>
                <w:sz w:val="28"/>
                <w:szCs w:val="28"/>
              </w:rPr>
            </w:pPr>
          </w:p>
        </w:tc>
      </w:tr>
      <w:tr w:rsidR="00494185" w:rsidRPr="00E631C9" w14:paraId="14811CD5" w14:textId="77777777" w:rsidTr="00494185">
        <w:tc>
          <w:tcPr>
            <w:tcW w:w="4786" w:type="dxa"/>
          </w:tcPr>
          <w:p w14:paraId="7CFE7EBA" w14:textId="77777777" w:rsidR="00494185" w:rsidRPr="00330450" w:rsidRDefault="00494185" w:rsidP="00532068">
            <w:pPr>
              <w:suppressAutoHyphens/>
              <w:jc w:val="both"/>
              <w:rPr>
                <w:rFonts w:eastAsia="MS Mincho"/>
                <w:sz w:val="28"/>
              </w:rPr>
            </w:pPr>
          </w:p>
        </w:tc>
        <w:tc>
          <w:tcPr>
            <w:tcW w:w="5528" w:type="dxa"/>
          </w:tcPr>
          <w:p w14:paraId="4A50B01D" w14:textId="77777777" w:rsidR="00494185" w:rsidRPr="00330450" w:rsidRDefault="00494185" w:rsidP="00330450">
            <w:pPr>
              <w:rPr>
                <w:b/>
                <w:bCs/>
                <w:sz w:val="28"/>
                <w:szCs w:val="28"/>
              </w:rPr>
            </w:pPr>
            <w:r w:rsidRPr="00330450">
              <w:rPr>
                <w:b/>
                <w:bCs/>
                <w:sz w:val="28"/>
                <w:szCs w:val="28"/>
              </w:rPr>
              <w:t>Председател</w:t>
            </w:r>
            <w:r w:rsidR="00330450" w:rsidRPr="00330450">
              <w:rPr>
                <w:b/>
                <w:bCs/>
                <w:sz w:val="28"/>
                <w:szCs w:val="28"/>
              </w:rPr>
              <w:t>ь</w:t>
            </w:r>
            <w:r w:rsidRPr="00330450">
              <w:rPr>
                <w:b/>
                <w:bCs/>
                <w:sz w:val="28"/>
                <w:szCs w:val="28"/>
              </w:rPr>
              <w:t xml:space="preserve"> конкурсной комиссии </w:t>
            </w:r>
            <w:r w:rsidR="00F040A9" w:rsidRPr="00330450">
              <w:rPr>
                <w:b/>
                <w:sz w:val="28"/>
                <w:szCs w:val="28"/>
              </w:rPr>
              <w:t xml:space="preserve">Воронежского </w:t>
            </w:r>
            <w:r w:rsidR="005D2634" w:rsidRPr="00330450">
              <w:rPr>
                <w:b/>
                <w:sz w:val="28"/>
                <w:szCs w:val="28"/>
              </w:rPr>
              <w:t>ВРЗ АО «ВРМ»</w:t>
            </w:r>
          </w:p>
        </w:tc>
      </w:tr>
      <w:tr w:rsidR="00494185" w:rsidRPr="00E631C9" w14:paraId="009EB87A" w14:textId="77777777" w:rsidTr="00494185">
        <w:tc>
          <w:tcPr>
            <w:tcW w:w="4786" w:type="dxa"/>
          </w:tcPr>
          <w:p w14:paraId="383BD81E" w14:textId="77777777" w:rsidR="00494185" w:rsidRPr="00E631C9" w:rsidRDefault="00494185" w:rsidP="00532068">
            <w:pPr>
              <w:suppressAutoHyphens/>
              <w:jc w:val="both"/>
              <w:rPr>
                <w:rFonts w:eastAsia="MS Mincho"/>
                <w:sz w:val="28"/>
              </w:rPr>
            </w:pPr>
          </w:p>
        </w:tc>
        <w:tc>
          <w:tcPr>
            <w:tcW w:w="5528" w:type="dxa"/>
          </w:tcPr>
          <w:p w14:paraId="6ADECE56" w14:textId="77777777" w:rsidR="00494185" w:rsidRPr="00E631C9" w:rsidRDefault="00494185" w:rsidP="00494185">
            <w:pPr>
              <w:rPr>
                <w:b/>
                <w:bCs/>
                <w:sz w:val="28"/>
                <w:szCs w:val="28"/>
              </w:rPr>
            </w:pPr>
          </w:p>
        </w:tc>
      </w:tr>
      <w:tr w:rsidR="00494185" w:rsidRPr="00E631C9" w14:paraId="3CCAB770" w14:textId="77777777" w:rsidTr="00494185">
        <w:tc>
          <w:tcPr>
            <w:tcW w:w="4786" w:type="dxa"/>
          </w:tcPr>
          <w:p w14:paraId="6417BDEA" w14:textId="77777777" w:rsidR="00494185" w:rsidRPr="00E631C9" w:rsidRDefault="00494185" w:rsidP="00532068">
            <w:pPr>
              <w:suppressAutoHyphens/>
              <w:jc w:val="both"/>
              <w:rPr>
                <w:rFonts w:eastAsia="MS Mincho"/>
                <w:sz w:val="28"/>
              </w:rPr>
            </w:pPr>
          </w:p>
        </w:tc>
        <w:tc>
          <w:tcPr>
            <w:tcW w:w="5528" w:type="dxa"/>
          </w:tcPr>
          <w:p w14:paraId="7DDDB08B" w14:textId="77777777" w:rsidR="00494185" w:rsidRPr="00E631C9" w:rsidRDefault="00494185" w:rsidP="00882611">
            <w:pPr>
              <w:rPr>
                <w:b/>
                <w:bCs/>
                <w:sz w:val="28"/>
                <w:szCs w:val="28"/>
              </w:rPr>
            </w:pPr>
            <w:r w:rsidRPr="00E631C9">
              <w:rPr>
                <w:b/>
                <w:bCs/>
                <w:sz w:val="28"/>
                <w:szCs w:val="28"/>
              </w:rPr>
              <w:t>_______________</w:t>
            </w:r>
            <w:r w:rsidR="00882611">
              <w:rPr>
                <w:b/>
                <w:bCs/>
                <w:sz w:val="28"/>
                <w:szCs w:val="28"/>
              </w:rPr>
              <w:t>Г</w:t>
            </w:r>
            <w:r w:rsidR="00FF0500">
              <w:rPr>
                <w:b/>
                <w:bCs/>
                <w:sz w:val="28"/>
                <w:szCs w:val="28"/>
              </w:rPr>
              <w:t xml:space="preserve">.В. </w:t>
            </w:r>
            <w:r w:rsidR="00882611">
              <w:rPr>
                <w:b/>
                <w:bCs/>
                <w:sz w:val="28"/>
                <w:szCs w:val="28"/>
              </w:rPr>
              <w:t>Ижокин</w:t>
            </w:r>
          </w:p>
        </w:tc>
      </w:tr>
      <w:tr w:rsidR="00494185" w:rsidRPr="00E631C9" w14:paraId="08214AFE" w14:textId="77777777" w:rsidTr="00494185">
        <w:trPr>
          <w:trHeight w:val="490"/>
        </w:trPr>
        <w:tc>
          <w:tcPr>
            <w:tcW w:w="4786" w:type="dxa"/>
          </w:tcPr>
          <w:p w14:paraId="47EC0FBD" w14:textId="77777777" w:rsidR="00494185" w:rsidRPr="00E631C9" w:rsidRDefault="00494185" w:rsidP="00532068">
            <w:pPr>
              <w:suppressAutoHyphens/>
              <w:jc w:val="both"/>
              <w:rPr>
                <w:rFonts w:eastAsia="MS Mincho"/>
                <w:sz w:val="28"/>
              </w:rPr>
            </w:pPr>
          </w:p>
        </w:tc>
        <w:tc>
          <w:tcPr>
            <w:tcW w:w="5528" w:type="dxa"/>
            <w:vAlign w:val="center"/>
          </w:tcPr>
          <w:p w14:paraId="4624AD83" w14:textId="77777777" w:rsidR="00494185" w:rsidRPr="00E631C9" w:rsidRDefault="00494185" w:rsidP="0053560C">
            <w:pPr>
              <w:rPr>
                <w:b/>
                <w:bCs/>
                <w:sz w:val="28"/>
                <w:szCs w:val="28"/>
              </w:rPr>
            </w:pPr>
            <w:r w:rsidRPr="00E631C9">
              <w:rPr>
                <w:b/>
                <w:bCs/>
                <w:sz w:val="28"/>
                <w:szCs w:val="28"/>
              </w:rPr>
              <w:t>«___» ________________20</w:t>
            </w:r>
            <w:r w:rsidR="00A55961">
              <w:rPr>
                <w:b/>
                <w:bCs/>
                <w:sz w:val="28"/>
                <w:szCs w:val="28"/>
              </w:rPr>
              <w:t>2</w:t>
            </w:r>
            <w:r w:rsidR="006F6E6C">
              <w:rPr>
                <w:b/>
                <w:bCs/>
                <w:sz w:val="28"/>
                <w:szCs w:val="28"/>
              </w:rPr>
              <w:t>3</w:t>
            </w:r>
            <w:r w:rsidRPr="00E631C9">
              <w:rPr>
                <w:b/>
                <w:bCs/>
                <w:sz w:val="28"/>
                <w:szCs w:val="28"/>
              </w:rPr>
              <w:t xml:space="preserve"> г.</w:t>
            </w:r>
          </w:p>
        </w:tc>
      </w:tr>
    </w:tbl>
    <w:p w14:paraId="0046A1EF" w14:textId="77777777" w:rsidR="00532068" w:rsidRPr="00E631C9" w:rsidRDefault="00532068" w:rsidP="00532068">
      <w:pPr>
        <w:pStyle w:val="ConsNormal"/>
        <w:ind w:firstLine="900"/>
        <w:jc w:val="both"/>
        <w:rPr>
          <w:rFonts w:ascii="Times New Roman" w:hAnsi="Times New Roman"/>
          <w:b/>
          <w:bCs/>
          <w:sz w:val="24"/>
          <w:szCs w:val="28"/>
        </w:rPr>
      </w:pPr>
    </w:p>
    <w:p w14:paraId="30BEEF05" w14:textId="77777777" w:rsidR="00652C31" w:rsidRPr="00E631C9" w:rsidRDefault="00652C31" w:rsidP="00532068">
      <w:pPr>
        <w:ind w:firstLine="709"/>
        <w:jc w:val="both"/>
        <w:rPr>
          <w:b/>
          <w:bCs/>
          <w:sz w:val="32"/>
          <w:szCs w:val="32"/>
        </w:rPr>
      </w:pPr>
      <w:r w:rsidRPr="00E631C9">
        <w:rPr>
          <w:b/>
          <w:bCs/>
          <w:sz w:val="32"/>
          <w:szCs w:val="32"/>
        </w:rPr>
        <w:t>Раздел I. Общие положения</w:t>
      </w:r>
    </w:p>
    <w:p w14:paraId="27E45834" w14:textId="77777777"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14:paraId="7E188C64" w14:textId="77777777" w:rsidR="00337FBA" w:rsidRPr="00E631C9" w:rsidRDefault="00494185" w:rsidP="00026579">
      <w:pPr>
        <w:pStyle w:val="13"/>
        <w:numPr>
          <w:ilvl w:val="2"/>
          <w:numId w:val="2"/>
        </w:numPr>
        <w:ind w:left="0" w:firstLine="709"/>
      </w:pPr>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w:t>
      </w:r>
      <w:r w:rsidRPr="008B39D3">
        <w:rPr>
          <w:szCs w:val="28"/>
        </w:rPr>
        <w:t>Воронежского</w:t>
      </w:r>
      <w:r w:rsidR="008B39D3" w:rsidRPr="008B39D3">
        <w:rPr>
          <w:szCs w:val="28"/>
        </w:rPr>
        <w:t xml:space="preserve"> </w:t>
      </w:r>
      <w:r w:rsidRPr="008B39D3">
        <w:rPr>
          <w:szCs w:val="28"/>
        </w:rPr>
        <w:t xml:space="preserve"> </w:t>
      </w:r>
      <w:r w:rsidR="00062FD0" w:rsidRPr="008B39D3">
        <w:rPr>
          <w:szCs w:val="28"/>
        </w:rPr>
        <w:t xml:space="preserve">ВРЗ </w:t>
      </w:r>
      <w:r w:rsidR="008B39D3" w:rsidRPr="008B39D3">
        <w:rPr>
          <w:szCs w:val="28"/>
        </w:rPr>
        <w:t xml:space="preserve"> </w:t>
      </w:r>
      <w:r w:rsidR="00062FD0" w:rsidRPr="008B39D3">
        <w:rPr>
          <w:szCs w:val="28"/>
        </w:rPr>
        <w:t>АО</w:t>
      </w:r>
      <w:r w:rsidR="008B39D3" w:rsidRPr="008B39D3">
        <w:rPr>
          <w:szCs w:val="28"/>
        </w:rPr>
        <w:t xml:space="preserve"> </w:t>
      </w:r>
      <w:r w:rsidR="00062FD0" w:rsidRPr="008B39D3">
        <w:rPr>
          <w:color w:val="000000"/>
          <w:szCs w:val="28"/>
        </w:rPr>
        <w:t xml:space="preserve"> «ВРМ</w:t>
      </w:r>
      <w:r w:rsidR="005B023E" w:rsidRPr="008B39D3">
        <w:rPr>
          <w:color w:val="000000"/>
          <w:szCs w:val="28"/>
        </w:rPr>
        <w:t>»</w:t>
      </w:r>
      <w:r w:rsidR="008B39D3" w:rsidRPr="008B39D3">
        <w:rPr>
          <w:color w:val="000000"/>
          <w:szCs w:val="28"/>
        </w:rPr>
        <w:t xml:space="preserve"> </w:t>
      </w:r>
      <w:r w:rsidR="005B023E" w:rsidRPr="008B39D3">
        <w:rPr>
          <w:color w:val="000000"/>
          <w:szCs w:val="28"/>
        </w:rPr>
        <w:t xml:space="preserve"> </w:t>
      </w:r>
      <w:r w:rsidRPr="008B39D3">
        <w:rPr>
          <w:szCs w:val="28"/>
        </w:rPr>
        <w:t xml:space="preserve">(далее – </w:t>
      </w:r>
      <w:r w:rsidR="001206EF" w:rsidRPr="008B39D3">
        <w:rPr>
          <w:szCs w:val="28"/>
        </w:rPr>
        <w:t>З</w:t>
      </w:r>
      <w:r w:rsidRPr="008B39D3">
        <w:rPr>
          <w:szCs w:val="28"/>
        </w:rPr>
        <w:t>аказчик)</w:t>
      </w:r>
      <w:r w:rsidR="008B39D3" w:rsidRPr="008B39D3">
        <w:rPr>
          <w:szCs w:val="28"/>
        </w:rPr>
        <w:t xml:space="preserve"> </w:t>
      </w:r>
      <w:r w:rsidRPr="008B39D3">
        <w:rPr>
          <w:szCs w:val="28"/>
        </w:rPr>
        <w:t xml:space="preserve"> проводит</w:t>
      </w:r>
      <w:r w:rsidR="008B39D3" w:rsidRPr="008B39D3">
        <w:rPr>
          <w:szCs w:val="28"/>
        </w:rPr>
        <w:t xml:space="preserve"> </w:t>
      </w:r>
      <w:r w:rsidRPr="008B39D3">
        <w:rPr>
          <w:szCs w:val="28"/>
        </w:rPr>
        <w:t xml:space="preserve"> открытый</w:t>
      </w:r>
      <w:r w:rsidR="008B39D3" w:rsidRPr="008B39D3">
        <w:rPr>
          <w:szCs w:val="28"/>
        </w:rPr>
        <w:t xml:space="preserve"> </w:t>
      </w:r>
      <w:r w:rsidRPr="008B39D3">
        <w:rPr>
          <w:szCs w:val="28"/>
        </w:rPr>
        <w:t xml:space="preserve"> конкурс </w:t>
      </w:r>
      <w:r w:rsidRPr="00D30FFA">
        <w:rPr>
          <w:szCs w:val="28"/>
        </w:rPr>
        <w:t>№</w:t>
      </w:r>
      <w:r w:rsidR="008B39D3" w:rsidRPr="00D30FFA">
        <w:rPr>
          <w:szCs w:val="28"/>
        </w:rPr>
        <w:t xml:space="preserve"> </w:t>
      </w:r>
      <w:r w:rsidR="00EE7BE1" w:rsidRPr="00D30FFA">
        <w:rPr>
          <w:rFonts w:eastAsia="MS Mincho"/>
          <w:szCs w:val="28"/>
        </w:rPr>
        <w:t>ОК/</w:t>
      </w:r>
      <w:r w:rsidR="00B17794">
        <w:rPr>
          <w:rFonts w:eastAsia="MS Mincho"/>
          <w:szCs w:val="28"/>
        </w:rPr>
        <w:t>10</w:t>
      </w:r>
      <w:r w:rsidR="00EE7BE1" w:rsidRPr="00D30FFA">
        <w:rPr>
          <w:rFonts w:eastAsia="MS Mincho"/>
          <w:szCs w:val="28"/>
        </w:rPr>
        <w:t xml:space="preserve"> -ВВРЗ/</w:t>
      </w:r>
      <w:r w:rsidR="00EE7BE1" w:rsidRPr="008B39D3">
        <w:rPr>
          <w:rFonts w:eastAsia="MS Mincho"/>
          <w:szCs w:val="28"/>
        </w:rPr>
        <w:t>202</w:t>
      </w:r>
      <w:r w:rsidR="006F6E6C">
        <w:rPr>
          <w:rFonts w:eastAsia="MS Mincho"/>
          <w:szCs w:val="28"/>
        </w:rPr>
        <w:t>3</w:t>
      </w:r>
      <w:r w:rsidR="00713E63">
        <w:rPr>
          <w:rFonts w:eastAsia="MS Mincho"/>
          <w:szCs w:val="28"/>
        </w:rPr>
        <w:t xml:space="preserve"> </w:t>
      </w:r>
      <w:r w:rsidRPr="008B39D3">
        <w:rPr>
          <w:szCs w:val="28"/>
        </w:rPr>
        <w:t>(далее – открыты</w:t>
      </w:r>
      <w:r w:rsidR="00172079" w:rsidRPr="008B39D3">
        <w:rPr>
          <w:szCs w:val="28"/>
        </w:rPr>
        <w:t xml:space="preserve">й конкурс) на право заключения </w:t>
      </w:r>
      <w:r w:rsidR="00172079" w:rsidRPr="008B39D3">
        <w:rPr>
          <w:b/>
          <w:szCs w:val="28"/>
        </w:rPr>
        <w:t>Д</w:t>
      </w:r>
      <w:r w:rsidRPr="008B39D3">
        <w:rPr>
          <w:b/>
          <w:szCs w:val="28"/>
        </w:rPr>
        <w:t xml:space="preserve">оговора  </w:t>
      </w:r>
      <w:r w:rsidR="006A5C7F" w:rsidRPr="008B39D3">
        <w:rPr>
          <w:b/>
          <w:szCs w:val="28"/>
        </w:rPr>
        <w:t>поставки</w:t>
      </w:r>
      <w:r w:rsidR="004C0EB8">
        <w:rPr>
          <w:b/>
          <w:szCs w:val="28"/>
        </w:rPr>
        <w:t xml:space="preserve"> </w:t>
      </w:r>
      <w:r w:rsidR="00F831F1">
        <w:rPr>
          <w:b/>
          <w:szCs w:val="28"/>
        </w:rPr>
        <w:t>ножниц гильотинных (толщина металла -</w:t>
      </w:r>
      <w:r w:rsidR="00AB3EED">
        <w:rPr>
          <w:b/>
          <w:szCs w:val="28"/>
        </w:rPr>
        <w:t xml:space="preserve"> </w:t>
      </w:r>
      <w:r w:rsidR="00F831F1">
        <w:rPr>
          <w:b/>
          <w:szCs w:val="28"/>
        </w:rPr>
        <w:t>6,0 мм, длина реза не менее -</w:t>
      </w:r>
      <w:r w:rsidR="00AB3EED">
        <w:rPr>
          <w:b/>
          <w:szCs w:val="28"/>
        </w:rPr>
        <w:t xml:space="preserve"> </w:t>
      </w:r>
      <w:r w:rsidR="00F831F1">
        <w:rPr>
          <w:b/>
          <w:szCs w:val="28"/>
        </w:rPr>
        <w:t xml:space="preserve">3000 мм) </w:t>
      </w:r>
      <w:r w:rsidR="0053560C">
        <w:rPr>
          <w:b/>
          <w:szCs w:val="28"/>
        </w:rPr>
        <w:t>и</w:t>
      </w:r>
      <w:r w:rsidR="00A273E3" w:rsidRPr="00EE7BE1">
        <w:rPr>
          <w:b/>
          <w:szCs w:val="28"/>
        </w:rPr>
        <w:t xml:space="preserve"> выполнение</w:t>
      </w:r>
      <w:r w:rsidR="00A273E3" w:rsidRPr="00A273E3">
        <w:rPr>
          <w:b/>
          <w:szCs w:val="28"/>
        </w:rPr>
        <w:t xml:space="preserve"> комплекса работ, необходимого для ввода оборудования в эксплуатацию</w:t>
      </w:r>
      <w:r w:rsidR="004F2F1B">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8B39D3">
        <w:rPr>
          <w:b/>
          <w:szCs w:val="28"/>
        </w:rPr>
        <w:t xml:space="preserve"> </w:t>
      </w:r>
      <w:r w:rsidR="006E7137" w:rsidRPr="00E631C9">
        <w:rPr>
          <w:b/>
          <w:szCs w:val="28"/>
        </w:rPr>
        <w:t>(далее Договор)</w:t>
      </w:r>
      <w:r w:rsidR="008B39D3">
        <w:rPr>
          <w:b/>
          <w:szCs w:val="28"/>
        </w:rPr>
        <w:t xml:space="preserve"> </w:t>
      </w:r>
      <w:r w:rsidR="008844F1">
        <w:rPr>
          <w:b/>
          <w:color w:val="000000"/>
          <w:szCs w:val="28"/>
        </w:rPr>
        <w:t>для нужд</w:t>
      </w:r>
      <w:r w:rsidR="004F2F1B">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8B39D3">
        <w:rPr>
          <w:b/>
          <w:color w:val="000000"/>
          <w:szCs w:val="28"/>
        </w:rPr>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4C0EB8">
        <w:t xml:space="preserve"> </w:t>
      </w:r>
      <w:r w:rsidR="00704E80" w:rsidRPr="00E631C9">
        <w:t>пер. Богдана Хмельницкого, д.1,</w:t>
      </w:r>
      <w:r w:rsidRPr="00E631C9">
        <w:rPr>
          <w:color w:val="000000"/>
          <w:szCs w:val="28"/>
        </w:rPr>
        <w:t xml:space="preserve"> в 20</w:t>
      </w:r>
      <w:r w:rsidR="00A55961">
        <w:rPr>
          <w:color w:val="000000"/>
          <w:szCs w:val="28"/>
        </w:rPr>
        <w:t>2</w:t>
      </w:r>
      <w:r w:rsidR="006F6E6C">
        <w:rPr>
          <w:color w:val="000000"/>
          <w:szCs w:val="28"/>
        </w:rPr>
        <w:t>3</w:t>
      </w:r>
      <w:r w:rsidRPr="00E631C9">
        <w:rPr>
          <w:color w:val="000000"/>
          <w:szCs w:val="28"/>
        </w:rPr>
        <w:t xml:space="preserve"> году</w:t>
      </w:r>
      <w:r w:rsidR="00A86F29" w:rsidRPr="00E631C9">
        <w:rPr>
          <w:color w:val="000000"/>
          <w:szCs w:val="28"/>
        </w:rPr>
        <w:t>.</w:t>
      </w:r>
    </w:p>
    <w:p w14:paraId="0ECEDFCD" w14:textId="77777777"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008B39D3">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14:paraId="316C7E89" w14:textId="77777777"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8B39D3">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Воронежского ВРЗ</w:t>
      </w:r>
      <w:r w:rsidR="008B39D3">
        <w:rPr>
          <w:color w:val="000000"/>
          <w:szCs w:val="28"/>
        </w:rPr>
        <w:t xml:space="preserve"> </w:t>
      </w:r>
      <w:r w:rsidR="006A5C7F" w:rsidRPr="00E631C9">
        <w:rPr>
          <w:color w:val="000000"/>
          <w:szCs w:val="28"/>
        </w:rPr>
        <w:t xml:space="preserve"> АО </w:t>
      </w:r>
      <w:r w:rsidR="008B39D3">
        <w:rPr>
          <w:color w:val="000000"/>
          <w:szCs w:val="28"/>
        </w:rPr>
        <w:t xml:space="preserve"> </w:t>
      </w:r>
      <w:r w:rsidR="006A5C7F" w:rsidRPr="00E631C9">
        <w:rPr>
          <w:color w:val="000000"/>
          <w:szCs w:val="28"/>
        </w:rPr>
        <w:t>«ВРМ»</w:t>
      </w:r>
      <w:r w:rsidR="008B39D3">
        <w:rPr>
          <w:color w:val="000000"/>
          <w:szCs w:val="28"/>
        </w:rPr>
        <w:t xml:space="preserve"> </w:t>
      </w:r>
      <w:r w:rsidR="006A5C7F" w:rsidRPr="00E631C9">
        <w:rPr>
          <w:color w:val="000000"/>
          <w:szCs w:val="28"/>
        </w:rPr>
        <w:t xml:space="preserve"> </w:t>
      </w:r>
      <w:r w:rsidR="006A5C7F" w:rsidRPr="00E631C9">
        <w:rPr>
          <w:bCs/>
          <w:color w:val="000000"/>
          <w:szCs w:val="28"/>
        </w:rPr>
        <w:t>-</w:t>
      </w:r>
      <w:r w:rsidR="008B39D3">
        <w:rPr>
          <w:bCs/>
          <w:color w:val="000000"/>
          <w:szCs w:val="28"/>
        </w:rPr>
        <w:t xml:space="preserve"> </w:t>
      </w:r>
      <w:r w:rsidR="006A5C7F" w:rsidRPr="00E631C9">
        <w:rPr>
          <w:bCs/>
          <w:szCs w:val="28"/>
        </w:rPr>
        <w:t xml:space="preserve"> Щербаков</w:t>
      </w:r>
      <w:r w:rsidR="008B39D3">
        <w:rPr>
          <w:bCs/>
          <w:szCs w:val="28"/>
        </w:rPr>
        <w:t xml:space="preserve"> </w:t>
      </w:r>
      <w:r w:rsidR="006A5C7F" w:rsidRPr="00E631C9">
        <w:rPr>
          <w:bCs/>
          <w:szCs w:val="28"/>
        </w:rPr>
        <w:t xml:space="preserve"> Евгений </w:t>
      </w:r>
      <w:r w:rsidR="008B39D3">
        <w:rPr>
          <w:bCs/>
          <w:szCs w:val="28"/>
        </w:rPr>
        <w:t xml:space="preserve"> </w:t>
      </w:r>
      <w:r w:rsidR="006A5C7F" w:rsidRPr="00E631C9">
        <w:rPr>
          <w:bCs/>
          <w:szCs w:val="28"/>
        </w:rPr>
        <w:t>Алексеевич</w:t>
      </w:r>
      <w:r w:rsidR="008B39D3">
        <w:rPr>
          <w:bCs/>
          <w:szCs w:val="28"/>
        </w:rPr>
        <w:t xml:space="preserve"> </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w:t>
      </w:r>
      <w:r w:rsidR="00783AC3">
        <w:t xml:space="preserve"> </w:t>
      </w:r>
      <w:hyperlink r:id="rId9" w:history="1">
        <w:r w:rsidR="00783AC3" w:rsidRPr="00C976E8">
          <w:rPr>
            <w:rStyle w:val="af1"/>
            <w:lang w:val="en-US"/>
          </w:rPr>
          <w:t>priem</w:t>
        </w:r>
        <w:r w:rsidR="00783AC3" w:rsidRPr="00C976E8">
          <w:rPr>
            <w:rStyle w:val="af1"/>
          </w:rPr>
          <w:t>_</w:t>
        </w:r>
        <w:r w:rsidR="00783AC3" w:rsidRPr="00C976E8">
          <w:rPr>
            <w:rStyle w:val="af1"/>
            <w:lang w:val="en-US"/>
          </w:rPr>
          <w:t>vvrz</w:t>
        </w:r>
        <w:r w:rsidR="00783AC3" w:rsidRPr="00C976E8">
          <w:rPr>
            <w:rStyle w:val="af1"/>
          </w:rPr>
          <w:t>@</w:t>
        </w:r>
        <w:r w:rsidR="00783AC3" w:rsidRPr="00C976E8">
          <w:rPr>
            <w:rStyle w:val="af1"/>
            <w:lang w:val="en-US"/>
          </w:rPr>
          <w:t>vwrz</w:t>
        </w:r>
        <w:r w:rsidR="00783AC3" w:rsidRPr="00C976E8">
          <w:rPr>
            <w:rStyle w:val="af1"/>
          </w:rPr>
          <w:t>.</w:t>
        </w:r>
        <w:r w:rsidR="00783AC3" w:rsidRPr="00C976E8">
          <w:rPr>
            <w:rStyle w:val="af1"/>
            <w:lang w:val="en-US"/>
          </w:rPr>
          <w:t>ru</w:t>
        </w:r>
      </w:hyperlink>
      <w:r w:rsidR="00D56B8E" w:rsidRPr="00E631C9">
        <w:rPr>
          <w:szCs w:val="28"/>
        </w:rPr>
        <w:t>.</w:t>
      </w:r>
    </w:p>
    <w:p w14:paraId="2A3F170D" w14:textId="77777777" w:rsidR="005A4A7D" w:rsidRPr="00E631C9" w:rsidRDefault="00B4602B" w:rsidP="006F6E6C">
      <w:pPr>
        <w:pStyle w:val="13"/>
        <w:ind w:firstLine="851"/>
      </w:pPr>
      <w:bookmarkStart w:id="2" w:name="_Toc34648346"/>
      <w:r w:rsidRPr="00E631C9">
        <w:t xml:space="preserve">1.1.4. </w:t>
      </w:r>
      <w:r w:rsidR="005A4A7D" w:rsidRPr="00E631C9">
        <w:t>Претендентом на участие в открытом конкурсе признается любое</w:t>
      </w:r>
      <w:r w:rsidR="004F2F1B">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516419ED" w14:textId="77777777"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1E0890">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08436886" w14:textId="77777777"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14:paraId="1D0DA4D7" w14:textId="77777777"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14:paraId="2F797C83" w14:textId="77777777"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14:paraId="62AA6E1A" w14:textId="77777777"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14:paraId="3F4EC458" w14:textId="77777777"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BCF4932" w14:textId="77777777"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0" w:history="1">
        <w:r w:rsidRPr="00E631C9">
          <w:rPr>
            <w:rStyle w:val="af1"/>
          </w:rPr>
          <w:t>www.vagonremmash.ru</w:t>
        </w:r>
      </w:hyperlink>
      <w:r w:rsidRPr="00E631C9">
        <w:t>,</w:t>
      </w:r>
      <w:r w:rsidR="005345CF">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14:paraId="6A37EC36" w14:textId="77777777"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14:paraId="7E6DC6C7" w14:textId="77777777"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546FC776" w14:textId="77777777"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5F43EDC8" w14:textId="77777777" w:rsidR="00641DF6" w:rsidRPr="00E631C9" w:rsidRDefault="00641DF6" w:rsidP="00641DF6">
      <w:pPr>
        <w:pStyle w:val="13"/>
        <w:ind w:left="709" w:firstLine="0"/>
      </w:pPr>
    </w:p>
    <w:p w14:paraId="4C05EB6C" w14:textId="77777777"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14:paraId="1A2558F1" w14:textId="77777777" w:rsidR="007B4EE1" w:rsidRPr="00E631C9" w:rsidRDefault="007B4EE1" w:rsidP="007B4EE1">
      <w:pPr>
        <w:rPr>
          <w:rFonts w:eastAsia="MS Mincho"/>
        </w:rPr>
      </w:pPr>
    </w:p>
    <w:p w14:paraId="25D1CCB3" w14:textId="77777777"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14:paraId="7CA6BCE0" w14:textId="77777777"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14:paraId="23A8D304"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14:paraId="1EB3FAD3" w14:textId="77777777"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14:paraId="79AA373B" w14:textId="77777777" w:rsidR="00641DF6" w:rsidRPr="00E631C9" w:rsidRDefault="00641DF6" w:rsidP="00641DF6">
      <w:pPr>
        <w:ind w:left="709"/>
        <w:jc w:val="both"/>
        <w:rPr>
          <w:rFonts w:eastAsia="MS Mincho"/>
          <w:sz w:val="28"/>
          <w:szCs w:val="28"/>
        </w:rPr>
      </w:pPr>
    </w:p>
    <w:p w14:paraId="1215D6AF" w14:textId="77777777"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14:paraId="6AD9C1FA" w14:textId="77777777" w:rsidR="007B4EE1" w:rsidRPr="00E631C9" w:rsidRDefault="007B4EE1" w:rsidP="007B4EE1">
      <w:pPr>
        <w:pStyle w:val="13"/>
        <w:ind w:left="1080" w:firstLine="0"/>
        <w:rPr>
          <w:b/>
          <w:szCs w:val="28"/>
        </w:rPr>
      </w:pPr>
    </w:p>
    <w:p w14:paraId="3EF37BD2" w14:textId="77777777"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14:paraId="1DE205A0" w14:textId="77777777"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14:paraId="02FE98E8" w14:textId="77777777"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08239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7C3C9E38" w14:textId="77777777" w:rsidR="00652C31" w:rsidRPr="00E631C9" w:rsidRDefault="00652C31" w:rsidP="0029180B">
      <w:pPr>
        <w:pStyle w:val="a4"/>
        <w:suppressAutoHyphens/>
        <w:rPr>
          <w:color w:val="000000"/>
          <w:sz w:val="28"/>
        </w:rPr>
      </w:pPr>
    </w:p>
    <w:p w14:paraId="3C8ED56A" w14:textId="77777777"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14:paraId="4E9E12DB" w14:textId="77777777" w:rsidR="00641DF6" w:rsidRPr="00E631C9" w:rsidRDefault="00641DF6" w:rsidP="00641DF6">
      <w:pPr>
        <w:rPr>
          <w:rFonts w:eastAsia="MS Mincho"/>
        </w:rPr>
      </w:pPr>
    </w:p>
    <w:p w14:paraId="2146431D"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1F896410"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74D079F3"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14:paraId="7CE34BB2"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14:paraId="36DBE593" w14:textId="77777777"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2D030043" w14:textId="77777777"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672DC53B" w14:textId="77777777" w:rsidR="005131B9" w:rsidRPr="00E631C9" w:rsidRDefault="005131B9" w:rsidP="005131B9">
      <w:pPr>
        <w:pStyle w:val="a4"/>
        <w:tabs>
          <w:tab w:val="num" w:pos="1429"/>
        </w:tabs>
        <w:suppressAutoHyphens/>
        <w:ind w:left="709" w:firstLine="0"/>
        <w:rPr>
          <w:color w:val="000000"/>
          <w:sz w:val="28"/>
          <w:szCs w:val="28"/>
        </w:rPr>
      </w:pPr>
    </w:p>
    <w:p w14:paraId="61F45FCB" w14:textId="77777777"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14:paraId="770BD625" w14:textId="77777777" w:rsidR="007B4EE1" w:rsidRPr="00E631C9" w:rsidRDefault="007B4EE1" w:rsidP="007B4EE1">
      <w:pPr>
        <w:rPr>
          <w:rFonts w:eastAsia="MS Mincho"/>
        </w:rPr>
      </w:pPr>
    </w:p>
    <w:p w14:paraId="1C233CC2" w14:textId="77AAB67B"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w:t>
      </w:r>
      <w:r w:rsidR="005A4A7D" w:rsidRPr="003C668B">
        <w:rPr>
          <w:b/>
          <w:sz w:val="28"/>
        </w:rPr>
        <w:t xml:space="preserve">московского времени </w:t>
      </w:r>
      <w:proofErr w:type="gramStart"/>
      <w:r w:rsidR="00DA7E73" w:rsidRPr="003C668B">
        <w:rPr>
          <w:b/>
          <w:sz w:val="28"/>
          <w:szCs w:val="28"/>
        </w:rPr>
        <w:t>«</w:t>
      </w:r>
      <w:r w:rsidR="003F0E08">
        <w:rPr>
          <w:b/>
          <w:sz w:val="28"/>
          <w:szCs w:val="28"/>
        </w:rPr>
        <w:t xml:space="preserve"> </w:t>
      </w:r>
      <w:r w:rsidR="004B677E">
        <w:rPr>
          <w:b/>
          <w:sz w:val="28"/>
          <w:szCs w:val="28"/>
        </w:rPr>
        <w:t>10</w:t>
      </w:r>
      <w:proofErr w:type="gramEnd"/>
      <w:r w:rsidR="004B677E">
        <w:rPr>
          <w:b/>
          <w:sz w:val="28"/>
          <w:szCs w:val="28"/>
        </w:rPr>
        <w:t xml:space="preserve"> </w:t>
      </w:r>
      <w:r w:rsidR="00DA7E73" w:rsidRPr="003C668B">
        <w:rPr>
          <w:b/>
          <w:sz w:val="28"/>
          <w:szCs w:val="28"/>
        </w:rPr>
        <w:t xml:space="preserve">» </w:t>
      </w:r>
      <w:r w:rsidR="004B677E">
        <w:rPr>
          <w:b/>
          <w:sz w:val="28"/>
          <w:szCs w:val="28"/>
        </w:rPr>
        <w:t xml:space="preserve">08. </w:t>
      </w:r>
      <w:r w:rsidR="00F102C6">
        <w:rPr>
          <w:b/>
          <w:sz w:val="28"/>
          <w:szCs w:val="28"/>
        </w:rPr>
        <w:t xml:space="preserve"> </w:t>
      </w:r>
      <w:r w:rsidR="00DA7E73" w:rsidRPr="003C668B">
        <w:rPr>
          <w:b/>
          <w:sz w:val="28"/>
          <w:szCs w:val="28"/>
        </w:rPr>
        <w:t>202</w:t>
      </w:r>
      <w:r w:rsidR="006F6E6C" w:rsidRPr="003C668B">
        <w:rPr>
          <w:b/>
          <w:sz w:val="28"/>
          <w:szCs w:val="28"/>
        </w:rPr>
        <w:t>3</w:t>
      </w:r>
      <w:r w:rsidR="005A4A7D" w:rsidRPr="003C668B">
        <w:rPr>
          <w:b/>
          <w:sz w:val="28"/>
        </w:rPr>
        <w:t xml:space="preserve"> г.</w:t>
      </w:r>
      <w:r w:rsidR="00AF1DCE" w:rsidRPr="003C668B">
        <w:rPr>
          <w:b/>
          <w:sz w:val="28"/>
        </w:rPr>
        <w:t xml:space="preserve"> </w:t>
      </w:r>
      <w:r w:rsidR="005A4A7D" w:rsidRPr="003C668B">
        <w:rPr>
          <w:rFonts w:eastAsia="MS Mincho"/>
          <w:sz w:val="28"/>
        </w:rPr>
        <w:t>по адресу</w:t>
      </w:r>
      <w:r w:rsidR="005A4A7D" w:rsidRPr="00E631C9">
        <w:rPr>
          <w:rFonts w:eastAsia="MS Mincho"/>
          <w:sz w:val="28"/>
        </w:rPr>
        <w:t>: 394010, г. Воронеж, пер. Богдана Хмельницкого, д. 1.</w:t>
      </w:r>
      <w:r w:rsidR="005A4A7D" w:rsidRPr="00E631C9">
        <w:rPr>
          <w:sz w:val="28"/>
          <w:szCs w:val="28"/>
        </w:rPr>
        <w:t xml:space="preserve">(С проходной позвонить по внутреннему тел. </w:t>
      </w:r>
      <w:r w:rsidR="00445EB3" w:rsidRPr="00583D5C">
        <w:rPr>
          <w:sz w:val="28"/>
          <w:szCs w:val="28"/>
        </w:rPr>
        <w:t>3-56,</w:t>
      </w:r>
      <w:r w:rsidR="00E23FE5" w:rsidRPr="00583D5C">
        <w:rPr>
          <w:sz w:val="30"/>
          <w:szCs w:val="30"/>
        </w:rPr>
        <w:t>3-54</w:t>
      </w:r>
      <w:r w:rsidR="00E23FE5">
        <w:rPr>
          <w:sz w:val="30"/>
          <w:szCs w:val="30"/>
        </w:rPr>
        <w:t>,</w:t>
      </w:r>
      <w:r w:rsidR="00445EB3" w:rsidRPr="00583D5C">
        <w:rPr>
          <w:sz w:val="28"/>
          <w:szCs w:val="28"/>
        </w:rPr>
        <w:t>6-77,</w:t>
      </w:r>
      <w:r w:rsidR="00E23FE5" w:rsidRPr="00E631C9">
        <w:rPr>
          <w:sz w:val="28"/>
          <w:szCs w:val="28"/>
        </w:rPr>
        <w:t xml:space="preserve"> </w:t>
      </w:r>
      <w:r w:rsidR="005A4A7D" w:rsidRPr="00E631C9">
        <w:rPr>
          <w:sz w:val="28"/>
          <w:szCs w:val="28"/>
        </w:rPr>
        <w:t>либо предварительно по тел. (473) 227-72-</w:t>
      </w:r>
      <w:r w:rsidR="00445EB3">
        <w:rPr>
          <w:sz w:val="28"/>
          <w:szCs w:val="28"/>
        </w:rPr>
        <w:t>36</w:t>
      </w:r>
      <w:r w:rsidR="00D369F8">
        <w:rPr>
          <w:sz w:val="28"/>
          <w:szCs w:val="28"/>
        </w:rPr>
        <w:t xml:space="preserve"> в отдел сбыта и маркетинга</w:t>
      </w:r>
      <w:r w:rsidR="005A4A7D" w:rsidRPr="00E631C9">
        <w:rPr>
          <w:sz w:val="28"/>
          <w:szCs w:val="28"/>
        </w:rPr>
        <w:t>).</w:t>
      </w:r>
    </w:p>
    <w:p w14:paraId="0EDEA6F0" w14:textId="77777777"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14:paraId="0EB6EB1B" w14:textId="77777777"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1A661AD7" w14:textId="77777777"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4904F7">
        <w:rPr>
          <w:sz w:val="28"/>
          <w:szCs w:val="28"/>
        </w:rPr>
        <w:t xml:space="preserve">ка, указанного в пункте 1.5.1, </w:t>
      </w:r>
      <w:r w:rsidRPr="00E631C9">
        <w:rPr>
          <w:sz w:val="28"/>
          <w:szCs w:val="28"/>
        </w:rPr>
        <w:t>не вскрывается и возврату не подлежит.</w:t>
      </w:r>
    </w:p>
    <w:p w14:paraId="5A206E24" w14:textId="77777777"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292E3239" w14:textId="77777777"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082399">
        <w:rPr>
          <w:sz w:val="28"/>
        </w:rPr>
        <w:t xml:space="preserve"> </w:t>
      </w:r>
      <w:r w:rsidRPr="00E631C9">
        <w:rPr>
          <w:sz w:val="28"/>
          <w:szCs w:val="28"/>
        </w:rPr>
        <w:t>Продление сроков действия обеспечения конкурсных заявок не требуется.</w:t>
      </w:r>
    </w:p>
    <w:p w14:paraId="6C4971B2" w14:textId="77777777" w:rsidR="00B00B95" w:rsidRPr="00E631C9" w:rsidRDefault="00B00B95" w:rsidP="00B00B95">
      <w:pPr>
        <w:pStyle w:val="a4"/>
        <w:suppressAutoHyphens/>
        <w:rPr>
          <w:sz w:val="28"/>
        </w:rPr>
      </w:pPr>
    </w:p>
    <w:p w14:paraId="589BB452"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14:paraId="686194F7" w14:textId="77777777" w:rsidR="007B4EE1" w:rsidRPr="00E631C9" w:rsidRDefault="007B4EE1" w:rsidP="007B4EE1">
      <w:pPr>
        <w:pStyle w:val="affc"/>
        <w:ind w:left="990"/>
        <w:rPr>
          <w:rFonts w:eastAsia="MS Mincho"/>
        </w:rPr>
      </w:pPr>
    </w:p>
    <w:p w14:paraId="029CA625" w14:textId="77777777"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14:paraId="4E9E87D2" w14:textId="77777777"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14:paraId="32CD6DD7" w14:textId="77777777"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14:paraId="0DFBA6D4" w14:textId="77777777"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14:paraId="0A3BBEB4" w14:textId="77777777" w:rsidR="00B00B95" w:rsidRPr="00E631C9" w:rsidRDefault="00B00B95" w:rsidP="00B00B95">
      <w:pPr>
        <w:pStyle w:val="a4"/>
        <w:suppressAutoHyphens/>
        <w:rPr>
          <w:b/>
          <w:i/>
          <w:sz w:val="28"/>
        </w:rPr>
      </w:pPr>
    </w:p>
    <w:p w14:paraId="310FAEE5" w14:textId="77777777"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14:paraId="41B5672D" w14:textId="77777777" w:rsidR="007B4EE1" w:rsidRPr="00E631C9" w:rsidRDefault="007B4EE1" w:rsidP="007B4EE1">
      <w:pPr>
        <w:pStyle w:val="affc"/>
        <w:ind w:left="990"/>
        <w:rPr>
          <w:rFonts w:eastAsia="MS Mincho"/>
        </w:rPr>
      </w:pPr>
    </w:p>
    <w:p w14:paraId="6743F6F9" w14:textId="77777777"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96C92">
        <w:rPr>
          <w:rFonts w:eastAsia="MS Mincho"/>
        </w:rPr>
        <w:t xml:space="preserve"> </w:t>
      </w:r>
      <w:r w:rsidR="005A4A7D" w:rsidRPr="00E631C9">
        <w:rPr>
          <w:rFonts w:eastAsia="MS Mincho"/>
          <w:iCs/>
        </w:rPr>
        <w:t>претендента/участника</w:t>
      </w:r>
      <w:r w:rsidR="00596C92">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14:paraId="35668F31" w14:textId="77777777"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14:paraId="3A901162" w14:textId="77777777" w:rsidR="00B00B95" w:rsidRPr="00E631C9" w:rsidRDefault="00B00B95" w:rsidP="005A4A7D">
      <w:pPr>
        <w:pStyle w:val="13"/>
        <w:rPr>
          <w:b/>
          <w:bCs/>
          <w:szCs w:val="28"/>
        </w:rPr>
      </w:pPr>
    </w:p>
    <w:p w14:paraId="43F7BA7D" w14:textId="77777777"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14:paraId="11BA17BE" w14:textId="77777777" w:rsidR="00980662" w:rsidRPr="00E631C9" w:rsidRDefault="00980662" w:rsidP="00980662">
      <w:pPr>
        <w:pStyle w:val="affc"/>
        <w:ind w:left="990"/>
        <w:rPr>
          <w:rFonts w:eastAsia="MS Mincho"/>
        </w:rPr>
      </w:pPr>
    </w:p>
    <w:p w14:paraId="2B2D8EB2" w14:textId="77777777"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0DC7FEC3" w14:textId="77777777"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00AB3EED">
        <w:rPr>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4C8525E1" w14:textId="77777777"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14:paraId="2B0AF491" w14:textId="77777777"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14:paraId="5E55319F" w14:textId="77777777" w:rsidR="005A4A7D" w:rsidRPr="00E631C9" w:rsidRDefault="005A4A7D" w:rsidP="005A4A7D">
      <w:pPr>
        <w:pStyle w:val="a4"/>
        <w:suppressAutoHyphens/>
        <w:ind w:firstLine="720"/>
        <w:rPr>
          <w:sz w:val="28"/>
          <w:szCs w:val="28"/>
        </w:rPr>
      </w:pPr>
      <w:r w:rsidRPr="00E631C9">
        <w:rPr>
          <w:sz w:val="28"/>
          <w:szCs w:val="28"/>
        </w:rPr>
        <w:t>1.8.5.В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14:paraId="055D7D87" w14:textId="77777777"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14:paraId="6EA55292" w14:textId="77777777" w:rsidR="00B00B95" w:rsidRPr="00E631C9" w:rsidRDefault="00B00B95" w:rsidP="00506C85">
      <w:pPr>
        <w:pStyle w:val="a4"/>
        <w:suppressAutoHyphens/>
        <w:ind w:firstLine="720"/>
        <w:rPr>
          <w:sz w:val="28"/>
        </w:rPr>
      </w:pPr>
    </w:p>
    <w:p w14:paraId="575DA386"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3E572884" w14:textId="77777777" w:rsidR="00B00B95" w:rsidRPr="00E631C9" w:rsidRDefault="00B00B95" w:rsidP="00B00B95">
      <w:pPr>
        <w:pStyle w:val="a4"/>
        <w:tabs>
          <w:tab w:val="left" w:pos="1080"/>
        </w:tabs>
        <w:ind w:firstLine="720"/>
        <w:rPr>
          <w:rFonts w:eastAsia="Times New Roman"/>
          <w:b/>
          <w:bCs/>
          <w:sz w:val="28"/>
          <w:szCs w:val="28"/>
        </w:rPr>
      </w:pPr>
    </w:p>
    <w:p w14:paraId="30BA2BD1" w14:textId="77777777"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14:paraId="712FBEEC" w14:textId="77777777" w:rsidR="006924BD" w:rsidRPr="00E631C9" w:rsidRDefault="006924BD" w:rsidP="00B00B95">
      <w:pPr>
        <w:pStyle w:val="a4"/>
        <w:tabs>
          <w:tab w:val="left" w:pos="1080"/>
        </w:tabs>
        <w:ind w:firstLine="720"/>
        <w:rPr>
          <w:rFonts w:eastAsia="Times New Roman"/>
          <w:b/>
          <w:bCs/>
          <w:sz w:val="28"/>
          <w:szCs w:val="28"/>
        </w:rPr>
      </w:pPr>
    </w:p>
    <w:p w14:paraId="4FBC674F"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09D41A0B" w14:textId="77777777"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14:paraId="28F7D165"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14:paraId="4628C869"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14:paraId="259D513E" w14:textId="77777777"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14:paraId="1F427CFC" w14:textId="77777777" w:rsidR="00B00B95" w:rsidRPr="00E631C9" w:rsidRDefault="00B00B95" w:rsidP="00B239D0">
      <w:pPr>
        <w:pStyle w:val="a4"/>
        <w:tabs>
          <w:tab w:val="left" w:pos="0"/>
        </w:tabs>
        <w:ind w:firstLine="720"/>
        <w:rPr>
          <w:color w:val="FF0000"/>
          <w:sz w:val="28"/>
          <w:szCs w:val="28"/>
        </w:rPr>
      </w:pPr>
    </w:p>
    <w:p w14:paraId="54C191A2" w14:textId="77777777"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14:paraId="20FCD5A3" w14:textId="77777777" w:rsidR="006924BD" w:rsidRPr="00E631C9" w:rsidRDefault="006924BD" w:rsidP="006924BD">
      <w:pPr>
        <w:pStyle w:val="a4"/>
        <w:tabs>
          <w:tab w:val="left" w:pos="1080"/>
        </w:tabs>
        <w:ind w:left="720" w:firstLine="0"/>
        <w:rPr>
          <w:b/>
          <w:sz w:val="28"/>
          <w:szCs w:val="28"/>
        </w:rPr>
      </w:pPr>
    </w:p>
    <w:p w14:paraId="1E9C8344" w14:textId="77777777"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75649241" w14:textId="77777777"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открытого конкур</w:t>
      </w:r>
      <w:r w:rsidR="0047477B">
        <w:rPr>
          <w:color w:val="000000" w:themeColor="text1"/>
          <w:sz w:val="28"/>
          <w:szCs w:val="28"/>
        </w:rPr>
        <w:t>са, стоимость которого</w:t>
      </w:r>
      <w:r w:rsidR="0005049E" w:rsidRPr="00E631C9">
        <w:rPr>
          <w:color w:val="000000" w:themeColor="text1"/>
          <w:sz w:val="28"/>
          <w:szCs w:val="28"/>
        </w:rPr>
        <w:t xml:space="preserve"> составляет не менее </w:t>
      </w:r>
      <w:r w:rsidR="00EE7BE1">
        <w:rPr>
          <w:color w:val="000000" w:themeColor="text1"/>
          <w:sz w:val="28"/>
          <w:szCs w:val="28"/>
        </w:rPr>
        <w:t>8</w:t>
      </w:r>
      <w:r w:rsidR="0005049E" w:rsidRPr="00E631C9">
        <w:rPr>
          <w:color w:val="000000" w:themeColor="text1"/>
          <w:sz w:val="28"/>
          <w:szCs w:val="28"/>
        </w:rPr>
        <w:t>0</w:t>
      </w:r>
      <w:r w:rsidR="00E923E6">
        <w:rPr>
          <w:color w:val="000000" w:themeColor="text1"/>
          <w:sz w:val="28"/>
          <w:szCs w:val="28"/>
        </w:rPr>
        <w:t xml:space="preserve"> </w:t>
      </w:r>
      <w:r w:rsidR="0005049E" w:rsidRPr="00E631C9">
        <w:rPr>
          <w:color w:val="000000" w:themeColor="text1"/>
          <w:sz w:val="28"/>
          <w:szCs w:val="28"/>
        </w:rPr>
        <w:t xml:space="preserve">%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14:paraId="2E4BBD8D" w14:textId="77777777"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14:paraId="2AB3A077" w14:textId="77777777"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 xml:space="preserve">правом поставки </w:t>
      </w:r>
      <w:r w:rsidR="00401B55">
        <w:rPr>
          <w:sz w:val="28"/>
          <w:szCs w:val="28"/>
        </w:rPr>
        <w:t>О</w:t>
      </w:r>
      <w:r w:rsidR="00201187" w:rsidRPr="00F632B1">
        <w:rPr>
          <w:sz w:val="28"/>
          <w:szCs w:val="28"/>
        </w:rPr>
        <w:t>борудования, предоставленным производителем;</w:t>
      </w:r>
    </w:p>
    <w:p w14:paraId="481FD1B1" w14:textId="77777777" w:rsidR="00506C85" w:rsidRPr="00477364" w:rsidRDefault="007169F9" w:rsidP="009E0CA7">
      <w:pPr>
        <w:pStyle w:val="a4"/>
        <w:suppressAutoHyphens/>
        <w:rPr>
          <w:color w:val="000000" w:themeColor="text1"/>
          <w:sz w:val="28"/>
          <w:szCs w:val="28"/>
        </w:rPr>
      </w:pPr>
      <w:r w:rsidRPr="00477364">
        <w:rPr>
          <w:sz w:val="28"/>
          <w:szCs w:val="28"/>
        </w:rPr>
        <w:t>г</w:t>
      </w:r>
      <w:r w:rsidR="00B00B95" w:rsidRPr="00477364">
        <w:rPr>
          <w:sz w:val="28"/>
          <w:szCs w:val="28"/>
        </w:rPr>
        <w:t xml:space="preserve">) </w:t>
      </w:r>
      <w:r w:rsidR="009E0CA7" w:rsidRPr="00477364">
        <w:rPr>
          <w:sz w:val="28"/>
          <w:szCs w:val="28"/>
        </w:rPr>
        <w:t xml:space="preserve">у претендента должен иметься квалифицированный персонал </w:t>
      </w:r>
      <w:r w:rsidR="00506C85" w:rsidRPr="00477364">
        <w:rPr>
          <w:sz w:val="28"/>
          <w:szCs w:val="28"/>
        </w:rPr>
        <w:t xml:space="preserve">в количестве не менее </w:t>
      </w:r>
      <w:r w:rsidR="00250256">
        <w:rPr>
          <w:color w:val="000000" w:themeColor="text1"/>
          <w:sz w:val="28"/>
          <w:szCs w:val="28"/>
        </w:rPr>
        <w:t>3-х</w:t>
      </w:r>
      <w:r w:rsidR="00506C85" w:rsidRPr="00477364">
        <w:rPr>
          <w:color w:val="000000" w:themeColor="text1"/>
          <w:sz w:val="28"/>
          <w:szCs w:val="28"/>
        </w:rPr>
        <w:t xml:space="preserve"> человек</w:t>
      </w:r>
      <w:r w:rsidR="009E0CA7" w:rsidRPr="00477364">
        <w:rPr>
          <w:color w:val="000000" w:themeColor="text1"/>
          <w:sz w:val="28"/>
          <w:szCs w:val="28"/>
        </w:rPr>
        <w:t>:</w:t>
      </w:r>
    </w:p>
    <w:p w14:paraId="07BC52B0" w14:textId="77777777" w:rsidR="00250256" w:rsidRPr="003C391E" w:rsidRDefault="00250256" w:rsidP="00250256">
      <w:pPr>
        <w:pStyle w:val="a4"/>
        <w:suppressAutoHyphens/>
        <w:rPr>
          <w:sz w:val="28"/>
          <w:szCs w:val="28"/>
        </w:rPr>
      </w:pPr>
      <w:r w:rsidRPr="00F53560">
        <w:rPr>
          <w:sz w:val="28"/>
          <w:szCs w:val="28"/>
        </w:rPr>
        <w:t xml:space="preserve">- наладчик </w:t>
      </w:r>
      <w:r w:rsidR="00401B55" w:rsidRPr="00F53560">
        <w:rPr>
          <w:sz w:val="28"/>
          <w:szCs w:val="28"/>
        </w:rPr>
        <w:t>О</w:t>
      </w:r>
      <w:r w:rsidRPr="00F53560">
        <w:rPr>
          <w:sz w:val="28"/>
          <w:szCs w:val="28"/>
        </w:rPr>
        <w:t xml:space="preserve">борудования данного типа - не менее </w:t>
      </w:r>
      <w:r w:rsidR="00D20C1C" w:rsidRPr="00F53560">
        <w:rPr>
          <w:sz w:val="28"/>
          <w:szCs w:val="28"/>
        </w:rPr>
        <w:t>3</w:t>
      </w:r>
      <w:r w:rsidRPr="00F53560">
        <w:rPr>
          <w:sz w:val="28"/>
          <w:szCs w:val="28"/>
        </w:rPr>
        <w:t>-х человек.</w:t>
      </w:r>
    </w:p>
    <w:p w14:paraId="5EBCE62E" w14:textId="77777777"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14:paraId="0FD74E0D" w14:textId="77777777" w:rsidR="009E0CA7" w:rsidRPr="00E631C9" w:rsidRDefault="009E0CA7" w:rsidP="009E0CA7">
      <w:pPr>
        <w:pStyle w:val="a4"/>
        <w:tabs>
          <w:tab w:val="left" w:pos="1080"/>
          <w:tab w:val="left" w:pos="1800"/>
        </w:tabs>
      </w:pPr>
    </w:p>
    <w:p w14:paraId="51DA0C4F" w14:textId="77777777"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14:paraId="35170665" w14:textId="77777777" w:rsidR="009E0CA7" w:rsidRPr="00E631C9" w:rsidRDefault="009E0CA7" w:rsidP="009E0CA7">
      <w:pPr>
        <w:pStyle w:val="a4"/>
        <w:tabs>
          <w:tab w:val="left" w:pos="1080"/>
          <w:tab w:val="left" w:pos="1800"/>
        </w:tabs>
        <w:rPr>
          <w:b/>
          <w:sz w:val="28"/>
          <w:szCs w:val="28"/>
        </w:rPr>
      </w:pPr>
    </w:p>
    <w:p w14:paraId="4F5D2669"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43975C31" w14:textId="77777777"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14:paraId="20B899AC" w14:textId="77777777"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14:paraId="64EC151A"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14:paraId="4FF27A6F"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244FD50F"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5AD6709"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14:paraId="08567BCC"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78D7E512"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14:paraId="0D7BEAF0" w14:textId="77777777"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65F0B55A" w14:textId="77777777"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 xml:space="preserve">ие балансы и отчеты о </w:t>
      </w:r>
      <w:r w:rsidRPr="00250256">
        <w:rPr>
          <w:sz w:val="28"/>
          <w:szCs w:val="28"/>
        </w:rPr>
        <w:t>финансовых результатах за 20</w:t>
      </w:r>
      <w:r w:rsidR="0053560C" w:rsidRPr="00250256">
        <w:rPr>
          <w:sz w:val="28"/>
          <w:szCs w:val="28"/>
        </w:rPr>
        <w:t>2</w:t>
      </w:r>
      <w:r w:rsidR="00250256" w:rsidRPr="00250256">
        <w:rPr>
          <w:sz w:val="28"/>
          <w:szCs w:val="28"/>
        </w:rPr>
        <w:t>2</w:t>
      </w:r>
      <w:r w:rsidR="002478DB" w:rsidRPr="00250256">
        <w:rPr>
          <w:sz w:val="28"/>
          <w:szCs w:val="28"/>
        </w:rPr>
        <w:t xml:space="preserve">  </w:t>
      </w:r>
      <w:r w:rsidRPr="00250256">
        <w:rPr>
          <w:rFonts w:eastAsia="Times New Roman"/>
          <w:sz w:val="28"/>
          <w:szCs w:val="28"/>
        </w:rPr>
        <w:t>г.</w:t>
      </w:r>
      <w:r w:rsidR="004904F7" w:rsidRPr="00250256">
        <w:rPr>
          <w:rFonts w:eastAsia="Times New Roman"/>
          <w:sz w:val="28"/>
          <w:szCs w:val="28"/>
        </w:rPr>
        <w:t xml:space="preserve"> </w:t>
      </w:r>
      <w:r w:rsidRPr="00250256">
        <w:rPr>
          <w:sz w:val="28"/>
          <w:szCs w:val="28"/>
        </w:rPr>
        <w:t>(копии,</w:t>
      </w:r>
      <w:r w:rsidRPr="00E631C9">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4904F7">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5E6A386D" w14:textId="77777777" w:rsidR="002478DB" w:rsidRPr="005204B1" w:rsidRDefault="002478DB" w:rsidP="002478DB">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Pr="005204B1">
          <w:rPr>
            <w:rStyle w:val="af1"/>
            <w:sz w:val="28"/>
            <w:szCs w:val="28"/>
          </w:rPr>
          <w:t>от 06.10.2021 № ЕД-7-11/875@</w:t>
        </w:r>
      </w:hyperlink>
      <w:r w:rsidRPr="005204B1">
        <w:rPr>
          <w:sz w:val="28"/>
          <w:szCs w:val="28"/>
        </w:rPr>
        <w:t xml:space="preserve">, первую страницу с указанием среднесписочной численности);  </w:t>
      </w:r>
    </w:p>
    <w:p w14:paraId="2C039BAB" w14:textId="77777777"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 xml:space="preserve">собственности офиса и/или производственных помещений (копию, заверенную </w:t>
      </w:r>
      <w:r w:rsidR="002478DB">
        <w:rPr>
          <w:sz w:val="28"/>
          <w:szCs w:val="28"/>
        </w:rPr>
        <w:t>У</w:t>
      </w:r>
      <w:r w:rsidR="002478DB" w:rsidRPr="005204B1">
        <w:rPr>
          <w:sz w:val="28"/>
          <w:szCs w:val="28"/>
        </w:rPr>
        <w:t>частником</w:t>
      </w:r>
      <w:r w:rsidRPr="00676A27">
        <w:rPr>
          <w:sz w:val="28"/>
          <w:szCs w:val="28"/>
        </w:rPr>
        <w:t>);</w:t>
      </w:r>
    </w:p>
    <w:p w14:paraId="2177C272" w14:textId="77777777"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0A6B424B" w14:textId="77777777" w:rsidR="002478DB" w:rsidRPr="00930998" w:rsidRDefault="002478DB" w:rsidP="002478DB">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4FDAF789" w14:textId="77777777" w:rsidR="00350C1D" w:rsidRPr="00472EF0" w:rsidRDefault="00350C1D" w:rsidP="00350C1D">
      <w:pPr>
        <w:pStyle w:val="a4"/>
        <w:suppressAutoHyphens/>
        <w:rPr>
          <w:sz w:val="27"/>
          <w:szCs w:val="27"/>
        </w:rPr>
      </w:pPr>
      <w:r w:rsidRPr="00E631C9">
        <w:rPr>
          <w:sz w:val="28"/>
          <w:szCs w:val="28"/>
        </w:rPr>
        <w:t xml:space="preserve">В случае, </w:t>
      </w:r>
      <w:r w:rsidR="009F7964" w:rsidRPr="00930998">
        <w:rPr>
          <w:sz w:val="28"/>
          <w:szCs w:val="28"/>
        </w:rPr>
        <w:t>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009F7964" w:rsidRPr="00930998">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A919A5" w:rsidRPr="00472EF0">
        <w:rPr>
          <w:sz w:val="28"/>
          <w:szCs w:val="28"/>
        </w:rPr>
        <w:t>)</w:t>
      </w:r>
      <w:r w:rsidR="00472EF0" w:rsidRPr="00472EF0">
        <w:rPr>
          <w:sz w:val="28"/>
          <w:szCs w:val="28"/>
        </w:rPr>
        <w:t>.</w:t>
      </w:r>
    </w:p>
    <w:p w14:paraId="1E5716C4" w14:textId="77777777" w:rsidR="00B00B95" w:rsidRPr="00350C1D" w:rsidRDefault="00B00B95" w:rsidP="005B7971">
      <w:pPr>
        <w:ind w:firstLine="709"/>
        <w:jc w:val="both"/>
        <w:rPr>
          <w:b/>
          <w:sz w:val="28"/>
          <w:szCs w:val="28"/>
        </w:rPr>
      </w:pPr>
      <w:r w:rsidRPr="00E631C9">
        <w:rPr>
          <w:b/>
          <w:sz w:val="28"/>
          <w:szCs w:val="28"/>
        </w:rPr>
        <w:t>2.</w:t>
      </w:r>
      <w:r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0E11286F" w14:textId="77777777" w:rsidR="008B30FB" w:rsidRPr="00E631C9" w:rsidRDefault="00BB6FCC" w:rsidP="008B30FB">
      <w:pPr>
        <w:pStyle w:val="a4"/>
        <w:suppressAutoHyphens/>
        <w:ind w:left="435" w:firstLine="0"/>
        <w:rPr>
          <w:b/>
          <w:i/>
          <w:sz w:val="28"/>
          <w:szCs w:val="28"/>
        </w:rPr>
      </w:pPr>
      <w:r w:rsidRPr="00E631C9">
        <w:rPr>
          <w:b/>
          <w:i/>
          <w:sz w:val="28"/>
          <w:szCs w:val="28"/>
        </w:rPr>
        <w:t xml:space="preserve">а) </w:t>
      </w:r>
      <w:r w:rsidR="008B30FB" w:rsidRPr="00E631C9">
        <w:rPr>
          <w:b/>
          <w:i/>
          <w:sz w:val="28"/>
          <w:szCs w:val="28"/>
        </w:rPr>
        <w:t>В подтверждение опыта выполнения работ</w:t>
      </w:r>
      <w:r w:rsidR="00881D34" w:rsidRPr="00E631C9">
        <w:rPr>
          <w:b/>
          <w:i/>
          <w:sz w:val="28"/>
          <w:szCs w:val="28"/>
        </w:rPr>
        <w:t>:</w:t>
      </w:r>
    </w:p>
    <w:p w14:paraId="4348EBE3" w14:textId="77777777"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14:paraId="5F8E3AD4" w14:textId="77777777"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14:paraId="6E73CF46" w14:textId="77777777"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14:paraId="6BE39EB9" w14:textId="77777777"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14:paraId="164D076F" w14:textId="77777777"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2422FA47" w14:textId="77777777" w:rsidR="005A0631" w:rsidRPr="00E631C9" w:rsidRDefault="00BB6FCC" w:rsidP="009F7964">
      <w:pPr>
        <w:pStyle w:val="a4"/>
        <w:suppressAutoHyphens/>
        <w:ind w:firstLine="851"/>
        <w:rPr>
          <w:b/>
          <w:i/>
          <w:sz w:val="28"/>
          <w:szCs w:val="28"/>
        </w:rPr>
      </w:pP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96C92">
        <w:rPr>
          <w:b/>
          <w:i/>
          <w:sz w:val="28"/>
          <w:szCs w:val="28"/>
        </w:rPr>
        <w:t xml:space="preserve"> </w:t>
      </w:r>
      <w:r w:rsidR="005A0631" w:rsidRPr="00E631C9">
        <w:rPr>
          <w:b/>
          <w:i/>
          <w:sz w:val="28"/>
          <w:szCs w:val="28"/>
        </w:rPr>
        <w:t>претендент в составе заявки должен представить:</w:t>
      </w:r>
    </w:p>
    <w:p w14:paraId="6CE83E2C" w14:textId="77777777"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14:paraId="24A609A9" w14:textId="77777777" w:rsidR="005A0631" w:rsidRPr="00E631C9" w:rsidRDefault="005A0631" w:rsidP="005A0631">
      <w:pPr>
        <w:pStyle w:val="a4"/>
        <w:tabs>
          <w:tab w:val="num" w:pos="2160"/>
        </w:tabs>
        <w:suppressAutoHyphens/>
        <w:rPr>
          <w:sz w:val="28"/>
        </w:rPr>
      </w:pPr>
      <w:r w:rsidRPr="00E631C9">
        <w:rPr>
          <w:sz w:val="28"/>
        </w:rPr>
        <w:t>или</w:t>
      </w:r>
    </w:p>
    <w:p w14:paraId="10CD4C9F" w14:textId="77777777"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14:paraId="2F013A64" w14:textId="77777777" w:rsidR="005A0631" w:rsidRPr="00E631C9" w:rsidRDefault="005A0631" w:rsidP="005A0631">
      <w:pPr>
        <w:pStyle w:val="a4"/>
        <w:tabs>
          <w:tab w:val="num" w:pos="2160"/>
        </w:tabs>
        <w:suppressAutoHyphens/>
        <w:rPr>
          <w:sz w:val="28"/>
        </w:rPr>
      </w:pPr>
      <w:r w:rsidRPr="00E631C9">
        <w:rPr>
          <w:sz w:val="28"/>
        </w:rPr>
        <w:t>или</w:t>
      </w:r>
    </w:p>
    <w:p w14:paraId="5D29E4DE" w14:textId="77777777"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2B3E10FC" w14:textId="77777777"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14:paraId="071E6273" w14:textId="77777777" w:rsidR="005F3E07" w:rsidRPr="00E631C9" w:rsidRDefault="00BB6FCC" w:rsidP="005F3E07">
      <w:pPr>
        <w:pStyle w:val="a4"/>
        <w:suppressAutoHyphens/>
        <w:rPr>
          <w:b/>
          <w:i/>
          <w:sz w:val="28"/>
        </w:rPr>
      </w:pPr>
      <w:r w:rsidRPr="00E631C9">
        <w:rPr>
          <w:b/>
          <w:i/>
          <w:sz w:val="28"/>
          <w:szCs w:val="28"/>
        </w:rPr>
        <w:t>г)</w:t>
      </w:r>
      <w:r w:rsidR="004904F7">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14:paraId="33B39385" w14:textId="77777777"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14:paraId="0B2F2292" w14:textId="77777777"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14:paraId="2A4DF8EE" w14:textId="77777777"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14:paraId="0C539DA7" w14:textId="77777777"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14:paraId="7ED3C550" w14:textId="77777777" w:rsidR="000A044C" w:rsidRPr="00E631C9" w:rsidRDefault="000A044C" w:rsidP="000A044C">
      <w:pPr>
        <w:ind w:firstLine="709"/>
        <w:rPr>
          <w:b/>
          <w:i/>
          <w:sz w:val="28"/>
          <w:szCs w:val="28"/>
        </w:rPr>
      </w:pPr>
      <w:r w:rsidRPr="0047477B">
        <w:rPr>
          <w:b/>
          <w:i/>
          <w:sz w:val="28"/>
          <w:szCs w:val="28"/>
        </w:rPr>
        <w:t>д)</w:t>
      </w:r>
      <w:r w:rsidRPr="00E631C9">
        <w:rPr>
          <w:i/>
          <w:sz w:val="28"/>
          <w:szCs w:val="28"/>
        </w:rPr>
        <w:t xml:space="preserve"> </w:t>
      </w:r>
      <w:r w:rsidRPr="00E631C9">
        <w:rPr>
          <w:b/>
          <w:i/>
          <w:sz w:val="28"/>
          <w:szCs w:val="28"/>
        </w:rPr>
        <w:t>Сведения о наличии технических, сервисных служб:</w:t>
      </w:r>
    </w:p>
    <w:p w14:paraId="1D45905E" w14:textId="77777777"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 xml:space="preserve">документы, подтверждающие возможность осуществления гарантийного ремонта </w:t>
      </w:r>
      <w:r w:rsidR="00401B55">
        <w:rPr>
          <w:sz w:val="28"/>
          <w:szCs w:val="28"/>
        </w:rPr>
        <w:t>О</w:t>
      </w:r>
      <w:r w:rsidR="005F3E07" w:rsidRPr="00E631C9">
        <w:rPr>
          <w:sz w:val="28"/>
          <w:szCs w:val="28"/>
        </w:rPr>
        <w:t xml:space="preserve">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401B55">
        <w:rPr>
          <w:sz w:val="28"/>
          <w:szCs w:val="28"/>
        </w:rPr>
        <w:t>О</w:t>
      </w:r>
      <w:r w:rsidR="005F3E07" w:rsidRPr="00E631C9">
        <w:rPr>
          <w:sz w:val="28"/>
          <w:szCs w:val="28"/>
        </w:rPr>
        <w:t xml:space="preserve">борудования, выданные производителем такого </w:t>
      </w:r>
      <w:r w:rsidR="00401B55">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50256">
        <w:rPr>
          <w:sz w:val="28"/>
          <w:szCs w:val="28"/>
        </w:rPr>
        <w:t xml:space="preserve"> </w:t>
      </w:r>
      <w:r w:rsidR="00480E70" w:rsidRPr="00E631C9">
        <w:rPr>
          <w:sz w:val="28"/>
          <w:szCs w:val="28"/>
        </w:rPr>
        <w:t>6</w:t>
      </w:r>
      <w:r w:rsidR="00D676BE">
        <w:rPr>
          <w:sz w:val="28"/>
          <w:szCs w:val="28"/>
        </w:rPr>
        <w:t xml:space="preserve"> </w:t>
      </w:r>
      <w:r w:rsidRPr="00E631C9">
        <w:rPr>
          <w:sz w:val="28"/>
          <w:szCs w:val="28"/>
        </w:rPr>
        <w:t>к настоящей конкурсной документации).</w:t>
      </w:r>
    </w:p>
    <w:p w14:paraId="10C014D5" w14:textId="77777777" w:rsidR="005A0631" w:rsidRPr="00E631C9" w:rsidRDefault="005A0631" w:rsidP="005F3E07">
      <w:pPr>
        <w:pStyle w:val="a4"/>
        <w:suppressAutoHyphens/>
        <w:rPr>
          <w:sz w:val="28"/>
        </w:rPr>
      </w:pPr>
    </w:p>
    <w:p w14:paraId="33EBE913" w14:textId="77777777"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14:paraId="7C59527E" w14:textId="77777777" w:rsidR="00B00B95" w:rsidRPr="00E631C9" w:rsidRDefault="00B00B95" w:rsidP="00B00B95">
      <w:pPr>
        <w:ind w:firstLine="709"/>
        <w:jc w:val="both"/>
        <w:rPr>
          <w:sz w:val="28"/>
          <w:szCs w:val="28"/>
        </w:rPr>
      </w:pPr>
    </w:p>
    <w:p w14:paraId="09BEAEC0" w14:textId="77777777" w:rsidR="00B00B95" w:rsidRPr="003C668B" w:rsidRDefault="00B00B95" w:rsidP="00B00B95">
      <w:pPr>
        <w:pStyle w:val="a4"/>
        <w:suppressAutoHyphens/>
        <w:rPr>
          <w:b/>
          <w:sz w:val="28"/>
          <w:szCs w:val="28"/>
        </w:rPr>
      </w:pPr>
      <w:r w:rsidRPr="003C668B">
        <w:rPr>
          <w:b/>
          <w:sz w:val="28"/>
          <w:szCs w:val="28"/>
        </w:rPr>
        <w:t>2.6.</w:t>
      </w:r>
      <w:r w:rsidRPr="003C668B">
        <w:rPr>
          <w:b/>
          <w:sz w:val="28"/>
          <w:szCs w:val="28"/>
        </w:rPr>
        <w:tab/>
      </w:r>
      <w:bookmarkStart w:id="15" w:name="_Toc34648360"/>
      <w:r w:rsidRPr="003C668B">
        <w:rPr>
          <w:b/>
          <w:sz w:val="28"/>
          <w:szCs w:val="28"/>
        </w:rPr>
        <w:t>Вскрытие заявок</w:t>
      </w:r>
    </w:p>
    <w:p w14:paraId="7342C2B4" w14:textId="1A870F96" w:rsidR="00B00B95" w:rsidRPr="003C668B" w:rsidRDefault="00B00B95" w:rsidP="00B00B95">
      <w:pPr>
        <w:pStyle w:val="affc"/>
        <w:ind w:left="0" w:firstLine="709"/>
        <w:jc w:val="both"/>
        <w:rPr>
          <w:sz w:val="28"/>
          <w:szCs w:val="28"/>
        </w:rPr>
      </w:pPr>
      <w:r w:rsidRPr="003C668B">
        <w:rPr>
          <w:sz w:val="28"/>
          <w:szCs w:val="28"/>
        </w:rPr>
        <w:t>2.6.1.</w:t>
      </w:r>
      <w:r w:rsidRPr="003C668B">
        <w:rPr>
          <w:sz w:val="28"/>
          <w:szCs w:val="28"/>
        </w:rPr>
        <w:tab/>
        <w:t xml:space="preserve">По окончании срока подачи конкурсных заявок для участия в открытом конкурсе в </w:t>
      </w:r>
      <w:r w:rsidR="00CB5D8A" w:rsidRPr="003C668B">
        <w:rPr>
          <w:b/>
          <w:sz w:val="28"/>
          <w:szCs w:val="28"/>
        </w:rPr>
        <w:t>14</w:t>
      </w:r>
      <w:r w:rsidRPr="003C668B">
        <w:rPr>
          <w:b/>
          <w:sz w:val="28"/>
          <w:szCs w:val="28"/>
        </w:rPr>
        <w:t xml:space="preserve">.00 </w:t>
      </w:r>
      <w:r w:rsidR="0093111D" w:rsidRPr="003C668B">
        <w:rPr>
          <w:b/>
          <w:sz w:val="28"/>
          <w:szCs w:val="28"/>
        </w:rPr>
        <w:t xml:space="preserve">  часов московского </w:t>
      </w:r>
      <w:r w:rsidR="0093111D" w:rsidRPr="00F102C6">
        <w:rPr>
          <w:b/>
          <w:sz w:val="28"/>
          <w:szCs w:val="28"/>
        </w:rPr>
        <w:t xml:space="preserve">времени </w:t>
      </w:r>
      <w:proofErr w:type="gramStart"/>
      <w:r w:rsidR="00A00974" w:rsidRPr="00F102C6">
        <w:rPr>
          <w:b/>
          <w:sz w:val="28"/>
          <w:szCs w:val="28"/>
        </w:rPr>
        <w:t>«</w:t>
      </w:r>
      <w:r w:rsidR="004B677E">
        <w:rPr>
          <w:b/>
          <w:sz w:val="28"/>
          <w:szCs w:val="28"/>
        </w:rPr>
        <w:t xml:space="preserve"> 10</w:t>
      </w:r>
      <w:proofErr w:type="gramEnd"/>
      <w:r w:rsidR="004B677E">
        <w:rPr>
          <w:b/>
          <w:sz w:val="28"/>
          <w:szCs w:val="28"/>
        </w:rPr>
        <w:t xml:space="preserve"> </w:t>
      </w:r>
      <w:r w:rsidR="00A00974" w:rsidRPr="00F102C6">
        <w:rPr>
          <w:b/>
          <w:sz w:val="28"/>
          <w:szCs w:val="28"/>
        </w:rPr>
        <w:t xml:space="preserve">» </w:t>
      </w:r>
      <w:r w:rsidR="004B677E">
        <w:rPr>
          <w:b/>
          <w:sz w:val="28"/>
          <w:szCs w:val="28"/>
        </w:rPr>
        <w:t>08.</w:t>
      </w:r>
      <w:r w:rsidR="00A00974" w:rsidRPr="00F102C6">
        <w:rPr>
          <w:b/>
          <w:sz w:val="28"/>
          <w:szCs w:val="28"/>
        </w:rPr>
        <w:t xml:space="preserve"> 202</w:t>
      </w:r>
      <w:r w:rsidR="00D676BE" w:rsidRPr="00F102C6">
        <w:rPr>
          <w:b/>
          <w:sz w:val="28"/>
          <w:szCs w:val="28"/>
        </w:rPr>
        <w:t>3</w:t>
      </w:r>
      <w:r w:rsidR="00A00974" w:rsidRPr="00F102C6">
        <w:rPr>
          <w:b/>
          <w:sz w:val="28"/>
          <w:szCs w:val="28"/>
        </w:rPr>
        <w:t xml:space="preserve"> г.</w:t>
      </w:r>
      <w:r w:rsidR="00AE594D" w:rsidRPr="00F102C6">
        <w:rPr>
          <w:b/>
          <w:sz w:val="28"/>
          <w:szCs w:val="28"/>
        </w:rPr>
        <w:t xml:space="preserve"> </w:t>
      </w:r>
      <w:r w:rsidRPr="00F102C6">
        <w:rPr>
          <w:sz w:val="28"/>
          <w:szCs w:val="28"/>
        </w:rPr>
        <w:t>представленные</w:t>
      </w:r>
      <w:r w:rsidRPr="003C668B">
        <w:rPr>
          <w:sz w:val="28"/>
          <w:szCs w:val="28"/>
        </w:rPr>
        <w:t xml:space="preserve"> конверты с конкурсными заявками вскрываются по адресу: 394010, г. Воронеж, пер. Богдана Хмельницкого, д. 1.</w:t>
      </w:r>
    </w:p>
    <w:p w14:paraId="6334741E" w14:textId="77777777" w:rsidR="00B00B95" w:rsidRPr="003C668B" w:rsidRDefault="00B00B95" w:rsidP="00B00B95">
      <w:pPr>
        <w:pStyle w:val="affc"/>
        <w:ind w:left="0" w:firstLine="709"/>
        <w:jc w:val="both"/>
        <w:rPr>
          <w:sz w:val="28"/>
          <w:szCs w:val="28"/>
        </w:rPr>
      </w:pPr>
      <w:r w:rsidRPr="003C668B">
        <w:rPr>
          <w:sz w:val="28"/>
          <w:szCs w:val="28"/>
        </w:rPr>
        <w:t>2.6.</w:t>
      </w:r>
      <w:proofErr w:type="gramStart"/>
      <w:r w:rsidRPr="003C668B">
        <w:rPr>
          <w:sz w:val="28"/>
          <w:szCs w:val="28"/>
        </w:rPr>
        <w:t>2.Представители</w:t>
      </w:r>
      <w:proofErr w:type="gramEnd"/>
      <w:r w:rsidRPr="003C668B">
        <w:rPr>
          <w:sz w:val="28"/>
          <w:szCs w:val="28"/>
        </w:rPr>
        <w:t xml:space="preserve">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3C668B">
        <w:rPr>
          <w:sz w:val="28"/>
          <w:szCs w:val="28"/>
        </w:rPr>
        <w:t xml:space="preserve">, </w:t>
      </w:r>
      <w:r w:rsidRPr="003C668B">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14:paraId="6E577F22" w14:textId="77777777" w:rsidR="00B00B95" w:rsidRPr="003C668B" w:rsidRDefault="00B00B95" w:rsidP="00B00B95">
      <w:pPr>
        <w:pStyle w:val="affc"/>
        <w:ind w:left="0" w:firstLine="709"/>
        <w:jc w:val="both"/>
        <w:rPr>
          <w:sz w:val="28"/>
          <w:szCs w:val="28"/>
        </w:rPr>
      </w:pPr>
      <w:r w:rsidRPr="003C668B">
        <w:rPr>
          <w:sz w:val="28"/>
          <w:szCs w:val="28"/>
        </w:rPr>
        <w:t>2.6.3.</w:t>
      </w:r>
      <w:r w:rsidRPr="003C668B">
        <w:rPr>
          <w:sz w:val="28"/>
          <w:szCs w:val="28"/>
        </w:rPr>
        <w:tab/>
      </w:r>
      <w:r w:rsidRPr="003C668B">
        <w:rPr>
          <w:sz w:val="28"/>
        </w:rPr>
        <w:t>Экспертной группой</w:t>
      </w:r>
      <w:r w:rsidRPr="003C668B">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3C668B">
        <w:rPr>
          <w:sz w:val="28"/>
          <w:szCs w:val="28"/>
        </w:rPr>
        <w:t>рассмотрении,</w:t>
      </w:r>
      <w:r w:rsidRPr="003C668B">
        <w:rPr>
          <w:sz w:val="28"/>
          <w:szCs w:val="28"/>
        </w:rPr>
        <w:t xml:space="preserve"> по существу.</w:t>
      </w:r>
    </w:p>
    <w:p w14:paraId="2DB52C32" w14:textId="77777777" w:rsidR="00B00B95" w:rsidRPr="003C668B" w:rsidRDefault="00B00B95" w:rsidP="00B00B95">
      <w:pPr>
        <w:pStyle w:val="affc"/>
        <w:ind w:left="0" w:firstLine="709"/>
        <w:jc w:val="both"/>
        <w:rPr>
          <w:sz w:val="28"/>
          <w:szCs w:val="28"/>
        </w:rPr>
      </w:pPr>
      <w:r w:rsidRPr="003C668B">
        <w:rPr>
          <w:sz w:val="28"/>
          <w:szCs w:val="28"/>
        </w:rPr>
        <w:t>2.6.4.</w:t>
      </w:r>
      <w:r w:rsidRPr="003C668B">
        <w:rPr>
          <w:sz w:val="28"/>
          <w:szCs w:val="28"/>
        </w:rPr>
        <w:tab/>
        <w:t>Протокол вскрытия конкурсных заявок размещается в соответствии с пунктом 1.1.10 настоящей конкурсной документации.</w:t>
      </w:r>
    </w:p>
    <w:p w14:paraId="1A6D42EC" w14:textId="77777777" w:rsidR="0069344D" w:rsidRPr="003C668B" w:rsidRDefault="0069344D" w:rsidP="00B00B95">
      <w:pPr>
        <w:pStyle w:val="affc"/>
        <w:ind w:left="0" w:firstLine="709"/>
        <w:jc w:val="both"/>
        <w:rPr>
          <w:sz w:val="28"/>
          <w:szCs w:val="28"/>
        </w:rPr>
      </w:pPr>
    </w:p>
    <w:p w14:paraId="6CAD1985" w14:textId="77777777" w:rsidR="00B00B95" w:rsidRPr="003C668B" w:rsidRDefault="00B00B95" w:rsidP="00C95573">
      <w:pPr>
        <w:pStyle w:val="2"/>
        <w:numPr>
          <w:ilvl w:val="1"/>
          <w:numId w:val="16"/>
        </w:numPr>
        <w:suppressAutoHyphens/>
        <w:spacing w:before="0" w:after="0"/>
        <w:jc w:val="both"/>
        <w:rPr>
          <w:i w:val="0"/>
        </w:rPr>
      </w:pPr>
      <w:r w:rsidRPr="003C668B">
        <w:rPr>
          <w:rFonts w:eastAsia="MS Mincho"/>
          <w:i w:val="0"/>
          <w:iCs w:val="0"/>
        </w:rPr>
        <w:t>Рассмотрение конкурсных заявок и изучение квалификации п</w:t>
      </w:r>
      <w:r w:rsidRPr="003C668B">
        <w:rPr>
          <w:i w:val="0"/>
        </w:rPr>
        <w:t>ретендентов</w:t>
      </w:r>
    </w:p>
    <w:p w14:paraId="47B8EF96" w14:textId="6647B90B" w:rsidR="00B00B95" w:rsidRPr="00F102C6" w:rsidRDefault="00B00B95" w:rsidP="00C95573">
      <w:pPr>
        <w:pStyle w:val="a4"/>
        <w:numPr>
          <w:ilvl w:val="2"/>
          <w:numId w:val="16"/>
        </w:numPr>
        <w:suppressAutoHyphens/>
        <w:ind w:left="0" w:firstLine="709"/>
        <w:rPr>
          <w:sz w:val="28"/>
          <w:szCs w:val="28"/>
        </w:rPr>
      </w:pPr>
      <w:r w:rsidRPr="003C668B">
        <w:rPr>
          <w:sz w:val="28"/>
        </w:rPr>
        <w:t xml:space="preserve">Рассмотрение конкурсных заявок осуществляется экспертной группой по адресу: 394010, г. Воронеж, пер. Богдана Хмельницкого, д. </w:t>
      </w:r>
      <w:r w:rsidRPr="00F102C6">
        <w:rPr>
          <w:sz w:val="28"/>
          <w:szCs w:val="28"/>
        </w:rPr>
        <w:t>1</w:t>
      </w:r>
      <w:r w:rsidR="00F831F1">
        <w:rPr>
          <w:sz w:val="28"/>
          <w:szCs w:val="28"/>
        </w:rPr>
        <w:t xml:space="preserve"> </w:t>
      </w:r>
      <w:proofErr w:type="gramStart"/>
      <w:r w:rsidR="00AA2C6F" w:rsidRPr="00F102C6">
        <w:rPr>
          <w:b/>
          <w:sz w:val="28"/>
          <w:szCs w:val="28"/>
        </w:rPr>
        <w:t>«</w:t>
      </w:r>
      <w:r w:rsidR="004B677E">
        <w:rPr>
          <w:b/>
          <w:sz w:val="28"/>
          <w:szCs w:val="28"/>
        </w:rPr>
        <w:t xml:space="preserve"> 11</w:t>
      </w:r>
      <w:proofErr w:type="gramEnd"/>
      <w:r w:rsidR="004B677E">
        <w:rPr>
          <w:b/>
          <w:sz w:val="28"/>
          <w:szCs w:val="28"/>
        </w:rPr>
        <w:t xml:space="preserve"> </w:t>
      </w:r>
      <w:r w:rsidR="00AA2C6F" w:rsidRPr="00F102C6">
        <w:rPr>
          <w:b/>
          <w:sz w:val="28"/>
          <w:szCs w:val="28"/>
        </w:rPr>
        <w:t>»</w:t>
      </w:r>
      <w:r w:rsidR="00F102C6">
        <w:rPr>
          <w:b/>
          <w:sz w:val="28"/>
          <w:szCs w:val="28"/>
        </w:rPr>
        <w:t xml:space="preserve"> </w:t>
      </w:r>
      <w:r w:rsidR="004B677E">
        <w:rPr>
          <w:b/>
          <w:sz w:val="28"/>
          <w:szCs w:val="28"/>
        </w:rPr>
        <w:t xml:space="preserve">08. </w:t>
      </w:r>
      <w:r w:rsidR="00AA2C6F" w:rsidRPr="00F102C6">
        <w:rPr>
          <w:b/>
          <w:sz w:val="28"/>
          <w:szCs w:val="28"/>
        </w:rPr>
        <w:t>202</w:t>
      </w:r>
      <w:r w:rsidR="00D676BE" w:rsidRPr="00F102C6">
        <w:rPr>
          <w:b/>
          <w:sz w:val="28"/>
          <w:szCs w:val="28"/>
        </w:rPr>
        <w:t>3</w:t>
      </w:r>
      <w:r w:rsidR="00AA2C6F" w:rsidRPr="00F102C6">
        <w:rPr>
          <w:b/>
          <w:sz w:val="28"/>
          <w:szCs w:val="28"/>
        </w:rPr>
        <w:t xml:space="preserve"> г</w:t>
      </w:r>
      <w:r w:rsidRPr="00F102C6">
        <w:rPr>
          <w:b/>
          <w:sz w:val="28"/>
          <w:szCs w:val="28"/>
        </w:rPr>
        <w:t>.</w:t>
      </w:r>
    </w:p>
    <w:p w14:paraId="1CCC3977" w14:textId="77777777" w:rsidR="00B00B95" w:rsidRPr="00E631C9" w:rsidRDefault="00B00B95" w:rsidP="00C95573">
      <w:pPr>
        <w:pStyle w:val="a4"/>
        <w:numPr>
          <w:ilvl w:val="2"/>
          <w:numId w:val="16"/>
        </w:numPr>
        <w:tabs>
          <w:tab w:val="num" w:pos="0"/>
        </w:tabs>
        <w:suppressAutoHyphens/>
        <w:ind w:left="0" w:firstLine="709"/>
        <w:rPr>
          <w:sz w:val="28"/>
        </w:rPr>
      </w:pPr>
      <w:r w:rsidRPr="003C668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w:t>
      </w:r>
      <w:r w:rsidRPr="00E631C9">
        <w:rPr>
          <w:sz w:val="28"/>
        </w:rPr>
        <w:t xml:space="preserve"> официальных сайтов государственных органов, организаций в сети Интернет.</w:t>
      </w:r>
    </w:p>
    <w:p w14:paraId="61C55A41" w14:textId="77777777"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14:paraId="6B244926"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6A173954"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14:paraId="17FF358B" w14:textId="77777777"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14:paraId="34B5C9CC" w14:textId="77777777"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3D0B68B5" w14:textId="77777777"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79BCBA2C"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583F22B1" w14:textId="77777777"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0922D21F"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14:paraId="17E39F5E" w14:textId="77777777"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14:paraId="1265A428" w14:textId="77777777"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14:paraId="60573F30" w14:textId="77777777"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14:paraId="0E1FF82C" w14:textId="77777777"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B805A64" w14:textId="77777777"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14:paraId="0618A731" w14:textId="77777777"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14:paraId="7AD2B5D3" w14:textId="77777777"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14:paraId="0096543F" w14:textId="77777777"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222A9A47" w14:textId="77777777"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14:paraId="576D61C5" w14:textId="77777777"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1A4CAEF4" w14:textId="77777777" w:rsidR="00B00B95" w:rsidRPr="00E631C9" w:rsidRDefault="00B00B95" w:rsidP="00B00B95">
      <w:pPr>
        <w:pStyle w:val="a4"/>
        <w:suppressAutoHyphens/>
        <w:ind w:left="720" w:firstLine="0"/>
      </w:pPr>
    </w:p>
    <w:p w14:paraId="0AE0837C" w14:textId="77777777"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14:paraId="6220F267" w14:textId="77777777" w:rsidR="00FA7626" w:rsidRPr="00E631C9" w:rsidRDefault="00FA7626" w:rsidP="00FA7626">
      <w:pPr>
        <w:rPr>
          <w:rFonts w:eastAsia="MS Mincho"/>
        </w:rPr>
      </w:pPr>
    </w:p>
    <w:p w14:paraId="250048C3" w14:textId="77777777"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16F43789" w14:textId="77777777"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14:paraId="32033C51" w14:textId="77777777"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14:paraId="412DB615" w14:textId="77777777" w:rsidR="00B00B95" w:rsidRPr="00E631C9" w:rsidRDefault="00B00B95" w:rsidP="00B00B95">
      <w:pPr>
        <w:pStyle w:val="a4"/>
        <w:suppressAutoHyphens/>
        <w:rPr>
          <w:sz w:val="28"/>
        </w:rPr>
      </w:pPr>
      <w:r w:rsidRPr="00E631C9">
        <w:rPr>
          <w:sz w:val="28"/>
        </w:rPr>
        <w:t>- квалификация участника;</w:t>
      </w:r>
    </w:p>
    <w:p w14:paraId="11AF287C" w14:textId="77777777" w:rsidR="00B00B95" w:rsidRPr="00E631C9" w:rsidRDefault="00B00B95" w:rsidP="00B00B95">
      <w:pPr>
        <w:pStyle w:val="a4"/>
        <w:suppressAutoHyphens/>
        <w:rPr>
          <w:sz w:val="28"/>
        </w:rPr>
      </w:pPr>
      <w:r w:rsidRPr="00E631C9">
        <w:rPr>
          <w:sz w:val="28"/>
        </w:rPr>
        <w:t>- опыт участника;</w:t>
      </w:r>
    </w:p>
    <w:p w14:paraId="07B0E342" w14:textId="77777777" w:rsidR="00B00B95" w:rsidRPr="00E631C9" w:rsidRDefault="00B00B95" w:rsidP="00B00B95">
      <w:pPr>
        <w:pStyle w:val="a4"/>
        <w:suppressAutoHyphens/>
        <w:rPr>
          <w:sz w:val="28"/>
        </w:rPr>
      </w:pPr>
      <w:r w:rsidRPr="00E631C9">
        <w:rPr>
          <w:sz w:val="28"/>
        </w:rPr>
        <w:t>- наличие системы менеджмента качества.</w:t>
      </w:r>
    </w:p>
    <w:p w14:paraId="280B1606" w14:textId="77777777"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4C589CC0" w14:textId="77777777"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14:paraId="7E8250E8" w14:textId="77777777"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14:paraId="6866C858" w14:textId="77777777"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4A20BFBE" w14:textId="77777777"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14:paraId="6568CBD1" w14:textId="77777777" w:rsidR="00B00B95" w:rsidRPr="00E631C9" w:rsidRDefault="00B00B95" w:rsidP="00B00B95">
      <w:pPr>
        <w:pStyle w:val="a4"/>
        <w:suppressAutoHyphens/>
        <w:rPr>
          <w:sz w:val="28"/>
        </w:rPr>
      </w:pPr>
      <w:r w:rsidRPr="00E631C9">
        <w:rPr>
          <w:sz w:val="28"/>
        </w:rPr>
        <w:lastRenderedPageBreak/>
        <w:t xml:space="preserve">2.8.7. Каждой заявке по мере уменьшения </w:t>
      </w:r>
      <w:r w:rsidR="004904F7">
        <w:rPr>
          <w:sz w:val="28"/>
        </w:rPr>
        <w:t xml:space="preserve"> </w:t>
      </w:r>
      <w:r w:rsidRPr="00E631C9">
        <w:rPr>
          <w:sz w:val="28"/>
        </w:rPr>
        <w:t>выгодности содержащихся в ней условий (количества баллов, присвоенных по итогам оценки)</w:t>
      </w:r>
      <w:r w:rsidR="00082399">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005FEB12" w14:textId="77777777"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7AC9B25B" w14:textId="77777777"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14:paraId="26CC3C55" w14:textId="77777777"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043340B4" w14:textId="77777777" w:rsidR="00B00B95" w:rsidRPr="00E631C9" w:rsidRDefault="00B00B95" w:rsidP="00B00B95">
      <w:pPr>
        <w:pStyle w:val="a4"/>
        <w:suppressAutoHyphens/>
        <w:rPr>
          <w:sz w:val="28"/>
        </w:rPr>
      </w:pPr>
    </w:p>
    <w:p w14:paraId="3D45F93B" w14:textId="77777777"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14:paraId="40771CFB" w14:textId="77777777"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349FAD24" w14:textId="747A23D8" w:rsidR="00B00B95" w:rsidRPr="003C668B"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3C668B">
        <w:rPr>
          <w:sz w:val="28"/>
        </w:rPr>
        <w:t xml:space="preserve">. 1 </w:t>
      </w:r>
      <w:proofErr w:type="gramStart"/>
      <w:r w:rsidR="00DD58FF" w:rsidRPr="003C668B">
        <w:rPr>
          <w:b/>
          <w:sz w:val="28"/>
          <w:szCs w:val="28"/>
        </w:rPr>
        <w:t>«</w:t>
      </w:r>
      <w:r w:rsidR="004B677E">
        <w:rPr>
          <w:b/>
          <w:sz w:val="28"/>
          <w:szCs w:val="28"/>
        </w:rPr>
        <w:t xml:space="preserve"> 13</w:t>
      </w:r>
      <w:proofErr w:type="gramEnd"/>
      <w:r w:rsidR="004B677E">
        <w:rPr>
          <w:b/>
          <w:sz w:val="28"/>
          <w:szCs w:val="28"/>
        </w:rPr>
        <w:t xml:space="preserve"> </w:t>
      </w:r>
      <w:r w:rsidR="00DD58FF" w:rsidRPr="003C668B">
        <w:rPr>
          <w:b/>
          <w:sz w:val="28"/>
          <w:szCs w:val="28"/>
        </w:rPr>
        <w:t xml:space="preserve">» </w:t>
      </w:r>
      <w:r w:rsidR="004B677E">
        <w:rPr>
          <w:b/>
          <w:sz w:val="28"/>
          <w:szCs w:val="28"/>
        </w:rPr>
        <w:t xml:space="preserve">08. </w:t>
      </w:r>
      <w:r w:rsidR="00DD58FF" w:rsidRPr="003C668B">
        <w:rPr>
          <w:b/>
          <w:sz w:val="28"/>
          <w:szCs w:val="28"/>
        </w:rPr>
        <w:t>202</w:t>
      </w:r>
      <w:r w:rsidR="00D676BE" w:rsidRPr="003C668B">
        <w:rPr>
          <w:b/>
          <w:sz w:val="28"/>
          <w:szCs w:val="28"/>
        </w:rPr>
        <w:t>3</w:t>
      </w:r>
      <w:r w:rsidR="00DD58FF" w:rsidRPr="003C668B">
        <w:rPr>
          <w:b/>
          <w:sz w:val="28"/>
          <w:szCs w:val="28"/>
        </w:rPr>
        <w:t xml:space="preserve"> г.</w:t>
      </w:r>
    </w:p>
    <w:p w14:paraId="6CC1FD64" w14:textId="77777777"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14:paraId="6922D1D2" w14:textId="77777777" w:rsidR="00B00B95" w:rsidRPr="00E631C9" w:rsidRDefault="00B00B95" w:rsidP="00026579">
      <w:pPr>
        <w:pStyle w:val="a4"/>
        <w:numPr>
          <w:ilvl w:val="2"/>
          <w:numId w:val="7"/>
        </w:numPr>
        <w:suppressAutoHyphens/>
        <w:ind w:left="0" w:firstLine="709"/>
        <w:rPr>
          <w:sz w:val="28"/>
        </w:rPr>
      </w:pPr>
      <w:r w:rsidRPr="00765711">
        <w:rPr>
          <w:sz w:val="28"/>
        </w:rPr>
        <w:t>Конкурсная комиссия рассматривает предложения экспертной группы о допуске претендентов к участию в открытом конкурсе</w:t>
      </w:r>
      <w:r w:rsidRPr="00E631C9">
        <w:rPr>
          <w:sz w:val="28"/>
        </w:rPr>
        <w:t>, а также о выборе победителя открытого конкурса и участника, заявке которого присвоен второй порядковый номер.</w:t>
      </w:r>
    </w:p>
    <w:p w14:paraId="77D86616" w14:textId="77777777"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43D16369" w14:textId="77777777"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14:paraId="52DF9214"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596C92">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65F3E86C"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14:paraId="59286B4C" w14:textId="77777777"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14:paraId="7EA92A4E" w14:textId="77777777"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14:paraId="3AC90186" w14:textId="77777777"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14:paraId="4C4C5004" w14:textId="77777777"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14:paraId="26A6773B" w14:textId="77777777"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14:paraId="5B38DABD" w14:textId="77777777"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2F2C695D" w14:textId="77777777" w:rsidR="00B00B95" w:rsidRPr="00E631C9" w:rsidRDefault="00B00B95" w:rsidP="00B00B95">
      <w:pPr>
        <w:ind w:firstLine="709"/>
        <w:jc w:val="both"/>
        <w:rPr>
          <w:sz w:val="28"/>
          <w:szCs w:val="28"/>
        </w:rPr>
      </w:pPr>
    </w:p>
    <w:bookmarkEnd w:id="15"/>
    <w:p w14:paraId="55D2F36B" w14:textId="77777777"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14:paraId="18D13986" w14:textId="77777777" w:rsidR="003519A9" w:rsidRPr="00E631C9" w:rsidRDefault="003519A9" w:rsidP="00B00B95">
      <w:pPr>
        <w:pStyle w:val="a4"/>
        <w:suppressAutoHyphens/>
        <w:rPr>
          <w:b/>
          <w:bCs/>
          <w:sz w:val="28"/>
          <w:szCs w:val="28"/>
        </w:rPr>
      </w:pPr>
    </w:p>
    <w:p w14:paraId="2D988181" w14:textId="77777777"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14:paraId="4EACF1B4" w14:textId="77777777"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5BC156F0" w14:textId="77777777"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14:paraId="23311925" w14:textId="77777777"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14:paraId="2D9E5FC2" w14:textId="77777777" w:rsidR="00B00B95" w:rsidRPr="001B6D0A" w:rsidRDefault="00B00B95" w:rsidP="00B00B95">
      <w:pPr>
        <w:pStyle w:val="a4"/>
        <w:tabs>
          <w:tab w:val="num" w:pos="720"/>
        </w:tabs>
        <w:suppressAutoHyphens/>
        <w:rPr>
          <w:sz w:val="28"/>
        </w:rPr>
      </w:pPr>
      <w:r w:rsidRPr="001B6D0A">
        <w:rPr>
          <w:sz w:val="28"/>
        </w:rPr>
        <w:t>Оригинал</w:t>
      </w:r>
      <w:r w:rsidR="001B6D0A" w:rsidRPr="001B6D0A">
        <w:rPr>
          <w:sz w:val="28"/>
        </w:rPr>
        <w:t xml:space="preserve"> </w:t>
      </w:r>
      <w:r w:rsidRPr="001B6D0A">
        <w:rPr>
          <w:sz w:val="28"/>
        </w:rPr>
        <w:t xml:space="preserve"> </w:t>
      </w:r>
      <w:r w:rsidR="001B6D0A" w:rsidRPr="001B6D0A">
        <w:rPr>
          <w:sz w:val="28"/>
        </w:rPr>
        <w:t xml:space="preserve"> </w:t>
      </w:r>
      <w:r w:rsidRPr="001B6D0A">
        <w:rPr>
          <w:sz w:val="28"/>
        </w:rPr>
        <w:t xml:space="preserve">(Копия) </w:t>
      </w:r>
      <w:r w:rsidR="001B6D0A" w:rsidRPr="001B6D0A">
        <w:rPr>
          <w:sz w:val="28"/>
        </w:rPr>
        <w:t xml:space="preserve">  </w:t>
      </w:r>
      <w:r w:rsidRPr="001B6D0A">
        <w:rPr>
          <w:sz w:val="28"/>
        </w:rPr>
        <w:t>конкурсной</w:t>
      </w:r>
      <w:r w:rsidR="001B6D0A" w:rsidRPr="001B6D0A">
        <w:rPr>
          <w:sz w:val="28"/>
        </w:rPr>
        <w:t xml:space="preserve"> </w:t>
      </w:r>
      <w:r w:rsidRPr="001B6D0A">
        <w:rPr>
          <w:sz w:val="28"/>
        </w:rPr>
        <w:t xml:space="preserve"> заявки</w:t>
      </w:r>
      <w:r w:rsidR="001B6D0A" w:rsidRPr="001B6D0A">
        <w:rPr>
          <w:sz w:val="28"/>
        </w:rPr>
        <w:t xml:space="preserve"> </w:t>
      </w:r>
      <w:r w:rsidRPr="001B6D0A">
        <w:rPr>
          <w:sz w:val="28"/>
        </w:rPr>
        <w:t xml:space="preserve"> на </w:t>
      </w:r>
      <w:r w:rsidR="001B6D0A" w:rsidRPr="001B6D0A">
        <w:rPr>
          <w:sz w:val="28"/>
        </w:rPr>
        <w:t xml:space="preserve"> </w:t>
      </w:r>
      <w:r w:rsidRPr="001B6D0A">
        <w:rPr>
          <w:sz w:val="28"/>
        </w:rPr>
        <w:t xml:space="preserve">участие </w:t>
      </w:r>
      <w:r w:rsidR="001B6D0A" w:rsidRPr="001B6D0A">
        <w:rPr>
          <w:sz w:val="28"/>
        </w:rPr>
        <w:t xml:space="preserve"> </w:t>
      </w:r>
      <w:r w:rsidRPr="001B6D0A">
        <w:rPr>
          <w:sz w:val="28"/>
        </w:rPr>
        <w:t xml:space="preserve">в </w:t>
      </w:r>
      <w:r w:rsidR="001B6D0A" w:rsidRPr="001B6D0A">
        <w:rPr>
          <w:sz w:val="28"/>
        </w:rPr>
        <w:t xml:space="preserve"> </w:t>
      </w:r>
      <w:r w:rsidRPr="001B6D0A">
        <w:rPr>
          <w:sz w:val="28"/>
        </w:rPr>
        <w:t>открытом</w:t>
      </w:r>
      <w:r w:rsidR="001B6D0A" w:rsidRPr="001B6D0A">
        <w:rPr>
          <w:sz w:val="28"/>
        </w:rPr>
        <w:t xml:space="preserve"> </w:t>
      </w:r>
      <w:r w:rsidRPr="001B6D0A">
        <w:rPr>
          <w:sz w:val="28"/>
        </w:rPr>
        <w:t xml:space="preserve"> конкурсе</w:t>
      </w:r>
      <w:r w:rsidR="001B6D0A" w:rsidRPr="001B6D0A">
        <w:rPr>
          <w:sz w:val="28"/>
        </w:rPr>
        <w:t xml:space="preserve"> </w:t>
      </w:r>
      <w:r w:rsidRPr="001B6D0A">
        <w:rPr>
          <w:sz w:val="28"/>
          <w:szCs w:val="28"/>
        </w:rPr>
        <w:t xml:space="preserve"> </w:t>
      </w:r>
      <w:r w:rsidRPr="00D30FFA">
        <w:rPr>
          <w:sz w:val="28"/>
          <w:szCs w:val="28"/>
        </w:rPr>
        <w:t>№</w:t>
      </w:r>
      <w:r w:rsidR="001B6D0A" w:rsidRPr="00D30FFA">
        <w:rPr>
          <w:sz w:val="28"/>
          <w:szCs w:val="28"/>
        </w:rPr>
        <w:t xml:space="preserve"> </w:t>
      </w:r>
      <w:r w:rsidR="00350C1D" w:rsidRPr="00D30FFA">
        <w:rPr>
          <w:sz w:val="28"/>
          <w:szCs w:val="28"/>
        </w:rPr>
        <w:t>ОК/</w:t>
      </w:r>
      <w:r w:rsidR="00B17794">
        <w:rPr>
          <w:sz w:val="28"/>
          <w:szCs w:val="28"/>
        </w:rPr>
        <w:t>10</w:t>
      </w:r>
      <w:r w:rsidR="00FE39BA" w:rsidRPr="00D30FFA">
        <w:rPr>
          <w:sz w:val="28"/>
          <w:szCs w:val="28"/>
        </w:rPr>
        <w:t>-</w:t>
      </w:r>
      <w:r w:rsidR="00350C1D" w:rsidRPr="00D30FFA">
        <w:rPr>
          <w:sz w:val="28"/>
          <w:szCs w:val="28"/>
        </w:rPr>
        <w:t>ВВРЗ/20</w:t>
      </w:r>
      <w:r w:rsidR="00C00E5C" w:rsidRPr="00D30FFA">
        <w:rPr>
          <w:sz w:val="28"/>
          <w:szCs w:val="28"/>
        </w:rPr>
        <w:t>2</w:t>
      </w:r>
      <w:r w:rsidR="00D676BE" w:rsidRPr="00D30FFA">
        <w:rPr>
          <w:sz w:val="28"/>
          <w:szCs w:val="28"/>
        </w:rPr>
        <w:t>3</w:t>
      </w:r>
      <w:r w:rsidRPr="00D30FFA">
        <w:rPr>
          <w:sz w:val="28"/>
          <w:szCs w:val="28"/>
        </w:rPr>
        <w:t>;</w:t>
      </w:r>
    </w:p>
    <w:p w14:paraId="2FCC5B9C" w14:textId="77777777" w:rsidR="00B00B95" w:rsidRPr="001274F4" w:rsidRDefault="00B00B95" w:rsidP="00B00B95">
      <w:pPr>
        <w:pStyle w:val="a4"/>
        <w:tabs>
          <w:tab w:val="num" w:pos="2880"/>
        </w:tabs>
        <w:suppressAutoHyphens/>
        <w:rPr>
          <w:sz w:val="28"/>
        </w:rPr>
      </w:pPr>
      <w:r w:rsidRPr="001274F4">
        <w:rPr>
          <w:sz w:val="28"/>
        </w:rPr>
        <w:t>Составная часть «А» или «Б» (на общем конверте не указывается)</w:t>
      </w:r>
    </w:p>
    <w:p w14:paraId="4DE34A1C" w14:textId="77777777" w:rsidR="00B00B95" w:rsidRPr="00DD58FF" w:rsidRDefault="00B00B95" w:rsidP="00B00B95">
      <w:pPr>
        <w:pStyle w:val="a4"/>
        <w:tabs>
          <w:tab w:val="num" w:pos="2880"/>
        </w:tabs>
        <w:suppressAutoHyphens/>
        <w:rPr>
          <w:sz w:val="28"/>
          <w:szCs w:val="28"/>
        </w:rPr>
      </w:pPr>
      <w:r w:rsidRPr="001274F4">
        <w:rPr>
          <w:sz w:val="28"/>
        </w:rPr>
        <w:t xml:space="preserve">Не вскрывать до </w:t>
      </w:r>
      <w:r w:rsidR="00350C1D" w:rsidRPr="001274F4">
        <w:rPr>
          <w:sz w:val="28"/>
        </w:rPr>
        <w:t>14</w:t>
      </w:r>
      <w:r w:rsidRPr="001274F4">
        <w:rPr>
          <w:sz w:val="28"/>
        </w:rPr>
        <w:t xml:space="preserve">.00 часов </w:t>
      </w:r>
      <w:r w:rsidRPr="001274F4">
        <w:rPr>
          <w:i/>
          <w:sz w:val="28"/>
          <w:szCs w:val="28"/>
        </w:rPr>
        <w:t>московского</w:t>
      </w:r>
      <w:r w:rsidR="00082399" w:rsidRPr="001274F4">
        <w:rPr>
          <w:i/>
          <w:sz w:val="28"/>
          <w:szCs w:val="28"/>
        </w:rPr>
        <w:t xml:space="preserve"> </w:t>
      </w:r>
      <w:r w:rsidRPr="001274F4">
        <w:rPr>
          <w:sz w:val="28"/>
          <w:szCs w:val="28"/>
        </w:rPr>
        <w:t xml:space="preserve">времени </w:t>
      </w:r>
      <w:r w:rsidR="00DD58FF" w:rsidRPr="001274F4">
        <w:rPr>
          <w:b/>
          <w:sz w:val="28"/>
          <w:szCs w:val="28"/>
        </w:rPr>
        <w:t>« ____ » _____ 202</w:t>
      </w:r>
      <w:r w:rsidR="00D676BE" w:rsidRPr="001274F4">
        <w:rPr>
          <w:b/>
          <w:sz w:val="28"/>
          <w:szCs w:val="28"/>
        </w:rPr>
        <w:t>3</w:t>
      </w:r>
      <w:r w:rsidR="00DD58FF" w:rsidRPr="001274F4">
        <w:rPr>
          <w:b/>
          <w:sz w:val="28"/>
          <w:szCs w:val="28"/>
        </w:rPr>
        <w:t xml:space="preserve"> </w:t>
      </w:r>
      <w:r w:rsidRPr="001274F4">
        <w:rPr>
          <w:sz w:val="28"/>
          <w:szCs w:val="28"/>
        </w:rPr>
        <w:t>г.»</w:t>
      </w:r>
    </w:p>
    <w:p w14:paraId="239EF73B" w14:textId="77777777"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14:paraId="247F4ADB" w14:textId="77777777" w:rsidR="00350C1D" w:rsidRPr="00E631C9" w:rsidRDefault="003E4E4C" w:rsidP="00350C1D">
      <w:pPr>
        <w:pStyle w:val="a4"/>
        <w:tabs>
          <w:tab w:val="left" w:pos="1440"/>
        </w:tabs>
        <w:suppressAutoHyphens/>
        <w:rPr>
          <w:sz w:val="28"/>
          <w:szCs w:val="28"/>
        </w:rPr>
      </w:pPr>
      <w:r>
        <w:rPr>
          <w:sz w:val="28"/>
          <w:szCs w:val="28"/>
        </w:rPr>
        <w:t>1)</w:t>
      </w:r>
      <w:r w:rsidR="00F53560">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14:paraId="426784C8" w14:textId="77777777"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14:paraId="185DC29A" w14:textId="77777777"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14:paraId="5FFF4E88" w14:textId="77777777"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14:paraId="6074A746" w14:textId="77777777"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14:paraId="76420989" w14:textId="77777777"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5E74B631" w14:textId="77777777"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47477B">
        <w:rPr>
          <w:color w:val="000000"/>
          <w:sz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14:paraId="3E7E6585" w14:textId="77777777"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1209727D" w14:textId="77777777"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14:paraId="0F79F0B7" w14:textId="77777777"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54146503" w14:textId="77777777"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w:t>
      </w:r>
      <w:r w:rsidRPr="00250256">
        <w:rPr>
          <w:sz w:val="28"/>
          <w:szCs w:val="28"/>
        </w:rPr>
        <w:t>результатах за 20</w:t>
      </w:r>
      <w:r w:rsidR="0053560C" w:rsidRPr="00250256">
        <w:rPr>
          <w:sz w:val="28"/>
          <w:szCs w:val="28"/>
        </w:rPr>
        <w:t>2</w:t>
      </w:r>
      <w:r w:rsidR="00250256" w:rsidRPr="00250256">
        <w:rPr>
          <w:sz w:val="28"/>
          <w:szCs w:val="28"/>
        </w:rPr>
        <w:t>2</w:t>
      </w:r>
      <w:r w:rsidR="0047477B">
        <w:rPr>
          <w:sz w:val="28"/>
          <w:szCs w:val="28"/>
        </w:rPr>
        <w:t xml:space="preserve"> </w:t>
      </w:r>
      <w:r w:rsidRPr="00250256">
        <w:rPr>
          <w:rFonts w:eastAsia="Times New Roman"/>
          <w:sz w:val="28"/>
          <w:szCs w:val="28"/>
        </w:rPr>
        <w:t>г.</w:t>
      </w:r>
      <w:r w:rsidR="00250256">
        <w:rPr>
          <w:rFonts w:eastAsia="Times New Roman"/>
          <w:sz w:val="28"/>
          <w:szCs w:val="28"/>
        </w:rPr>
        <w:t xml:space="preserve"> </w:t>
      </w:r>
      <w:r w:rsidRPr="00250256">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2D73F756" w14:textId="77777777"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00D676BE"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D676BE" w:rsidRPr="005204B1">
          <w:rPr>
            <w:rStyle w:val="af1"/>
            <w:sz w:val="28"/>
            <w:szCs w:val="28"/>
          </w:rPr>
          <w:t>от 06.10.2021 № ЕД-7-11/875@</w:t>
        </w:r>
      </w:hyperlink>
      <w:r w:rsidR="00D676BE" w:rsidRPr="005204B1">
        <w:rPr>
          <w:sz w:val="28"/>
          <w:szCs w:val="28"/>
        </w:rPr>
        <w:t>, первую страницу с указанием среднесписочной численности); </w:t>
      </w:r>
    </w:p>
    <w:p w14:paraId="54E47083" w14:textId="77777777"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5ABD3C5D" w14:textId="77777777"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28C18F68" w14:textId="77777777" w:rsidR="00F22CA0" w:rsidRPr="00930998" w:rsidRDefault="00350C1D" w:rsidP="00F22CA0">
      <w:pPr>
        <w:pStyle w:val="a4"/>
        <w:rPr>
          <w:sz w:val="28"/>
          <w:szCs w:val="28"/>
        </w:rPr>
      </w:pPr>
      <w:r>
        <w:rPr>
          <w:sz w:val="28"/>
          <w:szCs w:val="28"/>
        </w:rPr>
        <w:t xml:space="preserve">15) </w:t>
      </w:r>
      <w:r w:rsidRPr="001F33A6">
        <w:rPr>
          <w:sz w:val="28"/>
          <w:szCs w:val="28"/>
        </w:rPr>
        <w:t xml:space="preserve">справку </w:t>
      </w:r>
      <w:r w:rsidR="00F22CA0" w:rsidRPr="00930998">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24A75788" w14:textId="77777777" w:rsidR="00472EF0" w:rsidRPr="00472EF0" w:rsidRDefault="00F22CA0" w:rsidP="00F22CA0">
      <w:pPr>
        <w:pStyle w:val="a4"/>
        <w:suppressAutoHyphens/>
        <w:rPr>
          <w:sz w:val="27"/>
          <w:szCs w:val="27"/>
        </w:rPr>
      </w:pPr>
      <w:r w:rsidRPr="00930998">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930998">
        <w:rPr>
          <w:sz w:val="28"/>
          <w:szCs w:val="28"/>
        </w:rPr>
        <w:lastRenderedPageBreak/>
        <w:t>России от 06 августа 2021 г. № ЕД-7-19/728@, с учетом внесенных в приказ изменений (оригинал либо нотариально заверенная копия</w:t>
      </w:r>
      <w:r w:rsidR="00472EF0" w:rsidRPr="00472EF0">
        <w:rPr>
          <w:sz w:val="28"/>
          <w:szCs w:val="28"/>
        </w:rPr>
        <w:t xml:space="preserve">). </w:t>
      </w:r>
    </w:p>
    <w:p w14:paraId="42D5D293" w14:textId="77777777" w:rsidR="00B00B95" w:rsidRPr="00E631C9" w:rsidRDefault="00B00B95" w:rsidP="00B00B95">
      <w:pPr>
        <w:pStyle w:val="a4"/>
        <w:suppressAutoHyphens/>
        <w:ind w:firstLine="0"/>
        <w:rPr>
          <w:sz w:val="28"/>
          <w:szCs w:val="28"/>
        </w:rPr>
      </w:pPr>
    </w:p>
    <w:p w14:paraId="1FFC26E6" w14:textId="77777777" w:rsidR="00B00B95" w:rsidRPr="00E631C9" w:rsidRDefault="00B00B95" w:rsidP="00B00B95">
      <w:pPr>
        <w:pStyle w:val="a4"/>
        <w:suppressAutoHyphens/>
        <w:rPr>
          <w:sz w:val="28"/>
          <w:szCs w:val="28"/>
        </w:rPr>
      </w:pPr>
      <w:r w:rsidRPr="00472EF0">
        <w:rPr>
          <w:sz w:val="28"/>
          <w:szCs w:val="28"/>
        </w:rPr>
        <w:t>Конверт «Б» должен содержать:</w:t>
      </w:r>
    </w:p>
    <w:p w14:paraId="276D02B3" w14:textId="77777777"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14:paraId="1C0D48E6" w14:textId="77777777"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14:paraId="44B2580D" w14:textId="77777777"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14:paraId="08E8C2EB"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648A5CD4" w14:textId="77777777"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14:paraId="2B181858" w14:textId="77777777"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14:paraId="566AADF3"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 случае </w:t>
      </w:r>
      <w:proofErr w:type="gramStart"/>
      <w:r w:rsidRPr="00E631C9">
        <w:rPr>
          <w:sz w:val="28"/>
        </w:rPr>
        <w:t>несоответствия экземпляров конкурсной заявки</w:t>
      </w:r>
      <w:proofErr w:type="gramEnd"/>
      <w:r w:rsidRPr="00E631C9">
        <w:rPr>
          <w:sz w:val="28"/>
        </w:rPr>
        <w:t xml:space="preserve"> представленных в конверте «Оригинал» и в конверте «Копия», преимущество имеет экземпляр, представленный в конверте «Оригинал».</w:t>
      </w:r>
    </w:p>
    <w:p w14:paraId="55A03624"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7E49EE5F" w14:textId="77777777"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14:paraId="754AB6E8"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4E57E0FC" w14:textId="77777777"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1C5F0362" w14:textId="77777777"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14:paraId="0411864B" w14:textId="77777777" w:rsidR="00B00B95" w:rsidRPr="00E631C9" w:rsidRDefault="00B00B95" w:rsidP="00774459">
      <w:pPr>
        <w:pStyle w:val="aa"/>
        <w:rPr>
          <w:rFonts w:eastAsia="MS Mincho"/>
        </w:rPr>
      </w:pPr>
    </w:p>
    <w:p w14:paraId="2F59ADDC" w14:textId="77777777"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14:paraId="1E6F96C2" w14:textId="77777777"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39F74F0B" w14:textId="77777777" w:rsidR="00EC48DA" w:rsidRPr="00DD3FBF" w:rsidRDefault="00EC48DA" w:rsidP="00774459">
      <w:pPr>
        <w:pStyle w:val="aa"/>
        <w:rPr>
          <w:sz w:val="28"/>
          <w:szCs w:val="28"/>
        </w:rPr>
      </w:pPr>
      <w:r w:rsidRPr="00DD3FBF">
        <w:rPr>
          <w:sz w:val="28"/>
          <w:szCs w:val="28"/>
        </w:rPr>
        <w:lastRenderedPageBreak/>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14:paraId="5FA0262C" w14:textId="77777777" w:rsidR="00627527" w:rsidRPr="00DD3FBF" w:rsidRDefault="009E2B10" w:rsidP="00774459">
      <w:pPr>
        <w:pStyle w:val="aa"/>
        <w:rPr>
          <w:b/>
          <w:i/>
          <w:sz w:val="28"/>
          <w:szCs w:val="28"/>
        </w:rPr>
      </w:pPr>
      <w:r w:rsidRPr="00DD3FBF">
        <w:rPr>
          <w:sz w:val="28"/>
          <w:szCs w:val="28"/>
        </w:rPr>
        <w:t>3.2.2.</w:t>
      </w:r>
      <w:r w:rsidR="004E6A91">
        <w:rPr>
          <w:sz w:val="28"/>
          <w:szCs w:val="28"/>
        </w:rPr>
        <w:t xml:space="preserve"> </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14:paraId="1DE54346" w14:textId="77777777" w:rsidR="00627527" w:rsidRPr="00DD3FBF" w:rsidRDefault="009E2B10" w:rsidP="00774459">
      <w:pPr>
        <w:pStyle w:val="aa"/>
        <w:rPr>
          <w:b/>
          <w:i/>
          <w:sz w:val="28"/>
          <w:szCs w:val="28"/>
        </w:rPr>
      </w:pPr>
      <w:r w:rsidRPr="00DD3FBF">
        <w:rPr>
          <w:sz w:val="28"/>
          <w:szCs w:val="28"/>
        </w:rPr>
        <w:t>3.2.3.</w:t>
      </w:r>
      <w:r w:rsidR="004E6A91">
        <w:rPr>
          <w:sz w:val="28"/>
          <w:szCs w:val="28"/>
        </w:rPr>
        <w:t xml:space="preserve"> </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14:paraId="7F528D5F" w14:textId="77777777" w:rsidR="00B00B95" w:rsidRPr="00DD3FBF" w:rsidRDefault="009E2B10" w:rsidP="00774459">
      <w:pPr>
        <w:pStyle w:val="aa"/>
        <w:rPr>
          <w:b/>
          <w:i/>
          <w:sz w:val="28"/>
          <w:szCs w:val="28"/>
        </w:rPr>
      </w:pPr>
      <w:r w:rsidRPr="00DD3FBF">
        <w:rPr>
          <w:sz w:val="28"/>
          <w:szCs w:val="28"/>
        </w:rPr>
        <w:t>3.2.4.</w:t>
      </w:r>
      <w:r w:rsidR="004E6A91">
        <w:rPr>
          <w:sz w:val="28"/>
          <w:szCs w:val="28"/>
        </w:rPr>
        <w:t xml:space="preserve"> </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14:paraId="1D067784" w14:textId="77777777" w:rsidR="00DD13D4" w:rsidRPr="00E631C9" w:rsidRDefault="00DD13D4" w:rsidP="002738D8">
      <w:pPr>
        <w:pStyle w:val="a4"/>
        <w:suppressAutoHyphens/>
        <w:rPr>
          <w:b/>
          <w:sz w:val="28"/>
          <w:szCs w:val="28"/>
        </w:rPr>
      </w:pPr>
    </w:p>
    <w:bookmarkEnd w:id="0"/>
    <w:bookmarkEnd w:id="1"/>
    <w:bookmarkEnd w:id="7"/>
    <w:bookmarkEnd w:id="8"/>
    <w:bookmarkEnd w:id="9"/>
    <w:p w14:paraId="1C23BC20" w14:textId="77777777" w:rsidR="00396856" w:rsidRPr="00E631C9" w:rsidRDefault="00396856" w:rsidP="00396856">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p>
    <w:p w14:paraId="21F4E1CE" w14:textId="77777777" w:rsidR="00396856" w:rsidRPr="00E631C9" w:rsidRDefault="00396856" w:rsidP="00396856">
      <w:pPr>
        <w:pStyle w:val="a4"/>
        <w:suppressAutoHyphens/>
        <w:jc w:val="left"/>
        <w:rPr>
          <w:b/>
          <w:sz w:val="28"/>
          <w:szCs w:val="28"/>
        </w:rPr>
      </w:pPr>
    </w:p>
    <w:p w14:paraId="4A876EEE" w14:textId="77777777" w:rsidR="00396856" w:rsidRPr="00DD3FBF" w:rsidRDefault="00396856" w:rsidP="00396856">
      <w:pPr>
        <w:pStyle w:val="13"/>
        <w:rPr>
          <w:szCs w:val="28"/>
        </w:rPr>
      </w:pPr>
      <w:r w:rsidRPr="00E631C9">
        <w:rPr>
          <w:b/>
          <w:szCs w:val="28"/>
        </w:rPr>
        <w:t xml:space="preserve">4.1. </w:t>
      </w:r>
      <w:r w:rsidRPr="00350C1D">
        <w:rPr>
          <w:b/>
          <w:color w:val="000000"/>
          <w:szCs w:val="28"/>
        </w:rPr>
        <w:t>Предмет настоящего открытого конкурса –</w:t>
      </w:r>
      <w:r>
        <w:rPr>
          <w:b/>
          <w:color w:val="000000"/>
          <w:szCs w:val="28"/>
        </w:rPr>
        <w:t xml:space="preserve"> </w:t>
      </w:r>
      <w:r>
        <w:rPr>
          <w:b/>
          <w:szCs w:val="28"/>
        </w:rPr>
        <w:t xml:space="preserve">право заключения Договора </w:t>
      </w:r>
      <w:r w:rsidRPr="00350C1D">
        <w:rPr>
          <w:b/>
          <w:szCs w:val="28"/>
        </w:rPr>
        <w:t>поставки</w:t>
      </w:r>
      <w:r>
        <w:rPr>
          <w:b/>
          <w:szCs w:val="28"/>
        </w:rPr>
        <w:t xml:space="preserve"> </w:t>
      </w:r>
      <w:r w:rsidR="00F831F1">
        <w:rPr>
          <w:b/>
          <w:szCs w:val="28"/>
        </w:rPr>
        <w:t>ножниц гильотинных (толщина металла -</w:t>
      </w:r>
      <w:r w:rsidR="0047477B">
        <w:rPr>
          <w:b/>
          <w:szCs w:val="28"/>
        </w:rPr>
        <w:t xml:space="preserve"> </w:t>
      </w:r>
      <w:r w:rsidR="00F831F1">
        <w:rPr>
          <w:b/>
          <w:szCs w:val="28"/>
        </w:rPr>
        <w:t>6,0 мм, длина реза не менее -</w:t>
      </w:r>
      <w:r w:rsidR="0047477B">
        <w:rPr>
          <w:b/>
          <w:szCs w:val="28"/>
        </w:rPr>
        <w:t xml:space="preserve"> </w:t>
      </w:r>
      <w:r w:rsidR="00F831F1">
        <w:rPr>
          <w:b/>
          <w:szCs w:val="28"/>
        </w:rPr>
        <w:t xml:space="preserve">3000 мм) </w:t>
      </w:r>
      <w:r w:rsidRPr="00350C1D">
        <w:rPr>
          <w:b/>
          <w:szCs w:val="28"/>
        </w:rPr>
        <w:t xml:space="preserve">и выполнение комплекса работ, необходимого для ввода </w:t>
      </w:r>
      <w:r w:rsidR="00401B55">
        <w:rPr>
          <w:b/>
          <w:szCs w:val="28"/>
        </w:rPr>
        <w:t>О</w:t>
      </w:r>
      <w:r w:rsidRPr="00350C1D">
        <w:rPr>
          <w:b/>
          <w:szCs w:val="28"/>
        </w:rPr>
        <w:t xml:space="preserve">борудования в эксплуатацию в количестве 1 шт., </w:t>
      </w:r>
      <w:r w:rsidRPr="00350C1D">
        <w:rPr>
          <w:b/>
          <w:color w:val="000000"/>
          <w:szCs w:val="28"/>
        </w:rPr>
        <w:t>для нужд</w:t>
      </w:r>
      <w:r>
        <w:rPr>
          <w:b/>
          <w:color w:val="000000"/>
          <w:szCs w:val="28"/>
        </w:rPr>
        <w:t xml:space="preserve"> </w:t>
      </w:r>
      <w:r w:rsidRPr="00350C1D">
        <w:rPr>
          <w:b/>
          <w:color w:val="000000"/>
          <w:szCs w:val="28"/>
        </w:rPr>
        <w:t>Воронежского ВРЗ АО «ВРМ»,</w:t>
      </w:r>
      <w:r w:rsidRPr="00350C1D">
        <w:rPr>
          <w:b/>
        </w:rPr>
        <w:t xml:space="preserve"> расположенного по адресу: </w:t>
      </w:r>
      <w:r w:rsidRPr="00DD3FBF">
        <w:rPr>
          <w:b/>
          <w:szCs w:val="28"/>
        </w:rPr>
        <w:t>г. Воронеж,</w:t>
      </w:r>
      <w:r>
        <w:rPr>
          <w:b/>
          <w:szCs w:val="28"/>
        </w:rPr>
        <w:t xml:space="preserve"> </w:t>
      </w:r>
      <w:r w:rsidRPr="00DD3FBF">
        <w:rPr>
          <w:b/>
          <w:szCs w:val="28"/>
        </w:rPr>
        <w:t>пер. Богдана Хмельницкого, д.</w:t>
      </w:r>
      <w:r>
        <w:rPr>
          <w:b/>
          <w:szCs w:val="28"/>
        </w:rPr>
        <w:t xml:space="preserve"> </w:t>
      </w:r>
      <w:r w:rsidRPr="00DD3FBF">
        <w:rPr>
          <w:b/>
          <w:szCs w:val="28"/>
        </w:rPr>
        <w:t>1,</w:t>
      </w:r>
      <w:r w:rsidRPr="00DD3FBF">
        <w:rPr>
          <w:b/>
          <w:color w:val="000000"/>
          <w:szCs w:val="28"/>
        </w:rPr>
        <w:t xml:space="preserve"> </w:t>
      </w:r>
      <w:r w:rsidRPr="00F22CA0">
        <w:rPr>
          <w:b/>
          <w:color w:val="000000"/>
          <w:szCs w:val="28"/>
        </w:rPr>
        <w:t>в 202</w:t>
      </w:r>
      <w:r w:rsidR="00F22CA0" w:rsidRPr="00F22CA0">
        <w:rPr>
          <w:b/>
          <w:color w:val="000000"/>
          <w:szCs w:val="28"/>
        </w:rPr>
        <w:t>3</w:t>
      </w:r>
      <w:r w:rsidRPr="00F22CA0">
        <w:rPr>
          <w:b/>
          <w:color w:val="000000"/>
          <w:szCs w:val="28"/>
        </w:rPr>
        <w:t xml:space="preserve"> году.</w:t>
      </w:r>
    </w:p>
    <w:p w14:paraId="48B78B29" w14:textId="77777777" w:rsidR="00396856" w:rsidRDefault="00396856" w:rsidP="00396856">
      <w:pPr>
        <w:pStyle w:val="13"/>
        <w:ind w:firstLine="709"/>
        <w:rPr>
          <w:szCs w:val="28"/>
        </w:rPr>
      </w:pPr>
      <w:r w:rsidRPr="00DD3FBF">
        <w:rPr>
          <w:szCs w:val="28"/>
        </w:rPr>
        <w:t>Начальная (максимальная) цена договора составляет</w:t>
      </w:r>
      <w:r>
        <w:rPr>
          <w:szCs w:val="28"/>
        </w:rPr>
        <w:t>:</w:t>
      </w:r>
    </w:p>
    <w:p w14:paraId="4462708C" w14:textId="77777777" w:rsidR="00F831F1" w:rsidRPr="00960AD8" w:rsidRDefault="00F831F1" w:rsidP="00F831F1">
      <w:pPr>
        <w:pStyle w:val="112"/>
        <w:rPr>
          <w:szCs w:val="28"/>
          <w:lang w:eastAsia="en-US"/>
        </w:rPr>
      </w:pPr>
      <w:r>
        <w:rPr>
          <w:szCs w:val="28"/>
        </w:rPr>
        <w:t>6</w:t>
      </w:r>
      <w:r w:rsidRPr="00787A5E">
        <w:rPr>
          <w:szCs w:val="28"/>
        </w:rPr>
        <w:t xml:space="preserve"> </w:t>
      </w:r>
      <w:r>
        <w:rPr>
          <w:szCs w:val="28"/>
        </w:rPr>
        <w:t>100</w:t>
      </w:r>
      <w:r w:rsidRPr="00787A5E">
        <w:rPr>
          <w:szCs w:val="28"/>
        </w:rPr>
        <w:t> 000</w:t>
      </w:r>
      <w:r w:rsidRPr="002F22C5">
        <w:rPr>
          <w:color w:val="000000"/>
          <w:szCs w:val="28"/>
        </w:rPr>
        <w:t xml:space="preserve"> (</w:t>
      </w:r>
      <w:r>
        <w:rPr>
          <w:color w:val="000000"/>
          <w:szCs w:val="28"/>
        </w:rPr>
        <w:t>Шесть</w:t>
      </w:r>
      <w:r w:rsidRPr="00787A5E">
        <w:rPr>
          <w:color w:val="000000"/>
          <w:szCs w:val="28"/>
        </w:rPr>
        <w:t xml:space="preserve"> миллион</w:t>
      </w:r>
      <w:r>
        <w:rPr>
          <w:color w:val="000000"/>
          <w:szCs w:val="28"/>
        </w:rPr>
        <w:t>ов</w:t>
      </w:r>
      <w:r w:rsidRPr="00787A5E">
        <w:rPr>
          <w:color w:val="000000"/>
          <w:szCs w:val="28"/>
        </w:rPr>
        <w:t xml:space="preserve"> </w:t>
      </w:r>
      <w:r>
        <w:rPr>
          <w:color w:val="000000"/>
          <w:szCs w:val="28"/>
        </w:rPr>
        <w:t>сто</w:t>
      </w:r>
      <w:r w:rsidRPr="00787A5E">
        <w:rPr>
          <w:color w:val="000000"/>
          <w:szCs w:val="28"/>
        </w:rPr>
        <w:t xml:space="preserve"> тысяч</w:t>
      </w:r>
      <w:r w:rsidRPr="002F22C5">
        <w:rPr>
          <w:color w:val="000000"/>
          <w:szCs w:val="28"/>
        </w:rPr>
        <w:t xml:space="preserve">) рублей 00 копеек, </w:t>
      </w:r>
      <w:r w:rsidRPr="00DD3FBF">
        <w:rPr>
          <w:color w:val="000000"/>
          <w:szCs w:val="28"/>
        </w:rPr>
        <w:t xml:space="preserve">без учета НДС; </w:t>
      </w:r>
      <w:r w:rsidRPr="008609FE">
        <w:rPr>
          <w:color w:val="000000"/>
          <w:szCs w:val="28"/>
        </w:rPr>
        <w:t>7 320</w:t>
      </w:r>
      <w:r>
        <w:rPr>
          <w:color w:val="000000"/>
          <w:szCs w:val="28"/>
        </w:rPr>
        <w:t> </w:t>
      </w:r>
      <w:r w:rsidRPr="008609FE">
        <w:rPr>
          <w:color w:val="000000"/>
          <w:szCs w:val="28"/>
        </w:rPr>
        <w:t xml:space="preserve">000 </w:t>
      </w:r>
      <w:r w:rsidRPr="002F22C5">
        <w:rPr>
          <w:color w:val="000000"/>
          <w:szCs w:val="28"/>
        </w:rPr>
        <w:t>(</w:t>
      </w:r>
      <w:r>
        <w:rPr>
          <w:color w:val="000000"/>
          <w:szCs w:val="28"/>
        </w:rPr>
        <w:t xml:space="preserve">Семь </w:t>
      </w:r>
      <w:r w:rsidRPr="00787A5E">
        <w:rPr>
          <w:color w:val="000000"/>
          <w:szCs w:val="28"/>
        </w:rPr>
        <w:t xml:space="preserve">  миллион</w:t>
      </w:r>
      <w:r>
        <w:rPr>
          <w:color w:val="000000"/>
          <w:szCs w:val="28"/>
        </w:rPr>
        <w:t>ов</w:t>
      </w:r>
      <w:r w:rsidRPr="00787A5E">
        <w:rPr>
          <w:color w:val="000000"/>
          <w:szCs w:val="28"/>
        </w:rPr>
        <w:t xml:space="preserve"> </w:t>
      </w:r>
      <w:r>
        <w:rPr>
          <w:color w:val="000000"/>
          <w:szCs w:val="28"/>
        </w:rPr>
        <w:t>триста двадцать</w:t>
      </w:r>
      <w:r w:rsidRPr="00787A5E">
        <w:rPr>
          <w:color w:val="000000"/>
          <w:szCs w:val="28"/>
        </w:rPr>
        <w:t xml:space="preserve"> тысяч</w:t>
      </w:r>
      <w:r>
        <w:rPr>
          <w:color w:val="000000"/>
          <w:szCs w:val="28"/>
        </w:rPr>
        <w:t>)  рублей 00 копеек</w:t>
      </w:r>
      <w:r w:rsidRPr="002F22C5">
        <w:rPr>
          <w:color w:val="000000"/>
          <w:szCs w:val="28"/>
        </w:rPr>
        <w:t xml:space="preserve"> с учетом НДС</w:t>
      </w:r>
      <w:r w:rsidRPr="00DD3FBF">
        <w:rPr>
          <w:color w:val="000000"/>
          <w:szCs w:val="28"/>
        </w:rPr>
        <w:t xml:space="preserve"> 20%</w:t>
      </w:r>
      <w:r w:rsidRPr="00960AD8">
        <w:rPr>
          <w:color w:val="000000"/>
          <w:szCs w:val="28"/>
        </w:rPr>
        <w:t>.</w:t>
      </w:r>
    </w:p>
    <w:p w14:paraId="0F847DBC" w14:textId="77777777" w:rsidR="00F53560" w:rsidRPr="0070713F" w:rsidRDefault="00F53560" w:rsidP="00F53560">
      <w:pPr>
        <w:pStyle w:val="13"/>
        <w:ind w:firstLine="709"/>
        <w:rPr>
          <w:szCs w:val="28"/>
          <w:lang w:eastAsia="en-US"/>
        </w:rPr>
      </w:pPr>
      <w:r w:rsidRPr="0070713F">
        <w:rPr>
          <w:szCs w:val="28"/>
          <w:lang w:eastAsia="en-US"/>
        </w:rPr>
        <w:t>и включает в себя:</w:t>
      </w:r>
    </w:p>
    <w:p w14:paraId="68D844B9" w14:textId="77777777" w:rsidR="003625A6" w:rsidRPr="0070713F" w:rsidRDefault="003625A6" w:rsidP="003625A6">
      <w:pPr>
        <w:pStyle w:val="13"/>
        <w:ind w:firstLine="709"/>
        <w:rPr>
          <w:b/>
          <w:bCs/>
          <w:szCs w:val="28"/>
          <w:lang w:eastAsia="en-US"/>
        </w:rPr>
      </w:pPr>
      <w:r w:rsidRPr="0070713F">
        <w:rPr>
          <w:szCs w:val="28"/>
          <w:lang w:eastAsia="en-US"/>
        </w:rPr>
        <w:t xml:space="preserve">- </w:t>
      </w:r>
      <w:r w:rsidR="00401B55" w:rsidRPr="0070713F">
        <w:rPr>
          <w:szCs w:val="28"/>
          <w:lang w:eastAsia="en-US"/>
        </w:rPr>
        <w:t>О</w:t>
      </w:r>
      <w:r w:rsidRPr="0070713F">
        <w:rPr>
          <w:szCs w:val="28"/>
          <w:lang w:eastAsia="en-US"/>
        </w:rPr>
        <w:t>борудование;</w:t>
      </w:r>
    </w:p>
    <w:p w14:paraId="4BD16C96" w14:textId="77777777" w:rsidR="003625A6" w:rsidRPr="0070713F" w:rsidRDefault="003625A6" w:rsidP="003625A6">
      <w:pPr>
        <w:pStyle w:val="aa"/>
        <w:rPr>
          <w:b/>
          <w:i/>
          <w:iCs/>
          <w:sz w:val="28"/>
          <w:szCs w:val="28"/>
        </w:rPr>
      </w:pPr>
      <w:r w:rsidRPr="0070713F">
        <w:rPr>
          <w:sz w:val="28"/>
          <w:szCs w:val="28"/>
        </w:rPr>
        <w:t>- упаковку и маркировку;</w:t>
      </w:r>
    </w:p>
    <w:p w14:paraId="3C3F883D" w14:textId="77777777" w:rsidR="003625A6" w:rsidRDefault="003625A6" w:rsidP="003625A6">
      <w:pPr>
        <w:pStyle w:val="aa"/>
        <w:rPr>
          <w:sz w:val="28"/>
          <w:szCs w:val="28"/>
        </w:rPr>
      </w:pPr>
      <w:r w:rsidRPr="0070713F">
        <w:rPr>
          <w:sz w:val="28"/>
          <w:szCs w:val="28"/>
        </w:rPr>
        <w:t>- транспортировку к месту поставки;</w:t>
      </w:r>
    </w:p>
    <w:p w14:paraId="6C5A6C84" w14:textId="77777777" w:rsidR="0070713F" w:rsidRPr="00131BE6" w:rsidRDefault="0070713F" w:rsidP="0070713F">
      <w:pPr>
        <w:pStyle w:val="aa"/>
        <w:rPr>
          <w:sz w:val="28"/>
          <w:szCs w:val="28"/>
        </w:rPr>
      </w:pPr>
      <w:r w:rsidRPr="00131BE6">
        <w:rPr>
          <w:sz w:val="28"/>
          <w:szCs w:val="28"/>
        </w:rPr>
        <w:t>-работы по монтажу фундамента;</w:t>
      </w:r>
    </w:p>
    <w:p w14:paraId="6401F46B" w14:textId="77777777" w:rsidR="0070713F" w:rsidRPr="00131BE6" w:rsidRDefault="0070713F" w:rsidP="0070713F">
      <w:pPr>
        <w:pStyle w:val="aa"/>
        <w:rPr>
          <w:sz w:val="28"/>
          <w:szCs w:val="28"/>
        </w:rPr>
      </w:pPr>
      <w:r w:rsidRPr="00131BE6">
        <w:rPr>
          <w:sz w:val="28"/>
          <w:szCs w:val="28"/>
        </w:rPr>
        <w:t>- работы по монтажу пресса;</w:t>
      </w:r>
    </w:p>
    <w:p w14:paraId="3A0A9F70" w14:textId="77777777" w:rsidR="003625A6" w:rsidRPr="0070713F" w:rsidRDefault="003625A6" w:rsidP="003625A6">
      <w:pPr>
        <w:pStyle w:val="aa"/>
        <w:rPr>
          <w:sz w:val="28"/>
          <w:szCs w:val="28"/>
        </w:rPr>
      </w:pPr>
      <w:r w:rsidRPr="0070713F">
        <w:rPr>
          <w:sz w:val="28"/>
          <w:szCs w:val="28"/>
        </w:rPr>
        <w:t>- пуско-наладочные работы;</w:t>
      </w:r>
    </w:p>
    <w:p w14:paraId="44935B1D" w14:textId="77777777" w:rsidR="003625A6" w:rsidRPr="0070713F" w:rsidRDefault="003625A6" w:rsidP="003625A6">
      <w:pPr>
        <w:pStyle w:val="aa"/>
        <w:rPr>
          <w:b/>
          <w:i/>
          <w:iCs/>
          <w:sz w:val="28"/>
          <w:szCs w:val="28"/>
        </w:rPr>
      </w:pPr>
      <w:r w:rsidRPr="0070713F">
        <w:rPr>
          <w:sz w:val="28"/>
          <w:szCs w:val="28"/>
        </w:rPr>
        <w:t xml:space="preserve">- ввод </w:t>
      </w:r>
      <w:r w:rsidR="00401B55" w:rsidRPr="0070713F">
        <w:rPr>
          <w:sz w:val="28"/>
          <w:szCs w:val="28"/>
        </w:rPr>
        <w:t>О</w:t>
      </w:r>
      <w:r w:rsidRPr="0070713F">
        <w:rPr>
          <w:sz w:val="28"/>
          <w:szCs w:val="28"/>
        </w:rPr>
        <w:t>борудования в эксплуатацию;</w:t>
      </w:r>
    </w:p>
    <w:p w14:paraId="641B2FB0" w14:textId="77777777" w:rsidR="003625A6" w:rsidRPr="0070713F" w:rsidRDefault="003625A6" w:rsidP="003625A6">
      <w:pPr>
        <w:pStyle w:val="aa"/>
        <w:rPr>
          <w:b/>
          <w:i/>
          <w:iCs/>
          <w:sz w:val="28"/>
          <w:szCs w:val="28"/>
        </w:rPr>
      </w:pPr>
      <w:r w:rsidRPr="0070713F">
        <w:rPr>
          <w:sz w:val="28"/>
          <w:szCs w:val="28"/>
        </w:rPr>
        <w:t>- гарантийное обслуживание;</w:t>
      </w:r>
    </w:p>
    <w:p w14:paraId="02017012" w14:textId="77777777" w:rsidR="00396856" w:rsidRPr="0070713F" w:rsidRDefault="00396856" w:rsidP="00396856">
      <w:pPr>
        <w:pStyle w:val="aa"/>
        <w:rPr>
          <w:sz w:val="28"/>
          <w:szCs w:val="28"/>
        </w:rPr>
      </w:pPr>
      <w:r w:rsidRPr="0070713F">
        <w:rPr>
          <w:sz w:val="28"/>
          <w:szCs w:val="28"/>
        </w:rPr>
        <w:t>-</w:t>
      </w:r>
      <w:r w:rsidR="00137E70" w:rsidRPr="0070713F">
        <w:rPr>
          <w:sz w:val="28"/>
          <w:szCs w:val="28"/>
        </w:rPr>
        <w:t xml:space="preserve"> </w:t>
      </w:r>
      <w:r w:rsidRPr="0070713F">
        <w:rPr>
          <w:sz w:val="28"/>
          <w:szCs w:val="28"/>
        </w:rPr>
        <w:t xml:space="preserve">разработку документации на русском языке (техдокументация должна содержать все необходимые чертежи узлов </w:t>
      </w:r>
      <w:r w:rsidR="00401B55" w:rsidRPr="0070713F">
        <w:rPr>
          <w:sz w:val="28"/>
          <w:szCs w:val="28"/>
        </w:rPr>
        <w:t>О</w:t>
      </w:r>
      <w:r w:rsidRPr="0070713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14:paraId="0C35230E" w14:textId="77777777" w:rsidR="00396856" w:rsidRPr="0070713F" w:rsidRDefault="00396856" w:rsidP="00396856">
      <w:pPr>
        <w:pStyle w:val="aa"/>
        <w:rPr>
          <w:b/>
          <w:i/>
          <w:iCs/>
          <w:sz w:val="28"/>
          <w:szCs w:val="28"/>
        </w:rPr>
      </w:pPr>
      <w:r w:rsidRPr="0070713F">
        <w:rPr>
          <w:sz w:val="28"/>
          <w:szCs w:val="28"/>
        </w:rPr>
        <w:lastRenderedPageBreak/>
        <w:t xml:space="preserve">- инструктаж, передачу навыков по эксплуатации </w:t>
      </w:r>
      <w:r w:rsidR="003625A6" w:rsidRPr="0070713F">
        <w:rPr>
          <w:sz w:val="28"/>
          <w:szCs w:val="28"/>
        </w:rPr>
        <w:t xml:space="preserve">Оборудования </w:t>
      </w:r>
      <w:r w:rsidRPr="0070713F">
        <w:rPr>
          <w:sz w:val="28"/>
          <w:szCs w:val="28"/>
        </w:rPr>
        <w:t>специалистам Заказчика;</w:t>
      </w:r>
    </w:p>
    <w:p w14:paraId="6D8E929F" w14:textId="77777777" w:rsidR="00396856" w:rsidRPr="0070713F" w:rsidRDefault="00396856" w:rsidP="0039685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70713F">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14:paraId="119BD9FD" w14:textId="77777777" w:rsidR="00396856" w:rsidRPr="0070713F" w:rsidRDefault="00396856" w:rsidP="00396856">
      <w:pPr>
        <w:pStyle w:val="36"/>
        <w:rPr>
          <w:szCs w:val="28"/>
        </w:rPr>
      </w:pPr>
      <w:r w:rsidRPr="0070713F">
        <w:rPr>
          <w:szCs w:val="28"/>
        </w:rPr>
        <w:t xml:space="preserve">Претендент должен предоставить техническое предложение, оформленное в соответствии с техническим заданием раздела </w:t>
      </w:r>
      <w:r w:rsidRPr="0070713F">
        <w:rPr>
          <w:szCs w:val="28"/>
          <w:lang w:val="en-US"/>
        </w:rPr>
        <w:t>IV</w:t>
      </w:r>
      <w:r w:rsidRPr="0070713F">
        <w:rPr>
          <w:szCs w:val="28"/>
        </w:rPr>
        <w:t xml:space="preserve"> настоящей конкурсной документации в виде пояснительной записки.</w:t>
      </w:r>
    </w:p>
    <w:p w14:paraId="23066966" w14:textId="77777777" w:rsidR="00396856" w:rsidRPr="0070713F" w:rsidRDefault="00396856" w:rsidP="00396856">
      <w:pPr>
        <w:tabs>
          <w:tab w:val="right" w:pos="9923"/>
        </w:tabs>
        <w:ind w:firstLine="567"/>
        <w:jc w:val="both"/>
        <w:rPr>
          <w:b/>
          <w:sz w:val="28"/>
          <w:szCs w:val="28"/>
          <w:highlight w:val="yellow"/>
        </w:rPr>
      </w:pPr>
    </w:p>
    <w:p w14:paraId="48062128" w14:textId="77777777" w:rsidR="00396856" w:rsidRPr="0070713F" w:rsidRDefault="00396856" w:rsidP="00396856">
      <w:pPr>
        <w:tabs>
          <w:tab w:val="right" w:pos="9923"/>
        </w:tabs>
        <w:ind w:firstLine="567"/>
        <w:jc w:val="both"/>
        <w:rPr>
          <w:sz w:val="28"/>
          <w:szCs w:val="28"/>
        </w:rPr>
      </w:pPr>
      <w:r w:rsidRPr="0070713F">
        <w:rPr>
          <w:b/>
          <w:sz w:val="28"/>
          <w:szCs w:val="28"/>
        </w:rPr>
        <w:t xml:space="preserve">4.2. Гарантийный срок на поставляемое Оборудование </w:t>
      </w:r>
      <w:r w:rsidRPr="0070713F">
        <w:rPr>
          <w:sz w:val="28"/>
          <w:szCs w:val="28"/>
        </w:rPr>
        <w:t xml:space="preserve">– не менее </w:t>
      </w:r>
      <w:r w:rsidR="0070713F" w:rsidRPr="0070713F">
        <w:rPr>
          <w:sz w:val="28"/>
          <w:szCs w:val="28"/>
        </w:rPr>
        <w:t>12</w:t>
      </w:r>
      <w:r w:rsidRPr="0070713F">
        <w:rPr>
          <w:sz w:val="28"/>
          <w:szCs w:val="28"/>
        </w:rPr>
        <w:t xml:space="preserve"> (Дв</w:t>
      </w:r>
      <w:r w:rsidR="0070713F" w:rsidRPr="0070713F">
        <w:rPr>
          <w:sz w:val="28"/>
          <w:szCs w:val="28"/>
        </w:rPr>
        <w:t>енадцати</w:t>
      </w:r>
      <w:r w:rsidRPr="0070713F">
        <w:rPr>
          <w:sz w:val="28"/>
          <w:szCs w:val="28"/>
        </w:rPr>
        <w:t xml:space="preserve">) месяцев с момента ввода </w:t>
      </w:r>
      <w:r w:rsidR="00401B55" w:rsidRPr="0070713F">
        <w:rPr>
          <w:sz w:val="28"/>
          <w:szCs w:val="28"/>
        </w:rPr>
        <w:t>О</w:t>
      </w:r>
      <w:r w:rsidRPr="0070713F">
        <w:rPr>
          <w:sz w:val="28"/>
          <w:szCs w:val="28"/>
        </w:rPr>
        <w:t>борудования в эксплуатацию.</w:t>
      </w:r>
    </w:p>
    <w:p w14:paraId="2E32D0BA" w14:textId="77777777" w:rsidR="00396856" w:rsidRPr="0070713F" w:rsidRDefault="00396856" w:rsidP="00396856">
      <w:pPr>
        <w:ind w:firstLine="567"/>
        <w:jc w:val="both"/>
        <w:rPr>
          <w:b/>
          <w:sz w:val="28"/>
          <w:szCs w:val="28"/>
          <w:highlight w:val="yellow"/>
        </w:rPr>
      </w:pPr>
    </w:p>
    <w:p w14:paraId="6E7E3733" w14:textId="77777777" w:rsidR="00931BAD" w:rsidRPr="0070713F" w:rsidRDefault="00396856" w:rsidP="00396856">
      <w:pPr>
        <w:shd w:val="clear" w:color="auto" w:fill="FFFFFF"/>
        <w:ind w:firstLine="709"/>
        <w:jc w:val="both"/>
        <w:rPr>
          <w:color w:val="000000" w:themeColor="text1"/>
          <w:sz w:val="28"/>
          <w:szCs w:val="28"/>
        </w:rPr>
      </w:pPr>
      <w:r w:rsidRPr="0070713F">
        <w:rPr>
          <w:b/>
          <w:sz w:val="28"/>
          <w:szCs w:val="28"/>
        </w:rPr>
        <w:t xml:space="preserve">4.3. Срок поставки </w:t>
      </w:r>
      <w:r w:rsidR="0070713F" w:rsidRPr="00131BE6">
        <w:rPr>
          <w:b/>
          <w:sz w:val="28"/>
          <w:szCs w:val="28"/>
        </w:rPr>
        <w:t>Оборудования</w:t>
      </w:r>
      <w:r w:rsidR="0070713F" w:rsidRPr="0070713F">
        <w:rPr>
          <w:color w:val="000000" w:themeColor="text1"/>
          <w:sz w:val="28"/>
          <w:szCs w:val="28"/>
        </w:rPr>
        <w:t xml:space="preserve"> </w:t>
      </w:r>
      <w:r w:rsidR="00137E70" w:rsidRPr="0070713F">
        <w:rPr>
          <w:color w:val="000000" w:themeColor="text1"/>
          <w:sz w:val="28"/>
          <w:szCs w:val="28"/>
        </w:rPr>
        <w:t>–</w:t>
      </w:r>
      <w:r w:rsidRPr="0070713F">
        <w:rPr>
          <w:color w:val="000000" w:themeColor="text1"/>
          <w:sz w:val="28"/>
          <w:szCs w:val="28"/>
        </w:rPr>
        <w:t xml:space="preserve"> </w:t>
      </w:r>
      <w:r w:rsidR="00931BAD" w:rsidRPr="0070713F">
        <w:rPr>
          <w:color w:val="000000" w:themeColor="text1"/>
          <w:sz w:val="28"/>
          <w:szCs w:val="28"/>
        </w:rPr>
        <w:t>в течении трех месяцев с момента перечисления авансового платежа на расчетный счет Поставщика.</w:t>
      </w:r>
    </w:p>
    <w:p w14:paraId="7B18923D" w14:textId="77777777" w:rsidR="00396856" w:rsidRPr="0070713F" w:rsidRDefault="002540C3" w:rsidP="002540C3">
      <w:pPr>
        <w:shd w:val="clear" w:color="auto" w:fill="FFFFFF"/>
        <w:jc w:val="both"/>
        <w:rPr>
          <w:color w:val="000000" w:themeColor="text1"/>
          <w:sz w:val="28"/>
          <w:szCs w:val="28"/>
        </w:rPr>
      </w:pPr>
      <w:r>
        <w:rPr>
          <w:b/>
          <w:bCs/>
          <w:color w:val="000000" w:themeColor="text1"/>
          <w:sz w:val="28"/>
          <w:szCs w:val="28"/>
        </w:rPr>
        <w:t xml:space="preserve">       </w:t>
      </w:r>
      <w:r w:rsidR="00396856" w:rsidRPr="002540C3">
        <w:rPr>
          <w:b/>
          <w:bCs/>
          <w:color w:val="000000" w:themeColor="text1"/>
          <w:sz w:val="28"/>
          <w:szCs w:val="28"/>
        </w:rPr>
        <w:t>Срок Проведения пуско-наладочных работ</w:t>
      </w:r>
      <w:r w:rsidR="00396856" w:rsidRPr="0070713F">
        <w:rPr>
          <w:color w:val="000000" w:themeColor="text1"/>
          <w:sz w:val="28"/>
          <w:szCs w:val="28"/>
        </w:rPr>
        <w:t xml:space="preserve"> –</w:t>
      </w:r>
      <w:r w:rsidR="004E6A91" w:rsidRPr="0070713F">
        <w:rPr>
          <w:color w:val="000000" w:themeColor="text1"/>
          <w:sz w:val="28"/>
          <w:szCs w:val="28"/>
        </w:rPr>
        <w:t xml:space="preserve"> </w:t>
      </w:r>
      <w:r w:rsidR="00396856" w:rsidRPr="0070713F">
        <w:rPr>
          <w:color w:val="000000" w:themeColor="text1"/>
          <w:sz w:val="28"/>
          <w:szCs w:val="28"/>
        </w:rPr>
        <w:t xml:space="preserve">в течении 15 календарных дней с момента поставки </w:t>
      </w:r>
      <w:r w:rsidR="00401B55" w:rsidRPr="0070713F">
        <w:rPr>
          <w:color w:val="000000" w:themeColor="text1"/>
          <w:sz w:val="28"/>
          <w:szCs w:val="28"/>
        </w:rPr>
        <w:t>О</w:t>
      </w:r>
      <w:r w:rsidR="00396856" w:rsidRPr="0070713F">
        <w:rPr>
          <w:color w:val="000000" w:themeColor="text1"/>
          <w:sz w:val="28"/>
          <w:szCs w:val="28"/>
        </w:rPr>
        <w:t>борудования.</w:t>
      </w:r>
    </w:p>
    <w:p w14:paraId="78AF31F5" w14:textId="77777777" w:rsidR="00396856" w:rsidRPr="002540C3" w:rsidRDefault="00396856" w:rsidP="00396856">
      <w:pPr>
        <w:ind w:firstLine="567"/>
        <w:jc w:val="both"/>
        <w:rPr>
          <w:sz w:val="28"/>
          <w:szCs w:val="28"/>
        </w:rPr>
      </w:pPr>
      <w:r w:rsidRPr="002540C3">
        <w:rPr>
          <w:sz w:val="28"/>
          <w:szCs w:val="28"/>
        </w:rPr>
        <w:t>При этом Покупатель настоящим дает согласие на досрочную поставку (отгрузку) Оборудования. При этом Поставщик обязан не позднее, чем за 5 (пять) рабочих дней до даты предполагаемой поставки (отгрузки) Оборудования письменно уведомить об этом Покупателя.</w:t>
      </w:r>
    </w:p>
    <w:p w14:paraId="741C7152" w14:textId="77777777" w:rsidR="00396856" w:rsidRPr="002540C3" w:rsidRDefault="00396856" w:rsidP="00396856">
      <w:pPr>
        <w:ind w:firstLine="709"/>
        <w:jc w:val="both"/>
        <w:rPr>
          <w:sz w:val="28"/>
          <w:szCs w:val="28"/>
        </w:rPr>
      </w:pPr>
      <w:r w:rsidRPr="002540C3">
        <w:rPr>
          <w:sz w:val="28"/>
          <w:szCs w:val="28"/>
        </w:rPr>
        <w:t>Поставка Оборудования производится для Воронежского ВРЗ АО «ВРМ», находящегося по адресу: 394010, г. Воронеж, переулок Богдана Хмельницкого, д. 1.</w:t>
      </w:r>
    </w:p>
    <w:p w14:paraId="02345798" w14:textId="77777777" w:rsidR="00396856" w:rsidRPr="002540C3" w:rsidRDefault="00396856" w:rsidP="00396856">
      <w:pPr>
        <w:ind w:firstLine="709"/>
        <w:jc w:val="both"/>
        <w:rPr>
          <w:sz w:val="28"/>
          <w:szCs w:val="28"/>
        </w:rPr>
      </w:pPr>
      <w:r w:rsidRPr="002540C3">
        <w:rPr>
          <w:sz w:val="28"/>
          <w:szCs w:val="28"/>
        </w:rPr>
        <w:t>Поставляемое Оборудование должно быть новым</w:t>
      </w:r>
      <w:r w:rsidR="002540C3" w:rsidRPr="002540C3">
        <w:rPr>
          <w:sz w:val="28"/>
          <w:szCs w:val="28"/>
        </w:rPr>
        <w:t>, не ранее 2020 года выпуска</w:t>
      </w:r>
      <w:r w:rsidRPr="002540C3">
        <w:rPr>
          <w:sz w:val="28"/>
          <w:szCs w:val="28"/>
        </w:rPr>
        <w:t>, ранее в эксплуатации не находившимся. Оборудование должно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14:paraId="2D111EFD" w14:textId="77777777" w:rsidR="00396856" w:rsidRPr="002540C3" w:rsidRDefault="00396856" w:rsidP="00396856">
      <w:pPr>
        <w:shd w:val="clear" w:color="auto" w:fill="FFFFFF"/>
        <w:tabs>
          <w:tab w:val="num" w:pos="993"/>
        </w:tabs>
        <w:ind w:firstLine="709"/>
        <w:jc w:val="both"/>
        <w:rPr>
          <w:sz w:val="28"/>
          <w:szCs w:val="28"/>
        </w:rPr>
      </w:pPr>
      <w:r w:rsidRPr="002540C3">
        <w:rPr>
          <w:sz w:val="28"/>
          <w:szCs w:val="28"/>
        </w:rPr>
        <w:t xml:space="preserve">Качество поставляемого Оборудования должно соответствовать требованиям ГОСТ, ТУ на соответствующий вид продукции. </w:t>
      </w:r>
    </w:p>
    <w:p w14:paraId="04DE8F4E" w14:textId="77777777" w:rsidR="00396856" w:rsidRPr="002540C3" w:rsidRDefault="00396856" w:rsidP="0039685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2540C3">
        <w:rPr>
          <w:sz w:val="28"/>
          <w:szCs w:val="28"/>
        </w:rPr>
        <w:t xml:space="preserve">В случае поставки Поставщиком </w:t>
      </w:r>
      <w:r w:rsidR="00401B55" w:rsidRPr="002540C3">
        <w:rPr>
          <w:sz w:val="28"/>
          <w:szCs w:val="28"/>
        </w:rPr>
        <w:t>О</w:t>
      </w:r>
      <w:r w:rsidRPr="002540C3">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14:paraId="692C6113" w14:textId="77777777" w:rsidR="00396856" w:rsidRPr="00E631C9" w:rsidRDefault="00396856" w:rsidP="00396856">
      <w:pPr>
        <w:pStyle w:val="36"/>
        <w:rPr>
          <w:szCs w:val="28"/>
        </w:rPr>
      </w:pPr>
      <w:r w:rsidRPr="002540C3">
        <w:rPr>
          <w:szCs w:val="28"/>
        </w:rPr>
        <w:t>Основание для выполнения работ – Инвестиционная программа Воронежского ВРЗ АО «ВРМ» на 202</w:t>
      </w:r>
      <w:r w:rsidR="00F22CA0" w:rsidRPr="002540C3">
        <w:rPr>
          <w:szCs w:val="28"/>
        </w:rPr>
        <w:t>3</w:t>
      </w:r>
      <w:r w:rsidRPr="002540C3">
        <w:rPr>
          <w:szCs w:val="28"/>
        </w:rPr>
        <w:t xml:space="preserve"> год.</w:t>
      </w:r>
    </w:p>
    <w:p w14:paraId="66950984" w14:textId="77777777" w:rsidR="00396856" w:rsidRPr="00E631C9" w:rsidRDefault="00396856" w:rsidP="00396856">
      <w:pPr>
        <w:ind w:firstLine="720"/>
        <w:jc w:val="both"/>
        <w:rPr>
          <w:b/>
          <w:bCs/>
          <w:sz w:val="28"/>
          <w:szCs w:val="28"/>
        </w:rPr>
      </w:pPr>
    </w:p>
    <w:p w14:paraId="7E9AF134" w14:textId="77777777" w:rsidR="00396856" w:rsidRDefault="00396856" w:rsidP="00396856">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 xml:space="preserve">Перечень поставляемого </w:t>
      </w:r>
      <w:r w:rsidR="00401B55">
        <w:rPr>
          <w:b/>
          <w:sz w:val="28"/>
          <w:szCs w:val="28"/>
        </w:rPr>
        <w:t>О</w:t>
      </w:r>
      <w:r w:rsidRPr="00E631C9">
        <w:rPr>
          <w:b/>
          <w:sz w:val="28"/>
          <w:szCs w:val="28"/>
        </w:rPr>
        <w:t>борудования</w:t>
      </w:r>
      <w:r w:rsidRPr="00E631C9">
        <w:rPr>
          <w:sz w:val="28"/>
          <w:szCs w:val="28"/>
        </w:rPr>
        <w:t xml:space="preserve"> представлен в Таблице №1.</w:t>
      </w:r>
    </w:p>
    <w:p w14:paraId="19245972" w14:textId="77777777" w:rsidR="00396856" w:rsidRDefault="00396856" w:rsidP="00396856">
      <w:pPr>
        <w:ind w:firstLine="720"/>
        <w:jc w:val="both"/>
        <w:rPr>
          <w:sz w:val="28"/>
          <w:szCs w:val="28"/>
        </w:rPr>
      </w:pPr>
    </w:p>
    <w:p w14:paraId="22882024" w14:textId="77777777" w:rsidR="00396856" w:rsidRPr="00E631C9" w:rsidRDefault="00396856" w:rsidP="00396856">
      <w:pPr>
        <w:ind w:firstLine="720"/>
        <w:jc w:val="right"/>
        <w:rPr>
          <w:sz w:val="28"/>
          <w:szCs w:val="28"/>
        </w:rPr>
      </w:pPr>
      <w:r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396856" w:rsidRPr="00E631C9" w14:paraId="7C46E846" w14:textId="77777777" w:rsidTr="00396856">
        <w:trPr>
          <w:tblHeader/>
        </w:trPr>
        <w:tc>
          <w:tcPr>
            <w:tcW w:w="647" w:type="dxa"/>
            <w:vAlign w:val="center"/>
          </w:tcPr>
          <w:p w14:paraId="5B45C19E" w14:textId="77777777" w:rsidR="00396856" w:rsidRPr="00E631C9" w:rsidRDefault="00396856" w:rsidP="00396856">
            <w:pPr>
              <w:jc w:val="center"/>
              <w:rPr>
                <w:b/>
                <w:bCs/>
              </w:rPr>
            </w:pPr>
            <w:r w:rsidRPr="00E631C9">
              <w:rPr>
                <w:b/>
                <w:bCs/>
              </w:rPr>
              <w:t>№ п/п</w:t>
            </w:r>
          </w:p>
        </w:tc>
        <w:tc>
          <w:tcPr>
            <w:tcW w:w="5547" w:type="dxa"/>
            <w:vAlign w:val="center"/>
          </w:tcPr>
          <w:p w14:paraId="1E21C19D" w14:textId="77777777" w:rsidR="00396856" w:rsidRPr="00E631C9" w:rsidRDefault="00396856" w:rsidP="00396856">
            <w:pPr>
              <w:jc w:val="center"/>
              <w:rPr>
                <w:b/>
                <w:bCs/>
              </w:rPr>
            </w:pPr>
            <w:r w:rsidRPr="00E631C9">
              <w:rPr>
                <w:b/>
                <w:bCs/>
              </w:rPr>
              <w:t>Наименование оборудования</w:t>
            </w:r>
          </w:p>
        </w:tc>
        <w:tc>
          <w:tcPr>
            <w:tcW w:w="1634" w:type="dxa"/>
            <w:vAlign w:val="center"/>
          </w:tcPr>
          <w:p w14:paraId="100D5724" w14:textId="77777777" w:rsidR="00396856" w:rsidRPr="00E631C9" w:rsidRDefault="00396856" w:rsidP="00396856">
            <w:pPr>
              <w:jc w:val="center"/>
              <w:rPr>
                <w:b/>
                <w:bCs/>
              </w:rPr>
            </w:pPr>
            <w:r w:rsidRPr="00E631C9">
              <w:rPr>
                <w:b/>
                <w:bCs/>
              </w:rPr>
              <w:t>Единица измерения</w:t>
            </w:r>
          </w:p>
        </w:tc>
        <w:tc>
          <w:tcPr>
            <w:tcW w:w="1848" w:type="dxa"/>
            <w:vAlign w:val="center"/>
          </w:tcPr>
          <w:p w14:paraId="6AD4AEE8" w14:textId="77777777" w:rsidR="00396856" w:rsidRPr="00E631C9" w:rsidRDefault="00396856" w:rsidP="00396856">
            <w:pPr>
              <w:jc w:val="center"/>
              <w:rPr>
                <w:b/>
                <w:bCs/>
              </w:rPr>
            </w:pPr>
            <w:r w:rsidRPr="00E631C9">
              <w:rPr>
                <w:b/>
                <w:bCs/>
              </w:rPr>
              <w:t>Количество</w:t>
            </w:r>
          </w:p>
        </w:tc>
      </w:tr>
      <w:tr w:rsidR="00396856" w:rsidRPr="00E631C9" w14:paraId="118D777C" w14:textId="77777777" w:rsidTr="00396856">
        <w:trPr>
          <w:trHeight w:val="418"/>
        </w:trPr>
        <w:tc>
          <w:tcPr>
            <w:tcW w:w="647" w:type="dxa"/>
            <w:vAlign w:val="center"/>
          </w:tcPr>
          <w:p w14:paraId="4749B825" w14:textId="77777777" w:rsidR="00396856" w:rsidRPr="00E631C9" w:rsidRDefault="00396856" w:rsidP="00396856">
            <w:pPr>
              <w:jc w:val="center"/>
            </w:pPr>
            <w:r w:rsidRPr="00E631C9">
              <w:t>1</w:t>
            </w:r>
          </w:p>
        </w:tc>
        <w:tc>
          <w:tcPr>
            <w:tcW w:w="5547" w:type="dxa"/>
            <w:vAlign w:val="center"/>
          </w:tcPr>
          <w:p w14:paraId="722A40E0" w14:textId="77777777" w:rsidR="00396856" w:rsidRPr="00931BAD" w:rsidRDefault="00931BAD" w:rsidP="00396856">
            <w:pPr>
              <w:jc w:val="both"/>
              <w:rPr>
                <w:bCs/>
              </w:rPr>
            </w:pPr>
            <w:r w:rsidRPr="00931BAD">
              <w:rPr>
                <w:bCs/>
                <w:szCs w:val="28"/>
              </w:rPr>
              <w:t xml:space="preserve">Ножницы гильотинные </w:t>
            </w:r>
          </w:p>
        </w:tc>
        <w:tc>
          <w:tcPr>
            <w:tcW w:w="1634" w:type="dxa"/>
            <w:vAlign w:val="center"/>
          </w:tcPr>
          <w:p w14:paraId="5A07BE9F" w14:textId="77777777" w:rsidR="00396856" w:rsidRPr="00292EF4" w:rsidRDefault="00396856" w:rsidP="00396856">
            <w:pPr>
              <w:jc w:val="center"/>
            </w:pPr>
            <w:r w:rsidRPr="00292EF4">
              <w:t>шт.</w:t>
            </w:r>
          </w:p>
        </w:tc>
        <w:tc>
          <w:tcPr>
            <w:tcW w:w="1848" w:type="dxa"/>
            <w:vAlign w:val="center"/>
          </w:tcPr>
          <w:p w14:paraId="7628AD4E" w14:textId="77777777" w:rsidR="00396856" w:rsidRPr="00292EF4" w:rsidRDefault="00396856" w:rsidP="00396856">
            <w:pPr>
              <w:jc w:val="center"/>
            </w:pPr>
            <w:r w:rsidRPr="00292EF4">
              <w:t>1</w:t>
            </w:r>
          </w:p>
        </w:tc>
      </w:tr>
    </w:tbl>
    <w:p w14:paraId="7B2D841E" w14:textId="77777777" w:rsidR="00396856" w:rsidRPr="00E631C9" w:rsidRDefault="00396856" w:rsidP="00396856">
      <w:pPr>
        <w:pStyle w:val="3"/>
        <w:widowControl w:val="0"/>
        <w:numPr>
          <w:ilvl w:val="0"/>
          <w:numId w:val="0"/>
        </w:numPr>
        <w:suppressAutoHyphens/>
        <w:spacing w:before="0" w:after="0"/>
        <w:jc w:val="both"/>
        <w:rPr>
          <w:rFonts w:ascii="Times New Roman" w:hAnsi="Times New Roman"/>
          <w:b w:val="0"/>
          <w:bCs w:val="0"/>
          <w:sz w:val="28"/>
          <w:szCs w:val="28"/>
          <w:lang w:eastAsia="en-US"/>
        </w:rPr>
      </w:pPr>
    </w:p>
    <w:p w14:paraId="1C327C52" w14:textId="77777777" w:rsidR="00396856" w:rsidRPr="00E631C9" w:rsidRDefault="00396856" w:rsidP="00396856">
      <w:pPr>
        <w:rPr>
          <w:lang w:eastAsia="en-US"/>
        </w:rPr>
      </w:pPr>
    </w:p>
    <w:p w14:paraId="57D80E5C" w14:textId="77777777" w:rsidR="00396856" w:rsidRDefault="00396856" w:rsidP="00396856">
      <w:pPr>
        <w:pStyle w:val="23"/>
        <w:tabs>
          <w:tab w:val="left" w:pos="0"/>
        </w:tabs>
        <w:spacing w:before="120"/>
        <w:ind w:firstLine="560"/>
        <w:rPr>
          <w:b/>
          <w:bCs/>
        </w:rPr>
      </w:pPr>
    </w:p>
    <w:p w14:paraId="16ABBE95" w14:textId="77777777" w:rsidR="00396856" w:rsidRDefault="00396856" w:rsidP="00396856">
      <w:pPr>
        <w:pStyle w:val="23"/>
        <w:tabs>
          <w:tab w:val="left" w:pos="0"/>
        </w:tabs>
        <w:spacing w:before="120"/>
        <w:ind w:firstLine="560"/>
        <w:rPr>
          <w:b/>
          <w:bCs/>
        </w:rPr>
      </w:pPr>
    </w:p>
    <w:p w14:paraId="55BB27D4" w14:textId="77777777" w:rsidR="00396856" w:rsidRDefault="00396856" w:rsidP="00396856">
      <w:pPr>
        <w:pStyle w:val="23"/>
        <w:tabs>
          <w:tab w:val="left" w:pos="0"/>
        </w:tabs>
        <w:spacing w:before="120"/>
        <w:ind w:firstLine="560"/>
        <w:rPr>
          <w:b/>
          <w:bCs/>
        </w:rPr>
      </w:pPr>
      <w:r w:rsidRPr="00E631C9">
        <w:rPr>
          <w:b/>
          <w:bCs/>
        </w:rPr>
        <w:t>4.</w:t>
      </w:r>
      <w:r>
        <w:rPr>
          <w:b/>
          <w:bCs/>
        </w:rPr>
        <w:t xml:space="preserve">5. </w:t>
      </w:r>
      <w:r w:rsidRPr="00E631C9">
        <w:rPr>
          <w:b/>
          <w:bCs/>
        </w:rPr>
        <w:t xml:space="preserve">Технические требования и характеристики поставляемого </w:t>
      </w:r>
      <w:r w:rsidR="00401B55">
        <w:rPr>
          <w:b/>
          <w:bCs/>
        </w:rPr>
        <w:t>О</w:t>
      </w:r>
      <w:r w:rsidRPr="00E631C9">
        <w:rPr>
          <w:b/>
          <w:bCs/>
        </w:rPr>
        <w:t>борудования.</w:t>
      </w:r>
    </w:p>
    <w:p w14:paraId="07F3D7B8" w14:textId="77777777" w:rsidR="00396856" w:rsidRPr="00E631C9" w:rsidRDefault="00396856" w:rsidP="00396856">
      <w:pPr>
        <w:pStyle w:val="23"/>
        <w:tabs>
          <w:tab w:val="left" w:pos="0"/>
        </w:tabs>
        <w:spacing w:before="120"/>
        <w:ind w:firstLine="560"/>
        <w:rPr>
          <w:b/>
          <w:bCs/>
        </w:rPr>
      </w:pPr>
    </w:p>
    <w:p w14:paraId="30A7704E" w14:textId="77777777" w:rsidR="007D2230" w:rsidRPr="002540C3" w:rsidRDefault="00396856" w:rsidP="007D2230">
      <w:pPr>
        <w:widowControl w:val="0"/>
        <w:suppressAutoHyphens/>
        <w:ind w:firstLine="567"/>
        <w:jc w:val="both"/>
        <w:rPr>
          <w:rFonts w:eastAsia="Lucida Sans Unicode"/>
          <w:noProof/>
          <w:kern w:val="2"/>
          <w:sz w:val="28"/>
          <w:szCs w:val="28"/>
        </w:rPr>
      </w:pPr>
      <w:r w:rsidRPr="002540C3">
        <w:rPr>
          <w:sz w:val="28"/>
          <w:szCs w:val="28"/>
          <w:u w:val="single"/>
        </w:rPr>
        <w:t xml:space="preserve">Назначение: </w:t>
      </w:r>
      <w:r w:rsidR="002540C3" w:rsidRPr="002540C3">
        <w:rPr>
          <w:rFonts w:eastAsia="Meiryo UI"/>
          <w:noProof/>
          <w:sz w:val="28"/>
          <w:szCs w:val="28"/>
        </w:rPr>
        <w:t xml:space="preserve">Гильотинные ножницы  предназначены для разрезания листовых </w:t>
      </w:r>
      <w:r w:rsidR="002540C3" w:rsidRPr="002540C3">
        <w:rPr>
          <w:rFonts w:eastAsia="Meiryo UI"/>
          <w:noProof/>
          <w:sz w:val="28"/>
          <w:szCs w:val="28"/>
        </w:rPr>
        <w:lastRenderedPageBreak/>
        <w:t>материалов (металла, пластика, оргстекла, акрила, полимерных листовых материалов), толщиной до 6 мм.</w:t>
      </w:r>
    </w:p>
    <w:p w14:paraId="228C3E99" w14:textId="77777777" w:rsidR="00396856" w:rsidRPr="00931BAD" w:rsidRDefault="00396856" w:rsidP="007D2230">
      <w:pPr>
        <w:pStyle w:val="23"/>
        <w:tabs>
          <w:tab w:val="left" w:pos="0"/>
        </w:tabs>
        <w:spacing w:before="120"/>
        <w:ind w:firstLine="560"/>
        <w:rPr>
          <w:b/>
          <w:szCs w:val="28"/>
          <w:highlight w:val="yellow"/>
          <w:u w:val="single"/>
        </w:rPr>
      </w:pPr>
    </w:p>
    <w:p w14:paraId="794A3A63" w14:textId="77777777" w:rsidR="00396856" w:rsidRPr="002540C3" w:rsidRDefault="00396856" w:rsidP="00396856">
      <w:pPr>
        <w:spacing w:line="360" w:lineRule="exact"/>
        <w:ind w:firstLine="567"/>
        <w:jc w:val="both"/>
        <w:rPr>
          <w:b/>
          <w:sz w:val="28"/>
          <w:szCs w:val="28"/>
          <w:u w:val="single"/>
        </w:rPr>
      </w:pPr>
      <w:r w:rsidRPr="002540C3">
        <w:rPr>
          <w:b/>
          <w:sz w:val="28"/>
          <w:szCs w:val="28"/>
          <w:u w:val="single"/>
        </w:rPr>
        <w:t>Технические характеристики:</w:t>
      </w:r>
    </w:p>
    <w:p w14:paraId="2FAEDAC2" w14:textId="77777777" w:rsidR="00396856" w:rsidRPr="002540C3" w:rsidRDefault="00396856" w:rsidP="00396856">
      <w:pPr>
        <w:spacing w:line="360" w:lineRule="exact"/>
        <w:ind w:firstLine="567"/>
        <w:jc w:val="both"/>
        <w:rPr>
          <w:b/>
          <w:sz w:val="28"/>
          <w:szCs w:val="28"/>
          <w:u w:val="single"/>
        </w:rPr>
      </w:pPr>
    </w:p>
    <w:p w14:paraId="620B0271" w14:textId="77777777" w:rsidR="00396856" w:rsidRPr="002540C3" w:rsidRDefault="00396856" w:rsidP="00396856">
      <w:pPr>
        <w:ind w:firstLine="720"/>
        <w:rPr>
          <w:sz w:val="28"/>
          <w:szCs w:val="28"/>
        </w:rPr>
      </w:pPr>
      <w:r w:rsidRPr="002540C3">
        <w:rPr>
          <w:sz w:val="28"/>
          <w:szCs w:val="28"/>
        </w:rPr>
        <w:t>Технические характеристики приобретаемого Оборудования представлены в Таблице № 2.</w:t>
      </w:r>
    </w:p>
    <w:p w14:paraId="5B698B35" w14:textId="77777777" w:rsidR="00396856" w:rsidRPr="002540C3" w:rsidRDefault="00396856" w:rsidP="00396856">
      <w:pPr>
        <w:spacing w:line="360" w:lineRule="exact"/>
        <w:ind w:firstLine="567"/>
        <w:jc w:val="right"/>
        <w:rPr>
          <w:sz w:val="28"/>
          <w:szCs w:val="28"/>
        </w:rPr>
      </w:pPr>
      <w:r w:rsidRPr="002540C3">
        <w:rPr>
          <w:sz w:val="28"/>
          <w:szCs w:val="28"/>
        </w:rPr>
        <w:t>Таблица № 2</w:t>
      </w:r>
    </w:p>
    <w:tbl>
      <w:tblPr>
        <w:tblpPr w:leftFromText="180" w:rightFromText="180" w:vertAnchor="text" w:horzAnchor="margin" w:tblpY="339"/>
        <w:tblW w:w="10083" w:type="dxa"/>
        <w:tblLayout w:type="fixed"/>
        <w:tblCellMar>
          <w:left w:w="0" w:type="dxa"/>
          <w:right w:w="0" w:type="dxa"/>
        </w:tblCellMar>
        <w:tblLook w:val="0000" w:firstRow="0" w:lastRow="0" w:firstColumn="0" w:lastColumn="0" w:noHBand="0" w:noVBand="0"/>
      </w:tblPr>
      <w:tblGrid>
        <w:gridCol w:w="6668"/>
        <w:gridCol w:w="1068"/>
        <w:gridCol w:w="2347"/>
      </w:tblGrid>
      <w:tr w:rsidR="002540C3" w:rsidRPr="009F3AF7" w14:paraId="435F48DF" w14:textId="77777777" w:rsidTr="00AB3EED">
        <w:trPr>
          <w:cantSplit/>
          <w:trHeight w:val="560"/>
        </w:trPr>
        <w:tc>
          <w:tcPr>
            <w:tcW w:w="6668" w:type="dxa"/>
            <w:tcBorders>
              <w:top w:val="single" w:sz="4" w:space="0" w:color="auto"/>
              <w:left w:val="single" w:sz="4" w:space="0" w:color="auto"/>
              <w:bottom w:val="single" w:sz="4" w:space="0" w:color="auto"/>
              <w:right w:val="single" w:sz="4" w:space="0" w:color="auto"/>
            </w:tcBorders>
          </w:tcPr>
          <w:p w14:paraId="7B0E4824" w14:textId="77777777" w:rsidR="002540C3" w:rsidRPr="009F3AF7" w:rsidRDefault="002540C3" w:rsidP="00AB3EED">
            <w:pPr>
              <w:tabs>
                <w:tab w:val="left" w:pos="0"/>
              </w:tabs>
              <w:rPr>
                <w:snapToGrid w:val="0"/>
                <w:color w:val="000000"/>
                <w:sz w:val="28"/>
                <w:szCs w:val="28"/>
              </w:rPr>
            </w:pPr>
            <w:r w:rsidRPr="009F3AF7">
              <w:rPr>
                <w:sz w:val="28"/>
                <w:szCs w:val="28"/>
              </w:rPr>
              <w:t>Толщина листа (предел прочности 45 кг\мм</w:t>
            </w:r>
            <w:r>
              <w:rPr>
                <w:sz w:val="28"/>
                <w:szCs w:val="28"/>
              </w:rPr>
              <w:t>²</w:t>
            </w:r>
            <w:r w:rsidRPr="009F3AF7">
              <w:rPr>
                <w:sz w:val="28"/>
                <w:szCs w:val="28"/>
              </w:rPr>
              <w:t>)</w:t>
            </w:r>
          </w:p>
        </w:tc>
        <w:tc>
          <w:tcPr>
            <w:tcW w:w="1068" w:type="dxa"/>
            <w:tcBorders>
              <w:top w:val="single" w:sz="4" w:space="0" w:color="auto"/>
              <w:left w:val="single" w:sz="4" w:space="0" w:color="auto"/>
              <w:bottom w:val="single" w:sz="4" w:space="0" w:color="auto"/>
              <w:right w:val="single" w:sz="4" w:space="0" w:color="auto"/>
            </w:tcBorders>
          </w:tcPr>
          <w:p w14:paraId="6DF28FC0"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0D81B090"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6</w:t>
            </w:r>
          </w:p>
        </w:tc>
      </w:tr>
      <w:tr w:rsidR="002540C3" w:rsidRPr="009F3AF7" w14:paraId="2602F0BF"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397B7492" w14:textId="77777777" w:rsidR="002540C3" w:rsidRPr="009F3AF7" w:rsidRDefault="002540C3" w:rsidP="00AB3EED">
            <w:pPr>
              <w:tabs>
                <w:tab w:val="left" w:pos="0"/>
              </w:tabs>
              <w:rPr>
                <w:snapToGrid w:val="0"/>
                <w:color w:val="000000"/>
                <w:sz w:val="28"/>
                <w:szCs w:val="28"/>
              </w:rPr>
            </w:pPr>
            <w:r w:rsidRPr="009F3AF7">
              <w:rPr>
                <w:sz w:val="28"/>
                <w:szCs w:val="28"/>
              </w:rPr>
              <w:t>Длина реза (В), не менее</w:t>
            </w:r>
          </w:p>
        </w:tc>
        <w:tc>
          <w:tcPr>
            <w:tcW w:w="1068" w:type="dxa"/>
            <w:tcBorders>
              <w:top w:val="single" w:sz="4" w:space="0" w:color="auto"/>
              <w:left w:val="single" w:sz="4" w:space="0" w:color="auto"/>
              <w:bottom w:val="single" w:sz="4" w:space="0" w:color="auto"/>
              <w:right w:val="single" w:sz="4" w:space="0" w:color="auto"/>
            </w:tcBorders>
          </w:tcPr>
          <w:p w14:paraId="5033CB8C"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6E1490C6"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3100</w:t>
            </w:r>
          </w:p>
        </w:tc>
      </w:tr>
      <w:tr w:rsidR="002540C3" w:rsidRPr="009F3AF7" w14:paraId="35424492"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59DA89C1" w14:textId="77777777" w:rsidR="002540C3" w:rsidRPr="009F3AF7" w:rsidRDefault="002540C3" w:rsidP="00AB3EED">
            <w:pPr>
              <w:tabs>
                <w:tab w:val="left" w:pos="0"/>
              </w:tabs>
              <w:rPr>
                <w:snapToGrid w:val="0"/>
                <w:color w:val="000000"/>
                <w:sz w:val="28"/>
                <w:szCs w:val="28"/>
              </w:rPr>
            </w:pPr>
            <w:r w:rsidRPr="009F3AF7">
              <w:rPr>
                <w:sz w:val="28"/>
                <w:szCs w:val="28"/>
              </w:rPr>
              <w:t>Угол наклона</w:t>
            </w:r>
            <w:r w:rsidRPr="009F3AF7">
              <w:rPr>
                <w:sz w:val="28"/>
                <w:szCs w:val="28"/>
                <w:lang w:val="en-US"/>
              </w:rPr>
              <w:t xml:space="preserve"> </w:t>
            </w:r>
            <w:r w:rsidRPr="009F3AF7">
              <w:rPr>
                <w:sz w:val="28"/>
                <w:szCs w:val="28"/>
              </w:rPr>
              <w:t>ножа</w:t>
            </w:r>
          </w:p>
        </w:tc>
        <w:tc>
          <w:tcPr>
            <w:tcW w:w="1068" w:type="dxa"/>
            <w:tcBorders>
              <w:top w:val="single" w:sz="4" w:space="0" w:color="auto"/>
              <w:left w:val="single" w:sz="4" w:space="0" w:color="auto"/>
              <w:bottom w:val="single" w:sz="4" w:space="0" w:color="auto"/>
              <w:right w:val="single" w:sz="4" w:space="0" w:color="auto"/>
            </w:tcBorders>
          </w:tcPr>
          <w:p w14:paraId="2FE39E0F"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град.</w:t>
            </w:r>
          </w:p>
        </w:tc>
        <w:tc>
          <w:tcPr>
            <w:tcW w:w="2347" w:type="dxa"/>
            <w:tcBorders>
              <w:top w:val="single" w:sz="4" w:space="0" w:color="auto"/>
              <w:left w:val="single" w:sz="4" w:space="0" w:color="auto"/>
              <w:bottom w:val="single" w:sz="4" w:space="0" w:color="auto"/>
              <w:right w:val="single" w:sz="4" w:space="0" w:color="auto"/>
            </w:tcBorders>
          </w:tcPr>
          <w:p w14:paraId="4A338356"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1,2</w:t>
            </w:r>
          </w:p>
        </w:tc>
      </w:tr>
      <w:tr w:rsidR="002540C3" w:rsidRPr="009F3AF7" w14:paraId="74614175" w14:textId="77777777" w:rsidTr="00AB3EED">
        <w:trPr>
          <w:cantSplit/>
          <w:trHeight w:val="404"/>
        </w:trPr>
        <w:tc>
          <w:tcPr>
            <w:tcW w:w="6668" w:type="dxa"/>
            <w:tcBorders>
              <w:top w:val="single" w:sz="4" w:space="0" w:color="auto"/>
              <w:left w:val="single" w:sz="4" w:space="0" w:color="auto"/>
              <w:bottom w:val="single" w:sz="4" w:space="0" w:color="auto"/>
              <w:right w:val="single" w:sz="4" w:space="0" w:color="auto"/>
            </w:tcBorders>
          </w:tcPr>
          <w:p w14:paraId="4A4D7612" w14:textId="77777777" w:rsidR="002540C3" w:rsidRPr="009F3AF7" w:rsidRDefault="002540C3" w:rsidP="00AB3EED">
            <w:pPr>
              <w:tabs>
                <w:tab w:val="left" w:pos="0"/>
              </w:tabs>
              <w:rPr>
                <w:snapToGrid w:val="0"/>
                <w:color w:val="000000"/>
                <w:sz w:val="28"/>
                <w:szCs w:val="28"/>
              </w:rPr>
            </w:pPr>
            <w:r w:rsidRPr="009F3AF7">
              <w:rPr>
                <w:sz w:val="28"/>
                <w:szCs w:val="28"/>
              </w:rPr>
              <w:t>Зазор между ножами</w:t>
            </w:r>
          </w:p>
        </w:tc>
        <w:tc>
          <w:tcPr>
            <w:tcW w:w="1068" w:type="dxa"/>
            <w:tcBorders>
              <w:top w:val="single" w:sz="4" w:space="0" w:color="auto"/>
              <w:left w:val="single" w:sz="4" w:space="0" w:color="auto"/>
              <w:bottom w:val="single" w:sz="4" w:space="0" w:color="auto"/>
              <w:right w:val="single" w:sz="4" w:space="0" w:color="auto"/>
            </w:tcBorders>
          </w:tcPr>
          <w:p w14:paraId="18B772FF"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50C36E09"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0,05 – 0,8</w:t>
            </w:r>
          </w:p>
        </w:tc>
      </w:tr>
      <w:tr w:rsidR="002540C3" w:rsidRPr="009F3AF7" w14:paraId="6528F75F" w14:textId="77777777" w:rsidTr="00AB3EED">
        <w:trPr>
          <w:cantSplit/>
          <w:trHeight w:val="410"/>
        </w:trPr>
        <w:tc>
          <w:tcPr>
            <w:tcW w:w="6668" w:type="dxa"/>
            <w:tcBorders>
              <w:top w:val="single" w:sz="4" w:space="0" w:color="auto"/>
              <w:left w:val="single" w:sz="4" w:space="0" w:color="auto"/>
              <w:bottom w:val="single" w:sz="4" w:space="0" w:color="auto"/>
              <w:right w:val="single" w:sz="4" w:space="0" w:color="auto"/>
            </w:tcBorders>
          </w:tcPr>
          <w:p w14:paraId="52191ED0" w14:textId="77777777" w:rsidR="002540C3" w:rsidRPr="009F3AF7" w:rsidRDefault="002540C3" w:rsidP="00AB3EED">
            <w:pPr>
              <w:tabs>
                <w:tab w:val="left" w:pos="0"/>
              </w:tabs>
              <w:rPr>
                <w:snapToGrid w:val="0"/>
                <w:color w:val="000000"/>
                <w:sz w:val="28"/>
                <w:szCs w:val="28"/>
              </w:rPr>
            </w:pPr>
            <w:r w:rsidRPr="009F3AF7">
              <w:rPr>
                <w:snapToGrid w:val="0"/>
                <w:color w:val="000000"/>
                <w:sz w:val="28"/>
                <w:szCs w:val="28"/>
              </w:rPr>
              <w:t>Ход заднего упора, не менее</w:t>
            </w:r>
          </w:p>
        </w:tc>
        <w:tc>
          <w:tcPr>
            <w:tcW w:w="1068" w:type="dxa"/>
            <w:tcBorders>
              <w:top w:val="single" w:sz="4" w:space="0" w:color="auto"/>
              <w:left w:val="single" w:sz="4" w:space="0" w:color="auto"/>
              <w:bottom w:val="single" w:sz="4" w:space="0" w:color="auto"/>
              <w:right w:val="single" w:sz="4" w:space="0" w:color="auto"/>
            </w:tcBorders>
          </w:tcPr>
          <w:p w14:paraId="28BFEE67"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66299AEA"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1000</w:t>
            </w:r>
          </w:p>
        </w:tc>
      </w:tr>
      <w:tr w:rsidR="002540C3" w:rsidRPr="009F3AF7" w14:paraId="31989B6E"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6FA6D4B8" w14:textId="77777777" w:rsidR="002540C3" w:rsidRPr="009F3AF7" w:rsidRDefault="002540C3" w:rsidP="00AB3EED">
            <w:pPr>
              <w:tabs>
                <w:tab w:val="left" w:pos="0"/>
              </w:tabs>
              <w:rPr>
                <w:snapToGrid w:val="0"/>
                <w:color w:val="000000"/>
                <w:sz w:val="28"/>
                <w:szCs w:val="28"/>
              </w:rPr>
            </w:pPr>
            <w:r w:rsidRPr="009F3AF7">
              <w:rPr>
                <w:snapToGrid w:val="0"/>
                <w:color w:val="000000"/>
                <w:sz w:val="28"/>
                <w:szCs w:val="28"/>
              </w:rPr>
              <w:t xml:space="preserve">Мощность </w:t>
            </w:r>
            <w:r w:rsidR="000073FA" w:rsidRPr="009F3AF7">
              <w:rPr>
                <w:snapToGrid w:val="0"/>
                <w:color w:val="000000"/>
                <w:sz w:val="28"/>
                <w:szCs w:val="28"/>
              </w:rPr>
              <w:t>мотора,</w:t>
            </w:r>
            <w:r w:rsidRPr="009F3AF7">
              <w:rPr>
                <w:snapToGrid w:val="0"/>
                <w:color w:val="000000"/>
                <w:sz w:val="28"/>
                <w:szCs w:val="28"/>
              </w:rPr>
              <w:t xml:space="preserve"> не менее</w:t>
            </w:r>
          </w:p>
        </w:tc>
        <w:tc>
          <w:tcPr>
            <w:tcW w:w="1068" w:type="dxa"/>
            <w:tcBorders>
              <w:top w:val="single" w:sz="4" w:space="0" w:color="auto"/>
              <w:left w:val="single" w:sz="4" w:space="0" w:color="auto"/>
              <w:bottom w:val="single" w:sz="4" w:space="0" w:color="auto"/>
              <w:right w:val="single" w:sz="4" w:space="0" w:color="auto"/>
            </w:tcBorders>
          </w:tcPr>
          <w:p w14:paraId="6E3B958C"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кВт</w:t>
            </w:r>
          </w:p>
        </w:tc>
        <w:tc>
          <w:tcPr>
            <w:tcW w:w="2347" w:type="dxa"/>
            <w:tcBorders>
              <w:top w:val="single" w:sz="4" w:space="0" w:color="auto"/>
              <w:left w:val="single" w:sz="4" w:space="0" w:color="auto"/>
              <w:bottom w:val="single" w:sz="4" w:space="0" w:color="auto"/>
              <w:right w:val="single" w:sz="4" w:space="0" w:color="auto"/>
            </w:tcBorders>
          </w:tcPr>
          <w:p w14:paraId="7EE4FBB0"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11,0</w:t>
            </w:r>
          </w:p>
        </w:tc>
      </w:tr>
      <w:tr w:rsidR="002540C3" w:rsidRPr="009F3AF7" w14:paraId="184EEFCF"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468F949E" w14:textId="77777777" w:rsidR="002540C3" w:rsidRPr="009F3AF7" w:rsidRDefault="002540C3" w:rsidP="00AB3EED">
            <w:pPr>
              <w:tabs>
                <w:tab w:val="left" w:pos="0"/>
              </w:tabs>
              <w:rPr>
                <w:snapToGrid w:val="0"/>
                <w:color w:val="000000"/>
                <w:sz w:val="28"/>
                <w:szCs w:val="28"/>
              </w:rPr>
            </w:pPr>
            <w:r w:rsidRPr="009F3AF7">
              <w:rPr>
                <w:sz w:val="28"/>
                <w:szCs w:val="28"/>
              </w:rPr>
              <w:t xml:space="preserve">Количество </w:t>
            </w:r>
            <w:r w:rsidR="000073FA" w:rsidRPr="009F3AF7">
              <w:rPr>
                <w:sz w:val="28"/>
                <w:szCs w:val="28"/>
              </w:rPr>
              <w:t xml:space="preserve">прижимов, </w:t>
            </w:r>
            <w:r w:rsidR="000073FA" w:rsidRPr="009F3AF7">
              <w:rPr>
                <w:snapToGrid w:val="0"/>
                <w:color w:val="000000"/>
                <w:sz w:val="28"/>
                <w:szCs w:val="28"/>
              </w:rPr>
              <w:t>не</w:t>
            </w:r>
            <w:r w:rsidRPr="009F3AF7">
              <w:rPr>
                <w:snapToGrid w:val="0"/>
                <w:color w:val="000000"/>
                <w:sz w:val="28"/>
                <w:szCs w:val="28"/>
              </w:rPr>
              <w:t xml:space="preserve"> менее</w:t>
            </w:r>
          </w:p>
        </w:tc>
        <w:tc>
          <w:tcPr>
            <w:tcW w:w="1068" w:type="dxa"/>
            <w:tcBorders>
              <w:top w:val="single" w:sz="4" w:space="0" w:color="auto"/>
              <w:left w:val="single" w:sz="4" w:space="0" w:color="auto"/>
              <w:bottom w:val="single" w:sz="4" w:space="0" w:color="auto"/>
              <w:right w:val="single" w:sz="4" w:space="0" w:color="auto"/>
            </w:tcBorders>
          </w:tcPr>
          <w:p w14:paraId="0D453A15"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шт.</w:t>
            </w:r>
          </w:p>
        </w:tc>
        <w:tc>
          <w:tcPr>
            <w:tcW w:w="2347" w:type="dxa"/>
            <w:tcBorders>
              <w:top w:val="single" w:sz="4" w:space="0" w:color="auto"/>
              <w:left w:val="single" w:sz="4" w:space="0" w:color="auto"/>
              <w:bottom w:val="single" w:sz="4" w:space="0" w:color="auto"/>
              <w:right w:val="single" w:sz="4" w:space="0" w:color="auto"/>
            </w:tcBorders>
          </w:tcPr>
          <w:p w14:paraId="33D1F273"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14</w:t>
            </w:r>
          </w:p>
        </w:tc>
      </w:tr>
      <w:tr w:rsidR="002540C3" w:rsidRPr="009F3AF7" w14:paraId="5DDA0DD5"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27529D5C" w14:textId="77777777" w:rsidR="002540C3" w:rsidRPr="009F3AF7" w:rsidRDefault="002540C3" w:rsidP="00AB3EED">
            <w:pPr>
              <w:tabs>
                <w:tab w:val="left" w:pos="0"/>
              </w:tabs>
              <w:rPr>
                <w:snapToGrid w:val="0"/>
                <w:color w:val="000000"/>
                <w:sz w:val="28"/>
                <w:szCs w:val="28"/>
              </w:rPr>
            </w:pPr>
            <w:r w:rsidRPr="009F3AF7">
              <w:rPr>
                <w:snapToGrid w:val="0"/>
                <w:color w:val="000000"/>
                <w:sz w:val="28"/>
                <w:szCs w:val="28"/>
              </w:rPr>
              <w:t>Усилие прижима, не менее</w:t>
            </w:r>
          </w:p>
        </w:tc>
        <w:tc>
          <w:tcPr>
            <w:tcW w:w="1068" w:type="dxa"/>
            <w:tcBorders>
              <w:top w:val="single" w:sz="4" w:space="0" w:color="auto"/>
              <w:left w:val="single" w:sz="4" w:space="0" w:color="auto"/>
              <w:bottom w:val="single" w:sz="4" w:space="0" w:color="auto"/>
              <w:right w:val="single" w:sz="4" w:space="0" w:color="auto"/>
            </w:tcBorders>
          </w:tcPr>
          <w:p w14:paraId="276B9F00"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тонн</w:t>
            </w:r>
          </w:p>
        </w:tc>
        <w:tc>
          <w:tcPr>
            <w:tcW w:w="2347" w:type="dxa"/>
            <w:tcBorders>
              <w:top w:val="single" w:sz="4" w:space="0" w:color="auto"/>
              <w:left w:val="single" w:sz="4" w:space="0" w:color="auto"/>
              <w:bottom w:val="single" w:sz="4" w:space="0" w:color="auto"/>
              <w:right w:val="single" w:sz="4" w:space="0" w:color="auto"/>
            </w:tcBorders>
          </w:tcPr>
          <w:p w14:paraId="66BF8EE6"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12</w:t>
            </w:r>
          </w:p>
        </w:tc>
      </w:tr>
      <w:tr w:rsidR="002540C3" w:rsidRPr="009F3AF7" w14:paraId="4AC36F86" w14:textId="77777777" w:rsidTr="00AB3EED">
        <w:trPr>
          <w:cantSplit/>
          <w:trHeight w:val="319"/>
        </w:trPr>
        <w:tc>
          <w:tcPr>
            <w:tcW w:w="6668" w:type="dxa"/>
            <w:tcBorders>
              <w:left w:val="single" w:sz="4" w:space="0" w:color="auto"/>
              <w:right w:val="single" w:sz="4" w:space="0" w:color="auto"/>
            </w:tcBorders>
            <w:vAlign w:val="center"/>
          </w:tcPr>
          <w:p w14:paraId="11517D06" w14:textId="77777777" w:rsidR="002540C3" w:rsidRPr="009F3AF7" w:rsidRDefault="002540C3" w:rsidP="00AB3EED">
            <w:pPr>
              <w:rPr>
                <w:sz w:val="28"/>
                <w:szCs w:val="28"/>
              </w:rPr>
            </w:pPr>
            <w:r w:rsidRPr="009F3AF7">
              <w:rPr>
                <w:sz w:val="28"/>
                <w:szCs w:val="28"/>
              </w:rPr>
              <w:t xml:space="preserve">Скорость опускания режущей </w:t>
            </w:r>
            <w:r w:rsidR="000073FA" w:rsidRPr="009F3AF7">
              <w:rPr>
                <w:sz w:val="28"/>
                <w:szCs w:val="28"/>
              </w:rPr>
              <w:t>балки,</w:t>
            </w:r>
            <w:r w:rsidRPr="009F3AF7">
              <w:rPr>
                <w:sz w:val="28"/>
                <w:szCs w:val="28"/>
              </w:rPr>
              <w:t xml:space="preserve"> </w:t>
            </w:r>
            <w:r w:rsidRPr="009F3AF7">
              <w:rPr>
                <w:snapToGrid w:val="0"/>
                <w:color w:val="000000"/>
                <w:sz w:val="28"/>
                <w:szCs w:val="28"/>
              </w:rPr>
              <w:t xml:space="preserve"> не менее</w:t>
            </w:r>
          </w:p>
        </w:tc>
        <w:tc>
          <w:tcPr>
            <w:tcW w:w="1068" w:type="dxa"/>
            <w:tcBorders>
              <w:top w:val="single" w:sz="4" w:space="0" w:color="auto"/>
              <w:left w:val="single" w:sz="4" w:space="0" w:color="auto"/>
              <w:right w:val="single" w:sz="4" w:space="0" w:color="auto"/>
            </w:tcBorders>
          </w:tcPr>
          <w:p w14:paraId="7E35FE15"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ход/мин</w:t>
            </w:r>
          </w:p>
        </w:tc>
        <w:tc>
          <w:tcPr>
            <w:tcW w:w="2347" w:type="dxa"/>
            <w:tcBorders>
              <w:top w:val="single" w:sz="4" w:space="0" w:color="auto"/>
              <w:left w:val="single" w:sz="4" w:space="0" w:color="auto"/>
              <w:right w:val="single" w:sz="4" w:space="0" w:color="auto"/>
            </w:tcBorders>
          </w:tcPr>
          <w:p w14:paraId="78616097"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20</w:t>
            </w:r>
          </w:p>
        </w:tc>
      </w:tr>
      <w:tr w:rsidR="002540C3" w:rsidRPr="009F3AF7" w14:paraId="588528CD"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469A4C75" w14:textId="77777777" w:rsidR="002540C3" w:rsidRPr="009F3AF7" w:rsidRDefault="002540C3" w:rsidP="00AB3EED">
            <w:pPr>
              <w:tabs>
                <w:tab w:val="left" w:pos="0"/>
              </w:tabs>
              <w:rPr>
                <w:snapToGrid w:val="0"/>
                <w:color w:val="000000"/>
                <w:sz w:val="28"/>
                <w:szCs w:val="28"/>
              </w:rPr>
            </w:pPr>
            <w:r w:rsidRPr="009F3AF7">
              <w:rPr>
                <w:snapToGrid w:val="0"/>
                <w:color w:val="000000"/>
                <w:sz w:val="28"/>
                <w:szCs w:val="28"/>
              </w:rPr>
              <w:t xml:space="preserve">Вес </w:t>
            </w:r>
            <w:r w:rsidR="000073FA" w:rsidRPr="009F3AF7">
              <w:rPr>
                <w:snapToGrid w:val="0"/>
                <w:color w:val="000000"/>
                <w:sz w:val="28"/>
                <w:szCs w:val="28"/>
              </w:rPr>
              <w:t>станка, не</w:t>
            </w:r>
            <w:r w:rsidRPr="009F3AF7">
              <w:rPr>
                <w:snapToGrid w:val="0"/>
                <w:color w:val="000000"/>
                <w:sz w:val="28"/>
                <w:szCs w:val="28"/>
              </w:rPr>
              <w:t xml:space="preserve"> менее</w:t>
            </w:r>
          </w:p>
        </w:tc>
        <w:tc>
          <w:tcPr>
            <w:tcW w:w="1068" w:type="dxa"/>
            <w:tcBorders>
              <w:top w:val="single" w:sz="4" w:space="0" w:color="auto"/>
              <w:left w:val="single" w:sz="4" w:space="0" w:color="auto"/>
              <w:bottom w:val="single" w:sz="4" w:space="0" w:color="auto"/>
              <w:right w:val="single" w:sz="4" w:space="0" w:color="auto"/>
            </w:tcBorders>
          </w:tcPr>
          <w:p w14:paraId="28740A1C"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кг</w:t>
            </w:r>
          </w:p>
        </w:tc>
        <w:tc>
          <w:tcPr>
            <w:tcW w:w="2347" w:type="dxa"/>
            <w:tcBorders>
              <w:top w:val="single" w:sz="4" w:space="0" w:color="auto"/>
              <w:left w:val="single" w:sz="4" w:space="0" w:color="auto"/>
              <w:bottom w:val="single" w:sz="4" w:space="0" w:color="auto"/>
              <w:right w:val="single" w:sz="4" w:space="0" w:color="auto"/>
            </w:tcBorders>
          </w:tcPr>
          <w:p w14:paraId="06B49357"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5500</w:t>
            </w:r>
          </w:p>
        </w:tc>
      </w:tr>
      <w:tr w:rsidR="002540C3" w:rsidRPr="009F3AF7" w14:paraId="1D403717" w14:textId="77777777" w:rsidTr="00AB3EED">
        <w:trPr>
          <w:cantSplit/>
          <w:trHeight w:val="71"/>
        </w:trPr>
        <w:tc>
          <w:tcPr>
            <w:tcW w:w="6668" w:type="dxa"/>
            <w:tcBorders>
              <w:top w:val="single" w:sz="4" w:space="0" w:color="auto"/>
              <w:left w:val="single" w:sz="4" w:space="0" w:color="auto"/>
              <w:bottom w:val="single" w:sz="4" w:space="0" w:color="auto"/>
              <w:right w:val="single" w:sz="4" w:space="0" w:color="auto"/>
            </w:tcBorders>
          </w:tcPr>
          <w:p w14:paraId="077B2328" w14:textId="77777777" w:rsidR="002540C3" w:rsidRPr="009F3AF7" w:rsidRDefault="002540C3" w:rsidP="00AB3EED">
            <w:pPr>
              <w:tabs>
                <w:tab w:val="left" w:pos="0"/>
              </w:tabs>
              <w:rPr>
                <w:snapToGrid w:val="0"/>
                <w:color w:val="000000"/>
                <w:sz w:val="28"/>
                <w:szCs w:val="28"/>
              </w:rPr>
            </w:pPr>
            <w:r w:rsidRPr="009F3AF7">
              <w:rPr>
                <w:snapToGrid w:val="0"/>
                <w:color w:val="000000"/>
                <w:sz w:val="28"/>
                <w:szCs w:val="28"/>
              </w:rPr>
              <w:t xml:space="preserve">Длина </w:t>
            </w:r>
            <w:r w:rsidRPr="009F3AF7">
              <w:rPr>
                <w:sz w:val="28"/>
                <w:szCs w:val="28"/>
              </w:rPr>
              <w:t>(</w:t>
            </w:r>
            <w:r w:rsidRPr="009F3AF7">
              <w:rPr>
                <w:sz w:val="28"/>
                <w:szCs w:val="28"/>
                <w:lang w:val="en-US"/>
              </w:rPr>
              <w:t>L</w:t>
            </w:r>
            <w:r w:rsidRPr="009F3AF7">
              <w:rPr>
                <w:sz w:val="28"/>
                <w:szCs w:val="28"/>
              </w:rPr>
              <w:t>), не более</w:t>
            </w:r>
          </w:p>
        </w:tc>
        <w:tc>
          <w:tcPr>
            <w:tcW w:w="1068" w:type="dxa"/>
            <w:tcBorders>
              <w:top w:val="single" w:sz="4" w:space="0" w:color="auto"/>
              <w:left w:val="single" w:sz="4" w:space="0" w:color="auto"/>
              <w:bottom w:val="single" w:sz="4" w:space="0" w:color="auto"/>
              <w:right w:val="single" w:sz="4" w:space="0" w:color="auto"/>
            </w:tcBorders>
          </w:tcPr>
          <w:p w14:paraId="1A00717A"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1E0E14C9"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4000</w:t>
            </w:r>
          </w:p>
        </w:tc>
      </w:tr>
      <w:tr w:rsidR="002540C3" w:rsidRPr="009F3AF7" w14:paraId="0561BAE6" w14:textId="77777777" w:rsidTr="00AB3EED">
        <w:trPr>
          <w:cantSplit/>
          <w:trHeight w:val="71"/>
        </w:trPr>
        <w:tc>
          <w:tcPr>
            <w:tcW w:w="6668" w:type="dxa"/>
            <w:tcBorders>
              <w:top w:val="single" w:sz="4" w:space="0" w:color="auto"/>
              <w:left w:val="single" w:sz="4" w:space="0" w:color="auto"/>
              <w:bottom w:val="single" w:sz="4" w:space="0" w:color="auto"/>
              <w:right w:val="single" w:sz="4" w:space="0" w:color="auto"/>
            </w:tcBorders>
          </w:tcPr>
          <w:p w14:paraId="438E3F8D" w14:textId="77777777" w:rsidR="002540C3" w:rsidRPr="009F3AF7" w:rsidRDefault="002540C3" w:rsidP="00AB3EED">
            <w:pPr>
              <w:tabs>
                <w:tab w:val="left" w:pos="0"/>
              </w:tabs>
              <w:rPr>
                <w:snapToGrid w:val="0"/>
                <w:color w:val="000000"/>
                <w:sz w:val="28"/>
                <w:szCs w:val="28"/>
                <w:lang w:val="pt-PT"/>
              </w:rPr>
            </w:pPr>
            <w:r w:rsidRPr="009F3AF7">
              <w:rPr>
                <w:sz w:val="28"/>
                <w:szCs w:val="28"/>
              </w:rPr>
              <w:t>Ширина (</w:t>
            </w:r>
            <w:r w:rsidRPr="009F3AF7">
              <w:rPr>
                <w:sz w:val="28"/>
                <w:szCs w:val="28"/>
                <w:lang w:val="en-US"/>
              </w:rPr>
              <w:t>E</w:t>
            </w:r>
            <w:r w:rsidRPr="009F3AF7">
              <w:rPr>
                <w:sz w:val="28"/>
                <w:szCs w:val="28"/>
              </w:rPr>
              <w:t>), не более</w:t>
            </w:r>
          </w:p>
        </w:tc>
        <w:tc>
          <w:tcPr>
            <w:tcW w:w="1068" w:type="dxa"/>
            <w:tcBorders>
              <w:top w:val="single" w:sz="4" w:space="0" w:color="auto"/>
              <w:left w:val="single" w:sz="4" w:space="0" w:color="auto"/>
              <w:bottom w:val="single" w:sz="4" w:space="0" w:color="auto"/>
              <w:right w:val="single" w:sz="4" w:space="0" w:color="auto"/>
            </w:tcBorders>
          </w:tcPr>
          <w:p w14:paraId="4328E807"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135A2C49"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2410</w:t>
            </w:r>
          </w:p>
        </w:tc>
      </w:tr>
      <w:tr w:rsidR="002540C3" w:rsidRPr="009F3AF7" w14:paraId="7F558C59" w14:textId="77777777" w:rsidTr="00AB3EED">
        <w:trPr>
          <w:cantSplit/>
          <w:trHeight w:val="71"/>
        </w:trPr>
        <w:tc>
          <w:tcPr>
            <w:tcW w:w="6668" w:type="dxa"/>
            <w:tcBorders>
              <w:top w:val="single" w:sz="4" w:space="0" w:color="auto"/>
              <w:left w:val="single" w:sz="4" w:space="0" w:color="auto"/>
              <w:bottom w:val="single" w:sz="4" w:space="0" w:color="auto"/>
              <w:right w:val="single" w:sz="4" w:space="0" w:color="auto"/>
            </w:tcBorders>
          </w:tcPr>
          <w:p w14:paraId="114BBCE2" w14:textId="77777777" w:rsidR="002540C3" w:rsidRPr="009F3AF7" w:rsidRDefault="002540C3" w:rsidP="00AB3EED">
            <w:pPr>
              <w:tabs>
                <w:tab w:val="left" w:pos="0"/>
              </w:tabs>
              <w:rPr>
                <w:snapToGrid w:val="0"/>
                <w:color w:val="000000"/>
                <w:sz w:val="28"/>
                <w:szCs w:val="28"/>
              </w:rPr>
            </w:pPr>
            <w:r w:rsidRPr="009F3AF7">
              <w:rPr>
                <w:sz w:val="28"/>
                <w:szCs w:val="28"/>
              </w:rPr>
              <w:t>Высота (</w:t>
            </w:r>
            <w:r w:rsidRPr="009F3AF7">
              <w:rPr>
                <w:sz w:val="28"/>
                <w:szCs w:val="28"/>
                <w:lang w:val="en-US"/>
              </w:rPr>
              <w:t>H</w:t>
            </w:r>
            <w:r w:rsidRPr="009F3AF7">
              <w:rPr>
                <w:sz w:val="28"/>
                <w:szCs w:val="28"/>
              </w:rPr>
              <w:t>), не более</w:t>
            </w:r>
          </w:p>
        </w:tc>
        <w:tc>
          <w:tcPr>
            <w:tcW w:w="1068" w:type="dxa"/>
            <w:tcBorders>
              <w:top w:val="single" w:sz="4" w:space="0" w:color="auto"/>
              <w:left w:val="single" w:sz="4" w:space="0" w:color="auto"/>
              <w:bottom w:val="single" w:sz="4" w:space="0" w:color="auto"/>
              <w:right w:val="single" w:sz="4" w:space="0" w:color="auto"/>
            </w:tcBorders>
          </w:tcPr>
          <w:p w14:paraId="2199EDD7"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29460C60" w14:textId="77777777" w:rsidR="002540C3" w:rsidRPr="009F3AF7" w:rsidRDefault="002540C3" w:rsidP="00AB3EED">
            <w:pPr>
              <w:tabs>
                <w:tab w:val="left" w:pos="0"/>
              </w:tabs>
              <w:jc w:val="center"/>
              <w:rPr>
                <w:snapToGrid w:val="0"/>
                <w:color w:val="000000"/>
                <w:sz w:val="28"/>
                <w:szCs w:val="28"/>
              </w:rPr>
            </w:pPr>
            <w:r w:rsidRPr="009F3AF7">
              <w:rPr>
                <w:snapToGrid w:val="0"/>
                <w:color w:val="000000"/>
                <w:sz w:val="28"/>
                <w:szCs w:val="28"/>
              </w:rPr>
              <w:t>1640</w:t>
            </w:r>
          </w:p>
        </w:tc>
      </w:tr>
    </w:tbl>
    <w:p w14:paraId="0FF62B7F" w14:textId="77777777" w:rsidR="00737869" w:rsidRPr="002540C3" w:rsidRDefault="00737869" w:rsidP="00396856">
      <w:pPr>
        <w:spacing w:line="360" w:lineRule="exact"/>
        <w:ind w:firstLine="567"/>
        <w:jc w:val="right"/>
        <w:rPr>
          <w:sz w:val="28"/>
          <w:szCs w:val="28"/>
        </w:rPr>
      </w:pPr>
    </w:p>
    <w:p w14:paraId="71EF4FAC" w14:textId="77777777" w:rsidR="002540C3" w:rsidRDefault="002540C3" w:rsidP="002540C3">
      <w:pPr>
        <w:tabs>
          <w:tab w:val="center" w:pos="5272"/>
        </w:tabs>
        <w:ind w:left="340"/>
        <w:rPr>
          <w:sz w:val="28"/>
          <w:szCs w:val="28"/>
          <w:u w:val="single"/>
        </w:rPr>
      </w:pPr>
      <w:r w:rsidRPr="002D3233">
        <w:rPr>
          <w:sz w:val="28"/>
          <w:szCs w:val="28"/>
          <w:u w:val="single"/>
        </w:rPr>
        <w:t>Конструкция станка:</w:t>
      </w:r>
    </w:p>
    <w:p w14:paraId="04D05D98" w14:textId="77777777" w:rsidR="00150C81" w:rsidRPr="002D3233" w:rsidRDefault="00150C81" w:rsidP="002540C3">
      <w:pPr>
        <w:tabs>
          <w:tab w:val="center" w:pos="5272"/>
        </w:tabs>
        <w:ind w:left="340"/>
        <w:rPr>
          <w:sz w:val="28"/>
          <w:szCs w:val="28"/>
          <w:u w:val="single"/>
        </w:rPr>
      </w:pPr>
    </w:p>
    <w:p w14:paraId="48A3371B" w14:textId="77777777" w:rsidR="002540C3" w:rsidRPr="002D3233" w:rsidRDefault="002540C3" w:rsidP="00966204">
      <w:pPr>
        <w:numPr>
          <w:ilvl w:val="0"/>
          <w:numId w:val="32"/>
        </w:numPr>
        <w:tabs>
          <w:tab w:val="num" w:pos="0"/>
          <w:tab w:val="num" w:pos="644"/>
        </w:tabs>
        <w:ind w:left="0" w:firstLine="284"/>
        <w:jc w:val="both"/>
        <w:rPr>
          <w:sz w:val="28"/>
          <w:szCs w:val="28"/>
        </w:rPr>
      </w:pPr>
      <w:r w:rsidRPr="002D3233">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r w:rsidR="00966204" w:rsidRPr="002D3233">
        <w:rPr>
          <w:rFonts w:eastAsia="Meiryo UI"/>
          <w:sz w:val="28"/>
          <w:szCs w:val="28"/>
        </w:rPr>
        <w:t>;</w:t>
      </w:r>
    </w:p>
    <w:p w14:paraId="3885EB10" w14:textId="77777777" w:rsidR="002540C3" w:rsidRPr="002D3233" w:rsidRDefault="002540C3" w:rsidP="002540C3">
      <w:pPr>
        <w:numPr>
          <w:ilvl w:val="0"/>
          <w:numId w:val="32"/>
        </w:numPr>
        <w:tabs>
          <w:tab w:val="num" w:pos="284"/>
        </w:tabs>
        <w:ind w:left="0" w:firstLine="284"/>
        <w:rPr>
          <w:rFonts w:eastAsia="Meiryo UI"/>
          <w:sz w:val="28"/>
          <w:szCs w:val="28"/>
        </w:rPr>
      </w:pPr>
      <w:r w:rsidRPr="002D3233">
        <w:rPr>
          <w:rFonts w:eastAsia="Meiryo UI"/>
          <w:sz w:val="28"/>
          <w:szCs w:val="28"/>
        </w:rPr>
        <w:t>Качающаяся верхняя балка должна быть установлена на высокоточных самоустанавливающихся                     роликовых подшипниках;</w:t>
      </w:r>
    </w:p>
    <w:p w14:paraId="0497A001" w14:textId="77777777" w:rsidR="002540C3" w:rsidRPr="002D3233" w:rsidRDefault="002540C3" w:rsidP="002540C3">
      <w:pPr>
        <w:numPr>
          <w:ilvl w:val="0"/>
          <w:numId w:val="32"/>
        </w:numPr>
        <w:tabs>
          <w:tab w:val="num" w:pos="644"/>
        </w:tabs>
        <w:ind w:left="644"/>
        <w:rPr>
          <w:rFonts w:eastAsia="Meiryo UI"/>
          <w:sz w:val="28"/>
          <w:szCs w:val="28"/>
        </w:rPr>
      </w:pPr>
      <w:r w:rsidRPr="002D3233">
        <w:rPr>
          <w:rFonts w:eastAsia="Meiryo UI"/>
          <w:sz w:val="28"/>
          <w:szCs w:val="28"/>
        </w:rPr>
        <w:t>Верхняя балка и рабочий стол закрытого коробчатого сечения;</w:t>
      </w:r>
    </w:p>
    <w:p w14:paraId="47E1FC03" w14:textId="77777777" w:rsidR="002540C3" w:rsidRPr="002D3233" w:rsidRDefault="002540C3" w:rsidP="00966204">
      <w:pPr>
        <w:numPr>
          <w:ilvl w:val="0"/>
          <w:numId w:val="32"/>
        </w:numPr>
        <w:tabs>
          <w:tab w:val="num" w:pos="284"/>
        </w:tabs>
        <w:ind w:left="0" w:firstLine="284"/>
        <w:rPr>
          <w:rFonts w:eastAsia="Meiryo UI"/>
          <w:sz w:val="28"/>
          <w:szCs w:val="28"/>
        </w:rPr>
      </w:pPr>
      <w:r w:rsidRPr="002D3233">
        <w:rPr>
          <w:rFonts w:eastAsia="Meiryo UI"/>
          <w:sz w:val="28"/>
          <w:szCs w:val="28"/>
        </w:rPr>
        <w:t>Должен быть предусмотрен универсальный механизм быстрой регулировки зазора между лезвиями</w:t>
      </w:r>
      <w:r w:rsidR="00966204" w:rsidRPr="002D3233">
        <w:rPr>
          <w:rFonts w:eastAsia="Meiryo UI"/>
          <w:sz w:val="28"/>
          <w:szCs w:val="28"/>
        </w:rPr>
        <w:t>;</w:t>
      </w:r>
    </w:p>
    <w:p w14:paraId="438DDB07" w14:textId="77777777" w:rsidR="002540C3" w:rsidRPr="002D3233" w:rsidRDefault="002540C3" w:rsidP="00966204">
      <w:pPr>
        <w:numPr>
          <w:ilvl w:val="0"/>
          <w:numId w:val="32"/>
        </w:numPr>
        <w:tabs>
          <w:tab w:val="num" w:pos="284"/>
        </w:tabs>
        <w:ind w:left="0" w:firstLine="284"/>
        <w:rPr>
          <w:rFonts w:eastAsia="Meiryo UI"/>
          <w:sz w:val="28"/>
          <w:szCs w:val="28"/>
        </w:rPr>
      </w:pPr>
      <w:r w:rsidRPr="002D3233">
        <w:rPr>
          <w:rFonts w:eastAsia="Meiryo UI"/>
          <w:sz w:val="28"/>
          <w:szCs w:val="28"/>
        </w:rPr>
        <w:t xml:space="preserve"> </w:t>
      </w:r>
      <w:bookmarkStart w:id="18" w:name="_Hlk139355561"/>
      <w:r w:rsidRPr="002D3233">
        <w:rPr>
          <w:rFonts w:eastAsia="Meiryo UI"/>
          <w:sz w:val="28"/>
          <w:szCs w:val="28"/>
        </w:rPr>
        <w:t xml:space="preserve">Должна быть реализована </w:t>
      </w:r>
      <w:bookmarkEnd w:id="18"/>
      <w:r>
        <w:rPr>
          <w:rFonts w:eastAsia="Meiryo UI"/>
          <w:sz w:val="28"/>
          <w:szCs w:val="28"/>
        </w:rPr>
        <w:t>ф</w:t>
      </w:r>
      <w:r w:rsidRPr="002D3233">
        <w:rPr>
          <w:rFonts w:eastAsia="Meiryo UI"/>
          <w:sz w:val="28"/>
          <w:szCs w:val="28"/>
        </w:rPr>
        <w:t xml:space="preserve">ункция автоматического отвода заднего упора после фиксации листа и возврата в исходное положение </w:t>
      </w:r>
      <w:r w:rsidRPr="007A1E86">
        <w:rPr>
          <w:rFonts w:eastAsia="Meiryo UI"/>
          <w:sz w:val="28"/>
          <w:szCs w:val="28"/>
        </w:rPr>
        <w:t>после опускания ножа</w:t>
      </w:r>
      <w:r w:rsidR="00966204" w:rsidRPr="007A1E86">
        <w:rPr>
          <w:rFonts w:eastAsia="Meiryo UI"/>
          <w:sz w:val="28"/>
          <w:szCs w:val="28"/>
        </w:rPr>
        <w:t>;</w:t>
      </w:r>
    </w:p>
    <w:p w14:paraId="34187083" w14:textId="77777777" w:rsidR="002540C3" w:rsidRPr="002D3233" w:rsidRDefault="002540C3" w:rsidP="00966204">
      <w:pPr>
        <w:numPr>
          <w:ilvl w:val="0"/>
          <w:numId w:val="32"/>
        </w:numPr>
        <w:tabs>
          <w:tab w:val="num" w:pos="284"/>
        </w:tabs>
        <w:ind w:left="0" w:firstLine="284"/>
        <w:rPr>
          <w:rFonts w:eastAsia="Meiryo UI"/>
          <w:sz w:val="28"/>
          <w:szCs w:val="28"/>
        </w:rPr>
      </w:pPr>
      <w:r>
        <w:rPr>
          <w:rFonts w:eastAsia="Meiryo UI"/>
          <w:sz w:val="28"/>
          <w:szCs w:val="28"/>
        </w:rPr>
        <w:t>Л</w:t>
      </w:r>
      <w:r w:rsidRPr="002D3233">
        <w:rPr>
          <w:rFonts w:eastAsia="Meiryo UI"/>
          <w:sz w:val="28"/>
          <w:szCs w:val="28"/>
        </w:rPr>
        <w:t>ист</w:t>
      </w:r>
      <w:r>
        <w:rPr>
          <w:rFonts w:eastAsia="Meiryo UI"/>
          <w:sz w:val="28"/>
          <w:szCs w:val="28"/>
        </w:rPr>
        <w:t xml:space="preserve"> должен </w:t>
      </w:r>
      <w:r w:rsidRPr="002D3233">
        <w:rPr>
          <w:rFonts w:eastAsia="Meiryo UI"/>
          <w:sz w:val="28"/>
          <w:szCs w:val="28"/>
        </w:rPr>
        <w:t>фиксироваться перед резом</w:t>
      </w:r>
      <w:r>
        <w:rPr>
          <w:rFonts w:eastAsia="Meiryo UI"/>
          <w:sz w:val="28"/>
          <w:szCs w:val="28"/>
        </w:rPr>
        <w:t xml:space="preserve"> при помощи </w:t>
      </w:r>
      <w:r w:rsidRPr="002D3233">
        <w:rPr>
          <w:rFonts w:eastAsia="Meiryo UI"/>
          <w:sz w:val="28"/>
          <w:szCs w:val="28"/>
        </w:rPr>
        <w:t>гидравлической систем</w:t>
      </w:r>
      <w:r>
        <w:rPr>
          <w:rFonts w:eastAsia="Meiryo UI"/>
          <w:sz w:val="28"/>
          <w:szCs w:val="28"/>
        </w:rPr>
        <w:t>ы</w:t>
      </w:r>
      <w:r w:rsidR="007A1E86" w:rsidRPr="007A1E86">
        <w:rPr>
          <w:rFonts w:eastAsia="Meiryo UI"/>
          <w:sz w:val="28"/>
          <w:szCs w:val="28"/>
        </w:rPr>
        <w:t>;</w:t>
      </w:r>
    </w:p>
    <w:p w14:paraId="28A12AAE" w14:textId="77777777" w:rsidR="002540C3" w:rsidRPr="002D3233" w:rsidRDefault="002540C3" w:rsidP="00966204">
      <w:pPr>
        <w:numPr>
          <w:ilvl w:val="0"/>
          <w:numId w:val="32"/>
        </w:numPr>
        <w:tabs>
          <w:tab w:val="num" w:pos="284"/>
        </w:tabs>
        <w:ind w:left="0" w:firstLine="284"/>
        <w:rPr>
          <w:rFonts w:eastAsia="Meiryo UI"/>
          <w:sz w:val="28"/>
          <w:szCs w:val="28"/>
        </w:rPr>
      </w:pPr>
      <w:r>
        <w:rPr>
          <w:rFonts w:eastAsia="Meiryo UI"/>
          <w:sz w:val="28"/>
          <w:szCs w:val="28"/>
        </w:rPr>
        <w:t>З</w:t>
      </w:r>
      <w:r w:rsidRPr="002D3233">
        <w:rPr>
          <w:rFonts w:eastAsia="Meiryo UI"/>
          <w:sz w:val="28"/>
          <w:szCs w:val="28"/>
        </w:rPr>
        <w:t>ащит</w:t>
      </w:r>
      <w:r>
        <w:rPr>
          <w:rFonts w:eastAsia="Meiryo UI"/>
          <w:sz w:val="28"/>
          <w:szCs w:val="28"/>
        </w:rPr>
        <w:t>а</w:t>
      </w:r>
      <w:r w:rsidRPr="002D3233">
        <w:rPr>
          <w:rFonts w:eastAsia="Meiryo UI"/>
          <w:sz w:val="28"/>
          <w:szCs w:val="28"/>
        </w:rPr>
        <w:t xml:space="preserve"> от перегрузк</w:t>
      </w:r>
      <w:r>
        <w:rPr>
          <w:rFonts w:eastAsia="Meiryo UI"/>
          <w:sz w:val="28"/>
          <w:szCs w:val="28"/>
        </w:rPr>
        <w:t xml:space="preserve">и должна обеспечиваться за счет </w:t>
      </w:r>
      <w:r w:rsidRPr="002D3233">
        <w:rPr>
          <w:rFonts w:eastAsia="Meiryo UI"/>
          <w:sz w:val="28"/>
          <w:szCs w:val="28"/>
        </w:rPr>
        <w:t>гидравлической систем</w:t>
      </w:r>
      <w:r>
        <w:rPr>
          <w:rFonts w:eastAsia="Meiryo UI"/>
          <w:sz w:val="28"/>
          <w:szCs w:val="28"/>
        </w:rPr>
        <w:t>ы</w:t>
      </w:r>
      <w:r w:rsidR="007A1E86" w:rsidRPr="007A1E86">
        <w:rPr>
          <w:rFonts w:eastAsia="Meiryo UI"/>
          <w:sz w:val="28"/>
          <w:szCs w:val="28"/>
        </w:rPr>
        <w:t>;</w:t>
      </w:r>
      <w:r w:rsidRPr="002D3233">
        <w:rPr>
          <w:rFonts w:eastAsia="Meiryo UI"/>
          <w:sz w:val="28"/>
          <w:szCs w:val="28"/>
        </w:rPr>
        <w:t xml:space="preserve"> </w:t>
      </w:r>
    </w:p>
    <w:p w14:paraId="49EF2DED" w14:textId="77777777" w:rsidR="002540C3" w:rsidRDefault="002540C3" w:rsidP="00966204">
      <w:pPr>
        <w:numPr>
          <w:ilvl w:val="0"/>
          <w:numId w:val="32"/>
        </w:numPr>
        <w:tabs>
          <w:tab w:val="num" w:pos="284"/>
        </w:tabs>
        <w:ind w:left="0" w:firstLine="284"/>
        <w:rPr>
          <w:rFonts w:eastAsia="Meiryo UI"/>
          <w:sz w:val="28"/>
          <w:szCs w:val="28"/>
        </w:rPr>
      </w:pPr>
      <w:r w:rsidRPr="002D3233">
        <w:rPr>
          <w:rFonts w:eastAsia="Meiryo UI"/>
          <w:sz w:val="28"/>
          <w:szCs w:val="28"/>
        </w:rPr>
        <w:t xml:space="preserve">Должна быть реализована </w:t>
      </w:r>
      <w:r>
        <w:rPr>
          <w:rFonts w:eastAsia="Meiryo UI"/>
          <w:sz w:val="28"/>
          <w:szCs w:val="28"/>
        </w:rPr>
        <w:t>с</w:t>
      </w:r>
      <w:r w:rsidRPr="002D3233">
        <w:rPr>
          <w:rFonts w:eastAsia="Meiryo UI"/>
          <w:sz w:val="28"/>
          <w:szCs w:val="28"/>
        </w:rPr>
        <w:t>истема точной регулировки положения лезвий</w:t>
      </w:r>
      <w:r w:rsidR="007A1E86" w:rsidRPr="007A1E86">
        <w:rPr>
          <w:rFonts w:eastAsia="Meiryo UI"/>
          <w:sz w:val="28"/>
          <w:szCs w:val="28"/>
        </w:rPr>
        <w:t>;</w:t>
      </w:r>
    </w:p>
    <w:p w14:paraId="77C1B955" w14:textId="77777777" w:rsidR="002540C3" w:rsidRPr="005C333D" w:rsidRDefault="002540C3" w:rsidP="00966204">
      <w:pPr>
        <w:pStyle w:val="affc"/>
        <w:numPr>
          <w:ilvl w:val="0"/>
          <w:numId w:val="32"/>
        </w:numPr>
        <w:tabs>
          <w:tab w:val="num" w:pos="284"/>
        </w:tabs>
        <w:spacing w:after="200" w:line="276" w:lineRule="auto"/>
        <w:ind w:left="0" w:firstLine="284"/>
        <w:rPr>
          <w:rFonts w:eastAsia="Meiryo UI"/>
          <w:sz w:val="28"/>
          <w:szCs w:val="28"/>
        </w:rPr>
      </w:pPr>
      <w:r w:rsidRPr="00960563">
        <w:rPr>
          <w:rFonts w:eastAsia="Meiryo UI"/>
          <w:sz w:val="28"/>
          <w:szCs w:val="28"/>
        </w:rPr>
        <w:t>Должн</w:t>
      </w:r>
      <w:r>
        <w:rPr>
          <w:rFonts w:eastAsia="Meiryo UI"/>
          <w:sz w:val="28"/>
          <w:szCs w:val="28"/>
        </w:rPr>
        <w:t>ы</w:t>
      </w:r>
      <w:r w:rsidRPr="00960563">
        <w:rPr>
          <w:rFonts w:eastAsia="Meiryo UI"/>
          <w:sz w:val="28"/>
          <w:szCs w:val="28"/>
        </w:rPr>
        <w:t xml:space="preserve"> быть предусмотрен</w:t>
      </w:r>
      <w:r>
        <w:rPr>
          <w:rFonts w:eastAsia="Meiryo UI"/>
          <w:sz w:val="28"/>
          <w:szCs w:val="28"/>
        </w:rPr>
        <w:t xml:space="preserve">ы </w:t>
      </w:r>
      <w:r w:rsidRPr="005C333D">
        <w:rPr>
          <w:rFonts w:eastAsia="Meiryo UI"/>
          <w:sz w:val="28"/>
          <w:szCs w:val="28"/>
        </w:rPr>
        <w:t>боковые направляющие и передние           опоры поддержки листа</w:t>
      </w:r>
      <w:r w:rsidR="007A1E86" w:rsidRPr="007A1E86">
        <w:rPr>
          <w:rFonts w:eastAsia="Meiryo UI"/>
          <w:sz w:val="28"/>
          <w:szCs w:val="28"/>
        </w:rPr>
        <w:t>;</w:t>
      </w:r>
    </w:p>
    <w:p w14:paraId="5DEFE2B8" w14:textId="77777777" w:rsidR="00966204" w:rsidRPr="00966204" w:rsidRDefault="002540C3" w:rsidP="007A1E86">
      <w:pPr>
        <w:pStyle w:val="affc"/>
        <w:numPr>
          <w:ilvl w:val="0"/>
          <w:numId w:val="32"/>
        </w:numPr>
        <w:tabs>
          <w:tab w:val="num" w:pos="0"/>
          <w:tab w:val="num" w:pos="284"/>
          <w:tab w:val="num" w:pos="644"/>
        </w:tabs>
        <w:spacing w:before="100" w:beforeAutospacing="1" w:after="100" w:afterAutospacing="1" w:line="276" w:lineRule="auto"/>
        <w:ind w:left="0" w:firstLine="360"/>
        <w:rPr>
          <w:sz w:val="28"/>
          <w:szCs w:val="28"/>
        </w:rPr>
      </w:pPr>
      <w:r w:rsidRPr="00966204">
        <w:rPr>
          <w:rFonts w:eastAsia="Meiryo UI"/>
          <w:sz w:val="28"/>
          <w:szCs w:val="28"/>
        </w:rPr>
        <w:lastRenderedPageBreak/>
        <w:t>Должна быть установлена пневматическая система поддержки отрезаемого листа</w:t>
      </w:r>
      <w:r w:rsidR="007A1E86" w:rsidRPr="007A1E86">
        <w:rPr>
          <w:rFonts w:eastAsia="Meiryo UI"/>
          <w:sz w:val="28"/>
          <w:szCs w:val="28"/>
        </w:rPr>
        <w:t>;</w:t>
      </w:r>
    </w:p>
    <w:p w14:paraId="56D99BF6" w14:textId="77777777" w:rsidR="002540C3" w:rsidRPr="00966204" w:rsidRDefault="002540C3" w:rsidP="00AB3EED">
      <w:pPr>
        <w:pStyle w:val="affc"/>
        <w:numPr>
          <w:ilvl w:val="0"/>
          <w:numId w:val="32"/>
        </w:numPr>
        <w:tabs>
          <w:tab w:val="num" w:pos="0"/>
          <w:tab w:val="num" w:pos="284"/>
          <w:tab w:val="num" w:pos="644"/>
        </w:tabs>
        <w:spacing w:before="100" w:beforeAutospacing="1" w:after="100" w:afterAutospacing="1" w:line="276" w:lineRule="auto"/>
        <w:ind w:left="0" w:firstLine="360"/>
        <w:rPr>
          <w:sz w:val="28"/>
          <w:szCs w:val="28"/>
        </w:rPr>
      </w:pPr>
      <w:r w:rsidRPr="00966204">
        <w:rPr>
          <w:sz w:val="28"/>
          <w:szCs w:val="28"/>
        </w:rPr>
        <w:t>Гидравлическая система</w:t>
      </w:r>
      <w:r w:rsidRPr="00966204">
        <w:rPr>
          <w:bCs/>
          <w:sz w:val="28"/>
          <w:szCs w:val="28"/>
        </w:rPr>
        <w:t xml:space="preserve"> производства фирм </w:t>
      </w:r>
      <w:r w:rsidRPr="00966204">
        <w:rPr>
          <w:bCs/>
          <w:sz w:val="28"/>
          <w:szCs w:val="28"/>
          <w:lang w:val="en-US"/>
        </w:rPr>
        <w:t>PARKER</w:t>
      </w:r>
      <w:r w:rsidRPr="00966204">
        <w:rPr>
          <w:bCs/>
          <w:sz w:val="28"/>
          <w:szCs w:val="28"/>
        </w:rPr>
        <w:t xml:space="preserve"> </w:t>
      </w:r>
      <w:r w:rsidRPr="00966204">
        <w:rPr>
          <w:bCs/>
          <w:sz w:val="28"/>
          <w:szCs w:val="28"/>
          <w:lang w:val="en-US"/>
        </w:rPr>
        <w:t>BKB</w:t>
      </w:r>
      <w:r w:rsidRPr="00966204">
        <w:rPr>
          <w:bCs/>
          <w:sz w:val="28"/>
          <w:szCs w:val="28"/>
        </w:rPr>
        <w:t xml:space="preserve"> </w:t>
      </w:r>
      <w:r w:rsidRPr="00966204">
        <w:rPr>
          <w:bCs/>
          <w:sz w:val="28"/>
          <w:szCs w:val="28"/>
          <w:lang w:val="en-US"/>
        </w:rPr>
        <w:t>VICKERS</w:t>
      </w:r>
      <w:r w:rsidR="007A1E86" w:rsidRPr="007A1E86">
        <w:rPr>
          <w:rFonts w:eastAsia="Meiryo UI"/>
          <w:sz w:val="28"/>
          <w:szCs w:val="28"/>
        </w:rPr>
        <w:t>;</w:t>
      </w:r>
    </w:p>
    <w:p w14:paraId="75411484" w14:textId="77777777" w:rsidR="002540C3" w:rsidRPr="002D3233" w:rsidRDefault="002540C3" w:rsidP="002540C3">
      <w:pPr>
        <w:numPr>
          <w:ilvl w:val="0"/>
          <w:numId w:val="32"/>
        </w:numPr>
        <w:tabs>
          <w:tab w:val="num" w:pos="0"/>
          <w:tab w:val="num" w:pos="644"/>
        </w:tabs>
        <w:spacing w:before="100" w:beforeAutospacing="1" w:after="100" w:afterAutospacing="1"/>
        <w:ind w:left="0" w:firstLine="360"/>
        <w:rPr>
          <w:sz w:val="28"/>
          <w:szCs w:val="28"/>
        </w:rPr>
      </w:pPr>
      <w:r w:rsidRPr="002D3233">
        <w:rPr>
          <w:sz w:val="28"/>
          <w:szCs w:val="28"/>
        </w:rPr>
        <w:t>Главный эл.</w:t>
      </w:r>
      <w:r w:rsidR="007A1E86" w:rsidRPr="007A1E86">
        <w:rPr>
          <w:sz w:val="28"/>
          <w:szCs w:val="28"/>
        </w:rPr>
        <w:t xml:space="preserve"> </w:t>
      </w:r>
      <w:r w:rsidRPr="002D3233">
        <w:rPr>
          <w:sz w:val="28"/>
          <w:szCs w:val="28"/>
        </w:rPr>
        <w:t xml:space="preserve">двигатель производства  фирмы </w:t>
      </w:r>
      <w:r w:rsidRPr="002D3233">
        <w:rPr>
          <w:bCs/>
          <w:sz w:val="28"/>
          <w:szCs w:val="28"/>
        </w:rPr>
        <w:t>SIEMENS</w:t>
      </w:r>
      <w:r w:rsidR="007A1E86" w:rsidRPr="007A1E86">
        <w:rPr>
          <w:rFonts w:eastAsia="Meiryo UI"/>
          <w:sz w:val="28"/>
          <w:szCs w:val="28"/>
        </w:rPr>
        <w:t>;</w:t>
      </w:r>
    </w:p>
    <w:p w14:paraId="5CBCF839" w14:textId="77777777" w:rsidR="002540C3" w:rsidRPr="003A7C32" w:rsidRDefault="002540C3" w:rsidP="002540C3">
      <w:pPr>
        <w:numPr>
          <w:ilvl w:val="0"/>
          <w:numId w:val="32"/>
        </w:numPr>
        <w:tabs>
          <w:tab w:val="num" w:pos="0"/>
          <w:tab w:val="num" w:pos="644"/>
        </w:tabs>
        <w:spacing w:before="100" w:beforeAutospacing="1" w:after="100" w:afterAutospacing="1"/>
        <w:ind w:left="0" w:firstLine="360"/>
        <w:jc w:val="both"/>
        <w:rPr>
          <w:sz w:val="28"/>
          <w:szCs w:val="28"/>
        </w:rPr>
      </w:pPr>
      <w:r w:rsidRPr="003A7C32">
        <w:rPr>
          <w:sz w:val="28"/>
          <w:szCs w:val="28"/>
        </w:rPr>
        <w:t>На станке должн</w:t>
      </w:r>
      <w:r>
        <w:rPr>
          <w:sz w:val="28"/>
          <w:szCs w:val="28"/>
        </w:rPr>
        <w:t>а</w:t>
      </w:r>
      <w:r w:rsidRPr="003A7C32">
        <w:rPr>
          <w:sz w:val="28"/>
          <w:szCs w:val="28"/>
        </w:rPr>
        <w:t xml:space="preserve"> быть установлен</w:t>
      </w:r>
      <w:r>
        <w:rPr>
          <w:sz w:val="28"/>
          <w:szCs w:val="28"/>
        </w:rPr>
        <w:t>а система УЧПУ</w:t>
      </w:r>
      <w:r w:rsidRPr="003A7C32">
        <w:rPr>
          <w:sz w:val="28"/>
          <w:szCs w:val="28"/>
        </w:rPr>
        <w:t xml:space="preserve">  – </w:t>
      </w:r>
      <w:proofErr w:type="spellStart"/>
      <w:r w:rsidRPr="003A7C32">
        <w:rPr>
          <w:rFonts w:ascii="Meiryo UI" w:eastAsia="Meiryo UI" w:hAnsi="Meiryo UI" w:cs="Meiryo UI"/>
        </w:rPr>
        <w:t>ErCut</w:t>
      </w:r>
      <w:proofErr w:type="spellEnd"/>
      <w:r w:rsidRPr="003A7C32">
        <w:rPr>
          <w:rFonts w:ascii="Meiryo UI" w:eastAsia="Meiryo UI" w:hAnsi="Meiryo UI" w:cs="Meiryo UI"/>
        </w:rPr>
        <w:t xml:space="preserve"> 7</w:t>
      </w:r>
      <w:r w:rsidR="00150C81" w:rsidRPr="007A1E86">
        <w:rPr>
          <w:rFonts w:eastAsia="Meiryo UI"/>
          <w:sz w:val="28"/>
          <w:szCs w:val="28"/>
        </w:rPr>
        <w:t>;</w:t>
      </w:r>
    </w:p>
    <w:p w14:paraId="588B8EAD" w14:textId="77777777" w:rsidR="007A1E86" w:rsidRPr="007A1E86" w:rsidRDefault="002540C3" w:rsidP="00AB3EED">
      <w:pPr>
        <w:numPr>
          <w:ilvl w:val="0"/>
          <w:numId w:val="32"/>
        </w:numPr>
        <w:tabs>
          <w:tab w:val="num" w:pos="0"/>
          <w:tab w:val="num" w:pos="644"/>
        </w:tabs>
        <w:spacing w:before="100" w:beforeAutospacing="1" w:after="100" w:afterAutospacing="1"/>
        <w:ind w:left="0" w:firstLine="360"/>
        <w:jc w:val="both"/>
        <w:rPr>
          <w:sz w:val="28"/>
          <w:szCs w:val="28"/>
        </w:rPr>
      </w:pPr>
      <w:r w:rsidRPr="007A1E86">
        <w:rPr>
          <w:sz w:val="28"/>
          <w:szCs w:val="28"/>
        </w:rPr>
        <w:t xml:space="preserve">Электрическая панель должна быть смонтирована и </w:t>
      </w:r>
      <w:r w:rsidRPr="007A1E86">
        <w:rPr>
          <w:bCs/>
          <w:sz w:val="28"/>
          <w:szCs w:val="28"/>
        </w:rPr>
        <w:t>укомплектована компонентами - SIEMENS</w:t>
      </w:r>
      <w:r w:rsidR="007A1E86" w:rsidRPr="007A1E86">
        <w:rPr>
          <w:rFonts w:eastAsia="Meiryo UI"/>
          <w:sz w:val="28"/>
          <w:szCs w:val="28"/>
        </w:rPr>
        <w:t>;</w:t>
      </w:r>
    </w:p>
    <w:p w14:paraId="7CED793B" w14:textId="77777777" w:rsidR="002540C3" w:rsidRPr="007A1E86" w:rsidRDefault="002540C3" w:rsidP="00AB3EED">
      <w:pPr>
        <w:numPr>
          <w:ilvl w:val="0"/>
          <w:numId w:val="32"/>
        </w:numPr>
        <w:tabs>
          <w:tab w:val="num" w:pos="0"/>
          <w:tab w:val="num" w:pos="644"/>
        </w:tabs>
        <w:spacing w:before="100" w:beforeAutospacing="1" w:after="100" w:afterAutospacing="1"/>
        <w:ind w:left="0" w:firstLine="360"/>
        <w:jc w:val="both"/>
        <w:rPr>
          <w:sz w:val="28"/>
          <w:szCs w:val="28"/>
        </w:rPr>
      </w:pPr>
      <w:r w:rsidRPr="007A1E86">
        <w:rPr>
          <w:sz w:val="28"/>
          <w:szCs w:val="28"/>
        </w:rPr>
        <w:t>Панель управления должна быть сконструирована с учетом эргономики</w:t>
      </w:r>
      <w:r w:rsidR="007A1E86" w:rsidRPr="007A1E86">
        <w:rPr>
          <w:rFonts w:eastAsia="Meiryo UI"/>
          <w:sz w:val="28"/>
          <w:szCs w:val="28"/>
        </w:rPr>
        <w:t>;</w:t>
      </w:r>
    </w:p>
    <w:p w14:paraId="3D50CC56" w14:textId="77777777" w:rsidR="00966204" w:rsidRPr="00966204" w:rsidRDefault="002540C3" w:rsidP="007A1E86">
      <w:pPr>
        <w:pStyle w:val="affc"/>
        <w:numPr>
          <w:ilvl w:val="0"/>
          <w:numId w:val="32"/>
        </w:numPr>
        <w:tabs>
          <w:tab w:val="num" w:pos="284"/>
        </w:tabs>
        <w:spacing w:after="200" w:line="276" w:lineRule="auto"/>
        <w:ind w:left="0" w:firstLine="426"/>
        <w:jc w:val="both"/>
        <w:rPr>
          <w:sz w:val="28"/>
          <w:szCs w:val="28"/>
        </w:rPr>
      </w:pPr>
      <w:r w:rsidRPr="00966204">
        <w:rPr>
          <w:rFonts w:eastAsia="Meiryo UI"/>
          <w:sz w:val="28"/>
          <w:szCs w:val="28"/>
        </w:rPr>
        <w:t xml:space="preserve">Должна быть предусмотрена защита рук оператора за счет </w:t>
      </w:r>
      <w:r w:rsidRPr="00966204">
        <w:rPr>
          <w:rFonts w:eastAsia="Meiryo UI"/>
          <w:color w:val="595959" w:themeColor="text1" w:themeTint="A6"/>
          <w:sz w:val="28"/>
          <w:szCs w:val="28"/>
        </w:rPr>
        <w:t>механического ограждения линии реза</w:t>
      </w:r>
      <w:r w:rsidR="00150C81">
        <w:rPr>
          <w:rFonts w:eastAsia="Meiryo UI"/>
          <w:sz w:val="28"/>
          <w:szCs w:val="28"/>
        </w:rPr>
        <w:t>.</w:t>
      </w:r>
    </w:p>
    <w:p w14:paraId="5FBBDB7A" w14:textId="77777777" w:rsidR="00150C81" w:rsidRDefault="00150C81" w:rsidP="00150C81">
      <w:pPr>
        <w:pStyle w:val="affc"/>
        <w:tabs>
          <w:tab w:val="num" w:pos="644"/>
        </w:tabs>
        <w:spacing w:after="200" w:line="276" w:lineRule="auto"/>
        <w:ind w:left="644"/>
        <w:jc w:val="both"/>
        <w:rPr>
          <w:sz w:val="28"/>
          <w:szCs w:val="28"/>
        </w:rPr>
      </w:pPr>
    </w:p>
    <w:p w14:paraId="44DFC82A" w14:textId="77777777" w:rsidR="002540C3" w:rsidRPr="00966204" w:rsidRDefault="002540C3" w:rsidP="00150C81">
      <w:pPr>
        <w:pStyle w:val="affc"/>
        <w:tabs>
          <w:tab w:val="num" w:pos="644"/>
        </w:tabs>
        <w:spacing w:after="200" w:line="276" w:lineRule="auto"/>
        <w:ind w:left="644"/>
        <w:jc w:val="both"/>
        <w:rPr>
          <w:sz w:val="28"/>
          <w:szCs w:val="28"/>
        </w:rPr>
      </w:pPr>
      <w:r w:rsidRPr="00966204">
        <w:rPr>
          <w:sz w:val="28"/>
          <w:szCs w:val="28"/>
        </w:rPr>
        <w:t>Стандартное оснащение ЧПУ должно включать:</w:t>
      </w:r>
    </w:p>
    <w:p w14:paraId="580EBBDD"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Разрешение 800 х 480 пикселей</w:t>
      </w:r>
      <w:r w:rsidR="007A1E86" w:rsidRPr="007A1E86">
        <w:rPr>
          <w:rFonts w:eastAsia="Meiryo UI"/>
          <w:sz w:val="28"/>
          <w:szCs w:val="28"/>
        </w:rPr>
        <w:t>;</w:t>
      </w:r>
      <w:r w:rsidRPr="00960563">
        <w:rPr>
          <w:rFonts w:eastAsia="Meiryo UI"/>
          <w:sz w:val="28"/>
          <w:szCs w:val="28"/>
        </w:rPr>
        <w:t xml:space="preserve"> </w:t>
      </w:r>
    </w:p>
    <w:p w14:paraId="4849E780"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Оперативная память: SRAM</w:t>
      </w:r>
      <w:r w:rsidR="00150C81" w:rsidRPr="007A1E86">
        <w:rPr>
          <w:rFonts w:eastAsia="Meiryo UI"/>
          <w:sz w:val="28"/>
          <w:szCs w:val="28"/>
        </w:rPr>
        <w:t>;</w:t>
      </w:r>
      <w:r w:rsidRPr="00960563">
        <w:rPr>
          <w:rFonts w:eastAsia="Meiryo UI"/>
          <w:sz w:val="28"/>
          <w:szCs w:val="28"/>
        </w:rPr>
        <w:t xml:space="preserve"> </w:t>
      </w:r>
    </w:p>
    <w:p w14:paraId="5642E7A6"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 xml:space="preserve">Оси: 2 </w:t>
      </w:r>
      <w:r w:rsidR="0047477B">
        <w:rPr>
          <w:rFonts w:eastAsia="Meiryo UI"/>
          <w:sz w:val="28"/>
          <w:szCs w:val="28"/>
        </w:rPr>
        <w:t>шт. из аналоговых осей движения</w:t>
      </w:r>
      <w:r w:rsidR="00150C81" w:rsidRPr="007A1E86">
        <w:rPr>
          <w:rFonts w:eastAsia="Meiryo UI"/>
          <w:sz w:val="28"/>
          <w:szCs w:val="28"/>
        </w:rPr>
        <w:t>;</w:t>
      </w:r>
    </w:p>
    <w:p w14:paraId="5FBDB673"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Источники</w:t>
      </w:r>
      <w:r w:rsidR="0047477B">
        <w:rPr>
          <w:rFonts w:eastAsia="Meiryo UI"/>
          <w:sz w:val="28"/>
          <w:szCs w:val="28"/>
        </w:rPr>
        <w:t xml:space="preserve"> питания: 24 В постоянного тока</w:t>
      </w:r>
      <w:r w:rsidR="00150C81" w:rsidRPr="007A1E86">
        <w:rPr>
          <w:rFonts w:eastAsia="Meiryo UI"/>
          <w:sz w:val="28"/>
          <w:szCs w:val="28"/>
        </w:rPr>
        <w:t>;</w:t>
      </w:r>
    </w:p>
    <w:p w14:paraId="0C0D503E"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Входы датчиков: 2</w:t>
      </w:r>
      <w:r w:rsidR="00150C81" w:rsidRPr="007A1E86">
        <w:rPr>
          <w:rFonts w:eastAsia="Meiryo UI"/>
          <w:sz w:val="28"/>
          <w:szCs w:val="28"/>
        </w:rPr>
        <w:t>;</w:t>
      </w:r>
      <w:r w:rsidRPr="00960563">
        <w:rPr>
          <w:rFonts w:eastAsia="Meiryo UI"/>
          <w:sz w:val="28"/>
          <w:szCs w:val="28"/>
        </w:rPr>
        <w:t xml:space="preserve"> </w:t>
      </w:r>
    </w:p>
    <w:p w14:paraId="75CC14AA" w14:textId="77777777" w:rsidR="002540C3" w:rsidRPr="00960563" w:rsidRDefault="0047477B" w:rsidP="002540C3">
      <w:pPr>
        <w:pStyle w:val="affc"/>
        <w:numPr>
          <w:ilvl w:val="0"/>
          <w:numId w:val="32"/>
        </w:numPr>
        <w:tabs>
          <w:tab w:val="num" w:pos="644"/>
        </w:tabs>
        <w:spacing w:after="200" w:line="276" w:lineRule="auto"/>
        <w:ind w:left="644"/>
        <w:rPr>
          <w:rFonts w:eastAsia="Meiryo UI"/>
          <w:sz w:val="28"/>
          <w:szCs w:val="28"/>
        </w:rPr>
      </w:pPr>
      <w:r>
        <w:rPr>
          <w:rFonts w:eastAsia="Meiryo UI"/>
          <w:sz w:val="28"/>
          <w:szCs w:val="28"/>
        </w:rPr>
        <w:t>Дополнительные входы кодировки</w:t>
      </w:r>
      <w:r w:rsidR="00150C81" w:rsidRPr="007A1E86">
        <w:rPr>
          <w:rFonts w:eastAsia="Meiryo UI"/>
          <w:sz w:val="28"/>
          <w:szCs w:val="28"/>
        </w:rPr>
        <w:t>;</w:t>
      </w:r>
    </w:p>
    <w:p w14:paraId="3141BC2A"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Изолиро</w:t>
      </w:r>
      <w:r w:rsidR="0047477B">
        <w:rPr>
          <w:rFonts w:eastAsia="Meiryo UI"/>
          <w:sz w:val="28"/>
          <w:szCs w:val="28"/>
        </w:rPr>
        <w:t>ванные цифровые входы: (16 шт.)</w:t>
      </w:r>
      <w:r w:rsidR="00150C81" w:rsidRPr="007A1E86">
        <w:rPr>
          <w:rFonts w:eastAsia="Meiryo UI"/>
          <w:sz w:val="28"/>
          <w:szCs w:val="28"/>
        </w:rPr>
        <w:t>;</w:t>
      </w:r>
    </w:p>
    <w:p w14:paraId="41DC5B38"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Аналоговые входы (6 шт.)</w:t>
      </w:r>
      <w:r w:rsidR="00150C81" w:rsidRPr="007A1E86">
        <w:rPr>
          <w:rFonts w:eastAsia="Meiryo UI"/>
          <w:sz w:val="28"/>
          <w:szCs w:val="28"/>
        </w:rPr>
        <w:t>;</w:t>
      </w:r>
      <w:r w:rsidRPr="00960563">
        <w:rPr>
          <w:rFonts w:eastAsia="Meiryo UI"/>
          <w:sz w:val="28"/>
          <w:szCs w:val="28"/>
        </w:rPr>
        <w:t xml:space="preserve"> </w:t>
      </w:r>
    </w:p>
    <w:p w14:paraId="3DA44384"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Цифровые выходы (16 шт.)</w:t>
      </w:r>
      <w:r w:rsidR="00150C81" w:rsidRPr="007A1E86">
        <w:rPr>
          <w:rFonts w:eastAsia="Meiryo UI"/>
          <w:sz w:val="28"/>
          <w:szCs w:val="28"/>
        </w:rPr>
        <w:t>;</w:t>
      </w:r>
      <w:r w:rsidRPr="00960563">
        <w:rPr>
          <w:rFonts w:eastAsia="Meiryo UI"/>
          <w:sz w:val="28"/>
          <w:szCs w:val="28"/>
        </w:rPr>
        <w:t xml:space="preserve"> </w:t>
      </w:r>
    </w:p>
    <w:p w14:paraId="61BF066D" w14:textId="77777777" w:rsidR="002540C3" w:rsidRPr="00960563" w:rsidRDefault="002540C3" w:rsidP="002540C3">
      <w:pPr>
        <w:pStyle w:val="affc"/>
        <w:numPr>
          <w:ilvl w:val="0"/>
          <w:numId w:val="32"/>
        </w:numPr>
        <w:tabs>
          <w:tab w:val="num" w:pos="644"/>
        </w:tabs>
        <w:spacing w:after="200" w:line="276" w:lineRule="auto"/>
        <w:ind w:left="644"/>
        <w:rPr>
          <w:rFonts w:eastAsia="Meiryo UI"/>
          <w:sz w:val="28"/>
          <w:szCs w:val="28"/>
        </w:rPr>
      </w:pPr>
      <w:r w:rsidRPr="00960563">
        <w:rPr>
          <w:rFonts w:eastAsia="Meiryo UI"/>
          <w:sz w:val="28"/>
          <w:szCs w:val="28"/>
        </w:rPr>
        <w:t>Аналоговые выходы (2 шт.)</w:t>
      </w:r>
      <w:r w:rsidR="00150C81" w:rsidRPr="007A1E86">
        <w:rPr>
          <w:rFonts w:eastAsia="Meiryo UI"/>
          <w:sz w:val="28"/>
          <w:szCs w:val="28"/>
        </w:rPr>
        <w:t>;</w:t>
      </w:r>
      <w:r w:rsidRPr="00960563">
        <w:rPr>
          <w:rFonts w:eastAsia="Meiryo UI"/>
          <w:sz w:val="28"/>
          <w:szCs w:val="28"/>
        </w:rPr>
        <w:t xml:space="preserve"> </w:t>
      </w:r>
    </w:p>
    <w:p w14:paraId="78667DE1" w14:textId="77777777" w:rsidR="002540C3" w:rsidRDefault="002540C3" w:rsidP="00150C81">
      <w:pPr>
        <w:pStyle w:val="affc"/>
        <w:numPr>
          <w:ilvl w:val="0"/>
          <w:numId w:val="32"/>
        </w:numPr>
        <w:tabs>
          <w:tab w:val="num" w:pos="644"/>
        </w:tabs>
        <w:spacing w:line="276" w:lineRule="auto"/>
        <w:ind w:left="644"/>
        <w:rPr>
          <w:rFonts w:eastAsia="Meiryo UI"/>
          <w:sz w:val="28"/>
          <w:szCs w:val="28"/>
        </w:rPr>
      </w:pPr>
      <w:r w:rsidRPr="00960563">
        <w:rPr>
          <w:rFonts w:eastAsia="Meiryo UI"/>
          <w:sz w:val="28"/>
          <w:szCs w:val="28"/>
        </w:rPr>
        <w:t>Сенсорный экран с высокими показателями продолжительности р</w:t>
      </w:r>
      <w:r w:rsidR="00150C81">
        <w:rPr>
          <w:rFonts w:eastAsia="Meiryo UI"/>
          <w:sz w:val="28"/>
          <w:szCs w:val="28"/>
        </w:rPr>
        <w:t>а</w:t>
      </w:r>
      <w:r w:rsidR="0047477B">
        <w:rPr>
          <w:rFonts w:eastAsia="Meiryo UI"/>
          <w:sz w:val="28"/>
          <w:szCs w:val="28"/>
        </w:rPr>
        <w:t>боты</w:t>
      </w:r>
      <w:r w:rsidR="00150C81" w:rsidRPr="007A1E86">
        <w:rPr>
          <w:rFonts w:eastAsia="Meiryo UI"/>
          <w:sz w:val="28"/>
          <w:szCs w:val="28"/>
        </w:rPr>
        <w:t>;</w:t>
      </w:r>
    </w:p>
    <w:p w14:paraId="0EF80B5D" w14:textId="77777777" w:rsidR="0084491A" w:rsidRDefault="002540C3" w:rsidP="00534358">
      <w:pPr>
        <w:pStyle w:val="affc"/>
        <w:numPr>
          <w:ilvl w:val="0"/>
          <w:numId w:val="32"/>
        </w:numPr>
        <w:tabs>
          <w:tab w:val="clear" w:pos="1779"/>
          <w:tab w:val="num" w:pos="284"/>
          <w:tab w:val="num" w:pos="709"/>
        </w:tabs>
        <w:spacing w:line="276" w:lineRule="auto"/>
        <w:ind w:left="0" w:firstLine="284"/>
        <w:rPr>
          <w:rFonts w:eastAsia="Meiryo UI"/>
          <w:sz w:val="28"/>
          <w:szCs w:val="28"/>
        </w:rPr>
      </w:pPr>
      <w:r w:rsidRPr="00150C81">
        <w:rPr>
          <w:rFonts w:eastAsia="Meiryo UI"/>
          <w:sz w:val="28"/>
          <w:szCs w:val="28"/>
        </w:rPr>
        <w:t xml:space="preserve">Предупреждения о неисправностях или ошибках должны отображаться в открывающихся окнах, организовывая процесс максимально </w:t>
      </w:r>
      <w:r w:rsidR="00150C81" w:rsidRPr="00150C81">
        <w:rPr>
          <w:rFonts w:eastAsia="Meiryo UI"/>
          <w:sz w:val="28"/>
          <w:szCs w:val="28"/>
        </w:rPr>
        <w:t>информативно</w:t>
      </w:r>
      <w:r w:rsidR="0084491A" w:rsidRPr="007A1E86">
        <w:rPr>
          <w:rFonts w:eastAsia="Meiryo UI"/>
          <w:sz w:val="28"/>
          <w:szCs w:val="28"/>
        </w:rPr>
        <w:t>;</w:t>
      </w:r>
    </w:p>
    <w:p w14:paraId="5CD8B48B" w14:textId="77777777" w:rsidR="0084491A" w:rsidRDefault="00150C81" w:rsidP="0084491A">
      <w:pPr>
        <w:pStyle w:val="affc"/>
        <w:numPr>
          <w:ilvl w:val="0"/>
          <w:numId w:val="32"/>
        </w:numPr>
        <w:tabs>
          <w:tab w:val="num" w:pos="644"/>
        </w:tabs>
        <w:spacing w:line="276" w:lineRule="auto"/>
        <w:ind w:left="644"/>
        <w:rPr>
          <w:rFonts w:eastAsia="Meiryo UI"/>
          <w:sz w:val="28"/>
          <w:szCs w:val="28"/>
        </w:rPr>
      </w:pPr>
      <w:r w:rsidRPr="00150C81">
        <w:rPr>
          <w:rFonts w:eastAsia="Meiryo UI"/>
          <w:sz w:val="28"/>
          <w:szCs w:val="28"/>
        </w:rPr>
        <w:t>Алгоритм неисправностей должен блокировать ошибочные входные данные</w:t>
      </w:r>
      <w:r w:rsidR="0084491A" w:rsidRPr="007A1E86">
        <w:rPr>
          <w:rFonts w:eastAsia="Meiryo UI"/>
          <w:sz w:val="28"/>
          <w:szCs w:val="28"/>
        </w:rPr>
        <w:t>;</w:t>
      </w:r>
    </w:p>
    <w:p w14:paraId="00931676" w14:textId="77777777" w:rsidR="0084491A" w:rsidRDefault="002540C3" w:rsidP="0084491A">
      <w:pPr>
        <w:pStyle w:val="affc"/>
        <w:numPr>
          <w:ilvl w:val="0"/>
          <w:numId w:val="32"/>
        </w:numPr>
        <w:tabs>
          <w:tab w:val="num" w:pos="644"/>
        </w:tabs>
        <w:spacing w:line="276" w:lineRule="auto"/>
        <w:ind w:left="644"/>
        <w:rPr>
          <w:rFonts w:eastAsia="Meiryo UI"/>
          <w:sz w:val="28"/>
          <w:szCs w:val="28"/>
        </w:rPr>
      </w:pPr>
      <w:r w:rsidRPr="00960563">
        <w:rPr>
          <w:rFonts w:eastAsia="Meiryo UI"/>
          <w:sz w:val="28"/>
          <w:szCs w:val="28"/>
        </w:rPr>
        <w:t xml:space="preserve">  Условия работы: от -20° С до +70° С</w:t>
      </w:r>
      <w:r w:rsidR="0084491A" w:rsidRPr="007A1E86">
        <w:rPr>
          <w:rFonts w:eastAsia="Meiryo UI"/>
          <w:sz w:val="28"/>
          <w:szCs w:val="28"/>
        </w:rPr>
        <w:t>;</w:t>
      </w:r>
    </w:p>
    <w:p w14:paraId="25D157CE" w14:textId="77777777" w:rsidR="002540C3" w:rsidRDefault="002540C3" w:rsidP="002540C3">
      <w:pPr>
        <w:pStyle w:val="affc"/>
        <w:numPr>
          <w:ilvl w:val="0"/>
          <w:numId w:val="32"/>
        </w:numPr>
        <w:tabs>
          <w:tab w:val="num" w:pos="644"/>
        </w:tabs>
        <w:spacing w:after="200" w:line="276" w:lineRule="auto"/>
        <w:ind w:left="644"/>
        <w:jc w:val="both"/>
        <w:rPr>
          <w:sz w:val="28"/>
          <w:szCs w:val="28"/>
        </w:rPr>
      </w:pPr>
      <w:r w:rsidRPr="00960563">
        <w:rPr>
          <w:sz w:val="28"/>
          <w:szCs w:val="28"/>
        </w:rPr>
        <w:t xml:space="preserve"> Возможность подключения к компьютерной сети и Интернет-диагно</w:t>
      </w:r>
      <w:r w:rsidR="008C29A4">
        <w:rPr>
          <w:sz w:val="28"/>
          <w:szCs w:val="28"/>
        </w:rPr>
        <w:t>с</w:t>
      </w:r>
      <w:r w:rsidRPr="00960563">
        <w:rPr>
          <w:sz w:val="28"/>
          <w:szCs w:val="28"/>
        </w:rPr>
        <w:t>тика</w:t>
      </w:r>
      <w:r w:rsidR="0084491A">
        <w:rPr>
          <w:sz w:val="28"/>
          <w:szCs w:val="28"/>
        </w:rPr>
        <w:t>.</w:t>
      </w:r>
    </w:p>
    <w:p w14:paraId="6B223062" w14:textId="77777777" w:rsidR="00396856" w:rsidRPr="003E6042" w:rsidRDefault="00396856" w:rsidP="00396856">
      <w:pPr>
        <w:autoSpaceDE w:val="0"/>
        <w:autoSpaceDN w:val="0"/>
        <w:ind w:left="283"/>
        <w:rPr>
          <w:bCs/>
          <w:sz w:val="28"/>
          <w:szCs w:val="28"/>
        </w:rPr>
      </w:pPr>
    </w:p>
    <w:p w14:paraId="19A70DF0" w14:textId="77777777" w:rsidR="00396856" w:rsidRPr="003E6042" w:rsidRDefault="00396856" w:rsidP="00EC46D7">
      <w:pPr>
        <w:autoSpaceDE w:val="0"/>
        <w:autoSpaceDN w:val="0"/>
        <w:ind w:left="283" w:firstLine="284"/>
        <w:rPr>
          <w:bCs/>
          <w:sz w:val="28"/>
          <w:szCs w:val="28"/>
          <w:u w:val="single"/>
        </w:rPr>
      </w:pPr>
      <w:r w:rsidRPr="003E6042">
        <w:rPr>
          <w:bCs/>
          <w:sz w:val="28"/>
          <w:szCs w:val="28"/>
          <w:u w:val="single"/>
        </w:rPr>
        <w:t xml:space="preserve">Требования к доставке </w:t>
      </w:r>
      <w:r w:rsidR="00401B55" w:rsidRPr="003E6042">
        <w:rPr>
          <w:bCs/>
          <w:sz w:val="28"/>
          <w:szCs w:val="28"/>
          <w:u w:val="single"/>
        </w:rPr>
        <w:t>О</w:t>
      </w:r>
      <w:r w:rsidRPr="003E6042">
        <w:rPr>
          <w:bCs/>
          <w:sz w:val="28"/>
          <w:szCs w:val="28"/>
          <w:u w:val="single"/>
        </w:rPr>
        <w:t>борудования:</w:t>
      </w:r>
    </w:p>
    <w:p w14:paraId="38CE6277" w14:textId="77777777" w:rsidR="00396856" w:rsidRPr="00E923E6" w:rsidRDefault="00396856" w:rsidP="00E923E6">
      <w:pPr>
        <w:autoSpaceDE w:val="0"/>
        <w:autoSpaceDN w:val="0"/>
        <w:ind w:firstLine="360"/>
        <w:jc w:val="both"/>
        <w:rPr>
          <w:rStyle w:val="af1"/>
          <w:rFonts w:eastAsia="MS Mincho"/>
          <w:color w:val="auto"/>
          <w:sz w:val="28"/>
          <w:szCs w:val="28"/>
          <w:u w:val="none"/>
        </w:rPr>
      </w:pPr>
      <w:r w:rsidRPr="003E6042">
        <w:rPr>
          <w:bCs/>
          <w:sz w:val="28"/>
          <w:szCs w:val="28"/>
        </w:rPr>
        <w:t>До</w:t>
      </w:r>
      <w:r w:rsidR="00E923E6">
        <w:rPr>
          <w:bCs/>
          <w:sz w:val="28"/>
          <w:szCs w:val="28"/>
        </w:rPr>
        <w:t>ставка осуществляется по адресу</w:t>
      </w:r>
      <w:r w:rsidRPr="003E6042">
        <w:rPr>
          <w:bCs/>
          <w:sz w:val="28"/>
          <w:szCs w:val="28"/>
        </w:rPr>
        <w:t xml:space="preserve">: </w:t>
      </w:r>
      <w:r w:rsidRPr="003E6042">
        <w:rPr>
          <w:sz w:val="28"/>
          <w:szCs w:val="28"/>
        </w:rPr>
        <w:t xml:space="preserve">Российская Федерация, </w:t>
      </w:r>
      <w:r w:rsidRPr="003E6042">
        <w:rPr>
          <w:bCs/>
          <w:sz w:val="28"/>
          <w:szCs w:val="28"/>
        </w:rPr>
        <w:t>394010</w:t>
      </w:r>
      <w:r w:rsidRPr="00E923E6">
        <w:rPr>
          <w:bCs/>
          <w:sz w:val="28"/>
          <w:szCs w:val="28"/>
        </w:rPr>
        <w:t>,</w:t>
      </w:r>
      <w:r w:rsidR="00E923E6">
        <w:rPr>
          <w:bCs/>
          <w:sz w:val="28"/>
          <w:szCs w:val="28"/>
        </w:rPr>
        <w:t xml:space="preserve"> </w:t>
      </w:r>
      <w:hyperlink r:id="rId13" w:history="1">
        <w:r w:rsidRPr="00E923E6">
          <w:rPr>
            <w:rStyle w:val="af1"/>
            <w:rFonts w:eastAsia="MS Mincho"/>
            <w:color w:val="auto"/>
            <w:sz w:val="28"/>
            <w:szCs w:val="28"/>
            <w:u w:val="none"/>
          </w:rPr>
          <w:t xml:space="preserve">г. Воронеж, пер. Б. Хмельницкого, </w:t>
        </w:r>
        <w:r w:rsidR="00E923E6" w:rsidRPr="00E923E6">
          <w:rPr>
            <w:rStyle w:val="af1"/>
            <w:rFonts w:eastAsia="MS Mincho"/>
            <w:color w:val="auto"/>
            <w:sz w:val="28"/>
            <w:szCs w:val="28"/>
            <w:u w:val="none"/>
          </w:rPr>
          <w:t xml:space="preserve">д. </w:t>
        </w:r>
        <w:r w:rsidRPr="00E923E6">
          <w:rPr>
            <w:rStyle w:val="af1"/>
            <w:rFonts w:eastAsia="MS Mincho"/>
            <w:color w:val="auto"/>
            <w:sz w:val="28"/>
            <w:szCs w:val="28"/>
            <w:u w:val="none"/>
          </w:rPr>
          <w:t>1</w:t>
        </w:r>
      </w:hyperlink>
      <w:r w:rsidR="00E923E6">
        <w:t>.</w:t>
      </w:r>
    </w:p>
    <w:p w14:paraId="60A4447F" w14:textId="77777777" w:rsidR="00931BAD" w:rsidRDefault="00931BAD" w:rsidP="00E923E6">
      <w:pPr>
        <w:autoSpaceDE w:val="0"/>
        <w:autoSpaceDN w:val="0"/>
        <w:ind w:firstLine="360"/>
        <w:jc w:val="both"/>
        <w:rPr>
          <w:bCs/>
          <w:sz w:val="28"/>
          <w:szCs w:val="28"/>
          <w:highlight w:val="yellow"/>
        </w:rPr>
      </w:pPr>
    </w:p>
    <w:p w14:paraId="18E4B11A" w14:textId="77777777" w:rsidR="00A633D0" w:rsidRPr="00150C81" w:rsidRDefault="00A633D0" w:rsidP="00E923E6">
      <w:pPr>
        <w:autoSpaceDE w:val="0"/>
        <w:autoSpaceDN w:val="0"/>
        <w:ind w:firstLine="360"/>
        <w:jc w:val="both"/>
        <w:rPr>
          <w:bCs/>
          <w:sz w:val="28"/>
          <w:szCs w:val="28"/>
        </w:rPr>
      </w:pPr>
      <w:r w:rsidRPr="00150C81">
        <w:rPr>
          <w:bCs/>
          <w:sz w:val="28"/>
          <w:szCs w:val="28"/>
        </w:rPr>
        <w:t>Доставка до площадки разгрузки должна осуществляться автомобильным транспортом.</w:t>
      </w:r>
    </w:p>
    <w:p w14:paraId="186AFAAE" w14:textId="77777777" w:rsidR="00A633D0" w:rsidRPr="008C29A4" w:rsidRDefault="00A633D0" w:rsidP="008C29A4">
      <w:pPr>
        <w:pStyle w:val="affc"/>
        <w:autoSpaceDE w:val="0"/>
        <w:autoSpaceDN w:val="0"/>
        <w:ind w:hanging="294"/>
        <w:jc w:val="both"/>
        <w:rPr>
          <w:bCs/>
          <w:sz w:val="28"/>
          <w:szCs w:val="28"/>
        </w:rPr>
      </w:pPr>
      <w:r w:rsidRPr="008C29A4">
        <w:rPr>
          <w:bCs/>
          <w:sz w:val="28"/>
          <w:szCs w:val="28"/>
        </w:rPr>
        <w:t>Габариты автомобиля с грузом не должны превышать следующих величин:</w:t>
      </w:r>
    </w:p>
    <w:p w14:paraId="5B1F9C95" w14:textId="77777777" w:rsidR="008C29A4" w:rsidRPr="004A39AF" w:rsidRDefault="008C29A4" w:rsidP="008C29A4">
      <w:pPr>
        <w:pStyle w:val="affc"/>
        <w:numPr>
          <w:ilvl w:val="0"/>
          <w:numId w:val="29"/>
        </w:numPr>
        <w:autoSpaceDE w:val="0"/>
        <w:autoSpaceDN w:val="0"/>
        <w:ind w:firstLine="414"/>
        <w:rPr>
          <w:bCs/>
          <w:sz w:val="28"/>
          <w:szCs w:val="28"/>
        </w:rPr>
      </w:pPr>
      <w:r w:rsidRPr="004A39AF">
        <w:rPr>
          <w:bCs/>
          <w:sz w:val="28"/>
          <w:szCs w:val="28"/>
        </w:rPr>
        <w:t>Длина – 8000мм</w:t>
      </w:r>
    </w:p>
    <w:p w14:paraId="66C6E2E2" w14:textId="77777777" w:rsidR="008C29A4" w:rsidRPr="004A39AF" w:rsidRDefault="008C29A4" w:rsidP="008C29A4">
      <w:pPr>
        <w:pStyle w:val="affc"/>
        <w:numPr>
          <w:ilvl w:val="0"/>
          <w:numId w:val="29"/>
        </w:numPr>
        <w:autoSpaceDE w:val="0"/>
        <w:autoSpaceDN w:val="0"/>
        <w:ind w:firstLine="414"/>
        <w:rPr>
          <w:bCs/>
          <w:sz w:val="28"/>
          <w:szCs w:val="28"/>
        </w:rPr>
      </w:pPr>
      <w:r w:rsidRPr="004A39AF">
        <w:rPr>
          <w:bCs/>
          <w:sz w:val="28"/>
          <w:szCs w:val="28"/>
        </w:rPr>
        <w:t>Ширина – 2600мм</w:t>
      </w:r>
    </w:p>
    <w:p w14:paraId="76FAE15F" w14:textId="77777777" w:rsidR="008C29A4" w:rsidRPr="004A39AF" w:rsidRDefault="008C29A4" w:rsidP="008C29A4">
      <w:pPr>
        <w:pStyle w:val="affc"/>
        <w:numPr>
          <w:ilvl w:val="0"/>
          <w:numId w:val="29"/>
        </w:numPr>
        <w:autoSpaceDE w:val="0"/>
        <w:autoSpaceDN w:val="0"/>
        <w:ind w:firstLine="414"/>
        <w:rPr>
          <w:bCs/>
          <w:sz w:val="28"/>
          <w:szCs w:val="28"/>
        </w:rPr>
      </w:pPr>
      <w:r w:rsidRPr="004A39AF">
        <w:rPr>
          <w:bCs/>
          <w:sz w:val="28"/>
          <w:szCs w:val="28"/>
        </w:rPr>
        <w:t>Высота – 3700 мм</w:t>
      </w:r>
    </w:p>
    <w:p w14:paraId="11A50196" w14:textId="77777777" w:rsidR="00A633D0" w:rsidRPr="008C29A4" w:rsidRDefault="00A633D0" w:rsidP="008C29A4">
      <w:pPr>
        <w:pStyle w:val="affc"/>
        <w:autoSpaceDE w:val="0"/>
        <w:autoSpaceDN w:val="0"/>
        <w:jc w:val="both"/>
        <w:rPr>
          <w:bCs/>
          <w:sz w:val="28"/>
          <w:szCs w:val="28"/>
        </w:rPr>
      </w:pPr>
      <w:r w:rsidRPr="008C29A4">
        <w:rPr>
          <w:bCs/>
          <w:sz w:val="28"/>
          <w:szCs w:val="28"/>
        </w:rPr>
        <w:t xml:space="preserve">Должна быть предусмотрена верхняя, боковая и верхнебоковая разгрузка. </w:t>
      </w:r>
    </w:p>
    <w:p w14:paraId="023A8594" w14:textId="77777777" w:rsidR="00A633D0" w:rsidRPr="003E6042" w:rsidRDefault="00A633D0" w:rsidP="00396856">
      <w:pPr>
        <w:autoSpaceDE w:val="0"/>
        <w:autoSpaceDN w:val="0"/>
        <w:ind w:firstLine="360"/>
        <w:rPr>
          <w:bCs/>
          <w:sz w:val="28"/>
          <w:szCs w:val="28"/>
        </w:rPr>
      </w:pPr>
    </w:p>
    <w:p w14:paraId="1A232714" w14:textId="77777777" w:rsidR="00396856" w:rsidRPr="003E6042" w:rsidRDefault="00396856" w:rsidP="00396856">
      <w:pPr>
        <w:ind w:left="720"/>
        <w:rPr>
          <w:sz w:val="28"/>
          <w:szCs w:val="28"/>
        </w:rPr>
      </w:pPr>
    </w:p>
    <w:p w14:paraId="519EF977" w14:textId="77777777" w:rsidR="00396856" w:rsidRPr="008C29A4" w:rsidRDefault="00396856" w:rsidP="00396856">
      <w:pPr>
        <w:ind w:firstLine="851"/>
        <w:jc w:val="both"/>
        <w:rPr>
          <w:sz w:val="28"/>
          <w:szCs w:val="28"/>
        </w:rPr>
      </w:pPr>
      <w:r w:rsidRPr="008C29A4">
        <w:rPr>
          <w:sz w:val="28"/>
          <w:szCs w:val="28"/>
        </w:rPr>
        <w:lastRenderedPageBreak/>
        <w:t xml:space="preserve">Гарантийный период  на Оборудование </w:t>
      </w:r>
      <w:r w:rsidR="00C64226" w:rsidRPr="008C29A4">
        <w:rPr>
          <w:sz w:val="28"/>
          <w:szCs w:val="28"/>
        </w:rPr>
        <w:t xml:space="preserve">устанавливается на срок не менее </w:t>
      </w:r>
      <w:r w:rsidR="008C29A4" w:rsidRPr="008C29A4">
        <w:rPr>
          <w:sz w:val="28"/>
          <w:szCs w:val="28"/>
        </w:rPr>
        <w:t xml:space="preserve">12 </w:t>
      </w:r>
      <w:r w:rsidR="00C64226" w:rsidRPr="008C29A4">
        <w:rPr>
          <w:sz w:val="28"/>
          <w:szCs w:val="28"/>
        </w:rPr>
        <w:t>(Дв</w:t>
      </w:r>
      <w:r w:rsidR="008C29A4" w:rsidRPr="008C29A4">
        <w:rPr>
          <w:sz w:val="28"/>
          <w:szCs w:val="28"/>
        </w:rPr>
        <w:t>енадцати</w:t>
      </w:r>
      <w:r w:rsidR="00C64226" w:rsidRPr="008C29A4">
        <w:rPr>
          <w:sz w:val="28"/>
          <w:szCs w:val="28"/>
        </w:rPr>
        <w:t xml:space="preserve">) месяцев на основные узлы и агрегаты, с момента принятия заказчиком пуско-наладочных работ на его территории. </w:t>
      </w:r>
      <w:r w:rsidRPr="008C29A4">
        <w:rPr>
          <w:sz w:val="28"/>
          <w:szCs w:val="28"/>
        </w:rPr>
        <w:t xml:space="preserve"> 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 </w:t>
      </w:r>
    </w:p>
    <w:p w14:paraId="5AD53AD9" w14:textId="77777777" w:rsidR="00396856" w:rsidRPr="00150C81" w:rsidRDefault="00396856" w:rsidP="00396856">
      <w:pPr>
        <w:ind w:firstLine="851"/>
        <w:rPr>
          <w:sz w:val="28"/>
          <w:szCs w:val="28"/>
          <w:highlight w:val="yellow"/>
        </w:rPr>
      </w:pPr>
    </w:p>
    <w:p w14:paraId="413F70E5" w14:textId="77777777" w:rsidR="00396856" w:rsidRPr="008C29A4" w:rsidRDefault="00396856" w:rsidP="00EC46D7">
      <w:pPr>
        <w:ind w:firstLine="426"/>
        <w:rPr>
          <w:b/>
          <w:sz w:val="28"/>
          <w:szCs w:val="28"/>
        </w:rPr>
      </w:pPr>
      <w:r w:rsidRPr="008C29A4">
        <w:rPr>
          <w:b/>
          <w:sz w:val="28"/>
          <w:szCs w:val="28"/>
        </w:rPr>
        <w:t xml:space="preserve">Требования к качеству </w:t>
      </w:r>
      <w:r w:rsidR="00910A6D" w:rsidRPr="008C29A4">
        <w:rPr>
          <w:b/>
          <w:bCs/>
          <w:sz w:val="28"/>
          <w:szCs w:val="28"/>
        </w:rPr>
        <w:t>Оборудования</w:t>
      </w:r>
      <w:r w:rsidRPr="008C29A4">
        <w:rPr>
          <w:b/>
          <w:sz w:val="28"/>
          <w:szCs w:val="28"/>
        </w:rPr>
        <w:t>:</w:t>
      </w:r>
    </w:p>
    <w:p w14:paraId="39DAE7C5" w14:textId="77777777" w:rsidR="00396856" w:rsidRPr="008C29A4" w:rsidRDefault="00396856" w:rsidP="00EC46D7">
      <w:pPr>
        <w:pStyle w:val="affe"/>
        <w:ind w:firstLine="851"/>
        <w:jc w:val="both"/>
        <w:rPr>
          <w:sz w:val="28"/>
          <w:szCs w:val="28"/>
        </w:rPr>
      </w:pPr>
      <w:r w:rsidRPr="008C29A4">
        <w:rPr>
          <w:sz w:val="28"/>
          <w:szCs w:val="28"/>
        </w:rPr>
        <w:t xml:space="preserve">- Оборудование должно быть новым, не бывшем ранее в употреблении, не прошедшим ремонт. Не допускается поставка </w:t>
      </w:r>
      <w:r w:rsidR="00910A6D" w:rsidRPr="008C29A4">
        <w:rPr>
          <w:bCs/>
          <w:sz w:val="28"/>
          <w:szCs w:val="28"/>
        </w:rPr>
        <w:t>Оборудования</w:t>
      </w:r>
      <w:r w:rsidRPr="008C29A4">
        <w:rPr>
          <w:sz w:val="28"/>
          <w:szCs w:val="28"/>
        </w:rPr>
        <w:t>, изготовленного из материалов</w:t>
      </w:r>
      <w:r w:rsidR="00C64226" w:rsidRPr="008C29A4">
        <w:rPr>
          <w:sz w:val="28"/>
          <w:szCs w:val="28"/>
        </w:rPr>
        <w:t>,</w:t>
      </w:r>
      <w:r w:rsidRPr="008C29A4">
        <w:rPr>
          <w:sz w:val="28"/>
          <w:szCs w:val="28"/>
        </w:rPr>
        <w:t xml:space="preserve"> бывших в эксплуатации.</w:t>
      </w:r>
    </w:p>
    <w:p w14:paraId="1DFA3D98" w14:textId="77777777" w:rsidR="00396856" w:rsidRPr="008C29A4" w:rsidRDefault="00396856" w:rsidP="00EC46D7">
      <w:pPr>
        <w:spacing w:before="60" w:after="60"/>
        <w:ind w:firstLine="851"/>
        <w:rPr>
          <w:sz w:val="28"/>
          <w:szCs w:val="28"/>
        </w:rPr>
      </w:pPr>
      <w:r w:rsidRPr="008C29A4">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2419BF92" w14:textId="77777777" w:rsidR="00396856" w:rsidRPr="00E20025" w:rsidRDefault="00396856" w:rsidP="00EC46D7">
      <w:pPr>
        <w:pStyle w:val="affe"/>
        <w:ind w:firstLine="851"/>
        <w:jc w:val="both"/>
        <w:rPr>
          <w:sz w:val="28"/>
          <w:szCs w:val="28"/>
        </w:rPr>
      </w:pPr>
      <w:r w:rsidRPr="00E20025">
        <w:rPr>
          <w:sz w:val="28"/>
          <w:szCs w:val="28"/>
        </w:rPr>
        <w:t>-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w:t>
      </w:r>
      <w:r w:rsidR="0000749B" w:rsidRPr="00E20025">
        <w:rPr>
          <w:sz w:val="28"/>
          <w:szCs w:val="28"/>
        </w:rPr>
        <w:t xml:space="preserve">ое </w:t>
      </w:r>
      <w:r w:rsidRPr="00E20025">
        <w:rPr>
          <w:sz w:val="28"/>
          <w:szCs w:val="28"/>
        </w:rPr>
        <w:t xml:space="preserve"> </w:t>
      </w:r>
      <w:r w:rsidR="001A60AF" w:rsidRPr="00E20025">
        <w:rPr>
          <w:sz w:val="28"/>
          <w:szCs w:val="28"/>
        </w:rPr>
        <w:t>Оборудование</w:t>
      </w:r>
      <w:r w:rsidRPr="00E20025">
        <w:rPr>
          <w:sz w:val="28"/>
          <w:szCs w:val="28"/>
        </w:rPr>
        <w:t xml:space="preserve"> не должн</w:t>
      </w:r>
      <w:r w:rsidR="001A60AF" w:rsidRPr="00E20025">
        <w:rPr>
          <w:sz w:val="28"/>
          <w:szCs w:val="28"/>
        </w:rPr>
        <w:t>о</w:t>
      </w:r>
      <w:r w:rsidRPr="00E20025">
        <w:rPr>
          <w:sz w:val="28"/>
          <w:szCs w:val="28"/>
        </w:rPr>
        <w:t xml:space="preserve"> иметь признаков </w:t>
      </w:r>
      <w:proofErr w:type="spellStart"/>
      <w:r w:rsidR="00E20025" w:rsidRPr="00131BE6">
        <w:rPr>
          <w:sz w:val="28"/>
          <w:szCs w:val="28"/>
        </w:rPr>
        <w:t>контрафактности</w:t>
      </w:r>
      <w:proofErr w:type="spellEnd"/>
      <w:r w:rsidRPr="00E20025">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14:paraId="0AD7053B" w14:textId="77777777" w:rsidR="00EC46D7" w:rsidRPr="00150C81" w:rsidRDefault="00EC46D7" w:rsidP="00EC46D7">
      <w:pPr>
        <w:spacing w:line="276" w:lineRule="auto"/>
        <w:ind w:left="283" w:firstLine="143"/>
        <w:jc w:val="both"/>
        <w:rPr>
          <w:b/>
          <w:sz w:val="28"/>
          <w:szCs w:val="28"/>
          <w:highlight w:val="yellow"/>
        </w:rPr>
      </w:pPr>
      <w:bookmarkStart w:id="19" w:name="_Hlk131428118"/>
    </w:p>
    <w:p w14:paraId="75F05CF5" w14:textId="77777777" w:rsidR="0054122B" w:rsidRPr="008C29A4" w:rsidRDefault="0054122B" w:rsidP="00EC46D7">
      <w:pPr>
        <w:spacing w:line="276" w:lineRule="auto"/>
        <w:ind w:left="283" w:firstLine="143"/>
        <w:jc w:val="both"/>
        <w:rPr>
          <w:b/>
          <w:sz w:val="28"/>
          <w:szCs w:val="28"/>
        </w:rPr>
      </w:pPr>
      <w:r w:rsidRPr="008C29A4">
        <w:rPr>
          <w:b/>
          <w:sz w:val="28"/>
          <w:szCs w:val="28"/>
        </w:rPr>
        <w:t>Требования к безопасности</w:t>
      </w:r>
      <w:r w:rsidR="00E923E6" w:rsidRPr="008C29A4">
        <w:rPr>
          <w:b/>
          <w:sz w:val="28"/>
          <w:szCs w:val="28"/>
        </w:rPr>
        <w:t>:</w:t>
      </w:r>
    </w:p>
    <w:p w14:paraId="212B0982" w14:textId="77777777" w:rsidR="0054122B" w:rsidRPr="008C29A4" w:rsidRDefault="0054122B" w:rsidP="00E923E6">
      <w:pPr>
        <w:ind w:firstLine="426"/>
        <w:jc w:val="both"/>
        <w:rPr>
          <w:sz w:val="28"/>
          <w:szCs w:val="28"/>
          <w:u w:val="single"/>
        </w:rPr>
      </w:pPr>
      <w:r w:rsidRPr="008C29A4">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E923E6" w:rsidRPr="008C29A4">
        <w:rPr>
          <w:sz w:val="28"/>
          <w:szCs w:val="28"/>
        </w:rPr>
        <w:t>.</w:t>
      </w:r>
    </w:p>
    <w:bookmarkEnd w:id="19"/>
    <w:p w14:paraId="0B18864A" w14:textId="77777777" w:rsidR="00C64226" w:rsidRPr="008C29A4" w:rsidRDefault="00C64226" w:rsidP="00E923E6">
      <w:pPr>
        <w:ind w:firstLine="426"/>
        <w:jc w:val="both"/>
        <w:rPr>
          <w:color w:val="000000"/>
          <w:sz w:val="28"/>
          <w:szCs w:val="28"/>
          <w:lang w:eastAsia="ar-SA"/>
        </w:rPr>
      </w:pPr>
      <w:r w:rsidRPr="008C29A4">
        <w:rPr>
          <w:color w:val="000000"/>
          <w:sz w:val="28"/>
          <w:szCs w:val="28"/>
          <w:lang w:eastAsia="ar-SA"/>
        </w:rPr>
        <w:t>Климатическое исполнение по ГОСТ</w:t>
      </w:r>
      <w:r w:rsidR="00A633D0" w:rsidRPr="008C29A4">
        <w:rPr>
          <w:color w:val="000000"/>
          <w:sz w:val="28"/>
          <w:szCs w:val="28"/>
          <w:lang w:eastAsia="ar-SA"/>
        </w:rPr>
        <w:t xml:space="preserve"> </w:t>
      </w:r>
      <w:r w:rsidRPr="008C29A4">
        <w:rPr>
          <w:color w:val="000000"/>
          <w:sz w:val="28"/>
          <w:szCs w:val="28"/>
          <w:lang w:eastAsia="ar-SA"/>
        </w:rPr>
        <w:t>15150-УХЛ (эксплуатация в макроклиматических районах с умеренным климатом).</w:t>
      </w:r>
    </w:p>
    <w:p w14:paraId="46E471FD" w14:textId="77777777" w:rsidR="00C64226" w:rsidRPr="008C29A4" w:rsidRDefault="00C64226" w:rsidP="00C64226">
      <w:pPr>
        <w:ind w:firstLine="426"/>
        <w:jc w:val="both"/>
        <w:rPr>
          <w:color w:val="000000"/>
          <w:sz w:val="28"/>
          <w:szCs w:val="28"/>
          <w:lang w:eastAsia="ar-SA"/>
        </w:rPr>
      </w:pPr>
      <w:r w:rsidRPr="008C29A4">
        <w:rPr>
          <w:color w:val="000000"/>
          <w:sz w:val="28"/>
          <w:szCs w:val="28"/>
          <w:lang w:eastAsia="ar-SA"/>
        </w:rPr>
        <w:t>Категория размещения – 4 по ГОСТ 15150 9 (отапливаемое помещение  с естественной вентиляцией).</w:t>
      </w:r>
    </w:p>
    <w:p w14:paraId="44F5DE16" w14:textId="77777777" w:rsidR="00C64226" w:rsidRPr="008C29A4" w:rsidRDefault="00C64226" w:rsidP="00C64226">
      <w:pPr>
        <w:ind w:firstLine="426"/>
        <w:jc w:val="both"/>
        <w:rPr>
          <w:color w:val="000000"/>
          <w:sz w:val="28"/>
          <w:szCs w:val="28"/>
          <w:lang w:eastAsia="ar-SA"/>
        </w:rPr>
      </w:pPr>
      <w:r w:rsidRPr="008C29A4">
        <w:rPr>
          <w:sz w:val="28"/>
          <w:szCs w:val="28"/>
        </w:rPr>
        <w:t xml:space="preserve">Электробезопасность должна соответствовать требованиям </w:t>
      </w:r>
      <w:hyperlink r:id="rId14" w:history="1">
        <w:r w:rsidRPr="008C29A4">
          <w:rPr>
            <w:rStyle w:val="af1"/>
            <w:rFonts w:eastAsia="MS Mincho"/>
            <w:szCs w:val="28"/>
          </w:rPr>
          <w:t>ГОСТ 27487</w:t>
        </w:r>
      </w:hyperlink>
      <w:r w:rsidRPr="008C29A4">
        <w:rPr>
          <w:sz w:val="28"/>
          <w:szCs w:val="28"/>
        </w:rPr>
        <w:t xml:space="preserve">, </w:t>
      </w:r>
      <w:hyperlink r:id="rId15" w:history="1">
        <w:r w:rsidRPr="008C29A4">
          <w:rPr>
            <w:rStyle w:val="af1"/>
            <w:rFonts w:eastAsia="MS Mincho"/>
            <w:szCs w:val="28"/>
          </w:rPr>
          <w:t>ГОСТ 12.2.009</w:t>
        </w:r>
      </w:hyperlink>
      <w:r w:rsidRPr="008C29A4">
        <w:rPr>
          <w:sz w:val="28"/>
          <w:szCs w:val="28"/>
        </w:rPr>
        <w:t xml:space="preserve">, </w:t>
      </w:r>
      <w:hyperlink r:id="rId16" w:history="1">
        <w:r w:rsidRPr="008C29A4">
          <w:rPr>
            <w:rStyle w:val="af1"/>
            <w:rFonts w:eastAsia="MS Mincho"/>
            <w:szCs w:val="28"/>
          </w:rPr>
          <w:t>ГОСТ 12.2.007.0</w:t>
        </w:r>
      </w:hyperlink>
      <w:r w:rsidRPr="008C29A4">
        <w:rPr>
          <w:sz w:val="28"/>
          <w:szCs w:val="28"/>
        </w:rPr>
        <w:t xml:space="preserve">, </w:t>
      </w:r>
      <w:hyperlink r:id="rId17" w:history="1">
        <w:r w:rsidRPr="008C29A4">
          <w:rPr>
            <w:rStyle w:val="af1"/>
            <w:rFonts w:eastAsia="MS Mincho"/>
            <w:szCs w:val="28"/>
          </w:rPr>
          <w:t>ГОСТ 12.1.019</w:t>
        </w:r>
      </w:hyperlink>
      <w:r w:rsidRPr="008C29A4">
        <w:rPr>
          <w:sz w:val="28"/>
          <w:szCs w:val="28"/>
        </w:rPr>
        <w:t>.</w:t>
      </w:r>
    </w:p>
    <w:p w14:paraId="2755D067" w14:textId="77777777" w:rsidR="00C64226" w:rsidRPr="008C29A4" w:rsidRDefault="00C64226" w:rsidP="00C64226">
      <w:pPr>
        <w:ind w:firstLine="284"/>
        <w:jc w:val="both"/>
        <w:rPr>
          <w:color w:val="000000"/>
          <w:sz w:val="28"/>
          <w:szCs w:val="28"/>
          <w:lang w:eastAsia="ar-SA"/>
        </w:rPr>
      </w:pPr>
      <w:r w:rsidRPr="008C29A4">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14:paraId="2228D42A" w14:textId="77777777" w:rsidR="00396856" w:rsidRPr="00150C81" w:rsidRDefault="00396856" w:rsidP="00396856">
      <w:pPr>
        <w:pStyle w:val="affe"/>
        <w:jc w:val="both"/>
        <w:rPr>
          <w:sz w:val="28"/>
          <w:szCs w:val="28"/>
          <w:highlight w:val="yellow"/>
          <w:u w:val="single"/>
        </w:rPr>
      </w:pPr>
    </w:p>
    <w:p w14:paraId="13601372" w14:textId="77777777" w:rsidR="00396856" w:rsidRPr="00E20025" w:rsidRDefault="00396856" w:rsidP="00EC46D7">
      <w:pPr>
        <w:pStyle w:val="affe"/>
        <w:ind w:firstLine="426"/>
        <w:jc w:val="both"/>
        <w:rPr>
          <w:b/>
          <w:sz w:val="28"/>
          <w:szCs w:val="28"/>
        </w:rPr>
      </w:pPr>
      <w:r w:rsidRPr="00E20025">
        <w:rPr>
          <w:b/>
          <w:sz w:val="28"/>
          <w:szCs w:val="28"/>
        </w:rPr>
        <w:t xml:space="preserve">Обязанности </w:t>
      </w:r>
      <w:r w:rsidR="00800418" w:rsidRPr="00E20025">
        <w:rPr>
          <w:b/>
          <w:sz w:val="28"/>
          <w:szCs w:val="28"/>
        </w:rPr>
        <w:t>П</w:t>
      </w:r>
      <w:r w:rsidRPr="00E20025">
        <w:rPr>
          <w:b/>
          <w:sz w:val="28"/>
          <w:szCs w:val="28"/>
        </w:rPr>
        <w:t>родавца:</w:t>
      </w:r>
    </w:p>
    <w:p w14:paraId="67D6BB20" w14:textId="77777777" w:rsidR="00396856" w:rsidRPr="00E20025" w:rsidRDefault="00396856" w:rsidP="00EC46D7">
      <w:pPr>
        <w:pStyle w:val="affe"/>
        <w:ind w:firstLine="851"/>
        <w:jc w:val="both"/>
        <w:rPr>
          <w:sz w:val="28"/>
          <w:szCs w:val="28"/>
        </w:rPr>
      </w:pPr>
      <w:r w:rsidRPr="00E20025">
        <w:rPr>
          <w:sz w:val="28"/>
          <w:szCs w:val="28"/>
        </w:rPr>
        <w:t xml:space="preserve">-  Предоставить руководство (инструкцию) по эксплуатации и ремонту </w:t>
      </w:r>
      <w:r w:rsidR="00910A6D" w:rsidRPr="00E20025">
        <w:rPr>
          <w:bCs/>
          <w:sz w:val="28"/>
          <w:szCs w:val="28"/>
        </w:rPr>
        <w:t>Оборудования</w:t>
      </w:r>
      <w:r w:rsidRPr="00E20025">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33D5BC1A" w14:textId="77777777" w:rsidR="00396856" w:rsidRPr="00E20025" w:rsidRDefault="00396856" w:rsidP="00EC46D7">
      <w:pPr>
        <w:pStyle w:val="affe"/>
        <w:ind w:firstLine="851"/>
        <w:jc w:val="both"/>
        <w:rPr>
          <w:sz w:val="28"/>
          <w:szCs w:val="28"/>
        </w:rPr>
      </w:pPr>
      <w:r w:rsidRPr="00E20025">
        <w:rPr>
          <w:sz w:val="28"/>
          <w:szCs w:val="28"/>
        </w:rPr>
        <w:t xml:space="preserve">-  Провести инструктаж (обучение) по безопасной эксплуатации </w:t>
      </w:r>
      <w:r w:rsidR="00910A6D" w:rsidRPr="00E20025">
        <w:rPr>
          <w:bCs/>
          <w:sz w:val="28"/>
          <w:szCs w:val="28"/>
        </w:rPr>
        <w:t>Оборудования</w:t>
      </w:r>
      <w:r w:rsidRPr="00E20025">
        <w:rPr>
          <w:sz w:val="28"/>
          <w:szCs w:val="28"/>
        </w:rPr>
        <w:t>. Данный факт должен отражаться в акте пусконаладочных работ и подтверждатьс</w:t>
      </w:r>
      <w:r w:rsidR="00E923E6" w:rsidRPr="00E20025">
        <w:rPr>
          <w:sz w:val="28"/>
          <w:szCs w:val="28"/>
        </w:rPr>
        <w:t>я подписью обученных лиц в выше</w:t>
      </w:r>
      <w:r w:rsidRPr="00E20025">
        <w:rPr>
          <w:sz w:val="28"/>
          <w:szCs w:val="28"/>
        </w:rPr>
        <w:t>указанном акте;</w:t>
      </w:r>
    </w:p>
    <w:p w14:paraId="299E067E" w14:textId="77777777" w:rsidR="00396856" w:rsidRPr="00E20025" w:rsidRDefault="00396856" w:rsidP="00EC46D7">
      <w:pPr>
        <w:pStyle w:val="affe"/>
        <w:ind w:firstLine="851"/>
        <w:jc w:val="both"/>
        <w:rPr>
          <w:sz w:val="28"/>
          <w:szCs w:val="28"/>
        </w:rPr>
      </w:pPr>
      <w:r w:rsidRPr="00E20025">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2E6BC978" w14:textId="77777777" w:rsidR="00396856" w:rsidRPr="00E20025" w:rsidRDefault="00396856" w:rsidP="00EC46D7">
      <w:pPr>
        <w:pStyle w:val="affe"/>
        <w:ind w:firstLine="851"/>
        <w:jc w:val="both"/>
        <w:rPr>
          <w:sz w:val="28"/>
          <w:szCs w:val="28"/>
        </w:rPr>
      </w:pPr>
      <w:r w:rsidRPr="00E20025">
        <w:rPr>
          <w:sz w:val="28"/>
          <w:szCs w:val="28"/>
        </w:rPr>
        <w:t>-  Провести доставку Оборудования по адресу покупателя;</w:t>
      </w:r>
    </w:p>
    <w:p w14:paraId="781CD52F" w14:textId="77777777" w:rsidR="00A633D0" w:rsidRPr="00E20025" w:rsidRDefault="00A633D0" w:rsidP="00A633D0">
      <w:pPr>
        <w:pStyle w:val="affe"/>
        <w:ind w:firstLine="851"/>
        <w:jc w:val="both"/>
        <w:rPr>
          <w:sz w:val="28"/>
          <w:szCs w:val="28"/>
        </w:rPr>
      </w:pPr>
      <w:r w:rsidRPr="00E20025">
        <w:rPr>
          <w:sz w:val="28"/>
          <w:szCs w:val="28"/>
        </w:rPr>
        <w:t xml:space="preserve">- Произвести транспортировку </w:t>
      </w:r>
      <w:r w:rsidR="00E20025" w:rsidRPr="00E20025">
        <w:rPr>
          <w:sz w:val="28"/>
          <w:szCs w:val="28"/>
        </w:rPr>
        <w:t>ножниц</w:t>
      </w:r>
      <w:r w:rsidRPr="00E20025">
        <w:rPr>
          <w:sz w:val="28"/>
          <w:szCs w:val="28"/>
        </w:rPr>
        <w:t xml:space="preserve"> и дополнительного оборудования по производственным цехам до места установки. При необходимости произвести </w:t>
      </w:r>
      <w:r w:rsidRPr="00E20025">
        <w:rPr>
          <w:sz w:val="28"/>
          <w:szCs w:val="28"/>
        </w:rPr>
        <w:lastRenderedPageBreak/>
        <w:t>демонтаж существующего оборудования с последующим монтажом и проведением работ по запуску в эксплуатацию.</w:t>
      </w:r>
    </w:p>
    <w:p w14:paraId="052B6F0E" w14:textId="77777777" w:rsidR="00A633D0" w:rsidRPr="00E20025" w:rsidRDefault="00A633D0" w:rsidP="00A633D0">
      <w:pPr>
        <w:pStyle w:val="affe"/>
        <w:ind w:firstLine="851"/>
        <w:jc w:val="both"/>
        <w:rPr>
          <w:sz w:val="28"/>
          <w:szCs w:val="28"/>
        </w:rPr>
      </w:pPr>
      <w:r w:rsidRPr="00E20025">
        <w:rPr>
          <w:sz w:val="28"/>
          <w:szCs w:val="28"/>
        </w:rPr>
        <w:t xml:space="preserve">- Произвести анализ основания под Оборудование, при необходимости выполнить СМР по организации фундамента. </w:t>
      </w:r>
    </w:p>
    <w:p w14:paraId="6E500CAD" w14:textId="77777777" w:rsidR="00396856" w:rsidRPr="00E20025" w:rsidRDefault="00396856" w:rsidP="00EC46D7">
      <w:pPr>
        <w:pStyle w:val="affe"/>
        <w:ind w:firstLine="851"/>
        <w:jc w:val="both"/>
        <w:rPr>
          <w:sz w:val="28"/>
          <w:szCs w:val="28"/>
        </w:rPr>
      </w:pPr>
      <w:r w:rsidRPr="00E20025">
        <w:rPr>
          <w:sz w:val="28"/>
          <w:szCs w:val="28"/>
        </w:rPr>
        <w:t>-  Провести пуско-наладочные работы</w:t>
      </w:r>
      <w:r w:rsidR="00A633D0" w:rsidRPr="00E20025">
        <w:rPr>
          <w:sz w:val="28"/>
          <w:szCs w:val="28"/>
        </w:rPr>
        <w:t>.</w:t>
      </w:r>
      <w:r w:rsidRPr="00E20025">
        <w:rPr>
          <w:sz w:val="28"/>
          <w:szCs w:val="28"/>
        </w:rPr>
        <w:t xml:space="preserve"> </w:t>
      </w:r>
    </w:p>
    <w:p w14:paraId="10034994" w14:textId="77777777" w:rsidR="00E20025" w:rsidRDefault="00E20025" w:rsidP="00EC46D7">
      <w:pPr>
        <w:pStyle w:val="affe"/>
        <w:ind w:firstLine="851"/>
        <w:jc w:val="both"/>
        <w:rPr>
          <w:sz w:val="28"/>
          <w:szCs w:val="28"/>
        </w:rPr>
      </w:pPr>
      <w:r w:rsidRPr="000073FA">
        <w:rPr>
          <w:sz w:val="28"/>
          <w:szCs w:val="28"/>
        </w:rPr>
        <w:t xml:space="preserve">- Произвести синхронизацию станка и дополнительной </w:t>
      </w:r>
      <w:proofErr w:type="gramStart"/>
      <w:r w:rsidRPr="000073FA">
        <w:rPr>
          <w:sz w:val="28"/>
          <w:szCs w:val="28"/>
        </w:rPr>
        <w:t>оснастки .</w:t>
      </w:r>
      <w:proofErr w:type="gramEnd"/>
      <w:r w:rsidRPr="006426E6">
        <w:rPr>
          <w:sz w:val="28"/>
          <w:szCs w:val="28"/>
        </w:rPr>
        <w:t xml:space="preserve"> </w:t>
      </w:r>
    </w:p>
    <w:p w14:paraId="692A68A3" w14:textId="77777777" w:rsidR="00396856" w:rsidRPr="006426E6" w:rsidRDefault="00396856" w:rsidP="00EC46D7">
      <w:pPr>
        <w:pStyle w:val="affe"/>
        <w:ind w:firstLine="851"/>
        <w:jc w:val="both"/>
        <w:rPr>
          <w:sz w:val="28"/>
          <w:szCs w:val="28"/>
        </w:rPr>
      </w:pPr>
      <w:r w:rsidRPr="00E20025">
        <w:rPr>
          <w:sz w:val="28"/>
          <w:szCs w:val="28"/>
        </w:rPr>
        <w:t>-  Предоставить сертификат соответствия на поставляемое Оборудование.</w:t>
      </w:r>
    </w:p>
    <w:p w14:paraId="1AFD260F" w14:textId="77777777" w:rsidR="00130A62" w:rsidRDefault="00130A62" w:rsidP="00292EF4">
      <w:pPr>
        <w:spacing w:line="360" w:lineRule="exact"/>
        <w:ind w:firstLine="567"/>
        <w:jc w:val="both"/>
        <w:rPr>
          <w:b/>
          <w:sz w:val="28"/>
          <w:szCs w:val="28"/>
          <w:u w:val="single"/>
        </w:rPr>
      </w:pPr>
    </w:p>
    <w:p w14:paraId="7CA9D60D" w14:textId="77777777" w:rsidR="001A60AF" w:rsidRDefault="001A60AF" w:rsidP="00D2615B">
      <w:pPr>
        <w:shd w:val="clear" w:color="auto" w:fill="FFFFFF"/>
        <w:ind w:right="58" w:firstLine="720"/>
        <w:jc w:val="both"/>
        <w:rPr>
          <w:b/>
          <w:bCs/>
          <w:sz w:val="28"/>
          <w:szCs w:val="28"/>
        </w:rPr>
      </w:pPr>
    </w:p>
    <w:p w14:paraId="1A85B14D" w14:textId="77777777"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14:paraId="15EFA520" w14:textId="77777777" w:rsidR="00DC1DF6" w:rsidRDefault="00DC1DF6" w:rsidP="009F4499">
      <w:pPr>
        <w:shd w:val="clear" w:color="auto" w:fill="FFFFFF"/>
        <w:ind w:firstLine="709"/>
        <w:jc w:val="both"/>
        <w:rPr>
          <w:sz w:val="28"/>
          <w:szCs w:val="28"/>
        </w:rPr>
      </w:pPr>
    </w:p>
    <w:p w14:paraId="259E8169" w14:textId="77777777"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401B55">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w:t>
      </w:r>
      <w:r w:rsidR="00684EAA">
        <w:rPr>
          <w:color w:val="000000"/>
          <w:sz w:val="28"/>
          <w:szCs w:val="28"/>
        </w:rPr>
        <w:t>два</w:t>
      </w:r>
      <w:r w:rsidRPr="002454A7">
        <w:rPr>
          <w:color w:val="000000"/>
          <w:sz w:val="28"/>
          <w:szCs w:val="28"/>
        </w:rPr>
        <w:t xml:space="preserve"> этапа:</w:t>
      </w:r>
    </w:p>
    <w:p w14:paraId="4CD7693E" w14:textId="77777777"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14:paraId="7EED5007" w14:textId="77777777" w:rsidR="00684EAA" w:rsidRPr="002454A7" w:rsidRDefault="00DC1DF6" w:rsidP="00684EAA">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684EAA">
        <w:rPr>
          <w:sz w:val="28"/>
          <w:szCs w:val="28"/>
        </w:rPr>
        <w:t>70</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w:t>
      </w:r>
      <w:r w:rsidR="00684EAA">
        <w:rPr>
          <w:sz w:val="28"/>
          <w:szCs w:val="28"/>
        </w:rPr>
        <w:t>транспортная накладная,</w:t>
      </w:r>
      <w:r w:rsidRPr="002454A7">
        <w:rPr>
          <w:sz w:val="28"/>
          <w:szCs w:val="28"/>
        </w:rPr>
        <w:t xml:space="preserve"> копии сертификатов качества или технических паспортов, заверенные Поставщиком</w:t>
      </w:r>
      <w:r w:rsidR="00684EAA">
        <w:rPr>
          <w:sz w:val="28"/>
          <w:szCs w:val="28"/>
        </w:rPr>
        <w:t>,</w:t>
      </w:r>
      <w:r w:rsidRPr="002454A7">
        <w:rPr>
          <w:sz w:val="28"/>
          <w:szCs w:val="28"/>
        </w:rPr>
        <w:t xml:space="preserve"> копии отгрузочных документов, другие документы, предусмотренные договором)</w:t>
      </w:r>
      <w:r w:rsidR="00684EAA">
        <w:rPr>
          <w:sz w:val="28"/>
          <w:szCs w:val="28"/>
        </w:rPr>
        <w:t xml:space="preserve"> </w:t>
      </w:r>
      <w:r w:rsidR="00684EAA" w:rsidRPr="002454A7">
        <w:rPr>
          <w:sz w:val="28"/>
          <w:szCs w:val="28"/>
        </w:rPr>
        <w:t>после ввода в эксплуатацию, с оформлением и подписанием акта о приёмке и передачи основных средств по форме ОС-1.</w:t>
      </w:r>
    </w:p>
    <w:p w14:paraId="71241AF2" w14:textId="77777777" w:rsidR="00DC1DF6" w:rsidRPr="009F4499" w:rsidRDefault="00DC1DF6" w:rsidP="009F4499">
      <w:pPr>
        <w:shd w:val="clear" w:color="auto" w:fill="FFFFFF"/>
        <w:ind w:firstLine="709"/>
        <w:jc w:val="both"/>
        <w:rPr>
          <w:sz w:val="28"/>
          <w:szCs w:val="28"/>
        </w:rPr>
      </w:pPr>
    </w:p>
    <w:p w14:paraId="112AA03E" w14:textId="77777777"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14:paraId="2B521469" w14:textId="77777777" w:rsidR="009F4499" w:rsidRDefault="009F4499" w:rsidP="009F4499">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6E5C83B" w14:textId="77777777" w:rsidR="009F4499" w:rsidRPr="009F4499" w:rsidRDefault="009F4499" w:rsidP="009F4499">
      <w:pPr>
        <w:ind w:firstLine="709"/>
        <w:jc w:val="both"/>
        <w:rPr>
          <w:sz w:val="28"/>
          <w:szCs w:val="28"/>
        </w:rPr>
      </w:pPr>
    </w:p>
    <w:p w14:paraId="383F28DF" w14:textId="77777777" w:rsidR="006977D4" w:rsidRPr="00E631C9" w:rsidRDefault="003B7BEA" w:rsidP="003B7BEA">
      <w:pPr>
        <w:pStyle w:val="a4"/>
        <w:suppressAutoHyphens/>
        <w:rPr>
          <w:sz w:val="28"/>
          <w:szCs w:val="28"/>
        </w:rPr>
        <w:sectPr w:rsidR="006977D4" w:rsidRPr="00E631C9" w:rsidSect="00C0383F">
          <w:headerReference w:type="default" r:id="rId18"/>
          <w:footerReference w:type="even" r:id="rId19"/>
          <w:footerReference w:type="default" r:id="rId20"/>
          <w:headerReference w:type="first" r:id="rId21"/>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14:paraId="6A0FB7A5" w14:textId="77777777"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14:paraId="78051D77" w14:textId="77777777" w:rsidR="00652C31" w:rsidRPr="001B6D0A" w:rsidRDefault="00652C31" w:rsidP="00F7510E">
      <w:pPr>
        <w:ind w:left="5880"/>
      </w:pPr>
      <w:r w:rsidRPr="00E631C9">
        <w:t xml:space="preserve">к </w:t>
      </w:r>
      <w:r w:rsidRPr="001B6D0A">
        <w:t>конкурсной документации</w:t>
      </w:r>
    </w:p>
    <w:p w14:paraId="774846FA" w14:textId="77777777" w:rsidR="001839EA" w:rsidRPr="001B6D0A" w:rsidRDefault="001B6D0A" w:rsidP="001839EA">
      <w:pPr>
        <w:pStyle w:val="2"/>
        <w:numPr>
          <w:ilvl w:val="0"/>
          <w:numId w:val="0"/>
        </w:numPr>
        <w:suppressAutoHyphens/>
        <w:spacing w:before="0" w:after="0"/>
        <w:ind w:left="284"/>
        <w:rPr>
          <w:rFonts w:eastAsia="MS Mincho"/>
          <w:b w:val="0"/>
          <w:bCs w:val="0"/>
          <w:i w:val="0"/>
          <w:iCs w:val="0"/>
          <w:sz w:val="24"/>
        </w:rPr>
      </w:pPr>
      <w:r w:rsidRPr="001B6D0A">
        <w:rPr>
          <w:rFonts w:eastAsia="MS Mincho"/>
          <w:b w:val="0"/>
          <w:i w:val="0"/>
          <w:iCs w:val="0"/>
          <w:sz w:val="24"/>
        </w:rPr>
        <w:t xml:space="preserve">                                                                                             </w:t>
      </w:r>
      <w:r w:rsidR="001839EA" w:rsidRPr="00D30FFA">
        <w:rPr>
          <w:rFonts w:eastAsia="MS Mincho"/>
          <w:b w:val="0"/>
          <w:i w:val="0"/>
          <w:iCs w:val="0"/>
          <w:sz w:val="24"/>
        </w:rPr>
        <w:t xml:space="preserve">(конкурс </w:t>
      </w:r>
      <w:r w:rsidR="00411C9C" w:rsidRPr="00D30FFA">
        <w:rPr>
          <w:rFonts w:eastAsia="MS Mincho"/>
          <w:b w:val="0"/>
          <w:i w:val="0"/>
          <w:iCs w:val="0"/>
          <w:sz w:val="24"/>
        </w:rPr>
        <w:t xml:space="preserve">№ </w:t>
      </w:r>
      <w:r w:rsidR="00411C9C" w:rsidRPr="00D30FFA">
        <w:rPr>
          <w:b w:val="0"/>
          <w:i w:val="0"/>
          <w:sz w:val="24"/>
          <w:szCs w:val="24"/>
        </w:rPr>
        <w:t>ОК</w:t>
      </w:r>
      <w:r w:rsidR="00411C9C" w:rsidRPr="003565B7">
        <w:rPr>
          <w:b w:val="0"/>
          <w:i w:val="0"/>
          <w:sz w:val="24"/>
          <w:szCs w:val="24"/>
        </w:rPr>
        <w:t>/</w:t>
      </w:r>
      <w:r w:rsidR="00B17794">
        <w:rPr>
          <w:rFonts w:eastAsia="MS Mincho"/>
          <w:b w:val="0"/>
          <w:i w:val="0"/>
          <w:sz w:val="24"/>
          <w:szCs w:val="24"/>
        </w:rPr>
        <w:t>10</w:t>
      </w:r>
      <w:r w:rsidR="00411C9C" w:rsidRPr="00D30FFA">
        <w:rPr>
          <w:b w:val="0"/>
          <w:i w:val="0"/>
          <w:sz w:val="24"/>
          <w:szCs w:val="24"/>
        </w:rPr>
        <w:t>-ВВРЗ</w:t>
      </w:r>
      <w:r w:rsidR="00411C9C" w:rsidRPr="001B6D0A">
        <w:rPr>
          <w:b w:val="0"/>
          <w:i w:val="0"/>
          <w:sz w:val="24"/>
          <w:szCs w:val="24"/>
        </w:rPr>
        <w:t>/20</w:t>
      </w:r>
      <w:r w:rsidR="00B62901" w:rsidRPr="001B6D0A">
        <w:rPr>
          <w:b w:val="0"/>
          <w:i w:val="0"/>
          <w:sz w:val="24"/>
          <w:szCs w:val="24"/>
        </w:rPr>
        <w:t>2</w:t>
      </w:r>
      <w:r w:rsidR="00800418">
        <w:rPr>
          <w:b w:val="0"/>
          <w:i w:val="0"/>
          <w:sz w:val="24"/>
          <w:szCs w:val="24"/>
        </w:rPr>
        <w:t>3</w:t>
      </w:r>
      <w:r w:rsidR="001839EA" w:rsidRPr="001B6D0A">
        <w:rPr>
          <w:rFonts w:eastAsia="MS Mincho"/>
          <w:b w:val="0"/>
          <w:i w:val="0"/>
          <w:iCs w:val="0"/>
          <w:sz w:val="24"/>
        </w:rPr>
        <w:t>)</w:t>
      </w:r>
    </w:p>
    <w:p w14:paraId="2AD7E2A0" w14:textId="77777777" w:rsidR="001839EA" w:rsidRPr="001B6D0A" w:rsidRDefault="001839EA" w:rsidP="001839EA">
      <w:pPr>
        <w:jc w:val="center"/>
        <w:rPr>
          <w:b/>
          <w:sz w:val="28"/>
          <w:szCs w:val="28"/>
        </w:rPr>
      </w:pPr>
    </w:p>
    <w:p w14:paraId="371DED11" w14:textId="77777777" w:rsidR="001839EA" w:rsidRPr="001B6D0A" w:rsidRDefault="001839EA" w:rsidP="001839EA">
      <w:pPr>
        <w:jc w:val="center"/>
        <w:rPr>
          <w:b/>
          <w:sz w:val="28"/>
          <w:szCs w:val="28"/>
        </w:rPr>
      </w:pPr>
      <w:r w:rsidRPr="001B6D0A">
        <w:rPr>
          <w:b/>
          <w:sz w:val="28"/>
          <w:szCs w:val="28"/>
        </w:rPr>
        <w:t>На бланке претендента</w:t>
      </w:r>
    </w:p>
    <w:p w14:paraId="121C6FF5" w14:textId="77777777" w:rsidR="001839EA" w:rsidRPr="001B6D0A" w:rsidRDefault="001839EA" w:rsidP="001839EA">
      <w:pPr>
        <w:pStyle w:val="2"/>
        <w:numPr>
          <w:ilvl w:val="0"/>
          <w:numId w:val="0"/>
        </w:numPr>
        <w:suppressAutoHyphens/>
        <w:spacing w:before="0" w:after="0"/>
        <w:ind w:left="576"/>
        <w:rPr>
          <w:i w:val="0"/>
        </w:rPr>
      </w:pPr>
      <w:r w:rsidRPr="001B6D0A">
        <w:rPr>
          <w:i w:val="0"/>
          <w:iCs w:val="0"/>
        </w:rPr>
        <w:t xml:space="preserve">ЗАЯВКА </w:t>
      </w:r>
      <w:r w:rsidRPr="001B6D0A">
        <w:rPr>
          <w:i w:val="0"/>
        </w:rPr>
        <w:t xml:space="preserve">______________ </w:t>
      </w:r>
      <w:r w:rsidRPr="001B6D0A">
        <w:t>(наименование претендента)</w:t>
      </w:r>
      <w:r w:rsidRPr="001B6D0A">
        <w:rPr>
          <w:i w:val="0"/>
        </w:rPr>
        <w:t xml:space="preserve"> НА УЧАСТИЕ</w:t>
      </w:r>
      <w:r w:rsidRPr="001B6D0A">
        <w:rPr>
          <w:i w:val="0"/>
        </w:rPr>
        <w:br/>
        <w:t xml:space="preserve">                     </w:t>
      </w:r>
      <w:r w:rsidRPr="001F0A19">
        <w:rPr>
          <w:i w:val="0"/>
        </w:rPr>
        <w:t xml:space="preserve">В ОТКРЫТОМ КОНКУРСЕ </w:t>
      </w:r>
      <w:r w:rsidRPr="007574C9">
        <w:rPr>
          <w:i w:val="0"/>
        </w:rPr>
        <w:t xml:space="preserve">№ </w:t>
      </w:r>
      <w:r w:rsidR="001F0A19" w:rsidRPr="007574C9">
        <w:rPr>
          <w:i w:val="0"/>
        </w:rPr>
        <w:t>ОК/</w:t>
      </w:r>
      <w:r w:rsidR="00B17794">
        <w:rPr>
          <w:rFonts w:eastAsia="MS Mincho"/>
          <w:i w:val="0"/>
        </w:rPr>
        <w:t>10</w:t>
      </w:r>
      <w:r w:rsidR="001F0A19" w:rsidRPr="007574C9">
        <w:rPr>
          <w:i w:val="0"/>
        </w:rPr>
        <w:t>-ВВРЗ/202</w:t>
      </w:r>
      <w:r w:rsidR="00800418">
        <w:rPr>
          <w:i w:val="0"/>
        </w:rPr>
        <w:t>3</w:t>
      </w:r>
    </w:p>
    <w:p w14:paraId="67FFC81E" w14:textId="77777777" w:rsidR="001839EA" w:rsidRPr="001B6D0A"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B6D0A" w14:paraId="0F71F384" w14:textId="77777777" w:rsidTr="001839EA">
        <w:tc>
          <w:tcPr>
            <w:tcW w:w="7054" w:type="dxa"/>
          </w:tcPr>
          <w:p w14:paraId="5AAD16FD" w14:textId="77777777" w:rsidR="001839EA" w:rsidRPr="001B6D0A" w:rsidRDefault="001839EA" w:rsidP="001839EA">
            <w:pPr>
              <w:pStyle w:val="a8"/>
              <w:ind w:firstLine="0"/>
              <w:jc w:val="both"/>
              <w:rPr>
                <w:b/>
                <w:szCs w:val="28"/>
              </w:rPr>
            </w:pPr>
            <w:r w:rsidRPr="001B6D0A">
              <w:rPr>
                <w:b/>
                <w:szCs w:val="28"/>
              </w:rPr>
              <w:t xml:space="preserve">В Конкурсную комиссию </w:t>
            </w:r>
          </w:p>
          <w:p w14:paraId="3D57DDEC" w14:textId="77777777" w:rsidR="001839EA" w:rsidRPr="001B6D0A" w:rsidRDefault="001839EA" w:rsidP="00E60ED8">
            <w:pPr>
              <w:pStyle w:val="a8"/>
              <w:ind w:firstLine="0"/>
              <w:jc w:val="both"/>
              <w:rPr>
                <w:b/>
                <w:szCs w:val="28"/>
              </w:rPr>
            </w:pPr>
            <w:r w:rsidRPr="001B6D0A">
              <w:rPr>
                <w:b/>
                <w:szCs w:val="28"/>
              </w:rPr>
              <w:t xml:space="preserve">Воронежского </w:t>
            </w:r>
            <w:r w:rsidR="00E60ED8" w:rsidRPr="001B6D0A">
              <w:rPr>
                <w:b/>
                <w:szCs w:val="28"/>
              </w:rPr>
              <w:t>ВРЗ АО «ВРМ»</w:t>
            </w:r>
          </w:p>
        </w:tc>
        <w:tc>
          <w:tcPr>
            <w:tcW w:w="4949" w:type="dxa"/>
          </w:tcPr>
          <w:p w14:paraId="6EE983CB" w14:textId="77777777" w:rsidR="001839EA" w:rsidRPr="001B6D0A" w:rsidRDefault="001839EA" w:rsidP="001839EA">
            <w:pPr>
              <w:pStyle w:val="a8"/>
              <w:ind w:left="1215" w:firstLine="0"/>
              <w:jc w:val="right"/>
              <w:rPr>
                <w:szCs w:val="28"/>
              </w:rPr>
            </w:pPr>
          </w:p>
        </w:tc>
      </w:tr>
    </w:tbl>
    <w:p w14:paraId="2197D0AB" w14:textId="77777777" w:rsidR="001839EA" w:rsidRPr="001B6D0A" w:rsidRDefault="001839EA" w:rsidP="001839EA">
      <w:pPr>
        <w:pStyle w:val="13"/>
        <w:ind w:firstLine="0"/>
        <w:rPr>
          <w:szCs w:val="28"/>
        </w:rPr>
      </w:pPr>
    </w:p>
    <w:p w14:paraId="582CEF0F" w14:textId="77777777" w:rsidR="006977D4" w:rsidRPr="00E631C9" w:rsidRDefault="001839EA" w:rsidP="006977D4">
      <w:pPr>
        <w:pStyle w:val="13"/>
        <w:ind w:firstLine="567"/>
      </w:pPr>
      <w:r w:rsidRPr="001B6D0A">
        <w:rPr>
          <w:szCs w:val="28"/>
        </w:rPr>
        <w:t xml:space="preserve">Будучи </w:t>
      </w:r>
      <w:r w:rsidR="00615217" w:rsidRPr="001B6D0A">
        <w:rPr>
          <w:szCs w:val="28"/>
        </w:rPr>
        <w:t>уполномоченным,</w:t>
      </w:r>
      <w:r w:rsidRPr="001B6D0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D30FFA">
        <w:rPr>
          <w:szCs w:val="28"/>
        </w:rPr>
        <w:t>№</w:t>
      </w:r>
      <w:r w:rsidR="001B6D0A" w:rsidRPr="00D30FFA">
        <w:rPr>
          <w:szCs w:val="28"/>
        </w:rPr>
        <w:t xml:space="preserve"> </w:t>
      </w:r>
      <w:r w:rsidR="002B2377" w:rsidRPr="00D30FFA">
        <w:rPr>
          <w:szCs w:val="28"/>
        </w:rPr>
        <w:t>ОК/</w:t>
      </w:r>
      <w:r w:rsidR="00B17794">
        <w:rPr>
          <w:rFonts w:eastAsia="MS Mincho"/>
          <w:szCs w:val="28"/>
        </w:rPr>
        <w:t>10</w:t>
      </w:r>
      <w:r w:rsidR="005D2634" w:rsidRPr="00D30FFA">
        <w:rPr>
          <w:szCs w:val="28"/>
        </w:rPr>
        <w:t>-ВВРЗ/20</w:t>
      </w:r>
      <w:r w:rsidR="00EE7BE1" w:rsidRPr="00D30FFA">
        <w:rPr>
          <w:szCs w:val="28"/>
        </w:rPr>
        <w:t>2</w:t>
      </w:r>
      <w:r w:rsidR="00800418" w:rsidRPr="00D30FFA">
        <w:rPr>
          <w:szCs w:val="28"/>
        </w:rPr>
        <w:t>3</w:t>
      </w:r>
      <w:r w:rsidR="001B6D0A">
        <w:rPr>
          <w:szCs w:val="28"/>
        </w:rPr>
        <w:t xml:space="preserve"> </w:t>
      </w:r>
      <w:r w:rsidR="00704E80" w:rsidRPr="001B6D0A">
        <w:rPr>
          <w:szCs w:val="28"/>
        </w:rPr>
        <w:t xml:space="preserve">на </w:t>
      </w:r>
      <w:r w:rsidR="006977D4" w:rsidRPr="001B6D0A">
        <w:rPr>
          <w:szCs w:val="28"/>
        </w:rPr>
        <w:t>право заключения</w:t>
      </w:r>
      <w:r w:rsidR="006977D4" w:rsidRPr="0006385D">
        <w:rPr>
          <w:szCs w:val="28"/>
        </w:rPr>
        <w:t xml:space="preserve"> </w:t>
      </w:r>
      <w:r w:rsidR="006977D4" w:rsidRPr="0006385D">
        <w:rPr>
          <w:b/>
          <w:szCs w:val="28"/>
        </w:rPr>
        <w:t>Договора</w:t>
      </w:r>
      <w:r w:rsidR="00C56313" w:rsidRPr="0006385D">
        <w:rPr>
          <w:b/>
          <w:szCs w:val="28"/>
        </w:rPr>
        <w:t xml:space="preserve"> поставки</w:t>
      </w:r>
      <w:r w:rsidR="001B6D0A">
        <w:rPr>
          <w:b/>
          <w:szCs w:val="28"/>
        </w:rPr>
        <w:t xml:space="preserve"> </w:t>
      </w:r>
      <w:r w:rsidR="00931BAD">
        <w:rPr>
          <w:b/>
          <w:szCs w:val="28"/>
        </w:rPr>
        <w:t>ножниц гильотинных (толщина металла -</w:t>
      </w:r>
      <w:r w:rsidR="0047477B">
        <w:rPr>
          <w:b/>
          <w:szCs w:val="28"/>
        </w:rPr>
        <w:t xml:space="preserve"> </w:t>
      </w:r>
      <w:r w:rsidR="00931BAD">
        <w:rPr>
          <w:b/>
          <w:szCs w:val="28"/>
        </w:rPr>
        <w:t>6,0 мм, длина реза не менее -</w:t>
      </w:r>
      <w:r w:rsidR="0047477B">
        <w:rPr>
          <w:b/>
          <w:szCs w:val="28"/>
        </w:rPr>
        <w:t xml:space="preserve"> </w:t>
      </w:r>
      <w:r w:rsidR="00931BAD">
        <w:rPr>
          <w:b/>
          <w:szCs w:val="28"/>
        </w:rPr>
        <w:t xml:space="preserve">3000 мм) </w:t>
      </w:r>
      <w:r w:rsidR="00C56313" w:rsidRPr="00DF530A">
        <w:rPr>
          <w:b/>
          <w:szCs w:val="28"/>
        </w:rPr>
        <w:t xml:space="preserve">и выполнение комплекса работ, необходимого для ввода </w:t>
      </w:r>
      <w:r w:rsidR="00401B55">
        <w:rPr>
          <w:b/>
          <w:szCs w:val="28"/>
        </w:rPr>
        <w:t>О</w:t>
      </w:r>
      <w:r w:rsidR="00C56313" w:rsidRPr="00DF530A">
        <w:rPr>
          <w:b/>
          <w:szCs w:val="28"/>
        </w:rPr>
        <w:t>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1B6D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1B6D0A">
        <w:t xml:space="preserve"> </w:t>
      </w:r>
      <w:r w:rsidR="006977D4" w:rsidRPr="00E631C9">
        <w:t>пер. Богдана Хмельницкого, д.1,</w:t>
      </w:r>
      <w:r w:rsidR="006977D4" w:rsidRPr="00E631C9">
        <w:rPr>
          <w:color w:val="000000"/>
          <w:szCs w:val="28"/>
        </w:rPr>
        <w:t xml:space="preserve"> в 20</w:t>
      </w:r>
      <w:r w:rsidR="00B62901">
        <w:rPr>
          <w:color w:val="000000"/>
          <w:szCs w:val="28"/>
        </w:rPr>
        <w:t>2</w:t>
      </w:r>
      <w:r w:rsidR="00800418">
        <w:rPr>
          <w:color w:val="000000"/>
          <w:szCs w:val="28"/>
        </w:rPr>
        <w:t>3</w:t>
      </w:r>
      <w:r w:rsidR="006977D4" w:rsidRPr="00E631C9">
        <w:rPr>
          <w:color w:val="000000"/>
          <w:szCs w:val="28"/>
        </w:rPr>
        <w:t xml:space="preserve"> году.</w:t>
      </w:r>
    </w:p>
    <w:p w14:paraId="4EDC0277" w14:textId="77777777" w:rsidR="00A52FC7" w:rsidRPr="00E631C9" w:rsidRDefault="001839EA" w:rsidP="006977D4">
      <w:pPr>
        <w:pStyle w:val="13"/>
        <w:ind w:firstLine="709"/>
        <w:rPr>
          <w:szCs w:val="28"/>
        </w:rPr>
      </w:pPr>
      <w:r w:rsidRPr="00E631C9">
        <w:rPr>
          <w:szCs w:val="28"/>
        </w:rPr>
        <w:t>Уполномоченным</w:t>
      </w:r>
      <w:r w:rsidR="00596C92">
        <w:rPr>
          <w:szCs w:val="28"/>
        </w:rPr>
        <w:t xml:space="preserve"> </w:t>
      </w:r>
      <w:r w:rsidRPr="00E631C9">
        <w:rPr>
          <w:szCs w:val="28"/>
        </w:rPr>
        <w:t>представителям</w:t>
      </w:r>
      <w:r w:rsidR="00596C92">
        <w:rPr>
          <w:szCs w:val="28"/>
        </w:rPr>
        <w:t xml:space="preserve"> </w:t>
      </w:r>
      <w:r w:rsidRPr="00E631C9">
        <w:rPr>
          <w:szCs w:val="28"/>
        </w:rPr>
        <w:t xml:space="preserve">Заказчика настоящим предоставляются </w:t>
      </w:r>
    </w:p>
    <w:p w14:paraId="69577E46" w14:textId="77777777"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C94249C" w14:textId="77777777"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A4D6511" w14:textId="77777777" w:rsidR="001839EA" w:rsidRPr="00E631C9" w:rsidRDefault="001839EA" w:rsidP="001839EA">
      <w:pPr>
        <w:pStyle w:val="13"/>
        <w:ind w:firstLine="708"/>
        <w:rPr>
          <w:szCs w:val="28"/>
        </w:rPr>
      </w:pPr>
      <w:r w:rsidRPr="00E631C9">
        <w:rPr>
          <w:szCs w:val="28"/>
        </w:rPr>
        <w:t>Настоящим подтверждается, что ________</w:t>
      </w:r>
      <w:proofErr w:type="gramStart"/>
      <w:r w:rsidRPr="00E631C9">
        <w:rPr>
          <w:szCs w:val="28"/>
        </w:rPr>
        <w:t>_(</w:t>
      </w:r>
      <w:proofErr w:type="gramEnd"/>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согласно(ен) и возражений не имеет.</w:t>
      </w:r>
    </w:p>
    <w:p w14:paraId="462B0256" w14:textId="77777777"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14:paraId="7B0569D1" w14:textId="77777777"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14:paraId="19B96932"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14:paraId="790556C9"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14:paraId="5CDF62FD" w14:textId="77777777"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14:paraId="00E57B6D" w14:textId="77777777"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14:paraId="7EBCAD35" w14:textId="77777777"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274DB554" w14:textId="77777777"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14:paraId="6B322C42" w14:textId="77777777"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ED8CA85" w14:textId="77777777"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14:paraId="5DDE5BE8" w14:textId="77777777"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14:paraId="3678BC68" w14:textId="77777777"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14:paraId="50E0B58D" w14:textId="77777777"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14:paraId="57A1BEE8" w14:textId="77777777"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w:t>
      </w:r>
      <w:proofErr w:type="gramStart"/>
      <w:r w:rsidR="001839EA" w:rsidRPr="00E631C9">
        <w:rPr>
          <w:rFonts w:eastAsia="Times New Roman"/>
          <w:sz w:val="28"/>
        </w:rPr>
        <w:t>_(</w:t>
      </w:r>
      <w:proofErr w:type="gramEnd"/>
      <w:r w:rsidR="001839EA" w:rsidRPr="00E631C9">
        <w:rPr>
          <w:rFonts w:eastAsia="Times New Roman"/>
          <w:sz w:val="28"/>
        </w:rPr>
        <w:t>наименование претендента) не признан несостоятельным (банкротом);</w:t>
      </w:r>
    </w:p>
    <w:p w14:paraId="7325BE91" w14:textId="77777777"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14:paraId="0A0CBD49" w14:textId="77777777"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25C64FB2" w14:textId="77777777"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14:paraId="43EC1FA7" w14:textId="77777777" w:rsidR="001839EA" w:rsidRPr="00E631C9" w:rsidRDefault="001839EA" w:rsidP="001839EA">
      <w:pPr>
        <w:pStyle w:val="13"/>
        <w:ind w:firstLine="708"/>
      </w:pPr>
      <w:r w:rsidRPr="00E631C9">
        <w:t>В подтверждение этого прилагаем все необходимые документы.</w:t>
      </w:r>
    </w:p>
    <w:p w14:paraId="54872827" w14:textId="77777777" w:rsidR="001839EA" w:rsidRPr="00E631C9" w:rsidRDefault="001839EA" w:rsidP="001839EA">
      <w:pPr>
        <w:pStyle w:val="13"/>
        <w:ind w:firstLine="0"/>
      </w:pPr>
    </w:p>
    <w:p w14:paraId="601C3BE1" w14:textId="77777777"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14:paraId="36320D2B" w14:textId="77777777"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14:paraId="392FE9B6" w14:textId="77777777"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14:paraId="7E25C2B4" w14:textId="77777777" w:rsidR="001839EA" w:rsidRPr="00E631C9" w:rsidRDefault="001839EA" w:rsidP="001839EA">
      <w:pPr>
        <w:pStyle w:val="33"/>
        <w:rPr>
          <w:szCs w:val="28"/>
        </w:rPr>
      </w:pPr>
      <w:r w:rsidRPr="00E631C9">
        <w:rPr>
          <w:szCs w:val="28"/>
        </w:rPr>
        <w:t>___________________________________________</w:t>
      </w:r>
    </w:p>
    <w:p w14:paraId="09AB808F" w14:textId="77777777"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14:paraId="136FA985" w14:textId="77777777"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800418">
        <w:rPr>
          <w:sz w:val="28"/>
          <w:szCs w:val="28"/>
        </w:rPr>
        <w:t>3</w:t>
      </w:r>
      <w:r w:rsidRPr="00E631C9">
        <w:rPr>
          <w:sz w:val="28"/>
          <w:szCs w:val="28"/>
        </w:rPr>
        <w:t> г.</w:t>
      </w:r>
    </w:p>
    <w:p w14:paraId="3DC7164E" w14:textId="77777777" w:rsidR="001839EA" w:rsidRPr="00E631C9" w:rsidRDefault="001839EA" w:rsidP="001839EA">
      <w:pPr>
        <w:pStyle w:val="33"/>
        <w:rPr>
          <w:szCs w:val="28"/>
        </w:rPr>
      </w:pPr>
    </w:p>
    <w:p w14:paraId="19AF70A6" w14:textId="77777777" w:rsidR="001839EA" w:rsidRPr="00E631C9" w:rsidRDefault="001839EA" w:rsidP="001839EA">
      <w:pPr>
        <w:pStyle w:val="33"/>
        <w:rPr>
          <w:szCs w:val="28"/>
        </w:rPr>
      </w:pPr>
    </w:p>
    <w:p w14:paraId="7A8160A0" w14:textId="77777777"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1B6D0A" w14:paraId="294C6BEF" w14:textId="77777777" w:rsidTr="001839EA">
        <w:tc>
          <w:tcPr>
            <w:tcW w:w="4785" w:type="dxa"/>
          </w:tcPr>
          <w:p w14:paraId="5064CF89" w14:textId="77777777"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467AACE3" w14:textId="77777777" w:rsidR="001839EA" w:rsidRPr="001B6D0A" w:rsidRDefault="001839EA" w:rsidP="0058380C">
            <w:pPr>
              <w:pStyle w:val="2"/>
              <w:numPr>
                <w:ilvl w:val="0"/>
                <w:numId w:val="0"/>
              </w:numPr>
              <w:suppressAutoHyphens/>
              <w:spacing w:before="0" w:after="0" w:line="260" w:lineRule="exact"/>
              <w:ind w:left="576" w:hanging="576"/>
              <w:rPr>
                <w:b w:val="0"/>
                <w:bCs w:val="0"/>
                <w:i w:val="0"/>
                <w:iCs w:val="0"/>
                <w:sz w:val="24"/>
              </w:rPr>
            </w:pPr>
            <w:r w:rsidRPr="001B6D0A">
              <w:rPr>
                <w:b w:val="0"/>
                <w:bCs w:val="0"/>
                <w:i w:val="0"/>
                <w:iCs w:val="0"/>
                <w:sz w:val="24"/>
              </w:rPr>
              <w:t>Приложение № 2</w:t>
            </w:r>
          </w:p>
          <w:p w14:paraId="6B474C71" w14:textId="77777777" w:rsidR="001839EA" w:rsidRPr="001B6D0A" w:rsidRDefault="001839EA" w:rsidP="0058380C">
            <w:pPr>
              <w:pStyle w:val="2"/>
              <w:numPr>
                <w:ilvl w:val="0"/>
                <w:numId w:val="0"/>
              </w:numPr>
              <w:suppressAutoHyphens/>
              <w:spacing w:before="0" w:after="0" w:line="260" w:lineRule="exact"/>
              <w:ind w:left="576" w:hanging="576"/>
              <w:rPr>
                <w:rFonts w:eastAsia="MS Mincho"/>
                <w:b w:val="0"/>
                <w:bCs w:val="0"/>
                <w:i w:val="0"/>
                <w:iCs w:val="0"/>
                <w:sz w:val="24"/>
              </w:rPr>
            </w:pPr>
            <w:r w:rsidRPr="001B6D0A">
              <w:rPr>
                <w:b w:val="0"/>
                <w:bCs w:val="0"/>
                <w:i w:val="0"/>
                <w:iCs w:val="0"/>
                <w:sz w:val="24"/>
              </w:rPr>
              <w:t>к конкурсной документации</w:t>
            </w:r>
          </w:p>
        </w:tc>
      </w:tr>
      <w:tr w:rsidR="001839EA" w:rsidRPr="001B6D0A" w14:paraId="4FB53101" w14:textId="77777777" w:rsidTr="001839EA">
        <w:tc>
          <w:tcPr>
            <w:tcW w:w="4785" w:type="dxa"/>
          </w:tcPr>
          <w:p w14:paraId="73D5846A" w14:textId="77777777" w:rsidR="001839EA" w:rsidRPr="001B6D0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6145D97B" w14:textId="77777777" w:rsidR="001839EA" w:rsidRPr="00D30FFA" w:rsidRDefault="001839EA" w:rsidP="001B6D0A">
            <w:pPr>
              <w:pStyle w:val="2"/>
              <w:numPr>
                <w:ilvl w:val="0"/>
                <w:numId w:val="0"/>
              </w:numPr>
              <w:suppressAutoHyphens/>
              <w:spacing w:before="0" w:after="0" w:line="260" w:lineRule="exact"/>
              <w:rPr>
                <w:b w:val="0"/>
                <w:bCs w:val="0"/>
                <w:i w:val="0"/>
                <w:iCs w:val="0"/>
                <w:sz w:val="24"/>
                <w:szCs w:val="24"/>
              </w:rPr>
            </w:pPr>
            <w:r w:rsidRPr="00D30FFA">
              <w:rPr>
                <w:b w:val="0"/>
                <w:i w:val="0"/>
                <w:sz w:val="24"/>
                <w:szCs w:val="24"/>
              </w:rPr>
              <w:t>(конкурс №</w:t>
            </w:r>
            <w:r w:rsidR="001B6D0A" w:rsidRPr="00D30FFA">
              <w:rPr>
                <w:b w:val="0"/>
                <w:i w:val="0"/>
                <w:sz w:val="24"/>
                <w:szCs w:val="24"/>
              </w:rPr>
              <w:t xml:space="preserve"> </w:t>
            </w:r>
            <w:r w:rsidR="00A7517A" w:rsidRPr="00D30FFA">
              <w:rPr>
                <w:b w:val="0"/>
                <w:i w:val="0"/>
                <w:sz w:val="24"/>
                <w:szCs w:val="24"/>
              </w:rPr>
              <w:t>ОК</w:t>
            </w:r>
            <w:r w:rsidR="00A7517A" w:rsidRPr="00405AC5">
              <w:rPr>
                <w:b w:val="0"/>
                <w:i w:val="0"/>
                <w:sz w:val="24"/>
                <w:szCs w:val="24"/>
              </w:rPr>
              <w:t>/</w:t>
            </w:r>
            <w:r w:rsidR="00B17794">
              <w:rPr>
                <w:rFonts w:eastAsia="MS Mincho"/>
                <w:b w:val="0"/>
                <w:i w:val="0"/>
                <w:sz w:val="24"/>
                <w:szCs w:val="24"/>
              </w:rPr>
              <w:t>10</w:t>
            </w:r>
            <w:r w:rsidR="00A7517A" w:rsidRPr="00D30FFA">
              <w:rPr>
                <w:b w:val="0"/>
                <w:i w:val="0"/>
                <w:sz w:val="24"/>
                <w:szCs w:val="24"/>
              </w:rPr>
              <w:t>-ВВРЗ/20</w:t>
            </w:r>
            <w:r w:rsidR="00B62901" w:rsidRPr="00D30FFA">
              <w:rPr>
                <w:b w:val="0"/>
                <w:i w:val="0"/>
                <w:sz w:val="24"/>
                <w:szCs w:val="24"/>
              </w:rPr>
              <w:t>2</w:t>
            </w:r>
            <w:r w:rsidR="00800418" w:rsidRPr="00D30FFA">
              <w:rPr>
                <w:b w:val="0"/>
                <w:i w:val="0"/>
                <w:sz w:val="24"/>
                <w:szCs w:val="24"/>
              </w:rPr>
              <w:t>3</w:t>
            </w:r>
            <w:r w:rsidRPr="00D30FFA">
              <w:rPr>
                <w:b w:val="0"/>
                <w:i w:val="0"/>
                <w:sz w:val="24"/>
                <w:szCs w:val="24"/>
              </w:rPr>
              <w:t>)</w:t>
            </w:r>
          </w:p>
        </w:tc>
      </w:tr>
    </w:tbl>
    <w:p w14:paraId="7525CDB9" w14:textId="77777777" w:rsidR="00303632" w:rsidRPr="00303632" w:rsidRDefault="00303632" w:rsidP="00303632">
      <w:pPr>
        <w:pStyle w:val="a4"/>
        <w:spacing w:before="160"/>
        <w:jc w:val="center"/>
        <w:rPr>
          <w:b/>
          <w:sz w:val="28"/>
          <w:szCs w:val="28"/>
        </w:rPr>
      </w:pPr>
      <w:r w:rsidRPr="001B6D0A">
        <w:rPr>
          <w:b/>
          <w:sz w:val="28"/>
          <w:szCs w:val="28"/>
        </w:rPr>
        <w:t>СВЕДЕНИЯ О ПРЕТЕНД</w:t>
      </w:r>
      <w:r w:rsidRPr="00303632">
        <w:rPr>
          <w:b/>
          <w:sz w:val="28"/>
          <w:szCs w:val="28"/>
        </w:rPr>
        <w:t>ЕНТЕ (для юридических лиц)</w:t>
      </w:r>
    </w:p>
    <w:p w14:paraId="465234A8" w14:textId="77777777"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14:paraId="512FEEE8" w14:textId="77777777" w:rsidTr="00134C06">
        <w:tc>
          <w:tcPr>
            <w:tcW w:w="9747" w:type="dxa"/>
            <w:tcBorders>
              <w:top w:val="nil"/>
              <w:left w:val="nil"/>
              <w:bottom w:val="nil"/>
              <w:right w:val="nil"/>
            </w:tcBorders>
          </w:tcPr>
          <w:p w14:paraId="5ABAF403" w14:textId="77777777" w:rsidR="00303632" w:rsidRPr="00303632" w:rsidRDefault="00303632" w:rsidP="00134C06">
            <w:pPr>
              <w:widowControl w:val="0"/>
              <w:rPr>
                <w:bCs/>
              </w:rPr>
            </w:pPr>
            <w:r w:rsidRPr="00303632">
              <w:rPr>
                <w:bCs/>
              </w:rPr>
              <w:t>1. Полное наименование претендента:</w:t>
            </w:r>
          </w:p>
        </w:tc>
      </w:tr>
      <w:tr w:rsidR="00303632" w:rsidRPr="00303632" w14:paraId="3F7D42B2" w14:textId="77777777" w:rsidTr="00134C06">
        <w:tc>
          <w:tcPr>
            <w:tcW w:w="9747" w:type="dxa"/>
            <w:tcBorders>
              <w:top w:val="nil"/>
              <w:left w:val="nil"/>
              <w:bottom w:val="single" w:sz="6" w:space="0" w:color="auto"/>
              <w:right w:val="nil"/>
            </w:tcBorders>
          </w:tcPr>
          <w:p w14:paraId="36ED0FA0" w14:textId="77777777" w:rsidR="00303632" w:rsidRPr="00303632" w:rsidRDefault="00303632" w:rsidP="00134C06">
            <w:pPr>
              <w:widowControl w:val="0"/>
              <w:rPr>
                <w:bCs/>
              </w:rPr>
            </w:pPr>
          </w:p>
        </w:tc>
      </w:tr>
      <w:tr w:rsidR="00303632" w:rsidRPr="00303632" w14:paraId="64310C0A" w14:textId="77777777" w:rsidTr="00134C06">
        <w:tc>
          <w:tcPr>
            <w:tcW w:w="9747" w:type="dxa"/>
            <w:tcBorders>
              <w:top w:val="single" w:sz="6" w:space="0" w:color="auto"/>
              <w:left w:val="nil"/>
              <w:bottom w:val="nil"/>
              <w:right w:val="nil"/>
            </w:tcBorders>
          </w:tcPr>
          <w:p w14:paraId="43746AC6" w14:textId="77777777" w:rsidR="00303632" w:rsidRPr="00303632" w:rsidRDefault="00303632" w:rsidP="00134C06">
            <w:pPr>
              <w:widowControl w:val="0"/>
              <w:rPr>
                <w:bCs/>
              </w:rPr>
            </w:pPr>
          </w:p>
        </w:tc>
      </w:tr>
      <w:tr w:rsidR="00303632" w:rsidRPr="00303632" w14:paraId="65B8AB51" w14:textId="77777777" w:rsidTr="00134C06">
        <w:tc>
          <w:tcPr>
            <w:tcW w:w="9747" w:type="dxa"/>
            <w:tcBorders>
              <w:top w:val="nil"/>
              <w:left w:val="nil"/>
              <w:bottom w:val="nil"/>
              <w:right w:val="nil"/>
            </w:tcBorders>
          </w:tcPr>
          <w:p w14:paraId="48A7BADE" w14:textId="77777777"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14:paraId="736BDD8F" w14:textId="77777777" w:rsidTr="00134C06">
        <w:tc>
          <w:tcPr>
            <w:tcW w:w="9747" w:type="dxa"/>
            <w:tcBorders>
              <w:top w:val="nil"/>
              <w:left w:val="nil"/>
              <w:bottom w:val="single" w:sz="6" w:space="0" w:color="auto"/>
              <w:right w:val="nil"/>
            </w:tcBorders>
          </w:tcPr>
          <w:p w14:paraId="78912601" w14:textId="77777777" w:rsidR="00303632" w:rsidRPr="00303632" w:rsidRDefault="00303632" w:rsidP="00134C06">
            <w:pPr>
              <w:widowControl w:val="0"/>
              <w:rPr>
                <w:bCs/>
              </w:rPr>
            </w:pPr>
          </w:p>
        </w:tc>
      </w:tr>
      <w:tr w:rsidR="00303632" w:rsidRPr="00303632" w14:paraId="37E4A35D" w14:textId="77777777" w:rsidTr="00134C06">
        <w:tc>
          <w:tcPr>
            <w:tcW w:w="9747" w:type="dxa"/>
            <w:tcBorders>
              <w:top w:val="single" w:sz="6" w:space="0" w:color="auto"/>
              <w:left w:val="nil"/>
              <w:bottom w:val="nil"/>
              <w:right w:val="nil"/>
            </w:tcBorders>
          </w:tcPr>
          <w:p w14:paraId="0C1FB80E" w14:textId="77777777"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14:paraId="38E173B0" w14:textId="77777777" w:rsidTr="00134C06">
        <w:tc>
          <w:tcPr>
            <w:tcW w:w="9747" w:type="dxa"/>
            <w:tcBorders>
              <w:top w:val="nil"/>
              <w:left w:val="nil"/>
              <w:bottom w:val="single" w:sz="6" w:space="0" w:color="auto"/>
              <w:right w:val="nil"/>
            </w:tcBorders>
          </w:tcPr>
          <w:p w14:paraId="595BFC0D" w14:textId="77777777" w:rsidR="00303632" w:rsidRPr="00303632" w:rsidRDefault="00303632" w:rsidP="00134C06">
            <w:pPr>
              <w:widowControl w:val="0"/>
              <w:rPr>
                <w:bCs/>
              </w:rPr>
            </w:pPr>
          </w:p>
        </w:tc>
      </w:tr>
      <w:tr w:rsidR="00303632" w:rsidRPr="00303632" w14:paraId="3027225C" w14:textId="77777777" w:rsidTr="00134C06">
        <w:tc>
          <w:tcPr>
            <w:tcW w:w="9747" w:type="dxa"/>
            <w:tcBorders>
              <w:top w:val="single" w:sz="6" w:space="0" w:color="auto"/>
              <w:left w:val="nil"/>
              <w:bottom w:val="nil"/>
              <w:right w:val="nil"/>
            </w:tcBorders>
          </w:tcPr>
          <w:p w14:paraId="3C1FEF2B" w14:textId="77777777"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14:paraId="746017D5" w14:textId="77777777" w:rsidTr="00134C06">
        <w:tc>
          <w:tcPr>
            <w:tcW w:w="9747" w:type="dxa"/>
            <w:tcBorders>
              <w:top w:val="nil"/>
              <w:left w:val="nil"/>
              <w:bottom w:val="single" w:sz="6" w:space="0" w:color="auto"/>
              <w:right w:val="nil"/>
            </w:tcBorders>
          </w:tcPr>
          <w:p w14:paraId="685DDFD0" w14:textId="77777777" w:rsidR="00303632" w:rsidRPr="00303632" w:rsidRDefault="00303632" w:rsidP="00134C06">
            <w:pPr>
              <w:widowControl w:val="0"/>
              <w:rPr>
                <w:bCs/>
              </w:rPr>
            </w:pPr>
          </w:p>
        </w:tc>
      </w:tr>
      <w:tr w:rsidR="00303632" w:rsidRPr="00303632" w14:paraId="1FF16639" w14:textId="77777777" w:rsidTr="00134C06">
        <w:tc>
          <w:tcPr>
            <w:tcW w:w="9747" w:type="dxa"/>
            <w:tcBorders>
              <w:top w:val="single" w:sz="6" w:space="0" w:color="auto"/>
              <w:left w:val="nil"/>
              <w:bottom w:val="nil"/>
              <w:right w:val="nil"/>
            </w:tcBorders>
          </w:tcPr>
          <w:p w14:paraId="257F4E73" w14:textId="77777777" w:rsidR="00303632" w:rsidRPr="00303632" w:rsidRDefault="00303632" w:rsidP="00134C06">
            <w:pPr>
              <w:widowControl w:val="0"/>
              <w:rPr>
                <w:bCs/>
              </w:rPr>
            </w:pPr>
          </w:p>
        </w:tc>
      </w:tr>
      <w:tr w:rsidR="00303632" w:rsidRPr="00303632" w14:paraId="03E9E9CE" w14:textId="77777777" w:rsidTr="00134C06">
        <w:tc>
          <w:tcPr>
            <w:tcW w:w="9747" w:type="dxa"/>
            <w:tcBorders>
              <w:top w:val="nil"/>
              <w:left w:val="nil"/>
              <w:bottom w:val="single" w:sz="6" w:space="0" w:color="auto"/>
              <w:right w:val="nil"/>
            </w:tcBorders>
          </w:tcPr>
          <w:p w14:paraId="0AEB6763" w14:textId="77777777" w:rsidR="00303632" w:rsidRPr="00303632" w:rsidRDefault="00303632" w:rsidP="00134C06">
            <w:pPr>
              <w:widowControl w:val="0"/>
              <w:rPr>
                <w:bCs/>
              </w:rPr>
            </w:pPr>
            <w:r w:rsidRPr="00303632">
              <w:rPr>
                <w:bCs/>
              </w:rPr>
              <w:t>Место нахождения, почтовый адрес:</w:t>
            </w:r>
          </w:p>
        </w:tc>
      </w:tr>
      <w:tr w:rsidR="00303632" w:rsidRPr="00303632" w14:paraId="0C3D2A20" w14:textId="77777777" w:rsidTr="00134C06">
        <w:tc>
          <w:tcPr>
            <w:tcW w:w="9747" w:type="dxa"/>
            <w:tcBorders>
              <w:top w:val="single" w:sz="6" w:space="0" w:color="auto"/>
              <w:left w:val="nil"/>
              <w:bottom w:val="single" w:sz="6" w:space="0" w:color="auto"/>
              <w:right w:val="nil"/>
            </w:tcBorders>
          </w:tcPr>
          <w:p w14:paraId="3FBB3716" w14:textId="77777777" w:rsidR="00303632" w:rsidRPr="00303632" w:rsidRDefault="00303632" w:rsidP="00134C06">
            <w:pPr>
              <w:widowControl w:val="0"/>
              <w:rPr>
                <w:bCs/>
              </w:rPr>
            </w:pPr>
          </w:p>
        </w:tc>
      </w:tr>
      <w:tr w:rsidR="00303632" w:rsidRPr="00303632" w14:paraId="2516DF8E" w14:textId="77777777" w:rsidTr="00134C06">
        <w:tc>
          <w:tcPr>
            <w:tcW w:w="9747" w:type="dxa"/>
            <w:tcBorders>
              <w:top w:val="single" w:sz="6" w:space="0" w:color="auto"/>
              <w:left w:val="nil"/>
              <w:bottom w:val="single" w:sz="6" w:space="0" w:color="auto"/>
              <w:right w:val="nil"/>
            </w:tcBorders>
          </w:tcPr>
          <w:p w14:paraId="2185CD04" w14:textId="77777777" w:rsidR="00303632" w:rsidRPr="00303632" w:rsidRDefault="00303632" w:rsidP="00134C06">
            <w:pPr>
              <w:widowControl w:val="0"/>
              <w:rPr>
                <w:bCs/>
              </w:rPr>
            </w:pPr>
            <w:r w:rsidRPr="00303632">
              <w:rPr>
                <w:bCs/>
              </w:rPr>
              <w:t>Телефон, факс</w:t>
            </w:r>
          </w:p>
        </w:tc>
      </w:tr>
      <w:tr w:rsidR="00303632" w:rsidRPr="00303632" w14:paraId="697A2158" w14:textId="77777777" w:rsidTr="00134C06">
        <w:tc>
          <w:tcPr>
            <w:tcW w:w="9747" w:type="dxa"/>
            <w:tcBorders>
              <w:top w:val="single" w:sz="6" w:space="0" w:color="auto"/>
              <w:left w:val="nil"/>
              <w:bottom w:val="nil"/>
              <w:right w:val="nil"/>
            </w:tcBorders>
          </w:tcPr>
          <w:p w14:paraId="798B20E6" w14:textId="77777777" w:rsidR="00303632" w:rsidRPr="00303632" w:rsidRDefault="00303632" w:rsidP="00134C06">
            <w:pPr>
              <w:widowControl w:val="0"/>
              <w:rPr>
                <w:bCs/>
              </w:rPr>
            </w:pPr>
          </w:p>
        </w:tc>
      </w:tr>
      <w:tr w:rsidR="00303632" w:rsidRPr="00303632" w14:paraId="71314011" w14:textId="77777777" w:rsidTr="00134C06">
        <w:tc>
          <w:tcPr>
            <w:tcW w:w="9747" w:type="dxa"/>
            <w:tcBorders>
              <w:top w:val="nil"/>
              <w:left w:val="nil"/>
              <w:bottom w:val="nil"/>
              <w:right w:val="nil"/>
            </w:tcBorders>
          </w:tcPr>
          <w:p w14:paraId="0D5E2EAC" w14:textId="77777777"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14:paraId="3988C197" w14:textId="77777777" w:rsidTr="00134C06">
        <w:tc>
          <w:tcPr>
            <w:tcW w:w="9747" w:type="dxa"/>
            <w:tcBorders>
              <w:top w:val="nil"/>
              <w:left w:val="nil"/>
              <w:bottom w:val="single" w:sz="6" w:space="0" w:color="auto"/>
              <w:right w:val="nil"/>
            </w:tcBorders>
          </w:tcPr>
          <w:p w14:paraId="0973C63D" w14:textId="77777777" w:rsidR="00303632" w:rsidRPr="00303632" w:rsidRDefault="00303632" w:rsidP="00134C06">
            <w:pPr>
              <w:widowControl w:val="0"/>
              <w:rPr>
                <w:bCs/>
              </w:rPr>
            </w:pPr>
          </w:p>
        </w:tc>
      </w:tr>
      <w:tr w:rsidR="00303632" w:rsidRPr="00303632" w14:paraId="5CE3BAC2" w14:textId="77777777" w:rsidTr="00134C06">
        <w:tc>
          <w:tcPr>
            <w:tcW w:w="9747" w:type="dxa"/>
            <w:tcBorders>
              <w:top w:val="single" w:sz="6" w:space="0" w:color="auto"/>
              <w:left w:val="nil"/>
              <w:bottom w:val="single" w:sz="6" w:space="0" w:color="auto"/>
              <w:right w:val="nil"/>
            </w:tcBorders>
          </w:tcPr>
          <w:p w14:paraId="4E7796DF" w14:textId="77777777" w:rsidR="00303632" w:rsidRPr="00303632" w:rsidRDefault="00303632" w:rsidP="00134C06">
            <w:pPr>
              <w:widowControl w:val="0"/>
              <w:rPr>
                <w:bCs/>
              </w:rPr>
            </w:pPr>
          </w:p>
        </w:tc>
      </w:tr>
      <w:tr w:rsidR="00303632" w:rsidRPr="00303632" w14:paraId="0874CFDA" w14:textId="77777777" w:rsidTr="00134C06">
        <w:tc>
          <w:tcPr>
            <w:tcW w:w="9747" w:type="dxa"/>
            <w:tcBorders>
              <w:top w:val="single" w:sz="6" w:space="0" w:color="auto"/>
              <w:left w:val="nil"/>
              <w:bottom w:val="nil"/>
              <w:right w:val="nil"/>
            </w:tcBorders>
          </w:tcPr>
          <w:p w14:paraId="278084D6" w14:textId="77777777"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14:paraId="06113CD4" w14:textId="77777777" w:rsidTr="00134C06">
        <w:tc>
          <w:tcPr>
            <w:tcW w:w="9747" w:type="dxa"/>
            <w:tcBorders>
              <w:top w:val="nil"/>
              <w:left w:val="nil"/>
              <w:bottom w:val="single" w:sz="6" w:space="0" w:color="auto"/>
              <w:right w:val="nil"/>
            </w:tcBorders>
          </w:tcPr>
          <w:p w14:paraId="045683F7" w14:textId="77777777" w:rsidR="00303632" w:rsidRPr="00303632" w:rsidRDefault="00303632" w:rsidP="00134C06">
            <w:pPr>
              <w:widowControl w:val="0"/>
              <w:rPr>
                <w:bCs/>
              </w:rPr>
            </w:pPr>
          </w:p>
        </w:tc>
      </w:tr>
      <w:tr w:rsidR="00303632" w:rsidRPr="00303632" w14:paraId="52E31EDA" w14:textId="77777777" w:rsidTr="00134C06">
        <w:tc>
          <w:tcPr>
            <w:tcW w:w="9747" w:type="dxa"/>
            <w:tcBorders>
              <w:top w:val="single" w:sz="6" w:space="0" w:color="auto"/>
              <w:left w:val="nil"/>
              <w:bottom w:val="nil"/>
              <w:right w:val="nil"/>
            </w:tcBorders>
          </w:tcPr>
          <w:p w14:paraId="5E5736EE" w14:textId="77777777" w:rsidR="00303632" w:rsidRPr="00303632" w:rsidRDefault="00303632" w:rsidP="00134C06">
            <w:pPr>
              <w:widowControl w:val="0"/>
              <w:rPr>
                <w:bCs/>
              </w:rPr>
            </w:pPr>
          </w:p>
        </w:tc>
      </w:tr>
      <w:tr w:rsidR="00303632" w:rsidRPr="00303632" w14:paraId="62494D5C" w14:textId="77777777" w:rsidTr="00134C06">
        <w:tc>
          <w:tcPr>
            <w:tcW w:w="9747" w:type="dxa"/>
            <w:tcBorders>
              <w:top w:val="nil"/>
              <w:left w:val="nil"/>
              <w:bottom w:val="nil"/>
              <w:right w:val="nil"/>
            </w:tcBorders>
          </w:tcPr>
          <w:p w14:paraId="6E237B97" w14:textId="77777777"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14:paraId="25CC7776" w14:textId="77777777" w:rsidTr="00134C06">
        <w:tc>
          <w:tcPr>
            <w:tcW w:w="9747" w:type="dxa"/>
            <w:tcBorders>
              <w:top w:val="nil"/>
              <w:left w:val="nil"/>
              <w:bottom w:val="single" w:sz="6" w:space="0" w:color="auto"/>
              <w:right w:val="nil"/>
            </w:tcBorders>
          </w:tcPr>
          <w:p w14:paraId="3129A5DA" w14:textId="77777777" w:rsidR="00303632" w:rsidRPr="00303632" w:rsidRDefault="00303632" w:rsidP="00134C06">
            <w:pPr>
              <w:widowControl w:val="0"/>
              <w:rPr>
                <w:bCs/>
              </w:rPr>
            </w:pPr>
          </w:p>
        </w:tc>
      </w:tr>
      <w:tr w:rsidR="00303632" w:rsidRPr="00303632" w14:paraId="6372BADC" w14:textId="77777777" w:rsidTr="00134C06">
        <w:tc>
          <w:tcPr>
            <w:tcW w:w="9747" w:type="dxa"/>
            <w:tcBorders>
              <w:top w:val="single" w:sz="6" w:space="0" w:color="auto"/>
              <w:left w:val="nil"/>
              <w:bottom w:val="nil"/>
              <w:right w:val="nil"/>
            </w:tcBorders>
          </w:tcPr>
          <w:p w14:paraId="300FA67C" w14:textId="77777777" w:rsidR="00303632" w:rsidRPr="00303632" w:rsidRDefault="00303632" w:rsidP="00134C06">
            <w:pPr>
              <w:widowControl w:val="0"/>
              <w:rPr>
                <w:bCs/>
              </w:rPr>
            </w:pPr>
          </w:p>
        </w:tc>
      </w:tr>
      <w:tr w:rsidR="00303632" w:rsidRPr="00303632" w14:paraId="5B4E470E" w14:textId="77777777" w:rsidTr="00134C06">
        <w:tc>
          <w:tcPr>
            <w:tcW w:w="9747" w:type="dxa"/>
            <w:tcBorders>
              <w:top w:val="nil"/>
              <w:left w:val="nil"/>
              <w:bottom w:val="nil"/>
              <w:right w:val="nil"/>
            </w:tcBorders>
          </w:tcPr>
          <w:p w14:paraId="437785A1" w14:textId="77777777"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14:paraId="1DE92210" w14:textId="77777777" w:rsidTr="00134C06">
        <w:tc>
          <w:tcPr>
            <w:tcW w:w="9747" w:type="dxa"/>
            <w:tcBorders>
              <w:top w:val="nil"/>
              <w:left w:val="nil"/>
              <w:bottom w:val="single" w:sz="6" w:space="0" w:color="auto"/>
              <w:right w:val="nil"/>
            </w:tcBorders>
          </w:tcPr>
          <w:p w14:paraId="6508CE8F" w14:textId="77777777" w:rsidR="00303632" w:rsidRPr="00303632" w:rsidRDefault="00303632" w:rsidP="00134C06">
            <w:pPr>
              <w:widowControl w:val="0"/>
              <w:rPr>
                <w:bCs/>
              </w:rPr>
            </w:pPr>
          </w:p>
        </w:tc>
      </w:tr>
      <w:tr w:rsidR="00303632" w:rsidRPr="00303632" w14:paraId="263EA63F" w14:textId="77777777" w:rsidTr="00134C06">
        <w:tc>
          <w:tcPr>
            <w:tcW w:w="9747" w:type="dxa"/>
            <w:tcBorders>
              <w:top w:val="single" w:sz="6" w:space="0" w:color="auto"/>
              <w:left w:val="nil"/>
              <w:bottom w:val="nil"/>
              <w:right w:val="nil"/>
            </w:tcBorders>
          </w:tcPr>
          <w:p w14:paraId="13CC78B0" w14:textId="77777777" w:rsidR="00303632" w:rsidRPr="00303632" w:rsidRDefault="00303632" w:rsidP="00134C06">
            <w:pPr>
              <w:widowControl w:val="0"/>
              <w:rPr>
                <w:bCs/>
              </w:rPr>
            </w:pPr>
          </w:p>
        </w:tc>
      </w:tr>
      <w:tr w:rsidR="00303632" w:rsidRPr="00303632" w14:paraId="5EB1DAA5" w14:textId="77777777" w:rsidTr="00134C06">
        <w:tc>
          <w:tcPr>
            <w:tcW w:w="9747" w:type="dxa"/>
            <w:tcBorders>
              <w:top w:val="nil"/>
              <w:left w:val="nil"/>
              <w:bottom w:val="nil"/>
              <w:right w:val="nil"/>
            </w:tcBorders>
          </w:tcPr>
          <w:p w14:paraId="4C7C7C1A" w14:textId="77777777"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14:paraId="595BD9C6" w14:textId="77777777" w:rsidTr="00134C06">
        <w:tc>
          <w:tcPr>
            <w:tcW w:w="9747" w:type="dxa"/>
            <w:tcBorders>
              <w:top w:val="nil"/>
              <w:left w:val="nil"/>
              <w:bottom w:val="single" w:sz="6" w:space="0" w:color="auto"/>
              <w:right w:val="nil"/>
            </w:tcBorders>
          </w:tcPr>
          <w:p w14:paraId="681DC6AD" w14:textId="77777777" w:rsidR="00303632" w:rsidRPr="00303632" w:rsidRDefault="00303632" w:rsidP="00134C06">
            <w:pPr>
              <w:widowControl w:val="0"/>
              <w:rPr>
                <w:bCs/>
              </w:rPr>
            </w:pPr>
          </w:p>
        </w:tc>
      </w:tr>
      <w:tr w:rsidR="00303632" w:rsidRPr="00303632" w14:paraId="2CB21AF1" w14:textId="77777777" w:rsidTr="00134C06">
        <w:tc>
          <w:tcPr>
            <w:tcW w:w="9747" w:type="dxa"/>
            <w:tcBorders>
              <w:top w:val="single" w:sz="6" w:space="0" w:color="auto"/>
              <w:left w:val="nil"/>
              <w:bottom w:val="nil"/>
              <w:right w:val="nil"/>
            </w:tcBorders>
          </w:tcPr>
          <w:p w14:paraId="33BE7598" w14:textId="77777777" w:rsidR="00303632" w:rsidRPr="00303632" w:rsidRDefault="00303632" w:rsidP="00134C06">
            <w:pPr>
              <w:widowControl w:val="0"/>
              <w:rPr>
                <w:bCs/>
              </w:rPr>
            </w:pPr>
          </w:p>
        </w:tc>
      </w:tr>
      <w:tr w:rsidR="00303632" w:rsidRPr="00303632" w14:paraId="38E6120A" w14:textId="77777777" w:rsidTr="00134C06">
        <w:tc>
          <w:tcPr>
            <w:tcW w:w="9747" w:type="dxa"/>
            <w:tcBorders>
              <w:top w:val="nil"/>
              <w:left w:val="nil"/>
              <w:bottom w:val="nil"/>
              <w:right w:val="nil"/>
            </w:tcBorders>
          </w:tcPr>
          <w:p w14:paraId="47C05768" w14:textId="77777777"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14:paraId="052639E5" w14:textId="77777777" w:rsidTr="00134C06">
        <w:tc>
          <w:tcPr>
            <w:tcW w:w="9747" w:type="dxa"/>
            <w:tcBorders>
              <w:top w:val="nil"/>
              <w:left w:val="nil"/>
              <w:right w:val="nil"/>
            </w:tcBorders>
          </w:tcPr>
          <w:p w14:paraId="6D4EDAA1" w14:textId="77777777" w:rsidR="00303632" w:rsidRPr="00303632" w:rsidRDefault="00303632" w:rsidP="00134C06">
            <w:pPr>
              <w:widowControl w:val="0"/>
              <w:rPr>
                <w:bCs/>
              </w:rPr>
            </w:pPr>
          </w:p>
        </w:tc>
      </w:tr>
    </w:tbl>
    <w:p w14:paraId="2687ACC8" w14:textId="77777777" w:rsidR="00303632" w:rsidRPr="00303632" w:rsidRDefault="00303632" w:rsidP="00303632">
      <w:pPr>
        <w:tabs>
          <w:tab w:val="left" w:pos="9639"/>
        </w:tabs>
        <w:spacing w:before="160"/>
        <w:ind w:right="96" w:firstLine="539"/>
        <w:rPr>
          <w:b/>
        </w:rPr>
      </w:pPr>
      <w:r w:rsidRPr="00303632">
        <w:rPr>
          <w:b/>
        </w:rPr>
        <w:t>Контактные лица</w:t>
      </w:r>
    </w:p>
    <w:p w14:paraId="3DFC3D0A" w14:textId="77777777"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10BE6DF2" w14:textId="77777777"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14:paraId="748C9110" w14:textId="77777777" w:rsidR="00303632" w:rsidRPr="00303632" w:rsidRDefault="00303632" w:rsidP="00303632">
      <w:pPr>
        <w:tabs>
          <w:tab w:val="left" w:pos="9639"/>
        </w:tabs>
      </w:pPr>
      <w:r w:rsidRPr="00303632">
        <w:t>Контактное лицо (должность, ФИО, телефон)</w:t>
      </w:r>
    </w:p>
    <w:p w14:paraId="4FA5FCD6" w14:textId="77777777" w:rsidR="00303632" w:rsidRPr="00303632" w:rsidRDefault="00303632" w:rsidP="00303632">
      <w:pPr>
        <w:tabs>
          <w:tab w:val="left" w:pos="9639"/>
        </w:tabs>
        <w:rPr>
          <w:u w:val="single"/>
        </w:rPr>
      </w:pPr>
    </w:p>
    <w:p w14:paraId="2DE1787B" w14:textId="77777777" w:rsidR="00303632" w:rsidRPr="00303632" w:rsidRDefault="00303632" w:rsidP="00303632">
      <w:pPr>
        <w:tabs>
          <w:tab w:val="left" w:pos="9639"/>
        </w:tabs>
        <w:rPr>
          <w:u w:val="single"/>
        </w:rPr>
      </w:pPr>
      <w:r w:rsidRPr="00303632">
        <w:rPr>
          <w:u w:val="single"/>
        </w:rPr>
        <w:t>Справки по кадровым вопросам</w:t>
      </w:r>
    </w:p>
    <w:p w14:paraId="3DD7DF40" w14:textId="77777777" w:rsidR="00303632" w:rsidRPr="00303632" w:rsidRDefault="00303632" w:rsidP="00303632">
      <w:pPr>
        <w:tabs>
          <w:tab w:val="left" w:pos="9639"/>
        </w:tabs>
      </w:pPr>
      <w:r w:rsidRPr="00303632">
        <w:t>Контактное лицо (должность, ФИО, телефон)</w:t>
      </w:r>
    </w:p>
    <w:p w14:paraId="1D9C688D" w14:textId="77777777" w:rsidR="00303632" w:rsidRPr="00303632" w:rsidRDefault="00303632" w:rsidP="00303632">
      <w:pPr>
        <w:tabs>
          <w:tab w:val="left" w:pos="9639"/>
        </w:tabs>
        <w:rPr>
          <w:u w:val="single"/>
        </w:rPr>
      </w:pPr>
      <w:r w:rsidRPr="00303632">
        <w:rPr>
          <w:u w:val="single"/>
        </w:rPr>
        <w:t>Справки по техническим вопросам</w:t>
      </w:r>
    </w:p>
    <w:p w14:paraId="1463BBF2" w14:textId="77777777" w:rsidR="00303632" w:rsidRPr="00303632" w:rsidRDefault="00303632" w:rsidP="00303632">
      <w:pPr>
        <w:tabs>
          <w:tab w:val="left" w:pos="9639"/>
        </w:tabs>
      </w:pPr>
      <w:r w:rsidRPr="00303632">
        <w:t>Контактное лицо (должность, ФИО, телефон)</w:t>
      </w:r>
    </w:p>
    <w:p w14:paraId="512DFAC5" w14:textId="77777777" w:rsidR="00303632" w:rsidRPr="00303632" w:rsidRDefault="00303632" w:rsidP="00303632">
      <w:pPr>
        <w:tabs>
          <w:tab w:val="left" w:pos="9639"/>
        </w:tabs>
        <w:rPr>
          <w:u w:val="single"/>
        </w:rPr>
      </w:pPr>
      <w:r w:rsidRPr="00303632">
        <w:rPr>
          <w:u w:val="single"/>
        </w:rPr>
        <w:t>Справки по финансовым вопросам</w:t>
      </w:r>
    </w:p>
    <w:p w14:paraId="6BFA38D2" w14:textId="77777777" w:rsidR="00303632" w:rsidRPr="00303632" w:rsidRDefault="00303632" w:rsidP="00303632">
      <w:pPr>
        <w:tabs>
          <w:tab w:val="left" w:pos="9639"/>
        </w:tabs>
      </w:pPr>
      <w:r w:rsidRPr="00303632">
        <w:lastRenderedPageBreak/>
        <w:t>Контактное лицо (должность, ФИО, телефон)</w:t>
      </w:r>
    </w:p>
    <w:p w14:paraId="7962C7A6"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5D9212C7"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47E756A7" w14:textId="77777777" w:rsidR="00303632" w:rsidRPr="00303632" w:rsidRDefault="00303632" w:rsidP="00303632">
      <w:pPr>
        <w:pStyle w:val="a4"/>
        <w:spacing w:before="160"/>
        <w:jc w:val="center"/>
        <w:rPr>
          <w:rFonts w:eastAsia="Times New Roman"/>
          <w:spacing w:val="-13"/>
          <w:sz w:val="28"/>
        </w:rPr>
      </w:pPr>
    </w:p>
    <w:p w14:paraId="10F40FE6"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7E12AC1D" w14:textId="77777777"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2D61D244" w14:textId="77777777" w:rsidR="00303632" w:rsidRPr="00303632" w:rsidRDefault="00303632" w:rsidP="00303632">
      <w:pPr>
        <w:pStyle w:val="a4"/>
        <w:suppressAutoHyphens/>
        <w:ind w:right="306"/>
        <w:rPr>
          <w:b/>
          <w:i/>
          <w:sz w:val="28"/>
          <w:szCs w:val="28"/>
        </w:rPr>
      </w:pPr>
    </w:p>
    <w:p w14:paraId="1CCC4CC1" w14:textId="77777777" w:rsidR="00303632" w:rsidRPr="00303632" w:rsidRDefault="00303632" w:rsidP="00303632">
      <w:pPr>
        <w:pStyle w:val="a4"/>
        <w:suppressAutoHyphens/>
        <w:ind w:right="306"/>
        <w:rPr>
          <w:b/>
          <w:i/>
          <w:sz w:val="28"/>
          <w:szCs w:val="28"/>
        </w:rPr>
      </w:pPr>
      <w:r w:rsidRPr="00303632">
        <w:rPr>
          <w:b/>
          <w:i/>
          <w:sz w:val="28"/>
          <w:szCs w:val="28"/>
        </w:rPr>
        <w:br w:type="page"/>
      </w:r>
    </w:p>
    <w:p w14:paraId="64A9379E" w14:textId="77777777"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14:paraId="4AC78862" w14:textId="77777777" w:rsidR="001839EA" w:rsidRPr="00E631C9" w:rsidRDefault="001839EA" w:rsidP="001839EA">
      <w:pPr>
        <w:pStyle w:val="a4"/>
        <w:spacing w:before="160"/>
        <w:jc w:val="center"/>
        <w:rPr>
          <w:b/>
          <w:sz w:val="28"/>
          <w:szCs w:val="28"/>
        </w:rPr>
      </w:pPr>
    </w:p>
    <w:p w14:paraId="63C7E53A"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14:paraId="06B1C2C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14:paraId="6C8B1F6A"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14:paraId="304129C2"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14:paraId="4EEBC1E1"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14:paraId="4579BCBD"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14:paraId="6A4A7CFE"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14:paraId="46AA106A" w14:textId="77777777"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14:paraId="05447AD1" w14:textId="77777777" w:rsidR="001839EA" w:rsidRPr="00E631C9" w:rsidRDefault="001839EA" w:rsidP="001839EA">
      <w:pPr>
        <w:pStyle w:val="a4"/>
        <w:spacing w:line="360" w:lineRule="auto"/>
        <w:ind w:left="709" w:firstLine="0"/>
        <w:jc w:val="left"/>
        <w:rPr>
          <w:sz w:val="28"/>
          <w:szCs w:val="28"/>
        </w:rPr>
      </w:pPr>
    </w:p>
    <w:p w14:paraId="2F286244" w14:textId="77777777"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14:paraId="3B4EA957" w14:textId="77777777" w:rsidR="001839EA" w:rsidRPr="00E631C9" w:rsidRDefault="001839EA" w:rsidP="001839EA">
      <w:pPr>
        <w:rPr>
          <w:sz w:val="28"/>
          <w:szCs w:val="28"/>
        </w:rPr>
      </w:pPr>
      <w:r w:rsidRPr="00E631C9">
        <w:rPr>
          <w:sz w:val="28"/>
          <w:szCs w:val="28"/>
        </w:rPr>
        <w:t>(Полное наименование претендента)</w:t>
      </w:r>
    </w:p>
    <w:p w14:paraId="53C331E4" w14:textId="77777777" w:rsidR="001839EA" w:rsidRPr="00E631C9" w:rsidRDefault="001839EA" w:rsidP="001839EA">
      <w:pPr>
        <w:rPr>
          <w:sz w:val="28"/>
          <w:szCs w:val="28"/>
        </w:rPr>
      </w:pPr>
    </w:p>
    <w:p w14:paraId="025DD604" w14:textId="77777777" w:rsidR="001839EA" w:rsidRPr="00E631C9" w:rsidRDefault="001839EA" w:rsidP="001839EA">
      <w:pPr>
        <w:rPr>
          <w:sz w:val="28"/>
          <w:szCs w:val="28"/>
        </w:rPr>
      </w:pPr>
      <w:r w:rsidRPr="00E631C9">
        <w:rPr>
          <w:sz w:val="28"/>
          <w:szCs w:val="28"/>
        </w:rPr>
        <w:t>_________________________________________________________________</w:t>
      </w:r>
    </w:p>
    <w:p w14:paraId="64E8174A" w14:textId="77777777" w:rsidR="001839EA" w:rsidRPr="00E631C9" w:rsidRDefault="001839EA" w:rsidP="001839EA">
      <w:pPr>
        <w:rPr>
          <w:sz w:val="28"/>
          <w:szCs w:val="28"/>
        </w:rPr>
      </w:pPr>
      <w:r w:rsidRPr="00E631C9">
        <w:rPr>
          <w:sz w:val="28"/>
          <w:szCs w:val="28"/>
        </w:rPr>
        <w:t>(Должность, подпись, ФИО)                                                (печать)</w:t>
      </w:r>
    </w:p>
    <w:p w14:paraId="36D268CC" w14:textId="77777777" w:rsidR="001839EA" w:rsidRPr="00E631C9" w:rsidRDefault="001839EA" w:rsidP="001839EA">
      <w:pPr>
        <w:pStyle w:val="a4"/>
        <w:spacing w:line="360" w:lineRule="auto"/>
        <w:ind w:left="709" w:firstLine="0"/>
        <w:jc w:val="left"/>
        <w:rPr>
          <w:sz w:val="28"/>
          <w:szCs w:val="28"/>
        </w:rPr>
      </w:pPr>
    </w:p>
    <w:p w14:paraId="410B2EB4" w14:textId="77777777"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19377F" w14:paraId="05153586" w14:textId="77777777" w:rsidTr="001F5305">
        <w:tc>
          <w:tcPr>
            <w:tcW w:w="4503" w:type="dxa"/>
          </w:tcPr>
          <w:p w14:paraId="650B8C00" w14:textId="77777777" w:rsidR="00253680" w:rsidRPr="00D30FFA"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14:paraId="0706C953"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Приложение № 3</w:t>
            </w:r>
          </w:p>
          <w:p w14:paraId="2A662927" w14:textId="77777777" w:rsidR="00253680" w:rsidRPr="00D30FFA" w:rsidRDefault="00253680" w:rsidP="0058380C">
            <w:pPr>
              <w:pStyle w:val="2"/>
              <w:numPr>
                <w:ilvl w:val="0"/>
                <w:numId w:val="0"/>
              </w:numPr>
              <w:suppressAutoHyphens/>
              <w:spacing w:before="0" w:after="0"/>
              <w:ind w:left="576" w:hanging="576"/>
              <w:rPr>
                <w:b w:val="0"/>
                <w:bCs w:val="0"/>
                <w:i w:val="0"/>
                <w:iCs w:val="0"/>
                <w:sz w:val="24"/>
              </w:rPr>
            </w:pPr>
            <w:r w:rsidRPr="00D30FFA">
              <w:rPr>
                <w:b w:val="0"/>
                <w:bCs w:val="0"/>
                <w:i w:val="0"/>
                <w:iCs w:val="0"/>
                <w:sz w:val="24"/>
              </w:rPr>
              <w:t xml:space="preserve">к Конкурсной документации </w:t>
            </w:r>
          </w:p>
          <w:p w14:paraId="2C459942" w14:textId="77777777" w:rsidR="00253680" w:rsidRPr="00D30FFA" w:rsidRDefault="00253680" w:rsidP="0019377F">
            <w:pPr>
              <w:rPr>
                <w:rFonts w:eastAsia="MS Mincho"/>
              </w:rPr>
            </w:pPr>
            <w:r w:rsidRPr="00D30FFA">
              <w:rPr>
                <w:rFonts w:eastAsia="MS Mincho"/>
              </w:rPr>
              <w:t>(конкурс №</w:t>
            </w:r>
            <w:r w:rsidR="0019377F" w:rsidRPr="00D30FFA">
              <w:rPr>
                <w:rFonts w:eastAsia="MS Mincho"/>
              </w:rPr>
              <w:t xml:space="preserve"> </w:t>
            </w:r>
            <w:r w:rsidR="00F47A62" w:rsidRPr="00D30FFA">
              <w:t>ОК</w:t>
            </w:r>
            <w:r w:rsidR="00F47A62" w:rsidRPr="00405AC5">
              <w:t>/</w:t>
            </w:r>
            <w:r w:rsidR="00B17794">
              <w:rPr>
                <w:rFonts w:eastAsia="MS Mincho"/>
              </w:rPr>
              <w:t>10</w:t>
            </w:r>
            <w:r w:rsidR="00F47A62" w:rsidRPr="00D30FFA">
              <w:t>-ВВРЗ/20</w:t>
            </w:r>
            <w:r w:rsidR="00B62901" w:rsidRPr="00D30FFA">
              <w:t>2</w:t>
            </w:r>
            <w:r w:rsidR="00800418" w:rsidRPr="00D30FFA">
              <w:t>3</w:t>
            </w:r>
            <w:r w:rsidRPr="00D30FFA">
              <w:rPr>
                <w:rFonts w:eastAsia="MS Mincho"/>
              </w:rPr>
              <w:t>)</w:t>
            </w:r>
          </w:p>
        </w:tc>
      </w:tr>
    </w:tbl>
    <w:p w14:paraId="19B3002B" w14:textId="77777777" w:rsidR="00253680" w:rsidRPr="0019377F" w:rsidRDefault="00253680" w:rsidP="00253680">
      <w:pPr>
        <w:suppressAutoHyphens/>
        <w:jc w:val="center"/>
        <w:rPr>
          <w:b/>
          <w:sz w:val="28"/>
        </w:rPr>
      </w:pPr>
    </w:p>
    <w:p w14:paraId="031A24BA" w14:textId="77777777" w:rsidR="00253680" w:rsidRPr="0019377F" w:rsidRDefault="00253680" w:rsidP="00253680">
      <w:pPr>
        <w:suppressAutoHyphens/>
        <w:jc w:val="center"/>
        <w:rPr>
          <w:b/>
          <w:sz w:val="28"/>
        </w:rPr>
      </w:pPr>
      <w:r w:rsidRPr="0019377F">
        <w:rPr>
          <w:b/>
          <w:sz w:val="28"/>
        </w:rPr>
        <w:t>ФИНАНСОВО-КОММЕРЧЕСКОЕ ПРЕДЛОЖЕНИЕ</w:t>
      </w:r>
    </w:p>
    <w:p w14:paraId="1CFFA267" w14:textId="77777777" w:rsidR="00253680" w:rsidRPr="0019377F" w:rsidRDefault="00253680" w:rsidP="00253680">
      <w:pPr>
        <w:suppressAutoHyphens/>
        <w:jc w:val="both"/>
        <w:rPr>
          <w:sz w:val="28"/>
        </w:rPr>
      </w:pPr>
    </w:p>
    <w:p w14:paraId="1606110E" w14:textId="77777777" w:rsidR="00253680" w:rsidRPr="0019377F" w:rsidRDefault="00253680" w:rsidP="00253680">
      <w:pPr>
        <w:rPr>
          <w:bCs/>
        </w:rPr>
      </w:pPr>
      <w:r w:rsidRPr="0019377F">
        <w:rPr>
          <w:bCs/>
        </w:rPr>
        <w:t>«____» ___________ 20</w:t>
      </w:r>
      <w:r w:rsidR="00B62901" w:rsidRPr="0019377F">
        <w:rPr>
          <w:bCs/>
        </w:rPr>
        <w:t>2</w:t>
      </w:r>
      <w:r w:rsidR="00800418">
        <w:rPr>
          <w:bCs/>
        </w:rPr>
        <w:t>3</w:t>
      </w:r>
      <w:r w:rsidRPr="0019377F">
        <w:rPr>
          <w:bCs/>
        </w:rPr>
        <w:t xml:space="preserve"> г.</w:t>
      </w:r>
    </w:p>
    <w:p w14:paraId="01C90315" w14:textId="77777777" w:rsidR="00253680" w:rsidRPr="0019377F" w:rsidRDefault="00253680" w:rsidP="00253680">
      <w:pPr>
        <w:rPr>
          <w:bCs/>
          <w:sz w:val="16"/>
        </w:rPr>
      </w:pPr>
    </w:p>
    <w:p w14:paraId="1787EA90" w14:textId="77777777" w:rsidR="00253680" w:rsidRPr="0019377F" w:rsidRDefault="00253680" w:rsidP="00253680">
      <w:pPr>
        <w:rPr>
          <w:sz w:val="28"/>
          <w:szCs w:val="28"/>
        </w:rPr>
      </w:pPr>
      <w:r w:rsidRPr="0019377F">
        <w:rPr>
          <w:sz w:val="28"/>
          <w:szCs w:val="28"/>
        </w:rPr>
        <w:t xml:space="preserve">Открытый конкурс </w:t>
      </w:r>
      <w:r w:rsidRPr="00D30FFA">
        <w:rPr>
          <w:sz w:val="28"/>
          <w:szCs w:val="28"/>
        </w:rPr>
        <w:t>№</w:t>
      </w:r>
      <w:r w:rsidR="0019377F" w:rsidRPr="00D30FFA">
        <w:rPr>
          <w:sz w:val="28"/>
          <w:szCs w:val="28"/>
        </w:rPr>
        <w:t xml:space="preserve"> </w:t>
      </w:r>
      <w:r w:rsidR="00FE39BA" w:rsidRPr="00405AC5">
        <w:rPr>
          <w:sz w:val="28"/>
          <w:szCs w:val="28"/>
          <w:u w:val="single"/>
        </w:rPr>
        <w:t>ОК</w:t>
      </w:r>
      <w:r w:rsidR="00EE7BE1" w:rsidRPr="00405AC5">
        <w:rPr>
          <w:sz w:val="28"/>
          <w:szCs w:val="28"/>
          <w:u w:val="single"/>
        </w:rPr>
        <w:t>/</w:t>
      </w:r>
      <w:r w:rsidR="00B17794">
        <w:rPr>
          <w:rFonts w:eastAsia="MS Mincho"/>
          <w:sz w:val="28"/>
          <w:szCs w:val="28"/>
          <w:u w:val="single"/>
        </w:rPr>
        <w:t>10</w:t>
      </w:r>
      <w:r w:rsidR="00855F3C" w:rsidRPr="00405AC5">
        <w:rPr>
          <w:sz w:val="28"/>
          <w:szCs w:val="28"/>
          <w:u w:val="single"/>
        </w:rPr>
        <w:t>-ВВРЗ/20</w:t>
      </w:r>
      <w:r w:rsidR="00B62901" w:rsidRPr="00405AC5">
        <w:rPr>
          <w:sz w:val="28"/>
          <w:szCs w:val="28"/>
          <w:u w:val="single"/>
        </w:rPr>
        <w:t>2</w:t>
      </w:r>
      <w:r w:rsidR="00800418" w:rsidRPr="00405AC5">
        <w:rPr>
          <w:sz w:val="28"/>
          <w:szCs w:val="28"/>
          <w:u w:val="single"/>
        </w:rPr>
        <w:t>3</w:t>
      </w:r>
    </w:p>
    <w:p w14:paraId="543E570D" w14:textId="77777777" w:rsidR="00253680" w:rsidRPr="00EE7BE1" w:rsidRDefault="00253680" w:rsidP="00253680">
      <w:r w:rsidRPr="00EE7BE1">
        <w:t>_____________________________________________________________________________</w:t>
      </w:r>
    </w:p>
    <w:p w14:paraId="769E7C2A" w14:textId="77777777"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14:paraId="5861E7B3" w14:textId="77777777" w:rsidTr="002B774A">
        <w:tc>
          <w:tcPr>
            <w:tcW w:w="628" w:type="dxa"/>
          </w:tcPr>
          <w:p w14:paraId="390E4D6C" w14:textId="77777777" w:rsidR="00253680" w:rsidRPr="00EE7BE1" w:rsidRDefault="00253680" w:rsidP="00253680">
            <w:pPr>
              <w:suppressAutoHyphens/>
              <w:jc w:val="center"/>
              <w:rPr>
                <w:sz w:val="28"/>
              </w:rPr>
            </w:pPr>
            <w:r w:rsidRPr="00EE7BE1">
              <w:rPr>
                <w:sz w:val="28"/>
              </w:rPr>
              <w:t>№</w:t>
            </w:r>
          </w:p>
          <w:p w14:paraId="74BCECF1" w14:textId="77777777" w:rsidR="00253680" w:rsidRPr="00EE7BE1" w:rsidRDefault="00253680" w:rsidP="00253680">
            <w:pPr>
              <w:suppressAutoHyphens/>
              <w:jc w:val="center"/>
              <w:rPr>
                <w:sz w:val="28"/>
              </w:rPr>
            </w:pPr>
            <w:r w:rsidRPr="00EE7BE1">
              <w:rPr>
                <w:sz w:val="28"/>
              </w:rPr>
              <w:t>п/п</w:t>
            </w:r>
          </w:p>
        </w:tc>
        <w:tc>
          <w:tcPr>
            <w:tcW w:w="3641" w:type="dxa"/>
            <w:vAlign w:val="center"/>
          </w:tcPr>
          <w:p w14:paraId="0EDAC90C" w14:textId="77777777"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14:paraId="7A5F8F9F" w14:textId="77777777"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14:paraId="3F15C4CB" w14:textId="77777777"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14:paraId="412B674E"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3926E0B8" w14:textId="77777777"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14:paraId="2387D454" w14:textId="77777777"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14:paraId="2CE95A0E" w14:textId="77777777" w:rsidR="00253680" w:rsidRPr="00EE7BE1" w:rsidRDefault="00253680" w:rsidP="00253680">
            <w:pPr>
              <w:suppressAutoHyphens/>
              <w:jc w:val="center"/>
              <w:rPr>
                <w:rFonts w:eastAsia="MS Mincho"/>
                <w:sz w:val="28"/>
              </w:rPr>
            </w:pPr>
            <w:r w:rsidRPr="00EE7BE1">
              <w:rPr>
                <w:rFonts w:eastAsia="MS Mincho"/>
                <w:sz w:val="28"/>
              </w:rPr>
              <w:t>Стоимость, руб.</w:t>
            </w:r>
          </w:p>
          <w:p w14:paraId="0F30A621" w14:textId="77777777"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14:paraId="33BDC5E6" w14:textId="77777777" w:rsidTr="002B774A">
        <w:tc>
          <w:tcPr>
            <w:tcW w:w="628" w:type="dxa"/>
          </w:tcPr>
          <w:p w14:paraId="3F02A235" w14:textId="77777777" w:rsidR="00253680" w:rsidRPr="00E631C9" w:rsidRDefault="00253680" w:rsidP="00253680">
            <w:pPr>
              <w:suppressAutoHyphens/>
              <w:jc w:val="center"/>
              <w:rPr>
                <w:sz w:val="28"/>
              </w:rPr>
            </w:pPr>
            <w:r w:rsidRPr="00E631C9">
              <w:rPr>
                <w:sz w:val="28"/>
              </w:rPr>
              <w:t>1</w:t>
            </w:r>
          </w:p>
        </w:tc>
        <w:tc>
          <w:tcPr>
            <w:tcW w:w="3641" w:type="dxa"/>
          </w:tcPr>
          <w:p w14:paraId="63159F79" w14:textId="77777777" w:rsidR="00253680" w:rsidRPr="00316189" w:rsidRDefault="00931BAD" w:rsidP="009523FB">
            <w:pPr>
              <w:pStyle w:val="13"/>
              <w:ind w:left="81" w:firstLine="0"/>
              <w:jc w:val="left"/>
              <w:rPr>
                <w:bCs/>
                <w:sz w:val="24"/>
                <w:szCs w:val="24"/>
              </w:rPr>
            </w:pPr>
            <w:r>
              <w:rPr>
                <w:bCs/>
                <w:szCs w:val="28"/>
              </w:rPr>
              <w:t>Ножницы гильотинные модель________________</w:t>
            </w:r>
          </w:p>
        </w:tc>
        <w:tc>
          <w:tcPr>
            <w:tcW w:w="838" w:type="dxa"/>
            <w:vAlign w:val="center"/>
          </w:tcPr>
          <w:p w14:paraId="4F93C517" w14:textId="77777777" w:rsidR="00253680" w:rsidRPr="00E631C9" w:rsidRDefault="00253680" w:rsidP="00253680">
            <w:pPr>
              <w:suppressAutoHyphens/>
              <w:jc w:val="center"/>
              <w:rPr>
                <w:sz w:val="28"/>
              </w:rPr>
            </w:pPr>
            <w:r w:rsidRPr="00E631C9">
              <w:rPr>
                <w:sz w:val="28"/>
              </w:rPr>
              <w:t>шт.</w:t>
            </w:r>
          </w:p>
        </w:tc>
        <w:tc>
          <w:tcPr>
            <w:tcW w:w="838" w:type="dxa"/>
            <w:vAlign w:val="center"/>
          </w:tcPr>
          <w:p w14:paraId="72FCDEEA" w14:textId="77777777" w:rsidR="00253680" w:rsidRPr="00E631C9" w:rsidRDefault="00253680" w:rsidP="00253680">
            <w:pPr>
              <w:suppressAutoHyphens/>
              <w:jc w:val="center"/>
              <w:rPr>
                <w:sz w:val="28"/>
              </w:rPr>
            </w:pPr>
            <w:r w:rsidRPr="00E631C9">
              <w:rPr>
                <w:sz w:val="28"/>
              </w:rPr>
              <w:t>1</w:t>
            </w:r>
          </w:p>
        </w:tc>
        <w:tc>
          <w:tcPr>
            <w:tcW w:w="1687" w:type="dxa"/>
          </w:tcPr>
          <w:p w14:paraId="6A00B5DC" w14:textId="77777777" w:rsidR="00253680" w:rsidRPr="00E631C9" w:rsidRDefault="00253680" w:rsidP="00253680">
            <w:pPr>
              <w:suppressAutoHyphens/>
              <w:jc w:val="both"/>
              <w:rPr>
                <w:sz w:val="28"/>
              </w:rPr>
            </w:pPr>
          </w:p>
        </w:tc>
        <w:tc>
          <w:tcPr>
            <w:tcW w:w="1104" w:type="dxa"/>
          </w:tcPr>
          <w:p w14:paraId="384DA6B1" w14:textId="77777777" w:rsidR="00253680" w:rsidRPr="00E631C9" w:rsidRDefault="00253680" w:rsidP="00253680">
            <w:pPr>
              <w:suppressAutoHyphens/>
              <w:jc w:val="both"/>
              <w:rPr>
                <w:sz w:val="28"/>
              </w:rPr>
            </w:pPr>
          </w:p>
        </w:tc>
        <w:tc>
          <w:tcPr>
            <w:tcW w:w="1685" w:type="dxa"/>
          </w:tcPr>
          <w:p w14:paraId="1600B21D" w14:textId="77777777" w:rsidR="00253680" w:rsidRPr="00E631C9" w:rsidRDefault="00253680" w:rsidP="00253680">
            <w:pPr>
              <w:suppressAutoHyphens/>
              <w:jc w:val="both"/>
              <w:rPr>
                <w:sz w:val="28"/>
              </w:rPr>
            </w:pPr>
          </w:p>
        </w:tc>
      </w:tr>
      <w:tr w:rsidR="00C42AF7" w:rsidRPr="00E631C9" w14:paraId="5E3261A7" w14:textId="77777777" w:rsidTr="002B774A">
        <w:tc>
          <w:tcPr>
            <w:tcW w:w="628" w:type="dxa"/>
          </w:tcPr>
          <w:p w14:paraId="125DC759" w14:textId="77777777" w:rsidR="00C42AF7" w:rsidRPr="00E631C9" w:rsidRDefault="00C42AF7" w:rsidP="00253680">
            <w:pPr>
              <w:suppressAutoHyphens/>
              <w:jc w:val="center"/>
              <w:rPr>
                <w:sz w:val="28"/>
              </w:rPr>
            </w:pPr>
            <w:r>
              <w:rPr>
                <w:sz w:val="28"/>
              </w:rPr>
              <w:t>2</w:t>
            </w:r>
          </w:p>
        </w:tc>
        <w:tc>
          <w:tcPr>
            <w:tcW w:w="3641" w:type="dxa"/>
          </w:tcPr>
          <w:p w14:paraId="32B55D0D" w14:textId="77777777" w:rsidR="00C42AF7" w:rsidRPr="003E6042" w:rsidRDefault="00FF5654" w:rsidP="00A2554A">
            <w:pPr>
              <w:pStyle w:val="13"/>
              <w:ind w:left="81" w:firstLine="0"/>
              <w:jc w:val="left"/>
              <w:rPr>
                <w:szCs w:val="28"/>
              </w:rPr>
            </w:pPr>
            <w:r w:rsidRPr="003E6042">
              <w:rPr>
                <w:szCs w:val="28"/>
              </w:rPr>
              <w:t xml:space="preserve">Транспортные </w:t>
            </w:r>
            <w:r w:rsidR="00A2554A" w:rsidRPr="003E6042">
              <w:rPr>
                <w:szCs w:val="28"/>
              </w:rPr>
              <w:t>услуги</w:t>
            </w:r>
          </w:p>
        </w:tc>
        <w:tc>
          <w:tcPr>
            <w:tcW w:w="838" w:type="dxa"/>
            <w:vAlign w:val="center"/>
          </w:tcPr>
          <w:p w14:paraId="72BF8CA4" w14:textId="77777777" w:rsidR="00C42AF7" w:rsidRPr="00E631C9" w:rsidRDefault="00C42AF7" w:rsidP="00253680">
            <w:pPr>
              <w:suppressAutoHyphens/>
              <w:jc w:val="center"/>
              <w:rPr>
                <w:sz w:val="28"/>
              </w:rPr>
            </w:pPr>
            <w:r>
              <w:rPr>
                <w:sz w:val="28"/>
              </w:rPr>
              <w:t>руб.</w:t>
            </w:r>
          </w:p>
        </w:tc>
        <w:tc>
          <w:tcPr>
            <w:tcW w:w="838" w:type="dxa"/>
            <w:vAlign w:val="center"/>
          </w:tcPr>
          <w:p w14:paraId="39837660" w14:textId="77777777" w:rsidR="00C42AF7" w:rsidRPr="00E631C9" w:rsidRDefault="00980159" w:rsidP="00253680">
            <w:pPr>
              <w:suppressAutoHyphens/>
              <w:jc w:val="center"/>
              <w:rPr>
                <w:sz w:val="28"/>
              </w:rPr>
            </w:pPr>
            <w:r>
              <w:rPr>
                <w:sz w:val="28"/>
              </w:rPr>
              <w:t>1</w:t>
            </w:r>
          </w:p>
        </w:tc>
        <w:tc>
          <w:tcPr>
            <w:tcW w:w="1687" w:type="dxa"/>
          </w:tcPr>
          <w:p w14:paraId="03611207" w14:textId="77777777" w:rsidR="00C42AF7" w:rsidRPr="00E631C9" w:rsidRDefault="00C42AF7" w:rsidP="00253680">
            <w:pPr>
              <w:suppressAutoHyphens/>
              <w:jc w:val="both"/>
              <w:rPr>
                <w:sz w:val="28"/>
              </w:rPr>
            </w:pPr>
          </w:p>
        </w:tc>
        <w:tc>
          <w:tcPr>
            <w:tcW w:w="1104" w:type="dxa"/>
          </w:tcPr>
          <w:p w14:paraId="3DFD3F28" w14:textId="77777777" w:rsidR="00C42AF7" w:rsidRPr="00E631C9" w:rsidRDefault="00C42AF7" w:rsidP="00253680">
            <w:pPr>
              <w:suppressAutoHyphens/>
              <w:jc w:val="both"/>
              <w:rPr>
                <w:sz w:val="28"/>
              </w:rPr>
            </w:pPr>
          </w:p>
        </w:tc>
        <w:tc>
          <w:tcPr>
            <w:tcW w:w="1685" w:type="dxa"/>
          </w:tcPr>
          <w:p w14:paraId="376CA63E" w14:textId="77777777" w:rsidR="00C42AF7" w:rsidRPr="00E631C9" w:rsidRDefault="00C42AF7" w:rsidP="00253680">
            <w:pPr>
              <w:suppressAutoHyphens/>
              <w:jc w:val="both"/>
              <w:rPr>
                <w:sz w:val="28"/>
              </w:rPr>
            </w:pPr>
          </w:p>
        </w:tc>
      </w:tr>
      <w:tr w:rsidR="00DD6681" w:rsidRPr="00E631C9" w14:paraId="08ABFC00" w14:textId="77777777" w:rsidTr="002B774A">
        <w:tc>
          <w:tcPr>
            <w:tcW w:w="628" w:type="dxa"/>
          </w:tcPr>
          <w:p w14:paraId="4DD9284C" w14:textId="77777777" w:rsidR="00DD6681" w:rsidRDefault="00630E68" w:rsidP="001C7B67">
            <w:pPr>
              <w:suppressAutoHyphens/>
              <w:jc w:val="center"/>
              <w:rPr>
                <w:sz w:val="28"/>
              </w:rPr>
            </w:pPr>
            <w:r>
              <w:rPr>
                <w:sz w:val="28"/>
              </w:rPr>
              <w:t>3</w:t>
            </w:r>
          </w:p>
        </w:tc>
        <w:tc>
          <w:tcPr>
            <w:tcW w:w="3641" w:type="dxa"/>
          </w:tcPr>
          <w:p w14:paraId="1EEBC347" w14:textId="77777777" w:rsidR="00DD6681" w:rsidRPr="003E6042" w:rsidRDefault="00DD6681" w:rsidP="001C7B67">
            <w:pPr>
              <w:pStyle w:val="13"/>
              <w:ind w:left="81" w:firstLine="0"/>
              <w:jc w:val="left"/>
              <w:rPr>
                <w:szCs w:val="28"/>
              </w:rPr>
            </w:pPr>
            <w:r w:rsidRPr="003E6042">
              <w:rPr>
                <w:szCs w:val="28"/>
              </w:rPr>
              <w:t>Пуско-наладочные работы</w:t>
            </w:r>
            <w:r w:rsidR="00980159" w:rsidRPr="003E6042">
              <w:rPr>
                <w:szCs w:val="28"/>
              </w:rPr>
              <w:t>, в т.</w:t>
            </w:r>
            <w:r w:rsidR="00082399" w:rsidRPr="003E6042">
              <w:rPr>
                <w:szCs w:val="28"/>
              </w:rPr>
              <w:t xml:space="preserve"> </w:t>
            </w:r>
            <w:r w:rsidR="00980159" w:rsidRPr="003E6042">
              <w:rPr>
                <w:szCs w:val="28"/>
              </w:rPr>
              <w:t>ч.</w:t>
            </w:r>
          </w:p>
        </w:tc>
        <w:tc>
          <w:tcPr>
            <w:tcW w:w="838" w:type="dxa"/>
            <w:vAlign w:val="center"/>
          </w:tcPr>
          <w:p w14:paraId="55AF4233" w14:textId="77777777" w:rsidR="00DD6681" w:rsidRDefault="00DD6681" w:rsidP="001C7B67">
            <w:pPr>
              <w:suppressAutoHyphens/>
              <w:jc w:val="center"/>
              <w:rPr>
                <w:sz w:val="28"/>
              </w:rPr>
            </w:pPr>
            <w:r>
              <w:rPr>
                <w:sz w:val="28"/>
              </w:rPr>
              <w:t>руб.</w:t>
            </w:r>
          </w:p>
        </w:tc>
        <w:tc>
          <w:tcPr>
            <w:tcW w:w="838" w:type="dxa"/>
            <w:vAlign w:val="center"/>
          </w:tcPr>
          <w:p w14:paraId="3F8B7C57" w14:textId="77777777" w:rsidR="00DD6681" w:rsidRPr="00E631C9" w:rsidRDefault="00980159" w:rsidP="00253680">
            <w:pPr>
              <w:suppressAutoHyphens/>
              <w:jc w:val="center"/>
              <w:rPr>
                <w:sz w:val="28"/>
              </w:rPr>
            </w:pPr>
            <w:r>
              <w:rPr>
                <w:sz w:val="28"/>
              </w:rPr>
              <w:t>1</w:t>
            </w:r>
          </w:p>
        </w:tc>
        <w:tc>
          <w:tcPr>
            <w:tcW w:w="1687" w:type="dxa"/>
          </w:tcPr>
          <w:p w14:paraId="652DD8F7" w14:textId="77777777" w:rsidR="00DD6681" w:rsidRPr="00E631C9" w:rsidRDefault="00DD6681" w:rsidP="00253680">
            <w:pPr>
              <w:suppressAutoHyphens/>
              <w:jc w:val="both"/>
              <w:rPr>
                <w:sz w:val="28"/>
              </w:rPr>
            </w:pPr>
          </w:p>
        </w:tc>
        <w:tc>
          <w:tcPr>
            <w:tcW w:w="1104" w:type="dxa"/>
          </w:tcPr>
          <w:p w14:paraId="2AE960E3" w14:textId="77777777" w:rsidR="00DD6681" w:rsidRPr="00E631C9" w:rsidRDefault="00DD6681" w:rsidP="00253680">
            <w:pPr>
              <w:suppressAutoHyphens/>
              <w:jc w:val="both"/>
              <w:rPr>
                <w:sz w:val="28"/>
              </w:rPr>
            </w:pPr>
          </w:p>
        </w:tc>
        <w:tc>
          <w:tcPr>
            <w:tcW w:w="1685" w:type="dxa"/>
          </w:tcPr>
          <w:p w14:paraId="5636A02F" w14:textId="77777777" w:rsidR="00DD6681" w:rsidRPr="00E631C9" w:rsidRDefault="00DD6681" w:rsidP="00253680">
            <w:pPr>
              <w:suppressAutoHyphens/>
              <w:jc w:val="both"/>
              <w:rPr>
                <w:sz w:val="28"/>
              </w:rPr>
            </w:pPr>
          </w:p>
        </w:tc>
      </w:tr>
      <w:tr w:rsidR="00980159" w:rsidRPr="00E631C9" w14:paraId="3E8A79A6" w14:textId="77777777" w:rsidTr="002B774A">
        <w:tc>
          <w:tcPr>
            <w:tcW w:w="628" w:type="dxa"/>
          </w:tcPr>
          <w:p w14:paraId="48EF4612" w14:textId="77777777" w:rsidR="00980159" w:rsidRDefault="00980159" w:rsidP="001C7B67">
            <w:pPr>
              <w:suppressAutoHyphens/>
              <w:jc w:val="center"/>
              <w:rPr>
                <w:sz w:val="28"/>
              </w:rPr>
            </w:pPr>
          </w:p>
        </w:tc>
        <w:tc>
          <w:tcPr>
            <w:tcW w:w="3641" w:type="dxa"/>
          </w:tcPr>
          <w:p w14:paraId="1E5FF19D" w14:textId="77777777" w:rsidR="00980159" w:rsidRPr="003E6042" w:rsidRDefault="00980159" w:rsidP="001C7B67">
            <w:pPr>
              <w:pStyle w:val="13"/>
              <w:ind w:left="81" w:firstLine="0"/>
              <w:jc w:val="left"/>
              <w:rPr>
                <w:szCs w:val="28"/>
              </w:rPr>
            </w:pPr>
            <w:r w:rsidRPr="003E6042">
              <w:rPr>
                <w:szCs w:val="28"/>
              </w:rPr>
              <w:t xml:space="preserve">Испытание </w:t>
            </w:r>
            <w:r w:rsidR="00DF530A" w:rsidRPr="003E6042">
              <w:rPr>
                <w:szCs w:val="28"/>
              </w:rPr>
              <w:t>«</w:t>
            </w:r>
            <w:r w:rsidRPr="003E6042">
              <w:rPr>
                <w:szCs w:val="28"/>
              </w:rPr>
              <w:t>вхолостую</w:t>
            </w:r>
            <w:r w:rsidR="00DF530A" w:rsidRPr="003E6042">
              <w:rPr>
                <w:szCs w:val="28"/>
              </w:rPr>
              <w:t>»</w:t>
            </w:r>
          </w:p>
        </w:tc>
        <w:tc>
          <w:tcPr>
            <w:tcW w:w="838" w:type="dxa"/>
            <w:vAlign w:val="center"/>
          </w:tcPr>
          <w:p w14:paraId="61C4DC0A" w14:textId="77777777" w:rsidR="00980159" w:rsidRDefault="00980159" w:rsidP="001C7B67">
            <w:pPr>
              <w:suppressAutoHyphens/>
              <w:jc w:val="center"/>
              <w:rPr>
                <w:sz w:val="28"/>
              </w:rPr>
            </w:pPr>
          </w:p>
        </w:tc>
        <w:tc>
          <w:tcPr>
            <w:tcW w:w="838" w:type="dxa"/>
            <w:vAlign w:val="center"/>
          </w:tcPr>
          <w:p w14:paraId="583A5AD3" w14:textId="77777777" w:rsidR="00980159" w:rsidRPr="00E631C9" w:rsidRDefault="00980159" w:rsidP="00253680">
            <w:pPr>
              <w:suppressAutoHyphens/>
              <w:jc w:val="center"/>
              <w:rPr>
                <w:sz w:val="28"/>
              </w:rPr>
            </w:pPr>
          </w:p>
        </w:tc>
        <w:tc>
          <w:tcPr>
            <w:tcW w:w="1687" w:type="dxa"/>
          </w:tcPr>
          <w:p w14:paraId="51BB3FC5" w14:textId="77777777" w:rsidR="00980159" w:rsidRPr="00E631C9" w:rsidRDefault="00980159" w:rsidP="00253680">
            <w:pPr>
              <w:suppressAutoHyphens/>
              <w:jc w:val="both"/>
              <w:rPr>
                <w:sz w:val="28"/>
              </w:rPr>
            </w:pPr>
          </w:p>
        </w:tc>
        <w:tc>
          <w:tcPr>
            <w:tcW w:w="1104" w:type="dxa"/>
          </w:tcPr>
          <w:p w14:paraId="178A50B8" w14:textId="77777777" w:rsidR="00980159" w:rsidRPr="00E631C9" w:rsidRDefault="00980159" w:rsidP="00253680">
            <w:pPr>
              <w:suppressAutoHyphens/>
              <w:jc w:val="both"/>
              <w:rPr>
                <w:sz w:val="28"/>
              </w:rPr>
            </w:pPr>
          </w:p>
        </w:tc>
        <w:tc>
          <w:tcPr>
            <w:tcW w:w="1685" w:type="dxa"/>
          </w:tcPr>
          <w:p w14:paraId="304768C1" w14:textId="77777777" w:rsidR="00980159" w:rsidRPr="00E631C9" w:rsidRDefault="00980159" w:rsidP="00253680">
            <w:pPr>
              <w:suppressAutoHyphens/>
              <w:jc w:val="both"/>
              <w:rPr>
                <w:sz w:val="28"/>
              </w:rPr>
            </w:pPr>
          </w:p>
        </w:tc>
      </w:tr>
      <w:tr w:rsidR="00980159" w:rsidRPr="00E631C9" w14:paraId="49E31FF6" w14:textId="77777777" w:rsidTr="002B774A">
        <w:tc>
          <w:tcPr>
            <w:tcW w:w="628" w:type="dxa"/>
          </w:tcPr>
          <w:p w14:paraId="61699E5C" w14:textId="77777777" w:rsidR="00980159" w:rsidRDefault="00980159" w:rsidP="001C7B67">
            <w:pPr>
              <w:suppressAutoHyphens/>
              <w:jc w:val="center"/>
              <w:rPr>
                <w:sz w:val="28"/>
              </w:rPr>
            </w:pPr>
          </w:p>
        </w:tc>
        <w:tc>
          <w:tcPr>
            <w:tcW w:w="3641" w:type="dxa"/>
          </w:tcPr>
          <w:p w14:paraId="2BED0D15" w14:textId="77777777" w:rsidR="00980159" w:rsidRPr="003E6042" w:rsidRDefault="00980159" w:rsidP="001C7B67">
            <w:pPr>
              <w:pStyle w:val="13"/>
              <w:ind w:left="81" w:firstLine="0"/>
              <w:jc w:val="left"/>
              <w:rPr>
                <w:szCs w:val="28"/>
              </w:rPr>
            </w:pPr>
            <w:r w:rsidRPr="003E6042">
              <w:rPr>
                <w:szCs w:val="28"/>
              </w:rPr>
              <w:t xml:space="preserve">Испытание </w:t>
            </w:r>
            <w:r w:rsidR="00DF530A" w:rsidRPr="003E6042">
              <w:rPr>
                <w:szCs w:val="28"/>
              </w:rPr>
              <w:t>«</w:t>
            </w:r>
            <w:r w:rsidRPr="003E6042">
              <w:rPr>
                <w:szCs w:val="28"/>
              </w:rPr>
              <w:t>под нагрузкой</w:t>
            </w:r>
            <w:r w:rsidR="00DF530A" w:rsidRPr="003E6042">
              <w:rPr>
                <w:szCs w:val="28"/>
              </w:rPr>
              <w:t>»</w:t>
            </w:r>
          </w:p>
        </w:tc>
        <w:tc>
          <w:tcPr>
            <w:tcW w:w="838" w:type="dxa"/>
            <w:vAlign w:val="center"/>
          </w:tcPr>
          <w:p w14:paraId="401BBA6B" w14:textId="77777777" w:rsidR="00980159" w:rsidRDefault="00980159" w:rsidP="001C7B67">
            <w:pPr>
              <w:suppressAutoHyphens/>
              <w:jc w:val="center"/>
              <w:rPr>
                <w:sz w:val="28"/>
              </w:rPr>
            </w:pPr>
          </w:p>
        </w:tc>
        <w:tc>
          <w:tcPr>
            <w:tcW w:w="838" w:type="dxa"/>
            <w:vAlign w:val="center"/>
          </w:tcPr>
          <w:p w14:paraId="02CB61E8" w14:textId="77777777" w:rsidR="00980159" w:rsidRPr="00E631C9" w:rsidRDefault="00980159" w:rsidP="00253680">
            <w:pPr>
              <w:suppressAutoHyphens/>
              <w:jc w:val="center"/>
              <w:rPr>
                <w:sz w:val="28"/>
              </w:rPr>
            </w:pPr>
          </w:p>
        </w:tc>
        <w:tc>
          <w:tcPr>
            <w:tcW w:w="1687" w:type="dxa"/>
          </w:tcPr>
          <w:p w14:paraId="4F77BC40" w14:textId="77777777" w:rsidR="00980159" w:rsidRPr="00E631C9" w:rsidRDefault="00980159" w:rsidP="00253680">
            <w:pPr>
              <w:suppressAutoHyphens/>
              <w:jc w:val="both"/>
              <w:rPr>
                <w:sz w:val="28"/>
              </w:rPr>
            </w:pPr>
          </w:p>
        </w:tc>
        <w:tc>
          <w:tcPr>
            <w:tcW w:w="1104" w:type="dxa"/>
          </w:tcPr>
          <w:p w14:paraId="3F7DBB38" w14:textId="77777777" w:rsidR="00980159" w:rsidRPr="00E631C9" w:rsidRDefault="00980159" w:rsidP="00253680">
            <w:pPr>
              <w:suppressAutoHyphens/>
              <w:jc w:val="both"/>
              <w:rPr>
                <w:sz w:val="28"/>
              </w:rPr>
            </w:pPr>
          </w:p>
        </w:tc>
        <w:tc>
          <w:tcPr>
            <w:tcW w:w="1685" w:type="dxa"/>
          </w:tcPr>
          <w:p w14:paraId="55842743" w14:textId="77777777" w:rsidR="00980159" w:rsidRPr="00E631C9" w:rsidRDefault="00980159" w:rsidP="00253680">
            <w:pPr>
              <w:suppressAutoHyphens/>
              <w:jc w:val="both"/>
              <w:rPr>
                <w:sz w:val="28"/>
              </w:rPr>
            </w:pPr>
          </w:p>
        </w:tc>
      </w:tr>
      <w:tr w:rsidR="00DD6681" w:rsidRPr="00E631C9" w14:paraId="1C630657" w14:textId="77777777" w:rsidTr="002B774A">
        <w:tc>
          <w:tcPr>
            <w:tcW w:w="5107" w:type="dxa"/>
            <w:gridSpan w:val="3"/>
          </w:tcPr>
          <w:p w14:paraId="294E0C6A" w14:textId="77777777" w:rsidR="00DD6681" w:rsidRPr="00E631C9" w:rsidRDefault="00DD6681" w:rsidP="00253680">
            <w:pPr>
              <w:suppressAutoHyphens/>
              <w:jc w:val="both"/>
              <w:rPr>
                <w:sz w:val="28"/>
              </w:rPr>
            </w:pPr>
            <w:r w:rsidRPr="00E631C9">
              <w:rPr>
                <w:sz w:val="28"/>
              </w:rPr>
              <w:t>ИТОГО</w:t>
            </w:r>
          </w:p>
        </w:tc>
        <w:tc>
          <w:tcPr>
            <w:tcW w:w="838" w:type="dxa"/>
          </w:tcPr>
          <w:p w14:paraId="323F1580" w14:textId="77777777" w:rsidR="00DD6681" w:rsidRPr="00E631C9" w:rsidRDefault="00DD6681" w:rsidP="00253680">
            <w:pPr>
              <w:suppressAutoHyphens/>
              <w:jc w:val="both"/>
              <w:rPr>
                <w:sz w:val="28"/>
              </w:rPr>
            </w:pPr>
          </w:p>
        </w:tc>
        <w:tc>
          <w:tcPr>
            <w:tcW w:w="1687" w:type="dxa"/>
          </w:tcPr>
          <w:p w14:paraId="3928A4EB" w14:textId="77777777" w:rsidR="00DD6681" w:rsidRPr="00E631C9" w:rsidRDefault="00DD6681" w:rsidP="00253680">
            <w:pPr>
              <w:suppressAutoHyphens/>
              <w:jc w:val="both"/>
              <w:rPr>
                <w:color w:val="FF0000"/>
                <w:sz w:val="28"/>
              </w:rPr>
            </w:pPr>
          </w:p>
        </w:tc>
        <w:tc>
          <w:tcPr>
            <w:tcW w:w="1104" w:type="dxa"/>
          </w:tcPr>
          <w:p w14:paraId="674BA7E8" w14:textId="77777777" w:rsidR="00DD6681" w:rsidRPr="00E631C9" w:rsidRDefault="00DD6681" w:rsidP="00253680">
            <w:pPr>
              <w:suppressAutoHyphens/>
              <w:jc w:val="both"/>
              <w:rPr>
                <w:sz w:val="28"/>
              </w:rPr>
            </w:pPr>
          </w:p>
        </w:tc>
        <w:tc>
          <w:tcPr>
            <w:tcW w:w="1685" w:type="dxa"/>
          </w:tcPr>
          <w:p w14:paraId="5C7555A2" w14:textId="77777777" w:rsidR="00DD6681" w:rsidRPr="00E631C9" w:rsidRDefault="00DD6681" w:rsidP="00253680">
            <w:pPr>
              <w:suppressAutoHyphens/>
              <w:jc w:val="both"/>
              <w:rPr>
                <w:sz w:val="28"/>
              </w:rPr>
            </w:pPr>
          </w:p>
        </w:tc>
      </w:tr>
    </w:tbl>
    <w:p w14:paraId="1DF6ECF5" w14:textId="77777777" w:rsidR="00253680" w:rsidRPr="00E631C9" w:rsidRDefault="00253680" w:rsidP="00253680">
      <w:pPr>
        <w:suppressAutoHyphens/>
        <w:jc w:val="both"/>
        <w:rPr>
          <w:sz w:val="28"/>
        </w:rPr>
      </w:pPr>
    </w:p>
    <w:p w14:paraId="24ED3312" w14:textId="77777777"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________(______________)рублей ____ копеек.</w:t>
      </w:r>
    </w:p>
    <w:p w14:paraId="3ACCF8A1" w14:textId="77777777"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14:paraId="646B1014" w14:textId="77777777" w:rsidR="00350C1D" w:rsidRPr="00E631C9" w:rsidRDefault="00350C1D" w:rsidP="002B774A">
      <w:pPr>
        <w:pStyle w:val="33"/>
        <w:tabs>
          <w:tab w:val="num" w:pos="1800"/>
        </w:tabs>
        <w:ind w:firstLine="426"/>
        <w:jc w:val="both"/>
        <w:rPr>
          <w:sz w:val="28"/>
          <w:szCs w:val="28"/>
        </w:rPr>
      </w:pPr>
    </w:p>
    <w:p w14:paraId="7A54B610" w14:textId="77777777"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14:paraId="1ED98C1C" w14:textId="77777777" w:rsidR="00253680" w:rsidRPr="00E631C9" w:rsidRDefault="00253680" w:rsidP="00253680">
      <w:pPr>
        <w:pStyle w:val="a4"/>
        <w:jc w:val="center"/>
      </w:pPr>
      <w:r w:rsidRPr="00E631C9">
        <w:t>(Полное наименование претендента)</w:t>
      </w:r>
    </w:p>
    <w:p w14:paraId="1AE0D13C" w14:textId="77777777" w:rsidR="00253680" w:rsidRPr="00E631C9" w:rsidRDefault="00253680" w:rsidP="00253680">
      <w:pPr>
        <w:pStyle w:val="a4"/>
      </w:pPr>
    </w:p>
    <w:p w14:paraId="3DC7B414" w14:textId="77777777" w:rsidR="00253680" w:rsidRPr="00E631C9" w:rsidRDefault="00253680" w:rsidP="00253680">
      <w:pPr>
        <w:pStyle w:val="a4"/>
      </w:pPr>
      <w:r w:rsidRPr="00E631C9">
        <w:t>_________________________________________________________________</w:t>
      </w:r>
    </w:p>
    <w:p w14:paraId="31542F78" w14:textId="77777777" w:rsidR="00253680" w:rsidRPr="00E631C9" w:rsidRDefault="00253680" w:rsidP="00253680">
      <w:pPr>
        <w:pStyle w:val="a4"/>
      </w:pPr>
      <w:r w:rsidRPr="00E631C9">
        <w:t>(Должность, подпись, ФИО)                                                (печать)</w:t>
      </w:r>
    </w:p>
    <w:p w14:paraId="05ADDE06" w14:textId="77777777" w:rsidR="005E1667" w:rsidRPr="00E631C9" w:rsidRDefault="005E1667" w:rsidP="002E1673">
      <w:pPr>
        <w:pStyle w:val="a4"/>
        <w:suppressAutoHyphens/>
        <w:ind w:right="306" w:firstLine="0"/>
        <w:rPr>
          <w:b/>
          <w:i/>
          <w:sz w:val="28"/>
          <w:szCs w:val="28"/>
        </w:rPr>
      </w:pPr>
    </w:p>
    <w:p w14:paraId="7A2B2DF8" w14:textId="77777777"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14:paraId="658F8039" w14:textId="77777777" w:rsidR="0019377F" w:rsidRDefault="0019377F" w:rsidP="0019377F">
      <w:pPr>
        <w:jc w:val="both"/>
      </w:pPr>
      <w:r>
        <w:lastRenderedPageBreak/>
        <w:t xml:space="preserve">                                                                                                                                                                                                                                                                 </w:t>
      </w:r>
    </w:p>
    <w:p w14:paraId="4D36F1BC" w14:textId="77777777" w:rsidR="00652C31" w:rsidRPr="00E631C9" w:rsidRDefault="0019377F" w:rsidP="0019377F">
      <w:pPr>
        <w:jc w:val="both"/>
      </w:pPr>
      <w:r>
        <w:t xml:space="preserve">                                                                                                                                                                                 </w:t>
      </w:r>
      <w:r w:rsidR="00652C31" w:rsidRPr="00E631C9">
        <w:t xml:space="preserve">Приложение № </w:t>
      </w:r>
      <w:r w:rsidR="004500ED" w:rsidRPr="00E631C9">
        <w:t>4</w:t>
      </w:r>
    </w:p>
    <w:p w14:paraId="4FE489C5" w14:textId="77777777" w:rsidR="00652C31" w:rsidRPr="0019377F" w:rsidRDefault="0019377F" w:rsidP="0019377F">
      <w:pPr>
        <w:jc w:val="center"/>
      </w:pPr>
      <w:r>
        <w:t xml:space="preserve">                                                                                                                                   </w:t>
      </w:r>
      <w:r w:rsidR="00082399">
        <w:t xml:space="preserve">                           </w:t>
      </w:r>
      <w:r w:rsidR="00652C31" w:rsidRPr="0006385D">
        <w:t xml:space="preserve">к </w:t>
      </w:r>
      <w:r w:rsidR="00652C31" w:rsidRPr="0019377F">
        <w:t>конкурсной документации</w:t>
      </w:r>
    </w:p>
    <w:p w14:paraId="0D86278E" w14:textId="77777777" w:rsidR="00652C31" w:rsidRPr="00E631C9" w:rsidRDefault="00082399" w:rsidP="00082399">
      <w:pPr>
        <w:pStyle w:val="a4"/>
        <w:suppressAutoHyphens/>
        <w:ind w:right="306"/>
        <w:jc w:val="center"/>
        <w:rPr>
          <w:b/>
          <w:i/>
          <w:sz w:val="28"/>
          <w:szCs w:val="28"/>
        </w:rPr>
      </w:pPr>
      <w:r>
        <w:t xml:space="preserve">                                                                                                                                                        </w:t>
      </w:r>
      <w:r w:rsidR="00F43A0F" w:rsidRPr="0019377F">
        <w:t xml:space="preserve">(конкурс № </w:t>
      </w:r>
      <w:r w:rsidR="00F43A0F" w:rsidRPr="00D30FFA">
        <w:rPr>
          <w:szCs w:val="24"/>
        </w:rPr>
        <w:t>ОК</w:t>
      </w:r>
      <w:r w:rsidR="00F979AF">
        <w:rPr>
          <w:szCs w:val="24"/>
        </w:rPr>
        <w:t>/</w:t>
      </w:r>
      <w:r w:rsidR="00B17794">
        <w:rPr>
          <w:szCs w:val="24"/>
        </w:rPr>
        <w:t>10</w:t>
      </w:r>
      <w:r w:rsidR="00F43A0F" w:rsidRPr="00D30FFA">
        <w:rPr>
          <w:szCs w:val="24"/>
        </w:rPr>
        <w:t>-ВВРЗ/20</w:t>
      </w:r>
      <w:r w:rsidR="00B62901" w:rsidRPr="00D30FFA">
        <w:rPr>
          <w:szCs w:val="24"/>
        </w:rPr>
        <w:t>2</w:t>
      </w:r>
      <w:r w:rsidR="00800418" w:rsidRPr="00D30FFA">
        <w:rPr>
          <w:szCs w:val="24"/>
        </w:rPr>
        <w:t>3</w:t>
      </w:r>
      <w:r w:rsidR="00F43A0F" w:rsidRPr="00D30FFA">
        <w:t>)</w:t>
      </w:r>
    </w:p>
    <w:p w14:paraId="6EA83605" w14:textId="77777777" w:rsidR="00F43A0F" w:rsidRPr="00E631C9" w:rsidRDefault="00F43A0F" w:rsidP="00A8537C">
      <w:pPr>
        <w:pStyle w:val="a4"/>
        <w:suppressAutoHyphens/>
        <w:ind w:right="306"/>
        <w:rPr>
          <w:b/>
          <w:i/>
          <w:sz w:val="28"/>
          <w:szCs w:val="28"/>
        </w:rPr>
      </w:pPr>
    </w:p>
    <w:p w14:paraId="462D49F0" w14:textId="77777777"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14:paraId="50F07AD8" w14:textId="77777777" w:rsidTr="000F4172">
        <w:trPr>
          <w:trHeight w:val="1023"/>
        </w:trPr>
        <w:tc>
          <w:tcPr>
            <w:tcW w:w="959" w:type="dxa"/>
          </w:tcPr>
          <w:p w14:paraId="527A5A39" w14:textId="77777777" w:rsidR="000F4172" w:rsidRPr="00E631C9" w:rsidRDefault="00652C31" w:rsidP="00785BE8">
            <w:pPr>
              <w:pStyle w:val="a4"/>
              <w:suppressAutoHyphens/>
              <w:ind w:right="306" w:firstLine="0"/>
              <w:jc w:val="left"/>
              <w:rPr>
                <w:sz w:val="26"/>
                <w:szCs w:val="26"/>
              </w:rPr>
            </w:pPr>
            <w:r w:rsidRPr="00E631C9">
              <w:rPr>
                <w:sz w:val="26"/>
                <w:szCs w:val="26"/>
              </w:rPr>
              <w:t>год</w:t>
            </w:r>
          </w:p>
          <w:p w14:paraId="3AE414F9" w14:textId="77777777" w:rsidR="000F4172" w:rsidRPr="00E631C9" w:rsidRDefault="000F4172" w:rsidP="000F4172"/>
          <w:p w14:paraId="5B056D3F" w14:textId="77777777" w:rsidR="000F4172" w:rsidRPr="00E631C9" w:rsidRDefault="000F4172" w:rsidP="000F4172"/>
          <w:p w14:paraId="7A3CED17" w14:textId="77777777" w:rsidR="00652C31" w:rsidRPr="00E631C9" w:rsidRDefault="007168EA" w:rsidP="009523FB">
            <w:r>
              <w:t>20</w:t>
            </w:r>
            <w:r w:rsidR="009523FB">
              <w:t>2</w:t>
            </w:r>
            <w:r w:rsidR="00800418">
              <w:t>2</w:t>
            </w:r>
          </w:p>
        </w:tc>
        <w:tc>
          <w:tcPr>
            <w:tcW w:w="1417" w:type="dxa"/>
          </w:tcPr>
          <w:p w14:paraId="0E607814" w14:textId="77777777"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14:paraId="25EB6053" w14:textId="77777777" w:rsidR="00652C31" w:rsidRPr="00E631C9" w:rsidRDefault="00652C31" w:rsidP="00785BE8">
            <w:pPr>
              <w:pStyle w:val="a4"/>
              <w:suppressAutoHyphens/>
              <w:ind w:right="306" w:firstLine="0"/>
              <w:jc w:val="left"/>
              <w:rPr>
                <w:sz w:val="26"/>
                <w:szCs w:val="26"/>
              </w:rPr>
            </w:pPr>
            <w:r w:rsidRPr="00E631C9">
              <w:rPr>
                <w:sz w:val="26"/>
                <w:szCs w:val="26"/>
              </w:rPr>
              <w:t>Контрагент</w:t>
            </w:r>
          </w:p>
          <w:p w14:paraId="51DB0773" w14:textId="77777777"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14:paraId="5AB9A290" w14:textId="77777777"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14:paraId="1E9E5BB6" w14:textId="77777777"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14:paraId="3C311016" w14:textId="77777777"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14:paraId="4142F3F5" w14:textId="77777777"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4095E149" w14:textId="77777777"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14:paraId="7180A934" w14:textId="77777777" w:rsidTr="000F4172">
        <w:trPr>
          <w:trHeight w:val="84"/>
        </w:trPr>
        <w:tc>
          <w:tcPr>
            <w:tcW w:w="959" w:type="dxa"/>
          </w:tcPr>
          <w:p w14:paraId="34A59BB1" w14:textId="77777777" w:rsidR="00652C31" w:rsidRPr="00E631C9" w:rsidRDefault="00652C31" w:rsidP="00785BE8">
            <w:pPr>
              <w:pStyle w:val="a4"/>
              <w:suppressAutoHyphens/>
              <w:ind w:right="306" w:firstLine="0"/>
              <w:jc w:val="left"/>
              <w:rPr>
                <w:b/>
                <w:i/>
                <w:sz w:val="28"/>
                <w:szCs w:val="28"/>
              </w:rPr>
            </w:pPr>
          </w:p>
        </w:tc>
        <w:tc>
          <w:tcPr>
            <w:tcW w:w="1417" w:type="dxa"/>
          </w:tcPr>
          <w:p w14:paraId="5052AC5E" w14:textId="77777777" w:rsidR="00652C31" w:rsidRPr="00E631C9" w:rsidRDefault="00652C31" w:rsidP="00785BE8">
            <w:pPr>
              <w:pStyle w:val="a4"/>
              <w:suppressAutoHyphens/>
              <w:ind w:right="306" w:firstLine="0"/>
              <w:jc w:val="left"/>
              <w:rPr>
                <w:b/>
                <w:i/>
                <w:sz w:val="28"/>
                <w:szCs w:val="28"/>
              </w:rPr>
            </w:pPr>
          </w:p>
        </w:tc>
        <w:tc>
          <w:tcPr>
            <w:tcW w:w="2292" w:type="dxa"/>
          </w:tcPr>
          <w:p w14:paraId="0EAB6E8A" w14:textId="77777777" w:rsidR="00652C31" w:rsidRPr="00E631C9" w:rsidRDefault="00652C31" w:rsidP="00785BE8">
            <w:pPr>
              <w:pStyle w:val="a4"/>
              <w:suppressAutoHyphens/>
              <w:ind w:right="306" w:firstLine="0"/>
              <w:jc w:val="left"/>
              <w:rPr>
                <w:b/>
                <w:i/>
                <w:sz w:val="28"/>
                <w:szCs w:val="28"/>
              </w:rPr>
            </w:pPr>
          </w:p>
        </w:tc>
        <w:tc>
          <w:tcPr>
            <w:tcW w:w="2409" w:type="dxa"/>
          </w:tcPr>
          <w:p w14:paraId="61BC562F" w14:textId="77777777" w:rsidR="00652C31" w:rsidRPr="00E631C9" w:rsidRDefault="00652C31" w:rsidP="00785BE8">
            <w:pPr>
              <w:pStyle w:val="a4"/>
              <w:suppressAutoHyphens/>
              <w:ind w:right="306" w:firstLine="0"/>
              <w:jc w:val="left"/>
              <w:rPr>
                <w:b/>
                <w:i/>
                <w:sz w:val="28"/>
                <w:szCs w:val="28"/>
              </w:rPr>
            </w:pPr>
          </w:p>
        </w:tc>
        <w:tc>
          <w:tcPr>
            <w:tcW w:w="1671" w:type="dxa"/>
          </w:tcPr>
          <w:p w14:paraId="11432FCE" w14:textId="77777777" w:rsidR="00652C31" w:rsidRPr="00E631C9" w:rsidRDefault="00652C31" w:rsidP="00785BE8">
            <w:pPr>
              <w:pStyle w:val="a4"/>
              <w:suppressAutoHyphens/>
              <w:ind w:right="306" w:firstLine="0"/>
              <w:jc w:val="left"/>
              <w:rPr>
                <w:b/>
                <w:i/>
                <w:sz w:val="28"/>
                <w:szCs w:val="28"/>
              </w:rPr>
            </w:pPr>
          </w:p>
        </w:tc>
        <w:tc>
          <w:tcPr>
            <w:tcW w:w="1985" w:type="dxa"/>
          </w:tcPr>
          <w:p w14:paraId="598DA66F" w14:textId="77777777" w:rsidR="00652C31" w:rsidRPr="00E631C9" w:rsidRDefault="00652C31" w:rsidP="00785BE8">
            <w:pPr>
              <w:pStyle w:val="a4"/>
              <w:suppressAutoHyphens/>
              <w:ind w:right="306" w:firstLine="0"/>
              <w:jc w:val="left"/>
              <w:rPr>
                <w:b/>
                <w:i/>
                <w:sz w:val="28"/>
                <w:szCs w:val="28"/>
              </w:rPr>
            </w:pPr>
          </w:p>
        </w:tc>
        <w:tc>
          <w:tcPr>
            <w:tcW w:w="2095" w:type="dxa"/>
          </w:tcPr>
          <w:p w14:paraId="2A36DDCC" w14:textId="77777777" w:rsidR="00652C31" w:rsidRPr="00E631C9" w:rsidRDefault="00652C31" w:rsidP="00785BE8">
            <w:pPr>
              <w:pStyle w:val="a4"/>
              <w:suppressAutoHyphens/>
              <w:ind w:right="306" w:firstLine="0"/>
              <w:jc w:val="left"/>
              <w:rPr>
                <w:b/>
                <w:i/>
                <w:sz w:val="28"/>
                <w:szCs w:val="28"/>
              </w:rPr>
            </w:pPr>
          </w:p>
        </w:tc>
        <w:tc>
          <w:tcPr>
            <w:tcW w:w="2040" w:type="dxa"/>
          </w:tcPr>
          <w:p w14:paraId="15E79D0D" w14:textId="77777777" w:rsidR="00652C31" w:rsidRPr="00E631C9" w:rsidRDefault="00652C31" w:rsidP="00785BE8">
            <w:pPr>
              <w:pStyle w:val="a4"/>
              <w:suppressAutoHyphens/>
              <w:ind w:right="306" w:firstLine="0"/>
              <w:jc w:val="left"/>
              <w:rPr>
                <w:b/>
                <w:i/>
                <w:sz w:val="28"/>
                <w:szCs w:val="28"/>
              </w:rPr>
            </w:pPr>
          </w:p>
        </w:tc>
      </w:tr>
      <w:tr w:rsidR="00652C31" w:rsidRPr="00E631C9" w14:paraId="21CB476E" w14:textId="77777777">
        <w:trPr>
          <w:trHeight w:val="84"/>
        </w:trPr>
        <w:tc>
          <w:tcPr>
            <w:tcW w:w="14868" w:type="dxa"/>
            <w:gridSpan w:val="8"/>
            <w:tcBorders>
              <w:left w:val="nil"/>
              <w:bottom w:val="nil"/>
              <w:right w:val="nil"/>
            </w:tcBorders>
          </w:tcPr>
          <w:p w14:paraId="6FE8138B" w14:textId="77777777"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14:paraId="3542ABD1" w14:textId="77777777" w:rsidR="00652C31" w:rsidRPr="00E631C9" w:rsidRDefault="00652C31" w:rsidP="007D5386">
            <w:pPr>
              <w:suppressAutoHyphens/>
              <w:rPr>
                <w:sz w:val="28"/>
                <w:szCs w:val="28"/>
              </w:rPr>
            </w:pPr>
          </w:p>
          <w:p w14:paraId="59C62F31" w14:textId="77777777"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14:paraId="230D4278" w14:textId="77777777" w:rsidR="00652C31" w:rsidRPr="00E631C9" w:rsidRDefault="00652C31" w:rsidP="007D5386">
            <w:pPr>
              <w:suppressAutoHyphens/>
            </w:pPr>
            <w:r w:rsidRPr="00E631C9">
              <w:t>(полное наименование претендента)</w:t>
            </w:r>
            <w:r w:rsidR="000B6AA2" w:rsidRPr="00E631C9">
              <w:t xml:space="preserve">                                  (печать)</w:t>
            </w:r>
          </w:p>
          <w:p w14:paraId="4EBBBD00" w14:textId="77777777" w:rsidR="00652C31" w:rsidRPr="00E631C9" w:rsidRDefault="00652C31" w:rsidP="007D5386">
            <w:pPr>
              <w:suppressAutoHyphens/>
              <w:rPr>
                <w:sz w:val="28"/>
                <w:szCs w:val="28"/>
              </w:rPr>
            </w:pPr>
          </w:p>
          <w:p w14:paraId="134E86D0" w14:textId="77777777" w:rsidR="00652C31" w:rsidRPr="00E631C9" w:rsidRDefault="00652C31" w:rsidP="007D5386">
            <w:pPr>
              <w:suppressAutoHyphens/>
              <w:rPr>
                <w:sz w:val="28"/>
                <w:szCs w:val="28"/>
              </w:rPr>
            </w:pPr>
            <w:r w:rsidRPr="00E631C9">
              <w:rPr>
                <w:sz w:val="28"/>
                <w:szCs w:val="28"/>
              </w:rPr>
              <w:t>___________________________________________</w:t>
            </w:r>
          </w:p>
          <w:p w14:paraId="46969CEC" w14:textId="77777777" w:rsidR="00652C31" w:rsidRPr="00E631C9" w:rsidRDefault="00652C31" w:rsidP="007D5386">
            <w:pPr>
              <w:suppressAutoHyphens/>
            </w:pPr>
            <w:r w:rsidRPr="00E631C9">
              <w:tab/>
              <w:t xml:space="preserve"> (должность, подпись, ФИО)</w:t>
            </w:r>
          </w:p>
          <w:p w14:paraId="1B0EEEE4" w14:textId="77777777" w:rsidR="002E1673" w:rsidRPr="00E631C9" w:rsidRDefault="002E1673" w:rsidP="007D5386">
            <w:pPr>
              <w:suppressAutoHyphens/>
            </w:pPr>
          </w:p>
          <w:p w14:paraId="26EF5C8C" w14:textId="77777777" w:rsidR="002E1673" w:rsidRPr="00E631C9" w:rsidRDefault="002E1673" w:rsidP="007D5386">
            <w:pPr>
              <w:suppressAutoHyphens/>
            </w:pPr>
          </w:p>
          <w:p w14:paraId="47BE37C8" w14:textId="77777777" w:rsidR="00652C31" w:rsidRPr="00E631C9" w:rsidRDefault="00652C31" w:rsidP="007D5386">
            <w:pPr>
              <w:suppressAutoHyphens/>
              <w:rPr>
                <w:sz w:val="28"/>
                <w:szCs w:val="28"/>
              </w:rPr>
            </w:pPr>
          </w:p>
          <w:p w14:paraId="676ED416" w14:textId="77777777" w:rsidR="00652C31" w:rsidRPr="00E631C9" w:rsidRDefault="00652C31" w:rsidP="000B6AA2">
            <w:pPr>
              <w:suppressAutoHyphens/>
              <w:rPr>
                <w:b/>
                <w:i/>
                <w:sz w:val="28"/>
                <w:szCs w:val="28"/>
              </w:rPr>
            </w:pPr>
          </w:p>
        </w:tc>
      </w:tr>
    </w:tbl>
    <w:p w14:paraId="0E800EF8" w14:textId="77777777"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14:paraId="61CB08EC" w14:textId="77777777" w:rsidR="00652C31" w:rsidRPr="00E631C9" w:rsidRDefault="00652C31" w:rsidP="0058380C">
      <w:pPr>
        <w:pStyle w:val="a4"/>
        <w:suppressAutoHyphens/>
        <w:ind w:left="8222" w:right="306" w:firstLine="0"/>
        <w:jc w:val="center"/>
      </w:pPr>
      <w:r w:rsidRPr="00E631C9">
        <w:lastRenderedPageBreak/>
        <w:t xml:space="preserve">Приложение № </w:t>
      </w:r>
      <w:r w:rsidR="004500ED" w:rsidRPr="00E631C9">
        <w:t>5</w:t>
      </w:r>
    </w:p>
    <w:p w14:paraId="452234DA" w14:textId="77777777" w:rsidR="00652C31" w:rsidRPr="0019377F" w:rsidRDefault="0019377F" w:rsidP="0058380C">
      <w:pPr>
        <w:pStyle w:val="a4"/>
        <w:suppressAutoHyphens/>
        <w:ind w:left="8222" w:right="306" w:firstLine="0"/>
        <w:jc w:val="center"/>
      </w:pPr>
      <w:r>
        <w:t xml:space="preserve">                  </w:t>
      </w:r>
      <w:r w:rsidR="00652C31" w:rsidRPr="00EE7BE1">
        <w:t xml:space="preserve">к </w:t>
      </w:r>
      <w:r w:rsidR="00652C31" w:rsidRPr="0019377F">
        <w:t>конкурсной документации</w:t>
      </w:r>
    </w:p>
    <w:p w14:paraId="4C527758" w14:textId="77777777" w:rsidR="00652C31" w:rsidRPr="00E631C9" w:rsidRDefault="00F43A0F" w:rsidP="0019377F">
      <w:pPr>
        <w:pStyle w:val="a4"/>
        <w:suppressAutoHyphens/>
        <w:ind w:right="306"/>
      </w:pPr>
      <w:r w:rsidRPr="0019377F">
        <w:t xml:space="preserve">                                                                              </w:t>
      </w:r>
      <w:r w:rsidR="0019377F" w:rsidRPr="0019377F">
        <w:t xml:space="preserve">                                                                     </w:t>
      </w:r>
      <w:r w:rsidRPr="0019377F">
        <w:t xml:space="preserve">   </w:t>
      </w:r>
      <w:r w:rsidR="00082399">
        <w:t xml:space="preserve">           </w:t>
      </w:r>
      <w:r w:rsidRPr="0019377F">
        <w:t xml:space="preserve"> </w:t>
      </w:r>
      <w:r w:rsidRPr="00D30FFA">
        <w:t xml:space="preserve">(конкурс </w:t>
      </w:r>
      <w:r w:rsidRPr="003565B7">
        <w:t xml:space="preserve">№ </w:t>
      </w:r>
      <w:r w:rsidR="00FE39BA" w:rsidRPr="003565B7">
        <w:rPr>
          <w:szCs w:val="24"/>
        </w:rPr>
        <w:t>ОК/</w:t>
      </w:r>
      <w:r w:rsidR="00B17794">
        <w:rPr>
          <w:szCs w:val="24"/>
        </w:rPr>
        <w:t>10</w:t>
      </w:r>
      <w:r w:rsidR="00855F3C" w:rsidRPr="00D30FFA">
        <w:rPr>
          <w:szCs w:val="24"/>
        </w:rPr>
        <w:t>-</w:t>
      </w:r>
      <w:r w:rsidRPr="00D30FFA">
        <w:rPr>
          <w:szCs w:val="24"/>
        </w:rPr>
        <w:t>ВВРЗ/20</w:t>
      </w:r>
      <w:r w:rsidR="00B62901" w:rsidRPr="00D30FFA">
        <w:rPr>
          <w:szCs w:val="24"/>
        </w:rPr>
        <w:t>2</w:t>
      </w:r>
      <w:r w:rsidR="00800418" w:rsidRPr="00D30FFA">
        <w:rPr>
          <w:szCs w:val="24"/>
        </w:rPr>
        <w:t>3</w:t>
      </w:r>
      <w:r w:rsidRPr="00D30FFA">
        <w:t>)</w:t>
      </w:r>
    </w:p>
    <w:p w14:paraId="12B9573E" w14:textId="77777777" w:rsidR="00F43A0F" w:rsidRPr="00E631C9" w:rsidRDefault="00F43A0F" w:rsidP="00E875A0">
      <w:pPr>
        <w:pStyle w:val="a4"/>
        <w:suppressAutoHyphens/>
        <w:ind w:right="306"/>
        <w:jc w:val="right"/>
        <w:rPr>
          <w:b/>
          <w:i/>
          <w:sz w:val="28"/>
          <w:szCs w:val="28"/>
        </w:rPr>
      </w:pPr>
    </w:p>
    <w:p w14:paraId="6B54AB0E" w14:textId="77777777"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14:paraId="2A332782" w14:textId="77777777"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14:paraId="458FB5D7" w14:textId="77777777" w:rsidTr="004645E8">
        <w:tc>
          <w:tcPr>
            <w:tcW w:w="668" w:type="dxa"/>
            <w:vMerge w:val="restart"/>
          </w:tcPr>
          <w:p w14:paraId="077F5D9A" w14:textId="77777777"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14:paraId="3C369957" w14:textId="77777777"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14:paraId="15A56185" w14:textId="77777777"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14:paraId="049AE6AA" w14:textId="77777777"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14:paraId="375305FC" w14:textId="77777777" w:rsidTr="004645E8">
        <w:tc>
          <w:tcPr>
            <w:tcW w:w="668" w:type="dxa"/>
            <w:vMerge/>
          </w:tcPr>
          <w:p w14:paraId="353FC7C8" w14:textId="77777777" w:rsidR="004645E8" w:rsidRPr="00E631C9" w:rsidRDefault="004645E8" w:rsidP="005834E0">
            <w:pPr>
              <w:pStyle w:val="a4"/>
              <w:suppressAutoHyphens/>
              <w:ind w:right="306" w:firstLine="0"/>
              <w:jc w:val="left"/>
              <w:rPr>
                <w:b/>
                <w:i/>
                <w:sz w:val="28"/>
                <w:szCs w:val="28"/>
              </w:rPr>
            </w:pPr>
          </w:p>
        </w:tc>
        <w:tc>
          <w:tcPr>
            <w:tcW w:w="3268" w:type="dxa"/>
            <w:vMerge/>
          </w:tcPr>
          <w:p w14:paraId="6AE012DA" w14:textId="77777777" w:rsidR="004645E8" w:rsidRPr="00E631C9" w:rsidRDefault="004645E8" w:rsidP="005834E0">
            <w:pPr>
              <w:pStyle w:val="a4"/>
              <w:suppressAutoHyphens/>
              <w:ind w:firstLine="0"/>
              <w:jc w:val="left"/>
              <w:rPr>
                <w:b/>
                <w:i/>
                <w:sz w:val="28"/>
                <w:szCs w:val="28"/>
              </w:rPr>
            </w:pPr>
          </w:p>
        </w:tc>
        <w:tc>
          <w:tcPr>
            <w:tcW w:w="3685" w:type="dxa"/>
          </w:tcPr>
          <w:p w14:paraId="3140352D" w14:textId="77777777"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14:paraId="0744BC1E" w14:textId="77777777"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14:paraId="72F18A49" w14:textId="77777777" w:rsidR="004645E8" w:rsidRPr="00E631C9" w:rsidRDefault="004645E8" w:rsidP="00581D4F">
            <w:pPr>
              <w:pStyle w:val="a4"/>
              <w:suppressAutoHyphens/>
              <w:ind w:firstLine="0"/>
              <w:jc w:val="center"/>
              <w:rPr>
                <w:b/>
                <w:i/>
                <w:sz w:val="28"/>
                <w:szCs w:val="28"/>
              </w:rPr>
            </w:pPr>
          </w:p>
        </w:tc>
      </w:tr>
      <w:tr w:rsidR="004645E8" w:rsidRPr="00E631C9" w14:paraId="33283EDA" w14:textId="77777777" w:rsidTr="004645E8">
        <w:tc>
          <w:tcPr>
            <w:tcW w:w="668" w:type="dxa"/>
            <w:vAlign w:val="center"/>
          </w:tcPr>
          <w:p w14:paraId="07196AF1" w14:textId="77777777"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14:paraId="75286395" w14:textId="77777777"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14:paraId="298148A3" w14:textId="77777777"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14:paraId="5FCC5248" w14:textId="77777777" w:rsidR="004645E8" w:rsidRPr="00E631C9" w:rsidRDefault="004645E8" w:rsidP="005C4471">
            <w:pPr>
              <w:tabs>
                <w:tab w:val="left" w:pos="9639"/>
              </w:tabs>
              <w:ind w:left="142" w:right="283"/>
              <w:jc w:val="center"/>
              <w:rPr>
                <w:szCs w:val="28"/>
              </w:rPr>
            </w:pPr>
            <w:r w:rsidRPr="00E631C9">
              <w:rPr>
                <w:szCs w:val="28"/>
              </w:rPr>
              <w:t>4</w:t>
            </w:r>
          </w:p>
        </w:tc>
        <w:tc>
          <w:tcPr>
            <w:tcW w:w="3685" w:type="dxa"/>
          </w:tcPr>
          <w:p w14:paraId="3C7D6F6B" w14:textId="77777777" w:rsidR="004645E8" w:rsidRPr="00E631C9" w:rsidRDefault="004645E8" w:rsidP="005C4471">
            <w:pPr>
              <w:tabs>
                <w:tab w:val="left" w:pos="9639"/>
              </w:tabs>
              <w:ind w:left="142" w:right="283"/>
              <w:jc w:val="center"/>
              <w:rPr>
                <w:szCs w:val="28"/>
              </w:rPr>
            </w:pPr>
          </w:p>
        </w:tc>
      </w:tr>
      <w:tr w:rsidR="004645E8" w:rsidRPr="00E631C9" w14:paraId="6DD5B9DC" w14:textId="77777777" w:rsidTr="004645E8">
        <w:tc>
          <w:tcPr>
            <w:tcW w:w="668" w:type="dxa"/>
          </w:tcPr>
          <w:p w14:paraId="2A000903" w14:textId="77777777" w:rsidR="004645E8" w:rsidRPr="00E631C9" w:rsidRDefault="004645E8" w:rsidP="005C4471">
            <w:pPr>
              <w:tabs>
                <w:tab w:val="left" w:pos="9639"/>
              </w:tabs>
              <w:ind w:left="142" w:right="283"/>
              <w:jc w:val="center"/>
              <w:rPr>
                <w:szCs w:val="28"/>
              </w:rPr>
            </w:pPr>
          </w:p>
        </w:tc>
        <w:tc>
          <w:tcPr>
            <w:tcW w:w="3268" w:type="dxa"/>
          </w:tcPr>
          <w:p w14:paraId="5E668D6E" w14:textId="77777777" w:rsidR="004645E8" w:rsidRPr="00E631C9" w:rsidRDefault="004645E8" w:rsidP="005C4471">
            <w:pPr>
              <w:tabs>
                <w:tab w:val="left" w:pos="9639"/>
              </w:tabs>
              <w:ind w:left="142" w:right="283"/>
              <w:jc w:val="center"/>
              <w:rPr>
                <w:szCs w:val="28"/>
              </w:rPr>
            </w:pPr>
          </w:p>
        </w:tc>
        <w:tc>
          <w:tcPr>
            <w:tcW w:w="3685" w:type="dxa"/>
          </w:tcPr>
          <w:p w14:paraId="1F4CB0E5" w14:textId="77777777" w:rsidR="004645E8" w:rsidRPr="00E631C9" w:rsidRDefault="004645E8" w:rsidP="005C4471">
            <w:pPr>
              <w:tabs>
                <w:tab w:val="left" w:pos="9639"/>
              </w:tabs>
              <w:ind w:left="142" w:right="283"/>
              <w:jc w:val="center"/>
              <w:rPr>
                <w:szCs w:val="28"/>
              </w:rPr>
            </w:pPr>
          </w:p>
        </w:tc>
        <w:tc>
          <w:tcPr>
            <w:tcW w:w="3686" w:type="dxa"/>
          </w:tcPr>
          <w:p w14:paraId="5C2B054D" w14:textId="77777777" w:rsidR="004645E8" w:rsidRPr="00E631C9" w:rsidRDefault="004645E8" w:rsidP="005C4471">
            <w:pPr>
              <w:tabs>
                <w:tab w:val="left" w:pos="9639"/>
              </w:tabs>
              <w:ind w:left="142" w:right="283"/>
              <w:jc w:val="center"/>
              <w:rPr>
                <w:szCs w:val="28"/>
              </w:rPr>
            </w:pPr>
          </w:p>
        </w:tc>
        <w:tc>
          <w:tcPr>
            <w:tcW w:w="3685" w:type="dxa"/>
          </w:tcPr>
          <w:p w14:paraId="79773914" w14:textId="77777777" w:rsidR="004645E8" w:rsidRPr="00E631C9" w:rsidRDefault="004645E8" w:rsidP="005C4471">
            <w:pPr>
              <w:tabs>
                <w:tab w:val="left" w:pos="9639"/>
              </w:tabs>
              <w:ind w:left="142" w:right="283"/>
              <w:jc w:val="center"/>
              <w:rPr>
                <w:szCs w:val="28"/>
              </w:rPr>
            </w:pPr>
          </w:p>
        </w:tc>
      </w:tr>
      <w:tr w:rsidR="004645E8" w:rsidRPr="00E631C9" w14:paraId="57884D5C" w14:textId="77777777" w:rsidTr="004645E8">
        <w:tc>
          <w:tcPr>
            <w:tcW w:w="668" w:type="dxa"/>
          </w:tcPr>
          <w:p w14:paraId="3B482808" w14:textId="77777777" w:rsidR="004645E8" w:rsidRPr="00E631C9" w:rsidRDefault="004645E8" w:rsidP="005C4471">
            <w:pPr>
              <w:tabs>
                <w:tab w:val="left" w:pos="9639"/>
              </w:tabs>
              <w:ind w:left="142" w:right="283"/>
              <w:jc w:val="center"/>
              <w:rPr>
                <w:szCs w:val="28"/>
              </w:rPr>
            </w:pPr>
          </w:p>
        </w:tc>
        <w:tc>
          <w:tcPr>
            <w:tcW w:w="3268" w:type="dxa"/>
          </w:tcPr>
          <w:p w14:paraId="5A347F2A" w14:textId="77777777" w:rsidR="004645E8" w:rsidRPr="00E631C9" w:rsidRDefault="004645E8" w:rsidP="005C4471">
            <w:pPr>
              <w:tabs>
                <w:tab w:val="left" w:pos="9639"/>
              </w:tabs>
              <w:ind w:left="142" w:right="283"/>
              <w:jc w:val="center"/>
              <w:rPr>
                <w:szCs w:val="28"/>
              </w:rPr>
            </w:pPr>
          </w:p>
        </w:tc>
        <w:tc>
          <w:tcPr>
            <w:tcW w:w="3685" w:type="dxa"/>
          </w:tcPr>
          <w:p w14:paraId="2AFF5A4E" w14:textId="77777777" w:rsidR="004645E8" w:rsidRPr="00E631C9" w:rsidRDefault="004645E8" w:rsidP="005C4471">
            <w:pPr>
              <w:tabs>
                <w:tab w:val="left" w:pos="9639"/>
              </w:tabs>
              <w:ind w:left="142" w:right="283"/>
              <w:jc w:val="center"/>
              <w:rPr>
                <w:szCs w:val="28"/>
              </w:rPr>
            </w:pPr>
          </w:p>
        </w:tc>
        <w:tc>
          <w:tcPr>
            <w:tcW w:w="3686" w:type="dxa"/>
          </w:tcPr>
          <w:p w14:paraId="21383954" w14:textId="77777777" w:rsidR="004645E8" w:rsidRPr="00E631C9" w:rsidRDefault="004645E8" w:rsidP="005C4471">
            <w:pPr>
              <w:tabs>
                <w:tab w:val="left" w:pos="9639"/>
              </w:tabs>
              <w:ind w:left="142" w:right="283"/>
              <w:jc w:val="center"/>
              <w:rPr>
                <w:szCs w:val="28"/>
              </w:rPr>
            </w:pPr>
          </w:p>
        </w:tc>
        <w:tc>
          <w:tcPr>
            <w:tcW w:w="3685" w:type="dxa"/>
          </w:tcPr>
          <w:p w14:paraId="04FC20F0" w14:textId="77777777" w:rsidR="004645E8" w:rsidRPr="00E631C9" w:rsidRDefault="004645E8" w:rsidP="005C4471">
            <w:pPr>
              <w:tabs>
                <w:tab w:val="left" w:pos="9639"/>
              </w:tabs>
              <w:ind w:left="142" w:right="283"/>
              <w:jc w:val="center"/>
              <w:rPr>
                <w:szCs w:val="28"/>
              </w:rPr>
            </w:pPr>
          </w:p>
        </w:tc>
      </w:tr>
    </w:tbl>
    <w:p w14:paraId="230CA8C7" w14:textId="77777777" w:rsidR="00386421" w:rsidRPr="00E631C9" w:rsidRDefault="00386421" w:rsidP="00386421">
      <w:pPr>
        <w:pStyle w:val="a4"/>
        <w:suppressAutoHyphens/>
        <w:ind w:left="5812" w:right="306"/>
        <w:jc w:val="left"/>
        <w:rPr>
          <w:b/>
          <w:szCs w:val="28"/>
        </w:rPr>
      </w:pPr>
    </w:p>
    <w:p w14:paraId="37B3926A" w14:textId="77777777"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14:paraId="7F04C837" w14:textId="77777777" w:rsidR="00386421" w:rsidRPr="00E631C9" w:rsidRDefault="00386421" w:rsidP="00F15364">
      <w:pPr>
        <w:suppressAutoHyphens/>
        <w:rPr>
          <w:sz w:val="28"/>
          <w:szCs w:val="28"/>
        </w:rPr>
      </w:pPr>
    </w:p>
    <w:p w14:paraId="7581F2C5" w14:textId="77777777" w:rsidR="00386421" w:rsidRPr="00E631C9" w:rsidRDefault="00386421" w:rsidP="00F15364">
      <w:pPr>
        <w:suppressAutoHyphens/>
        <w:rPr>
          <w:sz w:val="28"/>
          <w:szCs w:val="28"/>
        </w:rPr>
      </w:pPr>
      <w:r w:rsidRPr="00E631C9">
        <w:rPr>
          <w:sz w:val="28"/>
          <w:szCs w:val="28"/>
        </w:rPr>
        <w:t>___________________________________________________________________</w:t>
      </w:r>
    </w:p>
    <w:p w14:paraId="154B5519" w14:textId="77777777" w:rsidR="00386421" w:rsidRPr="00E631C9" w:rsidRDefault="00386421" w:rsidP="00F15364">
      <w:pPr>
        <w:suppressAutoHyphens/>
      </w:pPr>
      <w:r w:rsidRPr="00E631C9">
        <w:t>(полное наименование претендента)</w:t>
      </w:r>
    </w:p>
    <w:p w14:paraId="060C585B" w14:textId="77777777" w:rsidR="00386421" w:rsidRPr="00E631C9" w:rsidRDefault="00386421" w:rsidP="00F15364">
      <w:pPr>
        <w:suppressAutoHyphens/>
        <w:rPr>
          <w:sz w:val="28"/>
          <w:szCs w:val="28"/>
        </w:rPr>
      </w:pPr>
    </w:p>
    <w:p w14:paraId="22A65E59" w14:textId="77777777" w:rsidR="00386421" w:rsidRPr="00E631C9" w:rsidRDefault="00386421" w:rsidP="00F15364">
      <w:pPr>
        <w:suppressAutoHyphens/>
        <w:rPr>
          <w:sz w:val="28"/>
          <w:szCs w:val="28"/>
        </w:rPr>
      </w:pPr>
      <w:r w:rsidRPr="00E631C9">
        <w:rPr>
          <w:sz w:val="28"/>
          <w:szCs w:val="28"/>
        </w:rPr>
        <w:t>___________________________________________</w:t>
      </w:r>
    </w:p>
    <w:p w14:paraId="637E3427" w14:textId="77777777" w:rsidR="00386421" w:rsidRPr="00E631C9" w:rsidRDefault="00386421" w:rsidP="00F15364">
      <w:pPr>
        <w:suppressAutoHyphens/>
      </w:pPr>
      <w:r w:rsidRPr="00E631C9">
        <w:t xml:space="preserve"> (должность, подпись, ФИО)</w:t>
      </w:r>
      <w:r w:rsidR="000B17D5" w:rsidRPr="00E631C9">
        <w:t xml:space="preserve">                         (печать)     </w:t>
      </w:r>
    </w:p>
    <w:p w14:paraId="7BA3A25E" w14:textId="77777777" w:rsidR="00386421" w:rsidRPr="00E631C9" w:rsidRDefault="00386421" w:rsidP="00F15364">
      <w:pPr>
        <w:suppressAutoHyphens/>
        <w:rPr>
          <w:sz w:val="28"/>
          <w:szCs w:val="28"/>
        </w:rPr>
      </w:pPr>
    </w:p>
    <w:p w14:paraId="4F98E70F" w14:textId="77777777" w:rsidR="00386421" w:rsidRPr="00E631C9" w:rsidRDefault="00386421" w:rsidP="00F15364">
      <w:pPr>
        <w:suppressAutoHyphens/>
        <w:rPr>
          <w:sz w:val="28"/>
          <w:szCs w:val="28"/>
        </w:rPr>
      </w:pPr>
    </w:p>
    <w:p w14:paraId="37E50E7B" w14:textId="77777777" w:rsidR="00652C31" w:rsidRPr="00E631C9" w:rsidRDefault="00652C31" w:rsidP="00B90996">
      <w:pPr>
        <w:pStyle w:val="a4"/>
        <w:suppressAutoHyphens/>
        <w:ind w:right="306"/>
        <w:jc w:val="left"/>
        <w:rPr>
          <w:sz w:val="28"/>
          <w:szCs w:val="28"/>
        </w:rPr>
      </w:pPr>
    </w:p>
    <w:p w14:paraId="69694AF7" w14:textId="77777777" w:rsidR="00386421" w:rsidRPr="00E631C9" w:rsidRDefault="00386421" w:rsidP="003C26A4">
      <w:pPr>
        <w:pStyle w:val="a4"/>
        <w:suppressAutoHyphens/>
        <w:ind w:left="10206" w:right="306" w:firstLine="0"/>
        <w:jc w:val="left"/>
        <w:rPr>
          <w:sz w:val="28"/>
          <w:szCs w:val="28"/>
        </w:rPr>
      </w:pPr>
    </w:p>
    <w:p w14:paraId="076DCE1C" w14:textId="77777777" w:rsidR="00386421" w:rsidRPr="00E631C9" w:rsidRDefault="00386421" w:rsidP="003C26A4">
      <w:pPr>
        <w:pStyle w:val="a4"/>
        <w:suppressAutoHyphens/>
        <w:ind w:left="10206" w:right="306" w:firstLine="0"/>
        <w:jc w:val="left"/>
        <w:rPr>
          <w:sz w:val="28"/>
          <w:szCs w:val="28"/>
        </w:rPr>
      </w:pPr>
    </w:p>
    <w:p w14:paraId="1A88BCA0" w14:textId="77777777" w:rsidR="00386421" w:rsidRPr="00E631C9" w:rsidRDefault="00386421" w:rsidP="003C26A4">
      <w:pPr>
        <w:pStyle w:val="a4"/>
        <w:suppressAutoHyphens/>
        <w:ind w:left="10206" w:right="306" w:firstLine="0"/>
        <w:jc w:val="left"/>
        <w:rPr>
          <w:sz w:val="28"/>
          <w:szCs w:val="28"/>
        </w:rPr>
      </w:pPr>
    </w:p>
    <w:p w14:paraId="0AB8FF4D" w14:textId="77777777" w:rsidR="006E4EEB" w:rsidRPr="00E631C9" w:rsidRDefault="006E4EEB" w:rsidP="003C26A4">
      <w:pPr>
        <w:pStyle w:val="a4"/>
        <w:suppressAutoHyphens/>
        <w:ind w:left="10206" w:right="306" w:firstLine="0"/>
        <w:jc w:val="left"/>
        <w:rPr>
          <w:sz w:val="28"/>
          <w:szCs w:val="28"/>
        </w:rPr>
      </w:pPr>
    </w:p>
    <w:p w14:paraId="7626D0C9" w14:textId="77777777" w:rsidR="006E4EEB" w:rsidRPr="00E631C9" w:rsidRDefault="006E4EEB" w:rsidP="003C26A4">
      <w:pPr>
        <w:pStyle w:val="a4"/>
        <w:suppressAutoHyphens/>
        <w:ind w:left="10206" w:right="306" w:firstLine="0"/>
        <w:jc w:val="left"/>
        <w:rPr>
          <w:sz w:val="28"/>
          <w:szCs w:val="28"/>
        </w:rPr>
      </w:pPr>
    </w:p>
    <w:p w14:paraId="4A24A87A" w14:textId="77777777" w:rsidR="000B17D5" w:rsidRPr="00E631C9" w:rsidRDefault="000B17D5" w:rsidP="003C26A4">
      <w:pPr>
        <w:pStyle w:val="a4"/>
        <w:suppressAutoHyphens/>
        <w:ind w:left="10206" w:right="306" w:firstLine="0"/>
        <w:jc w:val="left"/>
      </w:pPr>
    </w:p>
    <w:p w14:paraId="7B603B17" w14:textId="77777777" w:rsidR="000B17D5" w:rsidRPr="00E631C9" w:rsidRDefault="000B17D5" w:rsidP="003C26A4">
      <w:pPr>
        <w:pStyle w:val="a4"/>
        <w:suppressAutoHyphens/>
        <w:ind w:left="10206" w:right="306" w:firstLine="0"/>
        <w:jc w:val="left"/>
      </w:pPr>
    </w:p>
    <w:p w14:paraId="35C7DB57" w14:textId="77777777" w:rsidR="000B17D5" w:rsidRPr="00E631C9" w:rsidRDefault="000B17D5" w:rsidP="003C26A4">
      <w:pPr>
        <w:pStyle w:val="a4"/>
        <w:suppressAutoHyphens/>
        <w:ind w:left="10206" w:right="306" w:firstLine="0"/>
        <w:jc w:val="left"/>
      </w:pPr>
    </w:p>
    <w:p w14:paraId="4F36675B" w14:textId="77777777" w:rsidR="000B17D5" w:rsidRPr="00E631C9" w:rsidRDefault="000B17D5" w:rsidP="003C26A4">
      <w:pPr>
        <w:pStyle w:val="a4"/>
        <w:suppressAutoHyphens/>
        <w:ind w:left="10206" w:right="306" w:firstLine="0"/>
        <w:jc w:val="left"/>
      </w:pPr>
    </w:p>
    <w:p w14:paraId="7527E439" w14:textId="77777777" w:rsidR="000B17D5" w:rsidRPr="00E631C9" w:rsidRDefault="000B17D5" w:rsidP="003C26A4">
      <w:pPr>
        <w:pStyle w:val="a4"/>
        <w:suppressAutoHyphens/>
        <w:ind w:left="10206" w:right="306" w:firstLine="0"/>
        <w:jc w:val="left"/>
      </w:pPr>
    </w:p>
    <w:p w14:paraId="166B5A91" w14:textId="77777777" w:rsidR="00BF1FFE" w:rsidRPr="0058380C" w:rsidRDefault="00BF1FFE" w:rsidP="0058380C">
      <w:pPr>
        <w:pStyle w:val="a4"/>
        <w:suppressAutoHyphens/>
        <w:ind w:left="8222" w:right="306" w:firstLine="0"/>
        <w:jc w:val="center"/>
      </w:pPr>
      <w:r w:rsidRPr="0058380C">
        <w:lastRenderedPageBreak/>
        <w:t xml:space="preserve">Приложение № </w:t>
      </w:r>
      <w:r w:rsidR="00480E70" w:rsidRPr="0058380C">
        <w:t>6</w:t>
      </w:r>
    </w:p>
    <w:p w14:paraId="2F7E29E5" w14:textId="77777777" w:rsidR="00BF1FFE" w:rsidRPr="0058380C" w:rsidRDefault="0019377F" w:rsidP="0058380C">
      <w:pPr>
        <w:pStyle w:val="a4"/>
        <w:suppressAutoHyphens/>
        <w:ind w:left="8222" w:right="306" w:firstLine="0"/>
        <w:jc w:val="center"/>
      </w:pPr>
      <w:r>
        <w:t xml:space="preserve">                  </w:t>
      </w:r>
      <w:r w:rsidR="00BF1FFE" w:rsidRPr="0058380C">
        <w:t>к конкурсной документации</w:t>
      </w:r>
    </w:p>
    <w:p w14:paraId="1619F908" w14:textId="77777777" w:rsidR="00BF1FFE" w:rsidRPr="00E631C9" w:rsidRDefault="00F43A0F" w:rsidP="0019377F">
      <w:pPr>
        <w:pStyle w:val="a4"/>
        <w:suppressAutoHyphens/>
        <w:ind w:right="306"/>
        <w:rPr>
          <w:b/>
          <w:i/>
          <w:sz w:val="28"/>
          <w:szCs w:val="28"/>
        </w:rPr>
      </w:pPr>
      <w:r w:rsidRPr="0058380C">
        <w:t xml:space="preserve">                                                                         </w:t>
      </w:r>
      <w:r w:rsidR="0019377F">
        <w:t xml:space="preserve">                                                                             </w:t>
      </w:r>
      <w:r w:rsidR="00082399">
        <w:t xml:space="preserve">          </w:t>
      </w:r>
      <w:r w:rsidRPr="0058380C">
        <w:t xml:space="preserve"> </w:t>
      </w:r>
      <w:r w:rsidRPr="00D30FFA">
        <w:t xml:space="preserve">(конкурс № </w:t>
      </w:r>
      <w:r w:rsidRPr="00D30FFA">
        <w:rPr>
          <w:szCs w:val="24"/>
        </w:rPr>
        <w:t>ОК</w:t>
      </w:r>
      <w:r w:rsidR="00F979AF">
        <w:rPr>
          <w:szCs w:val="24"/>
        </w:rPr>
        <w:t>/</w:t>
      </w:r>
      <w:r w:rsidR="00B17794">
        <w:rPr>
          <w:szCs w:val="24"/>
        </w:rPr>
        <w:t>10</w:t>
      </w:r>
      <w:r w:rsidRPr="00D30FFA">
        <w:rPr>
          <w:szCs w:val="24"/>
        </w:rPr>
        <w:t>-ВВРЗ/20</w:t>
      </w:r>
      <w:r w:rsidR="00B62901" w:rsidRPr="00D30FFA">
        <w:rPr>
          <w:szCs w:val="24"/>
        </w:rPr>
        <w:t>2</w:t>
      </w:r>
      <w:r w:rsidR="00800418" w:rsidRPr="00D30FFA">
        <w:rPr>
          <w:szCs w:val="24"/>
        </w:rPr>
        <w:t>3</w:t>
      </w:r>
      <w:r w:rsidRPr="00D30FFA">
        <w:t>)</w:t>
      </w:r>
    </w:p>
    <w:p w14:paraId="7D735C47" w14:textId="77777777" w:rsidR="00F43A0F" w:rsidRPr="00E631C9" w:rsidRDefault="00F43A0F" w:rsidP="00E875A0">
      <w:pPr>
        <w:pStyle w:val="a4"/>
        <w:suppressAutoHyphens/>
        <w:ind w:right="306"/>
        <w:jc w:val="right"/>
        <w:rPr>
          <w:b/>
          <w:i/>
          <w:sz w:val="28"/>
          <w:szCs w:val="28"/>
        </w:rPr>
      </w:pPr>
    </w:p>
    <w:p w14:paraId="4DA80EB9" w14:textId="77777777" w:rsidR="00F43A0F" w:rsidRPr="00E631C9" w:rsidRDefault="00F43A0F" w:rsidP="00BF1FFE">
      <w:pPr>
        <w:pStyle w:val="a4"/>
        <w:suppressAutoHyphens/>
        <w:ind w:right="306"/>
        <w:jc w:val="left"/>
        <w:rPr>
          <w:b/>
          <w:i/>
          <w:sz w:val="28"/>
          <w:szCs w:val="28"/>
        </w:rPr>
      </w:pPr>
    </w:p>
    <w:p w14:paraId="43499DA8" w14:textId="77777777"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14:paraId="7A3216AF" w14:textId="77777777"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14:paraId="770ADDF9" w14:textId="77777777" w:rsidTr="00330D7A">
        <w:tc>
          <w:tcPr>
            <w:tcW w:w="534" w:type="dxa"/>
          </w:tcPr>
          <w:p w14:paraId="6E9D43EA" w14:textId="77777777" w:rsidR="00CF2459" w:rsidRPr="00E631C9" w:rsidRDefault="00CF2459" w:rsidP="00330D7A">
            <w:pPr>
              <w:jc w:val="center"/>
            </w:pPr>
            <w:r w:rsidRPr="00E631C9">
              <w:t>№</w:t>
            </w:r>
          </w:p>
        </w:tc>
        <w:tc>
          <w:tcPr>
            <w:tcW w:w="2835" w:type="dxa"/>
          </w:tcPr>
          <w:p w14:paraId="22434A17" w14:textId="77777777" w:rsidR="00CF2459" w:rsidRPr="00E631C9" w:rsidRDefault="00CF2459" w:rsidP="00330D7A">
            <w:r w:rsidRPr="00E631C9">
              <w:t>Адрес местонахождения сервисного центра, сервисной службы</w:t>
            </w:r>
          </w:p>
        </w:tc>
        <w:tc>
          <w:tcPr>
            <w:tcW w:w="4389" w:type="dxa"/>
          </w:tcPr>
          <w:p w14:paraId="0A7E255B" w14:textId="77777777"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14:paraId="246BD519" w14:textId="77777777"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14:paraId="57DAED08" w14:textId="77777777"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14:paraId="04C43AA7" w14:textId="77777777"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14:paraId="4185F282" w14:textId="77777777" w:rsidTr="00330D7A">
        <w:tc>
          <w:tcPr>
            <w:tcW w:w="534" w:type="dxa"/>
          </w:tcPr>
          <w:p w14:paraId="76F29A55" w14:textId="77777777" w:rsidR="00CF2459" w:rsidRPr="00E631C9" w:rsidRDefault="00CF2459" w:rsidP="00330D7A">
            <w:pPr>
              <w:jc w:val="center"/>
              <w:rPr>
                <w:b/>
              </w:rPr>
            </w:pPr>
          </w:p>
        </w:tc>
        <w:tc>
          <w:tcPr>
            <w:tcW w:w="2835" w:type="dxa"/>
          </w:tcPr>
          <w:p w14:paraId="541798E7" w14:textId="77777777" w:rsidR="00CF2459" w:rsidRPr="00E631C9" w:rsidRDefault="00CF2459" w:rsidP="00330D7A">
            <w:pPr>
              <w:jc w:val="center"/>
              <w:rPr>
                <w:b/>
              </w:rPr>
            </w:pPr>
          </w:p>
        </w:tc>
        <w:tc>
          <w:tcPr>
            <w:tcW w:w="4389" w:type="dxa"/>
          </w:tcPr>
          <w:p w14:paraId="2851B0A8" w14:textId="77777777" w:rsidR="00CF2459" w:rsidRPr="00E631C9" w:rsidRDefault="00CF2459" w:rsidP="00330D7A">
            <w:pPr>
              <w:jc w:val="center"/>
              <w:rPr>
                <w:b/>
              </w:rPr>
            </w:pPr>
          </w:p>
        </w:tc>
        <w:tc>
          <w:tcPr>
            <w:tcW w:w="2586" w:type="dxa"/>
          </w:tcPr>
          <w:p w14:paraId="60F2F598" w14:textId="77777777" w:rsidR="00CF2459" w:rsidRPr="00E631C9" w:rsidRDefault="00CF2459" w:rsidP="00330D7A">
            <w:pPr>
              <w:jc w:val="center"/>
              <w:rPr>
                <w:b/>
              </w:rPr>
            </w:pPr>
          </w:p>
        </w:tc>
        <w:tc>
          <w:tcPr>
            <w:tcW w:w="2586" w:type="dxa"/>
          </w:tcPr>
          <w:p w14:paraId="63C4BCE1" w14:textId="77777777" w:rsidR="00CF2459" w:rsidRPr="00E631C9" w:rsidRDefault="00CF2459" w:rsidP="00330D7A">
            <w:pPr>
              <w:jc w:val="center"/>
              <w:rPr>
                <w:b/>
              </w:rPr>
            </w:pPr>
          </w:p>
        </w:tc>
        <w:tc>
          <w:tcPr>
            <w:tcW w:w="2587" w:type="dxa"/>
          </w:tcPr>
          <w:p w14:paraId="0D8EFCD3" w14:textId="77777777" w:rsidR="00CF2459" w:rsidRPr="00E631C9" w:rsidRDefault="00CF2459" w:rsidP="00330D7A">
            <w:pPr>
              <w:jc w:val="center"/>
              <w:rPr>
                <w:b/>
              </w:rPr>
            </w:pPr>
          </w:p>
        </w:tc>
      </w:tr>
    </w:tbl>
    <w:p w14:paraId="4AB5467C" w14:textId="77777777" w:rsidR="00BF1FFE" w:rsidRPr="00E631C9" w:rsidRDefault="00BF1FFE" w:rsidP="00BF1FFE">
      <w:pPr>
        <w:pStyle w:val="a4"/>
        <w:suppressAutoHyphens/>
        <w:ind w:left="5812" w:right="306"/>
        <w:jc w:val="left"/>
        <w:rPr>
          <w:b/>
          <w:szCs w:val="28"/>
        </w:rPr>
      </w:pPr>
    </w:p>
    <w:p w14:paraId="275DD40C" w14:textId="77777777"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14:paraId="559C9165" w14:textId="77777777" w:rsidR="00BF1FFE" w:rsidRPr="00E631C9" w:rsidRDefault="00BF1FFE" w:rsidP="00BF1FFE">
      <w:pPr>
        <w:suppressAutoHyphens/>
        <w:rPr>
          <w:sz w:val="28"/>
          <w:szCs w:val="28"/>
        </w:rPr>
      </w:pPr>
    </w:p>
    <w:p w14:paraId="7282C301" w14:textId="77777777" w:rsidR="00BF1FFE" w:rsidRPr="00E631C9" w:rsidRDefault="00BF1FFE" w:rsidP="00BF1FFE">
      <w:pPr>
        <w:suppressAutoHyphens/>
        <w:rPr>
          <w:sz w:val="28"/>
          <w:szCs w:val="28"/>
        </w:rPr>
      </w:pPr>
      <w:r w:rsidRPr="00E631C9">
        <w:rPr>
          <w:sz w:val="28"/>
          <w:szCs w:val="28"/>
        </w:rPr>
        <w:t>___________________________________________________________________</w:t>
      </w:r>
    </w:p>
    <w:p w14:paraId="1D7FEC1C" w14:textId="77777777" w:rsidR="00BF1FFE" w:rsidRPr="00E631C9" w:rsidRDefault="00BF1FFE" w:rsidP="00BF1FFE">
      <w:pPr>
        <w:suppressAutoHyphens/>
      </w:pPr>
      <w:r w:rsidRPr="00E631C9">
        <w:t>(полное наименование претендента)</w:t>
      </w:r>
    </w:p>
    <w:p w14:paraId="4F91B3A1" w14:textId="77777777" w:rsidR="00BF1FFE" w:rsidRPr="00E631C9" w:rsidRDefault="00BF1FFE" w:rsidP="00BF1FFE">
      <w:pPr>
        <w:suppressAutoHyphens/>
        <w:rPr>
          <w:sz w:val="28"/>
          <w:szCs w:val="28"/>
        </w:rPr>
      </w:pPr>
    </w:p>
    <w:p w14:paraId="23A50FF1" w14:textId="77777777" w:rsidR="00BF1FFE" w:rsidRPr="00E631C9" w:rsidRDefault="00BF1FFE" w:rsidP="00BF1FFE">
      <w:pPr>
        <w:suppressAutoHyphens/>
        <w:rPr>
          <w:sz w:val="28"/>
          <w:szCs w:val="28"/>
        </w:rPr>
      </w:pPr>
      <w:r w:rsidRPr="00E631C9">
        <w:rPr>
          <w:sz w:val="28"/>
          <w:szCs w:val="28"/>
        </w:rPr>
        <w:t>___________________________________________</w:t>
      </w:r>
    </w:p>
    <w:p w14:paraId="0E614BF9" w14:textId="77777777"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14:paraId="45AC4482" w14:textId="77777777" w:rsidR="00BF1FFE" w:rsidRPr="00E631C9" w:rsidRDefault="00BF1FFE" w:rsidP="00BF1FFE">
      <w:pPr>
        <w:suppressAutoHyphens/>
        <w:rPr>
          <w:sz w:val="28"/>
          <w:szCs w:val="28"/>
        </w:rPr>
      </w:pPr>
    </w:p>
    <w:p w14:paraId="7CCCF9C7" w14:textId="77777777" w:rsidR="00BF1FFE" w:rsidRPr="00E631C9" w:rsidRDefault="00BF1FFE" w:rsidP="00BF1FFE">
      <w:pPr>
        <w:suppressAutoHyphens/>
        <w:rPr>
          <w:sz w:val="28"/>
          <w:szCs w:val="28"/>
        </w:rPr>
      </w:pPr>
    </w:p>
    <w:p w14:paraId="5E973D3B" w14:textId="77777777" w:rsidR="00530328" w:rsidRPr="00E631C9" w:rsidRDefault="00530328" w:rsidP="00701EC6">
      <w:pPr>
        <w:pStyle w:val="a4"/>
        <w:suppressAutoHyphens/>
        <w:ind w:left="5812" w:right="306" w:firstLine="0"/>
        <w:jc w:val="left"/>
      </w:pPr>
    </w:p>
    <w:p w14:paraId="6B14D6AC" w14:textId="77777777" w:rsidR="00530328" w:rsidRPr="00E631C9" w:rsidRDefault="00530328" w:rsidP="00701EC6">
      <w:pPr>
        <w:pStyle w:val="a4"/>
        <w:suppressAutoHyphens/>
        <w:ind w:left="5812" w:right="306" w:firstLine="0"/>
        <w:jc w:val="left"/>
      </w:pPr>
    </w:p>
    <w:p w14:paraId="197C8750" w14:textId="77777777" w:rsidR="00530328" w:rsidRPr="00E631C9" w:rsidRDefault="00530328" w:rsidP="00701EC6">
      <w:pPr>
        <w:pStyle w:val="a4"/>
        <w:suppressAutoHyphens/>
        <w:ind w:left="5812" w:right="306" w:firstLine="0"/>
        <w:jc w:val="left"/>
      </w:pPr>
    </w:p>
    <w:p w14:paraId="595FC13B" w14:textId="77777777" w:rsidR="00530328" w:rsidRPr="00E631C9" w:rsidRDefault="00530328" w:rsidP="00701EC6">
      <w:pPr>
        <w:pStyle w:val="a4"/>
        <w:suppressAutoHyphens/>
        <w:ind w:left="5812" w:right="306" w:firstLine="0"/>
        <w:jc w:val="left"/>
      </w:pPr>
    </w:p>
    <w:p w14:paraId="4984E4FA" w14:textId="77777777"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14:paraId="0A511DEB" w14:textId="77777777" w:rsidR="00701EC6" w:rsidRPr="00E631C9" w:rsidRDefault="00513946" w:rsidP="00B635AB">
      <w:pPr>
        <w:pStyle w:val="a4"/>
        <w:suppressAutoHyphens/>
        <w:ind w:right="306" w:firstLine="1134"/>
        <w:jc w:val="center"/>
      </w:pPr>
      <w:r>
        <w:lastRenderedPageBreak/>
        <w:t xml:space="preserve">                                                         </w:t>
      </w:r>
      <w:r w:rsidR="00701EC6" w:rsidRPr="00E631C9">
        <w:t xml:space="preserve">Приложение № </w:t>
      </w:r>
      <w:r w:rsidR="00480E70" w:rsidRPr="00E631C9">
        <w:t>7</w:t>
      </w:r>
    </w:p>
    <w:p w14:paraId="64F584B4" w14:textId="77777777" w:rsidR="00701EC6" w:rsidRPr="00EE7BE1" w:rsidRDefault="00701EC6" w:rsidP="00D27FB7">
      <w:pPr>
        <w:pStyle w:val="a4"/>
        <w:suppressAutoHyphens/>
        <w:ind w:left="6379" w:right="306" w:firstLine="0"/>
        <w:jc w:val="left"/>
      </w:pPr>
      <w:r w:rsidRPr="00EE7BE1">
        <w:t>к конкурсной документации</w:t>
      </w:r>
    </w:p>
    <w:p w14:paraId="39F0E068" w14:textId="77777777" w:rsidR="00F43A0F" w:rsidRPr="00E631C9" w:rsidRDefault="00513946" w:rsidP="00F43A0F">
      <w:pPr>
        <w:pStyle w:val="a4"/>
        <w:suppressAutoHyphens/>
        <w:ind w:right="306"/>
        <w:jc w:val="left"/>
      </w:pPr>
      <w:r>
        <w:t xml:space="preserve">                                                                                               </w:t>
      </w:r>
      <w:r w:rsidR="00F43A0F" w:rsidRPr="00D30FFA">
        <w:t xml:space="preserve">(конкурс № </w:t>
      </w:r>
      <w:r w:rsidR="00F43A0F" w:rsidRPr="00D30FFA">
        <w:rPr>
          <w:szCs w:val="24"/>
        </w:rPr>
        <w:t>ОК/</w:t>
      </w:r>
      <w:r w:rsidR="00B17794">
        <w:rPr>
          <w:szCs w:val="24"/>
        </w:rPr>
        <w:t>10</w:t>
      </w:r>
      <w:r w:rsidR="00F43A0F" w:rsidRPr="00D30FFA">
        <w:rPr>
          <w:szCs w:val="24"/>
        </w:rPr>
        <w:t>-</w:t>
      </w:r>
      <w:r w:rsidR="00F43A0F" w:rsidRPr="00EE7BE1">
        <w:rPr>
          <w:szCs w:val="24"/>
        </w:rPr>
        <w:t>ВВРЗ/20</w:t>
      </w:r>
      <w:r w:rsidR="00B62901" w:rsidRPr="00EE7BE1">
        <w:rPr>
          <w:szCs w:val="24"/>
        </w:rPr>
        <w:t>2</w:t>
      </w:r>
      <w:r w:rsidR="00800418">
        <w:rPr>
          <w:szCs w:val="24"/>
        </w:rPr>
        <w:t>3</w:t>
      </w:r>
      <w:r w:rsidR="00F43A0F" w:rsidRPr="00EE7BE1">
        <w:t>)</w:t>
      </w:r>
    </w:p>
    <w:p w14:paraId="68DDC8A6" w14:textId="77777777" w:rsidR="00F43A0F" w:rsidRPr="00E631C9" w:rsidRDefault="00F43A0F" w:rsidP="00D27FB7">
      <w:pPr>
        <w:pStyle w:val="a4"/>
        <w:suppressAutoHyphens/>
        <w:ind w:left="6379" w:right="306" w:firstLine="0"/>
        <w:jc w:val="left"/>
      </w:pPr>
    </w:p>
    <w:p w14:paraId="1F678477" w14:textId="77777777" w:rsidR="00B635AB" w:rsidRPr="00E631C9" w:rsidRDefault="00B635AB" w:rsidP="000B7913">
      <w:pPr>
        <w:spacing w:line="360" w:lineRule="auto"/>
        <w:jc w:val="right"/>
        <w:rPr>
          <w:b/>
        </w:rPr>
      </w:pPr>
      <w:r w:rsidRPr="00E631C9">
        <w:rPr>
          <w:b/>
        </w:rPr>
        <w:t>ПРОЕКТ</w:t>
      </w:r>
    </w:p>
    <w:p w14:paraId="61517BE1"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14:paraId="0E0A5EDA" w14:textId="77777777"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14:paraId="3EE58B31" w14:textId="77777777"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14:paraId="0719A0E9" w14:textId="77777777"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w:t>
      </w:r>
      <w:r w:rsidR="008770A4">
        <w:rPr>
          <w:iCs/>
          <w:sz w:val="26"/>
          <w:szCs w:val="26"/>
        </w:rPr>
        <w:t>__</w:t>
      </w:r>
      <w:r w:rsidRPr="003E2636">
        <w:rPr>
          <w:iCs/>
          <w:sz w:val="26"/>
          <w:szCs w:val="26"/>
        </w:rPr>
        <w:t xml:space="preserve"> г.</w:t>
      </w:r>
    </w:p>
    <w:p w14:paraId="7D3EB068" w14:textId="77777777" w:rsidR="00542296" w:rsidRPr="003E2636" w:rsidRDefault="00542296" w:rsidP="00542296">
      <w:pPr>
        <w:shd w:val="clear" w:color="auto" w:fill="FFFFFF"/>
        <w:ind w:firstLine="567"/>
        <w:jc w:val="both"/>
        <w:rPr>
          <w:iCs/>
          <w:sz w:val="26"/>
          <w:szCs w:val="26"/>
        </w:rPr>
      </w:pPr>
    </w:p>
    <w:p w14:paraId="69027499" w14:textId="77777777" w:rsidR="00542296" w:rsidRPr="00A51995" w:rsidRDefault="006D19BC" w:rsidP="0058380C">
      <w:pPr>
        <w:widowControl w:val="0"/>
        <w:shd w:val="clear" w:color="auto" w:fill="FFFFFF"/>
        <w:autoSpaceDE w:val="0"/>
        <w:autoSpaceDN w:val="0"/>
        <w:adjustRightInd w:val="0"/>
        <w:ind w:firstLine="851"/>
        <w:jc w:val="both"/>
        <w:rPr>
          <w:bCs/>
          <w:sz w:val="26"/>
          <w:szCs w:val="26"/>
        </w:rPr>
      </w:pPr>
      <w:r w:rsidRPr="00F64C34">
        <w:rPr>
          <w:bCs/>
          <w:sz w:val="26"/>
          <w:szCs w:val="26"/>
        </w:rPr>
        <w:t>Акционерное Общество «</w:t>
      </w:r>
      <w:proofErr w:type="spellStart"/>
      <w:r w:rsidRPr="00F64C34">
        <w:rPr>
          <w:bCs/>
          <w:sz w:val="26"/>
          <w:szCs w:val="26"/>
        </w:rPr>
        <w:t>Вагонреммаш</w:t>
      </w:r>
      <w:proofErr w:type="spellEnd"/>
      <w:r w:rsidRPr="00F64C34">
        <w:rPr>
          <w:bCs/>
          <w:sz w:val="26"/>
          <w:szCs w:val="26"/>
        </w:rPr>
        <w:t>»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Ижокина Геннадия Васильевича, действующего на основании </w:t>
      </w:r>
      <w:r w:rsidRPr="003B7136">
        <w:rPr>
          <w:bCs/>
          <w:sz w:val="26"/>
          <w:szCs w:val="26"/>
        </w:rPr>
        <w:t xml:space="preserve">Доверенности № </w:t>
      </w:r>
      <w:r w:rsidR="003C7217">
        <w:rPr>
          <w:bCs/>
          <w:sz w:val="26"/>
          <w:szCs w:val="26"/>
        </w:rPr>
        <w:t>ВРМ-86/22</w:t>
      </w:r>
      <w:r w:rsidR="003B7136" w:rsidRPr="003B7136">
        <w:rPr>
          <w:iCs/>
          <w:color w:val="000000"/>
          <w:sz w:val="26"/>
          <w:szCs w:val="26"/>
        </w:rPr>
        <w:t xml:space="preserve"> от </w:t>
      </w:r>
      <w:r w:rsidR="003C7217">
        <w:rPr>
          <w:iCs/>
          <w:color w:val="000000"/>
          <w:sz w:val="26"/>
          <w:szCs w:val="26"/>
        </w:rPr>
        <w:t>20.12.2022</w:t>
      </w:r>
      <w:r w:rsidR="0047477B">
        <w:rPr>
          <w:iCs/>
          <w:color w:val="000000"/>
          <w:sz w:val="26"/>
          <w:szCs w:val="26"/>
        </w:rPr>
        <w:t xml:space="preserve"> </w:t>
      </w:r>
      <w:r w:rsidR="00EE7BE1" w:rsidRPr="003B7136">
        <w:rPr>
          <w:bCs/>
          <w:sz w:val="26"/>
          <w:szCs w:val="26"/>
        </w:rPr>
        <w:t>г.</w:t>
      </w:r>
      <w:r w:rsidR="00542296" w:rsidRPr="003B7136">
        <w:rPr>
          <w:bCs/>
          <w:sz w:val="26"/>
          <w:szCs w:val="26"/>
        </w:rPr>
        <w:t>, с</w:t>
      </w:r>
      <w:r w:rsidR="00542296" w:rsidRPr="00A51995">
        <w:rPr>
          <w:bCs/>
          <w:sz w:val="26"/>
          <w:szCs w:val="26"/>
        </w:rPr>
        <w:t xml:space="preserve">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
    <w:p w14:paraId="1E40044D" w14:textId="77777777"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14:paraId="18F1B4F9" w14:textId="77777777" w:rsidR="00542296" w:rsidRPr="00DC164D" w:rsidRDefault="00542296" w:rsidP="0094273A">
      <w:pPr>
        <w:numPr>
          <w:ilvl w:val="1"/>
          <w:numId w:val="19"/>
        </w:numPr>
        <w:shd w:val="clear" w:color="auto" w:fill="FFFFFF"/>
        <w:ind w:left="0" w:firstLine="709"/>
        <w:jc w:val="both"/>
        <w:rPr>
          <w:rFonts w:eastAsia="Calibri"/>
          <w:sz w:val="26"/>
          <w:szCs w:val="26"/>
          <w:lang w:eastAsia="en-US"/>
        </w:rPr>
      </w:pPr>
      <w:r w:rsidRPr="00DC164D">
        <w:rPr>
          <w:sz w:val="26"/>
          <w:szCs w:val="26"/>
        </w:rPr>
        <w:t xml:space="preserve">Предметом Договора является поставка </w:t>
      </w:r>
      <w:r w:rsidR="003C7217">
        <w:rPr>
          <w:bCs/>
          <w:szCs w:val="28"/>
        </w:rPr>
        <w:t>ножниц гильотинных</w:t>
      </w:r>
      <w:r w:rsidR="003B7136" w:rsidRPr="003B7136">
        <w:rPr>
          <w:bCs/>
          <w:szCs w:val="28"/>
        </w:rPr>
        <w:t xml:space="preserve"> </w:t>
      </w:r>
      <w:r w:rsidRPr="00DC164D">
        <w:rPr>
          <w:sz w:val="26"/>
          <w:szCs w:val="26"/>
        </w:rPr>
        <w:t>и выполнение комплекса работ, необходимого для ввода оборудования в эксплуатацию</w:t>
      </w:r>
      <w:r w:rsidR="00AF1DCE">
        <w:rPr>
          <w:sz w:val="26"/>
          <w:szCs w:val="26"/>
        </w:rPr>
        <w:t xml:space="preserve"> </w:t>
      </w:r>
      <w:r w:rsidRPr="00DC164D">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DC164D">
        <w:rPr>
          <w:color w:val="000000"/>
          <w:sz w:val="26"/>
          <w:szCs w:val="26"/>
        </w:rPr>
        <w:t>Воронежского ВРЗ АО «ВРМ» в 20</w:t>
      </w:r>
      <w:r w:rsidR="00C40577">
        <w:rPr>
          <w:color w:val="000000"/>
          <w:sz w:val="26"/>
          <w:szCs w:val="26"/>
        </w:rPr>
        <w:t>2</w:t>
      </w:r>
      <w:r w:rsidR="003B7136">
        <w:rPr>
          <w:color w:val="000000"/>
          <w:sz w:val="26"/>
          <w:szCs w:val="26"/>
        </w:rPr>
        <w:t>3</w:t>
      </w:r>
      <w:r w:rsidRPr="00DC164D">
        <w:rPr>
          <w:color w:val="000000"/>
          <w:sz w:val="26"/>
          <w:szCs w:val="26"/>
        </w:rPr>
        <w:t xml:space="preserve"> году</w:t>
      </w:r>
      <w:r w:rsidRPr="00DC164D">
        <w:rPr>
          <w:sz w:val="26"/>
          <w:szCs w:val="26"/>
        </w:rPr>
        <w:t>.</w:t>
      </w:r>
    </w:p>
    <w:p w14:paraId="0BB87460"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14:paraId="3E553807" w14:textId="77777777"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w:t>
      </w:r>
      <w:r w:rsidR="003B7136">
        <w:rPr>
          <w:rFonts w:eastAsia="Calibri"/>
          <w:sz w:val="26"/>
          <w:szCs w:val="26"/>
          <w:lang w:eastAsia="en-US"/>
        </w:rPr>
        <w:t>3</w:t>
      </w:r>
      <w:r w:rsidRPr="003E2636">
        <w:rPr>
          <w:rFonts w:eastAsia="Calibri"/>
          <w:sz w:val="26"/>
          <w:szCs w:val="26"/>
          <w:lang w:eastAsia="en-US"/>
        </w:rPr>
        <w:t xml:space="preserve"> г.</w:t>
      </w:r>
    </w:p>
    <w:p w14:paraId="66534460" w14:textId="77777777"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14:paraId="2372FCEE" w14:textId="77777777" w:rsidR="00350CB9" w:rsidRPr="00630E68" w:rsidRDefault="00350CB9" w:rsidP="00350CB9">
      <w:pPr>
        <w:shd w:val="clear" w:color="auto" w:fill="FFFFFF"/>
        <w:spacing w:line="259" w:lineRule="auto"/>
        <w:contextualSpacing/>
        <w:jc w:val="both"/>
        <w:rPr>
          <w:rFonts w:eastAsia="Calibri"/>
          <w:sz w:val="26"/>
          <w:szCs w:val="26"/>
          <w:lang w:eastAsia="en-US"/>
        </w:rPr>
      </w:pPr>
    </w:p>
    <w:p w14:paraId="0D5DF913" w14:textId="77777777"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14:paraId="692913BC"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1.2настоящего Договора в следующие сроки:</w:t>
      </w:r>
    </w:p>
    <w:p w14:paraId="67E6F839" w14:textId="77777777" w:rsidR="003E6042" w:rsidRDefault="00542296" w:rsidP="00BD2753">
      <w:pPr>
        <w:shd w:val="clear" w:color="auto" w:fill="FFFFFF"/>
        <w:ind w:firstLine="709"/>
        <w:jc w:val="both"/>
        <w:rPr>
          <w:color w:val="000000" w:themeColor="text1"/>
          <w:sz w:val="26"/>
          <w:szCs w:val="26"/>
        </w:rPr>
      </w:pPr>
      <w:r w:rsidRPr="00B02D0D">
        <w:rPr>
          <w:color w:val="000000" w:themeColor="text1"/>
          <w:sz w:val="26"/>
          <w:szCs w:val="26"/>
        </w:rPr>
        <w:t xml:space="preserve">- срок поставки </w:t>
      </w:r>
      <w:r w:rsidR="00401B55" w:rsidRPr="003565B7">
        <w:rPr>
          <w:bCs/>
          <w:caps/>
          <w:sz w:val="26"/>
          <w:szCs w:val="26"/>
        </w:rPr>
        <w:t>О</w:t>
      </w:r>
      <w:r w:rsidRPr="003565B7">
        <w:rPr>
          <w:color w:val="000000" w:themeColor="text1"/>
          <w:sz w:val="26"/>
          <w:szCs w:val="26"/>
        </w:rPr>
        <w:t>борудования (п. 1.1 Договора)</w:t>
      </w:r>
      <w:r w:rsidR="004F4FFF" w:rsidRPr="003565B7">
        <w:rPr>
          <w:color w:val="000000" w:themeColor="text1"/>
          <w:sz w:val="26"/>
          <w:szCs w:val="26"/>
        </w:rPr>
        <w:t xml:space="preserve"> </w:t>
      </w:r>
      <w:r w:rsidR="00BD2753" w:rsidRPr="003E6042">
        <w:rPr>
          <w:color w:val="000000" w:themeColor="text1"/>
          <w:sz w:val="26"/>
          <w:szCs w:val="26"/>
        </w:rPr>
        <w:t>-</w:t>
      </w:r>
      <w:r w:rsidR="00596C92" w:rsidRPr="003E6042">
        <w:rPr>
          <w:color w:val="000000" w:themeColor="text1"/>
          <w:sz w:val="26"/>
          <w:szCs w:val="26"/>
        </w:rPr>
        <w:t xml:space="preserve"> </w:t>
      </w:r>
      <w:r w:rsidR="003C7217" w:rsidRPr="003C7217">
        <w:rPr>
          <w:color w:val="000000" w:themeColor="text1"/>
          <w:sz w:val="26"/>
          <w:szCs w:val="26"/>
        </w:rPr>
        <w:t xml:space="preserve">в течении трех месяцев с момента перечисления авансового платежа на расчетный счет </w:t>
      </w:r>
      <w:r w:rsidR="003C7217">
        <w:rPr>
          <w:color w:val="000000" w:themeColor="text1"/>
          <w:sz w:val="26"/>
          <w:szCs w:val="26"/>
        </w:rPr>
        <w:t>П</w:t>
      </w:r>
      <w:r w:rsidR="003C7217" w:rsidRPr="003C7217">
        <w:rPr>
          <w:color w:val="000000" w:themeColor="text1"/>
          <w:sz w:val="26"/>
          <w:szCs w:val="26"/>
        </w:rPr>
        <w:t>оставщика</w:t>
      </w:r>
      <w:r w:rsidR="003C7217">
        <w:rPr>
          <w:color w:val="000000" w:themeColor="text1"/>
          <w:sz w:val="26"/>
          <w:szCs w:val="26"/>
        </w:rPr>
        <w:t>.</w:t>
      </w:r>
    </w:p>
    <w:p w14:paraId="22CD9640" w14:textId="77777777" w:rsidR="00BD2753" w:rsidRPr="00B02D0D" w:rsidRDefault="00542296" w:rsidP="00BD2753">
      <w:pPr>
        <w:shd w:val="clear" w:color="auto" w:fill="FFFFFF"/>
        <w:ind w:firstLine="709"/>
        <w:jc w:val="both"/>
        <w:rPr>
          <w:color w:val="000000" w:themeColor="text1"/>
          <w:sz w:val="26"/>
          <w:szCs w:val="26"/>
        </w:rPr>
      </w:pPr>
      <w:r w:rsidRPr="003E6042">
        <w:rPr>
          <w:color w:val="000000" w:themeColor="text1"/>
          <w:sz w:val="26"/>
          <w:szCs w:val="26"/>
        </w:rPr>
        <w:t>-</w:t>
      </w:r>
      <w:r w:rsidRPr="0065247B">
        <w:rPr>
          <w:color w:val="000000" w:themeColor="text1"/>
          <w:sz w:val="26"/>
          <w:szCs w:val="26"/>
        </w:rPr>
        <w:t xml:space="preserve"> срок пуско-наладочных работ (п. 1.2Договора) </w:t>
      </w:r>
      <w:r w:rsidR="00BD2753" w:rsidRPr="0065247B">
        <w:rPr>
          <w:color w:val="000000" w:themeColor="text1"/>
          <w:sz w:val="26"/>
          <w:szCs w:val="26"/>
        </w:rPr>
        <w:t xml:space="preserve">в течении 15 календарных дней с момента поставки </w:t>
      </w:r>
      <w:r w:rsidR="00401B55">
        <w:rPr>
          <w:color w:val="000000" w:themeColor="text1"/>
          <w:sz w:val="26"/>
          <w:szCs w:val="26"/>
        </w:rPr>
        <w:t>О</w:t>
      </w:r>
      <w:r w:rsidR="00BD2753" w:rsidRPr="0065247B">
        <w:rPr>
          <w:color w:val="000000" w:themeColor="text1"/>
          <w:sz w:val="26"/>
          <w:szCs w:val="26"/>
        </w:rPr>
        <w:t>борудования.</w:t>
      </w:r>
    </w:p>
    <w:p w14:paraId="4409CC2C" w14:textId="77777777" w:rsidR="00146DD1" w:rsidRPr="00630E68" w:rsidRDefault="00146DD1" w:rsidP="00BD2753">
      <w:pPr>
        <w:shd w:val="clear" w:color="auto" w:fill="FFFFFF"/>
        <w:ind w:firstLine="709"/>
        <w:jc w:val="both"/>
        <w:rPr>
          <w:sz w:val="26"/>
          <w:szCs w:val="26"/>
        </w:rPr>
      </w:pPr>
      <w:r w:rsidRPr="00B02D0D">
        <w:rPr>
          <w:color w:val="000000" w:themeColor="text1"/>
          <w:sz w:val="26"/>
          <w:szCs w:val="26"/>
        </w:rPr>
        <w:t>При этом Покупатель настоящим дает</w:t>
      </w:r>
      <w:r w:rsidRPr="00630E68">
        <w:rPr>
          <w:sz w:val="26"/>
          <w:szCs w:val="26"/>
        </w:rPr>
        <w:t xml:space="preserve">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14:paraId="46EA934B" w14:textId="77777777"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401B55">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14:paraId="30217FE2" w14:textId="77777777"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14:paraId="1033E090" w14:textId="77777777" w:rsidR="0094273A" w:rsidRPr="003E2636" w:rsidRDefault="00542296" w:rsidP="002E5750">
      <w:pPr>
        <w:shd w:val="clear" w:color="auto" w:fill="FFFFFF"/>
        <w:spacing w:line="276" w:lineRule="auto"/>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082399">
        <w:rPr>
          <w:sz w:val="26"/>
          <w:szCs w:val="26"/>
        </w:rPr>
        <w:t xml:space="preserve"> </w:t>
      </w:r>
      <w:r w:rsidR="0094273A">
        <w:rPr>
          <w:sz w:val="26"/>
          <w:szCs w:val="26"/>
        </w:rPr>
        <w:t>Воронеж, переулок Богдана Хмельницкого,</w:t>
      </w:r>
      <w:r w:rsidR="004904F7">
        <w:rPr>
          <w:sz w:val="26"/>
          <w:szCs w:val="26"/>
        </w:rPr>
        <w:t xml:space="preserve"> </w:t>
      </w:r>
      <w:r w:rsidR="0094273A">
        <w:rPr>
          <w:sz w:val="26"/>
          <w:szCs w:val="26"/>
        </w:rPr>
        <w:t>д.1</w:t>
      </w:r>
      <w:r w:rsidR="0094273A" w:rsidRPr="003E2636">
        <w:rPr>
          <w:sz w:val="26"/>
          <w:szCs w:val="26"/>
        </w:rPr>
        <w:t>.</w:t>
      </w:r>
    </w:p>
    <w:p w14:paraId="313AB786" w14:textId="77777777"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14:paraId="349F66E6" w14:textId="77777777" w:rsidR="0064119C" w:rsidRPr="00630E68" w:rsidRDefault="00542296" w:rsidP="0064119C">
      <w:pPr>
        <w:shd w:val="clear" w:color="auto" w:fill="FFFFFF"/>
        <w:spacing w:line="259" w:lineRule="auto"/>
        <w:ind w:firstLine="709"/>
        <w:contextualSpacing/>
        <w:jc w:val="both"/>
        <w:rPr>
          <w:sz w:val="26"/>
          <w:szCs w:val="26"/>
        </w:rPr>
      </w:pPr>
      <w:r w:rsidRPr="00630E68">
        <w:rPr>
          <w:sz w:val="26"/>
          <w:szCs w:val="26"/>
        </w:rPr>
        <w:t xml:space="preserve">2.4. </w:t>
      </w:r>
      <w:r w:rsidR="0064119C" w:rsidRPr="00630E68">
        <w:rPr>
          <w:sz w:val="26"/>
          <w:szCs w:val="26"/>
        </w:rPr>
        <w:t xml:space="preserve">Оборудование считается переданным Поставщиком и принятым Покупателем на ответственное хранение после поставки Оборудования и оформления накладной </w:t>
      </w:r>
      <w:r w:rsidR="0064119C">
        <w:rPr>
          <w:sz w:val="26"/>
          <w:szCs w:val="26"/>
        </w:rPr>
        <w:t xml:space="preserve">на отпуск материалов на сторону </w:t>
      </w:r>
      <w:r w:rsidR="0064119C" w:rsidRPr="00630E68">
        <w:rPr>
          <w:sz w:val="26"/>
          <w:szCs w:val="26"/>
        </w:rPr>
        <w:t>по форме М</w:t>
      </w:r>
      <w:r w:rsidR="0064119C">
        <w:rPr>
          <w:sz w:val="26"/>
          <w:szCs w:val="26"/>
        </w:rPr>
        <w:t xml:space="preserve">-15 </w:t>
      </w:r>
      <w:proofErr w:type="gramStart"/>
      <w:r w:rsidR="0064119C" w:rsidRPr="00630E68">
        <w:rPr>
          <w:sz w:val="26"/>
          <w:szCs w:val="26"/>
        </w:rPr>
        <w:t>(</w:t>
      </w:r>
      <w:r w:rsidR="003C7217">
        <w:rPr>
          <w:sz w:val="26"/>
          <w:szCs w:val="26"/>
        </w:rPr>
        <w:t xml:space="preserve"> </w:t>
      </w:r>
      <w:r w:rsidR="0064119C" w:rsidRPr="00630E68">
        <w:rPr>
          <w:sz w:val="26"/>
          <w:szCs w:val="26"/>
        </w:rPr>
        <w:t>Приложение</w:t>
      </w:r>
      <w:proofErr w:type="gramEnd"/>
      <w:r w:rsidR="0064119C" w:rsidRPr="00630E68">
        <w:rPr>
          <w:sz w:val="26"/>
          <w:szCs w:val="26"/>
        </w:rPr>
        <w:t xml:space="preserve"> № </w:t>
      </w:r>
      <w:r w:rsidR="0064119C">
        <w:rPr>
          <w:sz w:val="26"/>
          <w:szCs w:val="26"/>
        </w:rPr>
        <w:t>5</w:t>
      </w:r>
      <w:r w:rsidR="0064119C" w:rsidRPr="00630E68">
        <w:rPr>
          <w:sz w:val="26"/>
          <w:szCs w:val="26"/>
        </w:rPr>
        <w:t xml:space="preserve">) и подписания Акта о приеме-передаче товарно-материальных ценностей на хранение по форме МХ-1 (Приложение № </w:t>
      </w:r>
      <w:r w:rsidR="0064119C">
        <w:rPr>
          <w:sz w:val="26"/>
          <w:szCs w:val="26"/>
        </w:rPr>
        <w:t>6</w:t>
      </w:r>
      <w:r w:rsidR="0064119C" w:rsidRPr="00630E68">
        <w:rPr>
          <w:sz w:val="26"/>
          <w:szCs w:val="26"/>
        </w:rPr>
        <w:t xml:space="preserve">). </w:t>
      </w:r>
    </w:p>
    <w:p w14:paraId="623B4983" w14:textId="77777777" w:rsidR="00542296" w:rsidRPr="006B0689" w:rsidRDefault="00542296" w:rsidP="00542296">
      <w:pPr>
        <w:shd w:val="clear" w:color="auto" w:fill="FFFFFF"/>
        <w:spacing w:line="259" w:lineRule="auto"/>
        <w:ind w:firstLine="709"/>
        <w:contextualSpacing/>
        <w:jc w:val="both"/>
        <w:rPr>
          <w:sz w:val="26"/>
          <w:szCs w:val="26"/>
        </w:rPr>
      </w:pPr>
      <w:r w:rsidRPr="0065247B">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sidRPr="0065247B">
        <w:rPr>
          <w:sz w:val="26"/>
          <w:szCs w:val="26"/>
        </w:rPr>
        <w:t xml:space="preserve"> комплекта документов:</w:t>
      </w:r>
      <w:r w:rsidRPr="0065247B">
        <w:rPr>
          <w:sz w:val="26"/>
          <w:szCs w:val="26"/>
        </w:rPr>
        <w:t xml:space="preserve"> Акта о возврате товарно-материальных ценностей, сданных на хранение по форме МХ-3 (Приложение № </w:t>
      </w:r>
      <w:r w:rsidR="0064119C">
        <w:rPr>
          <w:sz w:val="26"/>
          <w:szCs w:val="26"/>
        </w:rPr>
        <w:t>7</w:t>
      </w:r>
      <w:r w:rsidRPr="0065247B">
        <w:rPr>
          <w:sz w:val="26"/>
          <w:szCs w:val="26"/>
        </w:rPr>
        <w:t>), товарно</w:t>
      </w:r>
      <w:r w:rsidR="00277022" w:rsidRPr="0065247B">
        <w:rPr>
          <w:sz w:val="26"/>
          <w:szCs w:val="26"/>
        </w:rPr>
        <w:t>й</w:t>
      </w:r>
      <w:r w:rsidRPr="0065247B">
        <w:rPr>
          <w:sz w:val="26"/>
          <w:szCs w:val="26"/>
        </w:rPr>
        <w:t xml:space="preserve"> накладной ТОРГ -12, Акта приема - передачи Оборудования и Акта выполненных работ по пуско-наладке Оборудования.</w:t>
      </w:r>
    </w:p>
    <w:p w14:paraId="17801D21"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 xml:space="preserve">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401B55">
        <w:rPr>
          <w:sz w:val="26"/>
          <w:szCs w:val="26"/>
        </w:rPr>
        <w:t>О</w:t>
      </w:r>
      <w:r w:rsidRPr="003E2636">
        <w:rPr>
          <w:sz w:val="26"/>
          <w:szCs w:val="26"/>
        </w:rPr>
        <w:t xml:space="preserve">борудования, а также техническим условиям и сертификатам завода-изготовителя </w:t>
      </w:r>
      <w:r w:rsidR="00401B55">
        <w:rPr>
          <w:sz w:val="26"/>
          <w:szCs w:val="26"/>
        </w:rPr>
        <w:t>О</w:t>
      </w:r>
      <w:r w:rsidRPr="003E2636">
        <w:rPr>
          <w:sz w:val="26"/>
          <w:szCs w:val="26"/>
        </w:rPr>
        <w:t xml:space="preserve">борудования, и предоставить эксплуатационную документацию на данное </w:t>
      </w:r>
      <w:r w:rsidR="00401B55">
        <w:rPr>
          <w:sz w:val="26"/>
          <w:szCs w:val="26"/>
        </w:rPr>
        <w:t>О</w:t>
      </w:r>
      <w:r w:rsidRPr="003E2636">
        <w:rPr>
          <w:sz w:val="26"/>
          <w:szCs w:val="26"/>
        </w:rPr>
        <w:t>борудование.</w:t>
      </w:r>
    </w:p>
    <w:p w14:paraId="28EA3C1A" w14:textId="77777777"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14:paraId="3D10855E" w14:textId="77777777"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14:paraId="3DD92B69" w14:textId="77777777" w:rsidR="00EE7BE1" w:rsidRPr="003E2636" w:rsidRDefault="00EE7BE1" w:rsidP="00542296">
      <w:pPr>
        <w:shd w:val="clear" w:color="auto" w:fill="FFFFFF"/>
        <w:spacing w:line="259" w:lineRule="auto"/>
        <w:ind w:firstLine="709"/>
        <w:contextualSpacing/>
        <w:jc w:val="both"/>
        <w:rPr>
          <w:sz w:val="26"/>
          <w:szCs w:val="26"/>
        </w:rPr>
      </w:pPr>
    </w:p>
    <w:p w14:paraId="4F6320D4"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14:paraId="28EF3C02" w14:textId="77777777" w:rsidR="00542296" w:rsidRDefault="00542296" w:rsidP="00542296">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3B7136" w:rsidRPr="003E2636">
        <w:rPr>
          <w:sz w:val="26"/>
          <w:szCs w:val="26"/>
        </w:rPr>
        <w:t>стоимость тары, упаковки, маркировки,</w:t>
      </w:r>
      <w:r w:rsidR="003B7136">
        <w:rPr>
          <w:sz w:val="26"/>
          <w:szCs w:val="26"/>
        </w:rPr>
        <w:t xml:space="preserve"> </w:t>
      </w:r>
      <w:r w:rsidR="003B7136" w:rsidRPr="003E2636">
        <w:rPr>
          <w:sz w:val="26"/>
          <w:szCs w:val="26"/>
        </w:rPr>
        <w:t>стоимость доставки Оборудования до склада Покупателя</w:t>
      </w:r>
      <w:r w:rsidR="003B7136">
        <w:rPr>
          <w:sz w:val="26"/>
          <w:szCs w:val="26"/>
        </w:rPr>
        <w:t>,</w:t>
      </w:r>
      <w:r w:rsidR="003B7136" w:rsidRPr="003E2636">
        <w:rPr>
          <w:sz w:val="26"/>
          <w:szCs w:val="26"/>
        </w:rPr>
        <w:t xml:space="preserve"> </w:t>
      </w:r>
      <w:r w:rsidRPr="003E2636">
        <w:rPr>
          <w:sz w:val="26"/>
          <w:szCs w:val="26"/>
        </w:rPr>
        <w:t>пуско-наладки, технической документации,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14:paraId="7CDDEE24" w14:textId="77777777"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14:paraId="6905DDFA" w14:textId="77777777"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r w:rsidR="009C69EC">
        <w:rPr>
          <w:sz w:val="26"/>
          <w:szCs w:val="26"/>
        </w:rPr>
        <w:t xml:space="preserve"> в том числе</w:t>
      </w:r>
    </w:p>
    <w:p w14:paraId="2121A640" w14:textId="77777777" w:rsidR="003565B7" w:rsidRDefault="003565B7" w:rsidP="003565B7">
      <w:pPr>
        <w:shd w:val="clear" w:color="auto" w:fill="FFFFFF"/>
        <w:ind w:firstLine="709"/>
        <w:jc w:val="both"/>
        <w:rPr>
          <w:sz w:val="26"/>
          <w:szCs w:val="26"/>
        </w:rPr>
      </w:pPr>
      <w:r>
        <w:rPr>
          <w:sz w:val="26"/>
          <w:szCs w:val="26"/>
        </w:rPr>
        <w:t>и</w:t>
      </w:r>
      <w:r w:rsidRPr="00991A36">
        <w:rPr>
          <w:sz w:val="26"/>
          <w:szCs w:val="26"/>
        </w:rPr>
        <w:t>спытание «вхолостую»</w:t>
      </w:r>
      <w:r>
        <w:rPr>
          <w:sz w:val="26"/>
          <w:szCs w:val="26"/>
        </w:rPr>
        <w:t xml:space="preserve"> -_________ (_________) рублей______ копеек, </w:t>
      </w:r>
      <w:r w:rsidRPr="003E2636">
        <w:rPr>
          <w:sz w:val="26"/>
          <w:szCs w:val="26"/>
        </w:rPr>
        <w:t>в том числе НДС (</w:t>
      </w:r>
      <w:r>
        <w:rPr>
          <w:sz w:val="26"/>
          <w:szCs w:val="26"/>
        </w:rPr>
        <w:t>20</w:t>
      </w:r>
      <w:r w:rsidRPr="003E2636">
        <w:rPr>
          <w:sz w:val="26"/>
          <w:szCs w:val="26"/>
        </w:rPr>
        <w:t>%) ________ (____________) рублей, ______</w:t>
      </w:r>
      <w:r>
        <w:rPr>
          <w:sz w:val="26"/>
          <w:szCs w:val="26"/>
        </w:rPr>
        <w:t xml:space="preserve"> копеек;</w:t>
      </w:r>
    </w:p>
    <w:p w14:paraId="22F3A457" w14:textId="77777777" w:rsidR="003565B7" w:rsidRDefault="003565B7" w:rsidP="003565B7">
      <w:pPr>
        <w:shd w:val="clear" w:color="auto" w:fill="FFFFFF"/>
        <w:ind w:firstLine="709"/>
        <w:jc w:val="both"/>
        <w:rPr>
          <w:sz w:val="26"/>
          <w:szCs w:val="26"/>
        </w:rPr>
      </w:pPr>
      <w:r w:rsidRPr="00991A36">
        <w:rPr>
          <w:sz w:val="26"/>
          <w:szCs w:val="26"/>
        </w:rPr>
        <w:t>испытание «под нагрузкой»</w:t>
      </w:r>
      <w:r w:rsidRPr="003565B7">
        <w:rPr>
          <w:sz w:val="26"/>
          <w:szCs w:val="26"/>
        </w:rPr>
        <w:t xml:space="preserve"> </w:t>
      </w:r>
      <w:r>
        <w:rPr>
          <w:sz w:val="26"/>
          <w:szCs w:val="26"/>
        </w:rPr>
        <w:t xml:space="preserve">-_________ (_________) рублей______ копеек, </w:t>
      </w:r>
      <w:r w:rsidRPr="003E2636">
        <w:rPr>
          <w:sz w:val="26"/>
          <w:szCs w:val="26"/>
        </w:rPr>
        <w:t>в том числе НДС (</w:t>
      </w:r>
      <w:r>
        <w:rPr>
          <w:sz w:val="26"/>
          <w:szCs w:val="26"/>
        </w:rPr>
        <w:t>20</w:t>
      </w:r>
      <w:r w:rsidRPr="003E2636">
        <w:rPr>
          <w:sz w:val="26"/>
          <w:szCs w:val="26"/>
        </w:rPr>
        <w:t>%) ________ (____________) рублей, ______</w:t>
      </w:r>
      <w:r>
        <w:rPr>
          <w:sz w:val="26"/>
          <w:szCs w:val="26"/>
        </w:rPr>
        <w:t xml:space="preserve"> копеек;</w:t>
      </w:r>
    </w:p>
    <w:p w14:paraId="77F47532" w14:textId="77777777" w:rsidR="009C69EC" w:rsidRDefault="009C69EC" w:rsidP="009C69EC">
      <w:pPr>
        <w:shd w:val="clear" w:color="auto" w:fill="FFFFFF"/>
        <w:ind w:firstLine="709"/>
        <w:jc w:val="both"/>
        <w:rPr>
          <w:sz w:val="26"/>
          <w:szCs w:val="26"/>
        </w:rPr>
      </w:pPr>
      <w:r w:rsidRPr="00095F45">
        <w:rPr>
          <w:sz w:val="26"/>
          <w:szCs w:val="26"/>
        </w:rPr>
        <w:t>- транспортные услуги</w:t>
      </w:r>
      <w:r>
        <w:rPr>
          <w:sz w:val="26"/>
          <w:szCs w:val="26"/>
        </w:rPr>
        <w:t xml:space="preserve">_____________ (___________) рублей, _______ копеек, </w:t>
      </w:r>
      <w:r w:rsidRPr="003E2636">
        <w:rPr>
          <w:sz w:val="26"/>
          <w:szCs w:val="26"/>
        </w:rPr>
        <w:t>в том числе НДС (</w:t>
      </w:r>
      <w:r>
        <w:rPr>
          <w:sz w:val="26"/>
          <w:szCs w:val="26"/>
        </w:rPr>
        <w:t>20</w:t>
      </w:r>
      <w:r w:rsidRPr="003E2636">
        <w:rPr>
          <w:sz w:val="26"/>
          <w:szCs w:val="26"/>
        </w:rPr>
        <w:t>%) ________ (____________) рублей, ______</w:t>
      </w:r>
      <w:r>
        <w:rPr>
          <w:sz w:val="26"/>
          <w:szCs w:val="26"/>
        </w:rPr>
        <w:t xml:space="preserve"> копеек;</w:t>
      </w:r>
    </w:p>
    <w:p w14:paraId="7840E5F6" w14:textId="77777777"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14:paraId="6CC316A9" w14:textId="77777777"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14:paraId="13493AD2" w14:textId="77777777" w:rsidR="00542296" w:rsidRPr="003E2636" w:rsidRDefault="00542296" w:rsidP="00542296">
      <w:pPr>
        <w:ind w:firstLine="709"/>
        <w:jc w:val="both"/>
        <w:rPr>
          <w:sz w:val="26"/>
          <w:szCs w:val="26"/>
        </w:rPr>
      </w:pPr>
      <w:r w:rsidRPr="003E2636">
        <w:rPr>
          <w:sz w:val="26"/>
          <w:szCs w:val="26"/>
        </w:rPr>
        <w:lastRenderedPageBreak/>
        <w:t>- инструктаж (первичное обучение) персонала;</w:t>
      </w:r>
    </w:p>
    <w:p w14:paraId="7B6253A4" w14:textId="77777777" w:rsidR="00542296" w:rsidRPr="003E2636" w:rsidRDefault="00542296" w:rsidP="00542296">
      <w:pPr>
        <w:pStyle w:val="36"/>
        <w:ind w:firstLine="709"/>
        <w:rPr>
          <w:sz w:val="26"/>
          <w:szCs w:val="26"/>
        </w:rPr>
      </w:pPr>
      <w:r w:rsidRPr="003E2636">
        <w:rPr>
          <w:sz w:val="26"/>
          <w:szCs w:val="26"/>
        </w:rPr>
        <w:t>- накладные и прочие расходы;</w:t>
      </w:r>
    </w:p>
    <w:p w14:paraId="062FB41E" w14:textId="77777777" w:rsidR="00542296" w:rsidRDefault="00542296" w:rsidP="00542296">
      <w:pPr>
        <w:pStyle w:val="36"/>
        <w:ind w:firstLine="709"/>
        <w:rPr>
          <w:sz w:val="26"/>
          <w:szCs w:val="26"/>
        </w:rPr>
      </w:pPr>
      <w:r w:rsidRPr="003E2636">
        <w:rPr>
          <w:sz w:val="26"/>
          <w:szCs w:val="26"/>
        </w:rPr>
        <w:t>- НДС и другие налоги;</w:t>
      </w:r>
    </w:p>
    <w:p w14:paraId="6F1D87FC" w14:textId="77777777"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14:paraId="5AF6CB60" w14:textId="77777777"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14:paraId="48E51364" w14:textId="77777777" w:rsidR="00E95429" w:rsidRPr="00F87D20" w:rsidRDefault="00542296" w:rsidP="00E95429">
      <w:pPr>
        <w:ind w:firstLine="709"/>
        <w:jc w:val="both"/>
        <w:rPr>
          <w:color w:val="000000"/>
          <w:sz w:val="26"/>
          <w:szCs w:val="26"/>
        </w:rPr>
      </w:pPr>
      <w:r w:rsidRPr="00F87D20">
        <w:rPr>
          <w:sz w:val="26"/>
          <w:szCs w:val="26"/>
        </w:rPr>
        <w:t xml:space="preserve">3.3. </w:t>
      </w:r>
      <w:r w:rsidR="00E95429" w:rsidRPr="00F87D20">
        <w:rPr>
          <w:color w:val="000000"/>
          <w:sz w:val="26"/>
          <w:szCs w:val="26"/>
        </w:rPr>
        <w:t xml:space="preserve">Оплата </w:t>
      </w:r>
      <w:r w:rsidR="00401B55">
        <w:rPr>
          <w:sz w:val="26"/>
          <w:szCs w:val="26"/>
        </w:rPr>
        <w:t>О</w:t>
      </w:r>
      <w:r w:rsidR="00E95429" w:rsidRPr="00F87D20">
        <w:rPr>
          <w:color w:val="000000"/>
          <w:sz w:val="26"/>
          <w:szCs w:val="26"/>
        </w:rPr>
        <w:t xml:space="preserve">борудования производится Покупателем в </w:t>
      </w:r>
      <w:r w:rsidR="0065247B">
        <w:rPr>
          <w:color w:val="000000"/>
          <w:sz w:val="26"/>
          <w:szCs w:val="26"/>
        </w:rPr>
        <w:t>два</w:t>
      </w:r>
      <w:r w:rsidR="00E95429" w:rsidRPr="00F87D20">
        <w:rPr>
          <w:color w:val="000000"/>
          <w:sz w:val="26"/>
          <w:szCs w:val="26"/>
        </w:rPr>
        <w:t xml:space="preserve"> этапа:</w:t>
      </w:r>
    </w:p>
    <w:p w14:paraId="1725C44A" w14:textId="77777777" w:rsidR="0065247B" w:rsidRPr="0065247B" w:rsidRDefault="0065247B" w:rsidP="007E2D98">
      <w:pPr>
        <w:suppressAutoHyphens/>
        <w:ind w:firstLine="420"/>
        <w:jc w:val="both"/>
        <w:rPr>
          <w:sz w:val="26"/>
          <w:szCs w:val="26"/>
        </w:rPr>
      </w:pPr>
      <w:r w:rsidRPr="0065247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14:paraId="1EE80002" w14:textId="77777777" w:rsidR="0065247B" w:rsidRPr="0065247B" w:rsidRDefault="0065247B" w:rsidP="007E2D98">
      <w:pPr>
        <w:suppressAutoHyphens/>
        <w:ind w:firstLine="420"/>
        <w:jc w:val="both"/>
        <w:rPr>
          <w:sz w:val="26"/>
          <w:szCs w:val="26"/>
        </w:rPr>
      </w:pPr>
      <w:r w:rsidRPr="0065247B">
        <w:rPr>
          <w:sz w:val="26"/>
          <w:szCs w:val="26"/>
        </w:rPr>
        <w:t>Второй этап, оплата производится Покупателем, путём перечисления на расчётный счёт Поставщика, денежных средств в размере 70%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w:t>
      </w:r>
      <w:r w:rsidR="007E2D98">
        <w:rPr>
          <w:sz w:val="26"/>
          <w:szCs w:val="26"/>
        </w:rPr>
        <w:t xml:space="preserve"> </w:t>
      </w:r>
      <w:r w:rsidRPr="0065247B">
        <w:rPr>
          <w:sz w:val="26"/>
          <w:szCs w:val="26"/>
        </w:rPr>
        <w:t>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после ввода в эксплуатацию, с оформлением и подписанием акта о приёмке и передачи основных средств по форме ОС-1.</w:t>
      </w:r>
    </w:p>
    <w:p w14:paraId="45551E40" w14:textId="77777777"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14:paraId="6D7648B3" w14:textId="77777777"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6DCFF7DB" w14:textId="77777777" w:rsidR="00EE7BE1" w:rsidRPr="006819BC" w:rsidRDefault="00EE7BE1" w:rsidP="00542296">
      <w:pPr>
        <w:ind w:firstLine="709"/>
        <w:jc w:val="both"/>
        <w:rPr>
          <w:sz w:val="26"/>
          <w:szCs w:val="26"/>
        </w:rPr>
      </w:pPr>
    </w:p>
    <w:p w14:paraId="5E647E13"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14:paraId="50457FEF"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14:paraId="1549D648"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14:paraId="4CAE558F"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14:paraId="57151AC7"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14:paraId="5FB1173D"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14:paraId="27D55BEC"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Претензии относительно скрытых дефектов Оборудования, которые не могли быть выявлены по результатам внешнего осмотра и в ходе первоначальной проверки, </w:t>
      </w:r>
      <w:r w:rsidRPr="003E2636">
        <w:rPr>
          <w:sz w:val="26"/>
          <w:szCs w:val="26"/>
        </w:rPr>
        <w:lastRenderedPageBreak/>
        <w:t>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14:paraId="3F3441A1"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w:t>
      </w:r>
      <w:r w:rsidR="00401B55">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w:t>
      </w:r>
      <w:r w:rsidR="00082399">
        <w:rPr>
          <w:sz w:val="26"/>
          <w:szCs w:val="26"/>
        </w:rPr>
        <w:t xml:space="preserve"> </w:t>
      </w:r>
      <w:r w:rsidRPr="003E2636">
        <w:rPr>
          <w:sz w:val="26"/>
          <w:szCs w:val="26"/>
        </w:rPr>
        <w:t>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14:paraId="52C68F9C" w14:textId="77777777"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14:paraId="26803083" w14:textId="77777777" w:rsidR="00542296" w:rsidRDefault="00542296" w:rsidP="00542296">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14:paraId="1ED1C717" w14:textId="77777777"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14:paraId="70CF8B5A" w14:textId="77777777"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14:paraId="6521FF44" w14:textId="77777777"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596C92">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14:paraId="644AD268"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14:paraId="2576BF8B"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p>
    <w:p w14:paraId="579EF037" w14:textId="77777777"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14:paraId="07725B14" w14:textId="77777777"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14:paraId="491CD3B9" w14:textId="77777777"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14:paraId="71F348A8" w14:textId="77777777" w:rsidR="00EE7BE1" w:rsidRPr="003E2636" w:rsidRDefault="00EE7BE1" w:rsidP="00EE7BE1">
      <w:pPr>
        <w:pStyle w:val="affc"/>
        <w:shd w:val="clear" w:color="auto" w:fill="FFFFFF"/>
        <w:spacing w:after="200"/>
        <w:ind w:left="709"/>
        <w:jc w:val="both"/>
        <w:rPr>
          <w:rFonts w:eastAsia="Calibri"/>
          <w:sz w:val="26"/>
          <w:szCs w:val="26"/>
          <w:lang w:eastAsia="en-US"/>
        </w:rPr>
      </w:pPr>
    </w:p>
    <w:p w14:paraId="1D3736D1"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14:paraId="6A3EA50C" w14:textId="77777777"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w:t>
      </w:r>
      <w:r w:rsidRPr="003E2636">
        <w:rPr>
          <w:rFonts w:eastAsia="Calibri"/>
          <w:sz w:val="26"/>
          <w:szCs w:val="26"/>
          <w:lang w:eastAsia="en-US"/>
        </w:rPr>
        <w:lastRenderedPageBreak/>
        <w:t>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14:paraId="004EB540"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14:paraId="668BFD56"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14:paraId="2382C914"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14:paraId="6B68B74A"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14:paraId="2B4C8679"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w:t>
      </w:r>
      <w:proofErr w:type="gramStart"/>
      <w:r w:rsidRPr="003E2636">
        <w:rPr>
          <w:sz w:val="26"/>
          <w:szCs w:val="26"/>
        </w:rPr>
        <w:t>аванса, в случае, если</w:t>
      </w:r>
      <w:proofErr w:type="gramEnd"/>
      <w:r w:rsidRPr="003E2636">
        <w:rPr>
          <w:sz w:val="26"/>
          <w:szCs w:val="26"/>
        </w:rPr>
        <w:t xml:space="preserve"> аванс предусмотрен Договором, а также возмещения средств Покупателя убытков, в соответствии со ст. 395 и ст.317.1 ГК РФ.</w:t>
      </w:r>
    </w:p>
    <w:p w14:paraId="31CF9BB6" w14:textId="77777777"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14:paraId="04956119" w14:textId="77777777"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14:paraId="71BAB699" w14:textId="77777777"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14:paraId="22FC0677"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14:paraId="3990D8E0" w14:textId="77777777"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14:paraId="04DCD475" w14:textId="77777777"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14:paraId="26CF4022" w14:textId="77777777"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14:paraId="77DC1198" w14:textId="77777777" w:rsidR="00EE7BE1" w:rsidRPr="003E2636" w:rsidRDefault="00EE7BE1" w:rsidP="00542296">
      <w:pPr>
        <w:shd w:val="clear" w:color="auto" w:fill="FFFFFF"/>
        <w:ind w:firstLine="709"/>
        <w:jc w:val="both"/>
        <w:rPr>
          <w:sz w:val="26"/>
          <w:szCs w:val="26"/>
        </w:rPr>
      </w:pPr>
    </w:p>
    <w:p w14:paraId="509BEBBB"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14:paraId="08AF33FD" w14:textId="77777777" w:rsidR="00542296" w:rsidRPr="003E2636" w:rsidRDefault="00542296" w:rsidP="00542296">
      <w:pPr>
        <w:shd w:val="clear" w:color="auto" w:fill="FFFFFF"/>
        <w:ind w:firstLine="709"/>
        <w:jc w:val="both"/>
        <w:rPr>
          <w:sz w:val="26"/>
          <w:szCs w:val="26"/>
        </w:rPr>
      </w:pPr>
      <w:r w:rsidRPr="004E26AB">
        <w:rPr>
          <w:sz w:val="26"/>
          <w:szCs w:val="26"/>
        </w:rPr>
        <w:t>7.1. Поставщик предоставляет Покупателю гарантию на поставленное Оборудование и выполненные работы</w:t>
      </w:r>
      <w:r w:rsidR="004E26AB" w:rsidRPr="004E26AB">
        <w:rPr>
          <w:sz w:val="26"/>
          <w:szCs w:val="26"/>
        </w:rPr>
        <w:softHyphen/>
      </w:r>
      <w:r w:rsidR="004E26AB" w:rsidRPr="004E26AB">
        <w:rPr>
          <w:sz w:val="26"/>
          <w:szCs w:val="26"/>
        </w:rPr>
        <w:softHyphen/>
      </w:r>
      <w:r w:rsidR="004E26AB" w:rsidRPr="004E26AB">
        <w:rPr>
          <w:sz w:val="26"/>
          <w:szCs w:val="26"/>
        </w:rPr>
        <w:softHyphen/>
      </w:r>
      <w:r w:rsidR="004E26AB" w:rsidRPr="004E26AB">
        <w:rPr>
          <w:sz w:val="26"/>
          <w:szCs w:val="26"/>
        </w:rPr>
        <w:softHyphen/>
        <w:t>_____</w:t>
      </w:r>
      <w:proofErr w:type="gramStart"/>
      <w:r w:rsidR="004E26AB" w:rsidRPr="004E26AB">
        <w:rPr>
          <w:sz w:val="26"/>
          <w:szCs w:val="26"/>
        </w:rPr>
        <w:t>_</w:t>
      </w:r>
      <w:r w:rsidRPr="004E26AB">
        <w:rPr>
          <w:sz w:val="26"/>
          <w:szCs w:val="26"/>
        </w:rPr>
        <w:t>(</w:t>
      </w:r>
      <w:proofErr w:type="gramEnd"/>
      <w:r w:rsidR="004E26AB" w:rsidRPr="004E26AB">
        <w:rPr>
          <w:sz w:val="26"/>
          <w:szCs w:val="26"/>
        </w:rPr>
        <w:t>_____________</w:t>
      </w:r>
      <w:r w:rsidRPr="004E26AB">
        <w:rPr>
          <w:sz w:val="26"/>
          <w:szCs w:val="26"/>
        </w:rPr>
        <w:t>) месяц</w:t>
      </w:r>
      <w:r w:rsidR="0058380C" w:rsidRPr="004E26AB">
        <w:rPr>
          <w:sz w:val="26"/>
          <w:szCs w:val="26"/>
        </w:rPr>
        <w:t>а</w:t>
      </w:r>
      <w:r w:rsidRPr="004E26AB">
        <w:rPr>
          <w:sz w:val="26"/>
          <w:szCs w:val="26"/>
        </w:rPr>
        <w:t>, с момента ввода Оборудования в эксплуатацию, что подтверждается актом ввода в эксплуатацию</w:t>
      </w:r>
      <w:r w:rsidRPr="003E2636">
        <w:rPr>
          <w:sz w:val="26"/>
          <w:szCs w:val="26"/>
        </w:rPr>
        <w:t xml:space="preserve"> Покупателя. </w:t>
      </w:r>
    </w:p>
    <w:p w14:paraId="446A1639" w14:textId="77777777"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14:paraId="34E37415" w14:textId="77777777"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w:t>
      </w:r>
      <w:r w:rsidRPr="003E2636">
        <w:rPr>
          <w:sz w:val="26"/>
          <w:szCs w:val="26"/>
        </w:rPr>
        <w:lastRenderedPageBreak/>
        <w:t xml:space="preserve">неисправности – срок ремонта: в течение 10 (десяти) календарных дней от даты направления уведомления Поставщику. </w:t>
      </w:r>
    </w:p>
    <w:p w14:paraId="14E90846" w14:textId="77777777"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14:paraId="4AEF1336" w14:textId="77777777"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14:paraId="50C0D7C8" w14:textId="77777777"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14:paraId="1122F358" w14:textId="77777777"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14:paraId="04DE28BA"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14:paraId="59CD0C0F" w14:textId="77777777"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14:paraId="2A5486E6" w14:textId="77777777"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14:paraId="07C7EB2B" w14:textId="77777777"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14:paraId="1B957A49" w14:textId="77777777"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14:paraId="5080F5B2" w14:textId="77777777"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14:paraId="7E5E89D3" w14:textId="77777777"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основании письменно оформленной доверенности. </w:t>
      </w:r>
    </w:p>
    <w:p w14:paraId="0BDA4D88" w14:textId="77777777" w:rsidR="00EE7BE1" w:rsidRPr="003E2636" w:rsidRDefault="00EE7BE1" w:rsidP="00542296">
      <w:pPr>
        <w:shd w:val="clear" w:color="auto" w:fill="FFFFFF"/>
        <w:ind w:firstLine="709"/>
        <w:jc w:val="both"/>
        <w:rPr>
          <w:sz w:val="26"/>
          <w:szCs w:val="26"/>
        </w:rPr>
      </w:pPr>
    </w:p>
    <w:p w14:paraId="50DD00D8"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14:paraId="49763F47" w14:textId="77777777"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14:paraId="58665458" w14:textId="77777777"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68BE8DBB" w14:textId="77777777"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14:paraId="71502FFF" w14:textId="77777777" w:rsidR="0054229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w:t>
      </w:r>
      <w:r w:rsidRPr="003E2636">
        <w:rPr>
          <w:sz w:val="26"/>
          <w:szCs w:val="26"/>
        </w:rPr>
        <w:lastRenderedPageBreak/>
        <w:t>расчеты по Договору. Расчеты производятся по состоянию на момент возникновения указанных в п.8.1 обстоятельств.</w:t>
      </w:r>
    </w:p>
    <w:p w14:paraId="2C4E4D83" w14:textId="77777777" w:rsidR="00EE7BE1" w:rsidRPr="003E2636" w:rsidRDefault="00EE7BE1" w:rsidP="00542296">
      <w:pPr>
        <w:shd w:val="clear" w:color="auto" w:fill="FFFFFF"/>
        <w:ind w:firstLine="709"/>
        <w:jc w:val="both"/>
        <w:rPr>
          <w:sz w:val="26"/>
          <w:szCs w:val="26"/>
        </w:rPr>
      </w:pPr>
    </w:p>
    <w:p w14:paraId="53006871" w14:textId="77777777"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14:paraId="51B38653"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F34FEBB"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sidR="001732E4">
        <w:rPr>
          <w:bCs/>
          <w:spacing w:val="-8"/>
          <w:sz w:val="26"/>
          <w:szCs w:val="26"/>
        </w:rPr>
        <w:t>15</w:t>
      </w:r>
      <w:r w:rsidRPr="006A7427">
        <w:rPr>
          <w:bCs/>
          <w:spacing w:val="-8"/>
          <w:sz w:val="26"/>
          <w:szCs w:val="26"/>
        </w:rPr>
        <w:t> (</w:t>
      </w:r>
      <w:r w:rsidR="001732E4">
        <w:rPr>
          <w:bCs/>
          <w:spacing w:val="-8"/>
          <w:sz w:val="26"/>
          <w:szCs w:val="26"/>
        </w:rPr>
        <w:t>Пятнадцать</w:t>
      </w:r>
      <w:r w:rsidRPr="006A7427">
        <w:rPr>
          <w:bCs/>
          <w:spacing w:val="-8"/>
          <w:sz w:val="26"/>
          <w:szCs w:val="26"/>
        </w:rPr>
        <w:t>) календарных дней с даты получения претензии.</w:t>
      </w:r>
    </w:p>
    <w:p w14:paraId="5F1D514E" w14:textId="77777777"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14:paraId="02C50378" w14:textId="77777777"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14:paraId="5B22B5CF"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DA5AE47"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81BAFBD"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931A640" w14:textId="77777777"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0C3AEC2" w14:textId="77777777"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E140339" w14:textId="77777777" w:rsidR="00EE7BE1" w:rsidRPr="003E2636" w:rsidRDefault="00EE7BE1" w:rsidP="00542296">
      <w:pPr>
        <w:widowControl w:val="0"/>
        <w:autoSpaceDE w:val="0"/>
        <w:autoSpaceDN w:val="0"/>
        <w:adjustRightInd w:val="0"/>
        <w:ind w:firstLine="709"/>
        <w:jc w:val="both"/>
        <w:rPr>
          <w:bCs/>
          <w:sz w:val="26"/>
          <w:szCs w:val="26"/>
        </w:rPr>
      </w:pPr>
    </w:p>
    <w:p w14:paraId="30CC64C5"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14:paraId="2C42A2D9" w14:textId="77777777" w:rsidR="00542296" w:rsidRPr="00BA61F5" w:rsidRDefault="00542296" w:rsidP="00542296">
      <w:pPr>
        <w:widowControl w:val="0"/>
        <w:shd w:val="clear" w:color="auto" w:fill="FFFFFF"/>
        <w:autoSpaceDE w:val="0"/>
        <w:autoSpaceDN w:val="0"/>
        <w:adjustRightInd w:val="0"/>
        <w:ind w:firstLine="709"/>
        <w:jc w:val="both"/>
        <w:rPr>
          <w:sz w:val="26"/>
          <w:szCs w:val="26"/>
        </w:rPr>
      </w:pPr>
      <w:r w:rsidRPr="00BA61F5">
        <w:rPr>
          <w:sz w:val="26"/>
          <w:szCs w:val="26"/>
        </w:rPr>
        <w:t>11.1. Настоящий договор вступает в силу с даты подписания и действует до полного исполнения Сторонами обязательств.</w:t>
      </w:r>
    </w:p>
    <w:p w14:paraId="136E2B0A" w14:textId="77777777" w:rsidR="003C7217" w:rsidRDefault="00542296" w:rsidP="00BD2753">
      <w:pPr>
        <w:shd w:val="clear" w:color="auto" w:fill="FFFFFF"/>
        <w:ind w:firstLine="709"/>
        <w:jc w:val="both"/>
        <w:rPr>
          <w:color w:val="000000" w:themeColor="text1"/>
          <w:sz w:val="26"/>
          <w:szCs w:val="26"/>
        </w:rPr>
      </w:pPr>
      <w:r w:rsidRPr="00C31AEC">
        <w:rPr>
          <w:color w:val="000000" w:themeColor="text1"/>
          <w:sz w:val="26"/>
          <w:szCs w:val="26"/>
        </w:rPr>
        <w:t>Срок поставки Оборудования</w:t>
      </w:r>
      <w:r w:rsidR="0001517B">
        <w:rPr>
          <w:color w:val="000000" w:themeColor="text1"/>
          <w:sz w:val="26"/>
          <w:szCs w:val="26"/>
        </w:rPr>
        <w:t xml:space="preserve"> </w:t>
      </w:r>
      <w:r w:rsidR="00BD2753" w:rsidRPr="003E6042">
        <w:rPr>
          <w:color w:val="000000" w:themeColor="text1"/>
          <w:sz w:val="26"/>
          <w:szCs w:val="26"/>
        </w:rPr>
        <w:t>-</w:t>
      </w:r>
      <w:r w:rsidR="009C69EC" w:rsidRPr="003E6042">
        <w:rPr>
          <w:color w:val="000000" w:themeColor="text1"/>
          <w:sz w:val="26"/>
          <w:szCs w:val="26"/>
        </w:rPr>
        <w:t xml:space="preserve"> </w:t>
      </w:r>
      <w:r w:rsidR="003C7217" w:rsidRPr="003C7217">
        <w:rPr>
          <w:color w:val="000000" w:themeColor="text1"/>
          <w:sz w:val="26"/>
          <w:szCs w:val="26"/>
        </w:rPr>
        <w:t>в течении трех месяцев с момента перечисления авансового платежа на расчетный счет поставщика</w:t>
      </w:r>
      <w:r w:rsidR="003C7217">
        <w:rPr>
          <w:color w:val="000000" w:themeColor="text1"/>
          <w:sz w:val="26"/>
          <w:szCs w:val="26"/>
        </w:rPr>
        <w:t>.</w:t>
      </w:r>
      <w:r w:rsidR="003C7217" w:rsidRPr="0001517B">
        <w:rPr>
          <w:color w:val="000000" w:themeColor="text1"/>
          <w:sz w:val="26"/>
          <w:szCs w:val="26"/>
        </w:rPr>
        <w:t xml:space="preserve"> </w:t>
      </w:r>
    </w:p>
    <w:p w14:paraId="0475C7B3" w14:textId="77777777" w:rsidR="00BD2753" w:rsidRPr="00C31AEC" w:rsidRDefault="00542296" w:rsidP="00BD2753">
      <w:pPr>
        <w:shd w:val="clear" w:color="auto" w:fill="FFFFFF"/>
        <w:ind w:firstLine="709"/>
        <w:jc w:val="both"/>
        <w:rPr>
          <w:color w:val="000000" w:themeColor="text1"/>
          <w:sz w:val="26"/>
          <w:szCs w:val="26"/>
        </w:rPr>
      </w:pPr>
      <w:r w:rsidRPr="0001517B">
        <w:rPr>
          <w:color w:val="000000" w:themeColor="text1"/>
          <w:sz w:val="26"/>
          <w:szCs w:val="26"/>
        </w:rPr>
        <w:t>Срок окончания выполнения</w:t>
      </w:r>
      <w:r w:rsidR="00596C92" w:rsidRPr="0001517B">
        <w:rPr>
          <w:color w:val="000000" w:themeColor="text1"/>
          <w:sz w:val="26"/>
          <w:szCs w:val="26"/>
        </w:rPr>
        <w:t xml:space="preserve"> </w:t>
      </w:r>
      <w:r w:rsidRPr="0001517B">
        <w:rPr>
          <w:color w:val="000000" w:themeColor="text1"/>
          <w:sz w:val="26"/>
          <w:szCs w:val="26"/>
        </w:rPr>
        <w:t>пуско-наладочных работ</w:t>
      </w:r>
      <w:r w:rsidR="00BD2753" w:rsidRPr="0001517B">
        <w:rPr>
          <w:color w:val="000000" w:themeColor="text1"/>
          <w:sz w:val="26"/>
          <w:szCs w:val="26"/>
        </w:rPr>
        <w:t xml:space="preserve">- в течении 15 календарных дней с момента поставки </w:t>
      </w:r>
      <w:r w:rsidR="00EA63A1">
        <w:rPr>
          <w:color w:val="000000" w:themeColor="text1"/>
          <w:sz w:val="26"/>
          <w:szCs w:val="26"/>
        </w:rPr>
        <w:t>О</w:t>
      </w:r>
      <w:r w:rsidR="00BD2753" w:rsidRPr="0001517B">
        <w:rPr>
          <w:color w:val="000000" w:themeColor="text1"/>
          <w:sz w:val="26"/>
          <w:szCs w:val="26"/>
        </w:rPr>
        <w:t>борудования.</w:t>
      </w:r>
    </w:p>
    <w:p w14:paraId="357ABFD2" w14:textId="77777777" w:rsidR="00146DD1" w:rsidRPr="00630E68" w:rsidRDefault="00146DD1" w:rsidP="00BD2753">
      <w:pPr>
        <w:widowControl w:val="0"/>
        <w:shd w:val="clear" w:color="auto" w:fill="FFFFFF"/>
        <w:autoSpaceDE w:val="0"/>
        <w:autoSpaceDN w:val="0"/>
        <w:adjustRightInd w:val="0"/>
        <w:ind w:firstLine="709"/>
        <w:jc w:val="both"/>
        <w:rPr>
          <w:sz w:val="26"/>
          <w:szCs w:val="26"/>
        </w:rPr>
      </w:pPr>
      <w:r w:rsidRPr="00C31AEC">
        <w:rPr>
          <w:color w:val="000000" w:themeColor="text1"/>
          <w:sz w:val="26"/>
          <w:szCs w:val="26"/>
        </w:rPr>
        <w:t>При этом Покупатель настоящим дает согласие</w:t>
      </w:r>
      <w:r w:rsidRPr="00630E68">
        <w:rPr>
          <w:sz w:val="26"/>
          <w:szCs w:val="26"/>
        </w:rPr>
        <w:t xml:space="preserve"> на досрочную поставку (отгрузку) </w:t>
      </w:r>
      <w:r w:rsidR="001B2262">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14:paraId="411DB20E" w14:textId="77777777"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00596C92">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596C92">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lastRenderedPageBreak/>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14:paraId="2B44A9F7" w14:textId="77777777" w:rsidR="00EE7BE1" w:rsidRPr="003E2636" w:rsidRDefault="00EE7BE1" w:rsidP="00542296">
      <w:pPr>
        <w:widowControl w:val="0"/>
        <w:shd w:val="clear" w:color="auto" w:fill="FFFFFF"/>
        <w:autoSpaceDE w:val="0"/>
        <w:autoSpaceDN w:val="0"/>
        <w:adjustRightInd w:val="0"/>
        <w:ind w:firstLine="709"/>
        <w:jc w:val="both"/>
        <w:rPr>
          <w:sz w:val="26"/>
          <w:szCs w:val="26"/>
        </w:rPr>
      </w:pPr>
    </w:p>
    <w:p w14:paraId="04392B45"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14:paraId="203DB4EF"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14:paraId="7A52F782"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14:paraId="5BEE2964"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14:paraId="5AB6C236" w14:textId="77777777"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14:paraId="30456623" w14:textId="77777777"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14:paraId="716C225B" w14:textId="77777777"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w:t>
      </w:r>
      <w:r w:rsidRPr="0046622C">
        <w:rPr>
          <w:bCs/>
          <w:iCs/>
          <w:sz w:val="26"/>
          <w:szCs w:val="26"/>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14:paraId="5C6EEE80" w14:textId="77777777" w:rsidR="00542296" w:rsidRPr="00DD3FBF" w:rsidRDefault="00542296" w:rsidP="00542296">
      <w:pPr>
        <w:shd w:val="clear" w:color="auto" w:fill="FFFFFF"/>
        <w:ind w:firstLine="567"/>
        <w:jc w:val="both"/>
        <w:rPr>
          <w:sz w:val="16"/>
          <w:szCs w:val="16"/>
        </w:rPr>
      </w:pPr>
    </w:p>
    <w:p w14:paraId="26C07EA4" w14:textId="77777777"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14:paraId="41C720C3" w14:textId="77777777" w:rsidR="00542296" w:rsidRPr="0040375D" w:rsidRDefault="00542296" w:rsidP="00054977">
      <w:pPr>
        <w:shd w:val="clear" w:color="auto" w:fill="FFFFFF"/>
        <w:ind w:firstLine="567"/>
        <w:rPr>
          <w:sz w:val="26"/>
          <w:szCs w:val="26"/>
        </w:rPr>
      </w:pPr>
      <w:r w:rsidRPr="0040375D">
        <w:rPr>
          <w:sz w:val="26"/>
          <w:szCs w:val="26"/>
        </w:rPr>
        <w:t xml:space="preserve">Приложение № 1 </w:t>
      </w:r>
      <w:r w:rsidR="00054977" w:rsidRPr="0040375D">
        <w:rPr>
          <w:sz w:val="26"/>
          <w:szCs w:val="26"/>
        </w:rPr>
        <w:t>–</w:t>
      </w:r>
      <w:r w:rsidR="00082399" w:rsidRPr="0040375D">
        <w:rPr>
          <w:sz w:val="26"/>
          <w:szCs w:val="26"/>
        </w:rPr>
        <w:t xml:space="preserve"> </w:t>
      </w:r>
      <w:r w:rsidR="00054977" w:rsidRPr="0040375D">
        <w:rPr>
          <w:sz w:val="26"/>
          <w:szCs w:val="26"/>
        </w:rPr>
        <w:t>«</w:t>
      </w:r>
      <w:r w:rsidRPr="0040375D">
        <w:rPr>
          <w:sz w:val="26"/>
          <w:szCs w:val="26"/>
        </w:rPr>
        <w:t>Техническое задание на поставку Оборудования</w:t>
      </w:r>
      <w:r w:rsidR="00596C92" w:rsidRPr="0040375D">
        <w:rPr>
          <w:sz w:val="26"/>
          <w:szCs w:val="26"/>
        </w:rPr>
        <w:t xml:space="preserve"> </w:t>
      </w:r>
      <w:r w:rsidRPr="0040375D">
        <w:rPr>
          <w:sz w:val="26"/>
          <w:szCs w:val="26"/>
        </w:rPr>
        <w:t>и пуско-наладочные работы</w:t>
      </w:r>
      <w:r w:rsidR="00054977" w:rsidRPr="0040375D">
        <w:rPr>
          <w:sz w:val="26"/>
          <w:szCs w:val="26"/>
        </w:rPr>
        <w:t>»</w:t>
      </w:r>
      <w:r w:rsidRPr="0040375D">
        <w:rPr>
          <w:sz w:val="26"/>
          <w:szCs w:val="26"/>
        </w:rPr>
        <w:t>;</w:t>
      </w:r>
    </w:p>
    <w:p w14:paraId="0F40A1C0"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2 – «Спецификация»</w:t>
      </w:r>
      <w:r w:rsidR="00CC0435" w:rsidRPr="0040375D">
        <w:rPr>
          <w:sz w:val="26"/>
          <w:szCs w:val="26"/>
        </w:rPr>
        <w:t>;</w:t>
      </w:r>
    </w:p>
    <w:p w14:paraId="3D89EC1C" w14:textId="77777777" w:rsidR="00542296" w:rsidRPr="0040375D" w:rsidRDefault="00542296" w:rsidP="00542296">
      <w:pPr>
        <w:shd w:val="clear" w:color="auto" w:fill="FFFFFF"/>
        <w:ind w:firstLine="567"/>
        <w:jc w:val="both"/>
        <w:rPr>
          <w:sz w:val="26"/>
          <w:szCs w:val="26"/>
        </w:rPr>
      </w:pPr>
      <w:r w:rsidRPr="0040375D">
        <w:rPr>
          <w:sz w:val="26"/>
          <w:szCs w:val="26"/>
        </w:rPr>
        <w:t>Приложение № 3 - Форма «Акта приема-передачи Оборудования»</w:t>
      </w:r>
      <w:r w:rsidR="00CC0435" w:rsidRPr="0040375D">
        <w:rPr>
          <w:sz w:val="26"/>
          <w:szCs w:val="26"/>
        </w:rPr>
        <w:t>;</w:t>
      </w:r>
    </w:p>
    <w:p w14:paraId="6F33D233" w14:textId="77777777" w:rsidR="00BC75FE" w:rsidRPr="0040375D" w:rsidRDefault="00BC75FE" w:rsidP="00BC75FE">
      <w:pPr>
        <w:shd w:val="clear" w:color="auto" w:fill="FFFFFF"/>
        <w:ind w:firstLine="567"/>
        <w:jc w:val="both"/>
        <w:rPr>
          <w:sz w:val="26"/>
          <w:szCs w:val="26"/>
        </w:rPr>
      </w:pPr>
      <w:r w:rsidRPr="0040375D">
        <w:rPr>
          <w:sz w:val="26"/>
          <w:szCs w:val="26"/>
        </w:rPr>
        <w:t xml:space="preserve">Приложение № 4 - </w:t>
      </w:r>
      <w:r w:rsidR="00054977" w:rsidRPr="0040375D">
        <w:rPr>
          <w:sz w:val="26"/>
          <w:szCs w:val="26"/>
        </w:rPr>
        <w:t>«Соглашение»;</w:t>
      </w:r>
    </w:p>
    <w:p w14:paraId="3213DB2D" w14:textId="77777777" w:rsidR="0064119C" w:rsidRPr="0040375D" w:rsidRDefault="00542296" w:rsidP="0064119C">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5</w:t>
      </w:r>
      <w:r w:rsidRPr="0040375D">
        <w:rPr>
          <w:sz w:val="26"/>
          <w:szCs w:val="26"/>
        </w:rPr>
        <w:t xml:space="preserve"> - </w:t>
      </w:r>
      <w:r w:rsidR="0064119C" w:rsidRPr="0040375D">
        <w:rPr>
          <w:sz w:val="26"/>
          <w:szCs w:val="26"/>
        </w:rPr>
        <w:t xml:space="preserve">Форма </w:t>
      </w:r>
      <w:r w:rsidR="0064119C">
        <w:rPr>
          <w:sz w:val="26"/>
          <w:szCs w:val="26"/>
        </w:rPr>
        <w:t>М-15</w:t>
      </w:r>
      <w:r w:rsidR="0064119C" w:rsidRPr="0040375D">
        <w:rPr>
          <w:sz w:val="26"/>
          <w:szCs w:val="26"/>
        </w:rPr>
        <w:t xml:space="preserve"> «</w:t>
      </w:r>
      <w:r w:rsidR="0064119C">
        <w:rPr>
          <w:sz w:val="26"/>
          <w:szCs w:val="26"/>
        </w:rPr>
        <w:t>Н</w:t>
      </w:r>
      <w:r w:rsidR="0064119C" w:rsidRPr="0040375D">
        <w:rPr>
          <w:sz w:val="26"/>
          <w:szCs w:val="26"/>
        </w:rPr>
        <w:t>акладная</w:t>
      </w:r>
      <w:r w:rsidR="0064119C">
        <w:rPr>
          <w:sz w:val="26"/>
          <w:szCs w:val="26"/>
        </w:rPr>
        <w:t xml:space="preserve"> на отпуск материалов на сторону</w:t>
      </w:r>
      <w:r w:rsidR="0064119C" w:rsidRPr="0040375D">
        <w:rPr>
          <w:sz w:val="26"/>
          <w:szCs w:val="26"/>
        </w:rPr>
        <w:t>»;</w:t>
      </w:r>
    </w:p>
    <w:p w14:paraId="3ECC0F82"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6</w:t>
      </w:r>
      <w:r w:rsidRPr="0040375D">
        <w:rPr>
          <w:sz w:val="26"/>
          <w:szCs w:val="26"/>
        </w:rPr>
        <w:t xml:space="preserve"> - </w:t>
      </w:r>
      <w:r w:rsidR="005D48BC" w:rsidRPr="0040375D">
        <w:rPr>
          <w:sz w:val="26"/>
          <w:szCs w:val="26"/>
        </w:rPr>
        <w:t>Форма МХ-1 «Акт о приеме-передаче товарно-материальных ценностей на хранение»;</w:t>
      </w:r>
    </w:p>
    <w:p w14:paraId="357BD6FA" w14:textId="77777777"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7</w:t>
      </w:r>
      <w:r w:rsidRPr="0040375D">
        <w:rPr>
          <w:sz w:val="26"/>
          <w:szCs w:val="26"/>
        </w:rPr>
        <w:t xml:space="preserve"> - </w:t>
      </w:r>
      <w:r w:rsidR="005D48BC" w:rsidRPr="0040375D">
        <w:rPr>
          <w:sz w:val="26"/>
          <w:szCs w:val="26"/>
        </w:rPr>
        <w:t>Форма МХ-3 «Акт о возврате товарно-материальных ценностей, сданных на хранение»;</w:t>
      </w:r>
    </w:p>
    <w:p w14:paraId="6AF30C1C" w14:textId="77777777" w:rsidR="00EB7A1F" w:rsidRPr="0040375D" w:rsidRDefault="00EB7A1F" w:rsidP="00EB7A1F">
      <w:pPr>
        <w:shd w:val="clear" w:color="auto" w:fill="FFFFFF"/>
        <w:ind w:firstLine="567"/>
        <w:jc w:val="both"/>
        <w:rPr>
          <w:sz w:val="26"/>
          <w:szCs w:val="26"/>
        </w:rPr>
      </w:pPr>
      <w:r w:rsidRPr="0040375D">
        <w:rPr>
          <w:sz w:val="26"/>
          <w:szCs w:val="26"/>
        </w:rPr>
        <w:t>Приложение №</w:t>
      </w:r>
      <w:r w:rsidR="00EE7BE1" w:rsidRPr="0040375D">
        <w:rPr>
          <w:sz w:val="26"/>
          <w:szCs w:val="26"/>
        </w:rPr>
        <w:t xml:space="preserve"> 8</w:t>
      </w:r>
      <w:r w:rsidRPr="0040375D">
        <w:rPr>
          <w:sz w:val="26"/>
          <w:szCs w:val="26"/>
        </w:rPr>
        <w:t>- Форма «Акт выполненных пуско-наладочных работ»;</w:t>
      </w:r>
    </w:p>
    <w:p w14:paraId="09247F78" w14:textId="77777777" w:rsidR="00CC0435" w:rsidRPr="0040375D" w:rsidRDefault="00EE7BE1" w:rsidP="00542296">
      <w:pPr>
        <w:shd w:val="clear" w:color="auto" w:fill="FFFFFF"/>
        <w:ind w:firstLine="567"/>
        <w:jc w:val="both"/>
        <w:rPr>
          <w:sz w:val="26"/>
          <w:szCs w:val="26"/>
        </w:rPr>
      </w:pPr>
      <w:r w:rsidRPr="0040375D">
        <w:rPr>
          <w:sz w:val="26"/>
          <w:szCs w:val="26"/>
        </w:rPr>
        <w:t>Приложение № 9</w:t>
      </w:r>
      <w:r w:rsidR="00054977" w:rsidRPr="0040375D">
        <w:rPr>
          <w:sz w:val="26"/>
          <w:szCs w:val="26"/>
        </w:rPr>
        <w:t xml:space="preserve"> –</w:t>
      </w:r>
      <w:r w:rsidR="000D110A" w:rsidRPr="0040375D">
        <w:rPr>
          <w:sz w:val="26"/>
          <w:szCs w:val="26"/>
        </w:rPr>
        <w:t xml:space="preserve"> Форма «Акт на транспортные </w:t>
      </w:r>
      <w:r w:rsidR="00E71645" w:rsidRPr="0040375D">
        <w:rPr>
          <w:sz w:val="26"/>
          <w:szCs w:val="26"/>
        </w:rPr>
        <w:t>услуги</w:t>
      </w:r>
      <w:r w:rsidR="000D110A" w:rsidRPr="0040375D">
        <w:rPr>
          <w:sz w:val="26"/>
          <w:szCs w:val="26"/>
        </w:rPr>
        <w:t>»</w:t>
      </w:r>
      <w:r w:rsidR="000B61AE" w:rsidRPr="0040375D">
        <w:rPr>
          <w:sz w:val="26"/>
          <w:szCs w:val="26"/>
        </w:rPr>
        <w:t>.</w:t>
      </w:r>
    </w:p>
    <w:p w14:paraId="583AC448" w14:textId="77777777"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405AC5" w14:paraId="66ADCB09" w14:textId="77777777" w:rsidTr="0040375D">
        <w:trPr>
          <w:trHeight w:val="1294"/>
        </w:trPr>
        <w:tc>
          <w:tcPr>
            <w:tcW w:w="5167" w:type="dxa"/>
          </w:tcPr>
          <w:p w14:paraId="6188E601" w14:textId="77777777" w:rsidR="00542296" w:rsidRPr="00405AC5" w:rsidRDefault="00542296" w:rsidP="00542296">
            <w:pPr>
              <w:jc w:val="both"/>
              <w:rPr>
                <w:rFonts w:eastAsia="Arial Unicode MS"/>
                <w:b/>
                <w:sz w:val="26"/>
                <w:szCs w:val="26"/>
              </w:rPr>
            </w:pPr>
            <w:r w:rsidRPr="00405AC5">
              <w:rPr>
                <w:rFonts w:eastAsia="Arial Unicode MS"/>
                <w:b/>
                <w:sz w:val="26"/>
                <w:szCs w:val="26"/>
              </w:rPr>
              <w:t>Покупатель:</w:t>
            </w:r>
          </w:p>
          <w:p w14:paraId="5BECAB20" w14:textId="77777777" w:rsidR="00542296" w:rsidRPr="00405AC5" w:rsidRDefault="00542296" w:rsidP="00542296">
            <w:pPr>
              <w:jc w:val="both"/>
              <w:rPr>
                <w:rFonts w:eastAsia="Arial Unicode MS"/>
                <w:sz w:val="26"/>
                <w:szCs w:val="26"/>
              </w:rPr>
            </w:pPr>
          </w:p>
          <w:p w14:paraId="216DC0A5" w14:textId="77777777" w:rsidR="00542296" w:rsidRPr="00405AC5" w:rsidRDefault="00542296" w:rsidP="00542296">
            <w:pPr>
              <w:jc w:val="both"/>
              <w:rPr>
                <w:rFonts w:eastAsia="Arial Unicode MS"/>
                <w:sz w:val="26"/>
                <w:szCs w:val="26"/>
              </w:rPr>
            </w:pPr>
            <w:r w:rsidRPr="00405AC5">
              <w:rPr>
                <w:rFonts w:eastAsia="Arial Unicode MS"/>
                <w:sz w:val="26"/>
                <w:szCs w:val="26"/>
              </w:rPr>
              <w:t>Акционерное общество «</w:t>
            </w:r>
            <w:proofErr w:type="spellStart"/>
            <w:r w:rsidRPr="00405AC5">
              <w:rPr>
                <w:rFonts w:eastAsia="Arial Unicode MS"/>
                <w:sz w:val="26"/>
                <w:szCs w:val="26"/>
              </w:rPr>
              <w:t>Вагонреммаш</w:t>
            </w:r>
            <w:proofErr w:type="spellEnd"/>
            <w:r w:rsidRPr="00405AC5">
              <w:rPr>
                <w:rFonts w:eastAsia="Arial Unicode MS"/>
                <w:sz w:val="26"/>
                <w:szCs w:val="26"/>
              </w:rPr>
              <w:t>»</w:t>
            </w:r>
          </w:p>
          <w:p w14:paraId="0A844180" w14:textId="77777777" w:rsidR="00542296" w:rsidRPr="00405AC5" w:rsidRDefault="00542296" w:rsidP="00542296">
            <w:pPr>
              <w:jc w:val="both"/>
              <w:rPr>
                <w:rFonts w:eastAsia="Arial Unicode MS"/>
                <w:sz w:val="26"/>
                <w:szCs w:val="26"/>
              </w:rPr>
            </w:pPr>
            <w:r w:rsidRPr="00405AC5">
              <w:rPr>
                <w:rFonts w:eastAsia="Arial Unicode MS"/>
                <w:sz w:val="26"/>
                <w:szCs w:val="26"/>
              </w:rPr>
              <w:t>(АО «ВРМ»):</w:t>
            </w:r>
          </w:p>
          <w:p w14:paraId="0ED190E3" w14:textId="77777777" w:rsidR="00542296" w:rsidRPr="00405AC5" w:rsidRDefault="00542296" w:rsidP="00542296">
            <w:pPr>
              <w:jc w:val="both"/>
              <w:rPr>
                <w:rFonts w:eastAsia="Arial Unicode MS"/>
                <w:sz w:val="26"/>
                <w:szCs w:val="26"/>
              </w:rPr>
            </w:pPr>
            <w:r w:rsidRPr="00405AC5">
              <w:rPr>
                <w:rFonts w:eastAsia="Arial Unicode MS"/>
                <w:sz w:val="26"/>
                <w:szCs w:val="26"/>
              </w:rPr>
              <w:t>105005, г. Москва, наб</w:t>
            </w:r>
            <w:r w:rsidR="00405AC5">
              <w:rPr>
                <w:rFonts w:eastAsia="Arial Unicode MS"/>
                <w:sz w:val="26"/>
                <w:szCs w:val="26"/>
              </w:rPr>
              <w:t xml:space="preserve">ережная Академика Туполева, дом </w:t>
            </w:r>
            <w:r w:rsidRPr="00405AC5">
              <w:rPr>
                <w:rFonts w:eastAsia="Arial Unicode MS"/>
                <w:sz w:val="26"/>
                <w:szCs w:val="26"/>
              </w:rPr>
              <w:t>15, корпус 2, офис 27</w:t>
            </w:r>
          </w:p>
          <w:p w14:paraId="18B00F96" w14:textId="77777777" w:rsidR="00542296" w:rsidRPr="00405AC5" w:rsidRDefault="00542296" w:rsidP="00542296">
            <w:pPr>
              <w:jc w:val="both"/>
              <w:rPr>
                <w:rFonts w:eastAsia="Arial Unicode MS"/>
                <w:sz w:val="26"/>
                <w:szCs w:val="26"/>
              </w:rPr>
            </w:pPr>
            <w:r w:rsidRPr="00405AC5">
              <w:rPr>
                <w:rFonts w:eastAsia="Arial Unicode MS"/>
                <w:sz w:val="26"/>
                <w:szCs w:val="26"/>
              </w:rPr>
              <w:t>ИНН 7722648033/КПП 774550001</w:t>
            </w:r>
          </w:p>
          <w:p w14:paraId="3552AD08" w14:textId="77777777" w:rsidR="008C779B" w:rsidRPr="00405AC5" w:rsidRDefault="008C779B" w:rsidP="008C779B">
            <w:pPr>
              <w:jc w:val="both"/>
              <w:rPr>
                <w:sz w:val="26"/>
                <w:szCs w:val="26"/>
                <w:u w:val="single"/>
              </w:rPr>
            </w:pPr>
            <w:r w:rsidRPr="00405AC5">
              <w:rPr>
                <w:sz w:val="26"/>
                <w:szCs w:val="26"/>
                <w:u w:val="single"/>
              </w:rPr>
              <w:t>Адрес филиала</w:t>
            </w:r>
            <w:r w:rsidR="00C40577" w:rsidRPr="00405AC5">
              <w:rPr>
                <w:sz w:val="26"/>
                <w:szCs w:val="26"/>
                <w:u w:val="single"/>
              </w:rPr>
              <w:t xml:space="preserve"> -грузополучателя</w:t>
            </w:r>
            <w:r w:rsidRPr="00405AC5">
              <w:rPr>
                <w:sz w:val="26"/>
                <w:szCs w:val="26"/>
                <w:u w:val="single"/>
              </w:rPr>
              <w:t>:</w:t>
            </w:r>
          </w:p>
          <w:p w14:paraId="3FC4E6F2" w14:textId="77777777" w:rsidR="008C779B" w:rsidRPr="00405AC5" w:rsidRDefault="008C779B" w:rsidP="008C779B">
            <w:pPr>
              <w:jc w:val="both"/>
              <w:rPr>
                <w:sz w:val="26"/>
                <w:szCs w:val="26"/>
              </w:rPr>
            </w:pPr>
            <w:r w:rsidRPr="00405AC5">
              <w:rPr>
                <w:sz w:val="26"/>
                <w:szCs w:val="26"/>
              </w:rPr>
              <w:t>Воронежский ВРЗ АО «ВРМ»</w:t>
            </w:r>
          </w:p>
          <w:p w14:paraId="7FDC9FFC" w14:textId="77777777" w:rsidR="008C779B" w:rsidRPr="00405AC5" w:rsidRDefault="008C779B" w:rsidP="008C779B">
            <w:pPr>
              <w:rPr>
                <w:sz w:val="26"/>
                <w:szCs w:val="26"/>
              </w:rPr>
            </w:pPr>
            <w:r w:rsidRPr="00405AC5">
              <w:rPr>
                <w:sz w:val="26"/>
                <w:szCs w:val="26"/>
              </w:rPr>
              <w:t>394010, г. Воронеж, пер. Богдана Хмельницкого, д.1</w:t>
            </w:r>
          </w:p>
          <w:p w14:paraId="4DF29117" w14:textId="77777777" w:rsidR="008C779B" w:rsidRPr="00405AC5" w:rsidRDefault="008C779B" w:rsidP="008C779B">
            <w:pPr>
              <w:jc w:val="both"/>
              <w:rPr>
                <w:sz w:val="26"/>
                <w:szCs w:val="26"/>
              </w:rPr>
            </w:pPr>
            <w:r w:rsidRPr="00405AC5">
              <w:rPr>
                <w:sz w:val="26"/>
                <w:szCs w:val="26"/>
              </w:rPr>
              <w:t>ИНН 7722648033 КПП 366102001</w:t>
            </w:r>
          </w:p>
          <w:p w14:paraId="6DB4F3A6" w14:textId="77777777" w:rsidR="008C779B" w:rsidRPr="00405AC5" w:rsidRDefault="008C779B" w:rsidP="008C779B">
            <w:pPr>
              <w:tabs>
                <w:tab w:val="left" w:pos="5220"/>
              </w:tabs>
              <w:rPr>
                <w:sz w:val="26"/>
                <w:szCs w:val="26"/>
              </w:rPr>
            </w:pPr>
            <w:r w:rsidRPr="00405AC5">
              <w:rPr>
                <w:sz w:val="26"/>
                <w:szCs w:val="26"/>
              </w:rPr>
              <w:t>ОКПО 01055753</w:t>
            </w:r>
          </w:p>
          <w:p w14:paraId="51F40E68" w14:textId="77777777" w:rsidR="008C779B" w:rsidRPr="00405AC5" w:rsidRDefault="008C779B" w:rsidP="008C779B">
            <w:pPr>
              <w:tabs>
                <w:tab w:val="left" w:pos="5220"/>
              </w:tabs>
              <w:rPr>
                <w:sz w:val="26"/>
                <w:szCs w:val="26"/>
              </w:rPr>
            </w:pPr>
            <w:r w:rsidRPr="00405AC5">
              <w:rPr>
                <w:sz w:val="26"/>
                <w:szCs w:val="26"/>
              </w:rPr>
              <w:t>ОГРН 1087746618970</w:t>
            </w:r>
          </w:p>
          <w:p w14:paraId="1AD9833A" w14:textId="77777777" w:rsidR="00405AC5" w:rsidRDefault="008C779B" w:rsidP="008C779B">
            <w:pPr>
              <w:tabs>
                <w:tab w:val="left" w:pos="5220"/>
              </w:tabs>
              <w:rPr>
                <w:sz w:val="26"/>
                <w:szCs w:val="26"/>
              </w:rPr>
            </w:pPr>
            <w:r w:rsidRPr="00405AC5">
              <w:rPr>
                <w:sz w:val="26"/>
                <w:szCs w:val="26"/>
              </w:rPr>
              <w:t xml:space="preserve">Банк: Филиал Банка ВТБ (ПАО) </w:t>
            </w:r>
          </w:p>
          <w:p w14:paraId="258BFA93" w14:textId="77777777" w:rsidR="008C779B" w:rsidRPr="00405AC5" w:rsidRDefault="008C779B" w:rsidP="008C779B">
            <w:pPr>
              <w:tabs>
                <w:tab w:val="left" w:pos="5220"/>
              </w:tabs>
              <w:rPr>
                <w:sz w:val="26"/>
                <w:szCs w:val="26"/>
              </w:rPr>
            </w:pPr>
            <w:r w:rsidRPr="00405AC5">
              <w:rPr>
                <w:sz w:val="26"/>
                <w:szCs w:val="26"/>
              </w:rPr>
              <w:t>в г. Воронеже</w:t>
            </w:r>
          </w:p>
          <w:p w14:paraId="06189D37" w14:textId="77777777" w:rsidR="008C779B" w:rsidRPr="00405AC5" w:rsidRDefault="008C779B" w:rsidP="008C779B">
            <w:pPr>
              <w:tabs>
                <w:tab w:val="left" w:pos="5220"/>
              </w:tabs>
              <w:rPr>
                <w:sz w:val="26"/>
                <w:szCs w:val="26"/>
              </w:rPr>
            </w:pPr>
            <w:r w:rsidRPr="00405AC5">
              <w:rPr>
                <w:sz w:val="26"/>
                <w:szCs w:val="26"/>
              </w:rPr>
              <w:lastRenderedPageBreak/>
              <w:t>Р/</w:t>
            </w:r>
            <w:proofErr w:type="spellStart"/>
            <w:r w:rsidRPr="00405AC5">
              <w:rPr>
                <w:sz w:val="26"/>
                <w:szCs w:val="26"/>
              </w:rPr>
              <w:t>сч</w:t>
            </w:r>
            <w:proofErr w:type="spellEnd"/>
            <w:r w:rsidRPr="00405AC5">
              <w:rPr>
                <w:sz w:val="26"/>
                <w:szCs w:val="26"/>
              </w:rPr>
              <w:t>. 40702810700250004781</w:t>
            </w:r>
          </w:p>
          <w:p w14:paraId="79540937" w14:textId="77777777" w:rsidR="00405AC5" w:rsidRDefault="008C779B" w:rsidP="008C779B">
            <w:pPr>
              <w:tabs>
                <w:tab w:val="left" w:pos="5220"/>
              </w:tabs>
              <w:rPr>
                <w:sz w:val="26"/>
                <w:szCs w:val="26"/>
              </w:rPr>
            </w:pPr>
            <w:r w:rsidRPr="00405AC5">
              <w:rPr>
                <w:sz w:val="26"/>
                <w:szCs w:val="26"/>
              </w:rPr>
              <w:t>К/</w:t>
            </w:r>
            <w:proofErr w:type="spellStart"/>
            <w:r w:rsidRPr="00405AC5">
              <w:rPr>
                <w:sz w:val="26"/>
                <w:szCs w:val="26"/>
              </w:rPr>
              <w:t>сч</w:t>
            </w:r>
            <w:proofErr w:type="spellEnd"/>
            <w:r w:rsidRPr="00405AC5">
              <w:rPr>
                <w:sz w:val="26"/>
                <w:szCs w:val="26"/>
              </w:rPr>
              <w:t xml:space="preserve">. 30101810100000000835 </w:t>
            </w:r>
          </w:p>
          <w:p w14:paraId="27F272B3" w14:textId="77777777" w:rsidR="008C779B" w:rsidRPr="00405AC5" w:rsidRDefault="008C779B" w:rsidP="008C779B">
            <w:pPr>
              <w:tabs>
                <w:tab w:val="left" w:pos="5220"/>
              </w:tabs>
              <w:rPr>
                <w:sz w:val="26"/>
                <w:szCs w:val="26"/>
              </w:rPr>
            </w:pPr>
            <w:r w:rsidRPr="00405AC5">
              <w:rPr>
                <w:sz w:val="26"/>
                <w:szCs w:val="26"/>
              </w:rPr>
              <w:t>в ГРКЦ ГУ ЦБ РФ по Воронежской области</w:t>
            </w:r>
          </w:p>
          <w:p w14:paraId="1B271046" w14:textId="77777777" w:rsidR="008C779B" w:rsidRPr="00405AC5" w:rsidRDefault="008C779B" w:rsidP="008C779B">
            <w:pPr>
              <w:jc w:val="both"/>
              <w:rPr>
                <w:rFonts w:eastAsia="MS Mincho"/>
                <w:sz w:val="26"/>
                <w:szCs w:val="26"/>
              </w:rPr>
            </w:pPr>
            <w:r w:rsidRPr="00405AC5">
              <w:rPr>
                <w:rFonts w:eastAsia="MS Mincho"/>
                <w:sz w:val="26"/>
                <w:szCs w:val="26"/>
              </w:rPr>
              <w:t>БИК 042007835</w:t>
            </w:r>
          </w:p>
          <w:p w14:paraId="44A81FB3" w14:textId="77777777" w:rsidR="008C779B" w:rsidRPr="00405AC5" w:rsidRDefault="008C779B" w:rsidP="008C779B">
            <w:pPr>
              <w:jc w:val="both"/>
              <w:rPr>
                <w:rFonts w:eastAsia="MS Mincho"/>
                <w:sz w:val="26"/>
                <w:szCs w:val="26"/>
              </w:rPr>
            </w:pPr>
            <w:r w:rsidRPr="00405AC5">
              <w:rPr>
                <w:rFonts w:eastAsia="MS Mincho"/>
                <w:sz w:val="26"/>
                <w:szCs w:val="26"/>
              </w:rPr>
              <w:t xml:space="preserve">Тел (473) 227-76-09, </w:t>
            </w:r>
          </w:p>
          <w:p w14:paraId="00D500CE" w14:textId="77777777" w:rsidR="008C779B" w:rsidRPr="00405AC5" w:rsidRDefault="008C779B" w:rsidP="008C779B">
            <w:pPr>
              <w:jc w:val="both"/>
              <w:rPr>
                <w:rFonts w:eastAsia="MS Mincho"/>
                <w:sz w:val="26"/>
                <w:szCs w:val="26"/>
              </w:rPr>
            </w:pPr>
            <w:r w:rsidRPr="00405AC5">
              <w:rPr>
                <w:rFonts w:eastAsia="MS Mincho"/>
                <w:sz w:val="26"/>
                <w:szCs w:val="26"/>
              </w:rPr>
              <w:t>факс (473) 279-55-90</w:t>
            </w:r>
          </w:p>
          <w:p w14:paraId="068C8C19" w14:textId="77777777" w:rsidR="00542296" w:rsidRPr="00405AC5" w:rsidRDefault="00542296" w:rsidP="00542296">
            <w:pPr>
              <w:jc w:val="both"/>
              <w:rPr>
                <w:rFonts w:eastAsia="Arial Unicode MS"/>
                <w:sz w:val="26"/>
                <w:szCs w:val="26"/>
              </w:rPr>
            </w:pPr>
          </w:p>
          <w:p w14:paraId="58E74378" w14:textId="77777777" w:rsidR="00542296" w:rsidRPr="00405AC5" w:rsidRDefault="009F0AC2" w:rsidP="00542296">
            <w:pPr>
              <w:jc w:val="both"/>
              <w:rPr>
                <w:rFonts w:eastAsia="Arial Unicode MS"/>
                <w:sz w:val="26"/>
                <w:szCs w:val="26"/>
              </w:rPr>
            </w:pPr>
            <w:r w:rsidRPr="00405AC5">
              <w:rPr>
                <w:rFonts w:eastAsia="Arial Unicode MS"/>
                <w:sz w:val="26"/>
                <w:szCs w:val="26"/>
              </w:rPr>
              <w:t>Д</w:t>
            </w:r>
            <w:r w:rsidR="00542296" w:rsidRPr="00405AC5">
              <w:rPr>
                <w:rFonts w:eastAsia="Arial Unicode MS"/>
                <w:sz w:val="26"/>
                <w:szCs w:val="26"/>
              </w:rPr>
              <w:t xml:space="preserve">иректор </w:t>
            </w:r>
            <w:r w:rsidRPr="00405AC5">
              <w:rPr>
                <w:rFonts w:eastAsia="Arial Unicode MS"/>
                <w:sz w:val="26"/>
                <w:szCs w:val="26"/>
              </w:rPr>
              <w:t xml:space="preserve">Воронежского ВРЗ </w:t>
            </w:r>
            <w:r w:rsidR="00542296" w:rsidRPr="00405AC5">
              <w:rPr>
                <w:rFonts w:eastAsia="Arial Unicode MS"/>
                <w:sz w:val="26"/>
                <w:szCs w:val="26"/>
              </w:rPr>
              <w:t xml:space="preserve">АО «ВРМ» </w:t>
            </w:r>
          </w:p>
        </w:tc>
        <w:tc>
          <w:tcPr>
            <w:tcW w:w="5033" w:type="dxa"/>
          </w:tcPr>
          <w:p w14:paraId="3B143442" w14:textId="77777777" w:rsidR="00542296" w:rsidRPr="00405AC5" w:rsidRDefault="00542296" w:rsidP="00542296">
            <w:pPr>
              <w:jc w:val="both"/>
              <w:rPr>
                <w:rFonts w:eastAsia="Arial Unicode MS"/>
                <w:b/>
                <w:sz w:val="26"/>
                <w:szCs w:val="26"/>
              </w:rPr>
            </w:pPr>
            <w:r w:rsidRPr="00405AC5">
              <w:rPr>
                <w:rFonts w:eastAsia="Arial Unicode MS"/>
                <w:b/>
                <w:sz w:val="26"/>
                <w:szCs w:val="26"/>
              </w:rPr>
              <w:lastRenderedPageBreak/>
              <w:t>Поставщик:</w:t>
            </w:r>
          </w:p>
          <w:p w14:paraId="1125A484" w14:textId="77777777" w:rsidR="00542296" w:rsidRPr="00405AC5" w:rsidRDefault="00542296" w:rsidP="00542296">
            <w:pPr>
              <w:jc w:val="both"/>
              <w:rPr>
                <w:rFonts w:eastAsia="Arial Unicode MS"/>
                <w:bCs/>
                <w:sz w:val="26"/>
                <w:szCs w:val="26"/>
              </w:rPr>
            </w:pPr>
          </w:p>
          <w:p w14:paraId="6C251BF1" w14:textId="77777777" w:rsidR="00542296" w:rsidRPr="00405AC5" w:rsidRDefault="00542296" w:rsidP="00542296">
            <w:pPr>
              <w:jc w:val="both"/>
              <w:rPr>
                <w:rFonts w:eastAsia="Arial Unicode MS"/>
                <w:bCs/>
                <w:sz w:val="26"/>
                <w:szCs w:val="26"/>
                <w:lang w:val="en-US"/>
              </w:rPr>
            </w:pPr>
          </w:p>
        </w:tc>
      </w:tr>
      <w:tr w:rsidR="00542296" w:rsidRPr="00405AC5" w14:paraId="554DFB05" w14:textId="77777777" w:rsidTr="0040375D">
        <w:trPr>
          <w:trHeight w:val="545"/>
        </w:trPr>
        <w:tc>
          <w:tcPr>
            <w:tcW w:w="5167" w:type="dxa"/>
          </w:tcPr>
          <w:p w14:paraId="3452F40F" w14:textId="77777777" w:rsidR="00542296" w:rsidRPr="00405AC5" w:rsidRDefault="00542296" w:rsidP="00542296">
            <w:pPr>
              <w:jc w:val="both"/>
              <w:rPr>
                <w:rFonts w:eastAsia="Arial Unicode MS"/>
                <w:sz w:val="26"/>
                <w:szCs w:val="26"/>
              </w:rPr>
            </w:pPr>
            <w:r w:rsidRPr="00405AC5">
              <w:rPr>
                <w:rFonts w:eastAsia="Arial Unicode MS"/>
                <w:sz w:val="26"/>
                <w:szCs w:val="26"/>
              </w:rPr>
              <w:t xml:space="preserve">________________________ </w:t>
            </w:r>
            <w:r w:rsidR="009F0AC2" w:rsidRPr="00405AC5">
              <w:rPr>
                <w:rFonts w:eastAsia="Arial Unicode MS"/>
                <w:sz w:val="26"/>
                <w:szCs w:val="26"/>
              </w:rPr>
              <w:t>Г.В. Ижокин</w:t>
            </w:r>
          </w:p>
          <w:p w14:paraId="6D69AA7B" w14:textId="77777777" w:rsidR="00542296" w:rsidRPr="00405AC5" w:rsidRDefault="00542296" w:rsidP="00542296">
            <w:pPr>
              <w:jc w:val="both"/>
              <w:rPr>
                <w:rFonts w:eastAsia="Arial Unicode MS"/>
                <w:sz w:val="26"/>
                <w:szCs w:val="26"/>
              </w:rPr>
            </w:pPr>
            <w:r w:rsidRPr="00405AC5">
              <w:rPr>
                <w:rFonts w:eastAsia="Arial Unicode MS"/>
                <w:sz w:val="26"/>
                <w:szCs w:val="26"/>
              </w:rPr>
              <w:t>М.П.</w:t>
            </w:r>
          </w:p>
        </w:tc>
        <w:tc>
          <w:tcPr>
            <w:tcW w:w="5033" w:type="dxa"/>
          </w:tcPr>
          <w:p w14:paraId="09BE1205" w14:textId="77777777" w:rsidR="00542296" w:rsidRPr="00405AC5" w:rsidRDefault="00542296" w:rsidP="00542296">
            <w:pPr>
              <w:jc w:val="both"/>
              <w:rPr>
                <w:rFonts w:eastAsia="Arial Unicode MS"/>
                <w:bCs/>
                <w:sz w:val="26"/>
                <w:szCs w:val="26"/>
              </w:rPr>
            </w:pPr>
            <w:r w:rsidRPr="00405AC5">
              <w:rPr>
                <w:rFonts w:eastAsia="Arial Unicode MS"/>
                <w:bCs/>
                <w:sz w:val="26"/>
                <w:szCs w:val="26"/>
              </w:rPr>
              <w:t xml:space="preserve">________________________  </w:t>
            </w:r>
          </w:p>
          <w:p w14:paraId="5BC5FB7E" w14:textId="77777777" w:rsidR="00542296" w:rsidRPr="00405AC5" w:rsidRDefault="00542296" w:rsidP="00542296">
            <w:pPr>
              <w:jc w:val="both"/>
              <w:rPr>
                <w:rFonts w:eastAsia="Arial Unicode MS"/>
                <w:bCs/>
                <w:sz w:val="26"/>
                <w:szCs w:val="26"/>
              </w:rPr>
            </w:pPr>
            <w:r w:rsidRPr="00405AC5">
              <w:rPr>
                <w:rFonts w:eastAsia="Arial Unicode MS"/>
                <w:bCs/>
                <w:sz w:val="26"/>
                <w:szCs w:val="26"/>
              </w:rPr>
              <w:t>М.П.</w:t>
            </w:r>
          </w:p>
        </w:tc>
      </w:tr>
    </w:tbl>
    <w:p w14:paraId="2BA3DE63" w14:textId="77777777" w:rsidR="00816A9E" w:rsidRDefault="00816A9E" w:rsidP="00542296">
      <w:pPr>
        <w:rPr>
          <w:sz w:val="26"/>
          <w:szCs w:val="26"/>
        </w:rPr>
      </w:pPr>
    </w:p>
    <w:p w14:paraId="48974133" w14:textId="77777777" w:rsidR="00405AC5" w:rsidRDefault="00405AC5" w:rsidP="00542296">
      <w:pPr>
        <w:rPr>
          <w:sz w:val="26"/>
          <w:szCs w:val="26"/>
        </w:rPr>
      </w:pPr>
    </w:p>
    <w:p w14:paraId="6DAD1512" w14:textId="77777777" w:rsidR="00405AC5" w:rsidRDefault="00405AC5" w:rsidP="00542296">
      <w:pPr>
        <w:rPr>
          <w:sz w:val="26"/>
          <w:szCs w:val="26"/>
        </w:rPr>
      </w:pPr>
    </w:p>
    <w:p w14:paraId="240E41B0" w14:textId="77777777" w:rsidR="00405AC5" w:rsidRDefault="00405AC5" w:rsidP="00542296">
      <w:pPr>
        <w:rPr>
          <w:sz w:val="26"/>
          <w:szCs w:val="26"/>
        </w:rPr>
      </w:pPr>
    </w:p>
    <w:p w14:paraId="51FAB103" w14:textId="77777777" w:rsidR="00405AC5" w:rsidRDefault="00405AC5" w:rsidP="00542296">
      <w:pPr>
        <w:rPr>
          <w:sz w:val="26"/>
          <w:szCs w:val="26"/>
        </w:rPr>
      </w:pPr>
    </w:p>
    <w:p w14:paraId="1965A326" w14:textId="77777777" w:rsidR="00405AC5" w:rsidRDefault="00405AC5" w:rsidP="00542296">
      <w:pPr>
        <w:rPr>
          <w:sz w:val="26"/>
          <w:szCs w:val="26"/>
        </w:rPr>
      </w:pPr>
    </w:p>
    <w:p w14:paraId="6B30A139" w14:textId="77777777" w:rsidR="00405AC5" w:rsidRDefault="00405AC5" w:rsidP="00542296">
      <w:pPr>
        <w:rPr>
          <w:sz w:val="26"/>
          <w:szCs w:val="26"/>
        </w:rPr>
      </w:pPr>
    </w:p>
    <w:p w14:paraId="43A5FF4B" w14:textId="77777777" w:rsidR="00405AC5" w:rsidRDefault="00405AC5" w:rsidP="00542296">
      <w:pPr>
        <w:rPr>
          <w:sz w:val="26"/>
          <w:szCs w:val="26"/>
        </w:rPr>
      </w:pPr>
    </w:p>
    <w:p w14:paraId="523FB630" w14:textId="77777777" w:rsidR="00405AC5" w:rsidRDefault="00405AC5" w:rsidP="00542296">
      <w:pPr>
        <w:rPr>
          <w:sz w:val="26"/>
          <w:szCs w:val="26"/>
        </w:rPr>
      </w:pPr>
    </w:p>
    <w:p w14:paraId="713D3663" w14:textId="77777777" w:rsidR="00405AC5" w:rsidRDefault="00405AC5" w:rsidP="00542296">
      <w:pPr>
        <w:rPr>
          <w:sz w:val="26"/>
          <w:szCs w:val="26"/>
        </w:rPr>
      </w:pPr>
    </w:p>
    <w:p w14:paraId="545C63D5" w14:textId="77777777" w:rsidR="00405AC5" w:rsidRDefault="00405AC5" w:rsidP="00542296">
      <w:pPr>
        <w:rPr>
          <w:sz w:val="26"/>
          <w:szCs w:val="26"/>
        </w:rPr>
      </w:pPr>
    </w:p>
    <w:p w14:paraId="776EC38F" w14:textId="77777777" w:rsidR="00405AC5" w:rsidRDefault="00405AC5" w:rsidP="00542296">
      <w:pPr>
        <w:rPr>
          <w:sz w:val="26"/>
          <w:szCs w:val="26"/>
        </w:rPr>
      </w:pPr>
    </w:p>
    <w:p w14:paraId="6F513557" w14:textId="77777777" w:rsidR="00405AC5" w:rsidRDefault="00405AC5" w:rsidP="00542296">
      <w:pPr>
        <w:rPr>
          <w:sz w:val="26"/>
          <w:szCs w:val="26"/>
        </w:rPr>
      </w:pPr>
    </w:p>
    <w:p w14:paraId="19783621" w14:textId="77777777" w:rsidR="00405AC5" w:rsidRDefault="00405AC5" w:rsidP="00542296">
      <w:pPr>
        <w:rPr>
          <w:sz w:val="26"/>
          <w:szCs w:val="26"/>
        </w:rPr>
      </w:pPr>
    </w:p>
    <w:p w14:paraId="33C15CA4" w14:textId="77777777" w:rsidR="00405AC5" w:rsidRDefault="00405AC5" w:rsidP="00542296">
      <w:pPr>
        <w:rPr>
          <w:sz w:val="26"/>
          <w:szCs w:val="26"/>
        </w:rPr>
      </w:pPr>
    </w:p>
    <w:p w14:paraId="1C0BD274" w14:textId="77777777" w:rsidR="00405AC5" w:rsidRDefault="00405AC5" w:rsidP="00542296">
      <w:pPr>
        <w:rPr>
          <w:sz w:val="26"/>
          <w:szCs w:val="26"/>
        </w:rPr>
      </w:pPr>
    </w:p>
    <w:p w14:paraId="0C955B93" w14:textId="77777777" w:rsidR="00405AC5" w:rsidRDefault="00405AC5" w:rsidP="00542296">
      <w:pPr>
        <w:rPr>
          <w:sz w:val="26"/>
          <w:szCs w:val="26"/>
        </w:rPr>
      </w:pPr>
    </w:p>
    <w:p w14:paraId="58E6C90D" w14:textId="77777777" w:rsidR="00405AC5" w:rsidRDefault="00405AC5" w:rsidP="00542296">
      <w:pPr>
        <w:rPr>
          <w:sz w:val="26"/>
          <w:szCs w:val="26"/>
        </w:rPr>
      </w:pPr>
    </w:p>
    <w:p w14:paraId="28BBEFD6" w14:textId="77777777" w:rsidR="00405AC5" w:rsidRDefault="00405AC5" w:rsidP="00542296">
      <w:pPr>
        <w:rPr>
          <w:sz w:val="26"/>
          <w:szCs w:val="26"/>
        </w:rPr>
      </w:pPr>
    </w:p>
    <w:p w14:paraId="4CEC9EBC" w14:textId="77777777" w:rsidR="00405AC5" w:rsidRDefault="00405AC5" w:rsidP="00542296">
      <w:pPr>
        <w:rPr>
          <w:sz w:val="26"/>
          <w:szCs w:val="26"/>
        </w:rPr>
      </w:pPr>
    </w:p>
    <w:p w14:paraId="2C9282C4" w14:textId="77777777" w:rsidR="00405AC5" w:rsidRDefault="00405AC5" w:rsidP="00542296">
      <w:pPr>
        <w:rPr>
          <w:sz w:val="26"/>
          <w:szCs w:val="26"/>
        </w:rPr>
      </w:pPr>
    </w:p>
    <w:p w14:paraId="0BAF6555" w14:textId="77777777" w:rsidR="00405AC5" w:rsidRDefault="00405AC5" w:rsidP="00542296">
      <w:pPr>
        <w:rPr>
          <w:sz w:val="26"/>
          <w:szCs w:val="26"/>
        </w:rPr>
      </w:pPr>
    </w:p>
    <w:p w14:paraId="62CF3655" w14:textId="77777777" w:rsidR="00405AC5" w:rsidRDefault="00405AC5" w:rsidP="00542296">
      <w:pPr>
        <w:rPr>
          <w:sz w:val="26"/>
          <w:szCs w:val="26"/>
        </w:rPr>
      </w:pPr>
    </w:p>
    <w:p w14:paraId="42644D85" w14:textId="77777777" w:rsidR="00405AC5" w:rsidRDefault="00405AC5" w:rsidP="00542296">
      <w:pPr>
        <w:rPr>
          <w:sz w:val="26"/>
          <w:szCs w:val="26"/>
        </w:rPr>
      </w:pPr>
    </w:p>
    <w:p w14:paraId="1CFEBDB6" w14:textId="77777777" w:rsidR="00405AC5" w:rsidRDefault="00405AC5" w:rsidP="00542296">
      <w:pPr>
        <w:rPr>
          <w:sz w:val="26"/>
          <w:szCs w:val="26"/>
        </w:rPr>
      </w:pPr>
    </w:p>
    <w:p w14:paraId="73C0B326" w14:textId="77777777" w:rsidR="00405AC5" w:rsidRDefault="00405AC5" w:rsidP="00542296">
      <w:pPr>
        <w:rPr>
          <w:sz w:val="26"/>
          <w:szCs w:val="26"/>
        </w:rPr>
      </w:pPr>
    </w:p>
    <w:p w14:paraId="42A5B64F" w14:textId="77777777" w:rsidR="00405AC5" w:rsidRDefault="00405AC5" w:rsidP="00542296">
      <w:pPr>
        <w:rPr>
          <w:sz w:val="26"/>
          <w:szCs w:val="26"/>
        </w:rPr>
      </w:pPr>
    </w:p>
    <w:p w14:paraId="6A4FD820" w14:textId="77777777" w:rsidR="00405AC5" w:rsidRDefault="00405AC5" w:rsidP="00542296">
      <w:pPr>
        <w:rPr>
          <w:sz w:val="26"/>
          <w:szCs w:val="26"/>
        </w:rPr>
      </w:pPr>
    </w:p>
    <w:p w14:paraId="14234541" w14:textId="77777777" w:rsidR="00405AC5" w:rsidRDefault="00405AC5" w:rsidP="00542296">
      <w:pPr>
        <w:rPr>
          <w:sz w:val="26"/>
          <w:szCs w:val="26"/>
        </w:rPr>
      </w:pPr>
    </w:p>
    <w:p w14:paraId="28248B3B" w14:textId="77777777" w:rsidR="00405AC5" w:rsidRDefault="00405AC5" w:rsidP="00542296">
      <w:pPr>
        <w:rPr>
          <w:sz w:val="26"/>
          <w:szCs w:val="26"/>
        </w:rPr>
      </w:pPr>
    </w:p>
    <w:p w14:paraId="1CFE2E41" w14:textId="77777777" w:rsidR="00405AC5" w:rsidRDefault="00405AC5" w:rsidP="00542296">
      <w:pPr>
        <w:rPr>
          <w:sz w:val="26"/>
          <w:szCs w:val="26"/>
        </w:rPr>
      </w:pPr>
    </w:p>
    <w:p w14:paraId="5E412298" w14:textId="77777777" w:rsidR="00405AC5" w:rsidRDefault="00405AC5" w:rsidP="00542296">
      <w:pPr>
        <w:rPr>
          <w:sz w:val="26"/>
          <w:szCs w:val="26"/>
        </w:rPr>
      </w:pPr>
    </w:p>
    <w:p w14:paraId="03D8F6CA" w14:textId="77777777" w:rsidR="00405AC5" w:rsidRDefault="00405AC5" w:rsidP="00542296">
      <w:pPr>
        <w:rPr>
          <w:sz w:val="26"/>
          <w:szCs w:val="26"/>
        </w:rPr>
      </w:pPr>
    </w:p>
    <w:p w14:paraId="3580677E" w14:textId="77777777" w:rsidR="00405AC5" w:rsidRDefault="00405AC5" w:rsidP="00542296">
      <w:pPr>
        <w:rPr>
          <w:sz w:val="26"/>
          <w:szCs w:val="26"/>
        </w:rPr>
      </w:pPr>
    </w:p>
    <w:p w14:paraId="1A0F2AE3" w14:textId="77777777" w:rsidR="00405AC5" w:rsidRDefault="00405AC5" w:rsidP="00542296">
      <w:pPr>
        <w:rPr>
          <w:sz w:val="26"/>
          <w:szCs w:val="26"/>
        </w:rPr>
      </w:pPr>
    </w:p>
    <w:p w14:paraId="52ECFF56" w14:textId="77777777" w:rsidR="00405AC5" w:rsidRDefault="00405AC5" w:rsidP="00542296">
      <w:pPr>
        <w:rPr>
          <w:sz w:val="26"/>
          <w:szCs w:val="26"/>
        </w:rPr>
      </w:pPr>
    </w:p>
    <w:p w14:paraId="690C5AE9" w14:textId="77777777" w:rsidR="00405AC5" w:rsidRDefault="00405AC5" w:rsidP="00542296">
      <w:pPr>
        <w:rPr>
          <w:sz w:val="26"/>
          <w:szCs w:val="26"/>
        </w:rPr>
      </w:pPr>
    </w:p>
    <w:p w14:paraId="1A08803A" w14:textId="77777777" w:rsidR="00405AC5" w:rsidRDefault="00405AC5" w:rsidP="00542296">
      <w:pPr>
        <w:rPr>
          <w:sz w:val="26"/>
          <w:szCs w:val="26"/>
        </w:rPr>
      </w:pPr>
    </w:p>
    <w:p w14:paraId="532BF3E8" w14:textId="77777777" w:rsidR="00405AC5" w:rsidRDefault="00405AC5" w:rsidP="00542296">
      <w:pPr>
        <w:rPr>
          <w:sz w:val="26"/>
          <w:szCs w:val="26"/>
        </w:rPr>
      </w:pPr>
    </w:p>
    <w:p w14:paraId="5838E605" w14:textId="77777777" w:rsidR="00405AC5" w:rsidRDefault="00405AC5" w:rsidP="00542296">
      <w:pPr>
        <w:rPr>
          <w:sz w:val="26"/>
          <w:szCs w:val="26"/>
        </w:rPr>
      </w:pPr>
    </w:p>
    <w:p w14:paraId="19DD2662" w14:textId="77777777" w:rsidR="00405AC5" w:rsidRDefault="00405AC5" w:rsidP="00542296">
      <w:pPr>
        <w:rPr>
          <w:sz w:val="26"/>
          <w:szCs w:val="26"/>
        </w:rPr>
      </w:pPr>
    </w:p>
    <w:p w14:paraId="54164BE7" w14:textId="77777777" w:rsidR="00405AC5" w:rsidRDefault="00405AC5"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14:paraId="05A17A13" w14:textId="77777777" w:rsidTr="00542296">
        <w:tc>
          <w:tcPr>
            <w:tcW w:w="3400" w:type="dxa"/>
          </w:tcPr>
          <w:p w14:paraId="766AAFA3" w14:textId="77777777" w:rsidR="00542296" w:rsidRPr="003E2636" w:rsidRDefault="00542296" w:rsidP="00542296">
            <w:pPr>
              <w:rPr>
                <w:sz w:val="26"/>
                <w:szCs w:val="26"/>
              </w:rPr>
            </w:pPr>
            <w:r w:rsidRPr="003E2636">
              <w:rPr>
                <w:sz w:val="26"/>
                <w:szCs w:val="26"/>
              </w:rPr>
              <w:t>Приложение № 1</w:t>
            </w:r>
          </w:p>
          <w:p w14:paraId="75E0EE6E" w14:textId="77777777" w:rsidR="00542296" w:rsidRPr="003E2636" w:rsidRDefault="00542296" w:rsidP="00542296">
            <w:pPr>
              <w:rPr>
                <w:sz w:val="26"/>
                <w:szCs w:val="26"/>
              </w:rPr>
            </w:pPr>
            <w:r w:rsidRPr="003E2636">
              <w:rPr>
                <w:sz w:val="26"/>
                <w:szCs w:val="26"/>
              </w:rPr>
              <w:t>к Договору №______</w:t>
            </w:r>
          </w:p>
          <w:p w14:paraId="5127F9A8" w14:textId="77777777" w:rsidR="00542296" w:rsidRPr="003E2636" w:rsidRDefault="00542296" w:rsidP="008770A4">
            <w:pPr>
              <w:rPr>
                <w:sz w:val="26"/>
                <w:szCs w:val="26"/>
              </w:rPr>
            </w:pPr>
            <w:r>
              <w:rPr>
                <w:sz w:val="26"/>
                <w:szCs w:val="26"/>
              </w:rPr>
              <w:t>от «___» ____</w:t>
            </w:r>
            <w:r w:rsidRPr="003E2636">
              <w:rPr>
                <w:sz w:val="26"/>
                <w:szCs w:val="26"/>
              </w:rPr>
              <w:t>______20</w:t>
            </w:r>
            <w:r w:rsidR="00201AC2">
              <w:rPr>
                <w:sz w:val="26"/>
                <w:szCs w:val="26"/>
              </w:rPr>
              <w:t>2</w:t>
            </w:r>
            <w:r w:rsidR="008770A4">
              <w:rPr>
                <w:sz w:val="26"/>
                <w:szCs w:val="26"/>
              </w:rPr>
              <w:t>_</w:t>
            </w:r>
            <w:r w:rsidRPr="003E2636">
              <w:rPr>
                <w:sz w:val="26"/>
                <w:szCs w:val="26"/>
              </w:rPr>
              <w:t>г</w:t>
            </w:r>
          </w:p>
        </w:tc>
      </w:tr>
    </w:tbl>
    <w:p w14:paraId="1ED4EECA" w14:textId="77777777" w:rsidR="00542296" w:rsidRPr="003E2636" w:rsidRDefault="00542296" w:rsidP="00542296">
      <w:pPr>
        <w:pStyle w:val="afc"/>
        <w:keepNext/>
        <w:keepLines/>
        <w:jc w:val="right"/>
        <w:rPr>
          <w:bCs/>
          <w:sz w:val="26"/>
          <w:szCs w:val="26"/>
        </w:rPr>
      </w:pPr>
    </w:p>
    <w:p w14:paraId="69D98496" w14:textId="77777777"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596C92">
        <w:rPr>
          <w:b/>
          <w:sz w:val="26"/>
          <w:szCs w:val="26"/>
        </w:rPr>
        <w:t xml:space="preserve"> </w:t>
      </w:r>
      <w:r>
        <w:rPr>
          <w:b/>
          <w:sz w:val="26"/>
          <w:szCs w:val="26"/>
        </w:rPr>
        <w:t>и пуско-наладку Оборудования</w:t>
      </w:r>
    </w:p>
    <w:p w14:paraId="58C05A17" w14:textId="77777777" w:rsidR="00542296" w:rsidRPr="003E2636" w:rsidRDefault="00542296" w:rsidP="00542296">
      <w:pPr>
        <w:ind w:right="1"/>
        <w:rPr>
          <w:sz w:val="26"/>
          <w:szCs w:val="26"/>
        </w:rPr>
      </w:pPr>
    </w:p>
    <w:p w14:paraId="664CF7E6" w14:textId="77777777" w:rsidR="00542296" w:rsidRPr="003E2636" w:rsidRDefault="00542296" w:rsidP="00542296">
      <w:pPr>
        <w:ind w:right="1"/>
        <w:rPr>
          <w:sz w:val="26"/>
          <w:szCs w:val="26"/>
        </w:rPr>
      </w:pPr>
    </w:p>
    <w:p w14:paraId="31CF20B3" w14:textId="77777777" w:rsidR="004C5C2B" w:rsidRPr="00492439" w:rsidRDefault="004C5C2B" w:rsidP="004C5C2B">
      <w:pPr>
        <w:spacing w:after="240" w:line="360" w:lineRule="exact"/>
        <w:jc w:val="both"/>
        <w:rPr>
          <w:b/>
          <w:bCs/>
          <w:sz w:val="28"/>
          <w:szCs w:val="28"/>
        </w:rPr>
      </w:pPr>
      <w:r w:rsidRPr="00396856">
        <w:rPr>
          <w:b/>
          <w:bCs/>
          <w:sz w:val="28"/>
          <w:szCs w:val="28"/>
        </w:rPr>
        <w:t xml:space="preserve">на </w:t>
      </w:r>
      <w:r w:rsidRPr="00203877">
        <w:rPr>
          <w:b/>
          <w:bCs/>
          <w:sz w:val="28"/>
          <w:szCs w:val="28"/>
        </w:rPr>
        <w:t xml:space="preserve">поставку </w:t>
      </w:r>
      <w:r w:rsidR="003C7217">
        <w:rPr>
          <w:b/>
          <w:sz w:val="28"/>
          <w:szCs w:val="28"/>
        </w:rPr>
        <w:t>ножниц гильотинных</w:t>
      </w:r>
      <w:r w:rsidR="00203877" w:rsidRPr="00203877">
        <w:rPr>
          <w:b/>
          <w:sz w:val="28"/>
          <w:szCs w:val="28"/>
        </w:rPr>
        <w:t xml:space="preserve"> </w:t>
      </w:r>
      <w:r w:rsidR="00C40577" w:rsidRPr="00203877">
        <w:rPr>
          <w:b/>
          <w:sz w:val="28"/>
          <w:szCs w:val="28"/>
        </w:rPr>
        <w:t xml:space="preserve">модель </w:t>
      </w:r>
      <w:r w:rsidR="006A0BAC" w:rsidRPr="00203877">
        <w:rPr>
          <w:b/>
          <w:sz w:val="28"/>
          <w:szCs w:val="28"/>
        </w:rPr>
        <w:t>_______________</w:t>
      </w:r>
      <w:r w:rsidRPr="00492439">
        <w:rPr>
          <w:b/>
          <w:sz w:val="28"/>
          <w:szCs w:val="28"/>
        </w:rPr>
        <w:t xml:space="preserve">и выполнение комплекса работ, необходимого для ввода </w:t>
      </w:r>
      <w:r w:rsidR="00EA63A1" w:rsidRPr="00492439">
        <w:rPr>
          <w:b/>
          <w:sz w:val="28"/>
          <w:szCs w:val="28"/>
        </w:rPr>
        <w:t>О</w:t>
      </w:r>
      <w:r w:rsidRPr="00492439">
        <w:rPr>
          <w:b/>
          <w:sz w:val="28"/>
          <w:szCs w:val="28"/>
        </w:rPr>
        <w:t>борудования в эксплуатацию</w:t>
      </w:r>
      <w:r w:rsidRPr="00492439">
        <w:rPr>
          <w:b/>
          <w:bCs/>
          <w:sz w:val="28"/>
          <w:szCs w:val="28"/>
        </w:rPr>
        <w:t xml:space="preserve"> в количестве 1 шт., для нужд Воронежского ВРЗ АО «ВРМ», расположенного по адресу: г. Воронеж, пер. Богдана Хмельницкого, д.1, в 20</w:t>
      </w:r>
      <w:r w:rsidR="001E5433" w:rsidRPr="00492439">
        <w:rPr>
          <w:b/>
          <w:bCs/>
          <w:sz w:val="28"/>
          <w:szCs w:val="28"/>
        </w:rPr>
        <w:t>2</w:t>
      </w:r>
      <w:r w:rsidR="00816A9E" w:rsidRPr="00492439">
        <w:rPr>
          <w:b/>
          <w:bCs/>
          <w:sz w:val="28"/>
          <w:szCs w:val="28"/>
        </w:rPr>
        <w:t xml:space="preserve">3 </w:t>
      </w:r>
      <w:r w:rsidRPr="00492439">
        <w:rPr>
          <w:b/>
          <w:bCs/>
          <w:sz w:val="28"/>
          <w:szCs w:val="28"/>
        </w:rPr>
        <w:t xml:space="preserve">году. </w:t>
      </w:r>
    </w:p>
    <w:p w14:paraId="72264D50" w14:textId="77777777" w:rsidR="00971127" w:rsidRPr="0001729F" w:rsidRDefault="00936712" w:rsidP="00971127">
      <w:pPr>
        <w:pStyle w:val="23"/>
        <w:tabs>
          <w:tab w:val="left" w:pos="0"/>
        </w:tabs>
        <w:spacing w:before="120"/>
        <w:ind w:firstLine="560"/>
        <w:rPr>
          <w:szCs w:val="28"/>
        </w:rPr>
      </w:pPr>
      <w:r w:rsidRPr="006426E6">
        <w:rPr>
          <w:szCs w:val="28"/>
          <w:u w:val="single"/>
        </w:rPr>
        <w:t xml:space="preserve">Назначение: </w:t>
      </w:r>
      <w:r w:rsidR="00971127" w:rsidRPr="0001729F">
        <w:rPr>
          <w:rFonts w:eastAsia="Meiryo UI"/>
          <w:noProof/>
        </w:rPr>
        <w:t>Гильотинные ножницы  предназначены для разрезания листовых материалов (металла, пластика, оргстекла, акрила, полимерных листовых материалов), толщин</w:t>
      </w:r>
      <w:r w:rsidR="00971127">
        <w:rPr>
          <w:rFonts w:eastAsia="Meiryo UI"/>
          <w:noProof/>
        </w:rPr>
        <w:t xml:space="preserve">ой </w:t>
      </w:r>
      <w:r w:rsidR="00971127" w:rsidRPr="0001729F">
        <w:rPr>
          <w:rFonts w:eastAsia="Meiryo UI"/>
          <w:noProof/>
        </w:rPr>
        <w:t xml:space="preserve">до </w:t>
      </w:r>
      <w:r w:rsidR="00971127">
        <w:rPr>
          <w:rFonts w:eastAsia="Meiryo UI"/>
          <w:noProof/>
        </w:rPr>
        <w:t xml:space="preserve">6 </w:t>
      </w:r>
      <w:r w:rsidR="00971127" w:rsidRPr="0001729F">
        <w:rPr>
          <w:rFonts w:eastAsia="Meiryo UI"/>
          <w:noProof/>
        </w:rPr>
        <w:t>мм.</w:t>
      </w:r>
    </w:p>
    <w:p w14:paraId="4270F18B" w14:textId="77777777" w:rsidR="00936712" w:rsidRPr="006426E6" w:rsidRDefault="00936712" w:rsidP="00971127">
      <w:pPr>
        <w:widowControl w:val="0"/>
        <w:suppressAutoHyphens/>
        <w:ind w:firstLine="567"/>
        <w:jc w:val="both"/>
        <w:rPr>
          <w:b/>
          <w:szCs w:val="28"/>
          <w:u w:val="single"/>
        </w:rPr>
      </w:pPr>
    </w:p>
    <w:p w14:paraId="01EF4887" w14:textId="77777777" w:rsidR="00936712" w:rsidRPr="006426E6" w:rsidRDefault="00936712" w:rsidP="00936712">
      <w:pPr>
        <w:spacing w:line="360" w:lineRule="exact"/>
        <w:ind w:firstLine="567"/>
        <w:jc w:val="both"/>
        <w:rPr>
          <w:b/>
          <w:sz w:val="28"/>
          <w:szCs w:val="28"/>
          <w:u w:val="single"/>
        </w:rPr>
      </w:pPr>
      <w:r w:rsidRPr="006426E6">
        <w:rPr>
          <w:b/>
          <w:sz w:val="28"/>
          <w:szCs w:val="28"/>
          <w:u w:val="single"/>
        </w:rPr>
        <w:t>Технические характеристики:</w:t>
      </w:r>
    </w:p>
    <w:p w14:paraId="53BE0D27" w14:textId="77777777" w:rsidR="00936712" w:rsidRPr="006426E6" w:rsidRDefault="00936712" w:rsidP="00936712">
      <w:pPr>
        <w:spacing w:line="360" w:lineRule="exact"/>
        <w:ind w:firstLine="567"/>
        <w:jc w:val="both"/>
        <w:rPr>
          <w:b/>
          <w:sz w:val="28"/>
          <w:szCs w:val="28"/>
          <w:u w:val="single"/>
        </w:rPr>
      </w:pPr>
    </w:p>
    <w:p w14:paraId="3D0B6E28" w14:textId="77777777" w:rsidR="00936712" w:rsidRPr="006426E6" w:rsidRDefault="00936712" w:rsidP="00936712">
      <w:pPr>
        <w:ind w:firstLine="720"/>
        <w:rPr>
          <w:sz w:val="28"/>
          <w:szCs w:val="28"/>
        </w:rPr>
      </w:pPr>
      <w:r w:rsidRPr="006426E6">
        <w:rPr>
          <w:sz w:val="28"/>
          <w:szCs w:val="28"/>
        </w:rPr>
        <w:t xml:space="preserve">Технические характеристики приобретаемого Оборудования представлены в Таблице № </w:t>
      </w:r>
      <w:r>
        <w:rPr>
          <w:sz w:val="28"/>
          <w:szCs w:val="28"/>
        </w:rPr>
        <w:t>1</w:t>
      </w:r>
      <w:r w:rsidRPr="006426E6">
        <w:rPr>
          <w:sz w:val="28"/>
          <w:szCs w:val="28"/>
        </w:rPr>
        <w:t>.</w:t>
      </w:r>
    </w:p>
    <w:p w14:paraId="7A8DCEF7" w14:textId="77777777" w:rsidR="00936712" w:rsidRDefault="00936712" w:rsidP="00936712">
      <w:pPr>
        <w:spacing w:line="360" w:lineRule="exact"/>
        <w:ind w:firstLine="567"/>
        <w:jc w:val="right"/>
        <w:rPr>
          <w:sz w:val="28"/>
          <w:szCs w:val="28"/>
        </w:rPr>
      </w:pPr>
      <w:r w:rsidRPr="006426E6">
        <w:rPr>
          <w:sz w:val="28"/>
          <w:szCs w:val="28"/>
        </w:rPr>
        <w:t xml:space="preserve">Таблица № </w:t>
      </w:r>
      <w:r>
        <w:rPr>
          <w:sz w:val="28"/>
          <w:szCs w:val="28"/>
        </w:rPr>
        <w:t>1</w:t>
      </w:r>
    </w:p>
    <w:tbl>
      <w:tblPr>
        <w:tblpPr w:leftFromText="180" w:rightFromText="180" w:vertAnchor="text" w:horzAnchor="margin" w:tblpY="339"/>
        <w:tblW w:w="10083" w:type="dxa"/>
        <w:tblLayout w:type="fixed"/>
        <w:tblCellMar>
          <w:left w:w="0" w:type="dxa"/>
          <w:right w:w="0" w:type="dxa"/>
        </w:tblCellMar>
        <w:tblLook w:val="0000" w:firstRow="0" w:lastRow="0" w:firstColumn="0" w:lastColumn="0" w:noHBand="0" w:noVBand="0"/>
      </w:tblPr>
      <w:tblGrid>
        <w:gridCol w:w="6668"/>
        <w:gridCol w:w="1068"/>
        <w:gridCol w:w="2347"/>
      </w:tblGrid>
      <w:tr w:rsidR="00971127" w:rsidRPr="00364BD0" w14:paraId="311591FE" w14:textId="77777777" w:rsidTr="00AB3EED">
        <w:trPr>
          <w:cantSplit/>
          <w:trHeight w:val="560"/>
        </w:trPr>
        <w:tc>
          <w:tcPr>
            <w:tcW w:w="6668" w:type="dxa"/>
            <w:tcBorders>
              <w:top w:val="single" w:sz="4" w:space="0" w:color="auto"/>
              <w:left w:val="single" w:sz="4" w:space="0" w:color="auto"/>
              <w:bottom w:val="single" w:sz="4" w:space="0" w:color="auto"/>
              <w:right w:val="single" w:sz="4" w:space="0" w:color="auto"/>
            </w:tcBorders>
          </w:tcPr>
          <w:p w14:paraId="2D49E327" w14:textId="77777777" w:rsidR="00971127" w:rsidRPr="009F3AF7" w:rsidRDefault="00971127" w:rsidP="00AB3EED">
            <w:pPr>
              <w:tabs>
                <w:tab w:val="left" w:pos="0"/>
              </w:tabs>
              <w:rPr>
                <w:snapToGrid w:val="0"/>
                <w:color w:val="000000"/>
                <w:sz w:val="28"/>
                <w:szCs w:val="28"/>
              </w:rPr>
            </w:pPr>
            <w:r w:rsidRPr="009F3AF7">
              <w:rPr>
                <w:sz w:val="28"/>
                <w:szCs w:val="28"/>
              </w:rPr>
              <w:t>Толщина листа (предел прочности 45 кг\мм</w:t>
            </w:r>
            <w:r>
              <w:rPr>
                <w:sz w:val="28"/>
                <w:szCs w:val="28"/>
              </w:rPr>
              <w:t>²</w:t>
            </w:r>
            <w:r w:rsidRPr="009F3AF7">
              <w:rPr>
                <w:sz w:val="28"/>
                <w:szCs w:val="28"/>
              </w:rPr>
              <w:t>)</w:t>
            </w:r>
          </w:p>
        </w:tc>
        <w:tc>
          <w:tcPr>
            <w:tcW w:w="1068" w:type="dxa"/>
            <w:tcBorders>
              <w:top w:val="single" w:sz="4" w:space="0" w:color="auto"/>
              <w:left w:val="single" w:sz="4" w:space="0" w:color="auto"/>
              <w:bottom w:val="single" w:sz="4" w:space="0" w:color="auto"/>
              <w:right w:val="single" w:sz="4" w:space="0" w:color="auto"/>
            </w:tcBorders>
          </w:tcPr>
          <w:p w14:paraId="069C07BE"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2AE1BCD2"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6</w:t>
            </w:r>
          </w:p>
        </w:tc>
      </w:tr>
      <w:tr w:rsidR="00971127" w:rsidRPr="00364BD0" w14:paraId="207164DD"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238E7E9D" w14:textId="77777777" w:rsidR="00971127" w:rsidRPr="009F3AF7" w:rsidRDefault="00971127" w:rsidP="00AB3EED">
            <w:pPr>
              <w:tabs>
                <w:tab w:val="left" w:pos="0"/>
              </w:tabs>
              <w:rPr>
                <w:snapToGrid w:val="0"/>
                <w:color w:val="000000"/>
                <w:sz w:val="28"/>
                <w:szCs w:val="28"/>
              </w:rPr>
            </w:pPr>
            <w:r w:rsidRPr="009F3AF7">
              <w:rPr>
                <w:sz w:val="28"/>
                <w:szCs w:val="28"/>
              </w:rPr>
              <w:t>Длина реза (В), не менее</w:t>
            </w:r>
          </w:p>
        </w:tc>
        <w:tc>
          <w:tcPr>
            <w:tcW w:w="1068" w:type="dxa"/>
            <w:tcBorders>
              <w:top w:val="single" w:sz="4" w:space="0" w:color="auto"/>
              <w:left w:val="single" w:sz="4" w:space="0" w:color="auto"/>
              <w:bottom w:val="single" w:sz="4" w:space="0" w:color="auto"/>
              <w:right w:val="single" w:sz="4" w:space="0" w:color="auto"/>
            </w:tcBorders>
          </w:tcPr>
          <w:p w14:paraId="2C9C0F80"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7A0B5965"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3100</w:t>
            </w:r>
          </w:p>
        </w:tc>
      </w:tr>
      <w:tr w:rsidR="00971127" w:rsidRPr="00364BD0" w14:paraId="1B0AF423"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39373ECA" w14:textId="77777777" w:rsidR="00971127" w:rsidRPr="009F3AF7" w:rsidRDefault="00971127" w:rsidP="00AB3EED">
            <w:pPr>
              <w:tabs>
                <w:tab w:val="left" w:pos="0"/>
              </w:tabs>
              <w:rPr>
                <w:snapToGrid w:val="0"/>
                <w:color w:val="000000"/>
                <w:sz w:val="28"/>
                <w:szCs w:val="28"/>
              </w:rPr>
            </w:pPr>
            <w:r w:rsidRPr="009F3AF7">
              <w:rPr>
                <w:sz w:val="28"/>
                <w:szCs w:val="28"/>
              </w:rPr>
              <w:t>Угол наклона</w:t>
            </w:r>
            <w:r w:rsidRPr="009F3AF7">
              <w:rPr>
                <w:sz w:val="28"/>
                <w:szCs w:val="28"/>
                <w:lang w:val="en-US"/>
              </w:rPr>
              <w:t xml:space="preserve"> </w:t>
            </w:r>
            <w:r w:rsidRPr="009F3AF7">
              <w:rPr>
                <w:sz w:val="28"/>
                <w:szCs w:val="28"/>
              </w:rPr>
              <w:t>ножа</w:t>
            </w:r>
          </w:p>
        </w:tc>
        <w:tc>
          <w:tcPr>
            <w:tcW w:w="1068" w:type="dxa"/>
            <w:tcBorders>
              <w:top w:val="single" w:sz="4" w:space="0" w:color="auto"/>
              <w:left w:val="single" w:sz="4" w:space="0" w:color="auto"/>
              <w:bottom w:val="single" w:sz="4" w:space="0" w:color="auto"/>
              <w:right w:val="single" w:sz="4" w:space="0" w:color="auto"/>
            </w:tcBorders>
          </w:tcPr>
          <w:p w14:paraId="17709052"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град.</w:t>
            </w:r>
          </w:p>
        </w:tc>
        <w:tc>
          <w:tcPr>
            <w:tcW w:w="2347" w:type="dxa"/>
            <w:tcBorders>
              <w:top w:val="single" w:sz="4" w:space="0" w:color="auto"/>
              <w:left w:val="single" w:sz="4" w:space="0" w:color="auto"/>
              <w:bottom w:val="single" w:sz="4" w:space="0" w:color="auto"/>
              <w:right w:val="single" w:sz="4" w:space="0" w:color="auto"/>
            </w:tcBorders>
          </w:tcPr>
          <w:p w14:paraId="545D5176"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1,2</w:t>
            </w:r>
          </w:p>
        </w:tc>
      </w:tr>
      <w:tr w:rsidR="00971127" w:rsidRPr="00364BD0" w14:paraId="1B110FCC" w14:textId="77777777" w:rsidTr="00AB3EED">
        <w:trPr>
          <w:cantSplit/>
          <w:trHeight w:val="404"/>
        </w:trPr>
        <w:tc>
          <w:tcPr>
            <w:tcW w:w="6668" w:type="dxa"/>
            <w:tcBorders>
              <w:top w:val="single" w:sz="4" w:space="0" w:color="auto"/>
              <w:left w:val="single" w:sz="4" w:space="0" w:color="auto"/>
              <w:bottom w:val="single" w:sz="4" w:space="0" w:color="auto"/>
              <w:right w:val="single" w:sz="4" w:space="0" w:color="auto"/>
            </w:tcBorders>
          </w:tcPr>
          <w:p w14:paraId="0E449525" w14:textId="77777777" w:rsidR="00971127" w:rsidRPr="009F3AF7" w:rsidRDefault="00971127" w:rsidP="00AB3EED">
            <w:pPr>
              <w:tabs>
                <w:tab w:val="left" w:pos="0"/>
              </w:tabs>
              <w:rPr>
                <w:snapToGrid w:val="0"/>
                <w:color w:val="000000"/>
                <w:sz w:val="28"/>
                <w:szCs w:val="28"/>
              </w:rPr>
            </w:pPr>
            <w:r w:rsidRPr="009F3AF7">
              <w:rPr>
                <w:sz w:val="28"/>
                <w:szCs w:val="28"/>
              </w:rPr>
              <w:t>Зазор между ножами</w:t>
            </w:r>
          </w:p>
        </w:tc>
        <w:tc>
          <w:tcPr>
            <w:tcW w:w="1068" w:type="dxa"/>
            <w:tcBorders>
              <w:top w:val="single" w:sz="4" w:space="0" w:color="auto"/>
              <w:left w:val="single" w:sz="4" w:space="0" w:color="auto"/>
              <w:bottom w:val="single" w:sz="4" w:space="0" w:color="auto"/>
              <w:right w:val="single" w:sz="4" w:space="0" w:color="auto"/>
            </w:tcBorders>
          </w:tcPr>
          <w:p w14:paraId="781A6948"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2845DBE1"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0,05 – 0,8</w:t>
            </w:r>
          </w:p>
        </w:tc>
      </w:tr>
      <w:tr w:rsidR="00971127" w:rsidRPr="00364BD0" w14:paraId="0D31E0D2" w14:textId="77777777" w:rsidTr="00AB3EED">
        <w:trPr>
          <w:cantSplit/>
          <w:trHeight w:val="410"/>
        </w:trPr>
        <w:tc>
          <w:tcPr>
            <w:tcW w:w="6668" w:type="dxa"/>
            <w:tcBorders>
              <w:top w:val="single" w:sz="4" w:space="0" w:color="auto"/>
              <w:left w:val="single" w:sz="4" w:space="0" w:color="auto"/>
              <w:bottom w:val="single" w:sz="4" w:space="0" w:color="auto"/>
              <w:right w:val="single" w:sz="4" w:space="0" w:color="auto"/>
            </w:tcBorders>
          </w:tcPr>
          <w:p w14:paraId="7897BC67" w14:textId="77777777" w:rsidR="00971127" w:rsidRPr="009F3AF7" w:rsidRDefault="00971127" w:rsidP="00AB3EED">
            <w:pPr>
              <w:tabs>
                <w:tab w:val="left" w:pos="0"/>
              </w:tabs>
              <w:rPr>
                <w:snapToGrid w:val="0"/>
                <w:color w:val="000000"/>
                <w:sz w:val="28"/>
                <w:szCs w:val="28"/>
              </w:rPr>
            </w:pPr>
            <w:r w:rsidRPr="009F3AF7">
              <w:rPr>
                <w:snapToGrid w:val="0"/>
                <w:color w:val="000000"/>
                <w:sz w:val="28"/>
                <w:szCs w:val="28"/>
              </w:rPr>
              <w:t>Ход заднего упора, не менее</w:t>
            </w:r>
          </w:p>
        </w:tc>
        <w:tc>
          <w:tcPr>
            <w:tcW w:w="1068" w:type="dxa"/>
            <w:tcBorders>
              <w:top w:val="single" w:sz="4" w:space="0" w:color="auto"/>
              <w:left w:val="single" w:sz="4" w:space="0" w:color="auto"/>
              <w:bottom w:val="single" w:sz="4" w:space="0" w:color="auto"/>
              <w:right w:val="single" w:sz="4" w:space="0" w:color="auto"/>
            </w:tcBorders>
          </w:tcPr>
          <w:p w14:paraId="7023BD91"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262C5126"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1000</w:t>
            </w:r>
          </w:p>
        </w:tc>
      </w:tr>
      <w:tr w:rsidR="00971127" w:rsidRPr="00364BD0" w14:paraId="247F2911"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4D8A8CBD" w14:textId="77777777" w:rsidR="00971127" w:rsidRPr="009F3AF7" w:rsidRDefault="00971127" w:rsidP="00AB3EED">
            <w:pPr>
              <w:tabs>
                <w:tab w:val="left" w:pos="0"/>
              </w:tabs>
              <w:rPr>
                <w:snapToGrid w:val="0"/>
                <w:color w:val="000000"/>
                <w:sz w:val="28"/>
                <w:szCs w:val="28"/>
              </w:rPr>
            </w:pPr>
            <w:r w:rsidRPr="009F3AF7">
              <w:rPr>
                <w:snapToGrid w:val="0"/>
                <w:color w:val="000000"/>
                <w:sz w:val="28"/>
                <w:szCs w:val="28"/>
              </w:rPr>
              <w:t xml:space="preserve">Мощность </w:t>
            </w:r>
            <w:proofErr w:type="gramStart"/>
            <w:r w:rsidRPr="009F3AF7">
              <w:rPr>
                <w:snapToGrid w:val="0"/>
                <w:color w:val="000000"/>
                <w:sz w:val="28"/>
                <w:szCs w:val="28"/>
              </w:rPr>
              <w:t>мотора ,</w:t>
            </w:r>
            <w:proofErr w:type="gramEnd"/>
            <w:r w:rsidRPr="009F3AF7">
              <w:rPr>
                <w:snapToGrid w:val="0"/>
                <w:color w:val="000000"/>
                <w:sz w:val="28"/>
                <w:szCs w:val="28"/>
              </w:rPr>
              <w:t xml:space="preserve"> не менее</w:t>
            </w:r>
          </w:p>
        </w:tc>
        <w:tc>
          <w:tcPr>
            <w:tcW w:w="1068" w:type="dxa"/>
            <w:tcBorders>
              <w:top w:val="single" w:sz="4" w:space="0" w:color="auto"/>
              <w:left w:val="single" w:sz="4" w:space="0" w:color="auto"/>
              <w:bottom w:val="single" w:sz="4" w:space="0" w:color="auto"/>
              <w:right w:val="single" w:sz="4" w:space="0" w:color="auto"/>
            </w:tcBorders>
          </w:tcPr>
          <w:p w14:paraId="57460E31"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кВт</w:t>
            </w:r>
          </w:p>
        </w:tc>
        <w:tc>
          <w:tcPr>
            <w:tcW w:w="2347" w:type="dxa"/>
            <w:tcBorders>
              <w:top w:val="single" w:sz="4" w:space="0" w:color="auto"/>
              <w:left w:val="single" w:sz="4" w:space="0" w:color="auto"/>
              <w:bottom w:val="single" w:sz="4" w:space="0" w:color="auto"/>
              <w:right w:val="single" w:sz="4" w:space="0" w:color="auto"/>
            </w:tcBorders>
          </w:tcPr>
          <w:p w14:paraId="359B5E58"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11,0</w:t>
            </w:r>
          </w:p>
        </w:tc>
      </w:tr>
      <w:tr w:rsidR="00971127" w:rsidRPr="00364BD0" w14:paraId="0D3AE87D"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3D573583" w14:textId="77777777" w:rsidR="00971127" w:rsidRPr="009F3AF7" w:rsidRDefault="00971127" w:rsidP="00AB3EED">
            <w:pPr>
              <w:tabs>
                <w:tab w:val="left" w:pos="0"/>
              </w:tabs>
              <w:rPr>
                <w:snapToGrid w:val="0"/>
                <w:color w:val="000000"/>
                <w:sz w:val="28"/>
                <w:szCs w:val="28"/>
              </w:rPr>
            </w:pPr>
            <w:r w:rsidRPr="009F3AF7">
              <w:rPr>
                <w:sz w:val="28"/>
                <w:szCs w:val="28"/>
              </w:rPr>
              <w:t xml:space="preserve">Количество прижимов, </w:t>
            </w:r>
            <w:r w:rsidRPr="009F3AF7">
              <w:rPr>
                <w:snapToGrid w:val="0"/>
                <w:color w:val="000000"/>
                <w:sz w:val="28"/>
                <w:szCs w:val="28"/>
              </w:rPr>
              <w:t xml:space="preserve"> не менее</w:t>
            </w:r>
          </w:p>
        </w:tc>
        <w:tc>
          <w:tcPr>
            <w:tcW w:w="1068" w:type="dxa"/>
            <w:tcBorders>
              <w:top w:val="single" w:sz="4" w:space="0" w:color="auto"/>
              <w:left w:val="single" w:sz="4" w:space="0" w:color="auto"/>
              <w:bottom w:val="single" w:sz="4" w:space="0" w:color="auto"/>
              <w:right w:val="single" w:sz="4" w:space="0" w:color="auto"/>
            </w:tcBorders>
          </w:tcPr>
          <w:p w14:paraId="55ACAF3E"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шт.</w:t>
            </w:r>
          </w:p>
        </w:tc>
        <w:tc>
          <w:tcPr>
            <w:tcW w:w="2347" w:type="dxa"/>
            <w:tcBorders>
              <w:top w:val="single" w:sz="4" w:space="0" w:color="auto"/>
              <w:left w:val="single" w:sz="4" w:space="0" w:color="auto"/>
              <w:bottom w:val="single" w:sz="4" w:space="0" w:color="auto"/>
              <w:right w:val="single" w:sz="4" w:space="0" w:color="auto"/>
            </w:tcBorders>
          </w:tcPr>
          <w:p w14:paraId="5CCBB065"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14</w:t>
            </w:r>
          </w:p>
        </w:tc>
      </w:tr>
      <w:tr w:rsidR="00971127" w:rsidRPr="00364BD0" w14:paraId="51ACB3CD"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27F5B610" w14:textId="77777777" w:rsidR="00971127" w:rsidRPr="009F3AF7" w:rsidRDefault="00971127" w:rsidP="00AB3EED">
            <w:pPr>
              <w:tabs>
                <w:tab w:val="left" w:pos="0"/>
              </w:tabs>
              <w:rPr>
                <w:snapToGrid w:val="0"/>
                <w:color w:val="000000"/>
                <w:sz w:val="28"/>
                <w:szCs w:val="28"/>
              </w:rPr>
            </w:pPr>
            <w:r w:rsidRPr="009F3AF7">
              <w:rPr>
                <w:snapToGrid w:val="0"/>
                <w:color w:val="000000"/>
                <w:sz w:val="28"/>
                <w:szCs w:val="28"/>
              </w:rPr>
              <w:t>Усилие прижима, не менее</w:t>
            </w:r>
          </w:p>
        </w:tc>
        <w:tc>
          <w:tcPr>
            <w:tcW w:w="1068" w:type="dxa"/>
            <w:tcBorders>
              <w:top w:val="single" w:sz="4" w:space="0" w:color="auto"/>
              <w:left w:val="single" w:sz="4" w:space="0" w:color="auto"/>
              <w:bottom w:val="single" w:sz="4" w:space="0" w:color="auto"/>
              <w:right w:val="single" w:sz="4" w:space="0" w:color="auto"/>
            </w:tcBorders>
          </w:tcPr>
          <w:p w14:paraId="18565590"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тонн</w:t>
            </w:r>
          </w:p>
        </w:tc>
        <w:tc>
          <w:tcPr>
            <w:tcW w:w="2347" w:type="dxa"/>
            <w:tcBorders>
              <w:top w:val="single" w:sz="4" w:space="0" w:color="auto"/>
              <w:left w:val="single" w:sz="4" w:space="0" w:color="auto"/>
              <w:bottom w:val="single" w:sz="4" w:space="0" w:color="auto"/>
              <w:right w:val="single" w:sz="4" w:space="0" w:color="auto"/>
            </w:tcBorders>
          </w:tcPr>
          <w:p w14:paraId="431D2F4F"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12</w:t>
            </w:r>
          </w:p>
        </w:tc>
      </w:tr>
      <w:tr w:rsidR="00971127" w:rsidRPr="00364BD0" w14:paraId="075BCCE0" w14:textId="77777777" w:rsidTr="00AB3EED">
        <w:trPr>
          <w:cantSplit/>
          <w:trHeight w:val="319"/>
        </w:trPr>
        <w:tc>
          <w:tcPr>
            <w:tcW w:w="6668" w:type="dxa"/>
            <w:tcBorders>
              <w:left w:val="single" w:sz="4" w:space="0" w:color="auto"/>
              <w:right w:val="single" w:sz="4" w:space="0" w:color="auto"/>
            </w:tcBorders>
            <w:vAlign w:val="center"/>
          </w:tcPr>
          <w:p w14:paraId="697AB1F6" w14:textId="77777777" w:rsidR="00971127" w:rsidRPr="009F3AF7" w:rsidRDefault="00971127" w:rsidP="00AB3EED">
            <w:pPr>
              <w:rPr>
                <w:sz w:val="28"/>
                <w:szCs w:val="28"/>
              </w:rPr>
            </w:pPr>
            <w:r w:rsidRPr="009F3AF7">
              <w:rPr>
                <w:sz w:val="28"/>
                <w:szCs w:val="28"/>
              </w:rPr>
              <w:t xml:space="preserve">Скорость опускания режущей </w:t>
            </w:r>
            <w:proofErr w:type="gramStart"/>
            <w:r w:rsidRPr="009F3AF7">
              <w:rPr>
                <w:sz w:val="28"/>
                <w:szCs w:val="28"/>
              </w:rPr>
              <w:t>балки ,</w:t>
            </w:r>
            <w:proofErr w:type="gramEnd"/>
            <w:r w:rsidRPr="009F3AF7">
              <w:rPr>
                <w:sz w:val="28"/>
                <w:szCs w:val="28"/>
              </w:rPr>
              <w:t xml:space="preserve"> </w:t>
            </w:r>
            <w:r w:rsidRPr="009F3AF7">
              <w:rPr>
                <w:snapToGrid w:val="0"/>
                <w:color w:val="000000"/>
                <w:sz w:val="28"/>
                <w:szCs w:val="28"/>
              </w:rPr>
              <w:t xml:space="preserve"> не менее</w:t>
            </w:r>
          </w:p>
        </w:tc>
        <w:tc>
          <w:tcPr>
            <w:tcW w:w="1068" w:type="dxa"/>
            <w:tcBorders>
              <w:top w:val="single" w:sz="4" w:space="0" w:color="auto"/>
              <w:left w:val="single" w:sz="4" w:space="0" w:color="auto"/>
              <w:right w:val="single" w:sz="4" w:space="0" w:color="auto"/>
            </w:tcBorders>
          </w:tcPr>
          <w:p w14:paraId="230A1930"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ход/мин</w:t>
            </w:r>
          </w:p>
        </w:tc>
        <w:tc>
          <w:tcPr>
            <w:tcW w:w="2347" w:type="dxa"/>
            <w:tcBorders>
              <w:top w:val="single" w:sz="4" w:space="0" w:color="auto"/>
              <w:left w:val="single" w:sz="4" w:space="0" w:color="auto"/>
              <w:right w:val="single" w:sz="4" w:space="0" w:color="auto"/>
            </w:tcBorders>
          </w:tcPr>
          <w:p w14:paraId="557512B7"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20</w:t>
            </w:r>
          </w:p>
        </w:tc>
      </w:tr>
      <w:tr w:rsidR="00971127" w:rsidRPr="00364BD0" w14:paraId="4573ACAB" w14:textId="77777777" w:rsidTr="00AB3EED">
        <w:trPr>
          <w:cantSplit/>
          <w:trHeight w:val="352"/>
        </w:trPr>
        <w:tc>
          <w:tcPr>
            <w:tcW w:w="6668" w:type="dxa"/>
            <w:tcBorders>
              <w:top w:val="single" w:sz="4" w:space="0" w:color="auto"/>
              <w:left w:val="single" w:sz="4" w:space="0" w:color="auto"/>
              <w:bottom w:val="single" w:sz="4" w:space="0" w:color="auto"/>
              <w:right w:val="single" w:sz="4" w:space="0" w:color="auto"/>
            </w:tcBorders>
          </w:tcPr>
          <w:p w14:paraId="67CF7168" w14:textId="77777777" w:rsidR="00971127" w:rsidRPr="009F3AF7" w:rsidRDefault="00971127" w:rsidP="00AB3EED">
            <w:pPr>
              <w:tabs>
                <w:tab w:val="left" w:pos="0"/>
              </w:tabs>
              <w:rPr>
                <w:snapToGrid w:val="0"/>
                <w:color w:val="000000"/>
                <w:sz w:val="28"/>
                <w:szCs w:val="28"/>
              </w:rPr>
            </w:pPr>
            <w:r w:rsidRPr="009F3AF7">
              <w:rPr>
                <w:snapToGrid w:val="0"/>
                <w:color w:val="000000"/>
                <w:sz w:val="28"/>
                <w:szCs w:val="28"/>
              </w:rPr>
              <w:t>Вес станка,  не менее</w:t>
            </w:r>
          </w:p>
        </w:tc>
        <w:tc>
          <w:tcPr>
            <w:tcW w:w="1068" w:type="dxa"/>
            <w:tcBorders>
              <w:top w:val="single" w:sz="4" w:space="0" w:color="auto"/>
              <w:left w:val="single" w:sz="4" w:space="0" w:color="auto"/>
              <w:bottom w:val="single" w:sz="4" w:space="0" w:color="auto"/>
              <w:right w:val="single" w:sz="4" w:space="0" w:color="auto"/>
            </w:tcBorders>
          </w:tcPr>
          <w:p w14:paraId="1C3EA04A"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кг</w:t>
            </w:r>
          </w:p>
        </w:tc>
        <w:tc>
          <w:tcPr>
            <w:tcW w:w="2347" w:type="dxa"/>
            <w:tcBorders>
              <w:top w:val="single" w:sz="4" w:space="0" w:color="auto"/>
              <w:left w:val="single" w:sz="4" w:space="0" w:color="auto"/>
              <w:bottom w:val="single" w:sz="4" w:space="0" w:color="auto"/>
              <w:right w:val="single" w:sz="4" w:space="0" w:color="auto"/>
            </w:tcBorders>
          </w:tcPr>
          <w:p w14:paraId="2997F3E0"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5500</w:t>
            </w:r>
          </w:p>
        </w:tc>
      </w:tr>
      <w:tr w:rsidR="00971127" w:rsidRPr="00364BD0" w14:paraId="005EC460" w14:textId="77777777" w:rsidTr="00AB3EED">
        <w:trPr>
          <w:cantSplit/>
          <w:trHeight w:val="71"/>
        </w:trPr>
        <w:tc>
          <w:tcPr>
            <w:tcW w:w="6668" w:type="dxa"/>
            <w:tcBorders>
              <w:top w:val="single" w:sz="4" w:space="0" w:color="auto"/>
              <w:left w:val="single" w:sz="4" w:space="0" w:color="auto"/>
              <w:bottom w:val="single" w:sz="4" w:space="0" w:color="auto"/>
              <w:right w:val="single" w:sz="4" w:space="0" w:color="auto"/>
            </w:tcBorders>
          </w:tcPr>
          <w:p w14:paraId="01B4033A" w14:textId="77777777" w:rsidR="00971127" w:rsidRPr="009F3AF7" w:rsidRDefault="00971127" w:rsidP="00AB3EED">
            <w:pPr>
              <w:tabs>
                <w:tab w:val="left" w:pos="0"/>
              </w:tabs>
              <w:rPr>
                <w:snapToGrid w:val="0"/>
                <w:color w:val="000000"/>
                <w:sz w:val="28"/>
                <w:szCs w:val="28"/>
              </w:rPr>
            </w:pPr>
            <w:r w:rsidRPr="009F3AF7">
              <w:rPr>
                <w:snapToGrid w:val="0"/>
                <w:color w:val="000000"/>
                <w:sz w:val="28"/>
                <w:szCs w:val="28"/>
              </w:rPr>
              <w:t xml:space="preserve">Длина </w:t>
            </w:r>
            <w:r w:rsidRPr="009F3AF7">
              <w:rPr>
                <w:sz w:val="28"/>
                <w:szCs w:val="28"/>
              </w:rPr>
              <w:t>(</w:t>
            </w:r>
            <w:r w:rsidRPr="009F3AF7">
              <w:rPr>
                <w:sz w:val="28"/>
                <w:szCs w:val="28"/>
                <w:lang w:val="en-US"/>
              </w:rPr>
              <w:t>L</w:t>
            </w:r>
            <w:r w:rsidRPr="009F3AF7">
              <w:rPr>
                <w:sz w:val="28"/>
                <w:szCs w:val="28"/>
              </w:rPr>
              <w:t>), не более</w:t>
            </w:r>
          </w:p>
        </w:tc>
        <w:tc>
          <w:tcPr>
            <w:tcW w:w="1068" w:type="dxa"/>
            <w:tcBorders>
              <w:top w:val="single" w:sz="4" w:space="0" w:color="auto"/>
              <w:left w:val="single" w:sz="4" w:space="0" w:color="auto"/>
              <w:bottom w:val="single" w:sz="4" w:space="0" w:color="auto"/>
              <w:right w:val="single" w:sz="4" w:space="0" w:color="auto"/>
            </w:tcBorders>
          </w:tcPr>
          <w:p w14:paraId="71EC7925"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17F07FAD"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4000</w:t>
            </w:r>
          </w:p>
        </w:tc>
      </w:tr>
      <w:tr w:rsidR="00971127" w:rsidRPr="00364BD0" w14:paraId="491BD8F2" w14:textId="77777777" w:rsidTr="00AB3EED">
        <w:trPr>
          <w:cantSplit/>
          <w:trHeight w:val="71"/>
        </w:trPr>
        <w:tc>
          <w:tcPr>
            <w:tcW w:w="6668" w:type="dxa"/>
            <w:tcBorders>
              <w:top w:val="single" w:sz="4" w:space="0" w:color="auto"/>
              <w:left w:val="single" w:sz="4" w:space="0" w:color="auto"/>
              <w:bottom w:val="single" w:sz="4" w:space="0" w:color="auto"/>
              <w:right w:val="single" w:sz="4" w:space="0" w:color="auto"/>
            </w:tcBorders>
          </w:tcPr>
          <w:p w14:paraId="4EA05703" w14:textId="77777777" w:rsidR="00971127" w:rsidRPr="009F3AF7" w:rsidRDefault="00971127" w:rsidP="00AB3EED">
            <w:pPr>
              <w:tabs>
                <w:tab w:val="left" w:pos="0"/>
              </w:tabs>
              <w:rPr>
                <w:snapToGrid w:val="0"/>
                <w:color w:val="000000"/>
                <w:sz w:val="28"/>
                <w:szCs w:val="28"/>
                <w:lang w:val="pt-PT"/>
              </w:rPr>
            </w:pPr>
            <w:r w:rsidRPr="009F3AF7">
              <w:rPr>
                <w:sz w:val="28"/>
                <w:szCs w:val="28"/>
              </w:rPr>
              <w:t>Ширина (</w:t>
            </w:r>
            <w:r w:rsidRPr="009F3AF7">
              <w:rPr>
                <w:sz w:val="28"/>
                <w:szCs w:val="28"/>
                <w:lang w:val="en-US"/>
              </w:rPr>
              <w:t>E</w:t>
            </w:r>
            <w:r w:rsidRPr="009F3AF7">
              <w:rPr>
                <w:sz w:val="28"/>
                <w:szCs w:val="28"/>
              </w:rPr>
              <w:t>), не более</w:t>
            </w:r>
          </w:p>
        </w:tc>
        <w:tc>
          <w:tcPr>
            <w:tcW w:w="1068" w:type="dxa"/>
            <w:tcBorders>
              <w:top w:val="single" w:sz="4" w:space="0" w:color="auto"/>
              <w:left w:val="single" w:sz="4" w:space="0" w:color="auto"/>
              <w:bottom w:val="single" w:sz="4" w:space="0" w:color="auto"/>
              <w:right w:val="single" w:sz="4" w:space="0" w:color="auto"/>
            </w:tcBorders>
          </w:tcPr>
          <w:p w14:paraId="7836FA82"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70355572"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2410</w:t>
            </w:r>
          </w:p>
        </w:tc>
      </w:tr>
      <w:tr w:rsidR="00971127" w:rsidRPr="00364BD0" w14:paraId="45A161C5" w14:textId="77777777" w:rsidTr="00AB3EED">
        <w:trPr>
          <w:cantSplit/>
          <w:trHeight w:val="71"/>
        </w:trPr>
        <w:tc>
          <w:tcPr>
            <w:tcW w:w="6668" w:type="dxa"/>
            <w:tcBorders>
              <w:top w:val="single" w:sz="4" w:space="0" w:color="auto"/>
              <w:left w:val="single" w:sz="4" w:space="0" w:color="auto"/>
              <w:bottom w:val="single" w:sz="4" w:space="0" w:color="auto"/>
              <w:right w:val="single" w:sz="4" w:space="0" w:color="auto"/>
            </w:tcBorders>
          </w:tcPr>
          <w:p w14:paraId="4C5E905C" w14:textId="77777777" w:rsidR="00971127" w:rsidRPr="009F3AF7" w:rsidRDefault="00971127" w:rsidP="00AB3EED">
            <w:pPr>
              <w:tabs>
                <w:tab w:val="left" w:pos="0"/>
              </w:tabs>
              <w:rPr>
                <w:snapToGrid w:val="0"/>
                <w:color w:val="000000"/>
                <w:sz w:val="28"/>
                <w:szCs w:val="28"/>
              </w:rPr>
            </w:pPr>
            <w:r w:rsidRPr="009F3AF7">
              <w:rPr>
                <w:sz w:val="28"/>
                <w:szCs w:val="28"/>
              </w:rPr>
              <w:t>Высота (</w:t>
            </w:r>
            <w:r w:rsidRPr="009F3AF7">
              <w:rPr>
                <w:sz w:val="28"/>
                <w:szCs w:val="28"/>
                <w:lang w:val="en-US"/>
              </w:rPr>
              <w:t>H</w:t>
            </w:r>
            <w:r w:rsidRPr="009F3AF7">
              <w:rPr>
                <w:sz w:val="28"/>
                <w:szCs w:val="28"/>
              </w:rPr>
              <w:t>), не более</w:t>
            </w:r>
          </w:p>
        </w:tc>
        <w:tc>
          <w:tcPr>
            <w:tcW w:w="1068" w:type="dxa"/>
            <w:tcBorders>
              <w:top w:val="single" w:sz="4" w:space="0" w:color="auto"/>
              <w:left w:val="single" w:sz="4" w:space="0" w:color="auto"/>
              <w:bottom w:val="single" w:sz="4" w:space="0" w:color="auto"/>
              <w:right w:val="single" w:sz="4" w:space="0" w:color="auto"/>
            </w:tcBorders>
          </w:tcPr>
          <w:p w14:paraId="62D4E818"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мм</w:t>
            </w:r>
          </w:p>
        </w:tc>
        <w:tc>
          <w:tcPr>
            <w:tcW w:w="2347" w:type="dxa"/>
            <w:tcBorders>
              <w:top w:val="single" w:sz="4" w:space="0" w:color="auto"/>
              <w:left w:val="single" w:sz="4" w:space="0" w:color="auto"/>
              <w:bottom w:val="single" w:sz="4" w:space="0" w:color="auto"/>
              <w:right w:val="single" w:sz="4" w:space="0" w:color="auto"/>
            </w:tcBorders>
          </w:tcPr>
          <w:p w14:paraId="1CD8D649" w14:textId="77777777" w:rsidR="00971127" w:rsidRPr="009F3AF7" w:rsidRDefault="00971127" w:rsidP="00AB3EED">
            <w:pPr>
              <w:tabs>
                <w:tab w:val="left" w:pos="0"/>
              </w:tabs>
              <w:jc w:val="center"/>
              <w:rPr>
                <w:snapToGrid w:val="0"/>
                <w:color w:val="000000"/>
                <w:sz w:val="28"/>
                <w:szCs w:val="28"/>
              </w:rPr>
            </w:pPr>
            <w:r w:rsidRPr="009F3AF7">
              <w:rPr>
                <w:snapToGrid w:val="0"/>
                <w:color w:val="000000"/>
                <w:sz w:val="28"/>
                <w:szCs w:val="28"/>
              </w:rPr>
              <w:t>1640</w:t>
            </w:r>
          </w:p>
        </w:tc>
      </w:tr>
    </w:tbl>
    <w:p w14:paraId="5B30A5B2" w14:textId="77777777" w:rsidR="00936712" w:rsidRPr="006426E6" w:rsidRDefault="00936712" w:rsidP="00936712">
      <w:pPr>
        <w:spacing w:line="360" w:lineRule="exact"/>
        <w:ind w:firstLine="567"/>
        <w:jc w:val="right"/>
        <w:rPr>
          <w:sz w:val="28"/>
          <w:szCs w:val="28"/>
        </w:rPr>
      </w:pPr>
    </w:p>
    <w:p w14:paraId="7451836A" w14:textId="77777777" w:rsidR="00971127" w:rsidRDefault="00971127" w:rsidP="00971127">
      <w:pPr>
        <w:tabs>
          <w:tab w:val="center" w:pos="5272"/>
        </w:tabs>
        <w:ind w:left="340"/>
        <w:rPr>
          <w:sz w:val="28"/>
          <w:szCs w:val="28"/>
          <w:u w:val="single"/>
        </w:rPr>
      </w:pPr>
      <w:r w:rsidRPr="002D3233">
        <w:rPr>
          <w:sz w:val="28"/>
          <w:szCs w:val="28"/>
          <w:u w:val="single"/>
        </w:rPr>
        <w:t>Конструкция станка:</w:t>
      </w:r>
    </w:p>
    <w:p w14:paraId="762B6CF8" w14:textId="77777777" w:rsidR="00971127" w:rsidRPr="002D3233" w:rsidRDefault="00971127" w:rsidP="00971127">
      <w:pPr>
        <w:tabs>
          <w:tab w:val="center" w:pos="5272"/>
        </w:tabs>
        <w:ind w:left="340"/>
        <w:rPr>
          <w:sz w:val="28"/>
          <w:szCs w:val="28"/>
          <w:u w:val="single"/>
        </w:rPr>
      </w:pPr>
    </w:p>
    <w:p w14:paraId="7B0062D9" w14:textId="77777777" w:rsidR="00971127" w:rsidRPr="002D3233" w:rsidRDefault="00971127" w:rsidP="00EC4B01">
      <w:pPr>
        <w:numPr>
          <w:ilvl w:val="0"/>
          <w:numId w:val="32"/>
        </w:numPr>
        <w:tabs>
          <w:tab w:val="num" w:pos="0"/>
          <w:tab w:val="num" w:pos="644"/>
        </w:tabs>
        <w:ind w:left="0" w:firstLine="360"/>
        <w:jc w:val="both"/>
        <w:rPr>
          <w:sz w:val="28"/>
          <w:szCs w:val="28"/>
        </w:rPr>
      </w:pPr>
      <w:r w:rsidRPr="002D3233">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r>
        <w:rPr>
          <w:sz w:val="28"/>
          <w:szCs w:val="28"/>
        </w:rPr>
        <w:t>;</w:t>
      </w:r>
    </w:p>
    <w:p w14:paraId="58DD094E" w14:textId="77777777" w:rsidR="00971127" w:rsidRPr="002D3233" w:rsidRDefault="00971127" w:rsidP="00EC4B01">
      <w:pPr>
        <w:numPr>
          <w:ilvl w:val="0"/>
          <w:numId w:val="32"/>
        </w:numPr>
        <w:tabs>
          <w:tab w:val="num" w:pos="284"/>
        </w:tabs>
        <w:ind w:left="0" w:firstLine="284"/>
        <w:jc w:val="both"/>
        <w:rPr>
          <w:rFonts w:eastAsia="Meiryo UI"/>
          <w:sz w:val="28"/>
          <w:szCs w:val="28"/>
        </w:rPr>
      </w:pPr>
      <w:r w:rsidRPr="002D3233">
        <w:rPr>
          <w:rFonts w:eastAsia="Meiryo UI"/>
          <w:sz w:val="28"/>
          <w:szCs w:val="28"/>
        </w:rPr>
        <w:t>Качающаяся верхняя балка должна быть установлена на высокоточных самоустанавливающихся роликовых подшипниках;</w:t>
      </w:r>
    </w:p>
    <w:p w14:paraId="32BAD386" w14:textId="77777777" w:rsidR="00971127" w:rsidRPr="00EC4B01" w:rsidRDefault="00971127" w:rsidP="00EC4B01">
      <w:pPr>
        <w:numPr>
          <w:ilvl w:val="0"/>
          <w:numId w:val="32"/>
        </w:numPr>
        <w:tabs>
          <w:tab w:val="num" w:pos="644"/>
        </w:tabs>
        <w:ind w:left="644"/>
        <w:jc w:val="both"/>
        <w:rPr>
          <w:rFonts w:eastAsia="Meiryo UI"/>
          <w:sz w:val="28"/>
          <w:szCs w:val="28"/>
        </w:rPr>
      </w:pPr>
      <w:r w:rsidRPr="00EC4B01">
        <w:rPr>
          <w:rFonts w:eastAsia="Meiryo UI"/>
          <w:sz w:val="28"/>
          <w:szCs w:val="28"/>
        </w:rPr>
        <w:t>Верхняя балка и рабочий стол закрытого коробчатого сечения;</w:t>
      </w:r>
    </w:p>
    <w:p w14:paraId="44517B85" w14:textId="77777777" w:rsidR="00971127" w:rsidRPr="00EC4B01" w:rsidRDefault="00971127" w:rsidP="00EC4B01">
      <w:pPr>
        <w:numPr>
          <w:ilvl w:val="0"/>
          <w:numId w:val="32"/>
        </w:numPr>
        <w:tabs>
          <w:tab w:val="num" w:pos="284"/>
        </w:tabs>
        <w:ind w:left="0" w:firstLine="284"/>
        <w:rPr>
          <w:rFonts w:eastAsia="Meiryo UI"/>
          <w:sz w:val="28"/>
          <w:szCs w:val="28"/>
        </w:rPr>
      </w:pPr>
      <w:r w:rsidRPr="00EC4B01">
        <w:rPr>
          <w:rFonts w:eastAsia="Meiryo UI"/>
          <w:sz w:val="28"/>
          <w:szCs w:val="28"/>
        </w:rPr>
        <w:lastRenderedPageBreak/>
        <w:t>Должен быть предусмотрен универсальный механизм быстрой регулировки зазора между лезвиями</w:t>
      </w:r>
      <w:r w:rsidR="00EC4B01" w:rsidRPr="00EC4B01">
        <w:rPr>
          <w:rFonts w:eastAsia="Meiryo UI"/>
          <w:sz w:val="28"/>
          <w:szCs w:val="28"/>
        </w:rPr>
        <w:t>;</w:t>
      </w:r>
    </w:p>
    <w:p w14:paraId="04FC6DDE" w14:textId="77777777" w:rsidR="00971127" w:rsidRPr="00EC4B01" w:rsidRDefault="00971127" w:rsidP="00EC4B01">
      <w:pPr>
        <w:numPr>
          <w:ilvl w:val="0"/>
          <w:numId w:val="32"/>
        </w:numPr>
        <w:tabs>
          <w:tab w:val="num" w:pos="426"/>
        </w:tabs>
        <w:ind w:left="0" w:firstLine="284"/>
        <w:rPr>
          <w:rFonts w:eastAsia="Meiryo UI"/>
          <w:sz w:val="28"/>
          <w:szCs w:val="28"/>
        </w:rPr>
      </w:pPr>
      <w:r w:rsidRPr="00EC4B01">
        <w:rPr>
          <w:rFonts w:eastAsia="Meiryo UI"/>
          <w:sz w:val="28"/>
          <w:szCs w:val="28"/>
        </w:rPr>
        <w:t xml:space="preserve"> Должна быть реализована функция автоматического отвода заднего упора после фиксации листа и возврата в исходное положение после опускания ножа</w:t>
      </w:r>
      <w:r w:rsidR="00EC4B01" w:rsidRPr="00EC4B01">
        <w:rPr>
          <w:rFonts w:eastAsia="Meiryo UI"/>
          <w:sz w:val="28"/>
          <w:szCs w:val="28"/>
        </w:rPr>
        <w:t>;</w:t>
      </w:r>
    </w:p>
    <w:p w14:paraId="630F9B3D" w14:textId="77777777" w:rsidR="00971127" w:rsidRPr="00EC4B01" w:rsidRDefault="00971127" w:rsidP="00EC4B01">
      <w:pPr>
        <w:numPr>
          <w:ilvl w:val="0"/>
          <w:numId w:val="32"/>
        </w:numPr>
        <w:tabs>
          <w:tab w:val="num" w:pos="426"/>
        </w:tabs>
        <w:ind w:left="0" w:firstLine="284"/>
        <w:rPr>
          <w:rFonts w:eastAsia="Meiryo UI"/>
          <w:sz w:val="28"/>
          <w:szCs w:val="28"/>
        </w:rPr>
      </w:pPr>
      <w:r w:rsidRPr="00EC4B01">
        <w:rPr>
          <w:rFonts w:eastAsia="Meiryo UI"/>
          <w:sz w:val="28"/>
          <w:szCs w:val="28"/>
        </w:rPr>
        <w:t>Лист должен фиксироваться перед резом при помощи гидравлической системы</w:t>
      </w:r>
      <w:r w:rsidR="00EC4B01" w:rsidRPr="00EC4B01">
        <w:rPr>
          <w:rFonts w:eastAsia="Meiryo UI"/>
          <w:sz w:val="28"/>
          <w:szCs w:val="28"/>
        </w:rPr>
        <w:t>;</w:t>
      </w:r>
    </w:p>
    <w:p w14:paraId="68C358D6" w14:textId="77777777" w:rsidR="00971127" w:rsidRPr="00EC4B01" w:rsidRDefault="00971127" w:rsidP="00EC4B01">
      <w:pPr>
        <w:numPr>
          <w:ilvl w:val="0"/>
          <w:numId w:val="32"/>
        </w:numPr>
        <w:tabs>
          <w:tab w:val="num" w:pos="426"/>
        </w:tabs>
        <w:ind w:left="0" w:firstLine="284"/>
        <w:rPr>
          <w:rFonts w:eastAsia="Meiryo UI"/>
          <w:sz w:val="28"/>
          <w:szCs w:val="28"/>
        </w:rPr>
      </w:pPr>
      <w:r w:rsidRPr="00EC4B01">
        <w:rPr>
          <w:rFonts w:eastAsia="Meiryo UI"/>
          <w:sz w:val="28"/>
          <w:szCs w:val="28"/>
        </w:rPr>
        <w:t>Защита от перегрузки должна обеспечиваться за счет гидравлической системы</w:t>
      </w:r>
      <w:r w:rsidR="00EC4B01" w:rsidRPr="00EC4B01">
        <w:rPr>
          <w:rFonts w:eastAsia="Meiryo UI"/>
          <w:sz w:val="28"/>
          <w:szCs w:val="28"/>
        </w:rPr>
        <w:t>;</w:t>
      </w:r>
      <w:r w:rsidRPr="00EC4B01">
        <w:rPr>
          <w:rFonts w:eastAsia="Meiryo UI"/>
          <w:sz w:val="28"/>
          <w:szCs w:val="28"/>
        </w:rPr>
        <w:t xml:space="preserve"> </w:t>
      </w:r>
    </w:p>
    <w:p w14:paraId="2933F63D" w14:textId="77777777" w:rsidR="00971127" w:rsidRPr="00EC4B01" w:rsidRDefault="00971127" w:rsidP="00EC4B01">
      <w:pPr>
        <w:numPr>
          <w:ilvl w:val="0"/>
          <w:numId w:val="32"/>
        </w:numPr>
        <w:tabs>
          <w:tab w:val="num" w:pos="426"/>
        </w:tabs>
        <w:ind w:left="0" w:firstLine="284"/>
        <w:rPr>
          <w:rFonts w:eastAsia="Meiryo UI"/>
          <w:sz w:val="28"/>
          <w:szCs w:val="28"/>
        </w:rPr>
      </w:pPr>
      <w:r w:rsidRPr="00EC4B01">
        <w:rPr>
          <w:rFonts w:eastAsia="Meiryo UI"/>
          <w:sz w:val="28"/>
          <w:szCs w:val="28"/>
        </w:rPr>
        <w:t>Должна быть реализована система точной регулировки положения лезвий</w:t>
      </w:r>
      <w:r w:rsidR="00EC4B01" w:rsidRPr="00EC4B01">
        <w:rPr>
          <w:rFonts w:eastAsia="Meiryo UI"/>
          <w:sz w:val="28"/>
          <w:szCs w:val="28"/>
        </w:rPr>
        <w:t>;</w:t>
      </w:r>
    </w:p>
    <w:p w14:paraId="497A5C99"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Должны быть предусмотрены боковые направляющие и передние  опоры поддержки листа</w:t>
      </w:r>
      <w:r w:rsidR="00EC4B01" w:rsidRPr="00EC4B01">
        <w:rPr>
          <w:rFonts w:eastAsia="Meiryo UI"/>
          <w:sz w:val="28"/>
          <w:szCs w:val="28"/>
        </w:rPr>
        <w:t>;</w:t>
      </w:r>
    </w:p>
    <w:p w14:paraId="763F3CA2" w14:textId="77777777" w:rsidR="00EC4B01" w:rsidRPr="00EC4B01" w:rsidRDefault="00971127" w:rsidP="00AB3EED">
      <w:pPr>
        <w:pStyle w:val="affc"/>
        <w:numPr>
          <w:ilvl w:val="0"/>
          <w:numId w:val="32"/>
        </w:numPr>
        <w:tabs>
          <w:tab w:val="num" w:pos="0"/>
          <w:tab w:val="num" w:pos="426"/>
        </w:tabs>
        <w:spacing w:before="100" w:beforeAutospacing="1" w:after="100" w:afterAutospacing="1" w:line="276" w:lineRule="auto"/>
        <w:ind w:left="0" w:firstLine="284"/>
        <w:rPr>
          <w:sz w:val="28"/>
          <w:szCs w:val="28"/>
        </w:rPr>
      </w:pPr>
      <w:r w:rsidRPr="00EC4B01">
        <w:rPr>
          <w:rFonts w:eastAsia="Meiryo UI"/>
          <w:sz w:val="28"/>
          <w:szCs w:val="28"/>
        </w:rPr>
        <w:t>Должна быть установлена пневматическая система поддержки отрезаемого листа</w:t>
      </w:r>
      <w:r w:rsidR="00EC4B01" w:rsidRPr="00EC4B01">
        <w:rPr>
          <w:rFonts w:eastAsia="Meiryo UI"/>
          <w:sz w:val="28"/>
          <w:szCs w:val="28"/>
        </w:rPr>
        <w:t>;</w:t>
      </w:r>
    </w:p>
    <w:p w14:paraId="730617FF" w14:textId="77777777" w:rsidR="00EC4B01" w:rsidRPr="00EC4B01" w:rsidRDefault="00971127" w:rsidP="00AB3EED">
      <w:pPr>
        <w:pStyle w:val="affc"/>
        <w:numPr>
          <w:ilvl w:val="0"/>
          <w:numId w:val="32"/>
        </w:numPr>
        <w:tabs>
          <w:tab w:val="num" w:pos="0"/>
          <w:tab w:val="num" w:pos="426"/>
        </w:tabs>
        <w:spacing w:before="100" w:beforeAutospacing="1" w:after="100" w:afterAutospacing="1" w:line="276" w:lineRule="auto"/>
        <w:ind w:left="0" w:firstLine="284"/>
        <w:rPr>
          <w:sz w:val="28"/>
          <w:szCs w:val="28"/>
        </w:rPr>
      </w:pPr>
      <w:r w:rsidRPr="00EC4B01">
        <w:rPr>
          <w:sz w:val="28"/>
          <w:szCs w:val="28"/>
        </w:rPr>
        <w:t>Гидравлическая система</w:t>
      </w:r>
      <w:r w:rsidRPr="00EC4B01">
        <w:rPr>
          <w:bCs/>
          <w:sz w:val="28"/>
          <w:szCs w:val="28"/>
        </w:rPr>
        <w:t xml:space="preserve"> производства фирм </w:t>
      </w:r>
      <w:r w:rsidRPr="00EC4B01">
        <w:rPr>
          <w:bCs/>
          <w:sz w:val="28"/>
          <w:szCs w:val="28"/>
          <w:lang w:val="en-US"/>
        </w:rPr>
        <w:t>PARKER</w:t>
      </w:r>
      <w:r w:rsidRPr="00EC4B01">
        <w:rPr>
          <w:bCs/>
          <w:sz w:val="28"/>
          <w:szCs w:val="28"/>
        </w:rPr>
        <w:t xml:space="preserve"> </w:t>
      </w:r>
      <w:r w:rsidRPr="00EC4B01">
        <w:rPr>
          <w:bCs/>
          <w:sz w:val="28"/>
          <w:szCs w:val="28"/>
          <w:lang w:val="en-US"/>
        </w:rPr>
        <w:t>BKB</w:t>
      </w:r>
      <w:r w:rsidRPr="00EC4B01">
        <w:rPr>
          <w:bCs/>
          <w:sz w:val="28"/>
          <w:szCs w:val="28"/>
        </w:rPr>
        <w:t xml:space="preserve"> </w:t>
      </w:r>
      <w:r w:rsidRPr="00EC4B01">
        <w:rPr>
          <w:bCs/>
          <w:sz w:val="28"/>
          <w:szCs w:val="28"/>
          <w:lang w:val="en-US"/>
        </w:rPr>
        <w:t>VICKERS</w:t>
      </w:r>
      <w:r w:rsidR="00EC4B01" w:rsidRPr="00EC4B01">
        <w:rPr>
          <w:rFonts w:eastAsia="Meiryo UI"/>
          <w:sz w:val="28"/>
          <w:szCs w:val="28"/>
        </w:rPr>
        <w:t>;</w:t>
      </w:r>
    </w:p>
    <w:p w14:paraId="4BD3894C" w14:textId="77777777" w:rsidR="00971127" w:rsidRPr="00EC4B01" w:rsidRDefault="00971127" w:rsidP="00AB3EED">
      <w:pPr>
        <w:pStyle w:val="affc"/>
        <w:numPr>
          <w:ilvl w:val="0"/>
          <w:numId w:val="32"/>
        </w:numPr>
        <w:tabs>
          <w:tab w:val="num" w:pos="0"/>
          <w:tab w:val="num" w:pos="426"/>
        </w:tabs>
        <w:spacing w:before="100" w:beforeAutospacing="1" w:after="100" w:afterAutospacing="1" w:line="276" w:lineRule="auto"/>
        <w:ind w:left="0" w:firstLine="284"/>
        <w:rPr>
          <w:sz w:val="28"/>
          <w:szCs w:val="28"/>
        </w:rPr>
      </w:pPr>
      <w:r w:rsidRPr="00EC4B01">
        <w:rPr>
          <w:sz w:val="28"/>
          <w:szCs w:val="28"/>
        </w:rPr>
        <w:t>Главный эл.</w:t>
      </w:r>
      <w:r w:rsidR="00EC4B01">
        <w:rPr>
          <w:sz w:val="28"/>
          <w:szCs w:val="28"/>
        </w:rPr>
        <w:t xml:space="preserve"> </w:t>
      </w:r>
      <w:r w:rsidRPr="00EC4B01">
        <w:rPr>
          <w:sz w:val="28"/>
          <w:szCs w:val="28"/>
        </w:rPr>
        <w:t xml:space="preserve">двигатель производства  фирмы </w:t>
      </w:r>
      <w:r w:rsidRPr="00EC4B01">
        <w:rPr>
          <w:bCs/>
          <w:sz w:val="28"/>
          <w:szCs w:val="28"/>
        </w:rPr>
        <w:t>SIEMENS</w:t>
      </w:r>
      <w:r w:rsidR="00EC4B01" w:rsidRPr="00EC4B01">
        <w:rPr>
          <w:rFonts w:eastAsia="Meiryo UI"/>
          <w:sz w:val="28"/>
          <w:szCs w:val="28"/>
        </w:rPr>
        <w:t>;</w:t>
      </w:r>
    </w:p>
    <w:p w14:paraId="0D470599" w14:textId="77777777" w:rsidR="00971127" w:rsidRPr="00EC4B01" w:rsidRDefault="00971127" w:rsidP="00EC4B01">
      <w:pPr>
        <w:numPr>
          <w:ilvl w:val="0"/>
          <w:numId w:val="32"/>
        </w:numPr>
        <w:tabs>
          <w:tab w:val="num" w:pos="0"/>
          <w:tab w:val="num" w:pos="426"/>
        </w:tabs>
        <w:spacing w:before="100" w:beforeAutospacing="1" w:after="100" w:afterAutospacing="1"/>
        <w:ind w:left="0" w:firstLine="284"/>
        <w:jc w:val="both"/>
        <w:rPr>
          <w:sz w:val="28"/>
          <w:szCs w:val="28"/>
        </w:rPr>
      </w:pPr>
      <w:r w:rsidRPr="00EC4B01">
        <w:rPr>
          <w:sz w:val="28"/>
          <w:szCs w:val="28"/>
        </w:rPr>
        <w:t xml:space="preserve">На станке должна быть установлена система УЧПУ  – </w:t>
      </w:r>
      <w:proofErr w:type="spellStart"/>
      <w:r w:rsidRPr="00EC4B01">
        <w:rPr>
          <w:rFonts w:eastAsia="Meiryo UI"/>
          <w:sz w:val="28"/>
          <w:szCs w:val="28"/>
        </w:rPr>
        <w:t>ErCut</w:t>
      </w:r>
      <w:proofErr w:type="spellEnd"/>
      <w:r w:rsidRPr="00EC4B01">
        <w:rPr>
          <w:rFonts w:eastAsia="Meiryo UI"/>
          <w:sz w:val="28"/>
          <w:szCs w:val="28"/>
        </w:rPr>
        <w:t xml:space="preserve"> 7</w:t>
      </w:r>
      <w:r w:rsidR="00EC4B01" w:rsidRPr="00EC4B01">
        <w:rPr>
          <w:rFonts w:eastAsia="Meiryo UI"/>
          <w:sz w:val="28"/>
          <w:szCs w:val="28"/>
        </w:rPr>
        <w:t>;</w:t>
      </w:r>
    </w:p>
    <w:p w14:paraId="78AE8204" w14:textId="77777777" w:rsidR="00EC4B01" w:rsidRPr="00EC4B01" w:rsidRDefault="00971127" w:rsidP="00AB3EED">
      <w:pPr>
        <w:numPr>
          <w:ilvl w:val="0"/>
          <w:numId w:val="32"/>
        </w:numPr>
        <w:tabs>
          <w:tab w:val="num" w:pos="0"/>
          <w:tab w:val="num" w:pos="426"/>
        </w:tabs>
        <w:spacing w:before="100" w:beforeAutospacing="1" w:after="100" w:afterAutospacing="1"/>
        <w:ind w:left="0" w:firstLine="284"/>
        <w:jc w:val="both"/>
        <w:rPr>
          <w:sz w:val="28"/>
          <w:szCs w:val="28"/>
        </w:rPr>
      </w:pPr>
      <w:r w:rsidRPr="00EC4B01">
        <w:rPr>
          <w:sz w:val="28"/>
          <w:szCs w:val="28"/>
        </w:rPr>
        <w:t xml:space="preserve">Электрическая панель должна быть смонтирована и </w:t>
      </w:r>
      <w:r w:rsidR="0047477B">
        <w:rPr>
          <w:bCs/>
          <w:sz w:val="28"/>
          <w:szCs w:val="28"/>
        </w:rPr>
        <w:t>укомплектован</w:t>
      </w:r>
      <w:r w:rsidRPr="00EC4B01">
        <w:rPr>
          <w:bCs/>
          <w:sz w:val="28"/>
          <w:szCs w:val="28"/>
        </w:rPr>
        <w:t>а компонентами - SIEMENS</w:t>
      </w:r>
      <w:r w:rsidR="00EC4B01" w:rsidRPr="00EC4B01">
        <w:rPr>
          <w:rFonts w:eastAsia="Meiryo UI"/>
          <w:sz w:val="28"/>
          <w:szCs w:val="28"/>
        </w:rPr>
        <w:t>;</w:t>
      </w:r>
    </w:p>
    <w:p w14:paraId="59BEBF93" w14:textId="77777777" w:rsidR="00971127" w:rsidRPr="00EC4B01" w:rsidRDefault="00971127" w:rsidP="00AB3EED">
      <w:pPr>
        <w:numPr>
          <w:ilvl w:val="0"/>
          <w:numId w:val="32"/>
        </w:numPr>
        <w:tabs>
          <w:tab w:val="num" w:pos="0"/>
          <w:tab w:val="num" w:pos="426"/>
        </w:tabs>
        <w:spacing w:before="100" w:beforeAutospacing="1" w:after="100" w:afterAutospacing="1"/>
        <w:ind w:left="0" w:firstLine="284"/>
        <w:jc w:val="both"/>
        <w:rPr>
          <w:sz w:val="28"/>
          <w:szCs w:val="28"/>
        </w:rPr>
      </w:pPr>
      <w:r w:rsidRPr="00EC4B01">
        <w:rPr>
          <w:sz w:val="28"/>
          <w:szCs w:val="28"/>
        </w:rPr>
        <w:t>Панель управления должна быть сконструирована с учетом эргономики</w:t>
      </w:r>
      <w:r w:rsidR="00EC4B01" w:rsidRPr="00EC4B01">
        <w:rPr>
          <w:rFonts w:eastAsia="Meiryo UI"/>
          <w:sz w:val="28"/>
          <w:szCs w:val="28"/>
        </w:rPr>
        <w:t>;</w:t>
      </w:r>
    </w:p>
    <w:p w14:paraId="05C84871"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Должна быть предусмотрена защита рук оператора за счет </w:t>
      </w:r>
      <w:r w:rsidRPr="00EC4B01">
        <w:rPr>
          <w:rFonts w:eastAsia="Meiryo UI"/>
          <w:color w:val="595959" w:themeColor="text1" w:themeTint="A6"/>
          <w:sz w:val="28"/>
          <w:szCs w:val="28"/>
        </w:rPr>
        <w:t>механического ограждения линии реза</w:t>
      </w:r>
      <w:r w:rsidR="00EC4B01">
        <w:rPr>
          <w:rFonts w:eastAsia="Meiryo UI"/>
          <w:color w:val="595959" w:themeColor="text1" w:themeTint="A6"/>
          <w:sz w:val="28"/>
          <w:szCs w:val="28"/>
        </w:rPr>
        <w:t>.</w:t>
      </w:r>
    </w:p>
    <w:p w14:paraId="6F8FC8F3" w14:textId="77777777" w:rsidR="00971127" w:rsidRPr="00EC4B01" w:rsidRDefault="00971127" w:rsidP="00EC4B01">
      <w:pPr>
        <w:spacing w:line="276" w:lineRule="auto"/>
        <w:ind w:left="284"/>
        <w:jc w:val="both"/>
        <w:rPr>
          <w:sz w:val="28"/>
          <w:szCs w:val="28"/>
        </w:rPr>
      </w:pPr>
      <w:r w:rsidRPr="00EC4B01">
        <w:rPr>
          <w:sz w:val="28"/>
          <w:szCs w:val="28"/>
        </w:rPr>
        <w:t>Стандартное оснащение ЧПУ должно включать:</w:t>
      </w:r>
    </w:p>
    <w:p w14:paraId="7A1D116D" w14:textId="77777777" w:rsidR="00971127" w:rsidRPr="00EC4B01" w:rsidRDefault="0047477B" w:rsidP="00EC4B01">
      <w:pPr>
        <w:pStyle w:val="affc"/>
        <w:numPr>
          <w:ilvl w:val="0"/>
          <w:numId w:val="32"/>
        </w:numPr>
        <w:tabs>
          <w:tab w:val="num" w:pos="426"/>
        </w:tabs>
        <w:spacing w:after="200" w:line="276" w:lineRule="auto"/>
        <w:ind w:left="0" w:firstLine="284"/>
        <w:rPr>
          <w:rFonts w:eastAsia="Meiryo UI"/>
          <w:sz w:val="28"/>
          <w:szCs w:val="28"/>
        </w:rPr>
      </w:pPr>
      <w:r>
        <w:rPr>
          <w:rFonts w:eastAsia="Meiryo UI"/>
          <w:sz w:val="28"/>
          <w:szCs w:val="28"/>
        </w:rPr>
        <w:t>Разрешение 800 х 480 пикселей</w:t>
      </w:r>
      <w:r w:rsidR="00EC4B01" w:rsidRPr="00EC4B01">
        <w:rPr>
          <w:rFonts w:eastAsia="Meiryo UI"/>
          <w:sz w:val="28"/>
          <w:szCs w:val="28"/>
        </w:rPr>
        <w:t>;</w:t>
      </w:r>
    </w:p>
    <w:p w14:paraId="48328C3E"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Оперативная память: SRAM</w:t>
      </w:r>
      <w:r w:rsidR="00EC4B01" w:rsidRPr="00EC4B01">
        <w:rPr>
          <w:rFonts w:eastAsia="Meiryo UI"/>
          <w:sz w:val="28"/>
          <w:szCs w:val="28"/>
        </w:rPr>
        <w:t>;</w:t>
      </w:r>
      <w:r w:rsidRPr="00EC4B01">
        <w:rPr>
          <w:rFonts w:eastAsia="Meiryo UI"/>
          <w:sz w:val="28"/>
          <w:szCs w:val="28"/>
        </w:rPr>
        <w:t xml:space="preserve"> </w:t>
      </w:r>
    </w:p>
    <w:p w14:paraId="563AF3EC"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Оси: 2 </w:t>
      </w:r>
      <w:r w:rsidR="0047477B">
        <w:rPr>
          <w:rFonts w:eastAsia="Meiryo UI"/>
          <w:sz w:val="28"/>
          <w:szCs w:val="28"/>
        </w:rPr>
        <w:t>шт. из аналоговых осей движения</w:t>
      </w:r>
      <w:r w:rsidR="00EC4B01" w:rsidRPr="00EC4B01">
        <w:rPr>
          <w:rFonts w:eastAsia="Meiryo UI"/>
          <w:sz w:val="28"/>
          <w:szCs w:val="28"/>
        </w:rPr>
        <w:t>;</w:t>
      </w:r>
    </w:p>
    <w:p w14:paraId="2EAC96ED"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Источники</w:t>
      </w:r>
      <w:r w:rsidR="0047477B">
        <w:rPr>
          <w:rFonts w:eastAsia="Meiryo UI"/>
          <w:sz w:val="28"/>
          <w:szCs w:val="28"/>
        </w:rPr>
        <w:t xml:space="preserve"> питания: 24 В постоянного тока</w:t>
      </w:r>
      <w:r w:rsidR="00EC4B01" w:rsidRPr="00EC4B01">
        <w:rPr>
          <w:rFonts w:eastAsia="Meiryo UI"/>
          <w:sz w:val="28"/>
          <w:szCs w:val="28"/>
        </w:rPr>
        <w:t>;</w:t>
      </w:r>
    </w:p>
    <w:p w14:paraId="2E26D50B"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Входы датчиков: 2</w:t>
      </w:r>
      <w:r w:rsidR="00EC4B01" w:rsidRPr="00EC4B01">
        <w:rPr>
          <w:rFonts w:eastAsia="Meiryo UI"/>
          <w:sz w:val="28"/>
          <w:szCs w:val="28"/>
        </w:rPr>
        <w:t>;</w:t>
      </w:r>
      <w:r w:rsidRPr="00EC4B01">
        <w:rPr>
          <w:rFonts w:eastAsia="Meiryo UI"/>
          <w:sz w:val="28"/>
          <w:szCs w:val="28"/>
        </w:rPr>
        <w:t xml:space="preserve"> </w:t>
      </w:r>
    </w:p>
    <w:p w14:paraId="22C7E3C2"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Дополнительные вход</w:t>
      </w:r>
      <w:r w:rsidR="0047477B">
        <w:rPr>
          <w:rFonts w:eastAsia="Meiryo UI"/>
          <w:sz w:val="28"/>
          <w:szCs w:val="28"/>
        </w:rPr>
        <w:t>ы кодировки</w:t>
      </w:r>
      <w:r w:rsidR="00EC4B01" w:rsidRPr="00EC4B01">
        <w:rPr>
          <w:rFonts w:eastAsia="Meiryo UI"/>
          <w:sz w:val="28"/>
          <w:szCs w:val="28"/>
        </w:rPr>
        <w:t>;</w:t>
      </w:r>
    </w:p>
    <w:p w14:paraId="69795E5E"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Изолиро</w:t>
      </w:r>
      <w:r w:rsidR="0047477B">
        <w:rPr>
          <w:rFonts w:eastAsia="Meiryo UI"/>
          <w:sz w:val="28"/>
          <w:szCs w:val="28"/>
        </w:rPr>
        <w:t>ванные цифровые входы: (16 шт.)</w:t>
      </w:r>
      <w:r w:rsidR="00EC4B01" w:rsidRPr="00EC4B01">
        <w:rPr>
          <w:rFonts w:eastAsia="Meiryo UI"/>
          <w:sz w:val="28"/>
          <w:szCs w:val="28"/>
        </w:rPr>
        <w:t>;</w:t>
      </w:r>
    </w:p>
    <w:p w14:paraId="702634A1"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Аналоговые входы (6 шт.)</w:t>
      </w:r>
      <w:r w:rsidR="00EC4B01" w:rsidRPr="00EC4B01">
        <w:rPr>
          <w:rFonts w:eastAsia="Meiryo UI"/>
          <w:sz w:val="28"/>
          <w:szCs w:val="28"/>
        </w:rPr>
        <w:t>;</w:t>
      </w:r>
      <w:r w:rsidRPr="00EC4B01">
        <w:rPr>
          <w:rFonts w:eastAsia="Meiryo UI"/>
          <w:sz w:val="28"/>
          <w:szCs w:val="28"/>
        </w:rPr>
        <w:t xml:space="preserve"> </w:t>
      </w:r>
    </w:p>
    <w:p w14:paraId="04BE07B1"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Цифровые выходы (16 шт.)</w:t>
      </w:r>
      <w:r w:rsidR="00EC4B01" w:rsidRPr="00EC4B01">
        <w:rPr>
          <w:rFonts w:eastAsia="Meiryo UI"/>
          <w:sz w:val="28"/>
          <w:szCs w:val="28"/>
        </w:rPr>
        <w:t>;</w:t>
      </w:r>
      <w:r w:rsidRPr="00EC4B01">
        <w:rPr>
          <w:rFonts w:eastAsia="Meiryo UI"/>
          <w:sz w:val="28"/>
          <w:szCs w:val="28"/>
        </w:rPr>
        <w:t xml:space="preserve"> </w:t>
      </w:r>
    </w:p>
    <w:p w14:paraId="0939C6E1" w14:textId="77777777" w:rsidR="00971127" w:rsidRPr="00EC4B01" w:rsidRDefault="00971127" w:rsidP="00EC4B01">
      <w:pPr>
        <w:pStyle w:val="affc"/>
        <w:numPr>
          <w:ilvl w:val="0"/>
          <w:numId w:val="32"/>
        </w:numPr>
        <w:tabs>
          <w:tab w:val="num" w:pos="426"/>
        </w:tabs>
        <w:spacing w:after="200" w:line="276" w:lineRule="auto"/>
        <w:ind w:left="0" w:firstLine="284"/>
        <w:rPr>
          <w:rFonts w:eastAsia="Meiryo UI"/>
          <w:sz w:val="28"/>
          <w:szCs w:val="28"/>
        </w:rPr>
      </w:pPr>
      <w:r w:rsidRPr="00EC4B01">
        <w:rPr>
          <w:rFonts w:eastAsia="Meiryo UI"/>
          <w:sz w:val="28"/>
          <w:szCs w:val="28"/>
        </w:rPr>
        <w:t xml:space="preserve">  Аналоговые выходы (2 шт.)</w:t>
      </w:r>
      <w:r w:rsidR="00EC4B01" w:rsidRPr="00EC4B01">
        <w:rPr>
          <w:rFonts w:eastAsia="Meiryo UI"/>
          <w:sz w:val="28"/>
          <w:szCs w:val="28"/>
        </w:rPr>
        <w:t>;</w:t>
      </w:r>
      <w:r w:rsidRPr="00EC4B01">
        <w:rPr>
          <w:rFonts w:eastAsia="Meiryo UI"/>
          <w:sz w:val="28"/>
          <w:szCs w:val="28"/>
        </w:rPr>
        <w:t xml:space="preserve"> </w:t>
      </w:r>
    </w:p>
    <w:p w14:paraId="088F5459" w14:textId="77777777" w:rsidR="00971127" w:rsidRPr="00EC4B01" w:rsidRDefault="00971127" w:rsidP="00EC4B01">
      <w:pPr>
        <w:pStyle w:val="affc"/>
        <w:numPr>
          <w:ilvl w:val="0"/>
          <w:numId w:val="32"/>
        </w:numPr>
        <w:tabs>
          <w:tab w:val="num" w:pos="426"/>
        </w:tabs>
        <w:spacing w:line="276" w:lineRule="auto"/>
        <w:ind w:left="0" w:firstLine="284"/>
        <w:rPr>
          <w:rFonts w:eastAsia="Meiryo UI"/>
          <w:sz w:val="28"/>
          <w:szCs w:val="28"/>
        </w:rPr>
      </w:pPr>
      <w:r w:rsidRPr="00EC4B01">
        <w:rPr>
          <w:rFonts w:eastAsia="Meiryo UI"/>
          <w:sz w:val="28"/>
          <w:szCs w:val="28"/>
        </w:rPr>
        <w:t xml:space="preserve">  Сенсорный экран с высокими показателями продолжительности роботы</w:t>
      </w:r>
      <w:r w:rsidR="00EC4B01" w:rsidRPr="00EC4B01">
        <w:rPr>
          <w:rFonts w:eastAsia="Meiryo UI"/>
          <w:sz w:val="28"/>
          <w:szCs w:val="28"/>
        </w:rPr>
        <w:t>;</w:t>
      </w:r>
      <w:r w:rsidRPr="00EC4B01">
        <w:rPr>
          <w:rFonts w:eastAsia="Meiryo UI"/>
          <w:sz w:val="28"/>
          <w:szCs w:val="28"/>
        </w:rPr>
        <w:t xml:space="preserve"> </w:t>
      </w:r>
    </w:p>
    <w:p w14:paraId="7DA38D0E" w14:textId="77777777" w:rsidR="00971127" w:rsidRPr="00EC4B01" w:rsidRDefault="00EC4B01" w:rsidP="00EC4B01">
      <w:pPr>
        <w:numPr>
          <w:ilvl w:val="0"/>
          <w:numId w:val="32"/>
        </w:numPr>
        <w:tabs>
          <w:tab w:val="num" w:pos="426"/>
        </w:tabs>
        <w:spacing w:before="100" w:beforeAutospacing="1" w:after="100" w:afterAutospacing="1" w:line="276" w:lineRule="auto"/>
        <w:ind w:left="0" w:firstLine="284"/>
        <w:rPr>
          <w:rFonts w:eastAsia="Meiryo UI"/>
          <w:sz w:val="28"/>
          <w:szCs w:val="28"/>
        </w:rPr>
      </w:pPr>
      <w:r>
        <w:rPr>
          <w:rFonts w:eastAsia="Meiryo UI"/>
          <w:sz w:val="28"/>
          <w:szCs w:val="28"/>
        </w:rPr>
        <w:t xml:space="preserve"> </w:t>
      </w:r>
      <w:r w:rsidR="00971127" w:rsidRPr="00EC4B01">
        <w:rPr>
          <w:rFonts w:eastAsia="Meiryo UI"/>
          <w:sz w:val="28"/>
          <w:szCs w:val="28"/>
        </w:rPr>
        <w:t>Предупреждения о неисправностях или ошибках должны отображаться в открывающихся окнах, организовывая процесс максимально информативно.</w:t>
      </w:r>
    </w:p>
    <w:p w14:paraId="0667512B" w14:textId="77777777" w:rsidR="00971127" w:rsidRPr="00EC4B01" w:rsidRDefault="00971127" w:rsidP="00EC4B01">
      <w:pPr>
        <w:numPr>
          <w:ilvl w:val="0"/>
          <w:numId w:val="32"/>
        </w:numPr>
        <w:tabs>
          <w:tab w:val="num" w:pos="426"/>
        </w:tabs>
        <w:spacing w:before="100" w:beforeAutospacing="1" w:after="100" w:afterAutospacing="1" w:line="276" w:lineRule="auto"/>
        <w:ind w:left="0" w:firstLine="284"/>
        <w:rPr>
          <w:rFonts w:eastAsia="Meiryo UI"/>
          <w:sz w:val="28"/>
          <w:szCs w:val="28"/>
        </w:rPr>
      </w:pPr>
      <w:r w:rsidRPr="00EC4B01">
        <w:rPr>
          <w:rFonts w:eastAsia="Meiryo UI"/>
          <w:sz w:val="28"/>
          <w:szCs w:val="28"/>
        </w:rPr>
        <w:t xml:space="preserve"> Алгоритм неисправностей должен блокировать ошибочные входные данные.</w:t>
      </w:r>
    </w:p>
    <w:p w14:paraId="44A1947F" w14:textId="77777777" w:rsidR="00971127" w:rsidRPr="00EC4B01" w:rsidRDefault="00971127" w:rsidP="00EC4B01">
      <w:pPr>
        <w:pStyle w:val="affc"/>
        <w:numPr>
          <w:ilvl w:val="0"/>
          <w:numId w:val="32"/>
        </w:numPr>
        <w:tabs>
          <w:tab w:val="num" w:pos="426"/>
        </w:tabs>
        <w:spacing w:after="200" w:line="276" w:lineRule="auto"/>
        <w:ind w:left="0" w:firstLine="284"/>
        <w:jc w:val="both"/>
        <w:rPr>
          <w:sz w:val="28"/>
          <w:szCs w:val="28"/>
        </w:rPr>
      </w:pPr>
      <w:r w:rsidRPr="00EC4B01">
        <w:rPr>
          <w:rFonts w:eastAsia="Meiryo UI"/>
          <w:sz w:val="28"/>
          <w:szCs w:val="28"/>
        </w:rPr>
        <w:t xml:space="preserve">  Условия работы: от -20° С до +70° С.</w:t>
      </w:r>
    </w:p>
    <w:p w14:paraId="05CA969F" w14:textId="77777777" w:rsidR="00971127" w:rsidRPr="00EC4B01" w:rsidRDefault="00971127" w:rsidP="00EC4B01">
      <w:pPr>
        <w:pStyle w:val="affc"/>
        <w:numPr>
          <w:ilvl w:val="0"/>
          <w:numId w:val="32"/>
        </w:numPr>
        <w:tabs>
          <w:tab w:val="num" w:pos="426"/>
        </w:tabs>
        <w:spacing w:after="200" w:line="276" w:lineRule="auto"/>
        <w:ind w:left="0" w:firstLine="284"/>
        <w:jc w:val="both"/>
        <w:rPr>
          <w:sz w:val="28"/>
          <w:szCs w:val="28"/>
        </w:rPr>
      </w:pPr>
      <w:r w:rsidRPr="00EC4B01">
        <w:rPr>
          <w:sz w:val="28"/>
          <w:szCs w:val="28"/>
        </w:rPr>
        <w:t xml:space="preserve"> Возможность подключения к компьютерной сети и Интернет-диагностика;</w:t>
      </w:r>
    </w:p>
    <w:p w14:paraId="4800F401" w14:textId="77777777" w:rsidR="00936712" w:rsidRPr="003E6042" w:rsidRDefault="00936712" w:rsidP="00936712">
      <w:pPr>
        <w:autoSpaceDE w:val="0"/>
        <w:autoSpaceDN w:val="0"/>
        <w:ind w:left="283"/>
        <w:rPr>
          <w:bCs/>
          <w:sz w:val="28"/>
          <w:szCs w:val="28"/>
        </w:rPr>
      </w:pPr>
    </w:p>
    <w:p w14:paraId="679DA493" w14:textId="77777777" w:rsidR="00936712" w:rsidRPr="00535579" w:rsidRDefault="00936712" w:rsidP="00405AC5">
      <w:pPr>
        <w:autoSpaceDE w:val="0"/>
        <w:autoSpaceDN w:val="0"/>
        <w:ind w:left="283" w:firstLine="284"/>
        <w:jc w:val="both"/>
        <w:rPr>
          <w:bCs/>
          <w:sz w:val="28"/>
          <w:szCs w:val="28"/>
          <w:u w:val="single"/>
        </w:rPr>
      </w:pPr>
      <w:r w:rsidRPr="00535579">
        <w:rPr>
          <w:bCs/>
          <w:sz w:val="28"/>
          <w:szCs w:val="28"/>
          <w:u w:val="single"/>
        </w:rPr>
        <w:t>Требования к доставке Оборудования:</w:t>
      </w:r>
    </w:p>
    <w:p w14:paraId="25BF8FEB" w14:textId="77777777" w:rsidR="00936712" w:rsidRPr="00405AC5" w:rsidRDefault="00936712" w:rsidP="00405AC5">
      <w:pPr>
        <w:autoSpaceDE w:val="0"/>
        <w:autoSpaceDN w:val="0"/>
        <w:ind w:firstLine="360"/>
        <w:jc w:val="both"/>
        <w:rPr>
          <w:rStyle w:val="af1"/>
          <w:rFonts w:eastAsia="MS Mincho"/>
          <w:color w:val="auto"/>
          <w:sz w:val="28"/>
          <w:szCs w:val="28"/>
          <w:u w:val="none"/>
        </w:rPr>
      </w:pPr>
      <w:r w:rsidRPr="00535579">
        <w:rPr>
          <w:bCs/>
          <w:sz w:val="28"/>
          <w:szCs w:val="28"/>
        </w:rPr>
        <w:t>До</w:t>
      </w:r>
      <w:r w:rsidR="00405AC5" w:rsidRPr="00535579">
        <w:rPr>
          <w:bCs/>
          <w:sz w:val="28"/>
          <w:szCs w:val="28"/>
        </w:rPr>
        <w:t>ставка осуществляется по адресу</w:t>
      </w:r>
      <w:r w:rsidRPr="00535579">
        <w:rPr>
          <w:bCs/>
          <w:sz w:val="28"/>
          <w:szCs w:val="28"/>
        </w:rPr>
        <w:t xml:space="preserve">: </w:t>
      </w:r>
      <w:r w:rsidRPr="00535579">
        <w:rPr>
          <w:sz w:val="28"/>
          <w:szCs w:val="28"/>
        </w:rPr>
        <w:t xml:space="preserve">Российская Федерация, </w:t>
      </w:r>
      <w:r w:rsidRPr="00535579">
        <w:rPr>
          <w:bCs/>
          <w:sz w:val="28"/>
          <w:szCs w:val="28"/>
        </w:rPr>
        <w:t>394010,</w:t>
      </w:r>
      <w:r w:rsidR="00405AC5" w:rsidRPr="00535579">
        <w:rPr>
          <w:bCs/>
          <w:sz w:val="28"/>
          <w:szCs w:val="28"/>
        </w:rPr>
        <w:t xml:space="preserve"> </w:t>
      </w:r>
      <w:hyperlink r:id="rId22" w:history="1">
        <w:r w:rsidRPr="00535579">
          <w:rPr>
            <w:rStyle w:val="af1"/>
            <w:rFonts w:eastAsia="MS Mincho"/>
            <w:color w:val="auto"/>
            <w:sz w:val="28"/>
            <w:szCs w:val="28"/>
            <w:u w:val="none"/>
          </w:rPr>
          <w:t>г. Воронеж, пер. Б. Хмельницкого, 1</w:t>
        </w:r>
      </w:hyperlink>
      <w:r w:rsidR="00405AC5" w:rsidRPr="00535579">
        <w:t>.</w:t>
      </w:r>
    </w:p>
    <w:p w14:paraId="4100EF28" w14:textId="77777777" w:rsidR="003C7217" w:rsidRDefault="003C7217" w:rsidP="00405AC5">
      <w:pPr>
        <w:autoSpaceDE w:val="0"/>
        <w:autoSpaceDN w:val="0"/>
        <w:ind w:firstLine="360"/>
        <w:jc w:val="both"/>
        <w:rPr>
          <w:bCs/>
          <w:sz w:val="28"/>
          <w:szCs w:val="28"/>
        </w:rPr>
      </w:pPr>
    </w:p>
    <w:p w14:paraId="5BE3A1A1" w14:textId="77777777" w:rsidR="00936712" w:rsidRPr="00535579" w:rsidRDefault="00936712" w:rsidP="00405AC5">
      <w:pPr>
        <w:autoSpaceDE w:val="0"/>
        <w:autoSpaceDN w:val="0"/>
        <w:ind w:firstLine="360"/>
        <w:jc w:val="both"/>
        <w:rPr>
          <w:bCs/>
          <w:sz w:val="28"/>
          <w:szCs w:val="28"/>
        </w:rPr>
      </w:pPr>
      <w:r w:rsidRPr="00535579">
        <w:rPr>
          <w:bCs/>
          <w:sz w:val="28"/>
          <w:szCs w:val="28"/>
        </w:rPr>
        <w:lastRenderedPageBreak/>
        <w:t>Доставка до площадки разгрузки должна осуществляться автомобильным транспортом.</w:t>
      </w:r>
    </w:p>
    <w:p w14:paraId="46BC7DFF" w14:textId="77777777" w:rsidR="00936712" w:rsidRPr="003C7217" w:rsidRDefault="00936712" w:rsidP="00535579">
      <w:pPr>
        <w:pStyle w:val="affc"/>
        <w:autoSpaceDE w:val="0"/>
        <w:autoSpaceDN w:val="0"/>
        <w:rPr>
          <w:bCs/>
          <w:sz w:val="28"/>
          <w:szCs w:val="28"/>
          <w:highlight w:val="yellow"/>
        </w:rPr>
      </w:pPr>
      <w:r w:rsidRPr="00535579">
        <w:rPr>
          <w:bCs/>
          <w:sz w:val="28"/>
          <w:szCs w:val="28"/>
        </w:rPr>
        <w:t>Габариты автомобиля с грузом не должны превышать следующих величин:</w:t>
      </w:r>
    </w:p>
    <w:p w14:paraId="483A77AD" w14:textId="77777777" w:rsidR="00535579" w:rsidRPr="004A39AF" w:rsidRDefault="00535579" w:rsidP="00535579">
      <w:pPr>
        <w:pStyle w:val="affc"/>
        <w:numPr>
          <w:ilvl w:val="0"/>
          <w:numId w:val="31"/>
        </w:numPr>
        <w:autoSpaceDE w:val="0"/>
        <w:autoSpaceDN w:val="0"/>
        <w:ind w:firstLine="698"/>
        <w:rPr>
          <w:bCs/>
          <w:sz w:val="28"/>
          <w:szCs w:val="28"/>
        </w:rPr>
      </w:pPr>
      <w:r w:rsidRPr="004A39AF">
        <w:rPr>
          <w:bCs/>
          <w:sz w:val="28"/>
          <w:szCs w:val="28"/>
        </w:rPr>
        <w:t>Длина – 8000мм</w:t>
      </w:r>
    </w:p>
    <w:p w14:paraId="060E121A" w14:textId="77777777" w:rsidR="00535579" w:rsidRPr="004A39AF" w:rsidRDefault="00535579" w:rsidP="00535579">
      <w:pPr>
        <w:pStyle w:val="affc"/>
        <w:numPr>
          <w:ilvl w:val="0"/>
          <w:numId w:val="31"/>
        </w:numPr>
        <w:autoSpaceDE w:val="0"/>
        <w:autoSpaceDN w:val="0"/>
        <w:ind w:firstLine="698"/>
        <w:rPr>
          <w:bCs/>
          <w:sz w:val="28"/>
          <w:szCs w:val="28"/>
        </w:rPr>
      </w:pPr>
      <w:r w:rsidRPr="004A39AF">
        <w:rPr>
          <w:bCs/>
          <w:sz w:val="28"/>
          <w:szCs w:val="28"/>
        </w:rPr>
        <w:t>Ширина – 2600мм</w:t>
      </w:r>
    </w:p>
    <w:p w14:paraId="64D91249" w14:textId="77777777" w:rsidR="00535579" w:rsidRPr="004A39AF" w:rsidRDefault="00535579" w:rsidP="00535579">
      <w:pPr>
        <w:pStyle w:val="affc"/>
        <w:numPr>
          <w:ilvl w:val="0"/>
          <w:numId w:val="31"/>
        </w:numPr>
        <w:autoSpaceDE w:val="0"/>
        <w:autoSpaceDN w:val="0"/>
        <w:ind w:firstLine="698"/>
        <w:rPr>
          <w:bCs/>
          <w:sz w:val="28"/>
          <w:szCs w:val="28"/>
        </w:rPr>
      </w:pPr>
      <w:r w:rsidRPr="004A39AF">
        <w:rPr>
          <w:bCs/>
          <w:sz w:val="28"/>
          <w:szCs w:val="28"/>
        </w:rPr>
        <w:t>Высота – 3700 мм</w:t>
      </w:r>
    </w:p>
    <w:p w14:paraId="769F661D" w14:textId="77777777" w:rsidR="00936712" w:rsidRPr="00535579" w:rsidRDefault="00936712" w:rsidP="00535579">
      <w:pPr>
        <w:autoSpaceDE w:val="0"/>
        <w:autoSpaceDN w:val="0"/>
        <w:ind w:left="360"/>
        <w:rPr>
          <w:bCs/>
          <w:sz w:val="28"/>
          <w:szCs w:val="28"/>
        </w:rPr>
      </w:pPr>
      <w:r w:rsidRPr="00535579">
        <w:rPr>
          <w:bCs/>
          <w:sz w:val="28"/>
          <w:szCs w:val="28"/>
        </w:rPr>
        <w:t xml:space="preserve">Должна быть предусмотрена верхняя, боковая и верхнебоковая разгрузка. </w:t>
      </w:r>
    </w:p>
    <w:p w14:paraId="5C1D6071" w14:textId="77777777" w:rsidR="00936712" w:rsidRPr="00535579" w:rsidRDefault="00936712" w:rsidP="00535579">
      <w:pPr>
        <w:autoSpaceDE w:val="0"/>
        <w:autoSpaceDN w:val="0"/>
        <w:ind w:left="360"/>
        <w:rPr>
          <w:bCs/>
          <w:sz w:val="28"/>
          <w:szCs w:val="28"/>
        </w:rPr>
      </w:pPr>
      <w:r w:rsidRPr="00535579">
        <w:rPr>
          <w:bCs/>
          <w:sz w:val="28"/>
          <w:szCs w:val="28"/>
        </w:rPr>
        <w:t>Грузоподъемные механи</w:t>
      </w:r>
      <w:r w:rsidRPr="0007390F">
        <w:rPr>
          <w:bCs/>
          <w:sz w:val="28"/>
          <w:szCs w:val="28"/>
        </w:rPr>
        <w:t>змы по с</w:t>
      </w:r>
      <w:r w:rsidR="00535579" w:rsidRPr="0007390F">
        <w:rPr>
          <w:bCs/>
          <w:sz w:val="28"/>
          <w:szCs w:val="28"/>
        </w:rPr>
        <w:t>ог</w:t>
      </w:r>
      <w:r w:rsidRPr="0007390F">
        <w:rPr>
          <w:bCs/>
          <w:sz w:val="28"/>
          <w:szCs w:val="28"/>
        </w:rPr>
        <w:t>л</w:t>
      </w:r>
      <w:r w:rsidR="00535579" w:rsidRPr="0007390F">
        <w:rPr>
          <w:bCs/>
          <w:sz w:val="28"/>
          <w:szCs w:val="28"/>
        </w:rPr>
        <w:t>а</w:t>
      </w:r>
      <w:r w:rsidRPr="0007390F">
        <w:rPr>
          <w:bCs/>
          <w:sz w:val="28"/>
          <w:szCs w:val="28"/>
        </w:rPr>
        <w:t>сованию предоставляются покупателем.</w:t>
      </w:r>
    </w:p>
    <w:p w14:paraId="6E09BD45" w14:textId="77777777" w:rsidR="00936712" w:rsidRPr="003E6042" w:rsidRDefault="00936712" w:rsidP="00405AC5">
      <w:pPr>
        <w:rPr>
          <w:sz w:val="28"/>
          <w:szCs w:val="28"/>
        </w:rPr>
      </w:pPr>
    </w:p>
    <w:p w14:paraId="06AEE154" w14:textId="77777777" w:rsidR="00936712" w:rsidRPr="0007390F" w:rsidRDefault="00936712" w:rsidP="00936712">
      <w:pPr>
        <w:ind w:firstLine="851"/>
        <w:jc w:val="both"/>
        <w:rPr>
          <w:sz w:val="28"/>
          <w:szCs w:val="28"/>
        </w:rPr>
      </w:pPr>
      <w:r w:rsidRPr="0007390F">
        <w:rPr>
          <w:sz w:val="28"/>
          <w:szCs w:val="28"/>
        </w:rPr>
        <w:t xml:space="preserve">Гарантийный период  на Оборудование устанавливается на срок не менее 24 (Двадцати четырех) месяцев на основные узлы и агрегаты, с момента принятия заказчиком пуско-наладочных работ на его территории.  В течении этого срока все дефектные детали подлежат замене или ремонту специалистами Поставщика за счет Поставщика. Выезд специалиста на предприятие Покупателя не позднее 48 часов с момента уведомления о гарантийном случае. </w:t>
      </w:r>
    </w:p>
    <w:p w14:paraId="7E06FE4C" w14:textId="77777777" w:rsidR="00936712" w:rsidRPr="00971127" w:rsidRDefault="00936712" w:rsidP="00936712">
      <w:pPr>
        <w:ind w:firstLine="851"/>
        <w:rPr>
          <w:sz w:val="28"/>
          <w:szCs w:val="28"/>
          <w:highlight w:val="yellow"/>
        </w:rPr>
      </w:pPr>
    </w:p>
    <w:p w14:paraId="6D569EF2" w14:textId="77777777" w:rsidR="00936712" w:rsidRPr="0007390F" w:rsidRDefault="00936712" w:rsidP="00936712">
      <w:pPr>
        <w:ind w:firstLine="426"/>
        <w:rPr>
          <w:b/>
          <w:sz w:val="28"/>
          <w:szCs w:val="28"/>
        </w:rPr>
      </w:pPr>
      <w:r w:rsidRPr="0007390F">
        <w:rPr>
          <w:b/>
          <w:sz w:val="28"/>
          <w:szCs w:val="28"/>
        </w:rPr>
        <w:t xml:space="preserve">Требования к качеству </w:t>
      </w:r>
      <w:r w:rsidRPr="0007390F">
        <w:rPr>
          <w:b/>
          <w:bCs/>
          <w:sz w:val="28"/>
          <w:szCs w:val="28"/>
        </w:rPr>
        <w:t>Оборудования</w:t>
      </w:r>
      <w:r w:rsidRPr="0007390F">
        <w:rPr>
          <w:b/>
          <w:sz w:val="28"/>
          <w:szCs w:val="28"/>
        </w:rPr>
        <w:t>:</w:t>
      </w:r>
    </w:p>
    <w:p w14:paraId="2F1C9523" w14:textId="77777777" w:rsidR="00936712" w:rsidRPr="0007390F" w:rsidRDefault="00936712" w:rsidP="00936712">
      <w:pPr>
        <w:pStyle w:val="affe"/>
        <w:ind w:firstLine="851"/>
        <w:jc w:val="both"/>
        <w:rPr>
          <w:sz w:val="28"/>
          <w:szCs w:val="28"/>
        </w:rPr>
      </w:pPr>
      <w:r w:rsidRPr="0007390F">
        <w:rPr>
          <w:sz w:val="28"/>
          <w:szCs w:val="28"/>
        </w:rPr>
        <w:t>- Оборудование должно быть новым, не бывш</w:t>
      </w:r>
      <w:r w:rsidR="0047477B">
        <w:rPr>
          <w:sz w:val="28"/>
          <w:szCs w:val="28"/>
        </w:rPr>
        <w:t>и</w:t>
      </w:r>
      <w:r w:rsidRPr="0007390F">
        <w:rPr>
          <w:sz w:val="28"/>
          <w:szCs w:val="28"/>
        </w:rPr>
        <w:t xml:space="preserve">м ранее в употреблении, не прошедшим ремонт. Не допускается поставка </w:t>
      </w:r>
      <w:r w:rsidRPr="0007390F">
        <w:rPr>
          <w:bCs/>
          <w:sz w:val="28"/>
          <w:szCs w:val="28"/>
        </w:rPr>
        <w:t>Оборудования</w:t>
      </w:r>
      <w:r w:rsidRPr="0007390F">
        <w:rPr>
          <w:sz w:val="28"/>
          <w:szCs w:val="28"/>
        </w:rPr>
        <w:t>, изготовленного из материалов, бывших в эксплуатации.</w:t>
      </w:r>
    </w:p>
    <w:p w14:paraId="769236DA" w14:textId="77777777" w:rsidR="00936712" w:rsidRPr="0007390F" w:rsidRDefault="00936712" w:rsidP="00936712">
      <w:pPr>
        <w:spacing w:before="60" w:after="60"/>
        <w:ind w:firstLine="851"/>
        <w:rPr>
          <w:sz w:val="28"/>
          <w:szCs w:val="28"/>
        </w:rPr>
      </w:pPr>
      <w:r w:rsidRPr="0007390F">
        <w:rPr>
          <w:sz w:val="28"/>
          <w:szCs w:val="28"/>
        </w:rPr>
        <w:t>- Оборудование должно соответствовать, размерам, качеству, комплектности, техническим характеристикам, технической документации изготовителя</w:t>
      </w:r>
    </w:p>
    <w:p w14:paraId="624F52E9" w14:textId="77777777" w:rsidR="00936712" w:rsidRPr="0007390F" w:rsidRDefault="00936712" w:rsidP="00936712">
      <w:pPr>
        <w:pStyle w:val="affe"/>
        <w:ind w:firstLine="851"/>
        <w:jc w:val="both"/>
        <w:rPr>
          <w:sz w:val="28"/>
          <w:szCs w:val="28"/>
        </w:rPr>
      </w:pPr>
      <w:r w:rsidRPr="0007390F">
        <w:rPr>
          <w:sz w:val="28"/>
          <w:szCs w:val="28"/>
        </w:rPr>
        <w:t xml:space="preserve">- Поставляемое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w:t>
      </w:r>
      <w:proofErr w:type="spellStart"/>
      <w:r w:rsidRPr="0007390F">
        <w:rPr>
          <w:sz w:val="28"/>
          <w:szCs w:val="28"/>
        </w:rPr>
        <w:t>контрафактности</w:t>
      </w:r>
      <w:proofErr w:type="spellEnd"/>
      <w:r w:rsidRPr="0007390F">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14:paraId="182CAF74" w14:textId="77777777" w:rsidR="00936712" w:rsidRPr="00971127" w:rsidRDefault="00936712" w:rsidP="00936712">
      <w:pPr>
        <w:spacing w:line="276" w:lineRule="auto"/>
        <w:ind w:left="283" w:firstLine="143"/>
        <w:jc w:val="both"/>
        <w:rPr>
          <w:sz w:val="28"/>
          <w:szCs w:val="28"/>
          <w:highlight w:val="yellow"/>
          <w:u w:val="single"/>
        </w:rPr>
      </w:pPr>
    </w:p>
    <w:p w14:paraId="0553C3D2" w14:textId="77777777" w:rsidR="00936712" w:rsidRPr="0007390F" w:rsidRDefault="00936712" w:rsidP="00936712">
      <w:pPr>
        <w:spacing w:line="276" w:lineRule="auto"/>
        <w:ind w:left="283" w:firstLine="143"/>
        <w:jc w:val="both"/>
        <w:rPr>
          <w:b/>
          <w:sz w:val="28"/>
          <w:szCs w:val="28"/>
        </w:rPr>
      </w:pPr>
      <w:r w:rsidRPr="0007390F">
        <w:rPr>
          <w:b/>
          <w:sz w:val="28"/>
          <w:szCs w:val="28"/>
        </w:rPr>
        <w:t>Требования к безопасности</w:t>
      </w:r>
      <w:r w:rsidR="00405AC5" w:rsidRPr="0007390F">
        <w:rPr>
          <w:b/>
          <w:sz w:val="28"/>
          <w:szCs w:val="28"/>
        </w:rPr>
        <w:t>:</w:t>
      </w:r>
    </w:p>
    <w:p w14:paraId="798BF81F" w14:textId="77777777" w:rsidR="00936712" w:rsidRPr="0007390F" w:rsidRDefault="00936712" w:rsidP="00405AC5">
      <w:pPr>
        <w:ind w:firstLine="568"/>
        <w:jc w:val="both"/>
        <w:rPr>
          <w:sz w:val="28"/>
          <w:szCs w:val="28"/>
          <w:u w:val="single"/>
        </w:rPr>
      </w:pPr>
      <w:r w:rsidRPr="0007390F">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07390F">
        <w:rPr>
          <w:sz w:val="28"/>
          <w:szCs w:val="28"/>
        </w:rPr>
        <w:t>.</w:t>
      </w:r>
    </w:p>
    <w:p w14:paraId="09BABD3E" w14:textId="77777777" w:rsidR="00936712" w:rsidRPr="00535579" w:rsidRDefault="00936712" w:rsidP="00405AC5">
      <w:pPr>
        <w:ind w:firstLine="425"/>
        <w:jc w:val="both"/>
        <w:rPr>
          <w:color w:val="000000"/>
          <w:sz w:val="28"/>
          <w:szCs w:val="28"/>
          <w:lang w:eastAsia="ar-SA"/>
        </w:rPr>
      </w:pPr>
      <w:r w:rsidRPr="00535579">
        <w:rPr>
          <w:color w:val="000000"/>
          <w:sz w:val="28"/>
          <w:szCs w:val="28"/>
          <w:lang w:eastAsia="ar-SA"/>
        </w:rPr>
        <w:t>Климатическое исполнение по ГОСТ 15150-УХЛ (эксплуатация в макроклиматических районах с умеренным климатом).</w:t>
      </w:r>
    </w:p>
    <w:p w14:paraId="5BFAB04A" w14:textId="77777777" w:rsidR="00936712" w:rsidRPr="00535579" w:rsidRDefault="00936712" w:rsidP="00936712">
      <w:pPr>
        <w:ind w:firstLine="426"/>
        <w:jc w:val="both"/>
        <w:rPr>
          <w:color w:val="000000"/>
          <w:sz w:val="28"/>
          <w:szCs w:val="28"/>
          <w:lang w:eastAsia="ar-SA"/>
        </w:rPr>
      </w:pPr>
      <w:r w:rsidRPr="00535579">
        <w:rPr>
          <w:color w:val="000000"/>
          <w:sz w:val="28"/>
          <w:szCs w:val="28"/>
          <w:lang w:eastAsia="ar-SA"/>
        </w:rPr>
        <w:t>Категория размещения – 4 по ГОСТ 15150 9 (отапливаемое помещение  с естественной вентиляцией).</w:t>
      </w:r>
    </w:p>
    <w:p w14:paraId="3B49ECA3" w14:textId="77777777" w:rsidR="00936712" w:rsidRPr="00535579" w:rsidRDefault="00936712" w:rsidP="00936712">
      <w:pPr>
        <w:ind w:firstLine="426"/>
        <w:jc w:val="both"/>
        <w:rPr>
          <w:sz w:val="28"/>
          <w:szCs w:val="28"/>
          <w:lang w:eastAsia="ar-SA"/>
        </w:rPr>
      </w:pPr>
      <w:r w:rsidRPr="00535579">
        <w:rPr>
          <w:sz w:val="28"/>
          <w:szCs w:val="28"/>
        </w:rPr>
        <w:t xml:space="preserve">Электробезопасность должна соответствовать требованиям </w:t>
      </w:r>
      <w:hyperlink r:id="rId23" w:history="1">
        <w:r w:rsidRPr="00535579">
          <w:rPr>
            <w:rStyle w:val="af1"/>
            <w:rFonts w:eastAsia="MS Mincho"/>
            <w:color w:val="auto"/>
            <w:szCs w:val="28"/>
            <w:u w:val="none"/>
          </w:rPr>
          <w:t>ГОСТ 27487</w:t>
        </w:r>
      </w:hyperlink>
      <w:r w:rsidRPr="00535579">
        <w:rPr>
          <w:sz w:val="28"/>
          <w:szCs w:val="28"/>
        </w:rPr>
        <w:t xml:space="preserve">, </w:t>
      </w:r>
      <w:hyperlink r:id="rId24" w:history="1">
        <w:r w:rsidRPr="00535579">
          <w:rPr>
            <w:rStyle w:val="af1"/>
            <w:rFonts w:eastAsia="MS Mincho"/>
            <w:color w:val="auto"/>
            <w:szCs w:val="28"/>
            <w:u w:val="none"/>
          </w:rPr>
          <w:t>ГОСТ 12.2.009</w:t>
        </w:r>
      </w:hyperlink>
      <w:r w:rsidRPr="00535579">
        <w:rPr>
          <w:sz w:val="28"/>
          <w:szCs w:val="28"/>
        </w:rPr>
        <w:t xml:space="preserve">, </w:t>
      </w:r>
      <w:hyperlink r:id="rId25" w:history="1">
        <w:r w:rsidRPr="00535579">
          <w:rPr>
            <w:rStyle w:val="af1"/>
            <w:rFonts w:eastAsia="MS Mincho"/>
            <w:color w:val="auto"/>
            <w:szCs w:val="28"/>
            <w:u w:val="none"/>
          </w:rPr>
          <w:t>ГОСТ 12.2.007.0</w:t>
        </w:r>
      </w:hyperlink>
      <w:r w:rsidRPr="00535579">
        <w:rPr>
          <w:sz w:val="28"/>
          <w:szCs w:val="28"/>
        </w:rPr>
        <w:t xml:space="preserve">, </w:t>
      </w:r>
      <w:hyperlink r:id="rId26" w:history="1">
        <w:r w:rsidRPr="00535579">
          <w:rPr>
            <w:rStyle w:val="af1"/>
            <w:rFonts w:eastAsia="MS Mincho"/>
            <w:color w:val="auto"/>
            <w:szCs w:val="28"/>
            <w:u w:val="none"/>
          </w:rPr>
          <w:t>ГОСТ 12.1.019</w:t>
        </w:r>
      </w:hyperlink>
      <w:r w:rsidRPr="00535579">
        <w:rPr>
          <w:sz w:val="28"/>
          <w:szCs w:val="28"/>
        </w:rPr>
        <w:t>.</w:t>
      </w:r>
    </w:p>
    <w:p w14:paraId="1E07F652" w14:textId="77777777" w:rsidR="00936712" w:rsidRPr="006426E6" w:rsidRDefault="00936712" w:rsidP="00936712">
      <w:pPr>
        <w:ind w:firstLine="284"/>
        <w:jc w:val="both"/>
        <w:rPr>
          <w:color w:val="000000"/>
          <w:sz w:val="28"/>
          <w:szCs w:val="28"/>
          <w:lang w:eastAsia="ar-SA"/>
        </w:rPr>
      </w:pPr>
      <w:r w:rsidRPr="00535579">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14:paraId="328157BF" w14:textId="77777777" w:rsidR="00936712" w:rsidRPr="006426E6" w:rsidRDefault="00936712" w:rsidP="00936712">
      <w:pPr>
        <w:pStyle w:val="affe"/>
        <w:jc w:val="both"/>
        <w:rPr>
          <w:sz w:val="28"/>
          <w:szCs w:val="28"/>
          <w:u w:val="single"/>
        </w:rPr>
      </w:pPr>
    </w:p>
    <w:p w14:paraId="270FF775" w14:textId="77777777" w:rsidR="00936712" w:rsidRPr="00405AC5" w:rsidRDefault="00936712" w:rsidP="00936712">
      <w:pPr>
        <w:pStyle w:val="affe"/>
        <w:ind w:firstLine="426"/>
        <w:jc w:val="both"/>
        <w:rPr>
          <w:b/>
          <w:sz w:val="28"/>
          <w:szCs w:val="28"/>
        </w:rPr>
      </w:pPr>
      <w:r w:rsidRPr="00405AC5">
        <w:rPr>
          <w:b/>
          <w:sz w:val="28"/>
          <w:szCs w:val="28"/>
        </w:rPr>
        <w:t>Обязанности Продавца:</w:t>
      </w:r>
    </w:p>
    <w:p w14:paraId="2A94F868" w14:textId="77777777" w:rsidR="00936712" w:rsidRPr="0007390F" w:rsidRDefault="00936712" w:rsidP="00936712">
      <w:pPr>
        <w:pStyle w:val="affe"/>
        <w:ind w:firstLine="851"/>
        <w:jc w:val="both"/>
        <w:rPr>
          <w:sz w:val="28"/>
          <w:szCs w:val="28"/>
        </w:rPr>
      </w:pPr>
      <w:r w:rsidRPr="0007390F">
        <w:rPr>
          <w:sz w:val="28"/>
          <w:szCs w:val="28"/>
        </w:rPr>
        <w:t xml:space="preserve">-  Предоставить руководство (инструкцию) по эксплуатации и ремонту </w:t>
      </w:r>
      <w:r w:rsidRPr="0007390F">
        <w:rPr>
          <w:bCs/>
          <w:sz w:val="28"/>
          <w:szCs w:val="28"/>
        </w:rPr>
        <w:t>Оборудования</w:t>
      </w:r>
      <w:r w:rsidRPr="0007390F">
        <w:rPr>
          <w:sz w:val="28"/>
          <w:szCs w:val="28"/>
        </w:rPr>
        <w:t xml:space="preserve">, выполненную на русском языке, на бумажном носителе в количестве 2 (двух) экземпляров в день поставки Оборудования; </w:t>
      </w:r>
    </w:p>
    <w:p w14:paraId="300A6A66" w14:textId="77777777" w:rsidR="00936712" w:rsidRPr="0007390F" w:rsidRDefault="00936712" w:rsidP="00936712">
      <w:pPr>
        <w:pStyle w:val="affe"/>
        <w:ind w:firstLine="851"/>
        <w:jc w:val="both"/>
        <w:rPr>
          <w:sz w:val="28"/>
          <w:szCs w:val="28"/>
        </w:rPr>
      </w:pPr>
      <w:r w:rsidRPr="0007390F">
        <w:rPr>
          <w:sz w:val="28"/>
          <w:szCs w:val="28"/>
        </w:rPr>
        <w:lastRenderedPageBreak/>
        <w:t xml:space="preserve">-  Провести инструктаж (обучение) по безопасной эксплуатации </w:t>
      </w:r>
      <w:r w:rsidRPr="0007390F">
        <w:rPr>
          <w:bCs/>
          <w:sz w:val="28"/>
          <w:szCs w:val="28"/>
        </w:rPr>
        <w:t>Оборудования</w:t>
      </w:r>
      <w:r w:rsidRPr="0007390F">
        <w:rPr>
          <w:sz w:val="28"/>
          <w:szCs w:val="28"/>
        </w:rPr>
        <w:t>. Данный факт должен отражаться в акте пусконаладочных работ и подтверждатьс</w:t>
      </w:r>
      <w:r w:rsidR="00405AC5" w:rsidRPr="0007390F">
        <w:rPr>
          <w:sz w:val="28"/>
          <w:szCs w:val="28"/>
        </w:rPr>
        <w:t>я подписью обученных лиц в выше</w:t>
      </w:r>
      <w:r w:rsidRPr="0007390F">
        <w:rPr>
          <w:sz w:val="28"/>
          <w:szCs w:val="28"/>
        </w:rPr>
        <w:t>указанном акте;</w:t>
      </w:r>
    </w:p>
    <w:p w14:paraId="1AA0A2E0" w14:textId="77777777" w:rsidR="00936712" w:rsidRPr="0007390F" w:rsidRDefault="00936712" w:rsidP="00936712">
      <w:pPr>
        <w:pStyle w:val="affe"/>
        <w:ind w:firstLine="851"/>
        <w:jc w:val="both"/>
        <w:rPr>
          <w:sz w:val="28"/>
          <w:szCs w:val="28"/>
        </w:rPr>
      </w:pPr>
      <w:r w:rsidRPr="0007390F">
        <w:rPr>
          <w:sz w:val="28"/>
          <w:szCs w:val="28"/>
        </w:rPr>
        <w:t>-  Поставляемое Оборудование должно содержать предупредительные надписи (знаки) на русском языке в соответствии с п. 70 приложения 1 ТРТС 010/2011;</w:t>
      </w:r>
    </w:p>
    <w:p w14:paraId="1F951A5B" w14:textId="77777777" w:rsidR="00936712" w:rsidRPr="0007390F" w:rsidRDefault="00936712" w:rsidP="00936712">
      <w:pPr>
        <w:pStyle w:val="affe"/>
        <w:ind w:firstLine="851"/>
        <w:jc w:val="both"/>
        <w:rPr>
          <w:sz w:val="28"/>
          <w:szCs w:val="28"/>
        </w:rPr>
      </w:pPr>
      <w:r w:rsidRPr="0007390F">
        <w:rPr>
          <w:sz w:val="28"/>
          <w:szCs w:val="28"/>
        </w:rPr>
        <w:t>-  Провести доставку Оборудования по адресу покупателя;</w:t>
      </w:r>
    </w:p>
    <w:p w14:paraId="3620EAA1" w14:textId="77777777" w:rsidR="00936712" w:rsidRPr="0007390F" w:rsidRDefault="00936712" w:rsidP="00936712">
      <w:pPr>
        <w:pStyle w:val="affe"/>
        <w:ind w:firstLine="851"/>
        <w:jc w:val="both"/>
        <w:rPr>
          <w:sz w:val="28"/>
          <w:szCs w:val="28"/>
        </w:rPr>
      </w:pPr>
      <w:r w:rsidRPr="0007390F">
        <w:rPr>
          <w:sz w:val="28"/>
          <w:szCs w:val="28"/>
        </w:rPr>
        <w:t xml:space="preserve">- Произвести транспортировку </w:t>
      </w:r>
      <w:r w:rsidR="0007390F" w:rsidRPr="0007390F">
        <w:rPr>
          <w:sz w:val="28"/>
          <w:szCs w:val="28"/>
        </w:rPr>
        <w:t>ножниц</w:t>
      </w:r>
      <w:r w:rsidRPr="0007390F">
        <w:rPr>
          <w:sz w:val="28"/>
          <w:szCs w:val="28"/>
        </w:rPr>
        <w:t xml:space="preserve"> и дополнительного оборудования по производственным цехам до места установки. При необходимости произвести демонтаж существующего оборудования с последующим монтажом и проведением работ по запуску в эксплуатацию.</w:t>
      </w:r>
    </w:p>
    <w:p w14:paraId="27D5E69A" w14:textId="77777777" w:rsidR="00936712" w:rsidRPr="0007390F" w:rsidRDefault="00936712" w:rsidP="00936712">
      <w:pPr>
        <w:pStyle w:val="affe"/>
        <w:ind w:firstLine="851"/>
        <w:jc w:val="both"/>
        <w:rPr>
          <w:sz w:val="28"/>
          <w:szCs w:val="28"/>
        </w:rPr>
      </w:pPr>
      <w:r w:rsidRPr="0007390F">
        <w:rPr>
          <w:sz w:val="28"/>
          <w:szCs w:val="28"/>
        </w:rPr>
        <w:t xml:space="preserve">- Произвести анализ основания под Оборудование, при необходимости выполнить СМР по организации фундамента. </w:t>
      </w:r>
    </w:p>
    <w:p w14:paraId="53FC59B1" w14:textId="77777777" w:rsidR="00936712" w:rsidRPr="0007390F" w:rsidRDefault="00936712" w:rsidP="00936712">
      <w:pPr>
        <w:pStyle w:val="affe"/>
        <w:ind w:firstLine="851"/>
        <w:jc w:val="both"/>
        <w:rPr>
          <w:sz w:val="28"/>
          <w:szCs w:val="28"/>
        </w:rPr>
      </w:pPr>
      <w:r w:rsidRPr="0007390F">
        <w:rPr>
          <w:sz w:val="28"/>
          <w:szCs w:val="28"/>
        </w:rPr>
        <w:t xml:space="preserve">-  Провести пуско-наладочные работы. </w:t>
      </w:r>
    </w:p>
    <w:p w14:paraId="1309BA8A" w14:textId="77777777" w:rsidR="0007390F" w:rsidRPr="006426E6" w:rsidRDefault="0007390F" w:rsidP="0007390F">
      <w:pPr>
        <w:pStyle w:val="affe"/>
        <w:ind w:firstLine="851"/>
        <w:jc w:val="both"/>
        <w:rPr>
          <w:sz w:val="28"/>
          <w:szCs w:val="28"/>
        </w:rPr>
      </w:pPr>
      <w:r w:rsidRPr="00C23CFE">
        <w:rPr>
          <w:sz w:val="28"/>
          <w:szCs w:val="28"/>
        </w:rPr>
        <w:t>- Произвести синхронизацию станка и дополнительной оснастки (</w:t>
      </w:r>
      <w:proofErr w:type="spellStart"/>
      <w:r w:rsidRPr="00C23CFE">
        <w:rPr>
          <w:sz w:val="28"/>
          <w:szCs w:val="28"/>
        </w:rPr>
        <w:t>борфиндер</w:t>
      </w:r>
      <w:proofErr w:type="spellEnd"/>
      <w:r w:rsidRPr="00C23CFE">
        <w:rPr>
          <w:sz w:val="28"/>
          <w:szCs w:val="28"/>
        </w:rPr>
        <w:t>).</w:t>
      </w:r>
      <w:r w:rsidRPr="006426E6">
        <w:rPr>
          <w:sz w:val="28"/>
          <w:szCs w:val="28"/>
        </w:rPr>
        <w:t xml:space="preserve"> </w:t>
      </w:r>
    </w:p>
    <w:p w14:paraId="7745EE6F" w14:textId="77777777" w:rsidR="00936712" w:rsidRPr="006426E6" w:rsidRDefault="00936712" w:rsidP="00936712">
      <w:pPr>
        <w:pStyle w:val="affe"/>
        <w:ind w:firstLine="851"/>
        <w:jc w:val="both"/>
        <w:rPr>
          <w:sz w:val="28"/>
          <w:szCs w:val="28"/>
        </w:rPr>
      </w:pPr>
      <w:r w:rsidRPr="0007390F">
        <w:rPr>
          <w:sz w:val="28"/>
          <w:szCs w:val="28"/>
        </w:rPr>
        <w:t>-  Предоставить сертификат соответствия на поставляемое Оборудование.</w:t>
      </w:r>
    </w:p>
    <w:p w14:paraId="50D92244" w14:textId="77777777" w:rsidR="00D91EED" w:rsidRDefault="00D91EED" w:rsidP="00D91EED">
      <w:pPr>
        <w:autoSpaceDE w:val="0"/>
        <w:autoSpaceDN w:val="0"/>
        <w:ind w:left="283"/>
        <w:rPr>
          <w:bCs/>
          <w:sz w:val="28"/>
          <w:szCs w:val="28"/>
        </w:rPr>
      </w:pPr>
    </w:p>
    <w:p w14:paraId="350473FA" w14:textId="77777777" w:rsidR="004C5C2B" w:rsidRPr="00C5551E" w:rsidRDefault="004C5C2B" w:rsidP="004C5C2B">
      <w:pPr>
        <w:ind w:left="128"/>
        <w:jc w:val="both"/>
        <w:rPr>
          <w:color w:val="000000"/>
          <w:sz w:val="28"/>
          <w:szCs w:val="28"/>
          <w:highlight w:val="yellow"/>
          <w:lang w:eastAsia="ar-SA"/>
        </w:rPr>
      </w:pPr>
    </w:p>
    <w:p w14:paraId="06E21F88" w14:textId="77777777" w:rsidR="00B534AD" w:rsidRPr="008E45F0" w:rsidRDefault="00B534AD" w:rsidP="00D91EED">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14:paraId="1006F46B" w14:textId="77777777" w:rsidTr="00D158F6">
        <w:tc>
          <w:tcPr>
            <w:tcW w:w="5900" w:type="dxa"/>
          </w:tcPr>
          <w:p w14:paraId="2BE0527D"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57C95415"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4522" w:type="dxa"/>
          </w:tcPr>
          <w:p w14:paraId="61AB9F31"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14:paraId="35133E4C" w14:textId="77777777" w:rsidTr="00D158F6">
        <w:tc>
          <w:tcPr>
            <w:tcW w:w="5900" w:type="dxa"/>
          </w:tcPr>
          <w:p w14:paraId="75DB69A3" w14:textId="77777777"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7D7077F7"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4522" w:type="dxa"/>
          </w:tcPr>
          <w:p w14:paraId="5EB73258"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14:paraId="155FD309" w14:textId="77777777" w:rsidTr="00D158F6">
        <w:trPr>
          <w:trHeight w:val="286"/>
        </w:trPr>
        <w:tc>
          <w:tcPr>
            <w:tcW w:w="5900" w:type="dxa"/>
          </w:tcPr>
          <w:p w14:paraId="3E49CBC4" w14:textId="77777777"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Г.В. Ижокин</w:t>
            </w:r>
          </w:p>
        </w:tc>
        <w:tc>
          <w:tcPr>
            <w:tcW w:w="4522" w:type="dxa"/>
          </w:tcPr>
          <w:p w14:paraId="301AF618"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14:paraId="22AF5D16" w14:textId="77777777" w:rsidTr="00D158F6">
        <w:tc>
          <w:tcPr>
            <w:tcW w:w="5900" w:type="dxa"/>
          </w:tcPr>
          <w:p w14:paraId="182FAB5B"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c>
          <w:tcPr>
            <w:tcW w:w="4522" w:type="dxa"/>
          </w:tcPr>
          <w:p w14:paraId="77CD868A"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r>
      <w:tr w:rsidR="00542296" w:rsidRPr="003E2636" w14:paraId="35E0C533" w14:textId="77777777" w:rsidTr="00D158F6">
        <w:tc>
          <w:tcPr>
            <w:tcW w:w="5900" w:type="dxa"/>
          </w:tcPr>
          <w:p w14:paraId="3C92DFB2"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4522" w:type="dxa"/>
          </w:tcPr>
          <w:p w14:paraId="699C8D2C"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0AFA04CE" w14:textId="77777777" w:rsidR="00542296" w:rsidRPr="003E2636" w:rsidRDefault="00542296" w:rsidP="00542296">
      <w:pPr>
        <w:tabs>
          <w:tab w:val="left" w:pos="5430"/>
        </w:tabs>
        <w:jc w:val="both"/>
        <w:rPr>
          <w:sz w:val="26"/>
          <w:szCs w:val="26"/>
        </w:rPr>
      </w:pPr>
    </w:p>
    <w:p w14:paraId="34970D0E" w14:textId="77777777" w:rsidR="00542296" w:rsidRPr="003E2636" w:rsidRDefault="00542296" w:rsidP="00542296">
      <w:pPr>
        <w:rPr>
          <w:sz w:val="26"/>
          <w:szCs w:val="26"/>
        </w:rPr>
        <w:sectPr w:rsidR="00542296" w:rsidRPr="003E2636" w:rsidSect="00DD3FBF">
          <w:headerReference w:type="even" r:id="rId27"/>
          <w:headerReference w:type="default" r:id="rId28"/>
          <w:footerReference w:type="even" r:id="rId29"/>
          <w:footerReference w:type="default" r:id="rId30"/>
          <w:headerReference w:type="first" r:id="rId31"/>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14:paraId="19B65D39" w14:textId="77777777" w:rsidTr="00542296">
        <w:tc>
          <w:tcPr>
            <w:tcW w:w="3544" w:type="dxa"/>
          </w:tcPr>
          <w:p w14:paraId="21DCB119" w14:textId="77777777" w:rsidR="00542296" w:rsidRPr="003E2636" w:rsidRDefault="00542296" w:rsidP="00542296">
            <w:pPr>
              <w:rPr>
                <w:sz w:val="26"/>
                <w:szCs w:val="26"/>
              </w:rPr>
            </w:pPr>
            <w:r w:rsidRPr="003E2636">
              <w:rPr>
                <w:sz w:val="26"/>
                <w:szCs w:val="26"/>
              </w:rPr>
              <w:lastRenderedPageBreak/>
              <w:t>Приложение № 2</w:t>
            </w:r>
          </w:p>
          <w:p w14:paraId="2A82CBD9" w14:textId="77777777" w:rsidR="00542296" w:rsidRPr="003E2636" w:rsidRDefault="00542296" w:rsidP="00542296">
            <w:pPr>
              <w:rPr>
                <w:sz w:val="26"/>
                <w:szCs w:val="26"/>
              </w:rPr>
            </w:pPr>
            <w:r w:rsidRPr="003E2636">
              <w:rPr>
                <w:sz w:val="26"/>
                <w:szCs w:val="26"/>
              </w:rPr>
              <w:t>к Договору №______</w:t>
            </w:r>
          </w:p>
          <w:p w14:paraId="76D30D69" w14:textId="77777777" w:rsidR="00542296" w:rsidRPr="003E2636" w:rsidRDefault="00542296" w:rsidP="008770A4">
            <w:pPr>
              <w:rPr>
                <w:sz w:val="26"/>
                <w:szCs w:val="26"/>
              </w:rPr>
            </w:pPr>
            <w:r w:rsidRPr="003E2636">
              <w:rPr>
                <w:sz w:val="26"/>
                <w:szCs w:val="26"/>
              </w:rPr>
              <w:t>от «___» ___________20</w:t>
            </w:r>
            <w:r w:rsidR="001E5433">
              <w:rPr>
                <w:sz w:val="26"/>
                <w:szCs w:val="26"/>
              </w:rPr>
              <w:t>2</w:t>
            </w:r>
            <w:r w:rsidR="008770A4">
              <w:rPr>
                <w:sz w:val="26"/>
                <w:szCs w:val="26"/>
              </w:rPr>
              <w:t>_</w:t>
            </w:r>
            <w:r w:rsidRPr="003E2636">
              <w:rPr>
                <w:sz w:val="26"/>
                <w:szCs w:val="26"/>
              </w:rPr>
              <w:t>г</w:t>
            </w:r>
          </w:p>
        </w:tc>
      </w:tr>
    </w:tbl>
    <w:p w14:paraId="042312BA" w14:textId="77777777" w:rsidR="00542296" w:rsidRPr="003E2636" w:rsidRDefault="00542296" w:rsidP="00542296">
      <w:pPr>
        <w:rPr>
          <w:sz w:val="26"/>
          <w:szCs w:val="26"/>
        </w:rPr>
      </w:pPr>
    </w:p>
    <w:p w14:paraId="509213D4" w14:textId="77777777" w:rsidR="00542296" w:rsidRPr="003E2636" w:rsidRDefault="00542296" w:rsidP="00542296">
      <w:pPr>
        <w:rPr>
          <w:sz w:val="26"/>
          <w:szCs w:val="26"/>
        </w:rPr>
      </w:pPr>
    </w:p>
    <w:p w14:paraId="0F0F96F1" w14:textId="77777777" w:rsidR="00542296" w:rsidRDefault="00542296" w:rsidP="00542296">
      <w:pPr>
        <w:pStyle w:val="afc"/>
        <w:keepNext/>
        <w:keepLines/>
        <w:jc w:val="center"/>
        <w:rPr>
          <w:b/>
          <w:bCs/>
          <w:sz w:val="26"/>
          <w:szCs w:val="26"/>
        </w:rPr>
      </w:pPr>
      <w:r w:rsidRPr="003E2636">
        <w:rPr>
          <w:b/>
          <w:bCs/>
          <w:sz w:val="26"/>
          <w:szCs w:val="26"/>
        </w:rPr>
        <w:t>СПЕЦИФИКАЦИЯ</w:t>
      </w:r>
    </w:p>
    <w:p w14:paraId="641E56BE" w14:textId="77777777" w:rsidR="004C7010" w:rsidRDefault="004C7010"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735"/>
        <w:gridCol w:w="2668"/>
        <w:gridCol w:w="1021"/>
        <w:gridCol w:w="1701"/>
        <w:gridCol w:w="1134"/>
        <w:gridCol w:w="1984"/>
        <w:gridCol w:w="1701"/>
        <w:gridCol w:w="1814"/>
        <w:gridCol w:w="1843"/>
        <w:gridCol w:w="1134"/>
      </w:tblGrid>
      <w:tr w:rsidR="004C7010" w:rsidRPr="00F83E0B" w14:paraId="66DBF348" w14:textId="77777777" w:rsidTr="004C7010">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7AF2A3E4" w14:textId="77777777" w:rsidR="004C7010" w:rsidRPr="004C7010" w:rsidRDefault="004C7010" w:rsidP="00A53349">
            <w:pPr>
              <w:jc w:val="center"/>
              <w:rPr>
                <w:b/>
                <w:bCs/>
                <w:sz w:val="20"/>
                <w:szCs w:val="20"/>
              </w:rPr>
            </w:pPr>
            <w:r w:rsidRPr="004C7010">
              <w:rPr>
                <w:b/>
                <w:bCs/>
                <w:sz w:val="20"/>
                <w:szCs w:val="20"/>
              </w:rPr>
              <w:t>№ п/п</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49865F1C" w14:textId="77777777" w:rsidR="004C7010" w:rsidRPr="004C7010" w:rsidRDefault="004C7010" w:rsidP="00A53349">
            <w:pPr>
              <w:jc w:val="center"/>
              <w:rPr>
                <w:b/>
                <w:bCs/>
                <w:sz w:val="20"/>
                <w:szCs w:val="20"/>
              </w:rPr>
            </w:pPr>
            <w:r w:rsidRPr="004C7010">
              <w:rPr>
                <w:b/>
                <w:bCs/>
                <w:sz w:val="20"/>
                <w:szCs w:val="20"/>
              </w:rPr>
              <w:t>Наименование/тип Оборудования</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42FB839F" w14:textId="77777777" w:rsidR="004C7010" w:rsidRPr="004C7010" w:rsidRDefault="004C7010" w:rsidP="00A53349">
            <w:pPr>
              <w:jc w:val="center"/>
              <w:rPr>
                <w:b/>
                <w:bCs/>
                <w:sz w:val="20"/>
                <w:szCs w:val="20"/>
              </w:rPr>
            </w:pPr>
            <w:r w:rsidRPr="004C7010">
              <w:rPr>
                <w:b/>
                <w:bCs/>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F54B6B" w14:textId="77777777" w:rsidR="004C7010" w:rsidRPr="004C7010" w:rsidRDefault="004C7010" w:rsidP="00A53349">
            <w:pPr>
              <w:ind w:left="-108" w:right="-108"/>
              <w:jc w:val="center"/>
              <w:rPr>
                <w:b/>
                <w:bCs/>
                <w:sz w:val="20"/>
                <w:szCs w:val="20"/>
              </w:rPr>
            </w:pPr>
            <w:r w:rsidRPr="004C7010">
              <w:rPr>
                <w:b/>
                <w:bCs/>
                <w:sz w:val="20"/>
                <w:szCs w:val="20"/>
              </w:rPr>
              <w:t>Цена за ед., (без НДС)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E5B2DD9" w14:textId="77777777" w:rsidR="004C7010" w:rsidRPr="004C7010" w:rsidRDefault="004C7010" w:rsidP="00A53349">
            <w:pPr>
              <w:jc w:val="center"/>
              <w:rPr>
                <w:b/>
                <w:bCs/>
                <w:sz w:val="20"/>
                <w:szCs w:val="20"/>
              </w:rPr>
            </w:pPr>
            <w:r w:rsidRPr="004C7010">
              <w:rPr>
                <w:b/>
                <w:bCs/>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FABFD7" w14:textId="77777777" w:rsidR="004C7010" w:rsidRPr="004C7010" w:rsidRDefault="004C7010" w:rsidP="00A53349">
            <w:pPr>
              <w:jc w:val="center"/>
              <w:rPr>
                <w:b/>
                <w:bCs/>
                <w:sz w:val="20"/>
                <w:szCs w:val="20"/>
              </w:rPr>
            </w:pPr>
            <w:r w:rsidRPr="004C7010">
              <w:rPr>
                <w:b/>
                <w:bCs/>
                <w:sz w:val="20"/>
                <w:szCs w:val="20"/>
              </w:rPr>
              <w:t>Стоимость (без НДС) руб.</w:t>
            </w:r>
          </w:p>
        </w:tc>
        <w:tc>
          <w:tcPr>
            <w:tcW w:w="1701" w:type="dxa"/>
            <w:tcBorders>
              <w:top w:val="single" w:sz="4" w:space="0" w:color="auto"/>
              <w:left w:val="nil"/>
              <w:bottom w:val="single" w:sz="4" w:space="0" w:color="auto"/>
              <w:right w:val="single" w:sz="4" w:space="0" w:color="auto"/>
            </w:tcBorders>
            <w:shd w:val="clear" w:color="000000" w:fill="FFFFFF"/>
          </w:tcPr>
          <w:p w14:paraId="409E650F" w14:textId="77777777" w:rsidR="004C7010" w:rsidRPr="004C7010" w:rsidRDefault="004C7010" w:rsidP="00A53349">
            <w:pPr>
              <w:jc w:val="center"/>
              <w:rPr>
                <w:b/>
                <w:bCs/>
                <w:sz w:val="20"/>
                <w:szCs w:val="20"/>
              </w:rPr>
            </w:pPr>
            <w:r w:rsidRPr="004C7010">
              <w:rPr>
                <w:b/>
                <w:bCs/>
                <w:sz w:val="20"/>
                <w:szCs w:val="20"/>
              </w:rPr>
              <w:t>Ставка НДС</w:t>
            </w:r>
          </w:p>
          <w:p w14:paraId="1797D501" w14:textId="77777777" w:rsidR="004C7010" w:rsidRPr="004C7010" w:rsidRDefault="004C7010" w:rsidP="00A53349">
            <w:pPr>
              <w:jc w:val="center"/>
              <w:rPr>
                <w:b/>
                <w:bCs/>
                <w:sz w:val="20"/>
                <w:szCs w:val="20"/>
              </w:rPr>
            </w:pPr>
            <w:r w:rsidRPr="004C7010">
              <w:rPr>
                <w:b/>
                <w:bCs/>
                <w:sz w:val="20"/>
                <w:szCs w:val="20"/>
              </w:rPr>
              <w:t>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6D35810" w14:textId="77777777" w:rsidR="004C7010" w:rsidRPr="004C7010" w:rsidRDefault="004C7010" w:rsidP="00A53349">
            <w:pPr>
              <w:jc w:val="center"/>
              <w:rPr>
                <w:b/>
                <w:bCs/>
                <w:sz w:val="20"/>
                <w:szCs w:val="20"/>
              </w:rPr>
            </w:pPr>
            <w:r w:rsidRPr="004C7010">
              <w:rPr>
                <w:b/>
                <w:bCs/>
                <w:sz w:val="20"/>
                <w:szCs w:val="20"/>
              </w:rPr>
              <w:t>Стоимость (с  НДС 20%) руб.</w:t>
            </w:r>
          </w:p>
        </w:tc>
        <w:tc>
          <w:tcPr>
            <w:tcW w:w="1843" w:type="dxa"/>
            <w:tcBorders>
              <w:top w:val="single" w:sz="4" w:space="0" w:color="auto"/>
              <w:left w:val="nil"/>
              <w:bottom w:val="single" w:sz="4" w:space="0" w:color="auto"/>
              <w:right w:val="single" w:sz="4" w:space="0" w:color="auto"/>
            </w:tcBorders>
            <w:shd w:val="clear" w:color="000000" w:fill="FFFFFF"/>
          </w:tcPr>
          <w:p w14:paraId="64E62957" w14:textId="77777777" w:rsidR="004C7010" w:rsidRPr="004C7010" w:rsidRDefault="004C7010" w:rsidP="00A53349">
            <w:pPr>
              <w:jc w:val="center"/>
              <w:rPr>
                <w:b/>
                <w:sz w:val="20"/>
                <w:szCs w:val="20"/>
              </w:rPr>
            </w:pPr>
            <w:r w:rsidRPr="004C7010">
              <w:rPr>
                <w:b/>
                <w:sz w:val="20"/>
                <w:szCs w:val="20"/>
              </w:rPr>
              <w:t>Срок/период поставки</w:t>
            </w:r>
          </w:p>
          <w:p w14:paraId="6CCCCC0A" w14:textId="77777777" w:rsidR="004C7010" w:rsidRPr="004C7010" w:rsidRDefault="004C7010" w:rsidP="00A53349">
            <w:pPr>
              <w:jc w:val="center"/>
              <w:rPr>
                <w:b/>
                <w:bCs/>
                <w:sz w:val="20"/>
                <w:szCs w:val="20"/>
              </w:rPr>
            </w:pPr>
            <w:proofErr w:type="spellStart"/>
            <w:r w:rsidRPr="004C7010">
              <w:rPr>
                <w:b/>
                <w:sz w:val="20"/>
                <w:szCs w:val="20"/>
              </w:rPr>
              <w:t>дд.</w:t>
            </w:r>
            <w:proofErr w:type="gramStart"/>
            <w:r w:rsidRPr="004C7010">
              <w:rPr>
                <w:b/>
                <w:sz w:val="20"/>
                <w:szCs w:val="20"/>
              </w:rPr>
              <w:t>мм.гг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7BC88E2" w14:textId="77777777" w:rsidR="004C7010" w:rsidRPr="004C7010" w:rsidRDefault="004C7010" w:rsidP="00A53349">
            <w:pPr>
              <w:jc w:val="center"/>
              <w:rPr>
                <w:b/>
                <w:bCs/>
                <w:sz w:val="20"/>
                <w:szCs w:val="20"/>
              </w:rPr>
            </w:pPr>
            <w:r w:rsidRPr="004C7010">
              <w:rPr>
                <w:b/>
                <w:bCs/>
                <w:sz w:val="20"/>
                <w:szCs w:val="20"/>
              </w:rPr>
              <w:t>Примечание</w:t>
            </w:r>
          </w:p>
        </w:tc>
      </w:tr>
      <w:tr w:rsidR="004C7010" w:rsidRPr="00F83E0B" w14:paraId="796CB2D4" w14:textId="77777777" w:rsidTr="004C7010">
        <w:trPr>
          <w:trHeight w:val="128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1F10FF4E" w14:textId="77777777" w:rsidR="004C7010" w:rsidRPr="00F83E0B" w:rsidRDefault="004C7010" w:rsidP="00A53349">
            <w:pPr>
              <w:jc w:val="center"/>
              <w:rPr>
                <w:bCs/>
                <w:sz w:val="26"/>
                <w:szCs w:val="26"/>
              </w:rPr>
            </w:pPr>
            <w:r>
              <w:rPr>
                <w:bCs/>
                <w:sz w:val="26"/>
                <w:szCs w:val="26"/>
              </w:rPr>
              <w:t>1</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6A1F0742" w14:textId="77777777" w:rsidR="004C7010" w:rsidRPr="004C7010" w:rsidRDefault="00861E6D" w:rsidP="004C7010">
            <w:pPr>
              <w:rPr>
                <w:bCs/>
                <w:sz w:val="20"/>
                <w:szCs w:val="20"/>
              </w:rPr>
            </w:pPr>
            <w:r>
              <w:rPr>
                <w:bCs/>
                <w:sz w:val="20"/>
                <w:szCs w:val="20"/>
              </w:rPr>
              <w:t>Ножницы гильотинные</w:t>
            </w:r>
            <w:r w:rsidR="00203877" w:rsidRPr="00203877">
              <w:rPr>
                <w:b/>
                <w:sz w:val="20"/>
                <w:szCs w:val="20"/>
              </w:rPr>
              <w:t xml:space="preserve"> </w:t>
            </w:r>
            <w:r w:rsidR="004C7010" w:rsidRPr="00203877">
              <w:rPr>
                <w:sz w:val="20"/>
                <w:szCs w:val="20"/>
              </w:rPr>
              <w:t>модель</w:t>
            </w:r>
            <w:r w:rsidR="004C7010" w:rsidRPr="00D16E50">
              <w:rPr>
                <w:sz w:val="20"/>
                <w:szCs w:val="20"/>
              </w:rPr>
              <w:t xml:space="preserve"> _________________</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43666A75" w14:textId="77777777" w:rsidR="004C7010" w:rsidRPr="004C7010" w:rsidRDefault="004C7010" w:rsidP="00A53349">
            <w:pPr>
              <w:jc w:val="center"/>
              <w:rPr>
                <w:bCs/>
                <w:sz w:val="20"/>
                <w:szCs w:val="20"/>
              </w:rPr>
            </w:pPr>
            <w:r w:rsidRPr="004C7010">
              <w:rPr>
                <w:bCs/>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B0EF188" w14:textId="77777777" w:rsidR="004C7010" w:rsidRPr="004C7010" w:rsidRDefault="004C7010" w:rsidP="00A53349">
            <w:pPr>
              <w:ind w:left="-108" w:right="-10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754BEE2" w14:textId="77777777" w:rsidR="004C7010" w:rsidRPr="004C7010" w:rsidRDefault="004C7010" w:rsidP="00A53349">
            <w:pPr>
              <w:jc w:val="center"/>
              <w:rPr>
                <w:bCs/>
                <w:sz w:val="20"/>
                <w:szCs w:val="20"/>
              </w:rPr>
            </w:pPr>
            <w:r w:rsidRPr="004C7010">
              <w:rPr>
                <w:bCs/>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92B9ABA"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8DB9502" w14:textId="77777777" w:rsidR="004C7010" w:rsidRPr="004C7010" w:rsidRDefault="004C7010" w:rsidP="00A53349">
            <w:pPr>
              <w:jc w:val="center"/>
              <w:rPr>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AF0337C" w14:textId="77777777" w:rsidR="004C7010" w:rsidRPr="004C7010" w:rsidRDefault="004C7010" w:rsidP="00A53349">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BF3FA02" w14:textId="77777777" w:rsidR="004C7010" w:rsidRPr="00CF31E0" w:rsidRDefault="004C7010" w:rsidP="00A53349">
            <w:pPr>
              <w:shd w:val="clear" w:color="auto" w:fill="FFFFFF"/>
              <w:ind w:firstLine="709"/>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9CAF02C" w14:textId="77777777" w:rsidR="004C7010" w:rsidRPr="00F83E0B" w:rsidRDefault="004C7010" w:rsidP="00A53349">
            <w:pPr>
              <w:jc w:val="center"/>
              <w:rPr>
                <w:bCs/>
                <w:sz w:val="26"/>
                <w:szCs w:val="26"/>
              </w:rPr>
            </w:pPr>
          </w:p>
        </w:tc>
      </w:tr>
      <w:tr w:rsidR="004C7010" w:rsidRPr="00F83E0B" w14:paraId="3384095B" w14:textId="77777777" w:rsidTr="004C7010">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5A15701E" w14:textId="77777777" w:rsidR="004C7010" w:rsidRDefault="0001517B" w:rsidP="00A53349">
            <w:pPr>
              <w:jc w:val="center"/>
              <w:rPr>
                <w:bCs/>
                <w:sz w:val="26"/>
                <w:szCs w:val="26"/>
              </w:rPr>
            </w:pPr>
            <w:r>
              <w:rPr>
                <w:bCs/>
                <w:sz w:val="26"/>
                <w:szCs w:val="26"/>
              </w:rPr>
              <w:t>2</w:t>
            </w:r>
          </w:p>
        </w:tc>
        <w:tc>
          <w:tcPr>
            <w:tcW w:w="2668" w:type="dxa"/>
            <w:tcBorders>
              <w:top w:val="single" w:sz="4" w:space="0" w:color="auto"/>
              <w:left w:val="nil"/>
              <w:bottom w:val="single" w:sz="4" w:space="0" w:color="auto"/>
              <w:right w:val="single" w:sz="4" w:space="0" w:color="auto"/>
            </w:tcBorders>
            <w:shd w:val="clear" w:color="000000" w:fill="FFFFFF"/>
            <w:vAlign w:val="center"/>
          </w:tcPr>
          <w:p w14:paraId="037B078B" w14:textId="77777777" w:rsidR="004C7010" w:rsidRPr="004C7010" w:rsidRDefault="004C7010" w:rsidP="004C7010">
            <w:pPr>
              <w:rPr>
                <w:bCs/>
                <w:sz w:val="20"/>
                <w:szCs w:val="20"/>
              </w:rPr>
            </w:pPr>
            <w:r w:rsidRPr="004C7010">
              <w:rPr>
                <w:sz w:val="20"/>
                <w:szCs w:val="20"/>
              </w:rPr>
              <w:t>Доставка</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21DD0E67" w14:textId="77777777" w:rsidR="004C7010" w:rsidRPr="004C7010" w:rsidRDefault="004C7010" w:rsidP="00A53349">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87E5405" w14:textId="77777777" w:rsidR="004C7010" w:rsidRPr="004C7010" w:rsidRDefault="004C7010" w:rsidP="00A53349">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6A0C0C" w14:textId="77777777" w:rsidR="004C7010" w:rsidRPr="004C7010" w:rsidRDefault="004C7010" w:rsidP="00A53349">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C5D0618" w14:textId="77777777"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57BFA979" w14:textId="77777777" w:rsidR="004C7010" w:rsidRPr="004C7010" w:rsidRDefault="004C7010" w:rsidP="00A53349">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ED5703B" w14:textId="77777777" w:rsidR="004C7010" w:rsidRPr="004C7010" w:rsidRDefault="004C7010" w:rsidP="00A53349">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D3F6925" w14:textId="77777777" w:rsidR="004C7010" w:rsidRDefault="004C7010" w:rsidP="00A53349">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4B15E85" w14:textId="77777777" w:rsidR="004C7010" w:rsidRPr="00F83E0B" w:rsidRDefault="004C7010" w:rsidP="00A53349">
            <w:pPr>
              <w:jc w:val="center"/>
              <w:rPr>
                <w:bCs/>
                <w:sz w:val="26"/>
                <w:szCs w:val="26"/>
              </w:rPr>
            </w:pPr>
          </w:p>
        </w:tc>
      </w:tr>
      <w:tr w:rsidR="004C7010" w:rsidRPr="00F83E0B" w14:paraId="3353C54D" w14:textId="77777777" w:rsidTr="004C7010">
        <w:trPr>
          <w:trHeight w:val="57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6B67B741" w14:textId="77777777" w:rsidR="004C7010" w:rsidRDefault="0001517B" w:rsidP="004C7010">
            <w:pPr>
              <w:jc w:val="center"/>
              <w:rPr>
                <w:bCs/>
                <w:sz w:val="26"/>
                <w:szCs w:val="26"/>
              </w:rPr>
            </w:pPr>
            <w:r>
              <w:rPr>
                <w:bCs/>
                <w:sz w:val="26"/>
                <w:szCs w:val="26"/>
              </w:rPr>
              <w:t>3</w:t>
            </w:r>
          </w:p>
        </w:tc>
        <w:tc>
          <w:tcPr>
            <w:tcW w:w="2668" w:type="dxa"/>
            <w:tcBorders>
              <w:top w:val="single" w:sz="4" w:space="0" w:color="auto"/>
              <w:left w:val="nil"/>
              <w:bottom w:val="single" w:sz="4" w:space="0" w:color="auto"/>
              <w:right w:val="single" w:sz="4" w:space="0" w:color="auto"/>
            </w:tcBorders>
            <w:shd w:val="clear" w:color="000000" w:fill="FFFFFF"/>
          </w:tcPr>
          <w:p w14:paraId="04EE3898" w14:textId="77777777" w:rsidR="004C7010" w:rsidRPr="004C7010" w:rsidRDefault="004C7010" w:rsidP="004C7010">
            <w:pPr>
              <w:rPr>
                <w:sz w:val="20"/>
                <w:szCs w:val="20"/>
              </w:rPr>
            </w:pPr>
            <w:r w:rsidRPr="004C7010">
              <w:rPr>
                <w:sz w:val="20"/>
                <w:szCs w:val="20"/>
              </w:rPr>
              <w:t>Работы по пуско-наладке Оборудования, в т.ч.</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41FDDBFC"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ED384D"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195AF13"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66A4239"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7B41C6"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4972431"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45544EC8"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5F2679" w14:textId="77777777" w:rsidR="004C7010" w:rsidRPr="00F83E0B" w:rsidRDefault="004C7010" w:rsidP="004C7010">
            <w:pPr>
              <w:jc w:val="center"/>
              <w:rPr>
                <w:bCs/>
                <w:sz w:val="26"/>
                <w:szCs w:val="26"/>
              </w:rPr>
            </w:pPr>
          </w:p>
        </w:tc>
      </w:tr>
      <w:tr w:rsidR="004C7010" w:rsidRPr="00F83E0B" w14:paraId="1744CACA" w14:textId="77777777" w:rsidTr="004C7010">
        <w:trPr>
          <w:trHeight w:val="41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2FC4F08B"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314CC89B" w14:textId="77777777" w:rsidR="004C7010" w:rsidRDefault="004C7010" w:rsidP="004C7010">
            <w:pPr>
              <w:rPr>
                <w:sz w:val="20"/>
                <w:szCs w:val="20"/>
              </w:rPr>
            </w:pPr>
            <w:r w:rsidRPr="004C7010">
              <w:rPr>
                <w:sz w:val="20"/>
                <w:szCs w:val="20"/>
              </w:rPr>
              <w:t>Испытание «вхолостую»</w:t>
            </w:r>
          </w:p>
          <w:p w14:paraId="69B8C06B" w14:textId="77777777" w:rsidR="00C163A7" w:rsidRPr="004C7010" w:rsidRDefault="00C163A7" w:rsidP="004C7010">
            <w:pPr>
              <w:rPr>
                <w:sz w:val="20"/>
                <w:szCs w:val="20"/>
              </w:rPr>
            </w:pPr>
            <w:r>
              <w:rPr>
                <w:sz w:val="20"/>
                <w:szCs w:val="20"/>
              </w:rPr>
              <w:t>(70%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FBAA81A"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6CFE87A"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116740D"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656EE77E"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AB3C5A1"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DB1B12B"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4E685E0"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AAAD89D" w14:textId="77777777" w:rsidR="004C7010" w:rsidRPr="00F83E0B" w:rsidRDefault="004C7010" w:rsidP="004C7010">
            <w:pPr>
              <w:jc w:val="center"/>
              <w:rPr>
                <w:bCs/>
                <w:sz w:val="26"/>
                <w:szCs w:val="26"/>
              </w:rPr>
            </w:pPr>
          </w:p>
        </w:tc>
      </w:tr>
      <w:tr w:rsidR="004C7010" w:rsidRPr="00F83E0B" w14:paraId="7D71C748" w14:textId="77777777" w:rsidTr="004C7010">
        <w:trPr>
          <w:trHeight w:val="56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14:paraId="4524735C" w14:textId="77777777"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14:paraId="226A714E" w14:textId="77777777" w:rsidR="004C7010" w:rsidRPr="004C7010" w:rsidRDefault="004C7010" w:rsidP="004C7010">
            <w:pPr>
              <w:rPr>
                <w:sz w:val="20"/>
                <w:szCs w:val="20"/>
              </w:rPr>
            </w:pPr>
            <w:r w:rsidRPr="004C7010">
              <w:rPr>
                <w:sz w:val="20"/>
                <w:szCs w:val="20"/>
              </w:rPr>
              <w:t>Испытание «</w:t>
            </w:r>
            <w:r w:rsidR="00C163A7">
              <w:rPr>
                <w:sz w:val="20"/>
                <w:szCs w:val="20"/>
              </w:rPr>
              <w:t>под нагрузкой</w:t>
            </w:r>
            <w:r w:rsidRPr="004C7010">
              <w:rPr>
                <w:sz w:val="20"/>
                <w:szCs w:val="20"/>
              </w:rPr>
              <w:t>»</w:t>
            </w:r>
            <w:r w:rsidR="00C163A7">
              <w:rPr>
                <w:sz w:val="20"/>
                <w:szCs w:val="20"/>
              </w:rPr>
              <w:t xml:space="preserve"> (30% от стоимости ПНР)</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688991DA" w14:textId="77777777"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AD5435"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8419F9"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AE51916"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0025BD"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AB4A375"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EEF8EE5"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74998A6" w14:textId="77777777" w:rsidR="004C7010" w:rsidRPr="00F83E0B" w:rsidRDefault="004C7010" w:rsidP="004C7010">
            <w:pPr>
              <w:jc w:val="center"/>
              <w:rPr>
                <w:bCs/>
                <w:sz w:val="26"/>
                <w:szCs w:val="26"/>
              </w:rPr>
            </w:pPr>
          </w:p>
        </w:tc>
      </w:tr>
      <w:tr w:rsidR="004C7010" w:rsidRPr="00F83E0B" w14:paraId="5EAD8877" w14:textId="77777777" w:rsidTr="00A53349">
        <w:trPr>
          <w:trHeight w:val="560"/>
        </w:trPr>
        <w:tc>
          <w:tcPr>
            <w:tcW w:w="44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F71117" w14:textId="77777777" w:rsidR="004C7010" w:rsidRPr="004C7010" w:rsidRDefault="004C7010" w:rsidP="004C7010">
            <w:pPr>
              <w:jc w:val="center"/>
              <w:rPr>
                <w:bCs/>
                <w:sz w:val="20"/>
                <w:szCs w:val="20"/>
              </w:rPr>
            </w:pPr>
            <w:r>
              <w:rPr>
                <w:bCs/>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157639D" w14:textId="77777777"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956A15" w14:textId="77777777"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F137EC5" w14:textId="77777777"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9F32EEB" w14:textId="77777777"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15BE808" w14:textId="77777777"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DE13BA5" w14:textId="77777777"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4BA0062" w14:textId="77777777" w:rsidR="004C7010" w:rsidRPr="00F83E0B" w:rsidRDefault="004C7010" w:rsidP="004C7010">
            <w:pPr>
              <w:jc w:val="center"/>
              <w:rPr>
                <w:bCs/>
                <w:sz w:val="26"/>
                <w:szCs w:val="26"/>
              </w:rPr>
            </w:pPr>
          </w:p>
        </w:tc>
      </w:tr>
    </w:tbl>
    <w:p w14:paraId="42592767" w14:textId="77777777" w:rsidR="004C7010" w:rsidRDefault="004C7010" w:rsidP="00542296">
      <w:pPr>
        <w:pStyle w:val="afc"/>
        <w:keepNext/>
        <w:keepLines/>
        <w:jc w:val="center"/>
        <w:rPr>
          <w:b/>
          <w:bCs/>
          <w:sz w:val="26"/>
          <w:szCs w:val="26"/>
        </w:rPr>
      </w:pPr>
    </w:p>
    <w:p w14:paraId="71498304" w14:textId="77777777" w:rsidR="004C7010" w:rsidRDefault="004C7010" w:rsidP="00542296">
      <w:pPr>
        <w:pStyle w:val="afc"/>
        <w:keepNext/>
        <w:keepLines/>
        <w:jc w:val="center"/>
        <w:rPr>
          <w:b/>
          <w:bCs/>
          <w:sz w:val="26"/>
          <w:szCs w:val="26"/>
        </w:rPr>
      </w:pPr>
    </w:p>
    <w:p w14:paraId="2C34202C" w14:textId="77777777" w:rsidR="00542296" w:rsidRPr="003E2636" w:rsidRDefault="00542296" w:rsidP="00542296">
      <w:pPr>
        <w:pStyle w:val="afc"/>
        <w:keepNext/>
        <w:keepLines/>
        <w:rPr>
          <w:bCs/>
          <w:sz w:val="26"/>
          <w:szCs w:val="26"/>
        </w:rPr>
      </w:pPr>
    </w:p>
    <w:p w14:paraId="66C30B3A" w14:textId="77777777" w:rsidR="00542296" w:rsidRPr="007C0686" w:rsidRDefault="00542296" w:rsidP="00542296">
      <w:pPr>
        <w:pStyle w:val="afc"/>
        <w:keepNext/>
        <w:keepLines/>
        <w:rPr>
          <w:b/>
          <w:bCs/>
          <w:sz w:val="26"/>
          <w:szCs w:val="26"/>
        </w:rPr>
      </w:pP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14:paraId="6392A8B4" w14:textId="77777777" w:rsidR="00542296" w:rsidRPr="003E2636" w:rsidRDefault="00542296" w:rsidP="00542296">
      <w:pPr>
        <w:pStyle w:val="afc"/>
        <w:keepNext/>
        <w:keepLines/>
        <w:ind w:firstLine="851"/>
        <w:rPr>
          <w:bCs/>
          <w:sz w:val="26"/>
          <w:szCs w:val="26"/>
        </w:rPr>
      </w:pPr>
    </w:p>
    <w:p w14:paraId="0C5EEC2B" w14:textId="77777777"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sidR="00993508">
        <w:rPr>
          <w:sz w:val="26"/>
          <w:szCs w:val="26"/>
        </w:rPr>
        <w:t xml:space="preserve">Воронежского ВРЗ АО «ВРМ» </w:t>
      </w:r>
      <w:r w:rsidR="00993508">
        <w:rPr>
          <w:sz w:val="26"/>
          <w:szCs w:val="26"/>
        </w:rPr>
        <w:tab/>
      </w:r>
      <w:r w:rsidR="00993508">
        <w:rPr>
          <w:sz w:val="26"/>
          <w:szCs w:val="26"/>
        </w:rPr>
        <w:tab/>
      </w:r>
      <w:r w:rsidR="00993508">
        <w:rPr>
          <w:sz w:val="26"/>
          <w:szCs w:val="26"/>
        </w:rPr>
        <w:tab/>
      </w:r>
      <w:r w:rsidR="00993508">
        <w:rPr>
          <w:sz w:val="26"/>
          <w:szCs w:val="26"/>
        </w:rPr>
        <w:tab/>
      </w:r>
      <w:r w:rsidR="00993508">
        <w:rPr>
          <w:sz w:val="26"/>
          <w:szCs w:val="26"/>
        </w:rPr>
        <w:tab/>
        <w:t xml:space="preserve">          </w:t>
      </w:r>
      <w:r w:rsidR="00542296">
        <w:rPr>
          <w:sz w:val="26"/>
          <w:szCs w:val="26"/>
        </w:rPr>
        <w:t>________________</w:t>
      </w:r>
      <w:r w:rsidR="00542296" w:rsidRPr="003E2636">
        <w:rPr>
          <w:sz w:val="26"/>
          <w:szCs w:val="26"/>
        </w:rPr>
        <w:t>_____</w:t>
      </w:r>
    </w:p>
    <w:p w14:paraId="3096DAE1" w14:textId="77777777" w:rsidR="00542296" w:rsidRPr="003E2636" w:rsidRDefault="00542296" w:rsidP="00542296">
      <w:pPr>
        <w:pStyle w:val="afc"/>
        <w:keepNext/>
        <w:keepLines/>
        <w:ind w:firstLine="851"/>
        <w:rPr>
          <w:sz w:val="26"/>
          <w:szCs w:val="26"/>
        </w:rPr>
      </w:pPr>
    </w:p>
    <w:p w14:paraId="2657B87D" w14:textId="77777777"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Г.В. Ижокин</w:t>
      </w:r>
      <w:r w:rsidR="00993508">
        <w:rPr>
          <w:sz w:val="26"/>
          <w:szCs w:val="26"/>
        </w:rPr>
        <w:t xml:space="preserve">                                                     </w:t>
      </w:r>
      <w:r w:rsidRPr="003E2636">
        <w:rPr>
          <w:sz w:val="26"/>
          <w:szCs w:val="26"/>
        </w:rPr>
        <w:t>____________________ (______)</w:t>
      </w:r>
    </w:p>
    <w:p w14:paraId="0E4D6995" w14:textId="77777777" w:rsidR="00542296" w:rsidRPr="003E2636" w:rsidRDefault="00542296" w:rsidP="00542296">
      <w:pPr>
        <w:pStyle w:val="afc"/>
        <w:keepNext/>
        <w:keepLines/>
        <w:ind w:firstLine="851"/>
        <w:rPr>
          <w:sz w:val="26"/>
          <w:szCs w:val="26"/>
        </w:rPr>
      </w:pPr>
    </w:p>
    <w:p w14:paraId="4AD82842" w14:textId="77777777"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2</w:t>
      </w:r>
      <w:r w:rsidR="008770A4">
        <w:rPr>
          <w:sz w:val="26"/>
          <w:szCs w:val="26"/>
        </w:rPr>
        <w:t>_</w:t>
      </w:r>
      <w:r w:rsidRPr="003E2636">
        <w:rPr>
          <w:sz w:val="26"/>
          <w:szCs w:val="26"/>
        </w:rPr>
        <w:t xml:space="preserve">г.                                                 </w:t>
      </w:r>
      <w:r w:rsidR="00993508">
        <w:rPr>
          <w:sz w:val="26"/>
          <w:szCs w:val="26"/>
        </w:rPr>
        <w:t xml:space="preserve">              </w:t>
      </w:r>
      <w:r w:rsidRPr="003E2636">
        <w:rPr>
          <w:sz w:val="26"/>
          <w:szCs w:val="26"/>
        </w:rPr>
        <w:t xml:space="preserve">      «______» _______________ 20</w:t>
      </w:r>
      <w:r w:rsidR="001E5433">
        <w:rPr>
          <w:sz w:val="26"/>
          <w:szCs w:val="26"/>
        </w:rPr>
        <w:t>2</w:t>
      </w:r>
      <w:r w:rsidR="008770A4">
        <w:rPr>
          <w:sz w:val="26"/>
          <w:szCs w:val="26"/>
        </w:rPr>
        <w:t>_</w:t>
      </w:r>
      <w:r w:rsidRPr="003E2636">
        <w:rPr>
          <w:sz w:val="26"/>
          <w:szCs w:val="26"/>
        </w:rPr>
        <w:t>г.</w:t>
      </w:r>
    </w:p>
    <w:p w14:paraId="618D4F7B" w14:textId="77777777"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14:paraId="052F03EB" w14:textId="77777777"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14:paraId="77B606DD" w14:textId="77777777"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p>
    <w:p w14:paraId="1D324AD7"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2D6DEC01"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6D03AA4B" w14:textId="77777777"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14:paraId="40A8E779" w14:textId="77777777"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14:paraId="5FB739DA" w14:textId="77777777" w:rsidTr="00542296">
        <w:tc>
          <w:tcPr>
            <w:tcW w:w="5027" w:type="dxa"/>
          </w:tcPr>
          <w:p w14:paraId="2AC4D9E9" w14:textId="77777777"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14:paraId="5CE88806" w14:textId="77777777"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14:paraId="13333AB6" w14:textId="77777777" w:rsidR="00542296" w:rsidRPr="003E2636" w:rsidRDefault="00542296" w:rsidP="00542296">
      <w:pPr>
        <w:widowControl w:val="0"/>
        <w:shd w:val="clear" w:color="auto" w:fill="FFFFFF"/>
        <w:autoSpaceDE w:val="0"/>
        <w:autoSpaceDN w:val="0"/>
        <w:adjustRightInd w:val="0"/>
        <w:jc w:val="center"/>
        <w:rPr>
          <w:b/>
          <w:sz w:val="26"/>
          <w:szCs w:val="26"/>
        </w:rPr>
      </w:pPr>
    </w:p>
    <w:p w14:paraId="2F601BC7" w14:textId="77777777" w:rsidR="00542296" w:rsidRPr="003E2636"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w:t>
      </w:r>
      <w:proofErr w:type="spellStart"/>
      <w:r w:rsidRPr="00F64C34">
        <w:rPr>
          <w:bCs/>
          <w:sz w:val="26"/>
          <w:szCs w:val="26"/>
        </w:rPr>
        <w:t>Вагонреммаш</w:t>
      </w:r>
      <w:proofErr w:type="spellEnd"/>
      <w:r w:rsidRPr="00F64C34">
        <w:rPr>
          <w:bCs/>
          <w:sz w:val="26"/>
          <w:szCs w:val="26"/>
        </w:rPr>
        <w:t>»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4904F7">
        <w:rPr>
          <w:iCs/>
          <w:sz w:val="26"/>
          <w:szCs w:val="26"/>
        </w:rPr>
        <w:t xml:space="preserve"> </w:t>
      </w:r>
      <w:r w:rsidR="00542296" w:rsidRPr="003E2636">
        <w:rPr>
          <w:iCs/>
          <w:sz w:val="26"/>
          <w:szCs w:val="26"/>
        </w:rPr>
        <w:t xml:space="preserve">дальнейшем «Покупатель», в лице </w:t>
      </w:r>
      <w:r w:rsidRPr="00F64C34">
        <w:rPr>
          <w:bCs/>
          <w:sz w:val="26"/>
          <w:szCs w:val="26"/>
        </w:rPr>
        <w:t>директора Воронежского ВРЗ АО «ВРМ» Ижокина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816A9E">
        <w:rPr>
          <w:bCs/>
          <w:sz w:val="26"/>
          <w:szCs w:val="26"/>
        </w:rPr>
        <w:t>Доверенности №</w:t>
      </w:r>
      <w:r w:rsidR="005351A3">
        <w:rPr>
          <w:bCs/>
          <w:sz w:val="26"/>
          <w:szCs w:val="26"/>
        </w:rPr>
        <w:t xml:space="preserve"> </w:t>
      </w:r>
      <w:r w:rsidR="005351A3">
        <w:rPr>
          <w:iCs/>
          <w:color w:val="000000"/>
          <w:sz w:val="26"/>
          <w:szCs w:val="26"/>
        </w:rPr>
        <w:t xml:space="preserve">ВРМ-86/22 </w:t>
      </w:r>
      <w:r w:rsidR="00816A9E" w:rsidRPr="00816A9E">
        <w:rPr>
          <w:iCs/>
          <w:color w:val="000000"/>
          <w:sz w:val="26"/>
          <w:szCs w:val="26"/>
        </w:rPr>
        <w:t>от</w:t>
      </w:r>
      <w:r w:rsidR="005351A3">
        <w:rPr>
          <w:iCs/>
          <w:color w:val="000000"/>
          <w:sz w:val="26"/>
          <w:szCs w:val="26"/>
        </w:rPr>
        <w:t xml:space="preserve"> 20.12.202</w:t>
      </w:r>
      <w:r w:rsidR="0047477B">
        <w:rPr>
          <w:iCs/>
          <w:color w:val="000000"/>
          <w:sz w:val="26"/>
          <w:szCs w:val="26"/>
        </w:rPr>
        <w:t xml:space="preserve">2 </w:t>
      </w:r>
      <w:r w:rsidR="007C59BE" w:rsidRPr="00816A9E">
        <w:rPr>
          <w:bCs/>
          <w:sz w:val="26"/>
          <w:szCs w:val="26"/>
        </w:rPr>
        <w:t>г.</w:t>
      </w:r>
      <w:r w:rsidR="00542296" w:rsidRPr="00816A9E">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32"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w:t>
      </w:r>
      <w:r w:rsidR="0076792C">
        <w:rPr>
          <w:sz w:val="26"/>
          <w:szCs w:val="26"/>
        </w:rPr>
        <w:t>2</w:t>
      </w:r>
      <w:r w:rsidR="00816A9E">
        <w:rPr>
          <w:sz w:val="26"/>
          <w:szCs w:val="26"/>
        </w:rPr>
        <w:t>3</w:t>
      </w:r>
      <w:r w:rsidR="00542296" w:rsidRPr="003E2636">
        <w:rPr>
          <w:sz w:val="26"/>
          <w:szCs w:val="26"/>
        </w:rPr>
        <w:t xml:space="preserve"> г. (далее -Договор) оформили настоящий Акт о нижеследующем:</w:t>
      </w:r>
    </w:p>
    <w:p w14:paraId="15167BF6" w14:textId="77777777" w:rsidR="00542296" w:rsidRPr="003E2636" w:rsidRDefault="00542296" w:rsidP="00542296">
      <w:pPr>
        <w:widowControl w:val="0"/>
        <w:shd w:val="clear" w:color="auto" w:fill="FFFFFF"/>
        <w:autoSpaceDE w:val="0"/>
        <w:autoSpaceDN w:val="0"/>
        <w:adjustRightInd w:val="0"/>
        <w:jc w:val="both"/>
        <w:rPr>
          <w:sz w:val="26"/>
          <w:szCs w:val="26"/>
        </w:rPr>
      </w:pPr>
    </w:p>
    <w:p w14:paraId="1A9E379A"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sidR="004904F7">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3" w:history="1">
        <w:r w:rsidRPr="00821573">
          <w:rPr>
            <w:rStyle w:val="af1"/>
            <w:rFonts w:eastAsiaTheme="majorEastAsia"/>
            <w:sz w:val="26"/>
            <w:szCs w:val="26"/>
          </w:rPr>
          <w:t>Договору</w:t>
        </w:r>
      </w:hyperlink>
      <w:r w:rsidR="00082399">
        <w:rPr>
          <w:rStyle w:val="af1"/>
          <w:rFonts w:eastAsiaTheme="majorEastAsia"/>
          <w:sz w:val="26"/>
          <w:szCs w:val="26"/>
        </w:rPr>
        <w:t xml:space="preserve"> </w:t>
      </w:r>
      <w:hyperlink r:id="rId34" w:history="1">
        <w:r w:rsidRPr="00821573">
          <w:rPr>
            <w:rStyle w:val="af1"/>
            <w:rFonts w:eastAsiaTheme="majorEastAsia"/>
            <w:sz w:val="26"/>
            <w:szCs w:val="26"/>
          </w:rPr>
          <w:t>Спецификации</w:t>
        </w:r>
      </w:hyperlink>
      <w:r w:rsidRPr="003E2636">
        <w:rPr>
          <w:sz w:val="26"/>
          <w:szCs w:val="26"/>
        </w:rPr>
        <w:t>№________ от "___"______ 20</w:t>
      </w:r>
      <w:r w:rsidR="0076792C">
        <w:rPr>
          <w:sz w:val="26"/>
          <w:szCs w:val="26"/>
        </w:rPr>
        <w:t>2</w:t>
      </w:r>
      <w:r w:rsidR="00816A9E">
        <w:rPr>
          <w:sz w:val="26"/>
          <w:szCs w:val="26"/>
        </w:rPr>
        <w:t>3</w:t>
      </w:r>
      <w:r w:rsidRPr="003E2636">
        <w:rPr>
          <w:sz w:val="26"/>
          <w:szCs w:val="26"/>
        </w:rPr>
        <w:t xml:space="preserve"> г.</w:t>
      </w:r>
    </w:p>
    <w:p w14:paraId="42C7E15E"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76792C">
        <w:rPr>
          <w:sz w:val="26"/>
          <w:szCs w:val="26"/>
        </w:rPr>
        <w:t>394010, г. Воронеж, пер. Богдана Хмельницкого, д.1</w:t>
      </w:r>
      <w:r w:rsidRPr="003E2636">
        <w:rPr>
          <w:sz w:val="26"/>
          <w:szCs w:val="26"/>
        </w:rPr>
        <w:t>.</w:t>
      </w:r>
    </w:p>
    <w:p w14:paraId="091DA580"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35" w:history="1">
        <w:r w:rsidRPr="00821573">
          <w:rPr>
            <w:rStyle w:val="af1"/>
            <w:rFonts w:eastAsiaTheme="majorEastAsia"/>
            <w:sz w:val="26"/>
            <w:szCs w:val="26"/>
          </w:rPr>
          <w:t>Договором</w:t>
        </w:r>
      </w:hyperlink>
      <w:r w:rsidRPr="003E2636">
        <w:rPr>
          <w:sz w:val="26"/>
          <w:szCs w:val="26"/>
        </w:rPr>
        <w:t>.</w:t>
      </w:r>
    </w:p>
    <w:p w14:paraId="5162C484"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14:paraId="5519CB73"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14:paraId="599EF043"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14:paraId="41743359"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14:paraId="21E2C496" w14:textId="77777777"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6" w:history="1">
        <w:r w:rsidRPr="00F14D30">
          <w:rPr>
            <w:rStyle w:val="af1"/>
            <w:rFonts w:eastAsiaTheme="majorEastAsia"/>
            <w:sz w:val="26"/>
            <w:szCs w:val="26"/>
          </w:rPr>
          <w:t>Договора</w:t>
        </w:r>
      </w:hyperlink>
      <w:r w:rsidRPr="003E2636">
        <w:rPr>
          <w:sz w:val="26"/>
          <w:szCs w:val="26"/>
        </w:rPr>
        <w:t xml:space="preserve"> №________ от «___»_________ 20</w:t>
      </w:r>
      <w:r w:rsidR="0076792C">
        <w:rPr>
          <w:sz w:val="26"/>
          <w:szCs w:val="26"/>
        </w:rPr>
        <w:t>2</w:t>
      </w:r>
      <w:r w:rsidR="00816A9E">
        <w:rPr>
          <w:sz w:val="26"/>
          <w:szCs w:val="26"/>
        </w:rPr>
        <w:t>3</w:t>
      </w:r>
      <w:r w:rsidRPr="003E2636">
        <w:rPr>
          <w:sz w:val="26"/>
          <w:szCs w:val="26"/>
        </w:rPr>
        <w:t xml:space="preserve"> г., составлен в двух экземплярах, обладающих одинаковой юридической силой, по одному для каждой из Сторон.</w:t>
      </w:r>
    </w:p>
    <w:p w14:paraId="139C6D83" w14:textId="77777777" w:rsidR="00542296" w:rsidRPr="003E2636" w:rsidRDefault="00542296" w:rsidP="00542296">
      <w:pPr>
        <w:widowControl w:val="0"/>
        <w:shd w:val="clear" w:color="auto" w:fill="FFFFFF"/>
        <w:autoSpaceDE w:val="0"/>
        <w:autoSpaceDN w:val="0"/>
        <w:adjustRightInd w:val="0"/>
        <w:jc w:val="both"/>
        <w:rPr>
          <w:b/>
          <w:bCs/>
          <w:sz w:val="26"/>
          <w:szCs w:val="26"/>
        </w:rPr>
      </w:pPr>
    </w:p>
    <w:p w14:paraId="7321E4D9" w14:textId="77777777"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14:paraId="677250F3" w14:textId="77777777" w:rsidTr="00542296">
        <w:tc>
          <w:tcPr>
            <w:tcW w:w="4786" w:type="dxa"/>
          </w:tcPr>
          <w:p w14:paraId="765543C0"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401524BF" w14:textId="77777777"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14:paraId="062F80F1" w14:textId="77777777"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14:paraId="59016F0B" w14:textId="77777777" w:rsidTr="00542296">
        <w:tc>
          <w:tcPr>
            <w:tcW w:w="4786" w:type="dxa"/>
          </w:tcPr>
          <w:p w14:paraId="27986B59" w14:textId="77777777"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14:paraId="1D5AEC7B"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14:paraId="442EF889" w14:textId="77777777" w:rsidR="00542296" w:rsidRPr="003E2636" w:rsidRDefault="008770A4" w:rsidP="00542296">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542296">
              <w:rPr>
                <w:bCs/>
                <w:sz w:val="26"/>
                <w:szCs w:val="26"/>
              </w:rPr>
              <w:t>_____</w:t>
            </w:r>
            <w:r w:rsidR="00542296" w:rsidRPr="003E2636">
              <w:rPr>
                <w:bCs/>
                <w:sz w:val="26"/>
                <w:szCs w:val="26"/>
              </w:rPr>
              <w:t xml:space="preserve"> _____ «________»</w:t>
            </w:r>
          </w:p>
        </w:tc>
      </w:tr>
      <w:tr w:rsidR="00542296" w:rsidRPr="003E2636" w14:paraId="74C24F0E" w14:textId="77777777" w:rsidTr="00542296">
        <w:tc>
          <w:tcPr>
            <w:tcW w:w="4786" w:type="dxa"/>
          </w:tcPr>
          <w:p w14:paraId="270DD995" w14:textId="77777777"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Г.В. Ижокин</w:t>
            </w:r>
          </w:p>
        </w:tc>
        <w:tc>
          <w:tcPr>
            <w:tcW w:w="5387" w:type="dxa"/>
          </w:tcPr>
          <w:p w14:paraId="5960E1C6" w14:textId="77777777"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14:paraId="436A9271" w14:textId="77777777" w:rsidTr="00542296">
        <w:tc>
          <w:tcPr>
            <w:tcW w:w="4786" w:type="dxa"/>
          </w:tcPr>
          <w:p w14:paraId="5D5FBC07"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w:t>
            </w:r>
            <w:r w:rsidR="008770A4">
              <w:rPr>
                <w:sz w:val="26"/>
                <w:szCs w:val="26"/>
              </w:rPr>
              <w:t>_</w:t>
            </w:r>
            <w:r w:rsidRPr="003E2636">
              <w:rPr>
                <w:sz w:val="26"/>
                <w:szCs w:val="26"/>
              </w:rPr>
              <w:t xml:space="preserve"> г.</w:t>
            </w:r>
          </w:p>
        </w:tc>
        <w:tc>
          <w:tcPr>
            <w:tcW w:w="5387" w:type="dxa"/>
          </w:tcPr>
          <w:p w14:paraId="3CBD40C5" w14:textId="77777777"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w:t>
            </w:r>
            <w:r w:rsidR="008770A4">
              <w:rPr>
                <w:sz w:val="26"/>
                <w:szCs w:val="26"/>
              </w:rPr>
              <w:t>_</w:t>
            </w:r>
            <w:r w:rsidRPr="003E2636">
              <w:rPr>
                <w:sz w:val="26"/>
                <w:szCs w:val="26"/>
              </w:rPr>
              <w:t xml:space="preserve"> г.</w:t>
            </w:r>
          </w:p>
        </w:tc>
      </w:tr>
      <w:tr w:rsidR="00542296" w:rsidRPr="003E2636" w14:paraId="7BF1658D" w14:textId="77777777" w:rsidTr="00542296">
        <w:tc>
          <w:tcPr>
            <w:tcW w:w="4786" w:type="dxa"/>
          </w:tcPr>
          <w:p w14:paraId="6A80E0D3" w14:textId="77777777"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14:paraId="6D3DEE71" w14:textId="77777777" w:rsidR="00542296" w:rsidRPr="003E2636" w:rsidRDefault="00542296" w:rsidP="00542296">
            <w:pPr>
              <w:widowControl w:val="0"/>
              <w:shd w:val="clear" w:color="auto" w:fill="FFFFFF"/>
              <w:autoSpaceDE w:val="0"/>
              <w:autoSpaceDN w:val="0"/>
              <w:adjustRightInd w:val="0"/>
              <w:jc w:val="both"/>
              <w:rPr>
                <w:bCs/>
                <w:sz w:val="26"/>
                <w:szCs w:val="26"/>
              </w:rPr>
            </w:pPr>
          </w:p>
        </w:tc>
      </w:tr>
    </w:tbl>
    <w:p w14:paraId="76D1BFD7" w14:textId="77777777" w:rsidR="00542296" w:rsidRPr="003E2636" w:rsidRDefault="00542296" w:rsidP="00542296">
      <w:pPr>
        <w:widowControl w:val="0"/>
        <w:autoSpaceDE w:val="0"/>
        <w:autoSpaceDN w:val="0"/>
        <w:adjustRightInd w:val="0"/>
        <w:jc w:val="center"/>
        <w:rPr>
          <w:bCs/>
          <w:sz w:val="26"/>
          <w:szCs w:val="26"/>
        </w:rPr>
      </w:pPr>
    </w:p>
    <w:p w14:paraId="67B9916A" w14:textId="77777777" w:rsidR="0046622C" w:rsidRDefault="00542296" w:rsidP="00856B49">
      <w:pPr>
        <w:widowControl w:val="0"/>
        <w:shd w:val="clear" w:color="auto" w:fill="FFFFFF"/>
        <w:autoSpaceDE w:val="0"/>
        <w:autoSpaceDN w:val="0"/>
        <w:adjustRightInd w:val="0"/>
        <w:jc w:val="both"/>
        <w:rPr>
          <w:b/>
          <w:sz w:val="26"/>
          <w:szCs w:val="26"/>
        </w:rPr>
      </w:pPr>
      <w:r>
        <w:rPr>
          <w:b/>
          <w:sz w:val="26"/>
          <w:szCs w:val="26"/>
        </w:rPr>
        <w:br w:type="column"/>
      </w:r>
    </w:p>
    <w:p w14:paraId="550C8884" w14:textId="77777777" w:rsidR="00E24C58" w:rsidRPr="003E2636" w:rsidRDefault="0046622C" w:rsidP="00856B49">
      <w:pPr>
        <w:widowControl w:val="0"/>
        <w:shd w:val="clear" w:color="auto" w:fill="FFFFFF"/>
        <w:autoSpaceDE w:val="0"/>
        <w:autoSpaceDN w:val="0"/>
        <w:adjustRightInd w:val="0"/>
        <w:jc w:val="both"/>
        <w:rPr>
          <w:bCs/>
          <w:iCs/>
          <w:sz w:val="26"/>
          <w:szCs w:val="26"/>
        </w:rPr>
      </w:pPr>
      <w:r>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14:paraId="5CDE1734" w14:textId="77777777" w:rsidR="00E24C58" w:rsidRPr="003E2636" w:rsidRDefault="0046622C" w:rsidP="00E24C5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E24C58" w:rsidRPr="003E2636">
        <w:rPr>
          <w:bCs/>
          <w:iCs/>
          <w:spacing w:val="-11"/>
          <w:sz w:val="26"/>
          <w:szCs w:val="26"/>
        </w:rPr>
        <w:t xml:space="preserve"> к </w:t>
      </w:r>
      <w:r w:rsidR="00E24C58" w:rsidRPr="003E2636">
        <w:rPr>
          <w:bCs/>
          <w:iCs/>
          <w:spacing w:val="-14"/>
          <w:sz w:val="26"/>
          <w:szCs w:val="26"/>
        </w:rPr>
        <w:t>Договору № _________</w:t>
      </w:r>
    </w:p>
    <w:p w14:paraId="4F2D0B45" w14:textId="77777777"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46622C">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14:paraId="0E1626B1" w14:textId="77777777" w:rsidR="00E24C58" w:rsidRPr="003E2636" w:rsidRDefault="00E24C58" w:rsidP="00E24C58">
      <w:pPr>
        <w:widowControl w:val="0"/>
        <w:autoSpaceDE w:val="0"/>
        <w:autoSpaceDN w:val="0"/>
        <w:adjustRightInd w:val="0"/>
        <w:ind w:firstLine="851"/>
        <w:jc w:val="both"/>
        <w:rPr>
          <w:sz w:val="26"/>
          <w:szCs w:val="26"/>
        </w:rPr>
      </w:pPr>
    </w:p>
    <w:p w14:paraId="02D718DD" w14:textId="77777777"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14:paraId="10E1917B" w14:textId="77777777" w:rsidR="00E24C58" w:rsidRPr="0008430A" w:rsidRDefault="00E24C58" w:rsidP="00E24C58">
      <w:pPr>
        <w:shd w:val="clear" w:color="auto" w:fill="FFFFFF"/>
        <w:tabs>
          <w:tab w:val="left" w:pos="5760"/>
        </w:tabs>
        <w:ind w:firstLine="709"/>
        <w:jc w:val="both"/>
        <w:rPr>
          <w:sz w:val="26"/>
          <w:szCs w:val="26"/>
        </w:rPr>
      </w:pPr>
    </w:p>
    <w:p w14:paraId="3896E232" w14:textId="77777777" w:rsidR="00E24C58" w:rsidRDefault="00E24C58" w:rsidP="00E24C58">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директора </w:t>
      </w:r>
      <w:r w:rsidR="00856B49" w:rsidRPr="00F64C34">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w:t>
      </w:r>
      <w:r w:rsidR="00816A9E" w:rsidRPr="00816A9E">
        <w:rPr>
          <w:bCs/>
          <w:sz w:val="26"/>
          <w:szCs w:val="26"/>
        </w:rPr>
        <w:t xml:space="preserve">№ </w:t>
      </w:r>
      <w:r w:rsidR="005351A3">
        <w:rPr>
          <w:iCs/>
          <w:color w:val="000000"/>
          <w:sz w:val="26"/>
          <w:szCs w:val="26"/>
        </w:rPr>
        <w:t>ВРМ-86/22</w:t>
      </w:r>
      <w:r w:rsidR="00816A9E" w:rsidRPr="00816A9E">
        <w:rPr>
          <w:iCs/>
          <w:color w:val="000000"/>
          <w:sz w:val="26"/>
          <w:szCs w:val="26"/>
        </w:rPr>
        <w:t xml:space="preserve"> от</w:t>
      </w:r>
      <w:r w:rsidR="0047477B">
        <w:rPr>
          <w:iCs/>
          <w:color w:val="000000"/>
          <w:sz w:val="26"/>
          <w:szCs w:val="26"/>
        </w:rPr>
        <w:t xml:space="preserve"> 20.12.2022 </w:t>
      </w:r>
      <w:r w:rsidR="00203877">
        <w:rPr>
          <w:iCs/>
          <w:color w:val="000000"/>
          <w:sz w:val="26"/>
          <w:szCs w:val="26"/>
        </w:rPr>
        <w:t>г</w:t>
      </w:r>
      <w:r w:rsidR="007C59BE" w:rsidRPr="00816A9E">
        <w:rPr>
          <w:bCs/>
          <w:sz w:val="26"/>
          <w:szCs w:val="26"/>
        </w:rPr>
        <w:t>.</w:t>
      </w:r>
      <w:r w:rsidRPr="00816A9E">
        <w:rPr>
          <w:bCs/>
          <w:sz w:val="26"/>
          <w:szCs w:val="26"/>
        </w:rPr>
        <w:t>, с</w:t>
      </w:r>
      <w:r w:rsidRPr="0008430A">
        <w:rPr>
          <w:bCs/>
          <w:sz w:val="26"/>
          <w:szCs w:val="26"/>
        </w:rPr>
        <w:t xml:space="preserve">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14:paraId="0F705FB9" w14:textId="77777777" w:rsidR="00E24C58" w:rsidRPr="0008430A" w:rsidRDefault="00E24C58" w:rsidP="00E24C58">
      <w:pPr>
        <w:shd w:val="clear" w:color="auto" w:fill="FFFFFF"/>
        <w:ind w:firstLine="709"/>
        <w:jc w:val="both"/>
        <w:rPr>
          <w:sz w:val="26"/>
          <w:szCs w:val="26"/>
        </w:rPr>
      </w:pPr>
    </w:p>
    <w:p w14:paraId="65150197" w14:textId="77777777"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14:paraId="71EADF56"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14:paraId="5A86CC25"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14:paraId="0052827C"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86476C1"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412CD4A8" w14:textId="77777777"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14:paraId="6FE713B6" w14:textId="77777777"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14:paraId="0EEC0F6D" w14:textId="77777777"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14:paraId="11188811" w14:textId="77777777"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14:paraId="7528A1E1"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885533">
        <w:rPr>
          <w:sz w:val="26"/>
          <w:szCs w:val="26"/>
        </w:rPr>
        <w:t xml:space="preserve">Оборудования </w:t>
      </w:r>
      <w:r w:rsidRPr="0008430A">
        <w:rPr>
          <w:spacing w:val="-3"/>
          <w:sz w:val="26"/>
          <w:szCs w:val="26"/>
        </w:rPr>
        <w:t xml:space="preserve"> у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596C92">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14:paraId="32D72D4D" w14:textId="77777777"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14:paraId="03F1A07E" w14:textId="77777777"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14:paraId="67A6BA1E" w14:textId="77777777" w:rsidR="00E24C58" w:rsidRPr="0008430A" w:rsidRDefault="00E24C58" w:rsidP="00E24C58">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14:paraId="023F0185" w14:textId="77777777"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proofErr w:type="gramStart"/>
      <w:r w:rsidR="00885533">
        <w:rPr>
          <w:sz w:val="26"/>
          <w:szCs w:val="26"/>
        </w:rPr>
        <w:t xml:space="preserve">Оборудования </w:t>
      </w:r>
      <w:r w:rsidRPr="0008430A">
        <w:rPr>
          <w:spacing w:val="-3"/>
          <w:sz w:val="26"/>
          <w:szCs w:val="26"/>
        </w:rPr>
        <w:t xml:space="preserve"> по</w:t>
      </w:r>
      <w:proofErr w:type="gramEnd"/>
      <w:r w:rsidRPr="0008430A">
        <w:rPr>
          <w:spacing w:val="-3"/>
          <w:sz w:val="26"/>
          <w:szCs w:val="26"/>
        </w:rPr>
        <w:t xml:space="preserve">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14:paraId="4629FF04"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54292308" w14:textId="77777777" w:rsidR="00E24C58" w:rsidRDefault="00E24C58" w:rsidP="00E24C58">
      <w:pPr>
        <w:widowControl w:val="0"/>
        <w:shd w:val="clear" w:color="auto" w:fill="FFFFFF"/>
        <w:tabs>
          <w:tab w:val="left" w:pos="182"/>
        </w:tabs>
        <w:autoSpaceDE w:val="0"/>
        <w:autoSpaceDN w:val="0"/>
        <w:adjustRightInd w:val="0"/>
        <w:jc w:val="both"/>
        <w:rPr>
          <w:sz w:val="26"/>
          <w:szCs w:val="26"/>
        </w:rPr>
      </w:pPr>
    </w:p>
    <w:p w14:paraId="4931CDEF" w14:textId="77777777"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14:paraId="16B63679" w14:textId="77777777" w:rsidR="00E24C58" w:rsidRPr="0008430A" w:rsidRDefault="00E24C58" w:rsidP="00E24C58">
      <w:pPr>
        <w:ind w:firstLine="709"/>
        <w:jc w:val="both"/>
        <w:rPr>
          <w:b/>
          <w:bCs/>
          <w:sz w:val="26"/>
          <w:szCs w:val="26"/>
        </w:rPr>
      </w:pPr>
    </w:p>
    <w:p w14:paraId="675481F7" w14:textId="77777777"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14:paraId="300AE1E8" w14:textId="77777777"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ab/>
      </w:r>
      <w:r>
        <w:rPr>
          <w:bCs/>
          <w:sz w:val="26"/>
          <w:szCs w:val="26"/>
        </w:rPr>
        <w:tab/>
        <w:t xml:space="preserve">_____________ </w:t>
      </w:r>
      <w:r w:rsidR="00885533">
        <w:rPr>
          <w:bCs/>
          <w:sz w:val="26"/>
          <w:szCs w:val="26"/>
        </w:rPr>
        <w:t>Г.В. Ижокин</w:t>
      </w:r>
    </w:p>
    <w:p w14:paraId="2C8960D1" w14:textId="77777777"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2D53FC1B" w14:textId="77777777" w:rsidR="00E24C58" w:rsidRDefault="00E24C58">
      <w:pPr>
        <w:rPr>
          <w:bCs/>
          <w:iCs/>
          <w:spacing w:val="-14"/>
          <w:sz w:val="26"/>
          <w:szCs w:val="26"/>
        </w:rPr>
      </w:pPr>
      <w:r>
        <w:rPr>
          <w:bCs/>
          <w:iCs/>
          <w:spacing w:val="-14"/>
          <w:sz w:val="26"/>
          <w:szCs w:val="26"/>
        </w:rPr>
        <w:br w:type="page"/>
      </w:r>
    </w:p>
    <w:p w14:paraId="09FB6AE8" w14:textId="77777777" w:rsidR="00E16464" w:rsidRDefault="00E16464" w:rsidP="00E16464">
      <w:pPr>
        <w:widowControl w:val="0"/>
        <w:autoSpaceDE w:val="0"/>
        <w:autoSpaceDN w:val="0"/>
        <w:adjustRightInd w:val="0"/>
        <w:ind w:firstLine="709"/>
        <w:jc w:val="both"/>
        <w:rPr>
          <w:b/>
          <w:sz w:val="18"/>
          <w:szCs w:val="18"/>
        </w:rPr>
        <w:sectPr w:rsidR="00E16464" w:rsidSect="00E16464">
          <w:headerReference w:type="even" r:id="rId37"/>
          <w:headerReference w:type="default" r:id="rId38"/>
          <w:footerReference w:type="even" r:id="rId39"/>
          <w:pgSz w:w="11906" w:h="16838" w:code="9"/>
          <w:pgMar w:top="680" w:right="567" w:bottom="1134" w:left="1134" w:header="284" w:footer="0" w:gutter="0"/>
          <w:cols w:space="708"/>
          <w:docGrid w:linePitch="360"/>
        </w:sectPr>
      </w:pPr>
    </w:p>
    <w:p w14:paraId="0D410A9F" w14:textId="77777777" w:rsidR="00130A91" w:rsidRPr="00821573" w:rsidRDefault="00130A91" w:rsidP="00130A91">
      <w:pPr>
        <w:widowControl w:val="0"/>
        <w:autoSpaceDE w:val="0"/>
        <w:autoSpaceDN w:val="0"/>
        <w:adjustRightInd w:val="0"/>
        <w:ind w:firstLine="709"/>
        <w:jc w:val="both"/>
        <w:rPr>
          <w:b/>
          <w:sz w:val="18"/>
          <w:szCs w:val="18"/>
        </w:rPr>
      </w:pPr>
      <w:r w:rsidRPr="00821573">
        <w:rPr>
          <w:b/>
          <w:sz w:val="18"/>
          <w:szCs w:val="18"/>
        </w:rPr>
        <w:lastRenderedPageBreak/>
        <w:t>ФОРМА</w:t>
      </w:r>
    </w:p>
    <w:p w14:paraId="13411C0E" w14:textId="77777777" w:rsidR="00130A91" w:rsidRDefault="00130A91" w:rsidP="00130A91">
      <w:pPr>
        <w:ind w:left="9113" w:firstLine="668"/>
        <w:rPr>
          <w:sz w:val="18"/>
          <w:szCs w:val="18"/>
        </w:rPr>
      </w:pPr>
      <w:r w:rsidRPr="00630E68">
        <w:rPr>
          <w:sz w:val="18"/>
          <w:szCs w:val="18"/>
        </w:rPr>
        <w:t xml:space="preserve">Приложение № </w:t>
      </w:r>
      <w:r>
        <w:rPr>
          <w:sz w:val="18"/>
          <w:szCs w:val="18"/>
        </w:rPr>
        <w:t>5</w:t>
      </w:r>
    </w:p>
    <w:p w14:paraId="43DDF198" w14:textId="77777777" w:rsidR="00130A91" w:rsidRPr="00630E68" w:rsidRDefault="00130A91" w:rsidP="00130A91">
      <w:pPr>
        <w:ind w:left="9113" w:firstLine="668"/>
        <w:rPr>
          <w:sz w:val="18"/>
          <w:szCs w:val="18"/>
        </w:rPr>
      </w:pPr>
      <w:r w:rsidRPr="00630E68">
        <w:rPr>
          <w:sz w:val="18"/>
          <w:szCs w:val="18"/>
        </w:rPr>
        <w:t>к Договору №_________</w:t>
      </w:r>
    </w:p>
    <w:p w14:paraId="348A2A03" w14:textId="77777777" w:rsidR="00130A91" w:rsidRPr="00630E68" w:rsidRDefault="00130A91" w:rsidP="00130A91">
      <w:pPr>
        <w:ind w:left="9113" w:firstLine="668"/>
        <w:rPr>
          <w:sz w:val="18"/>
          <w:szCs w:val="18"/>
        </w:rPr>
      </w:pPr>
      <w:r w:rsidRPr="00630E68">
        <w:rPr>
          <w:sz w:val="18"/>
          <w:szCs w:val="18"/>
        </w:rPr>
        <w:t>от «____»_________20</w:t>
      </w:r>
      <w:r>
        <w:rPr>
          <w:sz w:val="18"/>
          <w:szCs w:val="18"/>
        </w:rPr>
        <w:t>23</w:t>
      </w:r>
    </w:p>
    <w:p w14:paraId="337A8E1B" w14:textId="77777777" w:rsidR="00130A91" w:rsidRPr="00630E68" w:rsidRDefault="00130A91" w:rsidP="00130A91">
      <w:pPr>
        <w:ind w:left="9113" w:firstLine="668"/>
        <w:rPr>
          <w:sz w:val="18"/>
          <w:szCs w:val="18"/>
        </w:rPr>
      </w:pPr>
    </w:p>
    <w:p w14:paraId="7FAA738D" w14:textId="77777777" w:rsidR="00130A91" w:rsidRPr="00630E68" w:rsidRDefault="00130A91" w:rsidP="00130A91">
      <w:pPr>
        <w:ind w:left="9113" w:firstLine="668"/>
        <w:rPr>
          <w:sz w:val="18"/>
          <w:szCs w:val="18"/>
        </w:rPr>
      </w:pPr>
    </w:p>
    <w:p w14:paraId="491FEEF2" w14:textId="77777777" w:rsidR="00130A91" w:rsidRDefault="00130A91" w:rsidP="00130A91">
      <w:pPr>
        <w:ind w:left="9781"/>
        <w:rPr>
          <w:rFonts w:ascii="Arial" w:hAnsi="Arial" w:cs="Arial"/>
          <w:sz w:val="17"/>
          <w:szCs w:val="17"/>
        </w:rPr>
      </w:pPr>
      <w:r>
        <w:rPr>
          <w:rFonts w:ascii="Arial" w:hAnsi="Arial" w:cs="Arial"/>
          <w:sz w:val="17"/>
          <w:szCs w:val="17"/>
        </w:rPr>
        <w:t>Типовая межотраслевая форма № М-15</w:t>
      </w:r>
    </w:p>
    <w:p w14:paraId="691E842A" w14:textId="77777777" w:rsidR="00130A91" w:rsidRDefault="00130A91" w:rsidP="00130A91">
      <w:pPr>
        <w:ind w:left="9781"/>
        <w:rPr>
          <w:rFonts w:ascii="Arial" w:hAnsi="Arial" w:cs="Arial"/>
          <w:sz w:val="17"/>
          <w:szCs w:val="17"/>
        </w:rPr>
      </w:pPr>
      <w:r>
        <w:rPr>
          <w:rFonts w:ascii="Arial" w:hAnsi="Arial" w:cs="Arial"/>
          <w:sz w:val="17"/>
          <w:szCs w:val="17"/>
        </w:rPr>
        <w:t>Утверждена постановлением Госкомстата России</w:t>
      </w:r>
    </w:p>
    <w:p w14:paraId="52C13FAF" w14:textId="77777777" w:rsidR="00130A91" w:rsidRDefault="00130A91" w:rsidP="00130A91">
      <w:pPr>
        <w:spacing w:after="360"/>
        <w:ind w:left="9781"/>
        <w:rPr>
          <w:rFonts w:ascii="Arial" w:hAnsi="Arial" w:cs="Arial"/>
          <w:sz w:val="17"/>
          <w:szCs w:val="17"/>
        </w:rPr>
      </w:pPr>
      <w:r>
        <w:rPr>
          <w:rFonts w:ascii="Arial" w:hAnsi="Arial" w:cs="Arial"/>
          <w:sz w:val="17"/>
          <w:szCs w:val="17"/>
        </w:rPr>
        <w:t>от 30.10.97 № 71а</w:t>
      </w:r>
    </w:p>
    <w:tbl>
      <w:tblPr>
        <w:tblW w:w="13893" w:type="dxa"/>
        <w:tblInd w:w="28" w:type="dxa"/>
        <w:tblLayout w:type="fixed"/>
        <w:tblCellMar>
          <w:left w:w="28" w:type="dxa"/>
          <w:right w:w="28" w:type="dxa"/>
        </w:tblCellMar>
        <w:tblLook w:val="0000" w:firstRow="0" w:lastRow="0" w:firstColumn="0" w:lastColumn="0" w:noHBand="0" w:noVBand="0"/>
      </w:tblPr>
      <w:tblGrid>
        <w:gridCol w:w="1134"/>
        <w:gridCol w:w="3544"/>
        <w:gridCol w:w="3402"/>
        <w:gridCol w:w="567"/>
        <w:gridCol w:w="2552"/>
        <w:gridCol w:w="1044"/>
        <w:gridCol w:w="6"/>
        <w:gridCol w:w="1638"/>
        <w:gridCol w:w="6"/>
      </w:tblGrid>
      <w:tr w:rsidR="00130A91" w14:paraId="4DAE9983" w14:textId="77777777" w:rsidTr="00D90E29">
        <w:trPr>
          <w:gridBefore w:val="2"/>
          <w:gridAfter w:val="5"/>
          <w:wBefore w:w="4678" w:type="dxa"/>
          <w:wAfter w:w="5246" w:type="dxa"/>
        </w:trPr>
        <w:tc>
          <w:tcPr>
            <w:tcW w:w="3402" w:type="dxa"/>
            <w:tcBorders>
              <w:top w:val="nil"/>
              <w:left w:val="nil"/>
              <w:bottom w:val="nil"/>
              <w:right w:val="nil"/>
            </w:tcBorders>
            <w:vAlign w:val="bottom"/>
          </w:tcPr>
          <w:p w14:paraId="5AB50326" w14:textId="77777777" w:rsidR="00130A91" w:rsidRDefault="00130A91" w:rsidP="00AB3EED">
            <w:pPr>
              <w:pStyle w:val="10"/>
              <w:numPr>
                <w:ilvl w:val="0"/>
                <w:numId w:val="0"/>
              </w:numPr>
              <w:spacing w:before="0"/>
              <w:ind w:left="432" w:hanging="432"/>
            </w:pPr>
            <w:r>
              <w:t>НАКЛАДНАЯ №</w:t>
            </w:r>
          </w:p>
        </w:tc>
        <w:tc>
          <w:tcPr>
            <w:tcW w:w="567" w:type="dxa"/>
            <w:tcBorders>
              <w:top w:val="nil"/>
              <w:left w:val="nil"/>
              <w:bottom w:val="single" w:sz="8" w:space="0" w:color="auto"/>
              <w:right w:val="nil"/>
            </w:tcBorders>
            <w:vAlign w:val="bottom"/>
          </w:tcPr>
          <w:p w14:paraId="6D46BC31" w14:textId="77777777" w:rsidR="00130A91" w:rsidRDefault="00130A91" w:rsidP="00AB3EED">
            <w:pPr>
              <w:jc w:val="center"/>
              <w:rPr>
                <w:rFonts w:ascii="Arial" w:hAnsi="Arial" w:cs="Arial"/>
                <w:b/>
                <w:bCs/>
                <w:sz w:val="22"/>
                <w:szCs w:val="22"/>
              </w:rPr>
            </w:pPr>
          </w:p>
        </w:tc>
      </w:tr>
      <w:tr w:rsidR="00130A91" w14:paraId="2414C520" w14:textId="77777777" w:rsidTr="00D90E29">
        <w:trPr>
          <w:trHeight w:hRule="exact" w:val="280"/>
        </w:trPr>
        <w:tc>
          <w:tcPr>
            <w:tcW w:w="12249" w:type="dxa"/>
            <w:gridSpan w:val="7"/>
            <w:tcBorders>
              <w:top w:val="nil"/>
              <w:left w:val="nil"/>
              <w:bottom w:val="nil"/>
              <w:right w:val="nil"/>
            </w:tcBorders>
          </w:tcPr>
          <w:p w14:paraId="3E441E37" w14:textId="77777777" w:rsidR="00130A91" w:rsidRDefault="00130A91" w:rsidP="00AB3EED">
            <w:pPr>
              <w:ind w:left="4083"/>
              <w:rPr>
                <w:rFonts w:ascii="Arial" w:hAnsi="Arial" w:cs="Arial"/>
                <w:b/>
                <w:bCs/>
                <w:sz w:val="23"/>
                <w:szCs w:val="23"/>
              </w:rPr>
            </w:pPr>
            <w:r>
              <w:rPr>
                <w:rFonts w:ascii="Arial" w:hAnsi="Arial" w:cs="Arial"/>
                <w:b/>
                <w:bCs/>
                <w:sz w:val="23"/>
                <w:szCs w:val="23"/>
              </w:rPr>
              <w:t>на отпуск материалов на сторону</w:t>
            </w:r>
          </w:p>
        </w:tc>
        <w:tc>
          <w:tcPr>
            <w:tcW w:w="1644" w:type="dxa"/>
            <w:gridSpan w:val="2"/>
            <w:tcBorders>
              <w:top w:val="single" w:sz="4" w:space="0" w:color="auto"/>
              <w:left w:val="single" w:sz="4" w:space="0" w:color="auto"/>
              <w:bottom w:val="single" w:sz="12" w:space="0" w:color="auto"/>
              <w:right w:val="single" w:sz="4" w:space="0" w:color="auto"/>
            </w:tcBorders>
          </w:tcPr>
          <w:p w14:paraId="564805D6" w14:textId="77777777" w:rsidR="00130A91" w:rsidRDefault="00130A91" w:rsidP="00AB3EED">
            <w:pPr>
              <w:spacing w:before="20"/>
              <w:jc w:val="center"/>
              <w:rPr>
                <w:rFonts w:ascii="Arial" w:hAnsi="Arial" w:cs="Arial"/>
                <w:sz w:val="18"/>
                <w:szCs w:val="18"/>
              </w:rPr>
            </w:pPr>
            <w:r>
              <w:rPr>
                <w:rFonts w:ascii="Arial" w:hAnsi="Arial" w:cs="Arial"/>
                <w:sz w:val="18"/>
                <w:szCs w:val="18"/>
              </w:rPr>
              <w:t>Коды</w:t>
            </w:r>
          </w:p>
        </w:tc>
      </w:tr>
      <w:tr w:rsidR="00130A91" w14:paraId="20B409A1" w14:textId="77777777" w:rsidTr="00D90E29">
        <w:trPr>
          <w:trHeight w:hRule="exact" w:val="240"/>
        </w:trPr>
        <w:tc>
          <w:tcPr>
            <w:tcW w:w="12249" w:type="dxa"/>
            <w:gridSpan w:val="7"/>
            <w:tcBorders>
              <w:top w:val="nil"/>
              <w:left w:val="nil"/>
              <w:bottom w:val="nil"/>
              <w:right w:val="single" w:sz="12" w:space="0" w:color="auto"/>
            </w:tcBorders>
            <w:vAlign w:val="bottom"/>
          </w:tcPr>
          <w:p w14:paraId="4BDB230F" w14:textId="77777777" w:rsidR="00130A91" w:rsidRDefault="00130A91" w:rsidP="00AB3EED">
            <w:pPr>
              <w:ind w:right="170"/>
              <w:jc w:val="right"/>
              <w:rPr>
                <w:rFonts w:ascii="Arial" w:hAnsi="Arial" w:cs="Arial"/>
                <w:sz w:val="16"/>
                <w:szCs w:val="16"/>
              </w:rPr>
            </w:pPr>
            <w:r>
              <w:rPr>
                <w:rFonts w:ascii="Arial" w:hAnsi="Arial" w:cs="Arial"/>
                <w:sz w:val="16"/>
                <w:szCs w:val="16"/>
              </w:rPr>
              <w:t>Форма по ОКУД</w:t>
            </w:r>
          </w:p>
        </w:tc>
        <w:tc>
          <w:tcPr>
            <w:tcW w:w="1644" w:type="dxa"/>
            <w:gridSpan w:val="2"/>
            <w:tcBorders>
              <w:top w:val="single" w:sz="12" w:space="0" w:color="auto"/>
              <w:left w:val="nil"/>
              <w:bottom w:val="single" w:sz="4" w:space="0" w:color="auto"/>
              <w:right w:val="single" w:sz="12" w:space="0" w:color="auto"/>
            </w:tcBorders>
          </w:tcPr>
          <w:p w14:paraId="30DCC666" w14:textId="77777777" w:rsidR="00130A91" w:rsidRDefault="00130A91" w:rsidP="00AB3EED">
            <w:pPr>
              <w:spacing w:before="20"/>
              <w:jc w:val="center"/>
              <w:rPr>
                <w:rFonts w:ascii="Arial" w:hAnsi="Arial" w:cs="Arial"/>
                <w:sz w:val="17"/>
                <w:szCs w:val="17"/>
              </w:rPr>
            </w:pPr>
            <w:r>
              <w:rPr>
                <w:rFonts w:ascii="Arial" w:hAnsi="Arial" w:cs="Arial"/>
                <w:sz w:val="17"/>
                <w:szCs w:val="17"/>
              </w:rPr>
              <w:t>0315007</w:t>
            </w:r>
          </w:p>
        </w:tc>
      </w:tr>
      <w:tr w:rsidR="00130A91" w14:paraId="125E6B16" w14:textId="77777777" w:rsidTr="00D90E29">
        <w:trPr>
          <w:gridAfter w:val="1"/>
          <w:wAfter w:w="6" w:type="dxa"/>
          <w:trHeight w:hRule="exact" w:val="240"/>
        </w:trPr>
        <w:tc>
          <w:tcPr>
            <w:tcW w:w="1134" w:type="dxa"/>
            <w:tcBorders>
              <w:top w:val="nil"/>
              <w:left w:val="nil"/>
              <w:bottom w:val="nil"/>
              <w:right w:val="nil"/>
            </w:tcBorders>
            <w:vAlign w:val="bottom"/>
          </w:tcPr>
          <w:p w14:paraId="35E21F69" w14:textId="77777777" w:rsidR="00130A91" w:rsidRDefault="00130A91" w:rsidP="00AB3EED">
            <w:pPr>
              <w:rPr>
                <w:rFonts w:ascii="Arial" w:hAnsi="Arial" w:cs="Arial"/>
                <w:sz w:val="17"/>
                <w:szCs w:val="17"/>
              </w:rPr>
            </w:pPr>
            <w:r>
              <w:rPr>
                <w:rFonts w:ascii="Arial" w:hAnsi="Arial" w:cs="Arial"/>
                <w:sz w:val="17"/>
                <w:szCs w:val="17"/>
              </w:rPr>
              <w:t>Организация</w:t>
            </w:r>
          </w:p>
        </w:tc>
        <w:tc>
          <w:tcPr>
            <w:tcW w:w="10065" w:type="dxa"/>
            <w:gridSpan w:val="4"/>
            <w:tcBorders>
              <w:top w:val="nil"/>
              <w:left w:val="nil"/>
              <w:bottom w:val="single" w:sz="4" w:space="0" w:color="auto"/>
              <w:right w:val="nil"/>
            </w:tcBorders>
            <w:vAlign w:val="bottom"/>
          </w:tcPr>
          <w:p w14:paraId="3EDBC248" w14:textId="77777777" w:rsidR="00130A91" w:rsidRDefault="00130A91" w:rsidP="00AB3EED">
            <w:pPr>
              <w:rPr>
                <w:rFonts w:ascii="Arial" w:hAnsi="Arial" w:cs="Arial"/>
                <w:sz w:val="17"/>
                <w:szCs w:val="17"/>
              </w:rPr>
            </w:pPr>
          </w:p>
        </w:tc>
        <w:tc>
          <w:tcPr>
            <w:tcW w:w="1044" w:type="dxa"/>
            <w:tcBorders>
              <w:top w:val="nil"/>
              <w:left w:val="nil"/>
              <w:bottom w:val="nil"/>
              <w:right w:val="single" w:sz="12" w:space="0" w:color="auto"/>
            </w:tcBorders>
            <w:vAlign w:val="bottom"/>
          </w:tcPr>
          <w:p w14:paraId="0FB91468" w14:textId="77777777" w:rsidR="00130A91" w:rsidRDefault="00130A91" w:rsidP="00AB3EED">
            <w:pPr>
              <w:ind w:right="170"/>
              <w:jc w:val="right"/>
              <w:rPr>
                <w:rFonts w:ascii="Arial" w:hAnsi="Arial" w:cs="Arial"/>
                <w:sz w:val="16"/>
                <w:szCs w:val="16"/>
              </w:rPr>
            </w:pPr>
            <w:r>
              <w:rPr>
                <w:rFonts w:ascii="Arial" w:hAnsi="Arial" w:cs="Arial"/>
                <w:sz w:val="16"/>
                <w:szCs w:val="16"/>
              </w:rPr>
              <w:t>по ОКПО</w:t>
            </w:r>
          </w:p>
        </w:tc>
        <w:tc>
          <w:tcPr>
            <w:tcW w:w="1644" w:type="dxa"/>
            <w:gridSpan w:val="2"/>
            <w:tcBorders>
              <w:top w:val="single" w:sz="4" w:space="0" w:color="auto"/>
              <w:left w:val="nil"/>
              <w:bottom w:val="single" w:sz="12" w:space="0" w:color="auto"/>
              <w:right w:val="single" w:sz="12" w:space="0" w:color="auto"/>
            </w:tcBorders>
          </w:tcPr>
          <w:p w14:paraId="4A50A1DD" w14:textId="77777777" w:rsidR="00130A91" w:rsidRDefault="00130A91" w:rsidP="00AB3EED">
            <w:pPr>
              <w:spacing w:before="20"/>
              <w:jc w:val="center"/>
              <w:rPr>
                <w:rFonts w:ascii="Arial" w:hAnsi="Arial" w:cs="Arial"/>
                <w:sz w:val="17"/>
                <w:szCs w:val="17"/>
              </w:rPr>
            </w:pPr>
          </w:p>
        </w:tc>
      </w:tr>
    </w:tbl>
    <w:p w14:paraId="4B3EEFA0" w14:textId="77777777" w:rsidR="00130A91" w:rsidRDefault="00130A91" w:rsidP="00130A91">
      <w:pPr>
        <w:rPr>
          <w:rFonts w:ascii="Arial" w:hAnsi="Arial" w:cs="Arial"/>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130A91" w14:paraId="67A02555" w14:textId="77777777" w:rsidTr="00AB3EED">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14:paraId="487BB5A6" w14:textId="77777777" w:rsidR="00130A91" w:rsidRDefault="00130A91" w:rsidP="00AB3EED">
            <w:pPr>
              <w:spacing w:before="120"/>
              <w:jc w:val="center"/>
              <w:rPr>
                <w:rFonts w:ascii="Arial" w:hAnsi="Arial" w:cs="Arial"/>
                <w:sz w:val="14"/>
                <w:szCs w:val="14"/>
              </w:rPr>
            </w:pPr>
            <w:r>
              <w:rPr>
                <w:rFonts w:ascii="Arial" w:hAnsi="Arial" w:cs="Arial"/>
                <w:sz w:val="14"/>
                <w:szCs w:val="14"/>
              </w:rPr>
              <w:t>Да</w:t>
            </w:r>
            <w:r>
              <w:rPr>
                <w:rFonts w:ascii="Arial" w:hAnsi="Arial" w:cs="Arial"/>
                <w:sz w:val="14"/>
                <w:szCs w:val="14"/>
              </w:rPr>
              <w:softHyphen/>
              <w:t xml:space="preserve">та </w:t>
            </w:r>
            <w:r>
              <w:rPr>
                <w:rFonts w:ascii="Arial" w:hAnsi="Arial" w:cs="Arial"/>
                <w:sz w:val="14"/>
                <w:szCs w:val="14"/>
              </w:rPr>
              <w:br/>
              <w:t>сос</w:t>
            </w:r>
            <w:r>
              <w:rPr>
                <w:rFonts w:ascii="Arial" w:hAnsi="Arial" w:cs="Arial"/>
                <w:sz w:val="14"/>
                <w:szCs w:val="14"/>
              </w:rPr>
              <w:softHyphen/>
              <w:t>тав-</w:t>
            </w:r>
            <w:r>
              <w:rPr>
                <w:rFonts w:ascii="Arial" w:hAnsi="Arial" w:cs="Arial"/>
                <w:sz w:val="14"/>
                <w:szCs w:val="14"/>
              </w:rPr>
              <w:br/>
            </w:r>
            <w:proofErr w:type="spellStart"/>
            <w:r>
              <w:rPr>
                <w:rFonts w:ascii="Arial" w:hAnsi="Arial" w:cs="Arial"/>
                <w:sz w:val="14"/>
                <w:szCs w:val="14"/>
              </w:rPr>
              <w:t>ле</w:t>
            </w:r>
            <w:r>
              <w:rPr>
                <w:rFonts w:ascii="Arial" w:hAnsi="Arial" w:cs="Arial"/>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14:paraId="4CF48A0E" w14:textId="77777777" w:rsidR="00130A91" w:rsidRDefault="00130A91" w:rsidP="00AB3EED">
            <w:pPr>
              <w:spacing w:before="120"/>
              <w:jc w:val="center"/>
              <w:rPr>
                <w:rFonts w:ascii="Arial" w:hAnsi="Arial" w:cs="Arial"/>
                <w:sz w:val="14"/>
                <w:szCs w:val="14"/>
              </w:rPr>
            </w:pPr>
            <w:r>
              <w:rPr>
                <w:rFonts w:ascii="Arial" w:hAnsi="Arial" w:cs="Arial"/>
                <w:sz w:val="14"/>
                <w:szCs w:val="14"/>
              </w:rPr>
              <w:t xml:space="preserve">Код </w:t>
            </w:r>
            <w:r>
              <w:rPr>
                <w:rFonts w:ascii="Arial" w:hAnsi="Arial" w:cs="Arial"/>
                <w:sz w:val="14"/>
                <w:szCs w:val="14"/>
              </w:rPr>
              <w:br/>
              <w:t>ви</w:t>
            </w:r>
            <w:r>
              <w:rPr>
                <w:rFonts w:ascii="Arial" w:hAnsi="Arial" w:cs="Arial"/>
                <w:sz w:val="14"/>
                <w:szCs w:val="14"/>
              </w:rPr>
              <w:softHyphen/>
              <w:t xml:space="preserve">да </w:t>
            </w:r>
            <w:r>
              <w:rPr>
                <w:rFonts w:ascii="Arial" w:hAnsi="Arial" w:cs="Arial"/>
                <w:sz w:val="14"/>
                <w:szCs w:val="14"/>
              </w:rPr>
              <w:br/>
              <w:t>опе</w:t>
            </w:r>
            <w:r>
              <w:rPr>
                <w:rFonts w:ascii="Arial" w:hAnsi="Arial" w:cs="Arial"/>
                <w:sz w:val="14"/>
                <w:szCs w:val="14"/>
              </w:rPr>
              <w:softHyphen/>
              <w:t>ра</w:t>
            </w:r>
            <w:r>
              <w:rPr>
                <w:rFonts w:ascii="Arial" w:hAnsi="Arial" w:cs="Arial"/>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14:paraId="5C611260" w14:textId="77777777" w:rsidR="00130A91" w:rsidRDefault="00130A91" w:rsidP="00AB3EED">
            <w:pPr>
              <w:jc w:val="center"/>
              <w:rPr>
                <w:rFonts w:ascii="Arial" w:hAnsi="Arial" w:cs="Arial"/>
                <w:sz w:val="14"/>
                <w:szCs w:val="14"/>
              </w:rPr>
            </w:pPr>
            <w:r>
              <w:rPr>
                <w:rFonts w:ascii="Arial" w:hAnsi="Arial" w:cs="Arial"/>
                <w:sz w:val="14"/>
                <w:szCs w:val="14"/>
              </w:rPr>
              <w:t>От</w:t>
            </w:r>
            <w:r>
              <w:rPr>
                <w:rFonts w:ascii="Arial" w:hAnsi="Arial" w:cs="Arial"/>
                <w:sz w:val="14"/>
                <w:szCs w:val="14"/>
              </w:rPr>
              <w:softHyphen/>
              <w:t>пра</w:t>
            </w:r>
            <w:r>
              <w:rPr>
                <w:rFonts w:ascii="Arial" w:hAnsi="Arial" w:cs="Arial"/>
                <w:sz w:val="14"/>
                <w:szCs w:val="14"/>
              </w:rPr>
              <w:softHyphen/>
              <w:t>ви</w:t>
            </w:r>
            <w:r>
              <w:rPr>
                <w:rFonts w:ascii="Arial" w:hAnsi="Arial" w:cs="Arial"/>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14:paraId="130ADE2B" w14:textId="77777777" w:rsidR="00130A91" w:rsidRDefault="00130A91" w:rsidP="00AB3EED">
            <w:pPr>
              <w:jc w:val="center"/>
              <w:rPr>
                <w:rFonts w:ascii="Arial" w:hAnsi="Arial" w:cs="Arial"/>
                <w:sz w:val="14"/>
                <w:szCs w:val="14"/>
              </w:rPr>
            </w:pPr>
            <w:r>
              <w:rPr>
                <w:rFonts w:ascii="Arial" w:hAnsi="Arial" w:cs="Arial"/>
                <w:sz w:val="14"/>
                <w:szCs w:val="14"/>
              </w:rPr>
              <w:t>По</w:t>
            </w:r>
            <w:r>
              <w:rPr>
                <w:rFonts w:ascii="Arial" w:hAnsi="Arial" w:cs="Arial"/>
                <w:sz w:val="14"/>
                <w:szCs w:val="14"/>
              </w:rPr>
              <w:softHyphen/>
              <w:t>лу</w:t>
            </w:r>
            <w:r>
              <w:rPr>
                <w:rFonts w:ascii="Arial" w:hAnsi="Arial" w:cs="Arial"/>
                <w:sz w:val="14"/>
                <w:szCs w:val="14"/>
              </w:rPr>
              <w:softHyphen/>
              <w:t>ча</w:t>
            </w:r>
            <w:r>
              <w:rPr>
                <w:rFonts w:ascii="Arial" w:hAnsi="Arial" w:cs="Arial"/>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14:paraId="22F9E3AD" w14:textId="77777777" w:rsidR="00130A91" w:rsidRDefault="00130A91" w:rsidP="00AB3EED">
            <w:pPr>
              <w:ind w:left="397"/>
              <w:rPr>
                <w:rFonts w:ascii="Arial" w:hAnsi="Arial" w:cs="Arial"/>
                <w:sz w:val="14"/>
                <w:szCs w:val="14"/>
              </w:rPr>
            </w:pPr>
            <w:r>
              <w:rPr>
                <w:rFonts w:ascii="Arial" w:hAnsi="Arial" w:cs="Arial"/>
                <w:sz w:val="14"/>
                <w:szCs w:val="14"/>
              </w:rPr>
              <w:t>От</w:t>
            </w:r>
            <w:r>
              <w:rPr>
                <w:rFonts w:ascii="Arial" w:hAnsi="Arial" w:cs="Arial"/>
                <w:sz w:val="14"/>
                <w:szCs w:val="14"/>
              </w:rPr>
              <w:softHyphen/>
              <w:t>вет</w:t>
            </w:r>
            <w:r>
              <w:rPr>
                <w:rFonts w:ascii="Arial" w:hAnsi="Arial" w:cs="Arial"/>
                <w:sz w:val="14"/>
                <w:szCs w:val="14"/>
              </w:rPr>
              <w:softHyphen/>
              <w:t>ствен</w:t>
            </w:r>
            <w:r>
              <w:rPr>
                <w:rFonts w:ascii="Arial" w:hAnsi="Arial" w:cs="Arial"/>
                <w:sz w:val="14"/>
                <w:szCs w:val="14"/>
              </w:rPr>
              <w:softHyphen/>
              <w:t>ный за пос</w:t>
            </w:r>
            <w:r>
              <w:rPr>
                <w:rFonts w:ascii="Arial" w:hAnsi="Arial" w:cs="Arial"/>
                <w:sz w:val="14"/>
                <w:szCs w:val="14"/>
              </w:rPr>
              <w:softHyphen/>
              <w:t>тав</w:t>
            </w:r>
            <w:r>
              <w:rPr>
                <w:rFonts w:ascii="Arial" w:hAnsi="Arial" w:cs="Arial"/>
                <w:sz w:val="14"/>
                <w:szCs w:val="14"/>
              </w:rPr>
              <w:softHyphen/>
              <w:t>ку</w:t>
            </w:r>
          </w:p>
        </w:tc>
      </w:tr>
      <w:tr w:rsidR="00130A91" w14:paraId="55FEF5D9" w14:textId="77777777" w:rsidTr="00AB3EED">
        <w:trPr>
          <w:cantSplit/>
          <w:trHeight w:val="821"/>
        </w:trPr>
        <w:tc>
          <w:tcPr>
            <w:tcW w:w="851" w:type="dxa"/>
            <w:vMerge/>
            <w:tcBorders>
              <w:top w:val="single" w:sz="4" w:space="0" w:color="auto"/>
              <w:left w:val="double" w:sz="4" w:space="0" w:color="auto"/>
              <w:bottom w:val="single" w:sz="12" w:space="0" w:color="auto"/>
              <w:right w:val="double" w:sz="4" w:space="0" w:color="auto"/>
            </w:tcBorders>
          </w:tcPr>
          <w:p w14:paraId="05C524A5" w14:textId="77777777" w:rsidR="00130A91" w:rsidRDefault="00130A91" w:rsidP="00AB3EED">
            <w:pPr>
              <w:rPr>
                <w:rFonts w:ascii="Arial" w:hAnsi="Arial" w:cs="Arial"/>
                <w:sz w:val="14"/>
                <w:szCs w:val="14"/>
              </w:rPr>
            </w:pPr>
          </w:p>
        </w:tc>
        <w:tc>
          <w:tcPr>
            <w:tcW w:w="1134" w:type="dxa"/>
            <w:vMerge/>
            <w:tcBorders>
              <w:top w:val="single" w:sz="4" w:space="0" w:color="auto"/>
              <w:left w:val="nil"/>
              <w:bottom w:val="single" w:sz="12" w:space="0" w:color="auto"/>
              <w:right w:val="nil"/>
            </w:tcBorders>
          </w:tcPr>
          <w:p w14:paraId="771B7D98" w14:textId="77777777" w:rsidR="00130A91" w:rsidRDefault="00130A91" w:rsidP="00AB3EED">
            <w:pPr>
              <w:rPr>
                <w:rFonts w:ascii="Arial" w:hAnsi="Arial" w:cs="Arial"/>
                <w:sz w:val="14"/>
                <w:szCs w:val="14"/>
              </w:rPr>
            </w:pPr>
          </w:p>
        </w:tc>
        <w:tc>
          <w:tcPr>
            <w:tcW w:w="1418" w:type="dxa"/>
            <w:tcBorders>
              <w:top w:val="single" w:sz="4" w:space="0" w:color="auto"/>
              <w:left w:val="double" w:sz="4" w:space="0" w:color="auto"/>
              <w:bottom w:val="single" w:sz="12" w:space="0" w:color="auto"/>
              <w:right w:val="single" w:sz="4" w:space="0" w:color="auto"/>
            </w:tcBorders>
          </w:tcPr>
          <w:p w14:paraId="74AE1E23" w14:textId="77777777" w:rsidR="00130A91" w:rsidRDefault="00130A91" w:rsidP="00AB3EED">
            <w:pPr>
              <w:spacing w:before="120"/>
              <w:jc w:val="center"/>
              <w:rPr>
                <w:rFonts w:ascii="Arial" w:hAnsi="Arial" w:cs="Arial"/>
                <w:sz w:val="14"/>
                <w:szCs w:val="14"/>
              </w:rPr>
            </w:pPr>
            <w:r>
              <w:rPr>
                <w:rFonts w:ascii="Arial" w:hAnsi="Arial" w:cs="Arial"/>
                <w:sz w:val="14"/>
                <w:szCs w:val="14"/>
              </w:rPr>
              <w:t>струк</w:t>
            </w:r>
            <w:r>
              <w:rPr>
                <w:rFonts w:ascii="Arial" w:hAnsi="Arial" w:cs="Arial"/>
                <w:sz w:val="14"/>
                <w:szCs w:val="14"/>
              </w:rPr>
              <w:softHyphen/>
              <w:t>тур</w:t>
            </w:r>
            <w:r>
              <w:rPr>
                <w:rFonts w:ascii="Arial" w:hAnsi="Arial" w:cs="Arial"/>
                <w:sz w:val="14"/>
                <w:szCs w:val="14"/>
              </w:rPr>
              <w:softHyphen/>
              <w:t xml:space="preserve">ное </w:t>
            </w:r>
            <w:r>
              <w:rPr>
                <w:rFonts w:ascii="Arial" w:hAnsi="Arial" w:cs="Arial"/>
                <w:sz w:val="14"/>
                <w:szCs w:val="14"/>
              </w:rPr>
              <w:br/>
              <w:t>под</w:t>
            </w:r>
            <w:r>
              <w:rPr>
                <w:rFonts w:ascii="Arial" w:hAnsi="Arial" w:cs="Arial"/>
                <w:sz w:val="14"/>
                <w:szCs w:val="14"/>
              </w:rPr>
              <w:softHyphen/>
              <w:t>раз</w:t>
            </w:r>
            <w:r>
              <w:rPr>
                <w:rFonts w:ascii="Arial" w:hAnsi="Arial" w:cs="Arial"/>
                <w:sz w:val="14"/>
                <w:szCs w:val="14"/>
              </w:rPr>
              <w:softHyphen/>
              <w:t>де</w:t>
            </w:r>
            <w:r>
              <w:rPr>
                <w:rFonts w:ascii="Arial" w:hAnsi="Arial" w:cs="Arial"/>
                <w:sz w:val="14"/>
                <w:szCs w:val="14"/>
              </w:rPr>
              <w:softHyphen/>
              <w:t>ле</w:t>
            </w:r>
            <w:r>
              <w:rPr>
                <w:rFonts w:ascii="Arial" w:hAnsi="Arial" w:cs="Arial"/>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14:paraId="56C71089" w14:textId="77777777" w:rsidR="00130A91" w:rsidRDefault="00130A91" w:rsidP="00AB3EED">
            <w:pPr>
              <w:spacing w:before="120"/>
              <w:jc w:val="center"/>
              <w:rPr>
                <w:rFonts w:ascii="Arial" w:hAnsi="Arial" w:cs="Arial"/>
                <w:sz w:val="14"/>
                <w:szCs w:val="14"/>
              </w:rPr>
            </w:pPr>
            <w:r>
              <w:rPr>
                <w:rFonts w:ascii="Arial" w:hAnsi="Arial" w:cs="Arial"/>
                <w:sz w:val="14"/>
                <w:szCs w:val="14"/>
              </w:rPr>
              <w:t xml:space="preserve">вид </w:t>
            </w:r>
            <w:r>
              <w:rPr>
                <w:rFonts w:ascii="Arial" w:hAnsi="Arial" w:cs="Arial"/>
                <w:sz w:val="14"/>
                <w:szCs w:val="14"/>
              </w:rPr>
              <w:br/>
              <w:t>де</w:t>
            </w:r>
            <w:r>
              <w:rPr>
                <w:rFonts w:ascii="Arial" w:hAnsi="Arial" w:cs="Arial"/>
                <w:sz w:val="14"/>
                <w:szCs w:val="14"/>
              </w:rPr>
              <w:softHyphen/>
              <w:t>ятель</w:t>
            </w:r>
            <w:r>
              <w:rPr>
                <w:rFonts w:ascii="Arial" w:hAnsi="Arial" w:cs="Arial"/>
                <w:sz w:val="14"/>
                <w:szCs w:val="14"/>
              </w:rPr>
              <w:softHyphen/>
              <w:t>нос</w:t>
            </w:r>
            <w:r>
              <w:rPr>
                <w:rFonts w:ascii="Arial" w:hAnsi="Arial" w:cs="Arial"/>
                <w:sz w:val="14"/>
                <w:szCs w:val="14"/>
              </w:rPr>
              <w:softHyphen/>
              <w:t>ти</w:t>
            </w:r>
          </w:p>
        </w:tc>
        <w:tc>
          <w:tcPr>
            <w:tcW w:w="1418" w:type="dxa"/>
            <w:tcBorders>
              <w:top w:val="single" w:sz="4" w:space="0" w:color="auto"/>
              <w:left w:val="nil"/>
              <w:bottom w:val="single" w:sz="12" w:space="0" w:color="auto"/>
              <w:right w:val="single" w:sz="4" w:space="0" w:color="auto"/>
            </w:tcBorders>
          </w:tcPr>
          <w:p w14:paraId="2DD2404C" w14:textId="77777777" w:rsidR="00130A91" w:rsidRDefault="00130A91" w:rsidP="00AB3EED">
            <w:pPr>
              <w:spacing w:before="120"/>
              <w:jc w:val="center"/>
              <w:rPr>
                <w:rFonts w:ascii="Arial" w:hAnsi="Arial" w:cs="Arial"/>
                <w:sz w:val="14"/>
                <w:szCs w:val="14"/>
              </w:rPr>
            </w:pPr>
            <w:r>
              <w:rPr>
                <w:rFonts w:ascii="Arial" w:hAnsi="Arial" w:cs="Arial"/>
                <w:sz w:val="14"/>
                <w:szCs w:val="14"/>
              </w:rPr>
              <w:t>струк</w:t>
            </w:r>
            <w:r>
              <w:rPr>
                <w:rFonts w:ascii="Arial" w:hAnsi="Arial" w:cs="Arial"/>
                <w:sz w:val="14"/>
                <w:szCs w:val="14"/>
              </w:rPr>
              <w:softHyphen/>
              <w:t>тур</w:t>
            </w:r>
            <w:r>
              <w:rPr>
                <w:rFonts w:ascii="Arial" w:hAnsi="Arial" w:cs="Arial"/>
                <w:sz w:val="14"/>
                <w:szCs w:val="14"/>
              </w:rPr>
              <w:softHyphen/>
              <w:t xml:space="preserve">ное </w:t>
            </w:r>
            <w:r>
              <w:rPr>
                <w:rFonts w:ascii="Arial" w:hAnsi="Arial" w:cs="Arial"/>
                <w:sz w:val="14"/>
                <w:szCs w:val="14"/>
              </w:rPr>
              <w:br/>
              <w:t>под</w:t>
            </w:r>
            <w:r>
              <w:rPr>
                <w:rFonts w:ascii="Arial" w:hAnsi="Arial" w:cs="Arial"/>
                <w:sz w:val="14"/>
                <w:szCs w:val="14"/>
              </w:rPr>
              <w:softHyphen/>
              <w:t>раз</w:t>
            </w:r>
            <w:r>
              <w:rPr>
                <w:rFonts w:ascii="Arial" w:hAnsi="Arial" w:cs="Arial"/>
                <w:sz w:val="14"/>
                <w:szCs w:val="14"/>
              </w:rPr>
              <w:softHyphen/>
              <w:t>де</w:t>
            </w:r>
            <w:r>
              <w:rPr>
                <w:rFonts w:ascii="Arial" w:hAnsi="Arial" w:cs="Arial"/>
                <w:sz w:val="14"/>
                <w:szCs w:val="14"/>
              </w:rPr>
              <w:softHyphen/>
              <w:t>ле</w:t>
            </w:r>
            <w:r>
              <w:rPr>
                <w:rFonts w:ascii="Arial" w:hAnsi="Arial" w:cs="Arial"/>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14:paraId="75F965FE" w14:textId="77777777" w:rsidR="00130A91" w:rsidRDefault="00130A91" w:rsidP="00AB3EED">
            <w:pPr>
              <w:spacing w:before="120"/>
              <w:jc w:val="center"/>
              <w:rPr>
                <w:rFonts w:ascii="Arial" w:hAnsi="Arial" w:cs="Arial"/>
                <w:sz w:val="14"/>
                <w:szCs w:val="14"/>
              </w:rPr>
            </w:pPr>
            <w:r>
              <w:rPr>
                <w:rFonts w:ascii="Arial" w:hAnsi="Arial" w:cs="Arial"/>
                <w:sz w:val="14"/>
                <w:szCs w:val="14"/>
              </w:rPr>
              <w:t xml:space="preserve">вид </w:t>
            </w:r>
            <w:r>
              <w:rPr>
                <w:rFonts w:ascii="Arial" w:hAnsi="Arial" w:cs="Arial"/>
                <w:sz w:val="14"/>
                <w:szCs w:val="14"/>
              </w:rPr>
              <w:br/>
              <w:t>де</w:t>
            </w:r>
            <w:r>
              <w:rPr>
                <w:rFonts w:ascii="Arial" w:hAnsi="Arial" w:cs="Arial"/>
                <w:sz w:val="14"/>
                <w:szCs w:val="14"/>
              </w:rPr>
              <w:softHyphen/>
              <w:t>ятель</w:t>
            </w:r>
            <w:r>
              <w:rPr>
                <w:rFonts w:ascii="Arial" w:hAnsi="Arial" w:cs="Arial"/>
                <w:sz w:val="14"/>
                <w:szCs w:val="14"/>
              </w:rPr>
              <w:softHyphen/>
              <w:t>нос</w:t>
            </w:r>
            <w:r>
              <w:rPr>
                <w:rFonts w:ascii="Arial" w:hAnsi="Arial" w:cs="Arial"/>
                <w:sz w:val="14"/>
                <w:szCs w:val="14"/>
              </w:rPr>
              <w:softHyphen/>
              <w:t>ти</w:t>
            </w:r>
          </w:p>
        </w:tc>
        <w:tc>
          <w:tcPr>
            <w:tcW w:w="1077" w:type="dxa"/>
            <w:tcBorders>
              <w:top w:val="single" w:sz="4" w:space="0" w:color="auto"/>
              <w:left w:val="nil"/>
              <w:bottom w:val="single" w:sz="12" w:space="0" w:color="auto"/>
              <w:right w:val="single" w:sz="4" w:space="0" w:color="auto"/>
            </w:tcBorders>
          </w:tcPr>
          <w:p w14:paraId="7BCABEED" w14:textId="77777777" w:rsidR="00130A91" w:rsidRDefault="00130A91" w:rsidP="00AB3EED">
            <w:pPr>
              <w:spacing w:before="120"/>
              <w:jc w:val="center"/>
              <w:rPr>
                <w:rFonts w:ascii="Arial" w:hAnsi="Arial" w:cs="Arial"/>
                <w:sz w:val="14"/>
                <w:szCs w:val="14"/>
              </w:rPr>
            </w:pPr>
            <w:r>
              <w:rPr>
                <w:rFonts w:ascii="Arial" w:hAnsi="Arial" w:cs="Arial"/>
                <w:sz w:val="14"/>
                <w:szCs w:val="14"/>
              </w:rPr>
              <w:t>струк</w:t>
            </w:r>
            <w:r>
              <w:rPr>
                <w:rFonts w:ascii="Arial" w:hAnsi="Arial" w:cs="Arial"/>
                <w:sz w:val="14"/>
                <w:szCs w:val="14"/>
              </w:rPr>
              <w:softHyphen/>
              <w:t>тур-</w:t>
            </w:r>
            <w:r>
              <w:rPr>
                <w:rFonts w:ascii="Arial" w:hAnsi="Arial" w:cs="Arial"/>
                <w:sz w:val="14"/>
                <w:szCs w:val="14"/>
              </w:rPr>
              <w:br/>
            </w:r>
            <w:proofErr w:type="spellStart"/>
            <w:r>
              <w:rPr>
                <w:rFonts w:ascii="Arial" w:hAnsi="Arial" w:cs="Arial"/>
                <w:sz w:val="14"/>
                <w:szCs w:val="14"/>
              </w:rPr>
              <w:t>ное</w:t>
            </w:r>
            <w:proofErr w:type="spellEnd"/>
            <w:r>
              <w:rPr>
                <w:rFonts w:ascii="Arial" w:hAnsi="Arial" w:cs="Arial"/>
                <w:sz w:val="14"/>
                <w:szCs w:val="14"/>
              </w:rPr>
              <w:t xml:space="preserve"> </w:t>
            </w:r>
            <w:proofErr w:type="spellStart"/>
            <w:r>
              <w:rPr>
                <w:rFonts w:ascii="Arial" w:hAnsi="Arial" w:cs="Arial"/>
                <w:sz w:val="14"/>
                <w:szCs w:val="14"/>
              </w:rPr>
              <w:t>под</w:t>
            </w:r>
            <w:r>
              <w:rPr>
                <w:rFonts w:ascii="Arial" w:hAnsi="Arial" w:cs="Arial"/>
                <w:sz w:val="14"/>
                <w:szCs w:val="14"/>
              </w:rPr>
              <w:softHyphen/>
              <w:t>раз</w:t>
            </w:r>
            <w:proofErr w:type="spellEnd"/>
            <w:r>
              <w:rPr>
                <w:rFonts w:ascii="Arial" w:hAnsi="Arial" w:cs="Arial"/>
                <w:sz w:val="14"/>
                <w:szCs w:val="14"/>
              </w:rPr>
              <w:t>-</w:t>
            </w:r>
            <w:r>
              <w:rPr>
                <w:rFonts w:ascii="Arial" w:hAnsi="Arial" w:cs="Arial"/>
                <w:sz w:val="14"/>
                <w:szCs w:val="14"/>
              </w:rPr>
              <w:br/>
              <w:t>де</w:t>
            </w:r>
            <w:r>
              <w:rPr>
                <w:rFonts w:ascii="Arial" w:hAnsi="Arial" w:cs="Arial"/>
                <w:sz w:val="14"/>
                <w:szCs w:val="14"/>
              </w:rPr>
              <w:softHyphen/>
              <w:t>ле</w:t>
            </w:r>
            <w:r>
              <w:rPr>
                <w:rFonts w:ascii="Arial" w:hAnsi="Arial" w:cs="Arial"/>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14:paraId="2C0B7B77" w14:textId="77777777" w:rsidR="00130A91" w:rsidRDefault="00130A91" w:rsidP="00AB3EED">
            <w:pPr>
              <w:spacing w:before="120"/>
              <w:jc w:val="center"/>
              <w:rPr>
                <w:rFonts w:ascii="Arial" w:hAnsi="Arial" w:cs="Arial"/>
                <w:sz w:val="14"/>
                <w:szCs w:val="14"/>
              </w:rPr>
            </w:pPr>
            <w:r>
              <w:rPr>
                <w:rFonts w:ascii="Arial" w:hAnsi="Arial" w:cs="Arial"/>
                <w:sz w:val="14"/>
                <w:szCs w:val="14"/>
              </w:rPr>
              <w:t xml:space="preserve">вид </w:t>
            </w:r>
            <w:r>
              <w:rPr>
                <w:rFonts w:ascii="Arial" w:hAnsi="Arial" w:cs="Arial"/>
                <w:sz w:val="14"/>
                <w:szCs w:val="14"/>
              </w:rPr>
              <w:br/>
              <w:t>де</w:t>
            </w:r>
            <w:r>
              <w:rPr>
                <w:rFonts w:ascii="Arial" w:hAnsi="Arial" w:cs="Arial"/>
                <w:sz w:val="14"/>
                <w:szCs w:val="14"/>
              </w:rPr>
              <w:softHyphen/>
              <w:t>ятель</w:t>
            </w:r>
            <w:r>
              <w:rPr>
                <w:rFonts w:ascii="Arial" w:hAnsi="Arial" w:cs="Arial"/>
                <w:sz w:val="14"/>
                <w:szCs w:val="14"/>
              </w:rPr>
              <w:softHyphen/>
              <w:t>нос</w:t>
            </w:r>
            <w:r>
              <w:rPr>
                <w:rFonts w:ascii="Arial" w:hAnsi="Arial" w:cs="Arial"/>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14:paraId="4F8C5753" w14:textId="77777777" w:rsidR="00130A91" w:rsidRDefault="00130A91" w:rsidP="00AB3EED">
            <w:pPr>
              <w:spacing w:before="120"/>
              <w:jc w:val="center"/>
              <w:rPr>
                <w:rFonts w:ascii="Arial" w:hAnsi="Arial" w:cs="Arial"/>
                <w:sz w:val="14"/>
                <w:szCs w:val="14"/>
              </w:rPr>
            </w:pPr>
            <w:r>
              <w:rPr>
                <w:rFonts w:ascii="Arial" w:hAnsi="Arial" w:cs="Arial"/>
                <w:sz w:val="14"/>
                <w:szCs w:val="14"/>
              </w:rPr>
              <w:t xml:space="preserve">код </w:t>
            </w:r>
            <w:r>
              <w:rPr>
                <w:rFonts w:ascii="Arial" w:hAnsi="Arial" w:cs="Arial"/>
                <w:sz w:val="14"/>
                <w:szCs w:val="14"/>
              </w:rPr>
              <w:br/>
            </w:r>
            <w:proofErr w:type="spellStart"/>
            <w:r>
              <w:rPr>
                <w:rFonts w:ascii="Arial" w:hAnsi="Arial" w:cs="Arial"/>
                <w:sz w:val="14"/>
                <w:szCs w:val="14"/>
              </w:rPr>
              <w:t>ис</w:t>
            </w:r>
            <w:r>
              <w:rPr>
                <w:rFonts w:ascii="Arial" w:hAnsi="Arial" w:cs="Arial"/>
                <w:sz w:val="14"/>
                <w:szCs w:val="14"/>
              </w:rPr>
              <w:softHyphen/>
              <w:t>пол</w:t>
            </w:r>
            <w:proofErr w:type="spellEnd"/>
            <w:r>
              <w:rPr>
                <w:rFonts w:ascii="Arial" w:hAnsi="Arial" w:cs="Arial"/>
                <w:sz w:val="14"/>
                <w:szCs w:val="14"/>
              </w:rPr>
              <w:t>-</w:t>
            </w:r>
            <w:r>
              <w:rPr>
                <w:rFonts w:ascii="Arial" w:hAnsi="Arial" w:cs="Arial"/>
                <w:sz w:val="14"/>
                <w:szCs w:val="14"/>
              </w:rPr>
              <w:br/>
            </w:r>
            <w:r>
              <w:rPr>
                <w:rFonts w:ascii="Arial" w:hAnsi="Arial" w:cs="Arial"/>
                <w:sz w:val="14"/>
                <w:szCs w:val="14"/>
              </w:rPr>
              <w:softHyphen/>
            </w:r>
            <w:proofErr w:type="spellStart"/>
            <w:r>
              <w:rPr>
                <w:rFonts w:ascii="Arial" w:hAnsi="Arial" w:cs="Arial"/>
                <w:sz w:val="14"/>
                <w:szCs w:val="14"/>
              </w:rPr>
              <w:t>ни</w:t>
            </w:r>
            <w:r>
              <w:rPr>
                <w:rFonts w:ascii="Arial" w:hAnsi="Arial" w:cs="Arial"/>
                <w:sz w:val="14"/>
                <w:szCs w:val="14"/>
              </w:rPr>
              <w:softHyphen/>
              <w:t>те</w:t>
            </w:r>
            <w:r>
              <w:rPr>
                <w:rFonts w:ascii="Arial" w:hAnsi="Arial" w:cs="Arial"/>
                <w:sz w:val="14"/>
                <w:szCs w:val="14"/>
              </w:rPr>
              <w:softHyphen/>
              <w:t>ля</w:t>
            </w:r>
            <w:proofErr w:type="spellEnd"/>
          </w:p>
        </w:tc>
      </w:tr>
      <w:tr w:rsidR="00130A91" w14:paraId="19162BCE" w14:textId="77777777" w:rsidTr="00AB3EED">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14:paraId="312A78D9" w14:textId="77777777" w:rsidR="00130A91" w:rsidRDefault="00130A91" w:rsidP="00AB3EED">
            <w:pPr>
              <w:jc w:val="center"/>
              <w:rPr>
                <w:rFonts w:ascii="Arial" w:hAnsi="Arial" w:cs="Arial"/>
                <w:sz w:val="14"/>
                <w:szCs w:val="14"/>
              </w:rPr>
            </w:pPr>
          </w:p>
        </w:tc>
        <w:tc>
          <w:tcPr>
            <w:tcW w:w="1134" w:type="dxa"/>
            <w:tcBorders>
              <w:top w:val="single" w:sz="12" w:space="0" w:color="auto"/>
              <w:left w:val="nil"/>
              <w:bottom w:val="single" w:sz="12" w:space="0" w:color="auto"/>
              <w:right w:val="double" w:sz="4" w:space="0" w:color="auto"/>
            </w:tcBorders>
            <w:vAlign w:val="center"/>
          </w:tcPr>
          <w:p w14:paraId="456AEFB4" w14:textId="77777777" w:rsidR="00130A91" w:rsidRDefault="00130A91" w:rsidP="00AB3EED">
            <w:pPr>
              <w:jc w:val="center"/>
              <w:rPr>
                <w:rFonts w:ascii="Arial" w:hAnsi="Arial" w:cs="Arial"/>
                <w:sz w:val="14"/>
                <w:szCs w:val="14"/>
              </w:rPr>
            </w:pPr>
          </w:p>
        </w:tc>
        <w:tc>
          <w:tcPr>
            <w:tcW w:w="1418" w:type="dxa"/>
            <w:tcBorders>
              <w:top w:val="single" w:sz="12" w:space="0" w:color="auto"/>
              <w:left w:val="nil"/>
              <w:bottom w:val="single" w:sz="12" w:space="0" w:color="auto"/>
              <w:right w:val="single" w:sz="4" w:space="0" w:color="auto"/>
            </w:tcBorders>
            <w:vAlign w:val="center"/>
          </w:tcPr>
          <w:p w14:paraId="327AA22F" w14:textId="77777777" w:rsidR="00130A91" w:rsidRDefault="00130A91" w:rsidP="00AB3EED">
            <w:pPr>
              <w:rPr>
                <w:rFonts w:ascii="Arial" w:hAnsi="Arial" w:cs="Arial"/>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14:paraId="25ACBE17" w14:textId="77777777" w:rsidR="00130A91" w:rsidRDefault="00130A91" w:rsidP="00AB3EED">
            <w:pPr>
              <w:rPr>
                <w:rFonts w:ascii="Arial" w:hAnsi="Arial" w:cs="Arial"/>
                <w:sz w:val="14"/>
                <w:szCs w:val="14"/>
              </w:rPr>
            </w:pPr>
          </w:p>
        </w:tc>
        <w:tc>
          <w:tcPr>
            <w:tcW w:w="1418" w:type="dxa"/>
            <w:tcBorders>
              <w:top w:val="single" w:sz="12" w:space="0" w:color="auto"/>
              <w:left w:val="nil"/>
              <w:bottom w:val="single" w:sz="12" w:space="0" w:color="auto"/>
              <w:right w:val="single" w:sz="4" w:space="0" w:color="auto"/>
            </w:tcBorders>
            <w:vAlign w:val="center"/>
          </w:tcPr>
          <w:p w14:paraId="6F054A1A" w14:textId="77777777" w:rsidR="00130A91" w:rsidRDefault="00130A91" w:rsidP="00AB3EED">
            <w:pPr>
              <w:rPr>
                <w:rFonts w:ascii="Arial" w:hAnsi="Arial" w:cs="Arial"/>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14:paraId="38F8A7CE" w14:textId="77777777" w:rsidR="00130A91" w:rsidRDefault="00130A91" w:rsidP="00AB3EED">
            <w:pPr>
              <w:rPr>
                <w:rFonts w:ascii="Arial" w:hAnsi="Arial" w:cs="Arial"/>
                <w:sz w:val="14"/>
                <w:szCs w:val="14"/>
              </w:rPr>
            </w:pPr>
          </w:p>
        </w:tc>
        <w:tc>
          <w:tcPr>
            <w:tcW w:w="1077" w:type="dxa"/>
            <w:tcBorders>
              <w:top w:val="single" w:sz="12" w:space="0" w:color="auto"/>
              <w:left w:val="nil"/>
              <w:bottom w:val="single" w:sz="12" w:space="0" w:color="auto"/>
              <w:right w:val="single" w:sz="4" w:space="0" w:color="auto"/>
            </w:tcBorders>
            <w:vAlign w:val="center"/>
          </w:tcPr>
          <w:p w14:paraId="364A5417" w14:textId="77777777" w:rsidR="00130A91" w:rsidRDefault="00130A91" w:rsidP="00AB3EED">
            <w:pPr>
              <w:rPr>
                <w:rFonts w:ascii="Arial" w:hAnsi="Arial" w:cs="Arial"/>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14:paraId="5C88D06B" w14:textId="77777777" w:rsidR="00130A91" w:rsidRDefault="00130A91" w:rsidP="00AB3EED">
            <w:pPr>
              <w:rPr>
                <w:rFonts w:ascii="Arial" w:hAnsi="Arial" w:cs="Arial"/>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14:paraId="07B07F74" w14:textId="77777777" w:rsidR="00130A91" w:rsidRDefault="00130A91" w:rsidP="00AB3EED">
            <w:pPr>
              <w:jc w:val="center"/>
              <w:rPr>
                <w:rFonts w:ascii="Arial" w:hAnsi="Arial" w:cs="Arial"/>
                <w:sz w:val="14"/>
                <w:szCs w:val="14"/>
              </w:rPr>
            </w:pPr>
          </w:p>
        </w:tc>
      </w:tr>
    </w:tbl>
    <w:p w14:paraId="029B4D30" w14:textId="77777777" w:rsidR="00130A91" w:rsidRDefault="00130A91" w:rsidP="00130A91">
      <w:pPr>
        <w:tabs>
          <w:tab w:val="left" w:pos="993"/>
        </w:tabs>
        <w:spacing w:before="240"/>
        <w:rPr>
          <w:rFonts w:ascii="Arial" w:hAnsi="Arial" w:cs="Arial"/>
          <w:sz w:val="17"/>
          <w:szCs w:val="17"/>
        </w:rPr>
      </w:pPr>
      <w:r>
        <w:rPr>
          <w:rFonts w:ascii="Arial" w:hAnsi="Arial" w:cs="Arial"/>
          <w:sz w:val="17"/>
          <w:szCs w:val="17"/>
        </w:rPr>
        <w:t>Основание</w:t>
      </w:r>
      <w:r>
        <w:rPr>
          <w:rFonts w:ascii="Arial" w:hAnsi="Arial" w:cs="Arial"/>
          <w:sz w:val="17"/>
          <w:szCs w:val="17"/>
        </w:rPr>
        <w:tab/>
      </w:r>
    </w:p>
    <w:p w14:paraId="1AECEBA1" w14:textId="77777777" w:rsidR="00130A91" w:rsidRDefault="00130A91" w:rsidP="00130A91">
      <w:pPr>
        <w:pBdr>
          <w:top w:val="single" w:sz="4" w:space="1" w:color="auto"/>
        </w:pBdr>
        <w:spacing w:after="120"/>
        <w:ind w:left="992"/>
        <w:rPr>
          <w:rFonts w:ascii="Arial" w:hAnsi="Arial" w:cs="Arial"/>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130A91" w14:paraId="324740C4" w14:textId="77777777" w:rsidTr="00AB3EED">
        <w:tc>
          <w:tcPr>
            <w:tcW w:w="851" w:type="dxa"/>
            <w:tcBorders>
              <w:top w:val="nil"/>
              <w:left w:val="nil"/>
              <w:bottom w:val="nil"/>
              <w:right w:val="nil"/>
            </w:tcBorders>
            <w:vAlign w:val="bottom"/>
          </w:tcPr>
          <w:p w14:paraId="0E183405" w14:textId="77777777" w:rsidR="00130A91" w:rsidRDefault="00130A91" w:rsidP="00AB3EED">
            <w:pPr>
              <w:rPr>
                <w:rFonts w:ascii="Arial" w:hAnsi="Arial" w:cs="Arial"/>
                <w:sz w:val="17"/>
                <w:szCs w:val="17"/>
              </w:rPr>
            </w:pPr>
            <w:r>
              <w:rPr>
                <w:rFonts w:ascii="Arial" w:hAnsi="Arial" w:cs="Arial"/>
                <w:sz w:val="17"/>
                <w:szCs w:val="17"/>
              </w:rPr>
              <w:t>Кому</w:t>
            </w:r>
          </w:p>
        </w:tc>
        <w:tc>
          <w:tcPr>
            <w:tcW w:w="6173" w:type="dxa"/>
            <w:tcBorders>
              <w:top w:val="nil"/>
              <w:left w:val="nil"/>
              <w:bottom w:val="single" w:sz="4" w:space="0" w:color="auto"/>
              <w:right w:val="nil"/>
            </w:tcBorders>
            <w:vAlign w:val="bottom"/>
          </w:tcPr>
          <w:p w14:paraId="51905498" w14:textId="77777777" w:rsidR="00130A91" w:rsidRDefault="00130A91" w:rsidP="00AB3EED">
            <w:pPr>
              <w:rPr>
                <w:rFonts w:ascii="Arial" w:hAnsi="Arial" w:cs="Arial"/>
                <w:sz w:val="17"/>
                <w:szCs w:val="17"/>
              </w:rPr>
            </w:pPr>
          </w:p>
        </w:tc>
        <w:tc>
          <w:tcPr>
            <w:tcW w:w="1056" w:type="dxa"/>
            <w:tcBorders>
              <w:top w:val="nil"/>
              <w:left w:val="nil"/>
              <w:bottom w:val="nil"/>
              <w:right w:val="nil"/>
            </w:tcBorders>
            <w:vAlign w:val="bottom"/>
          </w:tcPr>
          <w:p w14:paraId="290A2E93" w14:textId="77777777" w:rsidR="00130A91" w:rsidRDefault="00130A91" w:rsidP="00AB3EED">
            <w:pPr>
              <w:rPr>
                <w:rFonts w:ascii="Arial" w:hAnsi="Arial" w:cs="Arial"/>
                <w:sz w:val="17"/>
                <w:szCs w:val="17"/>
              </w:rPr>
            </w:pPr>
            <w:r>
              <w:rPr>
                <w:rFonts w:ascii="Arial" w:hAnsi="Arial" w:cs="Arial"/>
                <w:sz w:val="17"/>
                <w:szCs w:val="17"/>
              </w:rPr>
              <w:t>Через кого</w:t>
            </w:r>
          </w:p>
        </w:tc>
        <w:tc>
          <w:tcPr>
            <w:tcW w:w="5812" w:type="dxa"/>
            <w:tcBorders>
              <w:top w:val="nil"/>
              <w:left w:val="nil"/>
              <w:bottom w:val="single" w:sz="4" w:space="0" w:color="auto"/>
              <w:right w:val="nil"/>
            </w:tcBorders>
            <w:vAlign w:val="bottom"/>
          </w:tcPr>
          <w:p w14:paraId="06A991B3" w14:textId="77777777" w:rsidR="00130A91" w:rsidRDefault="00130A91" w:rsidP="00AB3EED">
            <w:pPr>
              <w:rPr>
                <w:rFonts w:ascii="Arial" w:hAnsi="Arial" w:cs="Arial"/>
                <w:sz w:val="17"/>
                <w:szCs w:val="17"/>
              </w:rPr>
            </w:pPr>
          </w:p>
        </w:tc>
      </w:tr>
    </w:tbl>
    <w:p w14:paraId="728C76A4" w14:textId="77777777" w:rsidR="00130A91" w:rsidRDefault="00130A91" w:rsidP="00130A91">
      <w:pPr>
        <w:rPr>
          <w:rFonts w:ascii="Arial" w:hAnsi="Arial" w:cs="Arial"/>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30A91" w14:paraId="6ADEE1BD" w14:textId="77777777" w:rsidTr="00AB3EE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14:paraId="11B070CF" w14:textId="77777777" w:rsidR="00130A91" w:rsidRDefault="00130A91" w:rsidP="00AB3EED">
            <w:pPr>
              <w:jc w:val="center"/>
              <w:rPr>
                <w:rFonts w:ascii="Arial" w:hAnsi="Arial" w:cs="Arial"/>
                <w:sz w:val="14"/>
                <w:szCs w:val="14"/>
              </w:rPr>
            </w:pPr>
            <w:r>
              <w:rPr>
                <w:rFonts w:ascii="Arial" w:hAnsi="Arial" w:cs="Arial"/>
                <w:sz w:val="14"/>
                <w:szCs w:val="14"/>
              </w:rPr>
              <w:t>Кор</w:t>
            </w:r>
            <w:r>
              <w:rPr>
                <w:rFonts w:ascii="Arial" w:hAnsi="Arial" w:cs="Arial"/>
                <w:sz w:val="14"/>
                <w:szCs w:val="14"/>
              </w:rPr>
              <w:softHyphen/>
              <w:t>рес</w:t>
            </w:r>
            <w:r>
              <w:rPr>
                <w:rFonts w:ascii="Arial" w:hAnsi="Arial" w:cs="Arial"/>
                <w:sz w:val="14"/>
                <w:szCs w:val="14"/>
              </w:rPr>
              <w:softHyphen/>
              <w:t>пон</w:t>
            </w:r>
            <w:r>
              <w:rPr>
                <w:rFonts w:ascii="Arial" w:hAnsi="Arial" w:cs="Arial"/>
                <w:sz w:val="14"/>
                <w:szCs w:val="14"/>
              </w:rPr>
              <w:softHyphen/>
              <w:t>ди</w:t>
            </w:r>
            <w:r>
              <w:rPr>
                <w:rFonts w:ascii="Arial" w:hAnsi="Arial" w:cs="Arial"/>
                <w:sz w:val="14"/>
                <w:szCs w:val="14"/>
              </w:rPr>
              <w:softHyphen/>
              <w:t>рую</w:t>
            </w:r>
            <w:r>
              <w:rPr>
                <w:rFonts w:ascii="Arial" w:hAnsi="Arial" w:cs="Arial"/>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14:paraId="38E47929" w14:textId="77777777" w:rsidR="00130A91" w:rsidRDefault="00130A91" w:rsidP="00AB3EED">
            <w:pPr>
              <w:jc w:val="center"/>
              <w:rPr>
                <w:rFonts w:ascii="Arial" w:hAnsi="Arial" w:cs="Arial"/>
                <w:sz w:val="14"/>
                <w:szCs w:val="14"/>
              </w:rPr>
            </w:pPr>
            <w:r>
              <w:rPr>
                <w:rFonts w:ascii="Arial" w:hAnsi="Arial" w:cs="Arial"/>
                <w:sz w:val="14"/>
                <w:szCs w:val="14"/>
              </w:rPr>
              <w:t>Ма</w:t>
            </w:r>
            <w:r>
              <w:rPr>
                <w:rFonts w:ascii="Arial" w:hAnsi="Arial" w:cs="Arial"/>
                <w:sz w:val="14"/>
                <w:szCs w:val="14"/>
              </w:rPr>
              <w:softHyphen/>
              <w:t>те</w:t>
            </w:r>
            <w:r>
              <w:rPr>
                <w:rFonts w:ascii="Arial" w:hAnsi="Arial" w:cs="Arial"/>
                <w:sz w:val="14"/>
                <w:szCs w:val="14"/>
              </w:rPr>
              <w:softHyphen/>
              <w:t>ри</w:t>
            </w:r>
            <w:r>
              <w:rPr>
                <w:rFonts w:ascii="Arial" w:hAnsi="Arial" w:cs="Arial"/>
                <w:sz w:val="14"/>
                <w:szCs w:val="14"/>
              </w:rPr>
              <w:softHyphen/>
              <w:t>аль</w:t>
            </w:r>
            <w:r>
              <w:rPr>
                <w:rFonts w:ascii="Arial" w:hAnsi="Arial" w:cs="Arial"/>
                <w:sz w:val="14"/>
                <w:szCs w:val="14"/>
              </w:rPr>
              <w:softHyphen/>
              <w:t>ные цен</w:t>
            </w:r>
            <w:r>
              <w:rPr>
                <w:rFonts w:ascii="Arial" w:hAnsi="Arial" w:cs="Arial"/>
                <w:sz w:val="14"/>
                <w:szCs w:val="14"/>
              </w:rPr>
              <w:softHyphen/>
              <w:t>нос</w:t>
            </w:r>
            <w:r>
              <w:rPr>
                <w:rFonts w:ascii="Arial" w:hAnsi="Arial" w:cs="Arial"/>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14:paraId="3008EA12" w14:textId="77777777" w:rsidR="00130A91" w:rsidRDefault="00130A91" w:rsidP="00AB3EED">
            <w:pPr>
              <w:jc w:val="center"/>
              <w:rPr>
                <w:rFonts w:ascii="Arial" w:hAnsi="Arial" w:cs="Arial"/>
                <w:sz w:val="14"/>
                <w:szCs w:val="14"/>
              </w:rPr>
            </w:pPr>
            <w:r>
              <w:rPr>
                <w:rFonts w:ascii="Arial" w:hAnsi="Arial" w:cs="Arial"/>
                <w:sz w:val="14"/>
                <w:szCs w:val="14"/>
              </w:rPr>
              <w:t>Еди</w:t>
            </w:r>
            <w:r>
              <w:rPr>
                <w:rFonts w:ascii="Arial" w:hAnsi="Arial" w:cs="Arial"/>
                <w:sz w:val="14"/>
                <w:szCs w:val="14"/>
              </w:rPr>
              <w:softHyphen/>
              <w:t>ни</w:t>
            </w:r>
            <w:r>
              <w:rPr>
                <w:rFonts w:ascii="Arial" w:hAnsi="Arial" w:cs="Arial"/>
                <w:sz w:val="14"/>
                <w:szCs w:val="14"/>
              </w:rPr>
              <w:softHyphen/>
              <w:t>ца из</w:t>
            </w:r>
            <w:r>
              <w:rPr>
                <w:rFonts w:ascii="Arial" w:hAnsi="Arial" w:cs="Arial"/>
                <w:sz w:val="14"/>
                <w:szCs w:val="14"/>
              </w:rPr>
              <w:softHyphen/>
              <w:t>ме</w:t>
            </w:r>
            <w:r>
              <w:rPr>
                <w:rFonts w:ascii="Arial" w:hAnsi="Arial" w:cs="Arial"/>
                <w:sz w:val="14"/>
                <w:szCs w:val="14"/>
              </w:rPr>
              <w:softHyphen/>
              <w:t>ре</w:t>
            </w:r>
            <w:r>
              <w:rPr>
                <w:rFonts w:ascii="Arial" w:hAnsi="Arial" w:cs="Arial"/>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14:paraId="610875A6" w14:textId="77777777" w:rsidR="00130A91" w:rsidRDefault="00130A91" w:rsidP="00AB3EED">
            <w:pPr>
              <w:jc w:val="center"/>
              <w:rPr>
                <w:rFonts w:ascii="Arial" w:hAnsi="Arial" w:cs="Arial"/>
                <w:sz w:val="14"/>
                <w:szCs w:val="14"/>
              </w:rPr>
            </w:pPr>
            <w:r>
              <w:rPr>
                <w:rFonts w:ascii="Arial" w:hAnsi="Arial" w:cs="Arial"/>
                <w:sz w:val="14"/>
                <w:szCs w:val="14"/>
              </w:rPr>
              <w:t>Ко</w:t>
            </w:r>
            <w:r>
              <w:rPr>
                <w:rFonts w:ascii="Arial" w:hAnsi="Arial" w:cs="Arial"/>
                <w:sz w:val="14"/>
                <w:szCs w:val="14"/>
              </w:rPr>
              <w:softHyphen/>
              <w:t>ли</w:t>
            </w:r>
            <w:r>
              <w:rPr>
                <w:rFonts w:ascii="Arial" w:hAnsi="Arial" w:cs="Arial"/>
                <w:sz w:val="14"/>
                <w:szCs w:val="14"/>
              </w:rPr>
              <w:softHyphen/>
              <w:t>чес</w:t>
            </w:r>
            <w:r>
              <w:rPr>
                <w:rFonts w:ascii="Arial" w:hAnsi="Arial" w:cs="Arial"/>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14:paraId="1C965B97" w14:textId="77777777" w:rsidR="00130A91" w:rsidRDefault="00130A91" w:rsidP="00AB3EED">
            <w:pPr>
              <w:spacing w:before="80"/>
              <w:jc w:val="center"/>
              <w:rPr>
                <w:rFonts w:ascii="Arial" w:hAnsi="Arial" w:cs="Arial"/>
                <w:sz w:val="14"/>
                <w:szCs w:val="14"/>
              </w:rPr>
            </w:pPr>
            <w:r>
              <w:rPr>
                <w:rFonts w:ascii="Arial" w:hAnsi="Arial" w:cs="Arial"/>
                <w:sz w:val="14"/>
                <w:szCs w:val="14"/>
              </w:rPr>
              <w:t>Це</w:t>
            </w:r>
            <w:r>
              <w:rPr>
                <w:rFonts w:ascii="Arial" w:hAnsi="Arial" w:cs="Arial"/>
                <w:sz w:val="14"/>
                <w:szCs w:val="14"/>
              </w:rPr>
              <w:softHyphen/>
              <w:t>на,</w:t>
            </w:r>
            <w:r>
              <w:rPr>
                <w:rFonts w:ascii="Arial" w:hAnsi="Arial" w:cs="Arial"/>
                <w:sz w:val="14"/>
                <w:szCs w:val="14"/>
              </w:rPr>
              <w:br/>
              <w:t>руб. коп.</w:t>
            </w:r>
          </w:p>
        </w:tc>
        <w:tc>
          <w:tcPr>
            <w:tcW w:w="907" w:type="dxa"/>
            <w:vMerge w:val="restart"/>
            <w:tcBorders>
              <w:top w:val="double" w:sz="4" w:space="0" w:color="auto"/>
              <w:left w:val="nil"/>
              <w:bottom w:val="single" w:sz="4" w:space="0" w:color="auto"/>
              <w:right w:val="double" w:sz="4" w:space="0" w:color="auto"/>
            </w:tcBorders>
          </w:tcPr>
          <w:p w14:paraId="4F44741D" w14:textId="77777777" w:rsidR="00130A91" w:rsidRDefault="00130A91" w:rsidP="00AB3EED">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 xml:space="preserve">ма </w:t>
            </w:r>
            <w:r>
              <w:rPr>
                <w:rFonts w:ascii="Arial" w:hAnsi="Arial" w:cs="Arial"/>
                <w:sz w:val="14"/>
                <w:szCs w:val="14"/>
              </w:rPr>
              <w:br/>
              <w:t>без уче</w:t>
            </w:r>
            <w:r>
              <w:rPr>
                <w:rFonts w:ascii="Arial" w:hAnsi="Arial" w:cs="Arial"/>
                <w:sz w:val="14"/>
                <w:szCs w:val="14"/>
              </w:rPr>
              <w:softHyphen/>
              <w:t>та НДС,</w:t>
            </w:r>
            <w:r>
              <w:rPr>
                <w:rFonts w:ascii="Arial" w:hAnsi="Arial" w:cs="Arial"/>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14:paraId="10276896" w14:textId="77777777" w:rsidR="00130A91" w:rsidRDefault="00130A91" w:rsidP="00AB3EED">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ма НДС,</w:t>
            </w:r>
            <w:r>
              <w:rPr>
                <w:rFonts w:ascii="Arial" w:hAnsi="Arial" w:cs="Arial"/>
                <w:sz w:val="14"/>
                <w:szCs w:val="14"/>
              </w:rPr>
              <w:br/>
              <w:t>руб. коп.</w:t>
            </w:r>
          </w:p>
        </w:tc>
        <w:tc>
          <w:tcPr>
            <w:tcW w:w="851" w:type="dxa"/>
            <w:vMerge w:val="restart"/>
            <w:tcBorders>
              <w:top w:val="double" w:sz="4" w:space="0" w:color="auto"/>
              <w:left w:val="nil"/>
              <w:bottom w:val="single" w:sz="4" w:space="0" w:color="auto"/>
              <w:right w:val="nil"/>
            </w:tcBorders>
          </w:tcPr>
          <w:p w14:paraId="52E3F31F" w14:textId="77777777" w:rsidR="00130A91" w:rsidRDefault="00130A91" w:rsidP="00AB3EED">
            <w:pPr>
              <w:spacing w:before="80"/>
              <w:jc w:val="center"/>
              <w:rPr>
                <w:rFonts w:ascii="Arial" w:hAnsi="Arial" w:cs="Arial"/>
                <w:sz w:val="14"/>
                <w:szCs w:val="14"/>
              </w:rPr>
            </w:pPr>
            <w:r>
              <w:rPr>
                <w:rFonts w:ascii="Arial" w:hAnsi="Arial" w:cs="Arial"/>
                <w:sz w:val="14"/>
                <w:szCs w:val="14"/>
              </w:rPr>
              <w:t>Все</w:t>
            </w:r>
            <w:r>
              <w:rPr>
                <w:rFonts w:ascii="Arial" w:hAnsi="Arial" w:cs="Arial"/>
                <w:sz w:val="14"/>
                <w:szCs w:val="14"/>
              </w:rPr>
              <w:softHyphen/>
              <w:t xml:space="preserve">го </w:t>
            </w:r>
            <w:r>
              <w:rPr>
                <w:rFonts w:ascii="Arial" w:hAnsi="Arial" w:cs="Arial"/>
                <w:sz w:val="14"/>
                <w:szCs w:val="14"/>
              </w:rPr>
              <w:br/>
              <w:t>с уче</w:t>
            </w:r>
            <w:r>
              <w:rPr>
                <w:rFonts w:ascii="Arial" w:hAnsi="Arial" w:cs="Arial"/>
                <w:sz w:val="14"/>
                <w:szCs w:val="14"/>
              </w:rPr>
              <w:softHyphen/>
              <w:t>том НДС,</w:t>
            </w:r>
            <w:r>
              <w:rPr>
                <w:rFonts w:ascii="Arial" w:hAnsi="Arial" w:cs="Arial"/>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14:paraId="0DF2C1AF" w14:textId="77777777" w:rsidR="00130A91" w:rsidRDefault="00130A91" w:rsidP="00AB3EED">
            <w:pPr>
              <w:jc w:val="center"/>
              <w:rPr>
                <w:rFonts w:ascii="Arial" w:hAnsi="Arial" w:cs="Arial"/>
                <w:sz w:val="14"/>
                <w:szCs w:val="14"/>
              </w:rPr>
            </w:pPr>
            <w:r>
              <w:rPr>
                <w:rFonts w:ascii="Arial" w:hAnsi="Arial" w:cs="Arial"/>
                <w:sz w:val="14"/>
                <w:szCs w:val="14"/>
              </w:rPr>
              <w:t>Но</w:t>
            </w:r>
            <w:r>
              <w:rPr>
                <w:rFonts w:ascii="Arial" w:hAnsi="Arial" w:cs="Arial"/>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14:paraId="34FD0CC0" w14:textId="77777777" w:rsidR="00130A91" w:rsidRDefault="00130A91" w:rsidP="00AB3EED">
            <w:pPr>
              <w:spacing w:before="80"/>
              <w:jc w:val="center"/>
              <w:rPr>
                <w:rFonts w:ascii="Arial" w:hAnsi="Arial" w:cs="Arial"/>
                <w:sz w:val="14"/>
                <w:szCs w:val="14"/>
              </w:rPr>
            </w:pPr>
            <w:proofErr w:type="gramStart"/>
            <w:r>
              <w:rPr>
                <w:rFonts w:ascii="Arial" w:hAnsi="Arial" w:cs="Arial"/>
                <w:sz w:val="14"/>
                <w:szCs w:val="14"/>
              </w:rPr>
              <w:t>По</w:t>
            </w:r>
            <w:r>
              <w:rPr>
                <w:rFonts w:ascii="Arial" w:hAnsi="Arial" w:cs="Arial"/>
                <w:sz w:val="14"/>
                <w:szCs w:val="14"/>
              </w:rPr>
              <w:softHyphen/>
              <w:t>ряд</w:t>
            </w:r>
            <w:r>
              <w:rPr>
                <w:rFonts w:ascii="Arial" w:hAnsi="Arial" w:cs="Arial"/>
                <w:sz w:val="14"/>
                <w:szCs w:val="14"/>
              </w:rPr>
              <w:softHyphen/>
              <w:t>ко</w:t>
            </w:r>
            <w:r>
              <w:rPr>
                <w:rFonts w:ascii="Arial" w:hAnsi="Arial" w:cs="Arial"/>
                <w:sz w:val="14"/>
                <w:szCs w:val="14"/>
              </w:rPr>
              <w:softHyphen/>
              <w:t>вый</w:t>
            </w:r>
            <w:proofErr w:type="gramEnd"/>
            <w:r>
              <w:rPr>
                <w:rFonts w:ascii="Arial" w:hAnsi="Arial" w:cs="Arial"/>
                <w:sz w:val="14"/>
                <w:szCs w:val="14"/>
              </w:rPr>
              <w:t xml:space="preserve"> но-</w:t>
            </w:r>
            <w:r>
              <w:rPr>
                <w:rFonts w:ascii="Arial" w:hAnsi="Arial" w:cs="Arial"/>
                <w:sz w:val="14"/>
                <w:szCs w:val="14"/>
              </w:rPr>
              <w:br/>
              <w:t>мер за</w:t>
            </w:r>
            <w:r>
              <w:rPr>
                <w:rFonts w:ascii="Arial" w:hAnsi="Arial" w:cs="Arial"/>
                <w:sz w:val="14"/>
                <w:szCs w:val="14"/>
              </w:rPr>
              <w:softHyphen/>
              <w:t>пи</w:t>
            </w:r>
            <w:r>
              <w:rPr>
                <w:rFonts w:ascii="Arial" w:hAnsi="Arial" w:cs="Arial"/>
                <w:sz w:val="14"/>
                <w:szCs w:val="14"/>
              </w:rPr>
              <w:softHyphen/>
              <w:t xml:space="preserve">си по </w:t>
            </w:r>
            <w:r>
              <w:rPr>
                <w:rFonts w:ascii="Arial" w:hAnsi="Arial" w:cs="Arial"/>
                <w:sz w:val="14"/>
                <w:szCs w:val="14"/>
              </w:rPr>
              <w:br/>
              <w:t>склад</w:t>
            </w:r>
            <w:r>
              <w:rPr>
                <w:rFonts w:ascii="Arial" w:hAnsi="Arial" w:cs="Arial"/>
                <w:sz w:val="14"/>
                <w:szCs w:val="14"/>
              </w:rPr>
              <w:softHyphen/>
              <w:t xml:space="preserve">ской </w:t>
            </w:r>
            <w:r>
              <w:rPr>
                <w:rFonts w:ascii="Arial" w:hAnsi="Arial" w:cs="Arial"/>
                <w:sz w:val="14"/>
                <w:szCs w:val="14"/>
              </w:rPr>
              <w:br/>
              <w:t>кар</w:t>
            </w:r>
            <w:r>
              <w:rPr>
                <w:rFonts w:ascii="Arial" w:hAnsi="Arial" w:cs="Arial"/>
                <w:sz w:val="14"/>
                <w:szCs w:val="14"/>
              </w:rPr>
              <w:softHyphen/>
              <w:t>то</w:t>
            </w:r>
            <w:r>
              <w:rPr>
                <w:rFonts w:ascii="Arial" w:hAnsi="Arial" w:cs="Arial"/>
                <w:sz w:val="14"/>
                <w:szCs w:val="14"/>
              </w:rPr>
              <w:softHyphen/>
              <w:t>те</w:t>
            </w:r>
            <w:r>
              <w:rPr>
                <w:rFonts w:ascii="Arial" w:hAnsi="Arial" w:cs="Arial"/>
                <w:sz w:val="14"/>
                <w:szCs w:val="14"/>
              </w:rPr>
              <w:softHyphen/>
              <w:t>ке</w:t>
            </w:r>
          </w:p>
        </w:tc>
      </w:tr>
      <w:tr w:rsidR="00130A91" w14:paraId="27B091AA" w14:textId="77777777" w:rsidTr="00AB3EED">
        <w:trPr>
          <w:cantSplit/>
          <w:trHeight w:val="900"/>
        </w:trPr>
        <w:tc>
          <w:tcPr>
            <w:tcW w:w="907" w:type="dxa"/>
            <w:tcBorders>
              <w:top w:val="single" w:sz="4" w:space="0" w:color="auto"/>
              <w:left w:val="double" w:sz="4" w:space="0" w:color="auto"/>
              <w:bottom w:val="single" w:sz="4" w:space="0" w:color="auto"/>
              <w:right w:val="single" w:sz="4" w:space="0" w:color="auto"/>
            </w:tcBorders>
          </w:tcPr>
          <w:p w14:paraId="0386EE26" w14:textId="77777777" w:rsidR="00130A91" w:rsidRDefault="00130A91" w:rsidP="00AB3EED">
            <w:pPr>
              <w:spacing w:before="80"/>
              <w:jc w:val="center"/>
              <w:rPr>
                <w:rFonts w:ascii="Arial" w:hAnsi="Arial" w:cs="Arial"/>
                <w:sz w:val="14"/>
                <w:szCs w:val="14"/>
              </w:rPr>
            </w:pPr>
            <w:r>
              <w:rPr>
                <w:rFonts w:ascii="Arial" w:hAnsi="Arial" w:cs="Arial"/>
                <w:sz w:val="14"/>
                <w:szCs w:val="14"/>
              </w:rPr>
              <w:t xml:space="preserve">счет, </w:t>
            </w:r>
            <w:r>
              <w:rPr>
                <w:rFonts w:ascii="Arial" w:hAnsi="Arial" w:cs="Arial"/>
                <w:sz w:val="14"/>
                <w:szCs w:val="14"/>
              </w:rPr>
              <w:br/>
              <w:t>суб</w:t>
            </w:r>
            <w:r>
              <w:rPr>
                <w:rFonts w:ascii="Arial" w:hAnsi="Arial" w:cs="Arial"/>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14:paraId="6A6ADD3A" w14:textId="77777777" w:rsidR="00130A91" w:rsidRDefault="00130A91" w:rsidP="00AB3EED">
            <w:pPr>
              <w:spacing w:before="80"/>
              <w:jc w:val="center"/>
              <w:rPr>
                <w:rFonts w:ascii="Arial" w:hAnsi="Arial" w:cs="Arial"/>
                <w:sz w:val="14"/>
                <w:szCs w:val="14"/>
              </w:rPr>
            </w:pPr>
            <w:r>
              <w:rPr>
                <w:rFonts w:ascii="Arial" w:hAnsi="Arial" w:cs="Arial"/>
                <w:sz w:val="14"/>
                <w:szCs w:val="14"/>
              </w:rPr>
              <w:t xml:space="preserve">Код </w:t>
            </w:r>
            <w:proofErr w:type="spellStart"/>
            <w:r>
              <w:rPr>
                <w:rFonts w:ascii="Arial" w:hAnsi="Arial" w:cs="Arial"/>
                <w:sz w:val="14"/>
                <w:szCs w:val="14"/>
              </w:rPr>
              <w:t>ана</w:t>
            </w:r>
            <w:r>
              <w:rPr>
                <w:rFonts w:ascii="Arial" w:hAnsi="Arial" w:cs="Arial"/>
                <w:sz w:val="14"/>
                <w:szCs w:val="14"/>
              </w:rPr>
              <w:softHyphen/>
              <w:t>ли</w:t>
            </w:r>
            <w:r>
              <w:rPr>
                <w:rFonts w:ascii="Arial" w:hAnsi="Arial" w:cs="Arial"/>
                <w:sz w:val="14"/>
                <w:szCs w:val="14"/>
              </w:rPr>
              <w:softHyphen/>
              <w:t>ти</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чес</w:t>
            </w:r>
            <w:r>
              <w:rPr>
                <w:rFonts w:ascii="Arial" w:hAnsi="Arial" w:cs="Arial"/>
                <w:sz w:val="14"/>
                <w:szCs w:val="14"/>
              </w:rPr>
              <w:softHyphen/>
              <w:t>ко</w:t>
            </w:r>
            <w:r>
              <w:rPr>
                <w:rFonts w:ascii="Arial" w:hAnsi="Arial" w:cs="Arial"/>
                <w:sz w:val="14"/>
                <w:szCs w:val="14"/>
              </w:rPr>
              <w:softHyphen/>
              <w:t>го</w:t>
            </w:r>
            <w:proofErr w:type="spellEnd"/>
            <w:r>
              <w:rPr>
                <w:rFonts w:ascii="Arial" w:hAnsi="Arial" w:cs="Arial"/>
                <w:sz w:val="14"/>
                <w:szCs w:val="14"/>
              </w:rPr>
              <w:t xml:space="preserve"> уче</w:t>
            </w:r>
            <w:r>
              <w:rPr>
                <w:rFonts w:ascii="Arial" w:hAnsi="Arial" w:cs="Arial"/>
                <w:sz w:val="14"/>
                <w:szCs w:val="14"/>
              </w:rPr>
              <w:softHyphen/>
              <w:t>та</w:t>
            </w:r>
          </w:p>
        </w:tc>
        <w:tc>
          <w:tcPr>
            <w:tcW w:w="1361" w:type="dxa"/>
            <w:tcBorders>
              <w:top w:val="single" w:sz="4" w:space="0" w:color="auto"/>
              <w:left w:val="nil"/>
              <w:bottom w:val="single" w:sz="4" w:space="0" w:color="auto"/>
              <w:right w:val="single" w:sz="4" w:space="0" w:color="auto"/>
            </w:tcBorders>
          </w:tcPr>
          <w:p w14:paraId="20B5E778" w14:textId="77777777" w:rsidR="00130A91" w:rsidRDefault="00130A91" w:rsidP="00AB3EED">
            <w:pPr>
              <w:spacing w:before="80"/>
              <w:jc w:val="center"/>
              <w:rPr>
                <w:rFonts w:ascii="Arial" w:hAnsi="Arial" w:cs="Arial"/>
                <w:sz w:val="14"/>
                <w:szCs w:val="14"/>
              </w:rPr>
            </w:pPr>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r>
              <w:rPr>
                <w:rFonts w:ascii="Arial" w:hAnsi="Arial" w:cs="Arial"/>
                <w:sz w:val="14"/>
                <w:szCs w:val="14"/>
              </w:rPr>
              <w:softHyphen/>
              <w:t>ние, сорт, раз</w:t>
            </w:r>
            <w:r>
              <w:rPr>
                <w:rFonts w:ascii="Arial" w:hAnsi="Arial" w:cs="Arial"/>
                <w:sz w:val="14"/>
                <w:szCs w:val="14"/>
              </w:rPr>
              <w:softHyphen/>
              <w:t xml:space="preserve">мер, </w:t>
            </w:r>
            <w:r>
              <w:rPr>
                <w:rFonts w:ascii="Arial" w:hAnsi="Arial" w:cs="Arial"/>
                <w:sz w:val="14"/>
                <w:szCs w:val="14"/>
              </w:rPr>
              <w:br/>
              <w:t>мар</w:t>
            </w:r>
            <w:r>
              <w:rPr>
                <w:rFonts w:ascii="Arial" w:hAnsi="Arial" w:cs="Arial"/>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14:paraId="7D7DA18F"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но</w:t>
            </w:r>
            <w:r>
              <w:rPr>
                <w:rFonts w:ascii="Arial" w:hAnsi="Arial" w:cs="Arial"/>
                <w:sz w:val="14"/>
                <w:szCs w:val="14"/>
              </w:rPr>
              <w:softHyphen/>
              <w:t>мен</w:t>
            </w:r>
            <w:proofErr w:type="spellEnd"/>
            <w:r>
              <w:rPr>
                <w:rFonts w:ascii="Arial" w:hAnsi="Arial" w:cs="Arial"/>
                <w:sz w:val="14"/>
                <w:szCs w:val="14"/>
              </w:rPr>
              <w:t>-</w:t>
            </w:r>
            <w:r>
              <w:rPr>
                <w:rFonts w:ascii="Arial" w:hAnsi="Arial" w:cs="Arial"/>
                <w:sz w:val="14"/>
                <w:szCs w:val="14"/>
              </w:rPr>
              <w:br/>
            </w:r>
            <w:r>
              <w:rPr>
                <w:rFonts w:ascii="Arial" w:hAnsi="Arial" w:cs="Arial"/>
                <w:sz w:val="14"/>
                <w:szCs w:val="14"/>
              </w:rPr>
              <w:softHyphen/>
            </w:r>
            <w:proofErr w:type="spellStart"/>
            <w:r>
              <w:rPr>
                <w:rFonts w:ascii="Arial" w:hAnsi="Arial" w:cs="Arial"/>
                <w:sz w:val="14"/>
                <w:szCs w:val="14"/>
              </w:rPr>
              <w:t>кла</w:t>
            </w:r>
            <w:r>
              <w:rPr>
                <w:rFonts w:ascii="Arial" w:hAnsi="Arial" w:cs="Arial"/>
                <w:sz w:val="14"/>
                <w:szCs w:val="14"/>
              </w:rPr>
              <w:softHyphen/>
              <w:t>тур</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ный</w:t>
            </w:r>
            <w:proofErr w:type="spellEnd"/>
            <w:r>
              <w:rPr>
                <w:rFonts w:ascii="Arial" w:hAnsi="Arial" w:cs="Arial"/>
                <w:sz w:val="14"/>
                <w:szCs w:val="14"/>
              </w:rPr>
              <w:t xml:space="preserve"> </w:t>
            </w:r>
            <w:r>
              <w:rPr>
                <w:rFonts w:ascii="Arial" w:hAnsi="Arial" w:cs="Arial"/>
                <w:sz w:val="14"/>
                <w:szCs w:val="14"/>
              </w:rPr>
              <w:br/>
              <w:t>но</w:t>
            </w:r>
            <w:r>
              <w:rPr>
                <w:rFonts w:ascii="Arial" w:hAnsi="Arial" w:cs="Arial"/>
                <w:sz w:val="14"/>
                <w:szCs w:val="14"/>
              </w:rPr>
              <w:softHyphen/>
              <w:t>мер</w:t>
            </w:r>
          </w:p>
        </w:tc>
        <w:tc>
          <w:tcPr>
            <w:tcW w:w="624" w:type="dxa"/>
            <w:tcBorders>
              <w:top w:val="single" w:sz="4" w:space="0" w:color="auto"/>
              <w:left w:val="nil"/>
              <w:bottom w:val="single" w:sz="4" w:space="0" w:color="auto"/>
              <w:right w:val="single" w:sz="4" w:space="0" w:color="auto"/>
            </w:tcBorders>
          </w:tcPr>
          <w:p w14:paraId="57ABE947" w14:textId="77777777" w:rsidR="00130A91" w:rsidRDefault="00130A91" w:rsidP="00AB3EED">
            <w:pPr>
              <w:spacing w:before="80"/>
              <w:jc w:val="center"/>
              <w:rPr>
                <w:rFonts w:ascii="Arial" w:hAnsi="Arial" w:cs="Arial"/>
                <w:sz w:val="14"/>
                <w:szCs w:val="14"/>
              </w:rPr>
            </w:pPr>
            <w:r>
              <w:rPr>
                <w:rFonts w:ascii="Arial" w:hAnsi="Arial" w:cs="Arial"/>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14:paraId="79212C38"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ние</w:t>
            </w:r>
            <w:proofErr w:type="spellEnd"/>
          </w:p>
        </w:tc>
        <w:tc>
          <w:tcPr>
            <w:tcW w:w="851" w:type="dxa"/>
            <w:tcBorders>
              <w:top w:val="single" w:sz="4" w:space="0" w:color="auto"/>
              <w:left w:val="nil"/>
              <w:bottom w:val="single" w:sz="4" w:space="0" w:color="auto"/>
              <w:right w:val="single" w:sz="4" w:space="0" w:color="auto"/>
            </w:tcBorders>
          </w:tcPr>
          <w:p w14:paraId="08AA61F9" w14:textId="77777777" w:rsidR="00130A91" w:rsidRDefault="00130A91" w:rsidP="00AB3EED">
            <w:pPr>
              <w:spacing w:before="80"/>
              <w:jc w:val="center"/>
              <w:rPr>
                <w:rFonts w:ascii="Arial" w:hAnsi="Arial" w:cs="Arial"/>
                <w:sz w:val="14"/>
                <w:szCs w:val="14"/>
              </w:rPr>
            </w:pPr>
            <w:r>
              <w:rPr>
                <w:rFonts w:ascii="Arial" w:hAnsi="Arial" w:cs="Arial"/>
                <w:sz w:val="14"/>
                <w:szCs w:val="14"/>
              </w:rPr>
              <w:t>над</w:t>
            </w:r>
            <w:r>
              <w:rPr>
                <w:rFonts w:ascii="Arial" w:hAnsi="Arial" w:cs="Arial"/>
                <w:sz w:val="14"/>
                <w:szCs w:val="14"/>
              </w:rPr>
              <w:softHyphen/>
              <w:t>ле</w:t>
            </w:r>
            <w:r>
              <w:rPr>
                <w:rFonts w:ascii="Arial" w:hAnsi="Arial" w:cs="Arial"/>
                <w:sz w:val="14"/>
                <w:szCs w:val="14"/>
              </w:rPr>
              <w:softHyphen/>
              <w:t xml:space="preserve">жит </w:t>
            </w:r>
            <w:proofErr w:type="spellStart"/>
            <w:r>
              <w:rPr>
                <w:rFonts w:ascii="Arial" w:hAnsi="Arial" w:cs="Arial"/>
                <w:sz w:val="14"/>
                <w:szCs w:val="14"/>
              </w:rPr>
              <w:t>от</w:t>
            </w:r>
            <w:r>
              <w:rPr>
                <w:rFonts w:ascii="Arial" w:hAnsi="Arial" w:cs="Arial"/>
                <w:sz w:val="14"/>
                <w:szCs w:val="14"/>
              </w:rPr>
              <w:softHyphen/>
              <w:t>пус</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14:paraId="0B7D4A3A"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от</w:t>
            </w:r>
            <w:r>
              <w:rPr>
                <w:rFonts w:ascii="Arial" w:hAnsi="Arial" w:cs="Arial"/>
                <w:sz w:val="14"/>
                <w:szCs w:val="14"/>
              </w:rPr>
              <w:softHyphen/>
              <w:t>пу</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ще</w:t>
            </w:r>
            <w:r>
              <w:rPr>
                <w:rFonts w:ascii="Arial" w:hAnsi="Arial" w:cs="Arial"/>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14:paraId="60955275" w14:textId="77777777" w:rsidR="00130A91" w:rsidRDefault="00130A91" w:rsidP="00AB3EED">
            <w:pPr>
              <w:rPr>
                <w:rFonts w:ascii="Arial" w:hAnsi="Arial" w:cs="Arial"/>
                <w:sz w:val="14"/>
                <w:szCs w:val="14"/>
              </w:rPr>
            </w:pPr>
          </w:p>
        </w:tc>
        <w:tc>
          <w:tcPr>
            <w:tcW w:w="907" w:type="dxa"/>
            <w:vMerge/>
            <w:tcBorders>
              <w:top w:val="single" w:sz="4" w:space="0" w:color="auto"/>
              <w:left w:val="nil"/>
              <w:bottom w:val="single" w:sz="4" w:space="0" w:color="auto"/>
              <w:right w:val="double" w:sz="4" w:space="0" w:color="auto"/>
            </w:tcBorders>
          </w:tcPr>
          <w:p w14:paraId="5B8945F8" w14:textId="77777777" w:rsidR="00130A91" w:rsidRDefault="00130A91" w:rsidP="00AB3EED">
            <w:pPr>
              <w:rPr>
                <w:rFonts w:ascii="Arial" w:hAnsi="Arial" w:cs="Arial"/>
                <w:sz w:val="14"/>
                <w:szCs w:val="14"/>
              </w:rPr>
            </w:pPr>
          </w:p>
        </w:tc>
        <w:tc>
          <w:tcPr>
            <w:tcW w:w="737" w:type="dxa"/>
            <w:vMerge/>
            <w:tcBorders>
              <w:top w:val="single" w:sz="4" w:space="0" w:color="auto"/>
              <w:left w:val="nil"/>
              <w:bottom w:val="single" w:sz="4" w:space="0" w:color="auto"/>
              <w:right w:val="double" w:sz="4" w:space="0" w:color="auto"/>
            </w:tcBorders>
          </w:tcPr>
          <w:p w14:paraId="3C4E1169" w14:textId="77777777" w:rsidR="00130A91" w:rsidRDefault="00130A91" w:rsidP="00AB3EED">
            <w:pPr>
              <w:rPr>
                <w:rFonts w:ascii="Arial" w:hAnsi="Arial" w:cs="Arial"/>
                <w:sz w:val="14"/>
                <w:szCs w:val="14"/>
              </w:rPr>
            </w:pPr>
          </w:p>
        </w:tc>
        <w:tc>
          <w:tcPr>
            <w:tcW w:w="851" w:type="dxa"/>
            <w:vMerge/>
            <w:tcBorders>
              <w:top w:val="single" w:sz="4" w:space="0" w:color="auto"/>
              <w:left w:val="nil"/>
              <w:bottom w:val="single" w:sz="4" w:space="0" w:color="auto"/>
              <w:right w:val="nil"/>
            </w:tcBorders>
          </w:tcPr>
          <w:p w14:paraId="19FECC94" w14:textId="77777777" w:rsidR="00130A91" w:rsidRDefault="00130A91" w:rsidP="00AB3EED">
            <w:pPr>
              <w:rPr>
                <w:rFonts w:ascii="Arial" w:hAnsi="Arial" w:cs="Arial"/>
                <w:sz w:val="14"/>
                <w:szCs w:val="14"/>
              </w:rPr>
            </w:pPr>
          </w:p>
        </w:tc>
        <w:tc>
          <w:tcPr>
            <w:tcW w:w="624" w:type="dxa"/>
            <w:tcBorders>
              <w:top w:val="single" w:sz="4" w:space="0" w:color="auto"/>
              <w:left w:val="double" w:sz="4" w:space="0" w:color="auto"/>
              <w:bottom w:val="single" w:sz="4" w:space="0" w:color="auto"/>
              <w:right w:val="single" w:sz="4" w:space="0" w:color="auto"/>
            </w:tcBorders>
          </w:tcPr>
          <w:p w14:paraId="5EFAFEAA"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ин</w:t>
            </w:r>
            <w:r>
              <w:rPr>
                <w:rFonts w:ascii="Arial" w:hAnsi="Arial" w:cs="Arial"/>
                <w:sz w:val="14"/>
                <w:szCs w:val="14"/>
              </w:rPr>
              <w:softHyphen/>
              <w:t>вен</w:t>
            </w:r>
            <w:r>
              <w:rPr>
                <w:rFonts w:ascii="Arial" w:hAnsi="Arial" w:cs="Arial"/>
                <w:sz w:val="14"/>
                <w:szCs w:val="14"/>
              </w:rPr>
              <w:softHyphen/>
              <w:t>тар</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14:paraId="5E08A2BD" w14:textId="77777777" w:rsidR="00130A91" w:rsidRDefault="00130A91" w:rsidP="00AB3EED">
            <w:pPr>
              <w:spacing w:before="80"/>
              <w:jc w:val="center"/>
              <w:rPr>
                <w:rFonts w:ascii="Arial" w:hAnsi="Arial" w:cs="Arial"/>
                <w:sz w:val="14"/>
                <w:szCs w:val="14"/>
              </w:rPr>
            </w:pPr>
            <w:r>
              <w:rPr>
                <w:rFonts w:ascii="Arial" w:hAnsi="Arial" w:cs="Arial"/>
                <w:sz w:val="14"/>
                <w:szCs w:val="14"/>
              </w:rPr>
              <w:t>пас</w:t>
            </w:r>
            <w:r>
              <w:rPr>
                <w:rFonts w:ascii="Arial" w:hAnsi="Arial" w:cs="Arial"/>
                <w:sz w:val="14"/>
                <w:szCs w:val="14"/>
              </w:rPr>
              <w:softHyphen/>
              <w:t>пор</w:t>
            </w:r>
            <w:r>
              <w:rPr>
                <w:rFonts w:ascii="Arial" w:hAnsi="Arial" w:cs="Arial"/>
                <w:sz w:val="14"/>
                <w:szCs w:val="14"/>
              </w:rPr>
              <w:softHyphen/>
              <w:t>та</w:t>
            </w:r>
          </w:p>
        </w:tc>
        <w:tc>
          <w:tcPr>
            <w:tcW w:w="1531" w:type="dxa"/>
            <w:vMerge/>
            <w:tcBorders>
              <w:top w:val="single" w:sz="4" w:space="0" w:color="auto"/>
              <w:left w:val="nil"/>
              <w:bottom w:val="single" w:sz="4" w:space="0" w:color="auto"/>
              <w:right w:val="double" w:sz="4" w:space="0" w:color="auto"/>
            </w:tcBorders>
          </w:tcPr>
          <w:p w14:paraId="0C58047B" w14:textId="77777777" w:rsidR="00130A91" w:rsidRDefault="00130A91" w:rsidP="00AB3EED">
            <w:pPr>
              <w:rPr>
                <w:rFonts w:ascii="Arial" w:hAnsi="Arial" w:cs="Arial"/>
                <w:sz w:val="14"/>
                <w:szCs w:val="14"/>
              </w:rPr>
            </w:pPr>
          </w:p>
        </w:tc>
      </w:tr>
      <w:tr w:rsidR="00130A91" w14:paraId="3B300962" w14:textId="77777777" w:rsidTr="00AB3EE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14:paraId="3BD0FC54" w14:textId="77777777" w:rsidR="00130A91" w:rsidRDefault="00130A91" w:rsidP="00AB3EED">
            <w:pPr>
              <w:jc w:val="center"/>
              <w:rPr>
                <w:rFonts w:ascii="Arial" w:hAnsi="Arial" w:cs="Arial"/>
                <w:sz w:val="14"/>
                <w:szCs w:val="14"/>
              </w:rPr>
            </w:pPr>
            <w:r>
              <w:rPr>
                <w:rFonts w:ascii="Arial" w:hAnsi="Arial" w:cs="Arial"/>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14:paraId="5B6CE6A0" w14:textId="77777777" w:rsidR="00130A91" w:rsidRDefault="00130A91" w:rsidP="00AB3EED">
            <w:pPr>
              <w:jc w:val="center"/>
              <w:rPr>
                <w:rFonts w:ascii="Arial" w:hAnsi="Arial" w:cs="Arial"/>
                <w:sz w:val="14"/>
                <w:szCs w:val="14"/>
              </w:rPr>
            </w:pPr>
            <w:r>
              <w:rPr>
                <w:rFonts w:ascii="Arial" w:hAnsi="Arial" w:cs="Arial"/>
                <w:sz w:val="14"/>
                <w:szCs w:val="14"/>
              </w:rPr>
              <w:t>2</w:t>
            </w:r>
          </w:p>
        </w:tc>
        <w:tc>
          <w:tcPr>
            <w:tcW w:w="1361" w:type="dxa"/>
            <w:tcBorders>
              <w:top w:val="single" w:sz="4" w:space="0" w:color="auto"/>
              <w:left w:val="nil"/>
              <w:bottom w:val="double" w:sz="4" w:space="0" w:color="auto"/>
              <w:right w:val="single" w:sz="4" w:space="0" w:color="auto"/>
            </w:tcBorders>
            <w:vAlign w:val="center"/>
          </w:tcPr>
          <w:p w14:paraId="7BD8663B" w14:textId="77777777" w:rsidR="00130A91" w:rsidRDefault="00130A91" w:rsidP="00AB3EED">
            <w:pPr>
              <w:jc w:val="center"/>
              <w:rPr>
                <w:rFonts w:ascii="Arial" w:hAnsi="Arial" w:cs="Arial"/>
                <w:sz w:val="14"/>
                <w:szCs w:val="14"/>
              </w:rPr>
            </w:pPr>
            <w:r>
              <w:rPr>
                <w:rFonts w:ascii="Arial" w:hAnsi="Arial" w:cs="Arial"/>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14:paraId="37D6EB08" w14:textId="77777777" w:rsidR="00130A91" w:rsidRDefault="00130A91" w:rsidP="00AB3EED">
            <w:pPr>
              <w:jc w:val="center"/>
              <w:rPr>
                <w:rFonts w:ascii="Arial" w:hAnsi="Arial" w:cs="Arial"/>
                <w:sz w:val="14"/>
                <w:szCs w:val="14"/>
              </w:rPr>
            </w:pPr>
            <w:r>
              <w:rPr>
                <w:rFonts w:ascii="Arial" w:hAnsi="Arial" w:cs="Arial"/>
                <w:sz w:val="14"/>
                <w:szCs w:val="14"/>
              </w:rPr>
              <w:t>4</w:t>
            </w:r>
          </w:p>
        </w:tc>
        <w:tc>
          <w:tcPr>
            <w:tcW w:w="624" w:type="dxa"/>
            <w:tcBorders>
              <w:top w:val="single" w:sz="4" w:space="0" w:color="auto"/>
              <w:left w:val="nil"/>
              <w:bottom w:val="single" w:sz="12" w:space="0" w:color="auto"/>
              <w:right w:val="single" w:sz="4" w:space="0" w:color="auto"/>
            </w:tcBorders>
            <w:vAlign w:val="center"/>
          </w:tcPr>
          <w:p w14:paraId="4B0366A6" w14:textId="77777777" w:rsidR="00130A91" w:rsidRDefault="00130A91" w:rsidP="00AB3EED">
            <w:pPr>
              <w:jc w:val="center"/>
              <w:rPr>
                <w:rFonts w:ascii="Arial" w:hAnsi="Arial" w:cs="Arial"/>
                <w:sz w:val="14"/>
                <w:szCs w:val="14"/>
              </w:rPr>
            </w:pPr>
            <w:r>
              <w:rPr>
                <w:rFonts w:ascii="Arial" w:hAnsi="Arial" w:cs="Arial"/>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14:paraId="5C85D8DA" w14:textId="77777777" w:rsidR="00130A91" w:rsidRDefault="00130A91" w:rsidP="00AB3EED">
            <w:pPr>
              <w:jc w:val="center"/>
              <w:rPr>
                <w:rFonts w:ascii="Arial" w:hAnsi="Arial" w:cs="Arial"/>
                <w:sz w:val="14"/>
                <w:szCs w:val="14"/>
              </w:rPr>
            </w:pPr>
            <w:r>
              <w:rPr>
                <w:rFonts w:ascii="Arial" w:hAnsi="Arial" w:cs="Arial"/>
                <w:sz w:val="14"/>
                <w:szCs w:val="14"/>
              </w:rPr>
              <w:t>6</w:t>
            </w:r>
          </w:p>
        </w:tc>
        <w:tc>
          <w:tcPr>
            <w:tcW w:w="851" w:type="dxa"/>
            <w:tcBorders>
              <w:top w:val="single" w:sz="4" w:space="0" w:color="auto"/>
              <w:left w:val="nil"/>
              <w:bottom w:val="double" w:sz="4" w:space="0" w:color="auto"/>
              <w:right w:val="single" w:sz="4" w:space="0" w:color="auto"/>
            </w:tcBorders>
            <w:vAlign w:val="center"/>
          </w:tcPr>
          <w:p w14:paraId="15DD0847" w14:textId="77777777" w:rsidR="00130A91" w:rsidRDefault="00130A91" w:rsidP="00AB3EED">
            <w:pPr>
              <w:jc w:val="center"/>
              <w:rPr>
                <w:rFonts w:ascii="Arial" w:hAnsi="Arial" w:cs="Arial"/>
                <w:sz w:val="14"/>
                <w:szCs w:val="14"/>
              </w:rPr>
            </w:pPr>
            <w:r>
              <w:rPr>
                <w:rFonts w:ascii="Arial" w:hAnsi="Arial" w:cs="Arial"/>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14:paraId="5B93408B" w14:textId="77777777" w:rsidR="00130A91" w:rsidRDefault="00130A91" w:rsidP="00AB3EED">
            <w:pPr>
              <w:jc w:val="center"/>
              <w:rPr>
                <w:rFonts w:ascii="Arial" w:hAnsi="Arial" w:cs="Arial"/>
                <w:sz w:val="14"/>
                <w:szCs w:val="14"/>
              </w:rPr>
            </w:pPr>
            <w:r>
              <w:rPr>
                <w:rFonts w:ascii="Arial" w:hAnsi="Arial" w:cs="Arial"/>
                <w:sz w:val="14"/>
                <w:szCs w:val="14"/>
              </w:rPr>
              <w:t>8</w:t>
            </w:r>
          </w:p>
        </w:tc>
        <w:tc>
          <w:tcPr>
            <w:tcW w:w="794" w:type="dxa"/>
            <w:tcBorders>
              <w:top w:val="single" w:sz="4" w:space="0" w:color="auto"/>
              <w:left w:val="nil"/>
              <w:bottom w:val="single" w:sz="12" w:space="0" w:color="auto"/>
              <w:right w:val="double" w:sz="4" w:space="0" w:color="auto"/>
            </w:tcBorders>
            <w:vAlign w:val="center"/>
          </w:tcPr>
          <w:p w14:paraId="3B1FE98A" w14:textId="77777777" w:rsidR="00130A91" w:rsidRDefault="00130A91" w:rsidP="00AB3EED">
            <w:pPr>
              <w:jc w:val="center"/>
              <w:rPr>
                <w:rFonts w:ascii="Arial" w:hAnsi="Arial" w:cs="Arial"/>
                <w:sz w:val="14"/>
                <w:szCs w:val="14"/>
              </w:rPr>
            </w:pPr>
            <w:r>
              <w:rPr>
                <w:rFonts w:ascii="Arial" w:hAnsi="Arial" w:cs="Arial"/>
                <w:sz w:val="14"/>
                <w:szCs w:val="14"/>
              </w:rPr>
              <w:t>9</w:t>
            </w:r>
          </w:p>
        </w:tc>
        <w:tc>
          <w:tcPr>
            <w:tcW w:w="907" w:type="dxa"/>
            <w:tcBorders>
              <w:top w:val="single" w:sz="4" w:space="0" w:color="auto"/>
              <w:left w:val="nil"/>
              <w:bottom w:val="single" w:sz="12" w:space="0" w:color="auto"/>
              <w:right w:val="double" w:sz="4" w:space="0" w:color="auto"/>
            </w:tcBorders>
            <w:vAlign w:val="center"/>
          </w:tcPr>
          <w:p w14:paraId="524F3331" w14:textId="77777777" w:rsidR="00130A91" w:rsidRDefault="00130A91" w:rsidP="00AB3EED">
            <w:pPr>
              <w:jc w:val="center"/>
              <w:rPr>
                <w:rFonts w:ascii="Arial" w:hAnsi="Arial" w:cs="Arial"/>
                <w:sz w:val="14"/>
                <w:szCs w:val="14"/>
              </w:rPr>
            </w:pPr>
            <w:r>
              <w:rPr>
                <w:rFonts w:ascii="Arial" w:hAnsi="Arial" w:cs="Arial"/>
                <w:sz w:val="14"/>
                <w:szCs w:val="14"/>
              </w:rPr>
              <w:t>10</w:t>
            </w:r>
          </w:p>
        </w:tc>
        <w:tc>
          <w:tcPr>
            <w:tcW w:w="737" w:type="dxa"/>
            <w:tcBorders>
              <w:top w:val="single" w:sz="4" w:space="0" w:color="auto"/>
              <w:left w:val="nil"/>
              <w:bottom w:val="single" w:sz="12" w:space="0" w:color="auto"/>
              <w:right w:val="double" w:sz="4" w:space="0" w:color="auto"/>
            </w:tcBorders>
            <w:vAlign w:val="center"/>
          </w:tcPr>
          <w:p w14:paraId="436BB365" w14:textId="77777777" w:rsidR="00130A91" w:rsidRDefault="00130A91" w:rsidP="00AB3EED">
            <w:pPr>
              <w:jc w:val="center"/>
              <w:rPr>
                <w:rFonts w:ascii="Arial" w:hAnsi="Arial" w:cs="Arial"/>
                <w:sz w:val="14"/>
                <w:szCs w:val="14"/>
              </w:rPr>
            </w:pPr>
            <w:r>
              <w:rPr>
                <w:rFonts w:ascii="Arial" w:hAnsi="Arial" w:cs="Arial"/>
                <w:sz w:val="14"/>
                <w:szCs w:val="14"/>
              </w:rPr>
              <w:t>11</w:t>
            </w:r>
          </w:p>
        </w:tc>
        <w:tc>
          <w:tcPr>
            <w:tcW w:w="851" w:type="dxa"/>
            <w:tcBorders>
              <w:top w:val="single" w:sz="4" w:space="0" w:color="auto"/>
              <w:left w:val="nil"/>
              <w:bottom w:val="single" w:sz="12" w:space="0" w:color="auto"/>
              <w:right w:val="double" w:sz="4" w:space="0" w:color="auto"/>
            </w:tcBorders>
            <w:vAlign w:val="center"/>
          </w:tcPr>
          <w:p w14:paraId="15CE064E" w14:textId="77777777" w:rsidR="00130A91" w:rsidRDefault="00130A91" w:rsidP="00AB3EED">
            <w:pPr>
              <w:jc w:val="center"/>
              <w:rPr>
                <w:rFonts w:ascii="Arial" w:hAnsi="Arial" w:cs="Arial"/>
                <w:sz w:val="14"/>
                <w:szCs w:val="14"/>
              </w:rPr>
            </w:pPr>
            <w:r>
              <w:rPr>
                <w:rFonts w:ascii="Arial" w:hAnsi="Arial" w:cs="Arial"/>
                <w:sz w:val="14"/>
                <w:szCs w:val="14"/>
              </w:rPr>
              <w:t>12</w:t>
            </w:r>
          </w:p>
        </w:tc>
        <w:tc>
          <w:tcPr>
            <w:tcW w:w="624" w:type="dxa"/>
            <w:tcBorders>
              <w:top w:val="single" w:sz="4" w:space="0" w:color="auto"/>
              <w:left w:val="nil"/>
              <w:bottom w:val="single" w:sz="12" w:space="0" w:color="auto"/>
              <w:right w:val="single" w:sz="4" w:space="0" w:color="auto"/>
            </w:tcBorders>
            <w:vAlign w:val="center"/>
          </w:tcPr>
          <w:p w14:paraId="1BD4A54C" w14:textId="77777777" w:rsidR="00130A91" w:rsidRDefault="00130A91" w:rsidP="00AB3EED">
            <w:pPr>
              <w:jc w:val="center"/>
              <w:rPr>
                <w:rFonts w:ascii="Arial" w:hAnsi="Arial" w:cs="Arial"/>
                <w:sz w:val="14"/>
                <w:szCs w:val="14"/>
              </w:rPr>
            </w:pPr>
            <w:r>
              <w:rPr>
                <w:rFonts w:ascii="Arial" w:hAnsi="Arial" w:cs="Arial"/>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14:paraId="47D6089C" w14:textId="77777777" w:rsidR="00130A91" w:rsidRDefault="00130A91" w:rsidP="00AB3EED">
            <w:pPr>
              <w:jc w:val="center"/>
              <w:rPr>
                <w:rFonts w:ascii="Arial" w:hAnsi="Arial" w:cs="Arial"/>
                <w:sz w:val="14"/>
                <w:szCs w:val="14"/>
              </w:rPr>
            </w:pPr>
            <w:r>
              <w:rPr>
                <w:rFonts w:ascii="Arial" w:hAnsi="Arial" w:cs="Arial"/>
                <w:sz w:val="14"/>
                <w:szCs w:val="14"/>
              </w:rPr>
              <w:t>14</w:t>
            </w:r>
          </w:p>
        </w:tc>
        <w:tc>
          <w:tcPr>
            <w:tcW w:w="1531" w:type="dxa"/>
            <w:tcBorders>
              <w:top w:val="single" w:sz="4" w:space="0" w:color="auto"/>
              <w:left w:val="nil"/>
              <w:bottom w:val="double" w:sz="4" w:space="0" w:color="auto"/>
              <w:right w:val="double" w:sz="4" w:space="0" w:color="auto"/>
            </w:tcBorders>
            <w:vAlign w:val="center"/>
          </w:tcPr>
          <w:p w14:paraId="791524C1" w14:textId="77777777" w:rsidR="00130A91" w:rsidRDefault="00130A91" w:rsidP="00AB3EED">
            <w:pPr>
              <w:jc w:val="center"/>
              <w:rPr>
                <w:rFonts w:ascii="Arial" w:hAnsi="Arial" w:cs="Arial"/>
                <w:sz w:val="14"/>
                <w:szCs w:val="14"/>
              </w:rPr>
            </w:pPr>
            <w:r>
              <w:rPr>
                <w:rFonts w:ascii="Arial" w:hAnsi="Arial" w:cs="Arial"/>
                <w:sz w:val="14"/>
                <w:szCs w:val="14"/>
              </w:rPr>
              <w:t>15</w:t>
            </w:r>
          </w:p>
        </w:tc>
      </w:tr>
      <w:tr w:rsidR="00130A91" w14:paraId="3F4951BA" w14:textId="77777777" w:rsidTr="00AB3EE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14:paraId="3CE4C573" w14:textId="77777777" w:rsidR="00130A91" w:rsidRDefault="00130A91" w:rsidP="00AB3EED">
            <w:pPr>
              <w:jc w:val="center"/>
              <w:rPr>
                <w:rFonts w:ascii="Arial" w:hAnsi="Arial" w:cs="Arial"/>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2F77A63E" w14:textId="77777777" w:rsidR="00130A91" w:rsidRDefault="00130A91" w:rsidP="00AB3EED">
            <w:pPr>
              <w:jc w:val="center"/>
              <w:rPr>
                <w:rFonts w:ascii="Arial" w:hAnsi="Arial" w:cs="Arial"/>
                <w:sz w:val="14"/>
                <w:szCs w:val="14"/>
              </w:rPr>
            </w:pPr>
          </w:p>
        </w:tc>
        <w:tc>
          <w:tcPr>
            <w:tcW w:w="1361" w:type="dxa"/>
            <w:tcBorders>
              <w:top w:val="double" w:sz="4" w:space="0" w:color="auto"/>
              <w:left w:val="nil"/>
              <w:bottom w:val="single" w:sz="4" w:space="0" w:color="auto"/>
              <w:right w:val="single" w:sz="12" w:space="0" w:color="auto"/>
            </w:tcBorders>
            <w:vAlign w:val="center"/>
          </w:tcPr>
          <w:p w14:paraId="1C316DB8" w14:textId="77777777" w:rsidR="00130A91" w:rsidRDefault="00130A91" w:rsidP="00AB3EED">
            <w:pP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2F4AF37A" w14:textId="77777777" w:rsidR="00130A91" w:rsidRDefault="00130A91" w:rsidP="00AB3EED">
            <w:pPr>
              <w:jc w:val="center"/>
              <w:rPr>
                <w:rFonts w:ascii="Arial" w:hAnsi="Arial" w:cs="Arial"/>
                <w:sz w:val="14"/>
                <w:szCs w:val="14"/>
              </w:rPr>
            </w:pPr>
          </w:p>
        </w:tc>
        <w:tc>
          <w:tcPr>
            <w:tcW w:w="624" w:type="dxa"/>
            <w:tcBorders>
              <w:top w:val="single" w:sz="12" w:space="0" w:color="auto"/>
              <w:left w:val="nil"/>
              <w:bottom w:val="single" w:sz="4" w:space="0" w:color="auto"/>
              <w:right w:val="single" w:sz="12" w:space="0" w:color="auto"/>
            </w:tcBorders>
            <w:vAlign w:val="center"/>
          </w:tcPr>
          <w:p w14:paraId="696B5BAC" w14:textId="77777777" w:rsidR="00130A91" w:rsidRDefault="00130A91" w:rsidP="00AB3EED">
            <w:pPr>
              <w:jc w:val="center"/>
              <w:rPr>
                <w:rFonts w:ascii="Arial" w:hAnsi="Arial" w:cs="Arial"/>
                <w:sz w:val="14"/>
                <w:szCs w:val="14"/>
              </w:rPr>
            </w:pPr>
          </w:p>
        </w:tc>
        <w:tc>
          <w:tcPr>
            <w:tcW w:w="1134" w:type="dxa"/>
            <w:tcBorders>
              <w:top w:val="double" w:sz="4" w:space="0" w:color="auto"/>
              <w:left w:val="nil"/>
              <w:bottom w:val="single" w:sz="4" w:space="0" w:color="auto"/>
              <w:right w:val="double" w:sz="4" w:space="0" w:color="auto"/>
            </w:tcBorders>
            <w:vAlign w:val="center"/>
          </w:tcPr>
          <w:p w14:paraId="56A8B2D8" w14:textId="77777777" w:rsidR="00130A91" w:rsidRDefault="00130A91" w:rsidP="00AB3EED">
            <w:pPr>
              <w:jc w:val="center"/>
              <w:rPr>
                <w:rFonts w:ascii="Arial" w:hAnsi="Arial" w:cs="Arial"/>
                <w:sz w:val="14"/>
                <w:szCs w:val="14"/>
              </w:rPr>
            </w:pPr>
          </w:p>
        </w:tc>
        <w:tc>
          <w:tcPr>
            <w:tcW w:w="851" w:type="dxa"/>
            <w:tcBorders>
              <w:top w:val="double" w:sz="4" w:space="0" w:color="auto"/>
              <w:left w:val="nil"/>
              <w:bottom w:val="single" w:sz="4" w:space="0" w:color="auto"/>
              <w:right w:val="single" w:sz="12" w:space="0" w:color="auto"/>
            </w:tcBorders>
            <w:vAlign w:val="center"/>
          </w:tcPr>
          <w:p w14:paraId="20E1EEC0" w14:textId="77777777" w:rsidR="00130A91" w:rsidRDefault="00130A91" w:rsidP="00AB3EED">
            <w:pPr>
              <w:jc w:val="center"/>
              <w:rPr>
                <w:rFonts w:ascii="Arial" w:hAnsi="Arial" w:cs="Arial"/>
                <w:sz w:val="14"/>
                <w:szCs w:val="14"/>
              </w:rPr>
            </w:pPr>
          </w:p>
        </w:tc>
        <w:tc>
          <w:tcPr>
            <w:tcW w:w="624" w:type="dxa"/>
            <w:tcBorders>
              <w:top w:val="single" w:sz="12" w:space="0" w:color="auto"/>
              <w:left w:val="nil"/>
              <w:bottom w:val="single" w:sz="4" w:space="0" w:color="auto"/>
              <w:right w:val="double" w:sz="4" w:space="0" w:color="auto"/>
            </w:tcBorders>
            <w:vAlign w:val="center"/>
          </w:tcPr>
          <w:p w14:paraId="1690ECE8" w14:textId="77777777" w:rsidR="00130A91" w:rsidRDefault="00130A91" w:rsidP="00AB3EED">
            <w:pPr>
              <w:jc w:val="cente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50DD39C0" w14:textId="77777777" w:rsidR="00130A91" w:rsidRDefault="00130A91" w:rsidP="00AB3EED">
            <w:pPr>
              <w:jc w:val="center"/>
              <w:rPr>
                <w:rFonts w:ascii="Arial" w:hAnsi="Arial" w:cs="Arial"/>
                <w:sz w:val="14"/>
                <w:szCs w:val="14"/>
              </w:rPr>
            </w:pPr>
          </w:p>
        </w:tc>
        <w:tc>
          <w:tcPr>
            <w:tcW w:w="907" w:type="dxa"/>
            <w:tcBorders>
              <w:top w:val="single" w:sz="12" w:space="0" w:color="auto"/>
              <w:left w:val="nil"/>
              <w:bottom w:val="single" w:sz="4" w:space="0" w:color="auto"/>
              <w:right w:val="double" w:sz="4" w:space="0" w:color="auto"/>
            </w:tcBorders>
            <w:vAlign w:val="center"/>
          </w:tcPr>
          <w:p w14:paraId="51FD60CD" w14:textId="77777777" w:rsidR="00130A91" w:rsidRDefault="00130A91" w:rsidP="00AB3EED">
            <w:pPr>
              <w:jc w:val="center"/>
              <w:rPr>
                <w:rFonts w:ascii="Arial" w:hAnsi="Arial" w:cs="Arial"/>
                <w:sz w:val="14"/>
                <w:szCs w:val="14"/>
              </w:rPr>
            </w:pPr>
          </w:p>
        </w:tc>
        <w:tc>
          <w:tcPr>
            <w:tcW w:w="737" w:type="dxa"/>
            <w:tcBorders>
              <w:top w:val="single" w:sz="12" w:space="0" w:color="auto"/>
              <w:left w:val="nil"/>
              <w:bottom w:val="single" w:sz="4" w:space="0" w:color="auto"/>
              <w:right w:val="double" w:sz="4" w:space="0" w:color="auto"/>
            </w:tcBorders>
            <w:vAlign w:val="center"/>
          </w:tcPr>
          <w:p w14:paraId="00778174" w14:textId="77777777" w:rsidR="00130A91" w:rsidRDefault="00130A91" w:rsidP="00AB3EED">
            <w:pPr>
              <w:jc w:val="center"/>
              <w:rPr>
                <w:rFonts w:ascii="Arial" w:hAnsi="Arial" w:cs="Arial"/>
                <w:sz w:val="14"/>
                <w:szCs w:val="14"/>
              </w:rPr>
            </w:pPr>
          </w:p>
        </w:tc>
        <w:tc>
          <w:tcPr>
            <w:tcW w:w="851" w:type="dxa"/>
            <w:tcBorders>
              <w:top w:val="single" w:sz="12" w:space="0" w:color="auto"/>
              <w:left w:val="nil"/>
              <w:bottom w:val="single" w:sz="4" w:space="0" w:color="auto"/>
              <w:right w:val="double" w:sz="4" w:space="0" w:color="auto"/>
            </w:tcBorders>
            <w:vAlign w:val="center"/>
          </w:tcPr>
          <w:p w14:paraId="03ADDE9D" w14:textId="77777777" w:rsidR="00130A91" w:rsidRDefault="00130A91" w:rsidP="00AB3EED">
            <w:pPr>
              <w:jc w:val="center"/>
              <w:rPr>
                <w:rFonts w:ascii="Arial" w:hAnsi="Arial" w:cs="Arial"/>
                <w:sz w:val="14"/>
                <w:szCs w:val="14"/>
              </w:rPr>
            </w:pPr>
          </w:p>
        </w:tc>
        <w:tc>
          <w:tcPr>
            <w:tcW w:w="624" w:type="dxa"/>
            <w:tcBorders>
              <w:top w:val="single" w:sz="12" w:space="0" w:color="auto"/>
              <w:left w:val="nil"/>
              <w:bottom w:val="single" w:sz="4" w:space="0" w:color="auto"/>
              <w:right w:val="single" w:sz="4" w:space="0" w:color="auto"/>
            </w:tcBorders>
            <w:vAlign w:val="center"/>
          </w:tcPr>
          <w:p w14:paraId="4041EB9A" w14:textId="77777777" w:rsidR="00130A91" w:rsidRDefault="00130A91" w:rsidP="00AB3EED">
            <w:pPr>
              <w:jc w:val="center"/>
              <w:rPr>
                <w:rFonts w:ascii="Arial" w:hAnsi="Arial" w:cs="Arial"/>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3BF84B9E" w14:textId="77777777" w:rsidR="00130A91" w:rsidRDefault="00130A91" w:rsidP="00AB3EED">
            <w:pPr>
              <w:jc w:val="center"/>
              <w:rPr>
                <w:rFonts w:ascii="Arial" w:hAnsi="Arial" w:cs="Arial"/>
                <w:sz w:val="14"/>
                <w:szCs w:val="14"/>
              </w:rPr>
            </w:pPr>
          </w:p>
        </w:tc>
        <w:tc>
          <w:tcPr>
            <w:tcW w:w="1531" w:type="dxa"/>
            <w:tcBorders>
              <w:top w:val="double" w:sz="4" w:space="0" w:color="auto"/>
              <w:left w:val="nil"/>
              <w:bottom w:val="single" w:sz="4" w:space="0" w:color="auto"/>
              <w:right w:val="double" w:sz="4" w:space="0" w:color="auto"/>
            </w:tcBorders>
            <w:vAlign w:val="center"/>
          </w:tcPr>
          <w:p w14:paraId="3F79D0BA" w14:textId="77777777" w:rsidR="00130A91" w:rsidRDefault="00130A91" w:rsidP="00AB3EED">
            <w:pPr>
              <w:jc w:val="center"/>
              <w:rPr>
                <w:rFonts w:ascii="Arial" w:hAnsi="Arial" w:cs="Arial"/>
                <w:sz w:val="14"/>
                <w:szCs w:val="14"/>
              </w:rPr>
            </w:pPr>
          </w:p>
        </w:tc>
      </w:tr>
      <w:tr w:rsidR="00130A91" w14:paraId="17A60C6B"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7AD12475"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4709F2E"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F977929"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10FDE6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8D309D4"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32CD4A6"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9E6947C"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DDB2B04"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C0E2DB7"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06FCA997"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2602ACBF"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FA9D947"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420153FB"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7FFA032"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34B17A1A" w14:textId="77777777" w:rsidR="00130A91" w:rsidRDefault="00130A91" w:rsidP="00AB3EED">
            <w:pPr>
              <w:jc w:val="center"/>
              <w:rPr>
                <w:rFonts w:ascii="Arial" w:hAnsi="Arial" w:cs="Arial"/>
                <w:sz w:val="14"/>
                <w:szCs w:val="14"/>
              </w:rPr>
            </w:pPr>
          </w:p>
        </w:tc>
      </w:tr>
      <w:tr w:rsidR="00130A91" w14:paraId="0E8BF3C5"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58371799"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491214C"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EB73CD8"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6A61B50"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D7294AC"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FBE3E56"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506A376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15DBE27A"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F8C326C"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30771361"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32F4847"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27F4B60B"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1F88D33"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74DC91F"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E29A42C" w14:textId="77777777" w:rsidR="00130A91" w:rsidRDefault="00130A91" w:rsidP="00AB3EED">
            <w:pPr>
              <w:jc w:val="center"/>
              <w:rPr>
                <w:rFonts w:ascii="Arial" w:hAnsi="Arial" w:cs="Arial"/>
                <w:sz w:val="14"/>
                <w:szCs w:val="14"/>
              </w:rPr>
            </w:pPr>
          </w:p>
        </w:tc>
      </w:tr>
      <w:tr w:rsidR="00130A91" w14:paraId="035CC4B1"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2A13807E"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93536E4"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987AFDB"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5723509"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96950E5"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285124A1"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4BF6FA3F"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CEB20D8"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357F621"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08A2CE7"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FE95662"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5A3DDD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5A828534"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5C3CFEA5"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B01E938" w14:textId="77777777" w:rsidR="00130A91" w:rsidRDefault="00130A91" w:rsidP="00AB3EED">
            <w:pPr>
              <w:jc w:val="center"/>
              <w:rPr>
                <w:rFonts w:ascii="Arial" w:hAnsi="Arial" w:cs="Arial"/>
                <w:sz w:val="14"/>
                <w:szCs w:val="14"/>
              </w:rPr>
            </w:pPr>
          </w:p>
        </w:tc>
      </w:tr>
      <w:tr w:rsidR="00130A91" w14:paraId="30F46C16"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18F26862"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69B4647"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DE3E0FE"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A3B49E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6F8E6C98"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5E8E8F9"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33E65B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BD0B502"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0BCE8E9"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1A403506"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2C3EDCC1"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02A7AD1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5A7D7B7"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30B8690"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C360F44" w14:textId="77777777" w:rsidR="00130A91" w:rsidRDefault="00130A91" w:rsidP="00AB3EED">
            <w:pPr>
              <w:jc w:val="center"/>
              <w:rPr>
                <w:rFonts w:ascii="Arial" w:hAnsi="Arial" w:cs="Arial"/>
                <w:sz w:val="14"/>
                <w:szCs w:val="14"/>
              </w:rPr>
            </w:pPr>
          </w:p>
        </w:tc>
      </w:tr>
      <w:tr w:rsidR="00130A91" w14:paraId="22C22CB4"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2BE34D4D"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A195D7C"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4A244812"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CEDB533"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64D5D7C"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10856E9"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07FADBAD"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3DCA23B6"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EC8C8DF"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47CEDEFD"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64D70CA"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3ECF04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3CA3658"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F93BF69"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5222F948" w14:textId="77777777" w:rsidR="00130A91" w:rsidRDefault="00130A91" w:rsidP="00AB3EED">
            <w:pPr>
              <w:jc w:val="center"/>
              <w:rPr>
                <w:rFonts w:ascii="Arial" w:hAnsi="Arial" w:cs="Arial"/>
                <w:sz w:val="14"/>
                <w:szCs w:val="14"/>
              </w:rPr>
            </w:pPr>
          </w:p>
        </w:tc>
      </w:tr>
      <w:tr w:rsidR="00130A91" w14:paraId="76F200CB"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0E39BE4D"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8463955"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91255E9"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F7691ED"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32C91979"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67E311D8"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0D3071F9"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16912385"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90C526C"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48C2E069"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727FA8D"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53C3EE5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E9AF724"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A07E5C3"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5C0640D5" w14:textId="77777777" w:rsidR="00130A91" w:rsidRDefault="00130A91" w:rsidP="00AB3EED">
            <w:pPr>
              <w:jc w:val="center"/>
              <w:rPr>
                <w:rFonts w:ascii="Arial" w:hAnsi="Arial" w:cs="Arial"/>
                <w:sz w:val="14"/>
                <w:szCs w:val="14"/>
              </w:rPr>
            </w:pPr>
          </w:p>
        </w:tc>
      </w:tr>
      <w:tr w:rsidR="00130A91" w14:paraId="4ACA08E2"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3D156EA5"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A42965D"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678F7999"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638E0B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4F108E50"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9306CC0"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1C8EBD9"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740CC576"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90033B5"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07CC79B4"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A65A4CA"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386FAE47"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2F7DABEA"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3390CD9"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3EAE9655" w14:textId="77777777" w:rsidR="00130A91" w:rsidRDefault="00130A91" w:rsidP="00AB3EED">
            <w:pPr>
              <w:jc w:val="center"/>
              <w:rPr>
                <w:rFonts w:ascii="Arial" w:hAnsi="Arial" w:cs="Arial"/>
                <w:sz w:val="14"/>
                <w:szCs w:val="14"/>
              </w:rPr>
            </w:pPr>
          </w:p>
        </w:tc>
      </w:tr>
      <w:tr w:rsidR="00130A91" w14:paraId="43B0F8E6"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43C393F4"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10FC6EA"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54EDF98"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DE482DE"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27D3E6A"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69D03216"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31E5E1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6F0B977A"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ABF1357"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F55B95B"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16B4E693"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34FE5B7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D079157"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65F776B"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57752248" w14:textId="77777777" w:rsidR="00130A91" w:rsidRDefault="00130A91" w:rsidP="00AB3EED">
            <w:pPr>
              <w:jc w:val="center"/>
              <w:rPr>
                <w:rFonts w:ascii="Arial" w:hAnsi="Arial" w:cs="Arial"/>
                <w:sz w:val="14"/>
                <w:szCs w:val="14"/>
              </w:rPr>
            </w:pPr>
          </w:p>
        </w:tc>
      </w:tr>
      <w:tr w:rsidR="00130A91" w14:paraId="31337AD6"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77497A1A"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8DE1C86"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BF91BDE"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EAEEFA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82D0256"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1BF4BED"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2D07CCA"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3504C57"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A8D824A"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1CC452C"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34867F3A"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26CBB089"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6F4030CA"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C9C97FE"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E7FA03F" w14:textId="77777777" w:rsidR="00130A91" w:rsidRDefault="00130A91" w:rsidP="00AB3EED">
            <w:pPr>
              <w:jc w:val="center"/>
              <w:rPr>
                <w:rFonts w:ascii="Arial" w:hAnsi="Arial" w:cs="Arial"/>
                <w:sz w:val="14"/>
                <w:szCs w:val="14"/>
              </w:rPr>
            </w:pPr>
          </w:p>
        </w:tc>
      </w:tr>
      <w:tr w:rsidR="00130A91" w14:paraId="07CB7050" w14:textId="77777777" w:rsidTr="00AB3EE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1EFC3797"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CED5925"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4881D09C"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72CC74A"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4BE63AD3"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5A6B7B6E"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686B0F70"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6E3C2BC7"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568674F"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14FF878"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3FC0B54"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074B796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57CF666"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560597AC"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F987BA0" w14:textId="77777777" w:rsidR="00130A91" w:rsidRDefault="00130A91" w:rsidP="00AB3EED">
            <w:pPr>
              <w:jc w:val="center"/>
              <w:rPr>
                <w:rFonts w:ascii="Arial" w:hAnsi="Arial" w:cs="Arial"/>
                <w:sz w:val="14"/>
                <w:szCs w:val="14"/>
              </w:rPr>
            </w:pPr>
          </w:p>
        </w:tc>
      </w:tr>
      <w:tr w:rsidR="00130A91" w14:paraId="17095289" w14:textId="77777777" w:rsidTr="00AB3EED">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14:paraId="22A04F9B"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7B1ABD07"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double" w:sz="4" w:space="0" w:color="auto"/>
              <w:right w:val="single" w:sz="12" w:space="0" w:color="auto"/>
            </w:tcBorders>
            <w:vAlign w:val="center"/>
          </w:tcPr>
          <w:p w14:paraId="4BD2BFEF"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6F1A208B"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12" w:space="0" w:color="auto"/>
              <w:right w:val="single" w:sz="12" w:space="0" w:color="auto"/>
            </w:tcBorders>
            <w:vAlign w:val="center"/>
          </w:tcPr>
          <w:p w14:paraId="585F63D7"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double" w:sz="4" w:space="0" w:color="auto"/>
              <w:right w:val="double" w:sz="4" w:space="0" w:color="auto"/>
            </w:tcBorders>
            <w:vAlign w:val="center"/>
          </w:tcPr>
          <w:p w14:paraId="5E8605F2"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double" w:sz="4" w:space="0" w:color="auto"/>
              <w:right w:val="single" w:sz="12" w:space="0" w:color="auto"/>
            </w:tcBorders>
            <w:vAlign w:val="center"/>
          </w:tcPr>
          <w:p w14:paraId="569F02C2"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12" w:space="0" w:color="auto"/>
              <w:right w:val="double" w:sz="4" w:space="0" w:color="auto"/>
            </w:tcBorders>
            <w:vAlign w:val="center"/>
          </w:tcPr>
          <w:p w14:paraId="2D39B142"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1951F038"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12" w:space="0" w:color="auto"/>
              <w:right w:val="double" w:sz="4" w:space="0" w:color="auto"/>
            </w:tcBorders>
            <w:vAlign w:val="center"/>
          </w:tcPr>
          <w:p w14:paraId="77795381"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12" w:space="0" w:color="auto"/>
              <w:right w:val="double" w:sz="4" w:space="0" w:color="auto"/>
            </w:tcBorders>
            <w:vAlign w:val="center"/>
          </w:tcPr>
          <w:p w14:paraId="048580CA"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12" w:space="0" w:color="auto"/>
              <w:right w:val="double" w:sz="4" w:space="0" w:color="auto"/>
            </w:tcBorders>
            <w:vAlign w:val="center"/>
          </w:tcPr>
          <w:p w14:paraId="10AA81DA"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12" w:space="0" w:color="auto"/>
              <w:right w:val="single" w:sz="4" w:space="0" w:color="auto"/>
            </w:tcBorders>
            <w:vAlign w:val="center"/>
          </w:tcPr>
          <w:p w14:paraId="78445212"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700D807C"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double" w:sz="4" w:space="0" w:color="auto"/>
              <w:right w:val="double" w:sz="4" w:space="0" w:color="auto"/>
            </w:tcBorders>
            <w:vAlign w:val="center"/>
          </w:tcPr>
          <w:p w14:paraId="5107104E" w14:textId="77777777" w:rsidR="00130A91" w:rsidRDefault="00130A91" w:rsidP="00AB3EED">
            <w:pPr>
              <w:jc w:val="center"/>
              <w:rPr>
                <w:rFonts w:ascii="Arial" w:hAnsi="Arial" w:cs="Arial"/>
                <w:sz w:val="14"/>
                <w:szCs w:val="14"/>
              </w:rPr>
            </w:pPr>
          </w:p>
        </w:tc>
      </w:tr>
    </w:tbl>
    <w:p w14:paraId="5BB00F36" w14:textId="77777777" w:rsidR="00130A91" w:rsidRDefault="00130A91" w:rsidP="00130A91">
      <w:pPr>
        <w:pageBreakBefore/>
        <w:spacing w:after="240"/>
        <w:jc w:val="right"/>
        <w:rPr>
          <w:rFonts w:ascii="Arial" w:hAnsi="Arial" w:cs="Arial"/>
          <w:sz w:val="17"/>
          <w:szCs w:val="17"/>
        </w:rPr>
      </w:pPr>
      <w:r>
        <w:rPr>
          <w:rFonts w:ascii="Arial" w:hAnsi="Arial" w:cs="Arial"/>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30A91" w14:paraId="174C1490" w14:textId="77777777" w:rsidTr="00AB3EE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14:paraId="0C44625D" w14:textId="77777777" w:rsidR="00130A91" w:rsidRDefault="00130A91" w:rsidP="00AB3EED">
            <w:pPr>
              <w:jc w:val="center"/>
              <w:rPr>
                <w:rFonts w:ascii="Arial" w:hAnsi="Arial" w:cs="Arial"/>
                <w:sz w:val="14"/>
                <w:szCs w:val="14"/>
              </w:rPr>
            </w:pPr>
            <w:r>
              <w:rPr>
                <w:rFonts w:ascii="Arial" w:hAnsi="Arial" w:cs="Arial"/>
                <w:sz w:val="14"/>
                <w:szCs w:val="14"/>
              </w:rPr>
              <w:t>Кор</w:t>
            </w:r>
            <w:r>
              <w:rPr>
                <w:rFonts w:ascii="Arial" w:hAnsi="Arial" w:cs="Arial"/>
                <w:sz w:val="14"/>
                <w:szCs w:val="14"/>
              </w:rPr>
              <w:softHyphen/>
              <w:t>рес</w:t>
            </w:r>
            <w:r>
              <w:rPr>
                <w:rFonts w:ascii="Arial" w:hAnsi="Arial" w:cs="Arial"/>
                <w:sz w:val="14"/>
                <w:szCs w:val="14"/>
              </w:rPr>
              <w:softHyphen/>
              <w:t>пон</w:t>
            </w:r>
            <w:r>
              <w:rPr>
                <w:rFonts w:ascii="Arial" w:hAnsi="Arial" w:cs="Arial"/>
                <w:sz w:val="14"/>
                <w:szCs w:val="14"/>
              </w:rPr>
              <w:softHyphen/>
              <w:t>ди</w:t>
            </w:r>
            <w:r>
              <w:rPr>
                <w:rFonts w:ascii="Arial" w:hAnsi="Arial" w:cs="Arial"/>
                <w:sz w:val="14"/>
                <w:szCs w:val="14"/>
              </w:rPr>
              <w:softHyphen/>
              <w:t>рую</w:t>
            </w:r>
            <w:r>
              <w:rPr>
                <w:rFonts w:ascii="Arial" w:hAnsi="Arial" w:cs="Arial"/>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14:paraId="367E31CC" w14:textId="77777777" w:rsidR="00130A91" w:rsidRDefault="00130A91" w:rsidP="00AB3EED">
            <w:pPr>
              <w:jc w:val="center"/>
              <w:rPr>
                <w:rFonts w:ascii="Arial" w:hAnsi="Arial" w:cs="Arial"/>
                <w:sz w:val="14"/>
                <w:szCs w:val="14"/>
              </w:rPr>
            </w:pPr>
            <w:r>
              <w:rPr>
                <w:rFonts w:ascii="Arial" w:hAnsi="Arial" w:cs="Arial"/>
                <w:sz w:val="14"/>
                <w:szCs w:val="14"/>
              </w:rPr>
              <w:t>Ма</w:t>
            </w:r>
            <w:r>
              <w:rPr>
                <w:rFonts w:ascii="Arial" w:hAnsi="Arial" w:cs="Arial"/>
                <w:sz w:val="14"/>
                <w:szCs w:val="14"/>
              </w:rPr>
              <w:softHyphen/>
              <w:t>те</w:t>
            </w:r>
            <w:r>
              <w:rPr>
                <w:rFonts w:ascii="Arial" w:hAnsi="Arial" w:cs="Arial"/>
                <w:sz w:val="14"/>
                <w:szCs w:val="14"/>
              </w:rPr>
              <w:softHyphen/>
              <w:t>ри</w:t>
            </w:r>
            <w:r>
              <w:rPr>
                <w:rFonts w:ascii="Arial" w:hAnsi="Arial" w:cs="Arial"/>
                <w:sz w:val="14"/>
                <w:szCs w:val="14"/>
              </w:rPr>
              <w:softHyphen/>
              <w:t>аль</w:t>
            </w:r>
            <w:r>
              <w:rPr>
                <w:rFonts w:ascii="Arial" w:hAnsi="Arial" w:cs="Arial"/>
                <w:sz w:val="14"/>
                <w:szCs w:val="14"/>
              </w:rPr>
              <w:softHyphen/>
              <w:t>ные цен</w:t>
            </w:r>
            <w:r>
              <w:rPr>
                <w:rFonts w:ascii="Arial" w:hAnsi="Arial" w:cs="Arial"/>
                <w:sz w:val="14"/>
                <w:szCs w:val="14"/>
              </w:rPr>
              <w:softHyphen/>
              <w:t>нос</w:t>
            </w:r>
            <w:r>
              <w:rPr>
                <w:rFonts w:ascii="Arial" w:hAnsi="Arial" w:cs="Arial"/>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14:paraId="224938CD" w14:textId="77777777" w:rsidR="00130A91" w:rsidRDefault="00130A91" w:rsidP="00AB3EED">
            <w:pPr>
              <w:jc w:val="center"/>
              <w:rPr>
                <w:rFonts w:ascii="Arial" w:hAnsi="Arial" w:cs="Arial"/>
                <w:sz w:val="14"/>
                <w:szCs w:val="14"/>
              </w:rPr>
            </w:pPr>
            <w:r>
              <w:rPr>
                <w:rFonts w:ascii="Arial" w:hAnsi="Arial" w:cs="Arial"/>
                <w:sz w:val="14"/>
                <w:szCs w:val="14"/>
              </w:rPr>
              <w:t>Еди</w:t>
            </w:r>
            <w:r>
              <w:rPr>
                <w:rFonts w:ascii="Arial" w:hAnsi="Arial" w:cs="Arial"/>
                <w:sz w:val="14"/>
                <w:szCs w:val="14"/>
              </w:rPr>
              <w:softHyphen/>
              <w:t>ни</w:t>
            </w:r>
            <w:r>
              <w:rPr>
                <w:rFonts w:ascii="Arial" w:hAnsi="Arial" w:cs="Arial"/>
                <w:sz w:val="14"/>
                <w:szCs w:val="14"/>
              </w:rPr>
              <w:softHyphen/>
              <w:t>ца из</w:t>
            </w:r>
            <w:r>
              <w:rPr>
                <w:rFonts w:ascii="Arial" w:hAnsi="Arial" w:cs="Arial"/>
                <w:sz w:val="14"/>
                <w:szCs w:val="14"/>
              </w:rPr>
              <w:softHyphen/>
              <w:t>ме</w:t>
            </w:r>
            <w:r>
              <w:rPr>
                <w:rFonts w:ascii="Arial" w:hAnsi="Arial" w:cs="Arial"/>
                <w:sz w:val="14"/>
                <w:szCs w:val="14"/>
              </w:rPr>
              <w:softHyphen/>
              <w:t>ре</w:t>
            </w:r>
            <w:r>
              <w:rPr>
                <w:rFonts w:ascii="Arial" w:hAnsi="Arial" w:cs="Arial"/>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14:paraId="6E14D435" w14:textId="77777777" w:rsidR="00130A91" w:rsidRDefault="00130A91" w:rsidP="00AB3EED">
            <w:pPr>
              <w:jc w:val="center"/>
              <w:rPr>
                <w:rFonts w:ascii="Arial" w:hAnsi="Arial" w:cs="Arial"/>
                <w:sz w:val="14"/>
                <w:szCs w:val="14"/>
              </w:rPr>
            </w:pPr>
            <w:r>
              <w:rPr>
                <w:rFonts w:ascii="Arial" w:hAnsi="Arial" w:cs="Arial"/>
                <w:sz w:val="14"/>
                <w:szCs w:val="14"/>
              </w:rPr>
              <w:t>Ко</w:t>
            </w:r>
            <w:r>
              <w:rPr>
                <w:rFonts w:ascii="Arial" w:hAnsi="Arial" w:cs="Arial"/>
                <w:sz w:val="14"/>
                <w:szCs w:val="14"/>
              </w:rPr>
              <w:softHyphen/>
              <w:t>ли</w:t>
            </w:r>
            <w:r>
              <w:rPr>
                <w:rFonts w:ascii="Arial" w:hAnsi="Arial" w:cs="Arial"/>
                <w:sz w:val="14"/>
                <w:szCs w:val="14"/>
              </w:rPr>
              <w:softHyphen/>
              <w:t>чес</w:t>
            </w:r>
            <w:r>
              <w:rPr>
                <w:rFonts w:ascii="Arial" w:hAnsi="Arial" w:cs="Arial"/>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14:paraId="301DD6E3" w14:textId="77777777" w:rsidR="00130A91" w:rsidRDefault="00130A91" w:rsidP="00AB3EED">
            <w:pPr>
              <w:spacing w:before="80"/>
              <w:jc w:val="center"/>
              <w:rPr>
                <w:rFonts w:ascii="Arial" w:hAnsi="Arial" w:cs="Arial"/>
                <w:sz w:val="14"/>
                <w:szCs w:val="14"/>
              </w:rPr>
            </w:pPr>
            <w:r>
              <w:rPr>
                <w:rFonts w:ascii="Arial" w:hAnsi="Arial" w:cs="Arial"/>
                <w:sz w:val="14"/>
                <w:szCs w:val="14"/>
              </w:rPr>
              <w:t>Це</w:t>
            </w:r>
            <w:r>
              <w:rPr>
                <w:rFonts w:ascii="Arial" w:hAnsi="Arial" w:cs="Arial"/>
                <w:sz w:val="14"/>
                <w:szCs w:val="14"/>
              </w:rPr>
              <w:softHyphen/>
              <w:t>на,</w:t>
            </w:r>
            <w:r>
              <w:rPr>
                <w:rFonts w:ascii="Arial" w:hAnsi="Arial" w:cs="Arial"/>
                <w:sz w:val="14"/>
                <w:szCs w:val="14"/>
              </w:rPr>
              <w:br/>
              <w:t>руб. коп.</w:t>
            </w:r>
          </w:p>
        </w:tc>
        <w:tc>
          <w:tcPr>
            <w:tcW w:w="907" w:type="dxa"/>
            <w:vMerge w:val="restart"/>
            <w:tcBorders>
              <w:top w:val="double" w:sz="4" w:space="0" w:color="auto"/>
              <w:left w:val="nil"/>
              <w:bottom w:val="single" w:sz="4" w:space="0" w:color="auto"/>
              <w:right w:val="double" w:sz="4" w:space="0" w:color="auto"/>
            </w:tcBorders>
          </w:tcPr>
          <w:p w14:paraId="03C99005" w14:textId="77777777" w:rsidR="00130A91" w:rsidRDefault="00130A91" w:rsidP="00AB3EED">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 xml:space="preserve">ма </w:t>
            </w:r>
            <w:r>
              <w:rPr>
                <w:rFonts w:ascii="Arial" w:hAnsi="Arial" w:cs="Arial"/>
                <w:sz w:val="14"/>
                <w:szCs w:val="14"/>
              </w:rPr>
              <w:br/>
              <w:t>без учета НДС,</w:t>
            </w:r>
            <w:r>
              <w:rPr>
                <w:rFonts w:ascii="Arial" w:hAnsi="Arial" w:cs="Arial"/>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14:paraId="66A6C337" w14:textId="77777777" w:rsidR="00130A91" w:rsidRDefault="00130A91" w:rsidP="00AB3EED">
            <w:pPr>
              <w:spacing w:before="80"/>
              <w:jc w:val="center"/>
              <w:rPr>
                <w:rFonts w:ascii="Arial" w:hAnsi="Arial" w:cs="Arial"/>
                <w:sz w:val="14"/>
                <w:szCs w:val="14"/>
              </w:rPr>
            </w:pPr>
            <w:r>
              <w:rPr>
                <w:rFonts w:ascii="Arial" w:hAnsi="Arial" w:cs="Arial"/>
                <w:sz w:val="14"/>
                <w:szCs w:val="14"/>
              </w:rPr>
              <w:t>Сум</w:t>
            </w:r>
            <w:r>
              <w:rPr>
                <w:rFonts w:ascii="Arial" w:hAnsi="Arial" w:cs="Arial"/>
                <w:sz w:val="14"/>
                <w:szCs w:val="14"/>
              </w:rPr>
              <w:softHyphen/>
              <w:t>ма НДС,</w:t>
            </w:r>
            <w:r>
              <w:rPr>
                <w:rFonts w:ascii="Arial" w:hAnsi="Arial" w:cs="Arial"/>
                <w:sz w:val="14"/>
                <w:szCs w:val="14"/>
              </w:rPr>
              <w:br/>
              <w:t>руб. коп.</w:t>
            </w:r>
          </w:p>
        </w:tc>
        <w:tc>
          <w:tcPr>
            <w:tcW w:w="851" w:type="dxa"/>
            <w:vMerge w:val="restart"/>
            <w:tcBorders>
              <w:top w:val="double" w:sz="4" w:space="0" w:color="auto"/>
              <w:left w:val="nil"/>
              <w:bottom w:val="single" w:sz="4" w:space="0" w:color="auto"/>
              <w:right w:val="nil"/>
            </w:tcBorders>
          </w:tcPr>
          <w:p w14:paraId="269C060D" w14:textId="77777777" w:rsidR="00130A91" w:rsidRDefault="00130A91" w:rsidP="00AB3EED">
            <w:pPr>
              <w:spacing w:before="80"/>
              <w:jc w:val="center"/>
              <w:rPr>
                <w:rFonts w:ascii="Arial" w:hAnsi="Arial" w:cs="Arial"/>
                <w:sz w:val="14"/>
                <w:szCs w:val="14"/>
              </w:rPr>
            </w:pPr>
            <w:r>
              <w:rPr>
                <w:rFonts w:ascii="Arial" w:hAnsi="Arial" w:cs="Arial"/>
                <w:sz w:val="14"/>
                <w:szCs w:val="14"/>
              </w:rPr>
              <w:t>Все</w:t>
            </w:r>
            <w:r>
              <w:rPr>
                <w:rFonts w:ascii="Arial" w:hAnsi="Arial" w:cs="Arial"/>
                <w:sz w:val="14"/>
                <w:szCs w:val="14"/>
              </w:rPr>
              <w:softHyphen/>
              <w:t xml:space="preserve">го </w:t>
            </w:r>
            <w:r>
              <w:rPr>
                <w:rFonts w:ascii="Arial" w:hAnsi="Arial" w:cs="Arial"/>
                <w:sz w:val="14"/>
                <w:szCs w:val="14"/>
              </w:rPr>
              <w:br/>
              <w:t>с уче</w:t>
            </w:r>
            <w:r>
              <w:rPr>
                <w:rFonts w:ascii="Arial" w:hAnsi="Arial" w:cs="Arial"/>
                <w:sz w:val="14"/>
                <w:szCs w:val="14"/>
              </w:rPr>
              <w:softHyphen/>
              <w:t>том НДС,</w:t>
            </w:r>
            <w:r>
              <w:rPr>
                <w:rFonts w:ascii="Arial" w:hAnsi="Arial" w:cs="Arial"/>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14:paraId="4AA0D7DF" w14:textId="77777777" w:rsidR="00130A91" w:rsidRDefault="00130A91" w:rsidP="00AB3EED">
            <w:pPr>
              <w:jc w:val="center"/>
              <w:rPr>
                <w:rFonts w:ascii="Arial" w:hAnsi="Arial" w:cs="Arial"/>
                <w:sz w:val="14"/>
                <w:szCs w:val="14"/>
              </w:rPr>
            </w:pPr>
            <w:r>
              <w:rPr>
                <w:rFonts w:ascii="Arial" w:hAnsi="Arial" w:cs="Arial"/>
                <w:sz w:val="14"/>
                <w:szCs w:val="14"/>
              </w:rPr>
              <w:t>Но</w:t>
            </w:r>
            <w:r>
              <w:rPr>
                <w:rFonts w:ascii="Arial" w:hAnsi="Arial" w:cs="Arial"/>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14:paraId="178653DD" w14:textId="77777777" w:rsidR="00130A91" w:rsidRDefault="00130A91" w:rsidP="00AB3EED">
            <w:pPr>
              <w:spacing w:before="80"/>
              <w:jc w:val="center"/>
              <w:rPr>
                <w:rFonts w:ascii="Arial" w:hAnsi="Arial" w:cs="Arial"/>
                <w:sz w:val="14"/>
                <w:szCs w:val="14"/>
              </w:rPr>
            </w:pPr>
            <w:proofErr w:type="gramStart"/>
            <w:r>
              <w:rPr>
                <w:rFonts w:ascii="Arial" w:hAnsi="Arial" w:cs="Arial"/>
                <w:sz w:val="14"/>
                <w:szCs w:val="14"/>
              </w:rPr>
              <w:t>По</w:t>
            </w:r>
            <w:r>
              <w:rPr>
                <w:rFonts w:ascii="Arial" w:hAnsi="Arial" w:cs="Arial"/>
                <w:sz w:val="14"/>
                <w:szCs w:val="14"/>
              </w:rPr>
              <w:softHyphen/>
              <w:t>ряд</w:t>
            </w:r>
            <w:r>
              <w:rPr>
                <w:rFonts w:ascii="Arial" w:hAnsi="Arial" w:cs="Arial"/>
                <w:sz w:val="14"/>
                <w:szCs w:val="14"/>
              </w:rPr>
              <w:softHyphen/>
              <w:t>ко</w:t>
            </w:r>
            <w:r>
              <w:rPr>
                <w:rFonts w:ascii="Arial" w:hAnsi="Arial" w:cs="Arial"/>
                <w:sz w:val="14"/>
                <w:szCs w:val="14"/>
              </w:rPr>
              <w:softHyphen/>
              <w:t>вый</w:t>
            </w:r>
            <w:proofErr w:type="gramEnd"/>
            <w:r>
              <w:rPr>
                <w:rFonts w:ascii="Arial" w:hAnsi="Arial" w:cs="Arial"/>
                <w:sz w:val="14"/>
                <w:szCs w:val="14"/>
              </w:rPr>
              <w:t xml:space="preserve"> но-</w:t>
            </w:r>
            <w:r>
              <w:rPr>
                <w:rFonts w:ascii="Arial" w:hAnsi="Arial" w:cs="Arial"/>
                <w:sz w:val="14"/>
                <w:szCs w:val="14"/>
              </w:rPr>
              <w:br/>
              <w:t>мер за</w:t>
            </w:r>
            <w:r>
              <w:rPr>
                <w:rFonts w:ascii="Arial" w:hAnsi="Arial" w:cs="Arial"/>
                <w:sz w:val="14"/>
                <w:szCs w:val="14"/>
              </w:rPr>
              <w:softHyphen/>
              <w:t>пи</w:t>
            </w:r>
            <w:r>
              <w:rPr>
                <w:rFonts w:ascii="Arial" w:hAnsi="Arial" w:cs="Arial"/>
                <w:sz w:val="14"/>
                <w:szCs w:val="14"/>
              </w:rPr>
              <w:softHyphen/>
              <w:t xml:space="preserve">си по </w:t>
            </w:r>
            <w:r>
              <w:rPr>
                <w:rFonts w:ascii="Arial" w:hAnsi="Arial" w:cs="Arial"/>
                <w:sz w:val="14"/>
                <w:szCs w:val="14"/>
              </w:rPr>
              <w:br/>
              <w:t>склад</w:t>
            </w:r>
            <w:r>
              <w:rPr>
                <w:rFonts w:ascii="Arial" w:hAnsi="Arial" w:cs="Arial"/>
                <w:sz w:val="14"/>
                <w:szCs w:val="14"/>
              </w:rPr>
              <w:softHyphen/>
              <w:t xml:space="preserve">ской </w:t>
            </w:r>
            <w:r>
              <w:rPr>
                <w:rFonts w:ascii="Arial" w:hAnsi="Arial" w:cs="Arial"/>
                <w:sz w:val="14"/>
                <w:szCs w:val="14"/>
              </w:rPr>
              <w:br/>
              <w:t>кар</w:t>
            </w:r>
            <w:r>
              <w:rPr>
                <w:rFonts w:ascii="Arial" w:hAnsi="Arial" w:cs="Arial"/>
                <w:sz w:val="14"/>
                <w:szCs w:val="14"/>
              </w:rPr>
              <w:softHyphen/>
              <w:t>то</w:t>
            </w:r>
            <w:r>
              <w:rPr>
                <w:rFonts w:ascii="Arial" w:hAnsi="Arial" w:cs="Arial"/>
                <w:sz w:val="14"/>
                <w:szCs w:val="14"/>
              </w:rPr>
              <w:softHyphen/>
              <w:t>те</w:t>
            </w:r>
            <w:r>
              <w:rPr>
                <w:rFonts w:ascii="Arial" w:hAnsi="Arial" w:cs="Arial"/>
                <w:sz w:val="14"/>
                <w:szCs w:val="14"/>
              </w:rPr>
              <w:softHyphen/>
              <w:t>ке</w:t>
            </w:r>
          </w:p>
        </w:tc>
      </w:tr>
      <w:tr w:rsidR="00130A91" w14:paraId="0F9FCF35" w14:textId="77777777" w:rsidTr="00AB3EED">
        <w:trPr>
          <w:cantSplit/>
          <w:trHeight w:val="900"/>
        </w:trPr>
        <w:tc>
          <w:tcPr>
            <w:tcW w:w="907" w:type="dxa"/>
            <w:tcBorders>
              <w:top w:val="single" w:sz="4" w:space="0" w:color="auto"/>
              <w:left w:val="double" w:sz="4" w:space="0" w:color="auto"/>
              <w:bottom w:val="single" w:sz="4" w:space="0" w:color="auto"/>
              <w:right w:val="single" w:sz="4" w:space="0" w:color="auto"/>
            </w:tcBorders>
          </w:tcPr>
          <w:p w14:paraId="5CBD9288" w14:textId="77777777" w:rsidR="00130A91" w:rsidRDefault="00130A91" w:rsidP="00AB3EED">
            <w:pPr>
              <w:spacing w:before="80"/>
              <w:jc w:val="center"/>
              <w:rPr>
                <w:rFonts w:ascii="Arial" w:hAnsi="Arial" w:cs="Arial"/>
                <w:sz w:val="14"/>
                <w:szCs w:val="14"/>
              </w:rPr>
            </w:pPr>
            <w:r>
              <w:rPr>
                <w:rFonts w:ascii="Arial" w:hAnsi="Arial" w:cs="Arial"/>
                <w:sz w:val="14"/>
                <w:szCs w:val="14"/>
              </w:rPr>
              <w:t xml:space="preserve">счет, </w:t>
            </w:r>
            <w:r>
              <w:rPr>
                <w:rFonts w:ascii="Arial" w:hAnsi="Arial" w:cs="Arial"/>
                <w:sz w:val="14"/>
                <w:szCs w:val="14"/>
              </w:rPr>
              <w:br/>
              <w:t>суб</w:t>
            </w:r>
            <w:r>
              <w:rPr>
                <w:rFonts w:ascii="Arial" w:hAnsi="Arial" w:cs="Arial"/>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14:paraId="6FAB4A6A" w14:textId="77777777" w:rsidR="00130A91" w:rsidRDefault="00130A91" w:rsidP="00AB3EED">
            <w:pPr>
              <w:spacing w:before="80"/>
              <w:jc w:val="center"/>
              <w:rPr>
                <w:rFonts w:ascii="Arial" w:hAnsi="Arial" w:cs="Arial"/>
                <w:sz w:val="14"/>
                <w:szCs w:val="14"/>
              </w:rPr>
            </w:pPr>
            <w:r>
              <w:rPr>
                <w:rFonts w:ascii="Arial" w:hAnsi="Arial" w:cs="Arial"/>
                <w:sz w:val="14"/>
                <w:szCs w:val="14"/>
              </w:rPr>
              <w:t xml:space="preserve">код </w:t>
            </w:r>
            <w:proofErr w:type="spellStart"/>
            <w:r>
              <w:rPr>
                <w:rFonts w:ascii="Arial" w:hAnsi="Arial" w:cs="Arial"/>
                <w:sz w:val="14"/>
                <w:szCs w:val="14"/>
              </w:rPr>
              <w:t>ана</w:t>
            </w:r>
            <w:r>
              <w:rPr>
                <w:rFonts w:ascii="Arial" w:hAnsi="Arial" w:cs="Arial"/>
                <w:sz w:val="14"/>
                <w:szCs w:val="14"/>
              </w:rPr>
              <w:softHyphen/>
              <w:t>ли</w:t>
            </w:r>
            <w:r>
              <w:rPr>
                <w:rFonts w:ascii="Arial" w:hAnsi="Arial" w:cs="Arial"/>
                <w:sz w:val="14"/>
                <w:szCs w:val="14"/>
              </w:rPr>
              <w:softHyphen/>
              <w:t>ти</w:t>
            </w:r>
            <w:proofErr w:type="spellEnd"/>
            <w:r>
              <w:rPr>
                <w:rFonts w:ascii="Arial" w:hAnsi="Arial" w:cs="Arial"/>
                <w:sz w:val="14"/>
                <w:szCs w:val="14"/>
              </w:rPr>
              <w:t>-</w:t>
            </w:r>
            <w:r>
              <w:rPr>
                <w:rFonts w:ascii="Arial" w:hAnsi="Arial" w:cs="Arial"/>
                <w:sz w:val="14"/>
                <w:szCs w:val="14"/>
              </w:rPr>
              <w:br/>
            </w:r>
            <w:r>
              <w:rPr>
                <w:rFonts w:ascii="Arial" w:hAnsi="Arial" w:cs="Arial"/>
                <w:sz w:val="14"/>
                <w:szCs w:val="14"/>
              </w:rPr>
              <w:softHyphen/>
            </w:r>
            <w:proofErr w:type="spellStart"/>
            <w:r>
              <w:rPr>
                <w:rFonts w:ascii="Arial" w:hAnsi="Arial" w:cs="Arial"/>
                <w:sz w:val="14"/>
                <w:szCs w:val="14"/>
              </w:rPr>
              <w:t>чес</w:t>
            </w:r>
            <w:r>
              <w:rPr>
                <w:rFonts w:ascii="Arial" w:hAnsi="Arial" w:cs="Arial"/>
                <w:sz w:val="14"/>
                <w:szCs w:val="14"/>
              </w:rPr>
              <w:softHyphen/>
              <w:t>ко</w:t>
            </w:r>
            <w:r>
              <w:rPr>
                <w:rFonts w:ascii="Arial" w:hAnsi="Arial" w:cs="Arial"/>
                <w:sz w:val="14"/>
                <w:szCs w:val="14"/>
              </w:rPr>
              <w:softHyphen/>
              <w:t>го</w:t>
            </w:r>
            <w:proofErr w:type="spellEnd"/>
            <w:r>
              <w:rPr>
                <w:rFonts w:ascii="Arial" w:hAnsi="Arial" w:cs="Arial"/>
                <w:sz w:val="14"/>
                <w:szCs w:val="14"/>
              </w:rPr>
              <w:t xml:space="preserve"> уче</w:t>
            </w:r>
            <w:r>
              <w:rPr>
                <w:rFonts w:ascii="Arial" w:hAnsi="Arial" w:cs="Arial"/>
                <w:sz w:val="14"/>
                <w:szCs w:val="14"/>
              </w:rPr>
              <w:softHyphen/>
              <w:t>та</w:t>
            </w:r>
          </w:p>
        </w:tc>
        <w:tc>
          <w:tcPr>
            <w:tcW w:w="1361" w:type="dxa"/>
            <w:tcBorders>
              <w:top w:val="single" w:sz="4" w:space="0" w:color="auto"/>
              <w:left w:val="nil"/>
              <w:bottom w:val="single" w:sz="4" w:space="0" w:color="auto"/>
              <w:right w:val="single" w:sz="4" w:space="0" w:color="auto"/>
            </w:tcBorders>
          </w:tcPr>
          <w:p w14:paraId="1952AAA3" w14:textId="77777777" w:rsidR="00130A91" w:rsidRDefault="00130A91" w:rsidP="00AB3EED">
            <w:pPr>
              <w:spacing w:before="80"/>
              <w:jc w:val="center"/>
              <w:rPr>
                <w:rFonts w:ascii="Arial" w:hAnsi="Arial" w:cs="Arial"/>
                <w:sz w:val="14"/>
                <w:szCs w:val="14"/>
              </w:rPr>
            </w:pPr>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r>
              <w:rPr>
                <w:rFonts w:ascii="Arial" w:hAnsi="Arial" w:cs="Arial"/>
                <w:sz w:val="14"/>
                <w:szCs w:val="14"/>
              </w:rPr>
              <w:softHyphen/>
              <w:t>ние, сорт, раз</w:t>
            </w:r>
            <w:r>
              <w:rPr>
                <w:rFonts w:ascii="Arial" w:hAnsi="Arial" w:cs="Arial"/>
                <w:sz w:val="14"/>
                <w:szCs w:val="14"/>
              </w:rPr>
              <w:softHyphen/>
              <w:t xml:space="preserve">мер, </w:t>
            </w:r>
            <w:r>
              <w:rPr>
                <w:rFonts w:ascii="Arial" w:hAnsi="Arial" w:cs="Arial"/>
                <w:sz w:val="14"/>
                <w:szCs w:val="14"/>
              </w:rPr>
              <w:br/>
              <w:t>мар</w:t>
            </w:r>
            <w:r>
              <w:rPr>
                <w:rFonts w:ascii="Arial" w:hAnsi="Arial" w:cs="Arial"/>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14:paraId="1368F8DF"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но</w:t>
            </w:r>
            <w:r>
              <w:rPr>
                <w:rFonts w:ascii="Arial" w:hAnsi="Arial" w:cs="Arial"/>
                <w:sz w:val="14"/>
                <w:szCs w:val="14"/>
              </w:rPr>
              <w:softHyphen/>
              <w:t>мен</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кла</w:t>
            </w:r>
            <w:r>
              <w:rPr>
                <w:rFonts w:ascii="Arial" w:hAnsi="Arial" w:cs="Arial"/>
                <w:sz w:val="14"/>
                <w:szCs w:val="14"/>
              </w:rPr>
              <w:softHyphen/>
              <w:t>тур</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ный</w:t>
            </w:r>
            <w:proofErr w:type="spellEnd"/>
            <w:r>
              <w:rPr>
                <w:rFonts w:ascii="Arial" w:hAnsi="Arial" w:cs="Arial"/>
                <w:sz w:val="14"/>
                <w:szCs w:val="14"/>
              </w:rPr>
              <w:t xml:space="preserve"> </w:t>
            </w:r>
            <w:r>
              <w:rPr>
                <w:rFonts w:ascii="Arial" w:hAnsi="Arial" w:cs="Arial"/>
                <w:sz w:val="14"/>
                <w:szCs w:val="14"/>
              </w:rPr>
              <w:br/>
              <w:t>но</w:t>
            </w:r>
            <w:r>
              <w:rPr>
                <w:rFonts w:ascii="Arial" w:hAnsi="Arial" w:cs="Arial"/>
                <w:sz w:val="14"/>
                <w:szCs w:val="14"/>
              </w:rPr>
              <w:softHyphen/>
              <w:t>мер</w:t>
            </w:r>
          </w:p>
        </w:tc>
        <w:tc>
          <w:tcPr>
            <w:tcW w:w="624" w:type="dxa"/>
            <w:tcBorders>
              <w:top w:val="single" w:sz="4" w:space="0" w:color="auto"/>
              <w:left w:val="nil"/>
              <w:bottom w:val="single" w:sz="4" w:space="0" w:color="auto"/>
              <w:right w:val="single" w:sz="4" w:space="0" w:color="auto"/>
            </w:tcBorders>
          </w:tcPr>
          <w:p w14:paraId="3D204BB1" w14:textId="77777777" w:rsidR="00130A91" w:rsidRDefault="00130A91" w:rsidP="00AB3EED">
            <w:pPr>
              <w:spacing w:before="80"/>
              <w:jc w:val="center"/>
              <w:rPr>
                <w:rFonts w:ascii="Arial" w:hAnsi="Arial" w:cs="Arial"/>
                <w:sz w:val="14"/>
                <w:szCs w:val="14"/>
              </w:rPr>
            </w:pPr>
            <w:r>
              <w:rPr>
                <w:rFonts w:ascii="Arial" w:hAnsi="Arial" w:cs="Arial"/>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14:paraId="1B04A67C"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на</w:t>
            </w:r>
            <w:r>
              <w:rPr>
                <w:rFonts w:ascii="Arial" w:hAnsi="Arial" w:cs="Arial"/>
                <w:sz w:val="14"/>
                <w:szCs w:val="14"/>
              </w:rPr>
              <w:softHyphen/>
              <w:t>име</w:t>
            </w:r>
            <w:r>
              <w:rPr>
                <w:rFonts w:ascii="Arial" w:hAnsi="Arial" w:cs="Arial"/>
                <w:sz w:val="14"/>
                <w:szCs w:val="14"/>
              </w:rPr>
              <w:softHyphen/>
              <w:t>но</w:t>
            </w:r>
            <w:r>
              <w:rPr>
                <w:rFonts w:ascii="Arial" w:hAnsi="Arial" w:cs="Arial"/>
                <w:sz w:val="14"/>
                <w:szCs w:val="14"/>
              </w:rPr>
              <w:softHyphen/>
              <w:t>ва</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ние</w:t>
            </w:r>
            <w:proofErr w:type="spellEnd"/>
          </w:p>
        </w:tc>
        <w:tc>
          <w:tcPr>
            <w:tcW w:w="851" w:type="dxa"/>
            <w:tcBorders>
              <w:top w:val="single" w:sz="4" w:space="0" w:color="auto"/>
              <w:left w:val="nil"/>
              <w:bottom w:val="single" w:sz="4" w:space="0" w:color="auto"/>
              <w:right w:val="single" w:sz="4" w:space="0" w:color="auto"/>
            </w:tcBorders>
          </w:tcPr>
          <w:p w14:paraId="1C73AD14" w14:textId="77777777" w:rsidR="00130A91" w:rsidRDefault="00130A91" w:rsidP="00AB3EED">
            <w:pPr>
              <w:spacing w:before="80"/>
              <w:jc w:val="center"/>
              <w:rPr>
                <w:rFonts w:ascii="Arial" w:hAnsi="Arial" w:cs="Arial"/>
                <w:sz w:val="14"/>
                <w:szCs w:val="14"/>
              </w:rPr>
            </w:pPr>
            <w:r>
              <w:rPr>
                <w:rFonts w:ascii="Arial" w:hAnsi="Arial" w:cs="Arial"/>
                <w:sz w:val="14"/>
                <w:szCs w:val="14"/>
              </w:rPr>
              <w:t>над</w:t>
            </w:r>
            <w:r>
              <w:rPr>
                <w:rFonts w:ascii="Arial" w:hAnsi="Arial" w:cs="Arial"/>
                <w:sz w:val="14"/>
                <w:szCs w:val="14"/>
              </w:rPr>
              <w:softHyphen/>
              <w:t>ле</w:t>
            </w:r>
            <w:r>
              <w:rPr>
                <w:rFonts w:ascii="Arial" w:hAnsi="Arial" w:cs="Arial"/>
                <w:sz w:val="14"/>
                <w:szCs w:val="14"/>
              </w:rPr>
              <w:softHyphen/>
              <w:t xml:space="preserve">жит </w:t>
            </w:r>
            <w:proofErr w:type="spellStart"/>
            <w:r>
              <w:rPr>
                <w:rFonts w:ascii="Arial" w:hAnsi="Arial" w:cs="Arial"/>
                <w:sz w:val="14"/>
                <w:szCs w:val="14"/>
              </w:rPr>
              <w:t>от</w:t>
            </w:r>
            <w:r>
              <w:rPr>
                <w:rFonts w:ascii="Arial" w:hAnsi="Arial" w:cs="Arial"/>
                <w:sz w:val="14"/>
                <w:szCs w:val="14"/>
              </w:rPr>
              <w:softHyphen/>
              <w:t>пус</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14:paraId="1CC39D6D"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от</w:t>
            </w:r>
            <w:r>
              <w:rPr>
                <w:rFonts w:ascii="Arial" w:hAnsi="Arial" w:cs="Arial"/>
                <w:sz w:val="14"/>
                <w:szCs w:val="14"/>
              </w:rPr>
              <w:softHyphen/>
              <w:t>пу</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ще</w:t>
            </w:r>
            <w:r>
              <w:rPr>
                <w:rFonts w:ascii="Arial" w:hAnsi="Arial" w:cs="Arial"/>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14:paraId="177B2B2D" w14:textId="77777777" w:rsidR="00130A91" w:rsidRDefault="00130A91" w:rsidP="00AB3EED">
            <w:pPr>
              <w:rPr>
                <w:rFonts w:ascii="Arial" w:hAnsi="Arial" w:cs="Arial"/>
                <w:sz w:val="14"/>
                <w:szCs w:val="14"/>
              </w:rPr>
            </w:pPr>
          </w:p>
        </w:tc>
        <w:tc>
          <w:tcPr>
            <w:tcW w:w="907" w:type="dxa"/>
            <w:vMerge/>
            <w:tcBorders>
              <w:top w:val="single" w:sz="4" w:space="0" w:color="auto"/>
              <w:left w:val="nil"/>
              <w:bottom w:val="single" w:sz="4" w:space="0" w:color="auto"/>
              <w:right w:val="double" w:sz="4" w:space="0" w:color="auto"/>
            </w:tcBorders>
          </w:tcPr>
          <w:p w14:paraId="6B34293F" w14:textId="77777777" w:rsidR="00130A91" w:rsidRDefault="00130A91" w:rsidP="00AB3EED">
            <w:pPr>
              <w:rPr>
                <w:rFonts w:ascii="Arial" w:hAnsi="Arial" w:cs="Arial"/>
                <w:sz w:val="14"/>
                <w:szCs w:val="14"/>
              </w:rPr>
            </w:pPr>
          </w:p>
        </w:tc>
        <w:tc>
          <w:tcPr>
            <w:tcW w:w="737" w:type="dxa"/>
            <w:vMerge/>
            <w:tcBorders>
              <w:top w:val="single" w:sz="4" w:space="0" w:color="auto"/>
              <w:left w:val="nil"/>
              <w:bottom w:val="single" w:sz="4" w:space="0" w:color="auto"/>
              <w:right w:val="double" w:sz="4" w:space="0" w:color="auto"/>
            </w:tcBorders>
          </w:tcPr>
          <w:p w14:paraId="4B1F562A" w14:textId="77777777" w:rsidR="00130A91" w:rsidRDefault="00130A91" w:rsidP="00AB3EED">
            <w:pPr>
              <w:rPr>
                <w:rFonts w:ascii="Arial" w:hAnsi="Arial" w:cs="Arial"/>
                <w:sz w:val="14"/>
                <w:szCs w:val="14"/>
              </w:rPr>
            </w:pPr>
          </w:p>
        </w:tc>
        <w:tc>
          <w:tcPr>
            <w:tcW w:w="851" w:type="dxa"/>
            <w:vMerge/>
            <w:tcBorders>
              <w:top w:val="single" w:sz="4" w:space="0" w:color="auto"/>
              <w:left w:val="nil"/>
              <w:bottom w:val="single" w:sz="4" w:space="0" w:color="auto"/>
              <w:right w:val="nil"/>
            </w:tcBorders>
          </w:tcPr>
          <w:p w14:paraId="0C3961E7" w14:textId="77777777" w:rsidR="00130A91" w:rsidRDefault="00130A91" w:rsidP="00AB3EED">
            <w:pPr>
              <w:rPr>
                <w:rFonts w:ascii="Arial" w:hAnsi="Arial" w:cs="Arial"/>
                <w:sz w:val="14"/>
                <w:szCs w:val="14"/>
              </w:rPr>
            </w:pPr>
          </w:p>
        </w:tc>
        <w:tc>
          <w:tcPr>
            <w:tcW w:w="624" w:type="dxa"/>
            <w:tcBorders>
              <w:top w:val="single" w:sz="4" w:space="0" w:color="auto"/>
              <w:left w:val="double" w:sz="4" w:space="0" w:color="auto"/>
              <w:bottom w:val="single" w:sz="4" w:space="0" w:color="auto"/>
              <w:right w:val="single" w:sz="4" w:space="0" w:color="auto"/>
            </w:tcBorders>
          </w:tcPr>
          <w:p w14:paraId="106D89D4" w14:textId="77777777" w:rsidR="00130A91" w:rsidRDefault="00130A91" w:rsidP="00AB3EED">
            <w:pPr>
              <w:spacing w:before="80"/>
              <w:jc w:val="center"/>
              <w:rPr>
                <w:rFonts w:ascii="Arial" w:hAnsi="Arial" w:cs="Arial"/>
                <w:sz w:val="14"/>
                <w:szCs w:val="14"/>
              </w:rPr>
            </w:pPr>
            <w:proofErr w:type="spellStart"/>
            <w:r>
              <w:rPr>
                <w:rFonts w:ascii="Arial" w:hAnsi="Arial" w:cs="Arial"/>
                <w:sz w:val="14"/>
                <w:szCs w:val="14"/>
              </w:rPr>
              <w:t>ин</w:t>
            </w:r>
            <w:r>
              <w:rPr>
                <w:rFonts w:ascii="Arial" w:hAnsi="Arial" w:cs="Arial"/>
                <w:sz w:val="14"/>
                <w:szCs w:val="14"/>
              </w:rPr>
              <w:softHyphen/>
              <w:t>вен</w:t>
            </w:r>
            <w:r>
              <w:rPr>
                <w:rFonts w:ascii="Arial" w:hAnsi="Arial" w:cs="Arial"/>
                <w:sz w:val="14"/>
                <w:szCs w:val="14"/>
              </w:rPr>
              <w:softHyphen/>
              <w:t>тар</w:t>
            </w:r>
            <w:proofErr w:type="spellEnd"/>
            <w:r>
              <w:rPr>
                <w:rFonts w:ascii="Arial" w:hAnsi="Arial" w:cs="Arial"/>
                <w:sz w:val="14"/>
                <w:szCs w:val="14"/>
              </w:rPr>
              <w:t>-</w:t>
            </w:r>
            <w:r>
              <w:rPr>
                <w:rFonts w:ascii="Arial" w:hAnsi="Arial" w:cs="Arial"/>
                <w:sz w:val="14"/>
                <w:szCs w:val="14"/>
              </w:rPr>
              <w:br/>
            </w:r>
            <w:proofErr w:type="spellStart"/>
            <w:r>
              <w:rPr>
                <w:rFonts w:ascii="Arial" w:hAnsi="Arial" w:cs="Arial"/>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14:paraId="554D3240" w14:textId="77777777" w:rsidR="00130A91" w:rsidRDefault="00130A91" w:rsidP="00AB3EED">
            <w:pPr>
              <w:spacing w:before="80"/>
              <w:jc w:val="center"/>
              <w:rPr>
                <w:rFonts w:ascii="Arial" w:hAnsi="Arial" w:cs="Arial"/>
                <w:sz w:val="14"/>
                <w:szCs w:val="14"/>
              </w:rPr>
            </w:pPr>
            <w:r>
              <w:rPr>
                <w:rFonts w:ascii="Arial" w:hAnsi="Arial" w:cs="Arial"/>
                <w:sz w:val="14"/>
                <w:szCs w:val="14"/>
              </w:rPr>
              <w:t>пас</w:t>
            </w:r>
            <w:r>
              <w:rPr>
                <w:rFonts w:ascii="Arial" w:hAnsi="Arial" w:cs="Arial"/>
                <w:sz w:val="14"/>
                <w:szCs w:val="14"/>
              </w:rPr>
              <w:softHyphen/>
              <w:t>пор</w:t>
            </w:r>
            <w:r>
              <w:rPr>
                <w:rFonts w:ascii="Arial" w:hAnsi="Arial" w:cs="Arial"/>
                <w:sz w:val="14"/>
                <w:szCs w:val="14"/>
              </w:rPr>
              <w:softHyphen/>
              <w:t>та</w:t>
            </w:r>
          </w:p>
        </w:tc>
        <w:tc>
          <w:tcPr>
            <w:tcW w:w="1531" w:type="dxa"/>
            <w:vMerge/>
            <w:tcBorders>
              <w:top w:val="single" w:sz="4" w:space="0" w:color="auto"/>
              <w:left w:val="nil"/>
              <w:bottom w:val="single" w:sz="4" w:space="0" w:color="auto"/>
              <w:right w:val="double" w:sz="4" w:space="0" w:color="auto"/>
            </w:tcBorders>
          </w:tcPr>
          <w:p w14:paraId="0D8DAFD9" w14:textId="77777777" w:rsidR="00130A91" w:rsidRDefault="00130A91" w:rsidP="00AB3EED">
            <w:pPr>
              <w:rPr>
                <w:rFonts w:ascii="Arial" w:hAnsi="Arial" w:cs="Arial"/>
                <w:sz w:val="14"/>
                <w:szCs w:val="14"/>
              </w:rPr>
            </w:pPr>
          </w:p>
        </w:tc>
      </w:tr>
      <w:tr w:rsidR="00130A91" w14:paraId="2300616B" w14:textId="77777777" w:rsidTr="00AB3EE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14:paraId="00DCE0A6" w14:textId="77777777" w:rsidR="00130A91" w:rsidRDefault="00130A91" w:rsidP="00AB3EED">
            <w:pPr>
              <w:jc w:val="center"/>
              <w:rPr>
                <w:rFonts w:ascii="Arial" w:hAnsi="Arial" w:cs="Arial"/>
                <w:sz w:val="14"/>
                <w:szCs w:val="14"/>
              </w:rPr>
            </w:pPr>
            <w:r>
              <w:rPr>
                <w:rFonts w:ascii="Arial" w:hAnsi="Arial" w:cs="Arial"/>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14:paraId="34A30337" w14:textId="77777777" w:rsidR="00130A91" w:rsidRDefault="00130A91" w:rsidP="00AB3EED">
            <w:pPr>
              <w:jc w:val="center"/>
              <w:rPr>
                <w:rFonts w:ascii="Arial" w:hAnsi="Arial" w:cs="Arial"/>
                <w:sz w:val="14"/>
                <w:szCs w:val="14"/>
              </w:rPr>
            </w:pPr>
            <w:r>
              <w:rPr>
                <w:rFonts w:ascii="Arial" w:hAnsi="Arial" w:cs="Arial"/>
                <w:sz w:val="14"/>
                <w:szCs w:val="14"/>
              </w:rPr>
              <w:t>2</w:t>
            </w:r>
          </w:p>
        </w:tc>
        <w:tc>
          <w:tcPr>
            <w:tcW w:w="1361" w:type="dxa"/>
            <w:tcBorders>
              <w:top w:val="single" w:sz="4" w:space="0" w:color="auto"/>
              <w:left w:val="nil"/>
              <w:bottom w:val="double" w:sz="4" w:space="0" w:color="auto"/>
              <w:right w:val="single" w:sz="4" w:space="0" w:color="auto"/>
            </w:tcBorders>
            <w:vAlign w:val="center"/>
          </w:tcPr>
          <w:p w14:paraId="6CBF36B0" w14:textId="77777777" w:rsidR="00130A91" w:rsidRDefault="00130A91" w:rsidP="00AB3EED">
            <w:pPr>
              <w:jc w:val="center"/>
              <w:rPr>
                <w:rFonts w:ascii="Arial" w:hAnsi="Arial" w:cs="Arial"/>
                <w:sz w:val="14"/>
                <w:szCs w:val="14"/>
              </w:rPr>
            </w:pPr>
            <w:r>
              <w:rPr>
                <w:rFonts w:ascii="Arial" w:hAnsi="Arial" w:cs="Arial"/>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14:paraId="7EA1DDE1" w14:textId="77777777" w:rsidR="00130A91" w:rsidRDefault="00130A91" w:rsidP="00AB3EED">
            <w:pPr>
              <w:jc w:val="center"/>
              <w:rPr>
                <w:rFonts w:ascii="Arial" w:hAnsi="Arial" w:cs="Arial"/>
                <w:sz w:val="14"/>
                <w:szCs w:val="14"/>
              </w:rPr>
            </w:pPr>
            <w:r>
              <w:rPr>
                <w:rFonts w:ascii="Arial" w:hAnsi="Arial" w:cs="Arial"/>
                <w:sz w:val="14"/>
                <w:szCs w:val="14"/>
              </w:rPr>
              <w:t>4</w:t>
            </w:r>
          </w:p>
        </w:tc>
        <w:tc>
          <w:tcPr>
            <w:tcW w:w="624" w:type="dxa"/>
            <w:tcBorders>
              <w:top w:val="single" w:sz="4" w:space="0" w:color="auto"/>
              <w:left w:val="nil"/>
              <w:bottom w:val="single" w:sz="12" w:space="0" w:color="auto"/>
              <w:right w:val="single" w:sz="4" w:space="0" w:color="auto"/>
            </w:tcBorders>
            <w:vAlign w:val="center"/>
          </w:tcPr>
          <w:p w14:paraId="22CA048A" w14:textId="77777777" w:rsidR="00130A91" w:rsidRDefault="00130A91" w:rsidP="00AB3EED">
            <w:pPr>
              <w:jc w:val="center"/>
              <w:rPr>
                <w:rFonts w:ascii="Arial" w:hAnsi="Arial" w:cs="Arial"/>
                <w:sz w:val="14"/>
                <w:szCs w:val="14"/>
              </w:rPr>
            </w:pPr>
            <w:r>
              <w:rPr>
                <w:rFonts w:ascii="Arial" w:hAnsi="Arial" w:cs="Arial"/>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14:paraId="3B1CE917" w14:textId="77777777" w:rsidR="00130A91" w:rsidRDefault="00130A91" w:rsidP="00AB3EED">
            <w:pPr>
              <w:jc w:val="center"/>
              <w:rPr>
                <w:rFonts w:ascii="Arial" w:hAnsi="Arial" w:cs="Arial"/>
                <w:sz w:val="14"/>
                <w:szCs w:val="14"/>
              </w:rPr>
            </w:pPr>
            <w:r>
              <w:rPr>
                <w:rFonts w:ascii="Arial" w:hAnsi="Arial" w:cs="Arial"/>
                <w:sz w:val="14"/>
                <w:szCs w:val="14"/>
              </w:rPr>
              <w:t>6</w:t>
            </w:r>
          </w:p>
        </w:tc>
        <w:tc>
          <w:tcPr>
            <w:tcW w:w="851" w:type="dxa"/>
            <w:tcBorders>
              <w:top w:val="single" w:sz="4" w:space="0" w:color="auto"/>
              <w:left w:val="nil"/>
              <w:bottom w:val="double" w:sz="4" w:space="0" w:color="auto"/>
              <w:right w:val="single" w:sz="4" w:space="0" w:color="auto"/>
            </w:tcBorders>
            <w:vAlign w:val="center"/>
          </w:tcPr>
          <w:p w14:paraId="5F26F1B8" w14:textId="77777777" w:rsidR="00130A91" w:rsidRDefault="00130A91" w:rsidP="00AB3EED">
            <w:pPr>
              <w:jc w:val="center"/>
              <w:rPr>
                <w:rFonts w:ascii="Arial" w:hAnsi="Arial" w:cs="Arial"/>
                <w:sz w:val="14"/>
                <w:szCs w:val="14"/>
              </w:rPr>
            </w:pPr>
            <w:r>
              <w:rPr>
                <w:rFonts w:ascii="Arial" w:hAnsi="Arial" w:cs="Arial"/>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14:paraId="7413FBEE" w14:textId="77777777" w:rsidR="00130A91" w:rsidRDefault="00130A91" w:rsidP="00AB3EED">
            <w:pPr>
              <w:jc w:val="center"/>
              <w:rPr>
                <w:rFonts w:ascii="Arial" w:hAnsi="Arial" w:cs="Arial"/>
                <w:sz w:val="14"/>
                <w:szCs w:val="14"/>
              </w:rPr>
            </w:pPr>
            <w:r>
              <w:rPr>
                <w:rFonts w:ascii="Arial" w:hAnsi="Arial" w:cs="Arial"/>
                <w:sz w:val="14"/>
                <w:szCs w:val="14"/>
              </w:rPr>
              <w:t>8</w:t>
            </w:r>
          </w:p>
        </w:tc>
        <w:tc>
          <w:tcPr>
            <w:tcW w:w="794" w:type="dxa"/>
            <w:tcBorders>
              <w:top w:val="single" w:sz="4" w:space="0" w:color="auto"/>
              <w:left w:val="nil"/>
              <w:bottom w:val="single" w:sz="12" w:space="0" w:color="auto"/>
              <w:right w:val="double" w:sz="4" w:space="0" w:color="auto"/>
            </w:tcBorders>
            <w:vAlign w:val="center"/>
          </w:tcPr>
          <w:p w14:paraId="3DB4BC5E" w14:textId="77777777" w:rsidR="00130A91" w:rsidRDefault="00130A91" w:rsidP="00AB3EED">
            <w:pPr>
              <w:jc w:val="center"/>
              <w:rPr>
                <w:rFonts w:ascii="Arial" w:hAnsi="Arial" w:cs="Arial"/>
                <w:sz w:val="14"/>
                <w:szCs w:val="14"/>
              </w:rPr>
            </w:pPr>
            <w:r>
              <w:rPr>
                <w:rFonts w:ascii="Arial" w:hAnsi="Arial" w:cs="Arial"/>
                <w:sz w:val="14"/>
                <w:szCs w:val="14"/>
              </w:rPr>
              <w:t>9</w:t>
            </w:r>
          </w:p>
        </w:tc>
        <w:tc>
          <w:tcPr>
            <w:tcW w:w="907" w:type="dxa"/>
            <w:tcBorders>
              <w:top w:val="single" w:sz="4" w:space="0" w:color="auto"/>
              <w:left w:val="nil"/>
              <w:bottom w:val="single" w:sz="12" w:space="0" w:color="auto"/>
              <w:right w:val="double" w:sz="4" w:space="0" w:color="auto"/>
            </w:tcBorders>
            <w:vAlign w:val="center"/>
          </w:tcPr>
          <w:p w14:paraId="59AB32FF" w14:textId="77777777" w:rsidR="00130A91" w:rsidRDefault="00130A91" w:rsidP="00AB3EED">
            <w:pPr>
              <w:jc w:val="center"/>
              <w:rPr>
                <w:rFonts w:ascii="Arial" w:hAnsi="Arial" w:cs="Arial"/>
                <w:sz w:val="14"/>
                <w:szCs w:val="14"/>
              </w:rPr>
            </w:pPr>
            <w:r>
              <w:rPr>
                <w:rFonts w:ascii="Arial" w:hAnsi="Arial" w:cs="Arial"/>
                <w:sz w:val="14"/>
                <w:szCs w:val="14"/>
              </w:rPr>
              <w:t>10</w:t>
            </w:r>
          </w:p>
        </w:tc>
        <w:tc>
          <w:tcPr>
            <w:tcW w:w="737" w:type="dxa"/>
            <w:tcBorders>
              <w:top w:val="single" w:sz="4" w:space="0" w:color="auto"/>
              <w:left w:val="nil"/>
              <w:bottom w:val="single" w:sz="12" w:space="0" w:color="auto"/>
              <w:right w:val="double" w:sz="4" w:space="0" w:color="auto"/>
            </w:tcBorders>
            <w:vAlign w:val="center"/>
          </w:tcPr>
          <w:p w14:paraId="17D03A1B" w14:textId="77777777" w:rsidR="00130A91" w:rsidRDefault="00130A91" w:rsidP="00AB3EED">
            <w:pPr>
              <w:jc w:val="center"/>
              <w:rPr>
                <w:rFonts w:ascii="Arial" w:hAnsi="Arial" w:cs="Arial"/>
                <w:sz w:val="14"/>
                <w:szCs w:val="14"/>
              </w:rPr>
            </w:pPr>
            <w:r>
              <w:rPr>
                <w:rFonts w:ascii="Arial" w:hAnsi="Arial" w:cs="Arial"/>
                <w:sz w:val="14"/>
                <w:szCs w:val="14"/>
              </w:rPr>
              <w:t>11</w:t>
            </w:r>
          </w:p>
        </w:tc>
        <w:tc>
          <w:tcPr>
            <w:tcW w:w="851" w:type="dxa"/>
            <w:tcBorders>
              <w:top w:val="single" w:sz="4" w:space="0" w:color="auto"/>
              <w:left w:val="nil"/>
              <w:bottom w:val="single" w:sz="12" w:space="0" w:color="auto"/>
              <w:right w:val="double" w:sz="4" w:space="0" w:color="auto"/>
            </w:tcBorders>
            <w:vAlign w:val="center"/>
          </w:tcPr>
          <w:p w14:paraId="2A51CCA4" w14:textId="77777777" w:rsidR="00130A91" w:rsidRDefault="00130A91" w:rsidP="00AB3EED">
            <w:pPr>
              <w:jc w:val="center"/>
              <w:rPr>
                <w:rFonts w:ascii="Arial" w:hAnsi="Arial" w:cs="Arial"/>
                <w:sz w:val="14"/>
                <w:szCs w:val="14"/>
              </w:rPr>
            </w:pPr>
            <w:r>
              <w:rPr>
                <w:rFonts w:ascii="Arial" w:hAnsi="Arial" w:cs="Arial"/>
                <w:sz w:val="14"/>
                <w:szCs w:val="14"/>
              </w:rPr>
              <w:t>12</w:t>
            </w:r>
          </w:p>
        </w:tc>
        <w:tc>
          <w:tcPr>
            <w:tcW w:w="624" w:type="dxa"/>
            <w:tcBorders>
              <w:top w:val="single" w:sz="4" w:space="0" w:color="auto"/>
              <w:left w:val="nil"/>
              <w:bottom w:val="single" w:sz="12" w:space="0" w:color="auto"/>
              <w:right w:val="single" w:sz="4" w:space="0" w:color="auto"/>
            </w:tcBorders>
            <w:vAlign w:val="center"/>
          </w:tcPr>
          <w:p w14:paraId="1F247736" w14:textId="77777777" w:rsidR="00130A91" w:rsidRDefault="00130A91" w:rsidP="00AB3EED">
            <w:pPr>
              <w:jc w:val="center"/>
              <w:rPr>
                <w:rFonts w:ascii="Arial" w:hAnsi="Arial" w:cs="Arial"/>
                <w:sz w:val="14"/>
                <w:szCs w:val="14"/>
              </w:rPr>
            </w:pPr>
            <w:r>
              <w:rPr>
                <w:rFonts w:ascii="Arial" w:hAnsi="Arial" w:cs="Arial"/>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14:paraId="54FE1EF8" w14:textId="77777777" w:rsidR="00130A91" w:rsidRDefault="00130A91" w:rsidP="00AB3EED">
            <w:pPr>
              <w:jc w:val="center"/>
              <w:rPr>
                <w:rFonts w:ascii="Arial" w:hAnsi="Arial" w:cs="Arial"/>
                <w:sz w:val="14"/>
                <w:szCs w:val="14"/>
              </w:rPr>
            </w:pPr>
            <w:r>
              <w:rPr>
                <w:rFonts w:ascii="Arial" w:hAnsi="Arial" w:cs="Arial"/>
                <w:sz w:val="14"/>
                <w:szCs w:val="14"/>
              </w:rPr>
              <w:t>14</w:t>
            </w:r>
          </w:p>
        </w:tc>
        <w:tc>
          <w:tcPr>
            <w:tcW w:w="1531" w:type="dxa"/>
            <w:tcBorders>
              <w:top w:val="single" w:sz="4" w:space="0" w:color="auto"/>
              <w:left w:val="nil"/>
              <w:bottom w:val="double" w:sz="4" w:space="0" w:color="auto"/>
              <w:right w:val="double" w:sz="4" w:space="0" w:color="auto"/>
            </w:tcBorders>
            <w:vAlign w:val="center"/>
          </w:tcPr>
          <w:p w14:paraId="33F6ED75" w14:textId="77777777" w:rsidR="00130A91" w:rsidRDefault="00130A91" w:rsidP="00AB3EED">
            <w:pPr>
              <w:jc w:val="center"/>
              <w:rPr>
                <w:rFonts w:ascii="Arial" w:hAnsi="Arial" w:cs="Arial"/>
                <w:sz w:val="14"/>
                <w:szCs w:val="14"/>
              </w:rPr>
            </w:pPr>
            <w:r>
              <w:rPr>
                <w:rFonts w:ascii="Arial" w:hAnsi="Arial" w:cs="Arial"/>
                <w:sz w:val="14"/>
                <w:szCs w:val="14"/>
              </w:rPr>
              <w:t>15</w:t>
            </w:r>
          </w:p>
        </w:tc>
      </w:tr>
      <w:tr w:rsidR="00130A91" w14:paraId="6754A193" w14:textId="77777777" w:rsidTr="00AB3EE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14:paraId="60A61D63" w14:textId="77777777" w:rsidR="00130A91" w:rsidRDefault="00130A91" w:rsidP="00AB3EED">
            <w:pPr>
              <w:jc w:val="center"/>
              <w:rPr>
                <w:rFonts w:ascii="Arial" w:hAnsi="Arial" w:cs="Arial"/>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5FC23ECC" w14:textId="77777777" w:rsidR="00130A91" w:rsidRDefault="00130A91" w:rsidP="00AB3EED">
            <w:pPr>
              <w:jc w:val="center"/>
              <w:rPr>
                <w:rFonts w:ascii="Arial" w:hAnsi="Arial" w:cs="Arial"/>
                <w:sz w:val="14"/>
                <w:szCs w:val="14"/>
              </w:rPr>
            </w:pPr>
          </w:p>
        </w:tc>
        <w:tc>
          <w:tcPr>
            <w:tcW w:w="1361" w:type="dxa"/>
            <w:tcBorders>
              <w:top w:val="double" w:sz="4" w:space="0" w:color="auto"/>
              <w:left w:val="nil"/>
              <w:bottom w:val="single" w:sz="4" w:space="0" w:color="auto"/>
              <w:right w:val="single" w:sz="12" w:space="0" w:color="auto"/>
            </w:tcBorders>
            <w:vAlign w:val="center"/>
          </w:tcPr>
          <w:p w14:paraId="39EFFE2A" w14:textId="77777777" w:rsidR="00130A91" w:rsidRDefault="00130A91" w:rsidP="00AB3EED">
            <w:pP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46F653DE" w14:textId="77777777" w:rsidR="00130A91" w:rsidRDefault="00130A91" w:rsidP="00AB3EED">
            <w:pPr>
              <w:jc w:val="center"/>
              <w:rPr>
                <w:rFonts w:ascii="Arial" w:hAnsi="Arial" w:cs="Arial"/>
                <w:sz w:val="14"/>
                <w:szCs w:val="14"/>
              </w:rPr>
            </w:pPr>
          </w:p>
        </w:tc>
        <w:tc>
          <w:tcPr>
            <w:tcW w:w="624" w:type="dxa"/>
            <w:tcBorders>
              <w:top w:val="single" w:sz="12" w:space="0" w:color="auto"/>
              <w:left w:val="nil"/>
              <w:bottom w:val="single" w:sz="4" w:space="0" w:color="auto"/>
              <w:right w:val="single" w:sz="12" w:space="0" w:color="auto"/>
            </w:tcBorders>
            <w:vAlign w:val="center"/>
          </w:tcPr>
          <w:p w14:paraId="72FC57D8" w14:textId="77777777" w:rsidR="00130A91" w:rsidRDefault="00130A91" w:rsidP="00AB3EED">
            <w:pPr>
              <w:jc w:val="center"/>
              <w:rPr>
                <w:rFonts w:ascii="Arial" w:hAnsi="Arial" w:cs="Arial"/>
                <w:sz w:val="14"/>
                <w:szCs w:val="14"/>
              </w:rPr>
            </w:pPr>
          </w:p>
        </w:tc>
        <w:tc>
          <w:tcPr>
            <w:tcW w:w="1134" w:type="dxa"/>
            <w:tcBorders>
              <w:top w:val="double" w:sz="4" w:space="0" w:color="auto"/>
              <w:left w:val="nil"/>
              <w:bottom w:val="single" w:sz="4" w:space="0" w:color="auto"/>
              <w:right w:val="double" w:sz="4" w:space="0" w:color="auto"/>
            </w:tcBorders>
            <w:vAlign w:val="center"/>
          </w:tcPr>
          <w:p w14:paraId="55C2DE65" w14:textId="77777777" w:rsidR="00130A91" w:rsidRDefault="00130A91" w:rsidP="00AB3EED">
            <w:pPr>
              <w:jc w:val="center"/>
              <w:rPr>
                <w:rFonts w:ascii="Arial" w:hAnsi="Arial" w:cs="Arial"/>
                <w:sz w:val="14"/>
                <w:szCs w:val="14"/>
              </w:rPr>
            </w:pPr>
          </w:p>
        </w:tc>
        <w:tc>
          <w:tcPr>
            <w:tcW w:w="851" w:type="dxa"/>
            <w:tcBorders>
              <w:top w:val="double" w:sz="4" w:space="0" w:color="auto"/>
              <w:left w:val="nil"/>
              <w:bottom w:val="single" w:sz="4" w:space="0" w:color="auto"/>
              <w:right w:val="single" w:sz="12" w:space="0" w:color="auto"/>
            </w:tcBorders>
            <w:vAlign w:val="center"/>
          </w:tcPr>
          <w:p w14:paraId="2FDABC4F" w14:textId="77777777" w:rsidR="00130A91" w:rsidRDefault="00130A91" w:rsidP="00AB3EED">
            <w:pPr>
              <w:jc w:val="center"/>
              <w:rPr>
                <w:rFonts w:ascii="Arial" w:hAnsi="Arial" w:cs="Arial"/>
                <w:sz w:val="14"/>
                <w:szCs w:val="14"/>
              </w:rPr>
            </w:pPr>
          </w:p>
        </w:tc>
        <w:tc>
          <w:tcPr>
            <w:tcW w:w="624" w:type="dxa"/>
            <w:tcBorders>
              <w:top w:val="single" w:sz="12" w:space="0" w:color="auto"/>
              <w:left w:val="nil"/>
              <w:bottom w:val="single" w:sz="4" w:space="0" w:color="auto"/>
              <w:right w:val="double" w:sz="4" w:space="0" w:color="auto"/>
            </w:tcBorders>
            <w:vAlign w:val="center"/>
          </w:tcPr>
          <w:p w14:paraId="7576E096" w14:textId="77777777" w:rsidR="00130A91" w:rsidRDefault="00130A91" w:rsidP="00AB3EED">
            <w:pPr>
              <w:jc w:val="center"/>
              <w:rPr>
                <w:rFonts w:ascii="Arial" w:hAnsi="Arial" w:cs="Arial"/>
                <w:sz w:val="14"/>
                <w:szCs w:val="14"/>
              </w:rPr>
            </w:pPr>
          </w:p>
        </w:tc>
        <w:tc>
          <w:tcPr>
            <w:tcW w:w="794" w:type="dxa"/>
            <w:tcBorders>
              <w:top w:val="single" w:sz="12" w:space="0" w:color="auto"/>
              <w:left w:val="nil"/>
              <w:bottom w:val="single" w:sz="4" w:space="0" w:color="auto"/>
              <w:right w:val="double" w:sz="4" w:space="0" w:color="auto"/>
            </w:tcBorders>
            <w:vAlign w:val="center"/>
          </w:tcPr>
          <w:p w14:paraId="6C92DC0A" w14:textId="77777777" w:rsidR="00130A91" w:rsidRDefault="00130A91" w:rsidP="00AB3EED">
            <w:pPr>
              <w:jc w:val="center"/>
              <w:rPr>
                <w:rFonts w:ascii="Arial" w:hAnsi="Arial" w:cs="Arial"/>
                <w:sz w:val="14"/>
                <w:szCs w:val="14"/>
              </w:rPr>
            </w:pPr>
          </w:p>
        </w:tc>
        <w:tc>
          <w:tcPr>
            <w:tcW w:w="907" w:type="dxa"/>
            <w:tcBorders>
              <w:top w:val="single" w:sz="12" w:space="0" w:color="auto"/>
              <w:left w:val="nil"/>
              <w:bottom w:val="single" w:sz="4" w:space="0" w:color="auto"/>
              <w:right w:val="double" w:sz="4" w:space="0" w:color="auto"/>
            </w:tcBorders>
            <w:vAlign w:val="center"/>
          </w:tcPr>
          <w:p w14:paraId="59106E15" w14:textId="77777777" w:rsidR="00130A91" w:rsidRDefault="00130A91" w:rsidP="00AB3EED">
            <w:pPr>
              <w:jc w:val="center"/>
              <w:rPr>
                <w:rFonts w:ascii="Arial" w:hAnsi="Arial" w:cs="Arial"/>
                <w:sz w:val="14"/>
                <w:szCs w:val="14"/>
              </w:rPr>
            </w:pPr>
          </w:p>
        </w:tc>
        <w:tc>
          <w:tcPr>
            <w:tcW w:w="737" w:type="dxa"/>
            <w:tcBorders>
              <w:top w:val="single" w:sz="12" w:space="0" w:color="auto"/>
              <w:left w:val="nil"/>
              <w:bottom w:val="single" w:sz="4" w:space="0" w:color="auto"/>
              <w:right w:val="double" w:sz="4" w:space="0" w:color="auto"/>
            </w:tcBorders>
            <w:vAlign w:val="center"/>
          </w:tcPr>
          <w:p w14:paraId="665BFE9B" w14:textId="77777777" w:rsidR="00130A91" w:rsidRDefault="00130A91" w:rsidP="00AB3EED">
            <w:pPr>
              <w:jc w:val="center"/>
              <w:rPr>
                <w:rFonts w:ascii="Arial" w:hAnsi="Arial" w:cs="Arial"/>
                <w:sz w:val="14"/>
                <w:szCs w:val="14"/>
              </w:rPr>
            </w:pPr>
          </w:p>
        </w:tc>
        <w:tc>
          <w:tcPr>
            <w:tcW w:w="851" w:type="dxa"/>
            <w:tcBorders>
              <w:top w:val="single" w:sz="12" w:space="0" w:color="auto"/>
              <w:left w:val="nil"/>
              <w:bottom w:val="single" w:sz="4" w:space="0" w:color="auto"/>
              <w:right w:val="double" w:sz="4" w:space="0" w:color="auto"/>
            </w:tcBorders>
            <w:vAlign w:val="center"/>
          </w:tcPr>
          <w:p w14:paraId="72437E7C" w14:textId="77777777" w:rsidR="00130A91" w:rsidRDefault="00130A91" w:rsidP="00AB3EED">
            <w:pPr>
              <w:jc w:val="center"/>
              <w:rPr>
                <w:rFonts w:ascii="Arial" w:hAnsi="Arial" w:cs="Arial"/>
                <w:sz w:val="14"/>
                <w:szCs w:val="14"/>
              </w:rPr>
            </w:pPr>
          </w:p>
        </w:tc>
        <w:tc>
          <w:tcPr>
            <w:tcW w:w="624" w:type="dxa"/>
            <w:tcBorders>
              <w:top w:val="single" w:sz="12" w:space="0" w:color="auto"/>
              <w:left w:val="nil"/>
              <w:bottom w:val="single" w:sz="4" w:space="0" w:color="auto"/>
              <w:right w:val="single" w:sz="4" w:space="0" w:color="auto"/>
            </w:tcBorders>
            <w:vAlign w:val="center"/>
          </w:tcPr>
          <w:p w14:paraId="225856C1" w14:textId="77777777" w:rsidR="00130A91" w:rsidRDefault="00130A91" w:rsidP="00AB3EED">
            <w:pPr>
              <w:jc w:val="center"/>
              <w:rPr>
                <w:rFonts w:ascii="Arial" w:hAnsi="Arial" w:cs="Arial"/>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3204FFC2" w14:textId="77777777" w:rsidR="00130A91" w:rsidRDefault="00130A91" w:rsidP="00AB3EED">
            <w:pPr>
              <w:jc w:val="center"/>
              <w:rPr>
                <w:rFonts w:ascii="Arial" w:hAnsi="Arial" w:cs="Arial"/>
                <w:sz w:val="14"/>
                <w:szCs w:val="14"/>
              </w:rPr>
            </w:pPr>
          </w:p>
        </w:tc>
        <w:tc>
          <w:tcPr>
            <w:tcW w:w="1531" w:type="dxa"/>
            <w:tcBorders>
              <w:top w:val="double" w:sz="4" w:space="0" w:color="auto"/>
              <w:left w:val="nil"/>
              <w:bottom w:val="single" w:sz="4" w:space="0" w:color="auto"/>
              <w:right w:val="double" w:sz="4" w:space="0" w:color="auto"/>
            </w:tcBorders>
            <w:vAlign w:val="center"/>
          </w:tcPr>
          <w:p w14:paraId="04D4808F" w14:textId="77777777" w:rsidR="00130A91" w:rsidRDefault="00130A91" w:rsidP="00AB3EED">
            <w:pPr>
              <w:jc w:val="center"/>
              <w:rPr>
                <w:rFonts w:ascii="Arial" w:hAnsi="Arial" w:cs="Arial"/>
                <w:sz w:val="14"/>
                <w:szCs w:val="14"/>
              </w:rPr>
            </w:pPr>
          </w:p>
        </w:tc>
      </w:tr>
      <w:tr w:rsidR="00130A91" w14:paraId="13112DC6"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34C76403"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054983C"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8612B23"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2C0A26D"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2323F8BB"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3609DC33"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3516832"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5170D92"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07077D9"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5B2A98F"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521F91D0"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2029C19D"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CF570D5"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EF6A28C"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06C6C8C7" w14:textId="77777777" w:rsidR="00130A91" w:rsidRDefault="00130A91" w:rsidP="00AB3EED">
            <w:pPr>
              <w:jc w:val="center"/>
              <w:rPr>
                <w:rFonts w:ascii="Arial" w:hAnsi="Arial" w:cs="Arial"/>
                <w:sz w:val="14"/>
                <w:szCs w:val="14"/>
              </w:rPr>
            </w:pPr>
          </w:p>
        </w:tc>
      </w:tr>
      <w:tr w:rsidR="00130A91" w14:paraId="5DF5B2C3"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1515B03E"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C16ED8C"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6A40873"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DE4EF8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42C60062"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109907C"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26F8B99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EF3C552"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8E5A5DE"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D190FA2"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579BFD3"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AC0D2CC"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0263D173"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A66ED7C"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9B19D8A" w14:textId="77777777" w:rsidR="00130A91" w:rsidRDefault="00130A91" w:rsidP="00AB3EED">
            <w:pPr>
              <w:jc w:val="center"/>
              <w:rPr>
                <w:rFonts w:ascii="Arial" w:hAnsi="Arial" w:cs="Arial"/>
                <w:sz w:val="14"/>
                <w:szCs w:val="14"/>
              </w:rPr>
            </w:pPr>
          </w:p>
        </w:tc>
      </w:tr>
      <w:tr w:rsidR="00130A91" w14:paraId="771E2230"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35D7D7CE"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47EC211"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7DE7E3E8"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41F446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E8FE67A"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7189C5F6"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4D7C6115"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37A54011"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997930F"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6F179D9"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18DC33AE"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52B7566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5E799B9B"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7A537760"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F17978E" w14:textId="77777777" w:rsidR="00130A91" w:rsidRDefault="00130A91" w:rsidP="00AB3EED">
            <w:pPr>
              <w:jc w:val="center"/>
              <w:rPr>
                <w:rFonts w:ascii="Arial" w:hAnsi="Arial" w:cs="Arial"/>
                <w:sz w:val="14"/>
                <w:szCs w:val="14"/>
              </w:rPr>
            </w:pPr>
          </w:p>
        </w:tc>
      </w:tr>
      <w:tr w:rsidR="00130A91" w14:paraId="34BBDF4C"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5A12722A"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0B2904D"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D5681B0"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AB9FAC0"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BD59254"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B5BA703"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622F9BB"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6D33407"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F7FDA1D"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6DF881D"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2875AADC"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5288A1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3F46A232"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3C92C16"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27AD0C41" w14:textId="77777777" w:rsidR="00130A91" w:rsidRDefault="00130A91" w:rsidP="00AB3EED">
            <w:pPr>
              <w:jc w:val="center"/>
              <w:rPr>
                <w:rFonts w:ascii="Arial" w:hAnsi="Arial" w:cs="Arial"/>
                <w:sz w:val="14"/>
                <w:szCs w:val="14"/>
              </w:rPr>
            </w:pPr>
          </w:p>
        </w:tc>
      </w:tr>
      <w:tr w:rsidR="00130A91" w14:paraId="44FD6BFC"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26723D9A"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07B2125E"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5775652"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E376E2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F893991"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E722507"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C033D9C"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35F48C3"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977386F"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2DBCBAC4"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3C55ACC6"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3DD1EAEB"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392DFBAF"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41D38E6"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01C9E9A" w14:textId="77777777" w:rsidR="00130A91" w:rsidRDefault="00130A91" w:rsidP="00AB3EED">
            <w:pPr>
              <w:jc w:val="center"/>
              <w:rPr>
                <w:rFonts w:ascii="Arial" w:hAnsi="Arial" w:cs="Arial"/>
                <w:sz w:val="14"/>
                <w:szCs w:val="14"/>
              </w:rPr>
            </w:pPr>
          </w:p>
        </w:tc>
      </w:tr>
      <w:tr w:rsidR="00130A91" w14:paraId="732075A2"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49248DEB"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A655561"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3C891805"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26B50FA"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A0E8CDF"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3B3EF8D7"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9DD21ED"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336B686D"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3A91E3A8"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09D77781"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2A1050AE"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EF3DB42"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C2F47B8"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CDF4864"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5CE9098E" w14:textId="77777777" w:rsidR="00130A91" w:rsidRDefault="00130A91" w:rsidP="00AB3EED">
            <w:pPr>
              <w:jc w:val="center"/>
              <w:rPr>
                <w:rFonts w:ascii="Arial" w:hAnsi="Arial" w:cs="Arial"/>
                <w:sz w:val="14"/>
                <w:szCs w:val="14"/>
              </w:rPr>
            </w:pPr>
          </w:p>
        </w:tc>
      </w:tr>
      <w:tr w:rsidR="00130A91" w14:paraId="67DD0C22"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3F4DBB04"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240C6956"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0B31DCC4"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2EEFA7C"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750C321F"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6FEBCF9C"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448899B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477E0009"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47D42B17"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3185F8AF"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7BA2178E"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46E957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1684826"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8A4BECF"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7338DF57" w14:textId="77777777" w:rsidR="00130A91" w:rsidRDefault="00130A91" w:rsidP="00AB3EED">
            <w:pPr>
              <w:jc w:val="center"/>
              <w:rPr>
                <w:rFonts w:ascii="Arial" w:hAnsi="Arial" w:cs="Arial"/>
                <w:sz w:val="14"/>
                <w:szCs w:val="14"/>
              </w:rPr>
            </w:pPr>
          </w:p>
        </w:tc>
      </w:tr>
      <w:tr w:rsidR="00130A91" w14:paraId="658BD37F"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26275430"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4DD57520"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0FB359A"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0441AC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FC42939"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36E3CE2"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7228762"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02B0C047"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1CD1911"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444780A3"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061EC76F"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65D5951C"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4DC63E52"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9519FE3"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5B6FA7F9" w14:textId="77777777" w:rsidR="00130A91" w:rsidRDefault="00130A91" w:rsidP="00AB3EED">
            <w:pPr>
              <w:jc w:val="center"/>
              <w:rPr>
                <w:rFonts w:ascii="Arial" w:hAnsi="Arial" w:cs="Arial"/>
                <w:sz w:val="14"/>
                <w:szCs w:val="14"/>
              </w:rPr>
            </w:pPr>
          </w:p>
        </w:tc>
      </w:tr>
      <w:tr w:rsidR="00130A91" w14:paraId="65AA8A82"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403D9963"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632342C"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1F084138"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ABAD4E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C85F69D"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0A5298F7"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DC2EA7D"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59AA7E12"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CB36F5F"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0AC492DD"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3242EBCC"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4C5CBDD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CEB9495"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4AFE9CE"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3BA936DD" w14:textId="77777777" w:rsidR="00130A91" w:rsidRDefault="00130A91" w:rsidP="00AB3EED">
            <w:pPr>
              <w:jc w:val="center"/>
              <w:rPr>
                <w:rFonts w:ascii="Arial" w:hAnsi="Arial" w:cs="Arial"/>
                <w:sz w:val="14"/>
                <w:szCs w:val="14"/>
              </w:rPr>
            </w:pPr>
          </w:p>
        </w:tc>
      </w:tr>
      <w:tr w:rsidR="00130A91" w14:paraId="1AE8C47E"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5A908F57"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6D7EEF1"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54F69ACC"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39D58B5"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660CE01"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1ACBC353"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1610FB2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247FE342"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593E1784"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3E191A2A"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40D96B8"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785C0C6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7E54930C"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D9A2614"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6DB38456" w14:textId="77777777" w:rsidR="00130A91" w:rsidRDefault="00130A91" w:rsidP="00AB3EED">
            <w:pPr>
              <w:jc w:val="center"/>
              <w:rPr>
                <w:rFonts w:ascii="Arial" w:hAnsi="Arial" w:cs="Arial"/>
                <w:sz w:val="14"/>
                <w:szCs w:val="14"/>
              </w:rPr>
            </w:pPr>
          </w:p>
        </w:tc>
      </w:tr>
      <w:tr w:rsidR="00130A91" w14:paraId="4EF366C4"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6EC6C2F4"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5A31F8C9"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4A221175"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18049890"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035D84BD"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35B9F185"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9735143"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180137EE"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1CB6EF8"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746CDAD6"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0F142D2C"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1415AAE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E4A496B"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2EF5E1F"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53FA9358" w14:textId="77777777" w:rsidR="00130A91" w:rsidRDefault="00130A91" w:rsidP="00AB3EED">
            <w:pPr>
              <w:jc w:val="center"/>
              <w:rPr>
                <w:rFonts w:ascii="Arial" w:hAnsi="Arial" w:cs="Arial"/>
                <w:sz w:val="14"/>
                <w:szCs w:val="14"/>
              </w:rPr>
            </w:pPr>
          </w:p>
        </w:tc>
      </w:tr>
      <w:tr w:rsidR="00130A91" w14:paraId="19199F8B"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6ABA5833"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09D6850E"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05BB2C7A"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78A5F53F"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11BE632E"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4FEFA7C3"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3803CBB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04AA15B4"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C0F4A0C"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419875EB"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10F07DC2"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75153698"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49DC4B1F"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33ABF4D"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1FC9BB0D" w14:textId="77777777" w:rsidR="00130A91" w:rsidRDefault="00130A91" w:rsidP="00AB3EED">
            <w:pPr>
              <w:jc w:val="center"/>
              <w:rPr>
                <w:rFonts w:ascii="Arial" w:hAnsi="Arial" w:cs="Arial"/>
                <w:sz w:val="14"/>
                <w:szCs w:val="14"/>
              </w:rPr>
            </w:pPr>
          </w:p>
        </w:tc>
      </w:tr>
      <w:tr w:rsidR="00130A91" w14:paraId="23F4B683"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070A455B"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0136DD4"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74693993"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3D2BB43"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46669A62"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693D7F69"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74DC8DE"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7E1FD1CC"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25C087B5"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622E353"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6377C64F"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04FFB8C4"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615FF88A"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9CEAEF5"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491ACB43" w14:textId="77777777" w:rsidR="00130A91" w:rsidRDefault="00130A91" w:rsidP="00AB3EED">
            <w:pPr>
              <w:jc w:val="center"/>
              <w:rPr>
                <w:rFonts w:ascii="Arial" w:hAnsi="Arial" w:cs="Arial"/>
                <w:sz w:val="14"/>
                <w:szCs w:val="14"/>
              </w:rPr>
            </w:pPr>
          </w:p>
        </w:tc>
      </w:tr>
      <w:tr w:rsidR="00130A91" w14:paraId="275A1DE7" w14:textId="77777777" w:rsidTr="00AB3EE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7E0A8C03"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5AA59C7"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single" w:sz="4" w:space="0" w:color="auto"/>
              <w:right w:val="single" w:sz="12" w:space="0" w:color="auto"/>
            </w:tcBorders>
            <w:vAlign w:val="center"/>
          </w:tcPr>
          <w:p w14:paraId="23432FE4"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6390F666"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12" w:space="0" w:color="auto"/>
            </w:tcBorders>
            <w:vAlign w:val="center"/>
          </w:tcPr>
          <w:p w14:paraId="4B498637"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single" w:sz="4" w:space="0" w:color="auto"/>
              <w:right w:val="double" w:sz="4" w:space="0" w:color="auto"/>
            </w:tcBorders>
            <w:vAlign w:val="center"/>
          </w:tcPr>
          <w:p w14:paraId="5EAEB9AE"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14:paraId="70162FE9"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double" w:sz="4" w:space="0" w:color="auto"/>
            </w:tcBorders>
            <w:vAlign w:val="center"/>
          </w:tcPr>
          <w:p w14:paraId="1E38E679"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4" w:space="0" w:color="auto"/>
              <w:right w:val="double" w:sz="4" w:space="0" w:color="auto"/>
            </w:tcBorders>
            <w:vAlign w:val="center"/>
          </w:tcPr>
          <w:p w14:paraId="07EE67EF"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4" w:space="0" w:color="auto"/>
              <w:right w:val="double" w:sz="4" w:space="0" w:color="auto"/>
            </w:tcBorders>
            <w:vAlign w:val="center"/>
          </w:tcPr>
          <w:p w14:paraId="6015E33C"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4" w:space="0" w:color="auto"/>
              <w:right w:val="double" w:sz="4" w:space="0" w:color="auto"/>
            </w:tcBorders>
            <w:vAlign w:val="center"/>
          </w:tcPr>
          <w:p w14:paraId="42BB6377"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4" w:space="0" w:color="auto"/>
              <w:right w:val="double" w:sz="4" w:space="0" w:color="auto"/>
            </w:tcBorders>
            <w:vAlign w:val="center"/>
          </w:tcPr>
          <w:p w14:paraId="29E3B0F0"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4" w:space="0" w:color="auto"/>
              <w:right w:val="single" w:sz="4" w:space="0" w:color="auto"/>
            </w:tcBorders>
            <w:vAlign w:val="center"/>
          </w:tcPr>
          <w:p w14:paraId="1F079F76"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27D3528"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single" w:sz="4" w:space="0" w:color="auto"/>
              <w:right w:val="double" w:sz="4" w:space="0" w:color="auto"/>
            </w:tcBorders>
            <w:vAlign w:val="center"/>
          </w:tcPr>
          <w:p w14:paraId="186CF75B" w14:textId="77777777" w:rsidR="00130A91" w:rsidRDefault="00130A91" w:rsidP="00AB3EED">
            <w:pPr>
              <w:jc w:val="center"/>
              <w:rPr>
                <w:rFonts w:ascii="Arial" w:hAnsi="Arial" w:cs="Arial"/>
                <w:sz w:val="14"/>
                <w:szCs w:val="14"/>
              </w:rPr>
            </w:pPr>
          </w:p>
        </w:tc>
      </w:tr>
      <w:tr w:rsidR="00130A91" w14:paraId="70DBCD0A" w14:textId="77777777" w:rsidTr="00AB3EED">
        <w:trPr>
          <w:trHeight w:val="320"/>
        </w:trPr>
        <w:tc>
          <w:tcPr>
            <w:tcW w:w="907" w:type="dxa"/>
            <w:tcBorders>
              <w:top w:val="single" w:sz="4" w:space="0" w:color="auto"/>
              <w:left w:val="single" w:sz="12" w:space="0" w:color="auto"/>
              <w:bottom w:val="single" w:sz="12" w:space="0" w:color="auto"/>
              <w:right w:val="single" w:sz="4" w:space="0" w:color="auto"/>
            </w:tcBorders>
            <w:vAlign w:val="center"/>
          </w:tcPr>
          <w:p w14:paraId="4739E81B" w14:textId="77777777" w:rsidR="00130A91" w:rsidRDefault="00130A91" w:rsidP="00AB3EED">
            <w:pPr>
              <w:jc w:val="center"/>
              <w:rPr>
                <w:rFonts w:ascii="Arial" w:hAnsi="Arial" w:cs="Arial"/>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138A2EB3" w14:textId="77777777" w:rsidR="00130A91" w:rsidRDefault="00130A91" w:rsidP="00AB3EED">
            <w:pPr>
              <w:jc w:val="center"/>
              <w:rPr>
                <w:rFonts w:ascii="Arial" w:hAnsi="Arial" w:cs="Arial"/>
                <w:sz w:val="14"/>
                <w:szCs w:val="14"/>
              </w:rPr>
            </w:pPr>
          </w:p>
        </w:tc>
        <w:tc>
          <w:tcPr>
            <w:tcW w:w="1361" w:type="dxa"/>
            <w:tcBorders>
              <w:top w:val="single" w:sz="4" w:space="0" w:color="auto"/>
              <w:left w:val="nil"/>
              <w:bottom w:val="double" w:sz="4" w:space="0" w:color="auto"/>
              <w:right w:val="single" w:sz="12" w:space="0" w:color="auto"/>
            </w:tcBorders>
            <w:vAlign w:val="center"/>
          </w:tcPr>
          <w:p w14:paraId="372E492B" w14:textId="77777777" w:rsidR="00130A91" w:rsidRDefault="00130A91" w:rsidP="00AB3EED">
            <w:pP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05B9BCAF"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12" w:space="0" w:color="auto"/>
              <w:right w:val="single" w:sz="12" w:space="0" w:color="auto"/>
            </w:tcBorders>
            <w:vAlign w:val="center"/>
          </w:tcPr>
          <w:p w14:paraId="418832AE" w14:textId="77777777" w:rsidR="00130A91" w:rsidRDefault="00130A91" w:rsidP="00AB3EED">
            <w:pPr>
              <w:jc w:val="center"/>
              <w:rPr>
                <w:rFonts w:ascii="Arial" w:hAnsi="Arial" w:cs="Arial"/>
                <w:sz w:val="14"/>
                <w:szCs w:val="14"/>
              </w:rPr>
            </w:pPr>
          </w:p>
        </w:tc>
        <w:tc>
          <w:tcPr>
            <w:tcW w:w="1134" w:type="dxa"/>
            <w:tcBorders>
              <w:top w:val="single" w:sz="4" w:space="0" w:color="auto"/>
              <w:left w:val="nil"/>
              <w:bottom w:val="double" w:sz="4" w:space="0" w:color="auto"/>
              <w:right w:val="double" w:sz="4" w:space="0" w:color="auto"/>
            </w:tcBorders>
            <w:vAlign w:val="center"/>
          </w:tcPr>
          <w:p w14:paraId="210D2464"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double" w:sz="4" w:space="0" w:color="auto"/>
              <w:right w:val="single" w:sz="12" w:space="0" w:color="auto"/>
            </w:tcBorders>
            <w:vAlign w:val="center"/>
          </w:tcPr>
          <w:p w14:paraId="1039C86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12" w:space="0" w:color="auto"/>
              <w:right w:val="double" w:sz="4" w:space="0" w:color="auto"/>
            </w:tcBorders>
            <w:vAlign w:val="center"/>
          </w:tcPr>
          <w:p w14:paraId="13C8DF9F" w14:textId="77777777" w:rsidR="00130A91" w:rsidRDefault="00130A91" w:rsidP="00AB3EED">
            <w:pPr>
              <w:jc w:val="center"/>
              <w:rPr>
                <w:rFonts w:ascii="Arial" w:hAnsi="Arial" w:cs="Arial"/>
                <w:sz w:val="14"/>
                <w:szCs w:val="14"/>
              </w:rPr>
            </w:pPr>
          </w:p>
        </w:tc>
        <w:tc>
          <w:tcPr>
            <w:tcW w:w="794" w:type="dxa"/>
            <w:tcBorders>
              <w:top w:val="single" w:sz="4" w:space="0" w:color="auto"/>
              <w:left w:val="nil"/>
              <w:bottom w:val="single" w:sz="12" w:space="0" w:color="auto"/>
              <w:right w:val="double" w:sz="4" w:space="0" w:color="auto"/>
            </w:tcBorders>
            <w:vAlign w:val="center"/>
          </w:tcPr>
          <w:p w14:paraId="1C379AF3" w14:textId="77777777" w:rsidR="00130A91" w:rsidRDefault="00130A91" w:rsidP="00AB3EED">
            <w:pPr>
              <w:jc w:val="center"/>
              <w:rPr>
                <w:rFonts w:ascii="Arial" w:hAnsi="Arial" w:cs="Arial"/>
                <w:sz w:val="14"/>
                <w:szCs w:val="14"/>
              </w:rPr>
            </w:pPr>
          </w:p>
        </w:tc>
        <w:tc>
          <w:tcPr>
            <w:tcW w:w="907" w:type="dxa"/>
            <w:tcBorders>
              <w:top w:val="single" w:sz="4" w:space="0" w:color="auto"/>
              <w:left w:val="nil"/>
              <w:bottom w:val="single" w:sz="12" w:space="0" w:color="auto"/>
              <w:right w:val="double" w:sz="4" w:space="0" w:color="auto"/>
            </w:tcBorders>
            <w:vAlign w:val="center"/>
          </w:tcPr>
          <w:p w14:paraId="1C401AFF" w14:textId="77777777" w:rsidR="00130A91" w:rsidRDefault="00130A91" w:rsidP="00AB3EED">
            <w:pPr>
              <w:jc w:val="center"/>
              <w:rPr>
                <w:rFonts w:ascii="Arial" w:hAnsi="Arial" w:cs="Arial"/>
                <w:sz w:val="14"/>
                <w:szCs w:val="14"/>
              </w:rPr>
            </w:pPr>
          </w:p>
        </w:tc>
        <w:tc>
          <w:tcPr>
            <w:tcW w:w="737" w:type="dxa"/>
            <w:tcBorders>
              <w:top w:val="single" w:sz="4" w:space="0" w:color="auto"/>
              <w:left w:val="nil"/>
              <w:bottom w:val="single" w:sz="12" w:space="0" w:color="auto"/>
              <w:right w:val="double" w:sz="4" w:space="0" w:color="auto"/>
            </w:tcBorders>
            <w:vAlign w:val="center"/>
          </w:tcPr>
          <w:p w14:paraId="62585D62" w14:textId="77777777" w:rsidR="00130A91" w:rsidRDefault="00130A91" w:rsidP="00AB3EED">
            <w:pPr>
              <w:jc w:val="center"/>
              <w:rPr>
                <w:rFonts w:ascii="Arial" w:hAnsi="Arial" w:cs="Arial"/>
                <w:sz w:val="14"/>
                <w:szCs w:val="14"/>
              </w:rPr>
            </w:pPr>
          </w:p>
        </w:tc>
        <w:tc>
          <w:tcPr>
            <w:tcW w:w="851" w:type="dxa"/>
            <w:tcBorders>
              <w:top w:val="single" w:sz="4" w:space="0" w:color="auto"/>
              <w:left w:val="nil"/>
              <w:bottom w:val="single" w:sz="12" w:space="0" w:color="auto"/>
              <w:right w:val="double" w:sz="4" w:space="0" w:color="auto"/>
            </w:tcBorders>
            <w:vAlign w:val="center"/>
          </w:tcPr>
          <w:p w14:paraId="73037401" w14:textId="77777777" w:rsidR="00130A91" w:rsidRDefault="00130A91" w:rsidP="00AB3EED">
            <w:pPr>
              <w:jc w:val="center"/>
              <w:rPr>
                <w:rFonts w:ascii="Arial" w:hAnsi="Arial" w:cs="Arial"/>
                <w:sz w:val="14"/>
                <w:szCs w:val="14"/>
              </w:rPr>
            </w:pPr>
          </w:p>
        </w:tc>
        <w:tc>
          <w:tcPr>
            <w:tcW w:w="624" w:type="dxa"/>
            <w:tcBorders>
              <w:top w:val="single" w:sz="4" w:space="0" w:color="auto"/>
              <w:left w:val="nil"/>
              <w:bottom w:val="single" w:sz="12" w:space="0" w:color="auto"/>
              <w:right w:val="single" w:sz="4" w:space="0" w:color="auto"/>
            </w:tcBorders>
            <w:vAlign w:val="center"/>
          </w:tcPr>
          <w:p w14:paraId="668650C8" w14:textId="77777777" w:rsidR="00130A91" w:rsidRDefault="00130A91" w:rsidP="00AB3EED">
            <w:pPr>
              <w:jc w:val="center"/>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49D603C3" w14:textId="77777777" w:rsidR="00130A91" w:rsidRDefault="00130A91" w:rsidP="00AB3EED">
            <w:pPr>
              <w:jc w:val="center"/>
              <w:rPr>
                <w:rFonts w:ascii="Arial" w:hAnsi="Arial" w:cs="Arial"/>
                <w:sz w:val="14"/>
                <w:szCs w:val="14"/>
              </w:rPr>
            </w:pPr>
          </w:p>
        </w:tc>
        <w:tc>
          <w:tcPr>
            <w:tcW w:w="1531" w:type="dxa"/>
            <w:tcBorders>
              <w:top w:val="single" w:sz="4" w:space="0" w:color="auto"/>
              <w:left w:val="nil"/>
              <w:bottom w:val="double" w:sz="4" w:space="0" w:color="auto"/>
              <w:right w:val="double" w:sz="4" w:space="0" w:color="auto"/>
            </w:tcBorders>
            <w:vAlign w:val="center"/>
          </w:tcPr>
          <w:p w14:paraId="325B3A64" w14:textId="77777777" w:rsidR="00130A91" w:rsidRDefault="00130A91" w:rsidP="00AB3EED">
            <w:pPr>
              <w:jc w:val="center"/>
              <w:rPr>
                <w:rFonts w:ascii="Arial" w:hAnsi="Arial" w:cs="Arial"/>
                <w:sz w:val="14"/>
                <w:szCs w:val="14"/>
              </w:rPr>
            </w:pPr>
          </w:p>
        </w:tc>
      </w:tr>
    </w:tbl>
    <w:p w14:paraId="3B55FA1C" w14:textId="77777777" w:rsidR="00130A91" w:rsidRDefault="00130A91" w:rsidP="00130A91">
      <w:pPr>
        <w:spacing w:before="120"/>
        <w:rPr>
          <w:rFonts w:ascii="Arial" w:hAnsi="Arial" w:cs="Arial"/>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130A91" w14:paraId="2F169C6D" w14:textId="77777777" w:rsidTr="00AB3EED">
        <w:trPr>
          <w:gridAfter w:val="6"/>
          <w:wAfter w:w="5670" w:type="dxa"/>
        </w:trPr>
        <w:tc>
          <w:tcPr>
            <w:tcW w:w="1361" w:type="dxa"/>
            <w:gridSpan w:val="2"/>
            <w:tcBorders>
              <w:top w:val="nil"/>
              <w:left w:val="nil"/>
              <w:bottom w:val="nil"/>
              <w:right w:val="nil"/>
            </w:tcBorders>
            <w:vAlign w:val="bottom"/>
          </w:tcPr>
          <w:p w14:paraId="6C68D937" w14:textId="77777777" w:rsidR="00130A91" w:rsidRDefault="00130A91" w:rsidP="00AB3EED">
            <w:pPr>
              <w:rPr>
                <w:rFonts w:ascii="Arial" w:hAnsi="Arial" w:cs="Arial"/>
                <w:sz w:val="17"/>
                <w:szCs w:val="17"/>
              </w:rPr>
            </w:pPr>
            <w:r>
              <w:rPr>
                <w:rFonts w:ascii="Arial" w:hAnsi="Arial" w:cs="Arial"/>
                <w:sz w:val="17"/>
                <w:szCs w:val="17"/>
              </w:rPr>
              <w:t>Всего отпущено</w:t>
            </w:r>
          </w:p>
        </w:tc>
        <w:tc>
          <w:tcPr>
            <w:tcW w:w="5160" w:type="dxa"/>
            <w:gridSpan w:val="3"/>
            <w:tcBorders>
              <w:top w:val="nil"/>
              <w:left w:val="nil"/>
              <w:bottom w:val="single" w:sz="4" w:space="0" w:color="auto"/>
              <w:right w:val="nil"/>
            </w:tcBorders>
            <w:vAlign w:val="bottom"/>
          </w:tcPr>
          <w:p w14:paraId="0D61F30B" w14:textId="77777777" w:rsidR="00130A91" w:rsidRDefault="00130A91" w:rsidP="00AB3EED">
            <w:pPr>
              <w:jc w:val="center"/>
              <w:rPr>
                <w:rFonts w:ascii="Arial" w:hAnsi="Arial" w:cs="Arial"/>
                <w:sz w:val="17"/>
                <w:szCs w:val="17"/>
              </w:rPr>
            </w:pPr>
          </w:p>
        </w:tc>
        <w:tc>
          <w:tcPr>
            <w:tcW w:w="1559" w:type="dxa"/>
            <w:gridSpan w:val="2"/>
            <w:tcBorders>
              <w:top w:val="nil"/>
              <w:left w:val="nil"/>
              <w:bottom w:val="nil"/>
              <w:right w:val="nil"/>
            </w:tcBorders>
            <w:vAlign w:val="bottom"/>
          </w:tcPr>
          <w:p w14:paraId="01B59B61" w14:textId="77777777" w:rsidR="00130A91" w:rsidRDefault="00130A91" w:rsidP="00AB3EED">
            <w:pPr>
              <w:ind w:left="113"/>
              <w:rPr>
                <w:rFonts w:ascii="Arial" w:hAnsi="Arial" w:cs="Arial"/>
                <w:sz w:val="17"/>
                <w:szCs w:val="17"/>
              </w:rPr>
            </w:pPr>
            <w:r>
              <w:rPr>
                <w:rFonts w:ascii="Arial" w:hAnsi="Arial" w:cs="Arial"/>
                <w:sz w:val="17"/>
                <w:szCs w:val="17"/>
              </w:rPr>
              <w:t>наименований</w:t>
            </w:r>
          </w:p>
        </w:tc>
      </w:tr>
      <w:tr w:rsidR="00130A91" w14:paraId="22DF97D2" w14:textId="77777777" w:rsidTr="00AB3EED">
        <w:trPr>
          <w:gridAfter w:val="6"/>
          <w:wAfter w:w="5670" w:type="dxa"/>
        </w:trPr>
        <w:tc>
          <w:tcPr>
            <w:tcW w:w="1361" w:type="dxa"/>
            <w:gridSpan w:val="2"/>
            <w:tcBorders>
              <w:top w:val="nil"/>
              <w:left w:val="nil"/>
              <w:bottom w:val="nil"/>
              <w:right w:val="nil"/>
            </w:tcBorders>
          </w:tcPr>
          <w:p w14:paraId="117BC051" w14:textId="77777777" w:rsidR="00130A91" w:rsidRDefault="00130A91" w:rsidP="00AB3EED">
            <w:pPr>
              <w:rPr>
                <w:rFonts w:ascii="Arial" w:hAnsi="Arial" w:cs="Arial"/>
                <w:sz w:val="17"/>
                <w:szCs w:val="17"/>
              </w:rPr>
            </w:pPr>
          </w:p>
        </w:tc>
        <w:tc>
          <w:tcPr>
            <w:tcW w:w="5160" w:type="dxa"/>
            <w:gridSpan w:val="3"/>
            <w:tcBorders>
              <w:top w:val="nil"/>
              <w:left w:val="nil"/>
              <w:bottom w:val="nil"/>
              <w:right w:val="nil"/>
            </w:tcBorders>
          </w:tcPr>
          <w:p w14:paraId="538DAF2D" w14:textId="77777777" w:rsidR="00130A91" w:rsidRDefault="00130A91" w:rsidP="00AB3EED">
            <w:pPr>
              <w:jc w:val="center"/>
              <w:rPr>
                <w:rFonts w:ascii="Arial" w:hAnsi="Arial" w:cs="Arial"/>
                <w:sz w:val="12"/>
                <w:szCs w:val="12"/>
              </w:rPr>
            </w:pPr>
            <w:r>
              <w:rPr>
                <w:rFonts w:ascii="Arial" w:hAnsi="Arial" w:cs="Arial"/>
                <w:sz w:val="12"/>
                <w:szCs w:val="12"/>
              </w:rPr>
              <w:t>(прописью)</w:t>
            </w:r>
          </w:p>
        </w:tc>
        <w:tc>
          <w:tcPr>
            <w:tcW w:w="1559" w:type="dxa"/>
            <w:gridSpan w:val="2"/>
            <w:tcBorders>
              <w:top w:val="nil"/>
              <w:left w:val="nil"/>
              <w:bottom w:val="nil"/>
              <w:right w:val="nil"/>
            </w:tcBorders>
          </w:tcPr>
          <w:p w14:paraId="7D8643AF" w14:textId="77777777" w:rsidR="00130A91" w:rsidRDefault="00130A91" w:rsidP="00AB3EED">
            <w:pPr>
              <w:rPr>
                <w:rFonts w:ascii="Arial" w:hAnsi="Arial" w:cs="Arial"/>
                <w:sz w:val="17"/>
                <w:szCs w:val="17"/>
              </w:rPr>
            </w:pPr>
          </w:p>
        </w:tc>
      </w:tr>
      <w:tr w:rsidR="00130A91" w14:paraId="5B353120" w14:textId="77777777" w:rsidTr="00AB3EED">
        <w:trPr>
          <w:cantSplit/>
        </w:trPr>
        <w:tc>
          <w:tcPr>
            <w:tcW w:w="851" w:type="dxa"/>
            <w:tcBorders>
              <w:top w:val="nil"/>
              <w:left w:val="nil"/>
              <w:bottom w:val="nil"/>
              <w:right w:val="nil"/>
            </w:tcBorders>
            <w:vAlign w:val="bottom"/>
          </w:tcPr>
          <w:p w14:paraId="76D027E1" w14:textId="77777777" w:rsidR="00130A91" w:rsidRDefault="00130A91" w:rsidP="00AB3EED">
            <w:pPr>
              <w:rPr>
                <w:rFonts w:ascii="Arial" w:hAnsi="Arial" w:cs="Arial"/>
                <w:sz w:val="17"/>
                <w:szCs w:val="17"/>
              </w:rPr>
            </w:pPr>
            <w:r>
              <w:rPr>
                <w:rFonts w:ascii="Arial" w:hAnsi="Arial" w:cs="Arial"/>
                <w:sz w:val="17"/>
                <w:szCs w:val="17"/>
              </w:rPr>
              <w:t>на сумму</w:t>
            </w:r>
          </w:p>
        </w:tc>
        <w:tc>
          <w:tcPr>
            <w:tcW w:w="3544" w:type="dxa"/>
            <w:gridSpan w:val="2"/>
            <w:tcBorders>
              <w:top w:val="nil"/>
              <w:left w:val="nil"/>
              <w:bottom w:val="single" w:sz="4" w:space="0" w:color="auto"/>
              <w:right w:val="nil"/>
            </w:tcBorders>
            <w:vAlign w:val="bottom"/>
          </w:tcPr>
          <w:p w14:paraId="2A96E5B7" w14:textId="77777777" w:rsidR="00130A91" w:rsidRDefault="00130A91" w:rsidP="00AB3EED">
            <w:pPr>
              <w:jc w:val="center"/>
              <w:rPr>
                <w:rFonts w:ascii="Arial" w:hAnsi="Arial" w:cs="Arial"/>
                <w:sz w:val="17"/>
                <w:szCs w:val="17"/>
              </w:rPr>
            </w:pPr>
          </w:p>
        </w:tc>
        <w:tc>
          <w:tcPr>
            <w:tcW w:w="538" w:type="dxa"/>
            <w:tcBorders>
              <w:top w:val="nil"/>
              <w:left w:val="nil"/>
              <w:bottom w:val="nil"/>
              <w:right w:val="nil"/>
            </w:tcBorders>
            <w:vAlign w:val="bottom"/>
          </w:tcPr>
          <w:p w14:paraId="79F7646F" w14:textId="77777777" w:rsidR="00130A91" w:rsidRDefault="00130A91" w:rsidP="00AB3EED">
            <w:pPr>
              <w:jc w:val="center"/>
              <w:rPr>
                <w:rFonts w:ascii="Arial" w:hAnsi="Arial" w:cs="Arial"/>
                <w:sz w:val="17"/>
                <w:szCs w:val="17"/>
              </w:rPr>
            </w:pPr>
            <w:r>
              <w:rPr>
                <w:rFonts w:ascii="Arial" w:hAnsi="Arial" w:cs="Arial"/>
                <w:sz w:val="17"/>
                <w:szCs w:val="17"/>
              </w:rPr>
              <w:t>руб.</w:t>
            </w:r>
          </w:p>
        </w:tc>
        <w:tc>
          <w:tcPr>
            <w:tcW w:w="1588" w:type="dxa"/>
            <w:tcBorders>
              <w:top w:val="nil"/>
              <w:left w:val="nil"/>
              <w:bottom w:val="single" w:sz="4" w:space="0" w:color="auto"/>
              <w:right w:val="nil"/>
            </w:tcBorders>
            <w:vAlign w:val="bottom"/>
          </w:tcPr>
          <w:p w14:paraId="22D4F70E" w14:textId="77777777" w:rsidR="00130A91" w:rsidRDefault="00130A91" w:rsidP="00AB3EED">
            <w:pPr>
              <w:jc w:val="center"/>
              <w:rPr>
                <w:rFonts w:ascii="Arial" w:hAnsi="Arial" w:cs="Arial"/>
                <w:sz w:val="17"/>
                <w:szCs w:val="17"/>
              </w:rPr>
            </w:pPr>
          </w:p>
        </w:tc>
        <w:tc>
          <w:tcPr>
            <w:tcW w:w="567" w:type="dxa"/>
            <w:tcBorders>
              <w:top w:val="nil"/>
              <w:left w:val="nil"/>
              <w:bottom w:val="nil"/>
              <w:right w:val="nil"/>
            </w:tcBorders>
            <w:vAlign w:val="bottom"/>
          </w:tcPr>
          <w:p w14:paraId="5F1689F5" w14:textId="77777777" w:rsidR="00130A91" w:rsidRDefault="00130A91" w:rsidP="00AB3EED">
            <w:pPr>
              <w:jc w:val="center"/>
              <w:rPr>
                <w:rFonts w:ascii="Arial" w:hAnsi="Arial" w:cs="Arial"/>
                <w:sz w:val="17"/>
                <w:szCs w:val="17"/>
              </w:rPr>
            </w:pPr>
            <w:r>
              <w:rPr>
                <w:rFonts w:ascii="Arial" w:hAnsi="Arial" w:cs="Arial"/>
                <w:sz w:val="17"/>
                <w:szCs w:val="17"/>
              </w:rPr>
              <w:t>коп.</w:t>
            </w:r>
          </w:p>
        </w:tc>
        <w:tc>
          <w:tcPr>
            <w:tcW w:w="1559" w:type="dxa"/>
            <w:gridSpan w:val="2"/>
            <w:tcBorders>
              <w:top w:val="nil"/>
              <w:left w:val="nil"/>
              <w:bottom w:val="nil"/>
              <w:right w:val="nil"/>
            </w:tcBorders>
            <w:vAlign w:val="bottom"/>
          </w:tcPr>
          <w:p w14:paraId="7EB76CD8" w14:textId="77777777" w:rsidR="00130A91" w:rsidRDefault="00130A91" w:rsidP="00AB3EED">
            <w:pPr>
              <w:rPr>
                <w:rFonts w:ascii="Arial" w:hAnsi="Arial" w:cs="Arial"/>
                <w:sz w:val="17"/>
                <w:szCs w:val="17"/>
              </w:rPr>
            </w:pPr>
          </w:p>
        </w:tc>
        <w:tc>
          <w:tcPr>
            <w:tcW w:w="1985" w:type="dxa"/>
            <w:tcBorders>
              <w:top w:val="nil"/>
              <w:left w:val="nil"/>
              <w:bottom w:val="nil"/>
              <w:right w:val="nil"/>
            </w:tcBorders>
            <w:vAlign w:val="bottom"/>
          </w:tcPr>
          <w:p w14:paraId="5DD78970" w14:textId="77777777" w:rsidR="00130A91" w:rsidRDefault="00130A91" w:rsidP="00AB3EED">
            <w:pPr>
              <w:rPr>
                <w:rFonts w:ascii="Arial" w:hAnsi="Arial" w:cs="Arial"/>
                <w:sz w:val="17"/>
                <w:szCs w:val="17"/>
              </w:rPr>
            </w:pPr>
            <w:r>
              <w:rPr>
                <w:rFonts w:ascii="Arial" w:hAnsi="Arial" w:cs="Arial"/>
                <w:sz w:val="17"/>
                <w:szCs w:val="17"/>
              </w:rPr>
              <w:t>в том числе сумма НДС</w:t>
            </w:r>
          </w:p>
        </w:tc>
        <w:tc>
          <w:tcPr>
            <w:tcW w:w="1417" w:type="dxa"/>
            <w:tcBorders>
              <w:top w:val="nil"/>
              <w:left w:val="nil"/>
              <w:bottom w:val="single" w:sz="4" w:space="0" w:color="auto"/>
              <w:right w:val="nil"/>
            </w:tcBorders>
            <w:vAlign w:val="bottom"/>
          </w:tcPr>
          <w:p w14:paraId="30C067FA" w14:textId="77777777" w:rsidR="00130A91" w:rsidRDefault="00130A91" w:rsidP="00AB3EED">
            <w:pPr>
              <w:jc w:val="center"/>
              <w:rPr>
                <w:rFonts w:ascii="Arial" w:hAnsi="Arial" w:cs="Arial"/>
                <w:sz w:val="17"/>
                <w:szCs w:val="17"/>
              </w:rPr>
            </w:pPr>
          </w:p>
        </w:tc>
        <w:tc>
          <w:tcPr>
            <w:tcW w:w="426" w:type="dxa"/>
            <w:tcBorders>
              <w:top w:val="nil"/>
              <w:left w:val="nil"/>
              <w:bottom w:val="nil"/>
              <w:right w:val="nil"/>
            </w:tcBorders>
            <w:vAlign w:val="bottom"/>
          </w:tcPr>
          <w:p w14:paraId="6061B6F0" w14:textId="77777777" w:rsidR="00130A91" w:rsidRDefault="00130A91" w:rsidP="00AB3EED">
            <w:pPr>
              <w:jc w:val="right"/>
              <w:rPr>
                <w:rFonts w:ascii="Arial" w:hAnsi="Arial" w:cs="Arial"/>
                <w:sz w:val="17"/>
                <w:szCs w:val="17"/>
              </w:rPr>
            </w:pPr>
            <w:r>
              <w:rPr>
                <w:rFonts w:ascii="Arial" w:hAnsi="Arial" w:cs="Arial"/>
                <w:sz w:val="17"/>
                <w:szCs w:val="17"/>
              </w:rPr>
              <w:t>руб.</w:t>
            </w:r>
          </w:p>
        </w:tc>
        <w:tc>
          <w:tcPr>
            <w:tcW w:w="851" w:type="dxa"/>
            <w:tcBorders>
              <w:top w:val="nil"/>
              <w:left w:val="nil"/>
              <w:bottom w:val="single" w:sz="4" w:space="0" w:color="auto"/>
              <w:right w:val="nil"/>
            </w:tcBorders>
            <w:vAlign w:val="bottom"/>
          </w:tcPr>
          <w:p w14:paraId="1FB3FC37" w14:textId="77777777" w:rsidR="00130A91" w:rsidRDefault="00130A91" w:rsidP="00AB3EED">
            <w:pPr>
              <w:jc w:val="center"/>
              <w:rPr>
                <w:rFonts w:ascii="Arial" w:hAnsi="Arial" w:cs="Arial"/>
                <w:sz w:val="17"/>
                <w:szCs w:val="17"/>
              </w:rPr>
            </w:pPr>
          </w:p>
        </w:tc>
        <w:tc>
          <w:tcPr>
            <w:tcW w:w="424" w:type="dxa"/>
            <w:tcBorders>
              <w:top w:val="nil"/>
              <w:left w:val="nil"/>
              <w:bottom w:val="nil"/>
              <w:right w:val="nil"/>
            </w:tcBorders>
            <w:vAlign w:val="bottom"/>
          </w:tcPr>
          <w:p w14:paraId="56DF9A74" w14:textId="77777777" w:rsidR="00130A91" w:rsidRDefault="00130A91" w:rsidP="00AB3EED">
            <w:pPr>
              <w:jc w:val="right"/>
              <w:rPr>
                <w:rFonts w:ascii="Arial" w:hAnsi="Arial" w:cs="Arial"/>
                <w:sz w:val="17"/>
                <w:szCs w:val="17"/>
              </w:rPr>
            </w:pPr>
            <w:r>
              <w:rPr>
                <w:rFonts w:ascii="Arial" w:hAnsi="Arial" w:cs="Arial"/>
                <w:sz w:val="17"/>
                <w:szCs w:val="17"/>
              </w:rPr>
              <w:t>коп.</w:t>
            </w:r>
          </w:p>
        </w:tc>
      </w:tr>
      <w:tr w:rsidR="00130A91" w14:paraId="38A25548" w14:textId="77777777" w:rsidTr="00AB3EED">
        <w:trPr>
          <w:cantSplit/>
        </w:trPr>
        <w:tc>
          <w:tcPr>
            <w:tcW w:w="851" w:type="dxa"/>
            <w:tcBorders>
              <w:top w:val="nil"/>
              <w:left w:val="nil"/>
              <w:bottom w:val="nil"/>
              <w:right w:val="nil"/>
            </w:tcBorders>
          </w:tcPr>
          <w:p w14:paraId="22AA826D" w14:textId="77777777" w:rsidR="00130A91" w:rsidRDefault="00130A91" w:rsidP="00AB3EED">
            <w:pPr>
              <w:rPr>
                <w:rFonts w:ascii="Arial" w:hAnsi="Arial" w:cs="Arial"/>
                <w:sz w:val="17"/>
                <w:szCs w:val="17"/>
              </w:rPr>
            </w:pPr>
          </w:p>
        </w:tc>
        <w:tc>
          <w:tcPr>
            <w:tcW w:w="3544" w:type="dxa"/>
            <w:gridSpan w:val="2"/>
            <w:tcBorders>
              <w:top w:val="nil"/>
              <w:left w:val="nil"/>
              <w:bottom w:val="nil"/>
              <w:right w:val="nil"/>
            </w:tcBorders>
          </w:tcPr>
          <w:p w14:paraId="025A555C" w14:textId="77777777" w:rsidR="00130A91" w:rsidRDefault="00130A91" w:rsidP="00AB3EED">
            <w:pPr>
              <w:jc w:val="center"/>
              <w:rPr>
                <w:rFonts w:ascii="Arial" w:hAnsi="Arial" w:cs="Arial"/>
                <w:sz w:val="12"/>
                <w:szCs w:val="12"/>
              </w:rPr>
            </w:pPr>
            <w:r>
              <w:rPr>
                <w:rFonts w:ascii="Arial" w:hAnsi="Arial" w:cs="Arial"/>
                <w:sz w:val="12"/>
                <w:szCs w:val="12"/>
              </w:rPr>
              <w:t>(прописью)</w:t>
            </w:r>
          </w:p>
        </w:tc>
        <w:tc>
          <w:tcPr>
            <w:tcW w:w="538" w:type="dxa"/>
            <w:tcBorders>
              <w:top w:val="nil"/>
              <w:left w:val="nil"/>
              <w:bottom w:val="nil"/>
              <w:right w:val="nil"/>
            </w:tcBorders>
          </w:tcPr>
          <w:p w14:paraId="5E896204" w14:textId="77777777" w:rsidR="00130A91" w:rsidRDefault="00130A91" w:rsidP="00AB3EED">
            <w:pPr>
              <w:rPr>
                <w:rFonts w:ascii="Arial" w:hAnsi="Arial" w:cs="Arial"/>
                <w:sz w:val="17"/>
                <w:szCs w:val="17"/>
              </w:rPr>
            </w:pPr>
          </w:p>
        </w:tc>
        <w:tc>
          <w:tcPr>
            <w:tcW w:w="1588" w:type="dxa"/>
            <w:tcBorders>
              <w:top w:val="nil"/>
              <w:left w:val="nil"/>
              <w:bottom w:val="nil"/>
              <w:right w:val="nil"/>
            </w:tcBorders>
          </w:tcPr>
          <w:p w14:paraId="57822B1D" w14:textId="77777777" w:rsidR="00130A91" w:rsidRDefault="00130A91" w:rsidP="00AB3EED">
            <w:pPr>
              <w:rPr>
                <w:rFonts w:ascii="Arial" w:hAnsi="Arial" w:cs="Arial"/>
                <w:sz w:val="17"/>
                <w:szCs w:val="17"/>
              </w:rPr>
            </w:pPr>
          </w:p>
        </w:tc>
        <w:tc>
          <w:tcPr>
            <w:tcW w:w="567" w:type="dxa"/>
            <w:tcBorders>
              <w:top w:val="nil"/>
              <w:left w:val="nil"/>
              <w:bottom w:val="nil"/>
              <w:right w:val="nil"/>
            </w:tcBorders>
          </w:tcPr>
          <w:p w14:paraId="37BCEB73" w14:textId="77777777" w:rsidR="00130A91" w:rsidRDefault="00130A91" w:rsidP="00AB3EED">
            <w:pPr>
              <w:rPr>
                <w:rFonts w:ascii="Arial" w:hAnsi="Arial" w:cs="Arial"/>
                <w:sz w:val="17"/>
                <w:szCs w:val="17"/>
              </w:rPr>
            </w:pPr>
          </w:p>
        </w:tc>
        <w:tc>
          <w:tcPr>
            <w:tcW w:w="1559" w:type="dxa"/>
            <w:gridSpan w:val="2"/>
            <w:tcBorders>
              <w:top w:val="nil"/>
              <w:left w:val="nil"/>
              <w:bottom w:val="nil"/>
              <w:right w:val="nil"/>
            </w:tcBorders>
          </w:tcPr>
          <w:p w14:paraId="65A1748A" w14:textId="77777777" w:rsidR="00130A91" w:rsidRDefault="00130A91" w:rsidP="00AB3EED">
            <w:pPr>
              <w:rPr>
                <w:rFonts w:ascii="Arial" w:hAnsi="Arial" w:cs="Arial"/>
                <w:sz w:val="17"/>
                <w:szCs w:val="17"/>
              </w:rPr>
            </w:pPr>
          </w:p>
        </w:tc>
        <w:tc>
          <w:tcPr>
            <w:tcW w:w="1985" w:type="dxa"/>
            <w:tcBorders>
              <w:top w:val="nil"/>
              <w:left w:val="nil"/>
              <w:bottom w:val="nil"/>
              <w:right w:val="nil"/>
            </w:tcBorders>
          </w:tcPr>
          <w:p w14:paraId="7E00C332" w14:textId="77777777" w:rsidR="00130A91" w:rsidRDefault="00130A91" w:rsidP="00AB3EED">
            <w:pPr>
              <w:rPr>
                <w:rFonts w:ascii="Arial" w:hAnsi="Arial" w:cs="Arial"/>
                <w:sz w:val="17"/>
                <w:szCs w:val="17"/>
              </w:rPr>
            </w:pPr>
          </w:p>
        </w:tc>
        <w:tc>
          <w:tcPr>
            <w:tcW w:w="1417" w:type="dxa"/>
            <w:tcBorders>
              <w:top w:val="nil"/>
              <w:left w:val="nil"/>
              <w:bottom w:val="nil"/>
              <w:right w:val="nil"/>
            </w:tcBorders>
          </w:tcPr>
          <w:p w14:paraId="7E4D5909" w14:textId="77777777" w:rsidR="00130A91" w:rsidRDefault="00130A91" w:rsidP="00AB3EED">
            <w:pPr>
              <w:rPr>
                <w:rFonts w:ascii="Arial" w:hAnsi="Arial" w:cs="Arial"/>
                <w:sz w:val="17"/>
                <w:szCs w:val="17"/>
              </w:rPr>
            </w:pPr>
          </w:p>
        </w:tc>
        <w:tc>
          <w:tcPr>
            <w:tcW w:w="426" w:type="dxa"/>
            <w:tcBorders>
              <w:top w:val="nil"/>
              <w:left w:val="nil"/>
              <w:bottom w:val="nil"/>
              <w:right w:val="nil"/>
            </w:tcBorders>
          </w:tcPr>
          <w:p w14:paraId="785DA27B" w14:textId="77777777" w:rsidR="00130A91" w:rsidRDefault="00130A91" w:rsidP="00AB3EED">
            <w:pPr>
              <w:rPr>
                <w:rFonts w:ascii="Arial" w:hAnsi="Arial" w:cs="Arial"/>
                <w:sz w:val="17"/>
                <w:szCs w:val="17"/>
              </w:rPr>
            </w:pPr>
          </w:p>
        </w:tc>
        <w:tc>
          <w:tcPr>
            <w:tcW w:w="851" w:type="dxa"/>
            <w:tcBorders>
              <w:top w:val="nil"/>
              <w:left w:val="nil"/>
              <w:bottom w:val="nil"/>
              <w:right w:val="nil"/>
            </w:tcBorders>
          </w:tcPr>
          <w:p w14:paraId="3B2F3E66" w14:textId="77777777" w:rsidR="00130A91" w:rsidRDefault="00130A91" w:rsidP="00AB3EED">
            <w:pPr>
              <w:rPr>
                <w:rFonts w:ascii="Arial" w:hAnsi="Arial" w:cs="Arial"/>
                <w:sz w:val="17"/>
                <w:szCs w:val="17"/>
              </w:rPr>
            </w:pPr>
          </w:p>
        </w:tc>
        <w:tc>
          <w:tcPr>
            <w:tcW w:w="424" w:type="dxa"/>
            <w:tcBorders>
              <w:top w:val="nil"/>
              <w:left w:val="nil"/>
              <w:bottom w:val="nil"/>
              <w:right w:val="nil"/>
            </w:tcBorders>
          </w:tcPr>
          <w:p w14:paraId="1E799052" w14:textId="77777777" w:rsidR="00130A91" w:rsidRDefault="00130A91" w:rsidP="00AB3EED">
            <w:pPr>
              <w:rPr>
                <w:rFonts w:ascii="Arial" w:hAnsi="Arial" w:cs="Arial"/>
                <w:sz w:val="17"/>
                <w:szCs w:val="17"/>
              </w:rPr>
            </w:pPr>
          </w:p>
        </w:tc>
      </w:tr>
    </w:tbl>
    <w:p w14:paraId="46AE8D89" w14:textId="77777777" w:rsidR="00130A91" w:rsidRDefault="00130A91" w:rsidP="00130A91">
      <w:pPr>
        <w:rPr>
          <w:rFonts w:ascii="Arial" w:hAnsi="Arial" w:cs="Arial"/>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23"/>
        <w:gridCol w:w="284"/>
        <w:gridCol w:w="170"/>
        <w:gridCol w:w="453"/>
        <w:gridCol w:w="170"/>
        <w:gridCol w:w="57"/>
        <w:gridCol w:w="170"/>
        <w:gridCol w:w="453"/>
        <w:gridCol w:w="170"/>
        <w:gridCol w:w="851"/>
        <w:gridCol w:w="623"/>
        <w:gridCol w:w="2496"/>
        <w:gridCol w:w="794"/>
        <w:gridCol w:w="170"/>
        <w:gridCol w:w="312"/>
        <w:gridCol w:w="482"/>
        <w:gridCol w:w="255"/>
        <w:gridCol w:w="29"/>
        <w:gridCol w:w="255"/>
        <w:gridCol w:w="1276"/>
        <w:gridCol w:w="255"/>
      </w:tblGrid>
      <w:tr w:rsidR="00130A91" w14:paraId="465B1939" w14:textId="77777777" w:rsidTr="00AB3EED">
        <w:tc>
          <w:tcPr>
            <w:tcW w:w="1474" w:type="dxa"/>
            <w:gridSpan w:val="2"/>
            <w:tcBorders>
              <w:top w:val="nil"/>
              <w:left w:val="nil"/>
              <w:bottom w:val="nil"/>
              <w:right w:val="nil"/>
            </w:tcBorders>
            <w:vAlign w:val="bottom"/>
          </w:tcPr>
          <w:p w14:paraId="3178AD91" w14:textId="77777777" w:rsidR="00130A91" w:rsidRDefault="00130A91" w:rsidP="00AB3EED">
            <w:pPr>
              <w:rPr>
                <w:rFonts w:ascii="Arial" w:hAnsi="Arial" w:cs="Arial"/>
                <w:sz w:val="17"/>
                <w:szCs w:val="17"/>
              </w:rPr>
            </w:pPr>
            <w:r>
              <w:rPr>
                <w:rFonts w:ascii="Arial" w:hAnsi="Arial" w:cs="Arial"/>
                <w:sz w:val="17"/>
                <w:szCs w:val="17"/>
              </w:rPr>
              <w:t>Отпуск разрешил</w:t>
            </w:r>
          </w:p>
        </w:tc>
        <w:tc>
          <w:tcPr>
            <w:tcW w:w="907" w:type="dxa"/>
            <w:gridSpan w:val="3"/>
            <w:tcBorders>
              <w:top w:val="nil"/>
              <w:left w:val="nil"/>
              <w:bottom w:val="single" w:sz="4" w:space="0" w:color="auto"/>
              <w:right w:val="nil"/>
            </w:tcBorders>
            <w:vAlign w:val="bottom"/>
          </w:tcPr>
          <w:p w14:paraId="7DA7639F" w14:textId="77777777" w:rsidR="00130A91" w:rsidRDefault="00130A91" w:rsidP="00AB3EED">
            <w:pPr>
              <w:jc w:val="center"/>
              <w:rPr>
                <w:rFonts w:ascii="Arial" w:hAnsi="Arial" w:cs="Arial"/>
                <w:sz w:val="17"/>
                <w:szCs w:val="17"/>
              </w:rPr>
            </w:pPr>
          </w:p>
        </w:tc>
        <w:tc>
          <w:tcPr>
            <w:tcW w:w="170" w:type="dxa"/>
            <w:tcBorders>
              <w:top w:val="nil"/>
              <w:left w:val="nil"/>
              <w:bottom w:val="nil"/>
              <w:right w:val="nil"/>
            </w:tcBorders>
            <w:vAlign w:val="bottom"/>
          </w:tcPr>
          <w:p w14:paraId="19A5C3B3" w14:textId="77777777" w:rsidR="00130A91" w:rsidRDefault="00130A91" w:rsidP="00AB3EED">
            <w:pPr>
              <w:jc w:val="center"/>
              <w:rPr>
                <w:rFonts w:ascii="Arial" w:hAnsi="Arial" w:cs="Arial"/>
                <w:sz w:val="17"/>
                <w:szCs w:val="17"/>
              </w:rPr>
            </w:pPr>
          </w:p>
        </w:tc>
        <w:tc>
          <w:tcPr>
            <w:tcW w:w="680" w:type="dxa"/>
            <w:gridSpan w:val="3"/>
            <w:tcBorders>
              <w:top w:val="nil"/>
              <w:left w:val="nil"/>
              <w:bottom w:val="single" w:sz="4" w:space="0" w:color="auto"/>
              <w:right w:val="nil"/>
            </w:tcBorders>
            <w:vAlign w:val="bottom"/>
          </w:tcPr>
          <w:p w14:paraId="0751641A" w14:textId="77777777" w:rsidR="00130A91" w:rsidRDefault="00130A91" w:rsidP="00AB3EED">
            <w:pPr>
              <w:jc w:val="center"/>
              <w:rPr>
                <w:rFonts w:ascii="Arial" w:hAnsi="Arial" w:cs="Arial"/>
                <w:sz w:val="17"/>
                <w:szCs w:val="17"/>
              </w:rPr>
            </w:pPr>
          </w:p>
        </w:tc>
        <w:tc>
          <w:tcPr>
            <w:tcW w:w="170" w:type="dxa"/>
            <w:tcBorders>
              <w:top w:val="nil"/>
              <w:left w:val="nil"/>
              <w:bottom w:val="nil"/>
              <w:right w:val="nil"/>
            </w:tcBorders>
            <w:vAlign w:val="bottom"/>
          </w:tcPr>
          <w:p w14:paraId="5879E427" w14:textId="77777777" w:rsidR="00130A91" w:rsidRDefault="00130A91" w:rsidP="00AB3EED">
            <w:pPr>
              <w:jc w:val="center"/>
              <w:rPr>
                <w:rFonts w:ascii="Arial" w:hAnsi="Arial" w:cs="Arial"/>
                <w:sz w:val="17"/>
                <w:szCs w:val="17"/>
              </w:rPr>
            </w:pPr>
          </w:p>
        </w:tc>
        <w:tc>
          <w:tcPr>
            <w:tcW w:w="1474" w:type="dxa"/>
            <w:gridSpan w:val="2"/>
            <w:tcBorders>
              <w:top w:val="nil"/>
              <w:left w:val="nil"/>
              <w:bottom w:val="single" w:sz="4" w:space="0" w:color="auto"/>
              <w:right w:val="nil"/>
            </w:tcBorders>
            <w:vAlign w:val="bottom"/>
          </w:tcPr>
          <w:p w14:paraId="57329A89" w14:textId="77777777" w:rsidR="00130A91" w:rsidRDefault="00130A91" w:rsidP="00AB3EED">
            <w:pPr>
              <w:jc w:val="center"/>
              <w:rPr>
                <w:rFonts w:ascii="Arial" w:hAnsi="Arial" w:cs="Arial"/>
                <w:sz w:val="17"/>
                <w:szCs w:val="17"/>
              </w:rPr>
            </w:pPr>
          </w:p>
        </w:tc>
        <w:tc>
          <w:tcPr>
            <w:tcW w:w="3772" w:type="dxa"/>
            <w:gridSpan w:val="4"/>
            <w:tcBorders>
              <w:top w:val="nil"/>
              <w:left w:val="nil"/>
              <w:bottom w:val="nil"/>
              <w:right w:val="nil"/>
            </w:tcBorders>
            <w:vAlign w:val="bottom"/>
          </w:tcPr>
          <w:p w14:paraId="4B5F68F6" w14:textId="77777777" w:rsidR="00130A91" w:rsidRPr="001F3DE3" w:rsidRDefault="00130A91" w:rsidP="00AB3EED">
            <w:pPr>
              <w:pStyle w:val="2"/>
              <w:numPr>
                <w:ilvl w:val="0"/>
                <w:numId w:val="0"/>
              </w:numPr>
              <w:ind w:left="284" w:right="397"/>
              <w:rPr>
                <w:rFonts w:ascii="Arial" w:hAnsi="Arial" w:cs="Arial"/>
                <w:i w:val="0"/>
                <w:iCs w:val="0"/>
                <w:sz w:val="17"/>
                <w:szCs w:val="17"/>
              </w:rPr>
            </w:pPr>
            <w:r w:rsidRPr="001F3DE3">
              <w:rPr>
                <w:rFonts w:ascii="Arial" w:hAnsi="Arial" w:cs="Arial"/>
                <w:i w:val="0"/>
                <w:iCs w:val="0"/>
                <w:sz w:val="17"/>
                <w:szCs w:val="17"/>
              </w:rPr>
              <w:t>Главный бухгалтер</w:t>
            </w:r>
          </w:p>
        </w:tc>
        <w:tc>
          <w:tcPr>
            <w:tcW w:w="737" w:type="dxa"/>
            <w:gridSpan w:val="2"/>
            <w:tcBorders>
              <w:top w:val="nil"/>
              <w:left w:val="nil"/>
              <w:bottom w:val="single" w:sz="4" w:space="0" w:color="auto"/>
              <w:right w:val="nil"/>
            </w:tcBorders>
            <w:vAlign w:val="bottom"/>
          </w:tcPr>
          <w:p w14:paraId="264A947D" w14:textId="77777777" w:rsidR="00130A91" w:rsidRDefault="00130A91" w:rsidP="00AB3EED">
            <w:pPr>
              <w:jc w:val="center"/>
              <w:rPr>
                <w:rFonts w:ascii="Arial" w:hAnsi="Arial" w:cs="Arial"/>
                <w:sz w:val="17"/>
                <w:szCs w:val="17"/>
              </w:rPr>
            </w:pPr>
          </w:p>
        </w:tc>
        <w:tc>
          <w:tcPr>
            <w:tcW w:w="284" w:type="dxa"/>
            <w:gridSpan w:val="2"/>
            <w:tcBorders>
              <w:top w:val="nil"/>
              <w:left w:val="nil"/>
              <w:bottom w:val="nil"/>
              <w:right w:val="nil"/>
            </w:tcBorders>
            <w:vAlign w:val="bottom"/>
          </w:tcPr>
          <w:p w14:paraId="162F4133" w14:textId="77777777" w:rsidR="00130A91" w:rsidRDefault="00130A91" w:rsidP="00AB3EED">
            <w:pPr>
              <w:jc w:val="center"/>
              <w:rPr>
                <w:rFonts w:ascii="Arial" w:hAnsi="Arial" w:cs="Arial"/>
                <w:sz w:val="17"/>
                <w:szCs w:val="17"/>
              </w:rPr>
            </w:pPr>
          </w:p>
        </w:tc>
        <w:tc>
          <w:tcPr>
            <w:tcW w:w="1531" w:type="dxa"/>
            <w:gridSpan w:val="2"/>
            <w:tcBorders>
              <w:top w:val="nil"/>
              <w:left w:val="nil"/>
              <w:bottom w:val="single" w:sz="4" w:space="0" w:color="auto"/>
              <w:right w:val="nil"/>
            </w:tcBorders>
            <w:vAlign w:val="bottom"/>
          </w:tcPr>
          <w:p w14:paraId="2DE50770" w14:textId="77777777" w:rsidR="00130A91" w:rsidRDefault="00130A91" w:rsidP="00AB3EED">
            <w:pPr>
              <w:jc w:val="center"/>
              <w:rPr>
                <w:rFonts w:ascii="Arial" w:hAnsi="Arial" w:cs="Arial"/>
                <w:sz w:val="17"/>
                <w:szCs w:val="17"/>
              </w:rPr>
            </w:pPr>
          </w:p>
        </w:tc>
      </w:tr>
      <w:tr w:rsidR="00130A91" w14:paraId="5F8507C0" w14:textId="77777777" w:rsidTr="00AB3EED">
        <w:tc>
          <w:tcPr>
            <w:tcW w:w="1474" w:type="dxa"/>
            <w:gridSpan w:val="2"/>
            <w:tcBorders>
              <w:top w:val="nil"/>
              <w:left w:val="nil"/>
              <w:bottom w:val="nil"/>
              <w:right w:val="nil"/>
            </w:tcBorders>
          </w:tcPr>
          <w:p w14:paraId="2FE368C3" w14:textId="77777777" w:rsidR="00130A91" w:rsidRDefault="00130A91" w:rsidP="00AB3EED">
            <w:pPr>
              <w:rPr>
                <w:rFonts w:ascii="Arial" w:hAnsi="Arial" w:cs="Arial"/>
                <w:sz w:val="17"/>
                <w:szCs w:val="17"/>
              </w:rPr>
            </w:pPr>
          </w:p>
        </w:tc>
        <w:tc>
          <w:tcPr>
            <w:tcW w:w="907" w:type="dxa"/>
            <w:gridSpan w:val="3"/>
            <w:tcBorders>
              <w:top w:val="nil"/>
              <w:left w:val="nil"/>
              <w:bottom w:val="nil"/>
              <w:right w:val="nil"/>
            </w:tcBorders>
          </w:tcPr>
          <w:p w14:paraId="4236DE80" w14:textId="77777777" w:rsidR="00130A91" w:rsidRDefault="00130A91" w:rsidP="00AB3EED">
            <w:pPr>
              <w:jc w:val="center"/>
              <w:rPr>
                <w:rFonts w:ascii="Arial" w:hAnsi="Arial" w:cs="Arial"/>
                <w:sz w:val="12"/>
                <w:szCs w:val="12"/>
              </w:rPr>
            </w:pPr>
            <w:r>
              <w:rPr>
                <w:rFonts w:ascii="Arial" w:hAnsi="Arial" w:cs="Arial"/>
                <w:sz w:val="12"/>
                <w:szCs w:val="12"/>
              </w:rPr>
              <w:t>(должность)</w:t>
            </w:r>
          </w:p>
        </w:tc>
        <w:tc>
          <w:tcPr>
            <w:tcW w:w="170" w:type="dxa"/>
            <w:tcBorders>
              <w:top w:val="nil"/>
              <w:left w:val="nil"/>
              <w:bottom w:val="nil"/>
              <w:right w:val="nil"/>
            </w:tcBorders>
          </w:tcPr>
          <w:p w14:paraId="4E02B049" w14:textId="77777777" w:rsidR="00130A91" w:rsidRDefault="00130A91" w:rsidP="00AB3EED">
            <w:pPr>
              <w:jc w:val="center"/>
              <w:rPr>
                <w:rFonts w:ascii="Arial" w:hAnsi="Arial" w:cs="Arial"/>
                <w:sz w:val="12"/>
                <w:szCs w:val="12"/>
              </w:rPr>
            </w:pPr>
          </w:p>
        </w:tc>
        <w:tc>
          <w:tcPr>
            <w:tcW w:w="680" w:type="dxa"/>
            <w:gridSpan w:val="3"/>
            <w:tcBorders>
              <w:top w:val="nil"/>
              <w:left w:val="nil"/>
              <w:bottom w:val="nil"/>
              <w:right w:val="nil"/>
            </w:tcBorders>
          </w:tcPr>
          <w:p w14:paraId="5831CDEA" w14:textId="77777777" w:rsidR="00130A91" w:rsidRDefault="00130A91" w:rsidP="00AB3EED">
            <w:pPr>
              <w:jc w:val="center"/>
              <w:rPr>
                <w:rFonts w:ascii="Arial" w:hAnsi="Arial" w:cs="Arial"/>
                <w:sz w:val="12"/>
                <w:szCs w:val="12"/>
              </w:rPr>
            </w:pPr>
            <w:r>
              <w:rPr>
                <w:rFonts w:ascii="Arial" w:hAnsi="Arial" w:cs="Arial"/>
                <w:sz w:val="12"/>
                <w:szCs w:val="12"/>
              </w:rPr>
              <w:t>(подпись)</w:t>
            </w:r>
          </w:p>
        </w:tc>
        <w:tc>
          <w:tcPr>
            <w:tcW w:w="170" w:type="dxa"/>
            <w:tcBorders>
              <w:top w:val="nil"/>
              <w:left w:val="nil"/>
              <w:bottom w:val="nil"/>
              <w:right w:val="nil"/>
            </w:tcBorders>
          </w:tcPr>
          <w:p w14:paraId="09B56B58" w14:textId="77777777" w:rsidR="00130A91" w:rsidRDefault="00130A91" w:rsidP="00AB3EED">
            <w:pPr>
              <w:jc w:val="center"/>
              <w:rPr>
                <w:rFonts w:ascii="Arial" w:hAnsi="Arial" w:cs="Arial"/>
                <w:sz w:val="12"/>
                <w:szCs w:val="12"/>
              </w:rPr>
            </w:pPr>
          </w:p>
        </w:tc>
        <w:tc>
          <w:tcPr>
            <w:tcW w:w="1474" w:type="dxa"/>
            <w:gridSpan w:val="2"/>
            <w:tcBorders>
              <w:top w:val="nil"/>
              <w:left w:val="nil"/>
              <w:bottom w:val="nil"/>
              <w:right w:val="nil"/>
            </w:tcBorders>
          </w:tcPr>
          <w:p w14:paraId="0FE3C093" w14:textId="77777777" w:rsidR="00130A91" w:rsidRDefault="00130A91" w:rsidP="00AB3EED">
            <w:pPr>
              <w:jc w:val="center"/>
              <w:rPr>
                <w:rFonts w:ascii="Arial" w:hAnsi="Arial" w:cs="Arial"/>
                <w:sz w:val="12"/>
                <w:szCs w:val="12"/>
              </w:rPr>
            </w:pPr>
            <w:r>
              <w:rPr>
                <w:rFonts w:ascii="Arial" w:hAnsi="Arial" w:cs="Arial"/>
                <w:sz w:val="12"/>
                <w:szCs w:val="12"/>
              </w:rPr>
              <w:t>(расшифровка подписи)</w:t>
            </w:r>
          </w:p>
        </w:tc>
        <w:tc>
          <w:tcPr>
            <w:tcW w:w="3772" w:type="dxa"/>
            <w:gridSpan w:val="4"/>
            <w:tcBorders>
              <w:top w:val="nil"/>
              <w:left w:val="nil"/>
              <w:bottom w:val="nil"/>
              <w:right w:val="nil"/>
            </w:tcBorders>
          </w:tcPr>
          <w:p w14:paraId="2F5F8452" w14:textId="77777777" w:rsidR="00130A91" w:rsidRDefault="00130A91" w:rsidP="00AB3EED">
            <w:pPr>
              <w:rPr>
                <w:rFonts w:ascii="Arial" w:hAnsi="Arial" w:cs="Arial"/>
                <w:sz w:val="17"/>
                <w:szCs w:val="17"/>
              </w:rPr>
            </w:pPr>
          </w:p>
        </w:tc>
        <w:tc>
          <w:tcPr>
            <w:tcW w:w="737" w:type="dxa"/>
            <w:gridSpan w:val="2"/>
            <w:tcBorders>
              <w:top w:val="nil"/>
              <w:left w:val="nil"/>
              <w:bottom w:val="nil"/>
              <w:right w:val="nil"/>
            </w:tcBorders>
          </w:tcPr>
          <w:p w14:paraId="7E640B1D" w14:textId="77777777" w:rsidR="00130A91" w:rsidRDefault="00130A91" w:rsidP="00AB3EED">
            <w:pPr>
              <w:jc w:val="center"/>
              <w:rPr>
                <w:rFonts w:ascii="Arial" w:hAnsi="Arial" w:cs="Arial"/>
                <w:sz w:val="12"/>
                <w:szCs w:val="12"/>
              </w:rPr>
            </w:pPr>
            <w:r>
              <w:rPr>
                <w:rFonts w:ascii="Arial" w:hAnsi="Arial" w:cs="Arial"/>
                <w:sz w:val="12"/>
                <w:szCs w:val="12"/>
              </w:rPr>
              <w:t>(подпись)</w:t>
            </w:r>
          </w:p>
        </w:tc>
        <w:tc>
          <w:tcPr>
            <w:tcW w:w="284" w:type="dxa"/>
            <w:gridSpan w:val="2"/>
            <w:tcBorders>
              <w:top w:val="nil"/>
              <w:left w:val="nil"/>
              <w:bottom w:val="nil"/>
              <w:right w:val="nil"/>
            </w:tcBorders>
          </w:tcPr>
          <w:p w14:paraId="5F0B42C2" w14:textId="77777777" w:rsidR="00130A91" w:rsidRDefault="00130A91" w:rsidP="00AB3EED">
            <w:pPr>
              <w:jc w:val="center"/>
              <w:rPr>
                <w:rFonts w:ascii="Arial" w:hAnsi="Arial" w:cs="Arial"/>
                <w:sz w:val="12"/>
                <w:szCs w:val="12"/>
              </w:rPr>
            </w:pPr>
          </w:p>
        </w:tc>
        <w:tc>
          <w:tcPr>
            <w:tcW w:w="1531" w:type="dxa"/>
            <w:gridSpan w:val="2"/>
            <w:tcBorders>
              <w:top w:val="nil"/>
              <w:left w:val="nil"/>
              <w:bottom w:val="nil"/>
              <w:right w:val="nil"/>
            </w:tcBorders>
          </w:tcPr>
          <w:p w14:paraId="4E0CE39E" w14:textId="77777777" w:rsidR="00130A91" w:rsidRDefault="00130A91" w:rsidP="00AB3EED">
            <w:pPr>
              <w:jc w:val="center"/>
              <w:rPr>
                <w:rFonts w:ascii="Arial" w:hAnsi="Arial" w:cs="Arial"/>
                <w:sz w:val="12"/>
                <w:szCs w:val="12"/>
              </w:rPr>
            </w:pPr>
            <w:r>
              <w:rPr>
                <w:rFonts w:ascii="Arial" w:hAnsi="Arial" w:cs="Arial"/>
                <w:sz w:val="12"/>
                <w:szCs w:val="12"/>
              </w:rPr>
              <w:t>(расшифровка подписи)</w:t>
            </w:r>
          </w:p>
        </w:tc>
      </w:tr>
      <w:tr w:rsidR="00130A91" w14:paraId="77D3667D" w14:textId="77777777" w:rsidTr="00AB3EED">
        <w:trPr>
          <w:gridAfter w:val="1"/>
          <w:wAfter w:w="255" w:type="dxa"/>
          <w:cantSplit/>
        </w:trPr>
        <w:tc>
          <w:tcPr>
            <w:tcW w:w="851" w:type="dxa"/>
            <w:tcBorders>
              <w:top w:val="nil"/>
              <w:left w:val="nil"/>
              <w:bottom w:val="nil"/>
              <w:right w:val="nil"/>
            </w:tcBorders>
            <w:vAlign w:val="bottom"/>
          </w:tcPr>
          <w:p w14:paraId="0D874B69" w14:textId="77777777" w:rsidR="00130A91" w:rsidRDefault="00130A91" w:rsidP="00AB3EED">
            <w:pPr>
              <w:rPr>
                <w:rFonts w:ascii="Arial" w:hAnsi="Arial" w:cs="Arial"/>
                <w:sz w:val="17"/>
                <w:szCs w:val="17"/>
              </w:rPr>
            </w:pPr>
            <w:r>
              <w:rPr>
                <w:rFonts w:ascii="Arial" w:hAnsi="Arial" w:cs="Arial"/>
                <w:sz w:val="17"/>
                <w:szCs w:val="17"/>
              </w:rPr>
              <w:t>Отпустил</w:t>
            </w:r>
          </w:p>
        </w:tc>
        <w:tc>
          <w:tcPr>
            <w:tcW w:w="907" w:type="dxa"/>
            <w:gridSpan w:val="2"/>
            <w:tcBorders>
              <w:top w:val="nil"/>
              <w:left w:val="nil"/>
              <w:bottom w:val="single" w:sz="4" w:space="0" w:color="auto"/>
              <w:right w:val="nil"/>
            </w:tcBorders>
            <w:vAlign w:val="bottom"/>
          </w:tcPr>
          <w:p w14:paraId="1A64BBE3" w14:textId="77777777" w:rsidR="00130A91" w:rsidRDefault="00130A91" w:rsidP="00AB3EED">
            <w:pPr>
              <w:jc w:val="center"/>
              <w:rPr>
                <w:rFonts w:ascii="Arial" w:hAnsi="Arial" w:cs="Arial"/>
                <w:sz w:val="17"/>
                <w:szCs w:val="17"/>
              </w:rPr>
            </w:pPr>
          </w:p>
        </w:tc>
        <w:tc>
          <w:tcPr>
            <w:tcW w:w="170" w:type="dxa"/>
            <w:tcBorders>
              <w:top w:val="nil"/>
              <w:left w:val="nil"/>
              <w:bottom w:val="nil"/>
              <w:right w:val="nil"/>
            </w:tcBorders>
            <w:vAlign w:val="bottom"/>
          </w:tcPr>
          <w:p w14:paraId="2588A48B" w14:textId="77777777" w:rsidR="00130A91" w:rsidRDefault="00130A91" w:rsidP="00AB3EED">
            <w:pPr>
              <w:jc w:val="center"/>
              <w:rPr>
                <w:rFonts w:ascii="Arial" w:hAnsi="Arial" w:cs="Arial"/>
                <w:sz w:val="17"/>
                <w:szCs w:val="17"/>
              </w:rPr>
            </w:pPr>
          </w:p>
        </w:tc>
        <w:tc>
          <w:tcPr>
            <w:tcW w:w="680" w:type="dxa"/>
            <w:gridSpan w:val="3"/>
            <w:tcBorders>
              <w:top w:val="nil"/>
              <w:left w:val="nil"/>
              <w:bottom w:val="single" w:sz="4" w:space="0" w:color="auto"/>
              <w:right w:val="nil"/>
            </w:tcBorders>
            <w:vAlign w:val="bottom"/>
          </w:tcPr>
          <w:p w14:paraId="061D415D" w14:textId="77777777" w:rsidR="00130A91" w:rsidRDefault="00130A91" w:rsidP="00AB3EED">
            <w:pPr>
              <w:jc w:val="center"/>
              <w:rPr>
                <w:rFonts w:ascii="Arial" w:hAnsi="Arial" w:cs="Arial"/>
                <w:sz w:val="17"/>
                <w:szCs w:val="17"/>
              </w:rPr>
            </w:pPr>
          </w:p>
        </w:tc>
        <w:tc>
          <w:tcPr>
            <w:tcW w:w="170" w:type="dxa"/>
            <w:tcBorders>
              <w:top w:val="nil"/>
              <w:left w:val="nil"/>
              <w:bottom w:val="nil"/>
              <w:right w:val="nil"/>
            </w:tcBorders>
            <w:vAlign w:val="bottom"/>
          </w:tcPr>
          <w:p w14:paraId="2B615099" w14:textId="77777777" w:rsidR="00130A91" w:rsidRDefault="00130A91" w:rsidP="00AB3EED">
            <w:pPr>
              <w:jc w:val="center"/>
              <w:rPr>
                <w:rFonts w:ascii="Arial" w:hAnsi="Arial" w:cs="Arial"/>
                <w:sz w:val="17"/>
                <w:szCs w:val="17"/>
              </w:rPr>
            </w:pPr>
          </w:p>
        </w:tc>
        <w:tc>
          <w:tcPr>
            <w:tcW w:w="1474" w:type="dxa"/>
            <w:gridSpan w:val="3"/>
            <w:tcBorders>
              <w:top w:val="nil"/>
              <w:left w:val="nil"/>
              <w:bottom w:val="single" w:sz="4" w:space="0" w:color="auto"/>
              <w:right w:val="nil"/>
            </w:tcBorders>
            <w:vAlign w:val="bottom"/>
          </w:tcPr>
          <w:p w14:paraId="4F5DBFD1" w14:textId="77777777" w:rsidR="00130A91" w:rsidRDefault="00130A91" w:rsidP="00AB3EED">
            <w:pPr>
              <w:jc w:val="center"/>
              <w:rPr>
                <w:rFonts w:ascii="Arial" w:hAnsi="Arial" w:cs="Arial"/>
                <w:sz w:val="17"/>
                <w:szCs w:val="17"/>
              </w:rPr>
            </w:pPr>
          </w:p>
        </w:tc>
        <w:tc>
          <w:tcPr>
            <w:tcW w:w="3119" w:type="dxa"/>
            <w:gridSpan w:val="2"/>
            <w:tcBorders>
              <w:top w:val="nil"/>
              <w:left w:val="nil"/>
              <w:bottom w:val="nil"/>
              <w:right w:val="nil"/>
            </w:tcBorders>
            <w:vAlign w:val="bottom"/>
          </w:tcPr>
          <w:p w14:paraId="5A94A4A4" w14:textId="77777777" w:rsidR="00130A91" w:rsidRPr="001F3DE3" w:rsidRDefault="00130A91" w:rsidP="00AB3EED">
            <w:pPr>
              <w:pStyle w:val="2"/>
              <w:numPr>
                <w:ilvl w:val="0"/>
                <w:numId w:val="0"/>
              </w:numPr>
              <w:spacing w:before="0"/>
              <w:ind w:left="576" w:right="113"/>
              <w:rPr>
                <w:rFonts w:ascii="Arial" w:hAnsi="Arial" w:cs="Arial"/>
                <w:b w:val="0"/>
                <w:bCs w:val="0"/>
                <w:i w:val="0"/>
                <w:iCs w:val="0"/>
                <w:sz w:val="17"/>
                <w:szCs w:val="17"/>
              </w:rPr>
            </w:pPr>
            <w:r>
              <w:rPr>
                <w:rFonts w:ascii="Arial" w:hAnsi="Arial" w:cs="Arial"/>
                <w:b w:val="0"/>
                <w:bCs w:val="0"/>
                <w:i w:val="0"/>
                <w:iCs w:val="0"/>
                <w:sz w:val="17"/>
                <w:szCs w:val="17"/>
              </w:rPr>
              <w:t xml:space="preserve">        </w:t>
            </w:r>
            <w:r w:rsidRPr="001F3DE3">
              <w:rPr>
                <w:rFonts w:ascii="Arial" w:hAnsi="Arial" w:cs="Arial"/>
                <w:b w:val="0"/>
                <w:bCs w:val="0"/>
                <w:i w:val="0"/>
                <w:iCs w:val="0"/>
                <w:sz w:val="17"/>
                <w:szCs w:val="17"/>
              </w:rPr>
              <w:t>Получил</w:t>
            </w:r>
          </w:p>
        </w:tc>
        <w:tc>
          <w:tcPr>
            <w:tcW w:w="794" w:type="dxa"/>
            <w:tcBorders>
              <w:top w:val="nil"/>
              <w:left w:val="nil"/>
              <w:bottom w:val="single" w:sz="4" w:space="0" w:color="auto"/>
              <w:right w:val="nil"/>
            </w:tcBorders>
            <w:vAlign w:val="bottom"/>
          </w:tcPr>
          <w:p w14:paraId="137D211D" w14:textId="77777777" w:rsidR="00130A91" w:rsidRDefault="00130A91" w:rsidP="00AB3EED">
            <w:pPr>
              <w:pStyle w:val="2"/>
              <w:numPr>
                <w:ilvl w:val="0"/>
                <w:numId w:val="0"/>
              </w:numPr>
              <w:ind w:left="576" w:hanging="576"/>
              <w:rPr>
                <w:b w:val="0"/>
                <w:bCs w:val="0"/>
              </w:rPr>
            </w:pPr>
          </w:p>
        </w:tc>
        <w:tc>
          <w:tcPr>
            <w:tcW w:w="170" w:type="dxa"/>
            <w:tcBorders>
              <w:top w:val="nil"/>
              <w:left w:val="nil"/>
              <w:bottom w:val="nil"/>
              <w:right w:val="nil"/>
            </w:tcBorders>
            <w:vAlign w:val="bottom"/>
          </w:tcPr>
          <w:p w14:paraId="426C20D7" w14:textId="77777777" w:rsidR="00130A91" w:rsidRDefault="00130A91" w:rsidP="00AB3EED">
            <w:pPr>
              <w:pStyle w:val="2"/>
              <w:numPr>
                <w:ilvl w:val="0"/>
                <w:numId w:val="0"/>
              </w:numPr>
              <w:ind w:left="284"/>
              <w:jc w:val="center"/>
              <w:rPr>
                <w:b w:val="0"/>
                <w:bCs w:val="0"/>
              </w:rPr>
            </w:pPr>
          </w:p>
        </w:tc>
        <w:tc>
          <w:tcPr>
            <w:tcW w:w="794" w:type="dxa"/>
            <w:gridSpan w:val="2"/>
            <w:tcBorders>
              <w:top w:val="nil"/>
              <w:left w:val="nil"/>
              <w:bottom w:val="single" w:sz="4" w:space="0" w:color="auto"/>
              <w:right w:val="nil"/>
            </w:tcBorders>
            <w:vAlign w:val="bottom"/>
          </w:tcPr>
          <w:p w14:paraId="4934A0A3" w14:textId="77777777" w:rsidR="00130A91" w:rsidRDefault="00130A91" w:rsidP="00AB3EED">
            <w:pPr>
              <w:pStyle w:val="2"/>
              <w:numPr>
                <w:ilvl w:val="0"/>
                <w:numId w:val="0"/>
              </w:numPr>
              <w:rPr>
                <w:b w:val="0"/>
                <w:bCs w:val="0"/>
              </w:rPr>
            </w:pPr>
          </w:p>
        </w:tc>
        <w:tc>
          <w:tcPr>
            <w:tcW w:w="284" w:type="dxa"/>
            <w:gridSpan w:val="2"/>
            <w:tcBorders>
              <w:top w:val="nil"/>
              <w:left w:val="nil"/>
              <w:bottom w:val="nil"/>
              <w:right w:val="nil"/>
            </w:tcBorders>
            <w:vAlign w:val="bottom"/>
          </w:tcPr>
          <w:p w14:paraId="03036077" w14:textId="77777777" w:rsidR="00130A91" w:rsidRDefault="00130A91" w:rsidP="00AB3EED">
            <w:pPr>
              <w:jc w:val="center"/>
              <w:rPr>
                <w:rFonts w:ascii="Arial" w:hAnsi="Arial" w:cs="Arial"/>
                <w:sz w:val="17"/>
                <w:szCs w:val="17"/>
              </w:rPr>
            </w:pPr>
          </w:p>
        </w:tc>
        <w:tc>
          <w:tcPr>
            <w:tcW w:w="1531" w:type="dxa"/>
            <w:gridSpan w:val="2"/>
            <w:tcBorders>
              <w:top w:val="nil"/>
              <w:left w:val="nil"/>
              <w:bottom w:val="single" w:sz="4" w:space="0" w:color="auto"/>
              <w:right w:val="nil"/>
            </w:tcBorders>
            <w:vAlign w:val="bottom"/>
          </w:tcPr>
          <w:p w14:paraId="33986124" w14:textId="77777777" w:rsidR="00130A91" w:rsidRDefault="00130A91" w:rsidP="00AB3EED">
            <w:pPr>
              <w:jc w:val="center"/>
              <w:rPr>
                <w:rFonts w:ascii="Arial" w:hAnsi="Arial" w:cs="Arial"/>
                <w:sz w:val="17"/>
                <w:szCs w:val="17"/>
              </w:rPr>
            </w:pPr>
          </w:p>
        </w:tc>
      </w:tr>
      <w:tr w:rsidR="00130A91" w14:paraId="33904A1A" w14:textId="77777777" w:rsidTr="00AB3EED">
        <w:trPr>
          <w:gridAfter w:val="1"/>
          <w:wAfter w:w="255" w:type="dxa"/>
          <w:cantSplit/>
        </w:trPr>
        <w:tc>
          <w:tcPr>
            <w:tcW w:w="851" w:type="dxa"/>
            <w:tcBorders>
              <w:top w:val="nil"/>
              <w:left w:val="nil"/>
              <w:bottom w:val="nil"/>
              <w:right w:val="nil"/>
            </w:tcBorders>
          </w:tcPr>
          <w:p w14:paraId="040FB409" w14:textId="77777777" w:rsidR="00130A91" w:rsidRDefault="00130A91" w:rsidP="00AB3EED">
            <w:pPr>
              <w:rPr>
                <w:rFonts w:ascii="Arial" w:hAnsi="Arial" w:cs="Arial"/>
                <w:sz w:val="17"/>
                <w:szCs w:val="17"/>
              </w:rPr>
            </w:pPr>
          </w:p>
        </w:tc>
        <w:tc>
          <w:tcPr>
            <w:tcW w:w="907" w:type="dxa"/>
            <w:gridSpan w:val="2"/>
            <w:tcBorders>
              <w:top w:val="nil"/>
              <w:left w:val="nil"/>
              <w:bottom w:val="nil"/>
              <w:right w:val="nil"/>
            </w:tcBorders>
          </w:tcPr>
          <w:p w14:paraId="697A8307" w14:textId="77777777" w:rsidR="00130A91" w:rsidRDefault="00130A91" w:rsidP="00AB3EED">
            <w:pPr>
              <w:jc w:val="center"/>
              <w:rPr>
                <w:rFonts w:ascii="Arial" w:hAnsi="Arial" w:cs="Arial"/>
                <w:sz w:val="12"/>
                <w:szCs w:val="12"/>
              </w:rPr>
            </w:pPr>
            <w:r>
              <w:rPr>
                <w:rFonts w:ascii="Arial" w:hAnsi="Arial" w:cs="Arial"/>
                <w:sz w:val="12"/>
                <w:szCs w:val="12"/>
              </w:rPr>
              <w:t>(должность)</w:t>
            </w:r>
          </w:p>
        </w:tc>
        <w:tc>
          <w:tcPr>
            <w:tcW w:w="170" w:type="dxa"/>
            <w:tcBorders>
              <w:top w:val="nil"/>
              <w:left w:val="nil"/>
              <w:bottom w:val="nil"/>
              <w:right w:val="nil"/>
            </w:tcBorders>
          </w:tcPr>
          <w:p w14:paraId="1C018181" w14:textId="77777777" w:rsidR="00130A91" w:rsidRDefault="00130A91" w:rsidP="00AB3EED">
            <w:pPr>
              <w:jc w:val="center"/>
              <w:rPr>
                <w:rFonts w:ascii="Arial" w:hAnsi="Arial" w:cs="Arial"/>
                <w:sz w:val="12"/>
                <w:szCs w:val="12"/>
              </w:rPr>
            </w:pPr>
          </w:p>
        </w:tc>
        <w:tc>
          <w:tcPr>
            <w:tcW w:w="680" w:type="dxa"/>
            <w:gridSpan w:val="3"/>
            <w:tcBorders>
              <w:top w:val="nil"/>
              <w:left w:val="nil"/>
              <w:bottom w:val="nil"/>
              <w:right w:val="nil"/>
            </w:tcBorders>
          </w:tcPr>
          <w:p w14:paraId="00D2032A" w14:textId="77777777" w:rsidR="00130A91" w:rsidRDefault="00130A91" w:rsidP="00AB3EED">
            <w:pPr>
              <w:jc w:val="center"/>
              <w:rPr>
                <w:rFonts w:ascii="Arial" w:hAnsi="Arial" w:cs="Arial"/>
                <w:sz w:val="12"/>
                <w:szCs w:val="12"/>
              </w:rPr>
            </w:pPr>
            <w:r>
              <w:rPr>
                <w:rFonts w:ascii="Arial" w:hAnsi="Arial" w:cs="Arial"/>
                <w:sz w:val="12"/>
                <w:szCs w:val="12"/>
              </w:rPr>
              <w:t>(подпись)</w:t>
            </w:r>
          </w:p>
        </w:tc>
        <w:tc>
          <w:tcPr>
            <w:tcW w:w="170" w:type="dxa"/>
            <w:tcBorders>
              <w:top w:val="nil"/>
              <w:left w:val="nil"/>
              <w:bottom w:val="nil"/>
              <w:right w:val="nil"/>
            </w:tcBorders>
          </w:tcPr>
          <w:p w14:paraId="13D018CF" w14:textId="77777777" w:rsidR="00130A91" w:rsidRDefault="00130A91" w:rsidP="00AB3EED">
            <w:pPr>
              <w:jc w:val="center"/>
              <w:rPr>
                <w:rFonts w:ascii="Arial" w:hAnsi="Arial" w:cs="Arial"/>
                <w:sz w:val="12"/>
                <w:szCs w:val="12"/>
              </w:rPr>
            </w:pPr>
          </w:p>
        </w:tc>
        <w:tc>
          <w:tcPr>
            <w:tcW w:w="1474" w:type="dxa"/>
            <w:gridSpan w:val="3"/>
            <w:tcBorders>
              <w:top w:val="nil"/>
              <w:left w:val="nil"/>
              <w:bottom w:val="nil"/>
              <w:right w:val="nil"/>
            </w:tcBorders>
          </w:tcPr>
          <w:p w14:paraId="315479AB" w14:textId="77777777" w:rsidR="00130A91" w:rsidRDefault="00130A91" w:rsidP="00AB3EED">
            <w:pPr>
              <w:jc w:val="center"/>
              <w:rPr>
                <w:rFonts w:ascii="Arial" w:hAnsi="Arial" w:cs="Arial"/>
                <w:sz w:val="12"/>
                <w:szCs w:val="12"/>
              </w:rPr>
            </w:pPr>
            <w:r>
              <w:rPr>
                <w:rFonts w:ascii="Arial" w:hAnsi="Arial" w:cs="Arial"/>
                <w:sz w:val="12"/>
                <w:szCs w:val="12"/>
              </w:rPr>
              <w:t>(расшифровка подписи)</w:t>
            </w:r>
          </w:p>
        </w:tc>
        <w:tc>
          <w:tcPr>
            <w:tcW w:w="3119" w:type="dxa"/>
            <w:gridSpan w:val="2"/>
            <w:tcBorders>
              <w:top w:val="nil"/>
              <w:left w:val="nil"/>
              <w:bottom w:val="nil"/>
              <w:right w:val="nil"/>
            </w:tcBorders>
          </w:tcPr>
          <w:p w14:paraId="10CC6A81" w14:textId="77777777" w:rsidR="00130A91" w:rsidRDefault="00130A91" w:rsidP="00AB3EED">
            <w:pPr>
              <w:rPr>
                <w:rFonts w:ascii="Arial" w:hAnsi="Arial" w:cs="Arial"/>
                <w:sz w:val="17"/>
                <w:szCs w:val="17"/>
              </w:rPr>
            </w:pPr>
          </w:p>
        </w:tc>
        <w:tc>
          <w:tcPr>
            <w:tcW w:w="794" w:type="dxa"/>
            <w:tcBorders>
              <w:top w:val="nil"/>
              <w:left w:val="nil"/>
              <w:bottom w:val="nil"/>
              <w:right w:val="nil"/>
            </w:tcBorders>
          </w:tcPr>
          <w:p w14:paraId="0D1E9CBD" w14:textId="77777777" w:rsidR="00130A91" w:rsidRDefault="00130A91" w:rsidP="00AB3EED">
            <w:pPr>
              <w:jc w:val="center"/>
              <w:rPr>
                <w:rFonts w:ascii="Arial" w:hAnsi="Arial" w:cs="Arial"/>
                <w:sz w:val="12"/>
                <w:szCs w:val="12"/>
              </w:rPr>
            </w:pPr>
            <w:r>
              <w:rPr>
                <w:rFonts w:ascii="Arial" w:hAnsi="Arial" w:cs="Arial"/>
                <w:sz w:val="12"/>
                <w:szCs w:val="12"/>
              </w:rPr>
              <w:t>(должность)</w:t>
            </w:r>
          </w:p>
        </w:tc>
        <w:tc>
          <w:tcPr>
            <w:tcW w:w="170" w:type="dxa"/>
            <w:tcBorders>
              <w:top w:val="nil"/>
              <w:left w:val="nil"/>
              <w:bottom w:val="nil"/>
              <w:right w:val="nil"/>
            </w:tcBorders>
          </w:tcPr>
          <w:p w14:paraId="6A6FAD87" w14:textId="77777777" w:rsidR="00130A91" w:rsidRDefault="00130A91" w:rsidP="00AB3EED">
            <w:pPr>
              <w:rPr>
                <w:rFonts w:ascii="Arial" w:hAnsi="Arial" w:cs="Arial"/>
                <w:sz w:val="17"/>
                <w:szCs w:val="17"/>
              </w:rPr>
            </w:pPr>
          </w:p>
        </w:tc>
        <w:tc>
          <w:tcPr>
            <w:tcW w:w="794" w:type="dxa"/>
            <w:gridSpan w:val="2"/>
            <w:tcBorders>
              <w:top w:val="nil"/>
              <w:left w:val="nil"/>
              <w:bottom w:val="nil"/>
              <w:right w:val="nil"/>
            </w:tcBorders>
          </w:tcPr>
          <w:p w14:paraId="5960F257" w14:textId="77777777" w:rsidR="00130A91" w:rsidRDefault="00130A91" w:rsidP="00AB3EED">
            <w:pPr>
              <w:jc w:val="center"/>
              <w:rPr>
                <w:rFonts w:ascii="Arial" w:hAnsi="Arial" w:cs="Arial"/>
                <w:sz w:val="12"/>
                <w:szCs w:val="12"/>
              </w:rPr>
            </w:pPr>
            <w:r>
              <w:rPr>
                <w:rFonts w:ascii="Arial" w:hAnsi="Arial" w:cs="Arial"/>
                <w:sz w:val="12"/>
                <w:szCs w:val="12"/>
              </w:rPr>
              <w:t>(подпись)</w:t>
            </w:r>
          </w:p>
        </w:tc>
        <w:tc>
          <w:tcPr>
            <w:tcW w:w="284" w:type="dxa"/>
            <w:gridSpan w:val="2"/>
            <w:tcBorders>
              <w:top w:val="nil"/>
              <w:left w:val="nil"/>
              <w:bottom w:val="nil"/>
              <w:right w:val="nil"/>
            </w:tcBorders>
          </w:tcPr>
          <w:p w14:paraId="773DD11D" w14:textId="77777777" w:rsidR="00130A91" w:rsidRDefault="00130A91" w:rsidP="00AB3EED">
            <w:pPr>
              <w:jc w:val="center"/>
              <w:rPr>
                <w:rFonts w:ascii="Arial" w:hAnsi="Arial" w:cs="Arial"/>
                <w:sz w:val="12"/>
                <w:szCs w:val="12"/>
              </w:rPr>
            </w:pPr>
          </w:p>
        </w:tc>
        <w:tc>
          <w:tcPr>
            <w:tcW w:w="1531" w:type="dxa"/>
            <w:gridSpan w:val="2"/>
            <w:tcBorders>
              <w:top w:val="nil"/>
              <w:left w:val="nil"/>
              <w:bottom w:val="nil"/>
              <w:right w:val="nil"/>
            </w:tcBorders>
          </w:tcPr>
          <w:p w14:paraId="198C39C0" w14:textId="77777777" w:rsidR="00130A91" w:rsidRDefault="00130A91" w:rsidP="00AB3EED">
            <w:pPr>
              <w:jc w:val="center"/>
              <w:rPr>
                <w:rFonts w:ascii="Arial" w:hAnsi="Arial" w:cs="Arial"/>
                <w:sz w:val="12"/>
                <w:szCs w:val="12"/>
              </w:rPr>
            </w:pPr>
            <w:r>
              <w:rPr>
                <w:rFonts w:ascii="Arial" w:hAnsi="Arial" w:cs="Arial"/>
                <w:sz w:val="12"/>
                <w:szCs w:val="12"/>
              </w:rPr>
              <w:t>(расшифровка подписи)</w:t>
            </w:r>
          </w:p>
        </w:tc>
      </w:tr>
    </w:tbl>
    <w:p w14:paraId="417788A2" w14:textId="77777777" w:rsidR="00130A91" w:rsidRDefault="00130A91" w:rsidP="00130A91">
      <w:pPr>
        <w:pageBreakBefore/>
        <w:spacing w:after="240"/>
        <w:jc w:val="right"/>
        <w:rPr>
          <w:sz w:val="17"/>
          <w:szCs w:val="17"/>
        </w:rPr>
        <w:sectPr w:rsidR="00130A91" w:rsidSect="00333C66">
          <w:pgSz w:w="16838" w:h="11906" w:orient="landscape" w:code="9"/>
          <w:pgMar w:top="284" w:right="680" w:bottom="284" w:left="1134"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130A91" w14:paraId="1C1E037D" w14:textId="77777777" w:rsidTr="00AB3EED">
        <w:trPr>
          <w:gridAfter w:val="1"/>
          <w:wAfter w:w="10" w:type="dxa"/>
          <w:trHeight w:val="285"/>
        </w:trPr>
        <w:tc>
          <w:tcPr>
            <w:tcW w:w="222" w:type="dxa"/>
            <w:tcBorders>
              <w:top w:val="nil"/>
              <w:left w:val="nil"/>
              <w:bottom w:val="nil"/>
              <w:right w:val="nil"/>
            </w:tcBorders>
            <w:shd w:val="clear" w:color="auto" w:fill="auto"/>
            <w:noWrap/>
            <w:vAlign w:val="bottom"/>
            <w:hideMark/>
          </w:tcPr>
          <w:p w14:paraId="21C189BE"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bottom"/>
            <w:hideMark/>
          </w:tcPr>
          <w:p w14:paraId="18CDFE2A" w14:textId="77777777" w:rsidR="00130A91" w:rsidRDefault="00130A91" w:rsidP="00AB3EED">
            <w:pPr>
              <w:rPr>
                <w:sz w:val="20"/>
                <w:szCs w:val="20"/>
              </w:rPr>
            </w:pPr>
          </w:p>
        </w:tc>
        <w:tc>
          <w:tcPr>
            <w:tcW w:w="1764" w:type="dxa"/>
            <w:gridSpan w:val="2"/>
            <w:tcBorders>
              <w:top w:val="nil"/>
              <w:left w:val="nil"/>
              <w:bottom w:val="nil"/>
              <w:right w:val="nil"/>
            </w:tcBorders>
            <w:shd w:val="clear" w:color="auto" w:fill="auto"/>
            <w:noWrap/>
            <w:vAlign w:val="bottom"/>
            <w:hideMark/>
          </w:tcPr>
          <w:p w14:paraId="319C5751" w14:textId="77777777" w:rsidR="00130A91" w:rsidRDefault="00130A91" w:rsidP="00AB3EED">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14:paraId="55CE91E5"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70BFE55D"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0CCF2590"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01E0B3B2"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245A77DA" w14:textId="77777777" w:rsidR="00130A91" w:rsidRDefault="00130A91" w:rsidP="00AB3EED">
            <w:pPr>
              <w:rPr>
                <w:sz w:val="20"/>
                <w:szCs w:val="20"/>
              </w:rPr>
            </w:pPr>
          </w:p>
        </w:tc>
        <w:tc>
          <w:tcPr>
            <w:tcW w:w="3851" w:type="dxa"/>
            <w:gridSpan w:val="18"/>
            <w:tcBorders>
              <w:top w:val="nil"/>
              <w:left w:val="nil"/>
              <w:bottom w:val="nil"/>
              <w:right w:val="nil"/>
            </w:tcBorders>
            <w:shd w:val="clear" w:color="auto" w:fill="auto"/>
            <w:noWrap/>
            <w:vAlign w:val="bottom"/>
            <w:hideMark/>
          </w:tcPr>
          <w:p w14:paraId="3DB4A4EA" w14:textId="77777777" w:rsidR="00130A91" w:rsidRDefault="00130A91" w:rsidP="00AB3EED">
            <w:pPr>
              <w:rPr>
                <w:sz w:val="17"/>
                <w:szCs w:val="17"/>
              </w:rPr>
            </w:pPr>
            <w:r>
              <w:rPr>
                <w:sz w:val="17"/>
                <w:szCs w:val="17"/>
              </w:rPr>
              <w:t>Приложение № 6</w:t>
            </w:r>
          </w:p>
        </w:tc>
        <w:tc>
          <w:tcPr>
            <w:tcW w:w="506" w:type="dxa"/>
            <w:gridSpan w:val="2"/>
            <w:tcBorders>
              <w:top w:val="nil"/>
              <w:left w:val="nil"/>
              <w:bottom w:val="nil"/>
              <w:right w:val="nil"/>
            </w:tcBorders>
            <w:shd w:val="clear" w:color="auto" w:fill="auto"/>
            <w:noWrap/>
            <w:vAlign w:val="bottom"/>
            <w:hideMark/>
          </w:tcPr>
          <w:p w14:paraId="562770C2" w14:textId="77777777" w:rsidR="00130A91" w:rsidRDefault="00130A91" w:rsidP="00AB3EED">
            <w:pPr>
              <w:rPr>
                <w:sz w:val="17"/>
                <w:szCs w:val="17"/>
              </w:rPr>
            </w:pPr>
          </w:p>
        </w:tc>
        <w:tc>
          <w:tcPr>
            <w:tcW w:w="272" w:type="dxa"/>
            <w:gridSpan w:val="4"/>
            <w:tcBorders>
              <w:top w:val="nil"/>
              <w:left w:val="nil"/>
              <w:bottom w:val="nil"/>
              <w:right w:val="nil"/>
            </w:tcBorders>
            <w:shd w:val="clear" w:color="auto" w:fill="auto"/>
            <w:noWrap/>
            <w:vAlign w:val="bottom"/>
            <w:hideMark/>
          </w:tcPr>
          <w:p w14:paraId="421DB4D1" w14:textId="77777777" w:rsidR="00130A91" w:rsidRDefault="00130A91" w:rsidP="00AB3EED">
            <w:pPr>
              <w:rPr>
                <w:sz w:val="20"/>
                <w:szCs w:val="20"/>
              </w:rPr>
            </w:pPr>
          </w:p>
        </w:tc>
        <w:tc>
          <w:tcPr>
            <w:tcW w:w="236" w:type="dxa"/>
            <w:gridSpan w:val="5"/>
            <w:tcBorders>
              <w:top w:val="nil"/>
              <w:left w:val="nil"/>
              <w:bottom w:val="nil"/>
              <w:right w:val="nil"/>
            </w:tcBorders>
            <w:shd w:val="clear" w:color="auto" w:fill="auto"/>
            <w:noWrap/>
            <w:vAlign w:val="bottom"/>
            <w:hideMark/>
          </w:tcPr>
          <w:p w14:paraId="08AE96D0" w14:textId="77777777" w:rsidR="00130A91" w:rsidRDefault="00130A91" w:rsidP="00AB3EED">
            <w:pPr>
              <w:rPr>
                <w:sz w:val="20"/>
                <w:szCs w:val="20"/>
              </w:rPr>
            </w:pPr>
          </w:p>
        </w:tc>
        <w:tc>
          <w:tcPr>
            <w:tcW w:w="636" w:type="dxa"/>
            <w:gridSpan w:val="5"/>
            <w:tcBorders>
              <w:top w:val="nil"/>
              <w:left w:val="nil"/>
              <w:bottom w:val="nil"/>
              <w:right w:val="nil"/>
            </w:tcBorders>
            <w:shd w:val="clear" w:color="auto" w:fill="auto"/>
            <w:noWrap/>
            <w:vAlign w:val="bottom"/>
            <w:hideMark/>
          </w:tcPr>
          <w:p w14:paraId="2CDC57B8" w14:textId="77777777" w:rsidR="00130A91" w:rsidRDefault="00130A91" w:rsidP="00AB3EED">
            <w:pPr>
              <w:rPr>
                <w:sz w:val="20"/>
                <w:szCs w:val="20"/>
              </w:rPr>
            </w:pPr>
          </w:p>
        </w:tc>
      </w:tr>
      <w:tr w:rsidR="00130A91" w14:paraId="0D5590D3" w14:textId="77777777" w:rsidTr="00AB3EED">
        <w:trPr>
          <w:gridAfter w:val="1"/>
          <w:wAfter w:w="10" w:type="dxa"/>
          <w:trHeight w:val="270"/>
        </w:trPr>
        <w:tc>
          <w:tcPr>
            <w:tcW w:w="222" w:type="dxa"/>
            <w:tcBorders>
              <w:top w:val="nil"/>
              <w:left w:val="nil"/>
              <w:bottom w:val="nil"/>
              <w:right w:val="nil"/>
            </w:tcBorders>
            <w:shd w:val="clear" w:color="auto" w:fill="auto"/>
            <w:noWrap/>
            <w:vAlign w:val="center"/>
            <w:hideMark/>
          </w:tcPr>
          <w:p w14:paraId="46789D7D"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center"/>
            <w:hideMark/>
          </w:tcPr>
          <w:p w14:paraId="1C3E9E67"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center"/>
            <w:hideMark/>
          </w:tcPr>
          <w:p w14:paraId="294F8EAA"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center"/>
            <w:hideMark/>
          </w:tcPr>
          <w:p w14:paraId="6C20E0E7"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center"/>
            <w:hideMark/>
          </w:tcPr>
          <w:p w14:paraId="4460F341"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center"/>
            <w:hideMark/>
          </w:tcPr>
          <w:p w14:paraId="5660EFD6"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center"/>
            <w:hideMark/>
          </w:tcPr>
          <w:p w14:paraId="5FDDBBCF"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center"/>
            <w:hideMark/>
          </w:tcPr>
          <w:p w14:paraId="587AD096"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center"/>
            <w:hideMark/>
          </w:tcPr>
          <w:p w14:paraId="7AA0E2E8" w14:textId="77777777" w:rsidR="00130A91" w:rsidRDefault="00130A91" w:rsidP="00AB3EED">
            <w:pPr>
              <w:rPr>
                <w:sz w:val="20"/>
                <w:szCs w:val="20"/>
              </w:rPr>
            </w:pPr>
          </w:p>
        </w:tc>
        <w:tc>
          <w:tcPr>
            <w:tcW w:w="2013" w:type="dxa"/>
            <w:gridSpan w:val="9"/>
            <w:tcBorders>
              <w:top w:val="nil"/>
              <w:left w:val="nil"/>
              <w:bottom w:val="nil"/>
              <w:right w:val="nil"/>
            </w:tcBorders>
            <w:shd w:val="clear" w:color="auto" w:fill="auto"/>
            <w:noWrap/>
            <w:vAlign w:val="center"/>
            <w:hideMark/>
          </w:tcPr>
          <w:p w14:paraId="092DC503" w14:textId="77777777" w:rsidR="00130A91" w:rsidRDefault="00130A91" w:rsidP="00AB3EED">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14:paraId="3BEBB8C4" w14:textId="77777777" w:rsidR="00130A91" w:rsidRDefault="00130A91" w:rsidP="00AB3EED">
            <w:pPr>
              <w:rPr>
                <w:sz w:val="17"/>
                <w:szCs w:val="17"/>
              </w:rPr>
            </w:pPr>
          </w:p>
        </w:tc>
        <w:tc>
          <w:tcPr>
            <w:tcW w:w="506" w:type="dxa"/>
            <w:gridSpan w:val="2"/>
            <w:tcBorders>
              <w:top w:val="nil"/>
              <w:left w:val="nil"/>
              <w:bottom w:val="nil"/>
              <w:right w:val="nil"/>
            </w:tcBorders>
            <w:shd w:val="clear" w:color="auto" w:fill="auto"/>
            <w:noWrap/>
            <w:vAlign w:val="center"/>
            <w:hideMark/>
          </w:tcPr>
          <w:p w14:paraId="5D1C0547" w14:textId="77777777" w:rsidR="00130A91" w:rsidRDefault="00130A91" w:rsidP="00AB3EED">
            <w:pPr>
              <w:rPr>
                <w:sz w:val="20"/>
                <w:szCs w:val="20"/>
              </w:rPr>
            </w:pPr>
          </w:p>
        </w:tc>
        <w:tc>
          <w:tcPr>
            <w:tcW w:w="272" w:type="dxa"/>
            <w:gridSpan w:val="4"/>
            <w:tcBorders>
              <w:top w:val="nil"/>
              <w:left w:val="nil"/>
              <w:bottom w:val="nil"/>
              <w:right w:val="nil"/>
            </w:tcBorders>
            <w:shd w:val="clear" w:color="auto" w:fill="auto"/>
            <w:noWrap/>
            <w:vAlign w:val="center"/>
            <w:hideMark/>
          </w:tcPr>
          <w:p w14:paraId="170358FA" w14:textId="77777777" w:rsidR="00130A91" w:rsidRDefault="00130A91" w:rsidP="00AB3EED">
            <w:pPr>
              <w:rPr>
                <w:sz w:val="20"/>
                <w:szCs w:val="20"/>
              </w:rPr>
            </w:pPr>
          </w:p>
        </w:tc>
        <w:tc>
          <w:tcPr>
            <w:tcW w:w="236" w:type="dxa"/>
            <w:gridSpan w:val="5"/>
            <w:tcBorders>
              <w:top w:val="nil"/>
              <w:left w:val="nil"/>
              <w:bottom w:val="nil"/>
              <w:right w:val="nil"/>
            </w:tcBorders>
            <w:shd w:val="clear" w:color="auto" w:fill="auto"/>
            <w:noWrap/>
            <w:vAlign w:val="center"/>
            <w:hideMark/>
          </w:tcPr>
          <w:p w14:paraId="76791CAC" w14:textId="77777777" w:rsidR="00130A91" w:rsidRDefault="00130A91" w:rsidP="00AB3EED">
            <w:pPr>
              <w:rPr>
                <w:sz w:val="20"/>
                <w:szCs w:val="20"/>
              </w:rPr>
            </w:pPr>
          </w:p>
        </w:tc>
        <w:tc>
          <w:tcPr>
            <w:tcW w:w="636" w:type="dxa"/>
            <w:gridSpan w:val="5"/>
            <w:tcBorders>
              <w:top w:val="nil"/>
              <w:left w:val="nil"/>
              <w:bottom w:val="nil"/>
              <w:right w:val="nil"/>
            </w:tcBorders>
            <w:shd w:val="clear" w:color="auto" w:fill="auto"/>
            <w:noWrap/>
            <w:vAlign w:val="center"/>
            <w:hideMark/>
          </w:tcPr>
          <w:p w14:paraId="1F4DF8FC" w14:textId="77777777" w:rsidR="00130A91" w:rsidRDefault="00130A91" w:rsidP="00AB3EED">
            <w:pPr>
              <w:rPr>
                <w:sz w:val="20"/>
                <w:szCs w:val="20"/>
              </w:rPr>
            </w:pPr>
          </w:p>
        </w:tc>
      </w:tr>
      <w:tr w:rsidR="00130A91" w14:paraId="623B7431" w14:textId="77777777" w:rsidTr="00AB3EED">
        <w:trPr>
          <w:gridAfter w:val="3"/>
          <w:wAfter w:w="38" w:type="dxa"/>
          <w:trHeight w:val="255"/>
        </w:trPr>
        <w:tc>
          <w:tcPr>
            <w:tcW w:w="222" w:type="dxa"/>
            <w:tcBorders>
              <w:top w:val="nil"/>
              <w:left w:val="nil"/>
              <w:bottom w:val="nil"/>
              <w:right w:val="nil"/>
            </w:tcBorders>
            <w:shd w:val="clear" w:color="auto" w:fill="auto"/>
            <w:noWrap/>
            <w:vAlign w:val="center"/>
            <w:hideMark/>
          </w:tcPr>
          <w:p w14:paraId="26A1A7C0"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center"/>
            <w:hideMark/>
          </w:tcPr>
          <w:p w14:paraId="22AD33F6"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center"/>
            <w:hideMark/>
          </w:tcPr>
          <w:p w14:paraId="69AF3B95"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center"/>
            <w:hideMark/>
          </w:tcPr>
          <w:p w14:paraId="028DAD75"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center"/>
            <w:hideMark/>
          </w:tcPr>
          <w:p w14:paraId="10440B51"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center"/>
            <w:hideMark/>
          </w:tcPr>
          <w:p w14:paraId="1D72E38B"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center"/>
            <w:hideMark/>
          </w:tcPr>
          <w:p w14:paraId="5B90100E"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center"/>
            <w:hideMark/>
          </w:tcPr>
          <w:p w14:paraId="40C4CAA5"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center"/>
            <w:hideMark/>
          </w:tcPr>
          <w:p w14:paraId="589EE273" w14:textId="77777777" w:rsidR="00130A91" w:rsidRDefault="00130A91" w:rsidP="00AB3EED">
            <w:pPr>
              <w:rPr>
                <w:sz w:val="20"/>
                <w:szCs w:val="20"/>
              </w:rPr>
            </w:pPr>
          </w:p>
        </w:tc>
        <w:tc>
          <w:tcPr>
            <w:tcW w:w="4837" w:type="dxa"/>
            <w:gridSpan w:val="27"/>
            <w:tcBorders>
              <w:top w:val="nil"/>
              <w:left w:val="nil"/>
              <w:bottom w:val="nil"/>
              <w:right w:val="nil"/>
            </w:tcBorders>
            <w:shd w:val="clear" w:color="auto" w:fill="auto"/>
            <w:noWrap/>
            <w:vAlign w:val="center"/>
            <w:hideMark/>
          </w:tcPr>
          <w:p w14:paraId="62622CB1" w14:textId="77777777" w:rsidR="00130A91" w:rsidRDefault="00130A91" w:rsidP="00AB3EED">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14:paraId="6B59771D" w14:textId="77777777" w:rsidR="00130A91" w:rsidRDefault="00130A91" w:rsidP="00AB3EED">
            <w:pPr>
              <w:rPr>
                <w:sz w:val="17"/>
                <w:szCs w:val="17"/>
              </w:rPr>
            </w:pPr>
          </w:p>
        </w:tc>
      </w:tr>
      <w:tr w:rsidR="00130A91" w14:paraId="2DD70A2B" w14:textId="77777777" w:rsidTr="00AB3EED">
        <w:trPr>
          <w:gridAfter w:val="8"/>
          <w:wAfter w:w="674" w:type="dxa"/>
          <w:trHeight w:val="285"/>
        </w:trPr>
        <w:tc>
          <w:tcPr>
            <w:tcW w:w="222" w:type="dxa"/>
            <w:tcBorders>
              <w:top w:val="nil"/>
              <w:left w:val="nil"/>
              <w:bottom w:val="nil"/>
              <w:right w:val="nil"/>
            </w:tcBorders>
            <w:shd w:val="clear" w:color="auto" w:fill="auto"/>
            <w:noWrap/>
            <w:vAlign w:val="center"/>
            <w:hideMark/>
          </w:tcPr>
          <w:p w14:paraId="1DE561EE"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center"/>
            <w:hideMark/>
          </w:tcPr>
          <w:p w14:paraId="03EAB10B"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center"/>
            <w:hideMark/>
          </w:tcPr>
          <w:p w14:paraId="5D96B4B5"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center"/>
            <w:hideMark/>
          </w:tcPr>
          <w:p w14:paraId="799F690E"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center"/>
            <w:hideMark/>
          </w:tcPr>
          <w:p w14:paraId="738E2E1A"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center"/>
            <w:hideMark/>
          </w:tcPr>
          <w:p w14:paraId="308B8A91"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center"/>
            <w:hideMark/>
          </w:tcPr>
          <w:p w14:paraId="744F9E89"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center"/>
            <w:hideMark/>
          </w:tcPr>
          <w:p w14:paraId="2D81E103"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center"/>
            <w:hideMark/>
          </w:tcPr>
          <w:p w14:paraId="6AA1F1A6" w14:textId="77777777" w:rsidR="00130A91" w:rsidRDefault="00130A91" w:rsidP="00AB3EED">
            <w:pPr>
              <w:rPr>
                <w:sz w:val="20"/>
                <w:szCs w:val="20"/>
              </w:rPr>
            </w:pPr>
          </w:p>
        </w:tc>
        <w:tc>
          <w:tcPr>
            <w:tcW w:w="4837" w:type="dxa"/>
            <w:gridSpan w:val="27"/>
            <w:tcBorders>
              <w:top w:val="nil"/>
              <w:left w:val="nil"/>
              <w:bottom w:val="nil"/>
              <w:right w:val="nil"/>
            </w:tcBorders>
            <w:shd w:val="clear" w:color="auto" w:fill="auto"/>
            <w:noWrap/>
            <w:vAlign w:val="center"/>
            <w:hideMark/>
          </w:tcPr>
          <w:p w14:paraId="61C06B08" w14:textId="77777777" w:rsidR="00130A91" w:rsidRDefault="00130A91" w:rsidP="00AB3EED">
            <w:pPr>
              <w:rPr>
                <w:sz w:val="18"/>
                <w:szCs w:val="18"/>
              </w:rPr>
            </w:pPr>
            <w:proofErr w:type="gramStart"/>
            <w:r>
              <w:rPr>
                <w:sz w:val="18"/>
                <w:szCs w:val="18"/>
              </w:rPr>
              <w:t>Утверждена  распоряжением</w:t>
            </w:r>
            <w:proofErr w:type="gramEnd"/>
            <w:r>
              <w:rPr>
                <w:sz w:val="18"/>
                <w:szCs w:val="18"/>
              </w:rPr>
              <w:t xml:space="preserve"> ОАО «ВРМ»</w:t>
            </w:r>
          </w:p>
        </w:tc>
      </w:tr>
      <w:tr w:rsidR="00130A91" w14:paraId="1469FBB7" w14:textId="77777777" w:rsidTr="00AB3EED">
        <w:trPr>
          <w:gridAfter w:val="3"/>
          <w:wAfter w:w="38" w:type="dxa"/>
          <w:trHeight w:val="255"/>
        </w:trPr>
        <w:tc>
          <w:tcPr>
            <w:tcW w:w="222" w:type="dxa"/>
            <w:tcBorders>
              <w:top w:val="nil"/>
              <w:left w:val="nil"/>
              <w:bottom w:val="nil"/>
              <w:right w:val="nil"/>
            </w:tcBorders>
            <w:shd w:val="clear" w:color="auto" w:fill="auto"/>
            <w:noWrap/>
            <w:vAlign w:val="center"/>
            <w:hideMark/>
          </w:tcPr>
          <w:p w14:paraId="2DADDB8E" w14:textId="77777777" w:rsidR="00130A91" w:rsidRDefault="00130A91" w:rsidP="00AB3EED">
            <w:pPr>
              <w:rPr>
                <w:sz w:val="18"/>
                <w:szCs w:val="18"/>
              </w:rPr>
            </w:pPr>
          </w:p>
        </w:tc>
        <w:tc>
          <w:tcPr>
            <w:tcW w:w="274" w:type="dxa"/>
            <w:tcBorders>
              <w:top w:val="nil"/>
              <w:left w:val="nil"/>
              <w:bottom w:val="nil"/>
              <w:right w:val="nil"/>
            </w:tcBorders>
            <w:shd w:val="clear" w:color="auto" w:fill="auto"/>
            <w:noWrap/>
            <w:vAlign w:val="center"/>
            <w:hideMark/>
          </w:tcPr>
          <w:p w14:paraId="01CC9874"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center"/>
            <w:hideMark/>
          </w:tcPr>
          <w:p w14:paraId="210140A8"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center"/>
            <w:hideMark/>
          </w:tcPr>
          <w:p w14:paraId="481A2E72"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center"/>
            <w:hideMark/>
          </w:tcPr>
          <w:p w14:paraId="2F74ABD9"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center"/>
            <w:hideMark/>
          </w:tcPr>
          <w:p w14:paraId="29F174E8"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center"/>
            <w:hideMark/>
          </w:tcPr>
          <w:p w14:paraId="2F1EB04A"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center"/>
            <w:hideMark/>
          </w:tcPr>
          <w:p w14:paraId="475DCFB7"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center"/>
            <w:hideMark/>
          </w:tcPr>
          <w:p w14:paraId="74F6683C" w14:textId="77777777" w:rsidR="00130A91" w:rsidRDefault="00130A91" w:rsidP="00AB3EED">
            <w:pPr>
              <w:rPr>
                <w:sz w:val="20"/>
                <w:szCs w:val="20"/>
              </w:rPr>
            </w:pPr>
          </w:p>
        </w:tc>
        <w:tc>
          <w:tcPr>
            <w:tcW w:w="4837" w:type="dxa"/>
            <w:gridSpan w:val="27"/>
            <w:tcBorders>
              <w:top w:val="nil"/>
              <w:left w:val="nil"/>
              <w:bottom w:val="nil"/>
              <w:right w:val="nil"/>
            </w:tcBorders>
            <w:shd w:val="clear" w:color="auto" w:fill="auto"/>
            <w:noWrap/>
            <w:vAlign w:val="center"/>
            <w:hideMark/>
          </w:tcPr>
          <w:p w14:paraId="2C09ADF3" w14:textId="77777777" w:rsidR="00130A91" w:rsidRDefault="00130A91" w:rsidP="00AB3EED">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14:paraId="0A630957" w14:textId="77777777" w:rsidR="00130A91" w:rsidRDefault="00130A91" w:rsidP="00AB3EED">
            <w:pPr>
              <w:rPr>
                <w:sz w:val="18"/>
                <w:szCs w:val="18"/>
              </w:rPr>
            </w:pPr>
          </w:p>
        </w:tc>
      </w:tr>
      <w:tr w:rsidR="00130A91" w14:paraId="764F5761"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40EA5C4B"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bottom"/>
            <w:hideMark/>
          </w:tcPr>
          <w:p w14:paraId="79E387A7"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28D80CC7"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036EF28F"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525BF745"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2D29E90F"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3BDEB9DE"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6A8D562F"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4B302F6D"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12984716"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76EBCC57"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4F0B0C08"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75D9746E"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3254A4E3"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744654EE"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49351EB4" w14:textId="77777777" w:rsidR="00130A91" w:rsidRDefault="00130A91" w:rsidP="00AB3EED">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15E7BD21" w14:textId="77777777" w:rsidR="00130A91" w:rsidRDefault="00130A91" w:rsidP="00AB3EED">
            <w:pPr>
              <w:jc w:val="center"/>
              <w:rPr>
                <w:sz w:val="20"/>
                <w:szCs w:val="20"/>
              </w:rPr>
            </w:pPr>
            <w:r>
              <w:rPr>
                <w:sz w:val="20"/>
                <w:szCs w:val="20"/>
              </w:rPr>
              <w:t>Код</w:t>
            </w:r>
          </w:p>
        </w:tc>
      </w:tr>
      <w:tr w:rsidR="00130A91" w14:paraId="64FC5E1A"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5CD80D83" w14:textId="77777777" w:rsidR="00130A91" w:rsidRDefault="00130A91" w:rsidP="00AB3EED">
            <w:pPr>
              <w:jc w:val="center"/>
              <w:rPr>
                <w:sz w:val="20"/>
                <w:szCs w:val="20"/>
              </w:rPr>
            </w:pPr>
          </w:p>
        </w:tc>
        <w:tc>
          <w:tcPr>
            <w:tcW w:w="274" w:type="dxa"/>
            <w:tcBorders>
              <w:top w:val="nil"/>
              <w:left w:val="nil"/>
              <w:bottom w:val="nil"/>
              <w:right w:val="nil"/>
            </w:tcBorders>
            <w:shd w:val="clear" w:color="auto" w:fill="auto"/>
            <w:noWrap/>
            <w:vAlign w:val="bottom"/>
            <w:hideMark/>
          </w:tcPr>
          <w:p w14:paraId="678B3C5F"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6397E3EC"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550FC5A6"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591E673E"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7E6B8B9D"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7ED7FAEB"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3EC2175C"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3707065B"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238B940C"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3CBB52AC"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795F60CE"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5B11B43F"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513CC700"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23AB3D58"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7B5D137C" w14:textId="77777777" w:rsidR="00130A91" w:rsidRDefault="00130A91" w:rsidP="00AB3EED">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CC176EE" w14:textId="77777777" w:rsidR="00130A91" w:rsidRDefault="00130A91" w:rsidP="00AB3EED">
            <w:pPr>
              <w:jc w:val="center"/>
              <w:rPr>
                <w:sz w:val="22"/>
                <w:szCs w:val="22"/>
              </w:rPr>
            </w:pPr>
            <w:r>
              <w:rPr>
                <w:sz w:val="22"/>
                <w:szCs w:val="22"/>
              </w:rPr>
              <w:t>0335001</w:t>
            </w:r>
          </w:p>
        </w:tc>
      </w:tr>
      <w:tr w:rsidR="00130A91" w14:paraId="17B251A7"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40B2FCE3" w14:textId="77777777" w:rsidR="00130A91" w:rsidRDefault="00130A91" w:rsidP="00AB3EED">
            <w:pPr>
              <w:jc w:val="center"/>
              <w:rPr>
                <w:sz w:val="22"/>
                <w:szCs w:val="22"/>
              </w:rPr>
            </w:pPr>
          </w:p>
        </w:tc>
        <w:tc>
          <w:tcPr>
            <w:tcW w:w="274" w:type="dxa"/>
            <w:tcBorders>
              <w:top w:val="nil"/>
              <w:left w:val="nil"/>
              <w:bottom w:val="nil"/>
              <w:right w:val="nil"/>
            </w:tcBorders>
            <w:shd w:val="clear" w:color="auto" w:fill="auto"/>
            <w:noWrap/>
            <w:vAlign w:val="bottom"/>
            <w:hideMark/>
          </w:tcPr>
          <w:p w14:paraId="2D9C6A75" w14:textId="77777777" w:rsidR="00130A91" w:rsidRDefault="00130A91" w:rsidP="00AB3EED">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64ACC3BF" w14:textId="77777777" w:rsidR="00130A91" w:rsidRDefault="00130A91" w:rsidP="00AB3EED">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52DE6DE6" w14:textId="77777777" w:rsidR="00130A91" w:rsidRDefault="00130A91" w:rsidP="00AB3EED">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3A2ADF88" w14:textId="77777777" w:rsidR="00130A91" w:rsidRDefault="00130A91" w:rsidP="00AB3EED">
            <w:pPr>
              <w:rPr>
                <w:sz w:val="20"/>
                <w:szCs w:val="20"/>
              </w:rPr>
            </w:pPr>
          </w:p>
        </w:tc>
        <w:tc>
          <w:tcPr>
            <w:tcW w:w="236" w:type="dxa"/>
            <w:gridSpan w:val="3"/>
            <w:tcBorders>
              <w:top w:val="nil"/>
              <w:left w:val="nil"/>
              <w:bottom w:val="nil"/>
              <w:right w:val="nil"/>
            </w:tcBorders>
            <w:shd w:val="clear" w:color="auto" w:fill="auto"/>
            <w:noWrap/>
            <w:vAlign w:val="bottom"/>
            <w:hideMark/>
          </w:tcPr>
          <w:p w14:paraId="19CE291E" w14:textId="77777777" w:rsidR="00130A91" w:rsidRDefault="00130A91" w:rsidP="00AB3EED">
            <w:pPr>
              <w:rPr>
                <w:sz w:val="20"/>
                <w:szCs w:val="20"/>
              </w:rPr>
            </w:pPr>
          </w:p>
        </w:tc>
        <w:tc>
          <w:tcPr>
            <w:tcW w:w="1395" w:type="dxa"/>
            <w:gridSpan w:val="4"/>
            <w:tcBorders>
              <w:top w:val="nil"/>
              <w:left w:val="nil"/>
              <w:bottom w:val="nil"/>
              <w:right w:val="nil"/>
            </w:tcBorders>
            <w:shd w:val="clear" w:color="auto" w:fill="auto"/>
            <w:noWrap/>
            <w:vAlign w:val="bottom"/>
            <w:hideMark/>
          </w:tcPr>
          <w:p w14:paraId="150C2D08" w14:textId="77777777" w:rsidR="00130A91" w:rsidRDefault="00130A91" w:rsidP="00AB3EED">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284A2D" w14:textId="77777777" w:rsidR="00130A91" w:rsidRDefault="00130A91" w:rsidP="00AB3EED">
            <w:pPr>
              <w:jc w:val="center"/>
              <w:rPr>
                <w:b/>
                <w:bCs/>
                <w:sz w:val="22"/>
                <w:szCs w:val="22"/>
              </w:rPr>
            </w:pPr>
            <w:r>
              <w:rPr>
                <w:b/>
                <w:bCs/>
                <w:sz w:val="22"/>
                <w:szCs w:val="22"/>
              </w:rPr>
              <w:t> </w:t>
            </w:r>
          </w:p>
        </w:tc>
      </w:tr>
      <w:tr w:rsidR="00130A91" w14:paraId="056160EC" w14:textId="77777777" w:rsidTr="00AB3EED">
        <w:trPr>
          <w:gridAfter w:val="8"/>
          <w:wAfter w:w="674" w:type="dxa"/>
          <w:trHeight w:val="165"/>
        </w:trPr>
        <w:tc>
          <w:tcPr>
            <w:tcW w:w="222" w:type="dxa"/>
            <w:tcBorders>
              <w:top w:val="nil"/>
              <w:left w:val="nil"/>
              <w:bottom w:val="nil"/>
              <w:right w:val="nil"/>
            </w:tcBorders>
            <w:shd w:val="clear" w:color="auto" w:fill="auto"/>
            <w:noWrap/>
            <w:vAlign w:val="center"/>
            <w:hideMark/>
          </w:tcPr>
          <w:p w14:paraId="2EF33B13" w14:textId="77777777" w:rsidR="00130A91" w:rsidRDefault="00130A91" w:rsidP="00AB3EED">
            <w:pPr>
              <w:jc w:val="center"/>
              <w:rPr>
                <w:b/>
                <w:bCs/>
                <w:sz w:val="22"/>
                <w:szCs w:val="22"/>
              </w:rPr>
            </w:pPr>
          </w:p>
        </w:tc>
        <w:tc>
          <w:tcPr>
            <w:tcW w:w="274" w:type="dxa"/>
            <w:tcBorders>
              <w:top w:val="nil"/>
              <w:left w:val="nil"/>
              <w:bottom w:val="nil"/>
              <w:right w:val="nil"/>
            </w:tcBorders>
            <w:shd w:val="clear" w:color="auto" w:fill="auto"/>
            <w:noWrap/>
            <w:vAlign w:val="center"/>
            <w:hideMark/>
          </w:tcPr>
          <w:p w14:paraId="442E25B6" w14:textId="77777777" w:rsidR="00130A91" w:rsidRDefault="00130A91" w:rsidP="00AB3EED">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3969A0D7" w14:textId="77777777" w:rsidR="00130A91" w:rsidRDefault="00130A91" w:rsidP="00AB3EED">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14:paraId="244C3D43" w14:textId="77777777" w:rsidR="00130A91" w:rsidRDefault="00130A91" w:rsidP="00AB3EED">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1BD6EF0F" w14:textId="77777777" w:rsidR="00130A91" w:rsidRDefault="00130A91" w:rsidP="00AB3EED">
            <w:pPr>
              <w:rPr>
                <w:sz w:val="20"/>
                <w:szCs w:val="20"/>
              </w:rPr>
            </w:pPr>
          </w:p>
        </w:tc>
        <w:tc>
          <w:tcPr>
            <w:tcW w:w="236" w:type="dxa"/>
            <w:gridSpan w:val="3"/>
            <w:tcBorders>
              <w:top w:val="nil"/>
              <w:left w:val="nil"/>
              <w:bottom w:val="nil"/>
              <w:right w:val="nil"/>
            </w:tcBorders>
            <w:shd w:val="clear" w:color="auto" w:fill="auto"/>
            <w:noWrap/>
            <w:vAlign w:val="center"/>
            <w:hideMark/>
          </w:tcPr>
          <w:p w14:paraId="1F9DE360" w14:textId="77777777" w:rsidR="00130A91" w:rsidRDefault="00130A91" w:rsidP="00AB3EED">
            <w:pPr>
              <w:rPr>
                <w:sz w:val="20"/>
                <w:szCs w:val="20"/>
              </w:rPr>
            </w:pPr>
          </w:p>
        </w:tc>
        <w:tc>
          <w:tcPr>
            <w:tcW w:w="1395" w:type="dxa"/>
            <w:gridSpan w:val="4"/>
            <w:tcBorders>
              <w:top w:val="nil"/>
              <w:left w:val="nil"/>
              <w:bottom w:val="nil"/>
              <w:right w:val="nil"/>
            </w:tcBorders>
            <w:shd w:val="clear" w:color="auto" w:fill="auto"/>
            <w:noWrap/>
            <w:vAlign w:val="center"/>
            <w:hideMark/>
          </w:tcPr>
          <w:p w14:paraId="072893F3" w14:textId="77777777" w:rsidR="00130A91" w:rsidRDefault="00130A91" w:rsidP="00AB3EED">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3AC07BFD" w14:textId="77777777" w:rsidR="00130A91" w:rsidRDefault="00130A91" w:rsidP="00AB3EED">
            <w:pPr>
              <w:jc w:val="center"/>
              <w:rPr>
                <w:sz w:val="22"/>
                <w:szCs w:val="22"/>
              </w:rPr>
            </w:pPr>
            <w:r>
              <w:rPr>
                <w:sz w:val="22"/>
                <w:szCs w:val="22"/>
              </w:rPr>
              <w:t> </w:t>
            </w:r>
          </w:p>
        </w:tc>
      </w:tr>
      <w:tr w:rsidR="00130A91" w14:paraId="5845FD05" w14:textId="77777777" w:rsidTr="00AB3EED">
        <w:trPr>
          <w:gridAfter w:val="8"/>
          <w:wAfter w:w="674" w:type="dxa"/>
          <w:trHeight w:val="222"/>
        </w:trPr>
        <w:tc>
          <w:tcPr>
            <w:tcW w:w="222" w:type="dxa"/>
            <w:tcBorders>
              <w:top w:val="nil"/>
              <w:left w:val="nil"/>
              <w:bottom w:val="nil"/>
              <w:right w:val="nil"/>
            </w:tcBorders>
            <w:shd w:val="clear" w:color="auto" w:fill="auto"/>
            <w:noWrap/>
            <w:vAlign w:val="center"/>
            <w:hideMark/>
          </w:tcPr>
          <w:p w14:paraId="03CFE035" w14:textId="77777777" w:rsidR="00130A91" w:rsidRDefault="00130A91" w:rsidP="00AB3EED">
            <w:pPr>
              <w:jc w:val="center"/>
              <w:rPr>
                <w:sz w:val="22"/>
                <w:szCs w:val="22"/>
              </w:rPr>
            </w:pPr>
          </w:p>
        </w:tc>
        <w:tc>
          <w:tcPr>
            <w:tcW w:w="274" w:type="dxa"/>
            <w:tcBorders>
              <w:top w:val="nil"/>
              <w:left w:val="nil"/>
              <w:bottom w:val="nil"/>
              <w:right w:val="nil"/>
            </w:tcBorders>
            <w:shd w:val="clear" w:color="auto" w:fill="auto"/>
            <w:noWrap/>
            <w:vAlign w:val="center"/>
            <w:hideMark/>
          </w:tcPr>
          <w:p w14:paraId="58D8F3A5" w14:textId="77777777" w:rsidR="00130A91" w:rsidRDefault="00130A91" w:rsidP="00AB3EED">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14:paraId="1607E918" w14:textId="77777777" w:rsidR="00130A91" w:rsidRDefault="00130A91" w:rsidP="00AB3EED">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488603A0" w14:textId="77777777" w:rsidR="00130A91" w:rsidRDefault="00130A91" w:rsidP="00AB3EED">
            <w:pPr>
              <w:rPr>
                <w:sz w:val="22"/>
                <w:szCs w:val="22"/>
              </w:rPr>
            </w:pPr>
          </w:p>
        </w:tc>
      </w:tr>
      <w:tr w:rsidR="00130A91" w14:paraId="7B0B4CBB"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1008983D" w14:textId="77777777" w:rsidR="00130A91" w:rsidRDefault="00130A91" w:rsidP="00AB3EED">
            <w:pPr>
              <w:jc w:val="center"/>
              <w:rPr>
                <w:b/>
                <w:bCs/>
                <w:sz w:val="20"/>
                <w:szCs w:val="20"/>
              </w:rPr>
            </w:pPr>
          </w:p>
        </w:tc>
        <w:tc>
          <w:tcPr>
            <w:tcW w:w="274" w:type="dxa"/>
            <w:tcBorders>
              <w:top w:val="nil"/>
              <w:left w:val="nil"/>
              <w:bottom w:val="nil"/>
              <w:right w:val="nil"/>
            </w:tcBorders>
            <w:shd w:val="clear" w:color="auto" w:fill="auto"/>
            <w:noWrap/>
            <w:vAlign w:val="bottom"/>
            <w:hideMark/>
          </w:tcPr>
          <w:p w14:paraId="34C51375"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07884B4B" w14:textId="77777777" w:rsidR="00130A91" w:rsidRDefault="00130A91" w:rsidP="00AB3EED">
            <w:pPr>
              <w:rPr>
                <w:sz w:val="20"/>
                <w:szCs w:val="20"/>
              </w:rPr>
            </w:pPr>
          </w:p>
        </w:tc>
        <w:tc>
          <w:tcPr>
            <w:tcW w:w="3158" w:type="dxa"/>
            <w:gridSpan w:val="3"/>
            <w:tcBorders>
              <w:top w:val="nil"/>
              <w:left w:val="nil"/>
              <w:bottom w:val="nil"/>
              <w:right w:val="nil"/>
            </w:tcBorders>
            <w:shd w:val="clear" w:color="auto" w:fill="auto"/>
            <w:noWrap/>
            <w:hideMark/>
          </w:tcPr>
          <w:p w14:paraId="12BD4348" w14:textId="77777777" w:rsidR="00130A91" w:rsidRDefault="00130A91" w:rsidP="00AB3EED">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14:paraId="01CADC21" w14:textId="77777777" w:rsidR="00130A91" w:rsidRDefault="00130A91" w:rsidP="00AB3EED">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14:paraId="5E6B8F97"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F707723"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78975E0A"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61FFAE27"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28C8E636"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3E346981"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7BC04311"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19D9CEC7"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53DE5579" w14:textId="77777777" w:rsidR="00130A91" w:rsidRDefault="00130A91" w:rsidP="00AB3EED">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81F11B" w14:textId="77777777" w:rsidR="00130A91" w:rsidRDefault="00130A91" w:rsidP="00AB3EED">
            <w:pPr>
              <w:jc w:val="center"/>
              <w:rPr>
                <w:b/>
                <w:bCs/>
                <w:sz w:val="22"/>
                <w:szCs w:val="22"/>
              </w:rPr>
            </w:pPr>
            <w:r>
              <w:rPr>
                <w:b/>
                <w:bCs/>
                <w:sz w:val="22"/>
                <w:szCs w:val="22"/>
              </w:rPr>
              <w:t> </w:t>
            </w:r>
          </w:p>
        </w:tc>
      </w:tr>
      <w:tr w:rsidR="00130A91" w14:paraId="164E2611"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7B8B9D69" w14:textId="77777777" w:rsidR="00130A91" w:rsidRDefault="00130A91" w:rsidP="00AB3EED">
            <w:pPr>
              <w:jc w:val="center"/>
              <w:rPr>
                <w:b/>
                <w:bCs/>
                <w:sz w:val="22"/>
                <w:szCs w:val="22"/>
              </w:rPr>
            </w:pPr>
          </w:p>
        </w:tc>
        <w:tc>
          <w:tcPr>
            <w:tcW w:w="274" w:type="dxa"/>
            <w:tcBorders>
              <w:top w:val="nil"/>
              <w:left w:val="nil"/>
              <w:bottom w:val="nil"/>
              <w:right w:val="nil"/>
            </w:tcBorders>
            <w:shd w:val="clear" w:color="auto" w:fill="auto"/>
            <w:noWrap/>
            <w:vAlign w:val="bottom"/>
            <w:hideMark/>
          </w:tcPr>
          <w:p w14:paraId="3622D289" w14:textId="77777777" w:rsidR="00130A91" w:rsidRDefault="00130A91" w:rsidP="00AB3EED">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14:paraId="70F3A251" w14:textId="77777777" w:rsidR="00130A91" w:rsidRDefault="00130A91" w:rsidP="00AB3EED">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14:paraId="4DA6E161" w14:textId="77777777" w:rsidR="00130A91" w:rsidRDefault="00130A91" w:rsidP="00AB3EED">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14:paraId="16212C12" w14:textId="77777777" w:rsidR="00130A91" w:rsidRDefault="00130A91" w:rsidP="00AB3EED">
            <w:pPr>
              <w:rPr>
                <w:sz w:val="20"/>
                <w:szCs w:val="20"/>
              </w:rPr>
            </w:pPr>
          </w:p>
        </w:tc>
        <w:tc>
          <w:tcPr>
            <w:tcW w:w="236" w:type="dxa"/>
            <w:gridSpan w:val="3"/>
            <w:tcBorders>
              <w:top w:val="nil"/>
              <w:left w:val="nil"/>
              <w:bottom w:val="nil"/>
              <w:right w:val="nil"/>
            </w:tcBorders>
            <w:shd w:val="clear" w:color="auto" w:fill="auto"/>
            <w:noWrap/>
            <w:vAlign w:val="bottom"/>
            <w:hideMark/>
          </w:tcPr>
          <w:p w14:paraId="11A45C40" w14:textId="77777777" w:rsidR="00130A91" w:rsidRDefault="00130A91" w:rsidP="00AB3EED">
            <w:pPr>
              <w:rPr>
                <w:sz w:val="20"/>
                <w:szCs w:val="20"/>
              </w:rPr>
            </w:pPr>
          </w:p>
        </w:tc>
        <w:tc>
          <w:tcPr>
            <w:tcW w:w="1395" w:type="dxa"/>
            <w:gridSpan w:val="4"/>
            <w:tcBorders>
              <w:top w:val="nil"/>
              <w:left w:val="nil"/>
              <w:bottom w:val="nil"/>
              <w:right w:val="nil"/>
            </w:tcBorders>
            <w:shd w:val="clear" w:color="auto" w:fill="auto"/>
            <w:noWrap/>
            <w:vAlign w:val="bottom"/>
            <w:hideMark/>
          </w:tcPr>
          <w:p w14:paraId="6973AF15" w14:textId="77777777" w:rsidR="00130A91" w:rsidRDefault="00130A91" w:rsidP="00AB3EED">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6109C70" w14:textId="77777777" w:rsidR="00130A91" w:rsidRDefault="00130A91" w:rsidP="00AB3EED">
            <w:pPr>
              <w:jc w:val="center"/>
              <w:rPr>
                <w:b/>
                <w:bCs/>
                <w:sz w:val="22"/>
                <w:szCs w:val="22"/>
              </w:rPr>
            </w:pPr>
            <w:r>
              <w:rPr>
                <w:b/>
                <w:bCs/>
                <w:sz w:val="22"/>
                <w:szCs w:val="22"/>
              </w:rPr>
              <w:t> </w:t>
            </w:r>
          </w:p>
        </w:tc>
      </w:tr>
      <w:tr w:rsidR="00130A91" w14:paraId="2FAAEDC4" w14:textId="77777777" w:rsidTr="00AB3EED">
        <w:trPr>
          <w:gridAfter w:val="8"/>
          <w:wAfter w:w="674" w:type="dxa"/>
          <w:trHeight w:val="165"/>
        </w:trPr>
        <w:tc>
          <w:tcPr>
            <w:tcW w:w="222" w:type="dxa"/>
            <w:tcBorders>
              <w:top w:val="nil"/>
              <w:left w:val="nil"/>
              <w:bottom w:val="nil"/>
              <w:right w:val="nil"/>
            </w:tcBorders>
            <w:shd w:val="clear" w:color="auto" w:fill="auto"/>
            <w:noWrap/>
            <w:vAlign w:val="center"/>
            <w:hideMark/>
          </w:tcPr>
          <w:p w14:paraId="4F17288D" w14:textId="77777777" w:rsidR="00130A91" w:rsidRDefault="00130A91" w:rsidP="00AB3EED">
            <w:pPr>
              <w:jc w:val="center"/>
              <w:rPr>
                <w:b/>
                <w:bCs/>
                <w:sz w:val="22"/>
                <w:szCs w:val="22"/>
              </w:rPr>
            </w:pPr>
          </w:p>
        </w:tc>
        <w:tc>
          <w:tcPr>
            <w:tcW w:w="274" w:type="dxa"/>
            <w:tcBorders>
              <w:top w:val="nil"/>
              <w:left w:val="nil"/>
              <w:bottom w:val="nil"/>
              <w:right w:val="nil"/>
            </w:tcBorders>
            <w:shd w:val="clear" w:color="auto" w:fill="auto"/>
            <w:noWrap/>
            <w:vAlign w:val="center"/>
            <w:hideMark/>
          </w:tcPr>
          <w:p w14:paraId="467B82E9" w14:textId="77777777" w:rsidR="00130A91" w:rsidRDefault="00130A91" w:rsidP="00AB3EED">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14:paraId="0B5A0EBF" w14:textId="77777777" w:rsidR="00130A91" w:rsidRDefault="00130A91" w:rsidP="00AB3EED">
            <w:pPr>
              <w:jc w:val="center"/>
              <w:rPr>
                <w:sz w:val="14"/>
                <w:szCs w:val="14"/>
              </w:rPr>
            </w:pPr>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14:paraId="18F470A8" w14:textId="77777777" w:rsidR="00130A91" w:rsidRDefault="00130A91" w:rsidP="00AB3EED">
            <w:pPr>
              <w:jc w:val="center"/>
              <w:rPr>
                <w:sz w:val="14"/>
                <w:szCs w:val="14"/>
              </w:rPr>
            </w:pPr>
          </w:p>
        </w:tc>
        <w:tc>
          <w:tcPr>
            <w:tcW w:w="236" w:type="dxa"/>
            <w:gridSpan w:val="3"/>
            <w:tcBorders>
              <w:top w:val="nil"/>
              <w:left w:val="nil"/>
              <w:bottom w:val="nil"/>
              <w:right w:val="nil"/>
            </w:tcBorders>
            <w:shd w:val="clear" w:color="auto" w:fill="auto"/>
            <w:noWrap/>
            <w:vAlign w:val="center"/>
            <w:hideMark/>
          </w:tcPr>
          <w:p w14:paraId="7492AA81" w14:textId="77777777" w:rsidR="00130A91" w:rsidRDefault="00130A91" w:rsidP="00AB3EED">
            <w:pPr>
              <w:rPr>
                <w:sz w:val="20"/>
                <w:szCs w:val="20"/>
              </w:rPr>
            </w:pPr>
          </w:p>
        </w:tc>
        <w:tc>
          <w:tcPr>
            <w:tcW w:w="236" w:type="dxa"/>
            <w:gridSpan w:val="3"/>
            <w:tcBorders>
              <w:top w:val="nil"/>
              <w:left w:val="nil"/>
              <w:bottom w:val="nil"/>
              <w:right w:val="nil"/>
            </w:tcBorders>
            <w:shd w:val="clear" w:color="auto" w:fill="auto"/>
            <w:noWrap/>
            <w:vAlign w:val="center"/>
            <w:hideMark/>
          </w:tcPr>
          <w:p w14:paraId="39A41006" w14:textId="77777777" w:rsidR="00130A91" w:rsidRDefault="00130A91" w:rsidP="00AB3EED">
            <w:pPr>
              <w:rPr>
                <w:sz w:val="20"/>
                <w:szCs w:val="20"/>
              </w:rPr>
            </w:pPr>
          </w:p>
        </w:tc>
        <w:tc>
          <w:tcPr>
            <w:tcW w:w="1395" w:type="dxa"/>
            <w:gridSpan w:val="4"/>
            <w:tcBorders>
              <w:top w:val="nil"/>
              <w:left w:val="nil"/>
              <w:bottom w:val="nil"/>
              <w:right w:val="nil"/>
            </w:tcBorders>
            <w:shd w:val="clear" w:color="auto" w:fill="auto"/>
            <w:noWrap/>
            <w:vAlign w:val="center"/>
            <w:hideMark/>
          </w:tcPr>
          <w:p w14:paraId="66078514" w14:textId="77777777" w:rsidR="00130A91" w:rsidRDefault="00130A91" w:rsidP="00AB3EED">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14:paraId="4989345F" w14:textId="77777777" w:rsidR="00130A91" w:rsidRDefault="00130A91" w:rsidP="00AB3EED">
            <w:pPr>
              <w:jc w:val="center"/>
              <w:rPr>
                <w:sz w:val="22"/>
                <w:szCs w:val="22"/>
              </w:rPr>
            </w:pPr>
            <w:r>
              <w:rPr>
                <w:sz w:val="22"/>
                <w:szCs w:val="22"/>
              </w:rPr>
              <w:t> </w:t>
            </w:r>
          </w:p>
        </w:tc>
      </w:tr>
      <w:tr w:rsidR="00130A91" w14:paraId="0E8FEA0C" w14:textId="77777777" w:rsidTr="00AB3EED">
        <w:trPr>
          <w:gridAfter w:val="8"/>
          <w:wAfter w:w="674" w:type="dxa"/>
          <w:trHeight w:val="222"/>
        </w:trPr>
        <w:tc>
          <w:tcPr>
            <w:tcW w:w="222" w:type="dxa"/>
            <w:tcBorders>
              <w:top w:val="nil"/>
              <w:left w:val="nil"/>
              <w:bottom w:val="nil"/>
              <w:right w:val="nil"/>
            </w:tcBorders>
            <w:shd w:val="clear" w:color="auto" w:fill="auto"/>
            <w:noWrap/>
            <w:vAlign w:val="center"/>
            <w:hideMark/>
          </w:tcPr>
          <w:p w14:paraId="4B703618" w14:textId="77777777" w:rsidR="00130A91" w:rsidRDefault="00130A91" w:rsidP="00AB3EED">
            <w:pPr>
              <w:jc w:val="center"/>
              <w:rPr>
                <w:sz w:val="22"/>
                <w:szCs w:val="22"/>
              </w:rPr>
            </w:pPr>
          </w:p>
        </w:tc>
        <w:tc>
          <w:tcPr>
            <w:tcW w:w="274" w:type="dxa"/>
            <w:tcBorders>
              <w:top w:val="nil"/>
              <w:left w:val="nil"/>
              <w:bottom w:val="nil"/>
              <w:right w:val="nil"/>
            </w:tcBorders>
            <w:shd w:val="clear" w:color="auto" w:fill="auto"/>
            <w:noWrap/>
            <w:vAlign w:val="center"/>
            <w:hideMark/>
          </w:tcPr>
          <w:p w14:paraId="2AD811E8" w14:textId="77777777" w:rsidR="00130A91" w:rsidRDefault="00130A91" w:rsidP="00AB3EED">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14:paraId="3E33CD4B" w14:textId="77777777" w:rsidR="00130A91" w:rsidRDefault="00130A91" w:rsidP="00AB3EED">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14:paraId="6457922E" w14:textId="77777777" w:rsidR="00130A91" w:rsidRDefault="00130A91" w:rsidP="00AB3EED">
            <w:pPr>
              <w:rPr>
                <w:sz w:val="22"/>
                <w:szCs w:val="22"/>
              </w:rPr>
            </w:pPr>
          </w:p>
        </w:tc>
      </w:tr>
      <w:tr w:rsidR="00130A91" w14:paraId="5B68B38E"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42128116"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bottom"/>
            <w:hideMark/>
          </w:tcPr>
          <w:p w14:paraId="5AEF01B5"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1E2158FE"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005FD2C2" w14:textId="77777777" w:rsidR="00130A91" w:rsidRDefault="00130A91" w:rsidP="00AB3EED">
            <w:pPr>
              <w:rPr>
                <w:sz w:val="20"/>
                <w:szCs w:val="20"/>
              </w:rPr>
            </w:pPr>
          </w:p>
        </w:tc>
        <w:tc>
          <w:tcPr>
            <w:tcW w:w="1841" w:type="dxa"/>
            <w:gridSpan w:val="2"/>
            <w:tcBorders>
              <w:top w:val="nil"/>
              <w:left w:val="nil"/>
              <w:bottom w:val="nil"/>
              <w:right w:val="nil"/>
            </w:tcBorders>
            <w:shd w:val="clear" w:color="auto" w:fill="auto"/>
            <w:noWrap/>
            <w:hideMark/>
          </w:tcPr>
          <w:p w14:paraId="7724FEB7" w14:textId="77777777" w:rsidR="00130A91" w:rsidRDefault="00130A91" w:rsidP="00AB3EED">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14:paraId="614CB30F" w14:textId="77777777" w:rsidR="00130A91" w:rsidRDefault="00130A91" w:rsidP="00AB3EED">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14:paraId="567E22FC"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401103E6"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67CF6D0A"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1B96F459"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0928BA66"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7A839A24" w14:textId="77777777" w:rsidR="00130A91" w:rsidRDefault="00130A91" w:rsidP="00AB3EED">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14:paraId="25BD5509" w14:textId="77777777" w:rsidR="00130A91" w:rsidRDefault="00130A91" w:rsidP="00AB3EED">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73FAC8" w14:textId="77777777" w:rsidR="00130A91" w:rsidRDefault="00130A91" w:rsidP="00AB3EED">
            <w:pPr>
              <w:jc w:val="center"/>
              <w:rPr>
                <w:b/>
                <w:bCs/>
                <w:sz w:val="22"/>
                <w:szCs w:val="22"/>
              </w:rPr>
            </w:pPr>
            <w:r>
              <w:rPr>
                <w:b/>
                <w:bCs/>
                <w:sz w:val="22"/>
                <w:szCs w:val="22"/>
              </w:rPr>
              <w:t> </w:t>
            </w:r>
          </w:p>
        </w:tc>
      </w:tr>
      <w:tr w:rsidR="00130A91" w14:paraId="144D266F"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5ABD33D0" w14:textId="77777777" w:rsidR="00130A91" w:rsidRDefault="00130A91" w:rsidP="00AB3EED">
            <w:pPr>
              <w:jc w:val="center"/>
              <w:rPr>
                <w:b/>
                <w:bCs/>
                <w:sz w:val="22"/>
                <w:szCs w:val="22"/>
              </w:rPr>
            </w:pPr>
          </w:p>
        </w:tc>
        <w:tc>
          <w:tcPr>
            <w:tcW w:w="274" w:type="dxa"/>
            <w:tcBorders>
              <w:top w:val="nil"/>
              <w:left w:val="nil"/>
              <w:bottom w:val="nil"/>
              <w:right w:val="nil"/>
            </w:tcBorders>
            <w:shd w:val="clear" w:color="auto" w:fill="auto"/>
            <w:noWrap/>
            <w:vAlign w:val="bottom"/>
            <w:hideMark/>
          </w:tcPr>
          <w:p w14:paraId="27799B9D"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7F53A2D5"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469ACC8D"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3BA60AC6"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6BF827B1"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2A17A25F"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67BCCDBB"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12D7A1D"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8B29C0D"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57197FAE"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084411B4"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3667D18D" w14:textId="77777777" w:rsidR="00130A91" w:rsidRDefault="00130A91" w:rsidP="00AB3EED">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7DED9AD" w14:textId="77777777" w:rsidR="00130A91" w:rsidRDefault="00130A91" w:rsidP="00AB3EED">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B519851" w14:textId="77777777" w:rsidR="00130A91" w:rsidRDefault="00130A91" w:rsidP="00AB3EED">
            <w:pPr>
              <w:jc w:val="center"/>
              <w:rPr>
                <w:b/>
                <w:bCs/>
                <w:sz w:val="22"/>
                <w:szCs w:val="22"/>
              </w:rPr>
            </w:pPr>
            <w:r>
              <w:rPr>
                <w:b/>
                <w:bCs/>
                <w:sz w:val="22"/>
                <w:szCs w:val="22"/>
              </w:rPr>
              <w:t> </w:t>
            </w:r>
          </w:p>
        </w:tc>
      </w:tr>
      <w:tr w:rsidR="00130A91" w14:paraId="1B7401B4" w14:textId="77777777" w:rsidTr="00AB3EED">
        <w:trPr>
          <w:gridAfter w:val="8"/>
          <w:wAfter w:w="674" w:type="dxa"/>
          <w:trHeight w:val="330"/>
        </w:trPr>
        <w:tc>
          <w:tcPr>
            <w:tcW w:w="222" w:type="dxa"/>
            <w:tcBorders>
              <w:top w:val="nil"/>
              <w:left w:val="nil"/>
              <w:bottom w:val="nil"/>
              <w:right w:val="nil"/>
            </w:tcBorders>
            <w:shd w:val="clear" w:color="auto" w:fill="auto"/>
            <w:noWrap/>
            <w:vAlign w:val="bottom"/>
            <w:hideMark/>
          </w:tcPr>
          <w:p w14:paraId="6EC81CFB" w14:textId="77777777" w:rsidR="00130A91" w:rsidRDefault="00130A91" w:rsidP="00AB3EED">
            <w:pPr>
              <w:jc w:val="center"/>
              <w:rPr>
                <w:b/>
                <w:bCs/>
                <w:sz w:val="22"/>
                <w:szCs w:val="22"/>
              </w:rPr>
            </w:pPr>
          </w:p>
        </w:tc>
        <w:tc>
          <w:tcPr>
            <w:tcW w:w="274" w:type="dxa"/>
            <w:tcBorders>
              <w:top w:val="nil"/>
              <w:left w:val="nil"/>
              <w:bottom w:val="nil"/>
              <w:right w:val="nil"/>
            </w:tcBorders>
            <w:shd w:val="clear" w:color="auto" w:fill="auto"/>
            <w:noWrap/>
            <w:vAlign w:val="bottom"/>
            <w:hideMark/>
          </w:tcPr>
          <w:p w14:paraId="0E0CACEB"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17525DDC"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4DE77406"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435ADF60"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10382D82"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5636A094"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08BB2B21"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0F7250E8"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2F96856F"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3C89D328"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0E768B96"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74D5BC1A"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469E1DA4"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3AE40182"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581AA567" w14:textId="77777777" w:rsidR="00130A91" w:rsidRDefault="00130A91" w:rsidP="00AB3EED">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1483DB5" w14:textId="77777777" w:rsidR="00130A91" w:rsidRDefault="00130A91" w:rsidP="00AB3EED">
            <w:pPr>
              <w:jc w:val="center"/>
              <w:rPr>
                <w:b/>
                <w:bCs/>
                <w:sz w:val="22"/>
                <w:szCs w:val="22"/>
              </w:rPr>
            </w:pPr>
            <w:r>
              <w:rPr>
                <w:b/>
                <w:bCs/>
                <w:sz w:val="22"/>
                <w:szCs w:val="22"/>
              </w:rPr>
              <w:t> </w:t>
            </w:r>
          </w:p>
        </w:tc>
      </w:tr>
      <w:tr w:rsidR="00130A91" w14:paraId="4DA2AD94" w14:textId="77777777" w:rsidTr="00AB3EED">
        <w:trPr>
          <w:gridAfter w:val="1"/>
          <w:wAfter w:w="10" w:type="dxa"/>
          <w:trHeight w:val="255"/>
        </w:trPr>
        <w:tc>
          <w:tcPr>
            <w:tcW w:w="222" w:type="dxa"/>
            <w:tcBorders>
              <w:top w:val="nil"/>
              <w:left w:val="nil"/>
              <w:bottom w:val="nil"/>
              <w:right w:val="nil"/>
            </w:tcBorders>
            <w:shd w:val="clear" w:color="auto" w:fill="auto"/>
            <w:noWrap/>
            <w:vAlign w:val="bottom"/>
            <w:hideMark/>
          </w:tcPr>
          <w:p w14:paraId="4C720BAA" w14:textId="77777777" w:rsidR="00130A91" w:rsidRDefault="00130A91" w:rsidP="00AB3EED">
            <w:pPr>
              <w:jc w:val="center"/>
              <w:rPr>
                <w:b/>
                <w:bCs/>
                <w:sz w:val="22"/>
                <w:szCs w:val="22"/>
              </w:rPr>
            </w:pPr>
          </w:p>
        </w:tc>
        <w:tc>
          <w:tcPr>
            <w:tcW w:w="274" w:type="dxa"/>
            <w:tcBorders>
              <w:top w:val="nil"/>
              <w:left w:val="nil"/>
              <w:bottom w:val="nil"/>
              <w:right w:val="nil"/>
            </w:tcBorders>
            <w:shd w:val="clear" w:color="auto" w:fill="auto"/>
            <w:noWrap/>
            <w:vAlign w:val="bottom"/>
            <w:hideMark/>
          </w:tcPr>
          <w:p w14:paraId="4E365837"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15E31F8F"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453E61CD"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053ADFCD"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3EA86548"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5D4262A1"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56CEB4C5"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2F9D430"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54E217C"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3167690A"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67357A0D"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09982143"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2C40C755"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4C2BC000"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45719BB6" w14:textId="77777777" w:rsidR="00130A91" w:rsidRDefault="00130A91" w:rsidP="00AB3EED">
            <w:pPr>
              <w:rPr>
                <w:sz w:val="20"/>
                <w:szCs w:val="20"/>
              </w:rPr>
            </w:pPr>
          </w:p>
        </w:tc>
        <w:tc>
          <w:tcPr>
            <w:tcW w:w="537" w:type="dxa"/>
            <w:gridSpan w:val="4"/>
            <w:tcBorders>
              <w:top w:val="nil"/>
              <w:left w:val="nil"/>
              <w:bottom w:val="nil"/>
              <w:right w:val="nil"/>
            </w:tcBorders>
            <w:shd w:val="clear" w:color="auto" w:fill="auto"/>
            <w:noWrap/>
            <w:vAlign w:val="bottom"/>
            <w:hideMark/>
          </w:tcPr>
          <w:p w14:paraId="326F7B8C" w14:textId="77777777" w:rsidR="00130A91" w:rsidRDefault="00130A91" w:rsidP="00AB3EED">
            <w:pPr>
              <w:rPr>
                <w:sz w:val="20"/>
                <w:szCs w:val="20"/>
              </w:rPr>
            </w:pPr>
          </w:p>
        </w:tc>
        <w:tc>
          <w:tcPr>
            <w:tcW w:w="272" w:type="dxa"/>
            <w:gridSpan w:val="4"/>
            <w:tcBorders>
              <w:top w:val="nil"/>
              <w:left w:val="nil"/>
              <w:bottom w:val="nil"/>
              <w:right w:val="nil"/>
            </w:tcBorders>
            <w:shd w:val="clear" w:color="auto" w:fill="auto"/>
            <w:noWrap/>
            <w:vAlign w:val="bottom"/>
            <w:hideMark/>
          </w:tcPr>
          <w:p w14:paraId="79E368F2" w14:textId="77777777" w:rsidR="00130A91" w:rsidRDefault="00130A91" w:rsidP="00AB3EED">
            <w:pPr>
              <w:rPr>
                <w:sz w:val="20"/>
                <w:szCs w:val="20"/>
              </w:rPr>
            </w:pPr>
          </w:p>
        </w:tc>
        <w:tc>
          <w:tcPr>
            <w:tcW w:w="255" w:type="dxa"/>
            <w:gridSpan w:val="5"/>
            <w:tcBorders>
              <w:top w:val="nil"/>
              <w:left w:val="nil"/>
              <w:bottom w:val="nil"/>
              <w:right w:val="nil"/>
            </w:tcBorders>
            <w:shd w:val="clear" w:color="auto" w:fill="auto"/>
            <w:noWrap/>
            <w:vAlign w:val="bottom"/>
            <w:hideMark/>
          </w:tcPr>
          <w:p w14:paraId="243E09DF" w14:textId="77777777" w:rsidR="00130A91" w:rsidRDefault="00130A91" w:rsidP="00AB3EED">
            <w:pPr>
              <w:rPr>
                <w:sz w:val="20"/>
                <w:szCs w:val="20"/>
              </w:rPr>
            </w:pPr>
          </w:p>
        </w:tc>
        <w:tc>
          <w:tcPr>
            <w:tcW w:w="586" w:type="dxa"/>
            <w:gridSpan w:val="3"/>
            <w:tcBorders>
              <w:top w:val="nil"/>
              <w:left w:val="nil"/>
              <w:bottom w:val="nil"/>
              <w:right w:val="nil"/>
            </w:tcBorders>
            <w:shd w:val="clear" w:color="auto" w:fill="auto"/>
            <w:noWrap/>
            <w:vAlign w:val="bottom"/>
            <w:hideMark/>
          </w:tcPr>
          <w:p w14:paraId="7B0D7086" w14:textId="77777777" w:rsidR="00130A91" w:rsidRDefault="00130A91" w:rsidP="00AB3EED">
            <w:pPr>
              <w:rPr>
                <w:sz w:val="20"/>
                <w:szCs w:val="20"/>
              </w:rPr>
            </w:pPr>
          </w:p>
        </w:tc>
      </w:tr>
      <w:tr w:rsidR="00130A91" w14:paraId="341057B3" w14:textId="77777777" w:rsidTr="00AB3EED">
        <w:trPr>
          <w:trHeight w:val="510"/>
        </w:trPr>
        <w:tc>
          <w:tcPr>
            <w:tcW w:w="222" w:type="dxa"/>
            <w:tcBorders>
              <w:top w:val="nil"/>
              <w:left w:val="nil"/>
              <w:bottom w:val="nil"/>
              <w:right w:val="nil"/>
            </w:tcBorders>
            <w:shd w:val="clear" w:color="auto" w:fill="auto"/>
            <w:noWrap/>
            <w:vAlign w:val="center"/>
            <w:hideMark/>
          </w:tcPr>
          <w:p w14:paraId="74E9EBFE"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center"/>
            <w:hideMark/>
          </w:tcPr>
          <w:p w14:paraId="4D0F5853"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center"/>
            <w:hideMark/>
          </w:tcPr>
          <w:p w14:paraId="60BC351A"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center"/>
            <w:hideMark/>
          </w:tcPr>
          <w:p w14:paraId="2F4E1531"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center"/>
            <w:hideMark/>
          </w:tcPr>
          <w:p w14:paraId="618FBE1C"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center"/>
            <w:hideMark/>
          </w:tcPr>
          <w:p w14:paraId="627D12AF"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center"/>
            <w:hideMark/>
          </w:tcPr>
          <w:p w14:paraId="7342AD98" w14:textId="77777777" w:rsidR="00130A91" w:rsidRDefault="00130A91" w:rsidP="00AB3EED">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14:paraId="600AA13E" w14:textId="77777777" w:rsidR="00130A91" w:rsidRDefault="00130A91" w:rsidP="00AB3EED">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14:paraId="12D8BFA3" w14:textId="77777777" w:rsidR="00130A91" w:rsidRDefault="00130A91" w:rsidP="00AB3EED">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14:paraId="203C8A36" w14:textId="77777777" w:rsidR="00130A91" w:rsidRDefault="00130A91" w:rsidP="00AB3EED">
            <w:pPr>
              <w:jc w:val="center"/>
              <w:rPr>
                <w:sz w:val="17"/>
                <w:szCs w:val="17"/>
              </w:rPr>
            </w:pPr>
          </w:p>
        </w:tc>
        <w:tc>
          <w:tcPr>
            <w:tcW w:w="236" w:type="dxa"/>
            <w:gridSpan w:val="5"/>
            <w:tcBorders>
              <w:top w:val="nil"/>
              <w:left w:val="nil"/>
              <w:bottom w:val="nil"/>
              <w:right w:val="nil"/>
            </w:tcBorders>
            <w:shd w:val="clear" w:color="auto" w:fill="auto"/>
            <w:noWrap/>
            <w:vAlign w:val="center"/>
            <w:hideMark/>
          </w:tcPr>
          <w:p w14:paraId="4D8F03B9" w14:textId="77777777" w:rsidR="00130A91" w:rsidRDefault="00130A91" w:rsidP="00AB3EED">
            <w:pPr>
              <w:rPr>
                <w:sz w:val="20"/>
                <w:szCs w:val="20"/>
              </w:rPr>
            </w:pPr>
          </w:p>
        </w:tc>
        <w:tc>
          <w:tcPr>
            <w:tcW w:w="662" w:type="dxa"/>
            <w:gridSpan w:val="7"/>
            <w:tcBorders>
              <w:top w:val="nil"/>
              <w:left w:val="nil"/>
              <w:bottom w:val="nil"/>
              <w:right w:val="nil"/>
            </w:tcBorders>
            <w:shd w:val="clear" w:color="auto" w:fill="auto"/>
            <w:noWrap/>
            <w:vAlign w:val="center"/>
            <w:hideMark/>
          </w:tcPr>
          <w:p w14:paraId="028E9C57" w14:textId="77777777" w:rsidR="00130A91" w:rsidRDefault="00130A91" w:rsidP="00AB3EED">
            <w:pPr>
              <w:rPr>
                <w:sz w:val="20"/>
                <w:szCs w:val="20"/>
              </w:rPr>
            </w:pPr>
          </w:p>
        </w:tc>
      </w:tr>
      <w:tr w:rsidR="00130A91" w14:paraId="301314D0" w14:textId="77777777" w:rsidTr="00AB3EED">
        <w:trPr>
          <w:trHeight w:val="300"/>
        </w:trPr>
        <w:tc>
          <w:tcPr>
            <w:tcW w:w="222" w:type="dxa"/>
            <w:tcBorders>
              <w:top w:val="nil"/>
              <w:left w:val="nil"/>
              <w:bottom w:val="nil"/>
              <w:right w:val="nil"/>
            </w:tcBorders>
            <w:shd w:val="clear" w:color="auto" w:fill="auto"/>
            <w:noWrap/>
            <w:vAlign w:val="center"/>
            <w:hideMark/>
          </w:tcPr>
          <w:p w14:paraId="72013A4E"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center"/>
            <w:hideMark/>
          </w:tcPr>
          <w:p w14:paraId="3426AFBB"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center"/>
            <w:hideMark/>
          </w:tcPr>
          <w:p w14:paraId="4B307A44"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center"/>
            <w:hideMark/>
          </w:tcPr>
          <w:p w14:paraId="1DCF5AAC"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center"/>
            <w:hideMark/>
          </w:tcPr>
          <w:p w14:paraId="36D63567"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center"/>
            <w:hideMark/>
          </w:tcPr>
          <w:p w14:paraId="52CB7DBE"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center"/>
            <w:hideMark/>
          </w:tcPr>
          <w:p w14:paraId="63A3CD3E" w14:textId="77777777" w:rsidR="00130A91" w:rsidRDefault="00130A91" w:rsidP="00AB3EED">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E05C0F5" w14:textId="77777777" w:rsidR="00130A91" w:rsidRDefault="00130A91" w:rsidP="00AB3EED">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5DC82D07" w14:textId="77777777" w:rsidR="00130A91" w:rsidRDefault="00130A91" w:rsidP="00AB3EED">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14:paraId="63743DF5" w14:textId="77777777" w:rsidR="00130A91" w:rsidRDefault="00130A91" w:rsidP="00AB3EED">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14:paraId="7D79C6BA" w14:textId="77777777" w:rsidR="00130A91" w:rsidRDefault="00130A91" w:rsidP="00AB3EED">
            <w:pPr>
              <w:rPr>
                <w:sz w:val="20"/>
                <w:szCs w:val="20"/>
              </w:rPr>
            </w:pPr>
          </w:p>
        </w:tc>
        <w:tc>
          <w:tcPr>
            <w:tcW w:w="662" w:type="dxa"/>
            <w:gridSpan w:val="7"/>
            <w:tcBorders>
              <w:top w:val="nil"/>
              <w:left w:val="nil"/>
              <w:bottom w:val="nil"/>
              <w:right w:val="nil"/>
            </w:tcBorders>
            <w:shd w:val="clear" w:color="auto" w:fill="auto"/>
            <w:noWrap/>
            <w:vAlign w:val="center"/>
            <w:hideMark/>
          </w:tcPr>
          <w:p w14:paraId="43C9CEE6" w14:textId="77777777" w:rsidR="00130A91" w:rsidRDefault="00130A91" w:rsidP="00AB3EED">
            <w:pPr>
              <w:rPr>
                <w:sz w:val="20"/>
                <w:szCs w:val="20"/>
              </w:rPr>
            </w:pPr>
          </w:p>
        </w:tc>
      </w:tr>
      <w:tr w:rsidR="00130A91" w14:paraId="402077A5" w14:textId="77777777" w:rsidTr="00AB3EED">
        <w:trPr>
          <w:gridAfter w:val="1"/>
          <w:wAfter w:w="10" w:type="dxa"/>
          <w:trHeight w:val="360"/>
        </w:trPr>
        <w:tc>
          <w:tcPr>
            <w:tcW w:w="222" w:type="dxa"/>
            <w:tcBorders>
              <w:top w:val="nil"/>
              <w:left w:val="nil"/>
              <w:bottom w:val="nil"/>
              <w:right w:val="nil"/>
            </w:tcBorders>
            <w:shd w:val="clear" w:color="auto" w:fill="auto"/>
            <w:noWrap/>
            <w:vAlign w:val="center"/>
            <w:hideMark/>
          </w:tcPr>
          <w:p w14:paraId="67123F6F" w14:textId="77777777" w:rsidR="00130A91" w:rsidRDefault="00130A91" w:rsidP="00AB3EED">
            <w:pPr>
              <w:rPr>
                <w:sz w:val="20"/>
                <w:szCs w:val="20"/>
              </w:rPr>
            </w:pPr>
          </w:p>
        </w:tc>
        <w:tc>
          <w:tcPr>
            <w:tcW w:w="9834" w:type="dxa"/>
            <w:gridSpan w:val="37"/>
            <w:tcBorders>
              <w:top w:val="nil"/>
              <w:left w:val="nil"/>
              <w:bottom w:val="nil"/>
              <w:right w:val="nil"/>
            </w:tcBorders>
            <w:shd w:val="clear" w:color="auto" w:fill="auto"/>
            <w:noWrap/>
            <w:vAlign w:val="center"/>
            <w:hideMark/>
          </w:tcPr>
          <w:p w14:paraId="4218774A" w14:textId="77777777" w:rsidR="00130A91" w:rsidRDefault="00130A91" w:rsidP="00AB3EED">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14:paraId="3FA53649" w14:textId="77777777" w:rsidR="00130A91" w:rsidRDefault="00130A91" w:rsidP="00AB3EED">
            <w:pPr>
              <w:rPr>
                <w:b/>
                <w:bCs/>
                <w:sz w:val="21"/>
                <w:szCs w:val="21"/>
              </w:rPr>
            </w:pPr>
          </w:p>
        </w:tc>
      </w:tr>
      <w:tr w:rsidR="00130A91" w14:paraId="6DD78AE6" w14:textId="77777777" w:rsidTr="00AB3EED">
        <w:trPr>
          <w:gridAfter w:val="2"/>
          <w:wAfter w:w="20" w:type="dxa"/>
          <w:trHeight w:val="570"/>
        </w:trPr>
        <w:tc>
          <w:tcPr>
            <w:tcW w:w="222" w:type="dxa"/>
            <w:tcBorders>
              <w:top w:val="nil"/>
              <w:left w:val="nil"/>
              <w:bottom w:val="nil"/>
              <w:right w:val="nil"/>
            </w:tcBorders>
            <w:shd w:val="clear" w:color="auto" w:fill="auto"/>
            <w:noWrap/>
            <w:vAlign w:val="bottom"/>
            <w:hideMark/>
          </w:tcPr>
          <w:p w14:paraId="389AC8B6"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bottom"/>
            <w:hideMark/>
          </w:tcPr>
          <w:p w14:paraId="2512CACE"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5CFB0EC3" w14:textId="77777777" w:rsidR="00130A91" w:rsidRDefault="00130A91" w:rsidP="00AB3EED">
            <w:pPr>
              <w:rPr>
                <w:sz w:val="20"/>
                <w:szCs w:val="20"/>
              </w:rPr>
            </w:pPr>
          </w:p>
        </w:tc>
        <w:tc>
          <w:tcPr>
            <w:tcW w:w="4040" w:type="dxa"/>
            <w:gridSpan w:val="5"/>
            <w:tcBorders>
              <w:top w:val="nil"/>
              <w:left w:val="nil"/>
              <w:bottom w:val="nil"/>
              <w:right w:val="nil"/>
            </w:tcBorders>
            <w:shd w:val="clear" w:color="auto" w:fill="auto"/>
            <w:noWrap/>
            <w:vAlign w:val="bottom"/>
            <w:hideMark/>
          </w:tcPr>
          <w:p w14:paraId="26722516" w14:textId="77777777" w:rsidR="00130A91" w:rsidRDefault="00130A91" w:rsidP="00AB3EED">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14:paraId="04057318" w14:textId="77777777" w:rsidR="00130A91" w:rsidRDefault="00130A91" w:rsidP="00AB3EED">
            <w:pPr>
              <w:rPr>
                <w:sz w:val="22"/>
                <w:szCs w:val="22"/>
              </w:rPr>
            </w:pPr>
          </w:p>
        </w:tc>
        <w:tc>
          <w:tcPr>
            <w:tcW w:w="222" w:type="dxa"/>
            <w:gridSpan w:val="2"/>
            <w:tcBorders>
              <w:top w:val="nil"/>
              <w:left w:val="nil"/>
              <w:bottom w:val="nil"/>
              <w:right w:val="nil"/>
            </w:tcBorders>
            <w:shd w:val="clear" w:color="auto" w:fill="auto"/>
            <w:noWrap/>
            <w:vAlign w:val="bottom"/>
            <w:hideMark/>
          </w:tcPr>
          <w:p w14:paraId="601D18BD" w14:textId="77777777" w:rsidR="00130A91" w:rsidRDefault="00130A91" w:rsidP="00AB3EED">
            <w:pPr>
              <w:rPr>
                <w:sz w:val="20"/>
                <w:szCs w:val="20"/>
              </w:rPr>
            </w:pPr>
          </w:p>
        </w:tc>
        <w:tc>
          <w:tcPr>
            <w:tcW w:w="627" w:type="dxa"/>
            <w:gridSpan w:val="2"/>
            <w:tcBorders>
              <w:top w:val="nil"/>
              <w:left w:val="nil"/>
              <w:bottom w:val="nil"/>
              <w:right w:val="nil"/>
            </w:tcBorders>
            <w:shd w:val="clear" w:color="auto" w:fill="auto"/>
            <w:noWrap/>
            <w:vAlign w:val="bottom"/>
            <w:hideMark/>
          </w:tcPr>
          <w:p w14:paraId="574AED44" w14:textId="77777777" w:rsidR="00130A91" w:rsidRDefault="00130A91" w:rsidP="00AB3EED">
            <w:pPr>
              <w:rPr>
                <w:sz w:val="20"/>
                <w:szCs w:val="20"/>
              </w:rPr>
            </w:pPr>
          </w:p>
        </w:tc>
        <w:tc>
          <w:tcPr>
            <w:tcW w:w="249" w:type="dxa"/>
            <w:gridSpan w:val="3"/>
            <w:tcBorders>
              <w:top w:val="nil"/>
              <w:left w:val="nil"/>
              <w:bottom w:val="nil"/>
              <w:right w:val="nil"/>
            </w:tcBorders>
            <w:shd w:val="clear" w:color="auto" w:fill="auto"/>
            <w:noWrap/>
            <w:vAlign w:val="bottom"/>
            <w:hideMark/>
          </w:tcPr>
          <w:p w14:paraId="707D250A"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0C02DA96"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648859F9" w14:textId="77777777" w:rsidR="00130A91" w:rsidRDefault="00130A91" w:rsidP="00AB3EED">
            <w:pPr>
              <w:rPr>
                <w:sz w:val="20"/>
                <w:szCs w:val="20"/>
              </w:rPr>
            </w:pPr>
          </w:p>
        </w:tc>
        <w:tc>
          <w:tcPr>
            <w:tcW w:w="236" w:type="dxa"/>
            <w:gridSpan w:val="3"/>
            <w:tcBorders>
              <w:top w:val="nil"/>
              <w:left w:val="nil"/>
              <w:bottom w:val="nil"/>
              <w:right w:val="nil"/>
            </w:tcBorders>
            <w:shd w:val="clear" w:color="auto" w:fill="auto"/>
            <w:noWrap/>
            <w:vAlign w:val="bottom"/>
            <w:hideMark/>
          </w:tcPr>
          <w:p w14:paraId="5DF0891C" w14:textId="77777777" w:rsidR="00130A91" w:rsidRDefault="00130A91" w:rsidP="00AB3EED">
            <w:pPr>
              <w:rPr>
                <w:sz w:val="20"/>
                <w:szCs w:val="20"/>
              </w:rPr>
            </w:pPr>
          </w:p>
        </w:tc>
        <w:tc>
          <w:tcPr>
            <w:tcW w:w="1368" w:type="dxa"/>
            <w:gridSpan w:val="3"/>
            <w:tcBorders>
              <w:top w:val="nil"/>
              <w:left w:val="nil"/>
              <w:bottom w:val="nil"/>
              <w:right w:val="nil"/>
            </w:tcBorders>
            <w:shd w:val="clear" w:color="auto" w:fill="auto"/>
            <w:noWrap/>
            <w:vAlign w:val="bottom"/>
            <w:hideMark/>
          </w:tcPr>
          <w:p w14:paraId="6FC8E756" w14:textId="77777777" w:rsidR="00130A91" w:rsidRDefault="00130A91" w:rsidP="00AB3EED">
            <w:pPr>
              <w:rPr>
                <w:sz w:val="20"/>
                <w:szCs w:val="20"/>
              </w:rPr>
            </w:pPr>
          </w:p>
        </w:tc>
        <w:tc>
          <w:tcPr>
            <w:tcW w:w="521" w:type="dxa"/>
            <w:gridSpan w:val="3"/>
            <w:tcBorders>
              <w:top w:val="nil"/>
              <w:left w:val="nil"/>
              <w:bottom w:val="nil"/>
              <w:right w:val="nil"/>
            </w:tcBorders>
            <w:shd w:val="clear" w:color="auto" w:fill="auto"/>
            <w:noWrap/>
            <w:vAlign w:val="bottom"/>
            <w:hideMark/>
          </w:tcPr>
          <w:p w14:paraId="095FCB3A" w14:textId="77777777" w:rsidR="00130A91" w:rsidRDefault="00130A91" w:rsidP="00AB3EED">
            <w:pPr>
              <w:rPr>
                <w:sz w:val="20"/>
                <w:szCs w:val="20"/>
              </w:rPr>
            </w:pPr>
          </w:p>
        </w:tc>
        <w:tc>
          <w:tcPr>
            <w:tcW w:w="272" w:type="dxa"/>
            <w:gridSpan w:val="4"/>
            <w:tcBorders>
              <w:top w:val="nil"/>
              <w:left w:val="nil"/>
              <w:bottom w:val="nil"/>
              <w:right w:val="nil"/>
            </w:tcBorders>
            <w:shd w:val="clear" w:color="auto" w:fill="auto"/>
            <w:noWrap/>
            <w:vAlign w:val="bottom"/>
            <w:hideMark/>
          </w:tcPr>
          <w:p w14:paraId="3B0422A6" w14:textId="77777777" w:rsidR="00130A91" w:rsidRDefault="00130A91" w:rsidP="00AB3EED">
            <w:pPr>
              <w:rPr>
                <w:sz w:val="20"/>
                <w:szCs w:val="20"/>
              </w:rPr>
            </w:pPr>
          </w:p>
        </w:tc>
        <w:tc>
          <w:tcPr>
            <w:tcW w:w="236" w:type="dxa"/>
            <w:gridSpan w:val="5"/>
            <w:tcBorders>
              <w:top w:val="nil"/>
              <w:left w:val="nil"/>
              <w:bottom w:val="nil"/>
              <w:right w:val="nil"/>
            </w:tcBorders>
            <w:shd w:val="clear" w:color="auto" w:fill="auto"/>
            <w:noWrap/>
            <w:vAlign w:val="bottom"/>
            <w:hideMark/>
          </w:tcPr>
          <w:p w14:paraId="28B20516" w14:textId="77777777" w:rsidR="00130A91" w:rsidRDefault="00130A91" w:rsidP="00AB3EED">
            <w:pPr>
              <w:rPr>
                <w:sz w:val="20"/>
                <w:szCs w:val="20"/>
              </w:rPr>
            </w:pPr>
          </w:p>
        </w:tc>
        <w:tc>
          <w:tcPr>
            <w:tcW w:w="611" w:type="dxa"/>
            <w:gridSpan w:val="3"/>
            <w:tcBorders>
              <w:top w:val="nil"/>
              <w:left w:val="nil"/>
              <w:bottom w:val="nil"/>
              <w:right w:val="nil"/>
            </w:tcBorders>
            <w:shd w:val="clear" w:color="auto" w:fill="auto"/>
            <w:noWrap/>
            <w:vAlign w:val="bottom"/>
            <w:hideMark/>
          </w:tcPr>
          <w:p w14:paraId="5079DB1B" w14:textId="77777777" w:rsidR="00130A91" w:rsidRDefault="00130A91" w:rsidP="00AB3EED">
            <w:pPr>
              <w:rPr>
                <w:sz w:val="20"/>
                <w:szCs w:val="20"/>
              </w:rPr>
            </w:pPr>
          </w:p>
        </w:tc>
      </w:tr>
      <w:tr w:rsidR="00130A91" w14:paraId="39F89650" w14:textId="77777777" w:rsidTr="00AB3EED">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14:paraId="00F88F92" w14:textId="77777777" w:rsidR="00130A91" w:rsidRDefault="00130A91" w:rsidP="00AB3EED">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14:paraId="5AA88ACF" w14:textId="77777777" w:rsidR="00130A91" w:rsidRDefault="00130A91" w:rsidP="00AB3EED">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14:paraId="0EE21EF0" w14:textId="77777777" w:rsidR="00130A91" w:rsidRDefault="00130A91" w:rsidP="00AB3EED">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14:paraId="13C9A62C" w14:textId="77777777" w:rsidR="00130A91" w:rsidRDefault="00130A91" w:rsidP="00AB3EED">
            <w:pPr>
              <w:rPr>
                <w:sz w:val="22"/>
                <w:szCs w:val="22"/>
              </w:rPr>
            </w:pPr>
            <w:r>
              <w:rPr>
                <w:sz w:val="22"/>
                <w:szCs w:val="22"/>
              </w:rPr>
              <w:t>дней</w:t>
            </w:r>
          </w:p>
        </w:tc>
      </w:tr>
      <w:tr w:rsidR="00130A91" w14:paraId="7CA1B52C" w14:textId="77777777" w:rsidTr="00AB3EED">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14:paraId="10AB5AF9" w14:textId="77777777" w:rsidR="00130A91" w:rsidRDefault="00130A91" w:rsidP="00AB3EED">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14:paraId="18CDC91E" w14:textId="77777777" w:rsidR="00130A91" w:rsidRDefault="00130A91" w:rsidP="00AB3EED">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14:paraId="29A94264" w14:textId="77777777" w:rsidR="00130A91" w:rsidRDefault="00130A91" w:rsidP="00AB3EED">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14:paraId="5D64BC89" w14:textId="77777777" w:rsidR="00130A91" w:rsidRDefault="00130A91" w:rsidP="00AB3EED">
            <w:pPr>
              <w:jc w:val="center"/>
              <w:rPr>
                <w:sz w:val="16"/>
                <w:szCs w:val="16"/>
              </w:rPr>
            </w:pPr>
          </w:p>
        </w:tc>
      </w:tr>
      <w:tr w:rsidR="00130A91" w14:paraId="36C5888A" w14:textId="77777777" w:rsidTr="00AB3EED">
        <w:trPr>
          <w:gridAfter w:val="1"/>
          <w:wAfter w:w="10" w:type="dxa"/>
          <w:trHeight w:val="300"/>
        </w:trPr>
        <w:tc>
          <w:tcPr>
            <w:tcW w:w="222" w:type="dxa"/>
            <w:tcBorders>
              <w:top w:val="nil"/>
              <w:left w:val="nil"/>
              <w:bottom w:val="nil"/>
              <w:right w:val="nil"/>
            </w:tcBorders>
            <w:shd w:val="clear" w:color="auto" w:fill="auto"/>
            <w:noWrap/>
            <w:vAlign w:val="bottom"/>
            <w:hideMark/>
          </w:tcPr>
          <w:p w14:paraId="62B05E48" w14:textId="77777777" w:rsidR="00130A91" w:rsidRDefault="00130A91" w:rsidP="00AB3EED">
            <w:pPr>
              <w:rPr>
                <w:sz w:val="20"/>
                <w:szCs w:val="20"/>
              </w:rPr>
            </w:pPr>
          </w:p>
        </w:tc>
        <w:tc>
          <w:tcPr>
            <w:tcW w:w="3879" w:type="dxa"/>
            <w:gridSpan w:val="5"/>
            <w:tcBorders>
              <w:top w:val="nil"/>
              <w:left w:val="nil"/>
              <w:bottom w:val="nil"/>
              <w:right w:val="nil"/>
            </w:tcBorders>
            <w:shd w:val="clear" w:color="auto" w:fill="auto"/>
            <w:noWrap/>
            <w:vAlign w:val="bottom"/>
            <w:hideMark/>
          </w:tcPr>
          <w:p w14:paraId="231DCF64" w14:textId="77777777" w:rsidR="00130A91" w:rsidRDefault="00130A91" w:rsidP="00AB3EED">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14:paraId="49AA03FF" w14:textId="77777777" w:rsidR="00130A91" w:rsidRDefault="00130A91" w:rsidP="00AB3EED">
            <w:pPr>
              <w:rPr>
                <w:sz w:val="22"/>
                <w:szCs w:val="22"/>
              </w:rPr>
            </w:pPr>
          </w:p>
        </w:tc>
        <w:tc>
          <w:tcPr>
            <w:tcW w:w="236" w:type="dxa"/>
            <w:gridSpan w:val="2"/>
            <w:tcBorders>
              <w:top w:val="nil"/>
              <w:left w:val="nil"/>
              <w:bottom w:val="nil"/>
              <w:right w:val="nil"/>
            </w:tcBorders>
            <w:shd w:val="clear" w:color="auto" w:fill="auto"/>
            <w:noWrap/>
            <w:vAlign w:val="bottom"/>
            <w:hideMark/>
          </w:tcPr>
          <w:p w14:paraId="1A683138"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2A34F42E"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4C886373"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275C0B58"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112BFD46"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5FA012C9"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1AFD973E"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0D9FE06C"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497139DE" w14:textId="77777777" w:rsidR="00130A91" w:rsidRDefault="00130A91" w:rsidP="00AB3EED">
            <w:pPr>
              <w:rPr>
                <w:sz w:val="20"/>
                <w:szCs w:val="20"/>
              </w:rPr>
            </w:pPr>
          </w:p>
        </w:tc>
        <w:tc>
          <w:tcPr>
            <w:tcW w:w="537" w:type="dxa"/>
            <w:gridSpan w:val="4"/>
            <w:tcBorders>
              <w:top w:val="nil"/>
              <w:left w:val="nil"/>
              <w:bottom w:val="nil"/>
              <w:right w:val="nil"/>
            </w:tcBorders>
            <w:shd w:val="clear" w:color="auto" w:fill="auto"/>
            <w:noWrap/>
            <w:vAlign w:val="bottom"/>
            <w:hideMark/>
          </w:tcPr>
          <w:p w14:paraId="17C5E10D" w14:textId="77777777" w:rsidR="00130A91" w:rsidRDefault="00130A91" w:rsidP="00AB3EED">
            <w:pPr>
              <w:rPr>
                <w:sz w:val="20"/>
                <w:szCs w:val="20"/>
              </w:rPr>
            </w:pPr>
          </w:p>
        </w:tc>
        <w:tc>
          <w:tcPr>
            <w:tcW w:w="272" w:type="dxa"/>
            <w:gridSpan w:val="4"/>
            <w:tcBorders>
              <w:top w:val="nil"/>
              <w:left w:val="nil"/>
              <w:bottom w:val="nil"/>
              <w:right w:val="nil"/>
            </w:tcBorders>
            <w:shd w:val="clear" w:color="auto" w:fill="auto"/>
            <w:noWrap/>
            <w:vAlign w:val="bottom"/>
            <w:hideMark/>
          </w:tcPr>
          <w:p w14:paraId="1D577CAD" w14:textId="77777777" w:rsidR="00130A91" w:rsidRDefault="00130A91" w:rsidP="00AB3EED">
            <w:pPr>
              <w:rPr>
                <w:sz w:val="20"/>
                <w:szCs w:val="20"/>
              </w:rPr>
            </w:pPr>
          </w:p>
        </w:tc>
        <w:tc>
          <w:tcPr>
            <w:tcW w:w="255" w:type="dxa"/>
            <w:gridSpan w:val="5"/>
            <w:tcBorders>
              <w:top w:val="nil"/>
              <w:left w:val="nil"/>
              <w:bottom w:val="nil"/>
              <w:right w:val="nil"/>
            </w:tcBorders>
            <w:shd w:val="clear" w:color="auto" w:fill="auto"/>
            <w:noWrap/>
            <w:vAlign w:val="bottom"/>
            <w:hideMark/>
          </w:tcPr>
          <w:p w14:paraId="4056C13B" w14:textId="77777777" w:rsidR="00130A91" w:rsidRDefault="00130A91" w:rsidP="00AB3EED">
            <w:pPr>
              <w:rPr>
                <w:sz w:val="20"/>
                <w:szCs w:val="20"/>
              </w:rPr>
            </w:pPr>
          </w:p>
        </w:tc>
        <w:tc>
          <w:tcPr>
            <w:tcW w:w="586" w:type="dxa"/>
            <w:gridSpan w:val="3"/>
            <w:tcBorders>
              <w:top w:val="nil"/>
              <w:left w:val="nil"/>
              <w:bottom w:val="nil"/>
              <w:right w:val="nil"/>
            </w:tcBorders>
            <w:shd w:val="clear" w:color="auto" w:fill="auto"/>
            <w:noWrap/>
            <w:vAlign w:val="bottom"/>
            <w:hideMark/>
          </w:tcPr>
          <w:p w14:paraId="5B3FB9BE" w14:textId="77777777" w:rsidR="00130A91" w:rsidRDefault="00130A91" w:rsidP="00AB3EED">
            <w:pPr>
              <w:rPr>
                <w:sz w:val="20"/>
                <w:szCs w:val="20"/>
              </w:rPr>
            </w:pPr>
          </w:p>
        </w:tc>
      </w:tr>
      <w:tr w:rsidR="00130A91" w14:paraId="2628BBB1" w14:textId="77777777" w:rsidTr="00AB3EED">
        <w:trPr>
          <w:gridAfter w:val="1"/>
          <w:wAfter w:w="10" w:type="dxa"/>
          <w:trHeight w:val="300"/>
        </w:trPr>
        <w:tc>
          <w:tcPr>
            <w:tcW w:w="222" w:type="dxa"/>
            <w:tcBorders>
              <w:top w:val="nil"/>
              <w:left w:val="nil"/>
              <w:bottom w:val="nil"/>
              <w:right w:val="nil"/>
            </w:tcBorders>
            <w:shd w:val="clear" w:color="auto" w:fill="auto"/>
            <w:noWrap/>
            <w:vAlign w:val="bottom"/>
            <w:hideMark/>
          </w:tcPr>
          <w:p w14:paraId="5313D9CB" w14:textId="77777777" w:rsidR="00130A91" w:rsidRDefault="00130A91" w:rsidP="00AB3EED">
            <w:pPr>
              <w:rPr>
                <w:sz w:val="20"/>
                <w:szCs w:val="20"/>
              </w:rPr>
            </w:pPr>
          </w:p>
        </w:tc>
        <w:tc>
          <w:tcPr>
            <w:tcW w:w="274" w:type="dxa"/>
            <w:tcBorders>
              <w:top w:val="nil"/>
              <w:left w:val="nil"/>
              <w:bottom w:val="nil"/>
              <w:right w:val="nil"/>
            </w:tcBorders>
            <w:shd w:val="clear" w:color="auto" w:fill="auto"/>
            <w:noWrap/>
            <w:vAlign w:val="bottom"/>
            <w:hideMark/>
          </w:tcPr>
          <w:p w14:paraId="3B971B69"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2F035CBE"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2F09B772"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22CF62C3"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090C9E39"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441E99D8"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6500C297"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693613DD"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AA4EC89"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04132927" w14:textId="77777777" w:rsidR="00130A91" w:rsidRDefault="00130A91" w:rsidP="00AB3EED">
            <w:pPr>
              <w:rPr>
                <w:sz w:val="20"/>
                <w:szCs w:val="20"/>
              </w:rPr>
            </w:pPr>
          </w:p>
        </w:tc>
        <w:tc>
          <w:tcPr>
            <w:tcW w:w="248" w:type="dxa"/>
            <w:gridSpan w:val="3"/>
            <w:tcBorders>
              <w:top w:val="nil"/>
              <w:left w:val="nil"/>
              <w:bottom w:val="nil"/>
              <w:right w:val="nil"/>
            </w:tcBorders>
            <w:shd w:val="clear" w:color="auto" w:fill="auto"/>
            <w:noWrap/>
            <w:vAlign w:val="bottom"/>
            <w:hideMark/>
          </w:tcPr>
          <w:p w14:paraId="6E1E676D" w14:textId="77777777" w:rsidR="00130A91" w:rsidRDefault="00130A91" w:rsidP="00AB3EED">
            <w:pPr>
              <w:rPr>
                <w:sz w:val="20"/>
                <w:szCs w:val="20"/>
              </w:rPr>
            </w:pPr>
          </w:p>
        </w:tc>
        <w:tc>
          <w:tcPr>
            <w:tcW w:w="929" w:type="dxa"/>
            <w:gridSpan w:val="3"/>
            <w:tcBorders>
              <w:top w:val="nil"/>
              <w:left w:val="nil"/>
              <w:bottom w:val="nil"/>
              <w:right w:val="nil"/>
            </w:tcBorders>
            <w:shd w:val="clear" w:color="auto" w:fill="auto"/>
            <w:noWrap/>
            <w:vAlign w:val="bottom"/>
            <w:hideMark/>
          </w:tcPr>
          <w:p w14:paraId="1F72AB86"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0D2AEEF4" w14:textId="77777777" w:rsidR="00130A91" w:rsidRDefault="00130A91" w:rsidP="00AB3EED">
            <w:pPr>
              <w:rPr>
                <w:sz w:val="20"/>
                <w:szCs w:val="20"/>
              </w:rPr>
            </w:pPr>
          </w:p>
        </w:tc>
        <w:tc>
          <w:tcPr>
            <w:tcW w:w="234" w:type="dxa"/>
            <w:gridSpan w:val="3"/>
            <w:tcBorders>
              <w:top w:val="nil"/>
              <w:left w:val="nil"/>
              <w:bottom w:val="nil"/>
              <w:right w:val="nil"/>
            </w:tcBorders>
            <w:shd w:val="clear" w:color="auto" w:fill="auto"/>
            <w:noWrap/>
            <w:vAlign w:val="bottom"/>
            <w:hideMark/>
          </w:tcPr>
          <w:p w14:paraId="431DADC1" w14:textId="77777777" w:rsidR="00130A91" w:rsidRDefault="00130A91" w:rsidP="00AB3EED">
            <w:pPr>
              <w:rPr>
                <w:sz w:val="20"/>
                <w:szCs w:val="20"/>
              </w:rPr>
            </w:pPr>
          </w:p>
        </w:tc>
        <w:tc>
          <w:tcPr>
            <w:tcW w:w="1356" w:type="dxa"/>
            <w:gridSpan w:val="2"/>
            <w:tcBorders>
              <w:top w:val="nil"/>
              <w:left w:val="nil"/>
              <w:bottom w:val="nil"/>
              <w:right w:val="nil"/>
            </w:tcBorders>
            <w:shd w:val="clear" w:color="auto" w:fill="auto"/>
            <w:noWrap/>
            <w:vAlign w:val="bottom"/>
            <w:hideMark/>
          </w:tcPr>
          <w:p w14:paraId="649F97E8" w14:textId="77777777" w:rsidR="00130A91" w:rsidRDefault="00130A91" w:rsidP="00AB3EED">
            <w:pPr>
              <w:rPr>
                <w:sz w:val="20"/>
                <w:szCs w:val="20"/>
              </w:rPr>
            </w:pPr>
          </w:p>
        </w:tc>
        <w:tc>
          <w:tcPr>
            <w:tcW w:w="537" w:type="dxa"/>
            <w:gridSpan w:val="4"/>
            <w:tcBorders>
              <w:top w:val="nil"/>
              <w:left w:val="nil"/>
              <w:bottom w:val="nil"/>
              <w:right w:val="nil"/>
            </w:tcBorders>
            <w:shd w:val="clear" w:color="auto" w:fill="auto"/>
            <w:noWrap/>
            <w:vAlign w:val="bottom"/>
            <w:hideMark/>
          </w:tcPr>
          <w:p w14:paraId="59939478" w14:textId="77777777" w:rsidR="00130A91" w:rsidRDefault="00130A91" w:rsidP="00AB3EED">
            <w:pPr>
              <w:rPr>
                <w:sz w:val="20"/>
                <w:szCs w:val="20"/>
              </w:rPr>
            </w:pPr>
          </w:p>
        </w:tc>
        <w:tc>
          <w:tcPr>
            <w:tcW w:w="272" w:type="dxa"/>
            <w:gridSpan w:val="4"/>
            <w:tcBorders>
              <w:top w:val="nil"/>
              <w:left w:val="nil"/>
              <w:bottom w:val="nil"/>
              <w:right w:val="nil"/>
            </w:tcBorders>
            <w:shd w:val="clear" w:color="auto" w:fill="auto"/>
            <w:noWrap/>
            <w:vAlign w:val="bottom"/>
            <w:hideMark/>
          </w:tcPr>
          <w:p w14:paraId="0DB39CBC" w14:textId="77777777" w:rsidR="00130A91" w:rsidRDefault="00130A91" w:rsidP="00AB3EED">
            <w:pPr>
              <w:rPr>
                <w:sz w:val="20"/>
                <w:szCs w:val="20"/>
              </w:rPr>
            </w:pPr>
          </w:p>
        </w:tc>
        <w:tc>
          <w:tcPr>
            <w:tcW w:w="255" w:type="dxa"/>
            <w:gridSpan w:val="5"/>
            <w:tcBorders>
              <w:top w:val="nil"/>
              <w:left w:val="nil"/>
              <w:bottom w:val="nil"/>
              <w:right w:val="nil"/>
            </w:tcBorders>
            <w:shd w:val="clear" w:color="auto" w:fill="auto"/>
            <w:noWrap/>
            <w:vAlign w:val="bottom"/>
            <w:hideMark/>
          </w:tcPr>
          <w:p w14:paraId="3E90834E" w14:textId="77777777" w:rsidR="00130A91" w:rsidRDefault="00130A91" w:rsidP="00AB3EED">
            <w:pPr>
              <w:rPr>
                <w:sz w:val="20"/>
                <w:szCs w:val="20"/>
              </w:rPr>
            </w:pPr>
          </w:p>
        </w:tc>
        <w:tc>
          <w:tcPr>
            <w:tcW w:w="586" w:type="dxa"/>
            <w:gridSpan w:val="3"/>
            <w:tcBorders>
              <w:top w:val="nil"/>
              <w:left w:val="nil"/>
              <w:bottom w:val="nil"/>
              <w:right w:val="nil"/>
            </w:tcBorders>
            <w:shd w:val="clear" w:color="auto" w:fill="auto"/>
            <w:noWrap/>
            <w:vAlign w:val="bottom"/>
            <w:hideMark/>
          </w:tcPr>
          <w:p w14:paraId="490A2B37" w14:textId="77777777" w:rsidR="00130A91" w:rsidRDefault="00130A91" w:rsidP="00AB3EED">
            <w:pPr>
              <w:rPr>
                <w:sz w:val="20"/>
                <w:szCs w:val="20"/>
              </w:rPr>
            </w:pPr>
          </w:p>
        </w:tc>
      </w:tr>
      <w:tr w:rsidR="00130A91" w14:paraId="51E1341E" w14:textId="77777777" w:rsidTr="00AB3EED">
        <w:trPr>
          <w:gridAfter w:val="8"/>
          <w:wAfter w:w="674" w:type="dxa"/>
          <w:trHeight w:val="165"/>
        </w:trPr>
        <w:tc>
          <w:tcPr>
            <w:tcW w:w="222" w:type="dxa"/>
            <w:tcBorders>
              <w:top w:val="nil"/>
              <w:left w:val="nil"/>
              <w:bottom w:val="nil"/>
              <w:right w:val="nil"/>
            </w:tcBorders>
            <w:shd w:val="clear" w:color="auto" w:fill="auto"/>
            <w:noWrap/>
            <w:vAlign w:val="bottom"/>
            <w:hideMark/>
          </w:tcPr>
          <w:p w14:paraId="03B53F8F" w14:textId="77777777" w:rsidR="00130A91" w:rsidRDefault="00130A91" w:rsidP="00AB3EED">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14:paraId="5B5404A6" w14:textId="77777777" w:rsidR="00130A91" w:rsidRDefault="00130A91" w:rsidP="00AB3EED">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41433AE2" w14:textId="77777777" w:rsidR="00130A91" w:rsidRDefault="00130A91" w:rsidP="00AB3EED">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36BD21" w14:textId="77777777" w:rsidR="00130A91" w:rsidRDefault="00130A91" w:rsidP="00AB3EED">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026A57" w14:textId="77777777" w:rsidR="00130A91" w:rsidRDefault="00130A91" w:rsidP="00AB3EED">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B64CCC" w14:textId="77777777" w:rsidR="00130A91" w:rsidRDefault="00130A91" w:rsidP="00AB3EED">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CE2A3" w14:textId="77777777" w:rsidR="00130A91" w:rsidRDefault="00130A91" w:rsidP="00AB3EED">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7F475A" w14:textId="77777777" w:rsidR="00130A91" w:rsidRDefault="00130A91" w:rsidP="00AB3EED">
            <w:pPr>
              <w:jc w:val="center"/>
              <w:rPr>
                <w:sz w:val="16"/>
                <w:szCs w:val="16"/>
              </w:rPr>
            </w:pPr>
            <w:r>
              <w:rPr>
                <w:sz w:val="16"/>
                <w:szCs w:val="16"/>
              </w:rPr>
              <w:t>Оценка</w:t>
            </w:r>
          </w:p>
        </w:tc>
      </w:tr>
      <w:tr w:rsidR="00130A91" w14:paraId="440CBACD" w14:textId="77777777" w:rsidTr="00AB3EED">
        <w:trPr>
          <w:gridAfter w:val="8"/>
          <w:wAfter w:w="674" w:type="dxa"/>
          <w:trHeight w:val="300"/>
        </w:trPr>
        <w:tc>
          <w:tcPr>
            <w:tcW w:w="222" w:type="dxa"/>
            <w:tcBorders>
              <w:top w:val="nil"/>
              <w:left w:val="nil"/>
              <w:bottom w:val="nil"/>
              <w:right w:val="nil"/>
            </w:tcBorders>
            <w:shd w:val="clear" w:color="auto" w:fill="auto"/>
            <w:noWrap/>
            <w:vAlign w:val="bottom"/>
            <w:hideMark/>
          </w:tcPr>
          <w:p w14:paraId="47993671" w14:textId="77777777" w:rsidR="00130A91" w:rsidRDefault="00130A91" w:rsidP="00AB3EED">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BCA7B32" w14:textId="77777777" w:rsidR="00130A91" w:rsidRDefault="00130A91" w:rsidP="00AB3EED">
            <w:pPr>
              <w:jc w:val="center"/>
              <w:rPr>
                <w:sz w:val="16"/>
                <w:szCs w:val="16"/>
              </w:rPr>
            </w:pPr>
            <w:r>
              <w:rPr>
                <w:sz w:val="16"/>
                <w:szCs w:val="16"/>
              </w:rPr>
              <w:t>Но-</w:t>
            </w:r>
            <w:r>
              <w:rPr>
                <w:sz w:val="16"/>
                <w:szCs w:val="16"/>
              </w:rPr>
              <w:br/>
              <w:t>мер</w:t>
            </w:r>
            <w:r>
              <w:rPr>
                <w:sz w:val="16"/>
                <w:szCs w:val="16"/>
              </w:rPr>
              <w:br/>
              <w:t xml:space="preserve">по </w:t>
            </w:r>
            <w:proofErr w:type="spellStart"/>
            <w:proofErr w:type="gramStart"/>
            <w:r>
              <w:rPr>
                <w:sz w:val="16"/>
                <w:szCs w:val="16"/>
              </w:rPr>
              <w:t>по-рядку</w:t>
            </w:r>
            <w:proofErr w:type="spellEnd"/>
            <w:proofErr w:type="gram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14:paraId="01E50775" w14:textId="77777777" w:rsidR="00130A91" w:rsidRDefault="00130A91" w:rsidP="00AB3EED">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4A5BC242" w14:textId="77777777" w:rsidR="00130A91" w:rsidRDefault="00130A91" w:rsidP="00AB3EED">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14:paraId="3D384501" w14:textId="77777777" w:rsidR="00130A91" w:rsidRDefault="00130A91" w:rsidP="00AB3EED">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32BC1ED7" w14:textId="77777777" w:rsidR="00130A91" w:rsidRDefault="00130A91" w:rsidP="00AB3EED">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14:paraId="75F7F206" w14:textId="77777777" w:rsidR="00130A91" w:rsidRDefault="00130A91" w:rsidP="00AB3EED">
            <w:pPr>
              <w:rPr>
                <w:sz w:val="16"/>
                <w:szCs w:val="16"/>
              </w:rPr>
            </w:pPr>
          </w:p>
        </w:tc>
      </w:tr>
      <w:tr w:rsidR="00130A91" w14:paraId="19D9F526" w14:textId="77777777" w:rsidTr="00AB3EED">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14:paraId="37673698" w14:textId="77777777" w:rsidR="00130A91" w:rsidRDefault="00130A91" w:rsidP="00AB3EED">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14:paraId="0DA6432F" w14:textId="77777777" w:rsidR="00130A91" w:rsidRDefault="00130A91" w:rsidP="00AB3EED">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3E6C0D02" w14:textId="77777777" w:rsidR="00130A91" w:rsidRDefault="00130A91" w:rsidP="00AB3EED">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14:paraId="523BE2A3" w14:textId="77777777" w:rsidR="00130A91" w:rsidRDefault="00130A91" w:rsidP="00AB3EED">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5E726A0B" w14:textId="77777777" w:rsidR="00130A91" w:rsidRDefault="00130A91" w:rsidP="00AB3EED">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14:paraId="665B183D" w14:textId="77777777" w:rsidR="00130A91" w:rsidRDefault="00130A91" w:rsidP="00AB3EED">
            <w:pPr>
              <w:jc w:val="center"/>
              <w:rPr>
                <w:sz w:val="16"/>
                <w:szCs w:val="16"/>
              </w:rPr>
            </w:pPr>
            <w:proofErr w:type="spellStart"/>
            <w:r>
              <w:rPr>
                <w:sz w:val="16"/>
                <w:szCs w:val="16"/>
              </w:rPr>
              <w:t>наиме</w:t>
            </w:r>
            <w:proofErr w:type="spellEnd"/>
            <w:r>
              <w:rPr>
                <w:sz w:val="16"/>
                <w:szCs w:val="16"/>
              </w:rPr>
              <w:t>-нова-</w:t>
            </w:r>
            <w:proofErr w:type="spellStart"/>
            <w:r>
              <w:rPr>
                <w:sz w:val="16"/>
                <w:szCs w:val="16"/>
              </w:rPr>
              <w:t>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14:paraId="4FBDB9BF" w14:textId="77777777" w:rsidR="00130A91" w:rsidRDefault="00130A91" w:rsidP="00AB3EED">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14:paraId="3C8BA935" w14:textId="77777777" w:rsidR="00130A91" w:rsidRDefault="00130A91" w:rsidP="00AB3EED">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14:paraId="54E72168" w14:textId="77777777" w:rsidR="00130A91" w:rsidRDefault="00130A91" w:rsidP="00AB3EED">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14:paraId="41F973BD" w14:textId="77777777" w:rsidR="00130A91" w:rsidRDefault="00130A91" w:rsidP="00AB3EED">
            <w:pPr>
              <w:jc w:val="center"/>
              <w:rPr>
                <w:sz w:val="16"/>
                <w:szCs w:val="16"/>
              </w:rPr>
            </w:pPr>
            <w:r>
              <w:rPr>
                <w:sz w:val="16"/>
                <w:szCs w:val="16"/>
              </w:rPr>
              <w:t>стоимость, руб. коп.</w:t>
            </w:r>
          </w:p>
        </w:tc>
      </w:tr>
      <w:tr w:rsidR="00130A91" w14:paraId="02266BBA" w14:textId="77777777" w:rsidTr="00AB3EED">
        <w:trPr>
          <w:gridAfter w:val="8"/>
          <w:wAfter w:w="674" w:type="dxa"/>
          <w:trHeight w:val="255"/>
        </w:trPr>
        <w:tc>
          <w:tcPr>
            <w:tcW w:w="222" w:type="dxa"/>
            <w:tcBorders>
              <w:top w:val="nil"/>
              <w:left w:val="nil"/>
              <w:bottom w:val="nil"/>
              <w:right w:val="nil"/>
            </w:tcBorders>
            <w:shd w:val="clear" w:color="auto" w:fill="auto"/>
            <w:noWrap/>
            <w:vAlign w:val="bottom"/>
            <w:hideMark/>
          </w:tcPr>
          <w:p w14:paraId="599E8453" w14:textId="77777777" w:rsidR="00130A91" w:rsidRDefault="00130A91" w:rsidP="00AB3EED">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4755F8" w14:textId="77777777" w:rsidR="00130A91" w:rsidRDefault="00130A91" w:rsidP="00AB3EED">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14:paraId="18B9E190" w14:textId="77777777" w:rsidR="00130A91" w:rsidRDefault="00130A91" w:rsidP="00AB3EED">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14:paraId="2E0F1C51" w14:textId="77777777" w:rsidR="00130A91" w:rsidRDefault="00130A91" w:rsidP="00AB3EED">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14:paraId="14BE2273" w14:textId="77777777" w:rsidR="00130A91" w:rsidRDefault="00130A91" w:rsidP="00AB3EED">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14:paraId="5D3C5324" w14:textId="77777777" w:rsidR="00130A91" w:rsidRDefault="00130A91" w:rsidP="00AB3EED">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14:paraId="6E4E8336" w14:textId="77777777" w:rsidR="00130A91" w:rsidRDefault="00130A91" w:rsidP="00AB3EED">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14:paraId="550CA77A" w14:textId="77777777" w:rsidR="00130A91" w:rsidRDefault="00130A91" w:rsidP="00AB3EED">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14:paraId="6181CCB5" w14:textId="77777777" w:rsidR="00130A91" w:rsidRDefault="00130A91" w:rsidP="00AB3EED">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14:paraId="4B973058" w14:textId="77777777" w:rsidR="00130A91" w:rsidRDefault="00130A91" w:rsidP="00AB3EED">
            <w:pPr>
              <w:jc w:val="center"/>
              <w:rPr>
                <w:sz w:val="20"/>
                <w:szCs w:val="20"/>
              </w:rPr>
            </w:pPr>
            <w:r>
              <w:rPr>
                <w:sz w:val="20"/>
                <w:szCs w:val="20"/>
              </w:rPr>
              <w:t>9</w:t>
            </w:r>
          </w:p>
        </w:tc>
      </w:tr>
      <w:tr w:rsidR="00130A91" w14:paraId="766307C1" w14:textId="77777777" w:rsidTr="00AB3EED">
        <w:trPr>
          <w:gridAfter w:val="8"/>
          <w:wAfter w:w="674" w:type="dxa"/>
          <w:trHeight w:val="300"/>
        </w:trPr>
        <w:tc>
          <w:tcPr>
            <w:tcW w:w="222" w:type="dxa"/>
            <w:tcBorders>
              <w:top w:val="nil"/>
              <w:left w:val="nil"/>
              <w:bottom w:val="nil"/>
              <w:right w:val="nil"/>
            </w:tcBorders>
            <w:shd w:val="clear" w:color="auto" w:fill="auto"/>
            <w:noWrap/>
            <w:vAlign w:val="bottom"/>
            <w:hideMark/>
          </w:tcPr>
          <w:p w14:paraId="16FF6430" w14:textId="77777777" w:rsidR="00130A91" w:rsidRDefault="00130A91" w:rsidP="00AB3EED">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33FF5" w14:textId="77777777" w:rsidR="00130A91" w:rsidRDefault="00130A91" w:rsidP="00AB3EED">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14:paraId="1DA98587" w14:textId="77777777" w:rsidR="00130A91" w:rsidRDefault="00130A91" w:rsidP="00AB3EED">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7458A0" w14:textId="77777777" w:rsidR="00130A91" w:rsidRDefault="00130A91" w:rsidP="00AB3EED">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14:paraId="097897AB" w14:textId="77777777" w:rsidR="00130A91" w:rsidRDefault="00130A91" w:rsidP="00AB3EED">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F2EAB" w14:textId="77777777" w:rsidR="00130A91" w:rsidRDefault="00130A91" w:rsidP="00AB3EED">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8E5520" w14:textId="77777777" w:rsidR="00130A91" w:rsidRDefault="00130A91" w:rsidP="00AB3EED">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14:paraId="176481F9" w14:textId="77777777" w:rsidR="00130A91" w:rsidRDefault="00130A91" w:rsidP="00AB3EED">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14:paraId="05DADCAA" w14:textId="77777777" w:rsidR="00130A91" w:rsidRDefault="00130A91" w:rsidP="00AB3EED">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14:paraId="385029DE" w14:textId="77777777" w:rsidR="00130A91" w:rsidRDefault="00130A91" w:rsidP="00AB3EED">
            <w:pPr>
              <w:jc w:val="center"/>
              <w:rPr>
                <w:b/>
                <w:bCs/>
                <w:sz w:val="18"/>
                <w:szCs w:val="18"/>
              </w:rPr>
            </w:pPr>
            <w:r>
              <w:rPr>
                <w:b/>
                <w:bCs/>
                <w:sz w:val="18"/>
                <w:szCs w:val="18"/>
              </w:rPr>
              <w:t> </w:t>
            </w:r>
          </w:p>
        </w:tc>
      </w:tr>
      <w:tr w:rsidR="00130A91" w14:paraId="312B2741" w14:textId="77777777" w:rsidTr="00AB3EED">
        <w:trPr>
          <w:gridAfter w:val="8"/>
          <w:wAfter w:w="674" w:type="dxa"/>
          <w:trHeight w:val="300"/>
        </w:trPr>
        <w:tc>
          <w:tcPr>
            <w:tcW w:w="222" w:type="dxa"/>
            <w:tcBorders>
              <w:top w:val="nil"/>
              <w:left w:val="nil"/>
              <w:bottom w:val="nil"/>
              <w:right w:val="nil"/>
            </w:tcBorders>
            <w:shd w:val="clear" w:color="auto" w:fill="auto"/>
            <w:noWrap/>
            <w:vAlign w:val="bottom"/>
            <w:hideMark/>
          </w:tcPr>
          <w:p w14:paraId="502D7CB6" w14:textId="77777777" w:rsidR="00130A91" w:rsidRDefault="00130A91"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26DC" w14:textId="77777777" w:rsidR="00130A91" w:rsidRDefault="00130A91" w:rsidP="00AB3EE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78DDB077" w14:textId="77777777" w:rsidR="00130A91" w:rsidRDefault="00130A91" w:rsidP="00AB3EED">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14:paraId="6BC7D0D2" w14:textId="77777777" w:rsidR="00130A91" w:rsidRDefault="00130A91" w:rsidP="00AB3EED">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14:paraId="6BA2F169" w14:textId="77777777" w:rsidR="00130A91" w:rsidRDefault="00130A91" w:rsidP="00AB3EE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4435A" w14:textId="77777777" w:rsidR="00130A91" w:rsidRDefault="00130A91" w:rsidP="00AB3EED">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68B76D" w14:textId="77777777" w:rsidR="00130A91" w:rsidRDefault="00130A91" w:rsidP="00AB3EED">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14:paraId="2D51A15F" w14:textId="77777777" w:rsidR="00130A91" w:rsidRDefault="00130A91" w:rsidP="00AB3EED">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14:paraId="2FA88C02" w14:textId="77777777" w:rsidR="00130A91" w:rsidRDefault="00130A91" w:rsidP="00AB3EED">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14:paraId="7010020A" w14:textId="77777777" w:rsidR="00130A91" w:rsidRDefault="00130A91" w:rsidP="00AB3EED">
            <w:pPr>
              <w:jc w:val="center"/>
              <w:rPr>
                <w:sz w:val="18"/>
                <w:szCs w:val="18"/>
              </w:rPr>
            </w:pPr>
            <w:r>
              <w:rPr>
                <w:sz w:val="18"/>
                <w:szCs w:val="18"/>
              </w:rPr>
              <w:t> </w:t>
            </w:r>
          </w:p>
        </w:tc>
      </w:tr>
      <w:tr w:rsidR="00083979" w14:paraId="1DACC61B"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5F8DB88F"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EE3EE2"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00EF4463"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761F4D19"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29DDAEB2"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3883B65C"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2FF7BD24"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4E1FE020"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37E6017E"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0DD41EC3" w14:textId="77777777" w:rsidR="00083979" w:rsidRDefault="00083979" w:rsidP="00AB3EED">
            <w:pPr>
              <w:jc w:val="center"/>
              <w:rPr>
                <w:sz w:val="18"/>
                <w:szCs w:val="18"/>
              </w:rPr>
            </w:pPr>
          </w:p>
        </w:tc>
      </w:tr>
      <w:tr w:rsidR="00083979" w14:paraId="496E251E"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0838B42E"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650F4C"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7A088E21"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354178AF"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2BBFA353"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71E96125"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2140B8E9"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4B028ED9"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3C2EEA42"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6EDDAE21" w14:textId="77777777" w:rsidR="00083979" w:rsidRDefault="00083979" w:rsidP="00AB3EED">
            <w:pPr>
              <w:jc w:val="center"/>
              <w:rPr>
                <w:sz w:val="18"/>
                <w:szCs w:val="18"/>
              </w:rPr>
            </w:pPr>
          </w:p>
        </w:tc>
      </w:tr>
      <w:tr w:rsidR="00083979" w14:paraId="5B1D502C"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2192D6ED"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4C1293"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16714807"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12E4F7FB"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750A1DF0"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202B8483"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4087670A"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2588AF1F"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07B2EC7E"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76274209" w14:textId="77777777" w:rsidR="00083979" w:rsidRDefault="00083979" w:rsidP="00AB3EED">
            <w:pPr>
              <w:jc w:val="center"/>
              <w:rPr>
                <w:sz w:val="18"/>
                <w:szCs w:val="18"/>
              </w:rPr>
            </w:pPr>
          </w:p>
        </w:tc>
      </w:tr>
      <w:tr w:rsidR="00083979" w14:paraId="73F2ADE2"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0E99A066"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AB188F"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5CDA05EE"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33226F73"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4B1A6F82"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5034BB2C"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11FD64DF"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41138957"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2588AFA4"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07C6E2AD" w14:textId="77777777" w:rsidR="00083979" w:rsidRDefault="00083979" w:rsidP="00AB3EED">
            <w:pPr>
              <w:jc w:val="center"/>
              <w:rPr>
                <w:sz w:val="18"/>
                <w:szCs w:val="18"/>
              </w:rPr>
            </w:pPr>
          </w:p>
        </w:tc>
      </w:tr>
      <w:tr w:rsidR="00083979" w14:paraId="01C87FAF"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4005A94B"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3C7531"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0E68B591"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620A2A34"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3B020560"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579510B6"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0CAEF1FC"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2E85F82F"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648F0048"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5D0AC8DC" w14:textId="77777777" w:rsidR="00083979" w:rsidRDefault="00083979" w:rsidP="00AB3EED">
            <w:pPr>
              <w:jc w:val="center"/>
              <w:rPr>
                <w:sz w:val="18"/>
                <w:szCs w:val="18"/>
              </w:rPr>
            </w:pPr>
          </w:p>
        </w:tc>
      </w:tr>
      <w:tr w:rsidR="00083979" w14:paraId="2FD21A08"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03D7154D"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8CB57"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027DCB6D"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2EF1BE7C"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0B256322"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3458CFCA"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4E285A50"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7D1D9869"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736CDCD1"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326034B0" w14:textId="77777777" w:rsidR="00083979" w:rsidRDefault="00083979" w:rsidP="00AB3EED">
            <w:pPr>
              <w:jc w:val="center"/>
              <w:rPr>
                <w:sz w:val="18"/>
                <w:szCs w:val="18"/>
              </w:rPr>
            </w:pPr>
          </w:p>
        </w:tc>
      </w:tr>
      <w:tr w:rsidR="00083979" w14:paraId="3A4A1440"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2A3D736F"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822A97"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26A89E5A"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2DCF9EB7"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110898EB"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11DF18F6"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36CD4193"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7B5984AF"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34441713"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33360427" w14:textId="77777777" w:rsidR="00083979" w:rsidRDefault="00083979" w:rsidP="00AB3EED">
            <w:pPr>
              <w:jc w:val="center"/>
              <w:rPr>
                <w:sz w:val="18"/>
                <w:szCs w:val="18"/>
              </w:rPr>
            </w:pPr>
          </w:p>
        </w:tc>
      </w:tr>
      <w:tr w:rsidR="00083979" w14:paraId="72FE18B7" w14:textId="77777777" w:rsidTr="00AB3EED">
        <w:trPr>
          <w:gridAfter w:val="8"/>
          <w:wAfter w:w="674" w:type="dxa"/>
          <w:trHeight w:val="300"/>
        </w:trPr>
        <w:tc>
          <w:tcPr>
            <w:tcW w:w="222" w:type="dxa"/>
            <w:tcBorders>
              <w:top w:val="nil"/>
              <w:left w:val="nil"/>
              <w:bottom w:val="nil"/>
              <w:right w:val="nil"/>
            </w:tcBorders>
            <w:shd w:val="clear" w:color="auto" w:fill="auto"/>
            <w:noWrap/>
            <w:vAlign w:val="bottom"/>
          </w:tcPr>
          <w:p w14:paraId="46F7AB0C" w14:textId="77777777" w:rsidR="00083979" w:rsidRDefault="00083979" w:rsidP="00AB3EED">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69D65C" w14:textId="77777777" w:rsidR="00083979" w:rsidRDefault="00083979" w:rsidP="00AB3EED">
            <w:pPr>
              <w:jc w:val="center"/>
              <w:rPr>
                <w:sz w:val="18"/>
                <w:szCs w:val="18"/>
              </w:rPr>
            </w:pPr>
          </w:p>
        </w:tc>
        <w:tc>
          <w:tcPr>
            <w:tcW w:w="1317" w:type="dxa"/>
            <w:tcBorders>
              <w:top w:val="nil"/>
              <w:left w:val="nil"/>
              <w:bottom w:val="single" w:sz="4" w:space="0" w:color="auto"/>
              <w:right w:val="nil"/>
            </w:tcBorders>
            <w:shd w:val="clear" w:color="auto" w:fill="auto"/>
            <w:vAlign w:val="bottom"/>
          </w:tcPr>
          <w:p w14:paraId="45514995" w14:textId="77777777" w:rsidR="00083979" w:rsidRDefault="00083979" w:rsidP="00AB3EED">
            <w:pPr>
              <w:rPr>
                <w:sz w:val="18"/>
                <w:szCs w:val="18"/>
              </w:rPr>
            </w:pPr>
          </w:p>
        </w:tc>
        <w:tc>
          <w:tcPr>
            <w:tcW w:w="527" w:type="dxa"/>
            <w:tcBorders>
              <w:top w:val="nil"/>
              <w:left w:val="single" w:sz="8" w:space="0" w:color="auto"/>
              <w:bottom w:val="single" w:sz="4" w:space="0" w:color="auto"/>
              <w:right w:val="single" w:sz="4" w:space="0" w:color="auto"/>
            </w:tcBorders>
            <w:shd w:val="clear" w:color="auto" w:fill="auto"/>
            <w:noWrap/>
            <w:vAlign w:val="bottom"/>
          </w:tcPr>
          <w:p w14:paraId="5A80C1E1" w14:textId="77777777" w:rsidR="00083979" w:rsidRDefault="00083979" w:rsidP="00AB3EED">
            <w:pPr>
              <w:jc w:val="center"/>
              <w:rPr>
                <w:sz w:val="18"/>
                <w:szCs w:val="18"/>
              </w:rPr>
            </w:pPr>
          </w:p>
        </w:tc>
        <w:tc>
          <w:tcPr>
            <w:tcW w:w="1314" w:type="dxa"/>
            <w:tcBorders>
              <w:top w:val="nil"/>
              <w:left w:val="nil"/>
              <w:bottom w:val="single" w:sz="4" w:space="0" w:color="auto"/>
              <w:right w:val="single" w:sz="8" w:space="0" w:color="auto"/>
            </w:tcBorders>
            <w:shd w:val="clear" w:color="auto" w:fill="auto"/>
            <w:vAlign w:val="bottom"/>
          </w:tcPr>
          <w:p w14:paraId="189AAC08" w14:textId="77777777" w:rsidR="00083979" w:rsidRDefault="00083979" w:rsidP="00AB3EED">
            <w:pPr>
              <w:rPr>
                <w:sz w:val="18"/>
                <w:szCs w:val="18"/>
              </w:rPr>
            </w:pP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tcPr>
          <w:p w14:paraId="00C679D7" w14:textId="77777777" w:rsidR="00083979" w:rsidRDefault="00083979" w:rsidP="00AB3EED">
            <w:pPr>
              <w:jc w:val="center"/>
              <w:rPr>
                <w:sz w:val="18"/>
                <w:szCs w:val="18"/>
              </w:rPr>
            </w:pP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14:paraId="593CD2CB" w14:textId="77777777" w:rsidR="00083979" w:rsidRDefault="00083979" w:rsidP="00AB3EED">
            <w:pPr>
              <w:jc w:val="center"/>
              <w:rPr>
                <w:sz w:val="18"/>
                <w:szCs w:val="18"/>
              </w:rPr>
            </w:pP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tcPr>
          <w:p w14:paraId="0D6F9D9A" w14:textId="77777777" w:rsidR="00083979" w:rsidRDefault="00083979" w:rsidP="00AB3EED">
            <w:pPr>
              <w:jc w:val="center"/>
              <w:rPr>
                <w:sz w:val="18"/>
                <w:szCs w:val="18"/>
              </w:rPr>
            </w:pP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tcPr>
          <w:p w14:paraId="0DFDD273" w14:textId="77777777" w:rsidR="00083979" w:rsidRDefault="00083979" w:rsidP="00AB3EED">
            <w:pPr>
              <w:jc w:val="center"/>
              <w:rPr>
                <w:sz w:val="18"/>
                <w:szCs w:val="18"/>
              </w:rPr>
            </w:pP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tcPr>
          <w:p w14:paraId="5D7F2D6A" w14:textId="77777777" w:rsidR="00083979" w:rsidRDefault="00083979" w:rsidP="00AB3EED">
            <w:pPr>
              <w:jc w:val="center"/>
              <w:rPr>
                <w:sz w:val="18"/>
                <w:szCs w:val="18"/>
              </w:rPr>
            </w:pPr>
          </w:p>
        </w:tc>
      </w:tr>
      <w:tr w:rsidR="00130A91" w14:paraId="58390C1F" w14:textId="77777777" w:rsidTr="00AB3EED">
        <w:trPr>
          <w:gridAfter w:val="8"/>
          <w:wAfter w:w="674" w:type="dxa"/>
          <w:trHeight w:val="300"/>
        </w:trPr>
        <w:tc>
          <w:tcPr>
            <w:tcW w:w="222" w:type="dxa"/>
            <w:tcBorders>
              <w:top w:val="nil"/>
              <w:left w:val="nil"/>
              <w:bottom w:val="nil"/>
              <w:right w:val="nil"/>
            </w:tcBorders>
            <w:shd w:val="clear" w:color="auto" w:fill="auto"/>
            <w:noWrap/>
            <w:vAlign w:val="bottom"/>
            <w:hideMark/>
          </w:tcPr>
          <w:p w14:paraId="19072330" w14:textId="77777777" w:rsidR="00130A91" w:rsidRDefault="00130A91" w:rsidP="00AB3EED">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A1E8" w14:textId="77777777" w:rsidR="00130A91" w:rsidRDefault="00130A91" w:rsidP="00AB3EED">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14:paraId="6E992755" w14:textId="77777777" w:rsidR="00130A91" w:rsidRDefault="00130A91" w:rsidP="00AB3EED">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14:paraId="0486D0DB" w14:textId="77777777" w:rsidR="00130A91" w:rsidRDefault="00130A91" w:rsidP="00AB3EED">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14:paraId="43072778" w14:textId="77777777" w:rsidR="00130A91" w:rsidRDefault="00130A91" w:rsidP="00AB3EED">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81EC22" w14:textId="77777777" w:rsidR="00130A91" w:rsidRDefault="00130A91" w:rsidP="00AB3EED">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74C770C" w14:textId="77777777" w:rsidR="00130A91" w:rsidRDefault="00130A91" w:rsidP="00AB3EED">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14:paraId="1B7FBEA9" w14:textId="77777777" w:rsidR="00130A91" w:rsidRDefault="00130A91" w:rsidP="00AB3EED">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14:paraId="0EC20ED2" w14:textId="77777777" w:rsidR="00130A91" w:rsidRDefault="00130A91" w:rsidP="00AB3EED">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14:paraId="45BF5552" w14:textId="77777777" w:rsidR="00130A91" w:rsidRDefault="00130A91" w:rsidP="00AB3EED">
            <w:pPr>
              <w:jc w:val="center"/>
              <w:rPr>
                <w:sz w:val="18"/>
                <w:szCs w:val="18"/>
              </w:rPr>
            </w:pPr>
            <w:r>
              <w:rPr>
                <w:sz w:val="18"/>
                <w:szCs w:val="18"/>
              </w:rPr>
              <w:t> </w:t>
            </w:r>
          </w:p>
        </w:tc>
      </w:tr>
      <w:tr w:rsidR="00130A91" w14:paraId="7913B14F" w14:textId="77777777" w:rsidTr="00AB3EED">
        <w:trPr>
          <w:gridAfter w:val="8"/>
          <w:wAfter w:w="674" w:type="dxa"/>
          <w:trHeight w:val="300"/>
        </w:trPr>
        <w:tc>
          <w:tcPr>
            <w:tcW w:w="222" w:type="dxa"/>
            <w:tcBorders>
              <w:top w:val="nil"/>
              <w:left w:val="nil"/>
              <w:bottom w:val="nil"/>
              <w:right w:val="nil"/>
            </w:tcBorders>
            <w:shd w:val="clear" w:color="auto" w:fill="auto"/>
            <w:noWrap/>
            <w:vAlign w:val="bottom"/>
            <w:hideMark/>
          </w:tcPr>
          <w:p w14:paraId="1F92D93B" w14:textId="77777777" w:rsidR="00130A91" w:rsidRDefault="00130A91" w:rsidP="00AB3EED">
            <w:pPr>
              <w:jc w:val="center"/>
              <w:rPr>
                <w:sz w:val="18"/>
                <w:szCs w:val="18"/>
              </w:rPr>
            </w:pPr>
          </w:p>
        </w:tc>
        <w:tc>
          <w:tcPr>
            <w:tcW w:w="274" w:type="dxa"/>
            <w:tcBorders>
              <w:top w:val="nil"/>
              <w:left w:val="nil"/>
              <w:bottom w:val="nil"/>
              <w:right w:val="nil"/>
            </w:tcBorders>
            <w:shd w:val="clear" w:color="auto" w:fill="auto"/>
            <w:noWrap/>
            <w:vAlign w:val="bottom"/>
            <w:hideMark/>
          </w:tcPr>
          <w:p w14:paraId="5FA46959" w14:textId="77777777" w:rsidR="00130A91" w:rsidRDefault="00130A91" w:rsidP="00AB3EED">
            <w:pPr>
              <w:rPr>
                <w:sz w:val="20"/>
                <w:szCs w:val="20"/>
              </w:rPr>
            </w:pPr>
          </w:p>
        </w:tc>
        <w:tc>
          <w:tcPr>
            <w:tcW w:w="447" w:type="dxa"/>
            <w:tcBorders>
              <w:top w:val="nil"/>
              <w:left w:val="nil"/>
              <w:bottom w:val="nil"/>
              <w:right w:val="nil"/>
            </w:tcBorders>
            <w:shd w:val="clear" w:color="auto" w:fill="auto"/>
            <w:noWrap/>
            <w:vAlign w:val="bottom"/>
            <w:hideMark/>
          </w:tcPr>
          <w:p w14:paraId="416A6F06" w14:textId="77777777" w:rsidR="00130A91" w:rsidRDefault="00130A91" w:rsidP="00AB3EED">
            <w:pPr>
              <w:rPr>
                <w:sz w:val="20"/>
                <w:szCs w:val="20"/>
              </w:rPr>
            </w:pPr>
          </w:p>
        </w:tc>
        <w:tc>
          <w:tcPr>
            <w:tcW w:w="1317" w:type="dxa"/>
            <w:tcBorders>
              <w:top w:val="nil"/>
              <w:left w:val="nil"/>
              <w:bottom w:val="nil"/>
              <w:right w:val="nil"/>
            </w:tcBorders>
            <w:shd w:val="clear" w:color="auto" w:fill="auto"/>
            <w:noWrap/>
            <w:vAlign w:val="bottom"/>
            <w:hideMark/>
          </w:tcPr>
          <w:p w14:paraId="2B31FE0A" w14:textId="77777777" w:rsidR="00130A91" w:rsidRDefault="00130A91" w:rsidP="00AB3EED">
            <w:pPr>
              <w:rPr>
                <w:sz w:val="20"/>
                <w:szCs w:val="20"/>
              </w:rPr>
            </w:pPr>
          </w:p>
        </w:tc>
        <w:tc>
          <w:tcPr>
            <w:tcW w:w="527" w:type="dxa"/>
            <w:tcBorders>
              <w:top w:val="nil"/>
              <w:left w:val="nil"/>
              <w:bottom w:val="nil"/>
              <w:right w:val="nil"/>
            </w:tcBorders>
            <w:shd w:val="clear" w:color="auto" w:fill="auto"/>
            <w:noWrap/>
            <w:vAlign w:val="bottom"/>
            <w:hideMark/>
          </w:tcPr>
          <w:p w14:paraId="37EB9CB3" w14:textId="77777777" w:rsidR="00130A91" w:rsidRDefault="00130A91" w:rsidP="00AB3EED">
            <w:pPr>
              <w:rPr>
                <w:sz w:val="20"/>
                <w:szCs w:val="20"/>
              </w:rPr>
            </w:pPr>
          </w:p>
        </w:tc>
        <w:tc>
          <w:tcPr>
            <w:tcW w:w="1314" w:type="dxa"/>
            <w:tcBorders>
              <w:top w:val="nil"/>
              <w:left w:val="nil"/>
              <w:bottom w:val="nil"/>
              <w:right w:val="nil"/>
            </w:tcBorders>
            <w:shd w:val="clear" w:color="auto" w:fill="auto"/>
            <w:noWrap/>
            <w:vAlign w:val="bottom"/>
            <w:hideMark/>
          </w:tcPr>
          <w:p w14:paraId="64E75B69" w14:textId="77777777" w:rsidR="00130A91" w:rsidRDefault="00130A91" w:rsidP="00AB3EED">
            <w:pPr>
              <w:rPr>
                <w:sz w:val="20"/>
                <w:szCs w:val="20"/>
              </w:rPr>
            </w:pPr>
          </w:p>
        </w:tc>
        <w:tc>
          <w:tcPr>
            <w:tcW w:w="660" w:type="dxa"/>
            <w:tcBorders>
              <w:top w:val="nil"/>
              <w:left w:val="nil"/>
              <w:bottom w:val="nil"/>
              <w:right w:val="nil"/>
            </w:tcBorders>
            <w:shd w:val="clear" w:color="auto" w:fill="auto"/>
            <w:noWrap/>
            <w:vAlign w:val="bottom"/>
            <w:hideMark/>
          </w:tcPr>
          <w:p w14:paraId="1AAAC9ED" w14:textId="77777777" w:rsidR="00130A91" w:rsidRDefault="00130A91" w:rsidP="00AB3EED">
            <w:pPr>
              <w:rPr>
                <w:sz w:val="20"/>
                <w:szCs w:val="20"/>
              </w:rPr>
            </w:pPr>
          </w:p>
        </w:tc>
        <w:tc>
          <w:tcPr>
            <w:tcW w:w="236" w:type="dxa"/>
            <w:gridSpan w:val="2"/>
            <w:tcBorders>
              <w:top w:val="nil"/>
              <w:left w:val="nil"/>
              <w:bottom w:val="nil"/>
              <w:right w:val="nil"/>
            </w:tcBorders>
            <w:shd w:val="clear" w:color="auto" w:fill="auto"/>
            <w:noWrap/>
            <w:vAlign w:val="bottom"/>
            <w:hideMark/>
          </w:tcPr>
          <w:p w14:paraId="25114977"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233C0ED5" w14:textId="77777777" w:rsidR="00130A91" w:rsidRDefault="00130A91" w:rsidP="00AB3EED">
            <w:pPr>
              <w:rPr>
                <w:sz w:val="20"/>
                <w:szCs w:val="20"/>
              </w:rPr>
            </w:pPr>
          </w:p>
        </w:tc>
        <w:tc>
          <w:tcPr>
            <w:tcW w:w="222" w:type="dxa"/>
            <w:gridSpan w:val="2"/>
            <w:tcBorders>
              <w:top w:val="nil"/>
              <w:left w:val="nil"/>
              <w:bottom w:val="nil"/>
              <w:right w:val="nil"/>
            </w:tcBorders>
            <w:shd w:val="clear" w:color="auto" w:fill="auto"/>
            <w:noWrap/>
            <w:vAlign w:val="bottom"/>
            <w:hideMark/>
          </w:tcPr>
          <w:p w14:paraId="5211C87C" w14:textId="77777777" w:rsidR="00130A91" w:rsidRDefault="00130A91" w:rsidP="00AB3EED">
            <w:pPr>
              <w:rPr>
                <w:sz w:val="20"/>
                <w:szCs w:val="20"/>
              </w:rPr>
            </w:pPr>
          </w:p>
        </w:tc>
        <w:tc>
          <w:tcPr>
            <w:tcW w:w="628" w:type="dxa"/>
            <w:gridSpan w:val="2"/>
            <w:tcBorders>
              <w:top w:val="nil"/>
              <w:left w:val="nil"/>
              <w:bottom w:val="nil"/>
              <w:right w:val="nil"/>
            </w:tcBorders>
            <w:shd w:val="clear" w:color="auto" w:fill="auto"/>
            <w:noWrap/>
            <w:vAlign w:val="bottom"/>
            <w:hideMark/>
          </w:tcPr>
          <w:p w14:paraId="0F45255A" w14:textId="77777777" w:rsidR="00130A91" w:rsidRDefault="00130A91" w:rsidP="00AB3EED">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14:paraId="6AB69B2D" w14:textId="77777777" w:rsidR="00130A91" w:rsidRDefault="00130A91" w:rsidP="00AB3EED">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14:paraId="7A6BF100" w14:textId="77777777" w:rsidR="00130A91" w:rsidRDefault="00130A91" w:rsidP="00AB3EED">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14:paraId="1A097D2C" w14:textId="77777777" w:rsidR="00130A91" w:rsidRDefault="00130A91" w:rsidP="00AB3EED">
            <w:pPr>
              <w:jc w:val="center"/>
              <w:rPr>
                <w:b/>
                <w:bCs/>
                <w:sz w:val="21"/>
                <w:szCs w:val="21"/>
              </w:rPr>
            </w:pPr>
            <w:r>
              <w:rPr>
                <w:b/>
                <w:bCs/>
                <w:sz w:val="21"/>
                <w:szCs w:val="21"/>
              </w:rPr>
              <w:t> </w:t>
            </w:r>
          </w:p>
        </w:tc>
      </w:tr>
    </w:tbl>
    <w:p w14:paraId="038629FA" w14:textId="77777777" w:rsidR="00130A91" w:rsidRDefault="00130A91" w:rsidP="00130A91">
      <w:pPr>
        <w:widowControl w:val="0"/>
        <w:shd w:val="clear" w:color="auto" w:fill="FFFFFF"/>
        <w:autoSpaceDE w:val="0"/>
        <w:autoSpaceDN w:val="0"/>
        <w:adjustRightInd w:val="0"/>
        <w:ind w:firstLine="5670"/>
        <w:rPr>
          <w:bCs/>
          <w:iCs/>
          <w:spacing w:val="-14"/>
          <w:sz w:val="26"/>
          <w:szCs w:val="26"/>
        </w:rPr>
        <w:sectPr w:rsidR="00130A91"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130A91" w:rsidRPr="00F41558" w14:paraId="7921137C" w14:textId="77777777" w:rsidTr="00AB3EED">
        <w:trPr>
          <w:trHeight w:val="270"/>
        </w:trPr>
        <w:tc>
          <w:tcPr>
            <w:tcW w:w="905" w:type="dxa"/>
            <w:gridSpan w:val="2"/>
            <w:tcBorders>
              <w:top w:val="nil"/>
              <w:left w:val="nil"/>
              <w:bottom w:val="nil"/>
              <w:right w:val="nil"/>
            </w:tcBorders>
            <w:shd w:val="clear" w:color="auto" w:fill="auto"/>
            <w:noWrap/>
            <w:vAlign w:val="center"/>
            <w:hideMark/>
          </w:tcPr>
          <w:p w14:paraId="4D04FC1D" w14:textId="77777777" w:rsidR="00AE5724" w:rsidRDefault="00AE5724" w:rsidP="00AB3EED">
            <w:pPr>
              <w:rPr>
                <w:sz w:val="17"/>
                <w:szCs w:val="17"/>
              </w:rPr>
            </w:pPr>
            <w:bookmarkStart w:id="20" w:name="RANGE!A1:AC104"/>
          </w:p>
          <w:p w14:paraId="5348C963" w14:textId="77777777" w:rsidR="00130A91" w:rsidRPr="00F41558" w:rsidRDefault="00130A91" w:rsidP="00AB3EED">
            <w:pPr>
              <w:rPr>
                <w:sz w:val="17"/>
                <w:szCs w:val="17"/>
              </w:rPr>
            </w:pPr>
            <w:r w:rsidRPr="00F41558">
              <w:rPr>
                <w:sz w:val="17"/>
                <w:szCs w:val="17"/>
              </w:rPr>
              <w:t>ФОРМА</w:t>
            </w:r>
            <w:bookmarkEnd w:id="20"/>
          </w:p>
        </w:tc>
        <w:tc>
          <w:tcPr>
            <w:tcW w:w="723" w:type="dxa"/>
            <w:tcBorders>
              <w:top w:val="nil"/>
              <w:left w:val="nil"/>
              <w:bottom w:val="nil"/>
              <w:right w:val="nil"/>
            </w:tcBorders>
            <w:shd w:val="clear" w:color="auto" w:fill="auto"/>
            <w:noWrap/>
            <w:vAlign w:val="center"/>
            <w:hideMark/>
          </w:tcPr>
          <w:p w14:paraId="2A62C78A" w14:textId="77777777" w:rsidR="00130A91" w:rsidRPr="00F41558" w:rsidRDefault="00130A91" w:rsidP="00AB3EED">
            <w:pPr>
              <w:rPr>
                <w:sz w:val="17"/>
                <w:szCs w:val="17"/>
              </w:rPr>
            </w:pPr>
          </w:p>
        </w:tc>
        <w:tc>
          <w:tcPr>
            <w:tcW w:w="222" w:type="dxa"/>
            <w:tcBorders>
              <w:top w:val="nil"/>
              <w:left w:val="nil"/>
              <w:bottom w:val="nil"/>
              <w:right w:val="nil"/>
            </w:tcBorders>
            <w:shd w:val="clear" w:color="auto" w:fill="auto"/>
            <w:noWrap/>
            <w:vAlign w:val="center"/>
            <w:hideMark/>
          </w:tcPr>
          <w:p w14:paraId="2A8DB42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19460149"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2DAC0651"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3B7B1F2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D65F653"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4BA7B6FA"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7C237327"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7705934E"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2BF10628"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center"/>
            <w:hideMark/>
          </w:tcPr>
          <w:p w14:paraId="5885F8E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6A9D377"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center"/>
            <w:hideMark/>
          </w:tcPr>
          <w:p w14:paraId="5C223C25"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center"/>
            <w:hideMark/>
          </w:tcPr>
          <w:p w14:paraId="286A2EF6"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center"/>
            <w:hideMark/>
          </w:tcPr>
          <w:p w14:paraId="0C984CD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49C893C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EDABBB9"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18606E0B" w14:textId="77777777" w:rsidR="00130A91" w:rsidRPr="00F41558" w:rsidRDefault="00130A91" w:rsidP="00AB3EED">
            <w:pPr>
              <w:rPr>
                <w:sz w:val="20"/>
                <w:szCs w:val="20"/>
              </w:rPr>
            </w:pPr>
          </w:p>
        </w:tc>
        <w:tc>
          <w:tcPr>
            <w:tcW w:w="6825" w:type="dxa"/>
            <w:gridSpan w:val="9"/>
            <w:tcBorders>
              <w:top w:val="nil"/>
              <w:left w:val="nil"/>
              <w:bottom w:val="nil"/>
              <w:right w:val="nil"/>
            </w:tcBorders>
            <w:shd w:val="clear" w:color="auto" w:fill="auto"/>
            <w:noWrap/>
            <w:vAlign w:val="center"/>
            <w:hideMark/>
          </w:tcPr>
          <w:p w14:paraId="466A5A90" w14:textId="77777777" w:rsidR="00130A91" w:rsidRPr="00F41558" w:rsidRDefault="00130A91" w:rsidP="00AB3EED">
            <w:pPr>
              <w:rPr>
                <w:sz w:val="17"/>
                <w:szCs w:val="17"/>
              </w:rPr>
            </w:pPr>
            <w:r w:rsidRPr="00F41558">
              <w:rPr>
                <w:sz w:val="17"/>
                <w:szCs w:val="17"/>
              </w:rPr>
              <w:t xml:space="preserve">Приложение № </w:t>
            </w:r>
            <w:r>
              <w:rPr>
                <w:sz w:val="17"/>
                <w:szCs w:val="17"/>
              </w:rPr>
              <w:t>7</w:t>
            </w:r>
          </w:p>
        </w:tc>
      </w:tr>
      <w:tr w:rsidR="00130A91" w:rsidRPr="00F41558" w14:paraId="1E2BA8B1" w14:textId="77777777" w:rsidTr="00AB3EED">
        <w:trPr>
          <w:trHeight w:val="270"/>
        </w:trPr>
        <w:tc>
          <w:tcPr>
            <w:tcW w:w="683" w:type="dxa"/>
            <w:tcBorders>
              <w:top w:val="nil"/>
              <w:left w:val="nil"/>
              <w:bottom w:val="nil"/>
              <w:right w:val="nil"/>
            </w:tcBorders>
            <w:shd w:val="clear" w:color="auto" w:fill="auto"/>
            <w:noWrap/>
            <w:vAlign w:val="center"/>
            <w:hideMark/>
          </w:tcPr>
          <w:p w14:paraId="04F57FB3" w14:textId="77777777" w:rsidR="00130A91" w:rsidRPr="00F41558" w:rsidRDefault="00130A91" w:rsidP="00AB3EED">
            <w:pPr>
              <w:rPr>
                <w:sz w:val="17"/>
                <w:szCs w:val="17"/>
              </w:rPr>
            </w:pPr>
          </w:p>
        </w:tc>
        <w:tc>
          <w:tcPr>
            <w:tcW w:w="222" w:type="dxa"/>
            <w:tcBorders>
              <w:top w:val="nil"/>
              <w:left w:val="nil"/>
              <w:bottom w:val="nil"/>
              <w:right w:val="nil"/>
            </w:tcBorders>
            <w:shd w:val="clear" w:color="auto" w:fill="auto"/>
            <w:noWrap/>
            <w:vAlign w:val="center"/>
            <w:hideMark/>
          </w:tcPr>
          <w:p w14:paraId="5930AF0C"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3BB841F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6C77C1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4DEF8220"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785FD951"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1020F48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B50F146"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4B44E04C"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2C5DA398"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1F59CBD9"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52EDFE33"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center"/>
            <w:hideMark/>
          </w:tcPr>
          <w:p w14:paraId="0F3DD77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2801AD7"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center"/>
            <w:hideMark/>
          </w:tcPr>
          <w:p w14:paraId="17929ACD"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center"/>
            <w:hideMark/>
          </w:tcPr>
          <w:p w14:paraId="6E496524"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center"/>
            <w:hideMark/>
          </w:tcPr>
          <w:p w14:paraId="10B9F88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49806D5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EEEBC8D"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07C45E4B" w14:textId="77777777" w:rsidR="00130A91" w:rsidRPr="00F41558" w:rsidRDefault="00130A91" w:rsidP="00AB3EED">
            <w:pPr>
              <w:rPr>
                <w:sz w:val="20"/>
                <w:szCs w:val="20"/>
              </w:rPr>
            </w:pPr>
          </w:p>
        </w:tc>
        <w:tc>
          <w:tcPr>
            <w:tcW w:w="2828" w:type="dxa"/>
            <w:gridSpan w:val="5"/>
            <w:tcBorders>
              <w:top w:val="nil"/>
              <w:left w:val="nil"/>
              <w:bottom w:val="nil"/>
              <w:right w:val="nil"/>
            </w:tcBorders>
            <w:shd w:val="clear" w:color="auto" w:fill="auto"/>
            <w:noWrap/>
            <w:vAlign w:val="center"/>
            <w:hideMark/>
          </w:tcPr>
          <w:p w14:paraId="13621A65" w14:textId="77777777" w:rsidR="00130A91" w:rsidRPr="00F41558" w:rsidRDefault="00130A91" w:rsidP="00AB3EED">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14:paraId="359B628B" w14:textId="77777777" w:rsidR="00130A91" w:rsidRPr="00F41558" w:rsidRDefault="00130A91" w:rsidP="00AB3EED">
            <w:pPr>
              <w:rPr>
                <w:sz w:val="17"/>
                <w:szCs w:val="17"/>
              </w:rPr>
            </w:pPr>
          </w:p>
        </w:tc>
        <w:tc>
          <w:tcPr>
            <w:tcW w:w="367" w:type="dxa"/>
            <w:tcBorders>
              <w:top w:val="nil"/>
              <w:left w:val="nil"/>
              <w:bottom w:val="nil"/>
              <w:right w:val="nil"/>
            </w:tcBorders>
            <w:shd w:val="clear" w:color="auto" w:fill="auto"/>
            <w:noWrap/>
            <w:vAlign w:val="center"/>
            <w:hideMark/>
          </w:tcPr>
          <w:p w14:paraId="25203DC6"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center"/>
            <w:hideMark/>
          </w:tcPr>
          <w:p w14:paraId="60EE8F26"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center"/>
            <w:hideMark/>
          </w:tcPr>
          <w:p w14:paraId="3AF683D0" w14:textId="77777777" w:rsidR="00130A91" w:rsidRPr="00F41558" w:rsidRDefault="00130A91" w:rsidP="00AB3EED">
            <w:pPr>
              <w:rPr>
                <w:sz w:val="20"/>
                <w:szCs w:val="20"/>
              </w:rPr>
            </w:pPr>
          </w:p>
        </w:tc>
      </w:tr>
      <w:tr w:rsidR="00130A91" w:rsidRPr="00F41558" w14:paraId="0ABDC560" w14:textId="77777777" w:rsidTr="00AB3EED">
        <w:trPr>
          <w:trHeight w:val="270"/>
        </w:trPr>
        <w:tc>
          <w:tcPr>
            <w:tcW w:w="683" w:type="dxa"/>
            <w:tcBorders>
              <w:top w:val="nil"/>
              <w:left w:val="nil"/>
              <w:bottom w:val="nil"/>
              <w:right w:val="nil"/>
            </w:tcBorders>
            <w:shd w:val="clear" w:color="auto" w:fill="auto"/>
            <w:noWrap/>
            <w:vAlign w:val="center"/>
            <w:hideMark/>
          </w:tcPr>
          <w:p w14:paraId="0BF357E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117F3AD1"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590022D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546684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91C4105"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3BF717C9"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115851F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044E13D5"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425B7958"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4A4AE9D4"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36F94115"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13429F05"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center"/>
            <w:hideMark/>
          </w:tcPr>
          <w:p w14:paraId="7DDB34D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D880F60"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center"/>
            <w:hideMark/>
          </w:tcPr>
          <w:p w14:paraId="47C2B0EA"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center"/>
            <w:hideMark/>
          </w:tcPr>
          <w:p w14:paraId="1309CF16"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center"/>
            <w:hideMark/>
          </w:tcPr>
          <w:p w14:paraId="7A5A3CC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2DBA56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6F65DA00"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31693400" w14:textId="77777777" w:rsidR="00130A91" w:rsidRPr="00F41558" w:rsidRDefault="00130A91" w:rsidP="00AB3EED">
            <w:pPr>
              <w:rPr>
                <w:sz w:val="20"/>
                <w:szCs w:val="20"/>
              </w:rPr>
            </w:pPr>
          </w:p>
        </w:tc>
        <w:tc>
          <w:tcPr>
            <w:tcW w:w="3838" w:type="dxa"/>
            <w:gridSpan w:val="8"/>
            <w:tcBorders>
              <w:top w:val="nil"/>
              <w:left w:val="nil"/>
              <w:bottom w:val="nil"/>
              <w:right w:val="nil"/>
            </w:tcBorders>
            <w:shd w:val="clear" w:color="auto" w:fill="auto"/>
            <w:noWrap/>
            <w:vAlign w:val="center"/>
            <w:hideMark/>
          </w:tcPr>
          <w:p w14:paraId="2BFCC389" w14:textId="77777777" w:rsidR="00130A91" w:rsidRPr="00F41558" w:rsidRDefault="00130A91" w:rsidP="00AB3EED">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14:paraId="1AE628F3" w14:textId="77777777" w:rsidR="00130A91" w:rsidRPr="00F41558" w:rsidRDefault="00130A91" w:rsidP="00AB3EED">
            <w:pPr>
              <w:rPr>
                <w:sz w:val="17"/>
                <w:szCs w:val="17"/>
              </w:rPr>
            </w:pPr>
          </w:p>
        </w:tc>
      </w:tr>
      <w:tr w:rsidR="00130A91" w:rsidRPr="00F41558" w14:paraId="30A3508D" w14:textId="77777777" w:rsidTr="00AB3EED">
        <w:trPr>
          <w:trHeight w:val="300"/>
        </w:trPr>
        <w:tc>
          <w:tcPr>
            <w:tcW w:w="683" w:type="dxa"/>
            <w:tcBorders>
              <w:top w:val="nil"/>
              <w:left w:val="nil"/>
              <w:bottom w:val="nil"/>
              <w:right w:val="nil"/>
            </w:tcBorders>
            <w:shd w:val="clear" w:color="auto" w:fill="auto"/>
            <w:noWrap/>
            <w:vAlign w:val="center"/>
            <w:hideMark/>
          </w:tcPr>
          <w:p w14:paraId="2D49B83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002CBC46"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4F3F75F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09C4DF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17687D96"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1EA6B072"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7BCBCDC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4A2D06B"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05227377"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15B44080"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3F1B1EAE"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0E74CB30"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center"/>
            <w:hideMark/>
          </w:tcPr>
          <w:p w14:paraId="31A398F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6C306C8F"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center"/>
            <w:hideMark/>
          </w:tcPr>
          <w:p w14:paraId="18C19D91"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center"/>
            <w:hideMark/>
          </w:tcPr>
          <w:p w14:paraId="56C681A4"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center"/>
            <w:hideMark/>
          </w:tcPr>
          <w:p w14:paraId="186852B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53ACE2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6C04E3BF"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12A20E33" w14:textId="77777777" w:rsidR="00130A91" w:rsidRPr="00F41558" w:rsidRDefault="00130A91" w:rsidP="00AB3EED">
            <w:pPr>
              <w:rPr>
                <w:sz w:val="20"/>
                <w:szCs w:val="20"/>
              </w:rPr>
            </w:pPr>
          </w:p>
        </w:tc>
        <w:tc>
          <w:tcPr>
            <w:tcW w:w="6825" w:type="dxa"/>
            <w:gridSpan w:val="9"/>
            <w:tcBorders>
              <w:top w:val="nil"/>
              <w:left w:val="nil"/>
              <w:bottom w:val="nil"/>
              <w:right w:val="nil"/>
            </w:tcBorders>
            <w:shd w:val="clear" w:color="auto" w:fill="auto"/>
            <w:noWrap/>
            <w:vAlign w:val="center"/>
            <w:hideMark/>
          </w:tcPr>
          <w:p w14:paraId="6E077F16" w14:textId="77777777" w:rsidR="00130A91" w:rsidRPr="00F41558" w:rsidRDefault="00130A91" w:rsidP="00AB3EED">
            <w:pPr>
              <w:rPr>
                <w:sz w:val="17"/>
                <w:szCs w:val="17"/>
              </w:rPr>
            </w:pPr>
            <w:proofErr w:type="gramStart"/>
            <w:r w:rsidRPr="00F41558">
              <w:rPr>
                <w:sz w:val="17"/>
                <w:szCs w:val="17"/>
              </w:rPr>
              <w:t>Утверждена  распоряжением</w:t>
            </w:r>
            <w:proofErr w:type="gramEnd"/>
            <w:r w:rsidRPr="00F41558">
              <w:rPr>
                <w:sz w:val="17"/>
                <w:szCs w:val="17"/>
              </w:rPr>
              <w:t xml:space="preserve"> ОАО «ВРМ»</w:t>
            </w:r>
          </w:p>
        </w:tc>
      </w:tr>
      <w:tr w:rsidR="00130A91" w:rsidRPr="00F41558" w14:paraId="6C663088" w14:textId="77777777" w:rsidTr="00AB3EED">
        <w:trPr>
          <w:trHeight w:val="270"/>
        </w:trPr>
        <w:tc>
          <w:tcPr>
            <w:tcW w:w="683" w:type="dxa"/>
            <w:tcBorders>
              <w:top w:val="nil"/>
              <w:left w:val="nil"/>
              <w:bottom w:val="nil"/>
              <w:right w:val="nil"/>
            </w:tcBorders>
            <w:shd w:val="clear" w:color="auto" w:fill="auto"/>
            <w:noWrap/>
            <w:vAlign w:val="center"/>
            <w:hideMark/>
          </w:tcPr>
          <w:p w14:paraId="0455F7E2" w14:textId="77777777" w:rsidR="00130A91" w:rsidRPr="00F41558" w:rsidRDefault="00130A91" w:rsidP="00AB3EED">
            <w:pPr>
              <w:rPr>
                <w:sz w:val="17"/>
                <w:szCs w:val="17"/>
              </w:rPr>
            </w:pPr>
          </w:p>
        </w:tc>
        <w:tc>
          <w:tcPr>
            <w:tcW w:w="222" w:type="dxa"/>
            <w:tcBorders>
              <w:top w:val="nil"/>
              <w:left w:val="nil"/>
              <w:bottom w:val="nil"/>
              <w:right w:val="nil"/>
            </w:tcBorders>
            <w:shd w:val="clear" w:color="auto" w:fill="auto"/>
            <w:noWrap/>
            <w:vAlign w:val="center"/>
            <w:hideMark/>
          </w:tcPr>
          <w:p w14:paraId="71135797"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0E14286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365FBF1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1232482C"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2E0774A9"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6F13457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15CF0C6"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758DB039"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57AE61CF"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57EB19A4"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71438171"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center"/>
            <w:hideMark/>
          </w:tcPr>
          <w:p w14:paraId="45C9B63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66609161"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center"/>
            <w:hideMark/>
          </w:tcPr>
          <w:p w14:paraId="21B62CED"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center"/>
            <w:hideMark/>
          </w:tcPr>
          <w:p w14:paraId="64E64F25"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center"/>
            <w:hideMark/>
          </w:tcPr>
          <w:p w14:paraId="7277307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618BCA0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4AD3602A"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2A1D065F" w14:textId="77777777" w:rsidR="00130A91" w:rsidRPr="00F41558" w:rsidRDefault="00130A91" w:rsidP="00AB3EED">
            <w:pPr>
              <w:rPr>
                <w:sz w:val="20"/>
                <w:szCs w:val="20"/>
              </w:rPr>
            </w:pPr>
          </w:p>
        </w:tc>
        <w:tc>
          <w:tcPr>
            <w:tcW w:w="3838" w:type="dxa"/>
            <w:gridSpan w:val="8"/>
            <w:tcBorders>
              <w:top w:val="nil"/>
              <w:left w:val="nil"/>
              <w:bottom w:val="nil"/>
              <w:right w:val="nil"/>
            </w:tcBorders>
            <w:shd w:val="clear" w:color="auto" w:fill="auto"/>
            <w:noWrap/>
            <w:vAlign w:val="center"/>
            <w:hideMark/>
          </w:tcPr>
          <w:p w14:paraId="368A3F8E" w14:textId="77777777" w:rsidR="00130A91" w:rsidRPr="00F41558" w:rsidRDefault="00130A91" w:rsidP="00AB3EED">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14:paraId="70B50AA4" w14:textId="77777777" w:rsidR="00130A91" w:rsidRPr="00F41558" w:rsidRDefault="00130A91" w:rsidP="00AB3EED">
            <w:pPr>
              <w:rPr>
                <w:sz w:val="17"/>
                <w:szCs w:val="17"/>
              </w:rPr>
            </w:pPr>
          </w:p>
        </w:tc>
      </w:tr>
      <w:tr w:rsidR="00130A91" w:rsidRPr="00F41558" w14:paraId="644B27CB" w14:textId="77777777" w:rsidTr="00AB3EED">
        <w:trPr>
          <w:trHeight w:val="360"/>
        </w:trPr>
        <w:tc>
          <w:tcPr>
            <w:tcW w:w="683" w:type="dxa"/>
            <w:tcBorders>
              <w:top w:val="nil"/>
              <w:left w:val="nil"/>
              <w:bottom w:val="nil"/>
              <w:right w:val="nil"/>
            </w:tcBorders>
            <w:shd w:val="clear" w:color="auto" w:fill="auto"/>
            <w:noWrap/>
            <w:vAlign w:val="bottom"/>
            <w:hideMark/>
          </w:tcPr>
          <w:p w14:paraId="2760D47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8C35A81"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0973E41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E01853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B617B48"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45C3583D"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721D094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EF8EE6F"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0EE000DA"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428D6D95"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46B1C46C"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2CC92E2A"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3CFCCD4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95D378D"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1828ECA0"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750A65C7"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bottom"/>
            <w:hideMark/>
          </w:tcPr>
          <w:p w14:paraId="2AEF713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ED7107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B9E8123"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bottom"/>
            <w:hideMark/>
          </w:tcPr>
          <w:p w14:paraId="6ACCFD7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525CC8C"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262507C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5A82CDD" w14:textId="77777777" w:rsidR="00130A91" w:rsidRPr="00F41558" w:rsidRDefault="00130A91" w:rsidP="00AB3EED">
            <w:pPr>
              <w:jc w:val="center"/>
              <w:rPr>
                <w:sz w:val="20"/>
                <w:szCs w:val="20"/>
              </w:rPr>
            </w:pPr>
          </w:p>
        </w:tc>
        <w:tc>
          <w:tcPr>
            <w:tcW w:w="1611" w:type="dxa"/>
            <w:tcBorders>
              <w:top w:val="nil"/>
              <w:left w:val="nil"/>
              <w:bottom w:val="nil"/>
              <w:right w:val="nil"/>
            </w:tcBorders>
            <w:shd w:val="clear" w:color="auto" w:fill="auto"/>
            <w:noWrap/>
            <w:vAlign w:val="bottom"/>
            <w:hideMark/>
          </w:tcPr>
          <w:p w14:paraId="4FCE16BE" w14:textId="77777777" w:rsidR="00130A91" w:rsidRPr="00F41558" w:rsidRDefault="00130A91" w:rsidP="00AB3EED">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14:paraId="304B45A0" w14:textId="77777777" w:rsidR="00130A91" w:rsidRPr="00F41558" w:rsidRDefault="00130A91" w:rsidP="00AB3EED">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52BAD35B" w14:textId="77777777" w:rsidR="00130A91" w:rsidRPr="00F41558" w:rsidRDefault="00130A91" w:rsidP="00AB3EED">
            <w:pPr>
              <w:jc w:val="center"/>
              <w:rPr>
                <w:sz w:val="21"/>
                <w:szCs w:val="21"/>
              </w:rPr>
            </w:pPr>
            <w:r w:rsidRPr="00F41558">
              <w:rPr>
                <w:sz w:val="21"/>
                <w:szCs w:val="21"/>
              </w:rPr>
              <w:t>Код</w:t>
            </w:r>
          </w:p>
        </w:tc>
      </w:tr>
      <w:tr w:rsidR="00130A91" w:rsidRPr="00F41558" w14:paraId="0507EF0D" w14:textId="77777777" w:rsidTr="00AB3EED">
        <w:trPr>
          <w:trHeight w:val="360"/>
        </w:trPr>
        <w:tc>
          <w:tcPr>
            <w:tcW w:w="683" w:type="dxa"/>
            <w:tcBorders>
              <w:top w:val="nil"/>
              <w:left w:val="nil"/>
              <w:bottom w:val="nil"/>
              <w:right w:val="nil"/>
            </w:tcBorders>
            <w:shd w:val="clear" w:color="auto" w:fill="auto"/>
            <w:noWrap/>
            <w:vAlign w:val="bottom"/>
            <w:hideMark/>
          </w:tcPr>
          <w:p w14:paraId="32427981" w14:textId="77777777" w:rsidR="00130A91" w:rsidRPr="00F41558" w:rsidRDefault="00130A91" w:rsidP="00AB3EED">
            <w:pPr>
              <w:jc w:val="center"/>
              <w:rPr>
                <w:sz w:val="21"/>
                <w:szCs w:val="21"/>
              </w:rPr>
            </w:pPr>
          </w:p>
        </w:tc>
        <w:tc>
          <w:tcPr>
            <w:tcW w:w="222" w:type="dxa"/>
            <w:tcBorders>
              <w:top w:val="nil"/>
              <w:left w:val="nil"/>
              <w:bottom w:val="nil"/>
              <w:right w:val="nil"/>
            </w:tcBorders>
            <w:shd w:val="clear" w:color="auto" w:fill="auto"/>
            <w:noWrap/>
            <w:vAlign w:val="bottom"/>
            <w:hideMark/>
          </w:tcPr>
          <w:p w14:paraId="3B3C0CC6"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09C2E9A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589E6A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6662B011"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730971BC"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4C5D394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F6B1590"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3A26F4B4"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03866A7F"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56B03A17"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41B167C9"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4DE7654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1255E23"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51993C88" w14:textId="77777777" w:rsidR="00130A91" w:rsidRPr="00F41558" w:rsidRDefault="00130A91" w:rsidP="00AB3EED">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14:paraId="7EB402BF" w14:textId="77777777" w:rsidR="00130A91" w:rsidRPr="00F41558" w:rsidRDefault="00130A91" w:rsidP="00AB3EED">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5ADA5551" w14:textId="77777777" w:rsidR="00130A91" w:rsidRPr="00F41558" w:rsidRDefault="00130A91" w:rsidP="00AB3EED">
            <w:pPr>
              <w:jc w:val="center"/>
              <w:rPr>
                <w:sz w:val="21"/>
                <w:szCs w:val="21"/>
              </w:rPr>
            </w:pPr>
            <w:r w:rsidRPr="00F41558">
              <w:rPr>
                <w:sz w:val="21"/>
                <w:szCs w:val="21"/>
              </w:rPr>
              <w:t>0335003</w:t>
            </w:r>
          </w:p>
        </w:tc>
      </w:tr>
      <w:tr w:rsidR="00130A91" w:rsidRPr="00F41558" w14:paraId="7D6A92DD" w14:textId="77777777" w:rsidTr="00AB3EED">
        <w:trPr>
          <w:trHeight w:val="360"/>
        </w:trPr>
        <w:tc>
          <w:tcPr>
            <w:tcW w:w="8645" w:type="dxa"/>
            <w:gridSpan w:val="22"/>
            <w:tcBorders>
              <w:top w:val="nil"/>
              <w:left w:val="nil"/>
              <w:bottom w:val="single" w:sz="4" w:space="0" w:color="auto"/>
              <w:right w:val="nil"/>
            </w:tcBorders>
            <w:shd w:val="clear" w:color="auto" w:fill="auto"/>
            <w:vAlign w:val="bottom"/>
            <w:hideMark/>
          </w:tcPr>
          <w:p w14:paraId="1C6A8B69" w14:textId="77777777" w:rsidR="00130A91" w:rsidRPr="00F41558" w:rsidRDefault="00130A91" w:rsidP="00AB3EED">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14:paraId="3E72EBC6" w14:textId="77777777" w:rsidR="00130A91" w:rsidRPr="00F41558" w:rsidRDefault="00130A91" w:rsidP="00AB3EED">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9CBE059"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56B3E11E" w14:textId="77777777" w:rsidTr="00AB3EED">
        <w:trPr>
          <w:trHeight w:val="180"/>
        </w:trPr>
        <w:tc>
          <w:tcPr>
            <w:tcW w:w="8645" w:type="dxa"/>
            <w:gridSpan w:val="22"/>
            <w:tcBorders>
              <w:top w:val="single" w:sz="4" w:space="0" w:color="auto"/>
              <w:left w:val="nil"/>
              <w:bottom w:val="nil"/>
              <w:right w:val="nil"/>
            </w:tcBorders>
            <w:shd w:val="clear" w:color="auto" w:fill="auto"/>
            <w:vAlign w:val="center"/>
            <w:hideMark/>
          </w:tcPr>
          <w:p w14:paraId="7C9134FF" w14:textId="77777777" w:rsidR="00130A91" w:rsidRPr="00F41558" w:rsidRDefault="00130A91" w:rsidP="00AB3EED">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14:paraId="69AB1FA2" w14:textId="77777777" w:rsidR="00130A91" w:rsidRPr="00F41558" w:rsidRDefault="00130A91" w:rsidP="00AB3EED">
            <w:pPr>
              <w:jc w:val="center"/>
              <w:rPr>
                <w:sz w:val="14"/>
                <w:szCs w:val="14"/>
              </w:rPr>
            </w:pPr>
          </w:p>
        </w:tc>
        <w:tc>
          <w:tcPr>
            <w:tcW w:w="1611" w:type="dxa"/>
            <w:tcBorders>
              <w:top w:val="nil"/>
              <w:left w:val="nil"/>
              <w:bottom w:val="nil"/>
              <w:right w:val="nil"/>
            </w:tcBorders>
            <w:shd w:val="clear" w:color="auto" w:fill="auto"/>
            <w:vAlign w:val="bottom"/>
            <w:hideMark/>
          </w:tcPr>
          <w:p w14:paraId="64E97393"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vAlign w:val="bottom"/>
            <w:hideMark/>
          </w:tcPr>
          <w:p w14:paraId="6B03B38E" w14:textId="77777777" w:rsidR="00130A91" w:rsidRPr="00F41558" w:rsidRDefault="00130A91" w:rsidP="00AB3EED">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0C30AC" w14:textId="77777777" w:rsidR="00130A91" w:rsidRPr="00F41558" w:rsidRDefault="00130A91" w:rsidP="00AB3EED">
            <w:pPr>
              <w:jc w:val="center"/>
              <w:rPr>
                <w:sz w:val="21"/>
                <w:szCs w:val="21"/>
              </w:rPr>
            </w:pPr>
            <w:r w:rsidRPr="00F41558">
              <w:rPr>
                <w:sz w:val="21"/>
                <w:szCs w:val="21"/>
              </w:rPr>
              <w:t> </w:t>
            </w:r>
          </w:p>
        </w:tc>
      </w:tr>
      <w:tr w:rsidR="00130A91" w:rsidRPr="00F41558" w14:paraId="6F0E057A" w14:textId="77777777" w:rsidTr="00AB3EED">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14:paraId="4DD0234D" w14:textId="77777777" w:rsidR="00130A91" w:rsidRPr="00F41558" w:rsidRDefault="00130A91" w:rsidP="00AB3EED">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44E70DED" w14:textId="77777777" w:rsidR="00130A91" w:rsidRPr="00F41558" w:rsidRDefault="00130A91" w:rsidP="00AB3EED">
            <w:pPr>
              <w:rPr>
                <w:sz w:val="21"/>
                <w:szCs w:val="21"/>
              </w:rPr>
            </w:pPr>
          </w:p>
        </w:tc>
      </w:tr>
      <w:tr w:rsidR="00130A91" w:rsidRPr="00F41558" w14:paraId="0DF09A05" w14:textId="77777777" w:rsidTr="00AB3EED">
        <w:trPr>
          <w:trHeight w:val="180"/>
        </w:trPr>
        <w:tc>
          <w:tcPr>
            <w:tcW w:w="683" w:type="dxa"/>
            <w:tcBorders>
              <w:top w:val="nil"/>
              <w:left w:val="nil"/>
              <w:bottom w:val="nil"/>
              <w:right w:val="nil"/>
            </w:tcBorders>
            <w:shd w:val="clear" w:color="auto" w:fill="auto"/>
            <w:vAlign w:val="bottom"/>
            <w:hideMark/>
          </w:tcPr>
          <w:p w14:paraId="07F504FF" w14:textId="77777777" w:rsidR="00130A91" w:rsidRPr="00F41558" w:rsidRDefault="00130A91" w:rsidP="00AB3EED">
            <w:pPr>
              <w:jc w:val="center"/>
              <w:rPr>
                <w:b/>
                <w:bCs/>
                <w:sz w:val="20"/>
                <w:szCs w:val="20"/>
              </w:rPr>
            </w:pPr>
          </w:p>
        </w:tc>
        <w:tc>
          <w:tcPr>
            <w:tcW w:w="222" w:type="dxa"/>
            <w:tcBorders>
              <w:top w:val="nil"/>
              <w:left w:val="nil"/>
              <w:bottom w:val="nil"/>
              <w:right w:val="nil"/>
            </w:tcBorders>
            <w:shd w:val="clear" w:color="auto" w:fill="auto"/>
            <w:vAlign w:val="bottom"/>
            <w:hideMark/>
          </w:tcPr>
          <w:p w14:paraId="5DCD5EDC"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2ABD0EE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1F1FD8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B98DC32" w14:textId="77777777" w:rsidR="00130A91" w:rsidRPr="00F41558" w:rsidRDefault="00130A91" w:rsidP="00AB3EED">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14:paraId="22443911" w14:textId="77777777" w:rsidR="00130A91" w:rsidRPr="00F41558" w:rsidRDefault="00130A91" w:rsidP="00AB3EED">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14:paraId="2E4DFEEB" w14:textId="77777777" w:rsidR="00130A91" w:rsidRPr="00F41558" w:rsidRDefault="00130A91" w:rsidP="00AB3EED">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1394AA0"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7F82BBCC" w14:textId="77777777" w:rsidTr="00AB3EED">
        <w:trPr>
          <w:trHeight w:val="210"/>
        </w:trPr>
        <w:tc>
          <w:tcPr>
            <w:tcW w:w="683" w:type="dxa"/>
            <w:tcBorders>
              <w:top w:val="nil"/>
              <w:left w:val="nil"/>
              <w:bottom w:val="nil"/>
              <w:right w:val="nil"/>
            </w:tcBorders>
            <w:shd w:val="clear" w:color="auto" w:fill="auto"/>
            <w:vAlign w:val="bottom"/>
            <w:hideMark/>
          </w:tcPr>
          <w:p w14:paraId="625166A4" w14:textId="77777777" w:rsidR="00130A91" w:rsidRPr="00F41558" w:rsidRDefault="00130A91" w:rsidP="00AB3EED">
            <w:pPr>
              <w:jc w:val="center"/>
              <w:rPr>
                <w:b/>
                <w:bCs/>
                <w:sz w:val="21"/>
                <w:szCs w:val="21"/>
              </w:rPr>
            </w:pPr>
          </w:p>
        </w:tc>
        <w:tc>
          <w:tcPr>
            <w:tcW w:w="222" w:type="dxa"/>
            <w:tcBorders>
              <w:top w:val="nil"/>
              <w:left w:val="nil"/>
              <w:bottom w:val="nil"/>
              <w:right w:val="nil"/>
            </w:tcBorders>
            <w:shd w:val="clear" w:color="auto" w:fill="auto"/>
            <w:vAlign w:val="bottom"/>
            <w:hideMark/>
          </w:tcPr>
          <w:p w14:paraId="67DB8917"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6C2721E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44C7FF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75D734D2"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5C125EAA"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47C67BB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48430A2"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7E4A8FF0"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0D80E945"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2581B1F1"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7B943507"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7FC33C8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7FF547E0" w14:textId="77777777" w:rsidR="00130A91" w:rsidRPr="00F41558" w:rsidRDefault="00130A91" w:rsidP="00AB3EED">
            <w:pPr>
              <w:rPr>
                <w:sz w:val="20"/>
                <w:szCs w:val="20"/>
              </w:rPr>
            </w:pPr>
          </w:p>
        </w:tc>
        <w:tc>
          <w:tcPr>
            <w:tcW w:w="5450" w:type="dxa"/>
            <w:gridSpan w:val="11"/>
            <w:vMerge/>
            <w:tcBorders>
              <w:top w:val="nil"/>
              <w:left w:val="nil"/>
              <w:bottom w:val="nil"/>
              <w:right w:val="nil"/>
            </w:tcBorders>
            <w:vAlign w:val="center"/>
            <w:hideMark/>
          </w:tcPr>
          <w:p w14:paraId="7FD357EE" w14:textId="77777777" w:rsidR="00130A91" w:rsidRPr="00F41558" w:rsidRDefault="00130A91" w:rsidP="00AB3EED">
            <w:pPr>
              <w:rPr>
                <w:sz w:val="20"/>
                <w:szCs w:val="20"/>
              </w:rPr>
            </w:pPr>
          </w:p>
        </w:tc>
        <w:tc>
          <w:tcPr>
            <w:tcW w:w="3997" w:type="dxa"/>
            <w:gridSpan w:val="4"/>
            <w:vMerge/>
            <w:tcBorders>
              <w:top w:val="nil"/>
              <w:left w:val="nil"/>
              <w:bottom w:val="nil"/>
              <w:right w:val="nil"/>
            </w:tcBorders>
            <w:vAlign w:val="center"/>
            <w:hideMark/>
          </w:tcPr>
          <w:p w14:paraId="69E13387" w14:textId="77777777" w:rsidR="00130A91" w:rsidRPr="00F41558" w:rsidRDefault="00130A91" w:rsidP="00AB3EED">
            <w:pPr>
              <w:rPr>
                <w:b/>
                <w:bCs/>
                <w:sz w:val="21"/>
                <w:szCs w:val="21"/>
              </w:rPr>
            </w:pPr>
          </w:p>
        </w:tc>
      </w:tr>
      <w:tr w:rsidR="00130A91" w:rsidRPr="00F41558" w14:paraId="6B93E365" w14:textId="77777777" w:rsidTr="00AB3EED">
        <w:trPr>
          <w:trHeight w:val="276"/>
        </w:trPr>
        <w:tc>
          <w:tcPr>
            <w:tcW w:w="8645" w:type="dxa"/>
            <w:gridSpan w:val="22"/>
            <w:vMerge w:val="restart"/>
            <w:tcBorders>
              <w:top w:val="nil"/>
              <w:left w:val="nil"/>
              <w:bottom w:val="single" w:sz="4" w:space="0" w:color="000000"/>
              <w:right w:val="nil"/>
            </w:tcBorders>
            <w:shd w:val="clear" w:color="auto" w:fill="auto"/>
            <w:vAlign w:val="bottom"/>
            <w:hideMark/>
          </w:tcPr>
          <w:p w14:paraId="556B87AE" w14:textId="77777777" w:rsidR="00130A91" w:rsidRPr="00F41558" w:rsidRDefault="00130A91" w:rsidP="00AB3EED">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14:paraId="194100BF" w14:textId="77777777" w:rsidR="00130A91" w:rsidRPr="00F41558" w:rsidRDefault="00130A91" w:rsidP="00AB3EED">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C64D64"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5E709D86" w14:textId="77777777" w:rsidTr="00AB3EED">
        <w:trPr>
          <w:trHeight w:val="276"/>
        </w:trPr>
        <w:tc>
          <w:tcPr>
            <w:tcW w:w="8645" w:type="dxa"/>
            <w:gridSpan w:val="22"/>
            <w:vMerge/>
            <w:tcBorders>
              <w:top w:val="nil"/>
              <w:left w:val="nil"/>
              <w:bottom w:val="single" w:sz="4" w:space="0" w:color="000000"/>
              <w:right w:val="nil"/>
            </w:tcBorders>
            <w:vAlign w:val="center"/>
            <w:hideMark/>
          </w:tcPr>
          <w:p w14:paraId="23879374" w14:textId="77777777" w:rsidR="00130A91" w:rsidRPr="00F41558" w:rsidRDefault="00130A91" w:rsidP="00AB3EED">
            <w:pPr>
              <w:rPr>
                <w:sz w:val="20"/>
                <w:szCs w:val="20"/>
              </w:rPr>
            </w:pPr>
          </w:p>
        </w:tc>
        <w:tc>
          <w:tcPr>
            <w:tcW w:w="2384" w:type="dxa"/>
            <w:gridSpan w:val="3"/>
            <w:vMerge/>
            <w:tcBorders>
              <w:top w:val="nil"/>
              <w:left w:val="nil"/>
              <w:bottom w:val="nil"/>
              <w:right w:val="single" w:sz="8" w:space="0" w:color="000000"/>
            </w:tcBorders>
            <w:vAlign w:val="center"/>
            <w:hideMark/>
          </w:tcPr>
          <w:p w14:paraId="23308310" w14:textId="77777777" w:rsidR="00130A91" w:rsidRPr="00F41558" w:rsidRDefault="00130A91" w:rsidP="00AB3EED">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1720BFF3" w14:textId="77777777" w:rsidR="00130A91" w:rsidRPr="00F41558" w:rsidRDefault="00130A91" w:rsidP="00AB3EED">
            <w:pPr>
              <w:rPr>
                <w:b/>
                <w:bCs/>
                <w:sz w:val="21"/>
                <w:szCs w:val="21"/>
              </w:rPr>
            </w:pPr>
          </w:p>
        </w:tc>
      </w:tr>
      <w:tr w:rsidR="00130A91" w:rsidRPr="00F41558" w14:paraId="1CD1A68F" w14:textId="77777777" w:rsidTr="00AB3EED">
        <w:trPr>
          <w:trHeight w:val="180"/>
        </w:trPr>
        <w:tc>
          <w:tcPr>
            <w:tcW w:w="8645" w:type="dxa"/>
            <w:gridSpan w:val="22"/>
            <w:tcBorders>
              <w:top w:val="single" w:sz="4" w:space="0" w:color="auto"/>
              <w:left w:val="nil"/>
              <w:bottom w:val="nil"/>
              <w:right w:val="nil"/>
            </w:tcBorders>
            <w:shd w:val="clear" w:color="auto" w:fill="auto"/>
            <w:vAlign w:val="bottom"/>
            <w:hideMark/>
          </w:tcPr>
          <w:p w14:paraId="21580C20" w14:textId="77777777" w:rsidR="00130A91" w:rsidRPr="00F41558" w:rsidRDefault="00130A91" w:rsidP="00AB3EED">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14:paraId="49D5F76C" w14:textId="77777777" w:rsidR="00130A91" w:rsidRPr="00F41558" w:rsidRDefault="00130A91" w:rsidP="00AB3EED">
            <w:pPr>
              <w:jc w:val="center"/>
              <w:rPr>
                <w:sz w:val="14"/>
                <w:szCs w:val="14"/>
              </w:rPr>
            </w:pPr>
          </w:p>
        </w:tc>
        <w:tc>
          <w:tcPr>
            <w:tcW w:w="1611" w:type="dxa"/>
            <w:tcBorders>
              <w:top w:val="nil"/>
              <w:left w:val="nil"/>
              <w:bottom w:val="nil"/>
              <w:right w:val="nil"/>
            </w:tcBorders>
            <w:shd w:val="clear" w:color="auto" w:fill="auto"/>
            <w:vAlign w:val="bottom"/>
            <w:hideMark/>
          </w:tcPr>
          <w:p w14:paraId="3081D53C"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vAlign w:val="bottom"/>
            <w:hideMark/>
          </w:tcPr>
          <w:p w14:paraId="7FDE20F4" w14:textId="77777777" w:rsidR="00130A91" w:rsidRPr="00F41558" w:rsidRDefault="00130A91" w:rsidP="00AB3EED">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A33FC2"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79D621E0" w14:textId="77777777" w:rsidTr="00AB3EED">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14:paraId="31EF6E74" w14:textId="77777777" w:rsidR="00130A91" w:rsidRPr="00F41558" w:rsidRDefault="00130A91" w:rsidP="00AB3EED">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14:paraId="496D1BF3" w14:textId="77777777" w:rsidR="00130A91" w:rsidRPr="00F41558" w:rsidRDefault="00130A91" w:rsidP="00AB3EED">
            <w:pPr>
              <w:rPr>
                <w:b/>
                <w:bCs/>
                <w:sz w:val="21"/>
                <w:szCs w:val="21"/>
              </w:rPr>
            </w:pPr>
          </w:p>
        </w:tc>
      </w:tr>
      <w:tr w:rsidR="00130A91" w:rsidRPr="00F41558" w14:paraId="0DC242AF" w14:textId="77777777" w:rsidTr="00AB3EED">
        <w:trPr>
          <w:trHeight w:val="360"/>
        </w:trPr>
        <w:tc>
          <w:tcPr>
            <w:tcW w:w="683" w:type="dxa"/>
            <w:tcBorders>
              <w:top w:val="nil"/>
              <w:left w:val="nil"/>
              <w:bottom w:val="nil"/>
              <w:right w:val="nil"/>
            </w:tcBorders>
            <w:shd w:val="clear" w:color="auto" w:fill="auto"/>
            <w:vAlign w:val="bottom"/>
            <w:hideMark/>
          </w:tcPr>
          <w:p w14:paraId="26DE7E18" w14:textId="77777777" w:rsidR="00130A91" w:rsidRPr="00F41558" w:rsidRDefault="00130A91" w:rsidP="00AB3EED">
            <w:pPr>
              <w:rPr>
                <w:sz w:val="18"/>
                <w:szCs w:val="18"/>
              </w:rPr>
            </w:pPr>
          </w:p>
        </w:tc>
        <w:tc>
          <w:tcPr>
            <w:tcW w:w="222" w:type="dxa"/>
            <w:tcBorders>
              <w:top w:val="nil"/>
              <w:left w:val="nil"/>
              <w:bottom w:val="nil"/>
              <w:right w:val="nil"/>
            </w:tcBorders>
            <w:shd w:val="clear" w:color="auto" w:fill="auto"/>
            <w:vAlign w:val="bottom"/>
            <w:hideMark/>
          </w:tcPr>
          <w:p w14:paraId="409831F7"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29C1A30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049721C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4F77C8D"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1571FBFA"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50DC55A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FCDB09F"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00FD80E8"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18470027"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76DD90A9"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2D03AD74"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0121F55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0ECEA96F"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2946C717"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vAlign w:val="bottom"/>
            <w:hideMark/>
          </w:tcPr>
          <w:p w14:paraId="1B509270"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vAlign w:val="bottom"/>
            <w:hideMark/>
          </w:tcPr>
          <w:p w14:paraId="7D0EA30B" w14:textId="77777777" w:rsidR="00130A91" w:rsidRPr="00F41558" w:rsidRDefault="00130A91" w:rsidP="00AB3EED">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14:paraId="3591E913" w14:textId="77777777" w:rsidR="00130A91" w:rsidRPr="00F41558" w:rsidRDefault="00130A91" w:rsidP="00AB3EED">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A75ABD" w14:textId="77777777" w:rsidR="00130A91" w:rsidRPr="00F41558" w:rsidRDefault="00130A91" w:rsidP="00AB3EED">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450E085"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4B3E35F0" w14:textId="77777777" w:rsidTr="00AB3EED">
        <w:trPr>
          <w:trHeight w:val="360"/>
        </w:trPr>
        <w:tc>
          <w:tcPr>
            <w:tcW w:w="683" w:type="dxa"/>
            <w:tcBorders>
              <w:top w:val="nil"/>
              <w:left w:val="nil"/>
              <w:bottom w:val="nil"/>
              <w:right w:val="nil"/>
            </w:tcBorders>
            <w:shd w:val="clear" w:color="auto" w:fill="auto"/>
            <w:vAlign w:val="bottom"/>
            <w:hideMark/>
          </w:tcPr>
          <w:p w14:paraId="7084EA6B" w14:textId="77777777" w:rsidR="00130A91" w:rsidRPr="00F41558" w:rsidRDefault="00130A91" w:rsidP="00AB3EED">
            <w:pPr>
              <w:jc w:val="center"/>
              <w:rPr>
                <w:b/>
                <w:bCs/>
                <w:sz w:val="21"/>
                <w:szCs w:val="21"/>
              </w:rPr>
            </w:pPr>
          </w:p>
        </w:tc>
        <w:tc>
          <w:tcPr>
            <w:tcW w:w="222" w:type="dxa"/>
            <w:tcBorders>
              <w:top w:val="nil"/>
              <w:left w:val="nil"/>
              <w:bottom w:val="nil"/>
              <w:right w:val="nil"/>
            </w:tcBorders>
            <w:shd w:val="clear" w:color="auto" w:fill="auto"/>
            <w:vAlign w:val="bottom"/>
            <w:hideMark/>
          </w:tcPr>
          <w:p w14:paraId="36220993"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52D62C3C"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7D6BDFD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E7770CF"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372F7B1C"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3392A6B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1C1236D0"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01CD80DD"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43D553B6"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69F93426"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18528E24"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3223C9F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2085FED"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3654D45A"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vAlign w:val="bottom"/>
            <w:hideMark/>
          </w:tcPr>
          <w:p w14:paraId="6F633E95"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vAlign w:val="bottom"/>
            <w:hideMark/>
          </w:tcPr>
          <w:p w14:paraId="4D64DBAE" w14:textId="77777777" w:rsidR="00130A91" w:rsidRPr="00F41558" w:rsidRDefault="00130A91" w:rsidP="00AB3EED">
            <w:pPr>
              <w:rPr>
                <w:sz w:val="20"/>
                <w:szCs w:val="20"/>
              </w:rPr>
            </w:pPr>
          </w:p>
        </w:tc>
        <w:tc>
          <w:tcPr>
            <w:tcW w:w="1620" w:type="dxa"/>
            <w:gridSpan w:val="6"/>
            <w:tcBorders>
              <w:top w:val="nil"/>
              <w:left w:val="nil"/>
              <w:bottom w:val="nil"/>
              <w:right w:val="nil"/>
            </w:tcBorders>
            <w:shd w:val="clear" w:color="auto" w:fill="auto"/>
            <w:noWrap/>
            <w:vAlign w:val="bottom"/>
            <w:hideMark/>
          </w:tcPr>
          <w:p w14:paraId="314C7E4D" w14:textId="77777777" w:rsidR="00130A91" w:rsidRPr="00F41558" w:rsidRDefault="00130A91" w:rsidP="00AB3EED">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E960C83" w14:textId="77777777" w:rsidR="00130A91" w:rsidRPr="00F41558" w:rsidRDefault="00130A91" w:rsidP="00AB3EED">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D6AF4CD"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06AF501D" w14:textId="77777777" w:rsidTr="00AB3EED">
        <w:trPr>
          <w:trHeight w:val="90"/>
        </w:trPr>
        <w:tc>
          <w:tcPr>
            <w:tcW w:w="683" w:type="dxa"/>
            <w:tcBorders>
              <w:top w:val="nil"/>
              <w:left w:val="nil"/>
              <w:bottom w:val="nil"/>
              <w:right w:val="nil"/>
            </w:tcBorders>
            <w:shd w:val="clear" w:color="auto" w:fill="auto"/>
            <w:vAlign w:val="bottom"/>
            <w:hideMark/>
          </w:tcPr>
          <w:p w14:paraId="2CA80D62" w14:textId="77777777" w:rsidR="00130A91" w:rsidRPr="00F41558" w:rsidRDefault="00130A91" w:rsidP="00AB3EED">
            <w:pPr>
              <w:jc w:val="center"/>
              <w:rPr>
                <w:b/>
                <w:bCs/>
                <w:sz w:val="21"/>
                <w:szCs w:val="21"/>
              </w:rPr>
            </w:pPr>
          </w:p>
        </w:tc>
        <w:tc>
          <w:tcPr>
            <w:tcW w:w="222" w:type="dxa"/>
            <w:tcBorders>
              <w:top w:val="nil"/>
              <w:left w:val="nil"/>
              <w:bottom w:val="nil"/>
              <w:right w:val="nil"/>
            </w:tcBorders>
            <w:shd w:val="clear" w:color="auto" w:fill="auto"/>
            <w:vAlign w:val="bottom"/>
            <w:hideMark/>
          </w:tcPr>
          <w:p w14:paraId="4616303C"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5C453A2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66D4A12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0637AE8A"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212F954A"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397EF15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55FDEFBF"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09E35B5D"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7234C49E"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6D67C653"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413051C4"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75BDB08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092A3391"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3308F35B"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796CADF1"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bottom"/>
            <w:hideMark/>
          </w:tcPr>
          <w:p w14:paraId="5959E61E" w14:textId="77777777" w:rsidR="00130A91" w:rsidRPr="00F41558" w:rsidRDefault="00130A91" w:rsidP="00AB3EED">
            <w:pPr>
              <w:jc w:val="right"/>
              <w:rPr>
                <w:sz w:val="20"/>
                <w:szCs w:val="20"/>
              </w:rPr>
            </w:pPr>
          </w:p>
        </w:tc>
        <w:tc>
          <w:tcPr>
            <w:tcW w:w="222" w:type="dxa"/>
            <w:tcBorders>
              <w:top w:val="nil"/>
              <w:left w:val="nil"/>
              <w:bottom w:val="nil"/>
              <w:right w:val="nil"/>
            </w:tcBorders>
            <w:shd w:val="clear" w:color="auto" w:fill="auto"/>
            <w:noWrap/>
            <w:vAlign w:val="bottom"/>
            <w:hideMark/>
          </w:tcPr>
          <w:p w14:paraId="68DDF891" w14:textId="77777777" w:rsidR="00130A91" w:rsidRPr="00F41558" w:rsidRDefault="00130A91" w:rsidP="00AB3EED">
            <w:pPr>
              <w:jc w:val="right"/>
              <w:rPr>
                <w:sz w:val="20"/>
                <w:szCs w:val="20"/>
              </w:rPr>
            </w:pPr>
          </w:p>
        </w:tc>
        <w:tc>
          <w:tcPr>
            <w:tcW w:w="222" w:type="dxa"/>
            <w:tcBorders>
              <w:top w:val="nil"/>
              <w:left w:val="nil"/>
              <w:bottom w:val="nil"/>
              <w:right w:val="nil"/>
            </w:tcBorders>
            <w:shd w:val="clear" w:color="auto" w:fill="auto"/>
            <w:noWrap/>
            <w:vAlign w:val="bottom"/>
            <w:hideMark/>
          </w:tcPr>
          <w:p w14:paraId="2695D38E" w14:textId="77777777" w:rsidR="00130A91" w:rsidRPr="00F41558" w:rsidRDefault="00130A91" w:rsidP="00AB3EED">
            <w:pPr>
              <w:jc w:val="right"/>
              <w:rPr>
                <w:sz w:val="20"/>
                <w:szCs w:val="20"/>
              </w:rPr>
            </w:pPr>
          </w:p>
        </w:tc>
        <w:tc>
          <w:tcPr>
            <w:tcW w:w="510" w:type="dxa"/>
            <w:tcBorders>
              <w:top w:val="nil"/>
              <w:left w:val="nil"/>
              <w:bottom w:val="nil"/>
              <w:right w:val="nil"/>
            </w:tcBorders>
            <w:shd w:val="clear" w:color="auto" w:fill="auto"/>
            <w:noWrap/>
            <w:vAlign w:val="bottom"/>
            <w:hideMark/>
          </w:tcPr>
          <w:p w14:paraId="5CE1B23F" w14:textId="77777777" w:rsidR="00130A91" w:rsidRPr="00F41558" w:rsidRDefault="00130A91" w:rsidP="00AB3EED">
            <w:pPr>
              <w:jc w:val="right"/>
              <w:rPr>
                <w:sz w:val="20"/>
                <w:szCs w:val="20"/>
              </w:rPr>
            </w:pPr>
          </w:p>
        </w:tc>
        <w:tc>
          <w:tcPr>
            <w:tcW w:w="222" w:type="dxa"/>
            <w:tcBorders>
              <w:top w:val="nil"/>
              <w:left w:val="nil"/>
              <w:bottom w:val="nil"/>
              <w:right w:val="nil"/>
            </w:tcBorders>
            <w:shd w:val="clear" w:color="auto" w:fill="auto"/>
            <w:noWrap/>
            <w:vAlign w:val="bottom"/>
            <w:hideMark/>
          </w:tcPr>
          <w:p w14:paraId="597FF58C" w14:textId="77777777" w:rsidR="00130A91" w:rsidRPr="00F41558" w:rsidRDefault="00130A91" w:rsidP="00AB3EED">
            <w:pPr>
              <w:jc w:val="right"/>
              <w:rPr>
                <w:sz w:val="20"/>
                <w:szCs w:val="20"/>
              </w:rPr>
            </w:pPr>
          </w:p>
        </w:tc>
        <w:tc>
          <w:tcPr>
            <w:tcW w:w="222" w:type="dxa"/>
            <w:tcBorders>
              <w:top w:val="nil"/>
              <w:left w:val="nil"/>
              <w:bottom w:val="nil"/>
              <w:right w:val="nil"/>
            </w:tcBorders>
            <w:shd w:val="clear" w:color="auto" w:fill="auto"/>
            <w:noWrap/>
            <w:vAlign w:val="bottom"/>
            <w:hideMark/>
          </w:tcPr>
          <w:p w14:paraId="1CFBF3D2" w14:textId="77777777" w:rsidR="00130A91" w:rsidRPr="00F41558" w:rsidRDefault="00130A91" w:rsidP="00AB3EED">
            <w:pPr>
              <w:jc w:val="right"/>
              <w:rPr>
                <w:sz w:val="20"/>
                <w:szCs w:val="20"/>
              </w:rPr>
            </w:pPr>
          </w:p>
        </w:tc>
        <w:tc>
          <w:tcPr>
            <w:tcW w:w="222" w:type="dxa"/>
            <w:tcBorders>
              <w:top w:val="nil"/>
              <w:left w:val="nil"/>
              <w:bottom w:val="nil"/>
              <w:right w:val="nil"/>
            </w:tcBorders>
            <w:shd w:val="clear" w:color="auto" w:fill="auto"/>
            <w:noWrap/>
            <w:vAlign w:val="bottom"/>
            <w:hideMark/>
          </w:tcPr>
          <w:p w14:paraId="08C591B7" w14:textId="77777777" w:rsidR="00130A91" w:rsidRPr="00F41558" w:rsidRDefault="00130A91" w:rsidP="00AB3EED">
            <w:pPr>
              <w:jc w:val="right"/>
              <w:rPr>
                <w:sz w:val="20"/>
                <w:szCs w:val="20"/>
              </w:rPr>
            </w:pPr>
          </w:p>
        </w:tc>
        <w:tc>
          <w:tcPr>
            <w:tcW w:w="1611" w:type="dxa"/>
            <w:tcBorders>
              <w:top w:val="nil"/>
              <w:left w:val="nil"/>
              <w:bottom w:val="nil"/>
              <w:right w:val="nil"/>
            </w:tcBorders>
            <w:shd w:val="clear" w:color="auto" w:fill="auto"/>
            <w:noWrap/>
            <w:vAlign w:val="bottom"/>
            <w:hideMark/>
          </w:tcPr>
          <w:p w14:paraId="1E73C577" w14:textId="77777777" w:rsidR="00130A91" w:rsidRPr="00F41558" w:rsidRDefault="00130A91" w:rsidP="00AB3EED">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14:paraId="5A6B319B" w14:textId="77777777" w:rsidR="00130A91" w:rsidRPr="00F41558" w:rsidRDefault="00130A91" w:rsidP="00AB3EED">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5D5AFD2B" w14:textId="77777777" w:rsidR="00130A91" w:rsidRPr="00F41558" w:rsidRDefault="00130A91" w:rsidP="00AB3EED">
            <w:pPr>
              <w:jc w:val="center"/>
              <w:rPr>
                <w:b/>
                <w:bCs/>
                <w:sz w:val="21"/>
                <w:szCs w:val="21"/>
              </w:rPr>
            </w:pPr>
            <w:r w:rsidRPr="00F41558">
              <w:rPr>
                <w:b/>
                <w:bCs/>
                <w:sz w:val="21"/>
                <w:szCs w:val="21"/>
              </w:rPr>
              <w:t> </w:t>
            </w:r>
          </w:p>
        </w:tc>
      </w:tr>
      <w:tr w:rsidR="00130A91" w:rsidRPr="00F41558" w14:paraId="3028D3C2" w14:textId="77777777" w:rsidTr="00AB3EED">
        <w:trPr>
          <w:trHeight w:val="270"/>
        </w:trPr>
        <w:tc>
          <w:tcPr>
            <w:tcW w:w="683" w:type="dxa"/>
            <w:tcBorders>
              <w:top w:val="nil"/>
              <w:left w:val="nil"/>
              <w:bottom w:val="nil"/>
              <w:right w:val="nil"/>
            </w:tcBorders>
            <w:shd w:val="clear" w:color="auto" w:fill="auto"/>
            <w:vAlign w:val="bottom"/>
            <w:hideMark/>
          </w:tcPr>
          <w:p w14:paraId="0EA114D2" w14:textId="77777777" w:rsidR="00130A91" w:rsidRPr="00F41558" w:rsidRDefault="00130A91" w:rsidP="00AB3EED">
            <w:pPr>
              <w:jc w:val="center"/>
              <w:rPr>
                <w:b/>
                <w:bCs/>
                <w:sz w:val="21"/>
                <w:szCs w:val="21"/>
              </w:rPr>
            </w:pPr>
          </w:p>
        </w:tc>
        <w:tc>
          <w:tcPr>
            <w:tcW w:w="222" w:type="dxa"/>
            <w:tcBorders>
              <w:top w:val="nil"/>
              <w:left w:val="nil"/>
              <w:bottom w:val="nil"/>
              <w:right w:val="nil"/>
            </w:tcBorders>
            <w:shd w:val="clear" w:color="auto" w:fill="auto"/>
            <w:vAlign w:val="bottom"/>
            <w:hideMark/>
          </w:tcPr>
          <w:p w14:paraId="54A87D2D"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5ED70CB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7B100C3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1B09EBA"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5FC600D6"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4A1B059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09B1F7EE"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0B810DED"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70FFF3DE"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263B8363"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542C2AA1"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3D6C4F2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7F24B3B9"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3E0FC162"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vAlign w:val="bottom"/>
            <w:hideMark/>
          </w:tcPr>
          <w:p w14:paraId="7D7AAC22"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vAlign w:val="bottom"/>
            <w:hideMark/>
          </w:tcPr>
          <w:p w14:paraId="662A84E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0839187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116B52F6" w14:textId="77777777" w:rsidR="00130A91" w:rsidRPr="00F41558" w:rsidRDefault="00130A91" w:rsidP="00AB3EED">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14:paraId="5D5A6BC6" w14:textId="77777777" w:rsidR="00130A91" w:rsidRPr="00F41558" w:rsidRDefault="00130A91" w:rsidP="00AB3EED">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14:paraId="70E584E9" w14:textId="77777777" w:rsidR="00130A91" w:rsidRPr="00F41558" w:rsidRDefault="00130A91" w:rsidP="00AB3EED">
            <w:pPr>
              <w:rPr>
                <w:b/>
                <w:bCs/>
                <w:sz w:val="21"/>
                <w:szCs w:val="21"/>
              </w:rPr>
            </w:pPr>
          </w:p>
        </w:tc>
      </w:tr>
      <w:tr w:rsidR="00130A91" w:rsidRPr="00F41558" w14:paraId="4BCDEBFB" w14:textId="77777777" w:rsidTr="00AB3EED">
        <w:trPr>
          <w:trHeight w:val="255"/>
        </w:trPr>
        <w:tc>
          <w:tcPr>
            <w:tcW w:w="683" w:type="dxa"/>
            <w:tcBorders>
              <w:top w:val="nil"/>
              <w:left w:val="nil"/>
              <w:bottom w:val="nil"/>
              <w:right w:val="nil"/>
            </w:tcBorders>
            <w:shd w:val="clear" w:color="auto" w:fill="auto"/>
            <w:vAlign w:val="bottom"/>
            <w:hideMark/>
          </w:tcPr>
          <w:p w14:paraId="29508FB9" w14:textId="77777777" w:rsidR="00130A91" w:rsidRPr="00F41558" w:rsidRDefault="00130A91" w:rsidP="00AB3EED">
            <w:pPr>
              <w:jc w:val="right"/>
              <w:rPr>
                <w:sz w:val="20"/>
                <w:szCs w:val="20"/>
              </w:rPr>
            </w:pPr>
          </w:p>
        </w:tc>
        <w:tc>
          <w:tcPr>
            <w:tcW w:w="222" w:type="dxa"/>
            <w:tcBorders>
              <w:top w:val="nil"/>
              <w:left w:val="nil"/>
              <w:bottom w:val="nil"/>
              <w:right w:val="nil"/>
            </w:tcBorders>
            <w:shd w:val="clear" w:color="auto" w:fill="auto"/>
            <w:vAlign w:val="bottom"/>
            <w:hideMark/>
          </w:tcPr>
          <w:p w14:paraId="12A6624F"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141629B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14B5A7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2D9C91E"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6805477B"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2D9433B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991D5BE"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5AC1AC12"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52F30468"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4FFCE9C4"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34A0D1D4"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189E92C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16709656"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784418C3"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vAlign w:val="bottom"/>
            <w:hideMark/>
          </w:tcPr>
          <w:p w14:paraId="6776E188"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vAlign w:val="bottom"/>
            <w:hideMark/>
          </w:tcPr>
          <w:p w14:paraId="56B6FF7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45724E2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4D2CAED8"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bottom"/>
            <w:hideMark/>
          </w:tcPr>
          <w:p w14:paraId="463C604C"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547168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6339225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1E7853A"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bottom"/>
            <w:hideMark/>
          </w:tcPr>
          <w:p w14:paraId="49EED431"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bottom"/>
            <w:hideMark/>
          </w:tcPr>
          <w:p w14:paraId="6A4F38A2"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7C3CA113" w14:textId="77777777" w:rsidR="00130A91" w:rsidRPr="00F41558" w:rsidRDefault="00130A91" w:rsidP="00AB3EED">
            <w:r w:rsidRPr="00F41558">
              <w:t> </w:t>
            </w:r>
          </w:p>
        </w:tc>
        <w:tc>
          <w:tcPr>
            <w:tcW w:w="367" w:type="dxa"/>
            <w:tcBorders>
              <w:top w:val="nil"/>
              <w:left w:val="nil"/>
              <w:bottom w:val="nil"/>
              <w:right w:val="nil"/>
            </w:tcBorders>
            <w:shd w:val="clear" w:color="auto" w:fill="auto"/>
            <w:noWrap/>
            <w:vAlign w:val="bottom"/>
            <w:hideMark/>
          </w:tcPr>
          <w:p w14:paraId="3CFC4A44" w14:textId="77777777" w:rsidR="00130A91" w:rsidRPr="00F41558" w:rsidRDefault="00130A91" w:rsidP="00AB3EED">
            <w:r w:rsidRPr="00F41558">
              <w:t> </w:t>
            </w:r>
          </w:p>
        </w:tc>
        <w:tc>
          <w:tcPr>
            <w:tcW w:w="276" w:type="dxa"/>
            <w:tcBorders>
              <w:top w:val="nil"/>
              <w:left w:val="nil"/>
              <w:bottom w:val="nil"/>
              <w:right w:val="nil"/>
            </w:tcBorders>
            <w:shd w:val="clear" w:color="auto" w:fill="auto"/>
            <w:noWrap/>
            <w:vAlign w:val="bottom"/>
            <w:hideMark/>
          </w:tcPr>
          <w:p w14:paraId="35B9EFFD" w14:textId="77777777" w:rsidR="00130A91" w:rsidRPr="00F41558" w:rsidRDefault="00130A91" w:rsidP="00AB3EED">
            <w:r w:rsidRPr="00F41558">
              <w:t> </w:t>
            </w:r>
          </w:p>
        </w:tc>
        <w:tc>
          <w:tcPr>
            <w:tcW w:w="2987" w:type="dxa"/>
            <w:tcBorders>
              <w:top w:val="nil"/>
              <w:left w:val="nil"/>
              <w:bottom w:val="nil"/>
              <w:right w:val="nil"/>
            </w:tcBorders>
            <w:shd w:val="clear" w:color="auto" w:fill="auto"/>
            <w:noWrap/>
            <w:vAlign w:val="bottom"/>
            <w:hideMark/>
          </w:tcPr>
          <w:p w14:paraId="39389C38" w14:textId="77777777" w:rsidR="00130A91" w:rsidRPr="00F41558" w:rsidRDefault="00130A91" w:rsidP="00AB3EED">
            <w:r w:rsidRPr="00F41558">
              <w:t> </w:t>
            </w:r>
          </w:p>
        </w:tc>
      </w:tr>
      <w:tr w:rsidR="00130A91" w:rsidRPr="00F41558" w14:paraId="17DEBE76" w14:textId="77777777" w:rsidTr="00AB3EED">
        <w:trPr>
          <w:trHeight w:val="225"/>
        </w:trPr>
        <w:tc>
          <w:tcPr>
            <w:tcW w:w="683" w:type="dxa"/>
            <w:tcBorders>
              <w:top w:val="nil"/>
              <w:left w:val="nil"/>
              <w:bottom w:val="nil"/>
              <w:right w:val="nil"/>
            </w:tcBorders>
            <w:shd w:val="clear" w:color="auto" w:fill="auto"/>
            <w:vAlign w:val="bottom"/>
            <w:hideMark/>
          </w:tcPr>
          <w:p w14:paraId="35E2DBA5" w14:textId="77777777" w:rsidR="00130A91" w:rsidRPr="00F41558" w:rsidRDefault="00130A91" w:rsidP="00AB3EED"/>
        </w:tc>
        <w:tc>
          <w:tcPr>
            <w:tcW w:w="222" w:type="dxa"/>
            <w:tcBorders>
              <w:top w:val="nil"/>
              <w:left w:val="nil"/>
              <w:bottom w:val="nil"/>
              <w:right w:val="nil"/>
            </w:tcBorders>
            <w:shd w:val="clear" w:color="auto" w:fill="auto"/>
            <w:vAlign w:val="bottom"/>
            <w:hideMark/>
          </w:tcPr>
          <w:p w14:paraId="5B110C27"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380C0B6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411D98E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7808C46"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09921A8C"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45111A6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C2F3F22"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7B95C108"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3B1B4D43"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216FD8D6"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5ADE46E2"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1C522E5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17C851BE"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7AF497D9"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vAlign w:val="bottom"/>
            <w:hideMark/>
          </w:tcPr>
          <w:p w14:paraId="14725805" w14:textId="77777777" w:rsidR="00130A91" w:rsidRPr="00F41558" w:rsidRDefault="00130A91" w:rsidP="00AB3EED">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14:paraId="01A778C9" w14:textId="77777777" w:rsidR="00130A91" w:rsidRPr="00F41558" w:rsidRDefault="00130A91" w:rsidP="00AB3EED">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14:paraId="10D156A4" w14:textId="77777777" w:rsidR="00130A91" w:rsidRPr="00F41558" w:rsidRDefault="00130A91" w:rsidP="00AB3EED">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14:paraId="49F59E15" w14:textId="77777777" w:rsidR="00130A91" w:rsidRPr="00F41558" w:rsidRDefault="00130A91" w:rsidP="00AB3EED">
            <w:pPr>
              <w:jc w:val="center"/>
              <w:rPr>
                <w:sz w:val="18"/>
                <w:szCs w:val="18"/>
              </w:rPr>
            </w:pPr>
          </w:p>
        </w:tc>
        <w:tc>
          <w:tcPr>
            <w:tcW w:w="2987" w:type="dxa"/>
            <w:tcBorders>
              <w:top w:val="nil"/>
              <w:left w:val="nil"/>
              <w:bottom w:val="nil"/>
              <w:right w:val="nil"/>
            </w:tcBorders>
            <w:shd w:val="clear" w:color="auto" w:fill="auto"/>
            <w:noWrap/>
            <w:vAlign w:val="bottom"/>
            <w:hideMark/>
          </w:tcPr>
          <w:p w14:paraId="6EBE5C10" w14:textId="77777777" w:rsidR="00130A91" w:rsidRPr="00F41558" w:rsidRDefault="00130A91" w:rsidP="00AB3EED">
            <w:pPr>
              <w:rPr>
                <w:sz w:val="20"/>
                <w:szCs w:val="20"/>
              </w:rPr>
            </w:pPr>
          </w:p>
        </w:tc>
      </w:tr>
      <w:tr w:rsidR="00130A91" w:rsidRPr="00F41558" w14:paraId="36C8216C" w14:textId="77777777" w:rsidTr="00AB3EED">
        <w:trPr>
          <w:trHeight w:val="259"/>
        </w:trPr>
        <w:tc>
          <w:tcPr>
            <w:tcW w:w="683" w:type="dxa"/>
            <w:tcBorders>
              <w:top w:val="nil"/>
              <w:left w:val="nil"/>
              <w:bottom w:val="nil"/>
              <w:right w:val="nil"/>
            </w:tcBorders>
            <w:shd w:val="clear" w:color="auto" w:fill="auto"/>
            <w:vAlign w:val="bottom"/>
            <w:hideMark/>
          </w:tcPr>
          <w:p w14:paraId="573D770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6C0C304A"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vAlign w:val="bottom"/>
            <w:hideMark/>
          </w:tcPr>
          <w:p w14:paraId="2AA5848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ADA6D2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1899AABD"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vAlign w:val="bottom"/>
            <w:hideMark/>
          </w:tcPr>
          <w:p w14:paraId="5A37D206"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vAlign w:val="bottom"/>
            <w:hideMark/>
          </w:tcPr>
          <w:p w14:paraId="2A81275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37CE20EC"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vAlign w:val="bottom"/>
            <w:hideMark/>
          </w:tcPr>
          <w:p w14:paraId="79D1D70C"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vAlign w:val="bottom"/>
            <w:hideMark/>
          </w:tcPr>
          <w:p w14:paraId="0233D4FC"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vAlign w:val="bottom"/>
            <w:hideMark/>
          </w:tcPr>
          <w:p w14:paraId="197E7122"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vAlign w:val="bottom"/>
            <w:hideMark/>
          </w:tcPr>
          <w:p w14:paraId="22C6F7ED"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vAlign w:val="bottom"/>
            <w:hideMark/>
          </w:tcPr>
          <w:p w14:paraId="4622100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vAlign w:val="bottom"/>
            <w:hideMark/>
          </w:tcPr>
          <w:p w14:paraId="23CD7040"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vAlign w:val="bottom"/>
            <w:hideMark/>
          </w:tcPr>
          <w:p w14:paraId="1B581853"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1DA9F029" w14:textId="77777777" w:rsidR="00130A91" w:rsidRPr="00F41558" w:rsidRDefault="00130A91" w:rsidP="00AB3EED">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14:paraId="1B6F1DBA" w14:textId="77777777" w:rsidR="00130A91" w:rsidRPr="00F41558" w:rsidRDefault="00130A91" w:rsidP="00AB3EED">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14:paraId="10D43154" w14:textId="77777777" w:rsidR="00130A91" w:rsidRPr="00F41558" w:rsidRDefault="00130A91" w:rsidP="00AB3EED">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14:paraId="3775254E" w14:textId="77777777" w:rsidR="00130A91" w:rsidRPr="00F41558" w:rsidRDefault="00130A91" w:rsidP="00AB3EED">
            <w:pPr>
              <w:jc w:val="center"/>
              <w:rPr>
                <w:sz w:val="18"/>
                <w:szCs w:val="18"/>
              </w:rPr>
            </w:pPr>
          </w:p>
        </w:tc>
        <w:tc>
          <w:tcPr>
            <w:tcW w:w="2987" w:type="dxa"/>
            <w:tcBorders>
              <w:top w:val="nil"/>
              <w:left w:val="nil"/>
              <w:bottom w:val="nil"/>
              <w:right w:val="nil"/>
            </w:tcBorders>
            <w:shd w:val="clear" w:color="auto" w:fill="auto"/>
            <w:noWrap/>
            <w:vAlign w:val="bottom"/>
            <w:hideMark/>
          </w:tcPr>
          <w:p w14:paraId="2424E73F" w14:textId="77777777" w:rsidR="00130A91" w:rsidRPr="00F41558" w:rsidRDefault="00130A91" w:rsidP="00AB3EED">
            <w:pPr>
              <w:jc w:val="center"/>
              <w:rPr>
                <w:sz w:val="20"/>
                <w:szCs w:val="20"/>
              </w:rPr>
            </w:pPr>
          </w:p>
        </w:tc>
      </w:tr>
      <w:tr w:rsidR="00130A91" w:rsidRPr="00F41558" w14:paraId="09136B4A" w14:textId="77777777" w:rsidTr="00AB3EED">
        <w:trPr>
          <w:trHeight w:val="315"/>
        </w:trPr>
        <w:tc>
          <w:tcPr>
            <w:tcW w:w="683" w:type="dxa"/>
            <w:tcBorders>
              <w:top w:val="nil"/>
              <w:left w:val="nil"/>
              <w:bottom w:val="nil"/>
              <w:right w:val="nil"/>
            </w:tcBorders>
            <w:shd w:val="clear" w:color="auto" w:fill="auto"/>
            <w:noWrap/>
            <w:hideMark/>
          </w:tcPr>
          <w:p w14:paraId="36B6F54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hideMark/>
          </w:tcPr>
          <w:p w14:paraId="23ECF58C"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hideMark/>
          </w:tcPr>
          <w:p w14:paraId="5494B14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hideMark/>
          </w:tcPr>
          <w:p w14:paraId="6762048D"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hideMark/>
          </w:tcPr>
          <w:p w14:paraId="3655768E" w14:textId="77777777" w:rsidR="00130A91" w:rsidRPr="00F41558" w:rsidRDefault="00130A91" w:rsidP="00AB3EED">
            <w:pPr>
              <w:jc w:val="center"/>
              <w:rPr>
                <w:sz w:val="20"/>
                <w:szCs w:val="20"/>
              </w:rPr>
            </w:pPr>
          </w:p>
        </w:tc>
        <w:tc>
          <w:tcPr>
            <w:tcW w:w="503" w:type="dxa"/>
            <w:tcBorders>
              <w:top w:val="nil"/>
              <w:left w:val="nil"/>
              <w:bottom w:val="nil"/>
              <w:right w:val="nil"/>
            </w:tcBorders>
            <w:shd w:val="clear" w:color="auto" w:fill="auto"/>
            <w:noWrap/>
            <w:hideMark/>
          </w:tcPr>
          <w:p w14:paraId="07B1FD8E" w14:textId="77777777" w:rsidR="00130A91" w:rsidRPr="00F41558" w:rsidRDefault="00130A91" w:rsidP="00AB3EED">
            <w:pPr>
              <w:jc w:val="center"/>
              <w:rPr>
                <w:sz w:val="20"/>
                <w:szCs w:val="20"/>
              </w:rPr>
            </w:pPr>
          </w:p>
        </w:tc>
        <w:tc>
          <w:tcPr>
            <w:tcW w:w="585" w:type="dxa"/>
            <w:tcBorders>
              <w:top w:val="nil"/>
              <w:left w:val="nil"/>
              <w:bottom w:val="nil"/>
              <w:right w:val="nil"/>
            </w:tcBorders>
            <w:shd w:val="clear" w:color="auto" w:fill="auto"/>
            <w:noWrap/>
            <w:hideMark/>
          </w:tcPr>
          <w:p w14:paraId="5258ED80"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hideMark/>
          </w:tcPr>
          <w:p w14:paraId="389C3B31" w14:textId="77777777" w:rsidR="00130A91" w:rsidRPr="00F41558" w:rsidRDefault="00130A91" w:rsidP="00AB3EED">
            <w:pPr>
              <w:jc w:val="center"/>
              <w:rPr>
                <w:sz w:val="20"/>
                <w:szCs w:val="20"/>
              </w:rPr>
            </w:pPr>
          </w:p>
        </w:tc>
        <w:tc>
          <w:tcPr>
            <w:tcW w:w="238" w:type="dxa"/>
            <w:tcBorders>
              <w:top w:val="nil"/>
              <w:left w:val="nil"/>
              <w:bottom w:val="nil"/>
              <w:right w:val="nil"/>
            </w:tcBorders>
            <w:shd w:val="clear" w:color="auto" w:fill="auto"/>
            <w:noWrap/>
            <w:hideMark/>
          </w:tcPr>
          <w:p w14:paraId="5C978BA9" w14:textId="77777777" w:rsidR="00130A91" w:rsidRPr="00F41558" w:rsidRDefault="00130A91" w:rsidP="00AB3EED">
            <w:pPr>
              <w:jc w:val="center"/>
              <w:rPr>
                <w:sz w:val="20"/>
                <w:szCs w:val="20"/>
              </w:rPr>
            </w:pPr>
          </w:p>
        </w:tc>
        <w:tc>
          <w:tcPr>
            <w:tcW w:w="279" w:type="dxa"/>
            <w:tcBorders>
              <w:top w:val="nil"/>
              <w:left w:val="nil"/>
              <w:bottom w:val="nil"/>
              <w:right w:val="nil"/>
            </w:tcBorders>
            <w:shd w:val="clear" w:color="auto" w:fill="auto"/>
            <w:noWrap/>
            <w:hideMark/>
          </w:tcPr>
          <w:p w14:paraId="3CD5A976" w14:textId="77777777" w:rsidR="00130A91" w:rsidRPr="00F41558" w:rsidRDefault="00130A91" w:rsidP="00AB3EED">
            <w:pPr>
              <w:jc w:val="center"/>
              <w:rPr>
                <w:sz w:val="20"/>
                <w:szCs w:val="20"/>
              </w:rPr>
            </w:pPr>
          </w:p>
        </w:tc>
        <w:tc>
          <w:tcPr>
            <w:tcW w:w="422" w:type="dxa"/>
            <w:tcBorders>
              <w:top w:val="nil"/>
              <w:left w:val="nil"/>
              <w:bottom w:val="nil"/>
              <w:right w:val="nil"/>
            </w:tcBorders>
            <w:shd w:val="clear" w:color="auto" w:fill="auto"/>
            <w:noWrap/>
            <w:hideMark/>
          </w:tcPr>
          <w:p w14:paraId="6BD2F040" w14:textId="77777777" w:rsidR="00130A91" w:rsidRPr="00F41558" w:rsidRDefault="00130A91" w:rsidP="00AB3EED">
            <w:pPr>
              <w:jc w:val="center"/>
              <w:rPr>
                <w:sz w:val="20"/>
                <w:szCs w:val="20"/>
              </w:rPr>
            </w:pPr>
          </w:p>
        </w:tc>
        <w:tc>
          <w:tcPr>
            <w:tcW w:w="772" w:type="dxa"/>
            <w:tcBorders>
              <w:top w:val="nil"/>
              <w:left w:val="nil"/>
              <w:bottom w:val="nil"/>
              <w:right w:val="nil"/>
            </w:tcBorders>
            <w:shd w:val="clear" w:color="auto" w:fill="auto"/>
            <w:noWrap/>
            <w:hideMark/>
          </w:tcPr>
          <w:p w14:paraId="1657C608" w14:textId="77777777" w:rsidR="00130A91" w:rsidRPr="00F41558" w:rsidRDefault="00130A91" w:rsidP="00AB3EED">
            <w:pPr>
              <w:jc w:val="center"/>
              <w:rPr>
                <w:sz w:val="20"/>
                <w:szCs w:val="20"/>
              </w:rPr>
            </w:pPr>
          </w:p>
        </w:tc>
        <w:tc>
          <w:tcPr>
            <w:tcW w:w="264" w:type="dxa"/>
            <w:tcBorders>
              <w:top w:val="nil"/>
              <w:left w:val="nil"/>
              <w:bottom w:val="nil"/>
              <w:right w:val="nil"/>
            </w:tcBorders>
            <w:shd w:val="clear" w:color="auto" w:fill="auto"/>
            <w:noWrap/>
            <w:hideMark/>
          </w:tcPr>
          <w:p w14:paraId="4054E145"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hideMark/>
          </w:tcPr>
          <w:p w14:paraId="1352EF08" w14:textId="77777777" w:rsidR="00130A91" w:rsidRPr="00F41558" w:rsidRDefault="00130A91" w:rsidP="00AB3EED">
            <w:pPr>
              <w:jc w:val="center"/>
              <w:rPr>
                <w:sz w:val="20"/>
                <w:szCs w:val="20"/>
              </w:rPr>
            </w:pPr>
          </w:p>
        </w:tc>
        <w:tc>
          <w:tcPr>
            <w:tcW w:w="555" w:type="dxa"/>
            <w:tcBorders>
              <w:top w:val="nil"/>
              <w:left w:val="nil"/>
              <w:bottom w:val="nil"/>
              <w:right w:val="nil"/>
            </w:tcBorders>
            <w:shd w:val="clear" w:color="auto" w:fill="auto"/>
            <w:noWrap/>
            <w:hideMark/>
          </w:tcPr>
          <w:p w14:paraId="6FA8CD03" w14:textId="77777777" w:rsidR="00130A91" w:rsidRPr="00F41558" w:rsidRDefault="00130A91" w:rsidP="00AB3EED">
            <w:pPr>
              <w:jc w:val="center"/>
              <w:rPr>
                <w:sz w:val="20"/>
                <w:szCs w:val="20"/>
              </w:rPr>
            </w:pPr>
          </w:p>
        </w:tc>
        <w:tc>
          <w:tcPr>
            <w:tcW w:w="745" w:type="dxa"/>
            <w:tcBorders>
              <w:top w:val="nil"/>
              <w:left w:val="nil"/>
              <w:bottom w:val="nil"/>
              <w:right w:val="nil"/>
            </w:tcBorders>
            <w:shd w:val="clear" w:color="auto" w:fill="auto"/>
            <w:noWrap/>
            <w:hideMark/>
          </w:tcPr>
          <w:p w14:paraId="39CDD464" w14:textId="77777777" w:rsidR="00130A91" w:rsidRPr="00F41558" w:rsidRDefault="00130A91" w:rsidP="00AB3EED">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14:paraId="2859D42D" w14:textId="77777777" w:rsidR="00130A91" w:rsidRPr="00F41558" w:rsidRDefault="00130A91" w:rsidP="00AB3EED">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14:paraId="192D7FA4" w14:textId="77777777" w:rsidR="00130A91" w:rsidRPr="00F41558" w:rsidRDefault="00130A91" w:rsidP="00AB3EED">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14:paraId="01868063" w14:textId="77777777" w:rsidR="00130A91" w:rsidRPr="00F41558" w:rsidRDefault="00130A91" w:rsidP="00AB3EED">
            <w:pPr>
              <w:jc w:val="center"/>
              <w:rPr>
                <w:b/>
                <w:bCs/>
                <w:sz w:val="23"/>
                <w:szCs w:val="23"/>
              </w:rPr>
            </w:pPr>
          </w:p>
        </w:tc>
        <w:tc>
          <w:tcPr>
            <w:tcW w:w="2987" w:type="dxa"/>
            <w:tcBorders>
              <w:top w:val="nil"/>
              <w:left w:val="nil"/>
              <w:bottom w:val="nil"/>
              <w:right w:val="nil"/>
            </w:tcBorders>
            <w:shd w:val="clear" w:color="auto" w:fill="auto"/>
            <w:noWrap/>
            <w:hideMark/>
          </w:tcPr>
          <w:p w14:paraId="1FF80639" w14:textId="77777777" w:rsidR="00130A91" w:rsidRPr="00F41558" w:rsidRDefault="00130A91" w:rsidP="00AB3EED">
            <w:pPr>
              <w:jc w:val="center"/>
              <w:rPr>
                <w:sz w:val="20"/>
                <w:szCs w:val="20"/>
              </w:rPr>
            </w:pPr>
          </w:p>
        </w:tc>
      </w:tr>
      <w:tr w:rsidR="00130A91" w:rsidRPr="00F41558" w14:paraId="4570763D" w14:textId="77777777" w:rsidTr="00AB3EED">
        <w:trPr>
          <w:trHeight w:val="285"/>
        </w:trPr>
        <w:tc>
          <w:tcPr>
            <w:tcW w:w="15026" w:type="dxa"/>
            <w:gridSpan w:val="29"/>
            <w:tcBorders>
              <w:top w:val="nil"/>
              <w:left w:val="nil"/>
              <w:bottom w:val="nil"/>
              <w:right w:val="nil"/>
            </w:tcBorders>
            <w:shd w:val="clear" w:color="auto" w:fill="auto"/>
            <w:vAlign w:val="bottom"/>
            <w:hideMark/>
          </w:tcPr>
          <w:p w14:paraId="4907A5CD" w14:textId="77777777" w:rsidR="00130A91" w:rsidRPr="00F41558" w:rsidRDefault="00130A91" w:rsidP="00AB3EED">
            <w:pPr>
              <w:jc w:val="center"/>
              <w:rPr>
                <w:b/>
                <w:bCs/>
                <w:sz w:val="21"/>
                <w:szCs w:val="21"/>
              </w:rPr>
            </w:pPr>
            <w:r w:rsidRPr="00F41558">
              <w:rPr>
                <w:b/>
                <w:bCs/>
                <w:sz w:val="21"/>
                <w:szCs w:val="21"/>
              </w:rPr>
              <w:t>О ВОЗВРАТЕ ТОВАРНО-МАТЕРИАЛЬНЫХ ЦЕННОСТЕЙ, СДАННЫХ НА ХРАНЕНИЕ</w:t>
            </w:r>
          </w:p>
        </w:tc>
      </w:tr>
      <w:tr w:rsidR="00130A91" w:rsidRPr="00F41558" w14:paraId="0D8172DD" w14:textId="77777777" w:rsidTr="00AB3EED">
        <w:trPr>
          <w:trHeight w:val="255"/>
        </w:trPr>
        <w:tc>
          <w:tcPr>
            <w:tcW w:w="683" w:type="dxa"/>
            <w:tcBorders>
              <w:top w:val="nil"/>
              <w:left w:val="nil"/>
              <w:bottom w:val="nil"/>
              <w:right w:val="nil"/>
            </w:tcBorders>
            <w:shd w:val="clear" w:color="auto" w:fill="auto"/>
            <w:vAlign w:val="bottom"/>
            <w:hideMark/>
          </w:tcPr>
          <w:p w14:paraId="0674CC58" w14:textId="77777777" w:rsidR="00130A91" w:rsidRPr="00F41558" w:rsidRDefault="00130A91" w:rsidP="00AB3EED">
            <w:pPr>
              <w:jc w:val="center"/>
              <w:rPr>
                <w:b/>
                <w:bCs/>
                <w:sz w:val="21"/>
                <w:szCs w:val="21"/>
              </w:rPr>
            </w:pPr>
          </w:p>
        </w:tc>
        <w:tc>
          <w:tcPr>
            <w:tcW w:w="222" w:type="dxa"/>
            <w:tcBorders>
              <w:top w:val="nil"/>
              <w:left w:val="nil"/>
              <w:bottom w:val="nil"/>
              <w:right w:val="nil"/>
            </w:tcBorders>
            <w:shd w:val="clear" w:color="auto" w:fill="auto"/>
            <w:vAlign w:val="bottom"/>
            <w:hideMark/>
          </w:tcPr>
          <w:p w14:paraId="49CFF8B3" w14:textId="77777777" w:rsidR="00130A91" w:rsidRPr="00F41558" w:rsidRDefault="00130A91" w:rsidP="00AB3EED">
            <w:pPr>
              <w:jc w:val="center"/>
              <w:rPr>
                <w:sz w:val="20"/>
                <w:szCs w:val="20"/>
              </w:rPr>
            </w:pPr>
          </w:p>
        </w:tc>
        <w:tc>
          <w:tcPr>
            <w:tcW w:w="723" w:type="dxa"/>
            <w:tcBorders>
              <w:top w:val="nil"/>
              <w:left w:val="nil"/>
              <w:bottom w:val="nil"/>
              <w:right w:val="nil"/>
            </w:tcBorders>
            <w:shd w:val="clear" w:color="auto" w:fill="auto"/>
            <w:noWrap/>
            <w:vAlign w:val="bottom"/>
            <w:hideMark/>
          </w:tcPr>
          <w:p w14:paraId="4A84D5BA"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65080D38"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00F01695" w14:textId="77777777" w:rsidR="00130A91" w:rsidRPr="00F41558" w:rsidRDefault="00130A91" w:rsidP="00AB3EED">
            <w:pPr>
              <w:jc w:val="center"/>
              <w:rPr>
                <w:sz w:val="20"/>
                <w:szCs w:val="20"/>
              </w:rPr>
            </w:pPr>
          </w:p>
        </w:tc>
        <w:tc>
          <w:tcPr>
            <w:tcW w:w="503" w:type="dxa"/>
            <w:tcBorders>
              <w:top w:val="nil"/>
              <w:left w:val="nil"/>
              <w:bottom w:val="nil"/>
              <w:right w:val="nil"/>
            </w:tcBorders>
            <w:shd w:val="clear" w:color="auto" w:fill="auto"/>
            <w:noWrap/>
            <w:vAlign w:val="bottom"/>
            <w:hideMark/>
          </w:tcPr>
          <w:p w14:paraId="159F0190" w14:textId="77777777" w:rsidR="00130A91" w:rsidRPr="00F41558" w:rsidRDefault="00130A91" w:rsidP="00AB3EED">
            <w:pPr>
              <w:jc w:val="center"/>
              <w:rPr>
                <w:sz w:val="20"/>
                <w:szCs w:val="20"/>
              </w:rPr>
            </w:pPr>
          </w:p>
        </w:tc>
        <w:tc>
          <w:tcPr>
            <w:tcW w:w="585" w:type="dxa"/>
            <w:tcBorders>
              <w:top w:val="nil"/>
              <w:left w:val="nil"/>
              <w:bottom w:val="nil"/>
              <w:right w:val="nil"/>
            </w:tcBorders>
            <w:shd w:val="clear" w:color="auto" w:fill="auto"/>
            <w:noWrap/>
            <w:vAlign w:val="bottom"/>
            <w:hideMark/>
          </w:tcPr>
          <w:p w14:paraId="100BA3F8"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299E17FB" w14:textId="77777777" w:rsidR="00130A91" w:rsidRPr="00F41558" w:rsidRDefault="00130A91" w:rsidP="00AB3EED">
            <w:pPr>
              <w:jc w:val="center"/>
              <w:rPr>
                <w:sz w:val="20"/>
                <w:szCs w:val="20"/>
              </w:rPr>
            </w:pPr>
          </w:p>
        </w:tc>
        <w:tc>
          <w:tcPr>
            <w:tcW w:w="238" w:type="dxa"/>
            <w:tcBorders>
              <w:top w:val="nil"/>
              <w:left w:val="nil"/>
              <w:bottom w:val="nil"/>
              <w:right w:val="nil"/>
            </w:tcBorders>
            <w:shd w:val="clear" w:color="auto" w:fill="auto"/>
            <w:noWrap/>
            <w:vAlign w:val="bottom"/>
            <w:hideMark/>
          </w:tcPr>
          <w:p w14:paraId="310AC0D4" w14:textId="77777777" w:rsidR="00130A91" w:rsidRPr="00F41558" w:rsidRDefault="00130A91" w:rsidP="00AB3EED">
            <w:pPr>
              <w:jc w:val="center"/>
              <w:rPr>
                <w:sz w:val="20"/>
                <w:szCs w:val="20"/>
              </w:rPr>
            </w:pPr>
          </w:p>
        </w:tc>
        <w:tc>
          <w:tcPr>
            <w:tcW w:w="279" w:type="dxa"/>
            <w:tcBorders>
              <w:top w:val="nil"/>
              <w:left w:val="nil"/>
              <w:bottom w:val="nil"/>
              <w:right w:val="nil"/>
            </w:tcBorders>
            <w:shd w:val="clear" w:color="auto" w:fill="auto"/>
            <w:noWrap/>
            <w:vAlign w:val="bottom"/>
            <w:hideMark/>
          </w:tcPr>
          <w:p w14:paraId="04944F89" w14:textId="77777777" w:rsidR="00130A91" w:rsidRPr="00F41558" w:rsidRDefault="00130A91" w:rsidP="00AB3EED">
            <w:pPr>
              <w:jc w:val="center"/>
              <w:rPr>
                <w:sz w:val="20"/>
                <w:szCs w:val="20"/>
              </w:rPr>
            </w:pPr>
          </w:p>
        </w:tc>
        <w:tc>
          <w:tcPr>
            <w:tcW w:w="422" w:type="dxa"/>
            <w:tcBorders>
              <w:top w:val="nil"/>
              <w:left w:val="nil"/>
              <w:bottom w:val="nil"/>
              <w:right w:val="nil"/>
            </w:tcBorders>
            <w:shd w:val="clear" w:color="auto" w:fill="auto"/>
            <w:noWrap/>
            <w:vAlign w:val="bottom"/>
            <w:hideMark/>
          </w:tcPr>
          <w:p w14:paraId="48BBF3AD" w14:textId="77777777" w:rsidR="00130A91" w:rsidRPr="00F41558" w:rsidRDefault="00130A91" w:rsidP="00AB3EED">
            <w:pPr>
              <w:jc w:val="center"/>
              <w:rPr>
                <w:sz w:val="20"/>
                <w:szCs w:val="20"/>
              </w:rPr>
            </w:pPr>
          </w:p>
        </w:tc>
        <w:tc>
          <w:tcPr>
            <w:tcW w:w="772" w:type="dxa"/>
            <w:tcBorders>
              <w:top w:val="nil"/>
              <w:left w:val="nil"/>
              <w:bottom w:val="nil"/>
              <w:right w:val="nil"/>
            </w:tcBorders>
            <w:shd w:val="clear" w:color="auto" w:fill="auto"/>
            <w:noWrap/>
            <w:vAlign w:val="bottom"/>
            <w:hideMark/>
          </w:tcPr>
          <w:p w14:paraId="6D801F2E" w14:textId="77777777" w:rsidR="00130A91" w:rsidRPr="00F41558" w:rsidRDefault="00130A91" w:rsidP="00AB3EED">
            <w:pPr>
              <w:jc w:val="center"/>
              <w:rPr>
                <w:sz w:val="20"/>
                <w:szCs w:val="20"/>
              </w:rPr>
            </w:pPr>
          </w:p>
        </w:tc>
        <w:tc>
          <w:tcPr>
            <w:tcW w:w="264" w:type="dxa"/>
            <w:tcBorders>
              <w:top w:val="nil"/>
              <w:left w:val="nil"/>
              <w:bottom w:val="nil"/>
              <w:right w:val="nil"/>
            </w:tcBorders>
            <w:shd w:val="clear" w:color="auto" w:fill="auto"/>
            <w:noWrap/>
            <w:vAlign w:val="bottom"/>
            <w:hideMark/>
          </w:tcPr>
          <w:p w14:paraId="67391C72"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1505419F" w14:textId="77777777" w:rsidR="00130A91" w:rsidRPr="00F41558" w:rsidRDefault="00130A91" w:rsidP="00AB3EED">
            <w:pPr>
              <w:jc w:val="center"/>
              <w:rPr>
                <w:sz w:val="20"/>
                <w:szCs w:val="20"/>
              </w:rPr>
            </w:pPr>
          </w:p>
        </w:tc>
        <w:tc>
          <w:tcPr>
            <w:tcW w:w="555" w:type="dxa"/>
            <w:tcBorders>
              <w:top w:val="nil"/>
              <w:left w:val="nil"/>
              <w:bottom w:val="nil"/>
              <w:right w:val="nil"/>
            </w:tcBorders>
            <w:shd w:val="clear" w:color="auto" w:fill="auto"/>
            <w:noWrap/>
            <w:vAlign w:val="bottom"/>
            <w:hideMark/>
          </w:tcPr>
          <w:p w14:paraId="05B31C13" w14:textId="77777777" w:rsidR="00130A91" w:rsidRPr="00F41558" w:rsidRDefault="00130A91" w:rsidP="00AB3EED">
            <w:pPr>
              <w:jc w:val="center"/>
              <w:rPr>
                <w:sz w:val="20"/>
                <w:szCs w:val="20"/>
              </w:rPr>
            </w:pPr>
          </w:p>
        </w:tc>
        <w:tc>
          <w:tcPr>
            <w:tcW w:w="745" w:type="dxa"/>
            <w:tcBorders>
              <w:top w:val="nil"/>
              <w:left w:val="nil"/>
              <w:bottom w:val="nil"/>
              <w:right w:val="nil"/>
            </w:tcBorders>
            <w:shd w:val="clear" w:color="auto" w:fill="auto"/>
            <w:noWrap/>
            <w:vAlign w:val="bottom"/>
            <w:hideMark/>
          </w:tcPr>
          <w:p w14:paraId="4348B7EE" w14:textId="77777777" w:rsidR="00130A91" w:rsidRPr="00F41558" w:rsidRDefault="00130A91" w:rsidP="00AB3EED">
            <w:pPr>
              <w:jc w:val="center"/>
              <w:rPr>
                <w:sz w:val="20"/>
                <w:szCs w:val="20"/>
              </w:rPr>
            </w:pPr>
          </w:p>
        </w:tc>
        <w:tc>
          <w:tcPr>
            <w:tcW w:w="368" w:type="dxa"/>
            <w:tcBorders>
              <w:top w:val="nil"/>
              <w:left w:val="nil"/>
              <w:bottom w:val="nil"/>
              <w:right w:val="nil"/>
            </w:tcBorders>
            <w:shd w:val="clear" w:color="auto" w:fill="auto"/>
            <w:noWrap/>
            <w:vAlign w:val="bottom"/>
            <w:hideMark/>
          </w:tcPr>
          <w:p w14:paraId="57C4F3AF"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39C572B1"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66CDBC47" w14:textId="77777777" w:rsidR="00130A91" w:rsidRPr="00F41558" w:rsidRDefault="00130A91" w:rsidP="00AB3EED">
            <w:pPr>
              <w:jc w:val="center"/>
              <w:rPr>
                <w:sz w:val="20"/>
                <w:szCs w:val="20"/>
              </w:rPr>
            </w:pPr>
          </w:p>
        </w:tc>
        <w:tc>
          <w:tcPr>
            <w:tcW w:w="510" w:type="dxa"/>
            <w:tcBorders>
              <w:top w:val="nil"/>
              <w:left w:val="nil"/>
              <w:bottom w:val="nil"/>
              <w:right w:val="nil"/>
            </w:tcBorders>
            <w:shd w:val="clear" w:color="auto" w:fill="auto"/>
            <w:noWrap/>
            <w:vAlign w:val="bottom"/>
            <w:hideMark/>
          </w:tcPr>
          <w:p w14:paraId="7DBCD0AC"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4F9E515E"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07A458CC"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46EF2ED3" w14:textId="77777777" w:rsidR="00130A91" w:rsidRPr="00F41558" w:rsidRDefault="00130A91" w:rsidP="00AB3EED">
            <w:pPr>
              <w:jc w:val="center"/>
              <w:rPr>
                <w:sz w:val="20"/>
                <w:szCs w:val="20"/>
              </w:rPr>
            </w:pPr>
          </w:p>
        </w:tc>
        <w:tc>
          <w:tcPr>
            <w:tcW w:w="1611" w:type="dxa"/>
            <w:tcBorders>
              <w:top w:val="nil"/>
              <w:left w:val="nil"/>
              <w:bottom w:val="nil"/>
              <w:right w:val="nil"/>
            </w:tcBorders>
            <w:shd w:val="clear" w:color="auto" w:fill="auto"/>
            <w:noWrap/>
            <w:vAlign w:val="bottom"/>
            <w:hideMark/>
          </w:tcPr>
          <w:p w14:paraId="60E42EA4" w14:textId="77777777" w:rsidR="00130A91" w:rsidRPr="00F41558" w:rsidRDefault="00130A91" w:rsidP="00AB3EED">
            <w:pPr>
              <w:jc w:val="center"/>
              <w:rPr>
                <w:sz w:val="20"/>
                <w:szCs w:val="20"/>
              </w:rPr>
            </w:pPr>
          </w:p>
        </w:tc>
        <w:tc>
          <w:tcPr>
            <w:tcW w:w="551" w:type="dxa"/>
            <w:tcBorders>
              <w:top w:val="nil"/>
              <w:left w:val="nil"/>
              <w:bottom w:val="nil"/>
              <w:right w:val="nil"/>
            </w:tcBorders>
            <w:shd w:val="clear" w:color="auto" w:fill="auto"/>
            <w:noWrap/>
            <w:vAlign w:val="bottom"/>
            <w:hideMark/>
          </w:tcPr>
          <w:p w14:paraId="2CDE2930" w14:textId="77777777" w:rsidR="00130A91" w:rsidRPr="00F41558" w:rsidRDefault="00130A91" w:rsidP="00AB3EED">
            <w:pPr>
              <w:jc w:val="center"/>
              <w:rPr>
                <w:sz w:val="20"/>
                <w:szCs w:val="20"/>
              </w:rPr>
            </w:pPr>
          </w:p>
        </w:tc>
        <w:tc>
          <w:tcPr>
            <w:tcW w:w="367" w:type="dxa"/>
            <w:tcBorders>
              <w:top w:val="nil"/>
              <w:left w:val="nil"/>
              <w:bottom w:val="nil"/>
              <w:right w:val="nil"/>
            </w:tcBorders>
            <w:shd w:val="clear" w:color="auto" w:fill="auto"/>
            <w:noWrap/>
            <w:vAlign w:val="bottom"/>
            <w:hideMark/>
          </w:tcPr>
          <w:p w14:paraId="61DEE795" w14:textId="77777777" w:rsidR="00130A91" w:rsidRPr="00F41558" w:rsidRDefault="00130A91" w:rsidP="00AB3EED">
            <w:pPr>
              <w:jc w:val="center"/>
              <w:rPr>
                <w:sz w:val="20"/>
                <w:szCs w:val="20"/>
              </w:rPr>
            </w:pPr>
          </w:p>
        </w:tc>
        <w:tc>
          <w:tcPr>
            <w:tcW w:w="367" w:type="dxa"/>
            <w:tcBorders>
              <w:top w:val="nil"/>
              <w:left w:val="nil"/>
              <w:bottom w:val="nil"/>
              <w:right w:val="nil"/>
            </w:tcBorders>
            <w:shd w:val="clear" w:color="auto" w:fill="auto"/>
            <w:noWrap/>
            <w:vAlign w:val="bottom"/>
            <w:hideMark/>
          </w:tcPr>
          <w:p w14:paraId="3F673478" w14:textId="77777777" w:rsidR="00130A91" w:rsidRPr="00F41558" w:rsidRDefault="00130A91" w:rsidP="00AB3EED">
            <w:pPr>
              <w:jc w:val="center"/>
              <w:rPr>
                <w:sz w:val="20"/>
                <w:szCs w:val="20"/>
              </w:rPr>
            </w:pPr>
          </w:p>
        </w:tc>
        <w:tc>
          <w:tcPr>
            <w:tcW w:w="276" w:type="dxa"/>
            <w:tcBorders>
              <w:top w:val="nil"/>
              <w:left w:val="nil"/>
              <w:bottom w:val="nil"/>
              <w:right w:val="nil"/>
            </w:tcBorders>
            <w:shd w:val="clear" w:color="auto" w:fill="auto"/>
            <w:noWrap/>
            <w:vAlign w:val="bottom"/>
            <w:hideMark/>
          </w:tcPr>
          <w:p w14:paraId="7554A44D" w14:textId="77777777" w:rsidR="00130A91" w:rsidRPr="00F41558" w:rsidRDefault="00130A91" w:rsidP="00AB3EED">
            <w:pPr>
              <w:jc w:val="center"/>
              <w:rPr>
                <w:sz w:val="20"/>
                <w:szCs w:val="20"/>
              </w:rPr>
            </w:pPr>
          </w:p>
        </w:tc>
        <w:tc>
          <w:tcPr>
            <w:tcW w:w="2987" w:type="dxa"/>
            <w:tcBorders>
              <w:top w:val="nil"/>
              <w:left w:val="nil"/>
              <w:bottom w:val="nil"/>
              <w:right w:val="nil"/>
            </w:tcBorders>
            <w:shd w:val="clear" w:color="auto" w:fill="auto"/>
            <w:noWrap/>
            <w:vAlign w:val="bottom"/>
            <w:hideMark/>
          </w:tcPr>
          <w:p w14:paraId="4B300D77" w14:textId="77777777" w:rsidR="00130A91" w:rsidRPr="00F41558" w:rsidRDefault="00130A91" w:rsidP="00AB3EED">
            <w:pPr>
              <w:jc w:val="center"/>
              <w:rPr>
                <w:sz w:val="20"/>
                <w:szCs w:val="20"/>
              </w:rPr>
            </w:pPr>
          </w:p>
        </w:tc>
      </w:tr>
      <w:tr w:rsidR="00130A91" w:rsidRPr="00F41558" w14:paraId="2D92A888" w14:textId="77777777" w:rsidTr="00AB3EED">
        <w:trPr>
          <w:trHeight w:val="300"/>
        </w:trPr>
        <w:tc>
          <w:tcPr>
            <w:tcW w:w="683" w:type="dxa"/>
            <w:tcBorders>
              <w:top w:val="nil"/>
              <w:left w:val="nil"/>
              <w:bottom w:val="nil"/>
              <w:right w:val="nil"/>
            </w:tcBorders>
            <w:shd w:val="clear" w:color="auto" w:fill="auto"/>
            <w:noWrap/>
            <w:vAlign w:val="bottom"/>
            <w:hideMark/>
          </w:tcPr>
          <w:p w14:paraId="3A20399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014E1D44" w14:textId="77777777" w:rsidR="00130A91" w:rsidRPr="00F41558" w:rsidRDefault="00130A91" w:rsidP="00AB3EED">
            <w:pPr>
              <w:rPr>
                <w:sz w:val="20"/>
                <w:szCs w:val="20"/>
              </w:rPr>
            </w:pPr>
          </w:p>
        </w:tc>
        <w:tc>
          <w:tcPr>
            <w:tcW w:w="14121" w:type="dxa"/>
            <w:gridSpan w:val="27"/>
            <w:tcBorders>
              <w:top w:val="nil"/>
              <w:left w:val="nil"/>
              <w:bottom w:val="nil"/>
              <w:right w:val="nil"/>
            </w:tcBorders>
            <w:shd w:val="clear" w:color="auto" w:fill="auto"/>
            <w:noWrap/>
            <w:vAlign w:val="bottom"/>
            <w:hideMark/>
          </w:tcPr>
          <w:p w14:paraId="2CC57127" w14:textId="77777777" w:rsidR="00130A91" w:rsidRPr="00F41558" w:rsidRDefault="00130A91" w:rsidP="00AB3EED">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w:t>
            </w:r>
            <w:r>
              <w:rPr>
                <w:sz w:val="23"/>
                <w:szCs w:val="23"/>
              </w:rPr>
              <w:t>еля следующие товарно-материаль</w:t>
            </w:r>
            <w:r w:rsidRPr="00F41558">
              <w:rPr>
                <w:sz w:val="23"/>
                <w:szCs w:val="23"/>
              </w:rPr>
              <w:t>ные</w:t>
            </w:r>
            <w:r>
              <w:rPr>
                <w:sz w:val="23"/>
                <w:szCs w:val="23"/>
              </w:rPr>
              <w:t xml:space="preserve"> </w:t>
            </w:r>
            <w:r w:rsidRPr="00F41558">
              <w:rPr>
                <w:sz w:val="23"/>
                <w:szCs w:val="23"/>
              </w:rPr>
              <w:t>ценности:</w:t>
            </w:r>
          </w:p>
        </w:tc>
      </w:tr>
      <w:tr w:rsidR="00130A91" w:rsidRPr="00F41558" w14:paraId="7A48C731" w14:textId="77777777" w:rsidTr="00AB3EED">
        <w:trPr>
          <w:trHeight w:val="300"/>
        </w:trPr>
        <w:tc>
          <w:tcPr>
            <w:tcW w:w="1628" w:type="dxa"/>
            <w:gridSpan w:val="3"/>
            <w:tcBorders>
              <w:top w:val="nil"/>
              <w:left w:val="nil"/>
              <w:bottom w:val="nil"/>
              <w:right w:val="nil"/>
            </w:tcBorders>
            <w:shd w:val="clear" w:color="auto" w:fill="auto"/>
            <w:noWrap/>
            <w:vAlign w:val="bottom"/>
            <w:hideMark/>
          </w:tcPr>
          <w:p w14:paraId="6E5833B2" w14:textId="77777777" w:rsidR="00130A91" w:rsidRPr="00F41558" w:rsidRDefault="00130A91" w:rsidP="00AB3EED">
            <w:pPr>
              <w:rPr>
                <w:sz w:val="23"/>
                <w:szCs w:val="23"/>
              </w:rPr>
            </w:pPr>
          </w:p>
        </w:tc>
        <w:tc>
          <w:tcPr>
            <w:tcW w:w="222" w:type="dxa"/>
            <w:tcBorders>
              <w:top w:val="nil"/>
              <w:left w:val="nil"/>
              <w:bottom w:val="nil"/>
              <w:right w:val="nil"/>
            </w:tcBorders>
            <w:shd w:val="clear" w:color="auto" w:fill="auto"/>
            <w:noWrap/>
            <w:vAlign w:val="bottom"/>
            <w:hideMark/>
          </w:tcPr>
          <w:p w14:paraId="48C42465" w14:textId="77777777" w:rsidR="00130A91" w:rsidRPr="00F41558" w:rsidRDefault="00130A91" w:rsidP="00AB3EED">
            <w:pPr>
              <w:rPr>
                <w:sz w:val="23"/>
                <w:szCs w:val="23"/>
              </w:rPr>
            </w:pPr>
          </w:p>
        </w:tc>
        <w:tc>
          <w:tcPr>
            <w:tcW w:w="222" w:type="dxa"/>
            <w:tcBorders>
              <w:top w:val="nil"/>
              <w:left w:val="nil"/>
              <w:bottom w:val="nil"/>
              <w:right w:val="nil"/>
            </w:tcBorders>
            <w:shd w:val="clear" w:color="auto" w:fill="auto"/>
            <w:noWrap/>
            <w:vAlign w:val="bottom"/>
            <w:hideMark/>
          </w:tcPr>
          <w:p w14:paraId="27B50824"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6706118F"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6EDC9BE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055B78C"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136F4C68"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2FD2DD64"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4784143A"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3108D92D"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3B80609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706B1D6"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66E139EE"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69783B78"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bottom"/>
            <w:hideMark/>
          </w:tcPr>
          <w:p w14:paraId="448E6CE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6F4622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86697FD"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bottom"/>
            <w:hideMark/>
          </w:tcPr>
          <w:p w14:paraId="62E1774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7EA9219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979F53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6C23AA5"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bottom"/>
            <w:hideMark/>
          </w:tcPr>
          <w:p w14:paraId="34508DBB"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bottom"/>
            <w:hideMark/>
          </w:tcPr>
          <w:p w14:paraId="115A04D8"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45789801"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3E6C276B"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bottom"/>
            <w:hideMark/>
          </w:tcPr>
          <w:p w14:paraId="56311188"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bottom"/>
            <w:hideMark/>
          </w:tcPr>
          <w:p w14:paraId="337A6A32" w14:textId="77777777" w:rsidR="00130A91" w:rsidRPr="00F41558" w:rsidRDefault="00130A91" w:rsidP="00AB3EED">
            <w:pPr>
              <w:rPr>
                <w:sz w:val="20"/>
                <w:szCs w:val="20"/>
              </w:rPr>
            </w:pPr>
          </w:p>
        </w:tc>
      </w:tr>
      <w:tr w:rsidR="00130A91" w:rsidRPr="00F41558" w14:paraId="47DDAF8A" w14:textId="77777777" w:rsidTr="00AB3EED">
        <w:trPr>
          <w:trHeight w:val="199"/>
        </w:trPr>
        <w:tc>
          <w:tcPr>
            <w:tcW w:w="683" w:type="dxa"/>
            <w:tcBorders>
              <w:top w:val="nil"/>
              <w:left w:val="nil"/>
              <w:bottom w:val="nil"/>
              <w:right w:val="nil"/>
            </w:tcBorders>
            <w:shd w:val="clear" w:color="auto" w:fill="auto"/>
            <w:noWrap/>
            <w:vAlign w:val="bottom"/>
            <w:hideMark/>
          </w:tcPr>
          <w:p w14:paraId="550EAA7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EAFA22E"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22ED829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CB7F0C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79D3A9F"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35DE92F2"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36B815B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F2527F4"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5F7A90C2"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7C104980"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17E0AA57"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20F38261"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38DD949C"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79B088E"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01A3E7F0"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08058615"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bottom"/>
            <w:hideMark/>
          </w:tcPr>
          <w:p w14:paraId="56F5875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455939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20C09EF"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bottom"/>
            <w:hideMark/>
          </w:tcPr>
          <w:p w14:paraId="22E5D5E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664B4AE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718607F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DEC6C77"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bottom"/>
            <w:hideMark/>
          </w:tcPr>
          <w:p w14:paraId="3209F410"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bottom"/>
            <w:hideMark/>
          </w:tcPr>
          <w:p w14:paraId="42E4D3B1"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5F9A0AE2"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33A07B49"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bottom"/>
            <w:hideMark/>
          </w:tcPr>
          <w:p w14:paraId="2EA66AAD"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bottom"/>
            <w:hideMark/>
          </w:tcPr>
          <w:p w14:paraId="41572971" w14:textId="77777777" w:rsidR="00130A91" w:rsidRPr="00F41558" w:rsidRDefault="00130A91" w:rsidP="00AB3EED">
            <w:pPr>
              <w:rPr>
                <w:sz w:val="20"/>
                <w:szCs w:val="20"/>
              </w:rPr>
            </w:pPr>
          </w:p>
        </w:tc>
      </w:tr>
      <w:tr w:rsidR="00130A91" w:rsidRPr="00F41558" w14:paraId="0F91995B" w14:textId="77777777" w:rsidTr="00AB3EED">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412A8" w14:textId="77777777" w:rsidR="00130A91" w:rsidRPr="00F41558" w:rsidRDefault="00130A91" w:rsidP="00AB3EED">
            <w:pPr>
              <w:jc w:val="center"/>
              <w:rPr>
                <w:sz w:val="19"/>
                <w:szCs w:val="19"/>
              </w:rPr>
            </w:pPr>
            <w:r w:rsidRPr="00F41558">
              <w:rPr>
                <w:sz w:val="19"/>
                <w:szCs w:val="19"/>
              </w:rPr>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176C827D" w14:textId="77777777" w:rsidR="00130A91" w:rsidRPr="00F41558" w:rsidRDefault="00130A91" w:rsidP="00AB3EED">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D6A584" w14:textId="77777777" w:rsidR="00130A91" w:rsidRPr="00F41558" w:rsidRDefault="00130A91" w:rsidP="00AB3EED">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1D9883F5" w14:textId="77777777" w:rsidR="00130A91" w:rsidRPr="00F41558" w:rsidRDefault="00130A91" w:rsidP="00AB3EED">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0B2105" w14:textId="77777777" w:rsidR="00130A91" w:rsidRPr="00F41558" w:rsidRDefault="00130A91" w:rsidP="00AB3EED">
            <w:pPr>
              <w:jc w:val="center"/>
              <w:rPr>
                <w:sz w:val="19"/>
                <w:szCs w:val="19"/>
              </w:rPr>
            </w:pPr>
            <w:r w:rsidRPr="00F41558">
              <w:rPr>
                <w:sz w:val="19"/>
                <w:szCs w:val="19"/>
              </w:rPr>
              <w:t>Коли-</w:t>
            </w:r>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FEC6E8" w14:textId="77777777" w:rsidR="00130A91" w:rsidRPr="00F41558" w:rsidRDefault="00130A91" w:rsidP="00AB3EED">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1121A97F" w14:textId="77777777" w:rsidR="00130A91" w:rsidRPr="00F41558" w:rsidRDefault="00130A91" w:rsidP="00AB3EED">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0203D" w14:textId="77777777" w:rsidR="00130A91" w:rsidRPr="00F41558" w:rsidRDefault="00130A91" w:rsidP="00AB3EED">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130A91" w:rsidRPr="00F41558" w14:paraId="52B777AE" w14:textId="77777777" w:rsidTr="00AB3EED">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FB4FFB0" w14:textId="77777777" w:rsidR="00130A91" w:rsidRPr="00F41558" w:rsidRDefault="00130A91" w:rsidP="00AB3EED">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3DC1F5A7" w14:textId="77777777" w:rsidR="00130A91" w:rsidRPr="00F41558" w:rsidRDefault="00130A91" w:rsidP="00AB3EED">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F9E507" w14:textId="77777777" w:rsidR="00130A91" w:rsidRPr="00F41558" w:rsidRDefault="00130A91" w:rsidP="00AB3EED">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11D423D3" w14:textId="77777777" w:rsidR="00130A91" w:rsidRPr="00F41558" w:rsidRDefault="00130A91" w:rsidP="00AB3EE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126F06CF" w14:textId="77777777" w:rsidR="00130A91" w:rsidRPr="00F41558" w:rsidRDefault="00130A91" w:rsidP="00AB3EED">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4864ECAB" w14:textId="77777777" w:rsidR="00130A91" w:rsidRPr="00F41558" w:rsidRDefault="00130A91" w:rsidP="00AB3EED">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62D8422C" w14:textId="77777777" w:rsidR="00130A91" w:rsidRPr="00F41558" w:rsidRDefault="00130A91" w:rsidP="00AB3EED">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1D6F7AF6" w14:textId="77777777" w:rsidR="00130A91" w:rsidRPr="00F41558" w:rsidRDefault="00130A91" w:rsidP="00AB3EED">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58CCF533" w14:textId="77777777" w:rsidR="00130A91" w:rsidRPr="00F41558" w:rsidRDefault="00130A91" w:rsidP="00AB3EED">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49E78A75" w14:textId="77777777" w:rsidR="00130A91" w:rsidRPr="00F41558" w:rsidRDefault="00130A91" w:rsidP="00AB3EED">
            <w:pPr>
              <w:rPr>
                <w:sz w:val="19"/>
                <w:szCs w:val="19"/>
              </w:rPr>
            </w:pPr>
          </w:p>
        </w:tc>
      </w:tr>
      <w:tr w:rsidR="00130A91" w:rsidRPr="00F41558" w14:paraId="1ACF2444" w14:textId="77777777" w:rsidTr="00AB3EED">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63772B7F" w14:textId="77777777" w:rsidR="00130A91" w:rsidRPr="00F41558" w:rsidRDefault="00130A91" w:rsidP="00AB3EED">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14:paraId="6DCC8671" w14:textId="77777777" w:rsidR="00130A91" w:rsidRPr="00F41558" w:rsidRDefault="00130A91" w:rsidP="00AB3EED">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14:paraId="5A4E9F0D" w14:textId="77777777" w:rsidR="00130A91" w:rsidRPr="00F41558" w:rsidRDefault="00130A91" w:rsidP="00AB3EED">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14:paraId="15389542" w14:textId="77777777" w:rsidR="00130A91" w:rsidRPr="00F41558" w:rsidRDefault="00130A91" w:rsidP="00AB3EED">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14:paraId="36C2CF28" w14:textId="77777777" w:rsidR="00130A91" w:rsidRPr="00F41558" w:rsidRDefault="00130A91" w:rsidP="00AB3EED">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14:paraId="6A9204A0" w14:textId="77777777" w:rsidR="00130A91" w:rsidRPr="00F41558" w:rsidRDefault="00130A91" w:rsidP="00AB3EED">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14:paraId="7EC858D2" w14:textId="77777777" w:rsidR="00130A91" w:rsidRPr="00F41558" w:rsidRDefault="00130A91" w:rsidP="00AB3EED">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14:paraId="6704634D" w14:textId="77777777" w:rsidR="00130A91" w:rsidRPr="00F41558" w:rsidRDefault="00130A91" w:rsidP="00AB3EED">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14:paraId="2E627A48" w14:textId="77777777" w:rsidR="00130A91" w:rsidRPr="00F41558" w:rsidRDefault="00130A91" w:rsidP="00AB3EED">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F9F8EC" w14:textId="77777777" w:rsidR="00130A91" w:rsidRPr="00F41558" w:rsidRDefault="00130A91" w:rsidP="00AB3EED">
            <w:pPr>
              <w:jc w:val="center"/>
              <w:rPr>
                <w:sz w:val="19"/>
                <w:szCs w:val="19"/>
              </w:rPr>
            </w:pPr>
            <w:r w:rsidRPr="00F41558">
              <w:rPr>
                <w:sz w:val="19"/>
                <w:szCs w:val="19"/>
              </w:rPr>
              <w:t>10</w:t>
            </w:r>
          </w:p>
        </w:tc>
      </w:tr>
      <w:tr w:rsidR="00130A91" w:rsidRPr="00F41558" w14:paraId="0753F338"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7AF16D4" w14:textId="77777777" w:rsidR="00130A91" w:rsidRPr="00F41558" w:rsidRDefault="00130A91" w:rsidP="00AB3EED">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30B797D" w14:textId="77777777" w:rsidR="00130A91" w:rsidRPr="00F41558" w:rsidRDefault="00130A91" w:rsidP="00AB3EED">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A408C45" w14:textId="77777777" w:rsidR="00130A91" w:rsidRPr="00F41558" w:rsidRDefault="00130A91" w:rsidP="00AB3EED">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7952276D" w14:textId="77777777" w:rsidR="00130A91" w:rsidRPr="00F41558" w:rsidRDefault="00130A91" w:rsidP="00AB3EED">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BF842C" w14:textId="77777777" w:rsidR="00130A91" w:rsidRPr="00F41558" w:rsidRDefault="00130A91" w:rsidP="00AB3EED">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3E6453" w14:textId="77777777" w:rsidR="00130A91" w:rsidRPr="00F41558" w:rsidRDefault="00130A91" w:rsidP="00AB3EED">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619BA3E9" w14:textId="77777777" w:rsidR="00130A91" w:rsidRPr="00F41558" w:rsidRDefault="00130A91" w:rsidP="00AB3EED">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AEC00BB" w14:textId="77777777" w:rsidR="00130A91" w:rsidRPr="00F41558" w:rsidRDefault="00130A91" w:rsidP="00AB3EED">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AE4CCAB" w14:textId="77777777" w:rsidR="00130A91" w:rsidRPr="00F41558" w:rsidRDefault="00130A91" w:rsidP="00AB3EED">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68C8194" w14:textId="77777777" w:rsidR="00130A91" w:rsidRPr="00F41558" w:rsidRDefault="00130A91" w:rsidP="00AB3EED">
            <w:pPr>
              <w:jc w:val="center"/>
              <w:rPr>
                <w:b/>
                <w:bCs/>
                <w:sz w:val="20"/>
                <w:szCs w:val="20"/>
              </w:rPr>
            </w:pPr>
            <w:r w:rsidRPr="00F41558">
              <w:rPr>
                <w:b/>
                <w:bCs/>
                <w:sz w:val="20"/>
                <w:szCs w:val="20"/>
              </w:rPr>
              <w:t> </w:t>
            </w:r>
          </w:p>
        </w:tc>
      </w:tr>
      <w:tr w:rsidR="00130A91" w:rsidRPr="00F41558" w14:paraId="4B3B11A2"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AA666EA" w14:textId="77777777" w:rsidR="00130A91" w:rsidRPr="00F41558" w:rsidRDefault="00130A91" w:rsidP="00AB3EED">
            <w:pPr>
              <w:jc w:val="center"/>
              <w:rPr>
                <w:sz w:val="18"/>
                <w:szCs w:val="18"/>
              </w:rPr>
            </w:pPr>
            <w:r w:rsidRPr="00F41558">
              <w:rPr>
                <w:sz w:val="18"/>
                <w:szCs w:val="18"/>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CC6E1FF"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D8B5F4"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8C8FB99"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6911FF"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E42F51"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F7FB70"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75B654"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E088A9"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CE79490" w14:textId="77777777" w:rsidR="00130A91" w:rsidRPr="00F41558" w:rsidRDefault="00130A91" w:rsidP="00AB3EED">
            <w:pPr>
              <w:rPr>
                <w:sz w:val="18"/>
                <w:szCs w:val="18"/>
              </w:rPr>
            </w:pPr>
            <w:r w:rsidRPr="00F41558">
              <w:rPr>
                <w:sz w:val="18"/>
                <w:szCs w:val="18"/>
              </w:rPr>
              <w:t> </w:t>
            </w:r>
          </w:p>
        </w:tc>
      </w:tr>
      <w:tr w:rsidR="00130A91" w:rsidRPr="00F41558" w14:paraId="0A1D2C4C"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4204BF8"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60F33F2"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048B65D"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088D365"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299B7"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6FDB06"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322AFA"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A7A2B3"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9195364"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BA0FD2B" w14:textId="77777777" w:rsidR="00130A91" w:rsidRPr="00F41558" w:rsidRDefault="00130A91" w:rsidP="00AB3EED">
            <w:pPr>
              <w:rPr>
                <w:sz w:val="18"/>
                <w:szCs w:val="18"/>
              </w:rPr>
            </w:pPr>
            <w:r w:rsidRPr="00F41558">
              <w:rPr>
                <w:sz w:val="18"/>
                <w:szCs w:val="18"/>
              </w:rPr>
              <w:t> </w:t>
            </w:r>
          </w:p>
        </w:tc>
      </w:tr>
      <w:tr w:rsidR="00130A91" w:rsidRPr="00F41558" w14:paraId="4105EAD3"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C3912A3"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48CC570"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77F4BCE"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98BE9D1"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95B171"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C536EF"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D94477"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247AAD"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082F27A"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A9CEB92" w14:textId="77777777" w:rsidR="00130A91" w:rsidRPr="00F41558" w:rsidRDefault="00130A91" w:rsidP="00AB3EED">
            <w:pPr>
              <w:rPr>
                <w:sz w:val="18"/>
                <w:szCs w:val="18"/>
              </w:rPr>
            </w:pPr>
            <w:r w:rsidRPr="00F41558">
              <w:rPr>
                <w:sz w:val="18"/>
                <w:szCs w:val="18"/>
              </w:rPr>
              <w:t> </w:t>
            </w:r>
          </w:p>
        </w:tc>
      </w:tr>
      <w:tr w:rsidR="00130A91" w:rsidRPr="00F41558" w14:paraId="4C99785E"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B0E6FA1"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3DD3833"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8C1C5A9"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CC8A2A9"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50510"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6FFE38"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788827"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0C29E4"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AFF4FB"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D56236A" w14:textId="77777777" w:rsidR="00130A91" w:rsidRPr="00F41558" w:rsidRDefault="00130A91" w:rsidP="00AB3EED">
            <w:pPr>
              <w:rPr>
                <w:sz w:val="18"/>
                <w:szCs w:val="18"/>
              </w:rPr>
            </w:pPr>
            <w:r w:rsidRPr="00F41558">
              <w:rPr>
                <w:sz w:val="18"/>
                <w:szCs w:val="18"/>
              </w:rPr>
              <w:t> </w:t>
            </w:r>
          </w:p>
        </w:tc>
      </w:tr>
      <w:tr w:rsidR="00130A91" w:rsidRPr="00F41558" w14:paraId="20F13F65"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AB8657"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D4D896D"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9E01EC"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2BCA729"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57D00"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79502D"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05ACC3"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C16338"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0845E5"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96E20E8" w14:textId="77777777" w:rsidR="00130A91" w:rsidRPr="00F41558" w:rsidRDefault="00130A91" w:rsidP="00AB3EED">
            <w:pPr>
              <w:rPr>
                <w:sz w:val="18"/>
                <w:szCs w:val="18"/>
              </w:rPr>
            </w:pPr>
            <w:r w:rsidRPr="00F41558">
              <w:rPr>
                <w:sz w:val="18"/>
                <w:szCs w:val="18"/>
              </w:rPr>
              <w:t> </w:t>
            </w:r>
          </w:p>
        </w:tc>
      </w:tr>
      <w:tr w:rsidR="00130A91" w:rsidRPr="00F41558" w14:paraId="5D0BF842"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219DABC"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4E93E5C"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09FDA7"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154CC48"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2DAD1C"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570BE7"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7052CC"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25003A"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88679AD"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9F6D311" w14:textId="77777777" w:rsidR="00130A91" w:rsidRPr="00F41558" w:rsidRDefault="00130A91" w:rsidP="00AB3EED">
            <w:pPr>
              <w:rPr>
                <w:sz w:val="18"/>
                <w:szCs w:val="18"/>
              </w:rPr>
            </w:pPr>
            <w:r w:rsidRPr="00F41558">
              <w:rPr>
                <w:sz w:val="18"/>
                <w:szCs w:val="18"/>
              </w:rPr>
              <w:t> </w:t>
            </w:r>
          </w:p>
        </w:tc>
      </w:tr>
      <w:tr w:rsidR="00130A91" w:rsidRPr="00F41558" w14:paraId="3F69840C"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F3FE7F3"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1B2254D"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4DD482"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6DE81C0"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248C9F"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33A2DA"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FB5F09"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79ADF1"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E12CFF1"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2C01EC7" w14:textId="77777777" w:rsidR="00130A91" w:rsidRPr="00F41558" w:rsidRDefault="00130A91" w:rsidP="00AB3EED">
            <w:pPr>
              <w:rPr>
                <w:sz w:val="18"/>
                <w:szCs w:val="18"/>
              </w:rPr>
            </w:pPr>
            <w:r w:rsidRPr="00F41558">
              <w:rPr>
                <w:sz w:val="18"/>
                <w:szCs w:val="18"/>
              </w:rPr>
              <w:t> </w:t>
            </w:r>
          </w:p>
        </w:tc>
      </w:tr>
      <w:tr w:rsidR="00130A91" w:rsidRPr="00F41558" w14:paraId="5B60A0B1"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FB8C56"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643A020"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62C025"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6722117"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6C1412"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4AD087"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2EAAA8"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5599D0"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FAB5E6"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D2123A0" w14:textId="77777777" w:rsidR="00130A91" w:rsidRPr="00F41558" w:rsidRDefault="00130A91" w:rsidP="00AB3EED">
            <w:pPr>
              <w:rPr>
                <w:sz w:val="18"/>
                <w:szCs w:val="18"/>
              </w:rPr>
            </w:pPr>
            <w:r w:rsidRPr="00F41558">
              <w:rPr>
                <w:sz w:val="18"/>
                <w:szCs w:val="18"/>
              </w:rPr>
              <w:t> </w:t>
            </w:r>
          </w:p>
        </w:tc>
      </w:tr>
      <w:tr w:rsidR="00130A91" w:rsidRPr="00F41558" w14:paraId="19650C8A"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50191E6"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846F819"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5A8C53A"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6A31C5D"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83CA8B"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FDF728"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FFB05E"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1DE349"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A538E4"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38466B5" w14:textId="77777777" w:rsidR="00130A91" w:rsidRPr="00F41558" w:rsidRDefault="00130A91" w:rsidP="00AB3EED">
            <w:pPr>
              <w:rPr>
                <w:sz w:val="18"/>
                <w:szCs w:val="18"/>
              </w:rPr>
            </w:pPr>
            <w:r w:rsidRPr="00F41558">
              <w:rPr>
                <w:sz w:val="18"/>
                <w:szCs w:val="18"/>
              </w:rPr>
              <w:t> </w:t>
            </w:r>
          </w:p>
        </w:tc>
      </w:tr>
      <w:tr w:rsidR="00130A91" w:rsidRPr="00F41558" w14:paraId="4170F3FF"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49EDB5B"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D520800"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F09CEF3"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3655304C"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A9C5D"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BD83EF"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7B5440"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5BC85C"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22323D"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7EE0635" w14:textId="77777777" w:rsidR="00130A91" w:rsidRPr="00F41558" w:rsidRDefault="00130A91" w:rsidP="00AB3EED">
            <w:pPr>
              <w:rPr>
                <w:sz w:val="18"/>
                <w:szCs w:val="18"/>
              </w:rPr>
            </w:pPr>
            <w:r w:rsidRPr="00F41558">
              <w:rPr>
                <w:sz w:val="18"/>
                <w:szCs w:val="18"/>
              </w:rPr>
              <w:t> </w:t>
            </w:r>
          </w:p>
        </w:tc>
      </w:tr>
      <w:tr w:rsidR="00130A91" w:rsidRPr="00F41558" w14:paraId="5AA72245"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54D6830"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5A2B828"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7F8B47"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E0F1E34"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066AAA"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36B0F5"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2F7F7E"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3AF277"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474BC70"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D6DDC3E" w14:textId="77777777" w:rsidR="00130A91" w:rsidRPr="00F41558" w:rsidRDefault="00130A91" w:rsidP="00AB3EED">
            <w:pPr>
              <w:rPr>
                <w:sz w:val="18"/>
                <w:szCs w:val="18"/>
              </w:rPr>
            </w:pPr>
            <w:r w:rsidRPr="00F41558">
              <w:rPr>
                <w:sz w:val="18"/>
                <w:szCs w:val="18"/>
              </w:rPr>
              <w:t> </w:t>
            </w:r>
          </w:p>
        </w:tc>
      </w:tr>
      <w:tr w:rsidR="00130A91" w:rsidRPr="00F41558" w14:paraId="67029F6A"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8DA928C"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434EAC3"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D1F15E2"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C9726CF"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8DDBE"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1F9651"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D68886"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407A7D"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FA7BFFC"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717D17B0" w14:textId="77777777" w:rsidR="00130A91" w:rsidRPr="00F41558" w:rsidRDefault="00130A91" w:rsidP="00AB3EED">
            <w:pPr>
              <w:rPr>
                <w:sz w:val="18"/>
                <w:szCs w:val="18"/>
              </w:rPr>
            </w:pPr>
            <w:r w:rsidRPr="00F41558">
              <w:rPr>
                <w:sz w:val="18"/>
                <w:szCs w:val="18"/>
              </w:rPr>
              <w:t> </w:t>
            </w:r>
          </w:p>
        </w:tc>
      </w:tr>
      <w:tr w:rsidR="00130A91" w:rsidRPr="00F41558" w14:paraId="2D9D70F4"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AAA95AC"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D3CE477"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15822C"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82F9CC4"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9DC951"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411885"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5675F6"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F861CC"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7CC734D"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0970208D" w14:textId="77777777" w:rsidR="00130A91" w:rsidRPr="00F41558" w:rsidRDefault="00130A91" w:rsidP="00AB3EED">
            <w:pPr>
              <w:rPr>
                <w:sz w:val="18"/>
                <w:szCs w:val="18"/>
              </w:rPr>
            </w:pPr>
            <w:r w:rsidRPr="00F41558">
              <w:rPr>
                <w:sz w:val="18"/>
                <w:szCs w:val="18"/>
              </w:rPr>
              <w:t> </w:t>
            </w:r>
          </w:p>
        </w:tc>
      </w:tr>
      <w:tr w:rsidR="00130A91" w:rsidRPr="00F41558" w14:paraId="58E9D935"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C030F2B"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C69A5E2"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C0DB0F6"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244A8989"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8B2123"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8329C9"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E6D758"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DFFDD9"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61A2E1E"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5682F43" w14:textId="77777777" w:rsidR="00130A91" w:rsidRPr="00F41558" w:rsidRDefault="00130A91" w:rsidP="00AB3EED">
            <w:pPr>
              <w:rPr>
                <w:sz w:val="18"/>
                <w:szCs w:val="18"/>
              </w:rPr>
            </w:pPr>
            <w:r w:rsidRPr="00F41558">
              <w:rPr>
                <w:sz w:val="18"/>
                <w:szCs w:val="18"/>
              </w:rPr>
              <w:t> </w:t>
            </w:r>
          </w:p>
        </w:tc>
      </w:tr>
      <w:tr w:rsidR="00130A91" w:rsidRPr="00F41558" w14:paraId="2EFA0818"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E3EA51E"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45121B9"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787AE65"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B3A19A7"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F70805"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FB4DF5"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EA74F1"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94F939"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29D7F9"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F4F443F" w14:textId="77777777" w:rsidR="00130A91" w:rsidRPr="00F41558" w:rsidRDefault="00130A91" w:rsidP="00AB3EED">
            <w:pPr>
              <w:rPr>
                <w:sz w:val="18"/>
                <w:szCs w:val="18"/>
              </w:rPr>
            </w:pPr>
            <w:r w:rsidRPr="00F41558">
              <w:rPr>
                <w:sz w:val="18"/>
                <w:szCs w:val="18"/>
              </w:rPr>
              <w:t> </w:t>
            </w:r>
          </w:p>
        </w:tc>
      </w:tr>
      <w:tr w:rsidR="00130A91" w:rsidRPr="00F41558" w14:paraId="118309E0"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9154714"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5054933F"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A1AE94"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70B343AC"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380A82"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F7DBCC"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B7C7ED"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7D8605"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8B4D1F"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D1AA043" w14:textId="77777777" w:rsidR="00130A91" w:rsidRPr="00F41558" w:rsidRDefault="00130A91" w:rsidP="00AB3EED">
            <w:pPr>
              <w:rPr>
                <w:sz w:val="18"/>
                <w:szCs w:val="18"/>
              </w:rPr>
            </w:pPr>
            <w:r w:rsidRPr="00F41558">
              <w:rPr>
                <w:sz w:val="18"/>
                <w:szCs w:val="18"/>
              </w:rPr>
              <w:t> </w:t>
            </w:r>
          </w:p>
        </w:tc>
      </w:tr>
      <w:tr w:rsidR="00130A91" w:rsidRPr="00F41558" w14:paraId="769701E8"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B1EA08D"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11023AAF"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920FFC"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77C0A2C"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9EE25F"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5F2CAE"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41E4B3"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EFB0E6"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462236C"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33F5C518" w14:textId="77777777" w:rsidR="00130A91" w:rsidRPr="00F41558" w:rsidRDefault="00130A91" w:rsidP="00AB3EED">
            <w:pPr>
              <w:rPr>
                <w:sz w:val="18"/>
                <w:szCs w:val="18"/>
              </w:rPr>
            </w:pPr>
            <w:r w:rsidRPr="00F41558">
              <w:rPr>
                <w:sz w:val="18"/>
                <w:szCs w:val="18"/>
              </w:rPr>
              <w:t> </w:t>
            </w:r>
          </w:p>
        </w:tc>
      </w:tr>
      <w:tr w:rsidR="00130A91" w:rsidRPr="00F41558" w14:paraId="5BD14731"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1A311978"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8AAD18E"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3620EE"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39A3D53"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2F8487"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FBEDAF"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DA26B8"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0C3A02"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B1A3E69"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8D91A43" w14:textId="77777777" w:rsidR="00130A91" w:rsidRPr="00F41558" w:rsidRDefault="00130A91" w:rsidP="00AB3EED">
            <w:pPr>
              <w:rPr>
                <w:sz w:val="18"/>
                <w:szCs w:val="18"/>
              </w:rPr>
            </w:pPr>
            <w:r w:rsidRPr="00F41558">
              <w:rPr>
                <w:sz w:val="18"/>
                <w:szCs w:val="18"/>
              </w:rPr>
              <w:t> </w:t>
            </w:r>
          </w:p>
        </w:tc>
      </w:tr>
      <w:tr w:rsidR="00130A91" w:rsidRPr="00F41558" w14:paraId="6BA14A8B"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6A50E40"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052072DD"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E331F2"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EFFEA74"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D2404D"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F9B3D8"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75588F"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D33FCA"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F42FA0E"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77FC47A" w14:textId="77777777" w:rsidR="00130A91" w:rsidRPr="00F41558" w:rsidRDefault="00130A91" w:rsidP="00AB3EED">
            <w:pPr>
              <w:rPr>
                <w:sz w:val="18"/>
                <w:szCs w:val="18"/>
              </w:rPr>
            </w:pPr>
            <w:r w:rsidRPr="00F41558">
              <w:rPr>
                <w:sz w:val="18"/>
                <w:szCs w:val="18"/>
              </w:rPr>
              <w:t> </w:t>
            </w:r>
          </w:p>
        </w:tc>
      </w:tr>
      <w:tr w:rsidR="00130A91" w:rsidRPr="00F41558" w14:paraId="151A52BC"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5B5A89D"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5125B16"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C3D42D7"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053A28DF"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3EA2BE"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4F6218D"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6171DF7C"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689779E7"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62C754D"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429CD168" w14:textId="77777777" w:rsidR="00130A91" w:rsidRPr="00F41558" w:rsidRDefault="00130A91" w:rsidP="00AB3EED">
            <w:pPr>
              <w:rPr>
                <w:sz w:val="18"/>
                <w:szCs w:val="18"/>
              </w:rPr>
            </w:pPr>
            <w:r w:rsidRPr="00F41558">
              <w:rPr>
                <w:sz w:val="18"/>
                <w:szCs w:val="18"/>
              </w:rPr>
              <w:t> </w:t>
            </w:r>
          </w:p>
        </w:tc>
      </w:tr>
      <w:tr w:rsidR="00130A91" w:rsidRPr="00F41558" w14:paraId="5BEB812F" w14:textId="77777777" w:rsidTr="00AB3EED">
        <w:trPr>
          <w:trHeight w:val="285"/>
        </w:trPr>
        <w:tc>
          <w:tcPr>
            <w:tcW w:w="683" w:type="dxa"/>
            <w:tcBorders>
              <w:top w:val="nil"/>
              <w:left w:val="nil"/>
              <w:bottom w:val="nil"/>
              <w:right w:val="nil"/>
            </w:tcBorders>
            <w:shd w:val="clear" w:color="auto" w:fill="auto"/>
            <w:noWrap/>
            <w:vAlign w:val="bottom"/>
            <w:hideMark/>
          </w:tcPr>
          <w:p w14:paraId="2DE4A282" w14:textId="77777777" w:rsidR="00130A91" w:rsidRPr="00F41558" w:rsidRDefault="00130A91" w:rsidP="00AB3EED">
            <w:pPr>
              <w:rPr>
                <w:sz w:val="18"/>
                <w:szCs w:val="18"/>
              </w:rPr>
            </w:pPr>
          </w:p>
        </w:tc>
        <w:tc>
          <w:tcPr>
            <w:tcW w:w="222" w:type="dxa"/>
            <w:tcBorders>
              <w:top w:val="nil"/>
              <w:left w:val="nil"/>
              <w:bottom w:val="nil"/>
              <w:right w:val="nil"/>
            </w:tcBorders>
            <w:shd w:val="clear" w:color="auto" w:fill="auto"/>
            <w:noWrap/>
            <w:vAlign w:val="bottom"/>
            <w:hideMark/>
          </w:tcPr>
          <w:p w14:paraId="373B0F26"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6FC0E7F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68ED8CC"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11FF8A1"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02920F42"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3860177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971FF50"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055C75EF"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47250B72"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7334E209"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4ED07A5D"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2EF32EC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25779B1"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30E44183"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3FB1F9A2" w14:textId="77777777" w:rsidR="00130A91" w:rsidRPr="00F41558" w:rsidRDefault="00130A91" w:rsidP="00AB3EED">
            <w:pPr>
              <w:rPr>
                <w:sz w:val="20"/>
                <w:szCs w:val="20"/>
              </w:rPr>
            </w:pPr>
          </w:p>
        </w:tc>
        <w:tc>
          <w:tcPr>
            <w:tcW w:w="812" w:type="dxa"/>
            <w:gridSpan w:val="3"/>
            <w:tcBorders>
              <w:top w:val="nil"/>
              <w:left w:val="nil"/>
              <w:bottom w:val="nil"/>
              <w:right w:val="nil"/>
            </w:tcBorders>
            <w:shd w:val="clear" w:color="auto" w:fill="auto"/>
            <w:noWrap/>
            <w:vAlign w:val="bottom"/>
            <w:hideMark/>
          </w:tcPr>
          <w:p w14:paraId="29C29ACA" w14:textId="77777777" w:rsidR="00130A91" w:rsidRPr="00F41558" w:rsidRDefault="00130A91" w:rsidP="00AB3EED">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9B8F02E" w14:textId="77777777" w:rsidR="00130A91" w:rsidRPr="00F41558" w:rsidRDefault="00130A91" w:rsidP="00AB3EED">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36E2E26A" w14:textId="77777777" w:rsidR="00130A91" w:rsidRPr="00F41558" w:rsidRDefault="00130A91" w:rsidP="00AB3EED">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3914BDD9" w14:textId="77777777" w:rsidR="00130A91" w:rsidRPr="00F41558" w:rsidRDefault="00130A91" w:rsidP="00AB3EED">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6BC3F04B" w14:textId="77777777" w:rsidR="00130A91" w:rsidRPr="00F41558" w:rsidRDefault="00130A91" w:rsidP="00AB3EED">
            <w:pPr>
              <w:jc w:val="center"/>
              <w:rPr>
                <w:b/>
                <w:bCs/>
                <w:sz w:val="20"/>
                <w:szCs w:val="20"/>
              </w:rPr>
            </w:pPr>
          </w:p>
        </w:tc>
        <w:tc>
          <w:tcPr>
            <w:tcW w:w="2987" w:type="dxa"/>
            <w:tcBorders>
              <w:top w:val="nil"/>
              <w:left w:val="nil"/>
              <w:bottom w:val="nil"/>
              <w:right w:val="nil"/>
            </w:tcBorders>
            <w:shd w:val="clear" w:color="auto" w:fill="auto"/>
            <w:noWrap/>
            <w:vAlign w:val="bottom"/>
            <w:hideMark/>
          </w:tcPr>
          <w:p w14:paraId="56E64B81" w14:textId="77777777" w:rsidR="00130A91" w:rsidRPr="00F41558" w:rsidRDefault="00130A91" w:rsidP="00AB3EED">
            <w:pPr>
              <w:rPr>
                <w:sz w:val="20"/>
                <w:szCs w:val="20"/>
              </w:rPr>
            </w:pPr>
          </w:p>
        </w:tc>
      </w:tr>
      <w:tr w:rsidR="00130A91" w:rsidRPr="00F41558" w14:paraId="1F3A9E78" w14:textId="77777777" w:rsidTr="00AB3EED">
        <w:trPr>
          <w:trHeight w:val="315"/>
        </w:trPr>
        <w:tc>
          <w:tcPr>
            <w:tcW w:w="683" w:type="dxa"/>
            <w:tcBorders>
              <w:top w:val="nil"/>
              <w:left w:val="nil"/>
              <w:bottom w:val="nil"/>
              <w:right w:val="nil"/>
            </w:tcBorders>
            <w:shd w:val="clear" w:color="auto" w:fill="auto"/>
            <w:noWrap/>
            <w:vAlign w:val="bottom"/>
            <w:hideMark/>
          </w:tcPr>
          <w:p w14:paraId="74C7C26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E7B1EC7"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445874E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089E67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55B1237"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61D6772F"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7BA7308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7FE48F8"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51423154"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736B382F"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735746A7"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763E5DF0"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51A6C85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660405F"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359227AC"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4308BCF0"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bottom"/>
            <w:hideMark/>
          </w:tcPr>
          <w:p w14:paraId="414519A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2F60D0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45EE54B"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bottom"/>
            <w:hideMark/>
          </w:tcPr>
          <w:p w14:paraId="478F2B9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A88F6C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537135B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925C6FB"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bottom"/>
            <w:hideMark/>
          </w:tcPr>
          <w:p w14:paraId="794F5270"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bottom"/>
            <w:hideMark/>
          </w:tcPr>
          <w:p w14:paraId="731A88EC"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5C03B7D9"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15B0F240"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bottom"/>
            <w:hideMark/>
          </w:tcPr>
          <w:p w14:paraId="404A42BD"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bottom"/>
            <w:hideMark/>
          </w:tcPr>
          <w:p w14:paraId="7BEF1D0E" w14:textId="77777777" w:rsidR="00130A91" w:rsidRPr="00F41558" w:rsidRDefault="00130A91" w:rsidP="00AB3EED">
            <w:pPr>
              <w:rPr>
                <w:sz w:val="20"/>
                <w:szCs w:val="20"/>
              </w:rPr>
            </w:pPr>
          </w:p>
        </w:tc>
      </w:tr>
      <w:tr w:rsidR="00130A91" w:rsidRPr="00F41558" w14:paraId="6A732AEC" w14:textId="77777777" w:rsidTr="00AB3EED">
        <w:trPr>
          <w:trHeight w:val="465"/>
        </w:trPr>
        <w:tc>
          <w:tcPr>
            <w:tcW w:w="683" w:type="dxa"/>
            <w:tcBorders>
              <w:top w:val="nil"/>
              <w:left w:val="nil"/>
              <w:bottom w:val="nil"/>
              <w:right w:val="nil"/>
            </w:tcBorders>
            <w:shd w:val="clear" w:color="auto" w:fill="auto"/>
            <w:noWrap/>
            <w:vAlign w:val="bottom"/>
            <w:hideMark/>
          </w:tcPr>
          <w:p w14:paraId="26DE292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3DD828D"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53E63CB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2B3AB4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1BF374A"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1FB8B999"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0CB4E06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2119448"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47723EDC"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04E25A50"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7AAF611D"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352D7C43"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2D04F16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1ACE451" w14:textId="77777777" w:rsidR="00130A91" w:rsidRPr="00F41558" w:rsidRDefault="00130A91" w:rsidP="00AB3EED">
            <w:pPr>
              <w:rPr>
                <w:sz w:val="20"/>
                <w:szCs w:val="20"/>
              </w:rPr>
            </w:pPr>
          </w:p>
        </w:tc>
        <w:tc>
          <w:tcPr>
            <w:tcW w:w="555" w:type="dxa"/>
            <w:tcBorders>
              <w:top w:val="nil"/>
              <w:left w:val="nil"/>
              <w:bottom w:val="nil"/>
              <w:right w:val="nil"/>
            </w:tcBorders>
            <w:shd w:val="clear" w:color="auto" w:fill="auto"/>
            <w:noWrap/>
            <w:vAlign w:val="bottom"/>
            <w:hideMark/>
          </w:tcPr>
          <w:p w14:paraId="50BFB53E" w14:textId="77777777" w:rsidR="00130A91" w:rsidRPr="00F41558" w:rsidRDefault="00130A91" w:rsidP="00AB3EED">
            <w:pPr>
              <w:rPr>
                <w:sz w:val="20"/>
                <w:szCs w:val="20"/>
              </w:rPr>
            </w:pPr>
          </w:p>
        </w:tc>
        <w:tc>
          <w:tcPr>
            <w:tcW w:w="745" w:type="dxa"/>
            <w:tcBorders>
              <w:top w:val="nil"/>
              <w:left w:val="nil"/>
              <w:bottom w:val="nil"/>
              <w:right w:val="nil"/>
            </w:tcBorders>
            <w:shd w:val="clear" w:color="auto" w:fill="auto"/>
            <w:noWrap/>
            <w:vAlign w:val="bottom"/>
            <w:hideMark/>
          </w:tcPr>
          <w:p w14:paraId="6598DFBE" w14:textId="77777777" w:rsidR="00130A91" w:rsidRPr="00F41558" w:rsidRDefault="00130A91" w:rsidP="00AB3EED">
            <w:pPr>
              <w:rPr>
                <w:sz w:val="20"/>
                <w:szCs w:val="20"/>
              </w:rPr>
            </w:pPr>
          </w:p>
        </w:tc>
        <w:tc>
          <w:tcPr>
            <w:tcW w:w="368" w:type="dxa"/>
            <w:tcBorders>
              <w:top w:val="nil"/>
              <w:left w:val="nil"/>
              <w:bottom w:val="nil"/>
              <w:right w:val="nil"/>
            </w:tcBorders>
            <w:shd w:val="clear" w:color="auto" w:fill="auto"/>
            <w:noWrap/>
            <w:vAlign w:val="bottom"/>
            <w:hideMark/>
          </w:tcPr>
          <w:p w14:paraId="34CC5C2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EF8461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5A5DF36"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bottom"/>
            <w:hideMark/>
          </w:tcPr>
          <w:p w14:paraId="3770E1F3"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098FE20"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0859B2B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742B07CD"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bottom"/>
            <w:hideMark/>
          </w:tcPr>
          <w:p w14:paraId="31D73494"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bottom"/>
            <w:hideMark/>
          </w:tcPr>
          <w:p w14:paraId="2808DF9E"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77777FAB"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3E69CA11"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bottom"/>
            <w:hideMark/>
          </w:tcPr>
          <w:p w14:paraId="7B79CD42" w14:textId="77777777" w:rsidR="00130A91" w:rsidRDefault="00130A91" w:rsidP="00AB3EED">
            <w:pPr>
              <w:rPr>
                <w:sz w:val="20"/>
                <w:szCs w:val="20"/>
              </w:rPr>
            </w:pPr>
          </w:p>
          <w:p w14:paraId="0AC44A13" w14:textId="77777777" w:rsidR="00AE5724" w:rsidRDefault="00AE5724" w:rsidP="00AB3EED">
            <w:pPr>
              <w:rPr>
                <w:sz w:val="20"/>
                <w:szCs w:val="20"/>
              </w:rPr>
            </w:pPr>
          </w:p>
          <w:p w14:paraId="275A805D" w14:textId="77777777" w:rsidR="00AE5724" w:rsidRPr="00F41558" w:rsidRDefault="00AE5724" w:rsidP="00AB3EED">
            <w:pPr>
              <w:rPr>
                <w:sz w:val="20"/>
                <w:szCs w:val="20"/>
              </w:rPr>
            </w:pPr>
          </w:p>
        </w:tc>
        <w:tc>
          <w:tcPr>
            <w:tcW w:w="2987" w:type="dxa"/>
            <w:tcBorders>
              <w:top w:val="nil"/>
              <w:left w:val="nil"/>
              <w:bottom w:val="nil"/>
              <w:right w:val="nil"/>
            </w:tcBorders>
            <w:shd w:val="clear" w:color="auto" w:fill="auto"/>
            <w:noWrap/>
            <w:hideMark/>
          </w:tcPr>
          <w:p w14:paraId="55FB31DF" w14:textId="77777777" w:rsidR="00130A91" w:rsidRPr="00F41558" w:rsidRDefault="00130A91" w:rsidP="00AB3EED">
            <w:pPr>
              <w:jc w:val="right"/>
              <w:rPr>
                <w:sz w:val="23"/>
                <w:szCs w:val="23"/>
              </w:rPr>
            </w:pPr>
          </w:p>
          <w:p w14:paraId="20B519CC" w14:textId="77777777" w:rsidR="00130A91" w:rsidRPr="00F41558" w:rsidRDefault="00130A91" w:rsidP="00AB3EED">
            <w:pPr>
              <w:jc w:val="right"/>
              <w:rPr>
                <w:sz w:val="23"/>
                <w:szCs w:val="23"/>
              </w:rPr>
            </w:pPr>
          </w:p>
          <w:p w14:paraId="5EAB5C28" w14:textId="77777777" w:rsidR="00130A91" w:rsidRPr="00F41558" w:rsidRDefault="00130A91" w:rsidP="00AB3EED">
            <w:pPr>
              <w:jc w:val="right"/>
              <w:rPr>
                <w:sz w:val="23"/>
                <w:szCs w:val="23"/>
              </w:rPr>
            </w:pPr>
          </w:p>
          <w:p w14:paraId="6EFB5B72" w14:textId="77777777" w:rsidR="00130A91" w:rsidRPr="00F41558" w:rsidRDefault="00130A91" w:rsidP="00AB3EED">
            <w:pPr>
              <w:jc w:val="right"/>
              <w:rPr>
                <w:sz w:val="23"/>
                <w:szCs w:val="23"/>
              </w:rPr>
            </w:pPr>
          </w:p>
          <w:p w14:paraId="3BF01A5A" w14:textId="77777777" w:rsidR="00130A91" w:rsidRPr="00F41558" w:rsidRDefault="00130A91" w:rsidP="00AB3EED">
            <w:pPr>
              <w:jc w:val="right"/>
              <w:rPr>
                <w:sz w:val="23"/>
                <w:szCs w:val="23"/>
              </w:rPr>
            </w:pPr>
          </w:p>
          <w:p w14:paraId="052FC4F1" w14:textId="77777777" w:rsidR="00130A91" w:rsidRPr="00F41558" w:rsidRDefault="00130A91" w:rsidP="00AB3EED">
            <w:pPr>
              <w:jc w:val="right"/>
              <w:rPr>
                <w:sz w:val="23"/>
                <w:szCs w:val="23"/>
              </w:rPr>
            </w:pPr>
          </w:p>
          <w:p w14:paraId="14A307A7" w14:textId="77777777" w:rsidR="00130A91" w:rsidRPr="00F41558" w:rsidRDefault="00130A91" w:rsidP="00AB3EED">
            <w:pPr>
              <w:jc w:val="right"/>
              <w:rPr>
                <w:sz w:val="23"/>
                <w:szCs w:val="23"/>
              </w:rPr>
            </w:pPr>
          </w:p>
          <w:p w14:paraId="4D694AB0" w14:textId="77777777" w:rsidR="00130A91" w:rsidRPr="00F41558" w:rsidRDefault="00130A91" w:rsidP="00AB3EED">
            <w:pPr>
              <w:jc w:val="right"/>
              <w:rPr>
                <w:sz w:val="23"/>
                <w:szCs w:val="23"/>
              </w:rPr>
            </w:pPr>
          </w:p>
          <w:p w14:paraId="5B63248B" w14:textId="77777777" w:rsidR="00130A91" w:rsidRPr="00F41558" w:rsidRDefault="00130A91" w:rsidP="00AB3EED">
            <w:pPr>
              <w:jc w:val="right"/>
              <w:rPr>
                <w:sz w:val="23"/>
                <w:szCs w:val="23"/>
              </w:rPr>
            </w:pPr>
          </w:p>
          <w:p w14:paraId="057DC3D6" w14:textId="77777777" w:rsidR="00130A91" w:rsidRDefault="00130A91" w:rsidP="00AB3EED">
            <w:pPr>
              <w:jc w:val="right"/>
              <w:rPr>
                <w:sz w:val="23"/>
                <w:szCs w:val="23"/>
              </w:rPr>
            </w:pPr>
          </w:p>
          <w:p w14:paraId="44CEAC54" w14:textId="77777777" w:rsidR="00AE5724" w:rsidRDefault="00AE5724" w:rsidP="00AB3EED">
            <w:pPr>
              <w:jc w:val="right"/>
              <w:rPr>
                <w:sz w:val="23"/>
                <w:szCs w:val="23"/>
              </w:rPr>
            </w:pPr>
          </w:p>
          <w:p w14:paraId="47B5E636" w14:textId="77777777" w:rsidR="00AE5724" w:rsidRDefault="00AE5724" w:rsidP="00AB3EED">
            <w:pPr>
              <w:jc w:val="right"/>
              <w:rPr>
                <w:sz w:val="23"/>
                <w:szCs w:val="23"/>
              </w:rPr>
            </w:pPr>
          </w:p>
          <w:p w14:paraId="284D7B56" w14:textId="77777777" w:rsidR="00AE5724" w:rsidRPr="00F41558" w:rsidRDefault="00AE5724" w:rsidP="00AB3EED">
            <w:pPr>
              <w:jc w:val="right"/>
              <w:rPr>
                <w:sz w:val="23"/>
                <w:szCs w:val="23"/>
              </w:rPr>
            </w:pPr>
          </w:p>
          <w:p w14:paraId="3F81644A" w14:textId="77777777" w:rsidR="00130A91" w:rsidRPr="00F41558" w:rsidRDefault="00130A91" w:rsidP="00AB3EED">
            <w:pPr>
              <w:jc w:val="right"/>
              <w:rPr>
                <w:sz w:val="23"/>
                <w:szCs w:val="23"/>
              </w:rPr>
            </w:pPr>
          </w:p>
          <w:p w14:paraId="61F140C0" w14:textId="77777777" w:rsidR="00130A91" w:rsidRDefault="00130A91" w:rsidP="00AB3EED">
            <w:pPr>
              <w:jc w:val="right"/>
              <w:rPr>
                <w:sz w:val="23"/>
                <w:szCs w:val="23"/>
              </w:rPr>
            </w:pPr>
          </w:p>
          <w:p w14:paraId="7F4DE5BB" w14:textId="77777777" w:rsidR="00130A91" w:rsidRPr="00F41558" w:rsidRDefault="00130A91" w:rsidP="00AB3EED">
            <w:pPr>
              <w:jc w:val="right"/>
              <w:rPr>
                <w:sz w:val="23"/>
                <w:szCs w:val="23"/>
              </w:rPr>
            </w:pPr>
            <w:r w:rsidRPr="00F41558">
              <w:rPr>
                <w:sz w:val="23"/>
                <w:szCs w:val="23"/>
              </w:rPr>
              <w:lastRenderedPageBreak/>
              <w:t xml:space="preserve">Оборотная сторона формы № МХ-3  </w:t>
            </w:r>
          </w:p>
        </w:tc>
      </w:tr>
      <w:tr w:rsidR="00130A91" w:rsidRPr="00F41558" w14:paraId="3FEAD746" w14:textId="77777777" w:rsidTr="00AB3EED">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28077" w14:textId="77777777" w:rsidR="00130A91" w:rsidRPr="00F41558" w:rsidRDefault="00130A91" w:rsidP="00AB3EED">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14:paraId="1547422E" w14:textId="77777777" w:rsidR="00130A91" w:rsidRPr="00F41558" w:rsidRDefault="00130A91" w:rsidP="00AB3EED">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C2963B" w14:textId="77777777" w:rsidR="00130A91" w:rsidRPr="00F41558" w:rsidRDefault="00130A91" w:rsidP="00AB3EED">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14:paraId="690A4620" w14:textId="77777777" w:rsidR="00130A91" w:rsidRPr="00F41558" w:rsidRDefault="00130A91" w:rsidP="00AB3EED">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311AA8" w14:textId="77777777" w:rsidR="00130A91" w:rsidRPr="00F41558" w:rsidRDefault="00130A91" w:rsidP="00AB3EED">
            <w:pPr>
              <w:jc w:val="center"/>
              <w:rPr>
                <w:sz w:val="19"/>
                <w:szCs w:val="19"/>
              </w:rPr>
            </w:pPr>
            <w:r w:rsidRPr="00F41558">
              <w:rPr>
                <w:sz w:val="19"/>
                <w:szCs w:val="19"/>
              </w:rPr>
              <w:t>Коли-</w:t>
            </w:r>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D8817C" w14:textId="77777777" w:rsidR="00130A91" w:rsidRPr="00F41558" w:rsidRDefault="00130A91" w:rsidP="00AB3EED">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4EC65D1" w14:textId="77777777" w:rsidR="00130A91" w:rsidRPr="00F41558" w:rsidRDefault="00130A91" w:rsidP="00AB3EED">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AA863" w14:textId="77777777" w:rsidR="00130A91" w:rsidRPr="00F41558" w:rsidRDefault="00130A91" w:rsidP="00AB3EED">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130A91" w:rsidRPr="00F41558" w14:paraId="710E8F52" w14:textId="77777777" w:rsidTr="00AB3EED">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F517544" w14:textId="77777777" w:rsidR="00130A91" w:rsidRPr="00F41558" w:rsidRDefault="00130A91" w:rsidP="00AB3EED">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14:paraId="630C8D90" w14:textId="77777777" w:rsidR="00130A91" w:rsidRPr="00F41558" w:rsidRDefault="00130A91" w:rsidP="00AB3EED">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9FC1AC" w14:textId="77777777" w:rsidR="00130A91" w:rsidRPr="00F41558" w:rsidRDefault="00130A91" w:rsidP="00AB3EED">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14:paraId="52D5E70F" w14:textId="77777777" w:rsidR="00130A91" w:rsidRPr="00F41558" w:rsidRDefault="00130A91" w:rsidP="00AB3EE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730E02C9" w14:textId="77777777" w:rsidR="00130A91" w:rsidRPr="00F41558" w:rsidRDefault="00130A91" w:rsidP="00AB3EED">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14:paraId="7B8DDF23" w14:textId="77777777" w:rsidR="00130A91" w:rsidRPr="00F41558" w:rsidRDefault="00130A91" w:rsidP="00AB3EED">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14:paraId="0CB64751" w14:textId="77777777" w:rsidR="00130A91" w:rsidRPr="00F41558" w:rsidRDefault="00130A91" w:rsidP="00AB3EED">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14:paraId="47DA9CCE" w14:textId="77777777" w:rsidR="00130A91" w:rsidRPr="00F41558" w:rsidRDefault="00130A91" w:rsidP="00AB3EED">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14:paraId="28BE7563" w14:textId="77777777" w:rsidR="00130A91" w:rsidRPr="00F41558" w:rsidRDefault="00130A91" w:rsidP="00AB3EED">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14:paraId="2DAA15AE" w14:textId="77777777" w:rsidR="00130A91" w:rsidRPr="00F41558" w:rsidRDefault="00130A91" w:rsidP="00AB3EED">
            <w:pPr>
              <w:rPr>
                <w:sz w:val="19"/>
                <w:szCs w:val="19"/>
              </w:rPr>
            </w:pPr>
          </w:p>
        </w:tc>
      </w:tr>
      <w:tr w:rsidR="00130A91" w:rsidRPr="00F41558" w14:paraId="32225EFE"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69D3832" w14:textId="77777777" w:rsidR="00130A91" w:rsidRPr="00F41558" w:rsidRDefault="00130A91" w:rsidP="00AB3EED">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881B64B" w14:textId="77777777" w:rsidR="00130A91" w:rsidRPr="00F41558" w:rsidRDefault="00130A91" w:rsidP="00AB3EED">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33B5D2C" w14:textId="77777777" w:rsidR="00130A91" w:rsidRPr="00F41558" w:rsidRDefault="00130A91" w:rsidP="00AB3EED">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2772397A" w14:textId="77777777" w:rsidR="00130A91" w:rsidRPr="00F41558" w:rsidRDefault="00130A91" w:rsidP="00AB3EED">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13C4A6" w14:textId="77777777" w:rsidR="00130A91" w:rsidRPr="00F41558" w:rsidRDefault="00130A91" w:rsidP="00AB3EED">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6C1182" w14:textId="77777777" w:rsidR="00130A91" w:rsidRPr="00F41558" w:rsidRDefault="00130A91" w:rsidP="00AB3EED">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7DE89611" w14:textId="77777777" w:rsidR="00130A91" w:rsidRPr="00F41558" w:rsidRDefault="00130A91" w:rsidP="00AB3EED">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5ED21551" w14:textId="77777777" w:rsidR="00130A91" w:rsidRPr="00F41558" w:rsidRDefault="00130A91" w:rsidP="00AB3EED">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C88AA1B" w14:textId="77777777" w:rsidR="00130A91" w:rsidRPr="00F41558" w:rsidRDefault="00130A91" w:rsidP="00AB3EED">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61F293F1" w14:textId="77777777" w:rsidR="00130A91" w:rsidRPr="00F41558" w:rsidRDefault="00130A91" w:rsidP="00AB3EED">
            <w:pPr>
              <w:jc w:val="center"/>
              <w:rPr>
                <w:b/>
                <w:bCs/>
                <w:sz w:val="20"/>
                <w:szCs w:val="20"/>
              </w:rPr>
            </w:pPr>
            <w:r w:rsidRPr="00F41558">
              <w:rPr>
                <w:b/>
                <w:bCs/>
                <w:sz w:val="20"/>
                <w:szCs w:val="20"/>
              </w:rPr>
              <w:t> </w:t>
            </w:r>
          </w:p>
        </w:tc>
      </w:tr>
      <w:tr w:rsidR="00130A91" w:rsidRPr="00F41558" w14:paraId="66C5570B"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BA2F2F7"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54FCC83" w14:textId="77777777" w:rsidR="00130A91" w:rsidRPr="00F41558" w:rsidRDefault="00130A91" w:rsidP="00AB3EED">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165B540"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14:paraId="75E73528"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EF48BA"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C5D187"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14:paraId="2703E63C"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14:paraId="5BA45C7E"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B7D3FAA"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1F003A32" w14:textId="77777777" w:rsidR="00130A91" w:rsidRPr="00F41558" w:rsidRDefault="00130A91" w:rsidP="00AB3EED">
            <w:pPr>
              <w:rPr>
                <w:sz w:val="18"/>
                <w:szCs w:val="18"/>
              </w:rPr>
            </w:pPr>
            <w:r w:rsidRPr="00F41558">
              <w:rPr>
                <w:sz w:val="18"/>
                <w:szCs w:val="18"/>
              </w:rPr>
              <w:t> </w:t>
            </w:r>
          </w:p>
        </w:tc>
      </w:tr>
      <w:tr w:rsidR="00130A91" w:rsidRPr="00F41558" w14:paraId="7DFA8B39"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BA93AC1"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663FDE52"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B40D252"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40D16829"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95B49A"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3E4B44"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DA48F2"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2D2C35"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059AE2"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113C1B1" w14:textId="77777777" w:rsidR="00130A91" w:rsidRPr="00F41558" w:rsidRDefault="00130A91" w:rsidP="00AB3EED">
            <w:pPr>
              <w:rPr>
                <w:sz w:val="18"/>
                <w:szCs w:val="18"/>
              </w:rPr>
            </w:pPr>
            <w:r w:rsidRPr="00F41558">
              <w:rPr>
                <w:sz w:val="18"/>
                <w:szCs w:val="18"/>
              </w:rPr>
              <w:t> </w:t>
            </w:r>
          </w:p>
        </w:tc>
      </w:tr>
      <w:tr w:rsidR="00130A91" w:rsidRPr="00F41558" w14:paraId="7D0F1E72"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FBC0771"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3B7625BC"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92732A"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1358F23E"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520226"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294C8A"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6A10B8"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101A5E"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6D0527C"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0F90A5B" w14:textId="77777777" w:rsidR="00130A91" w:rsidRPr="00F41558" w:rsidRDefault="00130A91" w:rsidP="00AB3EED">
            <w:pPr>
              <w:rPr>
                <w:sz w:val="18"/>
                <w:szCs w:val="18"/>
              </w:rPr>
            </w:pPr>
            <w:r w:rsidRPr="00F41558">
              <w:rPr>
                <w:sz w:val="18"/>
                <w:szCs w:val="18"/>
              </w:rPr>
              <w:t> </w:t>
            </w:r>
          </w:p>
        </w:tc>
      </w:tr>
      <w:tr w:rsidR="00130A91" w:rsidRPr="00F41558" w14:paraId="39626C0F"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80FF001"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2677221E"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364A4E0"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07160643"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FAE67E"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696BC8"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58A2CF"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6AC028"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65A9A06"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CD38356" w14:textId="77777777" w:rsidR="00130A91" w:rsidRPr="00F41558" w:rsidRDefault="00130A91" w:rsidP="00AB3EED">
            <w:pPr>
              <w:rPr>
                <w:sz w:val="18"/>
                <w:szCs w:val="18"/>
              </w:rPr>
            </w:pPr>
            <w:r w:rsidRPr="00F41558">
              <w:rPr>
                <w:sz w:val="18"/>
                <w:szCs w:val="18"/>
              </w:rPr>
              <w:t> </w:t>
            </w:r>
          </w:p>
        </w:tc>
      </w:tr>
      <w:tr w:rsidR="00130A91" w:rsidRPr="00F41558" w14:paraId="5B3CDEE9"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0FD851EB"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78CB6F5F"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7C88E6"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14:paraId="579C9CEB"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3CDA82"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977FB8"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0BB586"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3F9CF0"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747310"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2B6EF86B" w14:textId="77777777" w:rsidR="00130A91" w:rsidRPr="00F41558" w:rsidRDefault="00130A91" w:rsidP="00AB3EED">
            <w:pPr>
              <w:rPr>
                <w:sz w:val="18"/>
                <w:szCs w:val="18"/>
              </w:rPr>
            </w:pPr>
            <w:r w:rsidRPr="00F41558">
              <w:rPr>
                <w:sz w:val="18"/>
                <w:szCs w:val="18"/>
              </w:rPr>
              <w:t> </w:t>
            </w:r>
          </w:p>
        </w:tc>
      </w:tr>
      <w:tr w:rsidR="00130A91" w:rsidRPr="00F41558" w14:paraId="27AD98F3"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94079C5" w14:textId="77777777" w:rsidR="00130A91" w:rsidRPr="00F41558" w:rsidRDefault="00130A91" w:rsidP="00AB3EED">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14:paraId="498C4E56" w14:textId="77777777" w:rsidR="00130A91" w:rsidRPr="00F41558" w:rsidRDefault="00130A91" w:rsidP="00AB3EED">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A615EE" w14:textId="77777777" w:rsidR="00130A91" w:rsidRPr="00F41558" w:rsidRDefault="00130A91" w:rsidP="00AB3EED">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14:paraId="4CA41963" w14:textId="77777777" w:rsidR="00130A91" w:rsidRPr="00F41558" w:rsidRDefault="00130A91" w:rsidP="00AB3EED">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6EC135" w14:textId="77777777" w:rsidR="00130A91" w:rsidRPr="00F41558" w:rsidRDefault="00130A91" w:rsidP="00AB3EED">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9F6EAB8" w14:textId="77777777" w:rsidR="00130A91" w:rsidRPr="00F41558" w:rsidRDefault="00130A91" w:rsidP="00AB3EED">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14:paraId="60974DDD" w14:textId="77777777" w:rsidR="00130A91" w:rsidRPr="00F41558" w:rsidRDefault="00130A91" w:rsidP="00AB3EED">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14:paraId="2792F9E5" w14:textId="77777777" w:rsidR="00130A91" w:rsidRPr="00F41558" w:rsidRDefault="00130A91" w:rsidP="00AB3EED">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C897B2A"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14:paraId="5146E435" w14:textId="77777777" w:rsidR="00130A91" w:rsidRPr="00F41558" w:rsidRDefault="00130A91" w:rsidP="00AB3EED">
            <w:pPr>
              <w:rPr>
                <w:sz w:val="18"/>
                <w:szCs w:val="18"/>
              </w:rPr>
            </w:pPr>
            <w:r w:rsidRPr="00F41558">
              <w:rPr>
                <w:sz w:val="18"/>
                <w:szCs w:val="18"/>
              </w:rPr>
              <w:t> </w:t>
            </w:r>
          </w:p>
        </w:tc>
      </w:tr>
      <w:tr w:rsidR="00130A91" w:rsidRPr="00F41558" w14:paraId="0991AF5B" w14:textId="77777777" w:rsidTr="00AB3EED">
        <w:trPr>
          <w:trHeight w:val="285"/>
        </w:trPr>
        <w:tc>
          <w:tcPr>
            <w:tcW w:w="683" w:type="dxa"/>
            <w:tcBorders>
              <w:top w:val="nil"/>
              <w:left w:val="nil"/>
              <w:bottom w:val="nil"/>
              <w:right w:val="nil"/>
            </w:tcBorders>
            <w:shd w:val="clear" w:color="auto" w:fill="auto"/>
            <w:noWrap/>
            <w:vAlign w:val="bottom"/>
            <w:hideMark/>
          </w:tcPr>
          <w:p w14:paraId="49D177FF" w14:textId="77777777" w:rsidR="00130A91" w:rsidRPr="00F41558" w:rsidRDefault="00130A91" w:rsidP="00AB3EED">
            <w:pPr>
              <w:rPr>
                <w:sz w:val="18"/>
                <w:szCs w:val="18"/>
              </w:rPr>
            </w:pPr>
          </w:p>
        </w:tc>
        <w:tc>
          <w:tcPr>
            <w:tcW w:w="222" w:type="dxa"/>
            <w:tcBorders>
              <w:top w:val="nil"/>
              <w:left w:val="nil"/>
              <w:bottom w:val="nil"/>
              <w:right w:val="nil"/>
            </w:tcBorders>
            <w:shd w:val="clear" w:color="auto" w:fill="auto"/>
            <w:vAlign w:val="bottom"/>
            <w:hideMark/>
          </w:tcPr>
          <w:p w14:paraId="03F543B0" w14:textId="77777777" w:rsidR="00130A91" w:rsidRPr="00F41558" w:rsidRDefault="00130A91" w:rsidP="00AB3EED">
            <w:pPr>
              <w:jc w:val="center"/>
              <w:rPr>
                <w:sz w:val="20"/>
                <w:szCs w:val="20"/>
              </w:rPr>
            </w:pPr>
          </w:p>
        </w:tc>
        <w:tc>
          <w:tcPr>
            <w:tcW w:w="723" w:type="dxa"/>
            <w:tcBorders>
              <w:top w:val="nil"/>
              <w:left w:val="nil"/>
              <w:bottom w:val="nil"/>
              <w:right w:val="nil"/>
            </w:tcBorders>
            <w:shd w:val="clear" w:color="auto" w:fill="auto"/>
            <w:vAlign w:val="bottom"/>
            <w:hideMark/>
          </w:tcPr>
          <w:p w14:paraId="73326670"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6F90DD08"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237C6FF9" w14:textId="77777777" w:rsidR="00130A91" w:rsidRPr="00F41558" w:rsidRDefault="00130A91" w:rsidP="00AB3EED">
            <w:pPr>
              <w:jc w:val="center"/>
              <w:rPr>
                <w:sz w:val="20"/>
                <w:szCs w:val="20"/>
              </w:rPr>
            </w:pPr>
          </w:p>
        </w:tc>
        <w:tc>
          <w:tcPr>
            <w:tcW w:w="503" w:type="dxa"/>
            <w:tcBorders>
              <w:top w:val="nil"/>
              <w:left w:val="nil"/>
              <w:bottom w:val="nil"/>
              <w:right w:val="nil"/>
            </w:tcBorders>
            <w:shd w:val="clear" w:color="auto" w:fill="auto"/>
            <w:vAlign w:val="bottom"/>
            <w:hideMark/>
          </w:tcPr>
          <w:p w14:paraId="77E064DE" w14:textId="77777777" w:rsidR="00130A91" w:rsidRPr="00F41558" w:rsidRDefault="00130A91" w:rsidP="00AB3EED">
            <w:pPr>
              <w:jc w:val="center"/>
              <w:rPr>
                <w:sz w:val="20"/>
                <w:szCs w:val="20"/>
              </w:rPr>
            </w:pPr>
          </w:p>
        </w:tc>
        <w:tc>
          <w:tcPr>
            <w:tcW w:w="585" w:type="dxa"/>
            <w:tcBorders>
              <w:top w:val="nil"/>
              <w:left w:val="nil"/>
              <w:bottom w:val="nil"/>
              <w:right w:val="nil"/>
            </w:tcBorders>
            <w:shd w:val="clear" w:color="auto" w:fill="auto"/>
            <w:noWrap/>
            <w:vAlign w:val="bottom"/>
            <w:hideMark/>
          </w:tcPr>
          <w:p w14:paraId="768A8870"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3BA13131" w14:textId="77777777" w:rsidR="00130A91" w:rsidRPr="00F41558" w:rsidRDefault="00130A91" w:rsidP="00AB3EED">
            <w:pPr>
              <w:jc w:val="center"/>
              <w:rPr>
                <w:sz w:val="20"/>
                <w:szCs w:val="20"/>
              </w:rPr>
            </w:pPr>
          </w:p>
        </w:tc>
        <w:tc>
          <w:tcPr>
            <w:tcW w:w="238" w:type="dxa"/>
            <w:tcBorders>
              <w:top w:val="nil"/>
              <w:left w:val="nil"/>
              <w:bottom w:val="nil"/>
              <w:right w:val="nil"/>
            </w:tcBorders>
            <w:shd w:val="clear" w:color="auto" w:fill="auto"/>
            <w:noWrap/>
            <w:vAlign w:val="bottom"/>
            <w:hideMark/>
          </w:tcPr>
          <w:p w14:paraId="31E8EC0F" w14:textId="77777777" w:rsidR="00130A91" w:rsidRPr="00F41558" w:rsidRDefault="00130A91" w:rsidP="00AB3EED">
            <w:pPr>
              <w:jc w:val="center"/>
              <w:rPr>
                <w:sz w:val="20"/>
                <w:szCs w:val="20"/>
              </w:rPr>
            </w:pPr>
          </w:p>
        </w:tc>
        <w:tc>
          <w:tcPr>
            <w:tcW w:w="279" w:type="dxa"/>
            <w:tcBorders>
              <w:top w:val="nil"/>
              <w:left w:val="nil"/>
              <w:bottom w:val="nil"/>
              <w:right w:val="nil"/>
            </w:tcBorders>
            <w:shd w:val="clear" w:color="auto" w:fill="auto"/>
            <w:noWrap/>
            <w:vAlign w:val="bottom"/>
            <w:hideMark/>
          </w:tcPr>
          <w:p w14:paraId="4FB4CB52" w14:textId="77777777" w:rsidR="00130A91" w:rsidRPr="00F41558" w:rsidRDefault="00130A91" w:rsidP="00AB3EED">
            <w:pPr>
              <w:jc w:val="center"/>
              <w:rPr>
                <w:sz w:val="20"/>
                <w:szCs w:val="20"/>
              </w:rPr>
            </w:pPr>
          </w:p>
        </w:tc>
        <w:tc>
          <w:tcPr>
            <w:tcW w:w="422" w:type="dxa"/>
            <w:tcBorders>
              <w:top w:val="nil"/>
              <w:left w:val="nil"/>
              <w:bottom w:val="nil"/>
              <w:right w:val="nil"/>
            </w:tcBorders>
            <w:shd w:val="clear" w:color="auto" w:fill="auto"/>
            <w:noWrap/>
            <w:vAlign w:val="bottom"/>
            <w:hideMark/>
          </w:tcPr>
          <w:p w14:paraId="65E8FAC1" w14:textId="77777777" w:rsidR="00130A91" w:rsidRPr="00F41558" w:rsidRDefault="00130A91" w:rsidP="00AB3EED">
            <w:pPr>
              <w:jc w:val="center"/>
              <w:rPr>
                <w:sz w:val="20"/>
                <w:szCs w:val="20"/>
              </w:rPr>
            </w:pPr>
          </w:p>
        </w:tc>
        <w:tc>
          <w:tcPr>
            <w:tcW w:w="772" w:type="dxa"/>
            <w:tcBorders>
              <w:top w:val="nil"/>
              <w:left w:val="nil"/>
              <w:bottom w:val="nil"/>
              <w:right w:val="nil"/>
            </w:tcBorders>
            <w:shd w:val="clear" w:color="auto" w:fill="auto"/>
            <w:noWrap/>
            <w:vAlign w:val="bottom"/>
            <w:hideMark/>
          </w:tcPr>
          <w:p w14:paraId="35E8A285" w14:textId="77777777" w:rsidR="00130A91" w:rsidRPr="00F41558" w:rsidRDefault="00130A91" w:rsidP="00AB3EED">
            <w:pPr>
              <w:jc w:val="center"/>
              <w:rPr>
                <w:sz w:val="20"/>
                <w:szCs w:val="20"/>
              </w:rPr>
            </w:pPr>
          </w:p>
        </w:tc>
        <w:tc>
          <w:tcPr>
            <w:tcW w:w="264" w:type="dxa"/>
            <w:tcBorders>
              <w:top w:val="nil"/>
              <w:left w:val="nil"/>
              <w:bottom w:val="nil"/>
              <w:right w:val="nil"/>
            </w:tcBorders>
            <w:shd w:val="clear" w:color="auto" w:fill="auto"/>
            <w:noWrap/>
            <w:vAlign w:val="bottom"/>
            <w:hideMark/>
          </w:tcPr>
          <w:p w14:paraId="38AF8B14"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41775209" w14:textId="77777777" w:rsidR="00130A91" w:rsidRPr="00F41558" w:rsidRDefault="00130A91" w:rsidP="00AB3EED">
            <w:pPr>
              <w:jc w:val="center"/>
              <w:rPr>
                <w:sz w:val="20"/>
                <w:szCs w:val="20"/>
              </w:rPr>
            </w:pPr>
          </w:p>
        </w:tc>
        <w:tc>
          <w:tcPr>
            <w:tcW w:w="555" w:type="dxa"/>
            <w:tcBorders>
              <w:top w:val="nil"/>
              <w:left w:val="nil"/>
              <w:bottom w:val="nil"/>
              <w:right w:val="nil"/>
            </w:tcBorders>
            <w:shd w:val="clear" w:color="auto" w:fill="auto"/>
            <w:noWrap/>
            <w:vAlign w:val="bottom"/>
            <w:hideMark/>
          </w:tcPr>
          <w:p w14:paraId="1992FFF5" w14:textId="77777777" w:rsidR="00130A91" w:rsidRPr="00F41558" w:rsidRDefault="00130A91" w:rsidP="00AB3EED">
            <w:pPr>
              <w:jc w:val="center"/>
              <w:rPr>
                <w:sz w:val="20"/>
                <w:szCs w:val="20"/>
              </w:rPr>
            </w:pPr>
          </w:p>
        </w:tc>
        <w:tc>
          <w:tcPr>
            <w:tcW w:w="745" w:type="dxa"/>
            <w:tcBorders>
              <w:top w:val="nil"/>
              <w:left w:val="nil"/>
              <w:bottom w:val="nil"/>
              <w:right w:val="nil"/>
            </w:tcBorders>
            <w:shd w:val="clear" w:color="auto" w:fill="auto"/>
            <w:noWrap/>
            <w:vAlign w:val="bottom"/>
            <w:hideMark/>
          </w:tcPr>
          <w:p w14:paraId="377227EE" w14:textId="77777777" w:rsidR="00130A91" w:rsidRPr="00F41558" w:rsidRDefault="00130A91" w:rsidP="00AB3EED">
            <w:pPr>
              <w:rPr>
                <w:sz w:val="20"/>
                <w:szCs w:val="20"/>
              </w:rPr>
            </w:pPr>
          </w:p>
        </w:tc>
        <w:tc>
          <w:tcPr>
            <w:tcW w:w="812" w:type="dxa"/>
            <w:gridSpan w:val="3"/>
            <w:tcBorders>
              <w:top w:val="nil"/>
              <w:left w:val="nil"/>
              <w:bottom w:val="nil"/>
              <w:right w:val="nil"/>
            </w:tcBorders>
            <w:shd w:val="clear" w:color="auto" w:fill="auto"/>
            <w:noWrap/>
            <w:vAlign w:val="bottom"/>
            <w:hideMark/>
          </w:tcPr>
          <w:p w14:paraId="3172ABB4" w14:textId="77777777" w:rsidR="00130A91" w:rsidRPr="00F41558" w:rsidRDefault="00130A91" w:rsidP="00AB3EED">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31F4DB" w14:textId="77777777" w:rsidR="00130A91" w:rsidRPr="00F41558" w:rsidRDefault="00130A91" w:rsidP="00AB3EED">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14:paraId="728B2E94" w14:textId="77777777" w:rsidR="00130A91" w:rsidRPr="00F41558" w:rsidRDefault="00130A91" w:rsidP="00AB3EED">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14:paraId="6086C65F" w14:textId="77777777" w:rsidR="00130A91" w:rsidRPr="00F41558" w:rsidRDefault="00130A91" w:rsidP="00AB3EED">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2D7505DA" w14:textId="77777777" w:rsidR="00130A91" w:rsidRPr="00F41558" w:rsidRDefault="00130A91" w:rsidP="00AB3EED">
            <w:pPr>
              <w:jc w:val="center"/>
              <w:rPr>
                <w:b/>
                <w:bCs/>
                <w:sz w:val="20"/>
                <w:szCs w:val="20"/>
              </w:rPr>
            </w:pPr>
          </w:p>
        </w:tc>
        <w:tc>
          <w:tcPr>
            <w:tcW w:w="2987" w:type="dxa"/>
            <w:tcBorders>
              <w:top w:val="nil"/>
              <w:left w:val="nil"/>
              <w:bottom w:val="nil"/>
              <w:right w:val="nil"/>
            </w:tcBorders>
            <w:shd w:val="clear" w:color="auto" w:fill="auto"/>
            <w:noWrap/>
            <w:vAlign w:val="bottom"/>
            <w:hideMark/>
          </w:tcPr>
          <w:p w14:paraId="7D6E3FC7" w14:textId="77777777" w:rsidR="00130A91" w:rsidRPr="00F41558" w:rsidRDefault="00130A91" w:rsidP="00AB3EED">
            <w:pPr>
              <w:jc w:val="center"/>
              <w:rPr>
                <w:sz w:val="20"/>
                <w:szCs w:val="20"/>
              </w:rPr>
            </w:pPr>
          </w:p>
        </w:tc>
      </w:tr>
      <w:tr w:rsidR="00130A91" w:rsidRPr="00F41558" w14:paraId="27550463" w14:textId="77777777" w:rsidTr="00AB3EED">
        <w:trPr>
          <w:trHeight w:val="285"/>
        </w:trPr>
        <w:tc>
          <w:tcPr>
            <w:tcW w:w="683" w:type="dxa"/>
            <w:tcBorders>
              <w:top w:val="nil"/>
              <w:left w:val="nil"/>
              <w:bottom w:val="nil"/>
              <w:right w:val="nil"/>
            </w:tcBorders>
            <w:shd w:val="clear" w:color="auto" w:fill="auto"/>
            <w:noWrap/>
            <w:vAlign w:val="bottom"/>
            <w:hideMark/>
          </w:tcPr>
          <w:p w14:paraId="3500E57D"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E70C56C"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4752B85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B76E867"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BBE887E"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478711C8"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23C1EE7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61E6FA2A"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75180568"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3594530E"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164305B2"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243E4DB1"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0537327B"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31984E7C" w14:textId="77777777" w:rsidR="00130A91" w:rsidRPr="00F41558" w:rsidRDefault="00130A91" w:rsidP="00AB3EED">
            <w:pPr>
              <w:rPr>
                <w:sz w:val="20"/>
                <w:szCs w:val="20"/>
              </w:rPr>
            </w:pPr>
          </w:p>
        </w:tc>
        <w:tc>
          <w:tcPr>
            <w:tcW w:w="2112" w:type="dxa"/>
            <w:gridSpan w:val="5"/>
            <w:tcBorders>
              <w:top w:val="nil"/>
              <w:left w:val="nil"/>
              <w:bottom w:val="nil"/>
              <w:right w:val="nil"/>
            </w:tcBorders>
            <w:shd w:val="clear" w:color="auto" w:fill="auto"/>
            <w:noWrap/>
            <w:vAlign w:val="bottom"/>
            <w:hideMark/>
          </w:tcPr>
          <w:p w14:paraId="3B07AE8F" w14:textId="77777777" w:rsidR="00130A91" w:rsidRPr="00F41558" w:rsidRDefault="00130A91" w:rsidP="00AB3EED">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C070AD" w14:textId="77777777" w:rsidR="00130A91" w:rsidRPr="00F41558" w:rsidRDefault="00130A91" w:rsidP="00AB3EED">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AF76AF" w14:textId="77777777" w:rsidR="00130A91" w:rsidRPr="00F41558" w:rsidRDefault="00130A91" w:rsidP="00AB3EED">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690F9D" w14:textId="77777777" w:rsidR="00130A91" w:rsidRPr="00F41558" w:rsidRDefault="00130A91" w:rsidP="00AB3EED">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1088AD11" w14:textId="77777777" w:rsidR="00130A91" w:rsidRPr="00F41558" w:rsidRDefault="00130A91" w:rsidP="00AB3EED">
            <w:pPr>
              <w:jc w:val="center"/>
              <w:rPr>
                <w:b/>
                <w:bCs/>
                <w:sz w:val="20"/>
                <w:szCs w:val="20"/>
              </w:rPr>
            </w:pPr>
          </w:p>
        </w:tc>
        <w:tc>
          <w:tcPr>
            <w:tcW w:w="2987" w:type="dxa"/>
            <w:tcBorders>
              <w:top w:val="nil"/>
              <w:left w:val="nil"/>
              <w:bottom w:val="nil"/>
              <w:right w:val="nil"/>
            </w:tcBorders>
            <w:shd w:val="clear" w:color="auto" w:fill="auto"/>
            <w:noWrap/>
            <w:vAlign w:val="bottom"/>
            <w:hideMark/>
          </w:tcPr>
          <w:p w14:paraId="66640D09" w14:textId="77777777" w:rsidR="00130A91" w:rsidRPr="00F41558" w:rsidRDefault="00130A91" w:rsidP="00AB3EED">
            <w:pPr>
              <w:rPr>
                <w:sz w:val="20"/>
                <w:szCs w:val="20"/>
              </w:rPr>
            </w:pPr>
          </w:p>
        </w:tc>
      </w:tr>
      <w:tr w:rsidR="00130A91" w:rsidRPr="00F41558" w14:paraId="52A0CA87" w14:textId="77777777" w:rsidTr="00AB3EED">
        <w:trPr>
          <w:trHeight w:val="255"/>
        </w:trPr>
        <w:tc>
          <w:tcPr>
            <w:tcW w:w="5579" w:type="dxa"/>
            <w:gridSpan w:val="14"/>
            <w:tcBorders>
              <w:top w:val="nil"/>
              <w:left w:val="nil"/>
              <w:bottom w:val="nil"/>
              <w:right w:val="nil"/>
            </w:tcBorders>
            <w:shd w:val="clear" w:color="auto" w:fill="auto"/>
            <w:noWrap/>
            <w:vAlign w:val="bottom"/>
            <w:hideMark/>
          </w:tcPr>
          <w:p w14:paraId="039615F2" w14:textId="77777777" w:rsidR="00130A91" w:rsidRPr="00F41558" w:rsidRDefault="00130A91" w:rsidP="00AB3EED">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14:paraId="2FD49F6F" w14:textId="77777777" w:rsidR="00130A91" w:rsidRPr="00F41558" w:rsidRDefault="00130A91" w:rsidP="00AB3EED">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14:paraId="0AF539D9" w14:textId="77777777" w:rsidR="00130A91" w:rsidRPr="00F41558" w:rsidRDefault="00130A91" w:rsidP="00AB3EED">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14:paraId="7CB8E91C" w14:textId="77777777" w:rsidR="00130A91" w:rsidRPr="00F41558" w:rsidRDefault="00130A91" w:rsidP="00AB3EED">
            <w:pPr>
              <w:rPr>
                <w:sz w:val="19"/>
                <w:szCs w:val="19"/>
              </w:rPr>
            </w:pPr>
          </w:p>
        </w:tc>
        <w:tc>
          <w:tcPr>
            <w:tcW w:w="276" w:type="dxa"/>
            <w:tcBorders>
              <w:top w:val="nil"/>
              <w:left w:val="nil"/>
              <w:bottom w:val="nil"/>
              <w:right w:val="nil"/>
            </w:tcBorders>
            <w:shd w:val="clear" w:color="auto" w:fill="auto"/>
            <w:noWrap/>
            <w:vAlign w:val="bottom"/>
            <w:hideMark/>
          </w:tcPr>
          <w:p w14:paraId="5CD3C89D"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bottom"/>
            <w:hideMark/>
          </w:tcPr>
          <w:p w14:paraId="43C4092D" w14:textId="77777777" w:rsidR="00130A91" w:rsidRPr="00F41558" w:rsidRDefault="00130A91" w:rsidP="00AB3EED">
            <w:pPr>
              <w:rPr>
                <w:sz w:val="20"/>
                <w:szCs w:val="20"/>
              </w:rPr>
            </w:pPr>
          </w:p>
        </w:tc>
      </w:tr>
      <w:tr w:rsidR="00130A91" w:rsidRPr="00F41558" w14:paraId="63E8D32A" w14:textId="77777777" w:rsidTr="00AB3EED">
        <w:trPr>
          <w:trHeight w:val="199"/>
        </w:trPr>
        <w:tc>
          <w:tcPr>
            <w:tcW w:w="683" w:type="dxa"/>
            <w:tcBorders>
              <w:top w:val="nil"/>
              <w:left w:val="nil"/>
              <w:bottom w:val="nil"/>
              <w:right w:val="nil"/>
            </w:tcBorders>
            <w:shd w:val="clear" w:color="auto" w:fill="auto"/>
            <w:noWrap/>
            <w:vAlign w:val="bottom"/>
            <w:hideMark/>
          </w:tcPr>
          <w:p w14:paraId="7D868C4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DC1A8CA"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79750B0C"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A35B802"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19E0E6E4"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bottom"/>
            <w:hideMark/>
          </w:tcPr>
          <w:p w14:paraId="64067B36"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bottom"/>
            <w:hideMark/>
          </w:tcPr>
          <w:p w14:paraId="67B1C445"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9C37C5C"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4B86A179"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bottom"/>
            <w:hideMark/>
          </w:tcPr>
          <w:p w14:paraId="06ED86D0"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bottom"/>
            <w:hideMark/>
          </w:tcPr>
          <w:p w14:paraId="61598398"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bottom"/>
            <w:hideMark/>
          </w:tcPr>
          <w:p w14:paraId="421A5A9A"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08128D81"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ACB533F" w14:textId="77777777" w:rsidR="00130A91" w:rsidRPr="00F41558" w:rsidRDefault="00130A91" w:rsidP="00AB3EED">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14:paraId="7545795E" w14:textId="77777777" w:rsidR="00130A91" w:rsidRPr="00F41558" w:rsidRDefault="00130A91" w:rsidP="00AB3EED">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14:paraId="054DF10E" w14:textId="77777777" w:rsidR="00130A91" w:rsidRPr="00F41558" w:rsidRDefault="00130A91" w:rsidP="00AB3EED">
            <w:pPr>
              <w:jc w:val="center"/>
              <w:rPr>
                <w:sz w:val="14"/>
                <w:szCs w:val="14"/>
              </w:rPr>
            </w:pPr>
          </w:p>
        </w:tc>
        <w:tc>
          <w:tcPr>
            <w:tcW w:w="367" w:type="dxa"/>
            <w:tcBorders>
              <w:top w:val="nil"/>
              <w:left w:val="nil"/>
              <w:bottom w:val="nil"/>
              <w:right w:val="nil"/>
            </w:tcBorders>
            <w:shd w:val="clear" w:color="auto" w:fill="auto"/>
            <w:noWrap/>
            <w:vAlign w:val="bottom"/>
            <w:hideMark/>
          </w:tcPr>
          <w:p w14:paraId="1A255AC3"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bottom"/>
            <w:hideMark/>
          </w:tcPr>
          <w:p w14:paraId="2617B8EB"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bottom"/>
            <w:hideMark/>
          </w:tcPr>
          <w:p w14:paraId="771DCD2F"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bottom"/>
            <w:hideMark/>
          </w:tcPr>
          <w:p w14:paraId="4D557EA8" w14:textId="77777777" w:rsidR="00130A91" w:rsidRPr="00F41558" w:rsidRDefault="00130A91" w:rsidP="00AB3EED">
            <w:pPr>
              <w:rPr>
                <w:sz w:val="20"/>
                <w:szCs w:val="20"/>
              </w:rPr>
            </w:pPr>
          </w:p>
        </w:tc>
      </w:tr>
      <w:tr w:rsidR="00130A91" w:rsidRPr="00F41558" w14:paraId="0B59C9C8" w14:textId="77777777" w:rsidTr="00AB3EED">
        <w:trPr>
          <w:trHeight w:val="510"/>
        </w:trPr>
        <w:tc>
          <w:tcPr>
            <w:tcW w:w="15026" w:type="dxa"/>
            <w:gridSpan w:val="29"/>
            <w:tcBorders>
              <w:top w:val="nil"/>
              <w:left w:val="nil"/>
              <w:bottom w:val="nil"/>
              <w:right w:val="nil"/>
            </w:tcBorders>
            <w:shd w:val="clear" w:color="auto" w:fill="auto"/>
            <w:vAlign w:val="bottom"/>
            <w:hideMark/>
          </w:tcPr>
          <w:p w14:paraId="75F9CDD1" w14:textId="77777777" w:rsidR="00130A91" w:rsidRPr="00F41558" w:rsidRDefault="00130A91" w:rsidP="00AB3EED">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130A91" w:rsidRPr="00F41558" w14:paraId="0D88B81D" w14:textId="77777777" w:rsidTr="00AB3EED">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9EC511" w14:textId="77777777" w:rsidR="00130A91" w:rsidRPr="00F41558" w:rsidRDefault="00130A91" w:rsidP="00AB3EED">
            <w:pPr>
              <w:jc w:val="center"/>
              <w:rPr>
                <w:sz w:val="19"/>
                <w:szCs w:val="19"/>
              </w:rPr>
            </w:pPr>
            <w:r w:rsidRPr="00F41558">
              <w:rPr>
                <w:sz w:val="19"/>
                <w:szCs w:val="19"/>
              </w:rPr>
              <w:t>Но-</w:t>
            </w:r>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14:paraId="7BFAD49F" w14:textId="77777777" w:rsidR="00130A91" w:rsidRPr="00F41558" w:rsidRDefault="00130A91" w:rsidP="00AB3EED">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14:paraId="60BBC17C" w14:textId="77777777" w:rsidR="00130A91" w:rsidRPr="00F41558" w:rsidRDefault="00130A91" w:rsidP="00AB3EED">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FA9747" w14:textId="77777777" w:rsidR="00130A91" w:rsidRPr="00F41558" w:rsidRDefault="00130A91" w:rsidP="00AB3EED">
            <w:pPr>
              <w:jc w:val="center"/>
              <w:rPr>
                <w:sz w:val="19"/>
                <w:szCs w:val="19"/>
              </w:rPr>
            </w:pPr>
            <w:proofErr w:type="spellStart"/>
            <w:r w:rsidRPr="00F41558">
              <w:rPr>
                <w:sz w:val="19"/>
                <w:szCs w:val="19"/>
              </w:rPr>
              <w:t>Количе</w:t>
            </w:r>
            <w:proofErr w:type="spellEnd"/>
            <w:r w:rsidRPr="00F41558">
              <w:rPr>
                <w:sz w:val="19"/>
                <w:szCs w:val="19"/>
              </w:rPr>
              <w:t>-</w:t>
            </w:r>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8A417B" w14:textId="77777777" w:rsidR="00130A91" w:rsidRPr="00F41558" w:rsidRDefault="00130A91" w:rsidP="00AB3EED">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FED87D" w14:textId="77777777" w:rsidR="00130A91" w:rsidRPr="00F41558" w:rsidRDefault="00130A91" w:rsidP="00AB3EED">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C3EDDC" w14:textId="77777777" w:rsidR="00130A91" w:rsidRPr="00F41558" w:rsidRDefault="00130A91" w:rsidP="00AB3EED">
            <w:pPr>
              <w:jc w:val="center"/>
              <w:rPr>
                <w:sz w:val="19"/>
                <w:szCs w:val="19"/>
              </w:rPr>
            </w:pPr>
            <w:proofErr w:type="spell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
        </w:tc>
      </w:tr>
      <w:tr w:rsidR="00130A91" w:rsidRPr="00F41558" w14:paraId="6E39E892" w14:textId="77777777" w:rsidTr="00AB3EED">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14:paraId="510BE3EF" w14:textId="77777777" w:rsidR="00130A91" w:rsidRPr="00F41558" w:rsidRDefault="00130A91" w:rsidP="00AB3EED">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14:paraId="503438E4" w14:textId="77777777" w:rsidR="00130A91" w:rsidRPr="00F41558" w:rsidRDefault="00130A91" w:rsidP="00AB3EED">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14:paraId="7E776056" w14:textId="77777777" w:rsidR="00130A91" w:rsidRPr="00F41558" w:rsidRDefault="00130A91" w:rsidP="00AB3EED">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14:paraId="44B7B775" w14:textId="77777777" w:rsidR="00130A91" w:rsidRPr="00F41558" w:rsidRDefault="00130A91" w:rsidP="00AB3EED">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14:paraId="5705D2DA" w14:textId="77777777" w:rsidR="00130A91" w:rsidRPr="00F41558" w:rsidRDefault="00130A91" w:rsidP="00AB3EED">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14:paraId="1576DCC0" w14:textId="77777777" w:rsidR="00130A91" w:rsidRPr="00F41558" w:rsidRDefault="00130A91" w:rsidP="00AB3EED">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14:paraId="0BFF6647" w14:textId="77777777" w:rsidR="00130A91" w:rsidRPr="00F41558" w:rsidRDefault="00130A91" w:rsidP="00AB3EED">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14:paraId="600371EE" w14:textId="77777777" w:rsidR="00130A91" w:rsidRPr="00F41558" w:rsidRDefault="00130A91" w:rsidP="00AB3EED">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14:paraId="7F36A3E1" w14:textId="77777777" w:rsidR="00130A91" w:rsidRPr="00F41558" w:rsidRDefault="00130A91" w:rsidP="00AB3EED">
            <w:pPr>
              <w:rPr>
                <w:sz w:val="19"/>
                <w:szCs w:val="19"/>
              </w:rPr>
            </w:pPr>
          </w:p>
        </w:tc>
      </w:tr>
      <w:tr w:rsidR="00130A91" w:rsidRPr="00F41558" w14:paraId="1254FFEA" w14:textId="77777777" w:rsidTr="00AB3EED">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14:paraId="3E9C105E" w14:textId="77777777" w:rsidR="00130A91" w:rsidRPr="00F41558" w:rsidRDefault="00130A91" w:rsidP="00AB3EED">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14:paraId="042CAC36" w14:textId="77777777" w:rsidR="00130A91" w:rsidRPr="00F41558" w:rsidRDefault="00130A91" w:rsidP="00AB3EED">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14:paraId="40D740B9" w14:textId="77777777" w:rsidR="00130A91" w:rsidRPr="00F41558" w:rsidRDefault="00130A91" w:rsidP="00AB3EED">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14:paraId="1CDAE063" w14:textId="77777777" w:rsidR="00130A91" w:rsidRPr="00F41558" w:rsidRDefault="00130A91" w:rsidP="00AB3EED">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14:paraId="13DEEE04" w14:textId="77777777" w:rsidR="00130A91" w:rsidRPr="00F41558" w:rsidRDefault="00130A91" w:rsidP="00AB3EED">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14:paraId="6A5DBDD5" w14:textId="77777777" w:rsidR="00130A91" w:rsidRPr="00F41558" w:rsidRDefault="00130A91" w:rsidP="00AB3EED">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14:paraId="29487EEE" w14:textId="77777777" w:rsidR="00130A91" w:rsidRPr="00F41558" w:rsidRDefault="00130A91" w:rsidP="00AB3EED">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14:paraId="5D3A2F2D" w14:textId="77777777" w:rsidR="00130A91" w:rsidRPr="00F41558" w:rsidRDefault="00130A91" w:rsidP="00AB3EED">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14:paraId="1C30AC77" w14:textId="77777777" w:rsidR="00130A91" w:rsidRPr="00F41558" w:rsidRDefault="00130A91" w:rsidP="00AB3EED">
            <w:pPr>
              <w:jc w:val="center"/>
              <w:rPr>
                <w:sz w:val="19"/>
                <w:szCs w:val="19"/>
              </w:rPr>
            </w:pPr>
            <w:r w:rsidRPr="00F41558">
              <w:rPr>
                <w:sz w:val="19"/>
                <w:szCs w:val="19"/>
              </w:rPr>
              <w:t>9</w:t>
            </w:r>
          </w:p>
        </w:tc>
      </w:tr>
      <w:tr w:rsidR="00130A91" w:rsidRPr="00F41558" w14:paraId="769BC7AE"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61EA6DB3" w14:textId="77777777" w:rsidR="00130A91" w:rsidRPr="00F41558" w:rsidRDefault="00130A91" w:rsidP="00AB3EED">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797F66FB" w14:textId="77777777" w:rsidR="00130A91" w:rsidRPr="00F41558" w:rsidRDefault="00130A91" w:rsidP="00AB3EED">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79EAE29" w14:textId="77777777" w:rsidR="00130A91" w:rsidRPr="00F41558" w:rsidRDefault="00130A91" w:rsidP="00AB3EED">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14:paraId="0D8C21DB" w14:textId="77777777" w:rsidR="00130A91" w:rsidRPr="00F41558" w:rsidRDefault="00130A91" w:rsidP="00AB3EED">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3FB828F" w14:textId="77777777" w:rsidR="00130A91" w:rsidRPr="00F41558" w:rsidRDefault="00130A91" w:rsidP="00AB3EED">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2CC8409" w14:textId="77777777" w:rsidR="00130A91" w:rsidRPr="00F41558" w:rsidRDefault="00130A91" w:rsidP="00AB3EED">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2AF2302D" w14:textId="77777777" w:rsidR="00130A91" w:rsidRPr="00F41558" w:rsidRDefault="00130A91" w:rsidP="00AB3EED">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82EFF32" w14:textId="77777777" w:rsidR="00130A91" w:rsidRPr="00F41558" w:rsidRDefault="00130A91" w:rsidP="00AB3EED">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2E00FAA1" w14:textId="77777777" w:rsidR="00130A91" w:rsidRPr="00F41558" w:rsidRDefault="00130A91" w:rsidP="00AB3EED">
            <w:pPr>
              <w:jc w:val="center"/>
              <w:rPr>
                <w:b/>
                <w:bCs/>
                <w:sz w:val="20"/>
                <w:szCs w:val="20"/>
              </w:rPr>
            </w:pPr>
            <w:r w:rsidRPr="00F41558">
              <w:rPr>
                <w:b/>
                <w:bCs/>
                <w:sz w:val="20"/>
                <w:szCs w:val="20"/>
              </w:rPr>
              <w:t> </w:t>
            </w:r>
          </w:p>
        </w:tc>
      </w:tr>
      <w:tr w:rsidR="00130A91" w:rsidRPr="00F41558" w14:paraId="0D5489D2"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51484C34" w14:textId="77777777" w:rsidR="00130A91" w:rsidRPr="00F41558" w:rsidRDefault="00130A91" w:rsidP="00AB3EED">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5DA0599B" w14:textId="77777777" w:rsidR="00130A91" w:rsidRPr="00F41558" w:rsidRDefault="00130A91" w:rsidP="00AB3EED">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9A6CAB" w14:textId="77777777" w:rsidR="00130A91" w:rsidRPr="00F41558" w:rsidRDefault="00130A91" w:rsidP="00AB3EED">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1E47C267" w14:textId="77777777" w:rsidR="00130A91" w:rsidRPr="00F41558" w:rsidRDefault="00130A91" w:rsidP="00AB3EED">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1F99AA5" w14:textId="77777777" w:rsidR="00130A91" w:rsidRPr="00F41558" w:rsidRDefault="00130A91" w:rsidP="00AB3EED">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AE92BF" w14:textId="77777777" w:rsidR="00130A91" w:rsidRPr="00F41558" w:rsidRDefault="00130A91" w:rsidP="00AB3EED">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4064F5" w14:textId="77777777" w:rsidR="00130A91" w:rsidRPr="00F41558" w:rsidRDefault="00130A91" w:rsidP="00AB3EED">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C6DCDFD"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2B844B96" w14:textId="77777777" w:rsidR="00130A91" w:rsidRPr="00F41558" w:rsidRDefault="00130A91" w:rsidP="00AB3EED">
            <w:pPr>
              <w:rPr>
                <w:sz w:val="18"/>
                <w:szCs w:val="18"/>
              </w:rPr>
            </w:pPr>
            <w:r w:rsidRPr="00F41558">
              <w:rPr>
                <w:sz w:val="18"/>
                <w:szCs w:val="18"/>
              </w:rPr>
              <w:t> </w:t>
            </w:r>
          </w:p>
        </w:tc>
      </w:tr>
      <w:tr w:rsidR="00130A91" w:rsidRPr="00F41558" w14:paraId="02FA09C0"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7F37E5F9" w14:textId="77777777" w:rsidR="00130A91" w:rsidRPr="00F41558" w:rsidRDefault="00130A91" w:rsidP="00AB3EED">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E7E7380" w14:textId="77777777" w:rsidR="00130A91" w:rsidRPr="00F41558" w:rsidRDefault="00130A91" w:rsidP="00AB3EED">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21BAA8" w14:textId="77777777" w:rsidR="00130A91" w:rsidRPr="00F41558" w:rsidRDefault="00130A91" w:rsidP="00AB3EED">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4D02B1F9" w14:textId="77777777" w:rsidR="00130A91" w:rsidRPr="00F41558" w:rsidRDefault="00130A91" w:rsidP="00AB3EED">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B726982" w14:textId="77777777" w:rsidR="00130A91" w:rsidRPr="00F41558" w:rsidRDefault="00130A91" w:rsidP="00AB3EED">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468813" w14:textId="77777777" w:rsidR="00130A91" w:rsidRPr="00F41558" w:rsidRDefault="00130A91" w:rsidP="00AB3EED">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FDF37CF" w14:textId="77777777" w:rsidR="00130A91" w:rsidRPr="00F41558" w:rsidRDefault="00130A91" w:rsidP="00AB3EED">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16D0A98"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3F3C2F94" w14:textId="77777777" w:rsidR="00130A91" w:rsidRPr="00F41558" w:rsidRDefault="00130A91" w:rsidP="00AB3EED">
            <w:pPr>
              <w:rPr>
                <w:sz w:val="18"/>
                <w:szCs w:val="18"/>
              </w:rPr>
            </w:pPr>
            <w:r w:rsidRPr="00F41558">
              <w:rPr>
                <w:sz w:val="18"/>
                <w:szCs w:val="18"/>
              </w:rPr>
              <w:t> </w:t>
            </w:r>
          </w:p>
        </w:tc>
      </w:tr>
      <w:tr w:rsidR="00130A91" w:rsidRPr="00F41558" w14:paraId="252C7A6C"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4D54BB14" w14:textId="77777777" w:rsidR="00130A91" w:rsidRPr="00F41558" w:rsidRDefault="00130A91" w:rsidP="00AB3EED">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4699CE2D" w14:textId="77777777" w:rsidR="00130A91" w:rsidRPr="00F41558" w:rsidRDefault="00130A91" w:rsidP="00AB3EED">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5877203" w14:textId="77777777" w:rsidR="00130A91" w:rsidRPr="00F41558" w:rsidRDefault="00130A91" w:rsidP="00AB3EED">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082D9284" w14:textId="77777777" w:rsidR="00130A91" w:rsidRPr="00F41558" w:rsidRDefault="00130A91" w:rsidP="00AB3EED">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5A98FC" w14:textId="77777777" w:rsidR="00130A91" w:rsidRPr="00F41558" w:rsidRDefault="00130A91" w:rsidP="00AB3EED">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ABDCE1" w14:textId="77777777" w:rsidR="00130A91" w:rsidRPr="00F41558" w:rsidRDefault="00130A91" w:rsidP="00AB3EED">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1457BB4" w14:textId="77777777" w:rsidR="00130A91" w:rsidRPr="00F41558" w:rsidRDefault="00130A91" w:rsidP="00AB3EED">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1A78BAC"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3A612CF" w14:textId="77777777" w:rsidR="00130A91" w:rsidRPr="00F41558" w:rsidRDefault="00130A91" w:rsidP="00AB3EED">
            <w:pPr>
              <w:rPr>
                <w:sz w:val="18"/>
                <w:szCs w:val="18"/>
              </w:rPr>
            </w:pPr>
            <w:r w:rsidRPr="00F41558">
              <w:rPr>
                <w:sz w:val="18"/>
                <w:szCs w:val="18"/>
              </w:rPr>
              <w:t> </w:t>
            </w:r>
          </w:p>
        </w:tc>
      </w:tr>
      <w:tr w:rsidR="00130A91" w:rsidRPr="00F41558" w14:paraId="4CDBF058"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3661584D" w14:textId="77777777" w:rsidR="00130A91" w:rsidRPr="00F41558" w:rsidRDefault="00130A91" w:rsidP="00AB3EED">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4F855E5C" w14:textId="77777777" w:rsidR="00130A91" w:rsidRPr="00F41558" w:rsidRDefault="00130A91" w:rsidP="00AB3EED">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A81C7D6" w14:textId="77777777" w:rsidR="00130A91" w:rsidRPr="00F41558" w:rsidRDefault="00130A91" w:rsidP="00AB3EED">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6FDC4377" w14:textId="77777777" w:rsidR="00130A91" w:rsidRPr="00F41558" w:rsidRDefault="00130A91" w:rsidP="00AB3EED">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152D8E" w14:textId="77777777" w:rsidR="00130A91" w:rsidRPr="00F41558" w:rsidRDefault="00130A91" w:rsidP="00AB3EED">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818E34" w14:textId="77777777" w:rsidR="00130A91" w:rsidRPr="00F41558" w:rsidRDefault="00130A91" w:rsidP="00AB3EED">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0395734" w14:textId="77777777" w:rsidR="00130A91" w:rsidRPr="00F41558" w:rsidRDefault="00130A91" w:rsidP="00AB3EED">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72D33889"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2C2CC706" w14:textId="77777777" w:rsidR="00130A91" w:rsidRPr="00F41558" w:rsidRDefault="00130A91" w:rsidP="00AB3EED">
            <w:pPr>
              <w:rPr>
                <w:sz w:val="18"/>
                <w:szCs w:val="18"/>
              </w:rPr>
            </w:pPr>
            <w:r w:rsidRPr="00F41558">
              <w:rPr>
                <w:sz w:val="18"/>
                <w:szCs w:val="18"/>
              </w:rPr>
              <w:t> </w:t>
            </w:r>
          </w:p>
        </w:tc>
      </w:tr>
      <w:tr w:rsidR="00130A91" w:rsidRPr="00F41558" w14:paraId="27C563DA" w14:textId="77777777" w:rsidTr="00AB3EE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14:paraId="2CA03E88" w14:textId="77777777" w:rsidR="00130A91" w:rsidRPr="00F41558" w:rsidRDefault="00130A91" w:rsidP="00AB3EED">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14:paraId="1A8BA3BA" w14:textId="77777777" w:rsidR="00130A91" w:rsidRPr="00F41558" w:rsidRDefault="00130A91" w:rsidP="00AB3EED">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A14D282" w14:textId="77777777" w:rsidR="00130A91" w:rsidRPr="00F41558" w:rsidRDefault="00130A91" w:rsidP="00AB3EED">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14:paraId="0BDCD16C" w14:textId="77777777" w:rsidR="00130A91" w:rsidRPr="00F41558" w:rsidRDefault="00130A91" w:rsidP="00AB3EED">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15ACA04" w14:textId="77777777" w:rsidR="00130A91" w:rsidRPr="00F41558" w:rsidRDefault="00130A91" w:rsidP="00AB3EED">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0304D49F" w14:textId="77777777" w:rsidR="00130A91" w:rsidRPr="00F41558" w:rsidRDefault="00130A91" w:rsidP="00AB3EED">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14:paraId="6B5D9114" w14:textId="77777777" w:rsidR="00130A91" w:rsidRPr="00F41558" w:rsidRDefault="00130A91" w:rsidP="00AB3EED">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F93AABE" w14:textId="77777777" w:rsidR="00130A91" w:rsidRPr="00F41558" w:rsidRDefault="00130A91" w:rsidP="00AB3EED">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14:paraId="5F0A4351" w14:textId="77777777" w:rsidR="00130A91" w:rsidRPr="00F41558" w:rsidRDefault="00130A91" w:rsidP="00AB3EED">
            <w:pPr>
              <w:rPr>
                <w:sz w:val="18"/>
                <w:szCs w:val="18"/>
              </w:rPr>
            </w:pPr>
            <w:r w:rsidRPr="00F41558">
              <w:rPr>
                <w:sz w:val="18"/>
                <w:szCs w:val="18"/>
              </w:rPr>
              <w:t> </w:t>
            </w:r>
          </w:p>
        </w:tc>
      </w:tr>
      <w:tr w:rsidR="00130A91" w:rsidRPr="00F41558" w14:paraId="63D4F97F" w14:textId="77777777" w:rsidTr="00AB3EED">
        <w:trPr>
          <w:trHeight w:val="270"/>
        </w:trPr>
        <w:tc>
          <w:tcPr>
            <w:tcW w:w="683" w:type="dxa"/>
            <w:tcBorders>
              <w:top w:val="nil"/>
              <w:left w:val="nil"/>
              <w:bottom w:val="nil"/>
              <w:right w:val="nil"/>
            </w:tcBorders>
            <w:shd w:val="clear" w:color="auto" w:fill="auto"/>
            <w:noWrap/>
            <w:vAlign w:val="bottom"/>
            <w:hideMark/>
          </w:tcPr>
          <w:p w14:paraId="5A946B79" w14:textId="77777777" w:rsidR="00130A91" w:rsidRPr="00F41558" w:rsidRDefault="00130A91" w:rsidP="00AB3EED">
            <w:pPr>
              <w:rPr>
                <w:sz w:val="18"/>
                <w:szCs w:val="18"/>
              </w:rPr>
            </w:pPr>
          </w:p>
        </w:tc>
        <w:tc>
          <w:tcPr>
            <w:tcW w:w="222" w:type="dxa"/>
            <w:tcBorders>
              <w:top w:val="nil"/>
              <w:left w:val="nil"/>
              <w:bottom w:val="nil"/>
              <w:right w:val="nil"/>
            </w:tcBorders>
            <w:shd w:val="clear" w:color="auto" w:fill="auto"/>
            <w:vAlign w:val="bottom"/>
            <w:hideMark/>
          </w:tcPr>
          <w:p w14:paraId="0AEBF387" w14:textId="77777777" w:rsidR="00130A91" w:rsidRPr="00F41558" w:rsidRDefault="00130A91" w:rsidP="00AB3EED">
            <w:pPr>
              <w:jc w:val="center"/>
              <w:rPr>
                <w:sz w:val="20"/>
                <w:szCs w:val="20"/>
              </w:rPr>
            </w:pPr>
          </w:p>
        </w:tc>
        <w:tc>
          <w:tcPr>
            <w:tcW w:w="723" w:type="dxa"/>
            <w:tcBorders>
              <w:top w:val="nil"/>
              <w:left w:val="nil"/>
              <w:bottom w:val="nil"/>
              <w:right w:val="nil"/>
            </w:tcBorders>
            <w:shd w:val="clear" w:color="auto" w:fill="auto"/>
            <w:vAlign w:val="bottom"/>
            <w:hideMark/>
          </w:tcPr>
          <w:p w14:paraId="18EA2B1B"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6A8472F6"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763B447F" w14:textId="77777777" w:rsidR="00130A91" w:rsidRPr="00F41558" w:rsidRDefault="00130A91" w:rsidP="00AB3EED">
            <w:pPr>
              <w:jc w:val="center"/>
              <w:rPr>
                <w:sz w:val="20"/>
                <w:szCs w:val="20"/>
              </w:rPr>
            </w:pPr>
          </w:p>
        </w:tc>
        <w:tc>
          <w:tcPr>
            <w:tcW w:w="503" w:type="dxa"/>
            <w:tcBorders>
              <w:top w:val="nil"/>
              <w:left w:val="nil"/>
              <w:bottom w:val="nil"/>
              <w:right w:val="nil"/>
            </w:tcBorders>
            <w:shd w:val="clear" w:color="auto" w:fill="auto"/>
            <w:vAlign w:val="bottom"/>
            <w:hideMark/>
          </w:tcPr>
          <w:p w14:paraId="5ABFA303" w14:textId="77777777" w:rsidR="00130A91" w:rsidRPr="00F41558" w:rsidRDefault="00130A91" w:rsidP="00AB3EED">
            <w:pPr>
              <w:jc w:val="center"/>
              <w:rPr>
                <w:sz w:val="20"/>
                <w:szCs w:val="20"/>
              </w:rPr>
            </w:pPr>
          </w:p>
        </w:tc>
        <w:tc>
          <w:tcPr>
            <w:tcW w:w="585" w:type="dxa"/>
            <w:tcBorders>
              <w:top w:val="nil"/>
              <w:left w:val="nil"/>
              <w:bottom w:val="nil"/>
              <w:right w:val="nil"/>
            </w:tcBorders>
            <w:shd w:val="clear" w:color="auto" w:fill="auto"/>
            <w:vAlign w:val="bottom"/>
            <w:hideMark/>
          </w:tcPr>
          <w:p w14:paraId="04DD9311"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435FB902" w14:textId="77777777" w:rsidR="00130A91" w:rsidRPr="00F41558" w:rsidRDefault="00130A91" w:rsidP="00AB3EED">
            <w:pPr>
              <w:jc w:val="center"/>
              <w:rPr>
                <w:sz w:val="20"/>
                <w:szCs w:val="20"/>
              </w:rPr>
            </w:pPr>
          </w:p>
        </w:tc>
        <w:tc>
          <w:tcPr>
            <w:tcW w:w="238" w:type="dxa"/>
            <w:tcBorders>
              <w:top w:val="nil"/>
              <w:left w:val="nil"/>
              <w:bottom w:val="nil"/>
              <w:right w:val="nil"/>
            </w:tcBorders>
            <w:shd w:val="clear" w:color="auto" w:fill="auto"/>
            <w:noWrap/>
            <w:vAlign w:val="bottom"/>
            <w:hideMark/>
          </w:tcPr>
          <w:p w14:paraId="4A4966A8" w14:textId="77777777" w:rsidR="00130A91" w:rsidRPr="00F41558" w:rsidRDefault="00130A91" w:rsidP="00AB3EED">
            <w:pPr>
              <w:jc w:val="center"/>
              <w:rPr>
                <w:sz w:val="20"/>
                <w:szCs w:val="20"/>
              </w:rPr>
            </w:pPr>
          </w:p>
        </w:tc>
        <w:tc>
          <w:tcPr>
            <w:tcW w:w="279" w:type="dxa"/>
            <w:tcBorders>
              <w:top w:val="nil"/>
              <w:left w:val="nil"/>
              <w:bottom w:val="nil"/>
              <w:right w:val="nil"/>
            </w:tcBorders>
            <w:shd w:val="clear" w:color="auto" w:fill="auto"/>
            <w:noWrap/>
            <w:vAlign w:val="bottom"/>
            <w:hideMark/>
          </w:tcPr>
          <w:p w14:paraId="7CF40834" w14:textId="77777777" w:rsidR="00130A91" w:rsidRPr="00F41558" w:rsidRDefault="00130A91" w:rsidP="00AB3EED">
            <w:pPr>
              <w:jc w:val="center"/>
              <w:rPr>
                <w:sz w:val="20"/>
                <w:szCs w:val="20"/>
              </w:rPr>
            </w:pPr>
          </w:p>
        </w:tc>
        <w:tc>
          <w:tcPr>
            <w:tcW w:w="422" w:type="dxa"/>
            <w:tcBorders>
              <w:top w:val="nil"/>
              <w:left w:val="nil"/>
              <w:bottom w:val="nil"/>
              <w:right w:val="nil"/>
            </w:tcBorders>
            <w:shd w:val="clear" w:color="auto" w:fill="auto"/>
            <w:noWrap/>
            <w:vAlign w:val="bottom"/>
            <w:hideMark/>
          </w:tcPr>
          <w:p w14:paraId="38EBB68A" w14:textId="77777777" w:rsidR="00130A91" w:rsidRPr="00F41558" w:rsidRDefault="00130A91" w:rsidP="00AB3EED">
            <w:pPr>
              <w:jc w:val="center"/>
              <w:rPr>
                <w:sz w:val="20"/>
                <w:szCs w:val="20"/>
              </w:rPr>
            </w:pPr>
          </w:p>
        </w:tc>
        <w:tc>
          <w:tcPr>
            <w:tcW w:w="772" w:type="dxa"/>
            <w:tcBorders>
              <w:top w:val="nil"/>
              <w:left w:val="nil"/>
              <w:bottom w:val="nil"/>
              <w:right w:val="nil"/>
            </w:tcBorders>
            <w:shd w:val="clear" w:color="auto" w:fill="auto"/>
            <w:noWrap/>
            <w:vAlign w:val="bottom"/>
            <w:hideMark/>
          </w:tcPr>
          <w:p w14:paraId="45C6AB84" w14:textId="77777777" w:rsidR="00130A91" w:rsidRPr="00F41558" w:rsidRDefault="00130A91" w:rsidP="00AB3EED">
            <w:pPr>
              <w:jc w:val="center"/>
              <w:rPr>
                <w:sz w:val="20"/>
                <w:szCs w:val="20"/>
              </w:rPr>
            </w:pPr>
          </w:p>
        </w:tc>
        <w:tc>
          <w:tcPr>
            <w:tcW w:w="264" w:type="dxa"/>
            <w:tcBorders>
              <w:top w:val="nil"/>
              <w:left w:val="nil"/>
              <w:bottom w:val="nil"/>
              <w:right w:val="nil"/>
            </w:tcBorders>
            <w:shd w:val="clear" w:color="auto" w:fill="auto"/>
            <w:noWrap/>
            <w:vAlign w:val="bottom"/>
            <w:hideMark/>
          </w:tcPr>
          <w:p w14:paraId="71AEC98E"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59774E49" w14:textId="77777777" w:rsidR="00130A91" w:rsidRPr="00F41558" w:rsidRDefault="00130A91" w:rsidP="00AB3EED">
            <w:pPr>
              <w:jc w:val="center"/>
              <w:rPr>
                <w:sz w:val="20"/>
                <w:szCs w:val="20"/>
              </w:rPr>
            </w:pPr>
          </w:p>
        </w:tc>
        <w:tc>
          <w:tcPr>
            <w:tcW w:w="555" w:type="dxa"/>
            <w:tcBorders>
              <w:top w:val="nil"/>
              <w:left w:val="nil"/>
              <w:bottom w:val="nil"/>
              <w:right w:val="nil"/>
            </w:tcBorders>
            <w:shd w:val="clear" w:color="auto" w:fill="auto"/>
            <w:noWrap/>
            <w:vAlign w:val="bottom"/>
            <w:hideMark/>
          </w:tcPr>
          <w:p w14:paraId="5103308B" w14:textId="77777777" w:rsidR="00130A91" w:rsidRPr="00F41558" w:rsidRDefault="00130A91" w:rsidP="00AB3EED">
            <w:pPr>
              <w:jc w:val="center"/>
              <w:rPr>
                <w:sz w:val="20"/>
                <w:szCs w:val="20"/>
              </w:rPr>
            </w:pPr>
          </w:p>
        </w:tc>
        <w:tc>
          <w:tcPr>
            <w:tcW w:w="745" w:type="dxa"/>
            <w:tcBorders>
              <w:top w:val="nil"/>
              <w:left w:val="nil"/>
              <w:bottom w:val="nil"/>
              <w:right w:val="nil"/>
            </w:tcBorders>
            <w:shd w:val="clear" w:color="auto" w:fill="auto"/>
            <w:noWrap/>
            <w:vAlign w:val="bottom"/>
            <w:hideMark/>
          </w:tcPr>
          <w:p w14:paraId="026A1F2A" w14:textId="77777777" w:rsidR="00130A91" w:rsidRPr="00F41558" w:rsidRDefault="00130A91" w:rsidP="00AB3EED">
            <w:pPr>
              <w:jc w:val="center"/>
              <w:rPr>
                <w:sz w:val="20"/>
                <w:szCs w:val="20"/>
              </w:rPr>
            </w:pPr>
          </w:p>
        </w:tc>
        <w:tc>
          <w:tcPr>
            <w:tcW w:w="368" w:type="dxa"/>
            <w:tcBorders>
              <w:top w:val="nil"/>
              <w:left w:val="nil"/>
              <w:bottom w:val="nil"/>
              <w:right w:val="nil"/>
            </w:tcBorders>
            <w:shd w:val="clear" w:color="auto" w:fill="auto"/>
            <w:noWrap/>
            <w:vAlign w:val="bottom"/>
            <w:hideMark/>
          </w:tcPr>
          <w:p w14:paraId="3C3A397E"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20BC6933"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71C8C83" w14:textId="77777777" w:rsidR="00130A91" w:rsidRPr="00F41558" w:rsidRDefault="00130A91" w:rsidP="00AB3EED">
            <w:pPr>
              <w:jc w:val="center"/>
              <w:rPr>
                <w:sz w:val="20"/>
                <w:szCs w:val="20"/>
              </w:rPr>
            </w:pPr>
          </w:p>
        </w:tc>
        <w:tc>
          <w:tcPr>
            <w:tcW w:w="510" w:type="dxa"/>
            <w:tcBorders>
              <w:top w:val="nil"/>
              <w:left w:val="nil"/>
              <w:bottom w:val="nil"/>
              <w:right w:val="nil"/>
            </w:tcBorders>
            <w:shd w:val="clear" w:color="auto" w:fill="auto"/>
            <w:noWrap/>
            <w:vAlign w:val="bottom"/>
            <w:hideMark/>
          </w:tcPr>
          <w:p w14:paraId="1D476644"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572B0F1A"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29EF2E7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57D652C9" w14:textId="77777777" w:rsidR="00130A91" w:rsidRPr="00F41558" w:rsidRDefault="00130A91" w:rsidP="00AB3EED">
            <w:pPr>
              <w:jc w:val="center"/>
              <w:rPr>
                <w:sz w:val="20"/>
                <w:szCs w:val="20"/>
              </w:rPr>
            </w:pPr>
          </w:p>
        </w:tc>
        <w:tc>
          <w:tcPr>
            <w:tcW w:w="1611" w:type="dxa"/>
            <w:tcBorders>
              <w:top w:val="nil"/>
              <w:left w:val="nil"/>
              <w:bottom w:val="nil"/>
              <w:right w:val="nil"/>
            </w:tcBorders>
            <w:shd w:val="clear" w:color="auto" w:fill="auto"/>
            <w:noWrap/>
            <w:vAlign w:val="bottom"/>
            <w:hideMark/>
          </w:tcPr>
          <w:p w14:paraId="5432D4C4" w14:textId="77777777" w:rsidR="00130A91" w:rsidRPr="00F41558" w:rsidRDefault="00130A91" w:rsidP="00AB3EED">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D1944AF" w14:textId="77777777" w:rsidR="00130A91" w:rsidRPr="00F41558" w:rsidRDefault="00130A91" w:rsidP="00AB3EED">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0D6CD37B" w14:textId="77777777" w:rsidR="00130A91" w:rsidRPr="00F41558" w:rsidRDefault="00130A91" w:rsidP="00AB3EED">
            <w:pPr>
              <w:jc w:val="center"/>
              <w:rPr>
                <w:b/>
                <w:bCs/>
                <w:sz w:val="20"/>
                <w:szCs w:val="20"/>
              </w:rPr>
            </w:pPr>
          </w:p>
        </w:tc>
        <w:tc>
          <w:tcPr>
            <w:tcW w:w="2987" w:type="dxa"/>
            <w:tcBorders>
              <w:top w:val="nil"/>
              <w:left w:val="nil"/>
              <w:bottom w:val="nil"/>
              <w:right w:val="nil"/>
            </w:tcBorders>
            <w:shd w:val="clear" w:color="auto" w:fill="auto"/>
            <w:noWrap/>
            <w:vAlign w:val="bottom"/>
            <w:hideMark/>
          </w:tcPr>
          <w:p w14:paraId="22F9CA5C" w14:textId="77777777" w:rsidR="00130A91" w:rsidRPr="00F41558" w:rsidRDefault="00130A91" w:rsidP="00AB3EED">
            <w:pPr>
              <w:jc w:val="center"/>
              <w:rPr>
                <w:sz w:val="20"/>
                <w:szCs w:val="20"/>
              </w:rPr>
            </w:pPr>
          </w:p>
        </w:tc>
      </w:tr>
      <w:tr w:rsidR="00130A91" w:rsidRPr="00F41558" w14:paraId="3FF153D3" w14:textId="77777777" w:rsidTr="00AB3EED">
        <w:trPr>
          <w:trHeight w:val="270"/>
        </w:trPr>
        <w:tc>
          <w:tcPr>
            <w:tcW w:w="683" w:type="dxa"/>
            <w:tcBorders>
              <w:top w:val="nil"/>
              <w:left w:val="nil"/>
              <w:bottom w:val="nil"/>
              <w:right w:val="nil"/>
            </w:tcBorders>
            <w:shd w:val="clear" w:color="auto" w:fill="auto"/>
            <w:noWrap/>
            <w:vAlign w:val="bottom"/>
            <w:hideMark/>
          </w:tcPr>
          <w:p w14:paraId="7C746150"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17C634A6" w14:textId="77777777" w:rsidR="00130A91" w:rsidRPr="00F41558" w:rsidRDefault="00130A91" w:rsidP="00AB3EED">
            <w:pPr>
              <w:jc w:val="center"/>
              <w:rPr>
                <w:sz w:val="20"/>
                <w:szCs w:val="20"/>
              </w:rPr>
            </w:pPr>
          </w:p>
        </w:tc>
        <w:tc>
          <w:tcPr>
            <w:tcW w:w="723" w:type="dxa"/>
            <w:tcBorders>
              <w:top w:val="nil"/>
              <w:left w:val="nil"/>
              <w:bottom w:val="nil"/>
              <w:right w:val="nil"/>
            </w:tcBorders>
            <w:shd w:val="clear" w:color="auto" w:fill="auto"/>
            <w:vAlign w:val="bottom"/>
            <w:hideMark/>
          </w:tcPr>
          <w:p w14:paraId="29DE7E13"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57977A7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6941FFB8" w14:textId="77777777" w:rsidR="00130A91" w:rsidRPr="00F41558" w:rsidRDefault="00130A91" w:rsidP="00AB3EED">
            <w:pPr>
              <w:jc w:val="center"/>
              <w:rPr>
                <w:sz w:val="20"/>
                <w:szCs w:val="20"/>
              </w:rPr>
            </w:pPr>
          </w:p>
        </w:tc>
        <w:tc>
          <w:tcPr>
            <w:tcW w:w="503" w:type="dxa"/>
            <w:tcBorders>
              <w:top w:val="nil"/>
              <w:left w:val="nil"/>
              <w:bottom w:val="nil"/>
              <w:right w:val="nil"/>
            </w:tcBorders>
            <w:shd w:val="clear" w:color="auto" w:fill="auto"/>
            <w:vAlign w:val="bottom"/>
            <w:hideMark/>
          </w:tcPr>
          <w:p w14:paraId="23FC238A" w14:textId="77777777" w:rsidR="00130A91" w:rsidRPr="00F41558" w:rsidRDefault="00130A91" w:rsidP="00AB3EED">
            <w:pPr>
              <w:jc w:val="center"/>
              <w:rPr>
                <w:sz w:val="20"/>
                <w:szCs w:val="20"/>
              </w:rPr>
            </w:pPr>
          </w:p>
        </w:tc>
        <w:tc>
          <w:tcPr>
            <w:tcW w:w="585" w:type="dxa"/>
            <w:tcBorders>
              <w:top w:val="nil"/>
              <w:left w:val="nil"/>
              <w:bottom w:val="nil"/>
              <w:right w:val="nil"/>
            </w:tcBorders>
            <w:shd w:val="clear" w:color="auto" w:fill="auto"/>
            <w:vAlign w:val="bottom"/>
            <w:hideMark/>
          </w:tcPr>
          <w:p w14:paraId="1AEC3BFA"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3C5AD4D" w14:textId="77777777" w:rsidR="00130A91" w:rsidRPr="00F41558" w:rsidRDefault="00130A91" w:rsidP="00AB3EED">
            <w:pPr>
              <w:jc w:val="center"/>
              <w:rPr>
                <w:sz w:val="20"/>
                <w:szCs w:val="20"/>
              </w:rPr>
            </w:pPr>
          </w:p>
        </w:tc>
        <w:tc>
          <w:tcPr>
            <w:tcW w:w="238" w:type="dxa"/>
            <w:tcBorders>
              <w:top w:val="nil"/>
              <w:left w:val="nil"/>
              <w:bottom w:val="nil"/>
              <w:right w:val="nil"/>
            </w:tcBorders>
            <w:shd w:val="clear" w:color="auto" w:fill="auto"/>
            <w:noWrap/>
            <w:vAlign w:val="bottom"/>
            <w:hideMark/>
          </w:tcPr>
          <w:p w14:paraId="019647C1" w14:textId="77777777" w:rsidR="00130A91" w:rsidRPr="00F41558" w:rsidRDefault="00130A91" w:rsidP="00AB3EED">
            <w:pPr>
              <w:jc w:val="center"/>
              <w:rPr>
                <w:sz w:val="20"/>
                <w:szCs w:val="20"/>
              </w:rPr>
            </w:pPr>
          </w:p>
        </w:tc>
        <w:tc>
          <w:tcPr>
            <w:tcW w:w="279" w:type="dxa"/>
            <w:tcBorders>
              <w:top w:val="nil"/>
              <w:left w:val="nil"/>
              <w:bottom w:val="nil"/>
              <w:right w:val="nil"/>
            </w:tcBorders>
            <w:shd w:val="clear" w:color="auto" w:fill="auto"/>
            <w:noWrap/>
            <w:vAlign w:val="bottom"/>
            <w:hideMark/>
          </w:tcPr>
          <w:p w14:paraId="7D4B766D" w14:textId="77777777" w:rsidR="00130A91" w:rsidRPr="00F41558" w:rsidRDefault="00130A91" w:rsidP="00AB3EED">
            <w:pPr>
              <w:jc w:val="center"/>
              <w:rPr>
                <w:sz w:val="20"/>
                <w:szCs w:val="20"/>
              </w:rPr>
            </w:pPr>
          </w:p>
        </w:tc>
        <w:tc>
          <w:tcPr>
            <w:tcW w:w="422" w:type="dxa"/>
            <w:tcBorders>
              <w:top w:val="nil"/>
              <w:left w:val="nil"/>
              <w:bottom w:val="nil"/>
              <w:right w:val="nil"/>
            </w:tcBorders>
            <w:shd w:val="clear" w:color="auto" w:fill="auto"/>
            <w:noWrap/>
            <w:vAlign w:val="bottom"/>
            <w:hideMark/>
          </w:tcPr>
          <w:p w14:paraId="530B2018" w14:textId="77777777" w:rsidR="00130A91" w:rsidRPr="00F41558" w:rsidRDefault="00130A91" w:rsidP="00AB3EED">
            <w:pPr>
              <w:jc w:val="center"/>
              <w:rPr>
                <w:sz w:val="20"/>
                <w:szCs w:val="20"/>
              </w:rPr>
            </w:pPr>
          </w:p>
        </w:tc>
        <w:tc>
          <w:tcPr>
            <w:tcW w:w="772" w:type="dxa"/>
            <w:tcBorders>
              <w:top w:val="nil"/>
              <w:left w:val="nil"/>
              <w:bottom w:val="nil"/>
              <w:right w:val="nil"/>
            </w:tcBorders>
            <w:shd w:val="clear" w:color="auto" w:fill="auto"/>
            <w:noWrap/>
            <w:vAlign w:val="bottom"/>
            <w:hideMark/>
          </w:tcPr>
          <w:p w14:paraId="6CDB1EB2" w14:textId="77777777" w:rsidR="00130A91" w:rsidRPr="00F41558" w:rsidRDefault="00130A91" w:rsidP="00AB3EED">
            <w:pPr>
              <w:jc w:val="center"/>
              <w:rPr>
                <w:sz w:val="20"/>
                <w:szCs w:val="20"/>
              </w:rPr>
            </w:pPr>
          </w:p>
        </w:tc>
        <w:tc>
          <w:tcPr>
            <w:tcW w:w="264" w:type="dxa"/>
            <w:tcBorders>
              <w:top w:val="nil"/>
              <w:left w:val="nil"/>
              <w:bottom w:val="nil"/>
              <w:right w:val="nil"/>
            </w:tcBorders>
            <w:shd w:val="clear" w:color="auto" w:fill="auto"/>
            <w:noWrap/>
            <w:vAlign w:val="bottom"/>
            <w:hideMark/>
          </w:tcPr>
          <w:p w14:paraId="2D3574AC"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6C9B470" w14:textId="77777777" w:rsidR="00130A91" w:rsidRPr="00F41558" w:rsidRDefault="00130A91" w:rsidP="00AB3EED">
            <w:pPr>
              <w:jc w:val="center"/>
              <w:rPr>
                <w:sz w:val="20"/>
                <w:szCs w:val="20"/>
              </w:rPr>
            </w:pPr>
          </w:p>
        </w:tc>
        <w:tc>
          <w:tcPr>
            <w:tcW w:w="555" w:type="dxa"/>
            <w:tcBorders>
              <w:top w:val="nil"/>
              <w:left w:val="nil"/>
              <w:bottom w:val="nil"/>
              <w:right w:val="nil"/>
            </w:tcBorders>
            <w:shd w:val="clear" w:color="auto" w:fill="auto"/>
            <w:noWrap/>
            <w:vAlign w:val="bottom"/>
            <w:hideMark/>
          </w:tcPr>
          <w:p w14:paraId="331C113E" w14:textId="77777777" w:rsidR="00130A91" w:rsidRPr="00F41558" w:rsidRDefault="00130A91" w:rsidP="00AB3EED">
            <w:pPr>
              <w:jc w:val="center"/>
              <w:rPr>
                <w:sz w:val="20"/>
                <w:szCs w:val="20"/>
              </w:rPr>
            </w:pPr>
          </w:p>
        </w:tc>
        <w:tc>
          <w:tcPr>
            <w:tcW w:w="745" w:type="dxa"/>
            <w:tcBorders>
              <w:top w:val="nil"/>
              <w:left w:val="nil"/>
              <w:bottom w:val="nil"/>
              <w:right w:val="nil"/>
            </w:tcBorders>
            <w:shd w:val="clear" w:color="auto" w:fill="auto"/>
            <w:noWrap/>
            <w:vAlign w:val="bottom"/>
            <w:hideMark/>
          </w:tcPr>
          <w:p w14:paraId="56CE485F" w14:textId="77777777" w:rsidR="00130A91" w:rsidRPr="00F41558" w:rsidRDefault="00130A91" w:rsidP="00AB3EED">
            <w:pPr>
              <w:jc w:val="center"/>
              <w:rPr>
                <w:sz w:val="20"/>
                <w:szCs w:val="20"/>
              </w:rPr>
            </w:pPr>
          </w:p>
        </w:tc>
        <w:tc>
          <w:tcPr>
            <w:tcW w:w="368" w:type="dxa"/>
            <w:tcBorders>
              <w:top w:val="nil"/>
              <w:left w:val="nil"/>
              <w:bottom w:val="nil"/>
              <w:right w:val="nil"/>
            </w:tcBorders>
            <w:shd w:val="clear" w:color="auto" w:fill="auto"/>
            <w:noWrap/>
            <w:vAlign w:val="bottom"/>
            <w:hideMark/>
          </w:tcPr>
          <w:p w14:paraId="42BB3DFA"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24457504"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17A6E216" w14:textId="77777777" w:rsidR="00130A91" w:rsidRPr="00F41558" w:rsidRDefault="00130A91" w:rsidP="00AB3EED">
            <w:pPr>
              <w:jc w:val="center"/>
              <w:rPr>
                <w:sz w:val="20"/>
                <w:szCs w:val="20"/>
              </w:rPr>
            </w:pPr>
          </w:p>
        </w:tc>
        <w:tc>
          <w:tcPr>
            <w:tcW w:w="510" w:type="dxa"/>
            <w:tcBorders>
              <w:top w:val="nil"/>
              <w:left w:val="nil"/>
              <w:bottom w:val="nil"/>
              <w:right w:val="nil"/>
            </w:tcBorders>
            <w:shd w:val="clear" w:color="auto" w:fill="auto"/>
            <w:noWrap/>
            <w:vAlign w:val="bottom"/>
            <w:hideMark/>
          </w:tcPr>
          <w:p w14:paraId="783C325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38643755"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7AB77F1"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08253E02" w14:textId="77777777" w:rsidR="00130A91" w:rsidRPr="00F41558" w:rsidRDefault="00130A91" w:rsidP="00AB3EED">
            <w:pPr>
              <w:jc w:val="center"/>
              <w:rPr>
                <w:sz w:val="20"/>
                <w:szCs w:val="20"/>
              </w:rPr>
            </w:pPr>
          </w:p>
        </w:tc>
        <w:tc>
          <w:tcPr>
            <w:tcW w:w="1611" w:type="dxa"/>
            <w:tcBorders>
              <w:top w:val="nil"/>
              <w:left w:val="nil"/>
              <w:bottom w:val="nil"/>
              <w:right w:val="nil"/>
            </w:tcBorders>
            <w:shd w:val="clear" w:color="auto" w:fill="auto"/>
            <w:noWrap/>
            <w:vAlign w:val="bottom"/>
            <w:hideMark/>
          </w:tcPr>
          <w:p w14:paraId="17C8841B" w14:textId="77777777" w:rsidR="00130A91" w:rsidRPr="00F41558" w:rsidRDefault="00130A91" w:rsidP="00AB3EED">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80CE30" w14:textId="77777777" w:rsidR="00130A91" w:rsidRPr="00F41558" w:rsidRDefault="00130A91" w:rsidP="00AB3EED">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2272BAC4" w14:textId="77777777" w:rsidR="00130A91" w:rsidRPr="00F41558" w:rsidRDefault="00130A91" w:rsidP="00AB3EED">
            <w:pPr>
              <w:jc w:val="center"/>
              <w:rPr>
                <w:b/>
                <w:bCs/>
                <w:sz w:val="20"/>
                <w:szCs w:val="20"/>
              </w:rPr>
            </w:pPr>
          </w:p>
        </w:tc>
        <w:tc>
          <w:tcPr>
            <w:tcW w:w="2987" w:type="dxa"/>
            <w:tcBorders>
              <w:top w:val="nil"/>
              <w:left w:val="nil"/>
              <w:bottom w:val="nil"/>
              <w:right w:val="nil"/>
            </w:tcBorders>
            <w:shd w:val="clear" w:color="auto" w:fill="auto"/>
            <w:noWrap/>
            <w:vAlign w:val="bottom"/>
            <w:hideMark/>
          </w:tcPr>
          <w:p w14:paraId="2673B4F1" w14:textId="77777777" w:rsidR="00130A91" w:rsidRPr="00F41558" w:rsidRDefault="00130A91" w:rsidP="00AB3EED">
            <w:pPr>
              <w:jc w:val="center"/>
              <w:rPr>
                <w:sz w:val="20"/>
                <w:szCs w:val="20"/>
              </w:rPr>
            </w:pPr>
          </w:p>
        </w:tc>
      </w:tr>
      <w:tr w:rsidR="00130A91" w:rsidRPr="00F41558" w14:paraId="51324623" w14:textId="77777777" w:rsidTr="00AB3EED">
        <w:trPr>
          <w:trHeight w:val="270"/>
        </w:trPr>
        <w:tc>
          <w:tcPr>
            <w:tcW w:w="683" w:type="dxa"/>
            <w:tcBorders>
              <w:top w:val="nil"/>
              <w:left w:val="nil"/>
              <w:bottom w:val="nil"/>
              <w:right w:val="nil"/>
            </w:tcBorders>
            <w:shd w:val="clear" w:color="auto" w:fill="auto"/>
            <w:noWrap/>
            <w:vAlign w:val="bottom"/>
            <w:hideMark/>
          </w:tcPr>
          <w:p w14:paraId="28298A10"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5CA25B6E" w14:textId="77777777" w:rsidR="00130A91" w:rsidRPr="00F41558" w:rsidRDefault="00130A91" w:rsidP="00AB3EED">
            <w:pPr>
              <w:jc w:val="center"/>
              <w:rPr>
                <w:sz w:val="20"/>
                <w:szCs w:val="20"/>
              </w:rPr>
            </w:pPr>
          </w:p>
        </w:tc>
        <w:tc>
          <w:tcPr>
            <w:tcW w:w="723" w:type="dxa"/>
            <w:tcBorders>
              <w:top w:val="nil"/>
              <w:left w:val="nil"/>
              <w:bottom w:val="nil"/>
              <w:right w:val="nil"/>
            </w:tcBorders>
            <w:shd w:val="clear" w:color="auto" w:fill="auto"/>
            <w:vAlign w:val="bottom"/>
            <w:hideMark/>
          </w:tcPr>
          <w:p w14:paraId="5B9A8013"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51302F12"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vAlign w:val="bottom"/>
            <w:hideMark/>
          </w:tcPr>
          <w:p w14:paraId="408A9B08" w14:textId="77777777" w:rsidR="00130A91" w:rsidRPr="00F41558" w:rsidRDefault="00130A91" w:rsidP="00AB3EED">
            <w:pPr>
              <w:jc w:val="center"/>
              <w:rPr>
                <w:sz w:val="20"/>
                <w:szCs w:val="20"/>
              </w:rPr>
            </w:pPr>
          </w:p>
        </w:tc>
        <w:tc>
          <w:tcPr>
            <w:tcW w:w="503" w:type="dxa"/>
            <w:tcBorders>
              <w:top w:val="nil"/>
              <w:left w:val="nil"/>
              <w:bottom w:val="nil"/>
              <w:right w:val="nil"/>
            </w:tcBorders>
            <w:shd w:val="clear" w:color="auto" w:fill="auto"/>
            <w:vAlign w:val="bottom"/>
            <w:hideMark/>
          </w:tcPr>
          <w:p w14:paraId="206A656A" w14:textId="77777777" w:rsidR="00130A91" w:rsidRPr="00F41558" w:rsidRDefault="00130A91" w:rsidP="00AB3EED">
            <w:pPr>
              <w:jc w:val="center"/>
              <w:rPr>
                <w:sz w:val="20"/>
                <w:szCs w:val="20"/>
              </w:rPr>
            </w:pPr>
          </w:p>
        </w:tc>
        <w:tc>
          <w:tcPr>
            <w:tcW w:w="585" w:type="dxa"/>
            <w:tcBorders>
              <w:top w:val="nil"/>
              <w:left w:val="nil"/>
              <w:bottom w:val="nil"/>
              <w:right w:val="nil"/>
            </w:tcBorders>
            <w:shd w:val="clear" w:color="auto" w:fill="auto"/>
            <w:vAlign w:val="bottom"/>
            <w:hideMark/>
          </w:tcPr>
          <w:p w14:paraId="2CC14F61"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0F0EF4BD" w14:textId="77777777" w:rsidR="00130A91" w:rsidRPr="00F41558" w:rsidRDefault="00130A91" w:rsidP="00AB3EED">
            <w:pPr>
              <w:jc w:val="center"/>
              <w:rPr>
                <w:sz w:val="20"/>
                <w:szCs w:val="20"/>
              </w:rPr>
            </w:pPr>
          </w:p>
        </w:tc>
        <w:tc>
          <w:tcPr>
            <w:tcW w:w="238" w:type="dxa"/>
            <w:tcBorders>
              <w:top w:val="nil"/>
              <w:left w:val="nil"/>
              <w:bottom w:val="nil"/>
              <w:right w:val="nil"/>
            </w:tcBorders>
            <w:shd w:val="clear" w:color="auto" w:fill="auto"/>
            <w:noWrap/>
            <w:vAlign w:val="bottom"/>
            <w:hideMark/>
          </w:tcPr>
          <w:p w14:paraId="4BCFA87D" w14:textId="77777777" w:rsidR="00130A91" w:rsidRPr="00F41558" w:rsidRDefault="00130A91" w:rsidP="00AB3EED">
            <w:pPr>
              <w:jc w:val="center"/>
              <w:rPr>
                <w:sz w:val="20"/>
                <w:szCs w:val="20"/>
              </w:rPr>
            </w:pPr>
          </w:p>
        </w:tc>
        <w:tc>
          <w:tcPr>
            <w:tcW w:w="279" w:type="dxa"/>
            <w:tcBorders>
              <w:top w:val="nil"/>
              <w:left w:val="nil"/>
              <w:bottom w:val="nil"/>
              <w:right w:val="nil"/>
            </w:tcBorders>
            <w:shd w:val="clear" w:color="auto" w:fill="auto"/>
            <w:noWrap/>
            <w:vAlign w:val="bottom"/>
            <w:hideMark/>
          </w:tcPr>
          <w:p w14:paraId="787F953B" w14:textId="77777777" w:rsidR="00130A91" w:rsidRPr="00F41558" w:rsidRDefault="00130A91" w:rsidP="00AB3EED">
            <w:pPr>
              <w:jc w:val="center"/>
              <w:rPr>
                <w:sz w:val="20"/>
                <w:szCs w:val="20"/>
              </w:rPr>
            </w:pPr>
          </w:p>
        </w:tc>
        <w:tc>
          <w:tcPr>
            <w:tcW w:w="422" w:type="dxa"/>
            <w:tcBorders>
              <w:top w:val="nil"/>
              <w:left w:val="nil"/>
              <w:bottom w:val="nil"/>
              <w:right w:val="nil"/>
            </w:tcBorders>
            <w:shd w:val="clear" w:color="auto" w:fill="auto"/>
            <w:noWrap/>
            <w:vAlign w:val="bottom"/>
            <w:hideMark/>
          </w:tcPr>
          <w:p w14:paraId="518CDFC2" w14:textId="77777777" w:rsidR="00130A91" w:rsidRPr="00F41558" w:rsidRDefault="00130A91" w:rsidP="00AB3EED">
            <w:pPr>
              <w:jc w:val="center"/>
              <w:rPr>
                <w:sz w:val="20"/>
                <w:szCs w:val="20"/>
              </w:rPr>
            </w:pPr>
          </w:p>
        </w:tc>
        <w:tc>
          <w:tcPr>
            <w:tcW w:w="772" w:type="dxa"/>
            <w:tcBorders>
              <w:top w:val="nil"/>
              <w:left w:val="nil"/>
              <w:bottom w:val="nil"/>
              <w:right w:val="nil"/>
            </w:tcBorders>
            <w:shd w:val="clear" w:color="auto" w:fill="auto"/>
            <w:noWrap/>
            <w:vAlign w:val="bottom"/>
            <w:hideMark/>
          </w:tcPr>
          <w:p w14:paraId="247101E6" w14:textId="77777777" w:rsidR="00130A91" w:rsidRPr="00F41558" w:rsidRDefault="00130A91" w:rsidP="00AB3EED">
            <w:pPr>
              <w:jc w:val="center"/>
              <w:rPr>
                <w:sz w:val="20"/>
                <w:szCs w:val="20"/>
              </w:rPr>
            </w:pPr>
          </w:p>
        </w:tc>
        <w:tc>
          <w:tcPr>
            <w:tcW w:w="264" w:type="dxa"/>
            <w:tcBorders>
              <w:top w:val="nil"/>
              <w:left w:val="nil"/>
              <w:bottom w:val="nil"/>
              <w:right w:val="nil"/>
            </w:tcBorders>
            <w:shd w:val="clear" w:color="auto" w:fill="auto"/>
            <w:noWrap/>
            <w:vAlign w:val="bottom"/>
            <w:hideMark/>
          </w:tcPr>
          <w:p w14:paraId="1E62A80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49D4D55B" w14:textId="77777777" w:rsidR="00130A91" w:rsidRPr="00F41558" w:rsidRDefault="00130A91" w:rsidP="00AB3EED">
            <w:pPr>
              <w:jc w:val="center"/>
              <w:rPr>
                <w:sz w:val="20"/>
                <w:szCs w:val="20"/>
              </w:rPr>
            </w:pPr>
          </w:p>
        </w:tc>
        <w:tc>
          <w:tcPr>
            <w:tcW w:w="555" w:type="dxa"/>
            <w:tcBorders>
              <w:top w:val="nil"/>
              <w:left w:val="nil"/>
              <w:bottom w:val="nil"/>
              <w:right w:val="nil"/>
            </w:tcBorders>
            <w:shd w:val="clear" w:color="auto" w:fill="auto"/>
            <w:noWrap/>
            <w:vAlign w:val="bottom"/>
            <w:hideMark/>
          </w:tcPr>
          <w:p w14:paraId="0509E279" w14:textId="77777777" w:rsidR="00130A91" w:rsidRPr="00F41558" w:rsidRDefault="00130A91" w:rsidP="00AB3EED">
            <w:pPr>
              <w:jc w:val="center"/>
              <w:rPr>
                <w:sz w:val="20"/>
                <w:szCs w:val="20"/>
              </w:rPr>
            </w:pPr>
          </w:p>
        </w:tc>
        <w:tc>
          <w:tcPr>
            <w:tcW w:w="745" w:type="dxa"/>
            <w:tcBorders>
              <w:top w:val="nil"/>
              <w:left w:val="nil"/>
              <w:bottom w:val="nil"/>
              <w:right w:val="nil"/>
            </w:tcBorders>
            <w:shd w:val="clear" w:color="auto" w:fill="auto"/>
            <w:noWrap/>
            <w:vAlign w:val="bottom"/>
            <w:hideMark/>
          </w:tcPr>
          <w:p w14:paraId="6741EA56" w14:textId="77777777" w:rsidR="00130A91" w:rsidRPr="00F41558" w:rsidRDefault="00130A91" w:rsidP="00AB3EED">
            <w:pPr>
              <w:jc w:val="center"/>
              <w:rPr>
                <w:sz w:val="20"/>
                <w:szCs w:val="20"/>
              </w:rPr>
            </w:pPr>
          </w:p>
        </w:tc>
        <w:tc>
          <w:tcPr>
            <w:tcW w:w="368" w:type="dxa"/>
            <w:tcBorders>
              <w:top w:val="nil"/>
              <w:left w:val="nil"/>
              <w:bottom w:val="nil"/>
              <w:right w:val="nil"/>
            </w:tcBorders>
            <w:shd w:val="clear" w:color="auto" w:fill="auto"/>
            <w:noWrap/>
            <w:vAlign w:val="bottom"/>
            <w:hideMark/>
          </w:tcPr>
          <w:p w14:paraId="66C7CFCA"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1A7B5D77"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09BD52FC" w14:textId="77777777" w:rsidR="00130A91" w:rsidRPr="00F41558" w:rsidRDefault="00130A91" w:rsidP="00AB3EED">
            <w:pPr>
              <w:jc w:val="center"/>
              <w:rPr>
                <w:sz w:val="20"/>
                <w:szCs w:val="20"/>
              </w:rPr>
            </w:pPr>
          </w:p>
        </w:tc>
        <w:tc>
          <w:tcPr>
            <w:tcW w:w="510" w:type="dxa"/>
            <w:tcBorders>
              <w:top w:val="nil"/>
              <w:left w:val="nil"/>
              <w:bottom w:val="nil"/>
              <w:right w:val="nil"/>
            </w:tcBorders>
            <w:shd w:val="clear" w:color="auto" w:fill="auto"/>
            <w:noWrap/>
            <w:vAlign w:val="bottom"/>
            <w:hideMark/>
          </w:tcPr>
          <w:p w14:paraId="3F253C3A"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12845D22"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7AF58F94"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399223BE" w14:textId="77777777" w:rsidR="00130A91" w:rsidRPr="00F41558" w:rsidRDefault="00130A91" w:rsidP="00AB3EED">
            <w:pPr>
              <w:jc w:val="center"/>
              <w:rPr>
                <w:sz w:val="20"/>
                <w:szCs w:val="20"/>
              </w:rPr>
            </w:pPr>
          </w:p>
        </w:tc>
        <w:tc>
          <w:tcPr>
            <w:tcW w:w="1611" w:type="dxa"/>
            <w:tcBorders>
              <w:top w:val="nil"/>
              <w:left w:val="nil"/>
              <w:bottom w:val="nil"/>
              <w:right w:val="nil"/>
            </w:tcBorders>
            <w:shd w:val="clear" w:color="auto" w:fill="auto"/>
            <w:noWrap/>
            <w:vAlign w:val="bottom"/>
            <w:hideMark/>
          </w:tcPr>
          <w:p w14:paraId="3671F6FB" w14:textId="77777777" w:rsidR="00130A91" w:rsidRPr="00F41558" w:rsidRDefault="00130A91" w:rsidP="00AB3EED">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1CD58C" w14:textId="77777777" w:rsidR="00130A91" w:rsidRPr="00F41558" w:rsidRDefault="00130A91" w:rsidP="00AB3EED">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14:paraId="663937F2" w14:textId="77777777" w:rsidR="00130A91" w:rsidRPr="00F41558" w:rsidRDefault="00130A91" w:rsidP="00AB3EED">
            <w:pPr>
              <w:jc w:val="center"/>
              <w:rPr>
                <w:b/>
                <w:bCs/>
                <w:sz w:val="20"/>
                <w:szCs w:val="20"/>
              </w:rPr>
            </w:pPr>
          </w:p>
        </w:tc>
        <w:tc>
          <w:tcPr>
            <w:tcW w:w="2987" w:type="dxa"/>
            <w:tcBorders>
              <w:top w:val="nil"/>
              <w:left w:val="nil"/>
              <w:bottom w:val="nil"/>
              <w:right w:val="nil"/>
            </w:tcBorders>
            <w:shd w:val="clear" w:color="auto" w:fill="auto"/>
            <w:noWrap/>
            <w:vAlign w:val="bottom"/>
            <w:hideMark/>
          </w:tcPr>
          <w:p w14:paraId="3C2421D2" w14:textId="77777777" w:rsidR="00130A91" w:rsidRPr="00F41558" w:rsidRDefault="00130A91" w:rsidP="00AB3EED">
            <w:pPr>
              <w:jc w:val="center"/>
              <w:rPr>
                <w:sz w:val="20"/>
                <w:szCs w:val="20"/>
              </w:rPr>
            </w:pPr>
          </w:p>
        </w:tc>
      </w:tr>
      <w:tr w:rsidR="00130A91" w:rsidRPr="00F41558" w14:paraId="7267F6E9" w14:textId="77777777" w:rsidTr="00AB3EED">
        <w:trPr>
          <w:trHeight w:val="330"/>
        </w:trPr>
        <w:tc>
          <w:tcPr>
            <w:tcW w:w="2575" w:type="dxa"/>
            <w:gridSpan w:val="6"/>
            <w:tcBorders>
              <w:top w:val="nil"/>
              <w:left w:val="nil"/>
              <w:bottom w:val="nil"/>
              <w:right w:val="nil"/>
            </w:tcBorders>
            <w:shd w:val="clear" w:color="auto" w:fill="auto"/>
            <w:noWrap/>
            <w:vAlign w:val="bottom"/>
            <w:hideMark/>
          </w:tcPr>
          <w:p w14:paraId="10B9862F" w14:textId="77777777" w:rsidR="00130A91" w:rsidRPr="00F41558" w:rsidRDefault="00130A91" w:rsidP="00AB3EED">
            <w:pPr>
              <w:rPr>
                <w:sz w:val="19"/>
                <w:szCs w:val="19"/>
              </w:rPr>
            </w:pPr>
            <w:r w:rsidRPr="00F41558">
              <w:rPr>
                <w:sz w:val="19"/>
                <w:szCs w:val="19"/>
              </w:rPr>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14:paraId="385D67E8" w14:textId="77777777" w:rsidR="00130A91" w:rsidRPr="00F41558" w:rsidRDefault="00130A91" w:rsidP="00AB3EED">
            <w:pPr>
              <w:jc w:val="center"/>
              <w:rPr>
                <w:b/>
                <w:bCs/>
                <w:sz w:val="20"/>
                <w:szCs w:val="20"/>
              </w:rPr>
            </w:pPr>
            <w:r w:rsidRPr="00F41558">
              <w:rPr>
                <w:b/>
                <w:bCs/>
                <w:sz w:val="20"/>
                <w:szCs w:val="20"/>
              </w:rPr>
              <w:t> </w:t>
            </w:r>
          </w:p>
        </w:tc>
      </w:tr>
      <w:tr w:rsidR="00130A91" w:rsidRPr="00F41558" w14:paraId="6AFEDD66" w14:textId="77777777" w:rsidTr="00AB3EED">
        <w:trPr>
          <w:trHeight w:val="199"/>
        </w:trPr>
        <w:tc>
          <w:tcPr>
            <w:tcW w:w="683" w:type="dxa"/>
            <w:tcBorders>
              <w:top w:val="nil"/>
              <w:left w:val="nil"/>
              <w:bottom w:val="nil"/>
              <w:right w:val="nil"/>
            </w:tcBorders>
            <w:shd w:val="clear" w:color="auto" w:fill="auto"/>
            <w:noWrap/>
            <w:vAlign w:val="center"/>
            <w:hideMark/>
          </w:tcPr>
          <w:p w14:paraId="19783B5D" w14:textId="77777777" w:rsidR="00130A91" w:rsidRPr="00F41558" w:rsidRDefault="00130A91" w:rsidP="00AB3EED">
            <w:pPr>
              <w:jc w:val="center"/>
              <w:rPr>
                <w:b/>
                <w:bCs/>
                <w:sz w:val="20"/>
                <w:szCs w:val="20"/>
              </w:rPr>
            </w:pPr>
          </w:p>
        </w:tc>
        <w:tc>
          <w:tcPr>
            <w:tcW w:w="222" w:type="dxa"/>
            <w:tcBorders>
              <w:top w:val="nil"/>
              <w:left w:val="nil"/>
              <w:bottom w:val="nil"/>
              <w:right w:val="nil"/>
            </w:tcBorders>
            <w:shd w:val="clear" w:color="auto" w:fill="auto"/>
            <w:noWrap/>
            <w:vAlign w:val="center"/>
            <w:hideMark/>
          </w:tcPr>
          <w:p w14:paraId="348A15DC"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30755FC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1E9353C"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0AABF8A5"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026E8E1D"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664E9C8A"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0D84834"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3456DD37"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0371573C"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2E2C3A84"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71CDA9C0" w14:textId="77777777" w:rsidR="00130A91" w:rsidRPr="00F41558" w:rsidRDefault="00130A91" w:rsidP="00AB3EED">
            <w:pPr>
              <w:rPr>
                <w:sz w:val="20"/>
                <w:szCs w:val="20"/>
              </w:rPr>
            </w:pPr>
          </w:p>
        </w:tc>
        <w:tc>
          <w:tcPr>
            <w:tcW w:w="1041" w:type="dxa"/>
            <w:gridSpan w:val="3"/>
            <w:tcBorders>
              <w:top w:val="nil"/>
              <w:left w:val="nil"/>
              <w:bottom w:val="nil"/>
              <w:right w:val="nil"/>
            </w:tcBorders>
            <w:shd w:val="clear" w:color="auto" w:fill="auto"/>
            <w:noWrap/>
            <w:vAlign w:val="center"/>
            <w:hideMark/>
          </w:tcPr>
          <w:p w14:paraId="79F615BF" w14:textId="77777777" w:rsidR="00130A91" w:rsidRPr="00F41558" w:rsidRDefault="00130A91" w:rsidP="00AB3EED">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70AD28E9" w14:textId="77777777" w:rsidR="00130A91" w:rsidRPr="00F41558" w:rsidRDefault="00130A91" w:rsidP="00AB3EED">
            <w:pPr>
              <w:rPr>
                <w:sz w:val="14"/>
                <w:szCs w:val="14"/>
              </w:rPr>
            </w:pPr>
          </w:p>
        </w:tc>
        <w:tc>
          <w:tcPr>
            <w:tcW w:w="368" w:type="dxa"/>
            <w:tcBorders>
              <w:top w:val="nil"/>
              <w:left w:val="nil"/>
              <w:bottom w:val="nil"/>
              <w:right w:val="nil"/>
            </w:tcBorders>
            <w:shd w:val="clear" w:color="auto" w:fill="auto"/>
            <w:noWrap/>
            <w:vAlign w:val="center"/>
            <w:hideMark/>
          </w:tcPr>
          <w:p w14:paraId="3E075B7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3B4CE8E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1090C03D"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1C2BAC7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28435EF"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3515F076"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5B6A228"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center"/>
            <w:hideMark/>
          </w:tcPr>
          <w:p w14:paraId="6A77905A"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center"/>
            <w:hideMark/>
          </w:tcPr>
          <w:p w14:paraId="07E9B2E7"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center"/>
            <w:hideMark/>
          </w:tcPr>
          <w:p w14:paraId="2B80F21B"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center"/>
            <w:hideMark/>
          </w:tcPr>
          <w:p w14:paraId="0CD4B367"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center"/>
            <w:hideMark/>
          </w:tcPr>
          <w:p w14:paraId="56F335BB"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center"/>
            <w:hideMark/>
          </w:tcPr>
          <w:p w14:paraId="4B61336E" w14:textId="77777777" w:rsidR="00130A91" w:rsidRPr="00F41558" w:rsidRDefault="00130A91" w:rsidP="00AB3EED">
            <w:pPr>
              <w:rPr>
                <w:sz w:val="20"/>
                <w:szCs w:val="20"/>
              </w:rPr>
            </w:pPr>
          </w:p>
        </w:tc>
      </w:tr>
      <w:tr w:rsidR="00130A91" w:rsidRPr="00F41558" w14:paraId="2A85D83E" w14:textId="77777777" w:rsidTr="00AB3EED">
        <w:trPr>
          <w:trHeight w:val="240"/>
        </w:trPr>
        <w:tc>
          <w:tcPr>
            <w:tcW w:w="10478" w:type="dxa"/>
            <w:gridSpan w:val="24"/>
            <w:tcBorders>
              <w:top w:val="nil"/>
              <w:left w:val="nil"/>
              <w:bottom w:val="single" w:sz="4" w:space="0" w:color="auto"/>
              <w:right w:val="nil"/>
            </w:tcBorders>
            <w:shd w:val="clear" w:color="auto" w:fill="auto"/>
            <w:noWrap/>
            <w:vAlign w:val="bottom"/>
            <w:hideMark/>
          </w:tcPr>
          <w:p w14:paraId="4E80751C" w14:textId="77777777" w:rsidR="00130A91" w:rsidRPr="00F41558" w:rsidRDefault="00130A91" w:rsidP="00AB3EED">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14:paraId="3119921B" w14:textId="77777777" w:rsidR="00130A91" w:rsidRPr="00F41558" w:rsidRDefault="00130A91" w:rsidP="00AB3EED">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3D06F4F8" w14:textId="77777777" w:rsidR="00130A91" w:rsidRPr="00F41558" w:rsidRDefault="00130A91" w:rsidP="00AB3EED">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14:paraId="4EF09BCB" w14:textId="77777777" w:rsidR="00130A91" w:rsidRPr="00F41558" w:rsidRDefault="00130A91" w:rsidP="00AB3EED">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7F95A271" w14:textId="77777777" w:rsidR="00130A91" w:rsidRPr="00F41558" w:rsidRDefault="00130A91" w:rsidP="00AB3EED">
            <w:pPr>
              <w:rPr>
                <w:sz w:val="19"/>
                <w:szCs w:val="19"/>
              </w:rPr>
            </w:pPr>
            <w:r w:rsidRPr="00F41558">
              <w:rPr>
                <w:sz w:val="19"/>
                <w:szCs w:val="19"/>
              </w:rPr>
              <w:t xml:space="preserve"> коп.</w:t>
            </w:r>
          </w:p>
        </w:tc>
      </w:tr>
      <w:tr w:rsidR="00130A91" w:rsidRPr="00F41558" w14:paraId="561A4640" w14:textId="77777777" w:rsidTr="00AB3EED">
        <w:trPr>
          <w:trHeight w:val="465"/>
        </w:trPr>
        <w:tc>
          <w:tcPr>
            <w:tcW w:w="2575" w:type="dxa"/>
            <w:gridSpan w:val="6"/>
            <w:tcBorders>
              <w:top w:val="nil"/>
              <w:left w:val="nil"/>
              <w:bottom w:val="nil"/>
              <w:right w:val="nil"/>
            </w:tcBorders>
            <w:shd w:val="clear" w:color="auto" w:fill="auto"/>
            <w:noWrap/>
            <w:vAlign w:val="bottom"/>
            <w:hideMark/>
          </w:tcPr>
          <w:p w14:paraId="6BC57A7E" w14:textId="77777777" w:rsidR="00130A91" w:rsidRPr="00F41558" w:rsidRDefault="00130A91" w:rsidP="00AB3EED">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14:paraId="11F927EA" w14:textId="77777777" w:rsidR="00130A91" w:rsidRPr="00F41558" w:rsidRDefault="00130A91" w:rsidP="00AB3EED">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14:paraId="1E7D0477" w14:textId="77777777" w:rsidR="00130A91" w:rsidRPr="00F41558" w:rsidRDefault="00130A91" w:rsidP="00AB3EED">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14:paraId="3D211582" w14:textId="77777777" w:rsidR="00130A91" w:rsidRPr="00F41558" w:rsidRDefault="00130A91" w:rsidP="00AB3EED">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14:paraId="3942F29F" w14:textId="77777777" w:rsidR="00130A91" w:rsidRPr="00F41558" w:rsidRDefault="00130A91" w:rsidP="00AB3EED">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14:paraId="586281CC" w14:textId="77777777" w:rsidR="00130A91" w:rsidRPr="00F41558" w:rsidRDefault="00130A91" w:rsidP="00AB3EED">
            <w:pPr>
              <w:rPr>
                <w:sz w:val="19"/>
                <w:szCs w:val="19"/>
              </w:rPr>
            </w:pPr>
            <w:r w:rsidRPr="00F41558">
              <w:rPr>
                <w:sz w:val="19"/>
                <w:szCs w:val="19"/>
              </w:rPr>
              <w:t xml:space="preserve"> коп.</w:t>
            </w:r>
          </w:p>
        </w:tc>
      </w:tr>
      <w:tr w:rsidR="00130A91" w:rsidRPr="00F41558" w14:paraId="0C902C86" w14:textId="77777777" w:rsidTr="00AB3EED">
        <w:trPr>
          <w:trHeight w:val="199"/>
        </w:trPr>
        <w:tc>
          <w:tcPr>
            <w:tcW w:w="683" w:type="dxa"/>
            <w:tcBorders>
              <w:top w:val="nil"/>
              <w:left w:val="nil"/>
              <w:bottom w:val="nil"/>
              <w:right w:val="nil"/>
            </w:tcBorders>
            <w:shd w:val="clear" w:color="auto" w:fill="auto"/>
            <w:noWrap/>
            <w:vAlign w:val="center"/>
            <w:hideMark/>
          </w:tcPr>
          <w:p w14:paraId="4905E89B" w14:textId="77777777" w:rsidR="00130A91" w:rsidRPr="00F41558" w:rsidRDefault="00130A91" w:rsidP="00AB3EED">
            <w:pPr>
              <w:rPr>
                <w:sz w:val="19"/>
                <w:szCs w:val="19"/>
              </w:rPr>
            </w:pPr>
          </w:p>
        </w:tc>
        <w:tc>
          <w:tcPr>
            <w:tcW w:w="222" w:type="dxa"/>
            <w:tcBorders>
              <w:top w:val="nil"/>
              <w:left w:val="nil"/>
              <w:bottom w:val="nil"/>
              <w:right w:val="nil"/>
            </w:tcBorders>
            <w:shd w:val="clear" w:color="auto" w:fill="auto"/>
            <w:noWrap/>
            <w:vAlign w:val="center"/>
            <w:hideMark/>
          </w:tcPr>
          <w:p w14:paraId="02B9569B"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1B3C390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06558C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B0CA056" w14:textId="77777777" w:rsidR="00130A91" w:rsidRPr="00F41558" w:rsidRDefault="00130A91" w:rsidP="00AB3EED">
            <w:pPr>
              <w:rPr>
                <w:sz w:val="20"/>
                <w:szCs w:val="20"/>
              </w:rPr>
            </w:pPr>
          </w:p>
        </w:tc>
        <w:tc>
          <w:tcPr>
            <w:tcW w:w="503" w:type="dxa"/>
            <w:tcBorders>
              <w:top w:val="nil"/>
              <w:left w:val="nil"/>
              <w:bottom w:val="nil"/>
              <w:right w:val="nil"/>
            </w:tcBorders>
            <w:shd w:val="clear" w:color="auto" w:fill="auto"/>
            <w:noWrap/>
            <w:vAlign w:val="center"/>
            <w:hideMark/>
          </w:tcPr>
          <w:p w14:paraId="2E700ACA" w14:textId="77777777" w:rsidR="00130A91" w:rsidRPr="00F41558" w:rsidRDefault="00130A91" w:rsidP="00AB3EED">
            <w:pPr>
              <w:rPr>
                <w:sz w:val="20"/>
                <w:szCs w:val="20"/>
              </w:rPr>
            </w:pPr>
          </w:p>
        </w:tc>
        <w:tc>
          <w:tcPr>
            <w:tcW w:w="585" w:type="dxa"/>
            <w:tcBorders>
              <w:top w:val="nil"/>
              <w:left w:val="nil"/>
              <w:bottom w:val="nil"/>
              <w:right w:val="nil"/>
            </w:tcBorders>
            <w:shd w:val="clear" w:color="auto" w:fill="auto"/>
            <w:noWrap/>
            <w:vAlign w:val="center"/>
            <w:hideMark/>
          </w:tcPr>
          <w:p w14:paraId="1B5AB17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0157D48B"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center"/>
            <w:hideMark/>
          </w:tcPr>
          <w:p w14:paraId="21817A97" w14:textId="77777777" w:rsidR="00130A91" w:rsidRPr="00F41558" w:rsidRDefault="00130A91" w:rsidP="00AB3EED">
            <w:pPr>
              <w:rPr>
                <w:sz w:val="20"/>
                <w:szCs w:val="20"/>
              </w:rPr>
            </w:pPr>
          </w:p>
        </w:tc>
        <w:tc>
          <w:tcPr>
            <w:tcW w:w="279" w:type="dxa"/>
            <w:tcBorders>
              <w:top w:val="nil"/>
              <w:left w:val="nil"/>
              <w:bottom w:val="nil"/>
              <w:right w:val="nil"/>
            </w:tcBorders>
            <w:shd w:val="clear" w:color="auto" w:fill="auto"/>
            <w:noWrap/>
            <w:vAlign w:val="center"/>
            <w:hideMark/>
          </w:tcPr>
          <w:p w14:paraId="7F48BF21" w14:textId="77777777" w:rsidR="00130A91" w:rsidRPr="00F41558" w:rsidRDefault="00130A91" w:rsidP="00AB3EED">
            <w:pPr>
              <w:rPr>
                <w:sz w:val="20"/>
                <w:szCs w:val="20"/>
              </w:rPr>
            </w:pPr>
          </w:p>
        </w:tc>
        <w:tc>
          <w:tcPr>
            <w:tcW w:w="422" w:type="dxa"/>
            <w:tcBorders>
              <w:top w:val="nil"/>
              <w:left w:val="nil"/>
              <w:bottom w:val="nil"/>
              <w:right w:val="nil"/>
            </w:tcBorders>
            <w:shd w:val="clear" w:color="auto" w:fill="auto"/>
            <w:noWrap/>
            <w:vAlign w:val="center"/>
            <w:hideMark/>
          </w:tcPr>
          <w:p w14:paraId="24D95D3F" w14:textId="77777777" w:rsidR="00130A91" w:rsidRPr="00F41558" w:rsidRDefault="00130A91" w:rsidP="00AB3EED">
            <w:pPr>
              <w:rPr>
                <w:sz w:val="20"/>
                <w:szCs w:val="20"/>
              </w:rPr>
            </w:pPr>
          </w:p>
        </w:tc>
        <w:tc>
          <w:tcPr>
            <w:tcW w:w="772" w:type="dxa"/>
            <w:tcBorders>
              <w:top w:val="nil"/>
              <w:left w:val="nil"/>
              <w:bottom w:val="nil"/>
              <w:right w:val="nil"/>
            </w:tcBorders>
            <w:shd w:val="clear" w:color="auto" w:fill="auto"/>
            <w:noWrap/>
            <w:vAlign w:val="center"/>
            <w:hideMark/>
          </w:tcPr>
          <w:p w14:paraId="41DB0CAF" w14:textId="77777777" w:rsidR="00130A91" w:rsidRPr="00F41558" w:rsidRDefault="00130A91" w:rsidP="00AB3EED">
            <w:pPr>
              <w:rPr>
                <w:sz w:val="20"/>
                <w:szCs w:val="20"/>
              </w:rPr>
            </w:pPr>
          </w:p>
        </w:tc>
        <w:tc>
          <w:tcPr>
            <w:tcW w:w="1041" w:type="dxa"/>
            <w:gridSpan w:val="3"/>
            <w:tcBorders>
              <w:top w:val="nil"/>
              <w:left w:val="nil"/>
              <w:bottom w:val="nil"/>
              <w:right w:val="nil"/>
            </w:tcBorders>
            <w:shd w:val="clear" w:color="auto" w:fill="auto"/>
            <w:noWrap/>
            <w:vAlign w:val="center"/>
            <w:hideMark/>
          </w:tcPr>
          <w:p w14:paraId="0B826467" w14:textId="77777777" w:rsidR="00130A91" w:rsidRPr="00F41558" w:rsidRDefault="00130A91" w:rsidP="00AB3EED">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14:paraId="24527A31" w14:textId="77777777" w:rsidR="00130A91" w:rsidRPr="00F41558" w:rsidRDefault="00130A91" w:rsidP="00AB3EED">
            <w:pPr>
              <w:rPr>
                <w:sz w:val="14"/>
                <w:szCs w:val="14"/>
              </w:rPr>
            </w:pPr>
          </w:p>
        </w:tc>
        <w:tc>
          <w:tcPr>
            <w:tcW w:w="368" w:type="dxa"/>
            <w:tcBorders>
              <w:top w:val="nil"/>
              <w:left w:val="nil"/>
              <w:bottom w:val="nil"/>
              <w:right w:val="nil"/>
            </w:tcBorders>
            <w:shd w:val="clear" w:color="auto" w:fill="auto"/>
            <w:noWrap/>
            <w:vAlign w:val="center"/>
            <w:hideMark/>
          </w:tcPr>
          <w:p w14:paraId="0B267B2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5E502ADD"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44893EFF" w14:textId="77777777" w:rsidR="00130A91" w:rsidRPr="00F41558" w:rsidRDefault="00130A91" w:rsidP="00AB3EED">
            <w:pPr>
              <w:rPr>
                <w:sz w:val="20"/>
                <w:szCs w:val="20"/>
              </w:rPr>
            </w:pPr>
          </w:p>
        </w:tc>
        <w:tc>
          <w:tcPr>
            <w:tcW w:w="510" w:type="dxa"/>
            <w:tcBorders>
              <w:top w:val="nil"/>
              <w:left w:val="nil"/>
              <w:bottom w:val="nil"/>
              <w:right w:val="nil"/>
            </w:tcBorders>
            <w:shd w:val="clear" w:color="auto" w:fill="auto"/>
            <w:noWrap/>
            <w:vAlign w:val="center"/>
            <w:hideMark/>
          </w:tcPr>
          <w:p w14:paraId="604286E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733DB2E4"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2104BB68"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center"/>
            <w:hideMark/>
          </w:tcPr>
          <w:p w14:paraId="4D9651E2" w14:textId="77777777" w:rsidR="00130A91" w:rsidRPr="00F41558" w:rsidRDefault="00130A91" w:rsidP="00AB3EED">
            <w:pPr>
              <w:rPr>
                <w:sz w:val="20"/>
                <w:szCs w:val="20"/>
              </w:rPr>
            </w:pPr>
          </w:p>
        </w:tc>
        <w:tc>
          <w:tcPr>
            <w:tcW w:w="1611" w:type="dxa"/>
            <w:tcBorders>
              <w:top w:val="nil"/>
              <w:left w:val="nil"/>
              <w:bottom w:val="nil"/>
              <w:right w:val="nil"/>
            </w:tcBorders>
            <w:shd w:val="clear" w:color="auto" w:fill="auto"/>
            <w:noWrap/>
            <w:vAlign w:val="center"/>
            <w:hideMark/>
          </w:tcPr>
          <w:p w14:paraId="1AD0216C" w14:textId="77777777" w:rsidR="00130A91" w:rsidRPr="00F41558" w:rsidRDefault="00130A91" w:rsidP="00AB3EED">
            <w:pPr>
              <w:rPr>
                <w:sz w:val="20"/>
                <w:szCs w:val="20"/>
              </w:rPr>
            </w:pPr>
          </w:p>
        </w:tc>
        <w:tc>
          <w:tcPr>
            <w:tcW w:w="551" w:type="dxa"/>
            <w:tcBorders>
              <w:top w:val="nil"/>
              <w:left w:val="nil"/>
              <w:bottom w:val="nil"/>
              <w:right w:val="nil"/>
            </w:tcBorders>
            <w:shd w:val="clear" w:color="auto" w:fill="auto"/>
            <w:noWrap/>
            <w:vAlign w:val="center"/>
            <w:hideMark/>
          </w:tcPr>
          <w:p w14:paraId="3D9EE94D"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center"/>
            <w:hideMark/>
          </w:tcPr>
          <w:p w14:paraId="14690A3D" w14:textId="77777777" w:rsidR="00130A91" w:rsidRPr="00F41558" w:rsidRDefault="00130A91" w:rsidP="00AB3EED">
            <w:pPr>
              <w:rPr>
                <w:sz w:val="20"/>
                <w:szCs w:val="20"/>
              </w:rPr>
            </w:pPr>
          </w:p>
        </w:tc>
        <w:tc>
          <w:tcPr>
            <w:tcW w:w="367" w:type="dxa"/>
            <w:tcBorders>
              <w:top w:val="nil"/>
              <w:left w:val="nil"/>
              <w:bottom w:val="nil"/>
              <w:right w:val="nil"/>
            </w:tcBorders>
            <w:shd w:val="clear" w:color="auto" w:fill="auto"/>
            <w:noWrap/>
            <w:vAlign w:val="center"/>
            <w:hideMark/>
          </w:tcPr>
          <w:p w14:paraId="1CBA82C8" w14:textId="77777777" w:rsidR="00130A91" w:rsidRPr="00F41558" w:rsidRDefault="00130A91" w:rsidP="00AB3EED">
            <w:pPr>
              <w:rPr>
                <w:sz w:val="20"/>
                <w:szCs w:val="20"/>
              </w:rPr>
            </w:pPr>
          </w:p>
        </w:tc>
        <w:tc>
          <w:tcPr>
            <w:tcW w:w="276" w:type="dxa"/>
            <w:tcBorders>
              <w:top w:val="nil"/>
              <w:left w:val="nil"/>
              <w:bottom w:val="nil"/>
              <w:right w:val="nil"/>
            </w:tcBorders>
            <w:shd w:val="clear" w:color="auto" w:fill="auto"/>
            <w:noWrap/>
            <w:vAlign w:val="center"/>
            <w:hideMark/>
          </w:tcPr>
          <w:p w14:paraId="3A37E41C" w14:textId="77777777" w:rsidR="00130A91" w:rsidRPr="00F41558" w:rsidRDefault="00130A91" w:rsidP="00AB3EED">
            <w:pPr>
              <w:rPr>
                <w:sz w:val="20"/>
                <w:szCs w:val="20"/>
              </w:rPr>
            </w:pPr>
          </w:p>
        </w:tc>
        <w:tc>
          <w:tcPr>
            <w:tcW w:w="2987" w:type="dxa"/>
            <w:tcBorders>
              <w:top w:val="nil"/>
              <w:left w:val="nil"/>
              <w:bottom w:val="nil"/>
              <w:right w:val="nil"/>
            </w:tcBorders>
            <w:shd w:val="clear" w:color="auto" w:fill="auto"/>
            <w:noWrap/>
            <w:vAlign w:val="center"/>
            <w:hideMark/>
          </w:tcPr>
          <w:p w14:paraId="0D36DB85" w14:textId="77777777" w:rsidR="00130A91" w:rsidRPr="00F41558" w:rsidRDefault="00130A91" w:rsidP="00AB3EED">
            <w:pPr>
              <w:rPr>
                <w:sz w:val="20"/>
                <w:szCs w:val="20"/>
              </w:rPr>
            </w:pPr>
          </w:p>
        </w:tc>
      </w:tr>
      <w:tr w:rsidR="00130A91" w:rsidRPr="00F41558" w14:paraId="16276277" w14:textId="77777777" w:rsidTr="00AB3EED">
        <w:trPr>
          <w:trHeight w:val="300"/>
        </w:trPr>
        <w:tc>
          <w:tcPr>
            <w:tcW w:w="1628" w:type="dxa"/>
            <w:gridSpan w:val="3"/>
            <w:tcBorders>
              <w:top w:val="nil"/>
              <w:left w:val="nil"/>
              <w:bottom w:val="nil"/>
              <w:right w:val="nil"/>
            </w:tcBorders>
            <w:shd w:val="clear" w:color="auto" w:fill="auto"/>
            <w:noWrap/>
            <w:vAlign w:val="bottom"/>
            <w:hideMark/>
          </w:tcPr>
          <w:p w14:paraId="1208D4CB" w14:textId="77777777" w:rsidR="00130A91" w:rsidRPr="00F41558" w:rsidRDefault="00130A91" w:rsidP="00AB3EED">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14:paraId="77D8277D" w14:textId="77777777" w:rsidR="00130A91" w:rsidRPr="00F41558" w:rsidRDefault="00130A91" w:rsidP="00AB3EED">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14:paraId="3A6FEC02" w14:textId="77777777" w:rsidR="00130A91" w:rsidRPr="00F41558" w:rsidRDefault="00130A91" w:rsidP="00AB3EED">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14:paraId="72BDDD78" w14:textId="77777777" w:rsidR="00130A91" w:rsidRPr="00F41558" w:rsidRDefault="00130A91" w:rsidP="00AB3EED">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14:paraId="78E62F23" w14:textId="77777777" w:rsidR="00130A91" w:rsidRPr="00F41558" w:rsidRDefault="00130A91" w:rsidP="00AB3EED">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14:paraId="31AB5D4F" w14:textId="77777777" w:rsidR="00130A91" w:rsidRPr="00F41558" w:rsidRDefault="00130A91" w:rsidP="00AB3EED">
            <w:pPr>
              <w:jc w:val="center"/>
              <w:rPr>
                <w:sz w:val="19"/>
                <w:szCs w:val="19"/>
              </w:rPr>
            </w:pPr>
            <w:r w:rsidRPr="00F41558">
              <w:rPr>
                <w:sz w:val="19"/>
                <w:szCs w:val="19"/>
              </w:rPr>
              <w:t> </w:t>
            </w:r>
          </w:p>
        </w:tc>
      </w:tr>
      <w:tr w:rsidR="00130A91" w:rsidRPr="00F41558" w14:paraId="60A23ABB" w14:textId="77777777" w:rsidTr="00AB3EED">
        <w:trPr>
          <w:trHeight w:val="199"/>
        </w:trPr>
        <w:tc>
          <w:tcPr>
            <w:tcW w:w="683" w:type="dxa"/>
            <w:tcBorders>
              <w:top w:val="nil"/>
              <w:left w:val="nil"/>
              <w:bottom w:val="nil"/>
              <w:right w:val="nil"/>
            </w:tcBorders>
            <w:shd w:val="clear" w:color="auto" w:fill="auto"/>
            <w:noWrap/>
            <w:vAlign w:val="center"/>
            <w:hideMark/>
          </w:tcPr>
          <w:p w14:paraId="7FF91CA2" w14:textId="77777777" w:rsidR="00130A91" w:rsidRPr="00F41558" w:rsidRDefault="00130A91" w:rsidP="00AB3EED">
            <w:pPr>
              <w:jc w:val="center"/>
              <w:rPr>
                <w:sz w:val="19"/>
                <w:szCs w:val="19"/>
              </w:rPr>
            </w:pPr>
          </w:p>
        </w:tc>
        <w:tc>
          <w:tcPr>
            <w:tcW w:w="222" w:type="dxa"/>
            <w:tcBorders>
              <w:top w:val="nil"/>
              <w:left w:val="nil"/>
              <w:bottom w:val="nil"/>
              <w:right w:val="nil"/>
            </w:tcBorders>
            <w:shd w:val="clear" w:color="auto" w:fill="auto"/>
            <w:noWrap/>
            <w:vAlign w:val="center"/>
            <w:hideMark/>
          </w:tcPr>
          <w:p w14:paraId="12CC75E7"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48D3ECEB" w14:textId="77777777" w:rsidR="00130A91" w:rsidRPr="00F41558" w:rsidRDefault="00130A91" w:rsidP="00AB3EE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0534D096" w14:textId="77777777" w:rsidR="00130A91" w:rsidRPr="00F41558" w:rsidRDefault="00130A91" w:rsidP="00AB3EED">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5632BC78" w14:textId="77777777" w:rsidR="00130A91" w:rsidRPr="00F41558" w:rsidRDefault="00130A91" w:rsidP="00AB3EED">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14:paraId="73752759" w14:textId="77777777" w:rsidR="00130A91" w:rsidRPr="00F41558" w:rsidRDefault="00130A91" w:rsidP="00AB3EED">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707386C7" w14:textId="77777777" w:rsidR="00130A91" w:rsidRPr="00F41558" w:rsidRDefault="00130A91" w:rsidP="00AB3EED">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14:paraId="1B066D77" w14:textId="77777777" w:rsidR="00130A91" w:rsidRPr="00F41558" w:rsidRDefault="00130A91" w:rsidP="00AB3EED">
            <w:pPr>
              <w:jc w:val="center"/>
              <w:rPr>
                <w:sz w:val="14"/>
                <w:szCs w:val="14"/>
              </w:rPr>
            </w:pPr>
            <w:r w:rsidRPr="00F41558">
              <w:rPr>
                <w:sz w:val="14"/>
                <w:szCs w:val="14"/>
              </w:rPr>
              <w:t>(расшифровка подписи)</w:t>
            </w:r>
          </w:p>
        </w:tc>
      </w:tr>
      <w:tr w:rsidR="00130A91" w:rsidRPr="00F41558" w14:paraId="0A7952BE" w14:textId="77777777" w:rsidTr="00AB3EED">
        <w:trPr>
          <w:trHeight w:val="300"/>
        </w:trPr>
        <w:tc>
          <w:tcPr>
            <w:tcW w:w="1628" w:type="dxa"/>
            <w:gridSpan w:val="3"/>
            <w:tcBorders>
              <w:top w:val="nil"/>
              <w:left w:val="nil"/>
              <w:bottom w:val="nil"/>
              <w:right w:val="nil"/>
            </w:tcBorders>
            <w:shd w:val="clear" w:color="auto" w:fill="auto"/>
            <w:noWrap/>
            <w:vAlign w:val="bottom"/>
            <w:hideMark/>
          </w:tcPr>
          <w:p w14:paraId="4AB4033B" w14:textId="77777777" w:rsidR="00130A91" w:rsidRPr="00F41558" w:rsidRDefault="00130A91" w:rsidP="00AB3EED">
            <w:pPr>
              <w:rPr>
                <w:sz w:val="19"/>
                <w:szCs w:val="19"/>
              </w:rPr>
            </w:pP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14:paraId="76ECCC77" w14:textId="77777777" w:rsidR="00130A91" w:rsidRPr="00F41558" w:rsidRDefault="00130A91" w:rsidP="00AB3EED">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14:paraId="756CEFDB" w14:textId="77777777" w:rsidR="00130A91" w:rsidRPr="00F41558" w:rsidRDefault="00130A91" w:rsidP="00AB3EED">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14:paraId="6F3AA3DC" w14:textId="77777777" w:rsidR="00130A91" w:rsidRPr="00F41558" w:rsidRDefault="00130A91" w:rsidP="00AB3EED">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14:paraId="37AD2024" w14:textId="77777777" w:rsidR="00130A91" w:rsidRPr="00F41558" w:rsidRDefault="00130A91" w:rsidP="00AB3EED">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14:paraId="07B6CA3E" w14:textId="77777777" w:rsidR="00130A91" w:rsidRPr="00F41558" w:rsidRDefault="00130A91" w:rsidP="00AB3EED">
            <w:pPr>
              <w:jc w:val="center"/>
              <w:rPr>
                <w:sz w:val="19"/>
                <w:szCs w:val="19"/>
              </w:rPr>
            </w:pPr>
            <w:r w:rsidRPr="00F41558">
              <w:rPr>
                <w:sz w:val="19"/>
                <w:szCs w:val="19"/>
              </w:rPr>
              <w:t> </w:t>
            </w:r>
          </w:p>
        </w:tc>
      </w:tr>
      <w:tr w:rsidR="00130A91" w:rsidRPr="00F41558" w14:paraId="34B624BB" w14:textId="77777777" w:rsidTr="00AB3EED">
        <w:trPr>
          <w:trHeight w:val="199"/>
        </w:trPr>
        <w:tc>
          <w:tcPr>
            <w:tcW w:w="683" w:type="dxa"/>
            <w:tcBorders>
              <w:top w:val="nil"/>
              <w:left w:val="nil"/>
              <w:bottom w:val="nil"/>
              <w:right w:val="nil"/>
            </w:tcBorders>
            <w:shd w:val="clear" w:color="auto" w:fill="auto"/>
            <w:noWrap/>
            <w:vAlign w:val="center"/>
            <w:hideMark/>
          </w:tcPr>
          <w:p w14:paraId="6B67E88F" w14:textId="77777777" w:rsidR="00130A91" w:rsidRPr="00F41558" w:rsidRDefault="00130A91" w:rsidP="00AB3EED">
            <w:pPr>
              <w:jc w:val="center"/>
              <w:rPr>
                <w:sz w:val="19"/>
                <w:szCs w:val="19"/>
              </w:rPr>
            </w:pPr>
          </w:p>
        </w:tc>
        <w:tc>
          <w:tcPr>
            <w:tcW w:w="222" w:type="dxa"/>
            <w:tcBorders>
              <w:top w:val="nil"/>
              <w:left w:val="nil"/>
              <w:bottom w:val="nil"/>
              <w:right w:val="nil"/>
            </w:tcBorders>
            <w:shd w:val="clear" w:color="auto" w:fill="auto"/>
            <w:noWrap/>
            <w:vAlign w:val="center"/>
            <w:hideMark/>
          </w:tcPr>
          <w:p w14:paraId="0C51B63B"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center"/>
            <w:hideMark/>
          </w:tcPr>
          <w:p w14:paraId="35C8A7B6" w14:textId="77777777" w:rsidR="00130A91" w:rsidRPr="00F41558" w:rsidRDefault="00130A91" w:rsidP="00AB3EED">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14:paraId="6DD6C662" w14:textId="77777777" w:rsidR="00130A91" w:rsidRPr="00F41558" w:rsidRDefault="00130A91" w:rsidP="00AB3EED">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14:paraId="63859290" w14:textId="77777777" w:rsidR="00130A91" w:rsidRPr="00F41558" w:rsidRDefault="00130A91" w:rsidP="00AB3EED">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14:paraId="16548CFC" w14:textId="77777777" w:rsidR="00130A91" w:rsidRPr="00F41558" w:rsidRDefault="00130A91" w:rsidP="00AB3EED">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14:paraId="44B15DE3" w14:textId="77777777" w:rsidR="00130A91" w:rsidRPr="00F41558" w:rsidRDefault="00130A91" w:rsidP="00AB3EED">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14:paraId="636BAC19" w14:textId="77777777" w:rsidR="00130A91" w:rsidRPr="00F41558" w:rsidRDefault="00130A91" w:rsidP="00AB3EED">
            <w:pPr>
              <w:jc w:val="center"/>
              <w:rPr>
                <w:sz w:val="14"/>
                <w:szCs w:val="14"/>
              </w:rPr>
            </w:pPr>
            <w:r w:rsidRPr="00F41558">
              <w:rPr>
                <w:sz w:val="14"/>
                <w:szCs w:val="14"/>
              </w:rPr>
              <w:t>(расшифровка подписи)</w:t>
            </w:r>
          </w:p>
        </w:tc>
      </w:tr>
      <w:tr w:rsidR="00130A91" w:rsidRPr="00F41558" w14:paraId="247E1EFF" w14:textId="77777777" w:rsidTr="00AB3EED">
        <w:trPr>
          <w:trHeight w:val="405"/>
        </w:trPr>
        <w:tc>
          <w:tcPr>
            <w:tcW w:w="1628" w:type="dxa"/>
            <w:gridSpan w:val="3"/>
            <w:tcBorders>
              <w:top w:val="nil"/>
              <w:left w:val="nil"/>
              <w:bottom w:val="nil"/>
              <w:right w:val="nil"/>
            </w:tcBorders>
            <w:shd w:val="clear" w:color="auto" w:fill="auto"/>
            <w:noWrap/>
            <w:vAlign w:val="bottom"/>
            <w:hideMark/>
          </w:tcPr>
          <w:p w14:paraId="4AABF81E" w14:textId="77777777" w:rsidR="00130A91" w:rsidRPr="00F41558" w:rsidRDefault="00130A91" w:rsidP="00AB3EED">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14:paraId="425A7D1A" w14:textId="77777777" w:rsidR="00130A91" w:rsidRPr="00F41558" w:rsidRDefault="00130A91" w:rsidP="00AB3EED">
            <w:pPr>
              <w:rPr>
                <w:b/>
                <w:bCs/>
                <w:sz w:val="20"/>
                <w:szCs w:val="20"/>
              </w:rPr>
            </w:pPr>
            <w:r w:rsidRPr="00F41558">
              <w:rPr>
                <w:b/>
                <w:bCs/>
                <w:sz w:val="20"/>
                <w:szCs w:val="20"/>
              </w:rPr>
              <w:t> </w:t>
            </w:r>
          </w:p>
        </w:tc>
      </w:tr>
      <w:tr w:rsidR="00130A91" w:rsidRPr="00F41558" w14:paraId="31FBC8C0" w14:textId="77777777" w:rsidTr="00AB3EED">
        <w:trPr>
          <w:trHeight w:val="285"/>
        </w:trPr>
        <w:tc>
          <w:tcPr>
            <w:tcW w:w="15026" w:type="dxa"/>
            <w:gridSpan w:val="29"/>
            <w:tcBorders>
              <w:top w:val="nil"/>
              <w:left w:val="nil"/>
              <w:bottom w:val="single" w:sz="4" w:space="0" w:color="auto"/>
              <w:right w:val="nil"/>
            </w:tcBorders>
            <w:shd w:val="clear" w:color="auto" w:fill="auto"/>
            <w:noWrap/>
            <w:vAlign w:val="bottom"/>
            <w:hideMark/>
          </w:tcPr>
          <w:p w14:paraId="1577DA3B" w14:textId="77777777" w:rsidR="00130A91" w:rsidRPr="00F41558" w:rsidRDefault="00130A91" w:rsidP="00AB3EED">
            <w:pPr>
              <w:rPr>
                <w:sz w:val="19"/>
                <w:szCs w:val="19"/>
              </w:rPr>
            </w:pPr>
            <w:r w:rsidRPr="00F41558">
              <w:rPr>
                <w:sz w:val="19"/>
                <w:szCs w:val="19"/>
              </w:rPr>
              <w:t> </w:t>
            </w:r>
          </w:p>
        </w:tc>
      </w:tr>
      <w:tr w:rsidR="00130A91" w:rsidRPr="00F41558" w14:paraId="7D403F89" w14:textId="77777777" w:rsidTr="00AB3EED">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235133E3" w14:textId="77777777" w:rsidR="00130A91" w:rsidRPr="00F41558" w:rsidRDefault="00130A91" w:rsidP="00AB3EED">
            <w:pPr>
              <w:rPr>
                <w:sz w:val="19"/>
                <w:szCs w:val="19"/>
              </w:rPr>
            </w:pPr>
            <w:r w:rsidRPr="00F41558">
              <w:rPr>
                <w:sz w:val="19"/>
                <w:szCs w:val="19"/>
              </w:rPr>
              <w:t> </w:t>
            </w:r>
          </w:p>
        </w:tc>
      </w:tr>
      <w:tr w:rsidR="00130A91" w:rsidRPr="00F41558" w14:paraId="38C0345F" w14:textId="77777777" w:rsidTr="00AB3EED">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14:paraId="24D27431" w14:textId="77777777" w:rsidR="00130A91" w:rsidRPr="00F41558" w:rsidRDefault="00130A91" w:rsidP="00AB3EED">
            <w:pPr>
              <w:rPr>
                <w:sz w:val="19"/>
                <w:szCs w:val="19"/>
              </w:rPr>
            </w:pPr>
            <w:r w:rsidRPr="00F41558">
              <w:rPr>
                <w:sz w:val="19"/>
                <w:szCs w:val="19"/>
              </w:rPr>
              <w:t> </w:t>
            </w:r>
          </w:p>
        </w:tc>
      </w:tr>
      <w:tr w:rsidR="00130A91" w:rsidRPr="00F41558" w14:paraId="3B4E3730" w14:textId="77777777" w:rsidTr="00AB3EED">
        <w:trPr>
          <w:trHeight w:val="330"/>
        </w:trPr>
        <w:tc>
          <w:tcPr>
            <w:tcW w:w="15026" w:type="dxa"/>
            <w:gridSpan w:val="29"/>
            <w:tcBorders>
              <w:top w:val="nil"/>
              <w:left w:val="nil"/>
              <w:bottom w:val="nil"/>
              <w:right w:val="nil"/>
            </w:tcBorders>
            <w:shd w:val="clear" w:color="auto" w:fill="auto"/>
            <w:noWrap/>
            <w:vAlign w:val="bottom"/>
            <w:hideMark/>
          </w:tcPr>
          <w:p w14:paraId="40A5FFAC" w14:textId="77777777" w:rsidR="00130A91" w:rsidRPr="00F41558" w:rsidRDefault="00130A91" w:rsidP="00AB3EED">
            <w:pPr>
              <w:jc w:val="center"/>
              <w:rPr>
                <w:b/>
                <w:bCs/>
                <w:sz w:val="19"/>
                <w:szCs w:val="19"/>
              </w:rPr>
            </w:pPr>
            <w:r w:rsidRPr="00F41558">
              <w:rPr>
                <w:b/>
                <w:bCs/>
                <w:sz w:val="19"/>
                <w:szCs w:val="19"/>
              </w:rPr>
              <w:t>Расписка в получении товарно-материальных ценностей</w:t>
            </w:r>
          </w:p>
        </w:tc>
      </w:tr>
      <w:tr w:rsidR="00130A91" w:rsidRPr="00F41558" w14:paraId="40FD4C90" w14:textId="77777777" w:rsidTr="00AB3EED">
        <w:trPr>
          <w:trHeight w:val="435"/>
        </w:trPr>
        <w:tc>
          <w:tcPr>
            <w:tcW w:w="1628" w:type="dxa"/>
            <w:gridSpan w:val="3"/>
            <w:tcBorders>
              <w:top w:val="nil"/>
              <w:left w:val="nil"/>
              <w:bottom w:val="nil"/>
              <w:right w:val="nil"/>
            </w:tcBorders>
            <w:shd w:val="clear" w:color="auto" w:fill="auto"/>
            <w:noWrap/>
            <w:vAlign w:val="bottom"/>
            <w:hideMark/>
          </w:tcPr>
          <w:p w14:paraId="42A7EDC6" w14:textId="77777777" w:rsidR="00130A91" w:rsidRPr="00F41558" w:rsidRDefault="00130A91" w:rsidP="00AB3EED">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14:paraId="3F59ADC1" w14:textId="77777777" w:rsidR="00130A91" w:rsidRPr="00F41558" w:rsidRDefault="00130A91" w:rsidP="00AB3EED">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14:paraId="6E6BA35F" w14:textId="77777777" w:rsidR="00130A91" w:rsidRPr="00F41558" w:rsidRDefault="00130A91" w:rsidP="00AB3EED">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14:paraId="326760AF" w14:textId="77777777" w:rsidR="00130A91" w:rsidRPr="00F41558" w:rsidRDefault="00130A91" w:rsidP="00AB3EED">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14:paraId="42F4E613" w14:textId="77777777" w:rsidR="00130A91" w:rsidRPr="00F41558" w:rsidRDefault="00130A91" w:rsidP="00AB3EED">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14:paraId="482B5233" w14:textId="77777777" w:rsidR="00130A91" w:rsidRPr="00F41558" w:rsidRDefault="00130A91" w:rsidP="00AB3EED">
            <w:pPr>
              <w:rPr>
                <w:sz w:val="19"/>
                <w:szCs w:val="19"/>
              </w:rPr>
            </w:pPr>
            <w:r w:rsidRPr="00F41558">
              <w:rPr>
                <w:sz w:val="19"/>
                <w:szCs w:val="19"/>
              </w:rPr>
              <w:t> </w:t>
            </w:r>
          </w:p>
        </w:tc>
      </w:tr>
      <w:tr w:rsidR="00130A91" w:rsidRPr="00F41558" w14:paraId="63A79F16" w14:textId="77777777" w:rsidTr="00AB3EED">
        <w:trPr>
          <w:trHeight w:val="199"/>
        </w:trPr>
        <w:tc>
          <w:tcPr>
            <w:tcW w:w="683" w:type="dxa"/>
            <w:tcBorders>
              <w:top w:val="nil"/>
              <w:left w:val="nil"/>
              <w:bottom w:val="nil"/>
              <w:right w:val="nil"/>
            </w:tcBorders>
            <w:shd w:val="clear" w:color="auto" w:fill="auto"/>
            <w:noWrap/>
            <w:vAlign w:val="bottom"/>
            <w:hideMark/>
          </w:tcPr>
          <w:p w14:paraId="506F0894" w14:textId="77777777" w:rsidR="00130A91" w:rsidRPr="00F41558" w:rsidRDefault="00130A91" w:rsidP="00AB3EED">
            <w:pPr>
              <w:rPr>
                <w:sz w:val="19"/>
                <w:szCs w:val="19"/>
              </w:rPr>
            </w:pPr>
          </w:p>
        </w:tc>
        <w:tc>
          <w:tcPr>
            <w:tcW w:w="222" w:type="dxa"/>
            <w:tcBorders>
              <w:top w:val="nil"/>
              <w:left w:val="nil"/>
              <w:bottom w:val="nil"/>
              <w:right w:val="nil"/>
            </w:tcBorders>
            <w:shd w:val="clear" w:color="auto" w:fill="auto"/>
            <w:noWrap/>
            <w:vAlign w:val="bottom"/>
            <w:hideMark/>
          </w:tcPr>
          <w:p w14:paraId="4EA8EE8E" w14:textId="77777777" w:rsidR="00130A91" w:rsidRPr="00F41558" w:rsidRDefault="00130A91" w:rsidP="00AB3EED">
            <w:pPr>
              <w:rPr>
                <w:sz w:val="20"/>
                <w:szCs w:val="20"/>
              </w:rPr>
            </w:pPr>
          </w:p>
        </w:tc>
        <w:tc>
          <w:tcPr>
            <w:tcW w:w="723" w:type="dxa"/>
            <w:vMerge w:val="restart"/>
            <w:tcBorders>
              <w:top w:val="nil"/>
              <w:left w:val="nil"/>
              <w:bottom w:val="nil"/>
              <w:right w:val="nil"/>
            </w:tcBorders>
            <w:shd w:val="clear" w:color="auto" w:fill="auto"/>
            <w:noWrap/>
            <w:hideMark/>
          </w:tcPr>
          <w:p w14:paraId="41D4A0CB" w14:textId="77777777" w:rsidR="00130A91" w:rsidRPr="00F41558" w:rsidRDefault="00130A91" w:rsidP="00AB3EED">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1529521B" w14:textId="77777777" w:rsidR="00130A91" w:rsidRPr="00F41558" w:rsidRDefault="00130A91" w:rsidP="00AB3EED">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6D3F9EC9" w14:textId="77777777" w:rsidR="00130A91" w:rsidRPr="00F41558" w:rsidRDefault="00130A91" w:rsidP="00AB3EED">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3CBB8213" w14:textId="77777777" w:rsidR="00130A91" w:rsidRPr="00F41558" w:rsidRDefault="00130A91" w:rsidP="00AB3EED">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0079F2E4" w14:textId="77777777" w:rsidR="00130A91" w:rsidRPr="00F41558" w:rsidRDefault="00130A91" w:rsidP="00AB3EED">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14:paraId="6167BC17" w14:textId="77777777" w:rsidR="00130A91" w:rsidRPr="00F41558" w:rsidRDefault="00130A91" w:rsidP="00AB3EED">
            <w:pPr>
              <w:jc w:val="center"/>
              <w:rPr>
                <w:sz w:val="14"/>
                <w:szCs w:val="14"/>
              </w:rPr>
            </w:pPr>
            <w:r w:rsidRPr="00F41558">
              <w:rPr>
                <w:sz w:val="14"/>
                <w:szCs w:val="14"/>
              </w:rPr>
              <w:t>(расшифровка подписи)</w:t>
            </w:r>
          </w:p>
        </w:tc>
      </w:tr>
      <w:tr w:rsidR="00130A91" w:rsidRPr="00F41558" w14:paraId="65E62A8B" w14:textId="77777777" w:rsidTr="00AB3EED">
        <w:trPr>
          <w:trHeight w:val="150"/>
        </w:trPr>
        <w:tc>
          <w:tcPr>
            <w:tcW w:w="683" w:type="dxa"/>
            <w:vMerge w:val="restart"/>
            <w:tcBorders>
              <w:top w:val="nil"/>
              <w:left w:val="nil"/>
              <w:bottom w:val="nil"/>
              <w:right w:val="nil"/>
            </w:tcBorders>
            <w:shd w:val="clear" w:color="auto" w:fill="auto"/>
            <w:noWrap/>
            <w:vAlign w:val="bottom"/>
            <w:hideMark/>
          </w:tcPr>
          <w:p w14:paraId="308F0767" w14:textId="77777777" w:rsidR="00130A91" w:rsidRPr="00F41558" w:rsidRDefault="00130A91" w:rsidP="00AB3EED">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14:paraId="7A1BD048" w14:textId="77777777" w:rsidR="00130A91" w:rsidRPr="00F41558" w:rsidRDefault="00130A91" w:rsidP="00AB3EED">
            <w:pPr>
              <w:rPr>
                <w:b/>
                <w:bCs/>
                <w:sz w:val="19"/>
                <w:szCs w:val="19"/>
              </w:rPr>
            </w:pPr>
          </w:p>
        </w:tc>
        <w:tc>
          <w:tcPr>
            <w:tcW w:w="723" w:type="dxa"/>
            <w:vMerge/>
            <w:tcBorders>
              <w:top w:val="nil"/>
              <w:left w:val="nil"/>
              <w:bottom w:val="nil"/>
              <w:right w:val="nil"/>
            </w:tcBorders>
            <w:vAlign w:val="center"/>
            <w:hideMark/>
          </w:tcPr>
          <w:p w14:paraId="18126081" w14:textId="77777777" w:rsidR="00130A91" w:rsidRPr="00F41558" w:rsidRDefault="00130A91" w:rsidP="00AB3EE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140D0291"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52283603" w14:textId="77777777" w:rsidR="00130A91" w:rsidRPr="00F41558" w:rsidRDefault="00130A91" w:rsidP="00AB3EED">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6BACF9EA"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65FC6444" w14:textId="77777777" w:rsidR="00130A91" w:rsidRPr="00F41558" w:rsidRDefault="00130A91" w:rsidP="00AB3EED">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1E9F7207" w14:textId="77777777" w:rsidR="00130A91" w:rsidRPr="00F41558" w:rsidRDefault="00130A91" w:rsidP="00AB3EED">
            <w:pPr>
              <w:rPr>
                <w:sz w:val="20"/>
                <w:szCs w:val="20"/>
              </w:rPr>
            </w:pPr>
          </w:p>
        </w:tc>
      </w:tr>
      <w:tr w:rsidR="00130A91" w:rsidRPr="00F41558" w14:paraId="026D6873" w14:textId="77777777" w:rsidTr="00AB3EED">
        <w:trPr>
          <w:trHeight w:val="150"/>
        </w:trPr>
        <w:tc>
          <w:tcPr>
            <w:tcW w:w="683" w:type="dxa"/>
            <w:vMerge/>
            <w:tcBorders>
              <w:top w:val="nil"/>
              <w:left w:val="nil"/>
              <w:bottom w:val="nil"/>
              <w:right w:val="nil"/>
            </w:tcBorders>
            <w:vAlign w:val="center"/>
            <w:hideMark/>
          </w:tcPr>
          <w:p w14:paraId="49FAF295" w14:textId="77777777" w:rsidR="00130A91" w:rsidRPr="00F41558" w:rsidRDefault="00130A91" w:rsidP="00AB3EED">
            <w:pPr>
              <w:rPr>
                <w:b/>
                <w:bCs/>
                <w:sz w:val="19"/>
                <w:szCs w:val="19"/>
              </w:rPr>
            </w:pPr>
          </w:p>
        </w:tc>
        <w:tc>
          <w:tcPr>
            <w:tcW w:w="222" w:type="dxa"/>
            <w:tcBorders>
              <w:top w:val="nil"/>
              <w:left w:val="nil"/>
              <w:bottom w:val="nil"/>
              <w:right w:val="nil"/>
            </w:tcBorders>
            <w:shd w:val="clear" w:color="auto" w:fill="auto"/>
            <w:noWrap/>
            <w:vAlign w:val="bottom"/>
            <w:hideMark/>
          </w:tcPr>
          <w:p w14:paraId="3B392109" w14:textId="77777777" w:rsidR="00130A91" w:rsidRPr="00F41558" w:rsidRDefault="00130A91" w:rsidP="00AB3EED">
            <w:pPr>
              <w:jc w:val="center"/>
              <w:rPr>
                <w:sz w:val="20"/>
                <w:szCs w:val="20"/>
              </w:rPr>
            </w:pPr>
          </w:p>
        </w:tc>
        <w:tc>
          <w:tcPr>
            <w:tcW w:w="723" w:type="dxa"/>
            <w:tcBorders>
              <w:top w:val="nil"/>
              <w:left w:val="nil"/>
              <w:bottom w:val="nil"/>
              <w:right w:val="nil"/>
            </w:tcBorders>
            <w:shd w:val="clear" w:color="auto" w:fill="auto"/>
            <w:noWrap/>
            <w:vAlign w:val="bottom"/>
            <w:hideMark/>
          </w:tcPr>
          <w:p w14:paraId="19B5271F" w14:textId="77777777" w:rsidR="00130A91" w:rsidRPr="00F41558" w:rsidRDefault="00130A91" w:rsidP="00AB3EED">
            <w:pPr>
              <w:rPr>
                <w:sz w:val="20"/>
                <w:szCs w:val="20"/>
              </w:rPr>
            </w:pPr>
          </w:p>
        </w:tc>
        <w:tc>
          <w:tcPr>
            <w:tcW w:w="1754" w:type="dxa"/>
            <w:gridSpan w:val="5"/>
            <w:vMerge/>
            <w:tcBorders>
              <w:top w:val="nil"/>
              <w:left w:val="nil"/>
              <w:bottom w:val="nil"/>
              <w:right w:val="nil"/>
            </w:tcBorders>
            <w:vAlign w:val="center"/>
            <w:hideMark/>
          </w:tcPr>
          <w:p w14:paraId="55AA835D"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097E5BFB" w14:textId="77777777" w:rsidR="00130A91" w:rsidRPr="00F41558" w:rsidRDefault="00130A91" w:rsidP="00AB3EED">
            <w:pPr>
              <w:jc w:val="right"/>
              <w:rPr>
                <w:sz w:val="20"/>
                <w:szCs w:val="20"/>
              </w:rPr>
            </w:pPr>
          </w:p>
        </w:tc>
        <w:tc>
          <w:tcPr>
            <w:tcW w:w="1473" w:type="dxa"/>
            <w:gridSpan w:val="3"/>
            <w:vMerge/>
            <w:tcBorders>
              <w:top w:val="nil"/>
              <w:left w:val="nil"/>
              <w:bottom w:val="nil"/>
              <w:right w:val="nil"/>
            </w:tcBorders>
            <w:vAlign w:val="center"/>
            <w:hideMark/>
          </w:tcPr>
          <w:p w14:paraId="4F9B73D0"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19B6E548" w14:textId="77777777" w:rsidR="00130A91" w:rsidRPr="00F41558" w:rsidRDefault="00130A91" w:rsidP="00AB3EED">
            <w:pPr>
              <w:rPr>
                <w:sz w:val="20"/>
                <w:szCs w:val="20"/>
              </w:rPr>
            </w:pPr>
          </w:p>
        </w:tc>
        <w:tc>
          <w:tcPr>
            <w:tcW w:w="9669" w:type="dxa"/>
            <w:gridSpan w:val="16"/>
            <w:vMerge/>
            <w:tcBorders>
              <w:top w:val="nil"/>
              <w:left w:val="nil"/>
              <w:bottom w:val="nil"/>
              <w:right w:val="nil"/>
            </w:tcBorders>
            <w:vAlign w:val="center"/>
            <w:hideMark/>
          </w:tcPr>
          <w:p w14:paraId="1886B228" w14:textId="77777777" w:rsidR="00130A91" w:rsidRPr="00F41558" w:rsidRDefault="00130A91" w:rsidP="00AB3EED">
            <w:pPr>
              <w:rPr>
                <w:sz w:val="20"/>
                <w:szCs w:val="20"/>
              </w:rPr>
            </w:pPr>
          </w:p>
        </w:tc>
      </w:tr>
      <w:tr w:rsidR="00130A91" w:rsidRPr="00F41558" w14:paraId="0E2757DD" w14:textId="77777777" w:rsidTr="00AB3EED">
        <w:trPr>
          <w:trHeight w:val="199"/>
        </w:trPr>
        <w:tc>
          <w:tcPr>
            <w:tcW w:w="683" w:type="dxa"/>
            <w:tcBorders>
              <w:top w:val="nil"/>
              <w:left w:val="nil"/>
              <w:bottom w:val="nil"/>
              <w:right w:val="nil"/>
            </w:tcBorders>
            <w:shd w:val="clear" w:color="auto" w:fill="auto"/>
            <w:noWrap/>
            <w:vAlign w:val="bottom"/>
            <w:hideMark/>
          </w:tcPr>
          <w:p w14:paraId="3A4CB4EE"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2BC5EE4C" w14:textId="77777777" w:rsidR="00130A91" w:rsidRPr="00F41558" w:rsidRDefault="00130A91" w:rsidP="00AB3EED">
            <w:pPr>
              <w:rPr>
                <w:sz w:val="20"/>
                <w:szCs w:val="20"/>
              </w:rPr>
            </w:pPr>
          </w:p>
        </w:tc>
        <w:tc>
          <w:tcPr>
            <w:tcW w:w="723" w:type="dxa"/>
            <w:vMerge w:val="restart"/>
            <w:tcBorders>
              <w:top w:val="nil"/>
              <w:left w:val="nil"/>
              <w:bottom w:val="nil"/>
              <w:right w:val="nil"/>
            </w:tcBorders>
            <w:shd w:val="clear" w:color="auto" w:fill="auto"/>
            <w:noWrap/>
            <w:hideMark/>
          </w:tcPr>
          <w:p w14:paraId="6353B04D" w14:textId="77777777" w:rsidR="00130A91" w:rsidRPr="00F41558" w:rsidRDefault="00130A91" w:rsidP="00AB3EED">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14:paraId="1C9F59E2" w14:textId="77777777" w:rsidR="00130A91" w:rsidRPr="00F41558" w:rsidRDefault="00130A91" w:rsidP="00AB3EED">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2847F9C3" w14:textId="77777777" w:rsidR="00130A91" w:rsidRPr="00F41558" w:rsidRDefault="00130A91" w:rsidP="00AB3EED">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6C456C54" w14:textId="77777777" w:rsidR="00130A91" w:rsidRPr="00F41558" w:rsidRDefault="00130A91" w:rsidP="00AB3EED">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3E59BF16" w14:textId="77777777" w:rsidR="00130A91" w:rsidRPr="00F41558" w:rsidRDefault="00130A91" w:rsidP="00AB3EED">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1404907A" w14:textId="77777777" w:rsidR="00130A91" w:rsidRPr="00F41558" w:rsidRDefault="00130A91" w:rsidP="00AB3EED">
            <w:pPr>
              <w:jc w:val="center"/>
              <w:rPr>
                <w:sz w:val="14"/>
                <w:szCs w:val="14"/>
              </w:rPr>
            </w:pPr>
            <w:r w:rsidRPr="00F41558">
              <w:rPr>
                <w:sz w:val="14"/>
                <w:szCs w:val="14"/>
              </w:rPr>
              <w:t>(расшифровка подписи)</w:t>
            </w:r>
          </w:p>
        </w:tc>
      </w:tr>
      <w:tr w:rsidR="00130A91" w:rsidRPr="00F41558" w14:paraId="004F0FD5" w14:textId="77777777" w:rsidTr="00AB3EED">
        <w:trPr>
          <w:trHeight w:val="150"/>
        </w:trPr>
        <w:tc>
          <w:tcPr>
            <w:tcW w:w="683" w:type="dxa"/>
            <w:tcBorders>
              <w:top w:val="nil"/>
              <w:left w:val="nil"/>
              <w:bottom w:val="nil"/>
              <w:right w:val="nil"/>
            </w:tcBorders>
            <w:shd w:val="clear" w:color="auto" w:fill="auto"/>
            <w:noWrap/>
            <w:vAlign w:val="bottom"/>
            <w:hideMark/>
          </w:tcPr>
          <w:p w14:paraId="16626DF6" w14:textId="77777777" w:rsidR="00130A91" w:rsidRPr="00F41558" w:rsidRDefault="00130A91" w:rsidP="00AB3EED">
            <w:pPr>
              <w:jc w:val="center"/>
              <w:rPr>
                <w:sz w:val="14"/>
                <w:szCs w:val="14"/>
              </w:rPr>
            </w:pPr>
          </w:p>
        </w:tc>
        <w:tc>
          <w:tcPr>
            <w:tcW w:w="222" w:type="dxa"/>
            <w:tcBorders>
              <w:top w:val="nil"/>
              <w:left w:val="nil"/>
              <w:bottom w:val="nil"/>
              <w:right w:val="nil"/>
            </w:tcBorders>
            <w:shd w:val="clear" w:color="auto" w:fill="auto"/>
            <w:noWrap/>
            <w:vAlign w:val="bottom"/>
            <w:hideMark/>
          </w:tcPr>
          <w:p w14:paraId="59214471" w14:textId="77777777" w:rsidR="00130A91" w:rsidRPr="00F41558" w:rsidRDefault="00130A91" w:rsidP="00AB3EED">
            <w:pPr>
              <w:rPr>
                <w:sz w:val="20"/>
                <w:szCs w:val="20"/>
              </w:rPr>
            </w:pPr>
          </w:p>
        </w:tc>
        <w:tc>
          <w:tcPr>
            <w:tcW w:w="723" w:type="dxa"/>
            <w:vMerge/>
            <w:tcBorders>
              <w:top w:val="nil"/>
              <w:left w:val="nil"/>
              <w:bottom w:val="nil"/>
              <w:right w:val="nil"/>
            </w:tcBorders>
            <w:vAlign w:val="center"/>
            <w:hideMark/>
          </w:tcPr>
          <w:p w14:paraId="6C4B873A" w14:textId="77777777" w:rsidR="00130A91" w:rsidRPr="00F41558" w:rsidRDefault="00130A91" w:rsidP="00AB3EE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14:paraId="288FB6A8"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2C5F04CD" w14:textId="77777777" w:rsidR="00130A91" w:rsidRPr="00F41558" w:rsidRDefault="00130A91" w:rsidP="00AB3EED">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14:paraId="54480809"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6A6919C2" w14:textId="77777777" w:rsidR="00130A91" w:rsidRPr="00F41558" w:rsidRDefault="00130A91" w:rsidP="00AB3EED">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14:paraId="5D0E152C" w14:textId="77777777" w:rsidR="00130A91" w:rsidRPr="00F41558" w:rsidRDefault="00130A91" w:rsidP="00AB3EED">
            <w:pPr>
              <w:rPr>
                <w:sz w:val="20"/>
                <w:szCs w:val="20"/>
              </w:rPr>
            </w:pPr>
          </w:p>
        </w:tc>
      </w:tr>
      <w:tr w:rsidR="00130A91" w:rsidRPr="00F41558" w14:paraId="5509E6BF" w14:textId="77777777" w:rsidTr="00AB3EED">
        <w:trPr>
          <w:trHeight w:val="210"/>
        </w:trPr>
        <w:tc>
          <w:tcPr>
            <w:tcW w:w="683" w:type="dxa"/>
            <w:tcBorders>
              <w:top w:val="nil"/>
              <w:left w:val="nil"/>
              <w:bottom w:val="nil"/>
              <w:right w:val="nil"/>
            </w:tcBorders>
            <w:shd w:val="clear" w:color="auto" w:fill="auto"/>
            <w:noWrap/>
            <w:vAlign w:val="bottom"/>
            <w:hideMark/>
          </w:tcPr>
          <w:p w14:paraId="741EFF7F" w14:textId="77777777" w:rsidR="00130A91" w:rsidRPr="00F41558" w:rsidRDefault="00130A91" w:rsidP="00AB3EED">
            <w:pPr>
              <w:jc w:val="center"/>
              <w:rPr>
                <w:sz w:val="20"/>
                <w:szCs w:val="20"/>
              </w:rPr>
            </w:pPr>
          </w:p>
        </w:tc>
        <w:tc>
          <w:tcPr>
            <w:tcW w:w="222" w:type="dxa"/>
            <w:tcBorders>
              <w:top w:val="nil"/>
              <w:left w:val="nil"/>
              <w:bottom w:val="nil"/>
              <w:right w:val="nil"/>
            </w:tcBorders>
            <w:shd w:val="clear" w:color="auto" w:fill="auto"/>
            <w:noWrap/>
            <w:vAlign w:val="bottom"/>
            <w:hideMark/>
          </w:tcPr>
          <w:p w14:paraId="643C8FEA"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0269F813" w14:textId="77777777" w:rsidR="00130A91" w:rsidRPr="00F41558" w:rsidRDefault="00130A91" w:rsidP="00AB3EED">
            <w:pPr>
              <w:rPr>
                <w:sz w:val="20"/>
                <w:szCs w:val="20"/>
              </w:rPr>
            </w:pPr>
          </w:p>
        </w:tc>
        <w:tc>
          <w:tcPr>
            <w:tcW w:w="1754" w:type="dxa"/>
            <w:gridSpan w:val="5"/>
            <w:vMerge/>
            <w:tcBorders>
              <w:top w:val="nil"/>
              <w:left w:val="nil"/>
              <w:bottom w:val="nil"/>
              <w:right w:val="nil"/>
            </w:tcBorders>
            <w:vAlign w:val="center"/>
            <w:hideMark/>
          </w:tcPr>
          <w:p w14:paraId="365EB23E" w14:textId="77777777" w:rsidR="00130A91" w:rsidRPr="00F41558" w:rsidRDefault="00130A91" w:rsidP="00AB3EED">
            <w:pPr>
              <w:rPr>
                <w:sz w:val="20"/>
                <w:szCs w:val="20"/>
              </w:rPr>
            </w:pPr>
          </w:p>
        </w:tc>
        <w:tc>
          <w:tcPr>
            <w:tcW w:w="238" w:type="dxa"/>
            <w:tcBorders>
              <w:top w:val="nil"/>
              <w:left w:val="nil"/>
              <w:bottom w:val="nil"/>
              <w:right w:val="nil"/>
            </w:tcBorders>
            <w:shd w:val="clear" w:color="auto" w:fill="auto"/>
            <w:noWrap/>
            <w:vAlign w:val="bottom"/>
            <w:hideMark/>
          </w:tcPr>
          <w:p w14:paraId="69E8B6FC" w14:textId="77777777" w:rsidR="00130A91" w:rsidRPr="00F41558" w:rsidRDefault="00130A91" w:rsidP="00AB3EED">
            <w:pPr>
              <w:rPr>
                <w:sz w:val="20"/>
                <w:szCs w:val="20"/>
              </w:rPr>
            </w:pPr>
          </w:p>
        </w:tc>
        <w:tc>
          <w:tcPr>
            <w:tcW w:w="1473" w:type="dxa"/>
            <w:gridSpan w:val="3"/>
            <w:vMerge/>
            <w:tcBorders>
              <w:top w:val="nil"/>
              <w:left w:val="nil"/>
              <w:bottom w:val="nil"/>
              <w:right w:val="nil"/>
            </w:tcBorders>
            <w:vAlign w:val="center"/>
            <w:hideMark/>
          </w:tcPr>
          <w:p w14:paraId="1FC0D6D0" w14:textId="77777777" w:rsidR="00130A91" w:rsidRPr="00F41558" w:rsidRDefault="00130A91" w:rsidP="00AB3EED">
            <w:pPr>
              <w:rPr>
                <w:sz w:val="20"/>
                <w:szCs w:val="20"/>
              </w:rPr>
            </w:pPr>
          </w:p>
        </w:tc>
        <w:tc>
          <w:tcPr>
            <w:tcW w:w="264" w:type="dxa"/>
            <w:tcBorders>
              <w:top w:val="nil"/>
              <w:left w:val="nil"/>
              <w:bottom w:val="nil"/>
              <w:right w:val="nil"/>
            </w:tcBorders>
            <w:shd w:val="clear" w:color="auto" w:fill="auto"/>
            <w:noWrap/>
            <w:vAlign w:val="bottom"/>
            <w:hideMark/>
          </w:tcPr>
          <w:p w14:paraId="43FDA74E" w14:textId="77777777" w:rsidR="00130A91" w:rsidRPr="00F41558" w:rsidRDefault="00130A91" w:rsidP="00AB3EED">
            <w:pPr>
              <w:rPr>
                <w:sz w:val="20"/>
                <w:szCs w:val="20"/>
              </w:rPr>
            </w:pPr>
          </w:p>
        </w:tc>
        <w:tc>
          <w:tcPr>
            <w:tcW w:w="9669" w:type="dxa"/>
            <w:gridSpan w:val="16"/>
            <w:vMerge/>
            <w:tcBorders>
              <w:top w:val="nil"/>
              <w:left w:val="nil"/>
              <w:bottom w:val="nil"/>
              <w:right w:val="nil"/>
            </w:tcBorders>
            <w:vAlign w:val="center"/>
            <w:hideMark/>
          </w:tcPr>
          <w:p w14:paraId="75082896" w14:textId="77777777" w:rsidR="00130A91" w:rsidRPr="00F41558" w:rsidRDefault="00130A91" w:rsidP="00AB3EED">
            <w:pPr>
              <w:rPr>
                <w:sz w:val="20"/>
                <w:szCs w:val="20"/>
              </w:rPr>
            </w:pPr>
          </w:p>
        </w:tc>
      </w:tr>
      <w:tr w:rsidR="00130A91" w:rsidRPr="00F41558" w14:paraId="5FA562E7" w14:textId="77777777" w:rsidTr="00AB3EED">
        <w:trPr>
          <w:trHeight w:val="315"/>
        </w:trPr>
        <w:tc>
          <w:tcPr>
            <w:tcW w:w="683" w:type="dxa"/>
            <w:tcBorders>
              <w:top w:val="nil"/>
              <w:left w:val="nil"/>
              <w:bottom w:val="nil"/>
              <w:right w:val="nil"/>
            </w:tcBorders>
            <w:shd w:val="clear" w:color="auto" w:fill="auto"/>
            <w:noWrap/>
            <w:vAlign w:val="bottom"/>
            <w:hideMark/>
          </w:tcPr>
          <w:p w14:paraId="77E608B9" w14:textId="77777777" w:rsidR="00130A91" w:rsidRPr="00F41558" w:rsidRDefault="00130A91" w:rsidP="00AB3EED">
            <w:pPr>
              <w:rPr>
                <w:sz w:val="20"/>
                <w:szCs w:val="20"/>
              </w:rPr>
            </w:pPr>
          </w:p>
        </w:tc>
        <w:tc>
          <w:tcPr>
            <w:tcW w:w="222" w:type="dxa"/>
            <w:tcBorders>
              <w:top w:val="nil"/>
              <w:left w:val="nil"/>
              <w:bottom w:val="nil"/>
              <w:right w:val="nil"/>
            </w:tcBorders>
            <w:shd w:val="clear" w:color="auto" w:fill="auto"/>
            <w:noWrap/>
            <w:vAlign w:val="bottom"/>
            <w:hideMark/>
          </w:tcPr>
          <w:p w14:paraId="4EE98B28" w14:textId="77777777" w:rsidR="00130A91" w:rsidRPr="00F41558" w:rsidRDefault="00130A91" w:rsidP="00AB3EED">
            <w:pPr>
              <w:rPr>
                <w:sz w:val="20"/>
                <w:szCs w:val="20"/>
              </w:rPr>
            </w:pPr>
          </w:p>
        </w:tc>
        <w:tc>
          <w:tcPr>
            <w:tcW w:w="723" w:type="dxa"/>
            <w:tcBorders>
              <w:top w:val="nil"/>
              <w:left w:val="nil"/>
              <w:bottom w:val="nil"/>
              <w:right w:val="nil"/>
            </w:tcBorders>
            <w:shd w:val="clear" w:color="auto" w:fill="auto"/>
            <w:noWrap/>
            <w:vAlign w:val="bottom"/>
            <w:hideMark/>
          </w:tcPr>
          <w:p w14:paraId="708C5160" w14:textId="77777777" w:rsidR="00130A91" w:rsidRPr="00F41558" w:rsidRDefault="00130A91" w:rsidP="00AB3EE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14:paraId="521AB387" w14:textId="77777777" w:rsidR="00130A91" w:rsidRPr="00F41558" w:rsidRDefault="00130A91" w:rsidP="00AB3EED">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14:paraId="6566325C" w14:textId="77777777" w:rsidR="00130A91" w:rsidRPr="00F41558" w:rsidRDefault="00130A91" w:rsidP="00AB3EED">
            <w:pPr>
              <w:jc w:val="center"/>
              <w:rPr>
                <w:sz w:val="14"/>
                <w:szCs w:val="14"/>
              </w:rPr>
            </w:pPr>
          </w:p>
        </w:tc>
        <w:tc>
          <w:tcPr>
            <w:tcW w:w="1473" w:type="dxa"/>
            <w:gridSpan w:val="3"/>
            <w:tcBorders>
              <w:top w:val="nil"/>
              <w:left w:val="nil"/>
              <w:bottom w:val="nil"/>
              <w:right w:val="nil"/>
            </w:tcBorders>
            <w:shd w:val="clear" w:color="auto" w:fill="auto"/>
            <w:noWrap/>
            <w:vAlign w:val="center"/>
            <w:hideMark/>
          </w:tcPr>
          <w:p w14:paraId="1CA6D7FA" w14:textId="77777777" w:rsidR="00130A91" w:rsidRPr="00F41558" w:rsidRDefault="00130A91" w:rsidP="00AB3EED">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14:paraId="47B86285" w14:textId="77777777" w:rsidR="00130A91" w:rsidRPr="00F41558" w:rsidRDefault="00130A91" w:rsidP="00AB3EED">
            <w:pPr>
              <w:jc w:val="center"/>
              <w:rPr>
                <w:sz w:val="14"/>
                <w:szCs w:val="14"/>
              </w:rPr>
            </w:pPr>
          </w:p>
        </w:tc>
        <w:tc>
          <w:tcPr>
            <w:tcW w:w="9669" w:type="dxa"/>
            <w:gridSpan w:val="16"/>
            <w:tcBorders>
              <w:top w:val="nil"/>
              <w:left w:val="nil"/>
              <w:bottom w:val="nil"/>
              <w:right w:val="nil"/>
            </w:tcBorders>
            <w:shd w:val="clear" w:color="auto" w:fill="auto"/>
            <w:noWrap/>
            <w:vAlign w:val="center"/>
            <w:hideMark/>
          </w:tcPr>
          <w:p w14:paraId="07A853D9" w14:textId="77777777" w:rsidR="00130A91" w:rsidRPr="00F41558" w:rsidRDefault="00130A91" w:rsidP="00AB3EED">
            <w:pPr>
              <w:jc w:val="center"/>
              <w:rPr>
                <w:sz w:val="14"/>
                <w:szCs w:val="14"/>
              </w:rPr>
            </w:pPr>
            <w:r w:rsidRPr="00F41558">
              <w:rPr>
                <w:sz w:val="14"/>
                <w:szCs w:val="14"/>
              </w:rPr>
              <w:t>(расшифровка подписи)</w:t>
            </w:r>
          </w:p>
        </w:tc>
      </w:tr>
    </w:tbl>
    <w:p w14:paraId="66D02529"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5A2E8FA7"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4749D9E0"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773848E7"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4551C0A7"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6C588E86"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1C608BF0"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3EE54756"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7CEE7D37"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6446920D"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025DEC4C"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683EBE7A" w14:textId="77777777" w:rsidR="00130A91" w:rsidRDefault="00130A91" w:rsidP="00130A91">
      <w:pPr>
        <w:widowControl w:val="0"/>
        <w:shd w:val="clear" w:color="auto" w:fill="FFFFFF"/>
        <w:autoSpaceDE w:val="0"/>
        <w:autoSpaceDN w:val="0"/>
        <w:adjustRightInd w:val="0"/>
        <w:rPr>
          <w:bCs/>
          <w:iCs/>
          <w:spacing w:val="-14"/>
          <w:sz w:val="26"/>
          <w:szCs w:val="26"/>
        </w:rPr>
        <w:sectPr w:rsidR="00130A91" w:rsidSect="00AE5724">
          <w:pgSz w:w="16838" w:h="11906" w:orient="landscape" w:code="9"/>
          <w:pgMar w:top="426" w:right="1134" w:bottom="851" w:left="1134" w:header="284" w:footer="0" w:gutter="0"/>
          <w:cols w:space="708"/>
          <w:docGrid w:linePitch="360"/>
        </w:sectPr>
      </w:pPr>
    </w:p>
    <w:p w14:paraId="4A1E483B" w14:textId="77777777" w:rsidR="00130A91" w:rsidRPr="00885533" w:rsidRDefault="00130A91" w:rsidP="00130A91">
      <w:pPr>
        <w:widowControl w:val="0"/>
        <w:shd w:val="clear" w:color="auto" w:fill="FFFFFF"/>
        <w:autoSpaceDE w:val="0"/>
        <w:autoSpaceDN w:val="0"/>
        <w:adjustRightInd w:val="0"/>
        <w:rPr>
          <w:b/>
          <w:bCs/>
          <w:iCs/>
          <w:spacing w:val="-14"/>
          <w:sz w:val="26"/>
          <w:szCs w:val="26"/>
        </w:rPr>
      </w:pPr>
      <w:r w:rsidRPr="00885533">
        <w:rPr>
          <w:b/>
          <w:sz w:val="26"/>
          <w:szCs w:val="26"/>
        </w:rPr>
        <w:lastRenderedPageBreak/>
        <w:t>ФОРМА</w:t>
      </w:r>
    </w:p>
    <w:p w14:paraId="06C5DE39" w14:textId="77777777" w:rsidR="00130A91" w:rsidRPr="00630E68" w:rsidRDefault="00130A91" w:rsidP="00130A91">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Pr>
          <w:bCs/>
          <w:iCs/>
          <w:spacing w:val="-14"/>
          <w:sz w:val="26"/>
          <w:szCs w:val="26"/>
        </w:rPr>
        <w:t>8</w:t>
      </w:r>
    </w:p>
    <w:p w14:paraId="6FEADB90" w14:textId="77777777" w:rsidR="00130A91" w:rsidRPr="00630E68" w:rsidRDefault="00130A91" w:rsidP="00130A91">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14:paraId="1FF61F9F" w14:textId="77777777" w:rsidR="00130A91" w:rsidRPr="00630E68" w:rsidRDefault="00130A91" w:rsidP="00130A91">
      <w:pPr>
        <w:widowControl w:val="0"/>
        <w:autoSpaceDE w:val="0"/>
        <w:autoSpaceDN w:val="0"/>
        <w:adjustRightInd w:val="0"/>
        <w:jc w:val="center"/>
        <w:rPr>
          <w:bCs/>
          <w:sz w:val="26"/>
          <w:szCs w:val="26"/>
        </w:rPr>
      </w:pP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Pr>
          <w:bCs/>
          <w:iCs/>
          <w:sz w:val="26"/>
          <w:szCs w:val="26"/>
        </w:rPr>
        <w:t>2_</w:t>
      </w:r>
      <w:r w:rsidRPr="00630E68">
        <w:rPr>
          <w:bCs/>
          <w:iCs/>
          <w:sz w:val="26"/>
          <w:szCs w:val="26"/>
        </w:rPr>
        <w:t xml:space="preserve"> г.</w:t>
      </w:r>
    </w:p>
    <w:p w14:paraId="4027D76D" w14:textId="77777777" w:rsidR="00130A91" w:rsidRDefault="00130A91" w:rsidP="00130A91">
      <w:pPr>
        <w:shd w:val="clear" w:color="auto" w:fill="FFFFFF"/>
        <w:ind w:firstLine="567"/>
        <w:jc w:val="center"/>
        <w:rPr>
          <w:sz w:val="26"/>
          <w:szCs w:val="26"/>
        </w:rPr>
      </w:pPr>
    </w:p>
    <w:p w14:paraId="53804112" w14:textId="77777777" w:rsidR="00130A91" w:rsidRPr="00630E68" w:rsidRDefault="00130A91" w:rsidP="00130A91">
      <w:pPr>
        <w:shd w:val="clear" w:color="auto" w:fill="FFFFFF"/>
        <w:ind w:firstLine="567"/>
        <w:jc w:val="center"/>
        <w:rPr>
          <w:sz w:val="26"/>
          <w:szCs w:val="26"/>
        </w:rPr>
      </w:pPr>
      <w:r w:rsidRPr="00630E68">
        <w:rPr>
          <w:sz w:val="26"/>
          <w:szCs w:val="26"/>
        </w:rPr>
        <w:t>Акт выполненных пуско-наладочных работ</w:t>
      </w:r>
    </w:p>
    <w:p w14:paraId="7A4D2C86" w14:textId="77777777" w:rsidR="00130A91" w:rsidRDefault="00130A91" w:rsidP="00130A91">
      <w:pPr>
        <w:shd w:val="clear" w:color="auto" w:fill="FFFFFF"/>
        <w:ind w:firstLine="567"/>
        <w:jc w:val="center"/>
        <w:rPr>
          <w:bCs/>
          <w:sz w:val="26"/>
          <w:szCs w:val="26"/>
        </w:rPr>
      </w:pPr>
      <w:r w:rsidRPr="00630E68">
        <w:rPr>
          <w:sz w:val="26"/>
          <w:szCs w:val="26"/>
        </w:rPr>
        <w:t xml:space="preserve">к </w:t>
      </w:r>
      <w:r>
        <w:rPr>
          <w:sz w:val="26"/>
          <w:szCs w:val="26"/>
        </w:rPr>
        <w:t>Д</w:t>
      </w:r>
      <w:r w:rsidRPr="00630E68">
        <w:rPr>
          <w:sz w:val="26"/>
          <w:szCs w:val="26"/>
        </w:rPr>
        <w:t xml:space="preserve">оговору </w:t>
      </w:r>
      <w:r w:rsidRPr="00630E68">
        <w:rPr>
          <w:bCs/>
          <w:sz w:val="26"/>
          <w:szCs w:val="26"/>
        </w:rPr>
        <w:t xml:space="preserve">поставки и пуско-наладки </w:t>
      </w:r>
      <w:r>
        <w:rPr>
          <w:bCs/>
          <w:sz w:val="26"/>
          <w:szCs w:val="26"/>
        </w:rPr>
        <w:t>О</w:t>
      </w:r>
      <w:r w:rsidRPr="00630E68">
        <w:rPr>
          <w:bCs/>
          <w:sz w:val="26"/>
          <w:szCs w:val="26"/>
        </w:rPr>
        <w:t>борудования</w:t>
      </w:r>
    </w:p>
    <w:p w14:paraId="7DB1FA7A" w14:textId="77777777" w:rsidR="00130A91" w:rsidRPr="00630E68" w:rsidRDefault="00130A91" w:rsidP="00130A91">
      <w:pPr>
        <w:shd w:val="clear" w:color="auto" w:fill="FFFFFF"/>
        <w:ind w:firstLine="567"/>
        <w:jc w:val="center"/>
        <w:rPr>
          <w:b/>
          <w:caps/>
          <w:spacing w:val="-15"/>
          <w:sz w:val="26"/>
          <w:szCs w:val="26"/>
        </w:rPr>
      </w:pPr>
      <w:r w:rsidRPr="00630E68">
        <w:rPr>
          <w:bCs/>
          <w:sz w:val="26"/>
          <w:szCs w:val="26"/>
        </w:rPr>
        <w:br/>
      </w:r>
      <w:r w:rsidRPr="00C174E9">
        <w:rPr>
          <w:caps/>
          <w:spacing w:val="-15"/>
          <w:sz w:val="26"/>
          <w:szCs w:val="26"/>
        </w:rPr>
        <w:t>№ _</w:t>
      </w:r>
      <w:r w:rsidRPr="00630E68">
        <w:rPr>
          <w:b/>
          <w:caps/>
          <w:spacing w:val="-15"/>
          <w:sz w:val="26"/>
          <w:szCs w:val="26"/>
        </w:rPr>
        <w:t>_________________</w:t>
      </w:r>
      <w:r w:rsidRPr="00630E68">
        <w:rPr>
          <w:iCs/>
          <w:sz w:val="26"/>
          <w:szCs w:val="26"/>
        </w:rPr>
        <w:t xml:space="preserve">       от     «___» _______ 20</w:t>
      </w:r>
      <w:r>
        <w:rPr>
          <w:iCs/>
          <w:sz w:val="26"/>
          <w:szCs w:val="26"/>
        </w:rPr>
        <w:t>2_</w:t>
      </w:r>
      <w:r w:rsidRPr="00630E68">
        <w:rPr>
          <w:iCs/>
          <w:sz w:val="26"/>
          <w:szCs w:val="26"/>
        </w:rPr>
        <w:t xml:space="preserve"> г.</w:t>
      </w:r>
    </w:p>
    <w:p w14:paraId="2FE30671" w14:textId="77777777" w:rsidR="00130A91" w:rsidRPr="00630E68" w:rsidRDefault="00130A91" w:rsidP="00130A91">
      <w:pPr>
        <w:shd w:val="clear" w:color="auto" w:fill="FFFFFF"/>
        <w:ind w:firstLine="567"/>
        <w:jc w:val="center"/>
        <w:rPr>
          <w:b/>
          <w:bCs/>
          <w:sz w:val="26"/>
          <w:szCs w:val="26"/>
        </w:rPr>
      </w:pPr>
    </w:p>
    <w:p w14:paraId="337AFB16" w14:textId="77777777" w:rsidR="00130A91" w:rsidRPr="00630E68" w:rsidRDefault="00130A91" w:rsidP="00130A91">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p>
    <w:p w14:paraId="0FFF5343" w14:textId="77777777" w:rsidR="00130A91" w:rsidRPr="00630E68" w:rsidRDefault="00130A91" w:rsidP="00130A91">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w:t>
      </w:r>
      <w:proofErr w:type="spellStart"/>
      <w:r w:rsidRPr="00630E68">
        <w:rPr>
          <w:bCs/>
          <w:sz w:val="26"/>
          <w:szCs w:val="26"/>
        </w:rPr>
        <w:t>Вагонреммаш</w:t>
      </w:r>
      <w:proofErr w:type="spellEnd"/>
      <w:r w:rsidRPr="00630E68">
        <w:rPr>
          <w:bCs/>
          <w:sz w:val="26"/>
          <w:szCs w:val="26"/>
        </w:rPr>
        <w:t>» (АО «ВРМ»)</w:t>
      </w:r>
      <w:r w:rsidRPr="00630E68">
        <w:rPr>
          <w:b/>
          <w:iCs/>
          <w:sz w:val="26"/>
          <w:szCs w:val="26"/>
        </w:rPr>
        <w:t xml:space="preserve">, </w:t>
      </w:r>
      <w:r w:rsidRPr="00630E68">
        <w:rPr>
          <w:iCs/>
          <w:sz w:val="26"/>
          <w:szCs w:val="26"/>
        </w:rPr>
        <w:t>именуемое в</w:t>
      </w:r>
      <w:r>
        <w:rPr>
          <w:iCs/>
          <w:sz w:val="26"/>
          <w:szCs w:val="26"/>
        </w:rPr>
        <w:t xml:space="preserve"> </w:t>
      </w:r>
      <w:r w:rsidRPr="00630E68">
        <w:rPr>
          <w:iCs/>
          <w:sz w:val="26"/>
          <w:szCs w:val="26"/>
        </w:rPr>
        <w:t xml:space="preserve">дальнейшем «Покупатель», в лице </w:t>
      </w:r>
      <w:r w:rsidRPr="00630E68">
        <w:rPr>
          <w:bCs/>
          <w:sz w:val="26"/>
          <w:szCs w:val="26"/>
        </w:rPr>
        <w:t xml:space="preserve">директора </w:t>
      </w:r>
      <w:r w:rsidRPr="00F64C34">
        <w:rPr>
          <w:bCs/>
          <w:sz w:val="26"/>
          <w:szCs w:val="26"/>
        </w:rPr>
        <w:t>Воронежского ВРЗ АО «ВРМ» Ижокина Геннадия Васильевича</w:t>
      </w:r>
      <w:r w:rsidRPr="00630E68">
        <w:rPr>
          <w:iCs/>
          <w:sz w:val="26"/>
          <w:szCs w:val="26"/>
        </w:rPr>
        <w:t xml:space="preserve">, действующий на основании </w:t>
      </w:r>
      <w:r w:rsidRPr="006F05C4">
        <w:rPr>
          <w:bCs/>
          <w:sz w:val="26"/>
          <w:szCs w:val="26"/>
        </w:rPr>
        <w:t xml:space="preserve">Доверенности </w:t>
      </w:r>
      <w:r>
        <w:rPr>
          <w:bCs/>
          <w:sz w:val="26"/>
          <w:szCs w:val="26"/>
        </w:rPr>
        <w:t>№ ВРМ-</w:t>
      </w:r>
      <w:r>
        <w:rPr>
          <w:iCs/>
          <w:color w:val="000000"/>
          <w:sz w:val="28"/>
          <w:szCs w:val="28"/>
        </w:rPr>
        <w:t>86/22</w:t>
      </w:r>
      <w:r w:rsidRPr="00602C37">
        <w:rPr>
          <w:iCs/>
          <w:color w:val="000000"/>
          <w:sz w:val="28"/>
          <w:szCs w:val="28"/>
        </w:rPr>
        <w:t xml:space="preserve"> от </w:t>
      </w:r>
      <w:r>
        <w:rPr>
          <w:iCs/>
          <w:color w:val="000000"/>
          <w:sz w:val="28"/>
          <w:szCs w:val="28"/>
        </w:rPr>
        <w:t>20.12.2023</w:t>
      </w:r>
      <w:r w:rsidRPr="00630E68">
        <w:rPr>
          <w:iCs/>
          <w:sz w:val="26"/>
          <w:szCs w:val="26"/>
        </w:rPr>
        <w:t>, с одной стороны, и ___________________________________________________________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а по отдельности «Сторона»,</w:t>
      </w:r>
      <w:r>
        <w:rPr>
          <w:sz w:val="26"/>
          <w:szCs w:val="26"/>
        </w:rPr>
        <w:t xml:space="preserve"> </w:t>
      </w:r>
      <w:r w:rsidRPr="00630E68">
        <w:rPr>
          <w:sz w:val="26"/>
          <w:szCs w:val="26"/>
        </w:rPr>
        <w:t xml:space="preserve">руководствуясь действующим законодательством РФ во исполнение </w:t>
      </w:r>
      <w:hyperlink r:id="rId40" w:history="1">
        <w:r w:rsidRPr="00630E68">
          <w:rPr>
            <w:rStyle w:val="af1"/>
            <w:rFonts w:eastAsiaTheme="majorEastAsia"/>
            <w:sz w:val="26"/>
            <w:szCs w:val="26"/>
          </w:rPr>
          <w:t>Договора</w:t>
        </w:r>
      </w:hyperlink>
      <w:r w:rsidRPr="00630E68">
        <w:rPr>
          <w:sz w:val="26"/>
          <w:szCs w:val="26"/>
        </w:rPr>
        <w:t xml:space="preserve"> №___________ от «___»_________ 20</w:t>
      </w:r>
      <w:r>
        <w:rPr>
          <w:sz w:val="26"/>
          <w:szCs w:val="26"/>
        </w:rPr>
        <w:t>23</w:t>
      </w:r>
      <w:r w:rsidRPr="00630E68">
        <w:rPr>
          <w:sz w:val="26"/>
          <w:szCs w:val="26"/>
        </w:rPr>
        <w:t xml:space="preserve"> г. (далее -Договор) оформили настоящий Акт о том, что «Поставщик» выполнил следующие работы, а Покупатель принимает:</w:t>
      </w:r>
    </w:p>
    <w:p w14:paraId="5129E3C4" w14:textId="77777777" w:rsidR="00130A91" w:rsidRPr="00630E68" w:rsidRDefault="00130A91" w:rsidP="00130A91">
      <w:pPr>
        <w:widowControl w:val="0"/>
        <w:shd w:val="clear" w:color="auto" w:fill="FFFFFF"/>
        <w:autoSpaceDE w:val="0"/>
        <w:autoSpaceDN w:val="0"/>
        <w:adjustRightInd w:val="0"/>
        <w:jc w:val="both"/>
        <w:rPr>
          <w:sz w:val="26"/>
          <w:szCs w:val="26"/>
        </w:rPr>
      </w:pPr>
    </w:p>
    <w:p w14:paraId="4F13B968" w14:textId="77777777" w:rsidR="00130A91" w:rsidRPr="00630E68" w:rsidRDefault="00130A91" w:rsidP="00130A91">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Pr>
          <w:sz w:val="26"/>
          <w:szCs w:val="26"/>
        </w:rPr>
        <w:t>-</w:t>
      </w:r>
      <w:r w:rsidRPr="00630E68">
        <w:rPr>
          <w:sz w:val="26"/>
          <w:szCs w:val="26"/>
        </w:rPr>
        <w:t xml:space="preserve">наладочные работы (согласно спецификации) </w:t>
      </w:r>
      <w:r>
        <w:rPr>
          <w:bCs/>
          <w:szCs w:val="28"/>
        </w:rPr>
        <w:t>ножниц гильотинных</w:t>
      </w:r>
      <w:r w:rsidRPr="00816A9E">
        <w:rPr>
          <w:bCs/>
          <w:szCs w:val="28"/>
        </w:rPr>
        <w:t xml:space="preserve"> </w:t>
      </w:r>
      <w:r w:rsidRPr="00630E68">
        <w:rPr>
          <w:sz w:val="26"/>
          <w:szCs w:val="26"/>
        </w:rPr>
        <w:t>модель____________________ ____________________:</w:t>
      </w:r>
    </w:p>
    <w:p w14:paraId="42BCB781"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14:paraId="5CD898D8"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14:paraId="7C6C6D28"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p>
    <w:p w14:paraId="66A49DCD" w14:textId="77777777" w:rsidR="00130A91" w:rsidRPr="00630E68" w:rsidRDefault="00130A91" w:rsidP="00130A91">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073FDC">
        <w:rPr>
          <w:bCs/>
          <w:szCs w:val="28"/>
        </w:rPr>
        <w:t>ножниц гильотинных</w:t>
      </w:r>
      <w:r w:rsidR="00073FDC" w:rsidRPr="00816A9E">
        <w:rPr>
          <w:bCs/>
          <w:szCs w:val="28"/>
        </w:rPr>
        <w:t xml:space="preserve"> </w:t>
      </w:r>
      <w:r w:rsidRPr="00630E68">
        <w:rPr>
          <w:sz w:val="26"/>
          <w:szCs w:val="26"/>
        </w:rPr>
        <w:t xml:space="preserve">модель </w:t>
      </w:r>
      <w:r w:rsidR="00840CD8">
        <w:rPr>
          <w:sz w:val="26"/>
          <w:szCs w:val="26"/>
        </w:rPr>
        <w:t>______________</w:t>
      </w:r>
      <w:r w:rsidRPr="00630E68">
        <w:rPr>
          <w:sz w:val="26"/>
          <w:szCs w:val="26"/>
        </w:rPr>
        <w:t>_:</w:t>
      </w:r>
    </w:p>
    <w:p w14:paraId="5446AE7E"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p>
    <w:p w14:paraId="36A0FCA1"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14:paraId="590872B2"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r>
        <w:rPr>
          <w:sz w:val="26"/>
          <w:szCs w:val="26"/>
        </w:rPr>
        <w:t xml:space="preserve">           </w:t>
      </w:r>
      <w:r w:rsidRPr="00630E68">
        <w:rPr>
          <w:sz w:val="26"/>
          <w:szCs w:val="26"/>
        </w:rPr>
        <w:t>До</w:t>
      </w:r>
      <w:r>
        <w:rPr>
          <w:sz w:val="26"/>
          <w:szCs w:val="26"/>
        </w:rPr>
        <w:t xml:space="preserve">лжность                         </w:t>
      </w:r>
      <w:r w:rsidRPr="00630E68">
        <w:rPr>
          <w:sz w:val="26"/>
          <w:szCs w:val="26"/>
        </w:rPr>
        <w:t xml:space="preserve"> Подпись</w:t>
      </w:r>
      <w:r>
        <w:rPr>
          <w:sz w:val="26"/>
          <w:szCs w:val="26"/>
        </w:rPr>
        <w:t xml:space="preserve">                       </w:t>
      </w:r>
      <w:r w:rsidRPr="00630E68">
        <w:rPr>
          <w:sz w:val="26"/>
          <w:szCs w:val="26"/>
        </w:rPr>
        <w:t>Ф.И.О.</w:t>
      </w:r>
    </w:p>
    <w:p w14:paraId="3424F812"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p>
    <w:p w14:paraId="094DA97A"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14:paraId="036B661F"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14:paraId="4A395A99" w14:textId="77777777" w:rsidR="00130A91" w:rsidRPr="00630E68" w:rsidRDefault="00130A91" w:rsidP="00130A91">
      <w:pPr>
        <w:pStyle w:val="affc"/>
        <w:widowControl w:val="0"/>
        <w:shd w:val="clear" w:color="auto" w:fill="FFFFFF"/>
        <w:autoSpaceDE w:val="0"/>
        <w:autoSpaceDN w:val="0"/>
        <w:adjustRightInd w:val="0"/>
        <w:ind w:left="567"/>
        <w:jc w:val="both"/>
        <w:rPr>
          <w:sz w:val="26"/>
          <w:szCs w:val="26"/>
        </w:rPr>
      </w:pPr>
    </w:p>
    <w:p w14:paraId="15558749" w14:textId="77777777" w:rsidR="00130A91" w:rsidRPr="00630E68" w:rsidRDefault="00130A91" w:rsidP="00130A91">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14:paraId="0D33BDFC" w14:textId="77777777" w:rsidR="00130A91" w:rsidRPr="00630E68" w:rsidRDefault="00130A91" w:rsidP="00130A91">
      <w:pPr>
        <w:pStyle w:val="affc"/>
        <w:widowControl w:val="0"/>
        <w:shd w:val="clear" w:color="auto" w:fill="FFFFFF"/>
        <w:autoSpaceDE w:val="0"/>
        <w:autoSpaceDN w:val="0"/>
        <w:adjustRightInd w:val="0"/>
        <w:ind w:left="567"/>
        <w:rPr>
          <w:sz w:val="26"/>
          <w:szCs w:val="26"/>
        </w:rPr>
      </w:pPr>
    </w:p>
    <w:p w14:paraId="150C2472" w14:textId="77777777" w:rsidR="00130A91" w:rsidRPr="00630E68" w:rsidRDefault="00130A91" w:rsidP="00130A91">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Pr>
          <w:sz w:val="26"/>
          <w:szCs w:val="26"/>
        </w:rPr>
        <w:t>е</w:t>
      </w:r>
      <w:r w:rsidRPr="00630E68">
        <w:rPr>
          <w:sz w:val="26"/>
          <w:szCs w:val="26"/>
        </w:rPr>
        <w:t>мой частью договора</w:t>
      </w:r>
      <w:r w:rsidRPr="00630E68">
        <w:rPr>
          <w:bCs/>
          <w:sz w:val="26"/>
          <w:szCs w:val="26"/>
        </w:rPr>
        <w:t xml:space="preserve"> поставки</w:t>
      </w:r>
      <w:r>
        <w:rPr>
          <w:bCs/>
          <w:sz w:val="26"/>
          <w:szCs w:val="26"/>
        </w:rPr>
        <w:t xml:space="preserve"> </w:t>
      </w:r>
      <w:r w:rsidRPr="00630E68">
        <w:rPr>
          <w:bCs/>
          <w:sz w:val="26"/>
          <w:szCs w:val="26"/>
        </w:rPr>
        <w:t xml:space="preserve">и пуско-наладки </w:t>
      </w:r>
      <w:r>
        <w:rPr>
          <w:bCs/>
          <w:sz w:val="26"/>
          <w:szCs w:val="26"/>
        </w:rPr>
        <w:t>О</w:t>
      </w:r>
      <w:r w:rsidRPr="00630E68">
        <w:rPr>
          <w:bCs/>
          <w:sz w:val="26"/>
          <w:szCs w:val="26"/>
        </w:rPr>
        <w:t xml:space="preserve">борудования </w:t>
      </w:r>
      <w:r w:rsidRPr="00630E68">
        <w:rPr>
          <w:caps/>
          <w:spacing w:val="-15"/>
          <w:sz w:val="26"/>
          <w:szCs w:val="26"/>
        </w:rPr>
        <w:t>№ __________________</w:t>
      </w:r>
      <w:r w:rsidRPr="00630E68">
        <w:rPr>
          <w:iCs/>
          <w:sz w:val="26"/>
          <w:szCs w:val="26"/>
        </w:rPr>
        <w:t xml:space="preserve">       от     «___» _______ 20</w:t>
      </w:r>
      <w:r>
        <w:rPr>
          <w:iCs/>
          <w:sz w:val="26"/>
          <w:szCs w:val="26"/>
        </w:rPr>
        <w:t>2__</w:t>
      </w:r>
      <w:r w:rsidRPr="00630E68">
        <w:rPr>
          <w:iCs/>
          <w:sz w:val="26"/>
          <w:szCs w:val="26"/>
        </w:rPr>
        <w:t xml:space="preserve"> г.</w:t>
      </w:r>
      <w:r w:rsidRPr="00630E68">
        <w:rPr>
          <w:bCs/>
          <w:sz w:val="26"/>
          <w:szCs w:val="26"/>
        </w:rPr>
        <w:br/>
      </w: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116"/>
      </w:tblGrid>
      <w:tr w:rsidR="00130A91" w:rsidRPr="00630E68" w14:paraId="27F707AF" w14:textId="77777777" w:rsidTr="00AB3EED">
        <w:tc>
          <w:tcPr>
            <w:tcW w:w="5006" w:type="dxa"/>
          </w:tcPr>
          <w:p w14:paraId="0DDEF03A" w14:textId="77777777" w:rsidR="00130A91" w:rsidRPr="00630E68" w:rsidRDefault="00130A91" w:rsidP="00AB3EED">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14:paraId="3CB28722" w14:textId="77777777" w:rsidR="00130A91" w:rsidRPr="00630E68" w:rsidRDefault="00130A91" w:rsidP="00AB3EED">
            <w:pPr>
              <w:pStyle w:val="affc"/>
              <w:widowControl w:val="0"/>
              <w:autoSpaceDE w:val="0"/>
              <w:autoSpaceDN w:val="0"/>
              <w:adjustRightInd w:val="0"/>
              <w:ind w:left="0"/>
              <w:rPr>
                <w:sz w:val="26"/>
                <w:szCs w:val="26"/>
              </w:rPr>
            </w:pPr>
            <w:r w:rsidRPr="00630E68">
              <w:rPr>
                <w:b/>
                <w:bCs/>
                <w:sz w:val="26"/>
                <w:szCs w:val="26"/>
              </w:rPr>
              <w:t>От Поставщика:</w:t>
            </w:r>
          </w:p>
        </w:tc>
      </w:tr>
      <w:tr w:rsidR="00130A91" w:rsidRPr="00630E68" w14:paraId="5CED51F1" w14:textId="77777777" w:rsidTr="00AB3EED">
        <w:tc>
          <w:tcPr>
            <w:tcW w:w="5006" w:type="dxa"/>
          </w:tcPr>
          <w:p w14:paraId="4AEE805E" w14:textId="77777777" w:rsidR="00130A91" w:rsidRPr="00630E68" w:rsidRDefault="00130A91" w:rsidP="00AB3EED">
            <w:pPr>
              <w:pStyle w:val="affc"/>
              <w:widowControl w:val="0"/>
              <w:autoSpaceDE w:val="0"/>
              <w:autoSpaceDN w:val="0"/>
              <w:adjustRightInd w:val="0"/>
              <w:ind w:left="0"/>
              <w:rPr>
                <w:sz w:val="26"/>
                <w:szCs w:val="26"/>
              </w:rPr>
            </w:pPr>
            <w:r>
              <w:rPr>
                <w:bCs/>
                <w:sz w:val="26"/>
                <w:szCs w:val="26"/>
              </w:rPr>
              <w:t>Д</w:t>
            </w:r>
            <w:r w:rsidRPr="00630E68">
              <w:rPr>
                <w:bCs/>
                <w:sz w:val="26"/>
                <w:szCs w:val="26"/>
              </w:rPr>
              <w:t>иректор</w:t>
            </w:r>
            <w:r>
              <w:rPr>
                <w:bCs/>
                <w:sz w:val="26"/>
                <w:szCs w:val="26"/>
              </w:rPr>
              <w:t xml:space="preserve"> Воронежского ВРЗ АО «ВРМ»</w:t>
            </w:r>
          </w:p>
        </w:tc>
        <w:tc>
          <w:tcPr>
            <w:tcW w:w="4116" w:type="dxa"/>
          </w:tcPr>
          <w:p w14:paraId="3ABF6E0A" w14:textId="77777777" w:rsidR="00130A91" w:rsidRPr="00630E68" w:rsidRDefault="00130A91" w:rsidP="00AB3EED">
            <w:pPr>
              <w:pStyle w:val="affc"/>
              <w:widowControl w:val="0"/>
              <w:autoSpaceDE w:val="0"/>
              <w:autoSpaceDN w:val="0"/>
              <w:adjustRightInd w:val="0"/>
              <w:ind w:left="0"/>
              <w:rPr>
                <w:sz w:val="26"/>
                <w:szCs w:val="26"/>
              </w:rPr>
            </w:pPr>
            <w:r w:rsidRPr="00630E68">
              <w:rPr>
                <w:sz w:val="26"/>
                <w:szCs w:val="26"/>
              </w:rPr>
              <w:t>__________________________</w:t>
            </w:r>
          </w:p>
        </w:tc>
      </w:tr>
      <w:tr w:rsidR="00130A91" w14:paraId="5767A2A9" w14:textId="77777777" w:rsidTr="00AB3EED">
        <w:tc>
          <w:tcPr>
            <w:tcW w:w="5006" w:type="dxa"/>
          </w:tcPr>
          <w:p w14:paraId="176D825D" w14:textId="77777777" w:rsidR="00130A91" w:rsidRPr="00630E68" w:rsidRDefault="00130A91" w:rsidP="00AB3EED">
            <w:pPr>
              <w:pStyle w:val="affc"/>
              <w:ind w:left="0"/>
              <w:jc w:val="both"/>
              <w:rPr>
                <w:bCs/>
                <w:sz w:val="26"/>
                <w:szCs w:val="26"/>
              </w:rPr>
            </w:pPr>
            <w:r w:rsidRPr="00630E68">
              <w:rPr>
                <w:bCs/>
                <w:sz w:val="26"/>
                <w:szCs w:val="26"/>
              </w:rPr>
              <w:t xml:space="preserve">_____________ </w:t>
            </w:r>
            <w:r>
              <w:rPr>
                <w:bCs/>
                <w:sz w:val="26"/>
                <w:szCs w:val="26"/>
              </w:rPr>
              <w:t>Г.В. Ижокин</w:t>
            </w:r>
          </w:p>
          <w:p w14:paraId="5F2EEE45" w14:textId="77777777" w:rsidR="00130A91" w:rsidRPr="00630E68" w:rsidRDefault="00130A91" w:rsidP="00AB3EED">
            <w:pPr>
              <w:pStyle w:val="affc"/>
              <w:widowControl w:val="0"/>
              <w:autoSpaceDE w:val="0"/>
              <w:autoSpaceDN w:val="0"/>
              <w:adjustRightInd w:val="0"/>
              <w:ind w:left="0"/>
              <w:rPr>
                <w:bCs/>
                <w:sz w:val="26"/>
                <w:szCs w:val="26"/>
              </w:rPr>
            </w:pPr>
          </w:p>
        </w:tc>
        <w:tc>
          <w:tcPr>
            <w:tcW w:w="4116" w:type="dxa"/>
          </w:tcPr>
          <w:p w14:paraId="2677A7A8" w14:textId="77777777" w:rsidR="00130A91" w:rsidRDefault="00130A91" w:rsidP="00AB3EED">
            <w:pPr>
              <w:pStyle w:val="affc"/>
              <w:widowControl w:val="0"/>
              <w:autoSpaceDE w:val="0"/>
              <w:autoSpaceDN w:val="0"/>
              <w:adjustRightInd w:val="0"/>
              <w:ind w:left="0"/>
              <w:rPr>
                <w:sz w:val="26"/>
                <w:szCs w:val="26"/>
              </w:rPr>
            </w:pPr>
            <w:r w:rsidRPr="00630E68">
              <w:rPr>
                <w:bCs/>
                <w:sz w:val="26"/>
                <w:szCs w:val="26"/>
              </w:rPr>
              <w:t>____________ (_____________)</w:t>
            </w:r>
          </w:p>
        </w:tc>
      </w:tr>
    </w:tbl>
    <w:p w14:paraId="3DD803F0"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231BE029" w14:textId="77777777" w:rsidR="00130A91" w:rsidRDefault="00130A91" w:rsidP="00130A91">
      <w:pPr>
        <w:widowControl w:val="0"/>
        <w:shd w:val="clear" w:color="auto" w:fill="FFFFFF"/>
        <w:autoSpaceDE w:val="0"/>
        <w:autoSpaceDN w:val="0"/>
        <w:adjustRightInd w:val="0"/>
        <w:ind w:firstLine="5670"/>
        <w:rPr>
          <w:bCs/>
          <w:iCs/>
          <w:spacing w:val="-14"/>
          <w:sz w:val="26"/>
          <w:szCs w:val="26"/>
        </w:rPr>
      </w:pPr>
    </w:p>
    <w:p w14:paraId="7F7353CA" w14:textId="77777777" w:rsidR="00130A91" w:rsidRPr="003E2636" w:rsidRDefault="00130A91" w:rsidP="00130A91">
      <w:pPr>
        <w:widowControl w:val="0"/>
        <w:shd w:val="clear" w:color="auto" w:fill="FFFFFF"/>
        <w:autoSpaceDE w:val="0"/>
        <w:autoSpaceDN w:val="0"/>
        <w:adjustRightInd w:val="0"/>
        <w:ind w:firstLine="5670"/>
        <w:rPr>
          <w:bCs/>
          <w:iCs/>
          <w:sz w:val="26"/>
          <w:szCs w:val="26"/>
        </w:rPr>
      </w:pPr>
      <w:r w:rsidRPr="003E2636">
        <w:rPr>
          <w:bCs/>
          <w:iCs/>
          <w:spacing w:val="-14"/>
          <w:sz w:val="26"/>
          <w:szCs w:val="26"/>
        </w:rPr>
        <w:lastRenderedPageBreak/>
        <w:t xml:space="preserve">Приложение № </w:t>
      </w:r>
      <w:r>
        <w:rPr>
          <w:bCs/>
          <w:iCs/>
          <w:spacing w:val="-14"/>
          <w:sz w:val="26"/>
          <w:szCs w:val="26"/>
        </w:rPr>
        <w:t>9</w:t>
      </w:r>
    </w:p>
    <w:p w14:paraId="066276DB" w14:textId="77777777" w:rsidR="00130A91" w:rsidRPr="003E2636" w:rsidRDefault="00130A91" w:rsidP="00130A91">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0A765673" w14:textId="77777777" w:rsidR="00130A91" w:rsidRDefault="00130A91" w:rsidP="00130A91">
      <w:pPr>
        <w:widowControl w:val="0"/>
        <w:autoSpaceDE w:val="0"/>
        <w:autoSpaceDN w:val="0"/>
        <w:adjustRightInd w:val="0"/>
        <w:jc w:val="center"/>
        <w:rPr>
          <w:bCs/>
          <w:i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2_</w:t>
      </w:r>
      <w:r w:rsidRPr="003E2636">
        <w:rPr>
          <w:bCs/>
          <w:iCs/>
          <w:sz w:val="26"/>
          <w:szCs w:val="26"/>
        </w:rPr>
        <w:t xml:space="preserve"> г</w:t>
      </w:r>
      <w:r>
        <w:rPr>
          <w:bCs/>
          <w:iCs/>
          <w:sz w:val="26"/>
          <w:szCs w:val="26"/>
        </w:rPr>
        <w:t>.</w:t>
      </w:r>
    </w:p>
    <w:p w14:paraId="78DF37AA" w14:textId="77777777" w:rsidR="00130A91" w:rsidRPr="006A0C6D" w:rsidRDefault="00130A91" w:rsidP="00130A91">
      <w:pPr>
        <w:widowControl w:val="0"/>
        <w:autoSpaceDE w:val="0"/>
        <w:autoSpaceDN w:val="0"/>
        <w:adjustRightInd w:val="0"/>
        <w:rPr>
          <w:b/>
          <w:bCs/>
          <w:iCs/>
          <w:sz w:val="26"/>
          <w:szCs w:val="26"/>
        </w:rPr>
      </w:pPr>
      <w:r w:rsidRPr="006A0C6D">
        <w:rPr>
          <w:b/>
          <w:bCs/>
          <w:iCs/>
          <w:sz w:val="26"/>
          <w:szCs w:val="26"/>
        </w:rPr>
        <w:t>ФОРМА</w:t>
      </w:r>
    </w:p>
    <w:p w14:paraId="26677650" w14:textId="77777777" w:rsidR="00130A91" w:rsidRPr="003E2636" w:rsidRDefault="00130A91" w:rsidP="00130A91">
      <w:pPr>
        <w:widowControl w:val="0"/>
        <w:autoSpaceDE w:val="0"/>
        <w:autoSpaceDN w:val="0"/>
        <w:adjustRightInd w:val="0"/>
        <w:rPr>
          <w:bCs/>
          <w:sz w:val="26"/>
          <w:szCs w:val="26"/>
        </w:rPr>
      </w:pPr>
    </w:p>
    <w:p w14:paraId="6A3290C9" w14:textId="77777777" w:rsidR="00130A91" w:rsidRDefault="00130A91" w:rsidP="00130A91">
      <w:pPr>
        <w:rPr>
          <w:bCs/>
          <w:iCs/>
        </w:rPr>
      </w:pPr>
    </w:p>
    <w:p w14:paraId="30E951ED" w14:textId="77777777" w:rsidR="00130A91" w:rsidRDefault="00130A91" w:rsidP="00130A91">
      <w:pPr>
        <w:rPr>
          <w:bCs/>
          <w:iCs/>
          <w:u w:val="single"/>
        </w:rPr>
      </w:pPr>
      <w:r>
        <w:rPr>
          <w:bCs/>
          <w:iCs/>
          <w:u w:val="single"/>
        </w:rPr>
        <w:t xml:space="preserve">Поставщик: </w:t>
      </w:r>
    </w:p>
    <w:p w14:paraId="01F8C1F3" w14:textId="77777777" w:rsidR="00130A91" w:rsidRDefault="00130A91" w:rsidP="00130A91">
      <w:pPr>
        <w:rPr>
          <w:bCs/>
        </w:rPr>
      </w:pPr>
      <w:r w:rsidRPr="005C5D5F">
        <w:rPr>
          <w:bCs/>
          <w:iCs/>
        </w:rPr>
        <w:t>Адрес:</w:t>
      </w:r>
    </w:p>
    <w:p w14:paraId="3F353A61" w14:textId="77777777" w:rsidR="00130A91" w:rsidRDefault="00130A91" w:rsidP="00130A91">
      <w:pPr>
        <w:rPr>
          <w:bCs/>
          <w:iCs/>
        </w:rPr>
      </w:pPr>
    </w:p>
    <w:p w14:paraId="780D706E" w14:textId="77777777" w:rsidR="00130A91" w:rsidRDefault="00130A91" w:rsidP="00130A91">
      <w:pPr>
        <w:rPr>
          <w:bCs/>
          <w:iCs/>
        </w:rPr>
      </w:pPr>
    </w:p>
    <w:p w14:paraId="369F30F6" w14:textId="77777777" w:rsidR="00130A91" w:rsidRDefault="00130A91" w:rsidP="00130A91">
      <w:pPr>
        <w:jc w:val="center"/>
        <w:rPr>
          <w:bCs/>
          <w:iCs/>
        </w:rPr>
      </w:pPr>
      <w:r>
        <w:rPr>
          <w:bCs/>
          <w:iCs/>
        </w:rPr>
        <w:t>АКТ  №                     от                          202_г.</w:t>
      </w:r>
    </w:p>
    <w:p w14:paraId="142610BB" w14:textId="77777777" w:rsidR="00130A91" w:rsidRDefault="00130A91" w:rsidP="00130A91">
      <w:pPr>
        <w:jc w:val="center"/>
        <w:rPr>
          <w:bCs/>
          <w:iCs/>
        </w:rPr>
      </w:pPr>
    </w:p>
    <w:p w14:paraId="135C94BA" w14:textId="77777777" w:rsidR="00130A91" w:rsidRDefault="00130A91" w:rsidP="00130A91">
      <w:r>
        <w:rPr>
          <w:bCs/>
          <w:iCs/>
          <w:u w:val="single"/>
        </w:rPr>
        <w:t>Грузополучатель</w:t>
      </w:r>
      <w:r w:rsidRPr="00F655FC">
        <w:rPr>
          <w:bCs/>
          <w:iCs/>
        </w:rPr>
        <w:t xml:space="preserve">: </w:t>
      </w:r>
      <w:r w:rsidRPr="00F655FC">
        <w:t>Воронежский ВРЗ</w:t>
      </w:r>
      <w:r>
        <w:t xml:space="preserve">  </w:t>
      </w:r>
      <w:r w:rsidRPr="00F655FC">
        <w:rPr>
          <w:bCs/>
          <w:iCs/>
        </w:rPr>
        <w:t>АО «ВРМ»,</w:t>
      </w:r>
    </w:p>
    <w:p w14:paraId="61C25F49" w14:textId="77777777" w:rsidR="00130A91" w:rsidRPr="00F655FC" w:rsidRDefault="00130A91" w:rsidP="00130A91">
      <w:r>
        <w:t>адрес:</w:t>
      </w:r>
      <w:r w:rsidRPr="00F655FC">
        <w:t xml:space="preserve"> 394010, г. Воронеж, пер. Богдана Хмельницкого, д.</w:t>
      </w:r>
      <w:r>
        <w:t xml:space="preserve"> </w:t>
      </w:r>
      <w:r w:rsidRPr="00F655FC">
        <w:t>1</w:t>
      </w:r>
      <w:r>
        <w:t xml:space="preserve">; </w:t>
      </w:r>
      <w:r w:rsidRPr="00F655FC">
        <w:t>ИНН 7722648033 КПП 366102001</w:t>
      </w:r>
    </w:p>
    <w:p w14:paraId="78CE6ACD" w14:textId="77777777" w:rsidR="00130A91" w:rsidRDefault="00130A91" w:rsidP="00130A91">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130A91" w14:paraId="5BEA6FDA" w14:textId="77777777" w:rsidTr="00AB3EED">
        <w:tc>
          <w:tcPr>
            <w:tcW w:w="534" w:type="dxa"/>
            <w:tcBorders>
              <w:bottom w:val="single" w:sz="4" w:space="0" w:color="auto"/>
            </w:tcBorders>
          </w:tcPr>
          <w:p w14:paraId="21E44145" w14:textId="77777777" w:rsidR="00130A91" w:rsidRDefault="00130A91" w:rsidP="00AB3EED">
            <w:pPr>
              <w:jc w:val="center"/>
              <w:rPr>
                <w:bCs/>
                <w:iCs/>
              </w:rPr>
            </w:pPr>
            <w:r>
              <w:rPr>
                <w:bCs/>
                <w:iCs/>
              </w:rPr>
              <w:t>№</w:t>
            </w:r>
          </w:p>
        </w:tc>
        <w:tc>
          <w:tcPr>
            <w:tcW w:w="3685" w:type="dxa"/>
            <w:tcBorders>
              <w:bottom w:val="single" w:sz="4" w:space="0" w:color="auto"/>
            </w:tcBorders>
          </w:tcPr>
          <w:p w14:paraId="4CA8C537" w14:textId="77777777" w:rsidR="00130A91" w:rsidRDefault="00130A91" w:rsidP="00AB3EED">
            <w:pPr>
              <w:jc w:val="center"/>
              <w:rPr>
                <w:bCs/>
                <w:iCs/>
              </w:rPr>
            </w:pPr>
            <w:r>
              <w:rPr>
                <w:bCs/>
                <w:iCs/>
              </w:rPr>
              <w:t>Наименование работы (услуги)</w:t>
            </w:r>
          </w:p>
        </w:tc>
        <w:tc>
          <w:tcPr>
            <w:tcW w:w="991" w:type="dxa"/>
            <w:tcBorders>
              <w:bottom w:val="single" w:sz="4" w:space="0" w:color="auto"/>
            </w:tcBorders>
          </w:tcPr>
          <w:p w14:paraId="01A29DF6" w14:textId="77777777" w:rsidR="00130A91" w:rsidRDefault="00130A91" w:rsidP="00AB3EED">
            <w:pPr>
              <w:jc w:val="center"/>
              <w:rPr>
                <w:bCs/>
                <w:iCs/>
              </w:rPr>
            </w:pPr>
            <w:r>
              <w:rPr>
                <w:bCs/>
                <w:iCs/>
              </w:rPr>
              <w:t>Ед. изм.</w:t>
            </w:r>
          </w:p>
        </w:tc>
        <w:tc>
          <w:tcPr>
            <w:tcW w:w="852" w:type="dxa"/>
            <w:tcBorders>
              <w:bottom w:val="single" w:sz="4" w:space="0" w:color="auto"/>
            </w:tcBorders>
          </w:tcPr>
          <w:p w14:paraId="569284B6" w14:textId="77777777" w:rsidR="00130A91" w:rsidRDefault="00130A91" w:rsidP="00AB3EED">
            <w:pPr>
              <w:jc w:val="center"/>
              <w:rPr>
                <w:bCs/>
                <w:iCs/>
              </w:rPr>
            </w:pPr>
            <w:r>
              <w:rPr>
                <w:bCs/>
                <w:iCs/>
              </w:rPr>
              <w:t>Кол-во</w:t>
            </w:r>
          </w:p>
        </w:tc>
        <w:tc>
          <w:tcPr>
            <w:tcW w:w="2268" w:type="dxa"/>
            <w:tcBorders>
              <w:bottom w:val="single" w:sz="4" w:space="0" w:color="auto"/>
            </w:tcBorders>
          </w:tcPr>
          <w:p w14:paraId="4DFA299C" w14:textId="77777777" w:rsidR="00130A91" w:rsidRDefault="00130A91" w:rsidP="00AB3EED">
            <w:pPr>
              <w:jc w:val="center"/>
              <w:rPr>
                <w:bCs/>
                <w:iCs/>
              </w:rPr>
            </w:pPr>
            <w:r>
              <w:rPr>
                <w:bCs/>
                <w:iCs/>
              </w:rPr>
              <w:t>Цена</w:t>
            </w:r>
          </w:p>
        </w:tc>
        <w:tc>
          <w:tcPr>
            <w:tcW w:w="2091" w:type="dxa"/>
          </w:tcPr>
          <w:p w14:paraId="111B35C5" w14:textId="77777777" w:rsidR="00130A91" w:rsidRDefault="00130A91" w:rsidP="00AB3EED">
            <w:pPr>
              <w:jc w:val="center"/>
              <w:rPr>
                <w:bCs/>
                <w:iCs/>
              </w:rPr>
            </w:pPr>
            <w:r>
              <w:rPr>
                <w:bCs/>
                <w:iCs/>
              </w:rPr>
              <w:t>Сумма</w:t>
            </w:r>
          </w:p>
        </w:tc>
      </w:tr>
      <w:tr w:rsidR="00130A91" w14:paraId="2801B7D8" w14:textId="77777777" w:rsidTr="00AB3EED">
        <w:tc>
          <w:tcPr>
            <w:tcW w:w="534" w:type="dxa"/>
            <w:tcBorders>
              <w:bottom w:val="single" w:sz="4" w:space="0" w:color="auto"/>
            </w:tcBorders>
          </w:tcPr>
          <w:p w14:paraId="4BD1DB41" w14:textId="77777777" w:rsidR="00130A91" w:rsidRDefault="00130A91" w:rsidP="00AB3EED">
            <w:pPr>
              <w:jc w:val="center"/>
              <w:rPr>
                <w:bCs/>
                <w:iCs/>
              </w:rPr>
            </w:pPr>
            <w:r>
              <w:rPr>
                <w:bCs/>
                <w:iCs/>
              </w:rPr>
              <w:t>1</w:t>
            </w:r>
          </w:p>
        </w:tc>
        <w:tc>
          <w:tcPr>
            <w:tcW w:w="3685" w:type="dxa"/>
            <w:tcBorders>
              <w:bottom w:val="single" w:sz="4" w:space="0" w:color="auto"/>
            </w:tcBorders>
          </w:tcPr>
          <w:p w14:paraId="4CD53D61" w14:textId="77777777" w:rsidR="00130A91" w:rsidRDefault="00130A91" w:rsidP="00AB3EED">
            <w:pPr>
              <w:jc w:val="center"/>
              <w:rPr>
                <w:bCs/>
                <w:iCs/>
              </w:rPr>
            </w:pPr>
            <w:r>
              <w:rPr>
                <w:bCs/>
                <w:iCs/>
              </w:rPr>
              <w:t>Транспортные услуги</w:t>
            </w:r>
          </w:p>
        </w:tc>
        <w:tc>
          <w:tcPr>
            <w:tcW w:w="991" w:type="dxa"/>
            <w:tcBorders>
              <w:bottom w:val="single" w:sz="4" w:space="0" w:color="auto"/>
            </w:tcBorders>
          </w:tcPr>
          <w:p w14:paraId="2BA09A3E" w14:textId="77777777" w:rsidR="00130A91" w:rsidRDefault="00130A91" w:rsidP="00AB3EED">
            <w:pPr>
              <w:jc w:val="center"/>
              <w:rPr>
                <w:bCs/>
                <w:iCs/>
              </w:rPr>
            </w:pPr>
            <w:r>
              <w:rPr>
                <w:bCs/>
                <w:iCs/>
              </w:rPr>
              <w:t>Шт.</w:t>
            </w:r>
          </w:p>
        </w:tc>
        <w:tc>
          <w:tcPr>
            <w:tcW w:w="852" w:type="dxa"/>
            <w:tcBorders>
              <w:bottom w:val="single" w:sz="4" w:space="0" w:color="auto"/>
            </w:tcBorders>
          </w:tcPr>
          <w:p w14:paraId="4B49F47F" w14:textId="77777777" w:rsidR="00130A91" w:rsidRDefault="00130A91" w:rsidP="00AB3EED">
            <w:pPr>
              <w:jc w:val="center"/>
              <w:rPr>
                <w:bCs/>
                <w:iCs/>
              </w:rPr>
            </w:pPr>
            <w:r>
              <w:rPr>
                <w:bCs/>
                <w:iCs/>
              </w:rPr>
              <w:t>1</w:t>
            </w:r>
          </w:p>
        </w:tc>
        <w:tc>
          <w:tcPr>
            <w:tcW w:w="2268" w:type="dxa"/>
            <w:tcBorders>
              <w:bottom w:val="single" w:sz="4" w:space="0" w:color="auto"/>
            </w:tcBorders>
          </w:tcPr>
          <w:p w14:paraId="6F3579E9" w14:textId="77777777" w:rsidR="00130A91" w:rsidRDefault="00130A91" w:rsidP="00AB3EED">
            <w:pPr>
              <w:jc w:val="center"/>
              <w:rPr>
                <w:bCs/>
                <w:iCs/>
              </w:rPr>
            </w:pPr>
          </w:p>
        </w:tc>
        <w:tc>
          <w:tcPr>
            <w:tcW w:w="2091" w:type="dxa"/>
            <w:tcBorders>
              <w:bottom w:val="single" w:sz="4" w:space="0" w:color="auto"/>
            </w:tcBorders>
          </w:tcPr>
          <w:p w14:paraId="7192CE50" w14:textId="77777777" w:rsidR="00130A91" w:rsidRDefault="00130A91" w:rsidP="00AB3EED">
            <w:pPr>
              <w:jc w:val="center"/>
              <w:rPr>
                <w:bCs/>
                <w:iCs/>
              </w:rPr>
            </w:pPr>
          </w:p>
        </w:tc>
      </w:tr>
      <w:tr w:rsidR="00130A91" w14:paraId="62F6E427" w14:textId="77777777" w:rsidTr="00AB3EED">
        <w:tc>
          <w:tcPr>
            <w:tcW w:w="534" w:type="dxa"/>
            <w:tcBorders>
              <w:top w:val="single" w:sz="4" w:space="0" w:color="auto"/>
              <w:left w:val="nil"/>
              <w:bottom w:val="nil"/>
              <w:right w:val="nil"/>
            </w:tcBorders>
          </w:tcPr>
          <w:p w14:paraId="64F698C8" w14:textId="77777777" w:rsidR="00130A91" w:rsidRDefault="00130A91" w:rsidP="00AB3EED">
            <w:pPr>
              <w:rPr>
                <w:bCs/>
                <w:iCs/>
              </w:rPr>
            </w:pPr>
          </w:p>
        </w:tc>
        <w:tc>
          <w:tcPr>
            <w:tcW w:w="3685" w:type="dxa"/>
            <w:tcBorders>
              <w:top w:val="single" w:sz="4" w:space="0" w:color="auto"/>
              <w:left w:val="nil"/>
              <w:bottom w:val="nil"/>
              <w:right w:val="nil"/>
            </w:tcBorders>
          </w:tcPr>
          <w:p w14:paraId="63501D27" w14:textId="77777777" w:rsidR="00130A91" w:rsidRDefault="00130A91" w:rsidP="00AB3EED">
            <w:pPr>
              <w:rPr>
                <w:bCs/>
                <w:iCs/>
              </w:rPr>
            </w:pPr>
          </w:p>
        </w:tc>
        <w:tc>
          <w:tcPr>
            <w:tcW w:w="991" w:type="dxa"/>
            <w:tcBorders>
              <w:top w:val="single" w:sz="4" w:space="0" w:color="auto"/>
              <w:left w:val="nil"/>
              <w:bottom w:val="nil"/>
              <w:right w:val="nil"/>
            </w:tcBorders>
          </w:tcPr>
          <w:p w14:paraId="137B3B9C" w14:textId="77777777" w:rsidR="00130A91" w:rsidRDefault="00130A91" w:rsidP="00AB3EED">
            <w:pPr>
              <w:rPr>
                <w:bCs/>
                <w:iCs/>
              </w:rPr>
            </w:pPr>
          </w:p>
        </w:tc>
        <w:tc>
          <w:tcPr>
            <w:tcW w:w="852" w:type="dxa"/>
            <w:tcBorders>
              <w:top w:val="single" w:sz="4" w:space="0" w:color="auto"/>
              <w:left w:val="nil"/>
              <w:bottom w:val="nil"/>
              <w:right w:val="nil"/>
            </w:tcBorders>
          </w:tcPr>
          <w:p w14:paraId="79AA8C5C" w14:textId="77777777" w:rsidR="00130A91" w:rsidRDefault="00130A91" w:rsidP="00AB3EED">
            <w:pPr>
              <w:rPr>
                <w:bCs/>
                <w:iCs/>
              </w:rPr>
            </w:pPr>
          </w:p>
        </w:tc>
        <w:tc>
          <w:tcPr>
            <w:tcW w:w="2268" w:type="dxa"/>
            <w:tcBorders>
              <w:top w:val="single" w:sz="4" w:space="0" w:color="auto"/>
              <w:left w:val="nil"/>
              <w:bottom w:val="nil"/>
              <w:right w:val="single" w:sz="4" w:space="0" w:color="auto"/>
            </w:tcBorders>
          </w:tcPr>
          <w:p w14:paraId="1ED7AA92" w14:textId="77777777" w:rsidR="00130A91" w:rsidRDefault="00130A91" w:rsidP="00AB3EED">
            <w:pPr>
              <w:jc w:val="right"/>
              <w:rPr>
                <w:bCs/>
                <w:iCs/>
              </w:rPr>
            </w:pPr>
            <w:r>
              <w:rPr>
                <w:bCs/>
                <w:iCs/>
              </w:rPr>
              <w:t>Итого:</w:t>
            </w:r>
          </w:p>
        </w:tc>
        <w:tc>
          <w:tcPr>
            <w:tcW w:w="2091" w:type="dxa"/>
            <w:tcBorders>
              <w:left w:val="single" w:sz="4" w:space="0" w:color="auto"/>
            </w:tcBorders>
          </w:tcPr>
          <w:p w14:paraId="52B77456" w14:textId="77777777" w:rsidR="00130A91" w:rsidRDefault="00130A91" w:rsidP="00AB3EED">
            <w:pPr>
              <w:rPr>
                <w:bCs/>
                <w:iCs/>
              </w:rPr>
            </w:pPr>
          </w:p>
        </w:tc>
      </w:tr>
      <w:tr w:rsidR="00130A91" w14:paraId="14ABB0D9" w14:textId="77777777" w:rsidTr="00AB3EED">
        <w:tc>
          <w:tcPr>
            <w:tcW w:w="534" w:type="dxa"/>
            <w:tcBorders>
              <w:top w:val="nil"/>
              <w:left w:val="nil"/>
              <w:bottom w:val="nil"/>
              <w:right w:val="nil"/>
            </w:tcBorders>
          </w:tcPr>
          <w:p w14:paraId="349B8F00" w14:textId="77777777" w:rsidR="00130A91" w:rsidRDefault="00130A91" w:rsidP="00AB3EED">
            <w:pPr>
              <w:rPr>
                <w:bCs/>
                <w:iCs/>
              </w:rPr>
            </w:pPr>
          </w:p>
        </w:tc>
        <w:tc>
          <w:tcPr>
            <w:tcW w:w="3685" w:type="dxa"/>
            <w:tcBorders>
              <w:top w:val="nil"/>
              <w:left w:val="nil"/>
              <w:bottom w:val="nil"/>
              <w:right w:val="nil"/>
            </w:tcBorders>
          </w:tcPr>
          <w:p w14:paraId="4EC9BCE1" w14:textId="77777777" w:rsidR="00130A91" w:rsidRDefault="00130A91" w:rsidP="00AB3EED">
            <w:pPr>
              <w:rPr>
                <w:bCs/>
                <w:iCs/>
              </w:rPr>
            </w:pPr>
          </w:p>
        </w:tc>
        <w:tc>
          <w:tcPr>
            <w:tcW w:w="991" w:type="dxa"/>
            <w:tcBorders>
              <w:top w:val="nil"/>
              <w:left w:val="nil"/>
              <w:bottom w:val="nil"/>
              <w:right w:val="nil"/>
            </w:tcBorders>
          </w:tcPr>
          <w:p w14:paraId="2C5FE153" w14:textId="77777777" w:rsidR="00130A91" w:rsidRDefault="00130A91" w:rsidP="00AB3EED">
            <w:pPr>
              <w:rPr>
                <w:bCs/>
                <w:iCs/>
              </w:rPr>
            </w:pPr>
          </w:p>
        </w:tc>
        <w:tc>
          <w:tcPr>
            <w:tcW w:w="852" w:type="dxa"/>
            <w:tcBorders>
              <w:top w:val="nil"/>
              <w:left w:val="nil"/>
              <w:bottom w:val="nil"/>
              <w:right w:val="nil"/>
            </w:tcBorders>
          </w:tcPr>
          <w:p w14:paraId="755401F8" w14:textId="77777777" w:rsidR="00130A91" w:rsidRDefault="00130A91" w:rsidP="00AB3EED">
            <w:pPr>
              <w:rPr>
                <w:bCs/>
                <w:iCs/>
              </w:rPr>
            </w:pPr>
          </w:p>
        </w:tc>
        <w:tc>
          <w:tcPr>
            <w:tcW w:w="2268" w:type="dxa"/>
            <w:tcBorders>
              <w:top w:val="nil"/>
              <w:left w:val="nil"/>
              <w:bottom w:val="nil"/>
              <w:right w:val="single" w:sz="4" w:space="0" w:color="auto"/>
            </w:tcBorders>
          </w:tcPr>
          <w:p w14:paraId="32DC789C" w14:textId="77777777" w:rsidR="00130A91" w:rsidRDefault="00130A91" w:rsidP="00AB3EED">
            <w:pPr>
              <w:jc w:val="right"/>
              <w:rPr>
                <w:bCs/>
                <w:iCs/>
              </w:rPr>
            </w:pPr>
            <w:r>
              <w:rPr>
                <w:bCs/>
                <w:iCs/>
              </w:rPr>
              <w:t>Итого НДС:</w:t>
            </w:r>
          </w:p>
        </w:tc>
        <w:tc>
          <w:tcPr>
            <w:tcW w:w="2091" w:type="dxa"/>
            <w:tcBorders>
              <w:left w:val="single" w:sz="4" w:space="0" w:color="auto"/>
            </w:tcBorders>
          </w:tcPr>
          <w:p w14:paraId="4F0BD9B4" w14:textId="77777777" w:rsidR="00130A91" w:rsidRDefault="00130A91" w:rsidP="00AB3EED">
            <w:pPr>
              <w:rPr>
                <w:bCs/>
                <w:iCs/>
              </w:rPr>
            </w:pPr>
          </w:p>
        </w:tc>
      </w:tr>
      <w:tr w:rsidR="00130A91" w14:paraId="68DC2154" w14:textId="77777777" w:rsidTr="00AB3EED">
        <w:tc>
          <w:tcPr>
            <w:tcW w:w="534" w:type="dxa"/>
            <w:tcBorders>
              <w:top w:val="nil"/>
              <w:left w:val="nil"/>
              <w:bottom w:val="nil"/>
              <w:right w:val="nil"/>
            </w:tcBorders>
          </w:tcPr>
          <w:p w14:paraId="19AC423C" w14:textId="77777777" w:rsidR="00130A91" w:rsidRDefault="00130A91" w:rsidP="00AB3EED">
            <w:pPr>
              <w:rPr>
                <w:bCs/>
                <w:iCs/>
              </w:rPr>
            </w:pPr>
          </w:p>
        </w:tc>
        <w:tc>
          <w:tcPr>
            <w:tcW w:w="3685" w:type="dxa"/>
            <w:tcBorders>
              <w:top w:val="nil"/>
              <w:left w:val="nil"/>
              <w:bottom w:val="nil"/>
              <w:right w:val="nil"/>
            </w:tcBorders>
          </w:tcPr>
          <w:p w14:paraId="0075C3A1" w14:textId="77777777" w:rsidR="00130A91" w:rsidRDefault="00130A91" w:rsidP="00AB3EED">
            <w:pPr>
              <w:rPr>
                <w:bCs/>
                <w:iCs/>
              </w:rPr>
            </w:pPr>
          </w:p>
        </w:tc>
        <w:tc>
          <w:tcPr>
            <w:tcW w:w="4111" w:type="dxa"/>
            <w:gridSpan w:val="3"/>
            <w:tcBorders>
              <w:top w:val="nil"/>
              <w:left w:val="nil"/>
              <w:bottom w:val="nil"/>
              <w:right w:val="single" w:sz="4" w:space="0" w:color="auto"/>
            </w:tcBorders>
          </w:tcPr>
          <w:p w14:paraId="40DEA412" w14:textId="77777777" w:rsidR="00130A91" w:rsidRDefault="00130A91" w:rsidP="00AB3EED">
            <w:pPr>
              <w:jc w:val="right"/>
              <w:rPr>
                <w:bCs/>
                <w:iCs/>
              </w:rPr>
            </w:pPr>
            <w:r>
              <w:rPr>
                <w:bCs/>
                <w:iCs/>
              </w:rPr>
              <w:t>Всего (с учётом НДС):</w:t>
            </w:r>
          </w:p>
        </w:tc>
        <w:tc>
          <w:tcPr>
            <w:tcW w:w="2091" w:type="dxa"/>
            <w:tcBorders>
              <w:left w:val="single" w:sz="4" w:space="0" w:color="auto"/>
            </w:tcBorders>
          </w:tcPr>
          <w:p w14:paraId="3849234D" w14:textId="77777777" w:rsidR="00130A91" w:rsidRDefault="00130A91" w:rsidP="00AB3EED">
            <w:pPr>
              <w:rPr>
                <w:bCs/>
                <w:iCs/>
              </w:rPr>
            </w:pPr>
          </w:p>
        </w:tc>
      </w:tr>
    </w:tbl>
    <w:p w14:paraId="5FF783FB" w14:textId="77777777" w:rsidR="00130A91" w:rsidRDefault="00130A91" w:rsidP="00130A91">
      <w:pPr>
        <w:rPr>
          <w:bCs/>
          <w:iCs/>
        </w:rPr>
      </w:pPr>
    </w:p>
    <w:p w14:paraId="358F26AD" w14:textId="77777777" w:rsidR="00130A91" w:rsidRDefault="00130A91" w:rsidP="00130A91">
      <w:pPr>
        <w:rPr>
          <w:bCs/>
          <w:iCs/>
        </w:rPr>
      </w:pPr>
      <w:r>
        <w:rPr>
          <w:bCs/>
          <w:iCs/>
        </w:rPr>
        <w:t>Всего оказано услуг на сумму:</w:t>
      </w:r>
    </w:p>
    <w:p w14:paraId="4FCB834D" w14:textId="77777777" w:rsidR="00130A91" w:rsidRDefault="00130A91" w:rsidP="00130A91">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14:paraId="4D79139D" w14:textId="77777777" w:rsidR="00130A91" w:rsidRDefault="00130A91" w:rsidP="00130A91">
      <w:pPr>
        <w:rPr>
          <w:bCs/>
          <w:iCs/>
        </w:rPr>
      </w:pPr>
    </w:p>
    <w:p w14:paraId="38F2446E" w14:textId="77777777" w:rsidR="00130A91" w:rsidRDefault="00130A91" w:rsidP="00130A91">
      <w:pPr>
        <w:rPr>
          <w:bCs/>
          <w:iCs/>
        </w:rPr>
      </w:pPr>
    </w:p>
    <w:p w14:paraId="4137F3FF" w14:textId="77777777" w:rsidR="00130A91" w:rsidRDefault="00130A91" w:rsidP="00130A91">
      <w:pPr>
        <w:rPr>
          <w:bCs/>
          <w:iCs/>
        </w:rPr>
      </w:pPr>
    </w:p>
    <w:p w14:paraId="1A9854C8" w14:textId="77777777" w:rsidR="00130A91" w:rsidRDefault="00130A91" w:rsidP="00130A91">
      <w:pPr>
        <w:rPr>
          <w:bCs/>
          <w:iCs/>
        </w:rPr>
      </w:pPr>
    </w:p>
    <w:p w14:paraId="60F939A5" w14:textId="77777777" w:rsidR="00130A91" w:rsidRDefault="00130A91" w:rsidP="00130A91"/>
    <w:p w14:paraId="54256999" w14:textId="77777777" w:rsidR="00130A91" w:rsidRDefault="00130A91" w:rsidP="00130A91"/>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65"/>
      </w:tblGrid>
      <w:tr w:rsidR="00130A91" w:rsidRPr="003E2636" w14:paraId="673DAD99" w14:textId="77777777" w:rsidTr="00AB3EED">
        <w:tc>
          <w:tcPr>
            <w:tcW w:w="5070" w:type="dxa"/>
          </w:tcPr>
          <w:p w14:paraId="3A50F9AF" w14:textId="77777777" w:rsidR="00130A91" w:rsidRPr="003E2636" w:rsidRDefault="00130A91" w:rsidP="00AB3EED">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14:paraId="4F878604" w14:textId="77777777" w:rsidR="00130A91" w:rsidRPr="003E2636" w:rsidRDefault="00130A91" w:rsidP="00AB3EED">
            <w:pPr>
              <w:widowControl w:val="0"/>
              <w:shd w:val="clear" w:color="auto" w:fill="FFFFFF"/>
              <w:autoSpaceDE w:val="0"/>
              <w:autoSpaceDN w:val="0"/>
              <w:adjustRightInd w:val="0"/>
              <w:jc w:val="both"/>
              <w:rPr>
                <w:b/>
                <w:bCs/>
                <w:sz w:val="26"/>
                <w:szCs w:val="26"/>
              </w:rPr>
            </w:pPr>
          </w:p>
        </w:tc>
        <w:tc>
          <w:tcPr>
            <w:tcW w:w="5365" w:type="dxa"/>
          </w:tcPr>
          <w:p w14:paraId="1D2D2052" w14:textId="77777777" w:rsidR="00130A91" w:rsidRPr="003E2636" w:rsidRDefault="00130A91" w:rsidP="00AB3EED">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30A91" w:rsidRPr="003E2636" w14:paraId="035F75CF" w14:textId="77777777" w:rsidTr="00AB3EED">
        <w:tc>
          <w:tcPr>
            <w:tcW w:w="5070" w:type="dxa"/>
          </w:tcPr>
          <w:p w14:paraId="4439AF2F" w14:textId="77777777" w:rsidR="00130A91" w:rsidRPr="003E2636" w:rsidRDefault="00130A91" w:rsidP="00AB3EED">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14:paraId="7402676D" w14:textId="77777777" w:rsidR="00130A91" w:rsidRPr="003E2636" w:rsidRDefault="00130A91" w:rsidP="00AB3EED">
            <w:pPr>
              <w:widowControl w:val="0"/>
              <w:shd w:val="clear" w:color="auto" w:fill="FFFFFF"/>
              <w:autoSpaceDE w:val="0"/>
              <w:autoSpaceDN w:val="0"/>
              <w:adjustRightInd w:val="0"/>
              <w:spacing w:line="276" w:lineRule="auto"/>
              <w:jc w:val="both"/>
              <w:rPr>
                <w:bCs/>
                <w:sz w:val="26"/>
                <w:szCs w:val="26"/>
              </w:rPr>
            </w:pPr>
          </w:p>
        </w:tc>
        <w:tc>
          <w:tcPr>
            <w:tcW w:w="5365" w:type="dxa"/>
          </w:tcPr>
          <w:p w14:paraId="1B46BA22" w14:textId="77777777" w:rsidR="00130A91" w:rsidRPr="003E2636" w:rsidRDefault="00130A91" w:rsidP="00AB3EED">
            <w:pPr>
              <w:widowControl w:val="0"/>
              <w:shd w:val="clear" w:color="auto" w:fill="FFFFFF"/>
              <w:autoSpaceDE w:val="0"/>
              <w:autoSpaceDN w:val="0"/>
              <w:adjustRightInd w:val="0"/>
              <w:spacing w:line="276" w:lineRule="auto"/>
              <w:jc w:val="both"/>
              <w:rPr>
                <w:bCs/>
                <w:sz w:val="26"/>
                <w:szCs w:val="26"/>
              </w:rPr>
            </w:pPr>
            <w:r>
              <w:rPr>
                <w:bCs/>
                <w:sz w:val="26"/>
                <w:szCs w:val="26"/>
              </w:rPr>
              <w:t xml:space="preserve">                _____</w:t>
            </w:r>
            <w:r w:rsidRPr="003E2636">
              <w:rPr>
                <w:bCs/>
                <w:sz w:val="26"/>
                <w:szCs w:val="26"/>
              </w:rPr>
              <w:t xml:space="preserve"> _____ «________»</w:t>
            </w:r>
          </w:p>
        </w:tc>
      </w:tr>
      <w:tr w:rsidR="00130A91" w:rsidRPr="003E2636" w14:paraId="4D77F1A1" w14:textId="77777777" w:rsidTr="00AB3EED">
        <w:tc>
          <w:tcPr>
            <w:tcW w:w="5070" w:type="dxa"/>
          </w:tcPr>
          <w:p w14:paraId="0037364F" w14:textId="77777777" w:rsidR="00130A91" w:rsidRPr="003E2636" w:rsidRDefault="00130A91" w:rsidP="00AB3EE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65" w:type="dxa"/>
          </w:tcPr>
          <w:p w14:paraId="612B1956" w14:textId="77777777" w:rsidR="00130A91" w:rsidRPr="003E2636" w:rsidRDefault="00130A91" w:rsidP="00AB3EE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30A91" w:rsidRPr="003E2636" w14:paraId="3A430E62" w14:textId="77777777" w:rsidTr="00AB3EED">
        <w:tc>
          <w:tcPr>
            <w:tcW w:w="5070" w:type="dxa"/>
          </w:tcPr>
          <w:p w14:paraId="0D7D793F" w14:textId="77777777" w:rsidR="00130A91" w:rsidRPr="003E2636" w:rsidRDefault="00130A91" w:rsidP="00AB3EE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w:t>
            </w:r>
            <w:r w:rsidR="00073FDC">
              <w:rPr>
                <w:sz w:val="26"/>
                <w:szCs w:val="26"/>
              </w:rPr>
              <w:t>3</w:t>
            </w:r>
            <w:r w:rsidRPr="003E2636">
              <w:rPr>
                <w:sz w:val="26"/>
                <w:szCs w:val="26"/>
              </w:rPr>
              <w:t xml:space="preserve"> г.</w:t>
            </w:r>
          </w:p>
        </w:tc>
        <w:tc>
          <w:tcPr>
            <w:tcW w:w="5365" w:type="dxa"/>
          </w:tcPr>
          <w:p w14:paraId="21A10B81" w14:textId="77777777" w:rsidR="00130A91" w:rsidRPr="003E2636" w:rsidRDefault="00130A91" w:rsidP="00AB3EE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Pr>
                <w:sz w:val="26"/>
                <w:szCs w:val="26"/>
              </w:rPr>
              <w:t>2</w:t>
            </w:r>
            <w:r w:rsidR="00073FDC">
              <w:rPr>
                <w:sz w:val="26"/>
                <w:szCs w:val="26"/>
              </w:rPr>
              <w:t>3</w:t>
            </w:r>
            <w:r w:rsidRPr="003E2636">
              <w:rPr>
                <w:sz w:val="26"/>
                <w:szCs w:val="26"/>
              </w:rPr>
              <w:t xml:space="preserve"> г.</w:t>
            </w:r>
          </w:p>
        </w:tc>
      </w:tr>
      <w:tr w:rsidR="00130A91" w:rsidRPr="003E2636" w14:paraId="2DF2CB5C" w14:textId="77777777" w:rsidTr="00AB3EED">
        <w:tc>
          <w:tcPr>
            <w:tcW w:w="5070" w:type="dxa"/>
          </w:tcPr>
          <w:p w14:paraId="398B9A1F" w14:textId="77777777" w:rsidR="00130A91" w:rsidRPr="003E2636" w:rsidRDefault="00130A91" w:rsidP="00AB3EED">
            <w:pPr>
              <w:widowControl w:val="0"/>
              <w:shd w:val="clear" w:color="auto" w:fill="FFFFFF"/>
              <w:autoSpaceDE w:val="0"/>
              <w:autoSpaceDN w:val="0"/>
              <w:adjustRightInd w:val="0"/>
              <w:jc w:val="both"/>
              <w:rPr>
                <w:bCs/>
                <w:sz w:val="26"/>
                <w:szCs w:val="26"/>
              </w:rPr>
            </w:pPr>
          </w:p>
        </w:tc>
        <w:tc>
          <w:tcPr>
            <w:tcW w:w="5365" w:type="dxa"/>
          </w:tcPr>
          <w:p w14:paraId="3BA46CE8" w14:textId="77777777" w:rsidR="00130A91" w:rsidRPr="003E2636" w:rsidRDefault="00130A91" w:rsidP="00AB3EED">
            <w:pPr>
              <w:widowControl w:val="0"/>
              <w:shd w:val="clear" w:color="auto" w:fill="FFFFFF"/>
              <w:autoSpaceDE w:val="0"/>
              <w:autoSpaceDN w:val="0"/>
              <w:adjustRightInd w:val="0"/>
              <w:jc w:val="both"/>
              <w:rPr>
                <w:bCs/>
                <w:sz w:val="26"/>
                <w:szCs w:val="26"/>
              </w:rPr>
            </w:pPr>
          </w:p>
        </w:tc>
      </w:tr>
    </w:tbl>
    <w:p w14:paraId="56706269" w14:textId="77777777" w:rsidR="00130A91" w:rsidRDefault="00130A91" w:rsidP="00130A91">
      <w:pPr>
        <w:shd w:val="clear" w:color="auto" w:fill="FFFFFF"/>
        <w:spacing w:line="360" w:lineRule="auto"/>
        <w:ind w:firstLine="709"/>
        <w:jc w:val="center"/>
        <w:outlineLvl w:val="2"/>
        <w:rPr>
          <w:sz w:val="28"/>
          <w:szCs w:val="28"/>
        </w:rPr>
      </w:pPr>
    </w:p>
    <w:p w14:paraId="307C35C1" w14:textId="77777777" w:rsidR="00130A91" w:rsidRDefault="00130A91" w:rsidP="00130A91">
      <w:pPr>
        <w:shd w:val="clear" w:color="auto" w:fill="FFFFFF"/>
        <w:spacing w:line="360" w:lineRule="auto"/>
        <w:ind w:firstLine="709"/>
        <w:jc w:val="center"/>
        <w:outlineLvl w:val="2"/>
        <w:rPr>
          <w:sz w:val="28"/>
          <w:szCs w:val="28"/>
        </w:rPr>
      </w:pPr>
    </w:p>
    <w:p w14:paraId="2826FE43" w14:textId="77777777" w:rsidR="00130A91" w:rsidRDefault="00130A91" w:rsidP="00130A91">
      <w:pPr>
        <w:shd w:val="clear" w:color="auto" w:fill="FFFFFF"/>
        <w:spacing w:line="360" w:lineRule="auto"/>
        <w:ind w:firstLine="709"/>
        <w:jc w:val="center"/>
        <w:outlineLvl w:val="2"/>
        <w:rPr>
          <w:sz w:val="28"/>
          <w:szCs w:val="28"/>
        </w:rPr>
      </w:pPr>
    </w:p>
    <w:p w14:paraId="7AF51F50" w14:textId="77777777" w:rsidR="00E24C58" w:rsidRDefault="00E24C58" w:rsidP="005F4F14">
      <w:pPr>
        <w:widowControl w:val="0"/>
        <w:autoSpaceDE w:val="0"/>
        <w:autoSpaceDN w:val="0"/>
        <w:adjustRightInd w:val="0"/>
        <w:ind w:firstLine="709"/>
        <w:jc w:val="both"/>
        <w:rPr>
          <w:sz w:val="28"/>
          <w:szCs w:val="28"/>
        </w:rPr>
      </w:pPr>
    </w:p>
    <w:sectPr w:rsidR="00E24C58" w:rsidSect="001960D6">
      <w:pgSz w:w="11906" w:h="16838" w:code="9"/>
      <w:pgMar w:top="426" w:right="851" w:bottom="142"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345D" w14:textId="77777777" w:rsidR="00CB3504" w:rsidRDefault="00CB3504">
      <w:r>
        <w:separator/>
      </w:r>
    </w:p>
  </w:endnote>
  <w:endnote w:type="continuationSeparator" w:id="0">
    <w:p w14:paraId="5196349A" w14:textId="77777777" w:rsidR="00CB3504" w:rsidRDefault="00CB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eiryo UI">
    <w:altName w:val="Yu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01DD" w14:textId="77777777" w:rsidR="00AB3EED" w:rsidRDefault="00AB3EED"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C767EC8" w14:textId="77777777" w:rsidR="00AB3EED" w:rsidRDefault="00AB3EED" w:rsidP="00AD3D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DE26" w14:textId="77777777" w:rsidR="00AB3EED" w:rsidRDefault="00AB3EED" w:rsidP="00AD3DB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5244" w14:textId="77777777" w:rsidR="00AB3EED" w:rsidRDefault="00AB3EED">
    <w:pPr>
      <w:pStyle w:val="ac"/>
      <w:jc w:val="center"/>
    </w:pPr>
  </w:p>
  <w:p w14:paraId="686ED224" w14:textId="77777777" w:rsidR="00AB3EED" w:rsidRDefault="00AB3EED" w:rsidP="00542296">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40649"/>
      <w:docPartObj>
        <w:docPartGallery w:val="Page Numbers (Bottom of Page)"/>
        <w:docPartUnique/>
      </w:docPartObj>
    </w:sdtPr>
    <w:sdtEndPr/>
    <w:sdtContent>
      <w:p w14:paraId="29ABD083" w14:textId="77777777" w:rsidR="00AB3EED" w:rsidRDefault="00AB3EED">
        <w:pPr>
          <w:pStyle w:val="ac"/>
          <w:jc w:val="right"/>
        </w:pPr>
        <w:r>
          <w:rPr>
            <w:noProof/>
          </w:rPr>
          <w:fldChar w:fldCharType="begin"/>
        </w:r>
        <w:r>
          <w:rPr>
            <w:noProof/>
          </w:rPr>
          <w:instrText>PAGE   \* MERGEFORMAT</w:instrText>
        </w:r>
        <w:r>
          <w:rPr>
            <w:noProof/>
          </w:rPr>
          <w:fldChar w:fldCharType="separate"/>
        </w:r>
        <w:r w:rsidR="0047477B">
          <w:rPr>
            <w:noProof/>
          </w:rPr>
          <w:t>32</w:t>
        </w:r>
        <w:r>
          <w:rPr>
            <w:noProof/>
          </w:rPr>
          <w:fldChar w:fldCharType="end"/>
        </w:r>
      </w:p>
    </w:sdtContent>
  </w:sdt>
  <w:p w14:paraId="3F6AF3E7" w14:textId="77777777" w:rsidR="00AB3EED" w:rsidRDefault="00AB3EED">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2708" w14:textId="77777777" w:rsidR="00AB3EED" w:rsidRDefault="00AB3EED"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F442D5" w14:textId="77777777" w:rsidR="00AB3EED" w:rsidRDefault="00AB3EED" w:rsidP="00FC6DF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2B23" w14:textId="77777777" w:rsidR="00CB3504" w:rsidRDefault="00CB3504">
      <w:r>
        <w:separator/>
      </w:r>
    </w:p>
  </w:footnote>
  <w:footnote w:type="continuationSeparator" w:id="0">
    <w:p w14:paraId="539E70F8" w14:textId="77777777" w:rsidR="00CB3504" w:rsidRDefault="00CB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22007"/>
      <w:docPartObj>
        <w:docPartGallery w:val="Page Numbers (Top of Page)"/>
        <w:docPartUnique/>
      </w:docPartObj>
    </w:sdtPr>
    <w:sdtEndPr/>
    <w:sdtContent>
      <w:p w14:paraId="0E28A1A2" w14:textId="77777777" w:rsidR="00AB3EED" w:rsidRDefault="00AB3EED">
        <w:pPr>
          <w:pStyle w:val="a6"/>
          <w:jc w:val="center"/>
        </w:pPr>
        <w:r>
          <w:rPr>
            <w:noProof/>
          </w:rPr>
          <w:fldChar w:fldCharType="begin"/>
        </w:r>
        <w:r>
          <w:rPr>
            <w:noProof/>
          </w:rPr>
          <w:instrText xml:space="preserve"> PAGE   \* MERGEFORMAT </w:instrText>
        </w:r>
        <w:r>
          <w:rPr>
            <w:noProof/>
          </w:rPr>
          <w:fldChar w:fldCharType="separate"/>
        </w:r>
        <w:r w:rsidR="00713E63">
          <w:rPr>
            <w:noProof/>
          </w:rPr>
          <w:t>3</w:t>
        </w:r>
        <w:r>
          <w:rPr>
            <w:noProof/>
          </w:rPr>
          <w:fldChar w:fldCharType="end"/>
        </w:r>
      </w:p>
    </w:sdtContent>
  </w:sdt>
  <w:p w14:paraId="47CD6AF7" w14:textId="77777777" w:rsidR="00AB3EED" w:rsidRDefault="00AB3EED">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66273"/>
      <w:docPartObj>
        <w:docPartGallery w:val="Page Numbers (Top of Page)"/>
        <w:docPartUnique/>
      </w:docPartObj>
    </w:sdtPr>
    <w:sdtEndPr/>
    <w:sdtContent>
      <w:p w14:paraId="5416293A" w14:textId="77777777" w:rsidR="00AB3EED" w:rsidRDefault="00AB3EED">
        <w:pPr>
          <w:pStyle w:val="a6"/>
          <w:jc w:val="center"/>
        </w:pPr>
        <w:r>
          <w:rPr>
            <w:noProof/>
          </w:rPr>
          <w:fldChar w:fldCharType="begin"/>
        </w:r>
        <w:r>
          <w:rPr>
            <w:noProof/>
          </w:rPr>
          <w:instrText>PAGE   \* MERGEFORMAT</w:instrText>
        </w:r>
        <w:r>
          <w:rPr>
            <w:noProof/>
          </w:rPr>
          <w:fldChar w:fldCharType="separate"/>
        </w:r>
        <w:r w:rsidR="00713E63">
          <w:rPr>
            <w:noProof/>
          </w:rPr>
          <w:t>23</w:t>
        </w:r>
        <w:r>
          <w:rPr>
            <w:noProof/>
          </w:rPr>
          <w:fldChar w:fldCharType="end"/>
        </w:r>
      </w:p>
    </w:sdtContent>
  </w:sdt>
  <w:p w14:paraId="71387AEC" w14:textId="77777777" w:rsidR="00AB3EED" w:rsidRDefault="00AB3EE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57175"/>
      <w:docPartObj>
        <w:docPartGallery w:val="Page Numbers (Top of Page)"/>
        <w:docPartUnique/>
      </w:docPartObj>
    </w:sdtPr>
    <w:sdtEndPr/>
    <w:sdtContent>
      <w:p w14:paraId="44093DD1" w14:textId="77777777" w:rsidR="00AB3EED" w:rsidRDefault="00AB3EED">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319560D4" w14:textId="77777777" w:rsidR="00AB3EED" w:rsidRDefault="00AB3EED">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6729" w14:textId="77777777" w:rsidR="00AB3EED" w:rsidRDefault="00AB3EED">
    <w:pPr>
      <w:pStyle w:val="a6"/>
      <w:jc w:val="center"/>
    </w:pPr>
  </w:p>
  <w:p w14:paraId="18DB7414" w14:textId="77777777" w:rsidR="00AB3EED" w:rsidRDefault="00AB3EED">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82607"/>
      <w:docPartObj>
        <w:docPartGallery w:val="Page Numbers (Top of Page)"/>
        <w:docPartUnique/>
      </w:docPartObj>
    </w:sdtPr>
    <w:sdtEndPr/>
    <w:sdtContent>
      <w:p w14:paraId="1304DA93" w14:textId="77777777" w:rsidR="00AB3EED" w:rsidRDefault="00AB3EED">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14:paraId="3C420515" w14:textId="77777777" w:rsidR="00AB3EED" w:rsidRDefault="00AB3EED">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4139" w14:textId="77777777" w:rsidR="00AB3EED" w:rsidRDefault="00AB3EED"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42D57C" w14:textId="77777777" w:rsidR="00AB3EED" w:rsidRDefault="00AB3EED">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69256"/>
      <w:docPartObj>
        <w:docPartGallery w:val="Page Numbers (Top of Page)"/>
        <w:docPartUnique/>
      </w:docPartObj>
    </w:sdtPr>
    <w:sdtEndPr/>
    <w:sdtContent>
      <w:p w14:paraId="0B4DE83D" w14:textId="77777777" w:rsidR="00AB3EED" w:rsidRDefault="00AB3EED">
        <w:pPr>
          <w:pStyle w:val="a6"/>
          <w:jc w:val="center"/>
        </w:pPr>
        <w:r>
          <w:rPr>
            <w:noProof/>
          </w:rPr>
          <w:fldChar w:fldCharType="begin"/>
        </w:r>
        <w:r>
          <w:rPr>
            <w:noProof/>
          </w:rPr>
          <w:instrText>PAGE   \* MERGEFORMAT</w:instrText>
        </w:r>
        <w:r>
          <w:rPr>
            <w:noProof/>
          </w:rPr>
          <w:fldChar w:fldCharType="separate"/>
        </w:r>
        <w:r w:rsidR="0047477B">
          <w:rPr>
            <w:noProof/>
          </w:rPr>
          <w:t>46</w:t>
        </w:r>
        <w:r>
          <w:rPr>
            <w:noProof/>
          </w:rPr>
          <w:fldChar w:fldCharType="end"/>
        </w:r>
      </w:p>
    </w:sdtContent>
  </w:sdt>
  <w:p w14:paraId="46D32BD9" w14:textId="77777777" w:rsidR="00AB3EED" w:rsidRPr="00D1569F" w:rsidRDefault="00AB3EED" w:rsidP="00FC6DF9">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E17408B"/>
    <w:multiLevelType w:val="hybridMultilevel"/>
    <w:tmpl w:val="94ECC03A"/>
    <w:lvl w:ilvl="0" w:tplc="258CF9D6">
      <w:start w:val="1"/>
      <w:numFmt w:val="decimal"/>
      <w:lvlText w:val="%1."/>
      <w:lvlJc w:val="left"/>
      <w:pPr>
        <w:ind w:left="720" w:hanging="360"/>
      </w:pPr>
      <w:rPr>
        <w:rFonts w:hint="default"/>
        <w:lang w:val="nb-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15:restartNumberingAfterBreak="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F63F8"/>
    <w:multiLevelType w:val="multilevel"/>
    <w:tmpl w:val="90A0B5D8"/>
    <w:lvl w:ilvl="0">
      <w:start w:val="1"/>
      <w:numFmt w:val="bullet"/>
      <w:lvlText w:val=""/>
      <w:lvlJc w:val="left"/>
      <w:pPr>
        <w:tabs>
          <w:tab w:val="num" w:pos="1779"/>
        </w:tabs>
        <w:ind w:left="17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B67353"/>
    <w:multiLevelType w:val="multilevel"/>
    <w:tmpl w:val="2D3CB756"/>
    <w:lvl w:ilvl="0">
      <w:start w:val="1"/>
      <w:numFmt w:val="bullet"/>
      <w:lvlText w:val=""/>
      <w:lvlJc w:val="left"/>
      <w:pPr>
        <w:tabs>
          <w:tab w:val="num" w:pos="1779"/>
        </w:tabs>
        <w:ind w:left="177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3"/>
  </w:num>
  <w:num w:numId="3">
    <w:abstractNumId w:val="39"/>
  </w:num>
  <w:num w:numId="4">
    <w:abstractNumId w:val="15"/>
  </w:num>
  <w:num w:numId="5">
    <w:abstractNumId w:val="17"/>
  </w:num>
  <w:num w:numId="6">
    <w:abstractNumId w:val="27"/>
  </w:num>
  <w:num w:numId="7">
    <w:abstractNumId w:val="7"/>
  </w:num>
  <w:num w:numId="8">
    <w:abstractNumId w:val="31"/>
  </w:num>
  <w:num w:numId="9">
    <w:abstractNumId w:val="14"/>
  </w:num>
  <w:num w:numId="10">
    <w:abstractNumId w:val="19"/>
  </w:num>
  <w:num w:numId="11">
    <w:abstractNumId w:val="30"/>
  </w:num>
  <w:num w:numId="12">
    <w:abstractNumId w:val="5"/>
  </w:num>
  <w:num w:numId="13">
    <w:abstractNumId w:val="16"/>
  </w:num>
  <w:num w:numId="14">
    <w:abstractNumId w:val="22"/>
  </w:num>
  <w:num w:numId="15">
    <w:abstractNumId w:val="23"/>
  </w:num>
  <w:num w:numId="16">
    <w:abstractNumId w:val="37"/>
  </w:num>
  <w:num w:numId="17">
    <w:abstractNumId w:val="12"/>
  </w:num>
  <w:num w:numId="18">
    <w:abstractNumId w:val="6"/>
  </w:num>
  <w:num w:numId="19">
    <w:abstractNumId w:val="38"/>
  </w:num>
  <w:num w:numId="20">
    <w:abstractNumId w:val="18"/>
  </w:num>
  <w:num w:numId="21">
    <w:abstractNumId w:val="20"/>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6"/>
  </w:num>
  <w:num w:numId="26">
    <w:abstractNumId w:val="25"/>
  </w:num>
  <w:num w:numId="27">
    <w:abstractNumId w:val="11"/>
  </w:num>
  <w:num w:numId="28">
    <w:abstractNumId w:val="32"/>
  </w:num>
  <w:num w:numId="29">
    <w:abstractNumId w:val="34"/>
  </w:num>
  <w:num w:numId="30">
    <w:abstractNumId w:val="26"/>
  </w:num>
  <w:num w:numId="31">
    <w:abstractNumId w:val="28"/>
  </w:num>
  <w:num w:numId="32">
    <w:abstractNumId w:val="33"/>
  </w:num>
  <w:num w:numId="33">
    <w:abstractNumId w:val="24"/>
  </w:num>
  <w:num w:numId="34">
    <w:abstractNumId w:val="8"/>
  </w:num>
  <w:num w:numId="35">
    <w:abstractNumId w:val="21"/>
  </w:num>
  <w:num w:numId="3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137F"/>
    <w:rsid w:val="00001A5F"/>
    <w:rsid w:val="00002555"/>
    <w:rsid w:val="000026BC"/>
    <w:rsid w:val="0000545A"/>
    <w:rsid w:val="00005904"/>
    <w:rsid w:val="000066C0"/>
    <w:rsid w:val="000073FA"/>
    <w:rsid w:val="0000749B"/>
    <w:rsid w:val="00007CDB"/>
    <w:rsid w:val="0001010E"/>
    <w:rsid w:val="000113AD"/>
    <w:rsid w:val="00012017"/>
    <w:rsid w:val="000127AF"/>
    <w:rsid w:val="000128A5"/>
    <w:rsid w:val="000129DA"/>
    <w:rsid w:val="000149DB"/>
    <w:rsid w:val="0001517B"/>
    <w:rsid w:val="00015334"/>
    <w:rsid w:val="00016041"/>
    <w:rsid w:val="0001685D"/>
    <w:rsid w:val="00017DE3"/>
    <w:rsid w:val="000200DB"/>
    <w:rsid w:val="00020B89"/>
    <w:rsid w:val="00020E1E"/>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90F"/>
    <w:rsid w:val="00073AAC"/>
    <w:rsid w:val="00073E88"/>
    <w:rsid w:val="00073FDC"/>
    <w:rsid w:val="0007457D"/>
    <w:rsid w:val="0007572C"/>
    <w:rsid w:val="00075C6E"/>
    <w:rsid w:val="00076565"/>
    <w:rsid w:val="00076A1B"/>
    <w:rsid w:val="0007753E"/>
    <w:rsid w:val="000802B7"/>
    <w:rsid w:val="00080CB7"/>
    <w:rsid w:val="00081594"/>
    <w:rsid w:val="00081BC2"/>
    <w:rsid w:val="00081FCC"/>
    <w:rsid w:val="0008216A"/>
    <w:rsid w:val="00082399"/>
    <w:rsid w:val="00082A6F"/>
    <w:rsid w:val="00082A71"/>
    <w:rsid w:val="000834BD"/>
    <w:rsid w:val="00083650"/>
    <w:rsid w:val="000836C7"/>
    <w:rsid w:val="00083979"/>
    <w:rsid w:val="000849F7"/>
    <w:rsid w:val="0008598D"/>
    <w:rsid w:val="00085E36"/>
    <w:rsid w:val="00086501"/>
    <w:rsid w:val="0008729C"/>
    <w:rsid w:val="000905F4"/>
    <w:rsid w:val="00090C1C"/>
    <w:rsid w:val="00091171"/>
    <w:rsid w:val="000916F6"/>
    <w:rsid w:val="00091917"/>
    <w:rsid w:val="0009254C"/>
    <w:rsid w:val="00093053"/>
    <w:rsid w:val="00093E40"/>
    <w:rsid w:val="000940BC"/>
    <w:rsid w:val="0009456E"/>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2E8F"/>
    <w:rsid w:val="000A32AE"/>
    <w:rsid w:val="000A3F12"/>
    <w:rsid w:val="000A4350"/>
    <w:rsid w:val="000A4BB6"/>
    <w:rsid w:val="000A5982"/>
    <w:rsid w:val="000A6A63"/>
    <w:rsid w:val="000A6B53"/>
    <w:rsid w:val="000A6DC6"/>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5F4"/>
    <w:rsid w:val="000D196D"/>
    <w:rsid w:val="000D2595"/>
    <w:rsid w:val="000D2643"/>
    <w:rsid w:val="000D2875"/>
    <w:rsid w:val="000D3A93"/>
    <w:rsid w:val="000D3F40"/>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07FC7"/>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274F4"/>
    <w:rsid w:val="00130673"/>
    <w:rsid w:val="00130A62"/>
    <w:rsid w:val="00130A91"/>
    <w:rsid w:val="00130B0F"/>
    <w:rsid w:val="00132116"/>
    <w:rsid w:val="001328D7"/>
    <w:rsid w:val="0013371E"/>
    <w:rsid w:val="00134C06"/>
    <w:rsid w:val="00134D66"/>
    <w:rsid w:val="00135CA8"/>
    <w:rsid w:val="00135D52"/>
    <w:rsid w:val="00136095"/>
    <w:rsid w:val="00136223"/>
    <w:rsid w:val="00136947"/>
    <w:rsid w:val="00137E70"/>
    <w:rsid w:val="00141A62"/>
    <w:rsid w:val="001422E7"/>
    <w:rsid w:val="001423C1"/>
    <w:rsid w:val="00142632"/>
    <w:rsid w:val="00143425"/>
    <w:rsid w:val="00144376"/>
    <w:rsid w:val="00144627"/>
    <w:rsid w:val="00144A60"/>
    <w:rsid w:val="0014507A"/>
    <w:rsid w:val="001454C5"/>
    <w:rsid w:val="001466F0"/>
    <w:rsid w:val="00146C4B"/>
    <w:rsid w:val="00146DD1"/>
    <w:rsid w:val="00146E5B"/>
    <w:rsid w:val="00146FB4"/>
    <w:rsid w:val="00147162"/>
    <w:rsid w:val="00150C81"/>
    <w:rsid w:val="00151759"/>
    <w:rsid w:val="00151C56"/>
    <w:rsid w:val="00153C66"/>
    <w:rsid w:val="00153E4B"/>
    <w:rsid w:val="001543A7"/>
    <w:rsid w:val="0015599C"/>
    <w:rsid w:val="00157261"/>
    <w:rsid w:val="00157825"/>
    <w:rsid w:val="00160122"/>
    <w:rsid w:val="001608BD"/>
    <w:rsid w:val="00161046"/>
    <w:rsid w:val="00161FC0"/>
    <w:rsid w:val="001620CA"/>
    <w:rsid w:val="00162B1B"/>
    <w:rsid w:val="00162CB4"/>
    <w:rsid w:val="00162D15"/>
    <w:rsid w:val="001635AB"/>
    <w:rsid w:val="00163988"/>
    <w:rsid w:val="00163B33"/>
    <w:rsid w:val="00163BDF"/>
    <w:rsid w:val="00163F9A"/>
    <w:rsid w:val="001640A9"/>
    <w:rsid w:val="00164DE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2E4"/>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377F"/>
    <w:rsid w:val="001960D6"/>
    <w:rsid w:val="00196198"/>
    <w:rsid w:val="00196905"/>
    <w:rsid w:val="00196B65"/>
    <w:rsid w:val="001974D4"/>
    <w:rsid w:val="001A06AE"/>
    <w:rsid w:val="001A0BB9"/>
    <w:rsid w:val="001A25D5"/>
    <w:rsid w:val="001A3550"/>
    <w:rsid w:val="001A4A9C"/>
    <w:rsid w:val="001A60AF"/>
    <w:rsid w:val="001A6846"/>
    <w:rsid w:val="001A6E6C"/>
    <w:rsid w:val="001B0583"/>
    <w:rsid w:val="001B0C43"/>
    <w:rsid w:val="001B14D6"/>
    <w:rsid w:val="001B1FA9"/>
    <w:rsid w:val="001B2262"/>
    <w:rsid w:val="001B2EE4"/>
    <w:rsid w:val="001B3B98"/>
    <w:rsid w:val="001B3BE6"/>
    <w:rsid w:val="001B3FB0"/>
    <w:rsid w:val="001B5E4F"/>
    <w:rsid w:val="001B6D0A"/>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0890"/>
    <w:rsid w:val="001E1B00"/>
    <w:rsid w:val="001E1DDC"/>
    <w:rsid w:val="001E1E11"/>
    <w:rsid w:val="001E24B6"/>
    <w:rsid w:val="001E263B"/>
    <w:rsid w:val="001E28E0"/>
    <w:rsid w:val="001E2B0F"/>
    <w:rsid w:val="001E5433"/>
    <w:rsid w:val="001E5F76"/>
    <w:rsid w:val="001E78BD"/>
    <w:rsid w:val="001E7DC3"/>
    <w:rsid w:val="001F067B"/>
    <w:rsid w:val="001F0A19"/>
    <w:rsid w:val="001F0C8B"/>
    <w:rsid w:val="001F1002"/>
    <w:rsid w:val="001F1896"/>
    <w:rsid w:val="001F1901"/>
    <w:rsid w:val="001F2E21"/>
    <w:rsid w:val="001F31B0"/>
    <w:rsid w:val="001F3A5F"/>
    <w:rsid w:val="001F3EA8"/>
    <w:rsid w:val="001F417B"/>
    <w:rsid w:val="001F4CE5"/>
    <w:rsid w:val="001F5305"/>
    <w:rsid w:val="001F555D"/>
    <w:rsid w:val="001F6730"/>
    <w:rsid w:val="001F6D62"/>
    <w:rsid w:val="001F6E7D"/>
    <w:rsid w:val="001F746E"/>
    <w:rsid w:val="00201187"/>
    <w:rsid w:val="002012E8"/>
    <w:rsid w:val="00201777"/>
    <w:rsid w:val="00201AC2"/>
    <w:rsid w:val="0020311E"/>
    <w:rsid w:val="00203877"/>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3D3C"/>
    <w:rsid w:val="0023472F"/>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478DB"/>
    <w:rsid w:val="00250256"/>
    <w:rsid w:val="0025078A"/>
    <w:rsid w:val="00252C95"/>
    <w:rsid w:val="00253680"/>
    <w:rsid w:val="002540C3"/>
    <w:rsid w:val="00254B5C"/>
    <w:rsid w:val="00254FDD"/>
    <w:rsid w:val="00255CD6"/>
    <w:rsid w:val="00256185"/>
    <w:rsid w:val="002575CE"/>
    <w:rsid w:val="0025767A"/>
    <w:rsid w:val="0025784B"/>
    <w:rsid w:val="00257A8D"/>
    <w:rsid w:val="002603E3"/>
    <w:rsid w:val="00261AB1"/>
    <w:rsid w:val="002621F4"/>
    <w:rsid w:val="002626CE"/>
    <w:rsid w:val="0026304D"/>
    <w:rsid w:val="002637E1"/>
    <w:rsid w:val="002649BF"/>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4A1"/>
    <w:rsid w:val="0027668C"/>
    <w:rsid w:val="00276E9D"/>
    <w:rsid w:val="00277022"/>
    <w:rsid w:val="00277128"/>
    <w:rsid w:val="0027753D"/>
    <w:rsid w:val="0027760E"/>
    <w:rsid w:val="00277DA0"/>
    <w:rsid w:val="002814BC"/>
    <w:rsid w:val="002817A6"/>
    <w:rsid w:val="002818AF"/>
    <w:rsid w:val="00283052"/>
    <w:rsid w:val="0028418E"/>
    <w:rsid w:val="00284211"/>
    <w:rsid w:val="00284422"/>
    <w:rsid w:val="00284933"/>
    <w:rsid w:val="002857DC"/>
    <w:rsid w:val="00286079"/>
    <w:rsid w:val="00287601"/>
    <w:rsid w:val="0029079E"/>
    <w:rsid w:val="00290906"/>
    <w:rsid w:val="002912E8"/>
    <w:rsid w:val="0029180B"/>
    <w:rsid w:val="00292EF4"/>
    <w:rsid w:val="0029440F"/>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52BC"/>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3F9D"/>
    <w:rsid w:val="002E47C3"/>
    <w:rsid w:val="002E490B"/>
    <w:rsid w:val="002E5750"/>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189"/>
    <w:rsid w:val="003165AE"/>
    <w:rsid w:val="00316A6B"/>
    <w:rsid w:val="00316C25"/>
    <w:rsid w:val="0031709A"/>
    <w:rsid w:val="003208A0"/>
    <w:rsid w:val="003208B1"/>
    <w:rsid w:val="00321349"/>
    <w:rsid w:val="003216A8"/>
    <w:rsid w:val="00322ABC"/>
    <w:rsid w:val="00323E23"/>
    <w:rsid w:val="00324055"/>
    <w:rsid w:val="00325B39"/>
    <w:rsid w:val="00326DE7"/>
    <w:rsid w:val="00327049"/>
    <w:rsid w:val="003273DC"/>
    <w:rsid w:val="00327851"/>
    <w:rsid w:val="00327EAD"/>
    <w:rsid w:val="00330450"/>
    <w:rsid w:val="00330D7A"/>
    <w:rsid w:val="00331586"/>
    <w:rsid w:val="00331953"/>
    <w:rsid w:val="00331B51"/>
    <w:rsid w:val="00331BE3"/>
    <w:rsid w:val="0033331C"/>
    <w:rsid w:val="00333347"/>
    <w:rsid w:val="00333C66"/>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277"/>
    <w:rsid w:val="00351701"/>
    <w:rsid w:val="003519A9"/>
    <w:rsid w:val="00354D34"/>
    <w:rsid w:val="00355246"/>
    <w:rsid w:val="00355C84"/>
    <w:rsid w:val="00355EE8"/>
    <w:rsid w:val="00356280"/>
    <w:rsid w:val="003565B7"/>
    <w:rsid w:val="003613CA"/>
    <w:rsid w:val="00362078"/>
    <w:rsid w:val="003625A6"/>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3B86"/>
    <w:rsid w:val="00374CE1"/>
    <w:rsid w:val="003750A9"/>
    <w:rsid w:val="00375216"/>
    <w:rsid w:val="00375B32"/>
    <w:rsid w:val="00375FA7"/>
    <w:rsid w:val="003766AA"/>
    <w:rsid w:val="003772AB"/>
    <w:rsid w:val="003805E3"/>
    <w:rsid w:val="00382D42"/>
    <w:rsid w:val="00382E7F"/>
    <w:rsid w:val="00384917"/>
    <w:rsid w:val="003851D3"/>
    <w:rsid w:val="00386421"/>
    <w:rsid w:val="00386775"/>
    <w:rsid w:val="003868CA"/>
    <w:rsid w:val="003871B4"/>
    <w:rsid w:val="00391A56"/>
    <w:rsid w:val="00392FB6"/>
    <w:rsid w:val="00393269"/>
    <w:rsid w:val="003935BC"/>
    <w:rsid w:val="00393AF8"/>
    <w:rsid w:val="00396856"/>
    <w:rsid w:val="00397252"/>
    <w:rsid w:val="00397687"/>
    <w:rsid w:val="003A0229"/>
    <w:rsid w:val="003A19BA"/>
    <w:rsid w:val="003A1B26"/>
    <w:rsid w:val="003A2011"/>
    <w:rsid w:val="003A33A6"/>
    <w:rsid w:val="003A34E9"/>
    <w:rsid w:val="003A3C0D"/>
    <w:rsid w:val="003A5901"/>
    <w:rsid w:val="003A5C82"/>
    <w:rsid w:val="003A6207"/>
    <w:rsid w:val="003A663D"/>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136"/>
    <w:rsid w:val="003B7766"/>
    <w:rsid w:val="003B78AA"/>
    <w:rsid w:val="003B7BEA"/>
    <w:rsid w:val="003B7F4E"/>
    <w:rsid w:val="003C196B"/>
    <w:rsid w:val="003C265D"/>
    <w:rsid w:val="003C26A4"/>
    <w:rsid w:val="003C2EC2"/>
    <w:rsid w:val="003C31FD"/>
    <w:rsid w:val="003C3444"/>
    <w:rsid w:val="003C391E"/>
    <w:rsid w:val="003C3FD4"/>
    <w:rsid w:val="003C59F5"/>
    <w:rsid w:val="003C61F6"/>
    <w:rsid w:val="003C668B"/>
    <w:rsid w:val="003C7217"/>
    <w:rsid w:val="003D0DA3"/>
    <w:rsid w:val="003D1340"/>
    <w:rsid w:val="003D37C0"/>
    <w:rsid w:val="003D57EB"/>
    <w:rsid w:val="003D62DD"/>
    <w:rsid w:val="003D6574"/>
    <w:rsid w:val="003D7708"/>
    <w:rsid w:val="003D7799"/>
    <w:rsid w:val="003D7C4E"/>
    <w:rsid w:val="003D7E45"/>
    <w:rsid w:val="003E04F1"/>
    <w:rsid w:val="003E0F31"/>
    <w:rsid w:val="003E174D"/>
    <w:rsid w:val="003E1AAF"/>
    <w:rsid w:val="003E29FD"/>
    <w:rsid w:val="003E2AA6"/>
    <w:rsid w:val="003E361C"/>
    <w:rsid w:val="003E3D67"/>
    <w:rsid w:val="003E4ACE"/>
    <w:rsid w:val="003E4E4C"/>
    <w:rsid w:val="003E5273"/>
    <w:rsid w:val="003E54C9"/>
    <w:rsid w:val="003E5D8A"/>
    <w:rsid w:val="003E6042"/>
    <w:rsid w:val="003E6315"/>
    <w:rsid w:val="003E6845"/>
    <w:rsid w:val="003F0E08"/>
    <w:rsid w:val="003F1130"/>
    <w:rsid w:val="003F142D"/>
    <w:rsid w:val="003F1B12"/>
    <w:rsid w:val="003F2558"/>
    <w:rsid w:val="003F27DD"/>
    <w:rsid w:val="003F2B96"/>
    <w:rsid w:val="003F36F1"/>
    <w:rsid w:val="003F4BBF"/>
    <w:rsid w:val="003F5423"/>
    <w:rsid w:val="003F58C1"/>
    <w:rsid w:val="003F615E"/>
    <w:rsid w:val="003F6734"/>
    <w:rsid w:val="003F6958"/>
    <w:rsid w:val="00400861"/>
    <w:rsid w:val="004015B2"/>
    <w:rsid w:val="00401B55"/>
    <w:rsid w:val="00402C3C"/>
    <w:rsid w:val="0040375D"/>
    <w:rsid w:val="00403ABB"/>
    <w:rsid w:val="00404ACE"/>
    <w:rsid w:val="00405AC5"/>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B7E"/>
    <w:rsid w:val="00430E95"/>
    <w:rsid w:val="00431201"/>
    <w:rsid w:val="00432907"/>
    <w:rsid w:val="00433E63"/>
    <w:rsid w:val="0043501C"/>
    <w:rsid w:val="00435BB9"/>
    <w:rsid w:val="00436BBE"/>
    <w:rsid w:val="00436DBD"/>
    <w:rsid w:val="0043710E"/>
    <w:rsid w:val="00440093"/>
    <w:rsid w:val="0044244C"/>
    <w:rsid w:val="00442D39"/>
    <w:rsid w:val="00442FF8"/>
    <w:rsid w:val="00445DDD"/>
    <w:rsid w:val="00445EB3"/>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18A0"/>
    <w:rsid w:val="00462220"/>
    <w:rsid w:val="00462D3A"/>
    <w:rsid w:val="004636EA"/>
    <w:rsid w:val="00463F12"/>
    <w:rsid w:val="004645E8"/>
    <w:rsid w:val="00464949"/>
    <w:rsid w:val="00464BB1"/>
    <w:rsid w:val="00464ED9"/>
    <w:rsid w:val="00465033"/>
    <w:rsid w:val="0046575A"/>
    <w:rsid w:val="00465ED3"/>
    <w:rsid w:val="0046622C"/>
    <w:rsid w:val="00466845"/>
    <w:rsid w:val="0046690D"/>
    <w:rsid w:val="00471B31"/>
    <w:rsid w:val="0047263E"/>
    <w:rsid w:val="00472671"/>
    <w:rsid w:val="00472C57"/>
    <w:rsid w:val="00472EF0"/>
    <w:rsid w:val="0047398F"/>
    <w:rsid w:val="0047432B"/>
    <w:rsid w:val="0047477B"/>
    <w:rsid w:val="004753C2"/>
    <w:rsid w:val="0047586D"/>
    <w:rsid w:val="00477364"/>
    <w:rsid w:val="00480E70"/>
    <w:rsid w:val="00481B11"/>
    <w:rsid w:val="00481C8C"/>
    <w:rsid w:val="004820FC"/>
    <w:rsid w:val="0048212E"/>
    <w:rsid w:val="00484EB5"/>
    <w:rsid w:val="004858CC"/>
    <w:rsid w:val="00485DF6"/>
    <w:rsid w:val="004873FF"/>
    <w:rsid w:val="004904F7"/>
    <w:rsid w:val="00490CA0"/>
    <w:rsid w:val="00490F59"/>
    <w:rsid w:val="00492439"/>
    <w:rsid w:val="004937A8"/>
    <w:rsid w:val="00494185"/>
    <w:rsid w:val="00495FCF"/>
    <w:rsid w:val="004960D4"/>
    <w:rsid w:val="004973B4"/>
    <w:rsid w:val="004A0F57"/>
    <w:rsid w:val="004A14D9"/>
    <w:rsid w:val="004A2DCB"/>
    <w:rsid w:val="004A36A1"/>
    <w:rsid w:val="004A39AF"/>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362"/>
    <w:rsid w:val="004B6647"/>
    <w:rsid w:val="004B677E"/>
    <w:rsid w:val="004B7688"/>
    <w:rsid w:val="004C0EB8"/>
    <w:rsid w:val="004C1B8E"/>
    <w:rsid w:val="004C1BB0"/>
    <w:rsid w:val="004C2A07"/>
    <w:rsid w:val="004C3A7D"/>
    <w:rsid w:val="004C5C2B"/>
    <w:rsid w:val="004C7010"/>
    <w:rsid w:val="004C702B"/>
    <w:rsid w:val="004D0F52"/>
    <w:rsid w:val="004D11C4"/>
    <w:rsid w:val="004D152A"/>
    <w:rsid w:val="004D1D43"/>
    <w:rsid w:val="004D301D"/>
    <w:rsid w:val="004D4D17"/>
    <w:rsid w:val="004D546D"/>
    <w:rsid w:val="004D5EE9"/>
    <w:rsid w:val="004D625A"/>
    <w:rsid w:val="004D6AED"/>
    <w:rsid w:val="004D77B1"/>
    <w:rsid w:val="004D7FC2"/>
    <w:rsid w:val="004E0B0F"/>
    <w:rsid w:val="004E12EB"/>
    <w:rsid w:val="004E1788"/>
    <w:rsid w:val="004E26AB"/>
    <w:rsid w:val="004E290F"/>
    <w:rsid w:val="004E3371"/>
    <w:rsid w:val="004E3A2D"/>
    <w:rsid w:val="004E41AD"/>
    <w:rsid w:val="004E4E81"/>
    <w:rsid w:val="004E4FC9"/>
    <w:rsid w:val="004E56AC"/>
    <w:rsid w:val="004E5DC8"/>
    <w:rsid w:val="004E6A91"/>
    <w:rsid w:val="004E78CE"/>
    <w:rsid w:val="004F0EC6"/>
    <w:rsid w:val="004F1205"/>
    <w:rsid w:val="004F2F1B"/>
    <w:rsid w:val="004F4817"/>
    <w:rsid w:val="004F4EA5"/>
    <w:rsid w:val="004F4FFF"/>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1ED4"/>
    <w:rsid w:val="005121C6"/>
    <w:rsid w:val="005131B9"/>
    <w:rsid w:val="005131EF"/>
    <w:rsid w:val="00513534"/>
    <w:rsid w:val="00513946"/>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58"/>
    <w:rsid w:val="005343A0"/>
    <w:rsid w:val="005345CF"/>
    <w:rsid w:val="005347F5"/>
    <w:rsid w:val="005351A3"/>
    <w:rsid w:val="00535579"/>
    <w:rsid w:val="0053560C"/>
    <w:rsid w:val="00535C18"/>
    <w:rsid w:val="005366F5"/>
    <w:rsid w:val="005379C1"/>
    <w:rsid w:val="005410FE"/>
    <w:rsid w:val="0054122B"/>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6FB"/>
    <w:rsid w:val="0056479D"/>
    <w:rsid w:val="005653F3"/>
    <w:rsid w:val="00565772"/>
    <w:rsid w:val="005659F7"/>
    <w:rsid w:val="00565AB2"/>
    <w:rsid w:val="00566AAD"/>
    <w:rsid w:val="00566AF1"/>
    <w:rsid w:val="00567219"/>
    <w:rsid w:val="00571155"/>
    <w:rsid w:val="00571C4A"/>
    <w:rsid w:val="00571D8F"/>
    <w:rsid w:val="0057321D"/>
    <w:rsid w:val="00575230"/>
    <w:rsid w:val="0057561B"/>
    <w:rsid w:val="00575681"/>
    <w:rsid w:val="0057581F"/>
    <w:rsid w:val="005759D2"/>
    <w:rsid w:val="00575BA7"/>
    <w:rsid w:val="00576492"/>
    <w:rsid w:val="005779E7"/>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C92"/>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08A0"/>
    <w:rsid w:val="005B08C5"/>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C7A6E"/>
    <w:rsid w:val="005D065C"/>
    <w:rsid w:val="005D179D"/>
    <w:rsid w:val="005D2634"/>
    <w:rsid w:val="005D2D67"/>
    <w:rsid w:val="005D33A5"/>
    <w:rsid w:val="005D48BC"/>
    <w:rsid w:val="005D5596"/>
    <w:rsid w:val="005D5613"/>
    <w:rsid w:val="005D5922"/>
    <w:rsid w:val="005D5EEC"/>
    <w:rsid w:val="005D61B5"/>
    <w:rsid w:val="005D6444"/>
    <w:rsid w:val="005E1667"/>
    <w:rsid w:val="005E2A0B"/>
    <w:rsid w:val="005E35B8"/>
    <w:rsid w:val="005E35E5"/>
    <w:rsid w:val="005E3A84"/>
    <w:rsid w:val="005E4879"/>
    <w:rsid w:val="005E4A7D"/>
    <w:rsid w:val="005E5019"/>
    <w:rsid w:val="005E553C"/>
    <w:rsid w:val="005E5F32"/>
    <w:rsid w:val="005E6BCD"/>
    <w:rsid w:val="005E7332"/>
    <w:rsid w:val="005F0517"/>
    <w:rsid w:val="005F2139"/>
    <w:rsid w:val="005F28F1"/>
    <w:rsid w:val="005F3923"/>
    <w:rsid w:val="005F3E07"/>
    <w:rsid w:val="005F418B"/>
    <w:rsid w:val="005F425B"/>
    <w:rsid w:val="005F4F14"/>
    <w:rsid w:val="005F59A0"/>
    <w:rsid w:val="005F6279"/>
    <w:rsid w:val="005F6A24"/>
    <w:rsid w:val="005F6FF4"/>
    <w:rsid w:val="005F7275"/>
    <w:rsid w:val="005F78E2"/>
    <w:rsid w:val="005F7AC5"/>
    <w:rsid w:val="005F7F41"/>
    <w:rsid w:val="006008D1"/>
    <w:rsid w:val="00600ED3"/>
    <w:rsid w:val="00601024"/>
    <w:rsid w:val="006019FA"/>
    <w:rsid w:val="00601C4B"/>
    <w:rsid w:val="00604475"/>
    <w:rsid w:val="00604779"/>
    <w:rsid w:val="00605CCE"/>
    <w:rsid w:val="00606910"/>
    <w:rsid w:val="00606A59"/>
    <w:rsid w:val="00606F2F"/>
    <w:rsid w:val="006110E2"/>
    <w:rsid w:val="0061113F"/>
    <w:rsid w:val="00611256"/>
    <w:rsid w:val="00611375"/>
    <w:rsid w:val="00612F3C"/>
    <w:rsid w:val="00614873"/>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0E16"/>
    <w:rsid w:val="0064119C"/>
    <w:rsid w:val="006412BC"/>
    <w:rsid w:val="0064193A"/>
    <w:rsid w:val="00641C7E"/>
    <w:rsid w:val="00641DF6"/>
    <w:rsid w:val="006426E6"/>
    <w:rsid w:val="00642C6B"/>
    <w:rsid w:val="0064305C"/>
    <w:rsid w:val="00643997"/>
    <w:rsid w:val="00643CDC"/>
    <w:rsid w:val="00646895"/>
    <w:rsid w:val="00646F77"/>
    <w:rsid w:val="00647486"/>
    <w:rsid w:val="00650FB7"/>
    <w:rsid w:val="0065149A"/>
    <w:rsid w:val="0065247B"/>
    <w:rsid w:val="0065298C"/>
    <w:rsid w:val="00652C31"/>
    <w:rsid w:val="006535FA"/>
    <w:rsid w:val="00653CC9"/>
    <w:rsid w:val="00654A8E"/>
    <w:rsid w:val="00654ADE"/>
    <w:rsid w:val="00654EE7"/>
    <w:rsid w:val="00655668"/>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42A4"/>
    <w:rsid w:val="00684EAA"/>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6DF3"/>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DE1"/>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05C4"/>
    <w:rsid w:val="006F268C"/>
    <w:rsid w:val="006F306B"/>
    <w:rsid w:val="006F367A"/>
    <w:rsid w:val="006F4566"/>
    <w:rsid w:val="006F4601"/>
    <w:rsid w:val="006F4C77"/>
    <w:rsid w:val="006F4CF0"/>
    <w:rsid w:val="006F52B7"/>
    <w:rsid w:val="006F639E"/>
    <w:rsid w:val="006F6E6C"/>
    <w:rsid w:val="006F6EB9"/>
    <w:rsid w:val="006F6F11"/>
    <w:rsid w:val="006F7596"/>
    <w:rsid w:val="006F7752"/>
    <w:rsid w:val="006F7C77"/>
    <w:rsid w:val="0070093E"/>
    <w:rsid w:val="00701EC6"/>
    <w:rsid w:val="007028EE"/>
    <w:rsid w:val="00702FAD"/>
    <w:rsid w:val="007031AD"/>
    <w:rsid w:val="0070384E"/>
    <w:rsid w:val="007039BC"/>
    <w:rsid w:val="007044EE"/>
    <w:rsid w:val="00704E80"/>
    <w:rsid w:val="00705D66"/>
    <w:rsid w:val="0070713F"/>
    <w:rsid w:val="00707A69"/>
    <w:rsid w:val="00707B36"/>
    <w:rsid w:val="00710740"/>
    <w:rsid w:val="007122AB"/>
    <w:rsid w:val="007132C7"/>
    <w:rsid w:val="00713DBB"/>
    <w:rsid w:val="00713E63"/>
    <w:rsid w:val="007144A1"/>
    <w:rsid w:val="00714B9B"/>
    <w:rsid w:val="00715ADF"/>
    <w:rsid w:val="00716863"/>
    <w:rsid w:val="007168EA"/>
    <w:rsid w:val="007169F9"/>
    <w:rsid w:val="00720043"/>
    <w:rsid w:val="00720692"/>
    <w:rsid w:val="00721167"/>
    <w:rsid w:val="00721850"/>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869"/>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20B"/>
    <w:rsid w:val="00751E04"/>
    <w:rsid w:val="00752294"/>
    <w:rsid w:val="00752689"/>
    <w:rsid w:val="00752E47"/>
    <w:rsid w:val="0075389B"/>
    <w:rsid w:val="0075478A"/>
    <w:rsid w:val="0075573F"/>
    <w:rsid w:val="00755CB4"/>
    <w:rsid w:val="00756185"/>
    <w:rsid w:val="00756855"/>
    <w:rsid w:val="00756C85"/>
    <w:rsid w:val="007570F5"/>
    <w:rsid w:val="007574C9"/>
    <w:rsid w:val="00760864"/>
    <w:rsid w:val="00760E44"/>
    <w:rsid w:val="007612FD"/>
    <w:rsid w:val="007617DA"/>
    <w:rsid w:val="00762272"/>
    <w:rsid w:val="00762A8C"/>
    <w:rsid w:val="00763A72"/>
    <w:rsid w:val="00764929"/>
    <w:rsid w:val="00764B87"/>
    <w:rsid w:val="00764C36"/>
    <w:rsid w:val="00765711"/>
    <w:rsid w:val="00765757"/>
    <w:rsid w:val="00765B1D"/>
    <w:rsid w:val="00765C1C"/>
    <w:rsid w:val="007665D5"/>
    <w:rsid w:val="0076791F"/>
    <w:rsid w:val="0076792C"/>
    <w:rsid w:val="00771FA2"/>
    <w:rsid w:val="00771FCD"/>
    <w:rsid w:val="00774459"/>
    <w:rsid w:val="00775ADA"/>
    <w:rsid w:val="00775F85"/>
    <w:rsid w:val="00776429"/>
    <w:rsid w:val="00776A2F"/>
    <w:rsid w:val="00776B1F"/>
    <w:rsid w:val="00776F68"/>
    <w:rsid w:val="007806FE"/>
    <w:rsid w:val="00781628"/>
    <w:rsid w:val="0078178D"/>
    <w:rsid w:val="007820B7"/>
    <w:rsid w:val="0078277E"/>
    <w:rsid w:val="00783AC3"/>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1E86"/>
    <w:rsid w:val="007A2057"/>
    <w:rsid w:val="007A2D7F"/>
    <w:rsid w:val="007A4B06"/>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6D6"/>
    <w:rsid w:val="007C7923"/>
    <w:rsid w:val="007C7D06"/>
    <w:rsid w:val="007D0193"/>
    <w:rsid w:val="007D1020"/>
    <w:rsid w:val="007D1584"/>
    <w:rsid w:val="007D2230"/>
    <w:rsid w:val="007D2695"/>
    <w:rsid w:val="007D2C21"/>
    <w:rsid w:val="007D3A3A"/>
    <w:rsid w:val="007D4CBE"/>
    <w:rsid w:val="007D5083"/>
    <w:rsid w:val="007D5386"/>
    <w:rsid w:val="007D6466"/>
    <w:rsid w:val="007E055B"/>
    <w:rsid w:val="007E0563"/>
    <w:rsid w:val="007E1501"/>
    <w:rsid w:val="007E1873"/>
    <w:rsid w:val="007E1AE3"/>
    <w:rsid w:val="007E2D98"/>
    <w:rsid w:val="007E314B"/>
    <w:rsid w:val="007E3521"/>
    <w:rsid w:val="007E3AE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18"/>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6A9E"/>
    <w:rsid w:val="00820E22"/>
    <w:rsid w:val="00820E94"/>
    <w:rsid w:val="008218DA"/>
    <w:rsid w:val="0082306A"/>
    <w:rsid w:val="0082376D"/>
    <w:rsid w:val="00824033"/>
    <w:rsid w:val="00824360"/>
    <w:rsid w:val="008258FD"/>
    <w:rsid w:val="00825F13"/>
    <w:rsid w:val="00826027"/>
    <w:rsid w:val="008263DD"/>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0CD8"/>
    <w:rsid w:val="008422BE"/>
    <w:rsid w:val="00842594"/>
    <w:rsid w:val="008437C9"/>
    <w:rsid w:val="00843CBF"/>
    <w:rsid w:val="00843EA5"/>
    <w:rsid w:val="0084491A"/>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E6D"/>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0A4"/>
    <w:rsid w:val="0087712B"/>
    <w:rsid w:val="00877A26"/>
    <w:rsid w:val="00877C55"/>
    <w:rsid w:val="00881D34"/>
    <w:rsid w:val="008823DC"/>
    <w:rsid w:val="00882611"/>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3A2B"/>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9D3"/>
    <w:rsid w:val="008B3A1D"/>
    <w:rsid w:val="008B3FD8"/>
    <w:rsid w:val="008B4180"/>
    <w:rsid w:val="008B431F"/>
    <w:rsid w:val="008B574E"/>
    <w:rsid w:val="008B5B0C"/>
    <w:rsid w:val="008B7D71"/>
    <w:rsid w:val="008C04C6"/>
    <w:rsid w:val="008C080F"/>
    <w:rsid w:val="008C1E57"/>
    <w:rsid w:val="008C1F2D"/>
    <w:rsid w:val="008C2912"/>
    <w:rsid w:val="008C29A4"/>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3EE6"/>
    <w:rsid w:val="008F5F07"/>
    <w:rsid w:val="008F6ED6"/>
    <w:rsid w:val="008F7083"/>
    <w:rsid w:val="008F72F6"/>
    <w:rsid w:val="0090061B"/>
    <w:rsid w:val="00900DCC"/>
    <w:rsid w:val="009024B8"/>
    <w:rsid w:val="00902B2B"/>
    <w:rsid w:val="009032FA"/>
    <w:rsid w:val="00903442"/>
    <w:rsid w:val="009100F3"/>
    <w:rsid w:val="00910820"/>
    <w:rsid w:val="00910A6D"/>
    <w:rsid w:val="0091110B"/>
    <w:rsid w:val="009120EA"/>
    <w:rsid w:val="0091219A"/>
    <w:rsid w:val="00912EAE"/>
    <w:rsid w:val="00913D3A"/>
    <w:rsid w:val="009142FE"/>
    <w:rsid w:val="00914847"/>
    <w:rsid w:val="00915221"/>
    <w:rsid w:val="009159F9"/>
    <w:rsid w:val="00915B88"/>
    <w:rsid w:val="00917A05"/>
    <w:rsid w:val="00921035"/>
    <w:rsid w:val="009219B9"/>
    <w:rsid w:val="00924238"/>
    <w:rsid w:val="00924B36"/>
    <w:rsid w:val="00924BA8"/>
    <w:rsid w:val="0092555E"/>
    <w:rsid w:val="009270D0"/>
    <w:rsid w:val="0093111D"/>
    <w:rsid w:val="00931B26"/>
    <w:rsid w:val="00931BAD"/>
    <w:rsid w:val="0093288E"/>
    <w:rsid w:val="00932A50"/>
    <w:rsid w:val="00932C6E"/>
    <w:rsid w:val="00932EB7"/>
    <w:rsid w:val="00934FC1"/>
    <w:rsid w:val="00936712"/>
    <w:rsid w:val="009407A6"/>
    <w:rsid w:val="009412E2"/>
    <w:rsid w:val="0094273A"/>
    <w:rsid w:val="00944929"/>
    <w:rsid w:val="009455A6"/>
    <w:rsid w:val="00945E43"/>
    <w:rsid w:val="0094676F"/>
    <w:rsid w:val="009471FE"/>
    <w:rsid w:val="009473E9"/>
    <w:rsid w:val="00951049"/>
    <w:rsid w:val="00951A0B"/>
    <w:rsid w:val="009523FB"/>
    <w:rsid w:val="009525F9"/>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204"/>
    <w:rsid w:val="009665D2"/>
    <w:rsid w:val="009676A4"/>
    <w:rsid w:val="00970188"/>
    <w:rsid w:val="00970DB3"/>
    <w:rsid w:val="00970FBE"/>
    <w:rsid w:val="00971127"/>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2DA2"/>
    <w:rsid w:val="0098348A"/>
    <w:rsid w:val="00983FFA"/>
    <w:rsid w:val="00984AD3"/>
    <w:rsid w:val="00985255"/>
    <w:rsid w:val="009868D2"/>
    <w:rsid w:val="00990A3A"/>
    <w:rsid w:val="00991444"/>
    <w:rsid w:val="009918A0"/>
    <w:rsid w:val="00991F25"/>
    <w:rsid w:val="009927EC"/>
    <w:rsid w:val="00992A48"/>
    <w:rsid w:val="00993474"/>
    <w:rsid w:val="00993508"/>
    <w:rsid w:val="009945B1"/>
    <w:rsid w:val="00994833"/>
    <w:rsid w:val="00994F45"/>
    <w:rsid w:val="0099509A"/>
    <w:rsid w:val="0099697E"/>
    <w:rsid w:val="00997EEB"/>
    <w:rsid w:val="009A1942"/>
    <w:rsid w:val="009A1AB9"/>
    <w:rsid w:val="009A24EA"/>
    <w:rsid w:val="009A27CF"/>
    <w:rsid w:val="009A3142"/>
    <w:rsid w:val="009A4836"/>
    <w:rsid w:val="009A4B1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69EC"/>
    <w:rsid w:val="009C77DB"/>
    <w:rsid w:val="009C7D9D"/>
    <w:rsid w:val="009D03F7"/>
    <w:rsid w:val="009D242A"/>
    <w:rsid w:val="009D2771"/>
    <w:rsid w:val="009D2775"/>
    <w:rsid w:val="009D2B7B"/>
    <w:rsid w:val="009D3028"/>
    <w:rsid w:val="009D4916"/>
    <w:rsid w:val="009D58A1"/>
    <w:rsid w:val="009D6315"/>
    <w:rsid w:val="009E0336"/>
    <w:rsid w:val="009E0904"/>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BAE"/>
    <w:rsid w:val="009F6F45"/>
    <w:rsid w:val="009F734F"/>
    <w:rsid w:val="009F7964"/>
    <w:rsid w:val="009F7ABF"/>
    <w:rsid w:val="00A007C1"/>
    <w:rsid w:val="00A00974"/>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6FA"/>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1856"/>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349"/>
    <w:rsid w:val="00A53A42"/>
    <w:rsid w:val="00A55961"/>
    <w:rsid w:val="00A56B6C"/>
    <w:rsid w:val="00A615A6"/>
    <w:rsid w:val="00A61738"/>
    <w:rsid w:val="00A61E2E"/>
    <w:rsid w:val="00A61ED8"/>
    <w:rsid w:val="00A622AB"/>
    <w:rsid w:val="00A633D0"/>
    <w:rsid w:val="00A652EF"/>
    <w:rsid w:val="00A65C8E"/>
    <w:rsid w:val="00A66773"/>
    <w:rsid w:val="00A7160C"/>
    <w:rsid w:val="00A71778"/>
    <w:rsid w:val="00A71E9D"/>
    <w:rsid w:val="00A722B2"/>
    <w:rsid w:val="00A7250C"/>
    <w:rsid w:val="00A72966"/>
    <w:rsid w:val="00A72C51"/>
    <w:rsid w:val="00A72DF7"/>
    <w:rsid w:val="00A73815"/>
    <w:rsid w:val="00A73B93"/>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19A5"/>
    <w:rsid w:val="00A92A67"/>
    <w:rsid w:val="00A9486E"/>
    <w:rsid w:val="00A957F5"/>
    <w:rsid w:val="00A96523"/>
    <w:rsid w:val="00A96C89"/>
    <w:rsid w:val="00A96E1B"/>
    <w:rsid w:val="00A972B2"/>
    <w:rsid w:val="00A979AC"/>
    <w:rsid w:val="00A97ED0"/>
    <w:rsid w:val="00AA05D1"/>
    <w:rsid w:val="00AA0B7A"/>
    <w:rsid w:val="00AA12CF"/>
    <w:rsid w:val="00AA151B"/>
    <w:rsid w:val="00AA1727"/>
    <w:rsid w:val="00AA1AD8"/>
    <w:rsid w:val="00AA1F43"/>
    <w:rsid w:val="00AA2C6F"/>
    <w:rsid w:val="00AA48AB"/>
    <w:rsid w:val="00AA52DA"/>
    <w:rsid w:val="00AA5E60"/>
    <w:rsid w:val="00AB026B"/>
    <w:rsid w:val="00AB09EE"/>
    <w:rsid w:val="00AB1774"/>
    <w:rsid w:val="00AB3EED"/>
    <w:rsid w:val="00AB3F1F"/>
    <w:rsid w:val="00AB412B"/>
    <w:rsid w:val="00AB4A75"/>
    <w:rsid w:val="00AB4ECA"/>
    <w:rsid w:val="00AB5404"/>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6D10"/>
    <w:rsid w:val="00AD72B4"/>
    <w:rsid w:val="00AD7C32"/>
    <w:rsid w:val="00AE0ED7"/>
    <w:rsid w:val="00AE1F5D"/>
    <w:rsid w:val="00AE29E8"/>
    <w:rsid w:val="00AE2ECD"/>
    <w:rsid w:val="00AE2F9B"/>
    <w:rsid w:val="00AE3E49"/>
    <w:rsid w:val="00AE5724"/>
    <w:rsid w:val="00AE594D"/>
    <w:rsid w:val="00AE6F46"/>
    <w:rsid w:val="00AE78B3"/>
    <w:rsid w:val="00AF02BD"/>
    <w:rsid w:val="00AF0BA9"/>
    <w:rsid w:val="00AF0CFD"/>
    <w:rsid w:val="00AF1DCE"/>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2760"/>
    <w:rsid w:val="00B02D0D"/>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794"/>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1247"/>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4AD"/>
    <w:rsid w:val="00B53A0C"/>
    <w:rsid w:val="00B53DFE"/>
    <w:rsid w:val="00B549C0"/>
    <w:rsid w:val="00B54A87"/>
    <w:rsid w:val="00B55B83"/>
    <w:rsid w:val="00B55DA7"/>
    <w:rsid w:val="00B561B5"/>
    <w:rsid w:val="00B57030"/>
    <w:rsid w:val="00B57226"/>
    <w:rsid w:val="00B6007F"/>
    <w:rsid w:val="00B6052C"/>
    <w:rsid w:val="00B61863"/>
    <w:rsid w:val="00B61E3F"/>
    <w:rsid w:val="00B62901"/>
    <w:rsid w:val="00B62BB3"/>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2D9C"/>
    <w:rsid w:val="00B9505D"/>
    <w:rsid w:val="00BA0898"/>
    <w:rsid w:val="00BA0B19"/>
    <w:rsid w:val="00BA1B43"/>
    <w:rsid w:val="00BA1B87"/>
    <w:rsid w:val="00BA2177"/>
    <w:rsid w:val="00BA3402"/>
    <w:rsid w:val="00BA36BA"/>
    <w:rsid w:val="00BA3C58"/>
    <w:rsid w:val="00BA438D"/>
    <w:rsid w:val="00BA54A9"/>
    <w:rsid w:val="00BA57EF"/>
    <w:rsid w:val="00BA61F5"/>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65B"/>
    <w:rsid w:val="00BD0E98"/>
    <w:rsid w:val="00BD15B4"/>
    <w:rsid w:val="00BD1841"/>
    <w:rsid w:val="00BD2753"/>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44F"/>
    <w:rsid w:val="00BF5B82"/>
    <w:rsid w:val="00BF62D7"/>
    <w:rsid w:val="00BF65C4"/>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1AC7"/>
    <w:rsid w:val="00C126A8"/>
    <w:rsid w:val="00C12B4E"/>
    <w:rsid w:val="00C13116"/>
    <w:rsid w:val="00C13A2C"/>
    <w:rsid w:val="00C1423E"/>
    <w:rsid w:val="00C14750"/>
    <w:rsid w:val="00C14C5C"/>
    <w:rsid w:val="00C1534B"/>
    <w:rsid w:val="00C16139"/>
    <w:rsid w:val="00C163A7"/>
    <w:rsid w:val="00C16B83"/>
    <w:rsid w:val="00C16C5D"/>
    <w:rsid w:val="00C16D25"/>
    <w:rsid w:val="00C170E9"/>
    <w:rsid w:val="00C174E9"/>
    <w:rsid w:val="00C1773C"/>
    <w:rsid w:val="00C20083"/>
    <w:rsid w:val="00C2170F"/>
    <w:rsid w:val="00C21DC3"/>
    <w:rsid w:val="00C22848"/>
    <w:rsid w:val="00C23519"/>
    <w:rsid w:val="00C24225"/>
    <w:rsid w:val="00C25E35"/>
    <w:rsid w:val="00C25EF1"/>
    <w:rsid w:val="00C260A9"/>
    <w:rsid w:val="00C26C0F"/>
    <w:rsid w:val="00C26F1C"/>
    <w:rsid w:val="00C3057F"/>
    <w:rsid w:val="00C310EE"/>
    <w:rsid w:val="00C31214"/>
    <w:rsid w:val="00C31AEC"/>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551E"/>
    <w:rsid w:val="00C5612F"/>
    <w:rsid w:val="00C56313"/>
    <w:rsid w:val="00C5771B"/>
    <w:rsid w:val="00C57738"/>
    <w:rsid w:val="00C57BAA"/>
    <w:rsid w:val="00C6095B"/>
    <w:rsid w:val="00C60C1C"/>
    <w:rsid w:val="00C61B9B"/>
    <w:rsid w:val="00C6277F"/>
    <w:rsid w:val="00C627D4"/>
    <w:rsid w:val="00C629C5"/>
    <w:rsid w:val="00C63421"/>
    <w:rsid w:val="00C63B61"/>
    <w:rsid w:val="00C64226"/>
    <w:rsid w:val="00C64817"/>
    <w:rsid w:val="00C656FB"/>
    <w:rsid w:val="00C657B8"/>
    <w:rsid w:val="00C65E22"/>
    <w:rsid w:val="00C65F7A"/>
    <w:rsid w:val="00C66D1B"/>
    <w:rsid w:val="00C66E60"/>
    <w:rsid w:val="00C6731B"/>
    <w:rsid w:val="00C70CA5"/>
    <w:rsid w:val="00C7198D"/>
    <w:rsid w:val="00C71CA0"/>
    <w:rsid w:val="00C7248A"/>
    <w:rsid w:val="00C727A8"/>
    <w:rsid w:val="00C72C0F"/>
    <w:rsid w:val="00C76379"/>
    <w:rsid w:val="00C779DB"/>
    <w:rsid w:val="00C80DD7"/>
    <w:rsid w:val="00C81261"/>
    <w:rsid w:val="00C81288"/>
    <w:rsid w:val="00C81A36"/>
    <w:rsid w:val="00C81F7D"/>
    <w:rsid w:val="00C81FB9"/>
    <w:rsid w:val="00C83BCB"/>
    <w:rsid w:val="00C83C1A"/>
    <w:rsid w:val="00C84F2D"/>
    <w:rsid w:val="00C855AA"/>
    <w:rsid w:val="00C856A1"/>
    <w:rsid w:val="00C85B6D"/>
    <w:rsid w:val="00C86568"/>
    <w:rsid w:val="00C86F2A"/>
    <w:rsid w:val="00C905D6"/>
    <w:rsid w:val="00C90F77"/>
    <w:rsid w:val="00C91416"/>
    <w:rsid w:val="00C91454"/>
    <w:rsid w:val="00C9194A"/>
    <w:rsid w:val="00C92C91"/>
    <w:rsid w:val="00C92E06"/>
    <w:rsid w:val="00C9350B"/>
    <w:rsid w:val="00C938E8"/>
    <w:rsid w:val="00C93EEF"/>
    <w:rsid w:val="00C93F24"/>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04"/>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4BEC"/>
    <w:rsid w:val="00CD57AD"/>
    <w:rsid w:val="00CD7FAA"/>
    <w:rsid w:val="00CE000D"/>
    <w:rsid w:val="00CE1449"/>
    <w:rsid w:val="00CE1751"/>
    <w:rsid w:val="00CE19E1"/>
    <w:rsid w:val="00CE1B6B"/>
    <w:rsid w:val="00CE3445"/>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2953"/>
    <w:rsid w:val="00D04F8A"/>
    <w:rsid w:val="00D1030E"/>
    <w:rsid w:val="00D11C8A"/>
    <w:rsid w:val="00D14B95"/>
    <w:rsid w:val="00D158F6"/>
    <w:rsid w:val="00D15E91"/>
    <w:rsid w:val="00D16E50"/>
    <w:rsid w:val="00D1744D"/>
    <w:rsid w:val="00D17ACF"/>
    <w:rsid w:val="00D2052A"/>
    <w:rsid w:val="00D20904"/>
    <w:rsid w:val="00D20C1C"/>
    <w:rsid w:val="00D21B4B"/>
    <w:rsid w:val="00D222A6"/>
    <w:rsid w:val="00D223D5"/>
    <w:rsid w:val="00D22470"/>
    <w:rsid w:val="00D22D23"/>
    <w:rsid w:val="00D22ED7"/>
    <w:rsid w:val="00D22EE9"/>
    <w:rsid w:val="00D243E5"/>
    <w:rsid w:val="00D24453"/>
    <w:rsid w:val="00D2476E"/>
    <w:rsid w:val="00D24F2F"/>
    <w:rsid w:val="00D25836"/>
    <w:rsid w:val="00D25FB3"/>
    <w:rsid w:val="00D2615B"/>
    <w:rsid w:val="00D2674D"/>
    <w:rsid w:val="00D26BAA"/>
    <w:rsid w:val="00D274D3"/>
    <w:rsid w:val="00D27A82"/>
    <w:rsid w:val="00D27BA2"/>
    <w:rsid w:val="00D27FB7"/>
    <w:rsid w:val="00D30E0B"/>
    <w:rsid w:val="00D30FFA"/>
    <w:rsid w:val="00D31BCC"/>
    <w:rsid w:val="00D32F71"/>
    <w:rsid w:val="00D33415"/>
    <w:rsid w:val="00D3575C"/>
    <w:rsid w:val="00D367A7"/>
    <w:rsid w:val="00D369F8"/>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6BE"/>
    <w:rsid w:val="00D67E82"/>
    <w:rsid w:val="00D70762"/>
    <w:rsid w:val="00D70FF0"/>
    <w:rsid w:val="00D71286"/>
    <w:rsid w:val="00D71A97"/>
    <w:rsid w:val="00D71CA1"/>
    <w:rsid w:val="00D71F04"/>
    <w:rsid w:val="00D73618"/>
    <w:rsid w:val="00D73EE6"/>
    <w:rsid w:val="00D7455B"/>
    <w:rsid w:val="00D74A5E"/>
    <w:rsid w:val="00D759B1"/>
    <w:rsid w:val="00D760BB"/>
    <w:rsid w:val="00D80362"/>
    <w:rsid w:val="00D846FD"/>
    <w:rsid w:val="00D85091"/>
    <w:rsid w:val="00D85DA9"/>
    <w:rsid w:val="00D864FE"/>
    <w:rsid w:val="00D87608"/>
    <w:rsid w:val="00D90933"/>
    <w:rsid w:val="00D90E29"/>
    <w:rsid w:val="00D9128D"/>
    <w:rsid w:val="00D91842"/>
    <w:rsid w:val="00D91EED"/>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E73"/>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41D7"/>
    <w:rsid w:val="00DC56D1"/>
    <w:rsid w:val="00DC65A0"/>
    <w:rsid w:val="00DC7053"/>
    <w:rsid w:val="00DC72B9"/>
    <w:rsid w:val="00DD051C"/>
    <w:rsid w:val="00DD13D4"/>
    <w:rsid w:val="00DD1572"/>
    <w:rsid w:val="00DD251A"/>
    <w:rsid w:val="00DD2A40"/>
    <w:rsid w:val="00DD2D3F"/>
    <w:rsid w:val="00DD312A"/>
    <w:rsid w:val="00DD3FBF"/>
    <w:rsid w:val="00DD4213"/>
    <w:rsid w:val="00DD58FF"/>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06E54"/>
    <w:rsid w:val="00E100AB"/>
    <w:rsid w:val="00E11291"/>
    <w:rsid w:val="00E11AA4"/>
    <w:rsid w:val="00E11CE4"/>
    <w:rsid w:val="00E1225D"/>
    <w:rsid w:val="00E12624"/>
    <w:rsid w:val="00E13DA9"/>
    <w:rsid w:val="00E13EAE"/>
    <w:rsid w:val="00E14F49"/>
    <w:rsid w:val="00E16464"/>
    <w:rsid w:val="00E16522"/>
    <w:rsid w:val="00E16523"/>
    <w:rsid w:val="00E17E98"/>
    <w:rsid w:val="00E20025"/>
    <w:rsid w:val="00E2122A"/>
    <w:rsid w:val="00E22090"/>
    <w:rsid w:val="00E23C90"/>
    <w:rsid w:val="00E23FE5"/>
    <w:rsid w:val="00E245C3"/>
    <w:rsid w:val="00E24C58"/>
    <w:rsid w:val="00E26ADE"/>
    <w:rsid w:val="00E272E0"/>
    <w:rsid w:val="00E27AA6"/>
    <w:rsid w:val="00E31434"/>
    <w:rsid w:val="00E32BD7"/>
    <w:rsid w:val="00E33AB2"/>
    <w:rsid w:val="00E33FD3"/>
    <w:rsid w:val="00E35F84"/>
    <w:rsid w:val="00E3603B"/>
    <w:rsid w:val="00E3618C"/>
    <w:rsid w:val="00E36CC7"/>
    <w:rsid w:val="00E4180D"/>
    <w:rsid w:val="00E42AF4"/>
    <w:rsid w:val="00E4321C"/>
    <w:rsid w:val="00E43E52"/>
    <w:rsid w:val="00E44954"/>
    <w:rsid w:val="00E44FC4"/>
    <w:rsid w:val="00E46718"/>
    <w:rsid w:val="00E46B68"/>
    <w:rsid w:val="00E478B8"/>
    <w:rsid w:val="00E5153C"/>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33A"/>
    <w:rsid w:val="00E70DDB"/>
    <w:rsid w:val="00E71645"/>
    <w:rsid w:val="00E717C5"/>
    <w:rsid w:val="00E71848"/>
    <w:rsid w:val="00E71BB7"/>
    <w:rsid w:val="00E72FCF"/>
    <w:rsid w:val="00E73B08"/>
    <w:rsid w:val="00E74731"/>
    <w:rsid w:val="00E747D7"/>
    <w:rsid w:val="00E74A90"/>
    <w:rsid w:val="00E75219"/>
    <w:rsid w:val="00E75F75"/>
    <w:rsid w:val="00E76135"/>
    <w:rsid w:val="00E764AA"/>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23E6"/>
    <w:rsid w:val="00E943FF"/>
    <w:rsid w:val="00E94FA2"/>
    <w:rsid w:val="00E95098"/>
    <w:rsid w:val="00E95429"/>
    <w:rsid w:val="00E96457"/>
    <w:rsid w:val="00E96778"/>
    <w:rsid w:val="00E96E95"/>
    <w:rsid w:val="00E972E8"/>
    <w:rsid w:val="00E9774F"/>
    <w:rsid w:val="00E97D21"/>
    <w:rsid w:val="00EA180D"/>
    <w:rsid w:val="00EA1EC4"/>
    <w:rsid w:val="00EA2E32"/>
    <w:rsid w:val="00EA3725"/>
    <w:rsid w:val="00EA47F4"/>
    <w:rsid w:val="00EA63A1"/>
    <w:rsid w:val="00EA7B2E"/>
    <w:rsid w:val="00EB0CEF"/>
    <w:rsid w:val="00EB2804"/>
    <w:rsid w:val="00EB2D28"/>
    <w:rsid w:val="00EB3D15"/>
    <w:rsid w:val="00EB3F70"/>
    <w:rsid w:val="00EB4C88"/>
    <w:rsid w:val="00EB6438"/>
    <w:rsid w:val="00EB78B9"/>
    <w:rsid w:val="00EB7A1F"/>
    <w:rsid w:val="00EB7E3F"/>
    <w:rsid w:val="00EC06AE"/>
    <w:rsid w:val="00EC0C5C"/>
    <w:rsid w:val="00EC0C9E"/>
    <w:rsid w:val="00EC2084"/>
    <w:rsid w:val="00EC20A7"/>
    <w:rsid w:val="00EC4047"/>
    <w:rsid w:val="00EC46D7"/>
    <w:rsid w:val="00EC48DA"/>
    <w:rsid w:val="00EC4B01"/>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3B69"/>
    <w:rsid w:val="00F040A9"/>
    <w:rsid w:val="00F0440F"/>
    <w:rsid w:val="00F04E94"/>
    <w:rsid w:val="00F05E8D"/>
    <w:rsid w:val="00F06D0C"/>
    <w:rsid w:val="00F06DD9"/>
    <w:rsid w:val="00F07947"/>
    <w:rsid w:val="00F102C6"/>
    <w:rsid w:val="00F11814"/>
    <w:rsid w:val="00F13BDE"/>
    <w:rsid w:val="00F13ED9"/>
    <w:rsid w:val="00F14F28"/>
    <w:rsid w:val="00F15214"/>
    <w:rsid w:val="00F15364"/>
    <w:rsid w:val="00F1595A"/>
    <w:rsid w:val="00F15A3E"/>
    <w:rsid w:val="00F161F8"/>
    <w:rsid w:val="00F176A7"/>
    <w:rsid w:val="00F17DD7"/>
    <w:rsid w:val="00F207D4"/>
    <w:rsid w:val="00F20A06"/>
    <w:rsid w:val="00F20DAA"/>
    <w:rsid w:val="00F22CA0"/>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48A"/>
    <w:rsid w:val="00F36525"/>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38F"/>
    <w:rsid w:val="00F44B5A"/>
    <w:rsid w:val="00F45D45"/>
    <w:rsid w:val="00F46589"/>
    <w:rsid w:val="00F46DCB"/>
    <w:rsid w:val="00F46F3C"/>
    <w:rsid w:val="00F47A62"/>
    <w:rsid w:val="00F50689"/>
    <w:rsid w:val="00F51AA1"/>
    <w:rsid w:val="00F51E3A"/>
    <w:rsid w:val="00F52022"/>
    <w:rsid w:val="00F521A8"/>
    <w:rsid w:val="00F53560"/>
    <w:rsid w:val="00F539BA"/>
    <w:rsid w:val="00F54ABA"/>
    <w:rsid w:val="00F54EFC"/>
    <w:rsid w:val="00F55338"/>
    <w:rsid w:val="00F556A6"/>
    <w:rsid w:val="00F57BFE"/>
    <w:rsid w:val="00F607FF"/>
    <w:rsid w:val="00F628DF"/>
    <w:rsid w:val="00F628F0"/>
    <w:rsid w:val="00F62AAA"/>
    <w:rsid w:val="00F632B1"/>
    <w:rsid w:val="00F63F32"/>
    <w:rsid w:val="00F64469"/>
    <w:rsid w:val="00F64B55"/>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31F1"/>
    <w:rsid w:val="00F84D4A"/>
    <w:rsid w:val="00F85601"/>
    <w:rsid w:val="00F85C6A"/>
    <w:rsid w:val="00F85E09"/>
    <w:rsid w:val="00F8633E"/>
    <w:rsid w:val="00F87A7E"/>
    <w:rsid w:val="00F87D20"/>
    <w:rsid w:val="00F92BD8"/>
    <w:rsid w:val="00F93AD8"/>
    <w:rsid w:val="00F95CC1"/>
    <w:rsid w:val="00F96340"/>
    <w:rsid w:val="00F964F2"/>
    <w:rsid w:val="00F979AF"/>
    <w:rsid w:val="00FA315D"/>
    <w:rsid w:val="00FA4B57"/>
    <w:rsid w:val="00FA5B08"/>
    <w:rsid w:val="00FA62CB"/>
    <w:rsid w:val="00FA6610"/>
    <w:rsid w:val="00FA6CCB"/>
    <w:rsid w:val="00FA7626"/>
    <w:rsid w:val="00FA7977"/>
    <w:rsid w:val="00FB0DFF"/>
    <w:rsid w:val="00FB2937"/>
    <w:rsid w:val="00FB2E35"/>
    <w:rsid w:val="00FB3B52"/>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8C7"/>
    <w:rsid w:val="00FE69F4"/>
    <w:rsid w:val="00FE706A"/>
    <w:rsid w:val="00FF0497"/>
    <w:rsid w:val="00FF0500"/>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1"/>
    <o:shapelayout v:ext="edit">
      <o:idmap v:ext="edit" data="1"/>
    </o:shapelayout>
  </w:shapeDefaults>
  <w:decimalSymbol w:val=","/>
  <w:listSeparator w:val=";"/>
  <w14:docId w14:val="640D012C"/>
  <w15:docId w15:val="{09ACC328-E3A1-44A9-A12F-6135560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Заголовок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styleId="afff">
    <w:name w:val="Strong"/>
    <w:uiPriority w:val="22"/>
    <w:qFormat/>
    <w:locked/>
    <w:rsid w:val="00431201"/>
    <w:rPr>
      <w:b/>
      <w:bCs/>
    </w:rPr>
  </w:style>
  <w:style w:type="paragraph" w:customStyle="1" w:styleId="headertext">
    <w:name w:val="headertext"/>
    <w:basedOn w:val="a0"/>
    <w:rsid w:val="00E46718"/>
    <w:pPr>
      <w:spacing w:before="100" w:beforeAutospacing="1" w:after="100" w:afterAutospacing="1"/>
    </w:pPr>
  </w:style>
  <w:style w:type="paragraph" w:customStyle="1" w:styleId="formattext">
    <w:name w:val="formattext"/>
    <w:basedOn w:val="a0"/>
    <w:rsid w:val="00396856"/>
    <w:pPr>
      <w:spacing w:before="100" w:beforeAutospacing="1" w:after="100" w:afterAutospacing="1"/>
    </w:pPr>
  </w:style>
  <w:style w:type="character" w:customStyle="1" w:styleId="1a">
    <w:name w:val="Неразрешенное упоминание1"/>
    <w:basedOn w:val="a1"/>
    <w:uiPriority w:val="99"/>
    <w:semiHidden/>
    <w:unhideWhenUsed/>
    <w:rsid w:val="00783AC3"/>
    <w:rPr>
      <w:color w:val="605E5C"/>
      <w:shd w:val="clear" w:color="auto" w:fill="E1DFDD"/>
    </w:rPr>
  </w:style>
  <w:style w:type="paragraph" w:customStyle="1" w:styleId="112">
    <w:name w:val="Обычный11"/>
    <w:rsid w:val="009E0904"/>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369846724">
      <w:bodyDiv w:val="1"/>
      <w:marLeft w:val="0"/>
      <w:marRight w:val="0"/>
      <w:marTop w:val="0"/>
      <w:marBottom w:val="0"/>
      <w:divBdr>
        <w:top w:val="none" w:sz="0" w:space="0" w:color="auto"/>
        <w:left w:val="none" w:sz="0" w:space="0" w:color="auto"/>
        <w:bottom w:val="none" w:sz="0" w:space="0" w:color="auto"/>
        <w:right w:val="none" w:sz="0" w:space="0" w:color="auto"/>
      </w:divBdr>
    </w:div>
    <w:div w:id="394083122">
      <w:bodyDiv w:val="1"/>
      <w:marLeft w:val="0"/>
      <w:marRight w:val="0"/>
      <w:marTop w:val="0"/>
      <w:marBottom w:val="0"/>
      <w:divBdr>
        <w:top w:val="none" w:sz="0" w:space="0" w:color="auto"/>
        <w:left w:val="none" w:sz="0" w:space="0" w:color="auto"/>
        <w:bottom w:val="none" w:sz="0" w:space="0" w:color="auto"/>
        <w:right w:val="none" w:sz="0" w:space="0" w:color="auto"/>
      </w:divBdr>
    </w:div>
    <w:div w:id="518468299">
      <w:bodyDiv w:val="1"/>
      <w:marLeft w:val="0"/>
      <w:marRight w:val="0"/>
      <w:marTop w:val="0"/>
      <w:marBottom w:val="0"/>
      <w:divBdr>
        <w:top w:val="none" w:sz="0" w:space="0" w:color="auto"/>
        <w:left w:val="none" w:sz="0" w:space="0" w:color="auto"/>
        <w:bottom w:val="none" w:sz="0" w:space="0" w:color="auto"/>
        <w:right w:val="none" w:sz="0" w:space="0" w:color="auto"/>
      </w:divBdr>
    </w:div>
    <w:div w:id="526023325">
      <w:bodyDiv w:val="1"/>
      <w:marLeft w:val="0"/>
      <w:marRight w:val="0"/>
      <w:marTop w:val="0"/>
      <w:marBottom w:val="0"/>
      <w:divBdr>
        <w:top w:val="none" w:sz="0" w:space="0" w:color="auto"/>
        <w:left w:val="none" w:sz="0" w:space="0" w:color="auto"/>
        <w:bottom w:val="none" w:sz="0" w:space="0" w:color="auto"/>
        <w:right w:val="none" w:sz="0" w:space="0" w:color="auto"/>
      </w:divBdr>
    </w:div>
    <w:div w:id="563763264">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11665691">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42009517">
      <w:bodyDiv w:val="1"/>
      <w:marLeft w:val="0"/>
      <w:marRight w:val="0"/>
      <w:marTop w:val="0"/>
      <w:marBottom w:val="0"/>
      <w:divBdr>
        <w:top w:val="none" w:sz="0" w:space="0" w:color="auto"/>
        <w:left w:val="none" w:sz="0" w:space="0" w:color="auto"/>
        <w:bottom w:val="none" w:sz="0" w:space="0" w:color="auto"/>
        <w:right w:val="none" w:sz="0" w:space="0" w:color="auto"/>
      </w:divBdr>
    </w:div>
    <w:div w:id="649941069">
      <w:bodyDiv w:val="1"/>
      <w:marLeft w:val="0"/>
      <w:marRight w:val="0"/>
      <w:marTop w:val="0"/>
      <w:marBottom w:val="0"/>
      <w:divBdr>
        <w:top w:val="none" w:sz="0" w:space="0" w:color="auto"/>
        <w:left w:val="none" w:sz="0" w:space="0" w:color="auto"/>
        <w:bottom w:val="none" w:sz="0" w:space="0" w:color="auto"/>
        <w:right w:val="none" w:sz="0" w:space="0" w:color="auto"/>
      </w:divBdr>
    </w:div>
    <w:div w:id="838152916">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8868053">
      <w:bodyDiv w:val="1"/>
      <w:marLeft w:val="0"/>
      <w:marRight w:val="0"/>
      <w:marTop w:val="0"/>
      <w:marBottom w:val="0"/>
      <w:divBdr>
        <w:top w:val="none" w:sz="0" w:space="0" w:color="auto"/>
        <w:left w:val="none" w:sz="0" w:space="0" w:color="auto"/>
        <w:bottom w:val="none" w:sz="0" w:space="0" w:color="auto"/>
        <w:right w:val="none" w:sz="0" w:space="0" w:color="auto"/>
      </w:divBdr>
    </w:div>
    <w:div w:id="1033649945">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71142355">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27688649">
      <w:bodyDiv w:val="1"/>
      <w:marLeft w:val="0"/>
      <w:marRight w:val="0"/>
      <w:marTop w:val="0"/>
      <w:marBottom w:val="0"/>
      <w:divBdr>
        <w:top w:val="none" w:sz="0" w:space="0" w:color="auto"/>
        <w:left w:val="none" w:sz="0" w:space="0" w:color="auto"/>
        <w:bottom w:val="none" w:sz="0" w:space="0" w:color="auto"/>
        <w:right w:val="none" w:sz="0" w:space="0" w:color="auto"/>
      </w:divBdr>
    </w:div>
    <w:div w:id="1346244497">
      <w:bodyDiv w:val="1"/>
      <w:marLeft w:val="0"/>
      <w:marRight w:val="0"/>
      <w:marTop w:val="0"/>
      <w:marBottom w:val="0"/>
      <w:divBdr>
        <w:top w:val="none" w:sz="0" w:space="0" w:color="auto"/>
        <w:left w:val="none" w:sz="0" w:space="0" w:color="auto"/>
        <w:bottom w:val="none" w:sz="0" w:space="0" w:color="auto"/>
        <w:right w:val="none" w:sz="0" w:space="0" w:color="auto"/>
      </w:divBdr>
    </w:div>
    <w:div w:id="1443377759">
      <w:bodyDiv w:val="1"/>
      <w:marLeft w:val="0"/>
      <w:marRight w:val="0"/>
      <w:marTop w:val="0"/>
      <w:marBottom w:val="0"/>
      <w:divBdr>
        <w:top w:val="none" w:sz="0" w:space="0" w:color="auto"/>
        <w:left w:val="none" w:sz="0" w:space="0" w:color="auto"/>
        <w:bottom w:val="none" w:sz="0" w:space="0" w:color="auto"/>
        <w:right w:val="none" w:sz="0" w:space="0" w:color="auto"/>
      </w:divBdr>
    </w:div>
    <w:div w:id="1458185729">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66414233">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48011518">
      <w:bodyDiv w:val="1"/>
      <w:marLeft w:val="0"/>
      <w:marRight w:val="0"/>
      <w:marTop w:val="0"/>
      <w:marBottom w:val="0"/>
      <w:divBdr>
        <w:top w:val="none" w:sz="0" w:space="0" w:color="auto"/>
        <w:left w:val="none" w:sz="0" w:space="0" w:color="auto"/>
        <w:bottom w:val="none" w:sz="0" w:space="0" w:color="auto"/>
        <w:right w:val="none" w:sz="0" w:space="0" w:color="auto"/>
      </w:divBdr>
    </w:div>
    <w:div w:id="1867788063">
      <w:bodyDiv w:val="1"/>
      <w:marLeft w:val="0"/>
      <w:marRight w:val="0"/>
      <w:marTop w:val="0"/>
      <w:marBottom w:val="0"/>
      <w:divBdr>
        <w:top w:val="none" w:sz="0" w:space="0" w:color="auto"/>
        <w:left w:val="none" w:sz="0" w:space="0" w:color="auto"/>
        <w:bottom w:val="none" w:sz="0" w:space="0" w:color="auto"/>
        <w:right w:val="none" w:sz="0" w:space="0" w:color="auto"/>
      </w:divBdr>
    </w:div>
    <w:div w:id="189276759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8077100">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wrz.ru/go/url=http:/maps.yandex.ru/-/CVVemP91" TargetMode="External"/><Relationship Id="rId18" Type="http://schemas.openxmlformats.org/officeDocument/2006/relationships/header" Target="header1.xml"/><Relationship Id="rId26" Type="http://schemas.openxmlformats.org/officeDocument/2006/relationships/hyperlink" Target="http://docs.cntd.ru/document/5200302" TargetMode="External"/><Relationship Id="rId39" Type="http://schemas.openxmlformats.org/officeDocument/2006/relationships/footer" Target="footer5.xml"/><Relationship Id="rId21" Type="http://schemas.openxmlformats.org/officeDocument/2006/relationships/header" Target="header2.xml"/><Relationship Id="rId34" Type="http://schemas.openxmlformats.org/officeDocument/2006/relationships/hyperlink" Target="consultantplus://offline/ref=A099863D79D6830C508973217C4517499BE6DF27E9D91A10E22E65b2gF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1200008440"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4" Type="http://schemas.openxmlformats.org/officeDocument/2006/relationships/hyperlink" Target="http://docs.cntd.ru/document/1200012423" TargetMode="Externa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header" Target="header6.xml"/><Relationship Id="rId40"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yperlink" Target="http://docs.cntd.ru/document/1200012423" TargetMode="External"/><Relationship Id="rId23" Type="http://schemas.openxmlformats.org/officeDocument/2006/relationships/hyperlink" Target="http://docs.cntd.ru/document/1200011549" TargetMode="External"/><Relationship Id="rId28" Type="http://schemas.openxmlformats.org/officeDocument/2006/relationships/header" Target="header4.xml"/><Relationship Id="rId36"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http://www.vagonremmash.ru"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iem_vvrz@vwrz.ru" TargetMode="External"/><Relationship Id="rId14" Type="http://schemas.openxmlformats.org/officeDocument/2006/relationships/hyperlink" Target="http://docs.cntd.ru/document/1200011549" TargetMode="External"/><Relationship Id="rId22" Type="http://schemas.openxmlformats.org/officeDocument/2006/relationships/hyperlink" Target="http://www.vwrz.ru/go/url=http:/maps.yandex.ru/-/CVVemP91"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A099863D79D6830C508973217C4517499FEDD92AB4D31249EE2Cb6g2H" TargetMode="External"/><Relationship Id="rId8" Type="http://schemas.openxmlformats.org/officeDocument/2006/relationships/hyperlink" Target="mailto:shcerbakov@vwrz.ru" TargetMode="External"/><Relationship Id="rId3" Type="http://schemas.openxmlformats.org/officeDocument/2006/relationships/styles" Target="styl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yperlink" Target="http://docs.cntd.ru/document/5200302" TargetMode="External"/><Relationship Id="rId25" Type="http://schemas.openxmlformats.org/officeDocument/2006/relationships/hyperlink" Target="http://docs.cntd.ru/document/1200008440" TargetMode="Externa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1B342-04B6-487B-A1FC-AE00632A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57</Pages>
  <Words>17239</Words>
  <Characters>98265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115274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33</cp:revision>
  <cp:lastPrinted>2023-05-24T11:26:00Z</cp:lastPrinted>
  <dcterms:created xsi:type="dcterms:W3CDTF">2023-06-29T09:08:00Z</dcterms:created>
  <dcterms:modified xsi:type="dcterms:W3CDTF">2023-07-11T08:44:00Z</dcterms:modified>
</cp:coreProperties>
</file>