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16C" w:rsidRDefault="005B016C" w:rsidP="005B016C">
      <w:pPr>
        <w:tabs>
          <w:tab w:val="left" w:pos="282"/>
        </w:tabs>
      </w:pPr>
      <w:r>
        <w:tab/>
      </w:r>
    </w:p>
    <w:tbl>
      <w:tblPr>
        <w:tblStyle w:val="1"/>
        <w:tblpPr w:leftFromText="180" w:rightFromText="180" w:vertAnchor="text" w:horzAnchor="margin" w:tblpXSpec="center" w:tblpY="90"/>
        <w:tblW w:w="4775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894"/>
        <w:gridCol w:w="7572"/>
      </w:tblGrid>
      <w:tr w:rsidR="005B016C" w:rsidRPr="007962F9" w:rsidTr="00EB5F59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016C" w:rsidRPr="00730AB3" w:rsidRDefault="005B016C" w:rsidP="00EB5F59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tcMar>
              <w:top w:w="57" w:type="dxa"/>
              <w:bottom w:w="57" w:type="dxa"/>
            </w:tcMar>
            <w:vAlign w:val="center"/>
          </w:tcPr>
          <w:p w:rsidR="005B016C" w:rsidRPr="00702E6C" w:rsidRDefault="005B016C" w:rsidP="00EB5F59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5B016C" w:rsidRDefault="005B016C" w:rsidP="00EB5F59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5B016C" w:rsidRPr="00AE7141" w:rsidRDefault="005B016C" w:rsidP="00EB5F59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5B016C" w:rsidRPr="007962F9" w:rsidRDefault="005B016C" w:rsidP="00EB5F59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e-mail: </w:t>
            </w:r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r w:rsidRPr="00D95D44">
              <w:rPr>
                <w:color w:val="1F497D"/>
                <w:sz w:val="26"/>
                <w:szCs w:val="26"/>
              </w:rPr>
              <w:t>.ru</w:t>
            </w:r>
          </w:p>
        </w:tc>
      </w:tr>
    </w:tbl>
    <w:p w:rsidR="007876E8" w:rsidRDefault="007876E8" w:rsidP="005B016C">
      <w:pPr>
        <w:tabs>
          <w:tab w:val="left" w:pos="282"/>
        </w:tabs>
      </w:pPr>
    </w:p>
    <w:p w:rsidR="007876E8" w:rsidRPr="00B73F5C" w:rsidRDefault="00E60FA4" w:rsidP="007876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Выписка из протокола</w:t>
      </w:r>
    </w:p>
    <w:p w:rsidR="007876E8" w:rsidRDefault="007876E8" w:rsidP="00787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7876E8" w:rsidRDefault="007876E8" w:rsidP="00787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7876E8" w:rsidRDefault="007876E8" w:rsidP="007876E8">
      <w:pPr>
        <w:spacing w:after="0" w:line="240" w:lineRule="auto"/>
        <w:jc w:val="center"/>
        <w:rPr>
          <w:sz w:val="28"/>
          <w:szCs w:val="28"/>
        </w:rPr>
      </w:pPr>
    </w:p>
    <w:p w:rsidR="007876E8" w:rsidRPr="00A9245F" w:rsidRDefault="00F643A9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876E8" w:rsidRPr="00CE38DB">
        <w:rPr>
          <w:rFonts w:ascii="Times New Roman" w:hAnsi="Times New Roman" w:cs="Times New Roman"/>
          <w:sz w:val="28"/>
          <w:szCs w:val="28"/>
        </w:rPr>
        <w:t>.</w:t>
      </w:r>
      <w:r w:rsidR="00CE38DB" w:rsidRPr="00CE38DB">
        <w:rPr>
          <w:rFonts w:ascii="Times New Roman" w:hAnsi="Times New Roman" w:cs="Times New Roman"/>
          <w:sz w:val="28"/>
          <w:szCs w:val="28"/>
        </w:rPr>
        <w:t>04</w:t>
      </w:r>
      <w:r w:rsidR="004E782F" w:rsidRPr="00CE38DB">
        <w:rPr>
          <w:rFonts w:ascii="Times New Roman" w:hAnsi="Times New Roman" w:cs="Times New Roman"/>
          <w:sz w:val="28"/>
          <w:szCs w:val="28"/>
        </w:rPr>
        <w:t>.20</w:t>
      </w:r>
      <w:r w:rsidR="00C74AB6" w:rsidRPr="00CE38DB">
        <w:rPr>
          <w:rFonts w:ascii="Times New Roman" w:hAnsi="Times New Roman" w:cs="Times New Roman"/>
          <w:sz w:val="28"/>
          <w:szCs w:val="28"/>
        </w:rPr>
        <w:t>2</w:t>
      </w:r>
      <w:r w:rsidR="00454632" w:rsidRPr="00CE38DB">
        <w:rPr>
          <w:rFonts w:ascii="Times New Roman" w:hAnsi="Times New Roman" w:cs="Times New Roman"/>
          <w:sz w:val="28"/>
          <w:szCs w:val="28"/>
        </w:rPr>
        <w:t>3</w:t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  <w:t>№</w:t>
      </w:r>
      <w:r w:rsidR="00ED2948">
        <w:rPr>
          <w:rFonts w:ascii="Times New Roman" w:hAnsi="Times New Roman" w:cs="Times New Roman"/>
          <w:sz w:val="28"/>
          <w:szCs w:val="28"/>
        </w:rPr>
        <w:t xml:space="preserve"> </w:t>
      </w:r>
      <w:r w:rsidR="00E60FA4" w:rsidRPr="00E60FA4">
        <w:rPr>
          <w:rFonts w:ascii="Times New Roman" w:hAnsi="Times New Roman" w:cs="Times New Roman"/>
          <w:sz w:val="28"/>
          <w:szCs w:val="28"/>
          <w:u w:val="single"/>
        </w:rPr>
        <w:t>К-58</w:t>
      </w: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7"/>
        <w:gridCol w:w="2635"/>
      </w:tblGrid>
      <w:tr w:rsidR="00C74AB6" w:rsidRPr="00B4452C" w:rsidTr="00223FB6">
        <w:tc>
          <w:tcPr>
            <w:tcW w:w="7338" w:type="dxa"/>
          </w:tcPr>
          <w:p w:rsidR="00C74AB6" w:rsidRDefault="00C74AB6" w:rsidP="00223FB6">
            <w:pPr>
              <w:jc w:val="both"/>
              <w:rPr>
                <w:sz w:val="28"/>
                <w:szCs w:val="28"/>
              </w:rPr>
            </w:pPr>
          </w:p>
          <w:p w:rsidR="00C74AB6" w:rsidRPr="00B4452C" w:rsidRDefault="00C74AB6" w:rsidP="00223FB6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C74AB6" w:rsidRDefault="00C74AB6" w:rsidP="00223FB6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>– директор завода</w:t>
            </w:r>
          </w:p>
          <w:p w:rsidR="00C74AB6" w:rsidRPr="00B4452C" w:rsidRDefault="00C74AB6" w:rsidP="00223FB6">
            <w:pPr>
              <w:jc w:val="both"/>
              <w:rPr>
                <w:sz w:val="28"/>
                <w:szCs w:val="28"/>
              </w:rPr>
            </w:pPr>
          </w:p>
          <w:p w:rsidR="00C74AB6" w:rsidRPr="00B4452C" w:rsidRDefault="00C74AB6" w:rsidP="00223FB6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C74AB6" w:rsidRDefault="00C74AB6" w:rsidP="00223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– главный инженер</w:t>
            </w:r>
          </w:p>
          <w:p w:rsidR="00C74AB6" w:rsidRPr="00B4452C" w:rsidRDefault="00C74AB6" w:rsidP="00223F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74AB6" w:rsidRPr="00B4452C" w:rsidRDefault="00C74AB6" w:rsidP="00223FB6">
            <w:pPr>
              <w:jc w:val="both"/>
              <w:rPr>
                <w:sz w:val="28"/>
                <w:szCs w:val="28"/>
              </w:rPr>
            </w:pPr>
          </w:p>
        </w:tc>
      </w:tr>
      <w:tr w:rsidR="00C74AB6" w:rsidRPr="00B4452C" w:rsidTr="00223FB6">
        <w:tc>
          <w:tcPr>
            <w:tcW w:w="7338" w:type="dxa"/>
          </w:tcPr>
          <w:p w:rsidR="00C74AB6" w:rsidRPr="00B4452C" w:rsidRDefault="00C74AB6" w:rsidP="00223FB6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</w:tc>
        <w:tc>
          <w:tcPr>
            <w:tcW w:w="2659" w:type="dxa"/>
          </w:tcPr>
          <w:p w:rsidR="00C74AB6" w:rsidRPr="00B4452C" w:rsidRDefault="00C74AB6" w:rsidP="00223FB6">
            <w:pPr>
              <w:jc w:val="both"/>
              <w:rPr>
                <w:sz w:val="28"/>
                <w:szCs w:val="28"/>
              </w:rPr>
            </w:pPr>
          </w:p>
        </w:tc>
      </w:tr>
      <w:tr w:rsidR="00C74AB6" w:rsidRPr="00B4452C" w:rsidTr="00223FB6">
        <w:trPr>
          <w:trHeight w:val="373"/>
        </w:trPr>
        <w:tc>
          <w:tcPr>
            <w:tcW w:w="7338" w:type="dxa"/>
          </w:tcPr>
          <w:p w:rsidR="00C74AB6" w:rsidRDefault="00C74AB6" w:rsidP="00223FB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ы</w:t>
            </w:r>
            <w:r w:rsidRPr="00B4452C">
              <w:rPr>
                <w:sz w:val="28"/>
                <w:szCs w:val="28"/>
              </w:rPr>
              <w:t>й бухгалтер</w:t>
            </w:r>
          </w:p>
          <w:p w:rsidR="00C74AB6" w:rsidRPr="00B4452C" w:rsidRDefault="00C74AB6" w:rsidP="00223F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экономике и финансам</w:t>
            </w:r>
          </w:p>
        </w:tc>
        <w:tc>
          <w:tcPr>
            <w:tcW w:w="2659" w:type="dxa"/>
          </w:tcPr>
          <w:p w:rsidR="00C74AB6" w:rsidRPr="00B4452C" w:rsidRDefault="00C74AB6" w:rsidP="00223FB6">
            <w:pPr>
              <w:spacing w:line="36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74AB6" w:rsidRPr="00B4452C" w:rsidTr="00223FB6">
        <w:tc>
          <w:tcPr>
            <w:tcW w:w="7338" w:type="dxa"/>
          </w:tcPr>
          <w:p w:rsidR="00C74AB6" w:rsidRDefault="00C74AB6" w:rsidP="00223FB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</w:t>
            </w:r>
            <w:r w:rsidRPr="00B4452C">
              <w:rPr>
                <w:sz w:val="28"/>
                <w:szCs w:val="28"/>
              </w:rPr>
              <w:t xml:space="preserve"> директора</w:t>
            </w:r>
            <w:r>
              <w:rPr>
                <w:sz w:val="28"/>
                <w:szCs w:val="28"/>
              </w:rPr>
              <w:t xml:space="preserve"> </w:t>
            </w: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C74AB6" w:rsidRPr="00B4452C" w:rsidRDefault="00C74AB6" w:rsidP="00223F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экономической защиты </w:t>
            </w:r>
          </w:p>
        </w:tc>
        <w:tc>
          <w:tcPr>
            <w:tcW w:w="2659" w:type="dxa"/>
          </w:tcPr>
          <w:p w:rsidR="00C74AB6" w:rsidRPr="00B4452C" w:rsidRDefault="00C74AB6" w:rsidP="00223F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74AB6" w:rsidRPr="00B4452C" w:rsidTr="00223FB6">
        <w:tc>
          <w:tcPr>
            <w:tcW w:w="7338" w:type="dxa"/>
          </w:tcPr>
          <w:p w:rsidR="00C74AB6" w:rsidRPr="00B4452C" w:rsidRDefault="00C74AB6" w:rsidP="00223FB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</w:t>
            </w:r>
            <w:r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B4452C">
              <w:rPr>
                <w:sz w:val="28"/>
                <w:szCs w:val="28"/>
              </w:rPr>
              <w:t xml:space="preserve"> </w:t>
            </w:r>
            <w:proofErr w:type="spellStart"/>
            <w:r w:rsidRPr="00B4452C">
              <w:rPr>
                <w:sz w:val="28"/>
                <w:szCs w:val="28"/>
              </w:rPr>
              <w:t>ОЭиБ</w:t>
            </w:r>
            <w:proofErr w:type="spellEnd"/>
            <w:r w:rsidRPr="00B4452C">
              <w:rPr>
                <w:sz w:val="28"/>
                <w:szCs w:val="28"/>
              </w:rPr>
              <w:t xml:space="preserve">    </w:t>
            </w:r>
          </w:p>
          <w:p w:rsidR="00C74AB6" w:rsidRPr="00B4452C" w:rsidRDefault="00C74AB6" w:rsidP="00223F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4452C">
              <w:rPr>
                <w:sz w:val="28"/>
                <w:szCs w:val="28"/>
              </w:rPr>
              <w:t>ачальник юридического сектора</w:t>
            </w:r>
          </w:p>
        </w:tc>
        <w:tc>
          <w:tcPr>
            <w:tcW w:w="2659" w:type="dxa"/>
          </w:tcPr>
          <w:p w:rsidR="00C74AB6" w:rsidRPr="00B4452C" w:rsidRDefault="00C74AB6" w:rsidP="00223F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C1EF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36FE0" w:rsidRDefault="00536FE0" w:rsidP="007C1EF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0FE" w:rsidRDefault="003C50FE" w:rsidP="00C74A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подведении итогов открытого конкурса № 0</w:t>
      </w:r>
      <w:r w:rsidR="00F643A9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/ТВРЗ/20</w:t>
      </w:r>
      <w:r w:rsidR="00C74AB6">
        <w:rPr>
          <w:rFonts w:ascii="Times New Roman" w:hAnsi="Times New Roman" w:cs="Times New Roman"/>
          <w:sz w:val="28"/>
          <w:szCs w:val="28"/>
        </w:rPr>
        <w:t>2</w:t>
      </w:r>
      <w:r w:rsidR="004546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3A9" w:rsidRPr="00F643A9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на выполнение работ по монтажу газопровода среднего давления до участка по ремонту </w:t>
      </w:r>
      <w:proofErr w:type="spellStart"/>
      <w:r w:rsidR="00F643A9" w:rsidRPr="00F643A9">
        <w:rPr>
          <w:rFonts w:ascii="Times New Roman" w:hAnsi="Times New Roman" w:cs="Times New Roman"/>
          <w:sz w:val="28"/>
          <w:szCs w:val="28"/>
        </w:rPr>
        <w:t>автосцепного</w:t>
      </w:r>
      <w:proofErr w:type="spellEnd"/>
      <w:r w:rsidR="00F643A9" w:rsidRPr="00F643A9">
        <w:rPr>
          <w:rFonts w:ascii="Times New Roman" w:hAnsi="Times New Roman" w:cs="Times New Roman"/>
          <w:sz w:val="28"/>
          <w:szCs w:val="28"/>
        </w:rPr>
        <w:t xml:space="preserve"> оборудования ремонтно-комплектовочного цеха, согласно проектной документации №161/19 (наружные сети) и №146 (внутренние сети) на территории Тамбовского ВРЗ АО «ВРМ»</w:t>
      </w:r>
      <w:r w:rsidR="00F643A9">
        <w:rPr>
          <w:rFonts w:ascii="Times New Roman" w:hAnsi="Times New Roman" w:cs="Times New Roman"/>
          <w:sz w:val="28"/>
          <w:szCs w:val="28"/>
        </w:rPr>
        <w:t xml:space="preserve"> </w:t>
      </w:r>
      <w:r w:rsidR="00454632" w:rsidRPr="00A24B7D">
        <w:rPr>
          <w:rFonts w:ascii="Times New Roman" w:hAnsi="Times New Roman" w:cs="Times New Roman"/>
          <w:sz w:val="28"/>
          <w:szCs w:val="28"/>
        </w:rPr>
        <w:t>в 20</w:t>
      </w:r>
      <w:r w:rsidR="00454632">
        <w:rPr>
          <w:rFonts w:ascii="Times New Roman" w:hAnsi="Times New Roman" w:cs="Times New Roman"/>
          <w:sz w:val="28"/>
          <w:szCs w:val="28"/>
        </w:rPr>
        <w:t>23</w:t>
      </w:r>
      <w:r w:rsidR="00454632" w:rsidRPr="00A24B7D">
        <w:rPr>
          <w:rFonts w:ascii="Times New Roman" w:hAnsi="Times New Roman" w:cs="Times New Roman"/>
          <w:sz w:val="28"/>
          <w:szCs w:val="28"/>
        </w:rPr>
        <w:t xml:space="preserve"> году</w:t>
      </w:r>
      <w:r w:rsidR="00F643A9">
        <w:rPr>
          <w:rFonts w:ascii="Times New Roman" w:hAnsi="Times New Roman" w:cs="Times New Roman"/>
          <w:sz w:val="28"/>
          <w:szCs w:val="28"/>
        </w:rPr>
        <w:t>.</w:t>
      </w:r>
    </w:p>
    <w:p w:rsidR="003C50FE" w:rsidRDefault="003C50FE" w:rsidP="00C74A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представлена главным энергетиком</w:t>
      </w:r>
      <w:r w:rsidR="00C74AB6">
        <w:rPr>
          <w:rFonts w:ascii="Times New Roman" w:hAnsi="Times New Roman" w:cs="Times New Roman"/>
          <w:sz w:val="28"/>
          <w:szCs w:val="28"/>
        </w:rPr>
        <w:t xml:space="preserve"> – заместителем начальника ЭМО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AB6">
        <w:rPr>
          <w:rFonts w:ascii="Times New Roman" w:hAnsi="Times New Roman" w:cs="Times New Roman"/>
          <w:sz w:val="28"/>
          <w:szCs w:val="28"/>
        </w:rPr>
        <w:t>Ильичевым А.В.</w:t>
      </w:r>
    </w:p>
    <w:p w:rsidR="007876E8" w:rsidRDefault="007876E8" w:rsidP="00787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AB6" w:rsidRDefault="00C74AB6" w:rsidP="00787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AB6" w:rsidRDefault="00C74AB6" w:rsidP="00787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C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3DC4" w:rsidRDefault="00653DC4" w:rsidP="00653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AE1" w:rsidRDefault="00EF3AE1" w:rsidP="00653D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4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</w:t>
      </w:r>
      <w:r w:rsidR="00CD1B0E">
        <w:rPr>
          <w:rFonts w:ascii="Times New Roman" w:hAnsi="Times New Roman" w:cs="Times New Roman"/>
          <w:sz w:val="28"/>
          <w:szCs w:val="28"/>
        </w:rPr>
        <w:t>кспертной группы (протокол от 25 апреля 2023 г. № 035</w:t>
      </w:r>
      <w:r w:rsidRPr="00653DC4">
        <w:rPr>
          <w:rFonts w:ascii="Times New Roman" w:hAnsi="Times New Roman" w:cs="Times New Roman"/>
          <w:sz w:val="28"/>
          <w:szCs w:val="28"/>
        </w:rPr>
        <w:t>/ТВРЗ/ЭГ).</w:t>
      </w:r>
    </w:p>
    <w:p w:rsidR="00EF3AE1" w:rsidRDefault="00EF3AE1" w:rsidP="00EF3A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F95DBC">
        <w:rPr>
          <w:rFonts w:ascii="Times New Roman" w:hAnsi="Times New Roman" w:cs="Times New Roman"/>
          <w:sz w:val="28"/>
          <w:szCs w:val="28"/>
        </w:rPr>
        <w:t>открытый конкурс</w:t>
      </w:r>
      <w:r w:rsidR="00CD1B0E">
        <w:rPr>
          <w:rFonts w:ascii="Times New Roman" w:hAnsi="Times New Roman" w:cs="Times New Roman"/>
          <w:sz w:val="28"/>
          <w:szCs w:val="28"/>
        </w:rPr>
        <w:t xml:space="preserve"> № 035</w:t>
      </w:r>
      <w:r w:rsidR="00F95DBC">
        <w:rPr>
          <w:rFonts w:ascii="Times New Roman" w:hAnsi="Times New Roman" w:cs="Times New Roman"/>
          <w:sz w:val="28"/>
          <w:szCs w:val="28"/>
        </w:rPr>
        <w:t xml:space="preserve">/ТВРЗ/2023 несостоявшимся, и в соответствии с п. 2.9.10. конкурсной документации </w:t>
      </w:r>
      <w:r>
        <w:rPr>
          <w:rFonts w:ascii="Times New Roman" w:hAnsi="Times New Roman" w:cs="Times New Roman"/>
          <w:sz w:val="28"/>
          <w:szCs w:val="28"/>
        </w:rPr>
        <w:t>поручить главному энергетику – заместителю начальника ЭМО А.В. Ильичеву в установленном порядке обеспечить заключение договора</w:t>
      </w:r>
      <w:r w:rsidR="00F95DBC">
        <w:rPr>
          <w:rFonts w:ascii="Times New Roman" w:hAnsi="Times New Roman" w:cs="Times New Roman"/>
          <w:sz w:val="28"/>
          <w:szCs w:val="28"/>
        </w:rPr>
        <w:t xml:space="preserve"> с ООО «ОМЕГА»</w:t>
      </w:r>
      <w:r>
        <w:rPr>
          <w:rFonts w:ascii="Times New Roman" w:hAnsi="Times New Roman" w:cs="Times New Roman"/>
          <w:sz w:val="28"/>
          <w:szCs w:val="28"/>
        </w:rPr>
        <w:t xml:space="preserve"> со стоимостью предложения </w:t>
      </w:r>
      <w:r w:rsidR="00CD1B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D1B0E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 000</w:t>
      </w:r>
      <w:r w:rsidRPr="00B731E2">
        <w:rPr>
          <w:rFonts w:ascii="Times New Roman" w:hAnsi="Times New Roman" w:cs="Times New Roman"/>
          <w:sz w:val="28"/>
          <w:szCs w:val="28"/>
        </w:rPr>
        <w:t xml:space="preserve"> (</w:t>
      </w:r>
      <w:r w:rsidR="00CD1B0E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миллиона) рублей 00 копеек</w:t>
      </w:r>
      <w:r w:rsidRPr="00B731E2">
        <w:rPr>
          <w:rFonts w:ascii="Times New Roman" w:hAnsi="Times New Roman" w:cs="Times New Roman"/>
          <w:sz w:val="28"/>
          <w:szCs w:val="28"/>
        </w:rPr>
        <w:t xml:space="preserve"> без учета НДС.</w:t>
      </w:r>
    </w:p>
    <w:p w:rsidR="00C0142B" w:rsidRPr="007A76C5" w:rsidRDefault="00C0142B" w:rsidP="00C01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B84" w:rsidRPr="003F6B84" w:rsidRDefault="003F6B84" w:rsidP="003F6B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76E8" w:rsidRDefault="007C1EF9" w:rsidP="007A60C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2B63" w:rsidRPr="00E72B63">
        <w:rPr>
          <w:rFonts w:ascii="Times New Roman" w:hAnsi="Times New Roman" w:cs="Times New Roman"/>
          <w:sz w:val="28"/>
          <w:szCs w:val="28"/>
        </w:rPr>
        <w:t>Решение принято един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72B63" w:rsidRPr="00E72B63">
        <w:rPr>
          <w:rFonts w:ascii="Times New Roman" w:hAnsi="Times New Roman" w:cs="Times New Roman"/>
          <w:sz w:val="28"/>
          <w:szCs w:val="28"/>
        </w:rPr>
        <w:t>гласно.</w:t>
      </w:r>
    </w:p>
    <w:p w:rsidR="007A60C1" w:rsidRDefault="007A60C1" w:rsidP="007A60C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60C1" w:rsidRPr="007A60C1" w:rsidRDefault="007A60C1" w:rsidP="007A60C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2"/>
        <w:gridCol w:w="2640"/>
      </w:tblGrid>
      <w:tr w:rsidR="00B731E2" w:rsidRPr="00B4452C" w:rsidTr="00223FB6">
        <w:tc>
          <w:tcPr>
            <w:tcW w:w="7338" w:type="dxa"/>
          </w:tcPr>
          <w:p w:rsidR="00B731E2" w:rsidRPr="00B4452C" w:rsidRDefault="00B731E2" w:rsidP="00223F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B731E2" w:rsidRPr="00B4452C" w:rsidRDefault="00B731E2" w:rsidP="00223FB6">
            <w:pPr>
              <w:jc w:val="both"/>
              <w:rPr>
                <w:sz w:val="28"/>
                <w:szCs w:val="28"/>
              </w:rPr>
            </w:pPr>
          </w:p>
        </w:tc>
      </w:tr>
      <w:tr w:rsidR="00B731E2" w:rsidRPr="00B4452C" w:rsidTr="00223FB6">
        <w:tc>
          <w:tcPr>
            <w:tcW w:w="7338" w:type="dxa"/>
          </w:tcPr>
          <w:p w:rsidR="00B731E2" w:rsidRPr="00B4452C" w:rsidRDefault="00B731E2" w:rsidP="00223F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B731E2" w:rsidRPr="00B4452C" w:rsidRDefault="00B731E2" w:rsidP="00223FB6">
            <w:pPr>
              <w:jc w:val="both"/>
              <w:rPr>
                <w:sz w:val="28"/>
                <w:szCs w:val="28"/>
              </w:rPr>
            </w:pPr>
          </w:p>
        </w:tc>
      </w:tr>
      <w:tr w:rsidR="00B731E2" w:rsidRPr="00B4452C" w:rsidTr="00223FB6">
        <w:trPr>
          <w:trHeight w:val="373"/>
        </w:trPr>
        <w:tc>
          <w:tcPr>
            <w:tcW w:w="7338" w:type="dxa"/>
          </w:tcPr>
          <w:p w:rsidR="00B731E2" w:rsidRPr="00B4452C" w:rsidRDefault="00B731E2" w:rsidP="00223F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B731E2" w:rsidRPr="00B4452C" w:rsidRDefault="00B731E2" w:rsidP="00223FB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31E2" w:rsidRPr="00B4452C" w:rsidTr="00223FB6">
        <w:tc>
          <w:tcPr>
            <w:tcW w:w="7338" w:type="dxa"/>
          </w:tcPr>
          <w:p w:rsidR="00B731E2" w:rsidRPr="00B4452C" w:rsidRDefault="00B731E2" w:rsidP="00223FB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B731E2" w:rsidRPr="00B4452C" w:rsidRDefault="00B731E2" w:rsidP="00223F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731E2" w:rsidRPr="00B4452C" w:rsidTr="00223FB6">
        <w:tc>
          <w:tcPr>
            <w:tcW w:w="7338" w:type="dxa"/>
          </w:tcPr>
          <w:p w:rsidR="00B731E2" w:rsidRPr="00B4452C" w:rsidRDefault="00B731E2" w:rsidP="00223F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B731E2" w:rsidRPr="00B4452C" w:rsidRDefault="00B731E2" w:rsidP="00223F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876E8" w:rsidRPr="0026058A" w:rsidRDefault="007876E8" w:rsidP="007876E8">
      <w:pPr>
        <w:jc w:val="both"/>
        <w:rPr>
          <w:rFonts w:ascii="Times New Roman" w:hAnsi="Times New Roman" w:cs="Times New Roman"/>
        </w:rPr>
      </w:pPr>
    </w:p>
    <w:p w:rsidR="00E72B63" w:rsidRDefault="00E72B63" w:rsidP="00E72B6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C03F7" w:rsidRPr="007C1EF9" w:rsidRDefault="003C03F7" w:rsidP="007C1EF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C03F7" w:rsidRPr="007C1EF9" w:rsidSect="000810C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77E"/>
    <w:multiLevelType w:val="hybridMultilevel"/>
    <w:tmpl w:val="F1F4E1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674E4A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05EE5"/>
    <w:multiLevelType w:val="hybridMultilevel"/>
    <w:tmpl w:val="0ECAC56C"/>
    <w:lvl w:ilvl="0" w:tplc="F4A87814">
      <w:start w:val="1"/>
      <w:numFmt w:val="decimal"/>
      <w:lvlText w:val="%1)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9F3BEB"/>
    <w:multiLevelType w:val="hybridMultilevel"/>
    <w:tmpl w:val="97F4F13A"/>
    <w:lvl w:ilvl="0" w:tplc="553C4D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5470D"/>
    <w:multiLevelType w:val="multilevel"/>
    <w:tmpl w:val="AFD05156"/>
    <w:lvl w:ilvl="0">
      <w:start w:val="1"/>
      <w:numFmt w:val="decimal"/>
      <w:lvlText w:val="%1."/>
      <w:lvlJc w:val="left"/>
      <w:pPr>
        <w:ind w:left="1801" w:hanging="1092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3B07236"/>
    <w:multiLevelType w:val="hybridMultilevel"/>
    <w:tmpl w:val="6486EFF4"/>
    <w:lvl w:ilvl="0" w:tplc="B1E05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5D07A8"/>
    <w:multiLevelType w:val="hybridMultilevel"/>
    <w:tmpl w:val="97F4F13A"/>
    <w:lvl w:ilvl="0" w:tplc="553C4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E8"/>
    <w:rsid w:val="000E2C7D"/>
    <w:rsid w:val="000E5FDC"/>
    <w:rsid w:val="00154CC2"/>
    <w:rsid w:val="001A2569"/>
    <w:rsid w:val="002471CF"/>
    <w:rsid w:val="0026058A"/>
    <w:rsid w:val="00351269"/>
    <w:rsid w:val="003C03F7"/>
    <w:rsid w:val="003C50FE"/>
    <w:rsid w:val="003F6B84"/>
    <w:rsid w:val="00454632"/>
    <w:rsid w:val="004E0369"/>
    <w:rsid w:val="004E782F"/>
    <w:rsid w:val="0050202A"/>
    <w:rsid w:val="005232B1"/>
    <w:rsid w:val="00536FE0"/>
    <w:rsid w:val="005818BF"/>
    <w:rsid w:val="00590B9D"/>
    <w:rsid w:val="005A1A06"/>
    <w:rsid w:val="005B016C"/>
    <w:rsid w:val="005F4553"/>
    <w:rsid w:val="00653DC4"/>
    <w:rsid w:val="006D6899"/>
    <w:rsid w:val="007035E5"/>
    <w:rsid w:val="007101B9"/>
    <w:rsid w:val="007876E8"/>
    <w:rsid w:val="00792050"/>
    <w:rsid w:val="007A60C1"/>
    <w:rsid w:val="007C1EF9"/>
    <w:rsid w:val="007F1B89"/>
    <w:rsid w:val="008012BF"/>
    <w:rsid w:val="0085205E"/>
    <w:rsid w:val="008A5C44"/>
    <w:rsid w:val="00974189"/>
    <w:rsid w:val="00980D03"/>
    <w:rsid w:val="00982652"/>
    <w:rsid w:val="009A1C30"/>
    <w:rsid w:val="009E25B7"/>
    <w:rsid w:val="009E421F"/>
    <w:rsid w:val="009F43DA"/>
    <w:rsid w:val="00A13D3B"/>
    <w:rsid w:val="00A2554E"/>
    <w:rsid w:val="00A563A0"/>
    <w:rsid w:val="00A752CD"/>
    <w:rsid w:val="00A9245F"/>
    <w:rsid w:val="00AB20DE"/>
    <w:rsid w:val="00B4184A"/>
    <w:rsid w:val="00B506D7"/>
    <w:rsid w:val="00B731E2"/>
    <w:rsid w:val="00C0142B"/>
    <w:rsid w:val="00C654BF"/>
    <w:rsid w:val="00C74AB6"/>
    <w:rsid w:val="00CD1B0E"/>
    <w:rsid w:val="00CE38DB"/>
    <w:rsid w:val="00CE4362"/>
    <w:rsid w:val="00D928A8"/>
    <w:rsid w:val="00DE7B2A"/>
    <w:rsid w:val="00E05D4D"/>
    <w:rsid w:val="00E1320F"/>
    <w:rsid w:val="00E60FA4"/>
    <w:rsid w:val="00E72B63"/>
    <w:rsid w:val="00E81240"/>
    <w:rsid w:val="00E8209A"/>
    <w:rsid w:val="00E87F28"/>
    <w:rsid w:val="00EB3410"/>
    <w:rsid w:val="00ED2948"/>
    <w:rsid w:val="00ED5322"/>
    <w:rsid w:val="00EF3AE1"/>
    <w:rsid w:val="00F32DE1"/>
    <w:rsid w:val="00F643A9"/>
    <w:rsid w:val="00F835B0"/>
    <w:rsid w:val="00F86BE9"/>
    <w:rsid w:val="00F9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9DB80-BA40-4605-83BD-DCEA41CD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6E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B0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5B016C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6"/>
    <w:link w:val="-2"/>
    <w:qFormat/>
    <w:rsid w:val="005B016C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5B016C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5B016C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5B016C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5B016C"/>
    <w:rPr>
      <w:rFonts w:asciiTheme="majorHAnsi" w:hAnsiTheme="majorHAnsi" w:cstheme="majorHAnsi"/>
      <w:smallCaps/>
      <w:noProof/>
      <w:sz w:val="24"/>
      <w:lang w:eastAsia="ru-RU"/>
    </w:rPr>
  </w:style>
  <w:style w:type="paragraph" w:styleId="a6">
    <w:name w:val="No Spacing"/>
    <w:uiPriority w:val="1"/>
    <w:qFormat/>
    <w:rsid w:val="005B016C"/>
    <w:pPr>
      <w:spacing w:after="0" w:line="240" w:lineRule="auto"/>
    </w:pPr>
  </w:style>
  <w:style w:type="table" w:styleId="a7">
    <w:name w:val="Table Grid"/>
    <w:basedOn w:val="a1"/>
    <w:rsid w:val="00C74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2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АбрамовАВ</dc:creator>
  <cp:lastModifiedBy>Галаюра Михаил Сергеевич</cp:lastModifiedBy>
  <cp:revision>2</cp:revision>
  <cp:lastPrinted>2023-04-26T06:04:00Z</cp:lastPrinted>
  <dcterms:created xsi:type="dcterms:W3CDTF">2023-04-28T05:58:00Z</dcterms:created>
  <dcterms:modified xsi:type="dcterms:W3CDTF">2023-04-28T05:58:00Z</dcterms:modified>
</cp:coreProperties>
</file>