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4054D">
        <w:rPr>
          <w:b/>
          <w:sz w:val="32"/>
          <w:szCs w:val="32"/>
        </w:rPr>
        <w:t>015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  </w:t>
      </w:r>
      <w:r w:rsidR="00BF1A6C" w:rsidRPr="00630B99">
        <w:rPr>
          <w:b/>
          <w:sz w:val="36"/>
          <w:szCs w:val="32"/>
        </w:rPr>
        <w:t xml:space="preserve">№ </w:t>
      </w:r>
      <w:r w:rsidR="0074054D">
        <w:rPr>
          <w:b/>
          <w:sz w:val="32"/>
          <w:szCs w:val="28"/>
        </w:rPr>
        <w:t>015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6F2109" w:rsidRDefault="00C64C3C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3E203D" w:rsidRPr="00630B99">
        <w:rPr>
          <w:sz w:val="26"/>
          <w:szCs w:val="26"/>
        </w:rPr>
        <w:t xml:space="preserve">г. </w:t>
      </w:r>
      <w:r w:rsidR="003E203D" w:rsidRPr="006F2109">
        <w:rPr>
          <w:sz w:val="28"/>
          <w:szCs w:val="28"/>
        </w:rPr>
        <w:t>Тамбов</w:t>
      </w:r>
      <w:r w:rsidR="003E203D" w:rsidRPr="006F2109">
        <w:rPr>
          <w:sz w:val="28"/>
          <w:szCs w:val="28"/>
        </w:rPr>
        <w:tab/>
        <w:t xml:space="preserve">       </w:t>
      </w:r>
      <w:proofErr w:type="gramStart"/>
      <w:r w:rsidR="00630B99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  </w:t>
      </w:r>
      <w:r w:rsidR="00BF1A6C" w:rsidRPr="006F2109">
        <w:rPr>
          <w:sz w:val="28"/>
          <w:szCs w:val="28"/>
        </w:rPr>
        <w:t>«</w:t>
      </w:r>
      <w:proofErr w:type="gramEnd"/>
      <w:r w:rsidR="0074054D">
        <w:rPr>
          <w:sz w:val="28"/>
          <w:szCs w:val="28"/>
        </w:rPr>
        <w:t>15</w:t>
      </w:r>
      <w:r w:rsidR="00BF1A6C" w:rsidRPr="006F2109">
        <w:rPr>
          <w:sz w:val="28"/>
          <w:szCs w:val="28"/>
        </w:rPr>
        <w:t>»</w:t>
      </w:r>
      <w:r w:rsidR="00B7080F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февраля</w:t>
      </w:r>
      <w:r w:rsidR="00630B99" w:rsidRPr="006F2109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BF1A6C" w:rsidRPr="006F2109">
        <w:rPr>
          <w:sz w:val="28"/>
          <w:szCs w:val="28"/>
        </w:rPr>
        <w:t xml:space="preserve"> г.</w:t>
      </w:r>
    </w:p>
    <w:p w:rsidR="007A0E5E" w:rsidRPr="006F2109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6F2109" w:rsidTr="00A312D9">
        <w:trPr>
          <w:trHeight w:val="222"/>
        </w:trPr>
        <w:tc>
          <w:tcPr>
            <w:tcW w:w="9531" w:type="dxa"/>
          </w:tcPr>
          <w:p w:rsidR="009D7D0F" w:rsidRPr="006F2109" w:rsidRDefault="00C64C3C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6F2109">
              <w:rPr>
                <w:b/>
                <w:sz w:val="28"/>
                <w:szCs w:val="28"/>
                <w:u w:val="single"/>
              </w:rPr>
              <w:t xml:space="preserve"> </w:t>
            </w:r>
            <w:r w:rsidR="009D7D0F" w:rsidRPr="006F2109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6F2109" w:rsidTr="00A312D9">
        <w:trPr>
          <w:trHeight w:val="211"/>
        </w:trPr>
        <w:tc>
          <w:tcPr>
            <w:tcW w:w="9531" w:type="dxa"/>
          </w:tcPr>
          <w:p w:rsidR="004604AC" w:rsidRPr="006F2109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6F2109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E51B87" w:rsidRPr="006F2109" w:rsidRDefault="00E51B87" w:rsidP="00C64C3C">
            <w:pPr>
              <w:ind w:left="68" w:hanging="176"/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 </w:t>
            </w:r>
            <w:r w:rsidR="00C64C3C" w:rsidRPr="006F2109">
              <w:rPr>
                <w:b/>
                <w:sz w:val="28"/>
                <w:szCs w:val="28"/>
              </w:rPr>
              <w:t xml:space="preserve"> </w:t>
            </w:r>
            <w:r w:rsidRPr="006F2109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6F2109" w:rsidRDefault="00C64C3C" w:rsidP="0022280E">
            <w:pPr>
              <w:jc w:val="both"/>
              <w:rPr>
                <w:sz w:val="28"/>
                <w:szCs w:val="28"/>
              </w:rPr>
            </w:pPr>
            <w:r w:rsidRPr="006F2109">
              <w:rPr>
                <w:sz w:val="28"/>
                <w:szCs w:val="28"/>
              </w:rPr>
              <w:t xml:space="preserve"> </w:t>
            </w:r>
            <w:r w:rsidR="00E51B87" w:rsidRPr="006F2109">
              <w:rPr>
                <w:sz w:val="28"/>
                <w:szCs w:val="28"/>
              </w:rPr>
              <w:t>Зам. дир</w:t>
            </w:r>
            <w:r w:rsidR="00026B50" w:rsidRPr="006F2109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6F2109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6F2109">
              <w:rPr>
                <w:sz w:val="28"/>
                <w:szCs w:val="28"/>
              </w:rPr>
              <w:t xml:space="preserve">     </w:t>
            </w:r>
            <w:r w:rsidR="00E51B87" w:rsidRPr="006F2109">
              <w:rPr>
                <w:sz w:val="28"/>
                <w:szCs w:val="28"/>
              </w:rPr>
              <w:t xml:space="preserve">                        </w:t>
            </w:r>
            <w:r w:rsidR="008D207F">
              <w:rPr>
                <w:sz w:val="28"/>
                <w:szCs w:val="28"/>
              </w:rPr>
              <w:t xml:space="preserve">  </w:t>
            </w:r>
            <w:r w:rsidR="0022280E" w:rsidRPr="006F2109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C64C3C" w:rsidP="00094586">
            <w:pPr>
              <w:jc w:val="both"/>
              <w:rPr>
                <w:b/>
                <w:sz w:val="28"/>
                <w:szCs w:val="28"/>
              </w:rPr>
            </w:pPr>
            <w:r w:rsidRPr="006F2109">
              <w:rPr>
                <w:b/>
                <w:sz w:val="28"/>
                <w:szCs w:val="28"/>
              </w:rPr>
              <w:t xml:space="preserve"> </w:t>
            </w:r>
            <w:r w:rsidR="004604AC" w:rsidRPr="006F2109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6F2109">
              <w:rPr>
                <w:b/>
                <w:sz w:val="28"/>
                <w:szCs w:val="28"/>
              </w:rPr>
              <w:t>:</w:t>
            </w:r>
          </w:p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C64C3C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И. о. главного технолога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C64C3C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C64C3C" w:rsidRPr="006F2109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6F2109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6F210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6F2109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</w:t>
                  </w:r>
                  <w:r w:rsidR="00D35248" w:rsidRPr="006F2109">
                    <w:rPr>
                      <w:sz w:val="28"/>
                      <w:szCs w:val="28"/>
                    </w:rPr>
                    <w:t xml:space="preserve">нженер </w:t>
                  </w:r>
                  <w:r w:rsidRPr="006F2109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6F2109" w:rsidRDefault="00D35248" w:rsidP="00773265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</w:t>
                  </w:r>
                  <w:r w:rsidR="00773265" w:rsidRPr="006F2109">
                    <w:rPr>
                      <w:sz w:val="28"/>
                      <w:szCs w:val="28"/>
                    </w:rPr>
                    <w:t>Тарасова И.В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6F210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6F2109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6F2109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6F2109" w:rsidTr="00A312D9">
        <w:trPr>
          <w:trHeight w:val="211"/>
        </w:trPr>
        <w:tc>
          <w:tcPr>
            <w:tcW w:w="9531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6F2109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  <w:u w:val="single"/>
        </w:rPr>
        <w:t>Повестка дня</w:t>
      </w:r>
    </w:p>
    <w:p w:rsidR="00BF1A6C" w:rsidRPr="006F2109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73265" w:rsidRPr="006F2109" w:rsidRDefault="00BF1A6C" w:rsidP="00773265">
      <w:pPr>
        <w:jc w:val="both"/>
        <w:rPr>
          <w:b/>
          <w:sz w:val="28"/>
          <w:szCs w:val="28"/>
        </w:rPr>
      </w:pPr>
      <w:r w:rsidRPr="006F2109">
        <w:rPr>
          <w:sz w:val="28"/>
          <w:szCs w:val="28"/>
        </w:rPr>
        <w:t>Рассмотрение котировочных</w:t>
      </w:r>
      <w:r w:rsidRPr="006F2109">
        <w:rPr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заявок, представленных для участия в запросе котировок цен №</w:t>
      </w:r>
      <w:r w:rsidR="0074054D">
        <w:rPr>
          <w:sz w:val="28"/>
          <w:szCs w:val="28"/>
        </w:rPr>
        <w:t>015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на право заключения договора на поставку </w:t>
      </w:r>
      <w:r w:rsidR="00D35248" w:rsidRPr="006F2109">
        <w:rPr>
          <w:sz w:val="28"/>
          <w:szCs w:val="28"/>
        </w:rPr>
        <w:t>ТМЦ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для нужд Тамбовского ВРЗ АО «ВРМ» </w:t>
      </w:r>
      <w:r w:rsidR="00110715" w:rsidRPr="006F2109">
        <w:rPr>
          <w:sz w:val="28"/>
          <w:szCs w:val="28"/>
        </w:rPr>
        <w:t xml:space="preserve">в </w:t>
      </w:r>
      <w:r w:rsidR="00773265" w:rsidRPr="006F2109">
        <w:rPr>
          <w:sz w:val="28"/>
          <w:szCs w:val="28"/>
        </w:rPr>
        <w:t xml:space="preserve">период с </w:t>
      </w:r>
      <w:r w:rsidR="00C64C3C" w:rsidRPr="006F2109">
        <w:rPr>
          <w:sz w:val="28"/>
          <w:szCs w:val="28"/>
        </w:rPr>
        <w:t xml:space="preserve">февраля </w:t>
      </w:r>
      <w:r w:rsidR="00773265" w:rsidRPr="006F2109">
        <w:rPr>
          <w:sz w:val="28"/>
          <w:szCs w:val="28"/>
        </w:rPr>
        <w:t xml:space="preserve">2023 года по </w:t>
      </w:r>
      <w:r w:rsidR="00C64C3C" w:rsidRPr="006F2109">
        <w:rPr>
          <w:sz w:val="28"/>
          <w:szCs w:val="28"/>
        </w:rPr>
        <w:t xml:space="preserve">июль </w:t>
      </w:r>
      <w:r w:rsidR="00773265" w:rsidRPr="006F2109">
        <w:rPr>
          <w:sz w:val="28"/>
          <w:szCs w:val="28"/>
        </w:rPr>
        <w:t>2023 года.</w:t>
      </w:r>
    </w:p>
    <w:p w:rsidR="00AE4343" w:rsidRPr="006F2109" w:rsidRDefault="00AE4343" w:rsidP="001B34EE">
      <w:pPr>
        <w:ind w:firstLine="709"/>
        <w:jc w:val="both"/>
        <w:rPr>
          <w:b/>
          <w:sz w:val="28"/>
          <w:szCs w:val="28"/>
        </w:rPr>
      </w:pPr>
    </w:p>
    <w:p w:rsidR="007E2B23" w:rsidRPr="006F2109" w:rsidRDefault="00BF1A6C" w:rsidP="00BE16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74054D">
        <w:rPr>
          <w:sz w:val="28"/>
          <w:szCs w:val="28"/>
        </w:rPr>
        <w:t>015</w:t>
      </w:r>
      <w:r w:rsidR="0077326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>.</w:t>
      </w:r>
    </w:p>
    <w:p w:rsidR="00BF1A6C" w:rsidRPr="006F2109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6F2109">
        <w:t>По пункту 1 повестки дня</w:t>
      </w:r>
    </w:p>
    <w:p w:rsidR="00BF1A6C" w:rsidRPr="006F2109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Тамбовским ВРЗ АО «ВРМ» проведен запрос котировок цен</w:t>
      </w:r>
      <w:r w:rsidRPr="006F2109">
        <w:rPr>
          <w:b/>
          <w:i/>
          <w:sz w:val="28"/>
          <w:szCs w:val="28"/>
        </w:rPr>
        <w:t xml:space="preserve"> </w:t>
      </w:r>
      <w:r w:rsidRPr="006F2109">
        <w:rPr>
          <w:sz w:val="28"/>
          <w:szCs w:val="28"/>
        </w:rPr>
        <w:t>№</w:t>
      </w:r>
      <w:r w:rsidR="0074054D">
        <w:rPr>
          <w:sz w:val="28"/>
          <w:szCs w:val="28"/>
        </w:rPr>
        <w:t>015</w:t>
      </w:r>
      <w:r w:rsidR="00773265" w:rsidRPr="006F2109">
        <w:rPr>
          <w:sz w:val="28"/>
          <w:szCs w:val="28"/>
        </w:rPr>
        <w:t>/ТВРЗ/2023</w:t>
      </w:r>
      <w:r w:rsidR="00D27358" w:rsidRPr="006F2109">
        <w:rPr>
          <w:sz w:val="28"/>
          <w:szCs w:val="28"/>
        </w:rPr>
        <w:t>.</w:t>
      </w:r>
      <w:r w:rsidRPr="006F2109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6F2109">
        <w:rPr>
          <w:sz w:val="28"/>
          <w:szCs w:val="28"/>
        </w:rPr>
        <w:t>е в запечатанных конвертах до 10</w:t>
      </w:r>
      <w:r w:rsidRPr="006F2109">
        <w:rPr>
          <w:sz w:val="28"/>
          <w:szCs w:val="28"/>
        </w:rPr>
        <w:t>.00 часов московского времени «</w:t>
      </w:r>
      <w:r w:rsidR="0074054D">
        <w:rPr>
          <w:sz w:val="28"/>
          <w:szCs w:val="28"/>
        </w:rPr>
        <w:t>15</w:t>
      </w:r>
      <w:r w:rsidR="00B7080F" w:rsidRPr="006F2109">
        <w:rPr>
          <w:sz w:val="28"/>
          <w:szCs w:val="28"/>
        </w:rPr>
        <w:t xml:space="preserve">» </w:t>
      </w:r>
      <w:r w:rsidR="00C45D14" w:rsidRPr="006F2109">
        <w:rPr>
          <w:sz w:val="28"/>
          <w:szCs w:val="28"/>
        </w:rPr>
        <w:t>февраля</w:t>
      </w:r>
      <w:r w:rsidR="0074054D">
        <w:rPr>
          <w:sz w:val="28"/>
          <w:szCs w:val="28"/>
        </w:rPr>
        <w:t xml:space="preserve"> </w:t>
      </w:r>
      <w:r w:rsidR="00773265" w:rsidRPr="006F2109">
        <w:rPr>
          <w:sz w:val="28"/>
          <w:szCs w:val="28"/>
        </w:rPr>
        <w:t>2023</w:t>
      </w:r>
      <w:r w:rsidR="000E4F3E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 xml:space="preserve">г. </w:t>
      </w:r>
    </w:p>
    <w:p w:rsidR="00BF1A6C" w:rsidRPr="006F2109" w:rsidRDefault="00BF1A6C" w:rsidP="00D86449">
      <w:pPr>
        <w:ind w:left="142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74054D" w:rsidRPr="0074054D" w:rsidRDefault="0074054D" w:rsidP="0074054D">
      <w:pPr>
        <w:ind w:firstLine="709"/>
        <w:jc w:val="both"/>
        <w:rPr>
          <w:sz w:val="26"/>
          <w:szCs w:val="26"/>
        </w:rPr>
      </w:pPr>
      <w:r w:rsidRPr="0074054D">
        <w:rPr>
          <w:b/>
          <w:sz w:val="26"/>
          <w:szCs w:val="26"/>
        </w:rPr>
        <w:t>Лот№1.</w:t>
      </w:r>
      <w:r w:rsidRPr="0074054D">
        <w:rPr>
          <w:sz w:val="26"/>
          <w:szCs w:val="26"/>
        </w:rPr>
        <w:t xml:space="preserve"> </w:t>
      </w:r>
    </w:p>
    <w:p w:rsidR="0074054D" w:rsidRPr="0074054D" w:rsidRDefault="0074054D" w:rsidP="0074054D">
      <w:pPr>
        <w:ind w:firstLine="720"/>
        <w:jc w:val="both"/>
        <w:rPr>
          <w:sz w:val="26"/>
          <w:szCs w:val="26"/>
        </w:rPr>
      </w:pPr>
      <w:r w:rsidRPr="0074054D">
        <w:rPr>
          <w:sz w:val="26"/>
          <w:szCs w:val="26"/>
        </w:rPr>
        <w:t>Не поступило ни одной котировочной заявки;</w:t>
      </w:r>
    </w:p>
    <w:p w:rsidR="0074054D" w:rsidRPr="0074054D" w:rsidRDefault="0074054D" w:rsidP="0074054D">
      <w:pPr>
        <w:ind w:firstLine="709"/>
        <w:jc w:val="both"/>
        <w:rPr>
          <w:sz w:val="26"/>
          <w:szCs w:val="26"/>
        </w:rPr>
      </w:pPr>
      <w:r w:rsidRPr="0074054D">
        <w:rPr>
          <w:b/>
          <w:sz w:val="26"/>
          <w:szCs w:val="26"/>
        </w:rPr>
        <w:t>Лот№2.</w:t>
      </w:r>
      <w:r w:rsidRPr="0074054D">
        <w:rPr>
          <w:sz w:val="26"/>
          <w:szCs w:val="26"/>
        </w:rPr>
        <w:t xml:space="preserve"> </w:t>
      </w:r>
    </w:p>
    <w:p w:rsidR="0074054D" w:rsidRPr="0074054D" w:rsidRDefault="0074054D" w:rsidP="0074054D">
      <w:pPr>
        <w:numPr>
          <w:ilvl w:val="0"/>
          <w:numId w:val="16"/>
        </w:numPr>
        <w:jc w:val="both"/>
        <w:rPr>
          <w:sz w:val="26"/>
          <w:szCs w:val="26"/>
        </w:rPr>
      </w:pPr>
      <w:r w:rsidRPr="0074054D">
        <w:rPr>
          <w:sz w:val="26"/>
          <w:szCs w:val="26"/>
        </w:rPr>
        <w:t>ООО «ВОЛАТ», г. Санкт-Петербург, ИНН 7839066125;</w:t>
      </w:r>
    </w:p>
    <w:p w:rsidR="0074054D" w:rsidRPr="0074054D" w:rsidRDefault="0074054D" w:rsidP="0074054D">
      <w:pPr>
        <w:ind w:firstLine="720"/>
        <w:jc w:val="both"/>
        <w:rPr>
          <w:sz w:val="26"/>
          <w:szCs w:val="26"/>
        </w:rPr>
      </w:pPr>
      <w:r w:rsidRPr="0074054D">
        <w:rPr>
          <w:b/>
          <w:sz w:val="26"/>
          <w:szCs w:val="26"/>
        </w:rPr>
        <w:t>Лот№3.</w:t>
      </w:r>
      <w:r w:rsidRPr="0074054D">
        <w:rPr>
          <w:sz w:val="26"/>
          <w:szCs w:val="26"/>
        </w:rPr>
        <w:t xml:space="preserve"> </w:t>
      </w:r>
    </w:p>
    <w:p w:rsidR="0074054D" w:rsidRPr="0074054D" w:rsidRDefault="0074054D" w:rsidP="0074054D">
      <w:pPr>
        <w:ind w:firstLine="720"/>
        <w:jc w:val="both"/>
        <w:rPr>
          <w:sz w:val="26"/>
          <w:szCs w:val="26"/>
        </w:rPr>
      </w:pPr>
      <w:r w:rsidRPr="0074054D">
        <w:rPr>
          <w:sz w:val="26"/>
          <w:szCs w:val="26"/>
        </w:rPr>
        <w:t>Не поступило ни одной котировочной заявки;</w:t>
      </w:r>
    </w:p>
    <w:p w:rsidR="0074054D" w:rsidRPr="0074054D" w:rsidRDefault="0074054D" w:rsidP="0074054D">
      <w:pPr>
        <w:ind w:firstLine="709"/>
        <w:jc w:val="both"/>
        <w:rPr>
          <w:sz w:val="26"/>
          <w:szCs w:val="26"/>
        </w:rPr>
      </w:pPr>
      <w:r w:rsidRPr="0074054D">
        <w:rPr>
          <w:b/>
          <w:sz w:val="26"/>
          <w:szCs w:val="26"/>
        </w:rPr>
        <w:t>Лот№4.</w:t>
      </w:r>
      <w:r w:rsidRPr="0074054D">
        <w:rPr>
          <w:sz w:val="26"/>
          <w:szCs w:val="26"/>
        </w:rPr>
        <w:t xml:space="preserve"> </w:t>
      </w:r>
    </w:p>
    <w:p w:rsidR="0074054D" w:rsidRPr="0074054D" w:rsidRDefault="0074054D" w:rsidP="0074054D">
      <w:pPr>
        <w:numPr>
          <w:ilvl w:val="0"/>
          <w:numId w:val="29"/>
        </w:numPr>
        <w:jc w:val="both"/>
        <w:rPr>
          <w:sz w:val="26"/>
          <w:szCs w:val="26"/>
        </w:rPr>
      </w:pPr>
      <w:r w:rsidRPr="0074054D">
        <w:rPr>
          <w:sz w:val="26"/>
          <w:szCs w:val="26"/>
        </w:rPr>
        <w:t>ООО «ПК-Лидер», г. Саратов, ИНН 6454074438;</w:t>
      </w:r>
    </w:p>
    <w:p w:rsidR="00407F21" w:rsidRPr="006F2109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6F2109">
        <w:rPr>
          <w:szCs w:val="28"/>
        </w:rPr>
        <w:t>По результатам рассмотрения котировочных заявок установлено, что:</w:t>
      </w:r>
    </w:p>
    <w:p w:rsidR="00407F21" w:rsidRPr="006F2109" w:rsidRDefault="004059B6" w:rsidP="00B9416D">
      <w:pPr>
        <w:ind w:left="360"/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     </w:t>
      </w:r>
      <w:r w:rsidR="00A312D9" w:rsidRPr="006F2109">
        <w:rPr>
          <w:b/>
          <w:sz w:val="28"/>
          <w:szCs w:val="28"/>
        </w:rPr>
        <w:t>Лот№1</w:t>
      </w:r>
      <w:r w:rsidR="001920F9" w:rsidRPr="006F2109">
        <w:rPr>
          <w:sz w:val="28"/>
          <w:szCs w:val="28"/>
        </w:rPr>
        <w:t>:</w:t>
      </w:r>
      <w:r w:rsidR="00A312D9" w:rsidRPr="006F2109">
        <w:rPr>
          <w:sz w:val="28"/>
          <w:szCs w:val="28"/>
        </w:rPr>
        <w:t xml:space="preserve"> </w:t>
      </w:r>
    </w:p>
    <w:p w:rsidR="0074054D" w:rsidRPr="00DD7E11" w:rsidRDefault="0074054D" w:rsidP="0074054D">
      <w:pPr>
        <w:pStyle w:val="11"/>
        <w:ind w:left="709" w:firstLine="11"/>
        <w:rPr>
          <w:szCs w:val="28"/>
        </w:rPr>
      </w:pPr>
      <w:r w:rsidRPr="00DD7E11">
        <w:rPr>
          <w:szCs w:val="28"/>
        </w:rPr>
        <w:t xml:space="preserve">      </w:t>
      </w:r>
      <w:r>
        <w:rPr>
          <w:szCs w:val="28"/>
        </w:rPr>
        <w:t xml:space="preserve">- </w:t>
      </w: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015</w:t>
      </w:r>
      <w:r>
        <w:rPr>
          <w:szCs w:val="28"/>
        </w:rPr>
        <w:t>/ТВРЗ/2023</w:t>
      </w:r>
      <w:r w:rsidRPr="00DD7E11">
        <w:rPr>
          <w:szCs w:val="28"/>
        </w:rPr>
        <w:t>.</w:t>
      </w:r>
    </w:p>
    <w:p w:rsidR="001920F9" w:rsidRPr="006F2109" w:rsidRDefault="00B47C19" w:rsidP="00B47C19">
      <w:pPr>
        <w:ind w:left="426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 xml:space="preserve">    </w:t>
      </w:r>
      <w:r w:rsidR="001920F9" w:rsidRPr="006F2109">
        <w:rPr>
          <w:b/>
          <w:sz w:val="28"/>
          <w:szCs w:val="28"/>
        </w:rPr>
        <w:t>Лот№2:</w:t>
      </w:r>
    </w:p>
    <w:p w:rsidR="00646203" w:rsidRPr="006F2109" w:rsidRDefault="0074054D" w:rsidP="002D3ED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Котировочная заявка</w:t>
      </w:r>
      <w:r w:rsidR="002D3ED1" w:rsidRPr="006F2109">
        <w:rPr>
          <w:sz w:val="28"/>
          <w:szCs w:val="28"/>
        </w:rPr>
        <w:t xml:space="preserve"> </w:t>
      </w:r>
      <w:r w:rsidRPr="0074054D">
        <w:rPr>
          <w:sz w:val="26"/>
          <w:szCs w:val="26"/>
        </w:rPr>
        <w:t>ООО «ВОЛАТ»</w:t>
      </w:r>
      <w:r w:rsidR="00151CBA" w:rsidRPr="006F21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2D3ED1" w:rsidRPr="006F2109">
        <w:rPr>
          <w:sz w:val="28"/>
          <w:szCs w:val="28"/>
        </w:rPr>
        <w:t xml:space="preserve"> требованиям запроса котировок цен №</w:t>
      </w:r>
      <w:r>
        <w:rPr>
          <w:sz w:val="28"/>
          <w:szCs w:val="28"/>
        </w:rPr>
        <w:t>015</w:t>
      </w:r>
      <w:r w:rsidR="002D3ED1" w:rsidRPr="006F2109">
        <w:rPr>
          <w:sz w:val="28"/>
          <w:szCs w:val="28"/>
        </w:rPr>
        <w:t>/ТВРЗ/2023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F2109" w:rsidRDefault="00C34BC4" w:rsidP="00C34BC4">
      <w:pPr>
        <w:ind w:left="709"/>
        <w:jc w:val="both"/>
        <w:outlineLvl w:val="0"/>
        <w:rPr>
          <w:b/>
          <w:sz w:val="28"/>
          <w:szCs w:val="28"/>
        </w:rPr>
      </w:pPr>
      <w:r w:rsidRPr="006F2109">
        <w:rPr>
          <w:b/>
          <w:sz w:val="28"/>
          <w:szCs w:val="28"/>
        </w:rPr>
        <w:t>Лот№3:</w:t>
      </w:r>
    </w:p>
    <w:p w:rsidR="0074054D" w:rsidRPr="00DD7E11" w:rsidRDefault="0074054D" w:rsidP="0074054D">
      <w:pPr>
        <w:pStyle w:val="11"/>
        <w:ind w:left="709" w:firstLine="11"/>
        <w:rPr>
          <w:szCs w:val="28"/>
        </w:rPr>
      </w:pPr>
      <w:r w:rsidRPr="00DD7E11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015/ТВРЗ/2023</w:t>
      </w:r>
      <w:r w:rsidRPr="00DD7E11">
        <w:rPr>
          <w:szCs w:val="28"/>
        </w:rPr>
        <w:t>.</w:t>
      </w:r>
    </w:p>
    <w:p w:rsidR="002C65CE" w:rsidRPr="006F2109" w:rsidRDefault="002C65CE" w:rsidP="002C65CE">
      <w:pPr>
        <w:ind w:left="360"/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    Лот№4</w:t>
      </w:r>
      <w:r w:rsidRPr="006F2109">
        <w:rPr>
          <w:sz w:val="28"/>
          <w:szCs w:val="28"/>
        </w:rPr>
        <w:t xml:space="preserve">: </w:t>
      </w:r>
    </w:p>
    <w:p w:rsidR="002C65CE" w:rsidRPr="006F2109" w:rsidRDefault="002C65CE" w:rsidP="002C65CE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6F2109">
        <w:rPr>
          <w:sz w:val="28"/>
          <w:szCs w:val="28"/>
        </w:rPr>
        <w:t xml:space="preserve">Котировочная заявка </w:t>
      </w:r>
      <w:r w:rsidR="002D3ED1" w:rsidRPr="00307469">
        <w:rPr>
          <w:sz w:val="28"/>
          <w:szCs w:val="28"/>
        </w:rPr>
        <w:t>ООО «</w:t>
      </w:r>
      <w:r w:rsidR="0074054D">
        <w:rPr>
          <w:sz w:val="28"/>
          <w:szCs w:val="28"/>
        </w:rPr>
        <w:t>ПК-Лидер</w:t>
      </w:r>
      <w:r w:rsidR="002D3ED1" w:rsidRPr="00307469">
        <w:rPr>
          <w:sz w:val="28"/>
          <w:szCs w:val="28"/>
        </w:rPr>
        <w:t>»</w:t>
      </w:r>
      <w:r w:rsidRPr="006F2109">
        <w:rPr>
          <w:sz w:val="28"/>
          <w:szCs w:val="28"/>
        </w:rPr>
        <w:t xml:space="preserve"> соответствует требов</w:t>
      </w:r>
      <w:r w:rsidR="00E153D5" w:rsidRPr="006F2109">
        <w:rPr>
          <w:sz w:val="28"/>
          <w:szCs w:val="28"/>
        </w:rPr>
        <w:t>аниям</w:t>
      </w:r>
      <w:r w:rsidR="0074054D">
        <w:rPr>
          <w:sz w:val="28"/>
          <w:szCs w:val="28"/>
        </w:rPr>
        <w:t xml:space="preserve"> запроса котировок цен №015</w:t>
      </w:r>
      <w:r w:rsidR="00E153D5" w:rsidRPr="006F2109">
        <w:rPr>
          <w:sz w:val="28"/>
          <w:szCs w:val="28"/>
        </w:rPr>
        <w:t>/ТВРЗ/2023</w:t>
      </w:r>
      <w:r w:rsidRPr="006F2109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34BC4" w:rsidRPr="006F2109" w:rsidRDefault="00C34BC4" w:rsidP="00C34BC4">
      <w:pPr>
        <w:pStyle w:val="a5"/>
        <w:jc w:val="both"/>
        <w:rPr>
          <w:sz w:val="28"/>
          <w:szCs w:val="28"/>
        </w:rPr>
      </w:pPr>
    </w:p>
    <w:p w:rsidR="00E91F05" w:rsidRPr="006F2109" w:rsidRDefault="00CC60C0" w:rsidP="00E91F05">
      <w:pPr>
        <w:pStyle w:val="11"/>
        <w:ind w:firstLine="709"/>
        <w:rPr>
          <w:szCs w:val="28"/>
        </w:rPr>
      </w:pPr>
      <w:r w:rsidRPr="006F2109">
        <w:rPr>
          <w:szCs w:val="28"/>
        </w:rPr>
        <w:t xml:space="preserve">1.3. </w:t>
      </w:r>
      <w:r w:rsidR="00E91F05" w:rsidRPr="006F2109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1329D1">
        <w:rPr>
          <w:szCs w:val="28"/>
        </w:rPr>
        <w:t>ниям запроса котировок цен № 015</w:t>
      </w:r>
      <w:r w:rsidR="00FD350E" w:rsidRPr="006F2109">
        <w:rPr>
          <w:szCs w:val="28"/>
        </w:rPr>
        <w:t>/ТВРЗ/2023</w:t>
      </w:r>
      <w:r w:rsidR="00E91F05" w:rsidRPr="006F2109">
        <w:rPr>
          <w:szCs w:val="28"/>
        </w:rPr>
        <w:t xml:space="preserve"> установлено, что:</w:t>
      </w:r>
    </w:p>
    <w:p w:rsidR="001329D1" w:rsidRPr="00251F07" w:rsidRDefault="001329D1" w:rsidP="001329D1">
      <w:pPr>
        <w:ind w:left="709" w:hanging="142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6695E" w:rsidRPr="006F2109">
        <w:rPr>
          <w:b/>
          <w:sz w:val="28"/>
          <w:szCs w:val="28"/>
        </w:rPr>
        <w:t>Лот</w:t>
      </w:r>
      <w:r w:rsidR="00157CBE" w:rsidRPr="006F2109">
        <w:rPr>
          <w:b/>
          <w:sz w:val="28"/>
          <w:szCs w:val="28"/>
        </w:rPr>
        <w:t xml:space="preserve"> </w:t>
      </w:r>
      <w:r w:rsidR="00F6695E" w:rsidRPr="006F2109">
        <w:rPr>
          <w:b/>
          <w:sz w:val="28"/>
          <w:szCs w:val="28"/>
        </w:rPr>
        <w:t xml:space="preserve">1 </w:t>
      </w:r>
      <w:r w:rsidR="00F6695E" w:rsidRPr="006F2109">
        <w:rPr>
          <w:sz w:val="28"/>
          <w:szCs w:val="28"/>
        </w:rPr>
        <w:t xml:space="preserve">- </w:t>
      </w:r>
      <w:proofErr w:type="gramStart"/>
      <w:r w:rsidRPr="00251F07">
        <w:rPr>
          <w:sz w:val="28"/>
          <w:szCs w:val="28"/>
        </w:rPr>
        <w:t>В</w:t>
      </w:r>
      <w:proofErr w:type="gramEnd"/>
      <w:r w:rsidRPr="00251F07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1329D1" w:rsidRPr="006F2109" w:rsidRDefault="00F6695E" w:rsidP="001329D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F2109">
        <w:rPr>
          <w:b/>
          <w:sz w:val="28"/>
          <w:szCs w:val="28"/>
        </w:rPr>
        <w:t>Лот</w:t>
      </w:r>
      <w:r w:rsidR="00157CBE" w:rsidRPr="006F2109">
        <w:rPr>
          <w:b/>
          <w:sz w:val="28"/>
          <w:szCs w:val="28"/>
        </w:rPr>
        <w:t xml:space="preserve"> </w:t>
      </w:r>
      <w:r w:rsidRPr="006F2109">
        <w:rPr>
          <w:b/>
          <w:sz w:val="28"/>
          <w:szCs w:val="28"/>
        </w:rPr>
        <w:t xml:space="preserve">2 </w:t>
      </w:r>
      <w:r w:rsidRPr="006F2109">
        <w:rPr>
          <w:sz w:val="28"/>
          <w:szCs w:val="28"/>
        </w:rPr>
        <w:t xml:space="preserve">- </w:t>
      </w:r>
      <w:proofErr w:type="gramStart"/>
      <w:r w:rsidR="001329D1" w:rsidRPr="006F2109">
        <w:rPr>
          <w:sz w:val="28"/>
          <w:szCs w:val="28"/>
        </w:rPr>
        <w:t>В</w:t>
      </w:r>
      <w:proofErr w:type="gramEnd"/>
      <w:r w:rsidR="001329D1" w:rsidRPr="006F2109">
        <w:rPr>
          <w:sz w:val="28"/>
          <w:szCs w:val="28"/>
        </w:rPr>
        <w:t xml:space="preserve"> связи с тем, что поступила только одна котировочная заявка </w:t>
      </w:r>
      <w:r w:rsidR="001329D1" w:rsidRPr="0074054D">
        <w:rPr>
          <w:sz w:val="26"/>
          <w:szCs w:val="26"/>
        </w:rPr>
        <w:t>ООО «ВОЛАТ»</w:t>
      </w:r>
      <w:r w:rsidR="001329D1" w:rsidRPr="006F2109">
        <w:rPr>
          <w:sz w:val="28"/>
          <w:szCs w:val="28"/>
        </w:rPr>
        <w:t>, которая соответствует требов</w:t>
      </w:r>
      <w:r w:rsidR="001329D1">
        <w:rPr>
          <w:sz w:val="28"/>
          <w:szCs w:val="28"/>
        </w:rPr>
        <w:t>аниям запроса котировок цен №015</w:t>
      </w:r>
      <w:r w:rsidR="001329D1" w:rsidRPr="006F2109">
        <w:rPr>
          <w:sz w:val="28"/>
          <w:szCs w:val="28"/>
        </w:rPr>
        <w:t>/ТВРЗ/2023</w:t>
      </w:r>
      <w:r w:rsidR="001329D1" w:rsidRPr="006F210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1329D1" w:rsidRPr="00251F07" w:rsidRDefault="00C016C8" w:rsidP="001329D1">
      <w:pPr>
        <w:ind w:left="709" w:hanging="142"/>
        <w:jc w:val="both"/>
        <w:outlineLvl w:val="0"/>
        <w:rPr>
          <w:sz w:val="28"/>
          <w:szCs w:val="28"/>
        </w:rPr>
      </w:pPr>
      <w:r w:rsidRPr="006F2109">
        <w:rPr>
          <w:b/>
          <w:sz w:val="28"/>
          <w:szCs w:val="28"/>
        </w:rPr>
        <w:t xml:space="preserve"> Лот</w:t>
      </w:r>
      <w:r w:rsidR="00157CBE" w:rsidRPr="006F2109">
        <w:rPr>
          <w:b/>
          <w:sz w:val="28"/>
          <w:szCs w:val="28"/>
        </w:rPr>
        <w:t xml:space="preserve"> </w:t>
      </w:r>
      <w:r w:rsidR="00F6695E" w:rsidRPr="006F2109">
        <w:rPr>
          <w:b/>
          <w:sz w:val="28"/>
          <w:szCs w:val="28"/>
        </w:rPr>
        <w:t>3</w:t>
      </w:r>
      <w:r w:rsidRPr="006F2109">
        <w:rPr>
          <w:b/>
          <w:sz w:val="28"/>
          <w:szCs w:val="28"/>
        </w:rPr>
        <w:t>-</w:t>
      </w:r>
      <w:r w:rsidR="001B08CA" w:rsidRPr="006F2109">
        <w:rPr>
          <w:b/>
          <w:sz w:val="28"/>
          <w:szCs w:val="28"/>
        </w:rPr>
        <w:t xml:space="preserve"> </w:t>
      </w:r>
      <w:proofErr w:type="gramStart"/>
      <w:r w:rsidR="001329D1" w:rsidRPr="00251F07">
        <w:rPr>
          <w:sz w:val="28"/>
          <w:szCs w:val="28"/>
        </w:rPr>
        <w:t>В</w:t>
      </w:r>
      <w:proofErr w:type="gramEnd"/>
      <w:r w:rsidR="001329D1" w:rsidRPr="00251F07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E153D5" w:rsidRPr="001329D1" w:rsidRDefault="001329D1" w:rsidP="001329D1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57CBE" w:rsidRPr="006F2109">
        <w:rPr>
          <w:b/>
          <w:sz w:val="28"/>
          <w:szCs w:val="28"/>
        </w:rPr>
        <w:t xml:space="preserve"> Лот 4- </w:t>
      </w:r>
      <w:proofErr w:type="gramStart"/>
      <w:r w:rsidR="0028310E" w:rsidRPr="006F2109">
        <w:rPr>
          <w:sz w:val="28"/>
          <w:szCs w:val="28"/>
        </w:rPr>
        <w:t>В</w:t>
      </w:r>
      <w:proofErr w:type="gramEnd"/>
      <w:r w:rsidR="0028310E" w:rsidRPr="006F2109">
        <w:rPr>
          <w:sz w:val="28"/>
          <w:szCs w:val="28"/>
        </w:rPr>
        <w:t xml:space="preserve"> связи с тем, что поступила только одна котировочная заявка </w:t>
      </w:r>
      <w:r w:rsidRPr="00307469">
        <w:rPr>
          <w:sz w:val="28"/>
          <w:szCs w:val="28"/>
        </w:rPr>
        <w:t>ООО «</w:t>
      </w:r>
      <w:r>
        <w:rPr>
          <w:sz w:val="28"/>
          <w:szCs w:val="28"/>
        </w:rPr>
        <w:t>ПК-Лидер</w:t>
      </w:r>
      <w:r w:rsidRPr="00307469">
        <w:rPr>
          <w:sz w:val="28"/>
          <w:szCs w:val="28"/>
        </w:rPr>
        <w:t>»</w:t>
      </w:r>
      <w:r w:rsidR="0028310E"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№015</w:t>
      </w:r>
      <w:r w:rsidR="0028310E" w:rsidRPr="006F2109">
        <w:rPr>
          <w:sz w:val="28"/>
          <w:szCs w:val="28"/>
        </w:rPr>
        <w:t>/ТВРЗ/2023</w:t>
      </w:r>
      <w:r w:rsidR="0028310E" w:rsidRPr="006F2109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153D5" w:rsidRPr="006F2109" w:rsidRDefault="00E153D5" w:rsidP="00157CB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524491" w:rsidRPr="006F2109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6F2109">
        <w:rPr>
          <w:b/>
          <w:sz w:val="28"/>
          <w:szCs w:val="28"/>
        </w:rPr>
        <w:t xml:space="preserve">                                     </w:t>
      </w:r>
      <w:r w:rsidR="00EA33A4" w:rsidRPr="006F2109">
        <w:rPr>
          <w:b/>
          <w:sz w:val="28"/>
          <w:szCs w:val="28"/>
        </w:rPr>
        <w:t xml:space="preserve">            </w:t>
      </w:r>
      <w:r w:rsidRPr="006F2109">
        <w:rPr>
          <w:b/>
          <w:sz w:val="28"/>
          <w:szCs w:val="28"/>
        </w:rPr>
        <w:t xml:space="preserve">   </w:t>
      </w:r>
      <w:r w:rsidR="00BF1A6C" w:rsidRPr="006F2109">
        <w:rPr>
          <w:b/>
          <w:sz w:val="28"/>
          <w:szCs w:val="28"/>
          <w:u w:val="single"/>
        </w:rPr>
        <w:t xml:space="preserve">По пункту </w:t>
      </w:r>
      <w:r w:rsidR="00B76C41" w:rsidRPr="006F2109">
        <w:rPr>
          <w:b/>
          <w:sz w:val="28"/>
          <w:szCs w:val="28"/>
          <w:u w:val="single"/>
        </w:rPr>
        <w:t>2</w:t>
      </w:r>
      <w:r w:rsidR="00BF1A6C" w:rsidRPr="006F2109">
        <w:rPr>
          <w:b/>
          <w:sz w:val="28"/>
          <w:szCs w:val="28"/>
          <w:u w:val="single"/>
        </w:rPr>
        <w:t xml:space="preserve"> повестки дня</w:t>
      </w:r>
    </w:p>
    <w:p w:rsidR="00B86A1F" w:rsidRPr="006F2109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10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1329D1">
        <w:rPr>
          <w:sz w:val="28"/>
          <w:szCs w:val="28"/>
        </w:rPr>
        <w:t>015</w:t>
      </w:r>
      <w:r w:rsidR="00DB5E84" w:rsidRPr="006F2109">
        <w:rPr>
          <w:sz w:val="28"/>
          <w:szCs w:val="28"/>
        </w:rPr>
        <w:t>/ТВРЗ/2023</w:t>
      </w:r>
      <w:r w:rsidR="00FC6E8D" w:rsidRPr="006F2109">
        <w:rPr>
          <w:sz w:val="28"/>
          <w:szCs w:val="28"/>
        </w:rPr>
        <w:t xml:space="preserve"> </w:t>
      </w:r>
      <w:r w:rsidRPr="006F210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6F2109">
        <w:rPr>
          <w:b/>
          <w:i/>
          <w:sz w:val="28"/>
          <w:szCs w:val="28"/>
        </w:rPr>
        <w:t xml:space="preserve"> </w:t>
      </w:r>
      <w:r w:rsidR="0071062A" w:rsidRPr="006F2109">
        <w:rPr>
          <w:sz w:val="28"/>
          <w:szCs w:val="28"/>
        </w:rPr>
        <w:t>следующие предложения</w:t>
      </w:r>
      <w:r w:rsidRPr="006F2109">
        <w:rPr>
          <w:sz w:val="28"/>
          <w:szCs w:val="28"/>
        </w:rPr>
        <w:t>:</w:t>
      </w:r>
    </w:p>
    <w:p w:rsidR="001329D1" w:rsidRDefault="001329D1" w:rsidP="001329D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57CBE" w:rsidRPr="006F2109">
        <w:rPr>
          <w:rFonts w:ascii="Times New Roman CYR" w:hAnsi="Times New Roman CYR" w:cs="Times New Roman CYR"/>
          <w:b/>
          <w:sz w:val="28"/>
          <w:szCs w:val="28"/>
        </w:rPr>
        <w:t>Лот № 1-</w:t>
      </w:r>
      <w:r w:rsidR="00157CBE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241C5B">
        <w:rPr>
          <w:sz w:val="28"/>
          <w:szCs w:val="28"/>
        </w:rPr>
        <w:t>В</w:t>
      </w:r>
      <w:proofErr w:type="gramEnd"/>
      <w:r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>
        <w:rPr>
          <w:sz w:val="28"/>
          <w:szCs w:val="28"/>
        </w:rPr>
        <w:t>отировок цен №015</w:t>
      </w:r>
      <w:r w:rsidRPr="00241C5B">
        <w:rPr>
          <w:sz w:val="28"/>
          <w:szCs w:val="28"/>
        </w:rPr>
        <w:t>/ТВРЗ/2023 не состоявшимся.</w:t>
      </w:r>
    </w:p>
    <w:p w:rsidR="00390D21" w:rsidRPr="006F2109" w:rsidRDefault="004E18BE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2</w:t>
      </w:r>
      <w:r w:rsidR="00EF507B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="00390D21" w:rsidRPr="006F2109">
        <w:rPr>
          <w:sz w:val="28"/>
          <w:szCs w:val="28"/>
        </w:rPr>
        <w:t>ООО «</w:t>
      </w:r>
      <w:r w:rsidR="00390D21">
        <w:rPr>
          <w:sz w:val="28"/>
          <w:szCs w:val="28"/>
        </w:rPr>
        <w:t>ВОЛАТ</w:t>
      </w:r>
      <w:r w:rsidR="00390D21" w:rsidRPr="006F2109">
        <w:rPr>
          <w:sz w:val="28"/>
          <w:szCs w:val="28"/>
        </w:rPr>
        <w:t>», которая соответствует требов</w:t>
      </w:r>
      <w:r w:rsidR="00390D21">
        <w:rPr>
          <w:sz w:val="28"/>
          <w:szCs w:val="28"/>
        </w:rPr>
        <w:t>аниям запроса котировок цен №015</w:t>
      </w:r>
      <w:r w:rsidR="00390D21" w:rsidRPr="006F2109">
        <w:rPr>
          <w:sz w:val="28"/>
          <w:szCs w:val="28"/>
        </w:rPr>
        <w:t xml:space="preserve">/ТВРЗ/2023, на основании </w:t>
      </w:r>
      <w:proofErr w:type="spellStart"/>
      <w:r w:rsidR="00390D21" w:rsidRPr="006F2109">
        <w:rPr>
          <w:sz w:val="28"/>
          <w:szCs w:val="28"/>
        </w:rPr>
        <w:t>пп</w:t>
      </w:r>
      <w:proofErr w:type="spellEnd"/>
      <w:r w:rsidR="00390D21" w:rsidRPr="006F2109">
        <w:rPr>
          <w:sz w:val="28"/>
          <w:szCs w:val="28"/>
        </w:rPr>
        <w:t>. 2 п. 5.14. при</w:t>
      </w:r>
      <w:r w:rsidR="00390D21">
        <w:rPr>
          <w:sz w:val="28"/>
          <w:szCs w:val="28"/>
        </w:rPr>
        <w:t>знать запрос котировок цен № 015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390D21" w:rsidRPr="006F2109">
        <w:rPr>
          <w:sz w:val="28"/>
          <w:szCs w:val="28"/>
        </w:rPr>
        <w:t>ООО «</w:t>
      </w:r>
      <w:r w:rsidR="00390D21">
        <w:rPr>
          <w:sz w:val="28"/>
          <w:szCs w:val="28"/>
        </w:rPr>
        <w:t>ВОЛАТ</w:t>
      </w:r>
      <w:r w:rsidR="00390D21" w:rsidRPr="006F2109">
        <w:rPr>
          <w:sz w:val="28"/>
          <w:szCs w:val="28"/>
        </w:rPr>
        <w:t>»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390D21">
        <w:rPr>
          <w:rFonts w:ascii="Times New Roman CYR" w:hAnsi="Times New Roman CYR" w:cs="Times New Roman CYR"/>
          <w:b/>
          <w:sz w:val="28"/>
          <w:szCs w:val="28"/>
        </w:rPr>
        <w:t>1 617 864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>(</w:t>
      </w:r>
      <w:r w:rsidR="00390D21">
        <w:rPr>
          <w:rFonts w:ascii="Times New Roman CYR" w:hAnsi="Times New Roman CYR" w:cs="Times New Roman CYR"/>
          <w:sz w:val="28"/>
          <w:szCs w:val="28"/>
        </w:rPr>
        <w:t>один миллион шестьсот семнадцать тысяч восемьсот шестьдесят четыре) рубля 80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390D21">
        <w:rPr>
          <w:rFonts w:ascii="Times New Roman CYR" w:hAnsi="Times New Roman CYR" w:cs="Times New Roman CYR"/>
          <w:b/>
          <w:sz w:val="28"/>
          <w:szCs w:val="28"/>
        </w:rPr>
        <w:t>1 941 437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B00137">
        <w:rPr>
          <w:rFonts w:ascii="Times New Roman CYR" w:hAnsi="Times New Roman CYR" w:cs="Times New Roman CYR"/>
          <w:sz w:val="28"/>
          <w:szCs w:val="28"/>
        </w:rPr>
        <w:t>один миллион девятьсот сорок одна тысяча четыреста тридцать семь</w:t>
      </w:r>
      <w:r w:rsidR="00390D21">
        <w:rPr>
          <w:rFonts w:ascii="Times New Roman CYR" w:hAnsi="Times New Roman CYR" w:cs="Times New Roman CYR"/>
          <w:sz w:val="28"/>
          <w:szCs w:val="28"/>
        </w:rPr>
        <w:t>) рублей 76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390D21" w:rsidRDefault="004E18BE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Лот № 3</w:t>
      </w:r>
      <w:r w:rsidR="004A4D50" w:rsidRPr="006F2109">
        <w:rPr>
          <w:rFonts w:ascii="Times New Roman CYR" w:hAnsi="Times New Roman CYR" w:cs="Times New Roman CYR"/>
          <w:b/>
          <w:sz w:val="28"/>
          <w:szCs w:val="28"/>
        </w:rPr>
        <w:t>-</w:t>
      </w:r>
      <w:r w:rsidR="004A4D50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390D21" w:rsidRPr="00241C5B">
        <w:rPr>
          <w:sz w:val="28"/>
          <w:szCs w:val="28"/>
        </w:rPr>
        <w:t>В</w:t>
      </w:r>
      <w:proofErr w:type="gramEnd"/>
      <w:r w:rsidR="00390D21" w:rsidRPr="00241C5B">
        <w:rPr>
          <w:sz w:val="28"/>
          <w:szCs w:val="28"/>
        </w:rPr>
        <w:t xml:space="preserve"> связи с тем, что не поступило ни одной котировочной заявки, признать запрос к</w:t>
      </w:r>
      <w:r w:rsidR="00390D21">
        <w:rPr>
          <w:sz w:val="28"/>
          <w:szCs w:val="28"/>
        </w:rPr>
        <w:t>отировок цен №015</w:t>
      </w:r>
      <w:r w:rsidR="00390D21" w:rsidRPr="00241C5B">
        <w:rPr>
          <w:sz w:val="28"/>
          <w:szCs w:val="28"/>
        </w:rPr>
        <w:t>/ТВРЗ/2023 не состоявшимся.</w:t>
      </w:r>
    </w:p>
    <w:p w:rsidR="00390D21" w:rsidRPr="006F2109" w:rsidRDefault="00216F5F" w:rsidP="00390D2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lastRenderedPageBreak/>
        <w:t>Лот</w:t>
      </w:r>
      <w:r w:rsidR="00FC6E8D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1DE7" w:rsidRPr="006F2109">
        <w:rPr>
          <w:rFonts w:ascii="Times New Roman CYR" w:hAnsi="Times New Roman CYR" w:cs="Times New Roman CYR"/>
          <w:b/>
          <w:sz w:val="28"/>
          <w:szCs w:val="28"/>
        </w:rPr>
        <w:t>4</w:t>
      </w:r>
      <w:r w:rsidR="00B86A1F" w:rsidRPr="006F2109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proofErr w:type="gramStart"/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</w:t>
      </w:r>
      <w:r w:rsidR="00390D21" w:rsidRPr="006F2109">
        <w:rPr>
          <w:sz w:val="28"/>
          <w:szCs w:val="28"/>
        </w:rPr>
        <w:t>ООО «</w:t>
      </w:r>
      <w:r w:rsidR="00B00137">
        <w:rPr>
          <w:sz w:val="28"/>
          <w:szCs w:val="28"/>
        </w:rPr>
        <w:t>ПК-Лидер</w:t>
      </w:r>
      <w:r w:rsidR="00390D21" w:rsidRPr="006F2109">
        <w:rPr>
          <w:sz w:val="28"/>
          <w:szCs w:val="28"/>
        </w:rPr>
        <w:t>», которая соответствует требов</w:t>
      </w:r>
      <w:r w:rsidR="00390D21">
        <w:rPr>
          <w:sz w:val="28"/>
          <w:szCs w:val="28"/>
        </w:rPr>
        <w:t>аниям запроса котировок цен №015</w:t>
      </w:r>
      <w:r w:rsidR="00390D21" w:rsidRPr="006F2109">
        <w:rPr>
          <w:sz w:val="28"/>
          <w:szCs w:val="28"/>
        </w:rPr>
        <w:t xml:space="preserve">/ТВРЗ/2023, на основании </w:t>
      </w:r>
      <w:proofErr w:type="spellStart"/>
      <w:r w:rsidR="00390D21" w:rsidRPr="006F2109">
        <w:rPr>
          <w:sz w:val="28"/>
          <w:szCs w:val="28"/>
        </w:rPr>
        <w:t>пп</w:t>
      </w:r>
      <w:proofErr w:type="spellEnd"/>
      <w:r w:rsidR="00390D21" w:rsidRPr="006F2109">
        <w:rPr>
          <w:sz w:val="28"/>
          <w:szCs w:val="28"/>
        </w:rPr>
        <w:t>. 2 п. 5.14. при</w:t>
      </w:r>
      <w:r w:rsidR="00390D21">
        <w:rPr>
          <w:sz w:val="28"/>
          <w:szCs w:val="28"/>
        </w:rPr>
        <w:t>знать запрос котировок цен № 015</w:t>
      </w:r>
      <w:r w:rsidR="00390D21" w:rsidRPr="006F2109">
        <w:rPr>
          <w:sz w:val="28"/>
          <w:szCs w:val="28"/>
        </w:rPr>
        <w:t>/ТВРЗ/2023 несостоявшимся.</w:t>
      </w:r>
      <w:r w:rsidR="00390D21"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390D21" w:rsidRPr="006F2109">
        <w:rPr>
          <w:sz w:val="28"/>
          <w:szCs w:val="28"/>
        </w:rPr>
        <w:t>ООО «</w:t>
      </w:r>
      <w:r w:rsidR="00B00137">
        <w:rPr>
          <w:sz w:val="28"/>
          <w:szCs w:val="28"/>
        </w:rPr>
        <w:t>ПК-Лидер</w:t>
      </w:r>
      <w:r w:rsidR="00390D21" w:rsidRPr="006F2109">
        <w:rPr>
          <w:sz w:val="28"/>
          <w:szCs w:val="28"/>
        </w:rPr>
        <w:t>»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B00137">
        <w:rPr>
          <w:rFonts w:ascii="Times New Roman CYR" w:hAnsi="Times New Roman CYR" w:cs="Times New Roman CYR"/>
          <w:b/>
          <w:sz w:val="28"/>
          <w:szCs w:val="28"/>
        </w:rPr>
        <w:t>5 713 450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>(</w:t>
      </w:r>
      <w:r w:rsidR="00B00137">
        <w:rPr>
          <w:rFonts w:ascii="Times New Roman CYR" w:hAnsi="Times New Roman CYR" w:cs="Times New Roman CYR"/>
          <w:sz w:val="28"/>
          <w:szCs w:val="28"/>
        </w:rPr>
        <w:t>пять миллионов семьсот тринадцать тысяч че</w:t>
      </w:r>
      <w:r w:rsidR="00980428">
        <w:rPr>
          <w:rFonts w:ascii="Times New Roman CYR" w:hAnsi="Times New Roman CYR" w:cs="Times New Roman CYR"/>
          <w:sz w:val="28"/>
          <w:szCs w:val="28"/>
        </w:rPr>
        <w:t>тыреста пятьдесят</w:t>
      </w:r>
      <w:r w:rsidR="00B00137">
        <w:rPr>
          <w:rFonts w:ascii="Times New Roman CYR" w:hAnsi="Times New Roman CYR" w:cs="Times New Roman CYR"/>
          <w:sz w:val="28"/>
          <w:szCs w:val="28"/>
        </w:rPr>
        <w:t>) рублей 00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B00137">
        <w:rPr>
          <w:rFonts w:ascii="Times New Roman CYR" w:hAnsi="Times New Roman CYR" w:cs="Times New Roman CYR"/>
          <w:b/>
          <w:sz w:val="28"/>
          <w:szCs w:val="28"/>
        </w:rPr>
        <w:t>6 856 140</w:t>
      </w:r>
      <w:r w:rsidR="00390D21" w:rsidRPr="006F2109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980428">
        <w:rPr>
          <w:rFonts w:ascii="Times New Roman CYR" w:hAnsi="Times New Roman CYR" w:cs="Times New Roman CYR"/>
          <w:sz w:val="28"/>
          <w:szCs w:val="28"/>
        </w:rPr>
        <w:t>шесть миллионов во</w:t>
      </w:r>
      <w:bookmarkStart w:id="0" w:name="_GoBack"/>
      <w:bookmarkEnd w:id="0"/>
      <w:r w:rsidR="00980428">
        <w:rPr>
          <w:rFonts w:ascii="Times New Roman CYR" w:hAnsi="Times New Roman CYR" w:cs="Times New Roman CYR"/>
          <w:sz w:val="28"/>
          <w:szCs w:val="28"/>
        </w:rPr>
        <w:t>семьсот пятьдесят шесть тысяч сто сорок</w:t>
      </w:r>
      <w:r w:rsidR="00390D21">
        <w:rPr>
          <w:rFonts w:ascii="Times New Roman CYR" w:hAnsi="Times New Roman CYR" w:cs="Times New Roman CYR"/>
          <w:sz w:val="28"/>
          <w:szCs w:val="28"/>
        </w:rPr>
        <w:t>) ру</w:t>
      </w:r>
      <w:r w:rsidR="00B00137">
        <w:rPr>
          <w:rFonts w:ascii="Times New Roman CYR" w:hAnsi="Times New Roman CYR" w:cs="Times New Roman CYR"/>
          <w:sz w:val="28"/>
          <w:szCs w:val="28"/>
        </w:rPr>
        <w:t>блей 00</w:t>
      </w:r>
      <w:r w:rsidR="00390D21" w:rsidRPr="006F2109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64C3C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1D51DF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27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76B31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2401-3777-4B24-80C2-0A8B93C8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30</cp:revision>
  <cp:lastPrinted>2023-02-16T07:22:00Z</cp:lastPrinted>
  <dcterms:created xsi:type="dcterms:W3CDTF">2021-07-19T05:20:00Z</dcterms:created>
  <dcterms:modified xsi:type="dcterms:W3CDTF">2023-02-16T08:47:00Z</dcterms:modified>
</cp:coreProperties>
</file>