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907573">
        <w:rPr>
          <w:b/>
          <w:sz w:val="28"/>
          <w:szCs w:val="28"/>
        </w:rPr>
        <w:t>14</w:t>
      </w:r>
      <w:r w:rsidRPr="00646046">
        <w:rPr>
          <w:b/>
          <w:sz w:val="28"/>
          <w:szCs w:val="28"/>
        </w:rPr>
        <w:t>/ТВРЗ/202</w:t>
      </w:r>
      <w:r w:rsidR="00B431E8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CE2B6C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16099B">
        <w:rPr>
          <w:b/>
          <w:sz w:val="28"/>
          <w:szCs w:val="28"/>
        </w:rPr>
        <w:t>17</w:t>
      </w:r>
      <w:r w:rsidR="00DE17E9" w:rsidRPr="00646046">
        <w:rPr>
          <w:b/>
          <w:sz w:val="28"/>
          <w:szCs w:val="28"/>
        </w:rPr>
        <w:t xml:space="preserve">» </w:t>
      </w:r>
      <w:r w:rsidR="00907573">
        <w:rPr>
          <w:b/>
          <w:sz w:val="28"/>
          <w:szCs w:val="28"/>
        </w:rPr>
        <w:t>марта</w:t>
      </w:r>
      <w:r w:rsidRPr="00646046">
        <w:rPr>
          <w:b/>
          <w:sz w:val="28"/>
          <w:szCs w:val="28"/>
        </w:rPr>
        <w:t xml:space="preserve"> 202</w:t>
      </w:r>
      <w:r w:rsidR="00B431E8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="00F95C2C">
        <w:rPr>
          <w:b/>
          <w:sz w:val="28"/>
          <w:szCs w:val="28"/>
          <w:u w:val="single"/>
        </w:rPr>
        <w:t>К-42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CE2B6C" w:rsidRPr="00CE2B6C" w:rsidRDefault="00CE2B6C" w:rsidP="00CE2B6C">
      <w:pPr>
        <w:outlineLvl w:val="0"/>
        <w:rPr>
          <w:sz w:val="28"/>
          <w:szCs w:val="28"/>
        </w:rPr>
      </w:pPr>
      <w:r w:rsidRPr="00CE2B6C">
        <w:rPr>
          <w:sz w:val="28"/>
          <w:szCs w:val="28"/>
        </w:rPr>
        <w:t>Присутствовали:</w:t>
      </w:r>
    </w:p>
    <w:p w:rsidR="00CE2B6C" w:rsidRPr="00CE2B6C" w:rsidRDefault="00CE2B6C" w:rsidP="00CE2B6C">
      <w:pPr>
        <w:outlineLvl w:val="0"/>
        <w:rPr>
          <w:sz w:val="28"/>
          <w:szCs w:val="28"/>
        </w:rPr>
      </w:pPr>
      <w:r w:rsidRPr="00CE2B6C">
        <w:rPr>
          <w:sz w:val="28"/>
          <w:szCs w:val="28"/>
        </w:rPr>
        <w:t>Председатель конкурсной комиссии –</w:t>
      </w:r>
    </w:p>
    <w:p w:rsidR="00CE2B6C" w:rsidRPr="00CE2B6C" w:rsidRDefault="00CE2B6C" w:rsidP="00CE2B6C">
      <w:pPr>
        <w:outlineLvl w:val="0"/>
        <w:rPr>
          <w:sz w:val="28"/>
          <w:szCs w:val="28"/>
        </w:rPr>
      </w:pPr>
      <w:r w:rsidRPr="00CE2B6C">
        <w:rPr>
          <w:sz w:val="28"/>
          <w:szCs w:val="28"/>
        </w:rPr>
        <w:t>Заместитель председателя конкурсной комиссии –</w:t>
      </w:r>
    </w:p>
    <w:p w:rsidR="004D5A82" w:rsidRPr="00CE2B6C" w:rsidRDefault="00CE2B6C" w:rsidP="00CE2B6C">
      <w:pPr>
        <w:outlineLvl w:val="0"/>
        <w:rPr>
          <w:sz w:val="28"/>
          <w:szCs w:val="28"/>
        </w:rPr>
      </w:pPr>
      <w:r w:rsidRPr="00CE2B6C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EE7D49" w:rsidRDefault="00EE7D49" w:rsidP="005F5FAD">
      <w:pPr>
        <w:outlineLvl w:val="0"/>
        <w:rPr>
          <w:b/>
          <w:sz w:val="28"/>
          <w:szCs w:val="28"/>
          <w:u w:val="single"/>
        </w:rPr>
      </w:pPr>
    </w:p>
    <w:p w:rsidR="00EE7D49" w:rsidRDefault="00EE7D49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FB47D7">
        <w:rPr>
          <w:sz w:val="28"/>
          <w:szCs w:val="28"/>
        </w:rPr>
        <w:t>14</w:t>
      </w:r>
      <w:r w:rsidR="00646046" w:rsidRPr="00646046">
        <w:rPr>
          <w:sz w:val="28"/>
          <w:szCs w:val="28"/>
        </w:rPr>
        <w:t>/ТВРЗ/202</w:t>
      </w:r>
      <w:r w:rsidR="00B431E8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582BCB" w:rsidRPr="00582BCB">
        <w:rPr>
          <w:sz w:val="28"/>
          <w:szCs w:val="28"/>
        </w:rPr>
        <w:t xml:space="preserve">по капитальному ремонту подкранового пути мостовых кранов рег.№12770, рег. №12771 в «Здании ВСЦ-1 и РКЦ, здании МКЦ» на участке ремонтных позиций вагонов ВСЦ-2 инв.№10006/210080 на Тамбовском ВРЗ - филиале АО «ВРМ» в 2023 г. </w:t>
      </w:r>
      <w:r w:rsidR="00FB47D7" w:rsidRPr="00FB47D7">
        <w:rPr>
          <w:sz w:val="28"/>
          <w:szCs w:val="28"/>
        </w:rPr>
        <w:t xml:space="preserve">г. </w:t>
      </w:r>
    </w:p>
    <w:p w:rsidR="00350BEE" w:rsidRPr="00646046" w:rsidRDefault="00350BEE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350BEE">
        <w:rPr>
          <w:sz w:val="28"/>
          <w:szCs w:val="28"/>
        </w:rPr>
        <w:t>1</w:t>
      </w:r>
      <w:r w:rsidR="00FB47D7">
        <w:rPr>
          <w:sz w:val="28"/>
          <w:szCs w:val="28"/>
        </w:rPr>
        <w:t>4</w:t>
      </w:r>
      <w:r w:rsidR="00646046">
        <w:rPr>
          <w:sz w:val="28"/>
          <w:szCs w:val="28"/>
        </w:rPr>
        <w:t>.0</w:t>
      </w:r>
      <w:r w:rsidR="00FB47D7">
        <w:rPr>
          <w:sz w:val="28"/>
          <w:szCs w:val="28"/>
        </w:rPr>
        <w:t>3</w:t>
      </w:r>
      <w:r w:rsidR="00646046">
        <w:rPr>
          <w:sz w:val="28"/>
          <w:szCs w:val="28"/>
        </w:rPr>
        <w:t>.202</w:t>
      </w:r>
      <w:r w:rsidR="00B431E8">
        <w:rPr>
          <w:sz w:val="28"/>
          <w:szCs w:val="28"/>
        </w:rPr>
        <w:t xml:space="preserve">3 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FB47D7">
        <w:rPr>
          <w:sz w:val="28"/>
          <w:szCs w:val="28"/>
        </w:rPr>
        <w:t>14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51CA1" w:rsidRDefault="00151CA1" w:rsidP="00151CA1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основании  пп.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1 п.5.13</w:t>
      </w:r>
      <w:r w:rsidRPr="00A64B16">
        <w:t xml:space="preserve"> </w:t>
      </w:r>
      <w:r w:rsidRPr="00A64B16">
        <w:rPr>
          <w:rFonts w:ascii="Times New Roman CYR" w:hAnsi="Times New Roman CYR" w:cs="Times New Roman CYR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Pr="003D1C5D">
        <w:rPr>
          <w:sz w:val="28"/>
          <w:szCs w:val="28"/>
        </w:rPr>
        <w:t xml:space="preserve"> котировок </w:t>
      </w:r>
      <w:r>
        <w:rPr>
          <w:sz w:val="28"/>
          <w:szCs w:val="28"/>
        </w:rPr>
        <w:t xml:space="preserve">цен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 xml:space="preserve">014/ТВРЗ/2023 </w:t>
      </w:r>
      <w:r w:rsidRPr="00A64B16">
        <w:rPr>
          <w:b/>
          <w:sz w:val="28"/>
          <w:szCs w:val="28"/>
        </w:rPr>
        <w:t>несостоявшимся.</w:t>
      </w:r>
    </w:p>
    <w:p w:rsidR="00110AA1" w:rsidRDefault="00110AA1" w:rsidP="006F49F2">
      <w:pPr>
        <w:ind w:firstLine="567"/>
        <w:jc w:val="both"/>
        <w:rPr>
          <w:sz w:val="28"/>
          <w:szCs w:val="28"/>
        </w:rPr>
      </w:pPr>
    </w:p>
    <w:p w:rsidR="00227B7B" w:rsidRPr="00CE2B6C" w:rsidRDefault="00227B7B" w:rsidP="00B5637D">
      <w:pPr>
        <w:pStyle w:val="a5"/>
        <w:ind w:left="0"/>
        <w:jc w:val="both"/>
        <w:rPr>
          <w:sz w:val="28"/>
          <w:szCs w:val="28"/>
        </w:rPr>
      </w:pPr>
    </w:p>
    <w:p w:rsidR="00CE2B6C" w:rsidRPr="00CE2B6C" w:rsidRDefault="00CE2B6C" w:rsidP="00CE2B6C">
      <w:pPr>
        <w:pStyle w:val="a5"/>
        <w:jc w:val="both"/>
        <w:rPr>
          <w:sz w:val="28"/>
          <w:szCs w:val="28"/>
        </w:rPr>
      </w:pPr>
      <w:r w:rsidRPr="00CE2B6C">
        <w:rPr>
          <w:sz w:val="28"/>
          <w:szCs w:val="28"/>
        </w:rPr>
        <w:t>Решение принято единогласно.</w:t>
      </w:r>
    </w:p>
    <w:p w:rsidR="00CE2B6C" w:rsidRPr="00CE2B6C" w:rsidRDefault="00CE2B6C" w:rsidP="00CE2B6C">
      <w:pPr>
        <w:pStyle w:val="a5"/>
        <w:jc w:val="both"/>
        <w:rPr>
          <w:sz w:val="28"/>
          <w:szCs w:val="28"/>
        </w:rPr>
      </w:pPr>
    </w:p>
    <w:p w:rsidR="00CE2B6C" w:rsidRPr="00CE2B6C" w:rsidRDefault="00CE2B6C" w:rsidP="00CE2B6C">
      <w:pPr>
        <w:pStyle w:val="a5"/>
        <w:ind w:left="0"/>
        <w:jc w:val="both"/>
        <w:rPr>
          <w:sz w:val="28"/>
          <w:szCs w:val="28"/>
        </w:rPr>
      </w:pPr>
      <w:r w:rsidRPr="00CE2B6C">
        <w:rPr>
          <w:sz w:val="28"/>
          <w:szCs w:val="28"/>
        </w:rPr>
        <w:t>Подписи.</w:t>
      </w:r>
      <w:bookmarkStart w:id="0" w:name="_GoBack"/>
      <w:bookmarkEnd w:id="0"/>
    </w:p>
    <w:sectPr w:rsidR="00CE2B6C" w:rsidRPr="00CE2B6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072DC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1CA1"/>
    <w:rsid w:val="001542A2"/>
    <w:rsid w:val="001543BD"/>
    <w:rsid w:val="0016099B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50BEE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332B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82BCB"/>
    <w:rsid w:val="0059703F"/>
    <w:rsid w:val="005A4CAE"/>
    <w:rsid w:val="005C5320"/>
    <w:rsid w:val="005E10BA"/>
    <w:rsid w:val="005E23B1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C350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A13DC"/>
    <w:rsid w:val="008B7B81"/>
    <w:rsid w:val="008C1257"/>
    <w:rsid w:val="008C20A2"/>
    <w:rsid w:val="008C5265"/>
    <w:rsid w:val="008D21B2"/>
    <w:rsid w:val="008E6404"/>
    <w:rsid w:val="00903CB7"/>
    <w:rsid w:val="00905DF1"/>
    <w:rsid w:val="00907573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31E8"/>
    <w:rsid w:val="00B4452C"/>
    <w:rsid w:val="00B476F9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0B88"/>
    <w:rsid w:val="00C17036"/>
    <w:rsid w:val="00C244F0"/>
    <w:rsid w:val="00C31707"/>
    <w:rsid w:val="00C31A55"/>
    <w:rsid w:val="00C37012"/>
    <w:rsid w:val="00C4734F"/>
    <w:rsid w:val="00C519A0"/>
    <w:rsid w:val="00C542A2"/>
    <w:rsid w:val="00C567DE"/>
    <w:rsid w:val="00C749EB"/>
    <w:rsid w:val="00C77228"/>
    <w:rsid w:val="00C81D42"/>
    <w:rsid w:val="00C93973"/>
    <w:rsid w:val="00CA4F3D"/>
    <w:rsid w:val="00CA5A52"/>
    <w:rsid w:val="00CB3CBE"/>
    <w:rsid w:val="00CC1EAD"/>
    <w:rsid w:val="00CD475F"/>
    <w:rsid w:val="00CE2B6C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06C4F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E7D49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5214"/>
    <w:rsid w:val="00F76A59"/>
    <w:rsid w:val="00F95C2C"/>
    <w:rsid w:val="00FA09F5"/>
    <w:rsid w:val="00FA111F"/>
    <w:rsid w:val="00FA40BE"/>
    <w:rsid w:val="00FB47D7"/>
    <w:rsid w:val="00FC2499"/>
    <w:rsid w:val="00FD09B9"/>
    <w:rsid w:val="00FD3CBF"/>
    <w:rsid w:val="00FE0757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4266-C59B-4974-A825-D0155B2E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30</cp:revision>
  <cp:lastPrinted>2023-03-20T12:53:00Z</cp:lastPrinted>
  <dcterms:created xsi:type="dcterms:W3CDTF">2020-03-11T14:00:00Z</dcterms:created>
  <dcterms:modified xsi:type="dcterms:W3CDTF">2023-03-21T05:14:00Z</dcterms:modified>
</cp:coreProperties>
</file>