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8"/>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756"/>
        <w:gridCol w:w="8155"/>
      </w:tblGrid>
      <w:tr w:rsidR="00460FB6" w:rsidRPr="00B22469" w:rsidTr="004B5774">
        <w:trPr>
          <w:trHeight w:val="1493"/>
        </w:trPr>
        <w:tc>
          <w:tcPr>
            <w:tcW w:w="1731" w:type="dxa"/>
            <w:noWrap/>
            <w:tcMar>
              <w:top w:w="57" w:type="dxa"/>
              <w:left w:w="57" w:type="dxa"/>
              <w:bottom w:w="57" w:type="dxa"/>
              <w:right w:w="57" w:type="dxa"/>
            </w:tcMar>
            <w:vAlign w:val="center"/>
          </w:tcPr>
          <w:p w:rsidR="00460FB6" w:rsidRPr="00B22469" w:rsidRDefault="00460FB6" w:rsidP="004B5774">
            <w:pPr>
              <w:jc w:val="center"/>
              <w:rPr>
                <w:rFonts w:ascii="Cambria" w:eastAsia="Calibri" w:hAnsi="Cambria" w:cs="Cambria"/>
                <w:smallCaps/>
                <w:noProof/>
              </w:rPr>
            </w:pPr>
            <w:r w:rsidRPr="00B22469">
              <w:rPr>
                <w:rFonts w:ascii="Cambria" w:eastAsia="Calibri" w:hAnsi="Cambria" w:cs="Cambria"/>
                <w:smallCaps/>
                <w:noProof/>
              </w:rPr>
              <w:drawing>
                <wp:inline distT="0" distB="0" distL="0" distR="0" wp14:anchorId="1BEBF5DA" wp14:editId="464371A7">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460FB6" w:rsidRPr="00B22469" w:rsidRDefault="00460FB6" w:rsidP="004B5774">
            <w:pPr>
              <w:jc w:val="center"/>
              <w:rPr>
                <w:rFonts w:eastAsia="Calibri"/>
                <w:b/>
                <w:color w:val="1F497D"/>
                <w:sz w:val="30"/>
                <w:szCs w:val="30"/>
              </w:rPr>
            </w:pPr>
            <w:r w:rsidRPr="00B22469">
              <w:rPr>
                <w:rFonts w:eastAsia="Calibri"/>
                <w:b/>
                <w:color w:val="1F497D"/>
                <w:sz w:val="30"/>
                <w:szCs w:val="30"/>
              </w:rPr>
              <w:t xml:space="preserve">АКЦИОНЕРНОЕ </w:t>
            </w:r>
            <w:r w:rsidRPr="00B22469">
              <w:rPr>
                <w:rFonts w:eastAsia="Calibri"/>
                <w:b/>
                <w:color w:val="17365D"/>
                <w:sz w:val="30"/>
                <w:szCs w:val="30"/>
              </w:rPr>
              <w:t>ОБЩЕСТВО</w:t>
            </w:r>
            <w:r w:rsidRPr="00B22469">
              <w:rPr>
                <w:rFonts w:eastAsia="Calibri"/>
                <w:b/>
                <w:color w:val="1F497D"/>
                <w:sz w:val="30"/>
                <w:szCs w:val="30"/>
              </w:rPr>
              <w:t xml:space="preserve"> «ВАГОНРЕММАШ»</w:t>
            </w:r>
          </w:p>
          <w:p w:rsidR="00460FB6" w:rsidRPr="00B22469" w:rsidRDefault="00460FB6" w:rsidP="004B5774">
            <w:pPr>
              <w:jc w:val="center"/>
              <w:rPr>
                <w:rFonts w:eastAsia="Calibri"/>
                <w:b/>
                <w:bCs/>
                <w:color w:val="1F497D"/>
                <w:kern w:val="28"/>
                <w:lang w:bidi="en-US"/>
              </w:rPr>
            </w:pPr>
            <w:r w:rsidRPr="00B22469">
              <w:rPr>
                <w:rFonts w:eastAsia="Calibri"/>
                <w:b/>
                <w:bCs/>
                <w:color w:val="1F497D"/>
                <w:kern w:val="28"/>
                <w:sz w:val="28"/>
                <w:szCs w:val="28"/>
                <w:lang w:bidi="en-US"/>
              </w:rPr>
              <w:t>Филиал</w:t>
            </w:r>
            <w:r w:rsidRPr="00B22469">
              <w:rPr>
                <w:rFonts w:eastAsia="Calibri"/>
                <w:b/>
                <w:bCs/>
                <w:color w:val="1F497D"/>
                <w:kern w:val="28"/>
                <w:lang w:bidi="en-US"/>
              </w:rPr>
              <w:t xml:space="preserve"> </w:t>
            </w:r>
          </w:p>
          <w:p w:rsidR="00460FB6" w:rsidRPr="00B22469" w:rsidRDefault="00460FB6" w:rsidP="004B5774">
            <w:pPr>
              <w:jc w:val="center"/>
              <w:rPr>
                <w:rFonts w:eastAsia="Calibri"/>
                <w:b/>
                <w:bCs/>
                <w:color w:val="1F497D"/>
                <w:kern w:val="28"/>
                <w:sz w:val="28"/>
                <w:szCs w:val="28"/>
                <w:lang w:bidi="en-US"/>
              </w:rPr>
            </w:pPr>
            <w:r w:rsidRPr="00B22469">
              <w:rPr>
                <w:rFonts w:eastAsia="Calibri"/>
                <w:b/>
                <w:bCs/>
                <w:color w:val="1F497D"/>
                <w:kern w:val="28"/>
                <w:sz w:val="28"/>
                <w:szCs w:val="28"/>
                <w:lang w:bidi="en-US"/>
              </w:rPr>
              <w:t>Тамбовский вагоноремонтный завод</w:t>
            </w:r>
          </w:p>
          <w:p w:rsidR="00460FB6" w:rsidRPr="00B22469" w:rsidRDefault="00460FB6" w:rsidP="004B5774">
            <w:pPr>
              <w:jc w:val="center"/>
              <w:rPr>
                <w:color w:val="1F497D"/>
                <w:sz w:val="26"/>
                <w:szCs w:val="26"/>
              </w:rPr>
            </w:pPr>
            <w:r w:rsidRPr="00B22469">
              <w:rPr>
                <w:color w:val="1F497D"/>
                <w:sz w:val="26"/>
                <w:szCs w:val="26"/>
              </w:rPr>
              <w:t>392009, г. Тамбов, пл. Мастерских, д. 1</w:t>
            </w:r>
          </w:p>
          <w:p w:rsidR="00460FB6" w:rsidRPr="00B22469" w:rsidRDefault="00460FB6" w:rsidP="004B5774">
            <w:pPr>
              <w:jc w:val="center"/>
              <w:rPr>
                <w:color w:val="000000"/>
                <w:sz w:val="28"/>
                <w:szCs w:val="18"/>
              </w:rPr>
            </w:pPr>
            <w:r w:rsidRPr="00B22469">
              <w:rPr>
                <w:color w:val="1F497D"/>
                <w:sz w:val="26"/>
                <w:szCs w:val="26"/>
              </w:rPr>
              <w:t>тел. (4752) 44-49-59, факс 44-49-02, e-</w:t>
            </w:r>
            <w:proofErr w:type="spellStart"/>
            <w:r w:rsidRPr="00B22469">
              <w:rPr>
                <w:color w:val="1F497D"/>
                <w:sz w:val="26"/>
                <w:szCs w:val="26"/>
              </w:rPr>
              <w:t>mail</w:t>
            </w:r>
            <w:proofErr w:type="spellEnd"/>
            <w:r w:rsidRPr="00B22469">
              <w:rPr>
                <w:color w:val="1F497D"/>
                <w:sz w:val="26"/>
                <w:szCs w:val="26"/>
              </w:rPr>
              <w:t>: tvrz@vagonremmash.ru</w:t>
            </w:r>
          </w:p>
        </w:tc>
      </w:tr>
    </w:tbl>
    <w:p w:rsidR="00460FB6" w:rsidRDefault="00460FB6" w:rsidP="00FB0F79">
      <w:pPr>
        <w:jc w:val="center"/>
        <w:rPr>
          <w:rFonts w:eastAsia="Arial Unicode MS"/>
          <w:b/>
        </w:rPr>
      </w:pPr>
    </w:p>
    <w:p w:rsidR="00460FB6" w:rsidRPr="00B22469" w:rsidRDefault="00460FB6" w:rsidP="00460FB6">
      <w:pPr>
        <w:rPr>
          <w:sz w:val="28"/>
          <w:szCs w:val="28"/>
        </w:rPr>
      </w:pPr>
      <w:r>
        <w:rPr>
          <w:sz w:val="28"/>
          <w:szCs w:val="28"/>
        </w:rPr>
        <w:t>Извещение</w:t>
      </w:r>
    </w:p>
    <w:p w:rsidR="00460FB6" w:rsidRPr="00B22469" w:rsidRDefault="00460FB6" w:rsidP="00460FB6">
      <w:pPr>
        <w:rPr>
          <w:sz w:val="28"/>
          <w:szCs w:val="28"/>
        </w:rPr>
      </w:pPr>
      <w:r w:rsidRPr="00B22469">
        <w:rPr>
          <w:sz w:val="28"/>
          <w:szCs w:val="28"/>
        </w:rPr>
        <w:t xml:space="preserve">о запросе котировок цен № </w:t>
      </w:r>
      <w:r w:rsidR="00BF3606" w:rsidRPr="00BF3606">
        <w:rPr>
          <w:b/>
          <w:sz w:val="28"/>
          <w:szCs w:val="28"/>
        </w:rPr>
        <w:t>108</w:t>
      </w:r>
      <w:r w:rsidRPr="00BF3606">
        <w:rPr>
          <w:b/>
          <w:sz w:val="28"/>
          <w:szCs w:val="28"/>
        </w:rPr>
        <w:t>/ТВРЗ/2023</w:t>
      </w:r>
    </w:p>
    <w:p w:rsidR="00460FB6" w:rsidRPr="00B22469" w:rsidRDefault="00460FB6" w:rsidP="00460FB6">
      <w:pPr>
        <w:rPr>
          <w:sz w:val="28"/>
          <w:szCs w:val="28"/>
        </w:rPr>
      </w:pPr>
    </w:p>
    <w:p w:rsidR="00460FB6" w:rsidRDefault="00460FB6" w:rsidP="00460FB6">
      <w:pPr>
        <w:jc w:val="center"/>
        <w:rPr>
          <w:bCs/>
          <w:sz w:val="28"/>
          <w:szCs w:val="28"/>
        </w:rPr>
      </w:pPr>
    </w:p>
    <w:p w:rsidR="00460FB6" w:rsidRPr="00B22469" w:rsidRDefault="00460FB6" w:rsidP="00460FB6">
      <w:pPr>
        <w:jc w:val="center"/>
        <w:rPr>
          <w:bCs/>
          <w:sz w:val="28"/>
          <w:szCs w:val="28"/>
        </w:rPr>
      </w:pPr>
      <w:r w:rsidRPr="00B22469">
        <w:rPr>
          <w:bCs/>
          <w:sz w:val="28"/>
          <w:szCs w:val="28"/>
        </w:rPr>
        <w:t>Уважаемые господа!</w:t>
      </w:r>
    </w:p>
    <w:p w:rsidR="00460FB6" w:rsidRPr="00B22469" w:rsidRDefault="00460FB6" w:rsidP="00460FB6">
      <w:pPr>
        <w:jc w:val="center"/>
        <w:rPr>
          <w:bCs/>
          <w:sz w:val="28"/>
          <w:szCs w:val="28"/>
        </w:rPr>
      </w:pPr>
    </w:p>
    <w:p w:rsidR="00460FB6" w:rsidRPr="00075C56" w:rsidRDefault="00460FB6" w:rsidP="00460FB6">
      <w:pPr>
        <w:pStyle w:val="36"/>
        <w:rPr>
          <w:b/>
          <w:bCs/>
          <w:szCs w:val="28"/>
        </w:rPr>
      </w:pPr>
      <w:r w:rsidRPr="00B22469">
        <w:rPr>
          <w:szCs w:val="28"/>
        </w:rPr>
        <w:t>Акционерное общество «</w:t>
      </w:r>
      <w:proofErr w:type="spellStart"/>
      <w:r w:rsidRPr="00B22469">
        <w:rPr>
          <w:szCs w:val="28"/>
        </w:rPr>
        <w:t>Вагонреммаш</w:t>
      </w:r>
      <w:proofErr w:type="spellEnd"/>
      <w:r w:rsidRPr="00B22469">
        <w:rPr>
          <w:szCs w:val="28"/>
        </w:rPr>
        <w:t xml:space="preserve">» (АО «ВРМ») в лице Тамбовского ВРЗ АО «ВРМ» (далее – Заказчик) сообщает о проведении запроса котировок цен </w:t>
      </w:r>
      <w:r w:rsidR="00BF3606">
        <w:rPr>
          <w:b/>
          <w:szCs w:val="28"/>
        </w:rPr>
        <w:t>№108</w:t>
      </w:r>
      <w:r w:rsidRPr="00B22469">
        <w:rPr>
          <w:b/>
          <w:szCs w:val="28"/>
        </w:rPr>
        <w:t>/ТВРЗ/2023</w:t>
      </w:r>
      <w:r w:rsidRPr="00B22469">
        <w:rPr>
          <w:szCs w:val="28"/>
        </w:rPr>
        <w:t xml:space="preserve"> с целью выбора организации на право заключения договора</w:t>
      </w:r>
      <w:r>
        <w:rPr>
          <w:szCs w:val="28"/>
        </w:rPr>
        <w:t xml:space="preserve"> на выполнение работ </w:t>
      </w:r>
      <w:r w:rsidRPr="00075C56">
        <w:rPr>
          <w:color w:val="000000"/>
          <w:szCs w:val="28"/>
        </w:rPr>
        <w:t>по ремонту колесных пар тепловоза ТЭМ-1М №1600</w:t>
      </w:r>
      <w:r w:rsidRPr="00075C56">
        <w:rPr>
          <w:szCs w:val="28"/>
        </w:rPr>
        <w:t>, находящегося на балансовом учете Тамбовского вагоноремонтного завода АО «ВРМ» в 2023 году.</w:t>
      </w:r>
    </w:p>
    <w:p w:rsidR="00460FB6" w:rsidRPr="00B22469" w:rsidRDefault="00460FB6" w:rsidP="00460FB6">
      <w:pPr>
        <w:ind w:firstLine="708"/>
        <w:jc w:val="both"/>
        <w:rPr>
          <w:rFonts w:eastAsia="Calibri"/>
          <w:sz w:val="28"/>
          <w:szCs w:val="28"/>
        </w:rPr>
      </w:pPr>
      <w:r w:rsidRPr="00B22469">
        <w:rPr>
          <w:rFonts w:eastAsia="Calibri"/>
          <w:sz w:val="28"/>
          <w:szCs w:val="28"/>
        </w:rPr>
        <w:t xml:space="preserve">Котировочные заявки подаются в письменной форме в запечатанных конвертах до 17-00 часов </w:t>
      </w:r>
      <w:r w:rsidRPr="00B22469">
        <w:rPr>
          <w:rFonts w:eastAsia="Calibri"/>
          <w:b/>
          <w:i/>
          <w:sz w:val="28"/>
          <w:szCs w:val="28"/>
        </w:rPr>
        <w:t>московского</w:t>
      </w:r>
      <w:r w:rsidRPr="00B22469">
        <w:rPr>
          <w:rFonts w:eastAsia="Calibri"/>
          <w:sz w:val="28"/>
          <w:szCs w:val="28"/>
        </w:rPr>
        <w:t xml:space="preserve"> времени </w:t>
      </w:r>
      <w:r>
        <w:rPr>
          <w:rFonts w:eastAsia="Calibri"/>
          <w:b/>
          <w:sz w:val="28"/>
          <w:szCs w:val="28"/>
        </w:rPr>
        <w:t>«</w:t>
      </w:r>
      <w:r w:rsidR="0072497E">
        <w:rPr>
          <w:rFonts w:eastAsia="Calibri"/>
          <w:b/>
          <w:sz w:val="28"/>
          <w:szCs w:val="28"/>
        </w:rPr>
        <w:t>1</w:t>
      </w:r>
      <w:r w:rsidR="00E53FAB">
        <w:rPr>
          <w:rFonts w:eastAsia="Calibri"/>
          <w:b/>
          <w:sz w:val="28"/>
          <w:szCs w:val="28"/>
        </w:rPr>
        <w:t>5</w:t>
      </w:r>
      <w:r>
        <w:rPr>
          <w:rFonts w:eastAsia="Calibri"/>
          <w:b/>
          <w:sz w:val="28"/>
          <w:szCs w:val="28"/>
        </w:rPr>
        <w:t xml:space="preserve">» </w:t>
      </w:r>
      <w:r w:rsidR="00BF3606">
        <w:rPr>
          <w:rFonts w:eastAsia="Calibri"/>
          <w:b/>
          <w:sz w:val="28"/>
          <w:szCs w:val="28"/>
        </w:rPr>
        <w:t>сентября</w:t>
      </w:r>
      <w:r w:rsidR="0072497E">
        <w:rPr>
          <w:rFonts w:eastAsia="Calibri"/>
          <w:b/>
          <w:sz w:val="28"/>
          <w:szCs w:val="28"/>
        </w:rPr>
        <w:t xml:space="preserve"> </w:t>
      </w:r>
      <w:r w:rsidRPr="00B22469">
        <w:rPr>
          <w:rFonts w:eastAsia="Calibri"/>
          <w:b/>
          <w:sz w:val="28"/>
          <w:szCs w:val="28"/>
        </w:rPr>
        <w:t>2023 г</w:t>
      </w:r>
      <w:r w:rsidRPr="00B22469">
        <w:rPr>
          <w:rFonts w:eastAsia="Calibri"/>
          <w:sz w:val="28"/>
          <w:szCs w:val="28"/>
        </w:rPr>
        <w:t>. по адресу: 392009, г. Тамбов, пл. Мастерских, д. 1.</w:t>
      </w:r>
    </w:p>
    <w:p w:rsidR="00460FB6" w:rsidRPr="00B22469" w:rsidRDefault="00460FB6" w:rsidP="00460FB6">
      <w:pPr>
        <w:ind w:firstLine="708"/>
        <w:jc w:val="both"/>
        <w:rPr>
          <w:rFonts w:eastAsia="Calibri"/>
          <w:sz w:val="28"/>
          <w:szCs w:val="28"/>
        </w:rPr>
      </w:pPr>
      <w:r w:rsidRPr="00B22469">
        <w:rPr>
          <w:rFonts w:eastAsia="Calibri"/>
          <w:sz w:val="28"/>
          <w:szCs w:val="28"/>
        </w:rPr>
        <w:t xml:space="preserve">Организатором запроса котировок цен является Тамбовский ВРЗ АО «ВРМ» (далее Организатор).  </w:t>
      </w:r>
    </w:p>
    <w:p w:rsidR="00460FB6" w:rsidRPr="00075C56" w:rsidRDefault="00460FB6" w:rsidP="00460FB6">
      <w:pPr>
        <w:ind w:firstLine="567"/>
        <w:jc w:val="both"/>
        <w:rPr>
          <w:sz w:val="28"/>
          <w:szCs w:val="28"/>
        </w:rPr>
      </w:pPr>
      <w:r w:rsidRPr="006700C5">
        <w:rPr>
          <w:sz w:val="28"/>
          <w:szCs w:val="28"/>
        </w:rPr>
        <w:t xml:space="preserve">Организатором запроса котировок цен является Тамбовский ВРЗ АО «ВРМ» </w:t>
      </w:r>
      <w:r w:rsidRPr="00075C56">
        <w:rPr>
          <w:sz w:val="28"/>
          <w:szCs w:val="28"/>
        </w:rPr>
        <w:t xml:space="preserve">в лице </w:t>
      </w:r>
      <w:proofErr w:type="spellStart"/>
      <w:r w:rsidRPr="00075C56">
        <w:rPr>
          <w:sz w:val="28"/>
          <w:szCs w:val="28"/>
        </w:rPr>
        <w:t>энерго</w:t>
      </w:r>
      <w:proofErr w:type="spellEnd"/>
      <w:r w:rsidRPr="00075C56">
        <w:rPr>
          <w:sz w:val="28"/>
          <w:szCs w:val="28"/>
        </w:rPr>
        <w:t xml:space="preserve">-механического отдела (далее Организатор).  Представитель Организатора, ответственный за проведение запроса котировок цен – </w:t>
      </w:r>
      <w:r w:rsidRPr="00075C56">
        <w:rPr>
          <w:bCs/>
          <w:sz w:val="28"/>
          <w:szCs w:val="28"/>
        </w:rPr>
        <w:t>Ланин Игорь Сергеевич,</w:t>
      </w:r>
      <w:r w:rsidRPr="00075C56">
        <w:rPr>
          <w:sz w:val="28"/>
          <w:szCs w:val="28"/>
        </w:rPr>
        <w:t xml:space="preserve"> телефон/факс: (4752) 79-09-31 доб. 1-86, адрес электронной почты </w:t>
      </w:r>
      <w:hyperlink r:id="rId9" w:history="1">
        <w:r w:rsidRPr="00075C56">
          <w:rPr>
            <w:rStyle w:val="af"/>
            <w:szCs w:val="28"/>
            <w:lang w:val="en-US"/>
          </w:rPr>
          <w:t>is</w:t>
        </w:r>
        <w:r w:rsidRPr="00075C56">
          <w:rPr>
            <w:rStyle w:val="af"/>
            <w:szCs w:val="28"/>
          </w:rPr>
          <w:t>.</w:t>
        </w:r>
        <w:r w:rsidRPr="00075C56">
          <w:rPr>
            <w:rStyle w:val="af"/>
            <w:szCs w:val="28"/>
            <w:lang w:val="en-US"/>
          </w:rPr>
          <w:t>lanin</w:t>
        </w:r>
        <w:r w:rsidRPr="00075C56">
          <w:rPr>
            <w:rStyle w:val="af"/>
            <w:szCs w:val="28"/>
          </w:rPr>
          <w:t>@</w:t>
        </w:r>
        <w:r w:rsidRPr="00075C56">
          <w:rPr>
            <w:rStyle w:val="af"/>
            <w:szCs w:val="28"/>
            <w:lang w:val="en-US"/>
          </w:rPr>
          <w:t>vagonremmash</w:t>
        </w:r>
        <w:r w:rsidRPr="00075C56">
          <w:rPr>
            <w:rStyle w:val="af"/>
            <w:szCs w:val="28"/>
          </w:rPr>
          <w:t>.</w:t>
        </w:r>
        <w:proofErr w:type="spellStart"/>
        <w:r w:rsidRPr="00075C56">
          <w:rPr>
            <w:rStyle w:val="af"/>
            <w:szCs w:val="28"/>
          </w:rPr>
          <w:t>ru</w:t>
        </w:r>
        <w:proofErr w:type="spellEnd"/>
      </w:hyperlink>
      <w:r w:rsidRPr="00075C56">
        <w:rPr>
          <w:sz w:val="28"/>
          <w:szCs w:val="28"/>
        </w:rPr>
        <w:t>.</w:t>
      </w:r>
    </w:p>
    <w:p w:rsidR="00460FB6" w:rsidRPr="00B22469" w:rsidRDefault="00460FB6" w:rsidP="00460FB6">
      <w:pPr>
        <w:ind w:firstLine="708"/>
        <w:jc w:val="both"/>
        <w:rPr>
          <w:rFonts w:eastAsia="Calibri"/>
          <w:sz w:val="28"/>
          <w:szCs w:val="28"/>
        </w:rPr>
      </w:pPr>
      <w:r w:rsidRPr="00B22469">
        <w:rPr>
          <w:rFonts w:eastAsia="Calibri"/>
          <w:sz w:val="28"/>
          <w:szCs w:val="28"/>
        </w:rPr>
        <w:t>Извещение о проведении запроса котировок цен №</w:t>
      </w:r>
      <w:r w:rsidR="00BF3606">
        <w:rPr>
          <w:rFonts w:eastAsia="Calibri"/>
          <w:b/>
          <w:sz w:val="28"/>
          <w:szCs w:val="28"/>
        </w:rPr>
        <w:t>108</w:t>
      </w:r>
      <w:r w:rsidRPr="00B22469">
        <w:rPr>
          <w:rFonts w:eastAsia="Calibri"/>
          <w:b/>
          <w:sz w:val="28"/>
          <w:szCs w:val="28"/>
        </w:rPr>
        <w:t xml:space="preserve">/ТВРЗ/2023 </w:t>
      </w:r>
      <w:r w:rsidRPr="00B22469">
        <w:rPr>
          <w:rFonts w:eastAsia="Calibri"/>
          <w:sz w:val="28"/>
          <w:szCs w:val="28"/>
        </w:rPr>
        <w:t xml:space="preserve">размещено на официальном сайте АО «ВРМ» </w:t>
      </w:r>
      <w:hyperlink r:id="rId10" w:history="1">
        <w:r w:rsidRPr="00B22469">
          <w:rPr>
            <w:rFonts w:eastAsia="Calibri"/>
            <w:color w:val="0070C0"/>
            <w:sz w:val="28"/>
            <w:szCs w:val="28"/>
            <w:u w:val="single"/>
            <w:lang w:val="en-US"/>
          </w:rPr>
          <w:t>www</w:t>
        </w:r>
        <w:r w:rsidRPr="00B22469">
          <w:rPr>
            <w:rFonts w:eastAsia="Calibri"/>
            <w:color w:val="0070C0"/>
            <w:sz w:val="28"/>
            <w:szCs w:val="28"/>
            <w:u w:val="single"/>
          </w:rPr>
          <w:t>.</w:t>
        </w:r>
        <w:proofErr w:type="spellStart"/>
        <w:r w:rsidRPr="00B22469">
          <w:rPr>
            <w:rFonts w:eastAsia="Calibri"/>
            <w:color w:val="0070C0"/>
            <w:sz w:val="28"/>
            <w:szCs w:val="28"/>
            <w:u w:val="single"/>
            <w:lang w:val="en-US"/>
          </w:rPr>
          <w:t>vagonremmash</w:t>
        </w:r>
        <w:proofErr w:type="spellEnd"/>
        <w:r w:rsidRPr="00B22469">
          <w:rPr>
            <w:rFonts w:eastAsia="Calibri"/>
            <w:color w:val="0070C0"/>
            <w:sz w:val="28"/>
            <w:szCs w:val="28"/>
            <w:u w:val="single"/>
          </w:rPr>
          <w:t>.</w:t>
        </w:r>
        <w:proofErr w:type="spellStart"/>
        <w:r w:rsidRPr="00B22469">
          <w:rPr>
            <w:rFonts w:eastAsia="Calibri"/>
            <w:color w:val="0070C0"/>
            <w:sz w:val="28"/>
            <w:szCs w:val="28"/>
            <w:u w:val="single"/>
            <w:lang w:val="en-US"/>
          </w:rPr>
          <w:t>ru</w:t>
        </w:r>
        <w:proofErr w:type="spellEnd"/>
      </w:hyperlink>
      <w:r w:rsidRPr="00B22469">
        <w:rPr>
          <w:rFonts w:eastAsia="Calibri"/>
          <w:color w:val="0070C0"/>
          <w:sz w:val="28"/>
          <w:szCs w:val="28"/>
        </w:rPr>
        <w:t xml:space="preserve">, </w:t>
      </w:r>
      <w:r w:rsidRPr="00B22469">
        <w:rPr>
          <w:rFonts w:eastAsia="Calibri"/>
          <w:sz w:val="28"/>
          <w:szCs w:val="28"/>
        </w:rPr>
        <w:t>(раздел «Тендеры»).</w:t>
      </w:r>
    </w:p>
    <w:p w:rsidR="00460FB6" w:rsidRPr="00075C56" w:rsidRDefault="00460FB6" w:rsidP="00460FB6">
      <w:pPr>
        <w:pStyle w:val="36"/>
        <w:rPr>
          <w:b/>
          <w:bCs/>
          <w:szCs w:val="28"/>
        </w:rPr>
      </w:pPr>
      <w:r w:rsidRPr="00B22469">
        <w:rPr>
          <w:rFonts w:eastAsia="Calibri"/>
          <w:szCs w:val="28"/>
        </w:rPr>
        <w:t xml:space="preserve">Предметом запроса котировок цен является выполнение работ </w:t>
      </w:r>
      <w:r>
        <w:rPr>
          <w:szCs w:val="28"/>
        </w:rPr>
        <w:t xml:space="preserve">по </w:t>
      </w:r>
      <w:proofErr w:type="spellStart"/>
      <w:r w:rsidRPr="00075C56">
        <w:rPr>
          <w:color w:val="000000"/>
          <w:szCs w:val="28"/>
        </w:rPr>
        <w:t>по</w:t>
      </w:r>
      <w:proofErr w:type="spellEnd"/>
      <w:r w:rsidRPr="00075C56">
        <w:rPr>
          <w:color w:val="000000"/>
          <w:szCs w:val="28"/>
        </w:rPr>
        <w:t xml:space="preserve"> ремонту колесных пар тепловоза ТЭМ-1М №1600</w:t>
      </w:r>
      <w:r w:rsidRPr="00075C56">
        <w:rPr>
          <w:szCs w:val="28"/>
        </w:rPr>
        <w:t>, находящегося на балансовом учете Тамбовского вагоноремонтного завода АО «ВРМ» в 2023 году.</w:t>
      </w:r>
    </w:p>
    <w:p w:rsidR="00460FB6" w:rsidRPr="00C53D81" w:rsidRDefault="00460FB6" w:rsidP="00460FB6">
      <w:pPr>
        <w:ind w:firstLine="708"/>
        <w:jc w:val="both"/>
        <w:rPr>
          <w:rFonts w:eastAsia="Calibri"/>
          <w:b/>
          <w:spacing w:val="-4"/>
          <w:sz w:val="28"/>
          <w:szCs w:val="28"/>
        </w:rPr>
      </w:pPr>
      <w:r w:rsidRPr="00C53D81">
        <w:rPr>
          <w:rFonts w:eastAsia="Calibri"/>
          <w:b/>
          <w:sz w:val="28"/>
          <w:szCs w:val="28"/>
        </w:rPr>
        <w:t xml:space="preserve">Начальная (максимальная) цена договора составляет 2 500 000 </w:t>
      </w:r>
      <w:r w:rsidRPr="00C53D81">
        <w:rPr>
          <w:rFonts w:eastAsia="Calibri"/>
          <w:b/>
          <w:spacing w:val="-4"/>
          <w:sz w:val="28"/>
          <w:szCs w:val="28"/>
        </w:rPr>
        <w:t>(два миллиона пятьсот) рублей 00 копеек, без учета НДС;</w:t>
      </w:r>
    </w:p>
    <w:p w:rsidR="00460FB6" w:rsidRPr="00C53D81" w:rsidRDefault="00460FB6" w:rsidP="00460FB6">
      <w:pPr>
        <w:ind w:firstLine="720"/>
        <w:jc w:val="both"/>
        <w:rPr>
          <w:rFonts w:eastAsia="Calibri"/>
          <w:b/>
          <w:spacing w:val="-4"/>
          <w:sz w:val="28"/>
          <w:szCs w:val="28"/>
        </w:rPr>
      </w:pPr>
      <w:r w:rsidRPr="00C53D81">
        <w:rPr>
          <w:rFonts w:eastAsia="Calibri"/>
          <w:b/>
          <w:spacing w:val="-4"/>
          <w:sz w:val="28"/>
          <w:szCs w:val="28"/>
        </w:rPr>
        <w:t>3 000 000 (три миллиона) рублей 00 копеек, с учетом всех налогов, включая НДС.</w:t>
      </w:r>
    </w:p>
    <w:p w:rsidR="00460FB6" w:rsidRPr="00B22469" w:rsidRDefault="00460FB6" w:rsidP="00460FB6">
      <w:pPr>
        <w:tabs>
          <w:tab w:val="num" w:pos="720"/>
        </w:tabs>
        <w:jc w:val="both"/>
        <w:rPr>
          <w:sz w:val="28"/>
          <w:szCs w:val="28"/>
        </w:rPr>
      </w:pPr>
      <w:r w:rsidRPr="00C53D81">
        <w:rPr>
          <w:sz w:val="28"/>
          <w:szCs w:val="28"/>
        </w:rPr>
        <w:tab/>
        <w:t>В случае изменения</w:t>
      </w:r>
      <w:r w:rsidRPr="00B22469">
        <w:rPr>
          <w:sz w:val="28"/>
          <w:szCs w:val="28"/>
        </w:rPr>
        <w:t xml:space="preserve"> налогового законодательства виды и ставки налогов будут применяться в соответствии с такими изменениями.</w:t>
      </w:r>
    </w:p>
    <w:p w:rsidR="00460FB6" w:rsidRPr="00B22469" w:rsidRDefault="00460FB6" w:rsidP="00460FB6">
      <w:pPr>
        <w:ind w:firstLine="708"/>
        <w:jc w:val="both"/>
        <w:rPr>
          <w:sz w:val="28"/>
          <w:szCs w:val="28"/>
        </w:rPr>
      </w:pPr>
      <w:r w:rsidRPr="00B22469">
        <w:rPr>
          <w:sz w:val="28"/>
          <w:szCs w:val="28"/>
        </w:rPr>
        <w:t>Настоящим приглашаем Вас принять участие в запросе котировок цен на нижеизложенных условиях (прилагаются).</w:t>
      </w:r>
    </w:p>
    <w:p w:rsidR="00460FB6" w:rsidRPr="00B22469" w:rsidRDefault="00460FB6" w:rsidP="00460FB6">
      <w:pPr>
        <w:tabs>
          <w:tab w:val="left" w:pos="1560"/>
        </w:tabs>
        <w:jc w:val="both"/>
        <w:rPr>
          <w:sz w:val="28"/>
          <w:szCs w:val="28"/>
        </w:rPr>
      </w:pPr>
    </w:p>
    <w:p w:rsidR="00460FB6" w:rsidRDefault="00460FB6" w:rsidP="00460FB6">
      <w:pPr>
        <w:tabs>
          <w:tab w:val="left" w:pos="1560"/>
        </w:tabs>
        <w:jc w:val="both"/>
        <w:rPr>
          <w:sz w:val="28"/>
          <w:szCs w:val="28"/>
        </w:rPr>
      </w:pPr>
    </w:p>
    <w:p w:rsidR="00460FB6" w:rsidRPr="00B22469" w:rsidRDefault="00460FB6" w:rsidP="00460FB6">
      <w:pPr>
        <w:tabs>
          <w:tab w:val="left" w:pos="1560"/>
        </w:tabs>
        <w:jc w:val="both"/>
        <w:rPr>
          <w:sz w:val="28"/>
          <w:szCs w:val="28"/>
        </w:rPr>
      </w:pPr>
      <w:r w:rsidRPr="00B22469">
        <w:rPr>
          <w:sz w:val="28"/>
          <w:szCs w:val="28"/>
        </w:rPr>
        <w:t>Председатель конкурсной комиссии</w:t>
      </w:r>
    </w:p>
    <w:p w:rsidR="00460FB6" w:rsidRPr="00B22469" w:rsidRDefault="00460FB6" w:rsidP="00460FB6">
      <w:pPr>
        <w:tabs>
          <w:tab w:val="left" w:pos="1560"/>
        </w:tabs>
        <w:jc w:val="both"/>
        <w:rPr>
          <w:sz w:val="28"/>
          <w:szCs w:val="28"/>
        </w:rPr>
      </w:pPr>
      <w:r w:rsidRPr="00B22469">
        <w:rPr>
          <w:sz w:val="28"/>
          <w:szCs w:val="28"/>
        </w:rPr>
        <w:t>Тамбовского ВРЗ АО «</w:t>
      </w:r>
      <w:proofErr w:type="gramStart"/>
      <w:r w:rsidRPr="00B22469">
        <w:rPr>
          <w:sz w:val="28"/>
          <w:szCs w:val="28"/>
        </w:rPr>
        <w:t>ВРМ»</w:t>
      </w:r>
      <w:r w:rsidRPr="00B22469">
        <w:rPr>
          <w:sz w:val="28"/>
          <w:szCs w:val="28"/>
        </w:rPr>
        <w:tab/>
      </w:r>
      <w:proofErr w:type="gramEnd"/>
      <w:r w:rsidRPr="00B22469">
        <w:rPr>
          <w:sz w:val="28"/>
          <w:szCs w:val="28"/>
        </w:rPr>
        <w:tab/>
      </w:r>
      <w:r>
        <w:rPr>
          <w:sz w:val="28"/>
          <w:szCs w:val="28"/>
        </w:rPr>
        <w:tab/>
      </w:r>
      <w:r>
        <w:rPr>
          <w:sz w:val="28"/>
          <w:szCs w:val="28"/>
        </w:rPr>
        <w:tab/>
      </w:r>
      <w:r>
        <w:rPr>
          <w:sz w:val="28"/>
          <w:szCs w:val="28"/>
        </w:rPr>
        <w:tab/>
      </w:r>
      <w:r>
        <w:rPr>
          <w:sz w:val="28"/>
          <w:szCs w:val="28"/>
        </w:rPr>
        <w:tab/>
      </w:r>
      <w:r w:rsidRPr="00B22469">
        <w:rPr>
          <w:sz w:val="28"/>
          <w:szCs w:val="28"/>
        </w:rPr>
        <w:t>Д.В. Шлыков</w:t>
      </w:r>
    </w:p>
    <w:p w:rsidR="00460FB6" w:rsidRDefault="00460FB6" w:rsidP="00460FB6">
      <w:pPr>
        <w:tabs>
          <w:tab w:val="left" w:pos="5670"/>
        </w:tabs>
        <w:spacing w:after="100" w:afterAutospacing="1"/>
        <w:jc w:val="right"/>
        <w:rPr>
          <w:b/>
          <w:sz w:val="28"/>
          <w:szCs w:val="28"/>
        </w:rPr>
      </w:pPr>
    </w:p>
    <w:p w:rsidR="00460FB6" w:rsidRPr="00B22469" w:rsidRDefault="00460FB6" w:rsidP="00460FB6">
      <w:pPr>
        <w:spacing w:after="100" w:afterAutospacing="1"/>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22469">
        <w:rPr>
          <w:b/>
          <w:sz w:val="28"/>
          <w:szCs w:val="28"/>
        </w:rPr>
        <w:t>УТВЕРЖДАЮ</w:t>
      </w:r>
    </w:p>
    <w:tbl>
      <w:tblPr>
        <w:tblW w:w="0" w:type="auto"/>
        <w:jc w:val="right"/>
        <w:tblLook w:val="01E0" w:firstRow="1" w:lastRow="1" w:firstColumn="1" w:lastColumn="1" w:noHBand="0" w:noVBand="0"/>
      </w:tblPr>
      <w:tblGrid>
        <w:gridCol w:w="5322"/>
      </w:tblGrid>
      <w:tr w:rsidR="00460FB6" w:rsidRPr="00B22469" w:rsidTr="00460FB6">
        <w:trPr>
          <w:trHeight w:val="651"/>
          <w:jc w:val="right"/>
        </w:trPr>
        <w:tc>
          <w:tcPr>
            <w:tcW w:w="5322" w:type="dxa"/>
          </w:tcPr>
          <w:p w:rsidR="00460FB6" w:rsidRPr="00B22469" w:rsidRDefault="00460FB6" w:rsidP="004B5774">
            <w:pPr>
              <w:ind w:left="252"/>
              <w:rPr>
                <w:sz w:val="28"/>
                <w:szCs w:val="28"/>
              </w:rPr>
            </w:pPr>
            <w:r w:rsidRPr="00B22469">
              <w:rPr>
                <w:sz w:val="28"/>
                <w:szCs w:val="28"/>
              </w:rPr>
              <w:t xml:space="preserve">Председатель </w:t>
            </w:r>
          </w:p>
          <w:p w:rsidR="00460FB6" w:rsidRPr="00B22469" w:rsidRDefault="00460FB6" w:rsidP="004B5774">
            <w:pPr>
              <w:ind w:left="252"/>
              <w:rPr>
                <w:rFonts w:eastAsia="MS Mincho"/>
                <w:sz w:val="28"/>
                <w:szCs w:val="28"/>
              </w:rPr>
            </w:pPr>
            <w:r w:rsidRPr="00B22469">
              <w:rPr>
                <w:sz w:val="28"/>
                <w:szCs w:val="28"/>
              </w:rPr>
              <w:t xml:space="preserve">конкурсной комиссии </w:t>
            </w:r>
          </w:p>
        </w:tc>
      </w:tr>
      <w:tr w:rsidR="00460FB6" w:rsidRPr="00B22469" w:rsidTr="00460FB6">
        <w:trPr>
          <w:trHeight w:val="332"/>
          <w:jc w:val="right"/>
        </w:trPr>
        <w:tc>
          <w:tcPr>
            <w:tcW w:w="5322" w:type="dxa"/>
          </w:tcPr>
          <w:p w:rsidR="00460FB6" w:rsidRPr="00B22469" w:rsidRDefault="00460FB6" w:rsidP="004B5774">
            <w:pPr>
              <w:ind w:left="252"/>
              <w:rPr>
                <w:sz w:val="28"/>
                <w:szCs w:val="28"/>
              </w:rPr>
            </w:pPr>
            <w:r w:rsidRPr="00B22469">
              <w:rPr>
                <w:sz w:val="28"/>
                <w:szCs w:val="28"/>
              </w:rPr>
              <w:t>Тамбовского ВРЗ АО «ВРМ»</w:t>
            </w:r>
          </w:p>
        </w:tc>
      </w:tr>
      <w:tr w:rsidR="00460FB6" w:rsidRPr="00B22469" w:rsidTr="00460FB6">
        <w:trPr>
          <w:trHeight w:val="332"/>
          <w:jc w:val="right"/>
        </w:trPr>
        <w:tc>
          <w:tcPr>
            <w:tcW w:w="5322" w:type="dxa"/>
          </w:tcPr>
          <w:p w:rsidR="00460FB6" w:rsidRPr="00B22469" w:rsidRDefault="00460FB6" w:rsidP="004B5774">
            <w:pPr>
              <w:rPr>
                <w:b/>
                <w:sz w:val="28"/>
                <w:szCs w:val="28"/>
              </w:rPr>
            </w:pPr>
          </w:p>
        </w:tc>
      </w:tr>
      <w:tr w:rsidR="00460FB6" w:rsidRPr="00B22469" w:rsidTr="00460FB6">
        <w:trPr>
          <w:trHeight w:val="332"/>
          <w:jc w:val="right"/>
        </w:trPr>
        <w:tc>
          <w:tcPr>
            <w:tcW w:w="5322" w:type="dxa"/>
            <w:vAlign w:val="bottom"/>
          </w:tcPr>
          <w:p w:rsidR="00460FB6" w:rsidRPr="00B22469" w:rsidRDefault="00460FB6" w:rsidP="004B5774">
            <w:pPr>
              <w:ind w:left="252"/>
              <w:rPr>
                <w:sz w:val="28"/>
                <w:szCs w:val="28"/>
              </w:rPr>
            </w:pPr>
            <w:r w:rsidRPr="00B22469">
              <w:rPr>
                <w:sz w:val="28"/>
                <w:szCs w:val="28"/>
              </w:rPr>
              <w:t xml:space="preserve">_______________ Д.В. Шлыков </w:t>
            </w:r>
          </w:p>
        </w:tc>
      </w:tr>
      <w:tr w:rsidR="00460FB6" w:rsidRPr="00B22469" w:rsidTr="00460FB6">
        <w:trPr>
          <w:trHeight w:val="319"/>
          <w:jc w:val="right"/>
        </w:trPr>
        <w:tc>
          <w:tcPr>
            <w:tcW w:w="5322" w:type="dxa"/>
          </w:tcPr>
          <w:p w:rsidR="00460FB6" w:rsidRPr="00B22469" w:rsidRDefault="00460FB6" w:rsidP="004B5774">
            <w:pPr>
              <w:ind w:left="252"/>
              <w:rPr>
                <w:sz w:val="28"/>
                <w:szCs w:val="28"/>
              </w:rPr>
            </w:pPr>
            <w:r w:rsidRPr="00B22469">
              <w:rPr>
                <w:sz w:val="28"/>
                <w:szCs w:val="28"/>
              </w:rPr>
              <w:t>«___»_____________ 2023 г.</w:t>
            </w:r>
          </w:p>
        </w:tc>
      </w:tr>
    </w:tbl>
    <w:p w:rsidR="00460FB6" w:rsidRDefault="00460FB6" w:rsidP="00460FB6">
      <w:pPr>
        <w:jc w:val="center"/>
        <w:rPr>
          <w:b/>
          <w:color w:val="000000"/>
          <w:sz w:val="28"/>
          <w:szCs w:val="28"/>
        </w:rPr>
      </w:pPr>
    </w:p>
    <w:p w:rsidR="00460FB6" w:rsidRPr="00B22469" w:rsidRDefault="00460FB6" w:rsidP="00460FB6">
      <w:pPr>
        <w:jc w:val="center"/>
        <w:rPr>
          <w:b/>
          <w:color w:val="000000"/>
          <w:sz w:val="28"/>
          <w:szCs w:val="28"/>
        </w:rPr>
      </w:pPr>
    </w:p>
    <w:p w:rsidR="00460FB6" w:rsidRPr="00B22469" w:rsidRDefault="00BF3606" w:rsidP="00460FB6">
      <w:pPr>
        <w:jc w:val="center"/>
        <w:rPr>
          <w:b/>
          <w:color w:val="000000"/>
          <w:sz w:val="28"/>
          <w:szCs w:val="28"/>
        </w:rPr>
      </w:pPr>
      <w:r>
        <w:rPr>
          <w:b/>
          <w:color w:val="000000"/>
          <w:sz w:val="28"/>
          <w:szCs w:val="28"/>
        </w:rPr>
        <w:t>Запрос котировок цен № 108</w:t>
      </w:r>
      <w:r w:rsidR="00460FB6" w:rsidRPr="00B22469">
        <w:rPr>
          <w:b/>
          <w:color w:val="000000"/>
          <w:sz w:val="28"/>
          <w:szCs w:val="28"/>
        </w:rPr>
        <w:t>/ТВРЗ/2023</w:t>
      </w:r>
    </w:p>
    <w:p w:rsidR="00460FB6" w:rsidRPr="00B22469" w:rsidRDefault="00460FB6" w:rsidP="00460FB6">
      <w:pPr>
        <w:jc w:val="both"/>
        <w:rPr>
          <w:b/>
          <w:color w:val="000000"/>
          <w:sz w:val="28"/>
          <w:szCs w:val="28"/>
        </w:rPr>
      </w:pPr>
    </w:p>
    <w:p w:rsidR="00460FB6" w:rsidRPr="00B22469" w:rsidRDefault="00460FB6" w:rsidP="00460FB6">
      <w:pPr>
        <w:ind w:firstLine="709"/>
        <w:jc w:val="both"/>
        <w:rPr>
          <w:color w:val="000000"/>
          <w:sz w:val="28"/>
          <w:szCs w:val="28"/>
        </w:rPr>
      </w:pPr>
      <w:r w:rsidRPr="00B22469">
        <w:rPr>
          <w:b/>
          <w:color w:val="000000"/>
          <w:sz w:val="28"/>
          <w:szCs w:val="28"/>
        </w:rPr>
        <w:t>1. Условия запроса котировок цен</w:t>
      </w:r>
    </w:p>
    <w:p w:rsidR="00460FB6" w:rsidRPr="00B22469" w:rsidRDefault="00460FB6" w:rsidP="00460FB6">
      <w:pPr>
        <w:ind w:firstLine="567"/>
        <w:jc w:val="both"/>
        <w:rPr>
          <w:color w:val="000000"/>
          <w:sz w:val="28"/>
        </w:rPr>
      </w:pPr>
      <w:r w:rsidRPr="00B22469">
        <w:rPr>
          <w:color w:val="000000"/>
          <w:sz w:val="28"/>
          <w:szCs w:val="28"/>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460FB6" w:rsidRPr="00B22469" w:rsidRDefault="00460FB6" w:rsidP="00460FB6">
      <w:pPr>
        <w:ind w:firstLine="567"/>
        <w:jc w:val="both"/>
        <w:rPr>
          <w:rFonts w:eastAsia="Calibri"/>
          <w:sz w:val="28"/>
        </w:rPr>
      </w:pPr>
      <w:r w:rsidRPr="00B22469">
        <w:rPr>
          <w:rFonts w:eastAsia="Calibri"/>
          <w:sz w:val="28"/>
        </w:rPr>
        <w:t xml:space="preserve">1.2. </w:t>
      </w:r>
      <w:r w:rsidRPr="00B22469">
        <w:rPr>
          <w:rFonts w:eastAsia="Calibri"/>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22469">
        <w:rPr>
          <w:rFonts w:eastAsia="Calibri"/>
          <w:color w:val="000000"/>
          <w:sz w:val="28"/>
          <w:szCs w:val="28"/>
        </w:rPr>
        <w:t>участниками</w:t>
      </w:r>
      <w:r w:rsidRPr="00B22469">
        <w:rPr>
          <w:rFonts w:eastAsia="Calibri"/>
          <w:sz w:val="28"/>
          <w:szCs w:val="28"/>
        </w:rPr>
        <w:t xml:space="preserve"> в связи с их участием в настоящем запросе котировок цен.</w:t>
      </w:r>
    </w:p>
    <w:p w:rsidR="00460FB6" w:rsidRPr="00B22469" w:rsidRDefault="00460FB6" w:rsidP="00460FB6">
      <w:pPr>
        <w:ind w:firstLine="567"/>
        <w:jc w:val="both"/>
        <w:rPr>
          <w:rFonts w:eastAsia="Calibri"/>
          <w:sz w:val="28"/>
        </w:rPr>
      </w:pPr>
      <w:r w:rsidRPr="00B22469">
        <w:rPr>
          <w:rFonts w:eastAsia="Calibri"/>
          <w:sz w:val="28"/>
        </w:rPr>
        <w:t>1.3. Документы, представленные участниками в составе котировочных заявок, возврату не подлежат.</w:t>
      </w:r>
    </w:p>
    <w:p w:rsidR="00460FB6" w:rsidRPr="00B22469" w:rsidRDefault="00460FB6" w:rsidP="00460FB6">
      <w:pPr>
        <w:ind w:firstLine="567"/>
        <w:jc w:val="both"/>
        <w:rPr>
          <w:rFonts w:eastAsia="Calibri"/>
          <w:sz w:val="28"/>
          <w:szCs w:val="20"/>
        </w:rPr>
      </w:pPr>
      <w:r w:rsidRPr="00B22469">
        <w:rPr>
          <w:rFonts w:eastAsia="Calibri"/>
          <w:sz w:val="28"/>
        </w:rPr>
        <w:t>1.4. Срок вскрытия конвертов с заявками может быть перенесен.</w:t>
      </w:r>
    </w:p>
    <w:p w:rsidR="00460FB6" w:rsidRPr="00B22469" w:rsidRDefault="00460FB6" w:rsidP="00460FB6">
      <w:pPr>
        <w:ind w:firstLine="567"/>
        <w:jc w:val="both"/>
        <w:rPr>
          <w:color w:val="000000"/>
          <w:sz w:val="28"/>
          <w:szCs w:val="28"/>
        </w:rPr>
      </w:pPr>
      <w:r w:rsidRPr="00B22469">
        <w:rPr>
          <w:color w:val="000000"/>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60FB6" w:rsidRPr="00B22469" w:rsidRDefault="00460FB6" w:rsidP="00460FB6">
      <w:pPr>
        <w:ind w:firstLine="567"/>
        <w:jc w:val="both"/>
        <w:rPr>
          <w:color w:val="000000"/>
          <w:sz w:val="28"/>
          <w:szCs w:val="28"/>
        </w:rPr>
      </w:pPr>
      <w:r w:rsidRPr="00B22469">
        <w:rPr>
          <w:color w:val="000000"/>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60FB6" w:rsidRPr="00B22469" w:rsidRDefault="00460FB6" w:rsidP="00460FB6">
      <w:pPr>
        <w:ind w:firstLine="567"/>
        <w:jc w:val="both"/>
        <w:rPr>
          <w:sz w:val="28"/>
          <w:szCs w:val="28"/>
        </w:rPr>
      </w:pPr>
      <w:r w:rsidRPr="00B22469">
        <w:rPr>
          <w:color w:val="000000"/>
          <w:sz w:val="28"/>
          <w:szCs w:val="28"/>
        </w:rPr>
        <w:t xml:space="preserve">1.7. Котировочная документация и иная информация о запросе котировок цен размещается </w:t>
      </w:r>
      <w:r w:rsidRPr="00B22469">
        <w:rPr>
          <w:sz w:val="28"/>
          <w:szCs w:val="28"/>
        </w:rPr>
        <w:t xml:space="preserve">на официальном сайте АО «ВРМ» </w:t>
      </w:r>
      <w:hyperlink r:id="rId11" w:history="1">
        <w:r w:rsidRPr="00B22469">
          <w:rPr>
            <w:color w:val="0000FF"/>
            <w:sz w:val="28"/>
            <w:szCs w:val="28"/>
            <w:u w:val="single"/>
            <w:lang w:val="en-US"/>
          </w:rPr>
          <w:t>www</w:t>
        </w:r>
        <w:r w:rsidRPr="00B22469">
          <w:rPr>
            <w:color w:val="0000FF"/>
            <w:sz w:val="28"/>
            <w:szCs w:val="28"/>
            <w:u w:val="single"/>
          </w:rPr>
          <w:t>.</w:t>
        </w:r>
        <w:proofErr w:type="spellStart"/>
        <w:r w:rsidRPr="00B22469">
          <w:rPr>
            <w:color w:val="0000FF"/>
            <w:sz w:val="28"/>
            <w:szCs w:val="28"/>
            <w:u w:val="single"/>
            <w:lang w:val="en-US"/>
          </w:rPr>
          <w:t>vagonremmash</w:t>
        </w:r>
        <w:proofErr w:type="spellEnd"/>
        <w:r w:rsidRPr="00B22469">
          <w:rPr>
            <w:color w:val="0000FF"/>
            <w:sz w:val="28"/>
            <w:szCs w:val="28"/>
            <w:u w:val="single"/>
          </w:rPr>
          <w:t>.</w:t>
        </w:r>
        <w:proofErr w:type="spellStart"/>
        <w:r w:rsidRPr="00B22469">
          <w:rPr>
            <w:color w:val="0000FF"/>
            <w:sz w:val="28"/>
            <w:szCs w:val="28"/>
            <w:u w:val="single"/>
            <w:lang w:val="en-US"/>
          </w:rPr>
          <w:t>ru</w:t>
        </w:r>
        <w:proofErr w:type="spellEnd"/>
      </w:hyperlink>
      <w:r w:rsidRPr="00B22469">
        <w:rPr>
          <w:sz w:val="28"/>
          <w:szCs w:val="28"/>
        </w:rPr>
        <w:t>, (раздел «Тендеры»)</w:t>
      </w:r>
      <w:r w:rsidRPr="00B22469">
        <w:rPr>
          <w:color w:val="000000"/>
          <w:sz w:val="28"/>
        </w:rPr>
        <w:t xml:space="preserve"> (далее – сайт).</w:t>
      </w:r>
    </w:p>
    <w:p w:rsidR="00460FB6" w:rsidRPr="00B22469" w:rsidRDefault="00460FB6" w:rsidP="00460FB6">
      <w:pPr>
        <w:ind w:firstLine="567"/>
        <w:jc w:val="both"/>
        <w:rPr>
          <w:color w:val="000000"/>
          <w:sz w:val="28"/>
          <w:szCs w:val="28"/>
        </w:rPr>
      </w:pPr>
      <w:r w:rsidRPr="00B22469">
        <w:rPr>
          <w:color w:val="000000"/>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60FB6" w:rsidRPr="00B22469" w:rsidRDefault="00460FB6" w:rsidP="00460FB6">
      <w:pPr>
        <w:tabs>
          <w:tab w:val="num" w:pos="1134"/>
        </w:tabs>
        <w:autoSpaceDE w:val="0"/>
        <w:autoSpaceDN w:val="0"/>
        <w:adjustRightInd w:val="0"/>
        <w:ind w:firstLine="567"/>
        <w:jc w:val="both"/>
        <w:rPr>
          <w:color w:val="000000"/>
          <w:sz w:val="28"/>
          <w:szCs w:val="28"/>
        </w:rPr>
      </w:pPr>
      <w:r w:rsidRPr="00B22469">
        <w:rPr>
          <w:color w:val="000000"/>
          <w:sz w:val="28"/>
          <w:szCs w:val="28"/>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60FB6" w:rsidRPr="00B22469" w:rsidRDefault="00460FB6" w:rsidP="00460FB6">
      <w:pPr>
        <w:tabs>
          <w:tab w:val="num" w:pos="1134"/>
        </w:tabs>
        <w:autoSpaceDE w:val="0"/>
        <w:autoSpaceDN w:val="0"/>
        <w:adjustRightInd w:val="0"/>
        <w:ind w:firstLine="567"/>
        <w:jc w:val="both"/>
        <w:rPr>
          <w:color w:val="000000"/>
          <w:sz w:val="28"/>
          <w:szCs w:val="28"/>
        </w:rPr>
      </w:pPr>
      <w:r w:rsidRPr="00B22469">
        <w:rPr>
          <w:color w:val="000000"/>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460FB6" w:rsidRPr="00B22469" w:rsidRDefault="00460FB6" w:rsidP="00460FB6">
      <w:pPr>
        <w:tabs>
          <w:tab w:val="num" w:pos="1134"/>
        </w:tabs>
        <w:autoSpaceDE w:val="0"/>
        <w:autoSpaceDN w:val="0"/>
        <w:adjustRightInd w:val="0"/>
        <w:ind w:firstLine="567"/>
        <w:jc w:val="both"/>
        <w:rPr>
          <w:color w:val="000000"/>
          <w:sz w:val="28"/>
          <w:szCs w:val="28"/>
        </w:rPr>
      </w:pPr>
      <w:r w:rsidRPr="00B22469">
        <w:rPr>
          <w:color w:val="000000"/>
          <w:sz w:val="28"/>
          <w:szCs w:val="28"/>
        </w:rPr>
        <w:lastRenderedPageBreak/>
        <w:t xml:space="preserve">1.11. В случае внесения изменений позднее, чем за 2 (два) рабочих дня до даты окончания подачи заявок, </w:t>
      </w:r>
      <w:r w:rsidRPr="00B22469">
        <w:rPr>
          <w:sz w:val="28"/>
          <w:szCs w:val="28"/>
        </w:rPr>
        <w:t>Заказчик</w:t>
      </w:r>
      <w:r w:rsidRPr="00B22469">
        <w:rPr>
          <w:color w:val="000000"/>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60FB6" w:rsidRPr="00B22469" w:rsidRDefault="00460FB6" w:rsidP="00460FB6">
      <w:pPr>
        <w:tabs>
          <w:tab w:val="num" w:pos="1134"/>
        </w:tabs>
        <w:autoSpaceDE w:val="0"/>
        <w:autoSpaceDN w:val="0"/>
        <w:adjustRightInd w:val="0"/>
        <w:ind w:firstLine="567"/>
        <w:jc w:val="both"/>
        <w:rPr>
          <w:rFonts w:eastAsia="MS Mincho"/>
          <w:color w:val="000000"/>
          <w:sz w:val="28"/>
          <w:szCs w:val="28"/>
        </w:rPr>
      </w:pPr>
      <w:r w:rsidRPr="00B22469">
        <w:rPr>
          <w:color w:val="000000"/>
          <w:sz w:val="28"/>
          <w:szCs w:val="28"/>
        </w:rPr>
        <w:t xml:space="preserve">1.12. </w:t>
      </w:r>
      <w:r w:rsidRPr="00B22469">
        <w:rPr>
          <w:rFonts w:eastAsia="MS Mincho"/>
          <w:color w:val="000000"/>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60FB6" w:rsidRPr="00B22469" w:rsidRDefault="00460FB6" w:rsidP="00460FB6">
      <w:pPr>
        <w:tabs>
          <w:tab w:val="num" w:pos="1134"/>
        </w:tabs>
        <w:autoSpaceDE w:val="0"/>
        <w:autoSpaceDN w:val="0"/>
        <w:adjustRightInd w:val="0"/>
        <w:ind w:firstLine="567"/>
        <w:jc w:val="both"/>
        <w:rPr>
          <w:rFonts w:eastAsia="MS Mincho"/>
          <w:color w:val="000000"/>
          <w:sz w:val="28"/>
          <w:szCs w:val="28"/>
        </w:rPr>
      </w:pPr>
      <w:r w:rsidRPr="00B22469">
        <w:rPr>
          <w:rFonts w:eastAsia="MS Mincho"/>
          <w:color w:val="000000"/>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60FB6" w:rsidRPr="00B22469" w:rsidRDefault="00460FB6" w:rsidP="00460FB6">
      <w:pPr>
        <w:ind w:firstLine="567"/>
        <w:jc w:val="both"/>
        <w:rPr>
          <w:rFonts w:eastAsia="MS Mincho"/>
          <w:color w:val="000000"/>
          <w:sz w:val="28"/>
          <w:szCs w:val="28"/>
        </w:rPr>
      </w:pPr>
      <w:r w:rsidRPr="00B22469">
        <w:rPr>
          <w:rFonts w:eastAsia="MS Mincho"/>
          <w:color w:val="000000"/>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60FB6" w:rsidRPr="00B22469" w:rsidRDefault="00460FB6" w:rsidP="00460FB6">
      <w:pPr>
        <w:ind w:firstLine="567"/>
        <w:jc w:val="both"/>
        <w:rPr>
          <w:rFonts w:eastAsia="MS Mincho"/>
          <w:color w:val="000000"/>
          <w:sz w:val="28"/>
          <w:szCs w:val="28"/>
        </w:rPr>
      </w:pPr>
      <w:r w:rsidRPr="00B22469">
        <w:rPr>
          <w:rFonts w:eastAsia="MS Mincho"/>
          <w:color w:val="000000"/>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460FB6" w:rsidRPr="00B22469" w:rsidRDefault="00460FB6" w:rsidP="00460FB6">
      <w:pPr>
        <w:ind w:firstLine="709"/>
        <w:jc w:val="both"/>
        <w:rPr>
          <w:color w:val="000000"/>
          <w:sz w:val="20"/>
          <w:szCs w:val="20"/>
        </w:rPr>
      </w:pPr>
      <w:r w:rsidRPr="00B22469">
        <w:rPr>
          <w:color w:val="000000"/>
          <w:sz w:val="28"/>
        </w:rPr>
        <w:t xml:space="preserve"> </w:t>
      </w:r>
    </w:p>
    <w:p w:rsidR="00460FB6" w:rsidRPr="00B22469" w:rsidRDefault="00460FB6" w:rsidP="00460FB6">
      <w:pPr>
        <w:suppressAutoHyphens/>
        <w:ind w:firstLine="567"/>
        <w:rPr>
          <w:b/>
          <w:bCs/>
          <w:color w:val="000000"/>
          <w:sz w:val="28"/>
          <w:szCs w:val="28"/>
        </w:rPr>
      </w:pPr>
      <w:r w:rsidRPr="00B22469">
        <w:rPr>
          <w:b/>
          <w:bCs/>
          <w:color w:val="000000"/>
          <w:sz w:val="28"/>
          <w:szCs w:val="28"/>
        </w:rPr>
        <w:t>2. Котировочная заявка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460FB6" w:rsidRPr="00B22469" w:rsidRDefault="00460FB6" w:rsidP="00460FB6">
      <w:pPr>
        <w:ind w:firstLine="567"/>
        <w:jc w:val="both"/>
        <w:rPr>
          <w:color w:val="000000"/>
          <w:sz w:val="28"/>
          <w:szCs w:val="28"/>
        </w:rPr>
      </w:pPr>
      <w:r w:rsidRPr="00B22469">
        <w:rPr>
          <w:color w:val="000000"/>
          <w:sz w:val="28"/>
          <w:szCs w:val="28"/>
        </w:rPr>
        <w:t xml:space="preserve">2.3. </w:t>
      </w:r>
      <w:r w:rsidRPr="00B22469">
        <w:rPr>
          <w:rFonts w:eastAsia="MS Mincho"/>
          <w:color w:val="000000"/>
          <w:sz w:val="28"/>
          <w:szCs w:val="28"/>
        </w:rPr>
        <w:t xml:space="preserve">Котировочная заявка </w:t>
      </w:r>
      <w:r w:rsidRPr="00B22469">
        <w:rPr>
          <w:rFonts w:eastAsia="MS Mincho"/>
          <w:sz w:val="28"/>
          <w:szCs w:val="28"/>
        </w:rPr>
        <w:t>Участника</w:t>
      </w:r>
      <w:r w:rsidRPr="00B22469">
        <w:rPr>
          <w:rFonts w:eastAsia="MS Mincho"/>
          <w:color w:val="000000"/>
          <w:sz w:val="28"/>
          <w:szCs w:val="28"/>
        </w:rPr>
        <w:t xml:space="preserve">, не соответствующая </w:t>
      </w:r>
      <w:r w:rsidRPr="00B22469">
        <w:rPr>
          <w:color w:val="000000"/>
          <w:sz w:val="28"/>
        </w:rPr>
        <w:t xml:space="preserve">требованиям настоящего запроса котировок цен, отклоняется. </w:t>
      </w:r>
      <w:r w:rsidRPr="00B22469">
        <w:rPr>
          <w:sz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460FB6" w:rsidRPr="00B22469" w:rsidRDefault="00460FB6" w:rsidP="00460FB6">
      <w:pPr>
        <w:ind w:firstLine="567"/>
        <w:jc w:val="both"/>
      </w:pPr>
      <w:r w:rsidRPr="00B22469">
        <w:rPr>
          <w:color w:val="000000"/>
          <w:sz w:val="28"/>
          <w:szCs w:val="28"/>
        </w:rPr>
        <w:t>2.5.</w:t>
      </w:r>
      <w:r w:rsidRPr="00B22469">
        <w:rPr>
          <w:b/>
          <w:color w:val="000000"/>
          <w:sz w:val="28"/>
          <w:szCs w:val="28"/>
        </w:rPr>
        <w:t xml:space="preserve"> </w:t>
      </w:r>
      <w:r w:rsidRPr="00B22469">
        <w:rPr>
          <w:sz w:val="28"/>
          <w:szCs w:val="28"/>
        </w:rPr>
        <w:t xml:space="preserve">Котировочные заявки подаются в письменной форме в запечатанных конвертах до 17-00 часов </w:t>
      </w:r>
      <w:r w:rsidRPr="00B22469">
        <w:rPr>
          <w:b/>
          <w:i/>
          <w:sz w:val="28"/>
          <w:szCs w:val="28"/>
        </w:rPr>
        <w:t>московского</w:t>
      </w:r>
      <w:r w:rsidRPr="00B22469">
        <w:rPr>
          <w:sz w:val="28"/>
          <w:szCs w:val="28"/>
        </w:rPr>
        <w:t xml:space="preserve"> времени </w:t>
      </w:r>
      <w:r>
        <w:rPr>
          <w:b/>
          <w:sz w:val="28"/>
          <w:szCs w:val="28"/>
        </w:rPr>
        <w:t>«</w:t>
      </w:r>
      <w:r w:rsidR="0072497E">
        <w:rPr>
          <w:b/>
          <w:sz w:val="28"/>
          <w:szCs w:val="28"/>
        </w:rPr>
        <w:t>1</w:t>
      </w:r>
      <w:r w:rsidR="009101D4">
        <w:rPr>
          <w:b/>
          <w:sz w:val="28"/>
          <w:szCs w:val="28"/>
        </w:rPr>
        <w:t>5</w:t>
      </w:r>
      <w:r>
        <w:rPr>
          <w:b/>
          <w:sz w:val="28"/>
          <w:szCs w:val="28"/>
        </w:rPr>
        <w:t>»</w:t>
      </w:r>
      <w:r w:rsidR="0072497E">
        <w:rPr>
          <w:b/>
          <w:sz w:val="28"/>
          <w:szCs w:val="28"/>
        </w:rPr>
        <w:t xml:space="preserve"> </w:t>
      </w:r>
      <w:r w:rsidR="00BF3606">
        <w:rPr>
          <w:b/>
          <w:sz w:val="28"/>
          <w:szCs w:val="28"/>
        </w:rPr>
        <w:t>сентября</w:t>
      </w:r>
      <w:r w:rsidRPr="00B22469">
        <w:rPr>
          <w:b/>
          <w:sz w:val="28"/>
          <w:szCs w:val="28"/>
        </w:rPr>
        <w:t xml:space="preserve"> 2023 г</w:t>
      </w:r>
      <w:r w:rsidRPr="00B22469">
        <w:rPr>
          <w:sz w:val="28"/>
          <w:szCs w:val="28"/>
        </w:rPr>
        <w:t>. по адресу: 392009, г. Тамбов, пл. Мастерских, д. 1.</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2.6. Котировочная заявка, полученная после указанного в пункте 2.5. срока, не вскрывается и возврату не подлежит.</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2.7. Котировочная заявка должна быть подписана уполномоченным представителем Участника.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460FB6" w:rsidRPr="00B22469" w:rsidRDefault="00460FB6" w:rsidP="00460FB6">
      <w:pPr>
        <w:suppressAutoHyphens/>
        <w:ind w:firstLine="567"/>
        <w:jc w:val="both"/>
        <w:rPr>
          <w:bCs/>
          <w:color w:val="000000"/>
          <w:sz w:val="28"/>
          <w:szCs w:val="28"/>
        </w:rPr>
      </w:pPr>
      <w:r w:rsidRPr="00B22469">
        <w:rPr>
          <w:bCs/>
          <w:color w:val="000000"/>
          <w:sz w:val="28"/>
          <w:szCs w:val="28"/>
        </w:rPr>
        <w:lastRenderedPageBreak/>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2.10. Участник вправе отозвать поданную котировочную заявку в любое время до истечения срока подачи котировочных заявок.</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2.11. Котировочная заявка должна быть представлена в одном запечатанном конверте «Оригинал». Конверт должен иметь следующую маркировку:</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 «Оригинал»;</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 наименование участника;</w:t>
      </w:r>
    </w:p>
    <w:p w:rsidR="00460FB6" w:rsidRPr="00B22469" w:rsidRDefault="00460FB6" w:rsidP="00460FB6">
      <w:pPr>
        <w:ind w:firstLine="567"/>
        <w:rPr>
          <w:color w:val="000000"/>
          <w:sz w:val="28"/>
          <w:szCs w:val="28"/>
        </w:rPr>
      </w:pPr>
      <w:r w:rsidRPr="00B22469">
        <w:rPr>
          <w:color w:val="000000"/>
          <w:sz w:val="28"/>
          <w:szCs w:val="28"/>
        </w:rPr>
        <w:t>- заявка на участие в запросе</w:t>
      </w:r>
      <w:r w:rsidR="0072497E">
        <w:rPr>
          <w:color w:val="000000"/>
          <w:sz w:val="28"/>
          <w:szCs w:val="28"/>
        </w:rPr>
        <w:t xml:space="preserve"> котировок цен №</w:t>
      </w:r>
      <w:r w:rsidR="00BF3606">
        <w:rPr>
          <w:b/>
          <w:color w:val="000000"/>
          <w:sz w:val="28"/>
          <w:szCs w:val="28"/>
        </w:rPr>
        <w:t>108</w:t>
      </w:r>
      <w:r w:rsidRPr="00B22469">
        <w:rPr>
          <w:b/>
          <w:color w:val="000000"/>
          <w:sz w:val="28"/>
          <w:szCs w:val="28"/>
        </w:rPr>
        <w:t>/ТВРЗ/2023.</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B22469">
        <w:rPr>
          <w:color w:val="000000"/>
          <w:sz w:val="28"/>
          <w:szCs w:val="28"/>
        </w:rPr>
        <w:t xml:space="preserve"> на участие в запросе котировок цен</w:t>
      </w:r>
      <w:r w:rsidRPr="00B22469">
        <w:rPr>
          <w:bCs/>
          <w:color w:val="000000"/>
          <w:sz w:val="28"/>
          <w:szCs w:val="28"/>
        </w:rPr>
        <w:t>.</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2.14. Организатор принимает конверт с котировочными заявками до истечения срока подачи котировочных заявок.</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460FB6" w:rsidRPr="00B22469" w:rsidRDefault="00460FB6" w:rsidP="00460FB6">
      <w:pPr>
        <w:suppressAutoHyphens/>
        <w:ind w:firstLine="567"/>
        <w:jc w:val="both"/>
        <w:rPr>
          <w:bCs/>
          <w:sz w:val="28"/>
          <w:szCs w:val="28"/>
        </w:rPr>
      </w:pPr>
      <w:r w:rsidRPr="00B22469">
        <w:rPr>
          <w:bCs/>
          <w:color w:val="000000"/>
          <w:sz w:val="28"/>
          <w:szCs w:val="28"/>
        </w:rPr>
        <w:t xml:space="preserve">2.16. </w:t>
      </w:r>
      <w:r w:rsidRPr="00B22469">
        <w:rPr>
          <w:bCs/>
          <w:sz w:val="28"/>
          <w:szCs w:val="28"/>
        </w:rPr>
        <w:t>Котировочная заявка должна содержать следующие документы:</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1) котировочную заявку по форме, согласно Приложению № 1 к настоящему запросу котировок цен;</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 сведения об участнике по форме, согласно Приложению № 2 к настоящему запросу котировок цен;</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3) финансово-коммерческое предложение по форме, согласно Приложению №3 к настоящему запросу котировок цен.</w:t>
      </w:r>
    </w:p>
    <w:p w:rsidR="00460FB6" w:rsidRPr="00B22469" w:rsidRDefault="00460FB6" w:rsidP="00460FB6">
      <w:pPr>
        <w:ind w:firstLine="567"/>
        <w:jc w:val="both"/>
        <w:rPr>
          <w:b/>
          <w:color w:val="000000"/>
          <w:sz w:val="28"/>
          <w:szCs w:val="28"/>
        </w:rPr>
      </w:pPr>
      <w:r w:rsidRPr="00B22469">
        <w:rPr>
          <w:color w:val="000000"/>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BF3606">
        <w:rPr>
          <w:b/>
          <w:color w:val="000000"/>
          <w:sz w:val="28"/>
          <w:szCs w:val="28"/>
        </w:rPr>
        <w:t>108</w:t>
      </w:r>
      <w:r w:rsidRPr="00B22469">
        <w:rPr>
          <w:b/>
          <w:color w:val="000000"/>
          <w:sz w:val="28"/>
          <w:szCs w:val="28"/>
        </w:rPr>
        <w:t>/ТВРЗ/2023</w:t>
      </w:r>
      <w:r w:rsidRPr="00B22469">
        <w:rPr>
          <w:color w:val="000000"/>
          <w:sz w:val="28"/>
          <w:szCs w:val="28"/>
        </w:rPr>
        <w:t xml:space="preserve"> (оригинал или копия, заверенная печатью участника и подписью уполномоченного лица);</w:t>
      </w:r>
    </w:p>
    <w:p w:rsidR="00460FB6" w:rsidRPr="00B22469" w:rsidRDefault="00460FB6" w:rsidP="00460FB6">
      <w:pPr>
        <w:widowControl w:val="0"/>
        <w:autoSpaceDE w:val="0"/>
        <w:autoSpaceDN w:val="0"/>
        <w:adjustRightInd w:val="0"/>
        <w:ind w:firstLine="567"/>
        <w:contextualSpacing/>
        <w:jc w:val="both"/>
        <w:rPr>
          <w:bCs/>
          <w:color w:val="000000"/>
          <w:sz w:val="28"/>
          <w:szCs w:val="28"/>
        </w:rPr>
      </w:pPr>
      <w:r w:rsidRPr="00B22469">
        <w:rPr>
          <w:color w:val="000000"/>
          <w:sz w:val="28"/>
          <w:szCs w:val="28"/>
        </w:rPr>
        <w:t xml:space="preserve">5) протокол (решение) о назначении на должность руководителя </w:t>
      </w:r>
      <w:r w:rsidRPr="00B22469">
        <w:rPr>
          <w:color w:val="000000"/>
          <w:sz w:val="28"/>
        </w:rPr>
        <w:t>(копия, заверенная участником)</w:t>
      </w:r>
      <w:r w:rsidRPr="00B22469">
        <w:rPr>
          <w:bCs/>
          <w:color w:val="000000"/>
          <w:sz w:val="28"/>
          <w:szCs w:val="28"/>
        </w:rPr>
        <w:t>;</w:t>
      </w:r>
    </w:p>
    <w:p w:rsidR="00460FB6" w:rsidRPr="00B22469" w:rsidRDefault="00460FB6" w:rsidP="00460FB6">
      <w:pPr>
        <w:widowControl w:val="0"/>
        <w:autoSpaceDE w:val="0"/>
        <w:autoSpaceDN w:val="0"/>
        <w:adjustRightInd w:val="0"/>
        <w:ind w:firstLine="567"/>
        <w:contextualSpacing/>
        <w:jc w:val="both"/>
        <w:rPr>
          <w:b/>
          <w:color w:val="000000"/>
          <w:sz w:val="28"/>
          <w:szCs w:val="28"/>
        </w:rPr>
      </w:pPr>
      <w:r w:rsidRPr="00B22469">
        <w:rPr>
          <w:bCs/>
          <w:color w:val="000000"/>
          <w:sz w:val="28"/>
          <w:szCs w:val="28"/>
        </w:rPr>
        <w:t>6) приказ о назначении руководителя, бухгалтера (копия, заверенная участником);</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7) у</w:t>
      </w:r>
      <w:r w:rsidRPr="00B22469">
        <w:rPr>
          <w:rFonts w:eastAsia="MS Mincho"/>
          <w:bCs/>
          <w:color w:val="000000"/>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22469">
        <w:rPr>
          <w:bCs/>
          <w:color w:val="000000"/>
          <w:sz w:val="28"/>
          <w:szCs w:val="28"/>
        </w:rPr>
        <w:t>предоставляет каждое юридическое лицо, выступающее на стороне одного участника;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 xml:space="preserve">8) копию паспорта физического лица, </w:t>
      </w:r>
      <w:r w:rsidRPr="00B22469">
        <w:rPr>
          <w:rFonts w:eastAsia="MS Mincho"/>
          <w:bCs/>
          <w:color w:val="000000"/>
          <w:sz w:val="28"/>
          <w:szCs w:val="20"/>
        </w:rPr>
        <w:t xml:space="preserve">страхового свидетельства государственного пенсионного страхования </w:t>
      </w:r>
      <w:r w:rsidRPr="00B22469">
        <w:rPr>
          <w:bCs/>
          <w:color w:val="000000"/>
          <w:sz w:val="28"/>
          <w:szCs w:val="28"/>
        </w:rPr>
        <w:t>(заверенную подписью участника);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lastRenderedPageBreak/>
        <w:t>9)</w:t>
      </w:r>
      <w:r w:rsidRPr="00B22469">
        <w:rPr>
          <w:b/>
          <w:bCs/>
          <w:color w:val="000000"/>
          <w:szCs w:val="28"/>
        </w:rPr>
        <w:t xml:space="preserve"> </w:t>
      </w:r>
      <w:r w:rsidRPr="00B22469">
        <w:rPr>
          <w:bCs/>
          <w:color w:val="000000"/>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60FB6" w:rsidRPr="00665901" w:rsidRDefault="00460FB6" w:rsidP="00460FB6">
      <w:pPr>
        <w:tabs>
          <w:tab w:val="left" w:pos="426"/>
        </w:tabs>
        <w:suppressAutoHyphens/>
        <w:ind w:firstLine="567"/>
        <w:jc w:val="both"/>
        <w:rPr>
          <w:bCs/>
          <w:color w:val="000000"/>
          <w:sz w:val="28"/>
          <w:szCs w:val="28"/>
          <w:highlight w:val="yellow"/>
        </w:rPr>
      </w:pPr>
      <w:r w:rsidRPr="00B22469">
        <w:rPr>
          <w:bCs/>
          <w:color w:val="000000"/>
          <w:sz w:val="28"/>
          <w:szCs w:val="28"/>
        </w:rPr>
        <w:t>10</w:t>
      </w:r>
      <w:r w:rsidRPr="00580349">
        <w:rPr>
          <w:bCs/>
          <w:color w:val="000000"/>
          <w:sz w:val="28"/>
          <w:szCs w:val="28"/>
        </w:rPr>
        <w:t>)</w:t>
      </w:r>
      <w:r>
        <w:rPr>
          <w:bCs/>
          <w:color w:val="000000"/>
          <w:szCs w:val="28"/>
        </w:rPr>
        <w:t xml:space="preserve"> </w:t>
      </w:r>
      <w:r w:rsidRPr="006D3AE0">
        <w:rPr>
          <w:bCs/>
          <w:color w:val="000000"/>
          <w:sz w:val="28"/>
          <w:szCs w:val="28"/>
        </w:rPr>
        <w:t>бу</w:t>
      </w:r>
      <w:r w:rsidRPr="00580349">
        <w:rPr>
          <w:bCs/>
          <w:color w:val="000000"/>
          <w:sz w:val="28"/>
          <w:szCs w:val="28"/>
        </w:rPr>
        <w:t>хгалтерскую</w:t>
      </w:r>
      <w:r w:rsidRPr="00580349">
        <w:t xml:space="preserve"> </w:t>
      </w:r>
      <w:r w:rsidRPr="00580349">
        <w:rPr>
          <w:bCs/>
          <w:color w:val="000000"/>
          <w:sz w:val="28"/>
          <w:szCs w:val="28"/>
        </w:rPr>
        <w:t xml:space="preserve">отчетность, а именно: бухгалтерский баланс и отчет о финансовых результатах за 2022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60FB6" w:rsidRPr="00B22469" w:rsidRDefault="00460FB6" w:rsidP="00460FB6">
      <w:pPr>
        <w:widowControl w:val="0"/>
        <w:autoSpaceDE w:val="0"/>
        <w:autoSpaceDN w:val="0"/>
        <w:adjustRightInd w:val="0"/>
        <w:ind w:firstLine="567"/>
        <w:contextualSpacing/>
        <w:jc w:val="both"/>
        <w:rPr>
          <w:bCs/>
          <w:color w:val="000000"/>
          <w:sz w:val="28"/>
          <w:szCs w:val="28"/>
        </w:rPr>
      </w:pPr>
      <w:r w:rsidRPr="00640186">
        <w:rPr>
          <w:color w:val="000000"/>
          <w:sz w:val="28"/>
          <w:szCs w:val="28"/>
        </w:rPr>
        <w:t>11)</w:t>
      </w:r>
      <w:r w:rsidRPr="00640186">
        <w:rPr>
          <w:b/>
          <w:color w:val="000000"/>
          <w:sz w:val="28"/>
          <w:szCs w:val="28"/>
        </w:rPr>
        <w:t xml:space="preserve"> </w:t>
      </w:r>
      <w:r w:rsidRPr="00640186">
        <w:rPr>
          <w:color w:val="000000"/>
          <w:sz w:val="28"/>
          <w:szCs w:val="28"/>
        </w:rPr>
        <w:t>р</w:t>
      </w:r>
      <w:r w:rsidRPr="00640186">
        <w:rPr>
          <w:bCs/>
          <w:color w:val="000000"/>
          <w:sz w:val="28"/>
          <w:szCs w:val="28"/>
        </w:rPr>
        <w:t>ешение (протокол собрания) об одобрении</w:t>
      </w:r>
      <w:r w:rsidRPr="00B22469">
        <w:rPr>
          <w:bCs/>
          <w:color w:val="000000"/>
          <w:sz w:val="28"/>
          <w:szCs w:val="28"/>
        </w:rPr>
        <w:t xml:space="preserve"> крупной сделки, сделки с заинтересованностью и т.д., если такое решение собственников организации является необходимым для совершения сделки;</w:t>
      </w:r>
    </w:p>
    <w:p w:rsidR="00460FB6" w:rsidRPr="00B22469" w:rsidRDefault="00460FB6" w:rsidP="00460FB6">
      <w:pPr>
        <w:widowControl w:val="0"/>
        <w:autoSpaceDE w:val="0"/>
        <w:autoSpaceDN w:val="0"/>
        <w:adjustRightInd w:val="0"/>
        <w:ind w:firstLine="567"/>
        <w:contextualSpacing/>
        <w:jc w:val="both"/>
        <w:rPr>
          <w:bCs/>
          <w:color w:val="000000"/>
          <w:sz w:val="28"/>
          <w:szCs w:val="28"/>
        </w:rPr>
      </w:pPr>
      <w:r w:rsidRPr="00B22469">
        <w:rPr>
          <w:bCs/>
          <w:color w:val="000000"/>
          <w:sz w:val="28"/>
          <w:szCs w:val="28"/>
        </w:rPr>
        <w:t xml:space="preserve">12) </w:t>
      </w:r>
      <w:r w:rsidRPr="00580349">
        <w:rPr>
          <w:bCs/>
          <w:color w:val="000000"/>
          <w:sz w:val="28"/>
          <w:szCs w:val="28"/>
        </w:rPr>
        <w:t>расчет по страховым взносам на последнюю отчетн</w:t>
      </w:r>
      <w:r>
        <w:rPr>
          <w:bCs/>
          <w:color w:val="000000"/>
          <w:sz w:val="28"/>
          <w:szCs w:val="28"/>
        </w:rPr>
        <w:t xml:space="preserve">ую дату </w:t>
      </w:r>
      <w:r w:rsidRPr="00580349">
        <w:rPr>
          <w:bCs/>
          <w:color w:val="000000"/>
          <w:sz w:val="28"/>
          <w:szCs w:val="28"/>
        </w:rPr>
        <w:t xml:space="preserve">(копия,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460FB6" w:rsidRPr="00B22469" w:rsidRDefault="00460FB6" w:rsidP="00460FB6">
      <w:pPr>
        <w:tabs>
          <w:tab w:val="num" w:pos="1418"/>
        </w:tabs>
        <w:suppressAutoHyphens/>
        <w:ind w:firstLine="567"/>
        <w:jc w:val="both"/>
        <w:rPr>
          <w:bCs/>
          <w:color w:val="000000"/>
          <w:sz w:val="28"/>
        </w:rPr>
      </w:pPr>
      <w:r w:rsidRPr="00B22469">
        <w:rPr>
          <w:color w:val="000000"/>
          <w:sz w:val="28"/>
          <w:szCs w:val="28"/>
        </w:rPr>
        <w:t>13)</w:t>
      </w:r>
      <w:r>
        <w:rPr>
          <w:color w:val="000000"/>
          <w:szCs w:val="28"/>
        </w:rPr>
        <w:t xml:space="preserve"> </w:t>
      </w:r>
      <w:r w:rsidRPr="00B22469">
        <w:rPr>
          <w:bCs/>
          <w:color w:val="000000"/>
          <w:sz w:val="28"/>
          <w:szCs w:val="28"/>
        </w:rPr>
        <w:t xml:space="preserve">договор (справку) об аренде/собственности офиса и/или производственных помещений </w:t>
      </w:r>
      <w:r w:rsidRPr="00B22469">
        <w:rPr>
          <w:bCs/>
          <w:color w:val="000000"/>
          <w:sz w:val="28"/>
        </w:rPr>
        <w:t>(копию, заверенную участником);</w:t>
      </w:r>
    </w:p>
    <w:p w:rsidR="00460FB6" w:rsidRPr="00B22469" w:rsidRDefault="00460FB6" w:rsidP="00460FB6">
      <w:pPr>
        <w:suppressAutoHyphens/>
        <w:ind w:firstLine="567"/>
        <w:jc w:val="both"/>
        <w:rPr>
          <w:bCs/>
          <w:color w:val="000000"/>
          <w:sz w:val="28"/>
          <w:szCs w:val="28"/>
        </w:rPr>
      </w:pPr>
      <w:r w:rsidRPr="00B22469">
        <w:rPr>
          <w:bCs/>
          <w:color w:val="000000"/>
          <w:sz w:val="28"/>
        </w:rPr>
        <w:t>14) н</w:t>
      </w:r>
      <w:r w:rsidRPr="00B22469">
        <w:rPr>
          <w:bCs/>
          <w:color w:val="000000"/>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w:t>
      </w:r>
      <w:r>
        <w:rPr>
          <w:bCs/>
          <w:color w:val="000000"/>
          <w:sz w:val="28"/>
          <w:szCs w:val="28"/>
        </w:rPr>
        <w:t>ку в ИФНС налоговой отчетности);</w:t>
      </w:r>
    </w:p>
    <w:p w:rsidR="00460FB6" w:rsidRPr="00B22469" w:rsidRDefault="00460FB6" w:rsidP="00460FB6">
      <w:pPr>
        <w:tabs>
          <w:tab w:val="num" w:pos="1418"/>
        </w:tabs>
        <w:suppressAutoHyphens/>
        <w:ind w:firstLine="567"/>
        <w:jc w:val="both"/>
        <w:rPr>
          <w:bCs/>
          <w:color w:val="000000"/>
          <w:sz w:val="28"/>
        </w:rPr>
      </w:pPr>
      <w:r w:rsidRPr="00B22469">
        <w:rPr>
          <w:bCs/>
          <w:color w:val="000000"/>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B22469">
        <w:rPr>
          <w:bCs/>
          <w:color w:val="000000"/>
          <w:sz w:val="28"/>
        </w:rPr>
        <w:t>(копию, заверенную участником);</w:t>
      </w:r>
    </w:p>
    <w:p w:rsidR="00460FB6" w:rsidRPr="00580349" w:rsidRDefault="00460FB6" w:rsidP="00460FB6">
      <w:pPr>
        <w:tabs>
          <w:tab w:val="left" w:pos="426"/>
        </w:tabs>
        <w:suppressAutoHyphens/>
        <w:ind w:firstLine="567"/>
        <w:jc w:val="both"/>
        <w:rPr>
          <w:bCs/>
          <w:color w:val="000000"/>
          <w:sz w:val="28"/>
          <w:szCs w:val="28"/>
        </w:rPr>
      </w:pPr>
      <w:r w:rsidRPr="00B22469">
        <w:rPr>
          <w:bCs/>
          <w:color w:val="000000"/>
          <w:sz w:val="28"/>
          <w:szCs w:val="28"/>
        </w:rPr>
        <w:t>16) справку</w:t>
      </w:r>
      <w:r w:rsidRPr="00580349">
        <w:t xml:space="preserve"> </w:t>
      </w:r>
      <w:r w:rsidRPr="00580349">
        <w:rPr>
          <w:bCs/>
          <w:color w:val="000000"/>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60FB6" w:rsidRPr="00B22469" w:rsidRDefault="00460FB6" w:rsidP="00460FB6">
      <w:pPr>
        <w:tabs>
          <w:tab w:val="left" w:pos="426"/>
        </w:tabs>
        <w:suppressAutoHyphens/>
        <w:ind w:firstLine="567"/>
        <w:jc w:val="both"/>
        <w:rPr>
          <w:bCs/>
          <w:sz w:val="28"/>
          <w:szCs w:val="28"/>
        </w:rPr>
      </w:pPr>
      <w:r w:rsidRPr="00580349">
        <w:rPr>
          <w:bCs/>
          <w:color w:val="00000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580349">
        <w:rPr>
          <w:bCs/>
          <w:color w:val="000000"/>
          <w:sz w:val="28"/>
          <w:szCs w:val="28"/>
        </w:rPr>
        <w:lastRenderedPageBreak/>
        <w:t xml:space="preserve">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 </w:t>
      </w:r>
      <w:r w:rsidRPr="00B22469">
        <w:rPr>
          <w:bCs/>
          <w:color w:val="000000"/>
          <w:sz w:val="28"/>
          <w:szCs w:val="28"/>
        </w:rPr>
        <w:t xml:space="preserve"> </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4B5774" w:rsidRPr="005C0A01" w:rsidRDefault="004B5774" w:rsidP="004B5774">
      <w:pPr>
        <w:pStyle w:val="a4"/>
        <w:suppressAutoHyphens/>
        <w:rPr>
          <w:sz w:val="28"/>
        </w:rPr>
      </w:pPr>
      <w:r>
        <w:rPr>
          <w:bCs/>
          <w:color w:val="000000"/>
          <w:sz w:val="28"/>
          <w:szCs w:val="28"/>
        </w:rPr>
        <w:t>17</w:t>
      </w:r>
      <w:r w:rsidR="00460FB6" w:rsidRPr="0041157B">
        <w:rPr>
          <w:rFonts w:eastAsia="Times New Roman"/>
          <w:bCs/>
          <w:color w:val="000000"/>
          <w:sz w:val="28"/>
          <w:szCs w:val="28"/>
        </w:rPr>
        <w:t>)</w:t>
      </w:r>
      <w:r w:rsidRPr="0041157B">
        <w:rPr>
          <w:rFonts w:eastAsia="Times New Roman"/>
          <w:bCs/>
          <w:color w:val="000000"/>
          <w:sz w:val="28"/>
          <w:szCs w:val="28"/>
        </w:rPr>
        <w:t xml:space="preserve"> документы, подтверждающие наличие</w:t>
      </w:r>
      <w:r w:rsidRPr="004B5774">
        <w:rPr>
          <w:sz w:val="28"/>
          <w:szCs w:val="28"/>
        </w:rPr>
        <w:t xml:space="preserve"> </w:t>
      </w:r>
      <w:r w:rsidRPr="005C0A01">
        <w:rPr>
          <w:sz w:val="28"/>
        </w:rPr>
        <w:t xml:space="preserve">системы менеджмента качества деятельности по предмету </w:t>
      </w:r>
      <w:r>
        <w:rPr>
          <w:sz w:val="28"/>
        </w:rPr>
        <w:t>запроса котировок</w:t>
      </w:r>
      <w:r w:rsidRPr="005C0A01">
        <w:rPr>
          <w:sz w:val="28"/>
        </w:rPr>
        <w:t>:</w:t>
      </w:r>
    </w:p>
    <w:p w:rsidR="004B5774" w:rsidRDefault="004B5774" w:rsidP="004B5774">
      <w:pPr>
        <w:pStyle w:val="a4"/>
        <w:tabs>
          <w:tab w:val="left" w:pos="1080"/>
        </w:tabs>
        <w:rPr>
          <w:sz w:val="28"/>
          <w:szCs w:val="28"/>
        </w:rPr>
      </w:pPr>
      <w:r w:rsidRPr="005C0A01">
        <w:rPr>
          <w:sz w:val="28"/>
        </w:rPr>
        <w:t xml:space="preserve">- </w:t>
      </w:r>
      <w:r w:rsidRPr="005C0A01">
        <w:rPr>
          <w:sz w:val="28"/>
          <w:szCs w:val="28"/>
        </w:rPr>
        <w:t xml:space="preserve">действующий сертификат соответствия системы менеджмента качества стандарту </w:t>
      </w:r>
      <w:r w:rsidRPr="005C0A01">
        <w:rPr>
          <w:sz w:val="28"/>
          <w:szCs w:val="28"/>
          <w:lang w:val="en-US"/>
        </w:rPr>
        <w:t>IRIS</w:t>
      </w:r>
      <w:r w:rsidRPr="005C0A01">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Pr>
          <w:sz w:val="28"/>
          <w:szCs w:val="28"/>
        </w:rPr>
        <w:t>.</w:t>
      </w:r>
    </w:p>
    <w:p w:rsidR="004B5774" w:rsidRPr="00B10E78" w:rsidRDefault="004B5774" w:rsidP="004B5774">
      <w:pPr>
        <w:pStyle w:val="a4"/>
        <w:tabs>
          <w:tab w:val="left" w:pos="1080"/>
        </w:tabs>
        <w:rPr>
          <w:sz w:val="28"/>
          <w:szCs w:val="28"/>
        </w:rPr>
      </w:pPr>
      <w:r>
        <w:rPr>
          <w:sz w:val="28"/>
          <w:szCs w:val="28"/>
        </w:rPr>
        <w:t>18) документы, подтверждающие наличие</w:t>
      </w:r>
      <w:r w:rsidRPr="00B10E78">
        <w:rPr>
          <w:sz w:val="28"/>
          <w:szCs w:val="28"/>
        </w:rPr>
        <w:t xml:space="preserve"> условн</w:t>
      </w:r>
      <w:r>
        <w:rPr>
          <w:sz w:val="28"/>
          <w:szCs w:val="28"/>
        </w:rPr>
        <w:t>ого</w:t>
      </w:r>
      <w:r w:rsidRPr="00B10E78">
        <w:rPr>
          <w:sz w:val="28"/>
          <w:szCs w:val="28"/>
        </w:rPr>
        <w:t xml:space="preserve"> номер</w:t>
      </w:r>
      <w:r>
        <w:rPr>
          <w:sz w:val="28"/>
          <w:szCs w:val="28"/>
        </w:rPr>
        <w:t>а</w:t>
      </w:r>
      <w:r w:rsidRPr="00B10E78">
        <w:rPr>
          <w:sz w:val="28"/>
          <w:szCs w:val="28"/>
        </w:rPr>
        <w:t xml:space="preserve"> клеймения железнодорожного</w:t>
      </w:r>
      <w:r>
        <w:rPr>
          <w:sz w:val="28"/>
          <w:szCs w:val="28"/>
        </w:rPr>
        <w:t xml:space="preserve"> состава и его составных частей:</w:t>
      </w:r>
    </w:p>
    <w:p w:rsidR="004B5774" w:rsidRPr="005C0A01" w:rsidRDefault="004B5774" w:rsidP="004B5774">
      <w:pPr>
        <w:pStyle w:val="a4"/>
        <w:suppressAutoHyphens/>
        <w:rPr>
          <w:sz w:val="28"/>
          <w:szCs w:val="28"/>
        </w:rPr>
      </w:pPr>
      <w:r w:rsidRPr="005C0A01">
        <w:rPr>
          <w:sz w:val="28"/>
          <w:szCs w:val="28"/>
        </w:rPr>
        <w:t>- извещение (выписку) из справочника Условные коды предприятий (СЖА 1001 1</w:t>
      </w:r>
      <w:r>
        <w:rPr>
          <w:sz w:val="28"/>
          <w:szCs w:val="28"/>
        </w:rPr>
        <w:t>5).</w:t>
      </w:r>
    </w:p>
    <w:p w:rsidR="00460FB6" w:rsidRPr="00B22469" w:rsidRDefault="00460FB6" w:rsidP="00460FB6">
      <w:pPr>
        <w:suppressAutoHyphens/>
        <w:ind w:firstLine="567"/>
        <w:jc w:val="both"/>
        <w:rPr>
          <w:b/>
          <w:bCs/>
          <w:color w:val="000000"/>
          <w:sz w:val="20"/>
          <w:szCs w:val="20"/>
        </w:rPr>
      </w:pPr>
      <w:r w:rsidRPr="00B22469">
        <w:rPr>
          <w:b/>
          <w:bCs/>
          <w:color w:val="000000"/>
          <w:sz w:val="28"/>
          <w:szCs w:val="28"/>
        </w:rPr>
        <w:t>3. Финансово-коммерческое предложение</w:t>
      </w:r>
    </w:p>
    <w:p w:rsidR="00460FB6" w:rsidRPr="00B22469" w:rsidRDefault="00460FB6" w:rsidP="00460FB6">
      <w:pPr>
        <w:numPr>
          <w:ilvl w:val="2"/>
          <w:numId w:val="0"/>
        </w:numPr>
        <w:tabs>
          <w:tab w:val="left" w:pos="-567"/>
          <w:tab w:val="left" w:pos="-426"/>
        </w:tabs>
        <w:autoSpaceDE w:val="0"/>
        <w:autoSpaceDN w:val="0"/>
        <w:adjustRightInd w:val="0"/>
        <w:ind w:firstLine="426"/>
        <w:jc w:val="both"/>
        <w:rPr>
          <w:bCs/>
          <w:color w:val="000000"/>
          <w:sz w:val="28"/>
          <w:szCs w:val="28"/>
        </w:rPr>
      </w:pPr>
      <w:r w:rsidRPr="00B22469">
        <w:rPr>
          <w:sz w:val="28"/>
          <w:szCs w:val="28"/>
        </w:rPr>
        <w:t>3.1.</w:t>
      </w:r>
      <w:r w:rsidRPr="00B22469">
        <w:rPr>
          <w:b/>
          <w:sz w:val="28"/>
          <w:szCs w:val="28"/>
        </w:rPr>
        <w:t xml:space="preserve"> </w:t>
      </w:r>
      <w:r w:rsidRPr="00B22469">
        <w:rPr>
          <w:bCs/>
          <w:color w:val="000000"/>
          <w:sz w:val="28"/>
          <w:szCs w:val="28"/>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460FB6" w:rsidRPr="00B22469" w:rsidRDefault="00460FB6" w:rsidP="00460FB6">
      <w:pPr>
        <w:suppressAutoHyphens/>
        <w:ind w:firstLine="426"/>
        <w:jc w:val="both"/>
        <w:rPr>
          <w:bCs/>
          <w:color w:val="000000"/>
          <w:sz w:val="28"/>
          <w:szCs w:val="28"/>
        </w:rPr>
      </w:pPr>
      <w:r w:rsidRPr="00B22469">
        <w:rPr>
          <w:sz w:val="28"/>
          <w:szCs w:val="28"/>
        </w:rPr>
        <w:t>3.2.</w:t>
      </w:r>
      <w:r w:rsidRPr="00B22469">
        <w:rPr>
          <w:b/>
          <w:bCs/>
          <w:color w:val="000000"/>
        </w:rPr>
        <w:t xml:space="preserve"> </w:t>
      </w:r>
      <w:r w:rsidRPr="00B22469">
        <w:rPr>
          <w:bCs/>
          <w:color w:val="000000"/>
          <w:sz w:val="28"/>
          <w:szCs w:val="28"/>
        </w:rPr>
        <w:t>Финансово-коммерческое предложение должно быть оформлено в соответствии с приложением № 3 к котировочной документации.</w:t>
      </w:r>
    </w:p>
    <w:p w:rsidR="00460FB6" w:rsidRPr="00B22469" w:rsidRDefault="00460FB6" w:rsidP="00460FB6">
      <w:pPr>
        <w:tabs>
          <w:tab w:val="left" w:pos="-567"/>
          <w:tab w:val="left" w:pos="-426"/>
          <w:tab w:val="left" w:pos="567"/>
          <w:tab w:val="left" w:pos="709"/>
        </w:tabs>
        <w:autoSpaceDE w:val="0"/>
        <w:autoSpaceDN w:val="0"/>
        <w:adjustRightInd w:val="0"/>
        <w:ind w:right="-1" w:firstLine="426"/>
        <w:jc w:val="both"/>
        <w:rPr>
          <w:b/>
          <w:bCs/>
          <w:i/>
          <w:sz w:val="28"/>
          <w:szCs w:val="28"/>
        </w:rPr>
      </w:pPr>
      <w:r w:rsidRPr="00B22469">
        <w:rPr>
          <w:bCs/>
          <w:sz w:val="28"/>
          <w:szCs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460FB6" w:rsidRPr="00B22469" w:rsidRDefault="00460FB6" w:rsidP="00460FB6">
      <w:pPr>
        <w:tabs>
          <w:tab w:val="left" w:pos="-567"/>
          <w:tab w:val="left" w:pos="-426"/>
          <w:tab w:val="left" w:pos="567"/>
          <w:tab w:val="left" w:pos="709"/>
        </w:tabs>
        <w:autoSpaceDE w:val="0"/>
        <w:autoSpaceDN w:val="0"/>
        <w:adjustRightInd w:val="0"/>
        <w:ind w:right="-1" w:firstLine="426"/>
        <w:jc w:val="both"/>
        <w:rPr>
          <w:b/>
          <w:bCs/>
          <w:i/>
          <w:sz w:val="28"/>
          <w:szCs w:val="28"/>
        </w:rPr>
      </w:pPr>
      <w:r w:rsidRPr="00B22469">
        <w:rPr>
          <w:bCs/>
          <w:sz w:val="28"/>
          <w:szCs w:val="28"/>
        </w:rPr>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r w:rsidRPr="00B22469">
        <w:rPr>
          <w:bCs/>
          <w:sz w:val="28"/>
          <w:szCs w:val="28"/>
        </w:rPr>
        <w:lastRenderedPageBreak/>
        <w:t>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460FB6" w:rsidRPr="00B22469" w:rsidRDefault="00460FB6" w:rsidP="00460FB6">
      <w:pPr>
        <w:tabs>
          <w:tab w:val="left" w:pos="-567"/>
          <w:tab w:val="left" w:pos="-426"/>
          <w:tab w:val="left" w:pos="567"/>
          <w:tab w:val="left" w:pos="709"/>
        </w:tabs>
        <w:autoSpaceDE w:val="0"/>
        <w:autoSpaceDN w:val="0"/>
        <w:adjustRightInd w:val="0"/>
        <w:ind w:right="-1" w:firstLine="426"/>
        <w:jc w:val="both"/>
        <w:rPr>
          <w:b/>
          <w:bCs/>
          <w:i/>
          <w:sz w:val="28"/>
          <w:szCs w:val="28"/>
        </w:rPr>
      </w:pPr>
      <w:r w:rsidRPr="00B22469">
        <w:rPr>
          <w:bCs/>
          <w:sz w:val="28"/>
          <w:szCs w:val="28"/>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460FB6" w:rsidRPr="00B22469" w:rsidRDefault="00460FB6" w:rsidP="00460FB6">
      <w:pPr>
        <w:suppressAutoHyphens/>
        <w:ind w:right="-2" w:firstLine="426"/>
        <w:jc w:val="both"/>
        <w:rPr>
          <w:bCs/>
          <w:color w:val="000000"/>
          <w:sz w:val="28"/>
          <w:szCs w:val="28"/>
        </w:rPr>
      </w:pPr>
      <w:r w:rsidRPr="00B22469">
        <w:rPr>
          <w:bCs/>
          <w:color w:val="000000"/>
          <w:sz w:val="28"/>
          <w:szCs w:val="28"/>
        </w:rPr>
        <w:t>3.6. Не допускается превышение единичных расценок цен с учетом и без учета НДС, указанных в настоящем запросе котировок цен.</w:t>
      </w:r>
    </w:p>
    <w:p w:rsidR="00460FB6" w:rsidRPr="00B22469" w:rsidRDefault="00460FB6" w:rsidP="00460FB6">
      <w:pPr>
        <w:suppressAutoHyphens/>
        <w:ind w:right="-2" w:firstLine="567"/>
        <w:jc w:val="both"/>
        <w:rPr>
          <w:b/>
          <w:bCs/>
          <w:color w:val="000000"/>
          <w:sz w:val="28"/>
          <w:szCs w:val="28"/>
        </w:rPr>
      </w:pPr>
    </w:p>
    <w:p w:rsidR="00460FB6" w:rsidRPr="00B22469" w:rsidRDefault="00460FB6" w:rsidP="00460FB6">
      <w:pPr>
        <w:suppressAutoHyphens/>
        <w:ind w:firstLine="567"/>
        <w:rPr>
          <w:rFonts w:eastAsia="MS Mincho"/>
          <w:bCs/>
          <w:iCs/>
          <w:color w:val="000000"/>
          <w:sz w:val="20"/>
          <w:szCs w:val="20"/>
        </w:rPr>
      </w:pPr>
      <w:r w:rsidRPr="00B22469">
        <w:rPr>
          <w:b/>
          <w:bCs/>
          <w:color w:val="000000"/>
          <w:sz w:val="28"/>
          <w:szCs w:val="28"/>
        </w:rPr>
        <w:t xml:space="preserve">4. </w:t>
      </w:r>
      <w:bookmarkStart w:id="0" w:name="_Toc34648353"/>
      <w:r w:rsidRPr="00B22469">
        <w:rPr>
          <w:rFonts w:eastAsia="MS Mincho"/>
          <w:b/>
          <w:bCs/>
          <w:iCs/>
          <w:color w:val="000000"/>
          <w:sz w:val="28"/>
          <w:szCs w:val="28"/>
        </w:rPr>
        <w:t xml:space="preserve">Недобросовестные действия </w:t>
      </w:r>
      <w:bookmarkEnd w:id="0"/>
      <w:r w:rsidRPr="00B22469">
        <w:rPr>
          <w:b/>
          <w:bCs/>
          <w:color w:val="000000"/>
          <w:sz w:val="28"/>
          <w:szCs w:val="28"/>
        </w:rPr>
        <w:t>Участник</w:t>
      </w:r>
      <w:r w:rsidRPr="00B22469">
        <w:rPr>
          <w:rFonts w:eastAsia="MS Mincho"/>
          <w:b/>
          <w:bCs/>
          <w:iCs/>
          <w:color w:val="000000"/>
          <w:sz w:val="28"/>
          <w:szCs w:val="28"/>
        </w:rPr>
        <w:t>а</w:t>
      </w:r>
    </w:p>
    <w:p w:rsidR="00460FB6" w:rsidRPr="00B22469" w:rsidRDefault="00460FB6" w:rsidP="00460FB6">
      <w:pPr>
        <w:suppressAutoHyphens/>
        <w:ind w:firstLine="567"/>
        <w:jc w:val="both"/>
        <w:rPr>
          <w:bCs/>
          <w:sz w:val="28"/>
          <w:szCs w:val="28"/>
        </w:rPr>
      </w:pPr>
      <w:r w:rsidRPr="00B22469">
        <w:rPr>
          <w:rFonts w:eastAsia="MS Mincho"/>
          <w:bCs/>
          <w:iCs/>
          <w:color w:val="000000"/>
          <w:sz w:val="28"/>
          <w:szCs w:val="28"/>
        </w:rPr>
        <w:t xml:space="preserve">4.1. </w:t>
      </w:r>
      <w:r w:rsidRPr="00B22469">
        <w:rPr>
          <w:bCs/>
          <w:color w:val="000000"/>
          <w:sz w:val="28"/>
          <w:szCs w:val="28"/>
        </w:rPr>
        <w:t xml:space="preserve">К </w:t>
      </w:r>
      <w:r w:rsidRPr="00B22469">
        <w:rPr>
          <w:rFonts w:eastAsia="MS Mincho"/>
          <w:bCs/>
          <w:color w:val="000000"/>
          <w:sz w:val="28"/>
          <w:szCs w:val="28"/>
        </w:rPr>
        <w:t>недобросовестным действиям</w:t>
      </w:r>
      <w:r w:rsidRPr="00B22469">
        <w:rPr>
          <w:rFonts w:eastAsia="MS Mincho"/>
          <w:bCs/>
          <w:i/>
          <w:iCs/>
          <w:color w:val="000000"/>
          <w:sz w:val="28"/>
          <w:szCs w:val="28"/>
        </w:rPr>
        <w:t xml:space="preserve"> </w:t>
      </w:r>
      <w:r w:rsidRPr="00B22469">
        <w:rPr>
          <w:bCs/>
          <w:color w:val="000000"/>
          <w:sz w:val="28"/>
          <w:szCs w:val="28"/>
        </w:rPr>
        <w:t>Участник</w:t>
      </w:r>
      <w:r w:rsidRPr="00B22469">
        <w:rPr>
          <w:rFonts w:eastAsia="MS Mincho"/>
          <w:bCs/>
          <w:iCs/>
          <w:color w:val="000000"/>
          <w:sz w:val="28"/>
          <w:szCs w:val="28"/>
        </w:rPr>
        <w:t>а</w:t>
      </w:r>
      <w:r w:rsidRPr="00B22469">
        <w:rPr>
          <w:rFonts w:eastAsia="MS Mincho"/>
          <w:bCs/>
          <w:i/>
          <w:iCs/>
          <w:color w:val="000000"/>
          <w:sz w:val="28"/>
          <w:szCs w:val="28"/>
        </w:rPr>
        <w:t xml:space="preserve"> </w:t>
      </w:r>
      <w:r w:rsidRPr="00B22469">
        <w:rPr>
          <w:bCs/>
          <w:color w:val="00000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B22469">
        <w:rPr>
          <w:bCs/>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460FB6" w:rsidRPr="00B22469" w:rsidRDefault="00460FB6" w:rsidP="00460FB6">
      <w:pPr>
        <w:suppressAutoHyphens/>
        <w:ind w:firstLine="567"/>
        <w:jc w:val="both"/>
        <w:rPr>
          <w:bCs/>
          <w:sz w:val="28"/>
          <w:szCs w:val="28"/>
        </w:rPr>
      </w:pPr>
      <w:r w:rsidRPr="00B22469">
        <w:rPr>
          <w:bCs/>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460FB6" w:rsidRPr="00B22469" w:rsidRDefault="00460FB6" w:rsidP="00460FB6">
      <w:pPr>
        <w:suppressAutoHyphens/>
        <w:ind w:firstLine="567"/>
        <w:jc w:val="both"/>
        <w:rPr>
          <w:b/>
          <w:bCs/>
          <w:color w:val="000000"/>
          <w:sz w:val="20"/>
          <w:szCs w:val="20"/>
        </w:rPr>
      </w:pPr>
    </w:p>
    <w:p w:rsidR="00460FB6" w:rsidRPr="00B22469" w:rsidRDefault="00460FB6" w:rsidP="00460FB6">
      <w:pPr>
        <w:suppressAutoHyphens/>
        <w:ind w:firstLine="567"/>
        <w:jc w:val="both"/>
        <w:rPr>
          <w:b/>
          <w:bCs/>
          <w:color w:val="000000"/>
          <w:sz w:val="28"/>
          <w:szCs w:val="28"/>
        </w:rPr>
      </w:pPr>
      <w:r w:rsidRPr="00B22469">
        <w:rPr>
          <w:b/>
          <w:bCs/>
          <w:color w:val="000000"/>
          <w:sz w:val="28"/>
          <w:szCs w:val="28"/>
        </w:rPr>
        <w:t>5. Рассмотрение котировочных заявок и подведение итогов запроса котировок цен</w:t>
      </w:r>
    </w:p>
    <w:p w:rsidR="00460FB6" w:rsidRPr="00B22469" w:rsidRDefault="00460FB6" w:rsidP="00460FB6">
      <w:pPr>
        <w:ind w:firstLine="567"/>
        <w:jc w:val="both"/>
        <w:rPr>
          <w:color w:val="000000"/>
          <w:sz w:val="28"/>
          <w:szCs w:val="28"/>
        </w:rPr>
      </w:pPr>
      <w:r w:rsidRPr="00B22469">
        <w:rPr>
          <w:color w:val="000000"/>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460FB6" w:rsidRPr="00B22469" w:rsidRDefault="00460FB6" w:rsidP="00460FB6">
      <w:pPr>
        <w:ind w:firstLine="567"/>
        <w:contextualSpacing/>
        <w:jc w:val="both"/>
        <w:rPr>
          <w:b/>
          <w:sz w:val="28"/>
          <w:szCs w:val="28"/>
          <w:highlight w:val="yellow"/>
        </w:rPr>
      </w:pPr>
      <w:r w:rsidRPr="00B22469">
        <w:rPr>
          <w:color w:val="000000"/>
          <w:sz w:val="28"/>
          <w:szCs w:val="28"/>
        </w:rPr>
        <w:t xml:space="preserve">5.2. </w:t>
      </w:r>
      <w:r w:rsidRPr="00B22469">
        <w:rPr>
          <w:sz w:val="28"/>
          <w:szCs w:val="28"/>
        </w:rPr>
        <w:t xml:space="preserve">Рассмотрение котировочных заявок осуществляется экспертной группой Организатора по адресу: </w:t>
      </w:r>
      <w:r w:rsidRPr="00B22469">
        <w:rPr>
          <w:color w:val="000000"/>
          <w:sz w:val="28"/>
        </w:rPr>
        <w:t xml:space="preserve">392009, г. Тамбов, пл. Мастерских, д.1 </w:t>
      </w:r>
      <w:r w:rsidRPr="00B22469">
        <w:rPr>
          <w:sz w:val="28"/>
          <w:szCs w:val="28"/>
        </w:rPr>
        <w:t xml:space="preserve">в 14-00 часов московского времени </w:t>
      </w:r>
      <w:r>
        <w:rPr>
          <w:b/>
          <w:sz w:val="28"/>
          <w:szCs w:val="28"/>
        </w:rPr>
        <w:t>«</w:t>
      </w:r>
      <w:r w:rsidR="0072497E">
        <w:rPr>
          <w:b/>
          <w:sz w:val="28"/>
          <w:szCs w:val="28"/>
        </w:rPr>
        <w:t>1</w:t>
      </w:r>
      <w:r w:rsidR="009101D4">
        <w:rPr>
          <w:b/>
          <w:sz w:val="28"/>
          <w:szCs w:val="28"/>
        </w:rPr>
        <w:t>8</w:t>
      </w:r>
      <w:r>
        <w:rPr>
          <w:b/>
          <w:sz w:val="28"/>
          <w:szCs w:val="28"/>
        </w:rPr>
        <w:t>» </w:t>
      </w:r>
      <w:r w:rsidR="00BF3606">
        <w:rPr>
          <w:b/>
          <w:sz w:val="28"/>
          <w:szCs w:val="28"/>
        </w:rPr>
        <w:t>сентября</w:t>
      </w:r>
      <w:r w:rsidRPr="00B22469">
        <w:rPr>
          <w:b/>
          <w:sz w:val="28"/>
          <w:szCs w:val="28"/>
        </w:rPr>
        <w:t xml:space="preserve"> 2023 г.</w:t>
      </w:r>
    </w:p>
    <w:p w:rsidR="00460FB6" w:rsidRPr="00B22469" w:rsidRDefault="00460FB6" w:rsidP="00460FB6">
      <w:pPr>
        <w:tabs>
          <w:tab w:val="left" w:pos="7230"/>
        </w:tabs>
        <w:ind w:firstLine="567"/>
        <w:jc w:val="both"/>
        <w:rPr>
          <w:color w:val="000000"/>
          <w:sz w:val="28"/>
          <w:szCs w:val="28"/>
        </w:rPr>
      </w:pPr>
      <w:r w:rsidRPr="00B22469">
        <w:rPr>
          <w:color w:val="000000"/>
          <w:sz w:val="28"/>
          <w:szCs w:val="28"/>
        </w:rPr>
        <w:t>5.3. В ходе рассмотрения котировочных заявок организатор вправе потребовать от</w:t>
      </w:r>
      <w:r w:rsidRPr="00B22469">
        <w:rPr>
          <w:sz w:val="28"/>
          <w:szCs w:val="28"/>
        </w:rPr>
        <w:t xml:space="preserve"> Участников</w:t>
      </w:r>
      <w:r w:rsidRPr="00B22469">
        <w:rPr>
          <w:color w:val="000000"/>
          <w:sz w:val="28"/>
          <w:szCs w:val="28"/>
        </w:rPr>
        <w:t xml:space="preserve"> разъяснения сведений, содержащихся в котировочных заявках, не допуская при этом изменения содержания заявки.</w:t>
      </w:r>
    </w:p>
    <w:p w:rsidR="00460FB6" w:rsidRPr="00B22469" w:rsidRDefault="00460FB6" w:rsidP="00460FB6">
      <w:pPr>
        <w:ind w:firstLine="567"/>
        <w:jc w:val="both"/>
        <w:rPr>
          <w:color w:val="000000"/>
          <w:sz w:val="28"/>
          <w:szCs w:val="28"/>
        </w:rPr>
      </w:pPr>
      <w:r w:rsidRPr="00B22469">
        <w:rPr>
          <w:color w:val="000000"/>
          <w:sz w:val="28"/>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B22469">
        <w:rPr>
          <w:sz w:val="28"/>
          <w:szCs w:val="28"/>
        </w:rPr>
        <w:t>применяемой Участником</w:t>
      </w:r>
      <w:r w:rsidRPr="00B22469">
        <w:rPr>
          <w:color w:val="000000"/>
          <w:sz w:val="28"/>
          <w:szCs w:val="28"/>
        </w:rPr>
        <w:t xml:space="preserve"> системы налогообложения.</w:t>
      </w:r>
    </w:p>
    <w:p w:rsidR="00460FB6" w:rsidRPr="00B22469" w:rsidRDefault="00460FB6" w:rsidP="00460FB6">
      <w:pPr>
        <w:jc w:val="both"/>
        <w:rPr>
          <w:color w:val="000000"/>
          <w:sz w:val="28"/>
          <w:szCs w:val="28"/>
        </w:rPr>
      </w:pPr>
      <w:r w:rsidRPr="00B22469">
        <w:rPr>
          <w:color w:val="000000"/>
          <w:sz w:val="28"/>
          <w:szCs w:val="28"/>
        </w:rPr>
        <w:t xml:space="preserve">       5.5. Котировочные заявки отклоняются в случае:</w:t>
      </w:r>
    </w:p>
    <w:p w:rsidR="00460FB6" w:rsidRPr="00B22469" w:rsidRDefault="00460FB6" w:rsidP="00460FB6">
      <w:pPr>
        <w:ind w:firstLine="567"/>
        <w:jc w:val="both"/>
        <w:rPr>
          <w:color w:val="000000"/>
          <w:sz w:val="28"/>
          <w:szCs w:val="28"/>
        </w:rPr>
      </w:pPr>
      <w:r w:rsidRPr="00B22469">
        <w:rPr>
          <w:color w:val="000000"/>
          <w:sz w:val="28"/>
          <w:szCs w:val="28"/>
        </w:rPr>
        <w:t>1) несоответствия котировочной заявки требованиям, указанным в запросе котировок цен;</w:t>
      </w:r>
    </w:p>
    <w:p w:rsidR="00460FB6" w:rsidRPr="00B22469" w:rsidRDefault="00460FB6" w:rsidP="00460FB6">
      <w:pPr>
        <w:ind w:firstLine="567"/>
        <w:jc w:val="both"/>
        <w:rPr>
          <w:color w:val="000000"/>
          <w:sz w:val="28"/>
          <w:szCs w:val="28"/>
        </w:rPr>
      </w:pPr>
      <w:r w:rsidRPr="00B22469">
        <w:rPr>
          <w:color w:val="000000"/>
          <w:sz w:val="28"/>
          <w:szCs w:val="28"/>
        </w:rPr>
        <w:lastRenderedPageBreak/>
        <w:t>2) указания в котировочной заявке начальной (максимальной) цены с учетом и без учета НДС выше установленной в запросе котировок цен;</w:t>
      </w:r>
    </w:p>
    <w:p w:rsidR="00460FB6" w:rsidRPr="00B22469" w:rsidRDefault="00460FB6" w:rsidP="00460FB6">
      <w:pPr>
        <w:ind w:firstLine="567"/>
        <w:jc w:val="both"/>
        <w:rPr>
          <w:color w:val="000000"/>
          <w:sz w:val="28"/>
          <w:szCs w:val="28"/>
        </w:rPr>
      </w:pPr>
      <w:r w:rsidRPr="00B22469">
        <w:rPr>
          <w:color w:val="000000"/>
          <w:sz w:val="28"/>
          <w:szCs w:val="28"/>
        </w:rPr>
        <w:t>3) отказа от проведения запроса котировок цен.</w:t>
      </w:r>
    </w:p>
    <w:p w:rsidR="00460FB6" w:rsidRPr="00B22469" w:rsidRDefault="00460FB6" w:rsidP="00460FB6">
      <w:pPr>
        <w:tabs>
          <w:tab w:val="num" w:pos="1134"/>
        </w:tabs>
        <w:ind w:firstLine="567"/>
        <w:jc w:val="both"/>
        <w:rPr>
          <w:sz w:val="28"/>
          <w:szCs w:val="28"/>
        </w:rPr>
      </w:pPr>
      <w:r w:rsidRPr="00B22469">
        <w:rPr>
          <w:color w:val="000000"/>
          <w:sz w:val="28"/>
          <w:szCs w:val="28"/>
        </w:rPr>
        <w:t>4</w:t>
      </w:r>
      <w:r w:rsidRPr="00B22469">
        <w:rPr>
          <w:sz w:val="28"/>
          <w:szCs w:val="28"/>
        </w:rPr>
        <w:t>) непредставления Участником закупки разъяснений положений котировочной заявки (в случае наличия требования заказчика).</w:t>
      </w:r>
    </w:p>
    <w:p w:rsidR="00460FB6" w:rsidRPr="00B22469" w:rsidRDefault="00460FB6" w:rsidP="00460FB6">
      <w:pPr>
        <w:jc w:val="both"/>
        <w:rPr>
          <w:sz w:val="28"/>
          <w:szCs w:val="28"/>
        </w:rPr>
      </w:pPr>
      <w:r w:rsidRPr="00B22469">
        <w:rPr>
          <w:sz w:val="28"/>
          <w:szCs w:val="28"/>
        </w:rPr>
        <w:t>Отклонение котировочных заявок по иным основаниям не допускается.</w:t>
      </w:r>
    </w:p>
    <w:p w:rsidR="00460FB6" w:rsidRPr="00B22469" w:rsidRDefault="00460FB6" w:rsidP="00460FB6">
      <w:pPr>
        <w:ind w:firstLine="567"/>
        <w:jc w:val="both"/>
        <w:rPr>
          <w:color w:val="000000"/>
          <w:sz w:val="28"/>
          <w:szCs w:val="28"/>
        </w:rPr>
      </w:pPr>
      <w:r w:rsidRPr="00B22469">
        <w:rPr>
          <w:sz w:val="28"/>
          <w:szCs w:val="28"/>
        </w:rPr>
        <w:t>5.6. Результаты рассмотрения и оценки котировочных заявок экспертной группой и организатором оформляются протоколом</w:t>
      </w:r>
      <w:r w:rsidRPr="00B22469">
        <w:rPr>
          <w:color w:val="000000"/>
          <w:sz w:val="28"/>
          <w:szCs w:val="28"/>
        </w:rPr>
        <w:t>.</w:t>
      </w:r>
    </w:p>
    <w:p w:rsidR="00460FB6" w:rsidRPr="00B22469" w:rsidRDefault="00460FB6" w:rsidP="00460FB6">
      <w:pPr>
        <w:ind w:firstLine="567"/>
        <w:jc w:val="both"/>
        <w:rPr>
          <w:color w:val="000000"/>
          <w:sz w:val="28"/>
          <w:szCs w:val="28"/>
        </w:rPr>
      </w:pPr>
      <w:r w:rsidRPr="00B22469">
        <w:rPr>
          <w:color w:val="000000"/>
          <w:sz w:val="28"/>
          <w:szCs w:val="28"/>
        </w:rPr>
        <w:t>5.7. Протокол рассмотрения и оценки котировочных заявок размещается в соответствии с п.1.7. настоящей котировочной документации.</w:t>
      </w:r>
    </w:p>
    <w:p w:rsidR="00460FB6" w:rsidRPr="00B22469" w:rsidRDefault="00460FB6" w:rsidP="00460FB6">
      <w:pPr>
        <w:ind w:firstLine="567"/>
        <w:jc w:val="both"/>
        <w:rPr>
          <w:color w:val="000000"/>
          <w:sz w:val="28"/>
          <w:szCs w:val="28"/>
        </w:rPr>
      </w:pPr>
      <w:r w:rsidRPr="00B22469">
        <w:rPr>
          <w:color w:val="000000"/>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460FB6" w:rsidRPr="00B22469" w:rsidRDefault="00460FB6" w:rsidP="00460FB6">
      <w:pPr>
        <w:ind w:firstLine="567"/>
        <w:jc w:val="both"/>
        <w:rPr>
          <w:b/>
          <w:color w:val="000000"/>
          <w:sz w:val="28"/>
          <w:szCs w:val="28"/>
        </w:rPr>
      </w:pPr>
      <w:r w:rsidRPr="00B22469">
        <w:rPr>
          <w:color w:val="000000"/>
          <w:sz w:val="28"/>
          <w:szCs w:val="28"/>
        </w:rPr>
        <w:t xml:space="preserve">5.8. </w:t>
      </w:r>
      <w:r w:rsidRPr="00B22469">
        <w:rPr>
          <w:sz w:val="28"/>
          <w:szCs w:val="28"/>
        </w:rPr>
        <w:t xml:space="preserve">Подведение итогов запроса котировок цен проводится по адресу: </w:t>
      </w:r>
      <w:r w:rsidRPr="00B22469">
        <w:rPr>
          <w:color w:val="000000"/>
          <w:sz w:val="28"/>
        </w:rPr>
        <w:t xml:space="preserve">392009, г. Тамбов, пл. Мастерских, д.1 </w:t>
      </w:r>
      <w:r w:rsidRPr="00B22469">
        <w:rPr>
          <w:sz w:val="28"/>
          <w:szCs w:val="28"/>
        </w:rPr>
        <w:t xml:space="preserve">в 14-00 часов московского времени </w:t>
      </w:r>
      <w:r>
        <w:rPr>
          <w:b/>
          <w:sz w:val="28"/>
          <w:szCs w:val="28"/>
        </w:rPr>
        <w:t>«</w:t>
      </w:r>
      <w:r w:rsidR="0072497E">
        <w:rPr>
          <w:b/>
          <w:sz w:val="28"/>
          <w:szCs w:val="28"/>
        </w:rPr>
        <w:t>1</w:t>
      </w:r>
      <w:r w:rsidR="009101D4">
        <w:rPr>
          <w:b/>
          <w:sz w:val="28"/>
          <w:szCs w:val="28"/>
        </w:rPr>
        <w:t>9</w:t>
      </w:r>
      <w:r>
        <w:rPr>
          <w:b/>
          <w:sz w:val="28"/>
          <w:szCs w:val="28"/>
        </w:rPr>
        <w:t xml:space="preserve">» </w:t>
      </w:r>
      <w:r w:rsidR="00BF3606">
        <w:rPr>
          <w:b/>
          <w:sz w:val="28"/>
          <w:szCs w:val="28"/>
        </w:rPr>
        <w:t>сентября</w:t>
      </w:r>
      <w:r w:rsidRPr="00B22469">
        <w:rPr>
          <w:b/>
          <w:sz w:val="28"/>
          <w:szCs w:val="28"/>
        </w:rPr>
        <w:t xml:space="preserve"> 2023г</w:t>
      </w:r>
      <w:r w:rsidRPr="00B22469">
        <w:rPr>
          <w:sz w:val="28"/>
          <w:szCs w:val="28"/>
        </w:rPr>
        <w:t>.</w:t>
      </w:r>
    </w:p>
    <w:p w:rsidR="00460FB6" w:rsidRPr="00B22469" w:rsidRDefault="00460FB6" w:rsidP="00460FB6">
      <w:pPr>
        <w:ind w:firstLine="567"/>
        <w:jc w:val="both"/>
        <w:rPr>
          <w:sz w:val="28"/>
          <w:szCs w:val="28"/>
        </w:rPr>
      </w:pPr>
      <w:r w:rsidRPr="00B22469">
        <w:rPr>
          <w:color w:val="000000"/>
          <w:sz w:val="28"/>
          <w:szCs w:val="28"/>
        </w:rPr>
        <w:t xml:space="preserve">5.9. </w:t>
      </w:r>
      <w:r w:rsidRPr="00B22469">
        <w:rPr>
          <w:sz w:val="28"/>
          <w:szCs w:val="28"/>
        </w:rPr>
        <w:t>Решение конкурсной комиссии оформляется протоколом.</w:t>
      </w:r>
    </w:p>
    <w:p w:rsidR="00460FB6" w:rsidRPr="00B22469" w:rsidRDefault="00460FB6" w:rsidP="00460FB6">
      <w:pPr>
        <w:ind w:firstLine="567"/>
        <w:jc w:val="both"/>
        <w:rPr>
          <w:sz w:val="28"/>
          <w:szCs w:val="28"/>
        </w:rPr>
      </w:pPr>
      <w:r w:rsidRPr="00B22469">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60FB6" w:rsidRPr="00B22469" w:rsidRDefault="00460FB6" w:rsidP="00460FB6">
      <w:pPr>
        <w:ind w:firstLine="567"/>
        <w:jc w:val="both"/>
        <w:rPr>
          <w:sz w:val="28"/>
          <w:szCs w:val="28"/>
        </w:rPr>
      </w:pPr>
      <w:r w:rsidRPr="00B22469">
        <w:rPr>
          <w:sz w:val="28"/>
          <w:szCs w:val="28"/>
        </w:rPr>
        <w:t>5.11. Договор заключается с Участником, чья котировочная заявка признана лучшей.</w:t>
      </w:r>
    </w:p>
    <w:p w:rsidR="00460FB6" w:rsidRPr="00B22469" w:rsidRDefault="00460FB6" w:rsidP="00460FB6">
      <w:pPr>
        <w:ind w:firstLine="567"/>
        <w:jc w:val="both"/>
        <w:rPr>
          <w:sz w:val="28"/>
          <w:szCs w:val="28"/>
        </w:rPr>
      </w:pPr>
      <w:r w:rsidRPr="00B22469">
        <w:rPr>
          <w:sz w:val="28"/>
          <w:szCs w:val="28"/>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460FB6" w:rsidRPr="00B22469" w:rsidRDefault="00460FB6" w:rsidP="00460FB6">
      <w:pPr>
        <w:tabs>
          <w:tab w:val="num" w:pos="1134"/>
        </w:tabs>
        <w:spacing w:line="360" w:lineRule="exact"/>
        <w:ind w:left="567"/>
        <w:jc w:val="both"/>
        <w:rPr>
          <w:sz w:val="28"/>
          <w:szCs w:val="28"/>
        </w:rPr>
      </w:pPr>
      <w:r w:rsidRPr="00B22469">
        <w:rPr>
          <w:sz w:val="28"/>
          <w:szCs w:val="28"/>
        </w:rPr>
        <w:t xml:space="preserve">5.13. Запрос котировок признается несостоявшимся в случае, если: </w:t>
      </w:r>
    </w:p>
    <w:p w:rsidR="00460FB6" w:rsidRPr="00B22469" w:rsidRDefault="00460FB6" w:rsidP="00460FB6">
      <w:pPr>
        <w:tabs>
          <w:tab w:val="num" w:pos="1134"/>
        </w:tabs>
        <w:ind w:firstLine="567"/>
        <w:jc w:val="both"/>
        <w:rPr>
          <w:sz w:val="28"/>
          <w:szCs w:val="28"/>
        </w:rPr>
      </w:pPr>
      <w:r w:rsidRPr="00B22469">
        <w:rPr>
          <w:sz w:val="28"/>
          <w:szCs w:val="28"/>
        </w:rPr>
        <w:t>1) на участие в запросе котировок подано менее 3 (трех) котировочных заявок;</w:t>
      </w:r>
    </w:p>
    <w:p w:rsidR="00460FB6" w:rsidRPr="00B22469" w:rsidRDefault="00460FB6" w:rsidP="00460FB6">
      <w:pPr>
        <w:tabs>
          <w:tab w:val="num" w:pos="1134"/>
        </w:tabs>
        <w:ind w:firstLine="567"/>
        <w:jc w:val="both"/>
        <w:rPr>
          <w:color w:val="000000"/>
          <w:sz w:val="28"/>
          <w:szCs w:val="28"/>
        </w:rPr>
      </w:pPr>
      <w:r w:rsidRPr="00B22469">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B22469">
        <w:rPr>
          <w:color w:val="000000"/>
          <w:sz w:val="28"/>
          <w:szCs w:val="28"/>
        </w:rPr>
        <w:t xml:space="preserve"> документации;</w:t>
      </w:r>
    </w:p>
    <w:p w:rsidR="00460FB6" w:rsidRPr="00B22469" w:rsidRDefault="00460FB6" w:rsidP="00460FB6">
      <w:pPr>
        <w:tabs>
          <w:tab w:val="num" w:pos="1134"/>
        </w:tabs>
        <w:ind w:firstLine="567"/>
        <w:jc w:val="both"/>
        <w:rPr>
          <w:color w:val="000000"/>
          <w:sz w:val="28"/>
          <w:szCs w:val="28"/>
        </w:rPr>
      </w:pPr>
      <w:r w:rsidRPr="00B22469">
        <w:rPr>
          <w:color w:val="000000"/>
          <w:sz w:val="28"/>
          <w:szCs w:val="28"/>
        </w:rPr>
        <w:t>3) все котировочные заявки признаны несоответствующими котировочной документации;</w:t>
      </w:r>
    </w:p>
    <w:p w:rsidR="00460FB6" w:rsidRPr="00B22469" w:rsidRDefault="00460FB6" w:rsidP="00460FB6">
      <w:pPr>
        <w:tabs>
          <w:tab w:val="num" w:pos="1134"/>
        </w:tabs>
        <w:ind w:firstLine="567"/>
        <w:jc w:val="both"/>
        <w:rPr>
          <w:color w:val="000000"/>
          <w:sz w:val="28"/>
          <w:szCs w:val="28"/>
        </w:rPr>
      </w:pPr>
      <w:r w:rsidRPr="00B22469">
        <w:rPr>
          <w:color w:val="000000"/>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460FB6" w:rsidRPr="00B22469" w:rsidRDefault="00460FB6" w:rsidP="00460FB6">
      <w:pPr>
        <w:tabs>
          <w:tab w:val="num" w:pos="1134"/>
        </w:tabs>
        <w:ind w:firstLine="567"/>
        <w:jc w:val="both"/>
        <w:rPr>
          <w:color w:val="000000"/>
          <w:sz w:val="28"/>
          <w:szCs w:val="28"/>
        </w:rPr>
      </w:pPr>
      <w:r w:rsidRPr="00B22469">
        <w:rPr>
          <w:color w:val="000000"/>
          <w:sz w:val="28"/>
          <w:szCs w:val="28"/>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460FB6" w:rsidRPr="00B22469" w:rsidRDefault="00460FB6" w:rsidP="00460FB6">
      <w:pPr>
        <w:tabs>
          <w:tab w:val="num" w:pos="1134"/>
        </w:tabs>
        <w:ind w:firstLine="426"/>
        <w:jc w:val="both"/>
        <w:rPr>
          <w:color w:val="000000"/>
          <w:sz w:val="28"/>
          <w:szCs w:val="28"/>
        </w:rPr>
      </w:pPr>
      <w:r w:rsidRPr="00B22469">
        <w:rPr>
          <w:color w:val="000000"/>
          <w:sz w:val="28"/>
          <w:szCs w:val="28"/>
        </w:rPr>
        <w:lastRenderedPageBreak/>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460FB6" w:rsidRPr="00B22469" w:rsidRDefault="00460FB6" w:rsidP="00460FB6">
      <w:pPr>
        <w:suppressAutoHyphens/>
        <w:jc w:val="both"/>
        <w:rPr>
          <w:b/>
          <w:bCs/>
          <w:color w:val="000000"/>
          <w:sz w:val="28"/>
          <w:szCs w:val="28"/>
        </w:rPr>
      </w:pPr>
    </w:p>
    <w:p w:rsidR="00460FB6" w:rsidRPr="00B22469" w:rsidRDefault="00460FB6" w:rsidP="00460FB6">
      <w:pPr>
        <w:suppressAutoHyphens/>
        <w:ind w:firstLine="567"/>
        <w:rPr>
          <w:b/>
          <w:bCs/>
          <w:color w:val="000000"/>
          <w:sz w:val="28"/>
          <w:szCs w:val="28"/>
        </w:rPr>
      </w:pPr>
      <w:r w:rsidRPr="00B22469">
        <w:rPr>
          <w:b/>
          <w:bCs/>
          <w:color w:val="000000"/>
          <w:sz w:val="28"/>
          <w:szCs w:val="28"/>
        </w:rPr>
        <w:t>6. Заключение договора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цен и котировочной заявкой участника, представившего лучшее предложение. При </w:t>
      </w:r>
      <w:r w:rsidRPr="00B22469">
        <w:rPr>
          <w:bCs/>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B22469">
        <w:rPr>
          <w:bCs/>
          <w:color w:val="000000"/>
          <w:sz w:val="28"/>
          <w:szCs w:val="28"/>
        </w:rPr>
        <w:t xml:space="preserve"> может быть </w:t>
      </w:r>
      <w:r w:rsidRPr="00B22469">
        <w:rPr>
          <w:bCs/>
          <w:sz w:val="28"/>
          <w:szCs w:val="28"/>
        </w:rPr>
        <w:t>заключен с другим Участником, предложившим</w:t>
      </w:r>
      <w:r w:rsidRPr="00B22469">
        <w:rPr>
          <w:bCs/>
          <w:color w:val="000000"/>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6.2. Участник, котировочная заявка которого признана лучшей, должен подписать договор не позднее 10</w:t>
      </w:r>
      <w:r w:rsidRPr="00B22469">
        <w:rPr>
          <w:bCs/>
          <w:i/>
          <w:color w:val="000000"/>
          <w:sz w:val="28"/>
          <w:szCs w:val="28"/>
        </w:rPr>
        <w:t xml:space="preserve"> </w:t>
      </w:r>
      <w:r w:rsidRPr="00B22469">
        <w:rPr>
          <w:bCs/>
          <w:color w:val="000000"/>
          <w:sz w:val="28"/>
          <w:szCs w:val="28"/>
        </w:rPr>
        <w:t>(десяти) календарных дней со дня подведения итогов запроса котировок цен.</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460FB6" w:rsidRPr="00B22469" w:rsidRDefault="00460FB6" w:rsidP="00460FB6">
      <w:pPr>
        <w:suppressAutoHyphens/>
        <w:ind w:firstLine="567"/>
        <w:jc w:val="both"/>
        <w:rPr>
          <w:bCs/>
          <w:sz w:val="28"/>
          <w:szCs w:val="28"/>
        </w:rPr>
      </w:pPr>
      <w:r w:rsidRPr="00B22469">
        <w:rPr>
          <w:bCs/>
          <w:color w:val="000000"/>
          <w:sz w:val="28"/>
          <w:szCs w:val="28"/>
        </w:rPr>
        <w:t>6</w:t>
      </w:r>
      <w:r w:rsidRPr="00B22469">
        <w:rPr>
          <w:bCs/>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460FB6" w:rsidRPr="00B22469" w:rsidRDefault="00460FB6" w:rsidP="00460FB6">
      <w:pPr>
        <w:suppressAutoHyphens/>
        <w:ind w:firstLine="567"/>
        <w:jc w:val="both"/>
        <w:rPr>
          <w:bCs/>
          <w:i/>
          <w:sz w:val="28"/>
          <w:szCs w:val="28"/>
        </w:rPr>
      </w:pPr>
      <w:r w:rsidRPr="00B22469">
        <w:rPr>
          <w:bCs/>
          <w:sz w:val="28"/>
          <w:szCs w:val="28"/>
        </w:rPr>
        <w:t>6.5. Срок выполнения обязательств по Договору определяется на основании требований настоящего запроса котировок цен</w:t>
      </w:r>
      <w:r w:rsidRPr="00B22469" w:rsidDel="00BF4AC0">
        <w:rPr>
          <w:bCs/>
          <w:sz w:val="28"/>
          <w:szCs w:val="28"/>
        </w:rPr>
        <w:t xml:space="preserve"> </w:t>
      </w:r>
      <w:r w:rsidRPr="00B22469">
        <w:rPr>
          <w:bCs/>
          <w:sz w:val="28"/>
          <w:szCs w:val="28"/>
        </w:rPr>
        <w:t>и условий финансово-коммерческого предложения, начиная с момента заключения Договора.</w:t>
      </w:r>
    </w:p>
    <w:p w:rsidR="00460FB6" w:rsidRPr="00B22469" w:rsidRDefault="00460FB6" w:rsidP="00460FB6">
      <w:pPr>
        <w:ind w:firstLine="567"/>
        <w:jc w:val="both"/>
        <w:rPr>
          <w:color w:val="000000"/>
          <w:sz w:val="28"/>
          <w:szCs w:val="28"/>
        </w:rPr>
      </w:pPr>
      <w:r w:rsidRPr="00B22469">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B22469">
        <w:rPr>
          <w:color w:val="000000"/>
          <w:sz w:val="28"/>
          <w:szCs w:val="28"/>
        </w:rPr>
        <w:t>, с приложением подтверждающих документов.</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В случае непредставления указанных сведений и документов, заказчик вправе отказаться от заключения договора</w:t>
      </w:r>
      <w:r w:rsidRPr="00B22469">
        <w:rPr>
          <w:bCs/>
          <w:color w:val="000000"/>
        </w:rPr>
        <w:t>.</w:t>
      </w:r>
    </w:p>
    <w:p w:rsidR="00460FB6" w:rsidRPr="00B22469" w:rsidRDefault="00460FB6" w:rsidP="00460FB6">
      <w:pPr>
        <w:suppressAutoHyphens/>
        <w:ind w:firstLine="567"/>
        <w:jc w:val="both"/>
        <w:rPr>
          <w:b/>
          <w:bCs/>
          <w:color w:val="000000"/>
          <w:sz w:val="28"/>
          <w:szCs w:val="28"/>
        </w:rPr>
      </w:pPr>
    </w:p>
    <w:p w:rsidR="00460FB6" w:rsidRPr="00075C56" w:rsidRDefault="00460FB6" w:rsidP="00460FB6">
      <w:pPr>
        <w:suppressAutoHyphens/>
        <w:ind w:left="426" w:firstLine="141"/>
        <w:rPr>
          <w:color w:val="000000"/>
          <w:sz w:val="28"/>
          <w:szCs w:val="28"/>
        </w:rPr>
      </w:pPr>
      <w:r w:rsidRPr="00075C56">
        <w:rPr>
          <w:rFonts w:eastAsia="MS Mincho"/>
          <w:b/>
          <w:bCs/>
          <w:color w:val="000000"/>
          <w:sz w:val="28"/>
          <w:szCs w:val="28"/>
        </w:rPr>
        <w:t>7.1.Техническое задание</w:t>
      </w:r>
    </w:p>
    <w:p w:rsidR="00460FB6" w:rsidRPr="00075C56" w:rsidRDefault="00676DF2" w:rsidP="00460FB6">
      <w:pPr>
        <w:pStyle w:val="36"/>
        <w:rPr>
          <w:b/>
          <w:bCs/>
          <w:szCs w:val="28"/>
        </w:rPr>
      </w:pPr>
      <w:r>
        <w:rPr>
          <w:color w:val="000000"/>
          <w:szCs w:val="28"/>
        </w:rPr>
        <w:t>7</w:t>
      </w:r>
      <w:r w:rsidR="00460FB6" w:rsidRPr="00075C56">
        <w:rPr>
          <w:color w:val="000000"/>
          <w:szCs w:val="28"/>
        </w:rPr>
        <w:t>.1.</w:t>
      </w:r>
      <w:r w:rsidR="00460FB6" w:rsidRPr="00075C56">
        <w:rPr>
          <w:b/>
          <w:color w:val="000000"/>
          <w:szCs w:val="28"/>
        </w:rPr>
        <w:t xml:space="preserve"> </w:t>
      </w:r>
      <w:r w:rsidR="00460FB6" w:rsidRPr="00075C56">
        <w:rPr>
          <w:color w:val="000000"/>
          <w:szCs w:val="28"/>
        </w:rPr>
        <w:t>Предмет настоящего открытого конкурса –</w:t>
      </w:r>
      <w:r w:rsidR="00460FB6" w:rsidRPr="00075C56">
        <w:rPr>
          <w:szCs w:val="28"/>
        </w:rPr>
        <w:t xml:space="preserve"> право заключения Договора на выполнение работ</w:t>
      </w:r>
      <w:r w:rsidR="00460FB6" w:rsidRPr="00075C56">
        <w:rPr>
          <w:color w:val="000000"/>
          <w:szCs w:val="28"/>
        </w:rPr>
        <w:t xml:space="preserve"> по ремонту колесных пар тепловоза ТЭМ-1М №1600</w:t>
      </w:r>
      <w:r w:rsidR="00460FB6" w:rsidRPr="00075C56">
        <w:rPr>
          <w:szCs w:val="28"/>
        </w:rPr>
        <w:t>, находящегося на балансовом учете Тамбовского вагоноремонтного завода АО «ВРМ» в 2023 году.</w:t>
      </w:r>
    </w:p>
    <w:p w:rsidR="00460FB6" w:rsidRPr="004B5774" w:rsidRDefault="00460FB6" w:rsidP="00460FB6">
      <w:pPr>
        <w:pStyle w:val="36"/>
        <w:rPr>
          <w:szCs w:val="28"/>
        </w:rPr>
      </w:pPr>
      <w:r w:rsidRPr="004B5774">
        <w:rPr>
          <w:szCs w:val="28"/>
        </w:rPr>
        <w:t>Начальная (максимальная) цена договора составляет 2 500 000 (два миллиона пятьсот тысяч) рублей 00 копеек без учета НДС;</w:t>
      </w:r>
    </w:p>
    <w:p w:rsidR="00460FB6" w:rsidRPr="004B5774" w:rsidRDefault="00460FB6" w:rsidP="00460FB6">
      <w:pPr>
        <w:pStyle w:val="36"/>
        <w:rPr>
          <w:szCs w:val="28"/>
        </w:rPr>
      </w:pPr>
      <w:r w:rsidRPr="004B5774">
        <w:rPr>
          <w:szCs w:val="28"/>
        </w:rPr>
        <w:t>3 000 000 (три миллиона) рублей 00 копеек с учетом НДС 20%.</w:t>
      </w:r>
    </w:p>
    <w:p w:rsidR="00460FB6" w:rsidRPr="00075C56" w:rsidRDefault="00460FB6" w:rsidP="00460FB6">
      <w:pPr>
        <w:ind w:firstLine="720"/>
        <w:jc w:val="both"/>
        <w:rPr>
          <w:sz w:val="28"/>
          <w:szCs w:val="28"/>
        </w:rPr>
      </w:pPr>
      <w:r w:rsidRPr="00075C56">
        <w:rPr>
          <w:color w:val="000000"/>
          <w:sz w:val="28"/>
          <w:szCs w:val="28"/>
        </w:rPr>
        <w:t xml:space="preserve">Срок выполнения работ – </w:t>
      </w:r>
      <w:r w:rsidRPr="00075C56">
        <w:rPr>
          <w:sz w:val="28"/>
          <w:szCs w:val="28"/>
        </w:rPr>
        <w:t xml:space="preserve">от даты подписания договора </w:t>
      </w:r>
      <w:r w:rsidRPr="00075C56">
        <w:rPr>
          <w:color w:val="000000"/>
          <w:sz w:val="28"/>
          <w:szCs w:val="28"/>
        </w:rPr>
        <w:t xml:space="preserve">до </w:t>
      </w:r>
      <w:r w:rsidRPr="00075C56">
        <w:rPr>
          <w:sz w:val="28"/>
          <w:szCs w:val="28"/>
        </w:rPr>
        <w:t>3</w:t>
      </w:r>
      <w:r w:rsidR="009101D4">
        <w:rPr>
          <w:sz w:val="28"/>
          <w:szCs w:val="28"/>
        </w:rPr>
        <w:t>1</w:t>
      </w:r>
      <w:r w:rsidRPr="00075C56">
        <w:rPr>
          <w:sz w:val="28"/>
          <w:szCs w:val="28"/>
        </w:rPr>
        <w:t>.</w:t>
      </w:r>
      <w:r w:rsidR="009101D4">
        <w:rPr>
          <w:sz w:val="28"/>
          <w:szCs w:val="28"/>
        </w:rPr>
        <w:t>10</w:t>
      </w:r>
      <w:r w:rsidRPr="00075C56">
        <w:rPr>
          <w:sz w:val="28"/>
          <w:szCs w:val="28"/>
        </w:rPr>
        <w:t>.2023 года.</w:t>
      </w:r>
    </w:p>
    <w:p w:rsidR="00460FB6" w:rsidRPr="00386241" w:rsidRDefault="00676DF2" w:rsidP="00460FB6">
      <w:pPr>
        <w:pStyle w:val="36"/>
        <w:rPr>
          <w:szCs w:val="28"/>
        </w:rPr>
      </w:pPr>
      <w:r>
        <w:rPr>
          <w:szCs w:val="28"/>
        </w:rPr>
        <w:lastRenderedPageBreak/>
        <w:t>7</w:t>
      </w:r>
      <w:r w:rsidR="00460FB6" w:rsidRPr="00386241">
        <w:rPr>
          <w:szCs w:val="28"/>
        </w:rPr>
        <w:t xml:space="preserve">.2. </w:t>
      </w:r>
      <w:r w:rsidR="00460FB6" w:rsidRPr="00386241">
        <w:rPr>
          <w:szCs w:val="28"/>
          <w:lang w:eastAsia="en-US"/>
        </w:rPr>
        <w:t>Цена Договора включает в себя</w:t>
      </w:r>
      <w:r w:rsidR="00460FB6" w:rsidRPr="00386241">
        <w:rPr>
          <w:szCs w:val="28"/>
        </w:rPr>
        <w:t xml:space="preserve"> ремонт:</w:t>
      </w:r>
    </w:p>
    <w:p w:rsidR="00386241" w:rsidRDefault="00386241" w:rsidP="00386241">
      <w:pPr>
        <w:pStyle w:val="36"/>
        <w:rPr>
          <w:szCs w:val="28"/>
        </w:rPr>
      </w:pPr>
      <w:r w:rsidRPr="00386241">
        <w:rPr>
          <w:szCs w:val="28"/>
        </w:rPr>
        <w:t>- снятие с тележки колёсно-моторного блока</w:t>
      </w:r>
      <w:r w:rsidR="0058371B">
        <w:rPr>
          <w:szCs w:val="28"/>
        </w:rPr>
        <w:t xml:space="preserve"> на территории Заказчика</w:t>
      </w:r>
      <w:r w:rsidRPr="00386241">
        <w:rPr>
          <w:szCs w:val="28"/>
        </w:rPr>
        <w:t xml:space="preserve"> – 6 шт.;</w:t>
      </w:r>
    </w:p>
    <w:p w:rsidR="0058371B" w:rsidRPr="00386241" w:rsidRDefault="0058371B" w:rsidP="00386241">
      <w:pPr>
        <w:pStyle w:val="36"/>
        <w:rPr>
          <w:szCs w:val="28"/>
        </w:rPr>
      </w:pPr>
      <w:r>
        <w:rPr>
          <w:szCs w:val="28"/>
        </w:rPr>
        <w:t>- транспортировка колёсно-моторного блока на ремонтную площадку Исполнителя – 6 шт.;</w:t>
      </w:r>
    </w:p>
    <w:p w:rsidR="00386241" w:rsidRPr="00386241" w:rsidRDefault="00386241" w:rsidP="00386241">
      <w:pPr>
        <w:pStyle w:val="36"/>
        <w:rPr>
          <w:szCs w:val="28"/>
        </w:rPr>
      </w:pPr>
      <w:r w:rsidRPr="00386241">
        <w:rPr>
          <w:szCs w:val="28"/>
        </w:rPr>
        <w:t>- разборка колёсно-моторного блока – 6 шт.;</w:t>
      </w:r>
    </w:p>
    <w:p w:rsidR="00386241" w:rsidRPr="00386241" w:rsidRDefault="00386241" w:rsidP="00386241">
      <w:pPr>
        <w:pStyle w:val="36"/>
        <w:rPr>
          <w:szCs w:val="28"/>
        </w:rPr>
      </w:pPr>
      <w:r w:rsidRPr="00386241">
        <w:rPr>
          <w:szCs w:val="28"/>
        </w:rPr>
        <w:t>- полное освидетельствование и ремонт колёсной пары – 6 шт.;</w:t>
      </w:r>
    </w:p>
    <w:p w:rsidR="00386241" w:rsidRDefault="00386241" w:rsidP="00386241">
      <w:pPr>
        <w:pStyle w:val="36"/>
        <w:rPr>
          <w:szCs w:val="28"/>
        </w:rPr>
      </w:pPr>
      <w:r w:rsidRPr="00386241">
        <w:rPr>
          <w:szCs w:val="28"/>
        </w:rPr>
        <w:t>- замена бандажей колёсных пар на новые – 12 шт.;</w:t>
      </w:r>
    </w:p>
    <w:p w:rsidR="00D632DB" w:rsidRPr="00386241" w:rsidRDefault="00D632DB" w:rsidP="00386241">
      <w:pPr>
        <w:pStyle w:val="36"/>
        <w:rPr>
          <w:szCs w:val="28"/>
        </w:rPr>
      </w:pPr>
      <w:r>
        <w:rPr>
          <w:szCs w:val="28"/>
        </w:rPr>
        <w:t>- замена моторно-осевых подшипников – 10 шт.;</w:t>
      </w:r>
      <w:bookmarkStart w:id="1" w:name="_GoBack"/>
      <w:bookmarkEnd w:id="1"/>
    </w:p>
    <w:p w:rsidR="00386241" w:rsidRDefault="00386241" w:rsidP="00386241">
      <w:pPr>
        <w:pStyle w:val="36"/>
        <w:rPr>
          <w:szCs w:val="28"/>
        </w:rPr>
      </w:pPr>
      <w:r w:rsidRPr="00386241">
        <w:rPr>
          <w:szCs w:val="28"/>
        </w:rPr>
        <w:t>- сборка колёсно-моторного блока – 6 шт.;</w:t>
      </w:r>
    </w:p>
    <w:p w:rsidR="0058371B" w:rsidRPr="00386241" w:rsidRDefault="0058371B" w:rsidP="0058371B">
      <w:pPr>
        <w:pStyle w:val="36"/>
        <w:rPr>
          <w:szCs w:val="28"/>
        </w:rPr>
      </w:pPr>
      <w:r>
        <w:rPr>
          <w:szCs w:val="28"/>
        </w:rPr>
        <w:t>- транспортировка колёсно-моторного блока на территории Заказчика</w:t>
      </w:r>
      <w:r w:rsidRPr="00386241">
        <w:rPr>
          <w:szCs w:val="28"/>
        </w:rPr>
        <w:t xml:space="preserve"> </w:t>
      </w:r>
      <w:r>
        <w:rPr>
          <w:szCs w:val="28"/>
        </w:rPr>
        <w:t>– 6 шт.;</w:t>
      </w:r>
    </w:p>
    <w:p w:rsidR="00386241" w:rsidRPr="00386241" w:rsidRDefault="00386241" w:rsidP="00386241">
      <w:pPr>
        <w:pStyle w:val="36"/>
        <w:rPr>
          <w:szCs w:val="28"/>
        </w:rPr>
      </w:pPr>
      <w:r w:rsidRPr="00386241">
        <w:rPr>
          <w:szCs w:val="28"/>
        </w:rPr>
        <w:t xml:space="preserve">- установка на тележку отремонтированного колёсно-моторного блока </w:t>
      </w:r>
      <w:r w:rsidR="0058371B">
        <w:rPr>
          <w:szCs w:val="28"/>
        </w:rPr>
        <w:t>на территории Заказчика</w:t>
      </w:r>
      <w:r w:rsidRPr="00386241">
        <w:rPr>
          <w:szCs w:val="28"/>
        </w:rPr>
        <w:t>– 6 шт.</w:t>
      </w:r>
    </w:p>
    <w:p w:rsidR="00386241" w:rsidRPr="00386241" w:rsidRDefault="00386241" w:rsidP="00386241">
      <w:pPr>
        <w:pStyle w:val="36"/>
        <w:rPr>
          <w:szCs w:val="28"/>
        </w:rPr>
      </w:pPr>
      <w:r w:rsidRPr="00386241">
        <w:rPr>
          <w:szCs w:val="28"/>
        </w:rPr>
        <w:t>Замена оси колёсной пары, зубчатого колеса колёсной пары, колёсного центра</w:t>
      </w:r>
      <w:r w:rsidR="0058371B">
        <w:rPr>
          <w:szCs w:val="28"/>
        </w:rPr>
        <w:t>, буксовых подшипников, моторно-осевых подшипников</w:t>
      </w:r>
      <w:r w:rsidRPr="00386241">
        <w:rPr>
          <w:szCs w:val="28"/>
        </w:rPr>
        <w:t xml:space="preserve"> производится лишь в случае необходимости по результатам полного освидетельствования колёсной пары на основании акта формы ТУ-169 и дополнительного соглашения к договору.</w:t>
      </w:r>
    </w:p>
    <w:p w:rsidR="00386241" w:rsidRPr="00386241" w:rsidRDefault="00386241" w:rsidP="00386241">
      <w:pPr>
        <w:pStyle w:val="36"/>
        <w:rPr>
          <w:szCs w:val="28"/>
        </w:rPr>
      </w:pPr>
      <w:r w:rsidRPr="00386241">
        <w:rPr>
          <w:szCs w:val="28"/>
        </w:rPr>
        <w:t>Ремонт тягового электродвигателя техническим заданием не предусмотрен.</w:t>
      </w:r>
    </w:p>
    <w:p w:rsidR="00460FB6" w:rsidRPr="00386241" w:rsidRDefault="00676DF2" w:rsidP="00460FB6">
      <w:pPr>
        <w:ind w:firstLine="708"/>
        <w:jc w:val="both"/>
        <w:rPr>
          <w:sz w:val="28"/>
          <w:szCs w:val="28"/>
        </w:rPr>
      </w:pPr>
      <w:r>
        <w:rPr>
          <w:sz w:val="28"/>
          <w:szCs w:val="28"/>
        </w:rPr>
        <w:t>7</w:t>
      </w:r>
      <w:r w:rsidR="00460FB6" w:rsidRPr="00386241">
        <w:rPr>
          <w:sz w:val="28"/>
          <w:szCs w:val="28"/>
        </w:rPr>
        <w:t>.3. Область применения.</w:t>
      </w:r>
    </w:p>
    <w:p w:rsidR="00460FB6" w:rsidRPr="00075C56" w:rsidRDefault="00460FB6" w:rsidP="00460FB6">
      <w:pPr>
        <w:ind w:firstLine="708"/>
        <w:jc w:val="both"/>
        <w:rPr>
          <w:b/>
          <w:sz w:val="28"/>
          <w:szCs w:val="28"/>
        </w:rPr>
      </w:pPr>
      <w:r w:rsidRPr="00075C56">
        <w:rPr>
          <w:sz w:val="28"/>
          <w:szCs w:val="28"/>
        </w:rPr>
        <w:t>Тепловоз ТЭМ-1М с электропередачей и осевой формулой (3ο+3ο) используется для маневровых работ без выхода на пути общего пользования. Температура окружающей среды от -40˚ до +40˚С. Режим работы – двухсменный, непрерывный. Продолжительность смены – 12 часов</w:t>
      </w:r>
      <w:r>
        <w:rPr>
          <w:sz w:val="28"/>
          <w:szCs w:val="28"/>
        </w:rPr>
        <w:t>.</w:t>
      </w:r>
    </w:p>
    <w:p w:rsidR="00460FB6" w:rsidRPr="00075C56" w:rsidRDefault="00676DF2" w:rsidP="00460FB6">
      <w:pPr>
        <w:ind w:firstLine="708"/>
        <w:jc w:val="both"/>
        <w:rPr>
          <w:sz w:val="28"/>
          <w:szCs w:val="28"/>
        </w:rPr>
      </w:pPr>
      <w:r>
        <w:rPr>
          <w:sz w:val="28"/>
          <w:szCs w:val="28"/>
        </w:rPr>
        <w:t>7</w:t>
      </w:r>
      <w:r w:rsidR="00460FB6" w:rsidRPr="00075C56">
        <w:rPr>
          <w:sz w:val="28"/>
          <w:szCs w:val="28"/>
        </w:rPr>
        <w:t>.4.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5106"/>
        <w:gridCol w:w="957"/>
        <w:gridCol w:w="2898"/>
      </w:tblGrid>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1</w:t>
            </w:r>
          </w:p>
        </w:tc>
        <w:tc>
          <w:tcPr>
            <w:tcW w:w="5245" w:type="dxa"/>
            <w:vAlign w:val="center"/>
          </w:tcPr>
          <w:p w:rsidR="00460FB6" w:rsidRPr="00075C56" w:rsidRDefault="00460FB6" w:rsidP="004B5774">
            <w:pPr>
              <w:rPr>
                <w:sz w:val="28"/>
                <w:szCs w:val="28"/>
              </w:rPr>
            </w:pPr>
            <w:r w:rsidRPr="00075C56">
              <w:rPr>
                <w:sz w:val="28"/>
                <w:szCs w:val="28"/>
              </w:rPr>
              <w:t>Серия тепловоза</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ТЭМ-1М №1600</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2</w:t>
            </w:r>
          </w:p>
        </w:tc>
        <w:tc>
          <w:tcPr>
            <w:tcW w:w="5245" w:type="dxa"/>
            <w:vAlign w:val="center"/>
          </w:tcPr>
          <w:p w:rsidR="00460FB6" w:rsidRPr="00075C56" w:rsidRDefault="00460FB6" w:rsidP="004B5774">
            <w:pPr>
              <w:rPr>
                <w:sz w:val="28"/>
                <w:szCs w:val="28"/>
              </w:rPr>
            </w:pPr>
            <w:r w:rsidRPr="00075C56">
              <w:rPr>
                <w:sz w:val="28"/>
                <w:szCs w:val="28"/>
              </w:rPr>
              <w:t>Год выпуска:</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1967</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3</w:t>
            </w:r>
          </w:p>
        </w:tc>
        <w:tc>
          <w:tcPr>
            <w:tcW w:w="5245" w:type="dxa"/>
            <w:vAlign w:val="center"/>
          </w:tcPr>
          <w:p w:rsidR="00460FB6" w:rsidRPr="00075C56" w:rsidRDefault="00460FB6" w:rsidP="004B5774">
            <w:pPr>
              <w:rPr>
                <w:sz w:val="28"/>
                <w:szCs w:val="28"/>
              </w:rPr>
            </w:pPr>
            <w:r w:rsidRPr="00075C56">
              <w:rPr>
                <w:sz w:val="28"/>
                <w:szCs w:val="28"/>
              </w:rPr>
              <w:t>Тип двигателя</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200DC3">
            <w:pPr>
              <w:rPr>
                <w:sz w:val="28"/>
                <w:szCs w:val="28"/>
                <w:lang w:val="en-US"/>
              </w:rPr>
            </w:pPr>
            <w:r w:rsidRPr="00075C56">
              <w:rPr>
                <w:sz w:val="28"/>
                <w:szCs w:val="28"/>
              </w:rPr>
              <w:t>К6</w:t>
            </w:r>
            <w:r w:rsidR="00200DC3">
              <w:rPr>
                <w:sz w:val="28"/>
                <w:szCs w:val="28"/>
              </w:rPr>
              <w:t xml:space="preserve"> </w:t>
            </w:r>
            <w:r w:rsidRPr="00075C56">
              <w:rPr>
                <w:sz w:val="28"/>
                <w:szCs w:val="28"/>
                <w:lang w:val="en-US"/>
              </w:rPr>
              <w:t>S310R</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4</w:t>
            </w:r>
          </w:p>
        </w:tc>
        <w:tc>
          <w:tcPr>
            <w:tcW w:w="5245" w:type="dxa"/>
            <w:vAlign w:val="center"/>
          </w:tcPr>
          <w:p w:rsidR="00460FB6" w:rsidRPr="00075C56" w:rsidRDefault="00460FB6" w:rsidP="004B5774">
            <w:pPr>
              <w:rPr>
                <w:sz w:val="28"/>
                <w:szCs w:val="28"/>
              </w:rPr>
            </w:pPr>
            <w:r w:rsidRPr="00075C56">
              <w:rPr>
                <w:sz w:val="28"/>
                <w:szCs w:val="28"/>
              </w:rPr>
              <w:t>Мощность дизеля кВт (</w:t>
            </w:r>
            <w:proofErr w:type="spellStart"/>
            <w:r w:rsidRPr="00075C56">
              <w:rPr>
                <w:sz w:val="28"/>
                <w:szCs w:val="28"/>
              </w:rPr>
              <w:t>л.с</w:t>
            </w:r>
            <w:proofErr w:type="spellEnd"/>
            <w:r w:rsidRPr="00075C56">
              <w:rPr>
                <w:sz w:val="28"/>
                <w:szCs w:val="28"/>
              </w:rPr>
              <w:t>)</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lang w:val="en-US"/>
              </w:rPr>
              <w:t>1350</w:t>
            </w:r>
            <w:r w:rsidRPr="00075C56">
              <w:rPr>
                <w:sz w:val="28"/>
                <w:szCs w:val="28"/>
              </w:rPr>
              <w:t xml:space="preserve"> </w:t>
            </w:r>
            <w:proofErr w:type="spellStart"/>
            <w:r w:rsidRPr="00075C56">
              <w:rPr>
                <w:sz w:val="28"/>
                <w:szCs w:val="28"/>
              </w:rPr>
              <w:t>л.с</w:t>
            </w:r>
            <w:proofErr w:type="spellEnd"/>
            <w:r w:rsidRPr="00075C56">
              <w:rPr>
                <w:sz w:val="28"/>
                <w:szCs w:val="28"/>
              </w:rPr>
              <w:t>.</w:t>
            </w:r>
          </w:p>
        </w:tc>
      </w:tr>
      <w:tr w:rsidR="00460FB6" w:rsidRPr="00075C56" w:rsidTr="004B5774">
        <w:trPr>
          <w:trHeight w:val="242"/>
        </w:trPr>
        <w:tc>
          <w:tcPr>
            <w:tcW w:w="709" w:type="dxa"/>
            <w:vAlign w:val="center"/>
          </w:tcPr>
          <w:p w:rsidR="00460FB6" w:rsidRPr="00075C56" w:rsidRDefault="00460FB6" w:rsidP="004B5774">
            <w:pPr>
              <w:jc w:val="center"/>
              <w:rPr>
                <w:sz w:val="28"/>
                <w:szCs w:val="28"/>
              </w:rPr>
            </w:pPr>
            <w:r w:rsidRPr="00075C56">
              <w:rPr>
                <w:sz w:val="28"/>
                <w:szCs w:val="28"/>
              </w:rPr>
              <w:t>5</w:t>
            </w:r>
          </w:p>
        </w:tc>
        <w:tc>
          <w:tcPr>
            <w:tcW w:w="5245" w:type="dxa"/>
            <w:vAlign w:val="center"/>
          </w:tcPr>
          <w:p w:rsidR="00460FB6" w:rsidRPr="00075C56" w:rsidRDefault="00460FB6" w:rsidP="004B5774">
            <w:pPr>
              <w:rPr>
                <w:sz w:val="28"/>
                <w:szCs w:val="28"/>
              </w:rPr>
            </w:pPr>
            <w:r w:rsidRPr="00075C56">
              <w:rPr>
                <w:sz w:val="28"/>
                <w:szCs w:val="28"/>
              </w:rPr>
              <w:t xml:space="preserve">Год выпуска дизеля </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1971</w:t>
            </w:r>
          </w:p>
        </w:tc>
      </w:tr>
      <w:tr w:rsidR="00460FB6" w:rsidRPr="00075C56" w:rsidTr="004B5774">
        <w:trPr>
          <w:trHeight w:val="300"/>
        </w:trPr>
        <w:tc>
          <w:tcPr>
            <w:tcW w:w="709" w:type="dxa"/>
            <w:vAlign w:val="center"/>
          </w:tcPr>
          <w:p w:rsidR="00460FB6" w:rsidRPr="00075C56" w:rsidRDefault="00460FB6" w:rsidP="004B5774">
            <w:pPr>
              <w:jc w:val="center"/>
              <w:rPr>
                <w:sz w:val="28"/>
                <w:szCs w:val="28"/>
              </w:rPr>
            </w:pPr>
            <w:r w:rsidRPr="00075C56">
              <w:rPr>
                <w:sz w:val="28"/>
                <w:szCs w:val="28"/>
              </w:rPr>
              <w:t>6</w:t>
            </w:r>
          </w:p>
        </w:tc>
        <w:tc>
          <w:tcPr>
            <w:tcW w:w="5245" w:type="dxa"/>
            <w:vAlign w:val="center"/>
          </w:tcPr>
          <w:p w:rsidR="00460FB6" w:rsidRPr="00075C56" w:rsidRDefault="00460FB6" w:rsidP="004B5774">
            <w:pPr>
              <w:rPr>
                <w:sz w:val="28"/>
                <w:szCs w:val="28"/>
              </w:rPr>
            </w:pPr>
            <w:r w:rsidRPr="00075C56">
              <w:rPr>
                <w:sz w:val="28"/>
                <w:szCs w:val="28"/>
              </w:rPr>
              <w:t>Осевая формула</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3ο+3ο</w:t>
            </w:r>
          </w:p>
        </w:tc>
      </w:tr>
      <w:tr w:rsidR="00460FB6" w:rsidRPr="00075C56" w:rsidTr="004B5774">
        <w:trPr>
          <w:trHeight w:val="165"/>
        </w:trPr>
        <w:tc>
          <w:tcPr>
            <w:tcW w:w="709" w:type="dxa"/>
            <w:vAlign w:val="center"/>
          </w:tcPr>
          <w:p w:rsidR="00460FB6" w:rsidRPr="00075C56" w:rsidRDefault="00460FB6" w:rsidP="004B5774">
            <w:pPr>
              <w:jc w:val="center"/>
              <w:rPr>
                <w:sz w:val="28"/>
                <w:szCs w:val="28"/>
              </w:rPr>
            </w:pPr>
            <w:r w:rsidRPr="00075C56">
              <w:rPr>
                <w:sz w:val="28"/>
                <w:szCs w:val="28"/>
              </w:rPr>
              <w:t>7</w:t>
            </w:r>
          </w:p>
        </w:tc>
        <w:tc>
          <w:tcPr>
            <w:tcW w:w="5245" w:type="dxa"/>
            <w:vAlign w:val="center"/>
          </w:tcPr>
          <w:p w:rsidR="00460FB6" w:rsidRPr="00075C56" w:rsidRDefault="00460FB6" w:rsidP="004B5774">
            <w:pPr>
              <w:rPr>
                <w:sz w:val="28"/>
                <w:szCs w:val="28"/>
              </w:rPr>
            </w:pPr>
            <w:r w:rsidRPr="00075C56">
              <w:rPr>
                <w:sz w:val="28"/>
                <w:szCs w:val="28"/>
              </w:rPr>
              <w:t>Количество тележек, шт.</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2</w:t>
            </w:r>
          </w:p>
        </w:tc>
      </w:tr>
      <w:tr w:rsidR="00460FB6" w:rsidRPr="00075C56" w:rsidTr="004B5774">
        <w:trPr>
          <w:trHeight w:val="240"/>
        </w:trPr>
        <w:tc>
          <w:tcPr>
            <w:tcW w:w="709" w:type="dxa"/>
            <w:vAlign w:val="center"/>
          </w:tcPr>
          <w:p w:rsidR="00460FB6" w:rsidRPr="00075C56" w:rsidRDefault="00460FB6" w:rsidP="004B5774">
            <w:pPr>
              <w:jc w:val="center"/>
              <w:rPr>
                <w:sz w:val="28"/>
                <w:szCs w:val="28"/>
              </w:rPr>
            </w:pPr>
            <w:r w:rsidRPr="00075C56">
              <w:rPr>
                <w:sz w:val="28"/>
                <w:szCs w:val="28"/>
              </w:rPr>
              <w:t>8</w:t>
            </w:r>
          </w:p>
        </w:tc>
        <w:tc>
          <w:tcPr>
            <w:tcW w:w="5245" w:type="dxa"/>
            <w:vAlign w:val="center"/>
          </w:tcPr>
          <w:p w:rsidR="00460FB6" w:rsidRPr="00075C56" w:rsidRDefault="00460FB6" w:rsidP="004B5774">
            <w:pPr>
              <w:rPr>
                <w:sz w:val="28"/>
                <w:szCs w:val="28"/>
              </w:rPr>
            </w:pPr>
            <w:r w:rsidRPr="00075C56">
              <w:rPr>
                <w:sz w:val="28"/>
                <w:szCs w:val="28"/>
              </w:rPr>
              <w:t>Конструктивная скорость, км/ч</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100</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9</w:t>
            </w:r>
          </w:p>
        </w:tc>
        <w:tc>
          <w:tcPr>
            <w:tcW w:w="5245" w:type="dxa"/>
            <w:vAlign w:val="center"/>
          </w:tcPr>
          <w:p w:rsidR="00460FB6" w:rsidRPr="00075C56" w:rsidRDefault="00460FB6" w:rsidP="004B5774">
            <w:pPr>
              <w:rPr>
                <w:sz w:val="28"/>
                <w:szCs w:val="28"/>
              </w:rPr>
            </w:pPr>
            <w:r w:rsidRPr="00075C56">
              <w:rPr>
                <w:sz w:val="28"/>
                <w:szCs w:val="28"/>
              </w:rPr>
              <w:t>Служебный вес, т</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122,4 ± 3%</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10</w:t>
            </w:r>
          </w:p>
        </w:tc>
        <w:tc>
          <w:tcPr>
            <w:tcW w:w="5245" w:type="dxa"/>
            <w:vAlign w:val="center"/>
          </w:tcPr>
          <w:p w:rsidR="00460FB6" w:rsidRPr="00075C56" w:rsidRDefault="00460FB6" w:rsidP="004B5774">
            <w:pPr>
              <w:rPr>
                <w:sz w:val="28"/>
                <w:szCs w:val="28"/>
              </w:rPr>
            </w:pPr>
            <w:r w:rsidRPr="00075C56">
              <w:rPr>
                <w:sz w:val="28"/>
                <w:szCs w:val="28"/>
              </w:rPr>
              <w:t>Давление на рельс от каждой оси, т</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20,5±3%</w:t>
            </w:r>
          </w:p>
        </w:tc>
      </w:tr>
      <w:tr w:rsidR="00460FB6" w:rsidRPr="00075C56" w:rsidTr="004B5774">
        <w:tc>
          <w:tcPr>
            <w:tcW w:w="709" w:type="dxa"/>
            <w:vMerge w:val="restart"/>
            <w:vAlign w:val="center"/>
          </w:tcPr>
          <w:p w:rsidR="00460FB6" w:rsidRPr="00075C56" w:rsidRDefault="00460FB6" w:rsidP="004B5774">
            <w:pPr>
              <w:jc w:val="center"/>
              <w:rPr>
                <w:sz w:val="28"/>
                <w:szCs w:val="28"/>
              </w:rPr>
            </w:pPr>
            <w:r w:rsidRPr="00075C56">
              <w:rPr>
                <w:sz w:val="28"/>
                <w:szCs w:val="28"/>
              </w:rPr>
              <w:t>11</w:t>
            </w:r>
          </w:p>
        </w:tc>
        <w:tc>
          <w:tcPr>
            <w:tcW w:w="5245" w:type="dxa"/>
            <w:vAlign w:val="center"/>
          </w:tcPr>
          <w:p w:rsidR="00460FB6" w:rsidRPr="00075C56" w:rsidRDefault="00460FB6" w:rsidP="004B5774">
            <w:pPr>
              <w:rPr>
                <w:sz w:val="28"/>
                <w:szCs w:val="28"/>
              </w:rPr>
            </w:pPr>
            <w:r w:rsidRPr="00075C56">
              <w:rPr>
                <w:sz w:val="28"/>
                <w:szCs w:val="28"/>
              </w:rPr>
              <w:t>Габариты тепловоза:</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p>
        </w:tc>
      </w:tr>
      <w:tr w:rsidR="00460FB6" w:rsidRPr="00075C56" w:rsidTr="004B5774">
        <w:trPr>
          <w:trHeight w:val="288"/>
        </w:trPr>
        <w:tc>
          <w:tcPr>
            <w:tcW w:w="709" w:type="dxa"/>
            <w:vMerge/>
            <w:vAlign w:val="center"/>
          </w:tcPr>
          <w:p w:rsidR="00460FB6" w:rsidRPr="00075C56" w:rsidRDefault="00460FB6" w:rsidP="004B5774">
            <w:pPr>
              <w:jc w:val="center"/>
              <w:rPr>
                <w:sz w:val="28"/>
                <w:szCs w:val="28"/>
              </w:rPr>
            </w:pPr>
          </w:p>
        </w:tc>
        <w:tc>
          <w:tcPr>
            <w:tcW w:w="5245" w:type="dxa"/>
            <w:vAlign w:val="center"/>
          </w:tcPr>
          <w:p w:rsidR="00460FB6" w:rsidRPr="00075C56" w:rsidRDefault="00460FB6" w:rsidP="004B5774">
            <w:pPr>
              <w:ind w:left="-63"/>
              <w:rPr>
                <w:sz w:val="28"/>
                <w:szCs w:val="28"/>
              </w:rPr>
            </w:pPr>
            <w:r w:rsidRPr="00075C56">
              <w:rPr>
                <w:sz w:val="28"/>
                <w:szCs w:val="28"/>
              </w:rPr>
              <w:t>Расстояния между осями автосцепок, мм</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16 970</w:t>
            </w:r>
          </w:p>
        </w:tc>
      </w:tr>
      <w:tr w:rsidR="00460FB6" w:rsidRPr="00075C56" w:rsidTr="004B5774">
        <w:trPr>
          <w:trHeight w:val="291"/>
        </w:trPr>
        <w:tc>
          <w:tcPr>
            <w:tcW w:w="709" w:type="dxa"/>
            <w:vMerge/>
            <w:vAlign w:val="center"/>
          </w:tcPr>
          <w:p w:rsidR="00460FB6" w:rsidRPr="00075C56" w:rsidRDefault="00460FB6" w:rsidP="004B5774">
            <w:pPr>
              <w:jc w:val="center"/>
              <w:rPr>
                <w:sz w:val="28"/>
                <w:szCs w:val="28"/>
              </w:rPr>
            </w:pPr>
          </w:p>
        </w:tc>
        <w:tc>
          <w:tcPr>
            <w:tcW w:w="5245" w:type="dxa"/>
            <w:vAlign w:val="center"/>
          </w:tcPr>
          <w:p w:rsidR="00460FB6" w:rsidRPr="00075C56" w:rsidRDefault="00460FB6" w:rsidP="004B5774">
            <w:pPr>
              <w:ind w:left="-63"/>
              <w:rPr>
                <w:sz w:val="28"/>
                <w:szCs w:val="28"/>
              </w:rPr>
            </w:pPr>
            <w:r w:rsidRPr="00075C56">
              <w:rPr>
                <w:sz w:val="28"/>
                <w:szCs w:val="28"/>
              </w:rPr>
              <w:t>Ширина колей, мм</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1524</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12</w:t>
            </w:r>
          </w:p>
        </w:tc>
        <w:tc>
          <w:tcPr>
            <w:tcW w:w="5245" w:type="dxa"/>
            <w:vAlign w:val="center"/>
          </w:tcPr>
          <w:p w:rsidR="00460FB6" w:rsidRPr="00075C56" w:rsidRDefault="00460FB6" w:rsidP="004B5774">
            <w:pPr>
              <w:ind w:left="-63"/>
              <w:rPr>
                <w:sz w:val="28"/>
                <w:szCs w:val="28"/>
              </w:rPr>
            </w:pPr>
            <w:r w:rsidRPr="00075C56">
              <w:rPr>
                <w:sz w:val="28"/>
                <w:szCs w:val="28"/>
              </w:rPr>
              <w:t>Последний крупный ремонт:</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КР - май 2008 г.</w:t>
            </w:r>
          </w:p>
        </w:tc>
      </w:tr>
    </w:tbl>
    <w:p w:rsidR="00460FB6" w:rsidRPr="00075C56" w:rsidRDefault="00676DF2" w:rsidP="00460FB6">
      <w:pPr>
        <w:ind w:firstLine="708"/>
        <w:rPr>
          <w:sz w:val="28"/>
          <w:szCs w:val="28"/>
        </w:rPr>
      </w:pPr>
      <w:r>
        <w:rPr>
          <w:sz w:val="28"/>
          <w:szCs w:val="28"/>
        </w:rPr>
        <w:t>7</w:t>
      </w:r>
      <w:r w:rsidR="00460FB6" w:rsidRPr="00075C56">
        <w:rPr>
          <w:sz w:val="28"/>
          <w:szCs w:val="28"/>
        </w:rPr>
        <w:t>.5. Требования к выполняемым работам и оказанию услуг.</w:t>
      </w:r>
    </w:p>
    <w:p w:rsidR="00460FB6" w:rsidRPr="00075C56" w:rsidRDefault="00676DF2" w:rsidP="00460FB6">
      <w:pPr>
        <w:ind w:firstLine="708"/>
        <w:jc w:val="both"/>
        <w:rPr>
          <w:rFonts w:eastAsia="Calibri"/>
          <w:sz w:val="28"/>
          <w:szCs w:val="28"/>
        </w:rPr>
      </w:pPr>
      <w:r>
        <w:rPr>
          <w:sz w:val="28"/>
          <w:szCs w:val="28"/>
        </w:rPr>
        <w:t>7</w:t>
      </w:r>
      <w:r w:rsidR="00460FB6" w:rsidRPr="00075C56">
        <w:rPr>
          <w:sz w:val="28"/>
          <w:szCs w:val="28"/>
        </w:rPr>
        <w:t>.5.1. Р</w:t>
      </w:r>
      <w:r w:rsidR="00460FB6" w:rsidRPr="00075C56">
        <w:rPr>
          <w:rFonts w:eastAsia="Calibri"/>
          <w:sz w:val="28"/>
          <w:szCs w:val="28"/>
        </w:rPr>
        <w:t xml:space="preserve">емонт выполнить на производственных площадях специализированного ремонтного предприятия, имеющего сертификат соответствия технологических процессов (в соответствии с требованиями ССФЖТ) для выполнения средних и капитальных ремонтов тепловозов серии ТЭМ1, ТЭМ2, ТЭМ2У, ТЭМ2УМ, необходимое оборудование, инструмент и персонал с </w:t>
      </w:r>
      <w:r w:rsidR="00460FB6" w:rsidRPr="00075C56">
        <w:rPr>
          <w:rFonts w:eastAsia="Calibri"/>
          <w:sz w:val="28"/>
          <w:szCs w:val="28"/>
        </w:rPr>
        <w:lastRenderedPageBreak/>
        <w:t>соответствующей квалификацией и необходимыми допусками к выполнению подобного рода работ.</w:t>
      </w:r>
    </w:p>
    <w:p w:rsidR="00460FB6" w:rsidRPr="00386241" w:rsidRDefault="00676DF2" w:rsidP="00460FB6">
      <w:pPr>
        <w:ind w:firstLine="708"/>
        <w:jc w:val="both"/>
        <w:rPr>
          <w:sz w:val="28"/>
          <w:szCs w:val="28"/>
        </w:rPr>
      </w:pPr>
      <w:r>
        <w:rPr>
          <w:sz w:val="28"/>
          <w:szCs w:val="28"/>
        </w:rPr>
        <w:t>7</w:t>
      </w:r>
      <w:r w:rsidR="00460FB6" w:rsidRPr="00075C56">
        <w:rPr>
          <w:sz w:val="28"/>
          <w:szCs w:val="28"/>
        </w:rPr>
        <w:t xml:space="preserve">.5.2. Ремонт выполнить в соответствии с Правилами капитального ремонта тепловозов типа ТЭМ1, ТЭМ2 (В ред. Указания МПС от 17.12.1996 г. №Н-1110у); Руководством по среднему и капитальному ремонту тепловозов типа ЧМЭ3 РК 103.11.436-2006, утверждённого Распоряжением ОАО «РЖД» от 01.02.2007 №145р; Руководством по среднему и капитальному ремонту электрических машин тепловозов, утвержденного ОАО «РЖД» 16.06.2004 г.; Инструкцией по осмотру, освидетельствованию, ремонту и формированию колёсных пар локомотивов и </w:t>
      </w:r>
      <w:proofErr w:type="spellStart"/>
      <w:r w:rsidR="00460FB6" w:rsidRPr="00075C56">
        <w:rPr>
          <w:sz w:val="28"/>
          <w:szCs w:val="28"/>
        </w:rPr>
        <w:t>моторвагонного</w:t>
      </w:r>
      <w:proofErr w:type="spellEnd"/>
      <w:r w:rsidR="00460FB6" w:rsidRPr="00075C56">
        <w:rPr>
          <w:sz w:val="28"/>
          <w:szCs w:val="28"/>
        </w:rPr>
        <w:t xml:space="preserve"> подвижного состава колеи 1520 мм, введённой в действие распоряжением ОАО «РЖД» №2631 от 22.12.2016 г.; Инструкцией по техническому обслуживанию и ремонту узлов с подшипниками качения локомотивов и </w:t>
      </w:r>
      <w:proofErr w:type="spellStart"/>
      <w:r w:rsidR="00460FB6" w:rsidRPr="00075C56">
        <w:rPr>
          <w:sz w:val="28"/>
          <w:szCs w:val="28"/>
        </w:rPr>
        <w:t>моторвагонного</w:t>
      </w:r>
      <w:proofErr w:type="spellEnd"/>
      <w:r w:rsidR="00460FB6" w:rsidRPr="00075C56">
        <w:rPr>
          <w:sz w:val="28"/>
          <w:szCs w:val="28"/>
        </w:rPr>
        <w:t xml:space="preserve"> подвижного состава №ЦТ-330, утверждённой МПС России 11.06.1995 г.; Правилами надзора за воздушными резервуарами подвижного состава железных дорог Российской Федерации №ЦТ-ЦВ-ЦП-581, утверждённых МПС России 4 августа 1998 г.; Технической инструкцией по формированию, проверке, ремонту и эксплуатации резинометаллических амортизаторов буксовых поводков локомотивов и </w:t>
      </w:r>
      <w:proofErr w:type="spellStart"/>
      <w:r w:rsidR="00460FB6" w:rsidRPr="00075C56">
        <w:rPr>
          <w:sz w:val="28"/>
          <w:szCs w:val="28"/>
        </w:rPr>
        <w:t>моторвагонного</w:t>
      </w:r>
      <w:proofErr w:type="spellEnd"/>
      <w:r w:rsidR="00460FB6" w:rsidRPr="00075C56">
        <w:rPr>
          <w:sz w:val="28"/>
          <w:szCs w:val="28"/>
        </w:rPr>
        <w:t xml:space="preserve"> подвижного состава ПКБ ЦТ.25.0097 от 19.04.2012 г.; инструкцией по ремонту и обслуживанию </w:t>
      </w:r>
      <w:proofErr w:type="spellStart"/>
      <w:r w:rsidR="00460FB6" w:rsidRPr="00075C56">
        <w:rPr>
          <w:sz w:val="28"/>
          <w:szCs w:val="28"/>
        </w:rPr>
        <w:t>автосцепного</w:t>
      </w:r>
      <w:proofErr w:type="spellEnd"/>
      <w:r w:rsidR="00460FB6" w:rsidRPr="00075C56">
        <w:rPr>
          <w:sz w:val="28"/>
          <w:szCs w:val="28"/>
        </w:rPr>
        <w:t xml:space="preserve"> устройства подвижного состава железных дорог, утверждённой решением пятьдесят третьего заседания Совета по железнодорожному транспорту государств-участников Содружества (протокол от 20 – 21 </w:t>
      </w:r>
      <w:r w:rsidR="00460FB6" w:rsidRPr="00386241">
        <w:rPr>
          <w:sz w:val="28"/>
          <w:szCs w:val="28"/>
        </w:rPr>
        <w:t>октября 2010 г. п. 34.6).</w:t>
      </w:r>
    </w:p>
    <w:p w:rsidR="00460FB6" w:rsidRPr="00386241" w:rsidRDefault="00676DF2" w:rsidP="00460FB6">
      <w:pPr>
        <w:ind w:firstLine="708"/>
        <w:jc w:val="both"/>
        <w:rPr>
          <w:sz w:val="28"/>
          <w:szCs w:val="28"/>
        </w:rPr>
      </w:pPr>
      <w:r>
        <w:rPr>
          <w:sz w:val="28"/>
          <w:szCs w:val="28"/>
        </w:rPr>
        <w:t>7</w:t>
      </w:r>
      <w:r w:rsidR="00460FB6" w:rsidRPr="00386241">
        <w:rPr>
          <w:sz w:val="28"/>
          <w:szCs w:val="28"/>
        </w:rPr>
        <w:t>.6. Требования к качеству выполняемых работ, оказываемых услуг.</w:t>
      </w:r>
    </w:p>
    <w:p w:rsidR="00386241" w:rsidRPr="00386241" w:rsidRDefault="00460FB6" w:rsidP="00386241">
      <w:pPr>
        <w:ind w:firstLine="708"/>
        <w:jc w:val="both"/>
        <w:rPr>
          <w:sz w:val="28"/>
          <w:szCs w:val="28"/>
        </w:rPr>
      </w:pPr>
      <w:r w:rsidRPr="00386241">
        <w:rPr>
          <w:sz w:val="28"/>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w:t>
      </w:r>
      <w:r w:rsidR="00386241" w:rsidRPr="00386241">
        <w:rPr>
          <w:sz w:val="28"/>
          <w:szCs w:val="28"/>
        </w:rPr>
        <w:t>дом-изготовителем оборудования.</w:t>
      </w:r>
    </w:p>
    <w:p w:rsidR="00386241" w:rsidRPr="00386241" w:rsidRDefault="00676DF2" w:rsidP="00386241">
      <w:pPr>
        <w:ind w:firstLine="708"/>
        <w:jc w:val="both"/>
        <w:rPr>
          <w:sz w:val="28"/>
          <w:szCs w:val="28"/>
        </w:rPr>
      </w:pPr>
      <w:r>
        <w:rPr>
          <w:sz w:val="28"/>
          <w:szCs w:val="28"/>
        </w:rPr>
        <w:t>7</w:t>
      </w:r>
      <w:r w:rsidR="00386241" w:rsidRPr="00386241">
        <w:rPr>
          <w:sz w:val="28"/>
          <w:szCs w:val="28"/>
        </w:rPr>
        <w:t xml:space="preserve">.7. Если в процессе выполнения Работ будут выявлены неремонтопригодные узлы и агрегаты, Подрядчик составляет Акт о недостающих узлах и скрытых дефектах (форма ТУ-169), в котором указывается наименование узла или агрегата, обозначение (тип и номер), характер повреждения (браковочные размеры, параметры) узлов и агрегатов, требующих замены. В этом случае Подрядчик извещает Заказчика о необходимости замены составных частей, увеличении трудоёмкости и стоимости ремонта, новом сроке выпуска объекта из ремонта, а также, при необходимости, определяются и согласовываются условия дополнительного укомплектования оборудования. По получении уведомления Заказчик в трёхсуточный срок обязан известить Подрядчика о выезде своего представителя или подтвердить принятие дополнительных расходов. Стороны в связи с возникшей необходимостью выполнения дополнительных работ могут заключить дополнительное соглашение к договору. </w:t>
      </w:r>
    </w:p>
    <w:p w:rsidR="00386241" w:rsidRPr="00386241" w:rsidRDefault="00676DF2" w:rsidP="00386241">
      <w:pPr>
        <w:ind w:firstLine="709"/>
        <w:jc w:val="both"/>
        <w:rPr>
          <w:sz w:val="28"/>
          <w:szCs w:val="28"/>
        </w:rPr>
      </w:pPr>
      <w:r>
        <w:rPr>
          <w:sz w:val="28"/>
          <w:szCs w:val="28"/>
        </w:rPr>
        <w:t>7</w:t>
      </w:r>
      <w:r w:rsidR="00386241" w:rsidRPr="00386241">
        <w:rPr>
          <w:sz w:val="28"/>
          <w:szCs w:val="28"/>
        </w:rPr>
        <w:t>.8. Требования к сроку выполнения работ.</w:t>
      </w:r>
    </w:p>
    <w:p w:rsidR="00386241" w:rsidRPr="00386241" w:rsidRDefault="00386241" w:rsidP="00386241">
      <w:pPr>
        <w:pStyle w:val="36"/>
        <w:rPr>
          <w:szCs w:val="28"/>
          <w:lang w:eastAsia="en-US"/>
        </w:rPr>
      </w:pPr>
      <w:r w:rsidRPr="00386241">
        <w:rPr>
          <w:szCs w:val="28"/>
        </w:rPr>
        <w:t>Работы произвести в срок не более 30 рабочих дней со дня, следующим за днём подписания Акта приёма-сдачи локомотивного оборудования в ремонт (форма ТУ-163).</w:t>
      </w:r>
    </w:p>
    <w:p w:rsidR="00386241" w:rsidRPr="00386241" w:rsidRDefault="00676DF2" w:rsidP="00386241">
      <w:pPr>
        <w:ind w:firstLine="708"/>
        <w:jc w:val="both"/>
        <w:rPr>
          <w:sz w:val="28"/>
          <w:szCs w:val="28"/>
        </w:rPr>
      </w:pPr>
      <w:r>
        <w:rPr>
          <w:sz w:val="28"/>
          <w:szCs w:val="28"/>
        </w:rPr>
        <w:t>7</w:t>
      </w:r>
      <w:r w:rsidR="00386241" w:rsidRPr="00386241">
        <w:rPr>
          <w:sz w:val="28"/>
          <w:szCs w:val="28"/>
        </w:rPr>
        <w:t>.9. Требования к качеству выполняемых работ, оказываемых услуг.</w:t>
      </w:r>
    </w:p>
    <w:p w:rsidR="00386241" w:rsidRPr="00386241" w:rsidRDefault="00386241" w:rsidP="00386241">
      <w:pPr>
        <w:ind w:firstLine="708"/>
        <w:jc w:val="both"/>
        <w:rPr>
          <w:sz w:val="28"/>
          <w:szCs w:val="28"/>
        </w:rPr>
      </w:pPr>
      <w:r w:rsidRPr="00386241">
        <w:rPr>
          <w:sz w:val="28"/>
          <w:szCs w:val="28"/>
        </w:rPr>
        <w:lastRenderedPageBreak/>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386241" w:rsidRPr="00386241" w:rsidRDefault="00676DF2" w:rsidP="00386241">
      <w:pPr>
        <w:ind w:firstLine="708"/>
        <w:jc w:val="both"/>
        <w:rPr>
          <w:sz w:val="28"/>
          <w:szCs w:val="28"/>
        </w:rPr>
      </w:pPr>
      <w:r>
        <w:rPr>
          <w:sz w:val="28"/>
          <w:szCs w:val="28"/>
        </w:rPr>
        <w:t>7</w:t>
      </w:r>
      <w:r w:rsidR="00386241" w:rsidRPr="00386241">
        <w:rPr>
          <w:sz w:val="28"/>
          <w:szCs w:val="28"/>
        </w:rPr>
        <w:t>.10. Требования к результатам работ.</w:t>
      </w:r>
    </w:p>
    <w:p w:rsidR="00386241" w:rsidRPr="00386241" w:rsidRDefault="00386241" w:rsidP="00386241">
      <w:pPr>
        <w:ind w:firstLine="708"/>
        <w:jc w:val="both"/>
        <w:rPr>
          <w:sz w:val="28"/>
          <w:szCs w:val="28"/>
        </w:rPr>
      </w:pPr>
      <w:r w:rsidRPr="00386241">
        <w:rPr>
          <w:sz w:val="28"/>
          <w:szCs w:val="28"/>
        </w:rPr>
        <w:t xml:space="preserve">Работы по ремонту считаются выполненными только после устранения Подрядчиком всех дефектов, обнаруженных при приёмке-сдаче Заказчику готового Объекта ремонта, заполнения технических паспортов Объекта ремонта, его узлов и агрегатов, оформления Акта приёмки локомотивного оборудования из ремонта (форма ТУ-172) и Акта </w:t>
      </w:r>
      <w:r w:rsidRPr="00386241">
        <w:rPr>
          <w:spacing w:val="3"/>
          <w:sz w:val="28"/>
          <w:szCs w:val="28"/>
        </w:rPr>
        <w:t>о выполненных работах (форма №ФПУ-26).</w:t>
      </w:r>
    </w:p>
    <w:p w:rsidR="00386241" w:rsidRPr="00386241" w:rsidRDefault="00676DF2" w:rsidP="00386241">
      <w:pPr>
        <w:ind w:firstLine="708"/>
        <w:jc w:val="both"/>
        <w:rPr>
          <w:sz w:val="28"/>
          <w:szCs w:val="28"/>
        </w:rPr>
      </w:pPr>
      <w:r>
        <w:rPr>
          <w:sz w:val="28"/>
          <w:szCs w:val="28"/>
        </w:rPr>
        <w:t>7</w:t>
      </w:r>
      <w:r w:rsidR="00386241" w:rsidRPr="00386241">
        <w:rPr>
          <w:sz w:val="28"/>
          <w:szCs w:val="28"/>
        </w:rPr>
        <w:t>.11. Требования к сроку и объёму предоставления гарантий качества работ.</w:t>
      </w:r>
    </w:p>
    <w:p w:rsidR="00386241" w:rsidRPr="00386241" w:rsidRDefault="00386241" w:rsidP="00386241">
      <w:pPr>
        <w:pStyle w:val="ConsNonformat0"/>
        <w:widowControl/>
        <w:tabs>
          <w:tab w:val="left" w:pos="1276"/>
        </w:tabs>
        <w:ind w:firstLine="709"/>
        <w:jc w:val="both"/>
        <w:rPr>
          <w:rFonts w:ascii="Times New Roman" w:hAnsi="Times New Roman" w:cs="Times New Roman"/>
          <w:sz w:val="28"/>
          <w:szCs w:val="28"/>
        </w:rPr>
      </w:pPr>
      <w:r w:rsidRPr="00386241">
        <w:rPr>
          <w:rFonts w:ascii="Times New Roman" w:hAnsi="Times New Roman" w:cs="Times New Roman"/>
          <w:sz w:val="28"/>
          <w:szCs w:val="28"/>
        </w:rPr>
        <w:t>Гарантийный</w:t>
      </w:r>
      <w:r w:rsidRPr="00386241">
        <w:rPr>
          <w:rFonts w:ascii="Times New Roman" w:hAnsi="Times New Roman" w:cs="Times New Roman"/>
          <w:spacing w:val="1"/>
          <w:sz w:val="28"/>
          <w:szCs w:val="28"/>
        </w:rPr>
        <w:t xml:space="preserve"> срок на выполненные Работы составляет </w:t>
      </w:r>
      <w:r w:rsidR="0058371B">
        <w:rPr>
          <w:rFonts w:ascii="Times New Roman" w:hAnsi="Times New Roman" w:cs="Times New Roman"/>
          <w:spacing w:val="1"/>
          <w:sz w:val="28"/>
          <w:szCs w:val="28"/>
        </w:rPr>
        <w:t>12</w:t>
      </w:r>
      <w:r w:rsidRPr="00386241">
        <w:rPr>
          <w:rFonts w:ascii="Times New Roman" w:hAnsi="Times New Roman" w:cs="Times New Roman"/>
          <w:spacing w:val="1"/>
          <w:sz w:val="28"/>
          <w:szCs w:val="28"/>
        </w:rPr>
        <w:t> (</w:t>
      </w:r>
      <w:r w:rsidR="0058371B">
        <w:rPr>
          <w:rFonts w:ascii="Times New Roman" w:hAnsi="Times New Roman" w:cs="Times New Roman"/>
          <w:spacing w:val="1"/>
          <w:sz w:val="28"/>
          <w:szCs w:val="28"/>
        </w:rPr>
        <w:t>двенадцать</w:t>
      </w:r>
      <w:r w:rsidRPr="00386241">
        <w:rPr>
          <w:rFonts w:ascii="Times New Roman" w:hAnsi="Times New Roman" w:cs="Times New Roman"/>
          <w:spacing w:val="1"/>
          <w:sz w:val="28"/>
          <w:szCs w:val="28"/>
        </w:rPr>
        <w:t xml:space="preserve">) месяцев </w:t>
      </w:r>
      <w:r w:rsidRPr="00386241">
        <w:rPr>
          <w:rFonts w:ascii="Times New Roman" w:hAnsi="Times New Roman" w:cs="Times New Roman"/>
          <w:sz w:val="28"/>
          <w:szCs w:val="28"/>
        </w:rPr>
        <w:t xml:space="preserve">с момента подписания обеими Сторонами Акта приёмки локомотивного оборудования из ремонта (форма ТУ-172) </w:t>
      </w:r>
      <w:r w:rsidRPr="00386241">
        <w:rPr>
          <w:rFonts w:ascii="Times New Roman" w:hAnsi="Times New Roman" w:cs="Times New Roman"/>
          <w:spacing w:val="1"/>
          <w:sz w:val="28"/>
          <w:szCs w:val="28"/>
        </w:rPr>
        <w:t>при условии соблюдения Заказчиком установленных требований по эксплуатации и техническому обслуживанию Объекта ремонта.</w:t>
      </w:r>
    </w:p>
    <w:p w:rsidR="00386241" w:rsidRPr="00386241" w:rsidRDefault="00676DF2" w:rsidP="00386241">
      <w:pPr>
        <w:ind w:firstLine="709"/>
        <w:rPr>
          <w:sz w:val="28"/>
          <w:szCs w:val="28"/>
        </w:rPr>
      </w:pPr>
      <w:r>
        <w:rPr>
          <w:sz w:val="28"/>
          <w:szCs w:val="28"/>
        </w:rPr>
        <w:t>7</w:t>
      </w:r>
      <w:r w:rsidR="00386241" w:rsidRPr="00386241">
        <w:rPr>
          <w:sz w:val="28"/>
          <w:szCs w:val="28"/>
        </w:rPr>
        <w:t>.12. Требования к квалификации исполнителя.</w:t>
      </w:r>
    </w:p>
    <w:p w:rsidR="00386241" w:rsidRPr="00386241" w:rsidRDefault="00386241" w:rsidP="00386241">
      <w:pPr>
        <w:ind w:firstLine="708"/>
        <w:jc w:val="both"/>
        <w:rPr>
          <w:sz w:val="28"/>
          <w:szCs w:val="28"/>
        </w:rPr>
      </w:pPr>
      <w:r w:rsidRPr="00386241">
        <w:rPr>
          <w:sz w:val="28"/>
          <w:szCs w:val="28"/>
        </w:rPr>
        <w:t>Наличие у «Исполнителя» положительного опыт</w:t>
      </w:r>
      <w:r w:rsidR="00FD29B9">
        <w:rPr>
          <w:sz w:val="28"/>
          <w:szCs w:val="28"/>
        </w:rPr>
        <w:t>а выполнения текущих ремонтов</w:t>
      </w:r>
      <w:r w:rsidRPr="00386241">
        <w:rPr>
          <w:sz w:val="28"/>
          <w:szCs w:val="28"/>
        </w:rPr>
        <w:t xml:space="preserve"> тепловозов </w:t>
      </w:r>
      <w:r w:rsidR="0058371B">
        <w:rPr>
          <w:sz w:val="28"/>
          <w:szCs w:val="28"/>
        </w:rPr>
        <w:t>ТЭМ</w:t>
      </w:r>
      <w:r w:rsidRPr="00386241">
        <w:rPr>
          <w:sz w:val="28"/>
          <w:szCs w:val="28"/>
        </w:rPr>
        <w:t xml:space="preserve">, сертификата соответствия ремонтных процессов тепловозов серии </w:t>
      </w:r>
      <w:r w:rsidR="0058371B">
        <w:rPr>
          <w:sz w:val="28"/>
          <w:szCs w:val="28"/>
        </w:rPr>
        <w:t xml:space="preserve">ТЭМ </w:t>
      </w:r>
      <w:r w:rsidRPr="00386241">
        <w:rPr>
          <w:sz w:val="28"/>
          <w:szCs w:val="28"/>
        </w:rPr>
        <w:t>в Системе добровольной сертификации на железнодорожном транспорте, оснащённость ремонтной базы.</w:t>
      </w:r>
    </w:p>
    <w:p w:rsidR="00386241" w:rsidRPr="00386241" w:rsidRDefault="00676DF2" w:rsidP="00386241">
      <w:pPr>
        <w:ind w:firstLine="708"/>
        <w:jc w:val="both"/>
        <w:rPr>
          <w:sz w:val="28"/>
          <w:szCs w:val="28"/>
        </w:rPr>
      </w:pPr>
      <w:r>
        <w:rPr>
          <w:sz w:val="28"/>
          <w:szCs w:val="28"/>
        </w:rPr>
        <w:t>7</w:t>
      </w:r>
      <w:r w:rsidR="00386241" w:rsidRPr="00386241">
        <w:rPr>
          <w:sz w:val="28"/>
          <w:szCs w:val="28"/>
        </w:rPr>
        <w:t>.13. Требования к комплектации.</w:t>
      </w:r>
    </w:p>
    <w:p w:rsidR="00386241" w:rsidRPr="0058371B" w:rsidRDefault="00386241" w:rsidP="00386241">
      <w:pPr>
        <w:ind w:firstLine="708"/>
        <w:jc w:val="both"/>
        <w:rPr>
          <w:sz w:val="28"/>
          <w:szCs w:val="28"/>
        </w:rPr>
      </w:pPr>
      <w:r w:rsidRPr="00386241">
        <w:rPr>
          <w:sz w:val="28"/>
          <w:szCs w:val="28"/>
        </w:rPr>
        <w:t xml:space="preserve">Перед отправкой в </w:t>
      </w:r>
      <w:r w:rsidRPr="0058371B">
        <w:rPr>
          <w:sz w:val="28"/>
          <w:szCs w:val="28"/>
        </w:rPr>
        <w:t xml:space="preserve">ремонт </w:t>
      </w:r>
      <w:r w:rsidR="0058371B" w:rsidRPr="0058371B">
        <w:rPr>
          <w:sz w:val="28"/>
          <w:szCs w:val="28"/>
        </w:rPr>
        <w:t xml:space="preserve">колёсно-моторный блок </w:t>
      </w:r>
      <w:r w:rsidRPr="0058371B">
        <w:rPr>
          <w:sz w:val="28"/>
          <w:szCs w:val="28"/>
        </w:rPr>
        <w:t>долж</w:t>
      </w:r>
      <w:r w:rsidR="0058371B" w:rsidRPr="0058371B">
        <w:rPr>
          <w:sz w:val="28"/>
          <w:szCs w:val="28"/>
        </w:rPr>
        <w:t>е</w:t>
      </w:r>
      <w:r w:rsidRPr="0058371B">
        <w:rPr>
          <w:sz w:val="28"/>
          <w:szCs w:val="28"/>
        </w:rPr>
        <w:t xml:space="preserve">н быть полностью укомплектован всеми частями и деталями, предусмотренными конструкцией. </w:t>
      </w:r>
    </w:p>
    <w:p w:rsidR="00386241" w:rsidRPr="0058371B" w:rsidRDefault="00676DF2" w:rsidP="00386241">
      <w:pPr>
        <w:ind w:firstLine="708"/>
        <w:jc w:val="both"/>
        <w:rPr>
          <w:sz w:val="28"/>
          <w:szCs w:val="28"/>
        </w:rPr>
      </w:pPr>
      <w:r>
        <w:rPr>
          <w:sz w:val="28"/>
          <w:szCs w:val="28"/>
        </w:rPr>
        <w:t>7</w:t>
      </w:r>
      <w:r w:rsidR="00386241" w:rsidRPr="0058371B">
        <w:rPr>
          <w:sz w:val="28"/>
          <w:szCs w:val="28"/>
        </w:rPr>
        <w:t>.14. Требования к поставке.</w:t>
      </w:r>
    </w:p>
    <w:p w:rsidR="00386241" w:rsidRPr="00386241" w:rsidRDefault="00676DF2" w:rsidP="00386241">
      <w:pPr>
        <w:ind w:firstLine="708"/>
        <w:jc w:val="both"/>
        <w:rPr>
          <w:sz w:val="28"/>
          <w:szCs w:val="28"/>
        </w:rPr>
      </w:pPr>
      <w:r>
        <w:rPr>
          <w:sz w:val="28"/>
          <w:szCs w:val="28"/>
        </w:rPr>
        <w:t>7</w:t>
      </w:r>
      <w:r w:rsidR="00386241" w:rsidRPr="00386241">
        <w:rPr>
          <w:sz w:val="28"/>
          <w:szCs w:val="28"/>
        </w:rPr>
        <w:t xml:space="preserve">.14.1. По прибытию </w:t>
      </w:r>
      <w:r w:rsidR="00057CBA">
        <w:rPr>
          <w:sz w:val="28"/>
          <w:szCs w:val="28"/>
        </w:rPr>
        <w:t xml:space="preserve">колёсно-моторного блока </w:t>
      </w:r>
      <w:r w:rsidR="00386241" w:rsidRPr="00386241">
        <w:rPr>
          <w:sz w:val="28"/>
          <w:szCs w:val="28"/>
        </w:rPr>
        <w:t>к месту выполнения Работ Подрядчик и Заказчик на территории Подрядчика подписывают совместный Акт сдачи и приёмки локомотивного оборудования в ремонт (форма ТУ-163).</w:t>
      </w:r>
    </w:p>
    <w:p w:rsidR="00386241" w:rsidRPr="00386241" w:rsidRDefault="00676DF2" w:rsidP="00386241">
      <w:pPr>
        <w:ind w:firstLine="709"/>
        <w:jc w:val="both"/>
        <w:rPr>
          <w:sz w:val="28"/>
          <w:szCs w:val="28"/>
        </w:rPr>
      </w:pPr>
      <w:r>
        <w:rPr>
          <w:sz w:val="28"/>
          <w:szCs w:val="28"/>
        </w:rPr>
        <w:t>7</w:t>
      </w:r>
      <w:r w:rsidR="00386241" w:rsidRPr="00386241">
        <w:rPr>
          <w:sz w:val="28"/>
          <w:szCs w:val="28"/>
        </w:rPr>
        <w:t>.14.2. После завершения ремонта Подрядчик и Заказчик подписывают совместный Акт приёмки локомотивного оборудования из ремонта по форме ТУ-172 (Приложение №7) на территории Подрядчика.</w:t>
      </w:r>
    </w:p>
    <w:p w:rsidR="00386241" w:rsidRPr="00386241" w:rsidRDefault="00676DF2" w:rsidP="00386241">
      <w:pPr>
        <w:ind w:firstLine="708"/>
        <w:jc w:val="both"/>
        <w:rPr>
          <w:sz w:val="28"/>
          <w:szCs w:val="28"/>
        </w:rPr>
      </w:pPr>
      <w:r>
        <w:rPr>
          <w:sz w:val="28"/>
          <w:szCs w:val="28"/>
        </w:rPr>
        <w:t>7</w:t>
      </w:r>
      <w:r w:rsidR="00386241" w:rsidRPr="00386241">
        <w:rPr>
          <w:sz w:val="28"/>
          <w:szCs w:val="28"/>
        </w:rPr>
        <w:t xml:space="preserve">.14.5. Подрядчик возвращает Заказчику технические паспорта на </w:t>
      </w:r>
      <w:r w:rsidR="0058371B">
        <w:rPr>
          <w:sz w:val="28"/>
          <w:szCs w:val="28"/>
        </w:rPr>
        <w:t>колёсн</w:t>
      </w:r>
      <w:r w:rsidR="00057CBA">
        <w:rPr>
          <w:sz w:val="28"/>
          <w:szCs w:val="28"/>
        </w:rPr>
        <w:t>о-моторный блок</w:t>
      </w:r>
      <w:r w:rsidR="00386241" w:rsidRPr="00386241">
        <w:rPr>
          <w:sz w:val="28"/>
          <w:szCs w:val="28"/>
        </w:rPr>
        <w:t>, е</w:t>
      </w:r>
      <w:r w:rsidR="00057CBA">
        <w:rPr>
          <w:sz w:val="28"/>
          <w:szCs w:val="28"/>
        </w:rPr>
        <w:t>го</w:t>
      </w:r>
      <w:r w:rsidR="00386241" w:rsidRPr="00386241">
        <w:rPr>
          <w:sz w:val="28"/>
          <w:szCs w:val="28"/>
        </w:rPr>
        <w:t xml:space="preserve"> узлы и агрегаты с соответствующими отметками ОТК о произведённом ремонте, а затем осуществляет погрузку </w:t>
      </w:r>
      <w:r w:rsidR="00057CBA">
        <w:rPr>
          <w:sz w:val="28"/>
          <w:szCs w:val="28"/>
        </w:rPr>
        <w:t>колёсно-моторного блока</w:t>
      </w:r>
      <w:r w:rsidR="0058371B">
        <w:rPr>
          <w:sz w:val="28"/>
          <w:szCs w:val="28"/>
        </w:rPr>
        <w:t xml:space="preserve"> на транспортное средство</w:t>
      </w:r>
      <w:r w:rsidR="00386241" w:rsidRPr="00386241">
        <w:rPr>
          <w:sz w:val="28"/>
          <w:szCs w:val="28"/>
        </w:rPr>
        <w:t>.</w:t>
      </w:r>
    </w:p>
    <w:p w:rsidR="00386241" w:rsidRPr="00386241" w:rsidRDefault="00676DF2" w:rsidP="00386241">
      <w:pPr>
        <w:ind w:firstLine="708"/>
        <w:jc w:val="both"/>
        <w:rPr>
          <w:sz w:val="28"/>
          <w:szCs w:val="28"/>
        </w:rPr>
      </w:pPr>
      <w:r>
        <w:rPr>
          <w:sz w:val="28"/>
          <w:szCs w:val="28"/>
        </w:rPr>
        <w:t>7</w:t>
      </w:r>
      <w:r w:rsidR="00386241" w:rsidRPr="00386241">
        <w:rPr>
          <w:sz w:val="28"/>
          <w:szCs w:val="28"/>
        </w:rPr>
        <w:t xml:space="preserve">.14.6. Транспортировка </w:t>
      </w:r>
      <w:r w:rsidR="00057CBA">
        <w:rPr>
          <w:sz w:val="28"/>
          <w:szCs w:val="28"/>
        </w:rPr>
        <w:t xml:space="preserve">колёсно-моторного блока </w:t>
      </w:r>
      <w:r w:rsidR="00386241" w:rsidRPr="00386241">
        <w:rPr>
          <w:sz w:val="28"/>
          <w:szCs w:val="28"/>
        </w:rPr>
        <w:t xml:space="preserve">к месту ремонта и обратно осуществляется за счёт </w:t>
      </w:r>
      <w:r w:rsidR="00D632DB">
        <w:rPr>
          <w:sz w:val="28"/>
          <w:szCs w:val="28"/>
        </w:rPr>
        <w:t>Исполнителя</w:t>
      </w:r>
      <w:r w:rsidR="00386241" w:rsidRPr="00386241">
        <w:rPr>
          <w:sz w:val="28"/>
          <w:szCs w:val="28"/>
        </w:rPr>
        <w:t>.</w:t>
      </w:r>
    </w:p>
    <w:p w:rsidR="00386241" w:rsidRPr="00386241" w:rsidRDefault="00676DF2" w:rsidP="00386241">
      <w:pPr>
        <w:ind w:firstLine="708"/>
        <w:jc w:val="both"/>
        <w:rPr>
          <w:sz w:val="28"/>
          <w:szCs w:val="28"/>
        </w:rPr>
      </w:pPr>
      <w:r>
        <w:rPr>
          <w:sz w:val="28"/>
          <w:szCs w:val="28"/>
        </w:rPr>
        <w:t>7</w:t>
      </w:r>
      <w:r w:rsidR="00386241" w:rsidRPr="00386241">
        <w:rPr>
          <w:sz w:val="28"/>
          <w:szCs w:val="28"/>
        </w:rPr>
        <w:t>.15. Требования по завершению и сдаче работ.</w:t>
      </w:r>
    </w:p>
    <w:p w:rsidR="00386241" w:rsidRPr="00386241" w:rsidRDefault="00676DF2" w:rsidP="00386241">
      <w:pPr>
        <w:ind w:firstLine="709"/>
        <w:jc w:val="both"/>
        <w:rPr>
          <w:rFonts w:ascii="Verdana" w:hAnsi="Verdana"/>
          <w:sz w:val="28"/>
          <w:szCs w:val="28"/>
        </w:rPr>
      </w:pPr>
      <w:r>
        <w:rPr>
          <w:sz w:val="28"/>
          <w:szCs w:val="28"/>
        </w:rPr>
        <w:t>7</w:t>
      </w:r>
      <w:r w:rsidR="00386241" w:rsidRPr="00386241">
        <w:rPr>
          <w:sz w:val="28"/>
          <w:szCs w:val="28"/>
        </w:rPr>
        <w:t xml:space="preserve">.15.1. Работы считаются выполненными с момента подписания Сторонами Акта приёмки локомотивного оборудования из ремонта по форме ТУ-172 и </w:t>
      </w:r>
      <w:r w:rsidR="00386241" w:rsidRPr="00386241">
        <w:rPr>
          <w:spacing w:val="-2"/>
          <w:sz w:val="28"/>
          <w:szCs w:val="28"/>
        </w:rPr>
        <w:t xml:space="preserve">Акта </w:t>
      </w:r>
      <w:r w:rsidR="00386241" w:rsidRPr="00386241">
        <w:rPr>
          <w:spacing w:val="3"/>
          <w:sz w:val="28"/>
          <w:szCs w:val="28"/>
        </w:rPr>
        <w:t>о выполненных работах формы №ФПУ-26.</w:t>
      </w:r>
    </w:p>
    <w:p w:rsidR="00460FB6" w:rsidRDefault="00460FB6" w:rsidP="00460FB6">
      <w:pPr>
        <w:jc w:val="both"/>
        <w:rPr>
          <w:color w:val="000000"/>
          <w:sz w:val="28"/>
          <w:szCs w:val="28"/>
        </w:rPr>
      </w:pPr>
    </w:p>
    <w:p w:rsidR="00460FB6" w:rsidRDefault="00460FB6" w:rsidP="00460FB6">
      <w:pPr>
        <w:jc w:val="both"/>
        <w:rPr>
          <w:color w:val="000000"/>
          <w:sz w:val="28"/>
          <w:szCs w:val="28"/>
        </w:rPr>
      </w:pPr>
    </w:p>
    <w:p w:rsidR="00057CBA" w:rsidRDefault="00057CBA" w:rsidP="00460FB6">
      <w:pPr>
        <w:jc w:val="both"/>
        <w:rPr>
          <w:color w:val="000000"/>
          <w:sz w:val="28"/>
          <w:szCs w:val="28"/>
        </w:rPr>
      </w:pPr>
    </w:p>
    <w:p w:rsidR="00057CBA" w:rsidRDefault="00057CBA" w:rsidP="00460FB6">
      <w:pPr>
        <w:jc w:val="both"/>
        <w:rPr>
          <w:color w:val="000000"/>
          <w:sz w:val="28"/>
          <w:szCs w:val="28"/>
        </w:rPr>
      </w:pPr>
    </w:p>
    <w:p w:rsidR="00460FB6" w:rsidRPr="00075C56" w:rsidRDefault="00460FB6" w:rsidP="00460FB6">
      <w:pPr>
        <w:jc w:val="both"/>
        <w:rPr>
          <w:color w:val="000000"/>
          <w:sz w:val="28"/>
          <w:szCs w:val="28"/>
        </w:rPr>
      </w:pPr>
    </w:p>
    <w:p w:rsidR="00460FB6" w:rsidRPr="00B22469" w:rsidRDefault="00460FB6" w:rsidP="00460FB6">
      <w:pPr>
        <w:suppressAutoHyphens/>
        <w:ind w:left="6798" w:firstLine="282"/>
        <w:jc w:val="right"/>
      </w:pPr>
      <w:r w:rsidRPr="00B22469">
        <w:lastRenderedPageBreak/>
        <w:t>Приложение № 1</w:t>
      </w:r>
    </w:p>
    <w:p w:rsidR="00460FB6" w:rsidRPr="00B22469" w:rsidRDefault="00460FB6" w:rsidP="00460FB6">
      <w:pPr>
        <w:jc w:val="right"/>
      </w:pPr>
      <w:r>
        <w:tab/>
      </w:r>
      <w:r>
        <w:tab/>
      </w:r>
      <w:r>
        <w:tab/>
      </w:r>
      <w:r>
        <w:tab/>
      </w:r>
      <w:r>
        <w:tab/>
      </w:r>
      <w:r>
        <w:tab/>
      </w:r>
      <w:r>
        <w:tab/>
      </w:r>
      <w:r>
        <w:tab/>
      </w:r>
      <w:r>
        <w:tab/>
      </w:r>
      <w:r w:rsidRPr="00B22469">
        <w:t>к запросу котировок цен</w:t>
      </w:r>
    </w:p>
    <w:p w:rsidR="00460FB6" w:rsidRPr="00B22469" w:rsidRDefault="00460FB6" w:rsidP="00460FB6">
      <w:pPr>
        <w:jc w:val="right"/>
      </w:pPr>
      <w:r w:rsidRPr="00B22469">
        <w:tab/>
      </w:r>
      <w:r w:rsidRPr="00B22469">
        <w:tab/>
      </w:r>
      <w:r w:rsidRPr="00B22469">
        <w:tab/>
      </w:r>
      <w:r w:rsidRPr="00B22469">
        <w:tab/>
      </w:r>
      <w:r w:rsidRPr="00B22469">
        <w:tab/>
      </w:r>
      <w:r w:rsidRPr="00B22469">
        <w:tab/>
      </w:r>
      <w:r w:rsidRPr="00B22469">
        <w:tab/>
      </w:r>
      <w:r w:rsidRPr="00B22469">
        <w:tab/>
      </w:r>
      <w:r w:rsidRPr="00B22469">
        <w:tab/>
      </w:r>
      <w:r w:rsidRPr="00B22469">
        <w:tab/>
      </w:r>
      <w:r w:rsidR="00BF3606">
        <w:t>№ 108</w:t>
      </w:r>
      <w:r w:rsidRPr="00B22469">
        <w:t>/ТВРЗ/2023</w:t>
      </w:r>
    </w:p>
    <w:p w:rsidR="00460FB6" w:rsidRPr="00B22469" w:rsidRDefault="00460FB6" w:rsidP="00460FB6">
      <w:pPr>
        <w:jc w:val="right"/>
        <w:rPr>
          <w:bCs/>
          <w:color w:val="000000"/>
        </w:rPr>
      </w:pPr>
    </w:p>
    <w:p w:rsidR="00460FB6" w:rsidRPr="00B22469" w:rsidRDefault="00460FB6" w:rsidP="00460FB6">
      <w:pPr>
        <w:ind w:firstLine="567"/>
        <w:jc w:val="right"/>
        <w:rPr>
          <w:b/>
          <w:color w:val="000000"/>
        </w:rPr>
      </w:pPr>
    </w:p>
    <w:p w:rsidR="00460FB6" w:rsidRPr="00B22469" w:rsidRDefault="00460FB6" w:rsidP="00460FB6">
      <w:pPr>
        <w:ind w:firstLine="567"/>
        <w:jc w:val="center"/>
        <w:rPr>
          <w:b/>
          <w:sz w:val="28"/>
          <w:szCs w:val="28"/>
        </w:rPr>
      </w:pPr>
      <w:r w:rsidRPr="00B22469">
        <w:rPr>
          <w:b/>
          <w:sz w:val="28"/>
          <w:szCs w:val="28"/>
        </w:rPr>
        <w:t>КОТИРОВОЧНАЯ ЗАЯВКА</w:t>
      </w:r>
    </w:p>
    <w:p w:rsidR="00460FB6" w:rsidRPr="00054273" w:rsidRDefault="00460FB6" w:rsidP="00460FB6">
      <w:pPr>
        <w:spacing w:after="120"/>
        <w:ind w:firstLine="567"/>
        <w:jc w:val="center"/>
      </w:pPr>
      <w:r w:rsidRPr="00B22469">
        <w:rPr>
          <w:sz w:val="28"/>
          <w:szCs w:val="28"/>
        </w:rPr>
        <w:t xml:space="preserve">на запрос котировок цен № </w:t>
      </w:r>
      <w:r w:rsidR="00BF3606">
        <w:rPr>
          <w:b/>
          <w:sz w:val="28"/>
          <w:szCs w:val="28"/>
        </w:rPr>
        <w:t>108</w:t>
      </w:r>
      <w:r w:rsidRPr="00B22469">
        <w:rPr>
          <w:b/>
          <w:sz w:val="28"/>
          <w:szCs w:val="28"/>
        </w:rPr>
        <w:t>/ТВРЗ/2023</w:t>
      </w:r>
    </w:p>
    <w:p w:rsidR="00460FB6" w:rsidRPr="00B22469" w:rsidRDefault="00460FB6" w:rsidP="00460FB6">
      <w:pPr>
        <w:ind w:firstLine="567"/>
        <w:jc w:val="both"/>
        <w:rPr>
          <w:sz w:val="28"/>
          <w:szCs w:val="28"/>
        </w:rPr>
      </w:pPr>
      <w:proofErr w:type="gramStart"/>
      <w:r w:rsidRPr="00B22469">
        <w:rPr>
          <w:sz w:val="28"/>
          <w:szCs w:val="28"/>
        </w:rPr>
        <w:t>Дата:_</w:t>
      </w:r>
      <w:proofErr w:type="gramEnd"/>
      <w:r w:rsidRPr="00B22469">
        <w:rPr>
          <w:sz w:val="28"/>
          <w:szCs w:val="28"/>
        </w:rPr>
        <w:t>_______________</w:t>
      </w:r>
    </w:p>
    <w:p w:rsidR="00460FB6" w:rsidRPr="00B22469" w:rsidRDefault="00460FB6" w:rsidP="00460FB6">
      <w:pPr>
        <w:ind w:firstLine="567"/>
        <w:jc w:val="both"/>
        <w:rPr>
          <w:sz w:val="28"/>
          <w:szCs w:val="28"/>
        </w:rPr>
      </w:pPr>
      <w:r w:rsidRPr="00B22469">
        <w:rPr>
          <w:sz w:val="28"/>
          <w:szCs w:val="28"/>
        </w:rPr>
        <w:t>Кому: Конкурсной комиссии Тамбовского ВРЗ АО «ВРМ»</w:t>
      </w:r>
    </w:p>
    <w:p w:rsidR="00460FB6" w:rsidRPr="00B22469" w:rsidRDefault="00460FB6" w:rsidP="00460FB6">
      <w:pPr>
        <w:ind w:firstLine="567"/>
        <w:jc w:val="both"/>
        <w:rPr>
          <w:color w:val="000000"/>
          <w:sz w:val="28"/>
          <w:szCs w:val="28"/>
        </w:rPr>
      </w:pPr>
    </w:p>
    <w:p w:rsidR="00460FB6" w:rsidRPr="00B22469" w:rsidRDefault="00460FB6" w:rsidP="00460FB6">
      <w:pPr>
        <w:ind w:firstLine="708"/>
        <w:jc w:val="both"/>
        <w:rPr>
          <w:b/>
          <w:sz w:val="28"/>
          <w:szCs w:val="28"/>
          <w:u w:val="single"/>
        </w:rPr>
      </w:pPr>
      <w:r w:rsidRPr="00B22469">
        <w:rPr>
          <w:color w:val="000000"/>
          <w:sz w:val="28"/>
          <w:szCs w:val="28"/>
        </w:rPr>
        <w:t xml:space="preserve">Будучи уполномоченным представлять и действовать от имени ________________ (далее - участник) </w:t>
      </w:r>
      <w:r w:rsidRPr="00B22469">
        <w:rPr>
          <w:b/>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B22469">
        <w:rPr>
          <w:color w:val="000000"/>
          <w:sz w:val="28"/>
          <w:szCs w:val="28"/>
        </w:rPr>
        <w:t xml:space="preserve">, а также полностью изучив всю котировочную документацию, я, нижеподписавшийся, настоящим подаю заявку на участие </w:t>
      </w:r>
      <w:r w:rsidRPr="00B22469">
        <w:rPr>
          <w:color w:val="000000"/>
          <w:sz w:val="28"/>
        </w:rPr>
        <w:t xml:space="preserve">в проведении запроса </w:t>
      </w:r>
      <w:r w:rsidRPr="00C53D81">
        <w:rPr>
          <w:color w:val="000000"/>
          <w:sz w:val="28"/>
          <w:szCs w:val="28"/>
        </w:rPr>
        <w:t xml:space="preserve">котировок цен </w:t>
      </w:r>
      <w:r w:rsidR="00BF3606">
        <w:rPr>
          <w:b/>
          <w:color w:val="000000"/>
          <w:sz w:val="28"/>
          <w:szCs w:val="28"/>
        </w:rPr>
        <w:t>№ 108</w:t>
      </w:r>
      <w:r w:rsidRPr="00C53D81">
        <w:rPr>
          <w:b/>
          <w:color w:val="000000"/>
          <w:sz w:val="28"/>
          <w:szCs w:val="28"/>
        </w:rPr>
        <w:t>/ТВРЗ/2023</w:t>
      </w:r>
      <w:r w:rsidRPr="00C53D81">
        <w:rPr>
          <w:color w:val="000000"/>
          <w:sz w:val="28"/>
          <w:szCs w:val="28"/>
        </w:rPr>
        <w:t xml:space="preserve"> с целью выбора организации на право заключения договора на выполнение работ по ремонту колесных пар тепловоза ТЭМ-1М №1600</w:t>
      </w:r>
      <w:r w:rsidRPr="00C53D81">
        <w:rPr>
          <w:sz w:val="28"/>
          <w:szCs w:val="28"/>
        </w:rPr>
        <w:t>, находящегося на балансовом учете Тамбовского вагоноремонтного завода АО «ВРМ» в 2023 году.</w:t>
      </w:r>
    </w:p>
    <w:p w:rsidR="00460FB6" w:rsidRPr="00B22469" w:rsidRDefault="00460FB6" w:rsidP="00460FB6">
      <w:pPr>
        <w:ind w:firstLine="720"/>
        <w:jc w:val="both"/>
        <w:rPr>
          <w:rFonts w:eastAsia="Calibri"/>
          <w:sz w:val="28"/>
          <w:szCs w:val="28"/>
        </w:rPr>
      </w:pPr>
      <w:r w:rsidRPr="00B22469">
        <w:rPr>
          <w:rFonts w:eastAsia="Calibri"/>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B22469">
        <w:rPr>
          <w:rFonts w:ascii="Calibri" w:eastAsia="Calibri" w:hAnsi="Calibri"/>
          <w:sz w:val="28"/>
          <w:szCs w:val="28"/>
        </w:rPr>
        <w:t xml:space="preserve"> </w:t>
      </w:r>
      <w:r w:rsidRPr="00B22469">
        <w:rPr>
          <w:rFonts w:eastAsia="Calibri"/>
          <w:sz w:val="28"/>
          <w:szCs w:val="28"/>
        </w:rPr>
        <w:t>органам и учреждениям, обслуживающим нас банкам за разъяснениями относительно финансовых и технических вопросов.</w:t>
      </w:r>
    </w:p>
    <w:p w:rsidR="00460FB6" w:rsidRPr="00B22469" w:rsidRDefault="00460FB6" w:rsidP="00460FB6">
      <w:pPr>
        <w:spacing w:after="120"/>
        <w:ind w:firstLine="709"/>
        <w:jc w:val="both"/>
        <w:rPr>
          <w:color w:val="000000"/>
          <w:sz w:val="28"/>
          <w:szCs w:val="28"/>
        </w:rPr>
      </w:pPr>
      <w:r w:rsidRPr="00B22469">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60FB6" w:rsidRPr="00B22469" w:rsidRDefault="00460FB6" w:rsidP="00460FB6">
      <w:pPr>
        <w:spacing w:after="120"/>
        <w:ind w:firstLine="709"/>
        <w:jc w:val="both"/>
        <w:rPr>
          <w:color w:val="000000"/>
          <w:sz w:val="28"/>
          <w:szCs w:val="28"/>
        </w:rPr>
      </w:pPr>
      <w:r w:rsidRPr="00B22469">
        <w:rPr>
          <w:color w:val="000000"/>
          <w:sz w:val="28"/>
          <w:szCs w:val="28"/>
        </w:rPr>
        <w:t>Настоящим подтверждается, что ________</w:t>
      </w:r>
      <w:proofErr w:type="gramStart"/>
      <w:r w:rsidRPr="00B22469">
        <w:rPr>
          <w:color w:val="000000"/>
          <w:sz w:val="28"/>
          <w:szCs w:val="28"/>
        </w:rPr>
        <w:t>_(</w:t>
      </w:r>
      <w:proofErr w:type="gramEnd"/>
      <w:r w:rsidRPr="00B22469">
        <w:rPr>
          <w:color w:val="000000"/>
          <w:sz w:val="28"/>
          <w:szCs w:val="28"/>
        </w:rPr>
        <w:t>наименование участника) ознакомилось(</w:t>
      </w:r>
      <w:proofErr w:type="spellStart"/>
      <w:r w:rsidRPr="00B22469">
        <w:rPr>
          <w:color w:val="000000"/>
          <w:sz w:val="28"/>
          <w:szCs w:val="28"/>
        </w:rPr>
        <w:t>ся</w:t>
      </w:r>
      <w:proofErr w:type="spellEnd"/>
      <w:r w:rsidRPr="00B22469">
        <w:rPr>
          <w:color w:val="000000"/>
          <w:sz w:val="28"/>
          <w:szCs w:val="28"/>
        </w:rPr>
        <w:t>) с условиями котировочной документации, с ними согласно(</w:t>
      </w:r>
      <w:proofErr w:type="spellStart"/>
      <w:r w:rsidRPr="00B22469">
        <w:rPr>
          <w:color w:val="000000"/>
          <w:sz w:val="28"/>
          <w:szCs w:val="28"/>
        </w:rPr>
        <w:t>ен</w:t>
      </w:r>
      <w:proofErr w:type="spellEnd"/>
      <w:r w:rsidRPr="00B22469">
        <w:rPr>
          <w:color w:val="000000"/>
          <w:sz w:val="28"/>
          <w:szCs w:val="28"/>
        </w:rPr>
        <w:t>) и возражений не имеет.</w:t>
      </w:r>
    </w:p>
    <w:p w:rsidR="00460FB6" w:rsidRPr="00B22469" w:rsidRDefault="00460FB6" w:rsidP="00460FB6">
      <w:pPr>
        <w:spacing w:after="120"/>
        <w:ind w:firstLine="709"/>
        <w:jc w:val="both"/>
        <w:rPr>
          <w:color w:val="000000"/>
          <w:sz w:val="28"/>
          <w:szCs w:val="28"/>
        </w:rPr>
      </w:pPr>
      <w:r w:rsidRPr="00B22469">
        <w:rPr>
          <w:color w:val="000000"/>
          <w:sz w:val="28"/>
          <w:szCs w:val="28"/>
        </w:rPr>
        <w:t>В частности, _______ (</w:t>
      </w:r>
      <w:r w:rsidRPr="00B22469">
        <w:rPr>
          <w:i/>
          <w:color w:val="000000"/>
          <w:sz w:val="28"/>
          <w:szCs w:val="28"/>
        </w:rPr>
        <w:t>наименование участника)</w:t>
      </w:r>
      <w:r w:rsidRPr="00B22469">
        <w:rPr>
          <w:color w:val="000000"/>
          <w:sz w:val="28"/>
          <w:szCs w:val="28"/>
        </w:rPr>
        <w:t>, подавая настоящую заявку, согласно(</w:t>
      </w:r>
      <w:proofErr w:type="spellStart"/>
      <w:r w:rsidRPr="00B22469">
        <w:rPr>
          <w:color w:val="000000"/>
          <w:sz w:val="28"/>
          <w:szCs w:val="28"/>
        </w:rPr>
        <w:t>ен</w:t>
      </w:r>
      <w:proofErr w:type="spellEnd"/>
      <w:r w:rsidRPr="00B22469">
        <w:rPr>
          <w:color w:val="000000"/>
          <w:sz w:val="28"/>
          <w:szCs w:val="28"/>
        </w:rPr>
        <w:t>) с тем, что:</w:t>
      </w:r>
    </w:p>
    <w:p w:rsidR="00460FB6" w:rsidRPr="00B22469" w:rsidRDefault="00460FB6" w:rsidP="00460FB6">
      <w:pPr>
        <w:widowControl w:val="0"/>
        <w:numPr>
          <w:ilvl w:val="0"/>
          <w:numId w:val="6"/>
        </w:numPr>
        <w:tabs>
          <w:tab w:val="num" w:pos="0"/>
          <w:tab w:val="left" w:pos="284"/>
          <w:tab w:val="left" w:pos="1080"/>
        </w:tabs>
        <w:ind w:left="284" w:hanging="284"/>
        <w:jc w:val="both"/>
        <w:rPr>
          <w:color w:val="000000"/>
          <w:sz w:val="28"/>
          <w:szCs w:val="28"/>
        </w:rPr>
      </w:pPr>
      <w:r w:rsidRPr="00B22469">
        <w:rPr>
          <w:color w:val="000000"/>
          <w:sz w:val="28"/>
          <w:szCs w:val="28"/>
        </w:rPr>
        <w:t xml:space="preserve">результаты рассмотрения заявки зависят от проверки всех данных, представленных </w:t>
      </w:r>
      <w:r w:rsidRPr="00B22469">
        <w:rPr>
          <w:i/>
          <w:color w:val="000000"/>
          <w:sz w:val="28"/>
          <w:szCs w:val="28"/>
        </w:rPr>
        <w:t>______________ (наименование участника)</w:t>
      </w:r>
      <w:r w:rsidRPr="00B22469">
        <w:rPr>
          <w:color w:val="000000"/>
          <w:sz w:val="28"/>
          <w:szCs w:val="28"/>
        </w:rPr>
        <w:t>, а также иных сведений, имеющихся в распоряжении Заказчика, Организатора;</w:t>
      </w:r>
    </w:p>
    <w:p w:rsidR="00460FB6" w:rsidRPr="00B22469" w:rsidRDefault="00460FB6" w:rsidP="00460FB6">
      <w:pPr>
        <w:numPr>
          <w:ilvl w:val="0"/>
          <w:numId w:val="6"/>
        </w:numPr>
        <w:tabs>
          <w:tab w:val="num" w:pos="0"/>
          <w:tab w:val="left" w:pos="284"/>
          <w:tab w:val="left" w:pos="1080"/>
          <w:tab w:val="left" w:pos="7938"/>
        </w:tabs>
        <w:ind w:left="284" w:hanging="284"/>
        <w:jc w:val="both"/>
        <w:rPr>
          <w:color w:val="000000"/>
          <w:sz w:val="28"/>
          <w:szCs w:val="28"/>
        </w:rPr>
      </w:pPr>
      <w:r w:rsidRPr="00B22469">
        <w:rPr>
          <w:color w:val="000000"/>
          <w:sz w:val="28"/>
          <w:szCs w:val="28"/>
        </w:rPr>
        <w:t xml:space="preserve">за любую ошибку или упущение в представленной </w:t>
      </w:r>
      <w:r w:rsidRPr="00B22469">
        <w:rPr>
          <w:i/>
          <w:color w:val="000000"/>
          <w:sz w:val="28"/>
          <w:szCs w:val="28"/>
        </w:rPr>
        <w:t xml:space="preserve">__________________ (наименование участника) </w:t>
      </w:r>
      <w:r w:rsidRPr="00B22469">
        <w:rPr>
          <w:color w:val="000000"/>
          <w:sz w:val="28"/>
          <w:szCs w:val="28"/>
        </w:rPr>
        <w:t xml:space="preserve">заявке ответственность целиком и полностью будет лежать на </w:t>
      </w:r>
      <w:r w:rsidRPr="00B22469">
        <w:rPr>
          <w:i/>
          <w:color w:val="000000"/>
          <w:sz w:val="28"/>
          <w:szCs w:val="28"/>
        </w:rPr>
        <w:t>__________________ (наименование участника)</w:t>
      </w:r>
      <w:r w:rsidRPr="00B22469">
        <w:rPr>
          <w:color w:val="000000"/>
          <w:sz w:val="28"/>
          <w:szCs w:val="28"/>
        </w:rPr>
        <w:t>;</w:t>
      </w:r>
    </w:p>
    <w:p w:rsidR="00460FB6" w:rsidRPr="00B22469" w:rsidRDefault="00460FB6" w:rsidP="00460FB6">
      <w:pPr>
        <w:numPr>
          <w:ilvl w:val="0"/>
          <w:numId w:val="6"/>
        </w:numPr>
        <w:tabs>
          <w:tab w:val="num" w:pos="0"/>
          <w:tab w:val="left" w:pos="284"/>
          <w:tab w:val="left" w:pos="1080"/>
          <w:tab w:val="left" w:pos="7938"/>
        </w:tabs>
        <w:ind w:left="284" w:hanging="284"/>
        <w:jc w:val="both"/>
        <w:rPr>
          <w:color w:val="000000"/>
          <w:sz w:val="28"/>
          <w:szCs w:val="28"/>
        </w:rPr>
      </w:pPr>
      <w:r w:rsidRPr="00B22469">
        <w:rPr>
          <w:color w:val="000000"/>
          <w:sz w:val="28"/>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460FB6" w:rsidRPr="00B22469" w:rsidRDefault="00460FB6" w:rsidP="00460FB6">
      <w:pPr>
        <w:numPr>
          <w:ilvl w:val="0"/>
          <w:numId w:val="6"/>
        </w:numPr>
        <w:tabs>
          <w:tab w:val="num" w:pos="0"/>
          <w:tab w:val="left" w:pos="284"/>
          <w:tab w:val="left" w:pos="1080"/>
          <w:tab w:val="left" w:pos="7938"/>
        </w:tabs>
        <w:ind w:left="284" w:hanging="284"/>
        <w:jc w:val="both"/>
        <w:rPr>
          <w:color w:val="000000"/>
          <w:sz w:val="28"/>
          <w:szCs w:val="28"/>
        </w:rPr>
      </w:pPr>
      <w:r w:rsidRPr="00B22469">
        <w:rPr>
          <w:color w:val="000000"/>
          <w:sz w:val="28"/>
          <w:szCs w:val="28"/>
        </w:rPr>
        <w:lastRenderedPageBreak/>
        <w:t xml:space="preserve">победителем может быть признан участник, предложивший не самую низкую цену. </w:t>
      </w:r>
    </w:p>
    <w:p w:rsidR="00460FB6" w:rsidRPr="00B22469" w:rsidRDefault="00460FB6" w:rsidP="00460FB6">
      <w:pPr>
        <w:tabs>
          <w:tab w:val="left" w:pos="284"/>
        </w:tabs>
        <w:ind w:left="284" w:hanging="284"/>
        <w:jc w:val="both"/>
        <w:rPr>
          <w:color w:val="000000"/>
          <w:sz w:val="28"/>
          <w:szCs w:val="20"/>
        </w:rPr>
      </w:pPr>
      <w:r w:rsidRPr="00B22469">
        <w:rPr>
          <w:color w:val="000000"/>
          <w:sz w:val="28"/>
          <w:szCs w:val="20"/>
        </w:rPr>
        <w:t xml:space="preserve">В случае признания _________ </w:t>
      </w:r>
      <w:r w:rsidRPr="00B22469">
        <w:rPr>
          <w:i/>
          <w:color w:val="000000"/>
          <w:sz w:val="28"/>
          <w:szCs w:val="20"/>
        </w:rPr>
        <w:t>(наименование участника)</w:t>
      </w:r>
      <w:r w:rsidRPr="00B22469">
        <w:rPr>
          <w:color w:val="000000"/>
          <w:sz w:val="28"/>
          <w:szCs w:val="20"/>
        </w:rPr>
        <w:t xml:space="preserve"> победителем мы обязуемся:</w:t>
      </w:r>
    </w:p>
    <w:p w:rsidR="00460FB6" w:rsidRPr="00B22469" w:rsidRDefault="00460FB6" w:rsidP="00460FB6">
      <w:pPr>
        <w:numPr>
          <w:ilvl w:val="0"/>
          <w:numId w:val="8"/>
        </w:numPr>
        <w:tabs>
          <w:tab w:val="left" w:pos="284"/>
        </w:tabs>
        <w:ind w:left="284" w:hanging="284"/>
        <w:jc w:val="both"/>
        <w:rPr>
          <w:color w:val="000000"/>
          <w:sz w:val="28"/>
          <w:szCs w:val="20"/>
        </w:rPr>
      </w:pPr>
      <w:r w:rsidRPr="00B22469">
        <w:rPr>
          <w:color w:val="000000"/>
          <w:sz w:val="28"/>
          <w:szCs w:val="20"/>
        </w:rPr>
        <w:t xml:space="preserve">Придерживаться положений нашей заявки в течение </w:t>
      </w:r>
      <w:r w:rsidRPr="00B22469">
        <w:rPr>
          <w:i/>
          <w:color w:val="000000"/>
          <w:sz w:val="28"/>
          <w:szCs w:val="20"/>
          <w:u w:val="single"/>
        </w:rPr>
        <w:t xml:space="preserve">указать </w:t>
      </w:r>
      <w:proofErr w:type="gramStart"/>
      <w:r w:rsidRPr="00B22469">
        <w:rPr>
          <w:i/>
          <w:color w:val="000000"/>
          <w:sz w:val="28"/>
          <w:szCs w:val="20"/>
          <w:u w:val="single"/>
        </w:rPr>
        <w:t>срок</w:t>
      </w:r>
      <w:proofErr w:type="gramEnd"/>
      <w:r w:rsidRPr="00B22469">
        <w:rPr>
          <w:i/>
          <w:color w:val="000000"/>
          <w:sz w:val="28"/>
          <w:szCs w:val="20"/>
          <w:u w:val="single"/>
        </w:rPr>
        <w:t xml:space="preserve"> но не менее 120 календарных</w:t>
      </w:r>
      <w:r w:rsidRPr="00B22469">
        <w:rPr>
          <w:color w:val="000000"/>
          <w:sz w:val="28"/>
          <w:szCs w:val="20"/>
        </w:rPr>
        <w:t xml:space="preserve"> дней с даты, </w:t>
      </w:r>
      <w:r w:rsidRPr="00B22469">
        <w:rPr>
          <w:color w:val="000000"/>
          <w:sz w:val="28"/>
        </w:rPr>
        <w:t xml:space="preserve">установленной как день </w:t>
      </w:r>
      <w:r w:rsidRPr="00B22469">
        <w:rPr>
          <w:color w:val="000000"/>
          <w:sz w:val="28"/>
          <w:szCs w:val="28"/>
        </w:rPr>
        <w:t>вскрытия заявок</w:t>
      </w:r>
      <w:r w:rsidRPr="00B22469">
        <w:rPr>
          <w:color w:val="000000"/>
          <w:sz w:val="28"/>
          <w:szCs w:val="20"/>
        </w:rPr>
        <w:t>. Заявка будет оставаться для нас обязательной до истечения указанного периода.</w:t>
      </w:r>
    </w:p>
    <w:p w:rsidR="00460FB6" w:rsidRPr="00B22469" w:rsidRDefault="00460FB6" w:rsidP="00460FB6">
      <w:pPr>
        <w:numPr>
          <w:ilvl w:val="0"/>
          <w:numId w:val="8"/>
        </w:numPr>
        <w:tabs>
          <w:tab w:val="left" w:pos="284"/>
        </w:tabs>
        <w:ind w:left="284" w:hanging="284"/>
        <w:jc w:val="both"/>
        <w:rPr>
          <w:color w:val="000000"/>
          <w:sz w:val="28"/>
          <w:szCs w:val="20"/>
        </w:rPr>
      </w:pPr>
      <w:r w:rsidRPr="00B22469">
        <w:rPr>
          <w:color w:val="000000"/>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460FB6" w:rsidRPr="00B22469" w:rsidRDefault="00460FB6" w:rsidP="00460FB6">
      <w:pPr>
        <w:numPr>
          <w:ilvl w:val="0"/>
          <w:numId w:val="8"/>
        </w:numPr>
        <w:tabs>
          <w:tab w:val="left" w:pos="284"/>
        </w:tabs>
        <w:ind w:left="284" w:hanging="284"/>
        <w:jc w:val="both"/>
        <w:rPr>
          <w:color w:val="000000"/>
          <w:sz w:val="28"/>
          <w:szCs w:val="20"/>
        </w:rPr>
      </w:pPr>
      <w:r w:rsidRPr="00B22469">
        <w:rPr>
          <w:color w:val="000000"/>
          <w:sz w:val="28"/>
          <w:szCs w:val="20"/>
        </w:rPr>
        <w:t>Подписать договор(ы) на условиях настоящей котировочной заявки и на условиях, объявленных в котировочной документации;</w:t>
      </w:r>
    </w:p>
    <w:p w:rsidR="00460FB6" w:rsidRPr="00B22469" w:rsidRDefault="00460FB6" w:rsidP="00460FB6">
      <w:pPr>
        <w:numPr>
          <w:ilvl w:val="0"/>
          <w:numId w:val="8"/>
        </w:numPr>
        <w:tabs>
          <w:tab w:val="left" w:pos="284"/>
        </w:tabs>
        <w:ind w:left="284" w:hanging="284"/>
        <w:jc w:val="both"/>
        <w:rPr>
          <w:color w:val="000000"/>
          <w:sz w:val="28"/>
          <w:szCs w:val="20"/>
        </w:rPr>
      </w:pPr>
      <w:r w:rsidRPr="00B22469">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60FB6" w:rsidRPr="00B22469" w:rsidRDefault="00460FB6" w:rsidP="00460FB6">
      <w:pPr>
        <w:numPr>
          <w:ilvl w:val="0"/>
          <w:numId w:val="8"/>
        </w:numPr>
        <w:tabs>
          <w:tab w:val="left" w:pos="284"/>
        </w:tabs>
        <w:ind w:left="284" w:hanging="284"/>
        <w:jc w:val="both"/>
        <w:rPr>
          <w:color w:val="000000"/>
          <w:sz w:val="28"/>
          <w:szCs w:val="20"/>
        </w:rPr>
      </w:pPr>
      <w:r w:rsidRPr="00B22469">
        <w:rPr>
          <w:color w:val="000000"/>
          <w:sz w:val="28"/>
          <w:szCs w:val="20"/>
        </w:rPr>
        <w:t>Не вносить в договор изменения, не предусмотренные условиями котировочной документации.</w:t>
      </w:r>
    </w:p>
    <w:p w:rsidR="00460FB6" w:rsidRPr="00B22469" w:rsidRDefault="00460FB6" w:rsidP="00460FB6">
      <w:pPr>
        <w:ind w:firstLine="553"/>
        <w:rPr>
          <w:b/>
          <w:bCs/>
          <w:color w:val="000000"/>
          <w:sz w:val="28"/>
          <w:szCs w:val="20"/>
        </w:rPr>
      </w:pPr>
      <w:r w:rsidRPr="00B22469">
        <w:rPr>
          <w:b/>
          <w:bCs/>
          <w:color w:val="000000"/>
          <w:sz w:val="28"/>
          <w:szCs w:val="20"/>
        </w:rPr>
        <w:t>Настоящим подтверждаем, что:</w:t>
      </w:r>
    </w:p>
    <w:p w:rsidR="00460FB6" w:rsidRPr="00EE7601" w:rsidRDefault="00460FB6" w:rsidP="00460FB6">
      <w:pPr>
        <w:pStyle w:val="a4"/>
        <w:rPr>
          <w:b/>
          <w:sz w:val="28"/>
        </w:rPr>
      </w:pPr>
      <w:r w:rsidRPr="00EE7601">
        <w:rPr>
          <w:sz w:val="28"/>
        </w:rPr>
        <w:t xml:space="preserve">- результаты работ, предлагаемые _______ </w:t>
      </w:r>
      <w:r w:rsidRPr="00EE7601">
        <w:rPr>
          <w:i/>
          <w:sz w:val="28"/>
        </w:rPr>
        <w:t>(наименование претендента)</w:t>
      </w:r>
      <w:r w:rsidRPr="00EE7601">
        <w:rPr>
          <w:sz w:val="28"/>
        </w:rPr>
        <w:t xml:space="preserve">, свободны от любых прав со стороны третьих лиц, ________ </w:t>
      </w:r>
      <w:r w:rsidRPr="00EE7601">
        <w:rPr>
          <w:i/>
          <w:sz w:val="28"/>
        </w:rPr>
        <w:t>(наименование претендента)</w:t>
      </w:r>
      <w:r w:rsidRPr="00EE7601">
        <w:rPr>
          <w:sz w:val="28"/>
        </w:rPr>
        <w:t xml:space="preserve"> согласно передать все права на результаты работ в случае признания победителем Заказчику</w:t>
      </w:r>
    </w:p>
    <w:p w:rsidR="00460FB6" w:rsidRPr="00EE7601" w:rsidRDefault="00460FB6" w:rsidP="00460FB6">
      <w:pPr>
        <w:pStyle w:val="a4"/>
        <w:rPr>
          <w:b/>
          <w:sz w:val="28"/>
        </w:rPr>
      </w:pPr>
      <w:r w:rsidRPr="00EE7601">
        <w:rPr>
          <w:sz w:val="28"/>
        </w:rPr>
        <w:t>- _______</w:t>
      </w:r>
      <w:proofErr w:type="gramStart"/>
      <w:r w:rsidRPr="00EE7601">
        <w:rPr>
          <w:sz w:val="28"/>
        </w:rPr>
        <w:t>_(</w:t>
      </w:r>
      <w:proofErr w:type="gramEnd"/>
      <w:r w:rsidRPr="00EE7601">
        <w:rPr>
          <w:sz w:val="28"/>
        </w:rPr>
        <w:t>наименование претендента) не находится в процессе ликвидации;</w:t>
      </w:r>
    </w:p>
    <w:p w:rsidR="00460FB6" w:rsidRPr="00EE7601" w:rsidRDefault="00460FB6" w:rsidP="00460FB6">
      <w:pPr>
        <w:pStyle w:val="a4"/>
        <w:rPr>
          <w:b/>
          <w:sz w:val="28"/>
        </w:rPr>
      </w:pPr>
      <w:r w:rsidRPr="00EE7601">
        <w:rPr>
          <w:sz w:val="28"/>
        </w:rPr>
        <w:t>- _______</w:t>
      </w:r>
      <w:proofErr w:type="gramStart"/>
      <w:r w:rsidRPr="00EE7601">
        <w:rPr>
          <w:sz w:val="28"/>
        </w:rPr>
        <w:t>_(</w:t>
      </w:r>
      <w:proofErr w:type="gramEnd"/>
      <w:r w:rsidRPr="00EE7601">
        <w:rPr>
          <w:sz w:val="28"/>
        </w:rPr>
        <w:t>наименование претендента) не признан несостоятельным (банкротом);</w:t>
      </w:r>
    </w:p>
    <w:p w:rsidR="00460FB6" w:rsidRPr="00EE7601" w:rsidRDefault="00460FB6" w:rsidP="00460FB6">
      <w:pPr>
        <w:pStyle w:val="a4"/>
        <w:rPr>
          <w:b/>
          <w:sz w:val="28"/>
        </w:rPr>
      </w:pPr>
      <w:r w:rsidRPr="00EE7601">
        <w:rPr>
          <w:sz w:val="28"/>
        </w:rPr>
        <w:t>- на имущество ________ (наименование претендента) не наложен арест, экономическая деятельность не приостановлена;</w:t>
      </w:r>
    </w:p>
    <w:p w:rsidR="00460FB6" w:rsidRPr="009F1B24" w:rsidRDefault="00460FB6" w:rsidP="00460FB6">
      <w:pPr>
        <w:pStyle w:val="12"/>
        <w:ind w:firstLine="709"/>
      </w:pPr>
      <w:r w:rsidRPr="009F1B24">
        <w:t>Нижеподписавшийся удостоверяет, что сделанные заявления и сведения, представленные в настоящей заявке, являются полными, точными и верными.</w:t>
      </w:r>
    </w:p>
    <w:p w:rsidR="00460FB6" w:rsidRPr="009F1B24" w:rsidRDefault="00460FB6" w:rsidP="00460FB6">
      <w:pPr>
        <w:pStyle w:val="12"/>
        <w:ind w:firstLine="708"/>
      </w:pPr>
      <w:r w:rsidRPr="009F1B24">
        <w:t>В подтверждение этого прилагаем все необходимые документы.</w:t>
      </w:r>
    </w:p>
    <w:p w:rsidR="00460FB6" w:rsidRPr="00B22469" w:rsidRDefault="00460FB6" w:rsidP="00460FB6">
      <w:pPr>
        <w:keepNext/>
        <w:spacing w:before="240" w:after="60"/>
        <w:outlineLvl w:val="2"/>
        <w:rPr>
          <w:b/>
          <w:bCs/>
          <w:sz w:val="28"/>
          <w:szCs w:val="28"/>
        </w:rPr>
      </w:pPr>
      <w:r w:rsidRPr="00B22469">
        <w:rPr>
          <w:b/>
          <w:bCs/>
          <w:sz w:val="28"/>
          <w:szCs w:val="28"/>
        </w:rPr>
        <w:t>Представитель, имеющий полномочия подписать заявку на участие от имени</w:t>
      </w:r>
    </w:p>
    <w:p w:rsidR="00460FB6" w:rsidRPr="00B22469" w:rsidRDefault="00460FB6" w:rsidP="00460FB6">
      <w:pPr>
        <w:tabs>
          <w:tab w:val="left" w:pos="8640"/>
        </w:tabs>
        <w:jc w:val="center"/>
        <w:rPr>
          <w:color w:val="000000"/>
          <w:sz w:val="28"/>
          <w:szCs w:val="28"/>
        </w:rPr>
      </w:pPr>
      <w:r w:rsidRPr="00B22469">
        <w:rPr>
          <w:color w:val="000000"/>
          <w:sz w:val="28"/>
          <w:szCs w:val="28"/>
        </w:rPr>
        <w:t>__________________________________________________________________</w:t>
      </w:r>
    </w:p>
    <w:p w:rsidR="00460FB6" w:rsidRPr="00B22469" w:rsidRDefault="00460FB6" w:rsidP="00460FB6">
      <w:pPr>
        <w:tabs>
          <w:tab w:val="left" w:pos="8640"/>
        </w:tabs>
        <w:jc w:val="center"/>
        <w:rPr>
          <w:sz w:val="28"/>
          <w:szCs w:val="28"/>
        </w:rPr>
      </w:pPr>
      <w:r w:rsidRPr="00B22469">
        <w:rPr>
          <w:sz w:val="28"/>
          <w:szCs w:val="28"/>
        </w:rPr>
        <w:t>(полное наименование участника)</w:t>
      </w:r>
    </w:p>
    <w:p w:rsidR="00460FB6" w:rsidRPr="00B22469" w:rsidRDefault="00460FB6" w:rsidP="00460FB6">
      <w:pPr>
        <w:spacing w:after="120"/>
        <w:rPr>
          <w:sz w:val="28"/>
          <w:szCs w:val="28"/>
        </w:rPr>
      </w:pPr>
      <w:r w:rsidRPr="00B22469">
        <w:rPr>
          <w:sz w:val="28"/>
          <w:szCs w:val="28"/>
        </w:rPr>
        <w:t>___________________________________________</w:t>
      </w:r>
    </w:p>
    <w:p w:rsidR="00460FB6" w:rsidRPr="00B22469" w:rsidRDefault="00460FB6" w:rsidP="00460FB6">
      <w:pPr>
        <w:rPr>
          <w:color w:val="000000"/>
          <w:sz w:val="28"/>
          <w:szCs w:val="28"/>
        </w:rPr>
      </w:pPr>
      <w:r w:rsidRPr="00B22469">
        <w:rPr>
          <w:color w:val="000000"/>
          <w:sz w:val="28"/>
          <w:szCs w:val="28"/>
        </w:rPr>
        <w:t>Печать</w:t>
      </w:r>
      <w:r w:rsidRPr="00B22469">
        <w:rPr>
          <w:color w:val="000000"/>
          <w:sz w:val="28"/>
          <w:szCs w:val="28"/>
        </w:rPr>
        <w:tab/>
      </w:r>
      <w:r w:rsidRPr="00B22469">
        <w:rPr>
          <w:color w:val="000000"/>
          <w:sz w:val="28"/>
          <w:szCs w:val="28"/>
        </w:rPr>
        <w:tab/>
      </w:r>
      <w:proofErr w:type="gramStart"/>
      <w:r w:rsidRPr="00B22469">
        <w:rPr>
          <w:color w:val="000000"/>
          <w:sz w:val="28"/>
          <w:szCs w:val="28"/>
        </w:rPr>
        <w:tab/>
        <w:t>(</w:t>
      </w:r>
      <w:proofErr w:type="gramEnd"/>
      <w:r w:rsidRPr="00B22469">
        <w:rPr>
          <w:color w:val="000000"/>
          <w:sz w:val="28"/>
          <w:szCs w:val="28"/>
        </w:rPr>
        <w:t>должность, подпись, ФИО)</w:t>
      </w:r>
    </w:p>
    <w:p w:rsidR="00460FB6" w:rsidRPr="00B22469" w:rsidRDefault="00460FB6" w:rsidP="00460FB6">
      <w:pPr>
        <w:spacing w:after="120"/>
        <w:rPr>
          <w:sz w:val="28"/>
          <w:szCs w:val="28"/>
        </w:rPr>
      </w:pPr>
      <w:r w:rsidRPr="00B22469">
        <w:rPr>
          <w:sz w:val="28"/>
          <w:szCs w:val="28"/>
        </w:rPr>
        <w:t>"____" _________ 20__ г.</w:t>
      </w:r>
    </w:p>
    <w:p w:rsidR="00460FB6" w:rsidRPr="00B22469" w:rsidRDefault="00460FB6" w:rsidP="00460FB6">
      <w:pPr>
        <w:suppressAutoHyphens/>
        <w:ind w:right="306" w:firstLine="567"/>
        <w:rPr>
          <w:b/>
          <w:bCs/>
          <w:color w:val="000000"/>
        </w:rPr>
      </w:pPr>
      <w:r w:rsidRPr="00B22469">
        <w:rPr>
          <w:b/>
          <w:bCs/>
          <w:color w:val="000000"/>
        </w:rPr>
        <w:t xml:space="preserve">                                                                                                                  </w:t>
      </w:r>
      <w:r w:rsidRPr="00B22469">
        <w:rPr>
          <w:b/>
          <w:bCs/>
          <w:color w:val="000000"/>
        </w:rPr>
        <w:br w:type="page"/>
      </w:r>
    </w:p>
    <w:p w:rsidR="00460FB6" w:rsidRPr="00B22469" w:rsidRDefault="00460FB6" w:rsidP="00460FB6">
      <w:pPr>
        <w:suppressAutoHyphens/>
        <w:ind w:right="-1" w:firstLine="567"/>
        <w:jc w:val="right"/>
        <w:rPr>
          <w:bCs/>
          <w:color w:val="000000"/>
        </w:rPr>
      </w:pPr>
      <w:r w:rsidRPr="00B22469">
        <w:rPr>
          <w:b/>
          <w:bCs/>
          <w:color w:val="000000"/>
        </w:rPr>
        <w:lastRenderedPageBreak/>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Pr>
          <w:b/>
          <w:bCs/>
          <w:color w:val="000000"/>
        </w:rPr>
        <w:t xml:space="preserve"> </w:t>
      </w:r>
      <w:r w:rsidRPr="00B22469">
        <w:rPr>
          <w:bCs/>
          <w:color w:val="000000"/>
        </w:rPr>
        <w:t>Приложение № 2</w:t>
      </w:r>
    </w:p>
    <w:p w:rsidR="00460FB6" w:rsidRPr="00B22469" w:rsidRDefault="00460FB6" w:rsidP="00460FB6">
      <w:pPr>
        <w:ind w:left="6372" w:right="-1"/>
        <w:jc w:val="right"/>
        <w:rPr>
          <w:color w:val="000000"/>
        </w:rPr>
      </w:pPr>
      <w:r w:rsidRPr="00B22469">
        <w:rPr>
          <w:color w:val="000000"/>
        </w:rPr>
        <w:t xml:space="preserve">к запросу котировок цен </w:t>
      </w:r>
    </w:p>
    <w:p w:rsidR="00460FB6" w:rsidRPr="00B22469" w:rsidRDefault="00460FB6" w:rsidP="00460FB6">
      <w:pPr>
        <w:ind w:left="5664" w:right="-1"/>
        <w:jc w:val="right"/>
        <w:rPr>
          <w:bCs/>
          <w:color w:val="FF0000"/>
          <w:sz w:val="32"/>
          <w:szCs w:val="28"/>
        </w:rPr>
      </w:pPr>
      <w:r w:rsidRPr="00B22469">
        <w:rPr>
          <w:color w:val="000000"/>
        </w:rPr>
        <w:t>№</w:t>
      </w:r>
      <w:r w:rsidR="00BF3606">
        <w:rPr>
          <w:color w:val="000000"/>
        </w:rPr>
        <w:t xml:space="preserve"> 108</w:t>
      </w:r>
      <w:r w:rsidRPr="00B22469">
        <w:rPr>
          <w:color w:val="000000"/>
        </w:rPr>
        <w:t>/ТВРЗ/2023</w:t>
      </w:r>
    </w:p>
    <w:tbl>
      <w:tblPr>
        <w:tblW w:w="0" w:type="auto"/>
        <w:tblLook w:val="04A0" w:firstRow="1" w:lastRow="0" w:firstColumn="1" w:lastColumn="0" w:noHBand="0" w:noVBand="1"/>
      </w:tblPr>
      <w:tblGrid>
        <w:gridCol w:w="4785"/>
        <w:gridCol w:w="4785"/>
      </w:tblGrid>
      <w:tr w:rsidR="00460FB6" w:rsidRPr="00B22469" w:rsidTr="004B5774">
        <w:tc>
          <w:tcPr>
            <w:tcW w:w="4785" w:type="dxa"/>
          </w:tcPr>
          <w:p w:rsidR="00460FB6" w:rsidRPr="00B22469" w:rsidRDefault="00460FB6" w:rsidP="004B5774">
            <w:pPr>
              <w:spacing w:after="200" w:line="276" w:lineRule="auto"/>
              <w:jc w:val="right"/>
              <w:rPr>
                <w:rFonts w:ascii="Cambria" w:eastAsia="MS Mincho" w:hAnsi="Cambria"/>
                <w:b/>
                <w:bCs/>
                <w:i/>
                <w:iCs/>
                <w:color w:val="000000"/>
                <w:sz w:val="28"/>
              </w:rPr>
            </w:pPr>
            <w:r w:rsidRPr="00B22469">
              <w:rPr>
                <w:b/>
                <w:color w:val="000000"/>
              </w:rPr>
              <w:t> </w:t>
            </w:r>
          </w:p>
        </w:tc>
        <w:tc>
          <w:tcPr>
            <w:tcW w:w="4785" w:type="dxa"/>
          </w:tcPr>
          <w:p w:rsidR="00460FB6" w:rsidRPr="00B22469" w:rsidRDefault="00460FB6" w:rsidP="004B5774">
            <w:pPr>
              <w:keepNext/>
              <w:suppressAutoHyphens/>
              <w:spacing w:line="260" w:lineRule="exact"/>
              <w:jc w:val="right"/>
              <w:outlineLvl w:val="1"/>
              <w:rPr>
                <w:rFonts w:ascii="Cambria" w:hAnsi="Cambria"/>
                <w:b/>
                <w:bCs/>
                <w:color w:val="000000"/>
                <w:sz w:val="28"/>
                <w:szCs w:val="28"/>
              </w:rPr>
            </w:pPr>
          </w:p>
        </w:tc>
      </w:tr>
    </w:tbl>
    <w:p w:rsidR="00460FB6" w:rsidRPr="00B22469" w:rsidRDefault="00460FB6" w:rsidP="00460FB6">
      <w:pPr>
        <w:spacing w:before="160"/>
        <w:jc w:val="center"/>
        <w:rPr>
          <w:bCs/>
          <w:sz w:val="28"/>
          <w:szCs w:val="28"/>
        </w:rPr>
      </w:pPr>
      <w:r w:rsidRPr="00B22469">
        <w:rPr>
          <w:b/>
          <w:bCs/>
          <w:sz w:val="28"/>
          <w:szCs w:val="28"/>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1. Полное наименование участника:</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2. Сведения о регистрации юридического лица: регистрационный номер, дата регистрации, ИНН, КПП и др.</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r w:rsidRPr="00B22469">
              <w:rPr>
                <w:bCs/>
                <w:sz w:val="28"/>
              </w:rPr>
              <w:t>Орган, зарегистрировавший юридическое лицо</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r w:rsidRPr="00B22469">
              <w:rPr>
                <w:bCs/>
                <w:sz w:val="28"/>
              </w:rPr>
              <w:t>(если контрагент физическое лицо – паспортные данные физического лица)</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r w:rsidRPr="00B22469">
              <w:rPr>
                <w:bCs/>
                <w:sz w:val="28"/>
              </w:rPr>
              <w:t>Место нахождения, почтовый адрес:</w:t>
            </w:r>
          </w:p>
        </w:tc>
      </w:tr>
      <w:tr w:rsidR="00460FB6" w:rsidRPr="00B22469" w:rsidTr="004B5774">
        <w:tc>
          <w:tcPr>
            <w:tcW w:w="9747" w:type="dxa"/>
            <w:tcBorders>
              <w:top w:val="single" w:sz="6" w:space="0" w:color="auto"/>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single" w:sz="6" w:space="0" w:color="auto"/>
              <w:right w:val="nil"/>
            </w:tcBorders>
          </w:tcPr>
          <w:p w:rsidR="00460FB6" w:rsidRPr="00B22469" w:rsidRDefault="00460FB6" w:rsidP="004B5774">
            <w:pPr>
              <w:widowControl w:val="0"/>
              <w:rPr>
                <w:bCs/>
                <w:sz w:val="28"/>
              </w:rPr>
            </w:pPr>
            <w:r w:rsidRPr="00B22469">
              <w:rPr>
                <w:bCs/>
                <w:sz w:val="28"/>
              </w:rPr>
              <w:t>Телефон, факс</w:t>
            </w: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3. Акционеры (участники), владеющие более 20% голосующих акций (долей, паев) юридического лица</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r w:rsidRPr="00B22469">
              <w:rPr>
                <w:bCs/>
                <w:sz w:val="28"/>
              </w:rPr>
              <w:t>4. Ф.И.О. Членов Совета директоров/Наблюдательного совета (если имеется):</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5. Ф.И.О. Генерального директора (президента, директора, управляющего, наименование управляющей организации):</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6. Ф.И.О. Членов Правления/иного коллегиального исполнительного органа (если имеется):</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7. Балансовая стоимость активов (всего) в соответствии с последним утверждённым балансом:</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60FB6" w:rsidRPr="00B22469" w:rsidTr="004B5774">
        <w:tc>
          <w:tcPr>
            <w:tcW w:w="9747" w:type="dxa"/>
            <w:tcBorders>
              <w:top w:val="nil"/>
              <w:left w:val="nil"/>
              <w:right w:val="nil"/>
            </w:tcBorders>
          </w:tcPr>
          <w:p w:rsidR="00460FB6" w:rsidRPr="00B22469" w:rsidRDefault="00460FB6" w:rsidP="004B5774">
            <w:pPr>
              <w:widowControl w:val="0"/>
              <w:rPr>
                <w:bCs/>
                <w:sz w:val="28"/>
              </w:rPr>
            </w:pPr>
          </w:p>
        </w:tc>
      </w:tr>
      <w:tr w:rsidR="00460FB6" w:rsidRPr="00B22469" w:rsidTr="004B5774">
        <w:trPr>
          <w:trHeight w:val="644"/>
        </w:trPr>
        <w:tc>
          <w:tcPr>
            <w:tcW w:w="9747" w:type="dxa"/>
            <w:tcBorders>
              <w:left w:val="nil"/>
              <w:right w:val="nil"/>
            </w:tcBorders>
          </w:tcPr>
          <w:p w:rsidR="00460FB6" w:rsidRPr="00B22469" w:rsidRDefault="00460FB6" w:rsidP="004B5774">
            <w:pPr>
              <w:widowControl w:val="0"/>
              <w:rPr>
                <w:bCs/>
                <w:sz w:val="28"/>
              </w:rPr>
            </w:pPr>
            <w:r w:rsidRPr="00B22469">
              <w:rPr>
                <w:bCs/>
                <w:sz w:val="28"/>
              </w:rPr>
              <w:lastRenderedPageBreak/>
              <w:t>Подпись Уполномоченного лица</w:t>
            </w:r>
          </w:p>
          <w:p w:rsidR="00460FB6" w:rsidRPr="00B22469" w:rsidRDefault="00460FB6" w:rsidP="004B5774">
            <w:pPr>
              <w:widowControl w:val="0"/>
              <w:rPr>
                <w:bCs/>
                <w:sz w:val="28"/>
              </w:rPr>
            </w:pPr>
          </w:p>
        </w:tc>
      </w:tr>
    </w:tbl>
    <w:p w:rsidR="00460FB6" w:rsidRPr="00B22469" w:rsidRDefault="00460FB6" w:rsidP="00460FB6">
      <w:pPr>
        <w:tabs>
          <w:tab w:val="left" w:pos="9639"/>
        </w:tabs>
        <w:spacing w:before="160"/>
        <w:ind w:right="96" w:firstLine="539"/>
        <w:rPr>
          <w:b/>
          <w:sz w:val="28"/>
        </w:rPr>
      </w:pPr>
      <w:r w:rsidRPr="00B22469">
        <w:rPr>
          <w:b/>
          <w:sz w:val="28"/>
        </w:rPr>
        <w:t>Контактные лица</w:t>
      </w:r>
    </w:p>
    <w:p w:rsidR="00460FB6" w:rsidRPr="00B22469" w:rsidRDefault="00460FB6" w:rsidP="00460FB6">
      <w:pPr>
        <w:ind w:right="97" w:firstLine="540"/>
        <w:jc w:val="both"/>
        <w:rPr>
          <w:sz w:val="28"/>
        </w:rPr>
      </w:pPr>
      <w:r w:rsidRPr="00B22469">
        <w:rPr>
          <w:sz w:val="28"/>
        </w:rPr>
        <w:t>Уполномоченные представители Заказчика, могут связаться со следующими лицами для получения дополнительной информации об участнике:</w:t>
      </w:r>
    </w:p>
    <w:p w:rsidR="00460FB6" w:rsidRPr="00B22469" w:rsidRDefault="00460FB6" w:rsidP="00460FB6">
      <w:pPr>
        <w:tabs>
          <w:tab w:val="left" w:pos="9639"/>
        </w:tabs>
        <w:rPr>
          <w:sz w:val="28"/>
          <w:u w:val="single"/>
        </w:rPr>
      </w:pPr>
      <w:r w:rsidRPr="00B22469">
        <w:rPr>
          <w:sz w:val="28"/>
          <w:u w:val="single"/>
        </w:rPr>
        <w:t>Справки по общим вопросам и вопросам управления</w:t>
      </w:r>
    </w:p>
    <w:p w:rsidR="00460FB6" w:rsidRPr="00B22469" w:rsidRDefault="00460FB6" w:rsidP="00460FB6">
      <w:pPr>
        <w:tabs>
          <w:tab w:val="left" w:pos="9639"/>
        </w:tabs>
        <w:rPr>
          <w:sz w:val="28"/>
        </w:rPr>
      </w:pPr>
      <w:r w:rsidRPr="00B22469">
        <w:rPr>
          <w:sz w:val="28"/>
        </w:rPr>
        <w:t>Контактное лицо (должность, ФИО, телефон)</w:t>
      </w:r>
    </w:p>
    <w:p w:rsidR="00460FB6" w:rsidRPr="00B22469" w:rsidRDefault="00460FB6" w:rsidP="00460FB6">
      <w:pPr>
        <w:tabs>
          <w:tab w:val="left" w:pos="9639"/>
        </w:tabs>
        <w:rPr>
          <w:sz w:val="28"/>
          <w:u w:val="single"/>
        </w:rPr>
      </w:pPr>
    </w:p>
    <w:p w:rsidR="00460FB6" w:rsidRPr="00B22469" w:rsidRDefault="00460FB6" w:rsidP="00460FB6">
      <w:pPr>
        <w:tabs>
          <w:tab w:val="left" w:pos="9639"/>
        </w:tabs>
        <w:rPr>
          <w:sz w:val="28"/>
          <w:u w:val="single"/>
        </w:rPr>
      </w:pPr>
      <w:r w:rsidRPr="00B22469">
        <w:rPr>
          <w:sz w:val="28"/>
          <w:u w:val="single"/>
        </w:rPr>
        <w:t>Справки по кадровым вопросам</w:t>
      </w:r>
    </w:p>
    <w:p w:rsidR="00460FB6" w:rsidRPr="00B22469" w:rsidRDefault="00460FB6" w:rsidP="00460FB6">
      <w:pPr>
        <w:tabs>
          <w:tab w:val="left" w:pos="9639"/>
        </w:tabs>
        <w:rPr>
          <w:sz w:val="28"/>
        </w:rPr>
      </w:pPr>
      <w:r w:rsidRPr="00B22469">
        <w:rPr>
          <w:sz w:val="28"/>
        </w:rPr>
        <w:t>Контактное лицо (должность, ФИО, телефон)</w:t>
      </w:r>
    </w:p>
    <w:p w:rsidR="00460FB6" w:rsidRPr="00B22469" w:rsidRDefault="00460FB6" w:rsidP="00460FB6">
      <w:pPr>
        <w:tabs>
          <w:tab w:val="left" w:pos="9639"/>
        </w:tabs>
        <w:rPr>
          <w:sz w:val="28"/>
          <w:u w:val="single"/>
        </w:rPr>
      </w:pPr>
      <w:r w:rsidRPr="00B22469">
        <w:rPr>
          <w:sz w:val="28"/>
          <w:u w:val="single"/>
        </w:rPr>
        <w:t>Справки по техническим вопросам</w:t>
      </w:r>
    </w:p>
    <w:p w:rsidR="00460FB6" w:rsidRPr="00B22469" w:rsidRDefault="00460FB6" w:rsidP="00460FB6">
      <w:pPr>
        <w:tabs>
          <w:tab w:val="left" w:pos="9639"/>
        </w:tabs>
        <w:rPr>
          <w:sz w:val="28"/>
        </w:rPr>
      </w:pPr>
      <w:r w:rsidRPr="00B22469">
        <w:rPr>
          <w:sz w:val="28"/>
        </w:rPr>
        <w:t>Контактное лицо (должность, ФИО, телефон)</w:t>
      </w:r>
    </w:p>
    <w:p w:rsidR="00460FB6" w:rsidRPr="00B22469" w:rsidRDefault="00460FB6" w:rsidP="00460FB6">
      <w:pPr>
        <w:tabs>
          <w:tab w:val="left" w:pos="9639"/>
        </w:tabs>
        <w:rPr>
          <w:sz w:val="28"/>
          <w:u w:val="single"/>
        </w:rPr>
      </w:pPr>
      <w:r w:rsidRPr="00B22469">
        <w:rPr>
          <w:sz w:val="28"/>
          <w:u w:val="single"/>
        </w:rPr>
        <w:t>Справки по финансовым вопросам</w:t>
      </w:r>
    </w:p>
    <w:p w:rsidR="00460FB6" w:rsidRPr="00B22469" w:rsidRDefault="00460FB6" w:rsidP="00460FB6">
      <w:pPr>
        <w:tabs>
          <w:tab w:val="left" w:pos="9639"/>
        </w:tabs>
        <w:rPr>
          <w:sz w:val="28"/>
        </w:rPr>
      </w:pPr>
      <w:r w:rsidRPr="00B22469">
        <w:rPr>
          <w:sz w:val="28"/>
        </w:rPr>
        <w:t>Контактное лицо (должность, ФИО, телефон)</w:t>
      </w:r>
    </w:p>
    <w:p w:rsidR="00460FB6" w:rsidRPr="00C53D81" w:rsidRDefault="00460FB6" w:rsidP="00460FB6">
      <w:pPr>
        <w:spacing w:before="160"/>
        <w:jc w:val="center"/>
        <w:rPr>
          <w:b/>
          <w:bCs/>
          <w:spacing w:val="-13"/>
          <w:sz w:val="28"/>
        </w:rPr>
      </w:pPr>
      <w:r w:rsidRPr="00C53D81">
        <w:rPr>
          <w:b/>
          <w:bCs/>
          <w:spacing w:val="-13"/>
          <w:sz w:val="28"/>
        </w:rPr>
        <w:t>Имеющий полномочия действовать от имени участника ________________________________________________________</w:t>
      </w:r>
    </w:p>
    <w:p w:rsidR="00460FB6" w:rsidRPr="00C53D81" w:rsidRDefault="00460FB6" w:rsidP="00460FB6">
      <w:pPr>
        <w:spacing w:before="160"/>
        <w:jc w:val="center"/>
        <w:rPr>
          <w:b/>
          <w:bCs/>
          <w:spacing w:val="-13"/>
          <w:sz w:val="28"/>
        </w:rPr>
      </w:pPr>
      <w:r w:rsidRPr="00C53D81">
        <w:rPr>
          <w:b/>
          <w:bCs/>
          <w:spacing w:val="-13"/>
          <w:sz w:val="28"/>
        </w:rPr>
        <w:t>(Полное наименование участника)</w:t>
      </w:r>
    </w:p>
    <w:p w:rsidR="00460FB6" w:rsidRPr="00C53D81" w:rsidRDefault="00460FB6" w:rsidP="00460FB6">
      <w:pPr>
        <w:spacing w:before="160"/>
        <w:jc w:val="center"/>
        <w:rPr>
          <w:b/>
          <w:bCs/>
          <w:spacing w:val="-13"/>
          <w:sz w:val="28"/>
        </w:rPr>
      </w:pPr>
    </w:p>
    <w:p w:rsidR="00460FB6" w:rsidRPr="00C53D81" w:rsidRDefault="00460FB6" w:rsidP="00460FB6">
      <w:pPr>
        <w:spacing w:before="160"/>
        <w:jc w:val="center"/>
        <w:rPr>
          <w:b/>
          <w:bCs/>
          <w:spacing w:val="-13"/>
          <w:sz w:val="28"/>
        </w:rPr>
      </w:pPr>
      <w:r w:rsidRPr="00C53D81">
        <w:rPr>
          <w:b/>
          <w:bCs/>
          <w:spacing w:val="-13"/>
          <w:sz w:val="28"/>
        </w:rPr>
        <w:t>_________________________________________________________________</w:t>
      </w:r>
    </w:p>
    <w:p w:rsidR="00460FB6" w:rsidRPr="00C53D81" w:rsidRDefault="00460FB6" w:rsidP="00460FB6">
      <w:pPr>
        <w:spacing w:before="160"/>
        <w:jc w:val="center"/>
        <w:rPr>
          <w:b/>
          <w:bCs/>
          <w:spacing w:val="-13"/>
          <w:sz w:val="28"/>
        </w:rPr>
      </w:pPr>
      <w:r w:rsidRPr="00C53D81">
        <w:rPr>
          <w:b/>
          <w:bCs/>
          <w:spacing w:val="-13"/>
          <w:sz w:val="28"/>
        </w:rPr>
        <w:t xml:space="preserve">(Должность, подпись, </w:t>
      </w:r>
      <w:proofErr w:type="gramStart"/>
      <w:r w:rsidRPr="00C53D81">
        <w:rPr>
          <w:b/>
          <w:bCs/>
          <w:spacing w:val="-13"/>
          <w:sz w:val="28"/>
        </w:rPr>
        <w:t xml:space="preserve">ФИО)   </w:t>
      </w:r>
      <w:proofErr w:type="gramEnd"/>
      <w:r w:rsidRPr="00C53D81">
        <w:rPr>
          <w:b/>
          <w:bCs/>
          <w:spacing w:val="-13"/>
          <w:sz w:val="28"/>
        </w:rPr>
        <w:t xml:space="preserve">                                             (печать)</w:t>
      </w:r>
    </w:p>
    <w:p w:rsidR="00460FB6" w:rsidRPr="00B22469" w:rsidRDefault="00460FB6" w:rsidP="00460FB6">
      <w:pPr>
        <w:suppressAutoHyphens/>
        <w:ind w:right="306"/>
        <w:rPr>
          <w:bCs/>
          <w:i/>
          <w:sz w:val="28"/>
          <w:szCs w:val="28"/>
        </w:rPr>
      </w:pPr>
    </w:p>
    <w:p w:rsidR="00460FB6" w:rsidRPr="00B22469" w:rsidRDefault="00460FB6" w:rsidP="00460FB6">
      <w:pPr>
        <w:suppressAutoHyphens/>
        <w:ind w:right="306"/>
        <w:rPr>
          <w:bCs/>
          <w:i/>
          <w:sz w:val="28"/>
          <w:szCs w:val="28"/>
        </w:rPr>
      </w:pPr>
      <w:r w:rsidRPr="00B22469">
        <w:rPr>
          <w:b/>
          <w:bCs/>
          <w:i/>
          <w:sz w:val="28"/>
          <w:szCs w:val="28"/>
        </w:rPr>
        <w:br w:type="page"/>
      </w:r>
    </w:p>
    <w:p w:rsidR="00460FB6" w:rsidRPr="00B22469" w:rsidRDefault="00460FB6" w:rsidP="00460FB6">
      <w:pPr>
        <w:suppressAutoHyphens/>
        <w:ind w:right="306" w:firstLine="567"/>
        <w:jc w:val="center"/>
        <w:rPr>
          <w:bCs/>
          <w:color w:val="000000"/>
          <w:sz w:val="28"/>
          <w:szCs w:val="28"/>
        </w:rPr>
      </w:pPr>
      <w:r w:rsidRPr="00B22469">
        <w:rPr>
          <w:bCs/>
          <w:color w:val="000000"/>
          <w:sz w:val="28"/>
          <w:szCs w:val="28"/>
        </w:rPr>
        <w:lastRenderedPageBreak/>
        <w:t xml:space="preserve">СВЕДЕНИЯ ОБ </w:t>
      </w:r>
      <w:r w:rsidRPr="00B22469">
        <w:rPr>
          <w:bCs/>
          <w:sz w:val="28"/>
          <w:szCs w:val="28"/>
        </w:rPr>
        <w:t>УЧАСТНИКЕ</w:t>
      </w:r>
      <w:r w:rsidRPr="00B22469">
        <w:rPr>
          <w:bCs/>
          <w:color w:val="000000"/>
          <w:sz w:val="28"/>
          <w:szCs w:val="28"/>
        </w:rPr>
        <w:t xml:space="preserve"> (для физических лиц)</w:t>
      </w:r>
    </w:p>
    <w:p w:rsidR="00460FB6" w:rsidRPr="00B22469" w:rsidRDefault="00460FB6" w:rsidP="00460FB6">
      <w:pPr>
        <w:suppressAutoHyphens/>
        <w:ind w:right="306" w:firstLine="567"/>
        <w:jc w:val="center"/>
        <w:rPr>
          <w:bCs/>
          <w:color w:val="000000"/>
          <w:sz w:val="28"/>
          <w:szCs w:val="28"/>
        </w:rPr>
      </w:pPr>
      <w:r w:rsidRPr="00B22469">
        <w:rPr>
          <w:bCs/>
          <w:color w:val="000000"/>
          <w:sz w:val="28"/>
          <w:szCs w:val="28"/>
        </w:rPr>
        <w:t>(в случае, если на стороне одного участника участвует несколько лиц, сведения предоставляются на каждое лицо)</w:t>
      </w:r>
    </w:p>
    <w:p w:rsidR="00460FB6" w:rsidRPr="00B22469" w:rsidRDefault="00460FB6" w:rsidP="00460FB6">
      <w:pPr>
        <w:spacing w:before="160"/>
        <w:ind w:firstLine="567"/>
        <w:jc w:val="center"/>
        <w:rPr>
          <w:bCs/>
          <w:color w:val="000000"/>
          <w:sz w:val="28"/>
          <w:szCs w:val="28"/>
        </w:rPr>
      </w:pP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Фамилия, имя, отчество 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Паспортные данные ________________________________________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ИНН______________________________________________________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Место жительства__________________________________________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Телефон (______) __________________________________________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Факс (______) _____________________________________________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Адрес электронной почты 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Банковские реквизиты_______________________________________</w:t>
      </w:r>
    </w:p>
    <w:p w:rsidR="00460FB6" w:rsidRPr="00B22469" w:rsidRDefault="00460FB6" w:rsidP="00460FB6">
      <w:pPr>
        <w:spacing w:line="360" w:lineRule="auto"/>
        <w:ind w:firstLine="567"/>
        <w:rPr>
          <w:b/>
          <w:bCs/>
          <w:color w:val="000000"/>
          <w:sz w:val="28"/>
          <w:szCs w:val="28"/>
        </w:rPr>
      </w:pPr>
      <w:r w:rsidRPr="00B22469">
        <w:rPr>
          <w:b/>
          <w:bCs/>
          <w:color w:val="000000"/>
          <w:sz w:val="28"/>
          <w:szCs w:val="28"/>
        </w:rPr>
        <w:t>Имеющий полномочия действовать от имени участника</w:t>
      </w:r>
    </w:p>
    <w:p w:rsidR="00460FB6" w:rsidRPr="00B22469" w:rsidRDefault="00460FB6" w:rsidP="00460FB6">
      <w:pPr>
        <w:spacing w:line="360" w:lineRule="auto"/>
        <w:ind w:firstLine="567"/>
        <w:rPr>
          <w:bCs/>
          <w:color w:val="000000"/>
          <w:sz w:val="28"/>
          <w:szCs w:val="28"/>
        </w:rPr>
      </w:pPr>
      <w:r w:rsidRPr="00B22469">
        <w:rPr>
          <w:bCs/>
          <w:color w:val="000000"/>
          <w:sz w:val="28"/>
          <w:szCs w:val="28"/>
        </w:rPr>
        <w:t>___________________________________________________</w:t>
      </w:r>
    </w:p>
    <w:p w:rsidR="00460FB6" w:rsidRPr="00B22469" w:rsidRDefault="00460FB6" w:rsidP="00460FB6">
      <w:pPr>
        <w:spacing w:line="360" w:lineRule="auto"/>
        <w:ind w:firstLine="567"/>
        <w:rPr>
          <w:bCs/>
          <w:color w:val="000000"/>
          <w:sz w:val="28"/>
          <w:szCs w:val="28"/>
        </w:rPr>
      </w:pPr>
      <w:r w:rsidRPr="00B22469">
        <w:rPr>
          <w:bCs/>
          <w:color w:val="000000"/>
          <w:sz w:val="28"/>
          <w:szCs w:val="28"/>
        </w:rPr>
        <w:t>(полное наименование участника)</w:t>
      </w:r>
    </w:p>
    <w:p w:rsidR="00460FB6" w:rsidRPr="00B22469" w:rsidRDefault="00460FB6" w:rsidP="00460FB6">
      <w:pPr>
        <w:ind w:firstLine="567"/>
        <w:jc w:val="both"/>
        <w:rPr>
          <w:color w:val="000000"/>
          <w:sz w:val="28"/>
          <w:szCs w:val="28"/>
        </w:rPr>
      </w:pPr>
    </w:p>
    <w:p w:rsidR="00460FB6" w:rsidRPr="00B22469" w:rsidRDefault="00460FB6" w:rsidP="00460FB6">
      <w:pPr>
        <w:ind w:firstLine="567"/>
        <w:jc w:val="both"/>
        <w:rPr>
          <w:color w:val="000000"/>
          <w:sz w:val="28"/>
          <w:szCs w:val="28"/>
        </w:rPr>
      </w:pPr>
      <w:r w:rsidRPr="00B22469">
        <w:rPr>
          <w:color w:val="000000"/>
          <w:sz w:val="28"/>
          <w:szCs w:val="28"/>
        </w:rPr>
        <w:t>_________________________________________________</w:t>
      </w:r>
    </w:p>
    <w:p w:rsidR="00460FB6" w:rsidRPr="00B22469" w:rsidRDefault="00460FB6" w:rsidP="00460FB6">
      <w:pPr>
        <w:ind w:firstLine="567"/>
        <w:rPr>
          <w:color w:val="000000"/>
          <w:sz w:val="28"/>
          <w:szCs w:val="28"/>
        </w:rPr>
      </w:pPr>
      <w:r w:rsidRPr="00B22469">
        <w:rPr>
          <w:color w:val="000000"/>
          <w:sz w:val="28"/>
          <w:szCs w:val="28"/>
        </w:rPr>
        <w:t>(подпись, Ф.И.О)</w:t>
      </w:r>
    </w:p>
    <w:p w:rsidR="00460FB6" w:rsidRPr="00B22469" w:rsidRDefault="00460FB6" w:rsidP="00460FB6">
      <w:pPr>
        <w:spacing w:line="360" w:lineRule="auto"/>
        <w:ind w:firstLine="567"/>
        <w:rPr>
          <w:b/>
          <w:bCs/>
          <w:color w:val="000000"/>
          <w:sz w:val="28"/>
          <w:szCs w:val="28"/>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rPr>
          <w:bCs/>
          <w:color w:val="000000"/>
        </w:rPr>
      </w:pPr>
      <w:r w:rsidRPr="00B22469">
        <w:rPr>
          <w:bCs/>
          <w:color w:val="000000"/>
        </w:rPr>
        <w:br w:type="page"/>
      </w:r>
    </w:p>
    <w:p w:rsidR="00460FB6" w:rsidRPr="00B22469" w:rsidRDefault="00460FB6" w:rsidP="00460FB6">
      <w:pPr>
        <w:ind w:firstLine="567"/>
        <w:rPr>
          <w:bCs/>
          <w:color w:val="000000"/>
        </w:rPr>
      </w:pPr>
    </w:p>
    <w:p w:rsidR="00460FB6" w:rsidRPr="00B22469" w:rsidRDefault="00460FB6" w:rsidP="00460FB6">
      <w:pPr>
        <w:ind w:firstLine="567"/>
        <w:jc w:val="right"/>
        <w:rPr>
          <w:bCs/>
          <w:color w:val="000000"/>
        </w:rPr>
      </w:pP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Cs/>
          <w:color w:val="000000"/>
        </w:rPr>
        <w:t>Приложение № 3</w:t>
      </w:r>
    </w:p>
    <w:p w:rsidR="00460FB6" w:rsidRPr="00B22469" w:rsidRDefault="00460FB6" w:rsidP="00460FB6">
      <w:pPr>
        <w:ind w:left="6372"/>
        <w:jc w:val="right"/>
        <w:rPr>
          <w:color w:val="000000"/>
        </w:rPr>
      </w:pPr>
      <w:r w:rsidRPr="00B22469">
        <w:rPr>
          <w:color w:val="000000"/>
        </w:rPr>
        <w:t xml:space="preserve">к запросу котировок цен </w:t>
      </w:r>
    </w:p>
    <w:p w:rsidR="00460FB6" w:rsidRPr="00B22469" w:rsidRDefault="00460FB6" w:rsidP="00460FB6">
      <w:pPr>
        <w:ind w:firstLine="708"/>
        <w:jc w:val="right"/>
        <w:rPr>
          <w:color w:val="FF0000"/>
        </w:rPr>
      </w:pP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00BF3606">
        <w:rPr>
          <w:color w:val="000000"/>
        </w:rPr>
        <w:t>№ 108</w:t>
      </w:r>
      <w:r w:rsidRPr="00B22469">
        <w:rPr>
          <w:color w:val="000000"/>
        </w:rPr>
        <w:t>/ТВРЗ/2023</w:t>
      </w:r>
      <w:r w:rsidRPr="00B22469">
        <w:rPr>
          <w:color w:val="000000"/>
        </w:rPr>
        <w:tab/>
      </w:r>
    </w:p>
    <w:p w:rsidR="00460FB6" w:rsidRPr="00B22469" w:rsidRDefault="00460FB6" w:rsidP="00460FB6">
      <w:pPr>
        <w:jc w:val="center"/>
        <w:rPr>
          <w:bCs/>
          <w:color w:val="FF0000"/>
          <w:sz w:val="32"/>
          <w:szCs w:val="28"/>
        </w:rPr>
      </w:pPr>
    </w:p>
    <w:p w:rsidR="00460FB6" w:rsidRPr="00B22469" w:rsidRDefault="00460FB6" w:rsidP="00460FB6">
      <w:pPr>
        <w:keepNext/>
        <w:widowControl w:val="0"/>
        <w:adjustRightInd w:val="0"/>
        <w:spacing w:before="120" w:line="360" w:lineRule="atLeast"/>
        <w:ind w:firstLine="567"/>
        <w:jc w:val="center"/>
        <w:textAlignment w:val="baseline"/>
        <w:outlineLvl w:val="2"/>
        <w:rPr>
          <w:rFonts w:eastAsia="MS Mincho"/>
          <w:b/>
          <w:bCs/>
          <w:snapToGrid w:val="0"/>
          <w:color w:val="000000"/>
          <w:sz w:val="28"/>
          <w:szCs w:val="20"/>
        </w:rPr>
      </w:pPr>
      <w:r w:rsidRPr="00B22469">
        <w:rPr>
          <w:rFonts w:eastAsia="MS Mincho"/>
          <w:b/>
          <w:bCs/>
          <w:snapToGrid w:val="0"/>
          <w:color w:val="000000"/>
          <w:sz w:val="28"/>
          <w:szCs w:val="20"/>
        </w:rPr>
        <w:t>ФИНАНСОВО-КОММЕРЧЕСКОЕ ПРЕДЛОЖЕНИЕ</w:t>
      </w:r>
    </w:p>
    <w:p w:rsidR="00460FB6" w:rsidRPr="00B22469" w:rsidRDefault="00460FB6" w:rsidP="00460FB6">
      <w:pPr>
        <w:ind w:firstLine="567"/>
        <w:rPr>
          <w:bCs/>
          <w:color w:val="000000"/>
          <w:sz w:val="12"/>
        </w:rPr>
      </w:pPr>
    </w:p>
    <w:p w:rsidR="00460FB6" w:rsidRPr="00B22469" w:rsidRDefault="00460FB6" w:rsidP="00460FB6">
      <w:pPr>
        <w:rPr>
          <w:bCs/>
          <w:color w:val="000000"/>
          <w:sz w:val="28"/>
        </w:rPr>
      </w:pPr>
    </w:p>
    <w:p w:rsidR="00460FB6" w:rsidRPr="00B22469" w:rsidRDefault="00460FB6" w:rsidP="00460FB6">
      <w:pPr>
        <w:rPr>
          <w:bCs/>
          <w:color w:val="000000"/>
          <w:sz w:val="28"/>
        </w:rPr>
      </w:pPr>
      <w:r w:rsidRPr="00B22469">
        <w:rPr>
          <w:bCs/>
          <w:color w:val="000000"/>
          <w:sz w:val="28"/>
        </w:rPr>
        <w:t xml:space="preserve"> «____» ___________ 20__ г.</w:t>
      </w:r>
    </w:p>
    <w:p w:rsidR="00460FB6" w:rsidRPr="00B22469" w:rsidRDefault="00460FB6" w:rsidP="00460FB6">
      <w:pPr>
        <w:rPr>
          <w:bCs/>
          <w:color w:val="000000"/>
          <w:sz w:val="16"/>
        </w:rPr>
      </w:pPr>
    </w:p>
    <w:p w:rsidR="00460FB6" w:rsidRPr="00B22469" w:rsidRDefault="00460FB6" w:rsidP="00460FB6">
      <w:pPr>
        <w:rPr>
          <w:color w:val="000000"/>
          <w:sz w:val="28"/>
        </w:rPr>
      </w:pPr>
    </w:p>
    <w:p w:rsidR="00460FB6" w:rsidRPr="00B22469" w:rsidRDefault="00460FB6" w:rsidP="00460FB6">
      <w:pPr>
        <w:rPr>
          <w:color w:val="000000"/>
          <w:sz w:val="28"/>
        </w:rPr>
      </w:pPr>
      <w:r w:rsidRPr="00B22469">
        <w:rPr>
          <w:color w:val="000000"/>
          <w:sz w:val="28"/>
          <w:szCs w:val="28"/>
        </w:rPr>
        <w:t xml:space="preserve">Запрос котировок цен № </w:t>
      </w:r>
      <w:r w:rsidR="00BF3606">
        <w:rPr>
          <w:b/>
          <w:color w:val="000000"/>
          <w:sz w:val="28"/>
          <w:szCs w:val="28"/>
        </w:rPr>
        <w:t>108</w:t>
      </w:r>
      <w:r w:rsidRPr="00B22469">
        <w:rPr>
          <w:b/>
          <w:color w:val="000000"/>
          <w:sz w:val="28"/>
          <w:szCs w:val="28"/>
        </w:rPr>
        <w:t>/ТВРЗ/2023</w:t>
      </w:r>
    </w:p>
    <w:p w:rsidR="00460FB6" w:rsidRPr="00B22469" w:rsidRDefault="00460FB6" w:rsidP="00460FB6">
      <w:pPr>
        <w:rPr>
          <w:color w:val="000000"/>
          <w:sz w:val="28"/>
        </w:rPr>
      </w:pPr>
      <w:r w:rsidRPr="00B22469">
        <w:rPr>
          <w:color w:val="000000"/>
          <w:sz w:val="28"/>
        </w:rPr>
        <w:t>______________________________________________________________________</w:t>
      </w:r>
    </w:p>
    <w:p w:rsidR="00460FB6" w:rsidRPr="00B22469" w:rsidRDefault="00460FB6" w:rsidP="00460FB6">
      <w:pPr>
        <w:ind w:firstLine="720"/>
        <w:jc w:val="both"/>
        <w:rPr>
          <w:color w:val="000000"/>
          <w:sz w:val="28"/>
          <w:szCs w:val="28"/>
        </w:rPr>
      </w:pPr>
    </w:p>
    <w:p w:rsidR="00460FB6" w:rsidRPr="00B22469" w:rsidRDefault="00460FB6" w:rsidP="00460FB6">
      <w:pPr>
        <w:ind w:left="2832" w:firstLine="708"/>
        <w:rPr>
          <w:bCs/>
          <w:color w:val="000000"/>
          <w:sz w:val="28"/>
        </w:rPr>
      </w:pPr>
      <w:r w:rsidRPr="00B22469">
        <w:rPr>
          <w:bCs/>
          <w:color w:val="000000"/>
          <w:sz w:val="28"/>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237"/>
        <w:gridCol w:w="786"/>
        <w:gridCol w:w="794"/>
        <w:gridCol w:w="1601"/>
        <w:gridCol w:w="1022"/>
        <w:gridCol w:w="1599"/>
      </w:tblGrid>
      <w:tr w:rsidR="00460FB6" w:rsidRPr="00B22469" w:rsidTr="004B5774">
        <w:tc>
          <w:tcPr>
            <w:tcW w:w="597" w:type="dxa"/>
          </w:tcPr>
          <w:p w:rsidR="00460FB6" w:rsidRPr="00B22469" w:rsidRDefault="00460FB6" w:rsidP="004B5774">
            <w:pPr>
              <w:suppressAutoHyphens/>
              <w:jc w:val="both"/>
              <w:rPr>
                <w:color w:val="000000"/>
                <w:sz w:val="28"/>
              </w:rPr>
            </w:pPr>
            <w:r w:rsidRPr="00B22469">
              <w:rPr>
                <w:color w:val="000000"/>
                <w:sz w:val="28"/>
              </w:rPr>
              <w:t>№</w:t>
            </w:r>
          </w:p>
          <w:p w:rsidR="00460FB6" w:rsidRPr="00B22469" w:rsidRDefault="00460FB6" w:rsidP="004B5774">
            <w:pPr>
              <w:suppressAutoHyphens/>
              <w:jc w:val="both"/>
              <w:rPr>
                <w:color w:val="000000"/>
                <w:sz w:val="28"/>
              </w:rPr>
            </w:pPr>
            <w:r w:rsidRPr="00B22469">
              <w:rPr>
                <w:color w:val="000000"/>
                <w:sz w:val="28"/>
              </w:rPr>
              <w:t>п/п</w:t>
            </w:r>
          </w:p>
        </w:tc>
        <w:tc>
          <w:tcPr>
            <w:tcW w:w="3464" w:type="dxa"/>
            <w:vAlign w:val="center"/>
          </w:tcPr>
          <w:p w:rsidR="00460FB6" w:rsidRPr="00B22469" w:rsidRDefault="00460FB6" w:rsidP="004B5774">
            <w:pPr>
              <w:suppressAutoHyphens/>
              <w:jc w:val="both"/>
              <w:rPr>
                <w:rFonts w:eastAsia="MS Mincho"/>
                <w:color w:val="000000"/>
                <w:sz w:val="28"/>
              </w:rPr>
            </w:pPr>
            <w:r w:rsidRPr="00B22469">
              <w:rPr>
                <w:color w:val="000000"/>
                <w:sz w:val="28"/>
              </w:rPr>
              <w:t>Наименование работ</w:t>
            </w:r>
          </w:p>
        </w:tc>
        <w:tc>
          <w:tcPr>
            <w:tcW w:w="797" w:type="dxa"/>
          </w:tcPr>
          <w:p w:rsidR="00460FB6" w:rsidRPr="00B22469" w:rsidRDefault="00460FB6" w:rsidP="004B5774">
            <w:pPr>
              <w:suppressAutoHyphens/>
              <w:jc w:val="both"/>
              <w:rPr>
                <w:rFonts w:eastAsia="MS Mincho"/>
                <w:color w:val="000000"/>
                <w:sz w:val="28"/>
              </w:rPr>
            </w:pPr>
            <w:r w:rsidRPr="00B22469">
              <w:rPr>
                <w:rFonts w:eastAsia="MS Mincho"/>
                <w:color w:val="000000"/>
                <w:sz w:val="28"/>
              </w:rPr>
              <w:t>Ед. изм.</w:t>
            </w:r>
          </w:p>
        </w:tc>
        <w:tc>
          <w:tcPr>
            <w:tcW w:w="797" w:type="dxa"/>
          </w:tcPr>
          <w:p w:rsidR="00460FB6" w:rsidRPr="00B22469" w:rsidRDefault="00460FB6" w:rsidP="004B5774">
            <w:pPr>
              <w:suppressAutoHyphens/>
              <w:jc w:val="both"/>
              <w:rPr>
                <w:rFonts w:eastAsia="MS Mincho"/>
                <w:color w:val="000000"/>
                <w:sz w:val="28"/>
              </w:rPr>
            </w:pPr>
            <w:r w:rsidRPr="00B22469">
              <w:rPr>
                <w:rFonts w:eastAsia="MS Mincho"/>
                <w:color w:val="000000"/>
                <w:sz w:val="28"/>
              </w:rPr>
              <w:t>Кол-во</w:t>
            </w:r>
          </w:p>
        </w:tc>
        <w:tc>
          <w:tcPr>
            <w:tcW w:w="1605" w:type="dxa"/>
          </w:tcPr>
          <w:p w:rsidR="00460FB6" w:rsidRPr="00B22469" w:rsidRDefault="00460FB6" w:rsidP="004B5774">
            <w:pPr>
              <w:suppressAutoHyphens/>
              <w:jc w:val="both"/>
              <w:rPr>
                <w:rFonts w:eastAsia="MS Mincho"/>
                <w:color w:val="000000"/>
                <w:sz w:val="28"/>
              </w:rPr>
            </w:pPr>
            <w:r w:rsidRPr="00B22469">
              <w:rPr>
                <w:rFonts w:eastAsia="MS Mincho"/>
                <w:color w:val="000000"/>
                <w:sz w:val="28"/>
              </w:rPr>
              <w:t>Стоимость, руб.</w:t>
            </w:r>
          </w:p>
          <w:p w:rsidR="00460FB6" w:rsidRPr="00B22469" w:rsidRDefault="00460FB6" w:rsidP="004B5774">
            <w:pPr>
              <w:suppressAutoHyphens/>
              <w:jc w:val="both"/>
              <w:rPr>
                <w:rFonts w:eastAsia="MS Mincho"/>
                <w:color w:val="000000"/>
                <w:sz w:val="28"/>
              </w:rPr>
            </w:pPr>
            <w:r w:rsidRPr="00B22469">
              <w:rPr>
                <w:rFonts w:eastAsia="MS Mincho"/>
                <w:color w:val="000000"/>
                <w:sz w:val="28"/>
              </w:rPr>
              <w:t>(без НДС)</w:t>
            </w:r>
          </w:p>
        </w:tc>
        <w:tc>
          <w:tcPr>
            <w:tcW w:w="1050" w:type="dxa"/>
          </w:tcPr>
          <w:p w:rsidR="00460FB6" w:rsidRPr="00B22469" w:rsidRDefault="00460FB6" w:rsidP="004B5774">
            <w:pPr>
              <w:suppressAutoHyphens/>
              <w:jc w:val="both"/>
              <w:rPr>
                <w:rFonts w:eastAsia="MS Mincho"/>
                <w:color w:val="000000"/>
                <w:sz w:val="28"/>
              </w:rPr>
            </w:pPr>
            <w:r w:rsidRPr="00B22469">
              <w:rPr>
                <w:rFonts w:eastAsia="MS Mincho"/>
                <w:color w:val="000000"/>
                <w:sz w:val="28"/>
              </w:rPr>
              <w:t>НДС, руб.</w:t>
            </w:r>
          </w:p>
        </w:tc>
        <w:tc>
          <w:tcPr>
            <w:tcW w:w="1603" w:type="dxa"/>
            <w:vAlign w:val="center"/>
          </w:tcPr>
          <w:p w:rsidR="00460FB6" w:rsidRPr="00B22469" w:rsidRDefault="00460FB6" w:rsidP="004B5774">
            <w:pPr>
              <w:suppressAutoHyphens/>
              <w:jc w:val="both"/>
              <w:rPr>
                <w:rFonts w:eastAsia="MS Mincho"/>
                <w:color w:val="000000"/>
                <w:sz w:val="28"/>
              </w:rPr>
            </w:pPr>
            <w:r w:rsidRPr="00B22469">
              <w:rPr>
                <w:rFonts w:eastAsia="MS Mincho"/>
                <w:color w:val="000000"/>
                <w:sz w:val="28"/>
              </w:rPr>
              <w:t>Стоимость, руб.</w:t>
            </w:r>
          </w:p>
          <w:p w:rsidR="00460FB6" w:rsidRPr="00B22469" w:rsidRDefault="00460FB6" w:rsidP="004B5774">
            <w:pPr>
              <w:suppressAutoHyphens/>
              <w:jc w:val="both"/>
              <w:rPr>
                <w:rFonts w:eastAsia="MS Mincho"/>
                <w:color w:val="000000"/>
                <w:sz w:val="28"/>
              </w:rPr>
            </w:pPr>
            <w:r w:rsidRPr="00B22469">
              <w:rPr>
                <w:rFonts w:eastAsia="MS Mincho"/>
                <w:color w:val="000000"/>
                <w:sz w:val="28"/>
              </w:rPr>
              <w:t xml:space="preserve"> (с учетом НДС)</w:t>
            </w:r>
          </w:p>
        </w:tc>
      </w:tr>
      <w:tr w:rsidR="00460FB6" w:rsidRPr="00B22469" w:rsidTr="004B5774">
        <w:tc>
          <w:tcPr>
            <w:tcW w:w="597" w:type="dxa"/>
          </w:tcPr>
          <w:p w:rsidR="00460FB6" w:rsidRPr="00B22469" w:rsidRDefault="00460FB6" w:rsidP="004B5774">
            <w:pPr>
              <w:suppressAutoHyphens/>
              <w:jc w:val="both"/>
              <w:rPr>
                <w:color w:val="000000"/>
                <w:sz w:val="28"/>
              </w:rPr>
            </w:pPr>
            <w:r w:rsidRPr="00B22469">
              <w:rPr>
                <w:color w:val="000000"/>
                <w:sz w:val="28"/>
              </w:rPr>
              <w:t>1</w:t>
            </w:r>
          </w:p>
        </w:tc>
        <w:tc>
          <w:tcPr>
            <w:tcW w:w="3464" w:type="dxa"/>
          </w:tcPr>
          <w:p w:rsidR="00460FB6" w:rsidRPr="00B22469" w:rsidRDefault="00460FB6" w:rsidP="004B5774">
            <w:pPr>
              <w:suppressAutoHyphens/>
              <w:jc w:val="both"/>
              <w:rPr>
                <w:color w:val="000000"/>
                <w:sz w:val="28"/>
                <w:szCs w:val="28"/>
              </w:rPr>
            </w:pPr>
          </w:p>
        </w:tc>
        <w:tc>
          <w:tcPr>
            <w:tcW w:w="797" w:type="dxa"/>
          </w:tcPr>
          <w:p w:rsidR="00460FB6" w:rsidRPr="00B22469" w:rsidRDefault="00460FB6" w:rsidP="004B5774">
            <w:pPr>
              <w:suppressAutoHyphens/>
              <w:jc w:val="both"/>
              <w:rPr>
                <w:color w:val="000000"/>
                <w:sz w:val="28"/>
              </w:rPr>
            </w:pPr>
          </w:p>
        </w:tc>
        <w:tc>
          <w:tcPr>
            <w:tcW w:w="797" w:type="dxa"/>
          </w:tcPr>
          <w:p w:rsidR="00460FB6" w:rsidRPr="00B22469" w:rsidRDefault="00460FB6" w:rsidP="004B5774">
            <w:pPr>
              <w:suppressAutoHyphens/>
              <w:jc w:val="both"/>
              <w:rPr>
                <w:color w:val="000000"/>
                <w:sz w:val="28"/>
              </w:rPr>
            </w:pPr>
          </w:p>
        </w:tc>
        <w:tc>
          <w:tcPr>
            <w:tcW w:w="1605" w:type="dxa"/>
          </w:tcPr>
          <w:p w:rsidR="00460FB6" w:rsidRPr="00B22469" w:rsidRDefault="00460FB6" w:rsidP="004B5774">
            <w:pPr>
              <w:suppressAutoHyphens/>
              <w:jc w:val="both"/>
              <w:rPr>
                <w:color w:val="000000"/>
                <w:sz w:val="28"/>
              </w:rPr>
            </w:pPr>
          </w:p>
        </w:tc>
        <w:tc>
          <w:tcPr>
            <w:tcW w:w="1050" w:type="dxa"/>
          </w:tcPr>
          <w:p w:rsidR="00460FB6" w:rsidRPr="00B22469" w:rsidRDefault="00460FB6" w:rsidP="004B5774">
            <w:pPr>
              <w:suppressAutoHyphens/>
              <w:jc w:val="both"/>
              <w:rPr>
                <w:color w:val="000000"/>
                <w:sz w:val="28"/>
              </w:rPr>
            </w:pPr>
          </w:p>
        </w:tc>
        <w:tc>
          <w:tcPr>
            <w:tcW w:w="1603" w:type="dxa"/>
          </w:tcPr>
          <w:p w:rsidR="00460FB6" w:rsidRPr="00B22469" w:rsidRDefault="00460FB6" w:rsidP="004B5774">
            <w:pPr>
              <w:suppressAutoHyphens/>
              <w:jc w:val="both"/>
              <w:rPr>
                <w:color w:val="000000"/>
                <w:sz w:val="28"/>
              </w:rPr>
            </w:pPr>
          </w:p>
        </w:tc>
      </w:tr>
      <w:tr w:rsidR="00460FB6" w:rsidRPr="00B22469" w:rsidTr="004B5774">
        <w:tc>
          <w:tcPr>
            <w:tcW w:w="597" w:type="dxa"/>
          </w:tcPr>
          <w:p w:rsidR="00460FB6" w:rsidRPr="00B22469" w:rsidRDefault="00460FB6" w:rsidP="004B5774">
            <w:pPr>
              <w:suppressAutoHyphens/>
              <w:jc w:val="both"/>
              <w:rPr>
                <w:color w:val="000000"/>
                <w:sz w:val="28"/>
              </w:rPr>
            </w:pPr>
            <w:r w:rsidRPr="00B22469">
              <w:rPr>
                <w:color w:val="000000"/>
                <w:sz w:val="28"/>
              </w:rPr>
              <w:t>…</w:t>
            </w:r>
          </w:p>
        </w:tc>
        <w:tc>
          <w:tcPr>
            <w:tcW w:w="3464" w:type="dxa"/>
          </w:tcPr>
          <w:p w:rsidR="00460FB6" w:rsidRPr="00B22469" w:rsidRDefault="00460FB6" w:rsidP="004B5774">
            <w:pPr>
              <w:suppressAutoHyphens/>
              <w:jc w:val="both"/>
              <w:rPr>
                <w:color w:val="000000"/>
                <w:sz w:val="28"/>
                <w:szCs w:val="28"/>
              </w:rPr>
            </w:pPr>
          </w:p>
        </w:tc>
        <w:tc>
          <w:tcPr>
            <w:tcW w:w="797" w:type="dxa"/>
          </w:tcPr>
          <w:p w:rsidR="00460FB6" w:rsidRPr="00B22469" w:rsidRDefault="00460FB6" w:rsidP="004B5774">
            <w:pPr>
              <w:suppressAutoHyphens/>
              <w:jc w:val="both"/>
              <w:rPr>
                <w:color w:val="000000"/>
                <w:sz w:val="28"/>
              </w:rPr>
            </w:pPr>
          </w:p>
        </w:tc>
        <w:tc>
          <w:tcPr>
            <w:tcW w:w="797" w:type="dxa"/>
          </w:tcPr>
          <w:p w:rsidR="00460FB6" w:rsidRPr="00B22469" w:rsidRDefault="00460FB6" w:rsidP="004B5774">
            <w:pPr>
              <w:suppressAutoHyphens/>
              <w:jc w:val="both"/>
              <w:rPr>
                <w:color w:val="000000"/>
                <w:sz w:val="28"/>
              </w:rPr>
            </w:pPr>
          </w:p>
        </w:tc>
        <w:tc>
          <w:tcPr>
            <w:tcW w:w="1605" w:type="dxa"/>
          </w:tcPr>
          <w:p w:rsidR="00460FB6" w:rsidRPr="00B22469" w:rsidRDefault="00460FB6" w:rsidP="004B5774">
            <w:pPr>
              <w:suppressAutoHyphens/>
              <w:jc w:val="both"/>
              <w:rPr>
                <w:color w:val="FF0000"/>
                <w:sz w:val="28"/>
              </w:rPr>
            </w:pPr>
          </w:p>
        </w:tc>
        <w:tc>
          <w:tcPr>
            <w:tcW w:w="1050" w:type="dxa"/>
          </w:tcPr>
          <w:p w:rsidR="00460FB6" w:rsidRPr="00B22469" w:rsidRDefault="00460FB6" w:rsidP="004B5774">
            <w:pPr>
              <w:suppressAutoHyphens/>
              <w:jc w:val="both"/>
              <w:rPr>
                <w:color w:val="000000"/>
                <w:sz w:val="28"/>
              </w:rPr>
            </w:pPr>
          </w:p>
        </w:tc>
        <w:tc>
          <w:tcPr>
            <w:tcW w:w="1603" w:type="dxa"/>
          </w:tcPr>
          <w:p w:rsidR="00460FB6" w:rsidRPr="00B22469" w:rsidRDefault="00460FB6" w:rsidP="004B5774">
            <w:pPr>
              <w:suppressAutoHyphens/>
              <w:jc w:val="both"/>
              <w:rPr>
                <w:color w:val="000000"/>
                <w:sz w:val="28"/>
              </w:rPr>
            </w:pPr>
          </w:p>
        </w:tc>
      </w:tr>
      <w:tr w:rsidR="00460FB6" w:rsidRPr="00B22469" w:rsidTr="004B5774">
        <w:tc>
          <w:tcPr>
            <w:tcW w:w="4858" w:type="dxa"/>
            <w:gridSpan w:val="3"/>
          </w:tcPr>
          <w:p w:rsidR="00460FB6" w:rsidRPr="00B22469" w:rsidRDefault="00460FB6" w:rsidP="004B5774">
            <w:pPr>
              <w:suppressAutoHyphens/>
              <w:jc w:val="both"/>
              <w:rPr>
                <w:color w:val="000000"/>
                <w:sz w:val="28"/>
              </w:rPr>
            </w:pPr>
            <w:r w:rsidRPr="00B22469">
              <w:rPr>
                <w:color w:val="000000"/>
                <w:sz w:val="28"/>
              </w:rPr>
              <w:t>ИТОГО</w:t>
            </w:r>
          </w:p>
        </w:tc>
        <w:tc>
          <w:tcPr>
            <w:tcW w:w="797" w:type="dxa"/>
          </w:tcPr>
          <w:p w:rsidR="00460FB6" w:rsidRPr="00B22469" w:rsidRDefault="00460FB6" w:rsidP="004B5774">
            <w:pPr>
              <w:suppressAutoHyphens/>
              <w:jc w:val="both"/>
              <w:rPr>
                <w:color w:val="000000"/>
                <w:sz w:val="28"/>
              </w:rPr>
            </w:pPr>
          </w:p>
        </w:tc>
        <w:tc>
          <w:tcPr>
            <w:tcW w:w="1605" w:type="dxa"/>
          </w:tcPr>
          <w:p w:rsidR="00460FB6" w:rsidRPr="00B22469" w:rsidRDefault="00460FB6" w:rsidP="004B5774">
            <w:pPr>
              <w:suppressAutoHyphens/>
              <w:jc w:val="both"/>
              <w:rPr>
                <w:color w:val="FF0000"/>
                <w:sz w:val="28"/>
              </w:rPr>
            </w:pPr>
          </w:p>
        </w:tc>
        <w:tc>
          <w:tcPr>
            <w:tcW w:w="1050" w:type="dxa"/>
          </w:tcPr>
          <w:p w:rsidR="00460FB6" w:rsidRPr="00B22469" w:rsidRDefault="00460FB6" w:rsidP="004B5774">
            <w:pPr>
              <w:suppressAutoHyphens/>
              <w:jc w:val="both"/>
              <w:rPr>
                <w:color w:val="000000"/>
                <w:sz w:val="28"/>
              </w:rPr>
            </w:pPr>
          </w:p>
        </w:tc>
        <w:tc>
          <w:tcPr>
            <w:tcW w:w="1603" w:type="dxa"/>
          </w:tcPr>
          <w:p w:rsidR="00460FB6" w:rsidRPr="00B22469" w:rsidRDefault="00460FB6" w:rsidP="004B5774">
            <w:pPr>
              <w:suppressAutoHyphens/>
              <w:jc w:val="both"/>
              <w:rPr>
                <w:color w:val="000000"/>
                <w:sz w:val="28"/>
              </w:rPr>
            </w:pPr>
          </w:p>
        </w:tc>
      </w:tr>
    </w:tbl>
    <w:p w:rsidR="00460FB6" w:rsidRPr="00B22469" w:rsidRDefault="00460FB6" w:rsidP="00460FB6">
      <w:pPr>
        <w:widowControl w:val="0"/>
        <w:tabs>
          <w:tab w:val="left" w:pos="360"/>
          <w:tab w:val="left" w:pos="708"/>
        </w:tabs>
        <w:suppressAutoHyphens/>
        <w:spacing w:before="120"/>
        <w:ind w:firstLine="567"/>
        <w:jc w:val="both"/>
        <w:rPr>
          <w:rFonts w:eastAsia="MS Mincho"/>
          <w:spacing w:val="-4"/>
          <w:kern w:val="2"/>
          <w:sz w:val="28"/>
          <w:szCs w:val="28"/>
        </w:rPr>
      </w:pPr>
      <w:r w:rsidRPr="00B22469">
        <w:rPr>
          <w:rFonts w:eastAsia="MS Mincho"/>
          <w:spacing w:val="-2"/>
          <w:kern w:val="2"/>
          <w:sz w:val="28"/>
          <w:szCs w:val="28"/>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B22469">
        <w:rPr>
          <w:rFonts w:eastAsia="MS Mincho"/>
          <w:spacing w:val="-4"/>
          <w:kern w:val="2"/>
          <w:sz w:val="28"/>
          <w:szCs w:val="28"/>
        </w:rPr>
        <w:t xml:space="preserve"> без учета НДС, ______________     с учетом НДС.</w:t>
      </w:r>
    </w:p>
    <w:p w:rsidR="00460FB6" w:rsidRPr="00B22469" w:rsidRDefault="00460FB6" w:rsidP="00460FB6">
      <w:pPr>
        <w:widowControl w:val="0"/>
        <w:tabs>
          <w:tab w:val="left" w:pos="360"/>
          <w:tab w:val="left" w:pos="708"/>
        </w:tabs>
        <w:suppressAutoHyphens/>
        <w:spacing w:before="120"/>
        <w:ind w:firstLine="567"/>
        <w:jc w:val="both"/>
        <w:rPr>
          <w:rFonts w:eastAsia="MS Mincho"/>
          <w:spacing w:val="-4"/>
          <w:kern w:val="2"/>
          <w:sz w:val="28"/>
          <w:szCs w:val="28"/>
        </w:rPr>
      </w:pPr>
    </w:p>
    <w:p w:rsidR="00460FB6" w:rsidRPr="00B22469" w:rsidRDefault="00460FB6" w:rsidP="00460FB6">
      <w:pPr>
        <w:ind w:firstLine="567"/>
        <w:jc w:val="both"/>
        <w:rPr>
          <w:color w:val="000000"/>
          <w:sz w:val="28"/>
          <w:szCs w:val="28"/>
        </w:rPr>
      </w:pPr>
      <w:r w:rsidRPr="00B22469">
        <w:rPr>
          <w:color w:val="000000"/>
          <w:sz w:val="28"/>
          <w:szCs w:val="28"/>
        </w:rPr>
        <w:t>Финансово-коммерческое предложение должно содержать, условия осуществления платежей (сроки и условия рассрочки платежа и др.).</w:t>
      </w:r>
    </w:p>
    <w:p w:rsidR="00460FB6" w:rsidRPr="00B22469" w:rsidRDefault="00460FB6" w:rsidP="00460FB6">
      <w:pPr>
        <w:widowControl w:val="0"/>
        <w:tabs>
          <w:tab w:val="left" w:pos="360"/>
          <w:tab w:val="left" w:pos="708"/>
        </w:tabs>
        <w:suppressAutoHyphens/>
        <w:spacing w:before="120"/>
        <w:ind w:firstLine="567"/>
        <w:rPr>
          <w:rFonts w:eastAsia="MS Mincho"/>
          <w:spacing w:val="-4"/>
          <w:kern w:val="2"/>
          <w:sz w:val="28"/>
          <w:szCs w:val="28"/>
        </w:rPr>
      </w:pPr>
    </w:p>
    <w:p w:rsidR="00460FB6" w:rsidRPr="00B22469" w:rsidRDefault="00460FB6" w:rsidP="00460FB6">
      <w:pPr>
        <w:ind w:firstLine="720"/>
        <w:rPr>
          <w:color w:val="000000"/>
          <w:sz w:val="28"/>
        </w:rPr>
      </w:pPr>
      <w:r w:rsidRPr="00B22469">
        <w:rPr>
          <w:color w:val="000000"/>
          <w:sz w:val="28"/>
        </w:rPr>
        <w:t>Представитель, имеющий полномочия подписать финансово-коммерческое предложение участника от имени ________________________________________________________</w:t>
      </w:r>
    </w:p>
    <w:p w:rsidR="00460FB6" w:rsidRPr="00B22469" w:rsidRDefault="00460FB6" w:rsidP="00460FB6">
      <w:pPr>
        <w:jc w:val="center"/>
        <w:rPr>
          <w:b/>
          <w:bCs/>
          <w:color w:val="000000"/>
        </w:rPr>
      </w:pPr>
      <w:r w:rsidRPr="00B22469">
        <w:rPr>
          <w:b/>
          <w:bCs/>
          <w:color w:val="000000"/>
        </w:rPr>
        <w:t>(полное наименование участника)</w:t>
      </w:r>
    </w:p>
    <w:p w:rsidR="00460FB6" w:rsidRPr="00B22469" w:rsidRDefault="00460FB6" w:rsidP="00460FB6">
      <w:pPr>
        <w:ind w:firstLine="709"/>
        <w:jc w:val="both"/>
        <w:rPr>
          <w:color w:val="000000"/>
          <w:szCs w:val="28"/>
        </w:rPr>
      </w:pPr>
    </w:p>
    <w:p w:rsidR="00460FB6" w:rsidRPr="00B22469" w:rsidRDefault="00460FB6" w:rsidP="00460FB6">
      <w:pPr>
        <w:rPr>
          <w:b/>
          <w:bCs/>
          <w:color w:val="000000"/>
          <w:sz w:val="28"/>
          <w:szCs w:val="28"/>
        </w:rPr>
      </w:pPr>
      <w:r w:rsidRPr="00B22469">
        <w:rPr>
          <w:b/>
          <w:bCs/>
          <w:color w:val="000000"/>
          <w:sz w:val="28"/>
          <w:szCs w:val="28"/>
        </w:rPr>
        <w:t>_________________________________________________________________</w:t>
      </w:r>
    </w:p>
    <w:p w:rsidR="00460FB6" w:rsidRPr="00B22469" w:rsidRDefault="00460FB6" w:rsidP="00460FB6">
      <w:pPr>
        <w:rPr>
          <w:b/>
          <w:bCs/>
          <w:color w:val="000000"/>
        </w:rPr>
      </w:pPr>
      <w:r w:rsidRPr="00B22469">
        <w:rPr>
          <w:b/>
          <w:bCs/>
          <w:color w:val="000000"/>
        </w:rPr>
        <w:t xml:space="preserve">              (Должность, подпись, </w:t>
      </w:r>
      <w:proofErr w:type="gramStart"/>
      <w:r w:rsidRPr="00B22469">
        <w:rPr>
          <w:b/>
          <w:bCs/>
          <w:color w:val="000000"/>
        </w:rPr>
        <w:t xml:space="preserve">ФИО)   </w:t>
      </w:r>
      <w:proofErr w:type="gramEnd"/>
      <w:r w:rsidRPr="00B22469">
        <w:rPr>
          <w:b/>
          <w:bCs/>
          <w:color w:val="000000"/>
        </w:rPr>
        <w:t xml:space="preserve">                                             (печать)</w:t>
      </w:r>
    </w:p>
    <w:p w:rsidR="00460FB6" w:rsidRPr="00B22469" w:rsidRDefault="00460FB6" w:rsidP="00460FB6">
      <w:pPr>
        <w:ind w:firstLine="567"/>
        <w:rPr>
          <w:rFonts w:eastAsia="MS Mincho"/>
          <w:color w:val="000000"/>
          <w:sz w:val="28"/>
          <w:szCs w:val="28"/>
        </w:rPr>
      </w:pPr>
    </w:p>
    <w:p w:rsidR="00460FB6" w:rsidRPr="00B22469" w:rsidRDefault="00460FB6" w:rsidP="00460FB6">
      <w:pPr>
        <w:ind w:firstLine="567"/>
        <w:rPr>
          <w:b/>
          <w:color w:val="000000"/>
        </w:rPr>
      </w:pPr>
    </w:p>
    <w:p w:rsidR="00460FB6" w:rsidRPr="00B22469" w:rsidRDefault="00460FB6" w:rsidP="00460FB6">
      <w:pPr>
        <w:ind w:firstLine="567"/>
        <w:rPr>
          <w:b/>
          <w:color w:val="000000"/>
        </w:rPr>
      </w:pPr>
    </w:p>
    <w:p w:rsidR="00460FB6" w:rsidRDefault="00460FB6" w:rsidP="00FB0F79">
      <w:pPr>
        <w:jc w:val="center"/>
        <w:rPr>
          <w:rFonts w:eastAsia="Arial Unicode MS"/>
          <w:b/>
        </w:rPr>
      </w:pPr>
    </w:p>
    <w:p w:rsidR="00460FB6" w:rsidRDefault="00460FB6" w:rsidP="00FB0F79">
      <w:pPr>
        <w:jc w:val="center"/>
        <w:rPr>
          <w:rFonts w:eastAsia="Arial Unicode MS"/>
          <w:b/>
        </w:rPr>
      </w:pPr>
    </w:p>
    <w:p w:rsidR="00460FB6" w:rsidRDefault="00460FB6" w:rsidP="00FB0F79">
      <w:pPr>
        <w:jc w:val="center"/>
        <w:rPr>
          <w:rFonts w:eastAsia="Arial Unicode MS"/>
          <w:b/>
        </w:rPr>
      </w:pPr>
    </w:p>
    <w:p w:rsidR="00460FB6" w:rsidRDefault="00460FB6" w:rsidP="00FB0F79">
      <w:pPr>
        <w:jc w:val="center"/>
        <w:rPr>
          <w:rFonts w:eastAsia="Arial Unicode MS"/>
          <w:b/>
        </w:rPr>
      </w:pPr>
    </w:p>
    <w:p w:rsidR="00460FB6" w:rsidRDefault="00460FB6" w:rsidP="00FB0F79">
      <w:pPr>
        <w:jc w:val="center"/>
        <w:rPr>
          <w:rFonts w:eastAsia="Arial Unicode MS"/>
          <w:b/>
        </w:rPr>
      </w:pPr>
    </w:p>
    <w:p w:rsidR="00460FB6" w:rsidRPr="00B22469" w:rsidRDefault="00460FB6" w:rsidP="00460FB6">
      <w:pPr>
        <w:ind w:firstLine="567"/>
        <w:jc w:val="right"/>
        <w:rPr>
          <w:bCs/>
          <w:color w:val="000000"/>
        </w:rPr>
      </w:pPr>
      <w:r w:rsidRPr="00B22469">
        <w:rPr>
          <w:bCs/>
          <w:color w:val="000000"/>
        </w:rPr>
        <w:lastRenderedPageBreak/>
        <w:t xml:space="preserve">Приложение № </w:t>
      </w:r>
      <w:r>
        <w:rPr>
          <w:bCs/>
          <w:color w:val="000000"/>
        </w:rPr>
        <w:t>4</w:t>
      </w:r>
    </w:p>
    <w:p w:rsidR="00460FB6" w:rsidRPr="00B22469" w:rsidRDefault="00460FB6" w:rsidP="00460FB6">
      <w:pPr>
        <w:ind w:left="6372"/>
        <w:jc w:val="right"/>
        <w:rPr>
          <w:color w:val="000000"/>
        </w:rPr>
      </w:pPr>
      <w:r w:rsidRPr="00B22469">
        <w:rPr>
          <w:color w:val="000000"/>
        </w:rPr>
        <w:t xml:space="preserve">к запросу котировок цен </w:t>
      </w:r>
    </w:p>
    <w:p w:rsidR="00460FB6" w:rsidRPr="00B22469" w:rsidRDefault="00460FB6" w:rsidP="00460FB6">
      <w:pPr>
        <w:ind w:firstLine="708"/>
        <w:jc w:val="right"/>
        <w:rPr>
          <w:color w:val="FF0000"/>
        </w:rPr>
      </w:pP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00BF3606">
        <w:rPr>
          <w:color w:val="000000"/>
        </w:rPr>
        <w:t xml:space="preserve">     № 108</w:t>
      </w:r>
      <w:r w:rsidRPr="00B22469">
        <w:rPr>
          <w:color w:val="000000"/>
        </w:rPr>
        <w:t>/ТВРЗ/2023</w:t>
      </w:r>
      <w:r w:rsidRPr="00B22469">
        <w:rPr>
          <w:color w:val="000000"/>
        </w:rPr>
        <w:tab/>
      </w:r>
    </w:p>
    <w:p w:rsidR="00460FB6" w:rsidRDefault="00460FB6" w:rsidP="00FB0F79">
      <w:pPr>
        <w:jc w:val="center"/>
        <w:rPr>
          <w:rFonts w:eastAsia="Arial Unicode MS"/>
          <w:b/>
          <w:sz w:val="25"/>
          <w:szCs w:val="25"/>
        </w:rPr>
      </w:pPr>
    </w:p>
    <w:p w:rsidR="00FB0F79" w:rsidRPr="00460FB6" w:rsidRDefault="00FB0F79" w:rsidP="00FB0F79">
      <w:pPr>
        <w:jc w:val="center"/>
        <w:rPr>
          <w:rFonts w:eastAsia="Arial Unicode MS"/>
          <w:b/>
          <w:bCs/>
          <w:sz w:val="25"/>
          <w:szCs w:val="25"/>
        </w:rPr>
      </w:pPr>
      <w:r w:rsidRPr="00460FB6">
        <w:rPr>
          <w:rFonts w:eastAsia="Arial Unicode MS"/>
          <w:b/>
          <w:sz w:val="25"/>
          <w:szCs w:val="25"/>
        </w:rPr>
        <w:t xml:space="preserve">ДОГОВОР ПОДРЯДА </w:t>
      </w:r>
      <w:r w:rsidRPr="00460FB6">
        <w:rPr>
          <w:rFonts w:eastAsia="Arial Unicode MS"/>
          <w:b/>
          <w:bCs/>
          <w:sz w:val="25"/>
          <w:szCs w:val="25"/>
        </w:rPr>
        <w:t>№ _______</w:t>
      </w:r>
    </w:p>
    <w:p w:rsidR="00FB0F79" w:rsidRPr="00460FB6" w:rsidRDefault="00FB0F79" w:rsidP="00FB0F79">
      <w:pPr>
        <w:widowControl w:val="0"/>
        <w:shd w:val="clear" w:color="auto" w:fill="FFFFFF"/>
        <w:autoSpaceDE w:val="0"/>
        <w:autoSpaceDN w:val="0"/>
        <w:adjustRightInd w:val="0"/>
        <w:jc w:val="both"/>
        <w:rPr>
          <w:bCs/>
          <w:color w:val="000000"/>
          <w:spacing w:val="3"/>
          <w:sz w:val="25"/>
          <w:szCs w:val="25"/>
        </w:rPr>
      </w:pPr>
      <w:r w:rsidRPr="00460FB6">
        <w:rPr>
          <w:bCs/>
          <w:color w:val="000000"/>
          <w:sz w:val="25"/>
          <w:szCs w:val="25"/>
        </w:rPr>
        <w:t>г. </w:t>
      </w:r>
      <w:r w:rsidR="00F02B50" w:rsidRPr="00460FB6">
        <w:rPr>
          <w:bCs/>
          <w:color w:val="000000"/>
          <w:sz w:val="25"/>
          <w:szCs w:val="25"/>
        </w:rPr>
        <w:t>Тамбов</w:t>
      </w:r>
      <w:r w:rsidRPr="00460FB6">
        <w:rPr>
          <w:bCs/>
          <w:color w:val="000000"/>
          <w:sz w:val="25"/>
          <w:szCs w:val="25"/>
        </w:rPr>
        <w:tab/>
      </w:r>
      <w:r w:rsidRPr="00460FB6">
        <w:rPr>
          <w:bCs/>
          <w:color w:val="000000"/>
          <w:sz w:val="25"/>
          <w:szCs w:val="25"/>
        </w:rPr>
        <w:tab/>
      </w:r>
      <w:r w:rsidRPr="00460FB6">
        <w:rPr>
          <w:bCs/>
          <w:color w:val="000000"/>
          <w:sz w:val="25"/>
          <w:szCs w:val="25"/>
        </w:rPr>
        <w:tab/>
      </w:r>
      <w:r w:rsidRPr="00460FB6">
        <w:rPr>
          <w:bCs/>
          <w:color w:val="000000"/>
          <w:sz w:val="25"/>
          <w:szCs w:val="25"/>
        </w:rPr>
        <w:tab/>
      </w:r>
      <w:r w:rsidRPr="00460FB6">
        <w:rPr>
          <w:bCs/>
          <w:color w:val="000000"/>
          <w:sz w:val="25"/>
          <w:szCs w:val="25"/>
        </w:rPr>
        <w:tab/>
      </w:r>
      <w:r w:rsidRPr="00460FB6">
        <w:rPr>
          <w:bCs/>
          <w:color w:val="000000"/>
          <w:sz w:val="25"/>
          <w:szCs w:val="25"/>
        </w:rPr>
        <w:tab/>
      </w:r>
      <w:r w:rsidRPr="00460FB6">
        <w:rPr>
          <w:bCs/>
          <w:color w:val="000000"/>
          <w:sz w:val="25"/>
          <w:szCs w:val="25"/>
        </w:rPr>
        <w:tab/>
        <w:t xml:space="preserve"> </w:t>
      </w:r>
      <w:r w:rsidRPr="00460FB6">
        <w:rPr>
          <w:bCs/>
          <w:color w:val="000000"/>
          <w:sz w:val="25"/>
          <w:szCs w:val="25"/>
        </w:rPr>
        <w:tab/>
      </w:r>
      <w:proofErr w:type="gramStart"/>
      <w:r w:rsidRPr="00460FB6">
        <w:rPr>
          <w:bCs/>
          <w:color w:val="000000"/>
          <w:sz w:val="25"/>
          <w:szCs w:val="25"/>
        </w:rPr>
        <w:tab/>
        <w:t>«</w:t>
      </w:r>
      <w:proofErr w:type="gramEnd"/>
      <w:r w:rsidRPr="00460FB6">
        <w:rPr>
          <w:bCs/>
          <w:color w:val="000000"/>
          <w:sz w:val="25"/>
          <w:szCs w:val="25"/>
        </w:rPr>
        <w:t>___»________ 20</w:t>
      </w:r>
      <w:r w:rsidR="00832935" w:rsidRPr="00460FB6">
        <w:rPr>
          <w:bCs/>
          <w:color w:val="000000"/>
          <w:sz w:val="25"/>
          <w:szCs w:val="25"/>
        </w:rPr>
        <w:t>23</w:t>
      </w:r>
      <w:r w:rsidRPr="00460FB6">
        <w:rPr>
          <w:bCs/>
          <w:color w:val="000000"/>
          <w:spacing w:val="3"/>
          <w:sz w:val="25"/>
          <w:szCs w:val="25"/>
        </w:rPr>
        <w:t>г.</w:t>
      </w:r>
    </w:p>
    <w:p w:rsidR="00FB0F79" w:rsidRPr="00460FB6" w:rsidRDefault="00FB0F79" w:rsidP="00FB0F79">
      <w:pPr>
        <w:widowControl w:val="0"/>
        <w:shd w:val="clear" w:color="auto" w:fill="FFFFFF"/>
        <w:autoSpaceDE w:val="0"/>
        <w:autoSpaceDN w:val="0"/>
        <w:adjustRightInd w:val="0"/>
        <w:jc w:val="both"/>
        <w:rPr>
          <w:bCs/>
          <w:sz w:val="25"/>
          <w:szCs w:val="25"/>
        </w:rPr>
      </w:pPr>
    </w:p>
    <w:p w:rsidR="00F02B50" w:rsidRPr="00460FB6" w:rsidRDefault="00F02B50" w:rsidP="00E7409F">
      <w:pPr>
        <w:shd w:val="clear" w:color="auto" w:fill="FFFFFF"/>
        <w:ind w:firstLine="567"/>
        <w:contextualSpacing/>
        <w:jc w:val="both"/>
        <w:rPr>
          <w:sz w:val="25"/>
          <w:szCs w:val="25"/>
        </w:rPr>
      </w:pPr>
      <w:r w:rsidRPr="00460FB6">
        <w:rPr>
          <w:bCs/>
          <w:sz w:val="25"/>
          <w:szCs w:val="25"/>
        </w:rPr>
        <w:t>Акционерное Общество «</w:t>
      </w:r>
      <w:proofErr w:type="spellStart"/>
      <w:r w:rsidRPr="00460FB6">
        <w:rPr>
          <w:bCs/>
          <w:sz w:val="25"/>
          <w:szCs w:val="25"/>
        </w:rPr>
        <w:t>Вагонреммаш</w:t>
      </w:r>
      <w:proofErr w:type="spellEnd"/>
      <w:r w:rsidRPr="00460FB6">
        <w:rPr>
          <w:bCs/>
          <w:sz w:val="25"/>
          <w:szCs w:val="25"/>
        </w:rPr>
        <w:t>» (АО «ВРМ»), именуемое в дальнейшем «</w:t>
      </w:r>
      <w:r w:rsidRPr="00460FB6">
        <w:rPr>
          <w:spacing w:val="2"/>
          <w:sz w:val="25"/>
          <w:szCs w:val="25"/>
        </w:rPr>
        <w:t>Покупатель</w:t>
      </w:r>
      <w:r w:rsidRPr="00460FB6">
        <w:rPr>
          <w:bCs/>
          <w:sz w:val="25"/>
          <w:szCs w:val="25"/>
        </w:rPr>
        <w:t xml:space="preserve">», в лице Директора Тамбовского ВРЗ АО «ВРМ» </w:t>
      </w:r>
      <w:r w:rsidR="00832935" w:rsidRPr="00460FB6">
        <w:rPr>
          <w:bCs/>
          <w:sz w:val="25"/>
          <w:szCs w:val="25"/>
        </w:rPr>
        <w:t>_________________</w:t>
      </w:r>
      <w:r w:rsidRPr="00460FB6">
        <w:rPr>
          <w:bCs/>
          <w:sz w:val="25"/>
          <w:szCs w:val="25"/>
        </w:rPr>
        <w:t>, действующего на основании Положения о филиале по доверенности №</w:t>
      </w:r>
      <w:r w:rsidR="0030736E" w:rsidRPr="00460FB6">
        <w:rPr>
          <w:bCs/>
          <w:sz w:val="25"/>
          <w:szCs w:val="25"/>
        </w:rPr>
        <w:t>________________</w:t>
      </w:r>
      <w:r w:rsidRPr="00460FB6">
        <w:rPr>
          <w:sz w:val="25"/>
          <w:szCs w:val="25"/>
        </w:rPr>
        <w:t xml:space="preserve"> и </w:t>
      </w:r>
    </w:p>
    <w:p w:rsidR="00FB0F79" w:rsidRPr="00460FB6" w:rsidRDefault="00FB0F79" w:rsidP="00E7409F">
      <w:pPr>
        <w:widowControl w:val="0"/>
        <w:shd w:val="clear" w:color="auto" w:fill="FFFFFF"/>
        <w:autoSpaceDE w:val="0"/>
        <w:autoSpaceDN w:val="0"/>
        <w:adjustRightInd w:val="0"/>
        <w:ind w:firstLine="567"/>
        <w:jc w:val="both"/>
        <w:rPr>
          <w:bCs/>
          <w:sz w:val="25"/>
          <w:szCs w:val="25"/>
        </w:rPr>
      </w:pPr>
      <w:r w:rsidRPr="00460FB6">
        <w:rPr>
          <w:bCs/>
          <w:sz w:val="25"/>
          <w:szCs w:val="25"/>
        </w:rPr>
        <w:t xml:space="preserve"> __________________________ именуемое в дальнейшем «</w:t>
      </w:r>
      <w:r w:rsidRPr="00460FB6">
        <w:rPr>
          <w:color w:val="000000"/>
          <w:spacing w:val="2"/>
          <w:sz w:val="25"/>
          <w:szCs w:val="25"/>
        </w:rPr>
        <w:t>Подрядчик</w:t>
      </w:r>
      <w:r w:rsidRPr="00460FB6">
        <w:rPr>
          <w:bCs/>
          <w:sz w:val="25"/>
          <w:szCs w:val="25"/>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A6809" w:rsidRPr="00460FB6" w:rsidRDefault="008A6809" w:rsidP="008A6809">
      <w:pPr>
        <w:spacing w:before="120"/>
        <w:jc w:val="center"/>
        <w:rPr>
          <w:rFonts w:eastAsia="Arial Unicode MS"/>
          <w:b/>
          <w:sz w:val="25"/>
          <w:szCs w:val="25"/>
        </w:rPr>
      </w:pPr>
    </w:p>
    <w:p w:rsidR="008A6809" w:rsidRPr="00460FB6" w:rsidRDefault="008A6809" w:rsidP="00735FCE">
      <w:pPr>
        <w:pStyle w:val="a4"/>
        <w:widowControl w:val="0"/>
        <w:numPr>
          <w:ilvl w:val="0"/>
          <w:numId w:val="15"/>
        </w:numPr>
        <w:autoSpaceDE w:val="0"/>
        <w:autoSpaceDN w:val="0"/>
        <w:adjustRightInd w:val="0"/>
        <w:jc w:val="center"/>
        <w:rPr>
          <w:b/>
          <w:bCs/>
          <w:sz w:val="25"/>
          <w:szCs w:val="25"/>
        </w:rPr>
      </w:pPr>
      <w:r w:rsidRPr="00460FB6">
        <w:rPr>
          <w:b/>
          <w:bCs/>
          <w:sz w:val="25"/>
          <w:szCs w:val="25"/>
        </w:rPr>
        <w:t>ТЕРМИНЫ И ОПРЕДЕЛЕНИЯ</w:t>
      </w:r>
    </w:p>
    <w:p w:rsidR="008A6809" w:rsidRPr="00460FB6" w:rsidRDefault="008A6809" w:rsidP="008A6809">
      <w:pPr>
        <w:pStyle w:val="a4"/>
        <w:rPr>
          <w:sz w:val="25"/>
          <w:szCs w:val="25"/>
        </w:rPr>
      </w:pPr>
      <w:r w:rsidRPr="00460FB6">
        <w:rPr>
          <w:sz w:val="25"/>
          <w:szCs w:val="25"/>
        </w:rPr>
        <w:t>В настоящем Договоре нижеперечисленные термины и определения будут иметь следующие значения:</w:t>
      </w:r>
    </w:p>
    <w:p w:rsidR="008A6809" w:rsidRPr="00460FB6" w:rsidRDefault="008A6809" w:rsidP="008A6809">
      <w:pPr>
        <w:pStyle w:val="a4"/>
        <w:ind w:firstLine="708"/>
        <w:rPr>
          <w:bCs/>
          <w:sz w:val="25"/>
          <w:szCs w:val="25"/>
        </w:rPr>
      </w:pPr>
      <w:r w:rsidRPr="00460FB6">
        <w:rPr>
          <w:b/>
          <w:bCs/>
          <w:sz w:val="25"/>
          <w:szCs w:val="25"/>
        </w:rPr>
        <w:t>Аварийные узлы, детали и агрегаты</w:t>
      </w:r>
      <w:r w:rsidRPr="00460FB6">
        <w:rPr>
          <w:bCs/>
          <w:sz w:val="25"/>
          <w:szCs w:val="25"/>
        </w:rPr>
        <w:t xml:space="preserve"> – узлы, детали и агрегаты, имеющие повреждения по причине пожара, механического воздействия, размораживания и других причин, ремонт и восстановление которых в условиях ремонтного предприятия невозможны, и подлежащие замене.</w:t>
      </w:r>
    </w:p>
    <w:p w:rsidR="008A6809" w:rsidRPr="00460FB6" w:rsidRDefault="008A6809" w:rsidP="008A6809">
      <w:pPr>
        <w:suppressAutoHyphens/>
        <w:ind w:firstLine="697"/>
        <w:jc w:val="both"/>
        <w:rPr>
          <w:bCs/>
          <w:iCs/>
          <w:sz w:val="25"/>
          <w:szCs w:val="25"/>
        </w:rPr>
      </w:pPr>
      <w:r w:rsidRPr="00460FB6">
        <w:rPr>
          <w:b/>
          <w:bCs/>
          <w:iCs/>
          <w:sz w:val="25"/>
          <w:szCs w:val="25"/>
        </w:rPr>
        <w:t>Акт-рекламация</w:t>
      </w:r>
      <w:r w:rsidRPr="00460FB6">
        <w:rPr>
          <w:bCs/>
          <w:iCs/>
          <w:sz w:val="25"/>
          <w:szCs w:val="25"/>
        </w:rPr>
        <w:t xml:space="preserve"> – документ, фиксирующий факт несоответствия качества или комплектности Объекта ремонта требованиям нормативно-технической документации и являющийся основанием для выставления претензии Подрядчику.</w:t>
      </w:r>
    </w:p>
    <w:p w:rsidR="008A6809" w:rsidRPr="00460FB6" w:rsidRDefault="008A6809" w:rsidP="008A6809">
      <w:pPr>
        <w:suppressAutoHyphens/>
        <w:ind w:firstLine="697"/>
        <w:jc w:val="both"/>
        <w:rPr>
          <w:bCs/>
          <w:iCs/>
          <w:sz w:val="25"/>
          <w:szCs w:val="25"/>
        </w:rPr>
      </w:pPr>
      <w:r w:rsidRPr="00460FB6">
        <w:rPr>
          <w:b/>
          <w:bCs/>
          <w:sz w:val="25"/>
          <w:szCs w:val="25"/>
        </w:rPr>
        <w:t xml:space="preserve">Дополнительные работы – </w:t>
      </w:r>
      <w:r w:rsidRPr="00460FB6">
        <w:rPr>
          <w:bCs/>
          <w:sz w:val="25"/>
          <w:szCs w:val="25"/>
        </w:rPr>
        <w:t>работы сверх объёмов, предусмотренных</w:t>
      </w:r>
      <w:r w:rsidRPr="00460FB6">
        <w:rPr>
          <w:sz w:val="25"/>
          <w:szCs w:val="25"/>
        </w:rPr>
        <w:t xml:space="preserve"> Спецификацией к настоящему Договору, выполняемые Подрядчиком </w:t>
      </w:r>
      <w:bookmarkStart w:id="2" w:name="OLE_LINK1"/>
      <w:r w:rsidRPr="00460FB6">
        <w:rPr>
          <w:sz w:val="25"/>
          <w:szCs w:val="25"/>
        </w:rPr>
        <w:t>в соответствии с требованиями действующих правил по ремонту тепловозов данной серии</w:t>
      </w:r>
      <w:bookmarkEnd w:id="2"/>
      <w:r w:rsidRPr="00460FB6">
        <w:rPr>
          <w:sz w:val="25"/>
          <w:szCs w:val="25"/>
        </w:rPr>
        <w:t xml:space="preserve"> и норм расхода материалов на данные виды работ.</w:t>
      </w:r>
    </w:p>
    <w:p w:rsidR="008A6809" w:rsidRPr="00460FB6" w:rsidRDefault="008A6809" w:rsidP="008A6809">
      <w:pPr>
        <w:pStyle w:val="a4"/>
        <w:rPr>
          <w:b/>
          <w:bCs/>
          <w:sz w:val="25"/>
          <w:szCs w:val="25"/>
        </w:rPr>
      </w:pPr>
      <w:r w:rsidRPr="00460FB6">
        <w:rPr>
          <w:b/>
          <w:bCs/>
          <w:sz w:val="25"/>
          <w:szCs w:val="25"/>
        </w:rPr>
        <w:t xml:space="preserve">Неисправность </w:t>
      </w:r>
      <w:r w:rsidRPr="00460FB6">
        <w:rPr>
          <w:bCs/>
          <w:sz w:val="25"/>
          <w:szCs w:val="25"/>
        </w:rPr>
        <w:t>–</w:t>
      </w:r>
      <w:r w:rsidRPr="00460FB6">
        <w:rPr>
          <w:b/>
          <w:bCs/>
          <w:sz w:val="25"/>
          <w:szCs w:val="25"/>
        </w:rPr>
        <w:t xml:space="preserve"> </w:t>
      </w:r>
      <w:r w:rsidRPr="00460FB6">
        <w:rPr>
          <w:bCs/>
          <w:iCs/>
          <w:sz w:val="25"/>
          <w:szCs w:val="25"/>
        </w:rPr>
        <w:t>обнаруженные дефекты Объекта ремонта.</w:t>
      </w:r>
    </w:p>
    <w:p w:rsidR="008A6809" w:rsidRPr="00460FB6" w:rsidRDefault="008A6809" w:rsidP="008A6809">
      <w:pPr>
        <w:pStyle w:val="a4"/>
        <w:rPr>
          <w:bCs/>
          <w:sz w:val="25"/>
          <w:szCs w:val="25"/>
        </w:rPr>
      </w:pPr>
      <w:r w:rsidRPr="00460FB6">
        <w:rPr>
          <w:b/>
          <w:bCs/>
          <w:sz w:val="25"/>
          <w:szCs w:val="25"/>
        </w:rPr>
        <w:t>Некомплектность</w:t>
      </w:r>
      <w:r w:rsidRPr="00460FB6">
        <w:rPr>
          <w:bCs/>
          <w:sz w:val="25"/>
          <w:szCs w:val="25"/>
        </w:rPr>
        <w:t xml:space="preserve"> </w:t>
      </w:r>
      <w:r w:rsidRPr="00460FB6">
        <w:rPr>
          <w:b/>
          <w:bCs/>
          <w:sz w:val="25"/>
          <w:szCs w:val="25"/>
        </w:rPr>
        <w:t>–</w:t>
      </w:r>
      <w:r w:rsidRPr="00460FB6">
        <w:rPr>
          <w:bCs/>
          <w:sz w:val="25"/>
          <w:szCs w:val="25"/>
        </w:rPr>
        <w:t xml:space="preserve"> отсутствие на Объекте ремонта узлов, деталей и агрегатов, предусмотренных конструкторской документацией и техническими условиями заводов-изготовителей.</w:t>
      </w:r>
    </w:p>
    <w:p w:rsidR="008A6809" w:rsidRPr="00460FB6" w:rsidRDefault="008A6809" w:rsidP="008A6809">
      <w:pPr>
        <w:pStyle w:val="a4"/>
        <w:ind w:firstLine="720"/>
        <w:rPr>
          <w:bCs/>
          <w:sz w:val="25"/>
          <w:szCs w:val="25"/>
        </w:rPr>
      </w:pPr>
      <w:r w:rsidRPr="00460FB6">
        <w:rPr>
          <w:b/>
          <w:sz w:val="25"/>
          <w:szCs w:val="25"/>
        </w:rPr>
        <w:t>Объект ремонта</w:t>
      </w:r>
      <w:r w:rsidRPr="00460FB6">
        <w:rPr>
          <w:sz w:val="25"/>
          <w:szCs w:val="25"/>
        </w:rPr>
        <w:t xml:space="preserve"> – локомотивное оборудование,</w:t>
      </w:r>
      <w:r w:rsidRPr="00460FB6">
        <w:rPr>
          <w:bCs/>
          <w:sz w:val="25"/>
          <w:szCs w:val="25"/>
        </w:rPr>
        <w:t xml:space="preserve"> переданное Заказчиком Подрядчику для выполнения работ по его ремонту, согласно Спецификации. </w:t>
      </w:r>
    </w:p>
    <w:p w:rsidR="008A6809" w:rsidRPr="00460FB6" w:rsidRDefault="008A6809" w:rsidP="008A6809">
      <w:pPr>
        <w:pStyle w:val="affe"/>
        <w:spacing w:before="0" w:beforeAutospacing="0" w:after="0" w:afterAutospacing="0"/>
        <w:ind w:firstLine="709"/>
        <w:jc w:val="both"/>
        <w:rPr>
          <w:sz w:val="25"/>
          <w:szCs w:val="25"/>
        </w:rPr>
      </w:pPr>
      <w:r w:rsidRPr="00460FB6">
        <w:rPr>
          <w:b/>
          <w:sz w:val="25"/>
          <w:szCs w:val="25"/>
        </w:rPr>
        <w:t>Ответственное хранение</w:t>
      </w:r>
      <w:r w:rsidRPr="00460FB6">
        <w:rPr>
          <w:sz w:val="25"/>
          <w:szCs w:val="25"/>
        </w:rPr>
        <w:t xml:space="preserve"> – обязательство Подрядчика обеспечить целостность и сохранность Объекта ремонта, до постановки в Ремонт или после производства Ремонта, с момента передачи его Подрядчику и до возврата его Заказчику.</w:t>
      </w:r>
    </w:p>
    <w:p w:rsidR="008A6809" w:rsidRPr="00460FB6" w:rsidRDefault="008A6809" w:rsidP="008A6809">
      <w:pPr>
        <w:suppressAutoHyphens/>
        <w:ind w:firstLine="697"/>
        <w:jc w:val="both"/>
        <w:rPr>
          <w:bCs/>
          <w:iCs/>
          <w:sz w:val="25"/>
          <w:szCs w:val="25"/>
        </w:rPr>
      </w:pPr>
      <w:r w:rsidRPr="00460FB6">
        <w:rPr>
          <w:b/>
          <w:bCs/>
          <w:iCs/>
          <w:sz w:val="25"/>
          <w:szCs w:val="25"/>
        </w:rPr>
        <w:t>Претензия</w:t>
      </w:r>
      <w:r w:rsidRPr="00460FB6">
        <w:rPr>
          <w:bCs/>
          <w:iCs/>
          <w:sz w:val="25"/>
          <w:szCs w:val="25"/>
        </w:rPr>
        <w:t xml:space="preserve"> – документально подтверждённое требование Заказчика о компенсации нанесённого ущерба или устранении дефекта.</w:t>
      </w:r>
    </w:p>
    <w:p w:rsidR="008A6809" w:rsidRPr="00460FB6" w:rsidRDefault="008A6809" w:rsidP="008A6809">
      <w:pPr>
        <w:pStyle w:val="affe"/>
        <w:spacing w:before="0" w:beforeAutospacing="0" w:after="0" w:afterAutospacing="0"/>
        <w:ind w:firstLine="709"/>
        <w:jc w:val="both"/>
        <w:rPr>
          <w:sz w:val="25"/>
          <w:szCs w:val="25"/>
        </w:rPr>
      </w:pPr>
      <w:r w:rsidRPr="00460FB6">
        <w:rPr>
          <w:b/>
          <w:sz w:val="25"/>
          <w:szCs w:val="25"/>
        </w:rPr>
        <w:t>Пункт передачи</w:t>
      </w:r>
      <w:r w:rsidRPr="00460FB6">
        <w:rPr>
          <w:sz w:val="25"/>
          <w:szCs w:val="25"/>
        </w:rPr>
        <w:t xml:space="preserve"> – место передачи Объекта ремонта Подрядчику при сдаче в Ремонт и Заказчику при выдаче из Ремонта.</w:t>
      </w:r>
    </w:p>
    <w:p w:rsidR="008A6809" w:rsidRPr="00460FB6" w:rsidRDefault="008A6809" w:rsidP="008A6809">
      <w:pPr>
        <w:pStyle w:val="a4"/>
        <w:rPr>
          <w:bCs/>
          <w:sz w:val="25"/>
          <w:szCs w:val="25"/>
        </w:rPr>
      </w:pPr>
      <w:r w:rsidRPr="00460FB6">
        <w:rPr>
          <w:b/>
          <w:bCs/>
          <w:sz w:val="25"/>
          <w:szCs w:val="25"/>
        </w:rPr>
        <w:t>Работа</w:t>
      </w:r>
      <w:r w:rsidRPr="00460FB6">
        <w:rPr>
          <w:bCs/>
          <w:sz w:val="25"/>
          <w:szCs w:val="25"/>
        </w:rPr>
        <w:t xml:space="preserve"> – ремонт, изготовление или переработка (обработка) Объекта </w:t>
      </w:r>
      <w:proofErr w:type="gramStart"/>
      <w:r w:rsidRPr="00460FB6">
        <w:rPr>
          <w:bCs/>
          <w:sz w:val="25"/>
          <w:szCs w:val="25"/>
        </w:rPr>
        <w:t>ремонта</w:t>
      </w:r>
      <w:proofErr w:type="gramEnd"/>
      <w:r w:rsidRPr="00460FB6">
        <w:rPr>
          <w:bCs/>
          <w:sz w:val="25"/>
          <w:szCs w:val="25"/>
        </w:rPr>
        <w:t xml:space="preserve"> принадлежащего Заказчику. </w:t>
      </w:r>
    </w:p>
    <w:p w:rsidR="008A6809" w:rsidRPr="00460FB6" w:rsidRDefault="008A6809" w:rsidP="008A6809">
      <w:pPr>
        <w:pStyle w:val="affe"/>
        <w:spacing w:before="0" w:beforeAutospacing="0" w:after="0" w:afterAutospacing="0"/>
        <w:ind w:firstLine="720"/>
        <w:jc w:val="both"/>
        <w:rPr>
          <w:sz w:val="25"/>
          <w:szCs w:val="25"/>
        </w:rPr>
      </w:pPr>
      <w:proofErr w:type="spellStart"/>
      <w:r w:rsidRPr="00460FB6">
        <w:rPr>
          <w:b/>
          <w:sz w:val="25"/>
          <w:szCs w:val="25"/>
        </w:rPr>
        <w:t>Рекламационно</w:t>
      </w:r>
      <w:proofErr w:type="spellEnd"/>
      <w:r w:rsidRPr="00460FB6">
        <w:rPr>
          <w:b/>
          <w:sz w:val="25"/>
          <w:szCs w:val="25"/>
        </w:rPr>
        <w:t xml:space="preserve">-претензионная работа – </w:t>
      </w:r>
      <w:r w:rsidRPr="00460FB6">
        <w:rPr>
          <w:sz w:val="25"/>
          <w:szCs w:val="25"/>
        </w:rPr>
        <w:t>мероприятия по урегулированию претензий Заказчика, проводимые Заказчиком совместно с Подрядчиком или уполномоченным лицом.</w:t>
      </w:r>
    </w:p>
    <w:p w:rsidR="008A6809" w:rsidRPr="00460FB6" w:rsidRDefault="008A6809" w:rsidP="008A6809">
      <w:pPr>
        <w:pStyle w:val="a4"/>
        <w:rPr>
          <w:bCs/>
          <w:sz w:val="25"/>
          <w:szCs w:val="25"/>
        </w:rPr>
      </w:pPr>
      <w:r w:rsidRPr="00460FB6">
        <w:rPr>
          <w:b/>
          <w:bCs/>
          <w:sz w:val="25"/>
          <w:szCs w:val="25"/>
        </w:rPr>
        <w:t xml:space="preserve">Ремонт – </w:t>
      </w:r>
      <w:r w:rsidRPr="00460FB6">
        <w:rPr>
          <w:bCs/>
          <w:sz w:val="25"/>
          <w:szCs w:val="25"/>
        </w:rPr>
        <w:t xml:space="preserve">работы по восстановлению ресурса Объекта ремонта, осуществляемые в соответствии </w:t>
      </w:r>
      <w:proofErr w:type="gramStart"/>
      <w:r w:rsidRPr="00460FB6">
        <w:rPr>
          <w:bCs/>
          <w:sz w:val="25"/>
          <w:szCs w:val="25"/>
        </w:rPr>
        <w:t xml:space="preserve">с </w:t>
      </w:r>
      <w:r w:rsidRPr="00460FB6">
        <w:rPr>
          <w:sz w:val="25"/>
          <w:szCs w:val="25"/>
        </w:rPr>
        <w:t xml:space="preserve"> требованиями</w:t>
      </w:r>
      <w:proofErr w:type="gramEnd"/>
      <w:r w:rsidRPr="00460FB6">
        <w:rPr>
          <w:sz w:val="25"/>
          <w:szCs w:val="25"/>
        </w:rPr>
        <w:t xml:space="preserve"> действующих правил по ремонту тепловозов данной серии</w:t>
      </w:r>
      <w:r w:rsidRPr="00460FB6">
        <w:rPr>
          <w:bCs/>
          <w:sz w:val="25"/>
          <w:szCs w:val="25"/>
        </w:rPr>
        <w:t>.</w:t>
      </w:r>
    </w:p>
    <w:p w:rsidR="008A6809" w:rsidRPr="00460FB6" w:rsidRDefault="008A6809" w:rsidP="008A6809">
      <w:pPr>
        <w:pStyle w:val="affe"/>
        <w:spacing w:before="0" w:beforeAutospacing="0" w:after="0" w:afterAutospacing="0"/>
        <w:ind w:firstLine="709"/>
        <w:jc w:val="both"/>
        <w:rPr>
          <w:sz w:val="25"/>
          <w:szCs w:val="25"/>
        </w:rPr>
      </w:pPr>
      <w:r w:rsidRPr="00460FB6">
        <w:rPr>
          <w:b/>
          <w:sz w:val="25"/>
          <w:szCs w:val="25"/>
        </w:rPr>
        <w:lastRenderedPageBreak/>
        <w:t xml:space="preserve">Субподрядчик – </w:t>
      </w:r>
      <w:r w:rsidRPr="00460FB6">
        <w:rPr>
          <w:sz w:val="25"/>
          <w:szCs w:val="25"/>
        </w:rPr>
        <w:t>юридическое или физическое лицо, привлекаемое Подрядчиком к исполнению своих обязательств по настоящему Договору.</w:t>
      </w:r>
    </w:p>
    <w:p w:rsidR="008A6809" w:rsidRPr="00460FB6" w:rsidRDefault="008A6809" w:rsidP="008A6809">
      <w:pPr>
        <w:pStyle w:val="a4"/>
        <w:rPr>
          <w:bCs/>
          <w:sz w:val="25"/>
          <w:szCs w:val="25"/>
        </w:rPr>
      </w:pPr>
      <w:r w:rsidRPr="00460FB6">
        <w:rPr>
          <w:b/>
          <w:sz w:val="25"/>
          <w:szCs w:val="25"/>
        </w:rPr>
        <w:t>Технические характеристики ТПС</w:t>
      </w:r>
      <w:r w:rsidRPr="00460FB6">
        <w:rPr>
          <w:sz w:val="25"/>
          <w:szCs w:val="25"/>
        </w:rPr>
        <w:t xml:space="preserve"> – характеристики ТПС предусмотренные конструкторской документацией и техническими условиями завода-изготовителя, и проектами ранее выполненных модернизаций.</w:t>
      </w:r>
    </w:p>
    <w:p w:rsidR="008A6809" w:rsidRPr="00460FB6" w:rsidRDefault="008A6809" w:rsidP="008A6809">
      <w:pPr>
        <w:pStyle w:val="a4"/>
        <w:rPr>
          <w:bCs/>
          <w:sz w:val="25"/>
          <w:szCs w:val="25"/>
        </w:rPr>
      </w:pPr>
      <w:r w:rsidRPr="00460FB6">
        <w:rPr>
          <w:b/>
          <w:bCs/>
          <w:sz w:val="25"/>
          <w:szCs w:val="25"/>
        </w:rPr>
        <w:t xml:space="preserve">Тяговый подвижной состав (ТПС) </w:t>
      </w:r>
      <w:r w:rsidRPr="00460FB6">
        <w:rPr>
          <w:bCs/>
          <w:sz w:val="25"/>
          <w:szCs w:val="25"/>
        </w:rPr>
        <w:t>–</w:t>
      </w:r>
      <w:r w:rsidRPr="00460FB6">
        <w:rPr>
          <w:b/>
          <w:bCs/>
          <w:sz w:val="25"/>
          <w:szCs w:val="25"/>
        </w:rPr>
        <w:t xml:space="preserve"> </w:t>
      </w:r>
      <w:r w:rsidRPr="00460FB6">
        <w:rPr>
          <w:bCs/>
          <w:sz w:val="25"/>
          <w:szCs w:val="25"/>
        </w:rPr>
        <w:t xml:space="preserve">транспортное средство, предназначенное для использования на железной дороге с целью перемещения несамоходных вагонов. </w:t>
      </w:r>
    </w:p>
    <w:p w:rsidR="008A6809" w:rsidRPr="00460FB6" w:rsidRDefault="008A6809" w:rsidP="008A6809">
      <w:pPr>
        <w:suppressAutoHyphens/>
        <w:ind w:firstLine="709"/>
        <w:jc w:val="both"/>
        <w:rPr>
          <w:bCs/>
          <w:iCs/>
          <w:sz w:val="25"/>
          <w:szCs w:val="25"/>
        </w:rPr>
      </w:pPr>
      <w:r w:rsidRPr="00460FB6">
        <w:rPr>
          <w:b/>
          <w:bCs/>
          <w:iCs/>
          <w:sz w:val="25"/>
          <w:szCs w:val="25"/>
        </w:rPr>
        <w:t>Уведомление о неисправности ТПС (узла, агрегата)</w:t>
      </w:r>
      <w:r w:rsidRPr="00460FB6">
        <w:rPr>
          <w:bCs/>
          <w:iCs/>
          <w:sz w:val="25"/>
          <w:szCs w:val="25"/>
        </w:rPr>
        <w:t xml:space="preserve"> – телеграфное сообщение Заказчика Подрядчику об обнаруженных в период гарантийного срока эксплуатации дефектах и вызове представителя Подрядчика.</w:t>
      </w:r>
    </w:p>
    <w:p w:rsidR="008A6809" w:rsidRPr="00460FB6" w:rsidRDefault="008A6809" w:rsidP="008A6809">
      <w:pPr>
        <w:spacing w:before="120"/>
        <w:jc w:val="center"/>
        <w:rPr>
          <w:rFonts w:eastAsia="Arial Unicode MS"/>
          <w:b/>
          <w:sz w:val="25"/>
          <w:szCs w:val="25"/>
        </w:rPr>
      </w:pPr>
      <w:r w:rsidRPr="00460FB6">
        <w:rPr>
          <w:rFonts w:eastAsia="Arial Unicode MS"/>
          <w:b/>
          <w:sz w:val="25"/>
          <w:szCs w:val="25"/>
        </w:rPr>
        <w:t>2. ПРЕДМЕТ ДОГОВОРА</w:t>
      </w:r>
    </w:p>
    <w:p w:rsidR="008A6809" w:rsidRPr="00460FB6" w:rsidRDefault="008A6809" w:rsidP="00735FCE">
      <w:pPr>
        <w:pStyle w:val="aff9"/>
        <w:numPr>
          <w:ilvl w:val="1"/>
          <w:numId w:val="18"/>
        </w:numPr>
        <w:tabs>
          <w:tab w:val="left" w:pos="1134"/>
        </w:tabs>
        <w:suppressAutoHyphens/>
        <w:spacing w:after="0" w:line="240" w:lineRule="auto"/>
        <w:ind w:left="0" w:right="135" w:firstLine="709"/>
        <w:jc w:val="both"/>
        <w:rPr>
          <w:rFonts w:ascii="Times New Roman" w:eastAsia="Arial Unicode MS" w:hAnsi="Times New Roman"/>
          <w:sz w:val="25"/>
          <w:szCs w:val="25"/>
        </w:rPr>
      </w:pPr>
      <w:r w:rsidRPr="00460FB6">
        <w:rPr>
          <w:rFonts w:ascii="Times New Roman" w:eastAsia="Arial Unicode MS" w:hAnsi="Times New Roman"/>
          <w:sz w:val="25"/>
          <w:szCs w:val="25"/>
        </w:rPr>
        <w:t>Заказчик обязуется принять и оплатить, а Подрядчик выполнить работы в соответствии с Техническим заданием (Приложение №1) по ремонту колёсных пар тепловоза ТЭМ-1М №1600 (далее по тексту – Работы) с использованием своих материалов в соответствии с Калькуляцией (Приложение №2), Прейскурантом (Приложение №3), Спецификацией на выполнение Работ (Приложение №4) и Календарным планом (Приложение №5).</w:t>
      </w:r>
    </w:p>
    <w:p w:rsidR="008A6809" w:rsidRPr="00460FB6" w:rsidRDefault="008A6809" w:rsidP="00735FCE">
      <w:pPr>
        <w:pStyle w:val="aff9"/>
        <w:numPr>
          <w:ilvl w:val="1"/>
          <w:numId w:val="18"/>
        </w:numPr>
        <w:tabs>
          <w:tab w:val="left" w:pos="1134"/>
        </w:tabs>
        <w:suppressAutoHyphens/>
        <w:spacing w:after="0" w:line="240" w:lineRule="auto"/>
        <w:ind w:left="0" w:right="135" w:firstLine="709"/>
        <w:jc w:val="both"/>
        <w:rPr>
          <w:rFonts w:ascii="Times New Roman" w:eastAsia="Arial Unicode MS" w:hAnsi="Times New Roman"/>
          <w:sz w:val="25"/>
          <w:szCs w:val="25"/>
        </w:rPr>
      </w:pPr>
      <w:r w:rsidRPr="00460FB6">
        <w:rPr>
          <w:rFonts w:ascii="Times New Roman" w:eastAsia="Arial Unicode MS" w:hAnsi="Times New Roman"/>
          <w:sz w:val="25"/>
          <w:szCs w:val="25"/>
        </w:rPr>
        <w:t xml:space="preserve">Работы производятся на территории Подрядчика, расположенной по адресу: </w:t>
      </w:r>
    </w:p>
    <w:p w:rsidR="008A6809" w:rsidRPr="004455E8" w:rsidRDefault="008A6809" w:rsidP="004455E8">
      <w:pPr>
        <w:suppressAutoHyphens/>
        <w:ind w:firstLine="709"/>
        <w:jc w:val="both"/>
        <w:rPr>
          <w:rFonts w:eastAsia="Arial Unicode MS"/>
          <w:sz w:val="25"/>
          <w:szCs w:val="25"/>
        </w:rPr>
      </w:pPr>
    </w:p>
    <w:p w:rsidR="004455E8" w:rsidRPr="004455E8" w:rsidRDefault="008A6809" w:rsidP="004455E8">
      <w:pPr>
        <w:jc w:val="center"/>
        <w:rPr>
          <w:rFonts w:eastAsia="Arial Unicode MS"/>
          <w:b/>
          <w:bCs/>
          <w:sz w:val="25"/>
          <w:szCs w:val="25"/>
        </w:rPr>
      </w:pPr>
      <w:r w:rsidRPr="004455E8">
        <w:rPr>
          <w:rFonts w:eastAsia="Arial Unicode MS"/>
          <w:b/>
          <w:bCs/>
          <w:sz w:val="25"/>
          <w:szCs w:val="25"/>
        </w:rPr>
        <w:t>3. СТОИМОСТЬ РАБОТ</w:t>
      </w:r>
    </w:p>
    <w:p w:rsidR="008A6809" w:rsidRPr="004455E8" w:rsidRDefault="008A6809" w:rsidP="004455E8">
      <w:pPr>
        <w:pStyle w:val="aff9"/>
        <w:numPr>
          <w:ilvl w:val="1"/>
          <w:numId w:val="22"/>
        </w:numPr>
        <w:ind w:left="0" w:firstLine="709"/>
        <w:jc w:val="both"/>
        <w:rPr>
          <w:rFonts w:ascii="Times New Roman" w:eastAsia="Arial Unicode MS" w:hAnsi="Times New Roman"/>
          <w:b/>
          <w:bCs/>
          <w:sz w:val="25"/>
          <w:szCs w:val="25"/>
        </w:rPr>
      </w:pPr>
      <w:r w:rsidRPr="004455E8">
        <w:rPr>
          <w:rFonts w:ascii="Times New Roman" w:eastAsia="Arial Unicode MS" w:hAnsi="Times New Roman"/>
          <w:sz w:val="25"/>
          <w:szCs w:val="25"/>
        </w:rPr>
        <w:t xml:space="preserve">Стоимость Работ по настоящему Договору определяется на основании Прейскуранта (Приложение №3) и Спецификации на выполнение Работ (Приложение №4) и составляет: </w:t>
      </w:r>
      <w:r w:rsidRPr="004455E8">
        <w:rPr>
          <w:rFonts w:ascii="Times New Roman" w:hAnsi="Times New Roman"/>
          <w:sz w:val="25"/>
          <w:szCs w:val="25"/>
        </w:rPr>
        <w:t>_______</w:t>
      </w:r>
      <w:r w:rsidRPr="004455E8">
        <w:rPr>
          <w:rFonts w:ascii="Times New Roman" w:eastAsia="Arial Unicode MS" w:hAnsi="Times New Roman"/>
          <w:sz w:val="25"/>
          <w:szCs w:val="25"/>
        </w:rPr>
        <w:t xml:space="preserve"> (_____________) рубль __ копеек, в том числе НДС 20% – </w:t>
      </w:r>
      <w:r w:rsidR="004455E8">
        <w:rPr>
          <w:rFonts w:ascii="Times New Roman" w:hAnsi="Times New Roman"/>
          <w:color w:val="000000"/>
          <w:sz w:val="25"/>
          <w:szCs w:val="25"/>
        </w:rPr>
        <w:t>___</w:t>
      </w:r>
      <w:r w:rsidRPr="004455E8">
        <w:rPr>
          <w:rFonts w:ascii="Times New Roman" w:hAnsi="Times New Roman"/>
          <w:color w:val="000000"/>
          <w:sz w:val="25"/>
          <w:szCs w:val="25"/>
        </w:rPr>
        <w:t>_______</w:t>
      </w:r>
      <w:r w:rsidR="004455E8">
        <w:rPr>
          <w:rFonts w:ascii="Times New Roman" w:eastAsia="Arial Unicode MS" w:hAnsi="Times New Roman"/>
          <w:sz w:val="25"/>
          <w:szCs w:val="25"/>
        </w:rPr>
        <w:t>(_</w:t>
      </w:r>
      <w:r w:rsidRPr="004455E8">
        <w:rPr>
          <w:rFonts w:ascii="Times New Roman" w:eastAsia="Arial Unicode MS" w:hAnsi="Times New Roman"/>
          <w:sz w:val="25"/>
          <w:szCs w:val="25"/>
        </w:rPr>
        <w:t>_______________) рублей ___ копеек.</w:t>
      </w:r>
    </w:p>
    <w:p w:rsidR="004455E8" w:rsidRPr="004455E8" w:rsidRDefault="008A6809" w:rsidP="004455E8">
      <w:pPr>
        <w:pStyle w:val="aff9"/>
        <w:numPr>
          <w:ilvl w:val="1"/>
          <w:numId w:val="22"/>
        </w:numPr>
        <w:ind w:left="0" w:firstLine="709"/>
        <w:jc w:val="both"/>
        <w:rPr>
          <w:rFonts w:ascii="Times New Roman" w:eastAsia="Arial Unicode MS" w:hAnsi="Times New Roman"/>
          <w:b/>
          <w:bCs/>
          <w:sz w:val="25"/>
          <w:szCs w:val="25"/>
        </w:rPr>
      </w:pPr>
      <w:r w:rsidRPr="004455E8">
        <w:rPr>
          <w:rFonts w:ascii="Times New Roman" w:eastAsia="Arial Unicode MS" w:hAnsi="Times New Roman"/>
          <w:sz w:val="25"/>
          <w:szCs w:val="25"/>
        </w:rPr>
        <w:t xml:space="preserve">В случае возникновения необходимости выполнения Работ в объёме, отличном от указанного в Спецификации на выполнение Работ (Приложение №4), в том числе </w:t>
      </w:r>
      <w:r w:rsidRPr="004455E8">
        <w:rPr>
          <w:rFonts w:ascii="Times New Roman" w:hAnsi="Times New Roman"/>
          <w:spacing w:val="3"/>
          <w:sz w:val="25"/>
          <w:szCs w:val="25"/>
        </w:rPr>
        <w:t xml:space="preserve">при изменении количества подлежащих замене колёсных центров, зубчатых колёс, осей колёсных пар, буксовых подшипников, моторно-осевых подшипников </w:t>
      </w:r>
      <w:r w:rsidRPr="004455E8">
        <w:rPr>
          <w:rFonts w:ascii="Times New Roman" w:eastAsia="Arial Unicode MS" w:hAnsi="Times New Roman"/>
          <w:sz w:val="25"/>
          <w:szCs w:val="25"/>
        </w:rPr>
        <w:t>оформляется дополнительное соглашение.</w:t>
      </w:r>
    </w:p>
    <w:p w:rsidR="004455E8" w:rsidRPr="004455E8" w:rsidRDefault="008A6809" w:rsidP="004455E8">
      <w:pPr>
        <w:pStyle w:val="aff9"/>
        <w:numPr>
          <w:ilvl w:val="1"/>
          <w:numId w:val="22"/>
        </w:numPr>
        <w:ind w:left="0" w:firstLine="709"/>
        <w:jc w:val="both"/>
        <w:rPr>
          <w:rFonts w:ascii="Times New Roman" w:eastAsia="Arial Unicode MS" w:hAnsi="Times New Roman"/>
          <w:b/>
          <w:bCs/>
          <w:sz w:val="25"/>
          <w:szCs w:val="25"/>
        </w:rPr>
      </w:pPr>
      <w:r w:rsidRPr="004455E8">
        <w:rPr>
          <w:rFonts w:ascii="Times New Roman" w:eastAsia="Arial Unicode MS" w:hAnsi="Times New Roman"/>
          <w:sz w:val="25"/>
          <w:szCs w:val="25"/>
        </w:rPr>
        <w:t>Окончательная стоимость определяется фактическим объёмом выполненных Работ.</w:t>
      </w:r>
    </w:p>
    <w:p w:rsidR="008A6809" w:rsidRPr="004455E8" w:rsidRDefault="008A6809" w:rsidP="004455E8">
      <w:pPr>
        <w:pStyle w:val="aff9"/>
        <w:numPr>
          <w:ilvl w:val="1"/>
          <w:numId w:val="22"/>
        </w:numPr>
        <w:ind w:left="0" w:firstLine="709"/>
        <w:jc w:val="both"/>
        <w:rPr>
          <w:rFonts w:ascii="Times New Roman" w:eastAsia="Arial Unicode MS" w:hAnsi="Times New Roman"/>
          <w:b/>
          <w:bCs/>
          <w:sz w:val="25"/>
          <w:szCs w:val="25"/>
        </w:rPr>
      </w:pPr>
      <w:r w:rsidRPr="004455E8">
        <w:rPr>
          <w:rFonts w:ascii="Times New Roman" w:eastAsia="Arial Unicode MS" w:hAnsi="Times New Roman"/>
          <w:sz w:val="25"/>
          <w:szCs w:val="25"/>
        </w:rPr>
        <w:t>Расходы по транспортировке оборудования к месту Ремонта</w:t>
      </w:r>
      <w:r w:rsidRPr="004455E8">
        <w:rPr>
          <w:rFonts w:ascii="Times New Roman" w:hAnsi="Times New Roman"/>
          <w:sz w:val="25"/>
          <w:szCs w:val="25"/>
        </w:rPr>
        <w:t xml:space="preserve"> и обратно </w:t>
      </w:r>
      <w:r w:rsidRPr="004455E8">
        <w:rPr>
          <w:rFonts w:ascii="Times New Roman" w:eastAsia="Arial Unicode MS" w:hAnsi="Times New Roman"/>
          <w:spacing w:val="-4"/>
          <w:sz w:val="25"/>
          <w:szCs w:val="25"/>
        </w:rPr>
        <w:t xml:space="preserve">включены в стоимость Работ, указанную в пункте 3.1 настоящего Договора, и </w:t>
      </w:r>
      <w:r w:rsidRPr="004455E8">
        <w:rPr>
          <w:rFonts w:ascii="Times New Roman" w:hAnsi="Times New Roman"/>
          <w:sz w:val="25"/>
          <w:szCs w:val="25"/>
        </w:rPr>
        <w:t xml:space="preserve">оплачиваются </w:t>
      </w:r>
      <w:r w:rsidR="004455E8">
        <w:rPr>
          <w:rFonts w:ascii="Times New Roman" w:hAnsi="Times New Roman"/>
          <w:sz w:val="25"/>
          <w:szCs w:val="25"/>
        </w:rPr>
        <w:t>Подрядчиком</w:t>
      </w:r>
      <w:r w:rsidRPr="004455E8">
        <w:rPr>
          <w:rFonts w:ascii="Times New Roman" w:hAnsi="Times New Roman"/>
          <w:sz w:val="25"/>
          <w:szCs w:val="25"/>
        </w:rPr>
        <w:t xml:space="preserve"> самостоятельно за свой счёт.</w:t>
      </w:r>
    </w:p>
    <w:p w:rsidR="008A6809" w:rsidRPr="004455E8" w:rsidRDefault="008A6809" w:rsidP="004455E8">
      <w:pPr>
        <w:pStyle w:val="a4"/>
        <w:widowControl w:val="0"/>
        <w:tabs>
          <w:tab w:val="left" w:pos="1276"/>
        </w:tabs>
        <w:autoSpaceDE w:val="0"/>
        <w:autoSpaceDN w:val="0"/>
        <w:adjustRightInd w:val="0"/>
        <w:rPr>
          <w:spacing w:val="3"/>
          <w:sz w:val="25"/>
          <w:szCs w:val="25"/>
        </w:rPr>
      </w:pPr>
    </w:p>
    <w:p w:rsidR="008A6809" w:rsidRPr="004455E8" w:rsidRDefault="008A6809" w:rsidP="004455E8">
      <w:pPr>
        <w:widowControl w:val="0"/>
        <w:shd w:val="clear" w:color="auto" w:fill="FFFFFF"/>
        <w:autoSpaceDE w:val="0"/>
        <w:autoSpaceDN w:val="0"/>
        <w:adjustRightInd w:val="0"/>
        <w:jc w:val="center"/>
        <w:rPr>
          <w:b/>
          <w:bCs/>
          <w:spacing w:val="-1"/>
          <w:sz w:val="25"/>
          <w:szCs w:val="25"/>
        </w:rPr>
      </w:pPr>
      <w:r w:rsidRPr="004455E8">
        <w:rPr>
          <w:b/>
          <w:bCs/>
          <w:spacing w:val="-1"/>
          <w:sz w:val="25"/>
          <w:szCs w:val="25"/>
        </w:rPr>
        <w:t>4. ПОРЯДОК СДАЧИ И ПРИЁМКИ ОБЪЕКТА В РЕМОНТ</w:t>
      </w:r>
    </w:p>
    <w:p w:rsidR="008A6809" w:rsidRPr="00460FB6" w:rsidRDefault="008A6809" w:rsidP="008A6809">
      <w:pPr>
        <w:ind w:firstLine="708"/>
        <w:jc w:val="both"/>
        <w:rPr>
          <w:sz w:val="25"/>
          <w:szCs w:val="25"/>
        </w:rPr>
      </w:pPr>
      <w:r w:rsidRPr="00460FB6">
        <w:rPr>
          <w:rFonts w:eastAsia="Arial Unicode MS"/>
          <w:sz w:val="25"/>
          <w:szCs w:val="25"/>
        </w:rPr>
        <w:t xml:space="preserve">4.1. </w:t>
      </w:r>
      <w:r w:rsidRPr="00460FB6">
        <w:rPr>
          <w:sz w:val="25"/>
          <w:szCs w:val="25"/>
        </w:rPr>
        <w:t xml:space="preserve">Перед отправкой в </w:t>
      </w:r>
      <w:r w:rsidRPr="00AC684B">
        <w:rPr>
          <w:sz w:val="25"/>
          <w:szCs w:val="25"/>
        </w:rPr>
        <w:t xml:space="preserve">ремонт </w:t>
      </w:r>
      <w:r w:rsidR="00AC684B">
        <w:rPr>
          <w:sz w:val="25"/>
          <w:szCs w:val="25"/>
        </w:rPr>
        <w:t>О</w:t>
      </w:r>
      <w:r w:rsidR="00AC684B" w:rsidRPr="00AC684B">
        <w:rPr>
          <w:sz w:val="25"/>
          <w:szCs w:val="25"/>
        </w:rPr>
        <w:t>бъект ремонта</w:t>
      </w:r>
      <w:r w:rsidRPr="00460FB6">
        <w:rPr>
          <w:sz w:val="25"/>
          <w:szCs w:val="25"/>
        </w:rPr>
        <w:t xml:space="preserve"> долж</w:t>
      </w:r>
      <w:r w:rsidR="00AC684B">
        <w:rPr>
          <w:sz w:val="25"/>
          <w:szCs w:val="25"/>
        </w:rPr>
        <w:t>е</w:t>
      </w:r>
      <w:r w:rsidRPr="00460FB6">
        <w:rPr>
          <w:sz w:val="25"/>
          <w:szCs w:val="25"/>
        </w:rPr>
        <w:t xml:space="preserve">н быть полностью укомплектован всеми частями и деталями, предусмотренными конструкцией. </w:t>
      </w:r>
    </w:p>
    <w:p w:rsidR="008A6809" w:rsidRPr="00460FB6" w:rsidRDefault="008A6809" w:rsidP="008A6809">
      <w:pPr>
        <w:ind w:firstLine="709"/>
        <w:jc w:val="both"/>
        <w:rPr>
          <w:sz w:val="25"/>
          <w:szCs w:val="25"/>
        </w:rPr>
      </w:pPr>
      <w:r w:rsidRPr="00460FB6">
        <w:rPr>
          <w:sz w:val="25"/>
          <w:szCs w:val="25"/>
        </w:rPr>
        <w:t xml:space="preserve">4.3. При отправке в ремонт </w:t>
      </w:r>
      <w:r w:rsidR="00AC684B">
        <w:rPr>
          <w:sz w:val="25"/>
          <w:szCs w:val="25"/>
        </w:rPr>
        <w:t>О</w:t>
      </w:r>
      <w:r w:rsidR="00AC684B" w:rsidRPr="00AC684B">
        <w:rPr>
          <w:sz w:val="25"/>
          <w:szCs w:val="25"/>
        </w:rPr>
        <w:t>бъект ремонта</w:t>
      </w:r>
      <w:r w:rsidR="00AC684B" w:rsidRPr="00460FB6">
        <w:rPr>
          <w:sz w:val="25"/>
          <w:szCs w:val="25"/>
        </w:rPr>
        <w:t xml:space="preserve"> </w:t>
      </w:r>
      <w:r w:rsidRPr="00460FB6">
        <w:rPr>
          <w:sz w:val="25"/>
          <w:szCs w:val="25"/>
        </w:rPr>
        <w:t>Заказчик передаёт Подрядчику технические паспорта тяговых электродвигателей, колёсных пар, содержащие сведения о ранее выполненных ремонтах.</w:t>
      </w:r>
    </w:p>
    <w:p w:rsidR="008A6809" w:rsidRDefault="008A6809" w:rsidP="008A6809">
      <w:pPr>
        <w:ind w:firstLine="709"/>
        <w:jc w:val="both"/>
        <w:rPr>
          <w:sz w:val="25"/>
          <w:szCs w:val="25"/>
        </w:rPr>
      </w:pPr>
      <w:r w:rsidRPr="00460FB6">
        <w:rPr>
          <w:sz w:val="25"/>
          <w:szCs w:val="25"/>
        </w:rPr>
        <w:t>4.5. По прибытию Объекта ремонта к месту выполнения Работ Подрядчик и Заказчик на территории Подрядчика подписывают совместный Акт сдачи и приёмки локомотивного оборудования в ремонт формы ТУ-163 (Приложение №6).</w:t>
      </w:r>
    </w:p>
    <w:p w:rsidR="003D0F67" w:rsidRDefault="003D0F67" w:rsidP="008A6809">
      <w:pPr>
        <w:ind w:firstLine="709"/>
        <w:jc w:val="both"/>
        <w:rPr>
          <w:sz w:val="25"/>
          <w:szCs w:val="25"/>
        </w:rPr>
      </w:pPr>
    </w:p>
    <w:p w:rsidR="003D0F67" w:rsidRPr="00460FB6" w:rsidRDefault="003D0F67" w:rsidP="008A6809">
      <w:pPr>
        <w:ind w:firstLine="709"/>
        <w:jc w:val="both"/>
        <w:rPr>
          <w:sz w:val="25"/>
          <w:szCs w:val="25"/>
        </w:rPr>
      </w:pPr>
    </w:p>
    <w:p w:rsidR="008A6809" w:rsidRPr="00460FB6" w:rsidRDefault="008A6809" w:rsidP="008A6809">
      <w:pPr>
        <w:ind w:firstLine="709"/>
        <w:jc w:val="both"/>
        <w:rPr>
          <w:sz w:val="25"/>
          <w:szCs w:val="25"/>
        </w:rPr>
      </w:pPr>
    </w:p>
    <w:p w:rsidR="008A6809" w:rsidRPr="00460FB6" w:rsidRDefault="008A6809" w:rsidP="008A6809">
      <w:pPr>
        <w:tabs>
          <w:tab w:val="left" w:pos="0"/>
        </w:tabs>
        <w:suppressAutoHyphens/>
        <w:jc w:val="center"/>
        <w:rPr>
          <w:rFonts w:eastAsia="Arial Unicode MS"/>
          <w:b/>
          <w:sz w:val="25"/>
          <w:szCs w:val="25"/>
        </w:rPr>
      </w:pPr>
      <w:r w:rsidRPr="00460FB6">
        <w:rPr>
          <w:rFonts w:eastAsia="Arial Unicode MS"/>
          <w:b/>
          <w:sz w:val="25"/>
          <w:szCs w:val="25"/>
        </w:rPr>
        <w:lastRenderedPageBreak/>
        <w:t>5. ПОРЯДОК ВЫПОЛНЕНИЯ РЕМОНТА</w:t>
      </w:r>
    </w:p>
    <w:p w:rsidR="008A6809" w:rsidRPr="00460FB6" w:rsidRDefault="008A6809" w:rsidP="008A6809">
      <w:pPr>
        <w:tabs>
          <w:tab w:val="left" w:pos="0"/>
          <w:tab w:val="num" w:pos="1260"/>
        </w:tabs>
        <w:suppressAutoHyphens/>
        <w:ind w:firstLine="709"/>
        <w:jc w:val="both"/>
        <w:rPr>
          <w:spacing w:val="3"/>
          <w:sz w:val="25"/>
          <w:szCs w:val="25"/>
        </w:rPr>
      </w:pPr>
      <w:r w:rsidRPr="00460FB6">
        <w:rPr>
          <w:rFonts w:eastAsia="Arial Unicode MS"/>
          <w:sz w:val="25"/>
          <w:szCs w:val="25"/>
        </w:rPr>
        <w:t xml:space="preserve">5.1. </w:t>
      </w:r>
      <w:r w:rsidRPr="00460FB6">
        <w:rPr>
          <w:spacing w:val="3"/>
          <w:sz w:val="25"/>
          <w:szCs w:val="25"/>
        </w:rPr>
        <w:t xml:space="preserve">Срок выполнения Подрядчиком Ремонта составляет 30 (Тридцать) рабочих дней со дня, следующего за днём подписания </w:t>
      </w:r>
      <w:r w:rsidRPr="00460FB6">
        <w:rPr>
          <w:sz w:val="25"/>
          <w:szCs w:val="25"/>
        </w:rPr>
        <w:t>Акта сдачи и приёмки локомотивного оборудования в ремонт формы ТУ-163 (Приложение №6).</w:t>
      </w:r>
      <w:r w:rsidRPr="00460FB6">
        <w:rPr>
          <w:spacing w:val="3"/>
          <w:sz w:val="25"/>
          <w:szCs w:val="25"/>
        </w:rPr>
        <w:t xml:space="preserve"> </w:t>
      </w:r>
    </w:p>
    <w:p w:rsidR="008A6809" w:rsidRPr="00460FB6" w:rsidRDefault="008A6809" w:rsidP="008A6809">
      <w:pPr>
        <w:tabs>
          <w:tab w:val="left" w:pos="0"/>
          <w:tab w:val="num" w:pos="1260"/>
        </w:tabs>
        <w:suppressAutoHyphens/>
        <w:ind w:firstLine="709"/>
        <w:jc w:val="both"/>
        <w:rPr>
          <w:sz w:val="25"/>
          <w:szCs w:val="25"/>
        </w:rPr>
      </w:pPr>
      <w:r w:rsidRPr="00460FB6">
        <w:rPr>
          <w:spacing w:val="3"/>
          <w:sz w:val="25"/>
          <w:szCs w:val="25"/>
        </w:rPr>
        <w:t xml:space="preserve">5.2. </w:t>
      </w:r>
      <w:r w:rsidRPr="00460FB6">
        <w:rPr>
          <w:sz w:val="25"/>
          <w:szCs w:val="25"/>
        </w:rPr>
        <w:t xml:space="preserve">Срок выполнения Работ может быть скорректирован по письменному согласованию Сторон. </w:t>
      </w:r>
    </w:p>
    <w:p w:rsidR="008A6809" w:rsidRPr="00460FB6" w:rsidRDefault="008A6809" w:rsidP="008A6809">
      <w:pPr>
        <w:tabs>
          <w:tab w:val="left" w:pos="0"/>
          <w:tab w:val="num" w:pos="1260"/>
        </w:tabs>
        <w:suppressAutoHyphens/>
        <w:ind w:firstLine="709"/>
        <w:jc w:val="both"/>
        <w:rPr>
          <w:spacing w:val="3"/>
          <w:sz w:val="25"/>
          <w:szCs w:val="25"/>
        </w:rPr>
      </w:pPr>
      <w:r w:rsidRPr="00460FB6">
        <w:rPr>
          <w:sz w:val="25"/>
          <w:szCs w:val="25"/>
        </w:rPr>
        <w:t xml:space="preserve">5.3. В случае </w:t>
      </w:r>
      <w:r w:rsidRPr="00460FB6">
        <w:rPr>
          <w:spacing w:val="3"/>
          <w:sz w:val="25"/>
          <w:szCs w:val="25"/>
        </w:rPr>
        <w:t xml:space="preserve">если в процессе ремонта обнаружится необходимость проведения Дополнительных работ, Подрядчик совместно с представителем Заказчика на основании Акта </w:t>
      </w:r>
      <w:r w:rsidRPr="00460FB6">
        <w:rPr>
          <w:sz w:val="25"/>
          <w:szCs w:val="25"/>
        </w:rPr>
        <w:t>сдачи и приёмки локомотивного оборудования в ремонт по форме ТУ-163 (Приложение №6)</w:t>
      </w:r>
      <w:r w:rsidRPr="00460FB6">
        <w:rPr>
          <w:spacing w:val="3"/>
          <w:sz w:val="25"/>
          <w:szCs w:val="25"/>
        </w:rPr>
        <w:t xml:space="preserve"> и Акта о недостающих узлах и скрытых дефектах по форме ТУ-169 (Приложение №7), согласовывает перечень Дополнительных работ с указанием их стоимости. </w:t>
      </w:r>
    </w:p>
    <w:p w:rsidR="008A6809" w:rsidRPr="00460FB6" w:rsidRDefault="008A6809" w:rsidP="008A6809">
      <w:pPr>
        <w:ind w:firstLine="709"/>
        <w:jc w:val="both"/>
        <w:rPr>
          <w:spacing w:val="3"/>
          <w:sz w:val="25"/>
          <w:szCs w:val="25"/>
        </w:rPr>
      </w:pPr>
      <w:r w:rsidRPr="00460FB6">
        <w:rPr>
          <w:spacing w:val="3"/>
          <w:sz w:val="25"/>
          <w:szCs w:val="25"/>
        </w:rPr>
        <w:t>5.4.</w:t>
      </w:r>
      <w:r w:rsidRPr="00460FB6">
        <w:rPr>
          <w:spacing w:val="3"/>
          <w:sz w:val="25"/>
          <w:szCs w:val="25"/>
        </w:rPr>
        <w:tab/>
        <w:t xml:space="preserve">При условии согласования </w:t>
      </w:r>
      <w:r w:rsidRPr="00460FB6">
        <w:rPr>
          <w:spacing w:val="-1"/>
          <w:sz w:val="25"/>
          <w:szCs w:val="25"/>
        </w:rPr>
        <w:t>Заказчиком</w:t>
      </w:r>
      <w:r w:rsidRPr="00460FB6">
        <w:rPr>
          <w:spacing w:val="3"/>
          <w:sz w:val="25"/>
          <w:szCs w:val="25"/>
        </w:rPr>
        <w:t xml:space="preserve"> стоимости и сроков выполнения Дополнительных работ по устранению аварийных, недостающих деталей, узлов и агрегатов Стороны оформляют дополнительное соглашение к настоящему Договору. </w:t>
      </w:r>
    </w:p>
    <w:p w:rsidR="008A6809" w:rsidRPr="00460FB6" w:rsidRDefault="008A6809" w:rsidP="008A6809">
      <w:pPr>
        <w:tabs>
          <w:tab w:val="left" w:pos="0"/>
          <w:tab w:val="num" w:pos="1260"/>
        </w:tabs>
        <w:suppressAutoHyphens/>
        <w:ind w:firstLine="709"/>
        <w:jc w:val="both"/>
        <w:rPr>
          <w:spacing w:val="-2"/>
          <w:sz w:val="25"/>
          <w:szCs w:val="25"/>
        </w:rPr>
      </w:pPr>
      <w:r w:rsidRPr="00460FB6">
        <w:rPr>
          <w:sz w:val="25"/>
          <w:szCs w:val="25"/>
        </w:rPr>
        <w:t xml:space="preserve">5.5. </w:t>
      </w:r>
      <w:r w:rsidRPr="00460FB6">
        <w:rPr>
          <w:spacing w:val="3"/>
          <w:sz w:val="25"/>
          <w:szCs w:val="25"/>
        </w:rPr>
        <w:t xml:space="preserve">В случае простоя Объекта ремонта на ответственном хранении </w:t>
      </w:r>
      <w:r w:rsidRPr="00460FB6">
        <w:rPr>
          <w:spacing w:val="-2"/>
          <w:sz w:val="25"/>
          <w:szCs w:val="25"/>
        </w:rPr>
        <w:t>срок выполнения Работ Подрядчиком продлевается на соответствующий период нахождения Объекта ремонта на ответственном хранении.</w:t>
      </w:r>
    </w:p>
    <w:p w:rsidR="008A6809" w:rsidRPr="00460FB6" w:rsidRDefault="008A6809" w:rsidP="008A6809">
      <w:pPr>
        <w:tabs>
          <w:tab w:val="left" w:pos="0"/>
          <w:tab w:val="num" w:pos="1260"/>
        </w:tabs>
        <w:suppressAutoHyphens/>
        <w:ind w:firstLine="709"/>
        <w:jc w:val="both"/>
        <w:rPr>
          <w:sz w:val="25"/>
          <w:szCs w:val="25"/>
        </w:rPr>
      </w:pPr>
      <w:r w:rsidRPr="00460FB6">
        <w:rPr>
          <w:spacing w:val="-2"/>
          <w:sz w:val="25"/>
          <w:szCs w:val="25"/>
        </w:rPr>
        <w:t xml:space="preserve">5.6. </w:t>
      </w:r>
      <w:r w:rsidRPr="00460FB6">
        <w:rPr>
          <w:sz w:val="25"/>
          <w:szCs w:val="25"/>
        </w:rPr>
        <w:t>После завершения ремонта Подрядчик и Заказчик подписывают совместный Акт приёмки локомотивного оборудования из ремонта по форме ТУ-172 (Приложение №8) на территории Подрядчика.</w:t>
      </w:r>
    </w:p>
    <w:p w:rsidR="008A6809" w:rsidRPr="00460FB6" w:rsidRDefault="008A6809" w:rsidP="008A6809">
      <w:pPr>
        <w:tabs>
          <w:tab w:val="left" w:pos="0"/>
          <w:tab w:val="num" w:pos="1260"/>
        </w:tabs>
        <w:suppressAutoHyphens/>
        <w:ind w:firstLine="709"/>
        <w:jc w:val="both"/>
        <w:rPr>
          <w:rFonts w:ascii="Verdana" w:hAnsi="Verdana"/>
          <w:sz w:val="25"/>
          <w:szCs w:val="25"/>
        </w:rPr>
      </w:pPr>
      <w:r w:rsidRPr="00460FB6">
        <w:rPr>
          <w:sz w:val="25"/>
          <w:szCs w:val="25"/>
        </w:rPr>
        <w:t>5.7. Подрядчик возвращает Заказчику технические паспорта с соответствующими отметками ОТК о произведённом ремонте.</w:t>
      </w:r>
    </w:p>
    <w:p w:rsidR="008A6809" w:rsidRPr="00460FB6" w:rsidRDefault="008A6809" w:rsidP="008A6809">
      <w:pPr>
        <w:ind w:firstLine="709"/>
        <w:jc w:val="both"/>
        <w:rPr>
          <w:rFonts w:ascii="Verdana" w:hAnsi="Verdana"/>
          <w:sz w:val="25"/>
          <w:szCs w:val="25"/>
        </w:rPr>
      </w:pPr>
      <w:r w:rsidRPr="00460FB6">
        <w:rPr>
          <w:sz w:val="25"/>
          <w:szCs w:val="25"/>
        </w:rPr>
        <w:t xml:space="preserve">5.8. Работы считаются выполненными с момента подписания Сторонами Акта приёмки локомотивного оборудования из ремонта по форме ТУ-172 (Приложение №8) и </w:t>
      </w:r>
      <w:r w:rsidRPr="00460FB6">
        <w:rPr>
          <w:spacing w:val="-2"/>
          <w:sz w:val="25"/>
          <w:szCs w:val="25"/>
        </w:rPr>
        <w:t xml:space="preserve">Акта </w:t>
      </w:r>
      <w:r w:rsidRPr="00460FB6">
        <w:rPr>
          <w:spacing w:val="3"/>
          <w:sz w:val="25"/>
          <w:szCs w:val="25"/>
        </w:rPr>
        <w:t>о выполненных работах формы №ФПУ-26 (Приложение №9)</w:t>
      </w:r>
      <w:r w:rsidRPr="00460FB6">
        <w:rPr>
          <w:sz w:val="25"/>
          <w:szCs w:val="25"/>
        </w:rPr>
        <w:t xml:space="preserve">. </w:t>
      </w:r>
    </w:p>
    <w:p w:rsidR="008A6809" w:rsidRPr="00460FB6" w:rsidRDefault="008A6809" w:rsidP="008A6809">
      <w:pPr>
        <w:tabs>
          <w:tab w:val="left" w:pos="0"/>
          <w:tab w:val="num" w:pos="1260"/>
        </w:tabs>
        <w:suppressAutoHyphens/>
        <w:ind w:firstLine="709"/>
        <w:jc w:val="both"/>
        <w:rPr>
          <w:sz w:val="25"/>
          <w:szCs w:val="25"/>
        </w:rPr>
      </w:pPr>
    </w:p>
    <w:p w:rsidR="008A6809" w:rsidRPr="00460FB6" w:rsidRDefault="008A6809" w:rsidP="008A6809">
      <w:pPr>
        <w:widowControl w:val="0"/>
        <w:shd w:val="clear" w:color="auto" w:fill="FFFFFF"/>
        <w:autoSpaceDE w:val="0"/>
        <w:autoSpaceDN w:val="0"/>
        <w:adjustRightInd w:val="0"/>
        <w:jc w:val="center"/>
        <w:rPr>
          <w:b/>
          <w:bCs/>
          <w:spacing w:val="-1"/>
          <w:sz w:val="25"/>
          <w:szCs w:val="25"/>
        </w:rPr>
      </w:pPr>
      <w:r w:rsidRPr="00460FB6">
        <w:rPr>
          <w:b/>
          <w:bCs/>
          <w:spacing w:val="-1"/>
          <w:sz w:val="25"/>
          <w:szCs w:val="25"/>
        </w:rPr>
        <w:t>6. ПОРЯДОК ОПЛАТЫ</w:t>
      </w:r>
    </w:p>
    <w:p w:rsidR="003D0F67" w:rsidRPr="003D0F67" w:rsidRDefault="008A6809" w:rsidP="003D0F67">
      <w:pPr>
        <w:widowControl w:val="0"/>
        <w:shd w:val="clear" w:color="auto" w:fill="FFFFFF"/>
        <w:tabs>
          <w:tab w:val="num" w:pos="1260"/>
        </w:tabs>
        <w:autoSpaceDE w:val="0"/>
        <w:autoSpaceDN w:val="0"/>
        <w:adjustRightInd w:val="0"/>
        <w:ind w:firstLine="709"/>
        <w:jc w:val="both"/>
        <w:rPr>
          <w:spacing w:val="3"/>
          <w:sz w:val="25"/>
          <w:szCs w:val="25"/>
        </w:rPr>
      </w:pPr>
      <w:r w:rsidRPr="003D0F67">
        <w:rPr>
          <w:spacing w:val="-2"/>
          <w:sz w:val="25"/>
          <w:szCs w:val="25"/>
        </w:rPr>
        <w:t xml:space="preserve">6.1. </w:t>
      </w:r>
      <w:r w:rsidR="003D0F67" w:rsidRPr="003D0F67">
        <w:rPr>
          <w:sz w:val="25"/>
          <w:szCs w:val="25"/>
        </w:rPr>
        <w:t xml:space="preserve">Оплата по настоящему Договору осуществляется Покупателем следующим образом: авансовый платёж в размере 50% от стоимости договора в течение 5 банковских дней с момента подписания договора, окончательный платёж в размере 50% в течение 10 банковских дней </w:t>
      </w:r>
      <w:r w:rsidR="003D0F67" w:rsidRPr="003D0F67">
        <w:rPr>
          <w:spacing w:val="3"/>
          <w:sz w:val="25"/>
          <w:szCs w:val="25"/>
        </w:rPr>
        <w:t>с момента получения от Подрядчика Акта о выполненных работах (оказанных услугах) по форме №ФПУ-26, счёта и счёта-фактуры</w:t>
      </w:r>
      <w:r w:rsidR="00BA4DC6">
        <w:rPr>
          <w:spacing w:val="3"/>
          <w:sz w:val="25"/>
          <w:szCs w:val="25"/>
        </w:rPr>
        <w:t xml:space="preserve"> или УПД</w:t>
      </w:r>
      <w:r w:rsidR="003D0F67" w:rsidRPr="003D0F67">
        <w:rPr>
          <w:spacing w:val="3"/>
          <w:sz w:val="25"/>
          <w:szCs w:val="25"/>
        </w:rPr>
        <w:t>.</w:t>
      </w:r>
    </w:p>
    <w:p w:rsidR="008A6809" w:rsidRPr="00460FB6" w:rsidRDefault="008A6809" w:rsidP="008A6809">
      <w:pPr>
        <w:widowControl w:val="0"/>
        <w:shd w:val="clear" w:color="auto" w:fill="FFFFFF"/>
        <w:tabs>
          <w:tab w:val="num" w:pos="1260"/>
        </w:tabs>
        <w:autoSpaceDE w:val="0"/>
        <w:autoSpaceDN w:val="0"/>
        <w:adjustRightInd w:val="0"/>
        <w:ind w:firstLine="709"/>
        <w:jc w:val="both"/>
        <w:rPr>
          <w:spacing w:val="3"/>
          <w:sz w:val="25"/>
          <w:szCs w:val="25"/>
        </w:rPr>
      </w:pPr>
      <w:r w:rsidRPr="003D0F67">
        <w:rPr>
          <w:spacing w:val="3"/>
          <w:sz w:val="25"/>
          <w:szCs w:val="25"/>
        </w:rPr>
        <w:t>6.2. Оплата за выполненные Дополнительные работы (при наличии), производится в соответствии с Дополнительным</w:t>
      </w:r>
      <w:r w:rsidRPr="00460FB6">
        <w:rPr>
          <w:spacing w:val="3"/>
          <w:sz w:val="25"/>
          <w:szCs w:val="25"/>
        </w:rPr>
        <w:t xml:space="preserve"> соглашением к настоящему </w:t>
      </w:r>
      <w:proofErr w:type="gramStart"/>
      <w:r w:rsidRPr="00460FB6">
        <w:rPr>
          <w:spacing w:val="3"/>
          <w:sz w:val="25"/>
          <w:szCs w:val="25"/>
        </w:rPr>
        <w:t>Договору</w:t>
      </w:r>
      <w:proofErr w:type="gramEnd"/>
      <w:r w:rsidRPr="00460FB6">
        <w:rPr>
          <w:spacing w:val="3"/>
          <w:sz w:val="25"/>
          <w:szCs w:val="25"/>
        </w:rPr>
        <w:t xml:space="preserve"> согласно подписанному обеими Сторонами перечню дополнительных работ, на основании Акта о выполненных работах по форме №ФПУ-26 и счёта-фактуры на Дополнительные работы. </w:t>
      </w:r>
    </w:p>
    <w:p w:rsidR="008A6809" w:rsidRPr="00460FB6" w:rsidRDefault="008A6809" w:rsidP="008A6809">
      <w:pPr>
        <w:widowControl w:val="0"/>
        <w:shd w:val="clear" w:color="auto" w:fill="FFFFFF"/>
        <w:tabs>
          <w:tab w:val="num" w:pos="1260"/>
        </w:tabs>
        <w:autoSpaceDE w:val="0"/>
        <w:autoSpaceDN w:val="0"/>
        <w:adjustRightInd w:val="0"/>
        <w:ind w:firstLine="709"/>
        <w:jc w:val="both"/>
        <w:rPr>
          <w:sz w:val="25"/>
          <w:szCs w:val="25"/>
        </w:rPr>
      </w:pPr>
      <w:r w:rsidRPr="00460FB6">
        <w:rPr>
          <w:spacing w:val="3"/>
          <w:sz w:val="25"/>
          <w:szCs w:val="25"/>
        </w:rPr>
        <w:t xml:space="preserve">6.3. </w:t>
      </w:r>
      <w:r w:rsidRPr="00460FB6">
        <w:rPr>
          <w:sz w:val="25"/>
          <w:szCs w:val="25"/>
        </w:rPr>
        <w:t>Стороны ежемесячно проводят сверку взаимных расчётов путём составления и подписания Акта сверки взаимных расчётов, а также при расторжении настоящего Договора.</w:t>
      </w:r>
    </w:p>
    <w:p w:rsidR="008A6809" w:rsidRPr="00460FB6" w:rsidRDefault="008A6809" w:rsidP="008A6809">
      <w:pPr>
        <w:widowControl w:val="0"/>
        <w:shd w:val="clear" w:color="auto" w:fill="FFFFFF"/>
        <w:autoSpaceDE w:val="0"/>
        <w:autoSpaceDN w:val="0"/>
        <w:adjustRightInd w:val="0"/>
        <w:spacing w:line="360" w:lineRule="exact"/>
        <w:jc w:val="center"/>
        <w:rPr>
          <w:b/>
          <w:bCs/>
          <w:spacing w:val="-1"/>
          <w:sz w:val="25"/>
          <w:szCs w:val="25"/>
        </w:rPr>
      </w:pPr>
    </w:p>
    <w:p w:rsidR="008A6809" w:rsidRPr="00460FB6" w:rsidRDefault="008A6809" w:rsidP="008A6809">
      <w:pPr>
        <w:widowControl w:val="0"/>
        <w:shd w:val="clear" w:color="auto" w:fill="FFFFFF"/>
        <w:autoSpaceDE w:val="0"/>
        <w:autoSpaceDN w:val="0"/>
        <w:adjustRightInd w:val="0"/>
        <w:spacing w:line="360" w:lineRule="exact"/>
        <w:jc w:val="center"/>
        <w:rPr>
          <w:b/>
          <w:bCs/>
          <w:spacing w:val="-1"/>
          <w:sz w:val="25"/>
          <w:szCs w:val="25"/>
        </w:rPr>
      </w:pPr>
      <w:r w:rsidRPr="00460FB6">
        <w:rPr>
          <w:b/>
          <w:bCs/>
          <w:spacing w:val="-1"/>
          <w:sz w:val="25"/>
          <w:szCs w:val="25"/>
        </w:rPr>
        <w:t>7. ПРАВА И ОБЯЗАННОСТИ СТОРОН</w:t>
      </w:r>
    </w:p>
    <w:p w:rsidR="008A6809" w:rsidRPr="00460FB6" w:rsidRDefault="008A6809" w:rsidP="008A6809">
      <w:pPr>
        <w:widowControl w:val="0"/>
        <w:shd w:val="clear" w:color="auto" w:fill="FFFFFF"/>
        <w:autoSpaceDE w:val="0"/>
        <w:autoSpaceDN w:val="0"/>
        <w:adjustRightInd w:val="0"/>
        <w:ind w:firstLine="709"/>
        <w:jc w:val="both"/>
        <w:rPr>
          <w:b/>
          <w:spacing w:val="1"/>
          <w:sz w:val="25"/>
          <w:szCs w:val="25"/>
        </w:rPr>
      </w:pPr>
      <w:r w:rsidRPr="00460FB6">
        <w:rPr>
          <w:b/>
          <w:spacing w:val="1"/>
          <w:sz w:val="25"/>
          <w:szCs w:val="25"/>
        </w:rPr>
        <w:t>7.1. Подрядчик обязан:</w:t>
      </w:r>
    </w:p>
    <w:p w:rsidR="008A6809" w:rsidRPr="00460FB6" w:rsidRDefault="008A6809" w:rsidP="008A6809">
      <w:pPr>
        <w:tabs>
          <w:tab w:val="num" w:pos="0"/>
        </w:tabs>
        <w:suppressAutoHyphens/>
        <w:ind w:firstLine="709"/>
        <w:contextualSpacing/>
        <w:jc w:val="both"/>
        <w:rPr>
          <w:sz w:val="25"/>
          <w:szCs w:val="25"/>
        </w:rPr>
      </w:pPr>
      <w:r w:rsidRPr="00460FB6">
        <w:rPr>
          <w:rFonts w:eastAsia="Arial Unicode MS"/>
          <w:sz w:val="25"/>
          <w:szCs w:val="25"/>
        </w:rPr>
        <w:t xml:space="preserve">7.1.1. </w:t>
      </w:r>
      <w:r w:rsidRPr="00460FB6">
        <w:rPr>
          <w:sz w:val="25"/>
          <w:szCs w:val="25"/>
        </w:rPr>
        <w:t>Качественно выполнить Работы в соответствии с условиями настоящего Договора.</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t>7.1.2. При выполнении Работ обеспечить строгое соблюдение требований нормативно-технической документации, перечисленной в пункте 4.2 Технического задания (Приложение №1).</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t>7.1.3. По окончании выполнения Работ сдать Заказчику Объект ремонта в установленный срок.</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t xml:space="preserve">7.1.4. Не разглашать информацию, являющуюся конфиденциальной, третьим лицам и не использовать её для каких-либо целей кроме связанных с выполнением обязательств по </w:t>
      </w:r>
      <w:r w:rsidRPr="00460FB6">
        <w:rPr>
          <w:sz w:val="25"/>
          <w:szCs w:val="25"/>
        </w:rPr>
        <w:lastRenderedPageBreak/>
        <w:t xml:space="preserve">настоящему Договору. Не передавать оригиналы или копии документов, полученные от Заказчика, третьим лицам без предварительного письменного согласия Заказчика за исключением требований действующего законодательства. </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t>7.1.5. В случае возникновения обстоятельств, замедляющих ход выполнения Работ или делающих дальнейшее выполнение Работ невозможным, в суточный срок со дня обнаружения подобных обстоятельств сообщить об этом Заказчику.</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t>7.1.6. Обеспечивать сохранность Объекта ремонта с момента его приёмки в Ремонт до момента сдачи из Ремонта представителям Заказчика, а также в период ответственного хранения.</w:t>
      </w:r>
    </w:p>
    <w:p w:rsidR="008A6809" w:rsidRPr="00460FB6" w:rsidRDefault="008A6809" w:rsidP="008A6809">
      <w:pPr>
        <w:tabs>
          <w:tab w:val="num" w:pos="0"/>
        </w:tabs>
        <w:suppressAutoHyphens/>
        <w:ind w:firstLine="709"/>
        <w:contextualSpacing/>
        <w:jc w:val="both"/>
        <w:rPr>
          <w:rFonts w:ascii="Verdana" w:hAnsi="Verdana"/>
          <w:sz w:val="25"/>
          <w:szCs w:val="25"/>
        </w:rPr>
      </w:pPr>
      <w:r w:rsidRPr="00460FB6">
        <w:rPr>
          <w:sz w:val="25"/>
          <w:szCs w:val="25"/>
        </w:rPr>
        <w:t>7.1.7. После завершения выполнения Работ возвратить За</w:t>
      </w:r>
      <w:r w:rsidR="00FD29B9">
        <w:rPr>
          <w:sz w:val="25"/>
          <w:szCs w:val="25"/>
        </w:rPr>
        <w:t xml:space="preserve">казчику технические паспорта </w:t>
      </w:r>
      <w:r w:rsidRPr="00460FB6">
        <w:rPr>
          <w:sz w:val="25"/>
          <w:szCs w:val="25"/>
        </w:rPr>
        <w:t xml:space="preserve">с соответствующими отметками ОТК Подрядчика о произведённом ремонте. </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t>7.1.8. Исполнять гарантийные обязательства в соответствии с условиями настоящего Договора.</w:t>
      </w:r>
    </w:p>
    <w:p w:rsidR="008A6809" w:rsidRPr="00460FB6" w:rsidRDefault="008A6809" w:rsidP="008A6809">
      <w:pPr>
        <w:widowControl w:val="0"/>
        <w:shd w:val="clear" w:color="auto" w:fill="FFFFFF"/>
        <w:autoSpaceDE w:val="0"/>
        <w:autoSpaceDN w:val="0"/>
        <w:adjustRightInd w:val="0"/>
        <w:ind w:left="708"/>
        <w:jc w:val="both"/>
        <w:rPr>
          <w:b/>
          <w:spacing w:val="1"/>
          <w:sz w:val="25"/>
          <w:szCs w:val="25"/>
        </w:rPr>
      </w:pPr>
      <w:r w:rsidRPr="00460FB6">
        <w:rPr>
          <w:b/>
          <w:spacing w:val="1"/>
          <w:sz w:val="25"/>
          <w:szCs w:val="25"/>
        </w:rPr>
        <w:t>7.2. Заказчик обязан:</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pacing w:val="1"/>
          <w:sz w:val="25"/>
          <w:szCs w:val="25"/>
        </w:rPr>
        <w:t xml:space="preserve">7.2.1. </w:t>
      </w:r>
      <w:r w:rsidRPr="00460FB6">
        <w:rPr>
          <w:sz w:val="25"/>
          <w:szCs w:val="25"/>
        </w:rPr>
        <w:t xml:space="preserve">Передать Подрядчику для выполнения Работ </w:t>
      </w:r>
      <w:r w:rsidR="00AC684B">
        <w:rPr>
          <w:sz w:val="25"/>
          <w:szCs w:val="25"/>
        </w:rPr>
        <w:t>Объект ремонта</w:t>
      </w:r>
      <w:r w:rsidRPr="00460FB6">
        <w:rPr>
          <w:sz w:val="25"/>
          <w:szCs w:val="25"/>
        </w:rPr>
        <w:t>, укомплектованн</w:t>
      </w:r>
      <w:r w:rsidR="00AC684B">
        <w:rPr>
          <w:sz w:val="25"/>
          <w:szCs w:val="25"/>
        </w:rPr>
        <w:t>ый</w:t>
      </w:r>
      <w:r w:rsidRPr="00460FB6">
        <w:rPr>
          <w:sz w:val="25"/>
          <w:szCs w:val="25"/>
        </w:rPr>
        <w:t xml:space="preserve"> всеми узлами, деталями и агрегатами, предусмотренными конструкцией и технической документацией.</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7.2.2. При отправке локомотивного оборудования в ремонт предоставить Подрядчику технические паспорта</w:t>
      </w:r>
      <w:r w:rsidR="00AC684B">
        <w:rPr>
          <w:sz w:val="25"/>
          <w:szCs w:val="25"/>
        </w:rPr>
        <w:t xml:space="preserve"> Объекта ремонта</w:t>
      </w:r>
      <w:r w:rsidRPr="00460FB6">
        <w:rPr>
          <w:sz w:val="25"/>
          <w:szCs w:val="25"/>
        </w:rPr>
        <w:t xml:space="preserve"> с отметками о ранее выполненных ремонта.</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7.2.3. Своевременно принять и оплатить выполненные Работы в соответствии с условиями настоящего Договора.</w:t>
      </w:r>
    </w:p>
    <w:p w:rsidR="008A6809" w:rsidRPr="00460FB6" w:rsidRDefault="008A6809" w:rsidP="008A6809">
      <w:pPr>
        <w:keepLines/>
        <w:widowControl w:val="0"/>
        <w:shd w:val="clear" w:color="auto" w:fill="FFFFFF"/>
        <w:autoSpaceDE w:val="0"/>
        <w:autoSpaceDN w:val="0"/>
        <w:adjustRightInd w:val="0"/>
        <w:ind w:firstLine="709"/>
        <w:jc w:val="both"/>
        <w:rPr>
          <w:sz w:val="25"/>
          <w:szCs w:val="25"/>
        </w:rPr>
      </w:pPr>
      <w:r w:rsidRPr="00460FB6">
        <w:rPr>
          <w:sz w:val="25"/>
          <w:szCs w:val="25"/>
        </w:rPr>
        <w:t>7.2.4. В течение гарантийного срока эксплуатации обеспечить своевременное проведение текущего обслуживания и Ремонтов в соответствии с руководствами, нормами и инструкциями по эксплуатации ТПС.</w:t>
      </w:r>
    </w:p>
    <w:p w:rsidR="008A6809" w:rsidRPr="00460FB6" w:rsidRDefault="008A6809" w:rsidP="008A6809">
      <w:pPr>
        <w:widowControl w:val="0"/>
        <w:shd w:val="clear" w:color="auto" w:fill="FFFFFF"/>
        <w:autoSpaceDE w:val="0"/>
        <w:autoSpaceDN w:val="0"/>
        <w:adjustRightInd w:val="0"/>
        <w:ind w:left="708"/>
        <w:jc w:val="both"/>
        <w:rPr>
          <w:b/>
          <w:spacing w:val="1"/>
          <w:sz w:val="25"/>
          <w:szCs w:val="25"/>
        </w:rPr>
      </w:pPr>
      <w:r w:rsidRPr="00460FB6">
        <w:rPr>
          <w:b/>
          <w:spacing w:val="1"/>
          <w:sz w:val="25"/>
          <w:szCs w:val="25"/>
        </w:rPr>
        <w:t>7.3. Подрядчик имеет право:</w:t>
      </w:r>
    </w:p>
    <w:p w:rsidR="008A6809" w:rsidRPr="00460FB6" w:rsidRDefault="008A6809" w:rsidP="008A6809">
      <w:pPr>
        <w:widowControl w:val="0"/>
        <w:shd w:val="clear" w:color="auto" w:fill="FFFFFF"/>
        <w:tabs>
          <w:tab w:val="left" w:pos="0"/>
        </w:tabs>
        <w:autoSpaceDE w:val="0"/>
        <w:autoSpaceDN w:val="0"/>
        <w:adjustRightInd w:val="0"/>
        <w:ind w:firstLine="708"/>
        <w:jc w:val="both"/>
        <w:rPr>
          <w:sz w:val="25"/>
          <w:szCs w:val="25"/>
        </w:rPr>
      </w:pPr>
      <w:r w:rsidRPr="00460FB6">
        <w:rPr>
          <w:sz w:val="25"/>
          <w:szCs w:val="25"/>
        </w:rPr>
        <w:t>7.3.1. По согласованию с Заказчиком привлекать к выполнению Работ по настоящему Договору третьих лиц (Субподрядчиков), если это не ведёт к увеличению стоимости Работ для Заказчика.</w:t>
      </w:r>
    </w:p>
    <w:p w:rsidR="008A6809" w:rsidRPr="00460FB6" w:rsidRDefault="008A6809" w:rsidP="008A6809">
      <w:pPr>
        <w:keepLines/>
        <w:widowControl w:val="0"/>
        <w:shd w:val="clear" w:color="auto" w:fill="FFFFFF"/>
        <w:autoSpaceDE w:val="0"/>
        <w:autoSpaceDN w:val="0"/>
        <w:adjustRightInd w:val="0"/>
        <w:ind w:firstLine="709"/>
        <w:jc w:val="both"/>
        <w:rPr>
          <w:sz w:val="25"/>
          <w:szCs w:val="25"/>
        </w:rPr>
      </w:pPr>
      <w:r w:rsidRPr="00460FB6">
        <w:rPr>
          <w:sz w:val="25"/>
          <w:szCs w:val="25"/>
        </w:rPr>
        <w:t>7.3.2. Требовать от Заказчика своевременной оплаты выполненных Работ в соответствии с условиями настоящего Договора.</w:t>
      </w:r>
    </w:p>
    <w:p w:rsidR="008A6809" w:rsidRPr="00460FB6" w:rsidRDefault="008A6809" w:rsidP="008A6809">
      <w:pPr>
        <w:widowControl w:val="0"/>
        <w:shd w:val="clear" w:color="auto" w:fill="FFFFFF"/>
        <w:autoSpaceDE w:val="0"/>
        <w:autoSpaceDN w:val="0"/>
        <w:adjustRightInd w:val="0"/>
        <w:ind w:left="708"/>
        <w:jc w:val="both"/>
        <w:rPr>
          <w:b/>
          <w:spacing w:val="1"/>
          <w:sz w:val="25"/>
          <w:szCs w:val="25"/>
        </w:rPr>
      </w:pPr>
      <w:r w:rsidRPr="00460FB6">
        <w:rPr>
          <w:b/>
          <w:spacing w:val="1"/>
          <w:sz w:val="25"/>
          <w:szCs w:val="25"/>
        </w:rPr>
        <w:t xml:space="preserve">7.4. Заказчик имеет право: </w:t>
      </w:r>
    </w:p>
    <w:p w:rsidR="008A6809" w:rsidRPr="00460FB6" w:rsidRDefault="008A6809" w:rsidP="008A6809">
      <w:pPr>
        <w:widowControl w:val="0"/>
        <w:shd w:val="clear" w:color="auto" w:fill="FFFFFF"/>
        <w:autoSpaceDE w:val="0"/>
        <w:autoSpaceDN w:val="0"/>
        <w:adjustRightInd w:val="0"/>
        <w:ind w:firstLine="709"/>
        <w:jc w:val="both"/>
        <w:rPr>
          <w:spacing w:val="3"/>
          <w:sz w:val="25"/>
          <w:szCs w:val="25"/>
        </w:rPr>
      </w:pPr>
      <w:r w:rsidRPr="00460FB6">
        <w:rPr>
          <w:sz w:val="25"/>
          <w:szCs w:val="25"/>
        </w:rPr>
        <w:t>7.4.1. Получать</w:t>
      </w:r>
      <w:r w:rsidRPr="00460FB6">
        <w:rPr>
          <w:spacing w:val="3"/>
          <w:sz w:val="25"/>
          <w:szCs w:val="25"/>
        </w:rPr>
        <w:t xml:space="preserve"> доступ на территорию предприятия Подрядчика для проверки процесса выполнения Работ при условии соблюдения техники безопасности и без вмешательства в производственную деятельность Подрядчика.</w:t>
      </w:r>
    </w:p>
    <w:p w:rsidR="008A6809" w:rsidRPr="00460FB6" w:rsidRDefault="008A6809" w:rsidP="008A6809">
      <w:pPr>
        <w:widowControl w:val="0"/>
        <w:shd w:val="clear" w:color="auto" w:fill="FFFFFF"/>
        <w:autoSpaceDE w:val="0"/>
        <w:autoSpaceDN w:val="0"/>
        <w:adjustRightInd w:val="0"/>
        <w:ind w:firstLine="709"/>
        <w:jc w:val="both"/>
        <w:rPr>
          <w:spacing w:val="3"/>
          <w:sz w:val="25"/>
          <w:szCs w:val="25"/>
        </w:rPr>
      </w:pPr>
      <w:r w:rsidRPr="00460FB6">
        <w:rPr>
          <w:spacing w:val="3"/>
          <w:sz w:val="25"/>
          <w:szCs w:val="25"/>
        </w:rPr>
        <w:t xml:space="preserve">7.4.2. </w:t>
      </w:r>
      <w:r w:rsidRPr="00460FB6">
        <w:rPr>
          <w:sz w:val="25"/>
          <w:szCs w:val="25"/>
        </w:rPr>
        <w:t xml:space="preserve">Осуществлять технический контроль качества </w:t>
      </w:r>
      <w:r w:rsidRPr="00460FB6">
        <w:rPr>
          <w:spacing w:val="3"/>
          <w:sz w:val="25"/>
          <w:szCs w:val="25"/>
        </w:rPr>
        <w:t>выполняемых Подрядчиком Работ в соответствии с условиями настоящего Договора.</w:t>
      </w:r>
    </w:p>
    <w:p w:rsidR="008A6809" w:rsidRPr="00460FB6" w:rsidRDefault="008A6809" w:rsidP="008A6809">
      <w:pPr>
        <w:widowControl w:val="0"/>
        <w:shd w:val="clear" w:color="auto" w:fill="FFFFFF"/>
        <w:autoSpaceDE w:val="0"/>
        <w:autoSpaceDN w:val="0"/>
        <w:adjustRightInd w:val="0"/>
        <w:ind w:firstLine="709"/>
        <w:jc w:val="both"/>
        <w:rPr>
          <w:sz w:val="25"/>
          <w:szCs w:val="25"/>
        </w:rPr>
      </w:pPr>
    </w:p>
    <w:p w:rsidR="008A6809" w:rsidRPr="00460FB6" w:rsidRDefault="008A6809" w:rsidP="008A6809">
      <w:pPr>
        <w:keepNext/>
        <w:widowControl w:val="0"/>
        <w:shd w:val="clear" w:color="auto" w:fill="FFFFFF"/>
        <w:autoSpaceDE w:val="0"/>
        <w:autoSpaceDN w:val="0"/>
        <w:adjustRightInd w:val="0"/>
        <w:ind w:left="2"/>
        <w:jc w:val="center"/>
        <w:rPr>
          <w:b/>
          <w:bCs/>
          <w:spacing w:val="-1"/>
          <w:sz w:val="25"/>
          <w:szCs w:val="25"/>
        </w:rPr>
      </w:pPr>
      <w:r w:rsidRPr="00460FB6">
        <w:rPr>
          <w:b/>
          <w:bCs/>
          <w:spacing w:val="-1"/>
          <w:sz w:val="25"/>
          <w:szCs w:val="25"/>
        </w:rPr>
        <w:t>8. ГАРАНТИЙНЫЕ ОБЯЗАТЕЛЬСТВА</w:t>
      </w:r>
    </w:p>
    <w:p w:rsidR="008A6809" w:rsidRPr="00460FB6" w:rsidRDefault="008A6809" w:rsidP="008A6809">
      <w:pPr>
        <w:pStyle w:val="ConsNonformat0"/>
        <w:widowControl/>
        <w:tabs>
          <w:tab w:val="left" w:pos="1276"/>
        </w:tabs>
        <w:ind w:firstLine="709"/>
        <w:jc w:val="both"/>
        <w:rPr>
          <w:rFonts w:ascii="Times New Roman" w:hAnsi="Times New Roman" w:cs="Times New Roman"/>
          <w:sz w:val="25"/>
          <w:szCs w:val="25"/>
        </w:rPr>
      </w:pPr>
      <w:r w:rsidRPr="00460FB6">
        <w:rPr>
          <w:rFonts w:ascii="Times New Roman" w:hAnsi="Times New Roman" w:cs="Times New Roman"/>
          <w:sz w:val="25"/>
          <w:szCs w:val="25"/>
        </w:rPr>
        <w:t>8.1. Подрядчик гарантирует устранение за свой счёт дефектов и недостатков в течение гарантийного срока, возникших по вине Подрядчика.</w:t>
      </w:r>
    </w:p>
    <w:p w:rsidR="008A6809" w:rsidRPr="00460FB6" w:rsidRDefault="008A6809" w:rsidP="008A6809">
      <w:pPr>
        <w:pStyle w:val="ConsNonformat0"/>
        <w:widowControl/>
        <w:tabs>
          <w:tab w:val="left" w:pos="1276"/>
        </w:tabs>
        <w:ind w:firstLine="709"/>
        <w:jc w:val="both"/>
        <w:rPr>
          <w:rFonts w:ascii="Times New Roman" w:hAnsi="Times New Roman" w:cs="Times New Roman"/>
          <w:spacing w:val="1"/>
          <w:sz w:val="25"/>
          <w:szCs w:val="25"/>
        </w:rPr>
      </w:pPr>
      <w:r w:rsidRPr="00460FB6">
        <w:rPr>
          <w:rFonts w:ascii="Times New Roman" w:hAnsi="Times New Roman" w:cs="Times New Roman"/>
          <w:sz w:val="25"/>
          <w:szCs w:val="25"/>
        </w:rPr>
        <w:t>8.2. Гарантийный</w:t>
      </w:r>
      <w:r w:rsidRPr="00460FB6">
        <w:rPr>
          <w:rFonts w:ascii="Times New Roman" w:hAnsi="Times New Roman" w:cs="Times New Roman"/>
          <w:spacing w:val="1"/>
          <w:sz w:val="25"/>
          <w:szCs w:val="25"/>
        </w:rPr>
        <w:t xml:space="preserve"> срок на выполненные Работы составляет 6 (шесть) месяцев </w:t>
      </w:r>
      <w:r w:rsidRPr="00460FB6">
        <w:rPr>
          <w:rFonts w:ascii="Times New Roman" w:hAnsi="Times New Roman" w:cs="Times New Roman"/>
          <w:sz w:val="25"/>
          <w:szCs w:val="25"/>
        </w:rPr>
        <w:t xml:space="preserve">с момента подписания обеими Сторонами Акта приёмки локомотивного оборудования из ремонта (форма ТУ-172) </w:t>
      </w:r>
      <w:r w:rsidRPr="00460FB6">
        <w:rPr>
          <w:rFonts w:ascii="Times New Roman" w:hAnsi="Times New Roman" w:cs="Times New Roman"/>
          <w:spacing w:val="1"/>
          <w:sz w:val="25"/>
          <w:szCs w:val="25"/>
        </w:rPr>
        <w:t>при условии соблюдения Заказчиком установленных требований по эксплуатации и техническому обслуживанию Объекта ремонта.</w:t>
      </w:r>
    </w:p>
    <w:p w:rsidR="008A6809" w:rsidRDefault="008A6809" w:rsidP="008A6809">
      <w:pPr>
        <w:pStyle w:val="ConsNonformat0"/>
        <w:widowControl/>
        <w:tabs>
          <w:tab w:val="left" w:pos="1276"/>
        </w:tabs>
        <w:ind w:firstLine="709"/>
        <w:contextualSpacing/>
        <w:jc w:val="both"/>
        <w:rPr>
          <w:rFonts w:ascii="Times New Roman" w:hAnsi="Times New Roman" w:cs="Times New Roman"/>
          <w:sz w:val="25"/>
          <w:szCs w:val="25"/>
        </w:rPr>
      </w:pPr>
      <w:r w:rsidRPr="00460FB6">
        <w:rPr>
          <w:rFonts w:ascii="Times New Roman" w:hAnsi="Times New Roman" w:cs="Times New Roman"/>
          <w:spacing w:val="1"/>
          <w:sz w:val="25"/>
          <w:szCs w:val="25"/>
        </w:rPr>
        <w:t xml:space="preserve">8.3. </w:t>
      </w:r>
      <w:r w:rsidRPr="00460FB6">
        <w:rPr>
          <w:rFonts w:ascii="Times New Roman" w:hAnsi="Times New Roman" w:cs="Times New Roman"/>
          <w:sz w:val="25"/>
          <w:szCs w:val="25"/>
        </w:rPr>
        <w:t>В случае простоя тепловоза по причине некачественного ремонта, т.е. по вине Подрядчика, гарантийный срок продлевается на соответствующий период простоя.</w:t>
      </w:r>
    </w:p>
    <w:p w:rsidR="003D0F67" w:rsidRDefault="003D0F67" w:rsidP="008A6809">
      <w:pPr>
        <w:pStyle w:val="ConsNonformat0"/>
        <w:widowControl/>
        <w:tabs>
          <w:tab w:val="left" w:pos="1276"/>
        </w:tabs>
        <w:ind w:firstLine="709"/>
        <w:contextualSpacing/>
        <w:jc w:val="both"/>
        <w:rPr>
          <w:rFonts w:ascii="Times New Roman" w:hAnsi="Times New Roman" w:cs="Times New Roman"/>
          <w:sz w:val="25"/>
          <w:szCs w:val="25"/>
        </w:rPr>
      </w:pPr>
    </w:p>
    <w:p w:rsidR="00BA4DC6" w:rsidRDefault="00BA4DC6" w:rsidP="008A6809">
      <w:pPr>
        <w:pStyle w:val="ConsNonformat0"/>
        <w:widowControl/>
        <w:tabs>
          <w:tab w:val="left" w:pos="1276"/>
        </w:tabs>
        <w:ind w:firstLine="709"/>
        <w:contextualSpacing/>
        <w:jc w:val="both"/>
        <w:rPr>
          <w:rFonts w:ascii="Times New Roman" w:hAnsi="Times New Roman" w:cs="Times New Roman"/>
          <w:sz w:val="25"/>
          <w:szCs w:val="25"/>
        </w:rPr>
      </w:pPr>
    </w:p>
    <w:p w:rsidR="00BA4DC6" w:rsidRDefault="00BA4DC6" w:rsidP="008A6809">
      <w:pPr>
        <w:pStyle w:val="ConsNonformat0"/>
        <w:widowControl/>
        <w:tabs>
          <w:tab w:val="left" w:pos="1276"/>
        </w:tabs>
        <w:ind w:firstLine="709"/>
        <w:contextualSpacing/>
        <w:jc w:val="both"/>
        <w:rPr>
          <w:rFonts w:ascii="Times New Roman" w:hAnsi="Times New Roman" w:cs="Times New Roman"/>
          <w:sz w:val="25"/>
          <w:szCs w:val="25"/>
        </w:rPr>
      </w:pPr>
    </w:p>
    <w:p w:rsidR="003D0F67" w:rsidRPr="00460FB6" w:rsidRDefault="003D0F67" w:rsidP="008A6809">
      <w:pPr>
        <w:pStyle w:val="ConsNonformat0"/>
        <w:widowControl/>
        <w:tabs>
          <w:tab w:val="left" w:pos="1276"/>
        </w:tabs>
        <w:ind w:firstLine="709"/>
        <w:contextualSpacing/>
        <w:jc w:val="both"/>
        <w:rPr>
          <w:rFonts w:ascii="Times New Roman" w:hAnsi="Times New Roman" w:cs="Times New Roman"/>
          <w:sz w:val="25"/>
          <w:szCs w:val="25"/>
        </w:rPr>
      </w:pPr>
    </w:p>
    <w:p w:rsidR="008A6809" w:rsidRPr="00460FB6" w:rsidRDefault="008A6809" w:rsidP="008A6809">
      <w:pPr>
        <w:pStyle w:val="ConsNormal"/>
        <w:autoSpaceDE/>
        <w:autoSpaceDN/>
        <w:adjustRightInd/>
        <w:ind w:firstLine="0"/>
        <w:contextualSpacing/>
        <w:jc w:val="center"/>
        <w:rPr>
          <w:rFonts w:ascii="Times New Roman" w:hAnsi="Times New Roman"/>
          <w:b/>
          <w:sz w:val="25"/>
          <w:szCs w:val="25"/>
        </w:rPr>
      </w:pPr>
      <w:r w:rsidRPr="00460FB6">
        <w:rPr>
          <w:rFonts w:ascii="Times New Roman" w:hAnsi="Times New Roman"/>
          <w:b/>
          <w:sz w:val="25"/>
          <w:szCs w:val="25"/>
        </w:rPr>
        <w:lastRenderedPageBreak/>
        <w:t xml:space="preserve">9. ПОРЯДОК ПРОВЕДЕНИЯ </w:t>
      </w:r>
    </w:p>
    <w:p w:rsidR="008A6809" w:rsidRPr="00460FB6" w:rsidRDefault="008A6809" w:rsidP="008A6809">
      <w:pPr>
        <w:pStyle w:val="ConsNormal"/>
        <w:autoSpaceDE/>
        <w:autoSpaceDN/>
        <w:adjustRightInd/>
        <w:ind w:firstLine="0"/>
        <w:contextualSpacing/>
        <w:jc w:val="center"/>
        <w:rPr>
          <w:rFonts w:ascii="Times New Roman" w:hAnsi="Times New Roman"/>
          <w:b/>
          <w:sz w:val="25"/>
          <w:szCs w:val="25"/>
        </w:rPr>
      </w:pPr>
      <w:r w:rsidRPr="00460FB6">
        <w:rPr>
          <w:rFonts w:ascii="Times New Roman" w:hAnsi="Times New Roman"/>
          <w:b/>
          <w:sz w:val="25"/>
          <w:szCs w:val="25"/>
        </w:rPr>
        <w:t>РЕКЛАМАЦИОННО-ПРЕТЕНЗИОННОЙ РАБОТЫ</w:t>
      </w:r>
    </w:p>
    <w:p w:rsidR="008A6809" w:rsidRPr="00460FB6" w:rsidRDefault="008A6809" w:rsidP="008A6809">
      <w:pPr>
        <w:pStyle w:val="ConsNonformat0"/>
        <w:widowControl/>
        <w:ind w:firstLine="709"/>
        <w:contextualSpacing/>
        <w:jc w:val="both"/>
        <w:rPr>
          <w:rFonts w:ascii="Times New Roman" w:hAnsi="Times New Roman" w:cs="Times New Roman"/>
          <w:sz w:val="25"/>
          <w:szCs w:val="25"/>
        </w:rPr>
      </w:pPr>
      <w:r w:rsidRPr="00460FB6">
        <w:rPr>
          <w:rFonts w:ascii="Times New Roman" w:hAnsi="Times New Roman"/>
          <w:sz w:val="25"/>
          <w:szCs w:val="25"/>
        </w:rPr>
        <w:t>9.1.</w:t>
      </w:r>
      <w:r w:rsidRPr="00460FB6">
        <w:rPr>
          <w:rFonts w:ascii="Times New Roman" w:hAnsi="Times New Roman"/>
          <w:sz w:val="25"/>
          <w:szCs w:val="25"/>
        </w:rPr>
        <w:tab/>
        <w:t xml:space="preserve">При обнаружении, каких-либо дефектов Объекта ремонта, его узлов, деталей, агрегатов в пределах гарантийного срока, из-за ненадлежащего качества ремонта, Заказчик в течение не более 3 (трёх) рабочих дней после обнаружения дефекта направляет телеграфное Уведомление о неисправности Объекта ремонта (узла, детали, агрегата) о вызове представителя Подрядчика (далее – Уведомление), для определения причин возникновения дефектов и участия в составлении Акта-рекламации, согласно Приложению №10 к настоящему Договору. В телеграфном Уведомлении должны быть указаны: серия и номер ТПС; наименование и номер агрегата, детали, узла, вышедшего из строя; характер и предположительная причина повреждения; пробег и дата ремонта у Подрядчика; </w:t>
      </w:r>
      <w:proofErr w:type="gramStart"/>
      <w:r w:rsidRPr="00460FB6">
        <w:rPr>
          <w:rFonts w:ascii="Times New Roman" w:hAnsi="Times New Roman"/>
          <w:sz w:val="25"/>
          <w:szCs w:val="25"/>
        </w:rPr>
        <w:t>последствия</w:t>
      </w:r>
      <w:proofErr w:type="gramEnd"/>
      <w:r w:rsidRPr="00460FB6">
        <w:rPr>
          <w:rFonts w:ascii="Times New Roman" w:hAnsi="Times New Roman"/>
          <w:sz w:val="25"/>
          <w:szCs w:val="25"/>
        </w:rPr>
        <w:t xml:space="preserve"> вызванные дефектом (в случае нарушения безопасности движения). </w:t>
      </w:r>
    </w:p>
    <w:p w:rsidR="008A6809" w:rsidRPr="00460FB6" w:rsidRDefault="008A6809" w:rsidP="008A6809">
      <w:pPr>
        <w:pStyle w:val="ConsNormal"/>
        <w:ind w:firstLine="708"/>
        <w:contextualSpacing/>
        <w:jc w:val="both"/>
        <w:rPr>
          <w:rFonts w:ascii="Times New Roman" w:hAnsi="Times New Roman"/>
          <w:sz w:val="25"/>
          <w:szCs w:val="25"/>
        </w:rPr>
      </w:pPr>
      <w:r w:rsidRPr="00460FB6">
        <w:rPr>
          <w:rFonts w:ascii="Times New Roman" w:hAnsi="Times New Roman"/>
          <w:sz w:val="25"/>
          <w:szCs w:val="25"/>
        </w:rPr>
        <w:t>9.2.</w:t>
      </w:r>
      <w:r w:rsidRPr="00460FB6">
        <w:rPr>
          <w:rFonts w:ascii="Times New Roman" w:hAnsi="Times New Roman"/>
          <w:sz w:val="25"/>
          <w:szCs w:val="25"/>
        </w:rPr>
        <w:tab/>
        <w:t>Дефектные узлы, агрегаты, детали и приборы не должны разбираться до прибытия представителя Подрядчика, за исключением следующих узлов и агрегатов, которые Заказчик имеет право заменить годными (без нарушения пломбировки), не ожидая приезда представителя Подрядчика: тяговых двигателей, колёсных пар.</w:t>
      </w:r>
    </w:p>
    <w:p w:rsidR="008A6809" w:rsidRPr="00460FB6" w:rsidRDefault="008A6809" w:rsidP="008A6809">
      <w:pPr>
        <w:pStyle w:val="ConsNormal"/>
        <w:ind w:firstLine="708"/>
        <w:contextualSpacing/>
        <w:jc w:val="both"/>
        <w:rPr>
          <w:rFonts w:ascii="Times New Roman" w:hAnsi="Times New Roman"/>
          <w:sz w:val="25"/>
          <w:szCs w:val="25"/>
        </w:rPr>
      </w:pPr>
      <w:r w:rsidRPr="00460FB6">
        <w:rPr>
          <w:rFonts w:ascii="Times New Roman" w:hAnsi="Times New Roman"/>
          <w:sz w:val="25"/>
          <w:szCs w:val="25"/>
        </w:rPr>
        <w:t xml:space="preserve">Демонтированные узлы и агрегаты не должны разбираться </w:t>
      </w:r>
      <w:proofErr w:type="gramStart"/>
      <w:r w:rsidRPr="00460FB6">
        <w:rPr>
          <w:rFonts w:ascii="Times New Roman" w:hAnsi="Times New Roman"/>
          <w:sz w:val="25"/>
          <w:szCs w:val="25"/>
        </w:rPr>
        <w:t>до истечения</w:t>
      </w:r>
      <w:proofErr w:type="gramEnd"/>
      <w:r w:rsidRPr="00460FB6">
        <w:rPr>
          <w:rFonts w:ascii="Times New Roman" w:hAnsi="Times New Roman"/>
          <w:sz w:val="25"/>
          <w:szCs w:val="25"/>
        </w:rPr>
        <w:t xml:space="preserve"> установленного или согласованного с Заказчиком срока прибытия представителя Подрядчика за исключением случаев, когда требуется разборка гарантийных узлов для обеспечения транспортировки ТПС.</w:t>
      </w:r>
    </w:p>
    <w:p w:rsidR="008A6809" w:rsidRPr="00460FB6" w:rsidRDefault="008A6809" w:rsidP="008A6809">
      <w:pPr>
        <w:pStyle w:val="ConsNormal"/>
        <w:ind w:firstLine="708"/>
        <w:contextualSpacing/>
        <w:jc w:val="both"/>
        <w:rPr>
          <w:rFonts w:ascii="Times New Roman" w:hAnsi="Times New Roman"/>
          <w:sz w:val="25"/>
          <w:szCs w:val="25"/>
        </w:rPr>
      </w:pPr>
      <w:r w:rsidRPr="00460FB6">
        <w:rPr>
          <w:rFonts w:ascii="Times New Roman" w:hAnsi="Times New Roman"/>
          <w:sz w:val="25"/>
          <w:szCs w:val="25"/>
        </w:rPr>
        <w:t>9.3.</w:t>
      </w:r>
      <w:r w:rsidRPr="00460FB6">
        <w:rPr>
          <w:rFonts w:ascii="Times New Roman" w:hAnsi="Times New Roman"/>
          <w:sz w:val="25"/>
          <w:szCs w:val="25"/>
        </w:rPr>
        <w:tab/>
        <w:t>Представитель Подрядчика, прибывший по телеграфному уведомлению должен иметь командировочное удостоверение, доверенность на право участия в расследовании и составлении Акта-рекламации.</w:t>
      </w:r>
    </w:p>
    <w:p w:rsidR="008A6809" w:rsidRPr="00460FB6" w:rsidRDefault="008A6809" w:rsidP="008A6809">
      <w:pPr>
        <w:pStyle w:val="ConsNonformat0"/>
        <w:widowControl/>
        <w:ind w:firstLine="708"/>
        <w:contextualSpacing/>
        <w:jc w:val="both"/>
        <w:rPr>
          <w:rFonts w:ascii="Times New Roman" w:hAnsi="Times New Roman" w:cs="Times New Roman"/>
          <w:sz w:val="25"/>
          <w:szCs w:val="25"/>
        </w:rPr>
      </w:pPr>
      <w:r w:rsidRPr="00460FB6">
        <w:rPr>
          <w:rFonts w:ascii="Times New Roman" w:hAnsi="Times New Roman" w:cs="Times New Roman"/>
          <w:sz w:val="25"/>
          <w:szCs w:val="25"/>
        </w:rPr>
        <w:t>9.4.</w:t>
      </w:r>
      <w:r w:rsidRPr="00460FB6">
        <w:rPr>
          <w:rFonts w:ascii="Times New Roman" w:hAnsi="Times New Roman" w:cs="Times New Roman"/>
          <w:sz w:val="25"/>
          <w:szCs w:val="25"/>
        </w:rPr>
        <w:tab/>
        <w:t>Представитель Подрядчика обязан осмотреть поврежденный Объект ремонта, принять участие в определении причин дефекта и составлении Акта-рекламации.</w:t>
      </w:r>
    </w:p>
    <w:p w:rsidR="008A6809" w:rsidRPr="00460FB6" w:rsidRDefault="008A6809" w:rsidP="008A6809">
      <w:pPr>
        <w:pStyle w:val="ConsNonformat0"/>
        <w:widowControl/>
        <w:ind w:firstLine="708"/>
        <w:contextualSpacing/>
        <w:jc w:val="both"/>
        <w:rPr>
          <w:rFonts w:ascii="Times New Roman" w:hAnsi="Times New Roman" w:cs="Times New Roman"/>
          <w:sz w:val="25"/>
          <w:szCs w:val="25"/>
        </w:rPr>
      </w:pPr>
      <w:r w:rsidRPr="00460FB6">
        <w:rPr>
          <w:rFonts w:ascii="Times New Roman" w:hAnsi="Times New Roman" w:cs="Times New Roman"/>
          <w:sz w:val="25"/>
          <w:szCs w:val="25"/>
        </w:rPr>
        <w:t>9.5.</w:t>
      </w:r>
      <w:r w:rsidRPr="00460FB6">
        <w:rPr>
          <w:rFonts w:ascii="Times New Roman" w:hAnsi="Times New Roman" w:cs="Times New Roman"/>
          <w:sz w:val="25"/>
          <w:szCs w:val="25"/>
        </w:rPr>
        <w:tab/>
        <w:t xml:space="preserve">Акт-рекламация составляется в 3 (Трёх) экземплярах по установленной форме согласно Приложению №10 к настоящему Договору в срок не более </w:t>
      </w:r>
      <w:r w:rsidRPr="00460FB6">
        <w:rPr>
          <w:rFonts w:ascii="Times New Roman" w:hAnsi="Times New Roman"/>
          <w:sz w:val="25"/>
          <w:szCs w:val="25"/>
        </w:rPr>
        <w:t>3 (Трёх) рабочих дней</w:t>
      </w:r>
      <w:r w:rsidRPr="00460FB6">
        <w:rPr>
          <w:rFonts w:ascii="Times New Roman" w:hAnsi="Times New Roman" w:cs="Times New Roman"/>
          <w:sz w:val="25"/>
          <w:szCs w:val="25"/>
        </w:rPr>
        <w:t xml:space="preserve"> с момента прибытия к Заказчику представителя Подрядчика. </w:t>
      </w:r>
    </w:p>
    <w:p w:rsidR="008A6809" w:rsidRPr="00460FB6" w:rsidRDefault="008A6809" w:rsidP="008A6809">
      <w:pPr>
        <w:pStyle w:val="ConsNonformat0"/>
        <w:widowControl/>
        <w:ind w:firstLine="708"/>
        <w:contextualSpacing/>
        <w:jc w:val="both"/>
        <w:rPr>
          <w:rFonts w:ascii="Times New Roman" w:hAnsi="Times New Roman" w:cs="Times New Roman"/>
          <w:sz w:val="25"/>
          <w:szCs w:val="25"/>
        </w:rPr>
      </w:pPr>
      <w:r w:rsidRPr="00460FB6">
        <w:rPr>
          <w:rFonts w:ascii="Times New Roman" w:hAnsi="Times New Roman" w:cs="Times New Roman"/>
          <w:sz w:val="25"/>
          <w:szCs w:val="25"/>
        </w:rPr>
        <w:t>9.6.</w:t>
      </w:r>
      <w:r w:rsidRPr="00460FB6">
        <w:rPr>
          <w:rFonts w:ascii="Times New Roman" w:hAnsi="Times New Roman" w:cs="Times New Roman"/>
          <w:sz w:val="25"/>
          <w:szCs w:val="25"/>
        </w:rPr>
        <w:tab/>
        <w:t>В случае наличия разногласий по вопросу о причинах возникновения дефекта представитель Подрядчика обязан подписать Акт-рекламацию согласно Приложению №10 к настоящему Договору, с отметкой о наличии возражений. Возражения оформляются в письменном виде с обоснованием причинной связи между нарушениями правил эксплуатации или содержания Объектов ремонта Заказчиком и возникшим дефектом. В случае необоснованного вызова представителя Подрядчика составляется акт необоснованного вызова в произвольной форме в следующих случаях:</w:t>
      </w:r>
    </w:p>
    <w:p w:rsidR="008A6809" w:rsidRPr="00460FB6" w:rsidRDefault="008A6809" w:rsidP="008A6809">
      <w:pPr>
        <w:pStyle w:val="ConsNormal"/>
        <w:contextualSpacing/>
        <w:jc w:val="both"/>
        <w:rPr>
          <w:rFonts w:ascii="Times New Roman" w:hAnsi="Times New Roman"/>
          <w:sz w:val="25"/>
          <w:szCs w:val="25"/>
        </w:rPr>
      </w:pPr>
      <w:r w:rsidRPr="00460FB6">
        <w:rPr>
          <w:rFonts w:ascii="Times New Roman" w:hAnsi="Times New Roman"/>
          <w:sz w:val="25"/>
          <w:szCs w:val="25"/>
        </w:rPr>
        <w:t>- объект рекламации не предъявлен представителю Подрядчика, прибывшему по телеграфному вызову Заказчика в согласованный срок или ранее;</w:t>
      </w:r>
    </w:p>
    <w:p w:rsidR="008A6809" w:rsidRPr="00460FB6" w:rsidRDefault="008A6809" w:rsidP="008A6809">
      <w:pPr>
        <w:pStyle w:val="ConsNormal"/>
        <w:contextualSpacing/>
        <w:jc w:val="both"/>
        <w:rPr>
          <w:rFonts w:ascii="Times New Roman" w:hAnsi="Times New Roman"/>
          <w:sz w:val="25"/>
          <w:szCs w:val="25"/>
        </w:rPr>
      </w:pPr>
      <w:r w:rsidRPr="00460FB6">
        <w:rPr>
          <w:rFonts w:ascii="Times New Roman" w:hAnsi="Times New Roman"/>
          <w:sz w:val="25"/>
          <w:szCs w:val="25"/>
        </w:rPr>
        <w:t>- объект рекламации разобран до приезда представителя Подрядчика за исключением случаев, когда требовалась разборка гарантийных узлов для обеспечения транспортировки ТПС;</w:t>
      </w:r>
    </w:p>
    <w:p w:rsidR="008A6809" w:rsidRPr="00460FB6" w:rsidRDefault="008A6809" w:rsidP="008A6809">
      <w:pPr>
        <w:pStyle w:val="ConsNormal"/>
        <w:contextualSpacing/>
        <w:jc w:val="both"/>
        <w:rPr>
          <w:rFonts w:ascii="Times New Roman" w:hAnsi="Times New Roman"/>
          <w:sz w:val="25"/>
          <w:szCs w:val="25"/>
        </w:rPr>
      </w:pPr>
      <w:r w:rsidRPr="00460FB6">
        <w:rPr>
          <w:rFonts w:ascii="Times New Roman" w:hAnsi="Times New Roman"/>
          <w:sz w:val="25"/>
          <w:szCs w:val="25"/>
        </w:rPr>
        <w:t xml:space="preserve">- объект рекламации без согласования с Подрядчиком подвергался разборке или Ремонту Заказчиком и/или третьим лицом; </w:t>
      </w:r>
    </w:p>
    <w:p w:rsidR="008A6809" w:rsidRPr="00460FB6" w:rsidRDefault="008A6809" w:rsidP="008A6809">
      <w:pPr>
        <w:pStyle w:val="ConsNormal"/>
        <w:contextualSpacing/>
        <w:jc w:val="both"/>
        <w:rPr>
          <w:rFonts w:ascii="Times New Roman" w:hAnsi="Times New Roman"/>
          <w:sz w:val="25"/>
          <w:szCs w:val="25"/>
        </w:rPr>
      </w:pPr>
      <w:r w:rsidRPr="00460FB6">
        <w:rPr>
          <w:rFonts w:ascii="Times New Roman" w:hAnsi="Times New Roman"/>
          <w:sz w:val="25"/>
          <w:szCs w:val="25"/>
        </w:rPr>
        <w:t xml:space="preserve">- объект рекламации не проходил Ремонт у Подрядчика. </w:t>
      </w:r>
    </w:p>
    <w:p w:rsidR="008A6809" w:rsidRPr="00460FB6" w:rsidRDefault="008A6809" w:rsidP="008A6809">
      <w:pPr>
        <w:pStyle w:val="ConsNormal"/>
        <w:contextualSpacing/>
        <w:jc w:val="both"/>
        <w:rPr>
          <w:rFonts w:ascii="Times New Roman" w:hAnsi="Times New Roman"/>
          <w:sz w:val="25"/>
          <w:szCs w:val="25"/>
        </w:rPr>
      </w:pPr>
    </w:p>
    <w:p w:rsidR="008A6809" w:rsidRPr="00460FB6" w:rsidRDefault="008A6809" w:rsidP="008A6809">
      <w:pPr>
        <w:shd w:val="clear" w:color="auto" w:fill="FFFFFF"/>
        <w:jc w:val="center"/>
        <w:rPr>
          <w:b/>
          <w:bCs/>
          <w:spacing w:val="-1"/>
          <w:sz w:val="25"/>
          <w:szCs w:val="25"/>
        </w:rPr>
      </w:pPr>
      <w:r w:rsidRPr="00460FB6">
        <w:rPr>
          <w:b/>
          <w:bCs/>
          <w:spacing w:val="-1"/>
          <w:sz w:val="25"/>
          <w:szCs w:val="25"/>
        </w:rPr>
        <w:t>10. ОТВЕТСТВЕННОСТЬ СТОРОН</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pacing w:val="1"/>
          <w:sz w:val="25"/>
          <w:szCs w:val="25"/>
        </w:rPr>
        <w:t>10.1. В случае привлечения к выполнению Работ третьих лиц Подрядчик несёт ответственность перед Заказчиком за их действия, как за свои собственные действия.</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pacing w:val="1"/>
          <w:sz w:val="25"/>
          <w:szCs w:val="25"/>
        </w:rPr>
        <w:t xml:space="preserve">10.2. Подрядчик несёт ответственность в полном объёме за сохранность Объекта ремонта с момента подписания Сторонами </w:t>
      </w:r>
      <w:r w:rsidRPr="00460FB6">
        <w:rPr>
          <w:spacing w:val="3"/>
          <w:sz w:val="25"/>
          <w:szCs w:val="25"/>
        </w:rPr>
        <w:t xml:space="preserve">Акта </w:t>
      </w:r>
      <w:r w:rsidRPr="00460FB6">
        <w:rPr>
          <w:sz w:val="25"/>
          <w:szCs w:val="25"/>
        </w:rPr>
        <w:t>сдачи и приёмки локомотивного оборудования в ремонт по форме ТУ-163 (Приложение №6)</w:t>
      </w:r>
      <w:r w:rsidRPr="00460FB6">
        <w:rPr>
          <w:spacing w:val="1"/>
          <w:sz w:val="25"/>
          <w:szCs w:val="25"/>
        </w:rPr>
        <w:t xml:space="preserve">, до момента подписания </w:t>
      </w:r>
      <w:r w:rsidRPr="00460FB6">
        <w:rPr>
          <w:sz w:val="25"/>
          <w:szCs w:val="25"/>
        </w:rPr>
        <w:t xml:space="preserve">Акта </w:t>
      </w:r>
      <w:r w:rsidRPr="00460FB6">
        <w:rPr>
          <w:sz w:val="25"/>
          <w:szCs w:val="25"/>
        </w:rPr>
        <w:lastRenderedPageBreak/>
        <w:t>приёмки локомотивного оборудования из ремонта по форме ТУ-172 (Приложение №8)</w:t>
      </w:r>
      <w:r w:rsidRPr="00460FB6">
        <w:rPr>
          <w:spacing w:val="1"/>
          <w:sz w:val="25"/>
          <w:szCs w:val="25"/>
        </w:rPr>
        <w:t xml:space="preserve">. В случае повреждения Объекта ремонта, переданного для выполнения Работ, Подрядчик устраняет повреждения за свой счёт. </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pacing w:val="1"/>
          <w:sz w:val="25"/>
          <w:szCs w:val="25"/>
        </w:rPr>
        <w:t>10.3. В случае несвоевременной оплаты выполненных Подрядчиком Работ Заказчик уплачивает Подрядчику пеню в размере 0,1% (Ноль целых одна десятая процента) от суммы просроченного платежа за каждый день просрочки, но не более 5% (Пяти процентов) от суммы просроченного платежа.</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pacing w:val="1"/>
          <w:sz w:val="25"/>
          <w:szCs w:val="25"/>
        </w:rPr>
        <w:t>10.4. В случае нарушения сроков выполнения Работ Подрядчик уплачивает Заказчику пеню в размере 0,1% (Ноль целых одна десятая процента) от суммы невыполненных работ за каждый день просрочки, но не более 5% (Пяти процентов) от стоимости объекта ремонта.</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pacing w:val="1"/>
          <w:sz w:val="25"/>
          <w:szCs w:val="25"/>
        </w:rPr>
        <w:t>10.5. В случае вызова представителя Подрядчика для расследования причин отказа Объекта ремонта, не имеющего Гарантий Подрядчика в соответствии с Разделом 10 настоящего Договора, Заказчик компенсирует Подрядчику документально подтверждённые прямые затраты Подрядчика на командировку.</w:t>
      </w:r>
    </w:p>
    <w:p w:rsidR="008A6809" w:rsidRPr="00460FB6" w:rsidRDefault="008A6809" w:rsidP="008A6809">
      <w:pPr>
        <w:widowControl w:val="0"/>
        <w:shd w:val="clear" w:color="auto" w:fill="FFFFFF"/>
        <w:tabs>
          <w:tab w:val="left" w:pos="1440"/>
        </w:tabs>
        <w:autoSpaceDE w:val="0"/>
        <w:autoSpaceDN w:val="0"/>
        <w:adjustRightInd w:val="0"/>
        <w:ind w:firstLine="709"/>
        <w:jc w:val="both"/>
        <w:rPr>
          <w:sz w:val="25"/>
          <w:szCs w:val="25"/>
        </w:rPr>
      </w:pPr>
      <w:r w:rsidRPr="00460FB6">
        <w:rPr>
          <w:spacing w:val="1"/>
          <w:sz w:val="25"/>
          <w:szCs w:val="25"/>
        </w:rPr>
        <w:t>10.6. Уплата предусмотренных настоящим Разделом штрафных санкций не лишает Сторону права требовать от другой Стороны возмещения убытков, причинённых в результате неисполнения другой Стороной своих обязательств по настоящему Дого</w:t>
      </w:r>
      <w:r w:rsidRPr="00460FB6">
        <w:rPr>
          <w:sz w:val="25"/>
          <w:szCs w:val="25"/>
        </w:rPr>
        <w:t>вору.</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z w:val="25"/>
          <w:szCs w:val="25"/>
        </w:rPr>
        <w:t>10.7. В случаях, не предусмотренных настоящим Договором,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A6809" w:rsidRPr="00460FB6" w:rsidRDefault="008A6809" w:rsidP="008A6809">
      <w:pPr>
        <w:shd w:val="clear" w:color="auto" w:fill="FFFFFF"/>
        <w:ind w:left="709"/>
        <w:jc w:val="both"/>
        <w:rPr>
          <w:spacing w:val="1"/>
          <w:sz w:val="25"/>
          <w:szCs w:val="25"/>
        </w:rPr>
      </w:pPr>
    </w:p>
    <w:p w:rsidR="008A6809" w:rsidRPr="00460FB6" w:rsidRDefault="008A6809" w:rsidP="008A6809">
      <w:pPr>
        <w:shd w:val="clear" w:color="auto" w:fill="FFFFFF"/>
        <w:jc w:val="center"/>
        <w:rPr>
          <w:b/>
          <w:bCs/>
          <w:spacing w:val="-1"/>
          <w:sz w:val="25"/>
          <w:szCs w:val="25"/>
        </w:rPr>
      </w:pPr>
      <w:r w:rsidRPr="00460FB6">
        <w:rPr>
          <w:b/>
          <w:bCs/>
          <w:spacing w:val="-1"/>
          <w:sz w:val="25"/>
          <w:szCs w:val="25"/>
        </w:rPr>
        <w:t>11. ОБСТОЯТЕЛЬСТВА НЕПРЕОДОЛИМОЙ СИЛЫ</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11.1. Ни одна из Сторон настоящего Договора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11.3. Сторона, которая не исполняет свои обязательства вследствие действия обстоятельств непреодолимой силы, должна в трёхдневный срок известить другую Сторону о таких обстоятельствах и их влиянии на исполнение обязательств по настоящему Договору.</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11.4. Если обстоятельства непреодолимой силы действуют на протяжении 3 (трёх) последовательных месяцев, настоящий Договор может быть расторгнут по соглашению Сторон.</w:t>
      </w:r>
    </w:p>
    <w:p w:rsidR="008A6809" w:rsidRPr="00460FB6" w:rsidRDefault="008A6809" w:rsidP="008A6809">
      <w:pPr>
        <w:shd w:val="clear" w:color="auto" w:fill="FFFFFF"/>
        <w:ind w:left="709"/>
        <w:jc w:val="both"/>
        <w:rPr>
          <w:sz w:val="25"/>
          <w:szCs w:val="25"/>
        </w:rPr>
      </w:pPr>
    </w:p>
    <w:p w:rsidR="008A6809" w:rsidRPr="00460FB6" w:rsidRDefault="008A6809" w:rsidP="008A6809">
      <w:pPr>
        <w:widowControl w:val="0"/>
        <w:shd w:val="clear" w:color="auto" w:fill="FFFFFF"/>
        <w:autoSpaceDE w:val="0"/>
        <w:autoSpaceDN w:val="0"/>
        <w:adjustRightInd w:val="0"/>
        <w:jc w:val="center"/>
        <w:rPr>
          <w:b/>
          <w:bCs/>
          <w:spacing w:val="-1"/>
          <w:sz w:val="25"/>
          <w:szCs w:val="25"/>
        </w:rPr>
      </w:pPr>
      <w:r w:rsidRPr="00460FB6">
        <w:rPr>
          <w:b/>
          <w:bCs/>
          <w:spacing w:val="-1"/>
          <w:sz w:val="25"/>
          <w:szCs w:val="25"/>
        </w:rPr>
        <w:t>12. КОНФИДЕНЦИАЛЬНОСТЬ</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12.1. Условия настоящего Договора конфиденциальны и не подлежат разглашению без согласия другой Стороны, за исключением случаев, когда предоставление информации по настоящему Договору является обязательным в силу закона.</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12.2. О необходимости предоставления информации Сторона, которая обязана предоставить информацию, незамедлительно уведомляет об этом другую Сторону и несёт ответственность за возникновение негативных последствий, вызванных несвоевременным уведомлением другой Стороны в соответствии с законодательством Российской Федерации.</w:t>
      </w:r>
    </w:p>
    <w:p w:rsidR="008A6809" w:rsidRPr="00460FB6" w:rsidRDefault="008A6809" w:rsidP="008A6809">
      <w:pPr>
        <w:shd w:val="clear" w:color="auto" w:fill="FFFFFF"/>
        <w:ind w:left="709"/>
        <w:jc w:val="both"/>
        <w:rPr>
          <w:sz w:val="25"/>
          <w:szCs w:val="25"/>
        </w:rPr>
      </w:pPr>
    </w:p>
    <w:p w:rsidR="008A6809" w:rsidRPr="00460FB6" w:rsidRDefault="008A6809" w:rsidP="008A6809">
      <w:pPr>
        <w:widowControl w:val="0"/>
        <w:shd w:val="clear" w:color="auto" w:fill="FFFFFF"/>
        <w:autoSpaceDE w:val="0"/>
        <w:autoSpaceDN w:val="0"/>
        <w:adjustRightInd w:val="0"/>
        <w:jc w:val="center"/>
        <w:rPr>
          <w:b/>
          <w:bCs/>
          <w:spacing w:val="-1"/>
          <w:sz w:val="25"/>
          <w:szCs w:val="25"/>
        </w:rPr>
      </w:pPr>
      <w:r w:rsidRPr="00460FB6">
        <w:rPr>
          <w:b/>
          <w:bCs/>
          <w:spacing w:val="-1"/>
          <w:sz w:val="25"/>
          <w:szCs w:val="25"/>
        </w:rPr>
        <w:t>13. РАЗРЕШЕНИЕ СПОРОВ</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 xml:space="preserve">13.1. Все споры, связанные с заключением, исполнением, изменением, расторжением </w:t>
      </w:r>
      <w:r w:rsidRPr="00460FB6">
        <w:rPr>
          <w:sz w:val="25"/>
          <w:szCs w:val="25"/>
        </w:rPr>
        <w:lastRenderedPageBreak/>
        <w:t>и прекращением настоящего Договора, решаются Сторонами путём переговоров, которые могут проводиться, в том числе путём отправления писем по почте и обмена факсимильными сообщениями.</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13.2.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с момента получения претензии.</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13.3.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 xml:space="preserve">13.4. В случае если путём переговоров и в претензионном порядке между Сторонами не достигнуто согласие, все споры, связанные с заключением, исполнением, изменением, расторжением и прекращением настоящего Договора разрешаются в Арбитражном суде Тамбовской области. </w:t>
      </w:r>
    </w:p>
    <w:p w:rsidR="008A6809" w:rsidRPr="00460FB6" w:rsidRDefault="008A6809" w:rsidP="008A6809">
      <w:pPr>
        <w:widowControl w:val="0"/>
        <w:shd w:val="clear" w:color="auto" w:fill="FFFFFF"/>
        <w:autoSpaceDE w:val="0"/>
        <w:autoSpaceDN w:val="0"/>
        <w:adjustRightInd w:val="0"/>
        <w:ind w:firstLine="709"/>
        <w:jc w:val="both"/>
        <w:rPr>
          <w:sz w:val="25"/>
          <w:szCs w:val="25"/>
        </w:rPr>
      </w:pPr>
    </w:p>
    <w:p w:rsidR="008A6809" w:rsidRPr="00460FB6" w:rsidRDefault="008A6809" w:rsidP="008A6809">
      <w:pPr>
        <w:widowControl w:val="0"/>
        <w:shd w:val="clear" w:color="auto" w:fill="FFFFFF"/>
        <w:autoSpaceDE w:val="0"/>
        <w:autoSpaceDN w:val="0"/>
        <w:adjustRightInd w:val="0"/>
        <w:jc w:val="center"/>
        <w:rPr>
          <w:b/>
          <w:bCs/>
          <w:spacing w:val="-1"/>
          <w:sz w:val="25"/>
          <w:szCs w:val="25"/>
        </w:rPr>
      </w:pPr>
      <w:r w:rsidRPr="00460FB6">
        <w:rPr>
          <w:b/>
          <w:bCs/>
          <w:spacing w:val="-1"/>
          <w:sz w:val="25"/>
          <w:szCs w:val="25"/>
        </w:rPr>
        <w:t>14. СРОК ДЕЙСТВИЯ ДОГОВОРА</w:t>
      </w:r>
    </w:p>
    <w:p w:rsidR="008A6809" w:rsidRPr="00460FB6" w:rsidRDefault="008A6809" w:rsidP="008A6809">
      <w:pPr>
        <w:keepLines/>
        <w:widowControl w:val="0"/>
        <w:shd w:val="clear" w:color="auto" w:fill="FFFFFF"/>
        <w:autoSpaceDE w:val="0"/>
        <w:autoSpaceDN w:val="0"/>
        <w:adjustRightInd w:val="0"/>
        <w:ind w:firstLine="709"/>
        <w:jc w:val="both"/>
        <w:rPr>
          <w:sz w:val="25"/>
          <w:szCs w:val="25"/>
        </w:rPr>
      </w:pPr>
      <w:r w:rsidRPr="00460FB6">
        <w:rPr>
          <w:sz w:val="25"/>
          <w:szCs w:val="25"/>
        </w:rPr>
        <w:t>14.1. Настоящий Договор вступает в силу с момента его подписания Сторонами и действует до полного исполнения Сторонами своих обязательств, предусмотренных настоящим Договором.</w:t>
      </w:r>
    </w:p>
    <w:p w:rsidR="008A6809" w:rsidRPr="00460FB6" w:rsidRDefault="008A6809" w:rsidP="008A6809">
      <w:pPr>
        <w:suppressAutoHyphens/>
        <w:ind w:firstLine="709"/>
        <w:contextualSpacing/>
        <w:jc w:val="both"/>
        <w:rPr>
          <w:rFonts w:eastAsia="Arial Unicode MS"/>
          <w:sz w:val="25"/>
          <w:szCs w:val="25"/>
        </w:rPr>
      </w:pPr>
      <w:r w:rsidRPr="00460FB6">
        <w:rPr>
          <w:sz w:val="25"/>
          <w:szCs w:val="25"/>
        </w:rPr>
        <w:t xml:space="preserve">14.2 </w:t>
      </w:r>
      <w:r w:rsidRPr="00460FB6">
        <w:rPr>
          <w:rFonts w:eastAsia="Arial Unicode MS"/>
          <w:sz w:val="25"/>
          <w:szCs w:val="25"/>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A6809" w:rsidRPr="00460FB6" w:rsidRDefault="008A6809" w:rsidP="008A6809">
      <w:pPr>
        <w:keepLines/>
        <w:widowControl w:val="0"/>
        <w:shd w:val="clear" w:color="auto" w:fill="FFFFFF"/>
        <w:autoSpaceDE w:val="0"/>
        <w:autoSpaceDN w:val="0"/>
        <w:adjustRightInd w:val="0"/>
        <w:ind w:firstLine="709"/>
        <w:jc w:val="both"/>
        <w:rPr>
          <w:sz w:val="25"/>
          <w:szCs w:val="25"/>
        </w:rPr>
      </w:pPr>
    </w:p>
    <w:p w:rsidR="008A6809" w:rsidRPr="00460FB6" w:rsidRDefault="008A6809" w:rsidP="008A6809">
      <w:pPr>
        <w:widowControl w:val="0"/>
        <w:shd w:val="clear" w:color="auto" w:fill="FFFFFF"/>
        <w:tabs>
          <w:tab w:val="left" w:pos="851"/>
        </w:tabs>
        <w:autoSpaceDE w:val="0"/>
        <w:autoSpaceDN w:val="0"/>
        <w:adjustRightInd w:val="0"/>
        <w:jc w:val="center"/>
        <w:rPr>
          <w:b/>
          <w:bCs/>
          <w:spacing w:val="-1"/>
          <w:sz w:val="25"/>
          <w:szCs w:val="25"/>
        </w:rPr>
      </w:pPr>
      <w:r w:rsidRPr="00460FB6">
        <w:rPr>
          <w:b/>
          <w:bCs/>
          <w:spacing w:val="-1"/>
          <w:sz w:val="25"/>
          <w:szCs w:val="25"/>
        </w:rPr>
        <w:t xml:space="preserve">15. ПОРЯДОК ВНЕСЕНИЯ ИЗМЕНЕНИЙ И ДОПОЛНЕНИЙ В ДОГОВОР </w:t>
      </w:r>
      <w:r w:rsidRPr="00460FB6">
        <w:rPr>
          <w:b/>
          <w:bCs/>
          <w:spacing w:val="-1"/>
          <w:sz w:val="25"/>
          <w:szCs w:val="25"/>
        </w:rPr>
        <w:br/>
        <w:t>И ЕГО РАСТОРЖЕНИЯ</w:t>
      </w:r>
    </w:p>
    <w:p w:rsidR="008A6809" w:rsidRPr="00460FB6" w:rsidRDefault="008A6809" w:rsidP="008A6809">
      <w:pPr>
        <w:widowControl w:val="0"/>
        <w:shd w:val="clear" w:color="auto" w:fill="FFFFFF"/>
        <w:tabs>
          <w:tab w:val="left" w:pos="284"/>
        </w:tabs>
        <w:autoSpaceDE w:val="0"/>
        <w:autoSpaceDN w:val="0"/>
        <w:adjustRightInd w:val="0"/>
        <w:ind w:firstLine="709"/>
        <w:jc w:val="both"/>
        <w:rPr>
          <w:sz w:val="25"/>
          <w:szCs w:val="25"/>
        </w:rPr>
      </w:pPr>
      <w:r w:rsidRPr="00460FB6">
        <w:rPr>
          <w:sz w:val="25"/>
          <w:szCs w:val="25"/>
        </w:rPr>
        <w:t>15.1.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8A6809" w:rsidRPr="00460FB6" w:rsidRDefault="008A6809" w:rsidP="008A6809">
      <w:pPr>
        <w:keepLines/>
        <w:widowControl w:val="0"/>
        <w:shd w:val="clear" w:color="auto" w:fill="FFFFFF"/>
        <w:tabs>
          <w:tab w:val="left" w:pos="284"/>
        </w:tabs>
        <w:autoSpaceDE w:val="0"/>
        <w:autoSpaceDN w:val="0"/>
        <w:adjustRightInd w:val="0"/>
        <w:ind w:firstLine="709"/>
        <w:jc w:val="both"/>
        <w:rPr>
          <w:sz w:val="25"/>
          <w:szCs w:val="25"/>
        </w:rPr>
      </w:pPr>
      <w:r w:rsidRPr="00460FB6">
        <w:rPr>
          <w:sz w:val="25"/>
          <w:szCs w:val="25"/>
        </w:rPr>
        <w:t>15.2. Настоящий Договор может быть досрочно расторгнут по основаниям, предусмотренным законодательством Российской Федерации.</w:t>
      </w:r>
    </w:p>
    <w:p w:rsidR="008A6809" w:rsidRPr="00460FB6" w:rsidRDefault="008A6809" w:rsidP="008A6809">
      <w:pPr>
        <w:shd w:val="clear" w:color="auto" w:fill="FFFFFF"/>
        <w:ind w:left="709"/>
        <w:jc w:val="both"/>
        <w:rPr>
          <w:sz w:val="25"/>
          <w:szCs w:val="25"/>
        </w:rPr>
      </w:pPr>
    </w:p>
    <w:p w:rsidR="008A6809" w:rsidRPr="00460FB6" w:rsidRDefault="008A6809" w:rsidP="008A6809">
      <w:pPr>
        <w:widowControl w:val="0"/>
        <w:shd w:val="clear" w:color="auto" w:fill="FFFFFF"/>
        <w:autoSpaceDE w:val="0"/>
        <w:autoSpaceDN w:val="0"/>
        <w:adjustRightInd w:val="0"/>
        <w:jc w:val="center"/>
        <w:rPr>
          <w:b/>
          <w:bCs/>
          <w:spacing w:val="-1"/>
          <w:sz w:val="25"/>
          <w:szCs w:val="25"/>
        </w:rPr>
      </w:pPr>
      <w:r w:rsidRPr="00460FB6">
        <w:rPr>
          <w:b/>
          <w:bCs/>
          <w:spacing w:val="-1"/>
          <w:sz w:val="25"/>
          <w:szCs w:val="25"/>
        </w:rPr>
        <w:t>16. ПРОЧИЕ УСЛОВИЯ</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16.1. Настоящий Договор составлен в двух экземплярах, имеющих одинаковую силу, по одному экземпляру для каждой из Сторон.</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16.2. Ни одна из Сторон не может передавать свои права и обязательства по настоящему Договору третьей Стороне без письменного согласия другой Стороны.</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16.3. В случае, если Сторона без письменного согласия другой Стороны передала свои права и обязанности по Договору, как установлено настоящим договором, нарушившая Сторона обязана уплатить другой Стороне штраф в размере 10% (Десять процентов) от стоимости переданных прав (обязанностей).</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16.4. В случае изменения у какой-либо из Стороны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 xml:space="preserve">16.5. Настоящим каждая Сторона заверяет другую Сторону, что она соблюдает и в процессе исполнения Договора будет соблюдать требования антикоррупционного законодательства Российской Федерации, что она проводит, и в процессе исполнения Договора будет проводить антикоррупционную политику, включая, но, не ограничиваясь, </w:t>
      </w:r>
      <w:r w:rsidRPr="00460FB6">
        <w:rPr>
          <w:sz w:val="25"/>
          <w:szCs w:val="25"/>
        </w:rPr>
        <w:lastRenderedPageBreak/>
        <w:t>посредством следующих действий:</w:t>
      </w:r>
    </w:p>
    <w:p w:rsidR="008A6809" w:rsidRPr="00460FB6" w:rsidRDefault="008A6809" w:rsidP="008A6809">
      <w:pPr>
        <w:shd w:val="clear" w:color="auto" w:fill="FFFFFF"/>
        <w:tabs>
          <w:tab w:val="num" w:pos="0"/>
        </w:tabs>
        <w:ind w:firstLine="709"/>
        <w:jc w:val="both"/>
        <w:rPr>
          <w:sz w:val="25"/>
          <w:szCs w:val="25"/>
        </w:rPr>
      </w:pPr>
      <w:r w:rsidRPr="00460FB6">
        <w:rPr>
          <w:sz w:val="25"/>
          <w:szCs w:val="25"/>
        </w:rPr>
        <w:t>- не выплачивает и не предлагает выплачивать какие-либо денежные средства, а также не передаёт и не предполагает передавать иные ценности и/или вещи,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8A6809" w:rsidRPr="00460FB6" w:rsidRDefault="008A6809" w:rsidP="008A6809">
      <w:pPr>
        <w:shd w:val="clear" w:color="auto" w:fill="FFFFFF"/>
        <w:tabs>
          <w:tab w:val="num" w:pos="0"/>
        </w:tabs>
        <w:ind w:firstLine="709"/>
        <w:jc w:val="both"/>
        <w:rPr>
          <w:sz w:val="25"/>
          <w:szCs w:val="25"/>
        </w:rPr>
      </w:pPr>
      <w:r w:rsidRPr="00460FB6">
        <w:rPr>
          <w:sz w:val="25"/>
          <w:szCs w:val="25"/>
        </w:rPr>
        <w:t>- не осуществляет и не предполагает осуществлять действия, квалифицируемые законодательством Российской Федерации, как дача/получение взятки, коммерческий подкуп, а также действия, нарушающие требования законодательства Российской Федерации в сфере противодействия легализации (отмыванию) доходов, полученных преступным путём.</w:t>
      </w:r>
    </w:p>
    <w:p w:rsidR="008A6809" w:rsidRPr="00460FB6" w:rsidRDefault="008A6809" w:rsidP="008A6809">
      <w:pPr>
        <w:widowControl w:val="0"/>
        <w:shd w:val="clear" w:color="auto" w:fill="FFFFFF"/>
        <w:autoSpaceDE w:val="0"/>
        <w:autoSpaceDN w:val="0"/>
        <w:adjustRightInd w:val="0"/>
        <w:ind w:left="709"/>
        <w:jc w:val="both"/>
        <w:rPr>
          <w:sz w:val="25"/>
          <w:szCs w:val="25"/>
        </w:rPr>
      </w:pPr>
      <w:r w:rsidRPr="00460FB6">
        <w:rPr>
          <w:sz w:val="25"/>
          <w:szCs w:val="25"/>
        </w:rPr>
        <w:t>16.6. Все приложения к настоящему Договору являются его неотъемлемыми частями.</w:t>
      </w:r>
    </w:p>
    <w:p w:rsidR="008A6809" w:rsidRPr="00460FB6" w:rsidRDefault="008A6809" w:rsidP="008A6809">
      <w:pPr>
        <w:widowControl w:val="0"/>
        <w:shd w:val="clear" w:color="auto" w:fill="FFFFFF"/>
        <w:autoSpaceDE w:val="0"/>
        <w:autoSpaceDN w:val="0"/>
        <w:adjustRightInd w:val="0"/>
        <w:ind w:left="709"/>
        <w:jc w:val="both"/>
        <w:rPr>
          <w:sz w:val="25"/>
          <w:szCs w:val="25"/>
        </w:rPr>
      </w:pPr>
      <w:r w:rsidRPr="00460FB6">
        <w:rPr>
          <w:sz w:val="25"/>
          <w:szCs w:val="25"/>
        </w:rPr>
        <w:t>16.7. К настоящему Договору прилагаются:</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16.7.1. Техническое задание (Приложение №1).</w:t>
      </w:r>
    </w:p>
    <w:p w:rsidR="008A6809" w:rsidRPr="00460FB6" w:rsidRDefault="008A6809" w:rsidP="008A6809">
      <w:pPr>
        <w:widowControl w:val="0"/>
        <w:shd w:val="clear" w:color="auto" w:fill="FFFFFF"/>
        <w:autoSpaceDE w:val="0"/>
        <w:autoSpaceDN w:val="0"/>
        <w:adjustRightInd w:val="0"/>
        <w:ind w:firstLine="698"/>
        <w:jc w:val="both"/>
        <w:rPr>
          <w:sz w:val="25"/>
          <w:szCs w:val="25"/>
        </w:rPr>
      </w:pPr>
      <w:r w:rsidRPr="00460FB6">
        <w:rPr>
          <w:sz w:val="25"/>
          <w:szCs w:val="25"/>
        </w:rPr>
        <w:t xml:space="preserve">16.7.2. </w:t>
      </w:r>
      <w:r w:rsidRPr="00460FB6">
        <w:rPr>
          <w:spacing w:val="2"/>
          <w:sz w:val="25"/>
          <w:szCs w:val="25"/>
        </w:rPr>
        <w:t>Калькуляция (Приложение №2).</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16.7.3. Прейскурант (Приложение №3).</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16.7.4. Спецификация на выполнение Работ (Приложение №4).</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16.7.5. Календарный план (Приложение №5).</w:t>
      </w:r>
    </w:p>
    <w:p w:rsidR="008A6809" w:rsidRPr="00460FB6" w:rsidRDefault="008A6809" w:rsidP="008A6809">
      <w:pPr>
        <w:widowControl w:val="0"/>
        <w:shd w:val="clear" w:color="auto" w:fill="FFFFFF"/>
        <w:tabs>
          <w:tab w:val="left" w:pos="1701"/>
        </w:tabs>
        <w:autoSpaceDE w:val="0"/>
        <w:autoSpaceDN w:val="0"/>
        <w:adjustRightInd w:val="0"/>
        <w:ind w:left="698"/>
        <w:jc w:val="both"/>
        <w:rPr>
          <w:sz w:val="25"/>
          <w:szCs w:val="25"/>
        </w:rPr>
      </w:pPr>
      <w:r w:rsidRPr="00460FB6">
        <w:rPr>
          <w:sz w:val="25"/>
          <w:szCs w:val="25"/>
        </w:rPr>
        <w:t>16.7.6. Акт сдачи и приёмки локомотивного оборудования в ремонт по форме ТУ-163 (Приложение №6).</w:t>
      </w:r>
    </w:p>
    <w:p w:rsidR="008A6809" w:rsidRPr="00460FB6" w:rsidRDefault="008A6809" w:rsidP="008A6809">
      <w:pPr>
        <w:widowControl w:val="0"/>
        <w:shd w:val="clear" w:color="auto" w:fill="FFFFFF"/>
        <w:tabs>
          <w:tab w:val="left" w:pos="1701"/>
        </w:tabs>
        <w:autoSpaceDE w:val="0"/>
        <w:autoSpaceDN w:val="0"/>
        <w:adjustRightInd w:val="0"/>
        <w:ind w:left="698"/>
        <w:jc w:val="both"/>
        <w:rPr>
          <w:sz w:val="25"/>
          <w:szCs w:val="25"/>
        </w:rPr>
      </w:pPr>
      <w:r w:rsidRPr="00460FB6">
        <w:rPr>
          <w:spacing w:val="2"/>
          <w:sz w:val="25"/>
          <w:szCs w:val="25"/>
        </w:rPr>
        <w:t xml:space="preserve">16.7.7. </w:t>
      </w:r>
      <w:r w:rsidRPr="00460FB6">
        <w:rPr>
          <w:spacing w:val="3"/>
          <w:sz w:val="25"/>
          <w:szCs w:val="25"/>
        </w:rPr>
        <w:t>Акт о недостающих узлах и скрытых дефектах по форме ТУ-169 (Приложение №7).</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 xml:space="preserve">16.7.8. </w:t>
      </w:r>
      <w:r w:rsidRPr="00460FB6">
        <w:rPr>
          <w:sz w:val="25"/>
          <w:szCs w:val="25"/>
        </w:rPr>
        <w:t>Акт приёмки локомотивного оборудования из ремонта по форме ТУ-172 (Приложение №8).</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 xml:space="preserve">16.7.9. Акт </w:t>
      </w:r>
      <w:r w:rsidRPr="00460FB6">
        <w:rPr>
          <w:spacing w:val="3"/>
          <w:sz w:val="25"/>
          <w:szCs w:val="25"/>
        </w:rPr>
        <w:t>о выполненных работах формы №ФПУ-26 (Приложение №9).</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 xml:space="preserve">16.7.10. Акт-рекламация (Приложение №10). </w:t>
      </w:r>
    </w:p>
    <w:p w:rsidR="008A6809" w:rsidRPr="00460FB6" w:rsidRDefault="008A6809" w:rsidP="008A6809">
      <w:pPr>
        <w:widowControl w:val="0"/>
        <w:shd w:val="clear" w:color="auto" w:fill="FFFFFF"/>
        <w:tabs>
          <w:tab w:val="left" w:pos="1701"/>
        </w:tabs>
        <w:autoSpaceDE w:val="0"/>
        <w:autoSpaceDN w:val="0"/>
        <w:adjustRightInd w:val="0"/>
        <w:jc w:val="both"/>
        <w:rPr>
          <w:b/>
          <w:caps/>
          <w:sz w:val="25"/>
          <w:szCs w:val="25"/>
        </w:rPr>
      </w:pPr>
    </w:p>
    <w:p w:rsidR="008A6809" w:rsidRPr="00460FB6" w:rsidRDefault="008A6809" w:rsidP="008A6809">
      <w:pPr>
        <w:shd w:val="clear" w:color="auto" w:fill="FFFFFF"/>
        <w:spacing w:after="120"/>
        <w:jc w:val="center"/>
        <w:outlineLvl w:val="3"/>
        <w:rPr>
          <w:b/>
          <w:caps/>
          <w:sz w:val="25"/>
          <w:szCs w:val="25"/>
        </w:rPr>
      </w:pPr>
      <w:r w:rsidRPr="00460FB6">
        <w:rPr>
          <w:b/>
          <w:caps/>
          <w:sz w:val="25"/>
          <w:szCs w:val="25"/>
        </w:rPr>
        <w:t>17. ЮРИДИЧЕСКИЕ АДРЕСА И БАНКОВСКИЕ РЕКВИЗИТЫ СТОРОН</w:t>
      </w:r>
    </w:p>
    <w:tbl>
      <w:tblPr>
        <w:tblStyle w:val="aff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85"/>
      </w:tblGrid>
      <w:tr w:rsidR="008A6809" w:rsidTr="00460FB6">
        <w:tc>
          <w:tcPr>
            <w:tcW w:w="5529" w:type="dxa"/>
          </w:tcPr>
          <w:p w:rsidR="008A6809" w:rsidRPr="000F340B" w:rsidRDefault="008A6809" w:rsidP="008A6809">
            <w:pPr>
              <w:jc w:val="both"/>
              <w:rPr>
                <w:rFonts w:eastAsia="Arial Unicode MS"/>
                <w:b/>
              </w:rPr>
            </w:pPr>
            <w:r w:rsidRPr="000F340B">
              <w:rPr>
                <w:rFonts w:eastAsia="Arial Unicode MS"/>
                <w:b/>
              </w:rPr>
              <w:t>Заказчик:</w:t>
            </w:r>
          </w:p>
          <w:p w:rsidR="008A6809" w:rsidRPr="00460FB6" w:rsidRDefault="008A6809" w:rsidP="008A6809">
            <w:pPr>
              <w:autoSpaceDE w:val="0"/>
              <w:autoSpaceDN w:val="0"/>
              <w:rPr>
                <w:rFonts w:eastAsia="Calibri"/>
                <w:b/>
                <w:bCs/>
                <w:sz w:val="20"/>
                <w:szCs w:val="20"/>
              </w:rPr>
            </w:pPr>
            <w:r w:rsidRPr="00460FB6">
              <w:rPr>
                <w:rFonts w:eastAsia="Calibri"/>
                <w:b/>
                <w:bCs/>
                <w:sz w:val="20"/>
                <w:szCs w:val="20"/>
              </w:rPr>
              <w:t>АО «ВРМ»</w:t>
            </w:r>
          </w:p>
          <w:p w:rsidR="008A6809" w:rsidRPr="00460FB6" w:rsidRDefault="008A6809" w:rsidP="008A6809">
            <w:pPr>
              <w:autoSpaceDE w:val="0"/>
              <w:autoSpaceDN w:val="0"/>
              <w:rPr>
                <w:rFonts w:eastAsia="Calibri"/>
                <w:sz w:val="20"/>
                <w:szCs w:val="20"/>
              </w:rPr>
            </w:pPr>
            <w:r w:rsidRPr="00460FB6">
              <w:rPr>
                <w:rFonts w:eastAsia="Calibri"/>
                <w:sz w:val="20"/>
                <w:szCs w:val="20"/>
              </w:rPr>
              <w:t>Юридический и почтовый адрес:</w:t>
            </w:r>
            <w:r w:rsidRPr="00460FB6">
              <w:rPr>
                <w:rFonts w:eastAsia="Calibri"/>
                <w:sz w:val="20"/>
                <w:szCs w:val="20"/>
              </w:rPr>
              <w:br/>
              <w:t>105005, г. Москва, набережная Академика Туполева, дом 15, корпус 2, офис 27</w:t>
            </w:r>
          </w:p>
          <w:p w:rsidR="008A6809" w:rsidRPr="00460FB6" w:rsidRDefault="008A6809" w:rsidP="008A6809">
            <w:pPr>
              <w:autoSpaceDE w:val="0"/>
              <w:autoSpaceDN w:val="0"/>
              <w:rPr>
                <w:rFonts w:eastAsia="Calibri"/>
                <w:sz w:val="20"/>
                <w:szCs w:val="20"/>
              </w:rPr>
            </w:pPr>
            <w:r w:rsidRPr="00460FB6">
              <w:rPr>
                <w:rFonts w:eastAsia="Calibri"/>
                <w:sz w:val="20"/>
                <w:szCs w:val="20"/>
              </w:rPr>
              <w:t>ИНН 7722648033, КПП 774550001</w:t>
            </w:r>
          </w:p>
          <w:p w:rsidR="008A6809" w:rsidRPr="00460FB6" w:rsidRDefault="008A6809" w:rsidP="008A6809">
            <w:pPr>
              <w:autoSpaceDE w:val="0"/>
              <w:autoSpaceDN w:val="0"/>
              <w:rPr>
                <w:rFonts w:eastAsia="Calibri"/>
                <w:sz w:val="20"/>
                <w:szCs w:val="20"/>
              </w:rPr>
            </w:pPr>
            <w:r w:rsidRPr="00460FB6">
              <w:rPr>
                <w:rFonts w:eastAsia="Calibri"/>
                <w:sz w:val="20"/>
                <w:szCs w:val="20"/>
              </w:rPr>
              <w:t>Банковские реквизиты:</w:t>
            </w:r>
          </w:p>
          <w:p w:rsidR="008A6809" w:rsidRPr="00460FB6" w:rsidRDefault="008A6809" w:rsidP="008A6809">
            <w:pPr>
              <w:autoSpaceDE w:val="0"/>
              <w:autoSpaceDN w:val="0"/>
              <w:rPr>
                <w:rFonts w:eastAsia="Calibri"/>
                <w:sz w:val="20"/>
                <w:szCs w:val="20"/>
              </w:rPr>
            </w:pPr>
            <w:r w:rsidRPr="00460FB6">
              <w:rPr>
                <w:rFonts w:eastAsia="Calibri"/>
                <w:sz w:val="20"/>
                <w:szCs w:val="20"/>
              </w:rPr>
              <w:t>Р/с 40702810500160000507 Банк ВТБ (ПАО) в г. Москва</w:t>
            </w:r>
          </w:p>
          <w:p w:rsidR="008A6809" w:rsidRPr="00460FB6" w:rsidRDefault="008A6809" w:rsidP="008A6809">
            <w:pPr>
              <w:autoSpaceDE w:val="0"/>
              <w:autoSpaceDN w:val="0"/>
              <w:rPr>
                <w:rFonts w:eastAsia="Calibri"/>
                <w:sz w:val="20"/>
                <w:szCs w:val="20"/>
              </w:rPr>
            </w:pPr>
            <w:r w:rsidRPr="00460FB6">
              <w:rPr>
                <w:rFonts w:eastAsia="Calibri"/>
                <w:sz w:val="20"/>
                <w:szCs w:val="20"/>
              </w:rPr>
              <w:t>К/с 30101810700000000187 БИК 044525187</w:t>
            </w:r>
          </w:p>
          <w:p w:rsidR="008A6809" w:rsidRPr="00460FB6" w:rsidRDefault="008A6809" w:rsidP="008A6809">
            <w:pPr>
              <w:autoSpaceDE w:val="0"/>
              <w:autoSpaceDN w:val="0"/>
              <w:rPr>
                <w:rFonts w:eastAsia="Calibri"/>
                <w:sz w:val="20"/>
                <w:szCs w:val="20"/>
              </w:rPr>
            </w:pPr>
            <w:r w:rsidRPr="00460FB6">
              <w:rPr>
                <w:rFonts w:eastAsia="Calibri"/>
                <w:sz w:val="20"/>
                <w:szCs w:val="20"/>
              </w:rPr>
              <w:t>Тел:/факс: (499) 550-28-90</w:t>
            </w:r>
          </w:p>
          <w:p w:rsidR="008A6809" w:rsidRPr="00460FB6" w:rsidRDefault="008A6809" w:rsidP="008A6809">
            <w:pPr>
              <w:autoSpaceDE w:val="0"/>
              <w:autoSpaceDN w:val="0"/>
              <w:rPr>
                <w:sz w:val="20"/>
                <w:szCs w:val="20"/>
              </w:rPr>
            </w:pPr>
            <w:r w:rsidRPr="00460FB6">
              <w:rPr>
                <w:rFonts w:eastAsia="Calibri"/>
                <w:sz w:val="20"/>
                <w:szCs w:val="20"/>
                <w:lang w:val="en-US"/>
              </w:rPr>
              <w:t>E</w:t>
            </w:r>
            <w:r w:rsidRPr="00460FB6">
              <w:rPr>
                <w:rFonts w:eastAsia="Calibri"/>
                <w:sz w:val="20"/>
                <w:szCs w:val="20"/>
              </w:rPr>
              <w:t>-</w:t>
            </w:r>
            <w:r w:rsidRPr="00460FB6">
              <w:rPr>
                <w:rFonts w:eastAsia="Calibri"/>
                <w:sz w:val="20"/>
                <w:szCs w:val="20"/>
                <w:lang w:val="en-US"/>
              </w:rPr>
              <w:t>mail</w:t>
            </w:r>
            <w:r w:rsidRPr="00460FB6">
              <w:rPr>
                <w:rFonts w:eastAsia="Calibri"/>
                <w:sz w:val="20"/>
                <w:szCs w:val="20"/>
              </w:rPr>
              <w:t xml:space="preserve">:  </w:t>
            </w:r>
            <w:hyperlink r:id="rId12" w:history="1">
              <w:r w:rsidRPr="00460FB6">
                <w:rPr>
                  <w:rStyle w:val="af"/>
                  <w:sz w:val="20"/>
                  <w:szCs w:val="20"/>
                </w:rPr>
                <w:t>info@vagonremmash.ru</w:t>
              </w:r>
            </w:hyperlink>
          </w:p>
          <w:p w:rsidR="008A6809" w:rsidRPr="00460FB6" w:rsidRDefault="008A6809" w:rsidP="008A6809">
            <w:pPr>
              <w:autoSpaceDE w:val="0"/>
              <w:autoSpaceDN w:val="0"/>
              <w:rPr>
                <w:rFonts w:eastAsia="Arial Unicode MS"/>
                <w:sz w:val="20"/>
                <w:szCs w:val="20"/>
              </w:rPr>
            </w:pPr>
            <w:r w:rsidRPr="00460FB6">
              <w:rPr>
                <w:rFonts w:eastAsia="Arial Unicode MS"/>
                <w:sz w:val="20"/>
                <w:szCs w:val="20"/>
              </w:rPr>
              <w:t>Плательщик: Тамбовский ВРЗ АО «ВРМ»</w:t>
            </w:r>
          </w:p>
          <w:p w:rsidR="008A6809" w:rsidRPr="00460FB6" w:rsidRDefault="008A6809" w:rsidP="008A6809">
            <w:pPr>
              <w:jc w:val="both"/>
              <w:rPr>
                <w:rFonts w:eastAsia="Arial Unicode MS"/>
                <w:sz w:val="20"/>
                <w:szCs w:val="20"/>
              </w:rPr>
            </w:pPr>
            <w:r w:rsidRPr="00460FB6">
              <w:rPr>
                <w:rFonts w:eastAsia="Arial Unicode MS"/>
                <w:sz w:val="20"/>
                <w:szCs w:val="20"/>
              </w:rPr>
              <w:t>392009, г. Тамбов, пл. Мастерских, д.1</w:t>
            </w:r>
          </w:p>
          <w:p w:rsidR="008A6809" w:rsidRPr="00460FB6" w:rsidRDefault="008A6809" w:rsidP="008A6809">
            <w:pPr>
              <w:jc w:val="both"/>
              <w:rPr>
                <w:rFonts w:eastAsia="Arial Unicode MS"/>
                <w:sz w:val="20"/>
                <w:szCs w:val="20"/>
              </w:rPr>
            </w:pPr>
            <w:r w:rsidRPr="00460FB6">
              <w:rPr>
                <w:rFonts w:eastAsia="Arial Unicode MS"/>
                <w:sz w:val="20"/>
                <w:szCs w:val="20"/>
              </w:rPr>
              <w:t>ИНН 7722648033</w:t>
            </w:r>
            <w:r w:rsidR="00460FB6">
              <w:rPr>
                <w:rFonts w:eastAsia="Arial Unicode MS"/>
                <w:sz w:val="20"/>
                <w:szCs w:val="20"/>
              </w:rPr>
              <w:t xml:space="preserve"> </w:t>
            </w:r>
            <w:r w:rsidRPr="00460FB6">
              <w:rPr>
                <w:rFonts w:eastAsia="Arial Unicode MS"/>
                <w:sz w:val="20"/>
                <w:szCs w:val="20"/>
              </w:rPr>
              <w:t>КПП 682902001</w:t>
            </w:r>
          </w:p>
          <w:p w:rsidR="008A6809" w:rsidRPr="00460FB6" w:rsidRDefault="008A6809" w:rsidP="008A6809">
            <w:pPr>
              <w:tabs>
                <w:tab w:val="left" w:pos="5220"/>
              </w:tabs>
              <w:jc w:val="both"/>
              <w:rPr>
                <w:rFonts w:eastAsia="Arial Unicode MS"/>
                <w:sz w:val="20"/>
                <w:szCs w:val="20"/>
              </w:rPr>
            </w:pPr>
            <w:r w:rsidRPr="00460FB6">
              <w:rPr>
                <w:rFonts w:eastAsia="Arial Unicode MS"/>
                <w:sz w:val="20"/>
                <w:szCs w:val="20"/>
              </w:rPr>
              <w:t>ОКПО 07007287</w:t>
            </w:r>
            <w:r w:rsidR="00460FB6">
              <w:rPr>
                <w:rFonts w:eastAsia="Arial Unicode MS"/>
                <w:sz w:val="20"/>
                <w:szCs w:val="20"/>
              </w:rPr>
              <w:t xml:space="preserve"> </w:t>
            </w:r>
            <w:r w:rsidRPr="00460FB6">
              <w:rPr>
                <w:rFonts w:eastAsia="Arial Unicode MS"/>
                <w:sz w:val="20"/>
                <w:szCs w:val="20"/>
              </w:rPr>
              <w:t>ОГРН 1087746618970</w:t>
            </w:r>
          </w:p>
          <w:p w:rsidR="008A6809" w:rsidRPr="00460FB6" w:rsidRDefault="008A6809" w:rsidP="008A6809">
            <w:pPr>
              <w:tabs>
                <w:tab w:val="left" w:pos="5220"/>
              </w:tabs>
              <w:jc w:val="both"/>
              <w:rPr>
                <w:rFonts w:eastAsia="Arial Unicode MS"/>
                <w:sz w:val="20"/>
                <w:szCs w:val="20"/>
              </w:rPr>
            </w:pPr>
            <w:r w:rsidRPr="00460FB6">
              <w:rPr>
                <w:rFonts w:eastAsia="Arial Unicode MS"/>
                <w:sz w:val="20"/>
                <w:szCs w:val="20"/>
              </w:rPr>
              <w:t>Банк: Филиал Банка ВТБ (ПАО) в г. Воронеже</w:t>
            </w:r>
          </w:p>
          <w:p w:rsidR="008A6809" w:rsidRPr="00460FB6" w:rsidRDefault="008A6809" w:rsidP="008A6809">
            <w:pPr>
              <w:tabs>
                <w:tab w:val="left" w:pos="5220"/>
              </w:tabs>
              <w:jc w:val="both"/>
              <w:rPr>
                <w:rFonts w:eastAsia="Arial Unicode MS"/>
                <w:sz w:val="20"/>
                <w:szCs w:val="20"/>
              </w:rPr>
            </w:pPr>
            <w:r w:rsidRPr="00460FB6">
              <w:rPr>
                <w:rFonts w:eastAsia="Arial Unicode MS"/>
                <w:sz w:val="20"/>
                <w:szCs w:val="20"/>
              </w:rPr>
              <w:t>Р/</w:t>
            </w:r>
            <w:proofErr w:type="spellStart"/>
            <w:r w:rsidRPr="00460FB6">
              <w:rPr>
                <w:rFonts w:eastAsia="Arial Unicode MS"/>
                <w:sz w:val="20"/>
                <w:szCs w:val="20"/>
              </w:rPr>
              <w:t>сч</w:t>
            </w:r>
            <w:proofErr w:type="spellEnd"/>
            <w:r w:rsidRPr="00460FB6">
              <w:rPr>
                <w:rFonts w:eastAsia="Arial Unicode MS"/>
                <w:sz w:val="20"/>
                <w:szCs w:val="20"/>
              </w:rPr>
              <w:t>. 40702810415250001079</w:t>
            </w:r>
          </w:p>
          <w:p w:rsidR="008A6809" w:rsidRPr="00460FB6" w:rsidRDefault="008A6809" w:rsidP="008A6809">
            <w:pPr>
              <w:tabs>
                <w:tab w:val="left" w:pos="5220"/>
              </w:tabs>
              <w:jc w:val="both"/>
              <w:rPr>
                <w:rFonts w:eastAsia="Arial Unicode MS"/>
                <w:sz w:val="20"/>
                <w:szCs w:val="20"/>
              </w:rPr>
            </w:pPr>
            <w:r w:rsidRPr="00460FB6">
              <w:rPr>
                <w:rFonts w:eastAsia="Arial Unicode MS"/>
                <w:sz w:val="20"/>
                <w:szCs w:val="20"/>
              </w:rPr>
              <w:t>К/</w:t>
            </w:r>
            <w:proofErr w:type="spellStart"/>
            <w:r w:rsidRPr="00460FB6">
              <w:rPr>
                <w:rFonts w:eastAsia="Arial Unicode MS"/>
                <w:sz w:val="20"/>
                <w:szCs w:val="20"/>
              </w:rPr>
              <w:t>сч</w:t>
            </w:r>
            <w:proofErr w:type="spellEnd"/>
            <w:r w:rsidRPr="00460FB6">
              <w:rPr>
                <w:rFonts w:eastAsia="Arial Unicode MS"/>
                <w:sz w:val="20"/>
                <w:szCs w:val="20"/>
              </w:rPr>
              <w:t>. 30101810100000000835в ГРКЦ ГУ</w:t>
            </w:r>
          </w:p>
          <w:p w:rsidR="008A6809" w:rsidRPr="00460FB6" w:rsidRDefault="008A6809" w:rsidP="008A6809">
            <w:pPr>
              <w:tabs>
                <w:tab w:val="left" w:pos="5220"/>
              </w:tabs>
              <w:jc w:val="both"/>
              <w:rPr>
                <w:rFonts w:eastAsia="Arial Unicode MS"/>
                <w:sz w:val="20"/>
                <w:szCs w:val="20"/>
              </w:rPr>
            </w:pPr>
            <w:r w:rsidRPr="00460FB6">
              <w:rPr>
                <w:rFonts w:eastAsia="Arial Unicode MS"/>
                <w:sz w:val="20"/>
                <w:szCs w:val="20"/>
              </w:rPr>
              <w:t>ЦБ РФ по Воронежской области</w:t>
            </w:r>
          </w:p>
          <w:p w:rsidR="008A6809" w:rsidRPr="00460FB6" w:rsidRDefault="008A6809" w:rsidP="008A6809">
            <w:pPr>
              <w:jc w:val="both"/>
              <w:rPr>
                <w:rFonts w:eastAsia="Arial Unicode MS"/>
                <w:sz w:val="20"/>
                <w:szCs w:val="20"/>
              </w:rPr>
            </w:pPr>
            <w:r w:rsidRPr="00460FB6">
              <w:rPr>
                <w:rFonts w:eastAsia="Arial Unicode MS"/>
                <w:sz w:val="20"/>
                <w:szCs w:val="20"/>
              </w:rPr>
              <w:t>БИК 042007835</w:t>
            </w:r>
          </w:p>
          <w:p w:rsidR="008A6809" w:rsidRPr="00460FB6" w:rsidRDefault="008A6809" w:rsidP="008A6809">
            <w:pPr>
              <w:jc w:val="both"/>
              <w:rPr>
                <w:rFonts w:eastAsia="Arial Unicode MS"/>
                <w:sz w:val="20"/>
                <w:szCs w:val="20"/>
              </w:rPr>
            </w:pPr>
            <w:r w:rsidRPr="00460FB6">
              <w:rPr>
                <w:rFonts w:eastAsia="Arial Unicode MS"/>
                <w:sz w:val="20"/>
                <w:szCs w:val="20"/>
              </w:rPr>
              <w:t>Тел (4752) 44-49-59, факс (4752)44-49-02</w:t>
            </w:r>
          </w:p>
          <w:p w:rsidR="008A6809" w:rsidRDefault="008A6809" w:rsidP="008A6809">
            <w:pPr>
              <w:jc w:val="both"/>
              <w:rPr>
                <w:b/>
                <w:caps/>
              </w:rPr>
            </w:pPr>
          </w:p>
          <w:p w:rsidR="008A6809" w:rsidRPr="0038249C" w:rsidRDefault="008A6809" w:rsidP="008A6809">
            <w:pPr>
              <w:jc w:val="both"/>
              <w:rPr>
                <w:rFonts w:eastAsia="Arial Unicode MS"/>
                <w:b/>
              </w:rPr>
            </w:pPr>
            <w:r w:rsidRPr="0038249C">
              <w:rPr>
                <w:rFonts w:eastAsia="Arial Unicode MS"/>
                <w:b/>
              </w:rPr>
              <w:t>Директор Тамбовского ВРЗ</w:t>
            </w:r>
          </w:p>
          <w:p w:rsidR="008A6809" w:rsidRDefault="008A6809" w:rsidP="008A6809">
            <w:pPr>
              <w:jc w:val="both"/>
              <w:rPr>
                <w:rFonts w:eastAsia="Arial Unicode MS"/>
                <w:b/>
              </w:rPr>
            </w:pPr>
            <w:r w:rsidRPr="0038249C">
              <w:rPr>
                <w:rFonts w:eastAsia="Arial Unicode MS"/>
                <w:b/>
              </w:rPr>
              <w:t xml:space="preserve">АО «ВРМ» </w:t>
            </w:r>
          </w:p>
          <w:p w:rsidR="008A6809" w:rsidRDefault="008A6809" w:rsidP="008A6809">
            <w:pPr>
              <w:jc w:val="both"/>
              <w:rPr>
                <w:rFonts w:eastAsia="Arial Unicode MS"/>
                <w:b/>
              </w:rPr>
            </w:pPr>
          </w:p>
          <w:p w:rsidR="008A6809" w:rsidRDefault="008A6809" w:rsidP="008A6809">
            <w:pPr>
              <w:jc w:val="both"/>
              <w:rPr>
                <w:b/>
                <w:caps/>
              </w:rPr>
            </w:pPr>
            <w:r>
              <w:rPr>
                <w:rFonts w:eastAsia="Arial Unicode MS"/>
                <w:b/>
              </w:rPr>
              <w:t xml:space="preserve">___________________ </w:t>
            </w:r>
          </w:p>
          <w:p w:rsidR="008A6809" w:rsidRDefault="008A6809" w:rsidP="008A6809">
            <w:pPr>
              <w:jc w:val="both"/>
              <w:rPr>
                <w:b/>
                <w:caps/>
              </w:rPr>
            </w:pPr>
          </w:p>
        </w:tc>
        <w:tc>
          <w:tcPr>
            <w:tcW w:w="4785" w:type="dxa"/>
          </w:tcPr>
          <w:p w:rsidR="008A6809" w:rsidRPr="0038249C" w:rsidRDefault="008A6809" w:rsidP="008A6809">
            <w:pPr>
              <w:jc w:val="both"/>
              <w:rPr>
                <w:rFonts w:eastAsia="Arial Unicode MS"/>
                <w:b/>
              </w:rPr>
            </w:pPr>
            <w:r w:rsidRPr="0038249C">
              <w:rPr>
                <w:rFonts w:eastAsia="Arial Unicode MS"/>
                <w:b/>
              </w:rPr>
              <w:t>Подрядчик:</w:t>
            </w:r>
          </w:p>
          <w:p w:rsidR="008A6809" w:rsidRDefault="008A6809"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Pr="000B264E" w:rsidRDefault="00697A36" w:rsidP="008A6809">
            <w:pPr>
              <w:rPr>
                <w:bCs/>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Default="008A6809" w:rsidP="008A6809">
            <w:pPr>
              <w:jc w:val="both"/>
              <w:rPr>
                <w:rFonts w:eastAsia="Arial Unicode MS"/>
                <w:b/>
                <w:bCs/>
              </w:rPr>
            </w:pPr>
          </w:p>
          <w:p w:rsidR="00697A36" w:rsidRDefault="00697A36" w:rsidP="008A6809">
            <w:pPr>
              <w:jc w:val="both"/>
              <w:rPr>
                <w:rFonts w:eastAsia="Arial Unicode MS"/>
                <w:b/>
                <w:bCs/>
              </w:rPr>
            </w:pPr>
          </w:p>
          <w:p w:rsidR="00697A36" w:rsidRDefault="00697A36" w:rsidP="008A6809">
            <w:pPr>
              <w:jc w:val="both"/>
              <w:rPr>
                <w:rFonts w:eastAsia="Arial Unicode MS"/>
                <w:b/>
                <w:bCs/>
              </w:rPr>
            </w:pPr>
          </w:p>
          <w:p w:rsidR="008A6809" w:rsidRPr="005A70CA" w:rsidRDefault="008A6809" w:rsidP="00697A36">
            <w:pPr>
              <w:jc w:val="both"/>
              <w:rPr>
                <w:rFonts w:eastAsia="Arial Unicode MS"/>
                <w:b/>
                <w:bCs/>
              </w:rPr>
            </w:pPr>
            <w:r>
              <w:rPr>
                <w:rFonts w:eastAsia="Arial Unicode MS"/>
                <w:b/>
                <w:bCs/>
              </w:rPr>
              <w:t xml:space="preserve">_________________ </w:t>
            </w:r>
          </w:p>
        </w:tc>
      </w:tr>
    </w:tbl>
    <w:p w:rsidR="008A6809" w:rsidRPr="0038249C" w:rsidRDefault="008A6809" w:rsidP="008A6809">
      <w:pPr>
        <w:ind w:left="5954"/>
      </w:pPr>
      <w:r w:rsidRPr="0038249C">
        <w:br w:type="page"/>
      </w:r>
      <w:r w:rsidRPr="0038249C">
        <w:lastRenderedPageBreak/>
        <w:t>Приложение №1</w:t>
      </w:r>
    </w:p>
    <w:p w:rsidR="008A6809" w:rsidRPr="0038249C" w:rsidRDefault="008A6809" w:rsidP="008A6809">
      <w:pPr>
        <w:ind w:left="5954"/>
      </w:pPr>
      <w:r w:rsidRPr="0038249C">
        <w:t>к Договору №</w:t>
      </w:r>
      <w:r>
        <w:t>___________</w:t>
      </w:r>
    </w:p>
    <w:p w:rsidR="008A6809" w:rsidRPr="0038249C" w:rsidRDefault="008A6809" w:rsidP="008A6809">
      <w:pPr>
        <w:ind w:left="5954"/>
      </w:pPr>
      <w:r>
        <w:t>о</w:t>
      </w:r>
      <w:r w:rsidRPr="0038249C">
        <w:t>т «</w:t>
      </w:r>
      <w:r>
        <w:t>___</w:t>
      </w:r>
      <w:r w:rsidRPr="0038249C">
        <w:t xml:space="preserve">» </w:t>
      </w:r>
      <w:r>
        <w:t xml:space="preserve">_____________ </w:t>
      </w:r>
      <w:r w:rsidRPr="0038249C">
        <w:t>202</w:t>
      </w:r>
      <w:r w:rsidR="0095322A">
        <w:t>3</w:t>
      </w:r>
      <w:r w:rsidRPr="0038249C">
        <w:t xml:space="preserve"> г.</w:t>
      </w:r>
    </w:p>
    <w:p w:rsidR="008A6809" w:rsidRDefault="008A6809" w:rsidP="008A6809"/>
    <w:p w:rsidR="00AC684B" w:rsidRPr="0038249C" w:rsidRDefault="00AC684B" w:rsidP="008A6809"/>
    <w:p w:rsidR="008A6809" w:rsidRDefault="008A6809" w:rsidP="008A6809"/>
    <w:p w:rsidR="00200DC3" w:rsidRDefault="00200DC3" w:rsidP="008A6809"/>
    <w:p w:rsidR="00200DC3" w:rsidRPr="00697A36" w:rsidRDefault="003D0F67" w:rsidP="003D0F67">
      <w:pPr>
        <w:jc w:val="center"/>
      </w:pPr>
      <w:r>
        <w:t>Техническое задание</w:t>
      </w:r>
    </w:p>
    <w:p w:rsidR="00697A36" w:rsidRPr="00697A36" w:rsidRDefault="00697A36" w:rsidP="00697A36">
      <w:pPr>
        <w:ind w:right="1"/>
        <w:jc w:val="center"/>
      </w:pPr>
      <w:r w:rsidRPr="00697A36">
        <w:rPr>
          <w:color w:val="000000"/>
        </w:rPr>
        <w:t xml:space="preserve">на выполнение </w:t>
      </w:r>
      <w:r w:rsidRPr="00697A36">
        <w:t xml:space="preserve">работ по ремонту колёсных пар тепловоза ТЭМ-1М №1600 </w:t>
      </w:r>
    </w:p>
    <w:p w:rsidR="00697A36" w:rsidRPr="00697A36" w:rsidRDefault="00697A36" w:rsidP="00697A36">
      <w:pPr>
        <w:ind w:right="1"/>
        <w:jc w:val="center"/>
      </w:pPr>
      <w:r w:rsidRPr="00697A36">
        <w:t>Тамбов</w:t>
      </w:r>
      <w:r w:rsidRPr="00697A36">
        <w:rPr>
          <w:color w:val="000000"/>
        </w:rPr>
        <w:t>ского ВРЗ – филиала АО «ВРМ»</w:t>
      </w:r>
    </w:p>
    <w:p w:rsidR="00697A36" w:rsidRPr="00697A36" w:rsidRDefault="00697A36" w:rsidP="00697A36"/>
    <w:p w:rsidR="00697A36" w:rsidRDefault="00697A36" w:rsidP="00697A36">
      <w:pPr>
        <w:ind w:firstLine="708"/>
      </w:pPr>
    </w:p>
    <w:p w:rsidR="00676DF2" w:rsidRDefault="00676DF2" w:rsidP="00697A36">
      <w:pPr>
        <w:ind w:firstLine="708"/>
      </w:pPr>
    </w:p>
    <w:p w:rsidR="00676DF2" w:rsidRDefault="00676DF2" w:rsidP="00697A36">
      <w:pPr>
        <w:ind w:firstLine="708"/>
      </w:pPr>
    </w:p>
    <w:p w:rsidR="00676DF2" w:rsidRDefault="00676DF2" w:rsidP="00697A36">
      <w:pPr>
        <w:ind w:firstLine="708"/>
      </w:pPr>
    </w:p>
    <w:p w:rsidR="00676DF2" w:rsidRDefault="00676DF2" w:rsidP="00697A36">
      <w:pPr>
        <w:ind w:firstLine="708"/>
      </w:pPr>
    </w:p>
    <w:p w:rsidR="00676DF2" w:rsidRDefault="00676DF2" w:rsidP="00697A36">
      <w:pPr>
        <w:ind w:firstLine="708"/>
      </w:pPr>
    </w:p>
    <w:p w:rsidR="00676DF2" w:rsidRPr="00697A36" w:rsidRDefault="00676DF2" w:rsidP="00697A36">
      <w:pPr>
        <w:ind w:firstLine="708"/>
      </w:pPr>
    </w:p>
    <w:p w:rsidR="00697A36" w:rsidRPr="00697A36" w:rsidRDefault="00697A36" w:rsidP="00697A36"/>
    <w:p w:rsidR="00697A36" w:rsidRDefault="00697A36" w:rsidP="00697A36"/>
    <w:p w:rsidR="008A6809" w:rsidRPr="0038249C" w:rsidRDefault="008A6809" w:rsidP="008A6809"/>
    <w:tbl>
      <w:tblPr>
        <w:tblpPr w:leftFromText="180" w:rightFromText="180" w:vertAnchor="text" w:horzAnchor="margin" w:tblpY="295"/>
        <w:tblW w:w="9606" w:type="dxa"/>
        <w:tblLook w:val="0000" w:firstRow="0" w:lastRow="0" w:firstColumn="0" w:lastColumn="0" w:noHBand="0" w:noVBand="0"/>
      </w:tblPr>
      <w:tblGrid>
        <w:gridCol w:w="4928"/>
        <w:gridCol w:w="4678"/>
      </w:tblGrid>
      <w:tr w:rsidR="008A6809" w:rsidRPr="0038249C" w:rsidTr="008A6809">
        <w:tc>
          <w:tcPr>
            <w:tcW w:w="4928" w:type="dxa"/>
          </w:tcPr>
          <w:p w:rsidR="008A6809" w:rsidRPr="0038249C" w:rsidRDefault="008A6809" w:rsidP="008A6809">
            <w:pPr>
              <w:shd w:val="clear" w:color="auto" w:fill="FFFFFF"/>
              <w:rPr>
                <w:b/>
                <w:bCs/>
              </w:rPr>
            </w:pPr>
            <w:proofErr w:type="gramStart"/>
            <w:r w:rsidRPr="0038249C">
              <w:rPr>
                <w:b/>
                <w:bCs/>
              </w:rPr>
              <w:t>от  Заказчика</w:t>
            </w:r>
            <w:proofErr w:type="gramEnd"/>
            <w:r w:rsidRPr="0038249C">
              <w:rPr>
                <w:b/>
                <w:bCs/>
              </w:rPr>
              <w:t xml:space="preserve"> </w:t>
            </w:r>
          </w:p>
        </w:tc>
        <w:tc>
          <w:tcPr>
            <w:tcW w:w="4678" w:type="dxa"/>
          </w:tcPr>
          <w:p w:rsidR="008A6809" w:rsidRPr="0038249C" w:rsidRDefault="008A6809" w:rsidP="008A6809">
            <w:pPr>
              <w:shd w:val="clear" w:color="auto" w:fill="FFFFFF"/>
              <w:rPr>
                <w:b/>
                <w:bCs/>
              </w:rPr>
            </w:pPr>
            <w:proofErr w:type="gramStart"/>
            <w:r w:rsidRPr="0038249C">
              <w:rPr>
                <w:b/>
                <w:bCs/>
              </w:rPr>
              <w:t>От  Подрядчика</w:t>
            </w:r>
            <w:proofErr w:type="gramEnd"/>
          </w:p>
        </w:tc>
      </w:tr>
      <w:tr w:rsidR="008A6809" w:rsidRPr="0038249C" w:rsidTr="008A6809">
        <w:trPr>
          <w:trHeight w:val="1881"/>
        </w:trPr>
        <w:tc>
          <w:tcPr>
            <w:tcW w:w="4928"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8A6809" w:rsidP="008A6809">
            <w:pPr>
              <w:shd w:val="clear" w:color="auto" w:fill="FFFFFF"/>
            </w:pPr>
            <w:r w:rsidRPr="0038249C">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678" w:type="dxa"/>
          </w:tcPr>
          <w:p w:rsidR="008A6809" w:rsidRDefault="008A6809" w:rsidP="008A6809">
            <w:pPr>
              <w:shd w:val="clear" w:color="auto" w:fill="FFFFFF"/>
            </w:pPr>
          </w:p>
          <w:p w:rsidR="00697A36" w:rsidRDefault="00697A36" w:rsidP="008A6809">
            <w:pPr>
              <w:shd w:val="clear" w:color="auto" w:fill="FFFFFF"/>
            </w:pPr>
          </w:p>
          <w:p w:rsidR="00697A36" w:rsidRPr="0038249C" w:rsidRDefault="00697A36"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8A6809" w:rsidRPr="0038249C" w:rsidRDefault="008A6809" w:rsidP="008A6809"/>
    <w:p w:rsidR="008A6809" w:rsidRDefault="008A6809" w:rsidP="008A6809">
      <w:pPr>
        <w:spacing w:after="200" w:line="276" w:lineRule="auto"/>
      </w:pPr>
      <w:r w:rsidRPr="0038249C">
        <w:br w:type="page"/>
      </w:r>
    </w:p>
    <w:tbl>
      <w:tblPr>
        <w:tblW w:w="3969" w:type="dxa"/>
        <w:tblInd w:w="6237" w:type="dxa"/>
        <w:tblLook w:val="04A0" w:firstRow="1" w:lastRow="0" w:firstColumn="1" w:lastColumn="0" w:noHBand="0" w:noVBand="1"/>
      </w:tblPr>
      <w:tblGrid>
        <w:gridCol w:w="3969"/>
      </w:tblGrid>
      <w:tr w:rsidR="008A6809" w:rsidRPr="0038249C" w:rsidTr="008A6809">
        <w:tc>
          <w:tcPr>
            <w:tcW w:w="3969" w:type="dxa"/>
          </w:tcPr>
          <w:p w:rsidR="008A6809" w:rsidRPr="0038249C" w:rsidRDefault="008A6809" w:rsidP="008A6809">
            <w:pPr>
              <w:jc w:val="both"/>
              <w:rPr>
                <w:rFonts w:eastAsia="Arial Unicode MS"/>
              </w:rPr>
            </w:pPr>
            <w:r w:rsidRPr="0038249C">
              <w:rPr>
                <w:rFonts w:eastAsia="Arial Unicode MS"/>
              </w:rPr>
              <w:lastRenderedPageBreak/>
              <w:t>Приложение №2</w:t>
            </w:r>
          </w:p>
          <w:p w:rsidR="008A6809" w:rsidRPr="0038249C" w:rsidRDefault="008A6809" w:rsidP="008A6809">
            <w:pPr>
              <w:jc w:val="both"/>
              <w:rPr>
                <w:rFonts w:eastAsia="Arial Unicode MS"/>
              </w:rPr>
            </w:pPr>
            <w:r w:rsidRPr="0038249C">
              <w:rPr>
                <w:rFonts w:eastAsia="Arial Unicode MS"/>
              </w:rPr>
              <w:t>к Договору №</w:t>
            </w:r>
            <w:r>
              <w:rPr>
                <w:rFonts w:eastAsia="Arial Unicode MS"/>
              </w:rPr>
              <w:t>___________</w:t>
            </w:r>
          </w:p>
          <w:p w:rsidR="008A6809" w:rsidRPr="0038249C" w:rsidRDefault="008A6809" w:rsidP="008A6809">
            <w:pPr>
              <w:jc w:val="both"/>
              <w:rPr>
                <w:rFonts w:eastAsia="Arial Unicode MS"/>
              </w:rPr>
            </w:pPr>
            <w:r w:rsidRPr="0038249C">
              <w:rPr>
                <w:rFonts w:eastAsia="Arial Unicode MS"/>
              </w:rPr>
              <w:t>от «</w:t>
            </w:r>
            <w:r>
              <w:rPr>
                <w:rFonts w:eastAsia="Arial Unicode MS"/>
              </w:rPr>
              <w:t>___</w:t>
            </w:r>
            <w:r w:rsidRPr="0038249C">
              <w:rPr>
                <w:rFonts w:eastAsia="Arial Unicode MS"/>
              </w:rPr>
              <w:t xml:space="preserve">» </w:t>
            </w:r>
            <w:r>
              <w:rPr>
                <w:rFonts w:eastAsia="Arial Unicode MS"/>
              </w:rPr>
              <w:t xml:space="preserve">______________ </w:t>
            </w:r>
            <w:r w:rsidRPr="0038249C">
              <w:rPr>
                <w:rFonts w:eastAsia="Arial Unicode MS"/>
              </w:rPr>
              <w:t>202</w:t>
            </w:r>
            <w:r w:rsidR="0095322A">
              <w:rPr>
                <w:rFonts w:eastAsia="Arial Unicode MS"/>
              </w:rPr>
              <w:t>3</w:t>
            </w:r>
            <w:r w:rsidRPr="0038249C">
              <w:rPr>
                <w:rFonts w:eastAsia="Arial Unicode MS"/>
              </w:rPr>
              <w:t xml:space="preserve"> г.</w:t>
            </w:r>
          </w:p>
          <w:p w:rsidR="008A6809" w:rsidRPr="0038249C" w:rsidRDefault="008A6809" w:rsidP="008A6809">
            <w:pPr>
              <w:jc w:val="both"/>
              <w:rPr>
                <w:rFonts w:eastAsia="Arial Unicode MS"/>
              </w:rPr>
            </w:pPr>
          </w:p>
        </w:tc>
      </w:tr>
    </w:tbl>
    <w:p w:rsidR="008A6809" w:rsidRPr="0038249C" w:rsidRDefault="008A6809" w:rsidP="008A6809">
      <w:pPr>
        <w:shd w:val="clear" w:color="auto" w:fill="FFFFFF"/>
        <w:jc w:val="both"/>
        <w:rPr>
          <w:rFonts w:eastAsia="Arial Unicode MS"/>
        </w:rPr>
      </w:pPr>
    </w:p>
    <w:p w:rsidR="008A6809" w:rsidRDefault="008A6809" w:rsidP="008A6809">
      <w:pPr>
        <w:jc w:val="both"/>
        <w:rPr>
          <w:rFonts w:eastAsia="Arial Unicode MS"/>
        </w:rPr>
      </w:pPr>
    </w:p>
    <w:p w:rsidR="008A6809" w:rsidRPr="0038249C" w:rsidRDefault="008A6809" w:rsidP="008A6809">
      <w:pPr>
        <w:jc w:val="both"/>
        <w:rPr>
          <w:rFonts w:eastAsia="Arial Unicode MS"/>
        </w:rPr>
      </w:pPr>
    </w:p>
    <w:p w:rsidR="008A6809" w:rsidRPr="0038249C" w:rsidRDefault="008A6809" w:rsidP="008A6809">
      <w:pPr>
        <w:jc w:val="center"/>
        <w:rPr>
          <w:rFonts w:eastAsia="Arial Unicode MS"/>
          <w:b/>
        </w:rPr>
      </w:pPr>
      <w:r>
        <w:rPr>
          <w:rFonts w:eastAsia="Arial Unicode MS"/>
          <w:b/>
        </w:rPr>
        <w:t>Калькуляция</w:t>
      </w:r>
    </w:p>
    <w:p w:rsidR="008A6809" w:rsidRPr="0038249C" w:rsidRDefault="008A6809" w:rsidP="008A6809">
      <w:pPr>
        <w:jc w:val="center"/>
        <w:rPr>
          <w:rFonts w:eastAsia="Arial Unicode MS"/>
          <w:b/>
        </w:rPr>
      </w:pPr>
    </w:p>
    <w:tbl>
      <w:tblPr>
        <w:tblW w:w="9653" w:type="dxa"/>
        <w:tblInd w:w="94" w:type="dxa"/>
        <w:tblLook w:val="04A0" w:firstRow="1" w:lastRow="0" w:firstColumn="1" w:lastColumn="0" w:noHBand="0" w:noVBand="1"/>
      </w:tblPr>
      <w:tblGrid>
        <w:gridCol w:w="5826"/>
        <w:gridCol w:w="1843"/>
        <w:gridCol w:w="1984"/>
      </w:tblGrid>
      <w:tr w:rsidR="008A6809" w:rsidRPr="00820044" w:rsidTr="008A6809">
        <w:trPr>
          <w:trHeight w:val="276"/>
        </w:trPr>
        <w:tc>
          <w:tcPr>
            <w:tcW w:w="5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pPr>
              <w:jc w:val="center"/>
            </w:pPr>
            <w:r w:rsidRPr="00820044">
              <w:rPr>
                <w:sz w:val="22"/>
                <w:szCs w:val="22"/>
              </w:rPr>
              <w:t>Наименование статей</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809" w:rsidRPr="00820044" w:rsidRDefault="008A6809" w:rsidP="008A6809">
            <w:pPr>
              <w:jc w:val="center"/>
            </w:pPr>
            <w:r w:rsidRPr="00820044">
              <w:rPr>
                <w:sz w:val="22"/>
                <w:szCs w:val="22"/>
              </w:rPr>
              <w:t>Стоимость, руб. без НДС</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809" w:rsidRPr="00820044" w:rsidRDefault="008A6809" w:rsidP="008A6809">
            <w:pPr>
              <w:jc w:val="center"/>
            </w:pPr>
            <w:proofErr w:type="spellStart"/>
            <w:r w:rsidRPr="00820044">
              <w:rPr>
                <w:sz w:val="22"/>
                <w:szCs w:val="22"/>
              </w:rPr>
              <w:t>Справочно</w:t>
            </w:r>
            <w:proofErr w:type="spellEnd"/>
            <w:r w:rsidRPr="00820044">
              <w:rPr>
                <w:sz w:val="22"/>
                <w:szCs w:val="22"/>
              </w:rPr>
              <w:t>, %</w:t>
            </w:r>
          </w:p>
        </w:tc>
      </w:tr>
      <w:tr w:rsidR="008A6809" w:rsidRPr="00820044" w:rsidTr="008A6809">
        <w:trPr>
          <w:trHeight w:val="517"/>
        </w:trPr>
        <w:tc>
          <w:tcPr>
            <w:tcW w:w="5826" w:type="dxa"/>
            <w:vMerge/>
            <w:tcBorders>
              <w:top w:val="single" w:sz="4" w:space="0" w:color="auto"/>
              <w:left w:val="single" w:sz="4" w:space="0" w:color="auto"/>
              <w:bottom w:val="single" w:sz="4" w:space="0" w:color="auto"/>
              <w:right w:val="single" w:sz="4" w:space="0" w:color="auto"/>
            </w:tcBorders>
            <w:vAlign w:val="center"/>
            <w:hideMark/>
          </w:tcPr>
          <w:p w:rsidR="008A6809" w:rsidRPr="00820044" w:rsidRDefault="008A6809" w:rsidP="008A6809"/>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A6809" w:rsidRPr="00820044" w:rsidRDefault="008A6809" w:rsidP="008A6809"/>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A6809" w:rsidRPr="00820044" w:rsidRDefault="008A6809" w:rsidP="008A6809"/>
        </w:tc>
      </w:tr>
      <w:tr w:rsidR="008A6809" w:rsidRPr="00820044" w:rsidTr="008A6809">
        <w:trPr>
          <w:trHeight w:val="517"/>
        </w:trPr>
        <w:tc>
          <w:tcPr>
            <w:tcW w:w="5826" w:type="dxa"/>
            <w:vMerge/>
            <w:tcBorders>
              <w:top w:val="single" w:sz="4" w:space="0" w:color="auto"/>
              <w:left w:val="single" w:sz="4" w:space="0" w:color="auto"/>
              <w:bottom w:val="single" w:sz="4" w:space="0" w:color="auto"/>
              <w:right w:val="single" w:sz="4" w:space="0" w:color="auto"/>
            </w:tcBorders>
            <w:vAlign w:val="center"/>
            <w:hideMark/>
          </w:tcPr>
          <w:p w:rsidR="008A6809" w:rsidRPr="00820044" w:rsidRDefault="008A6809" w:rsidP="008A6809"/>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A6809" w:rsidRPr="00820044" w:rsidRDefault="008A6809" w:rsidP="008A6809"/>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A6809" w:rsidRPr="00820044" w:rsidRDefault="008A6809" w:rsidP="008A6809"/>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Сырье и материалы</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jc w:val="center"/>
              <w:rPr>
                <w:color w:val="FF0000"/>
              </w:rP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Покупные комплектующие</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jc w:val="center"/>
              <w:rPr>
                <w:color w:val="FF0000"/>
              </w:rP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Всего затрат на материалы</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jc w:val="center"/>
              <w:rPr>
                <w:color w:val="FF0000"/>
              </w:rP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Основная заработная плата</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jc w:val="center"/>
              <w:rPr>
                <w:color w:val="FF0000"/>
              </w:rP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Дополнительная зарплата</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8"/>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Отчисления на социальное страхование</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Накладные расходы</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514"/>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Итого производственная себестоимость</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Внепроизводственные расходы</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Всего полная себестоимость</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Рентабельность</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Цена</w:t>
            </w:r>
          </w:p>
        </w:tc>
        <w:tc>
          <w:tcPr>
            <w:tcW w:w="1843" w:type="dxa"/>
            <w:tcBorders>
              <w:top w:val="nil"/>
              <w:left w:val="nil"/>
              <w:bottom w:val="single" w:sz="4" w:space="0" w:color="auto"/>
              <w:right w:val="single" w:sz="4" w:space="0" w:color="auto"/>
            </w:tcBorders>
            <w:shd w:val="clear" w:color="auto" w:fill="auto"/>
            <w:noWrap/>
            <w:vAlign w:val="center"/>
          </w:tcPr>
          <w:p w:rsidR="008A6809" w:rsidRPr="00464531"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jc w:val="center"/>
              <w:rPr>
                <w:color w:val="FF0000"/>
              </w:rPr>
            </w:pPr>
          </w:p>
        </w:tc>
      </w:tr>
    </w:tbl>
    <w:p w:rsidR="008A6809" w:rsidRDefault="008A6809" w:rsidP="008A6809">
      <w:pPr>
        <w:jc w:val="both"/>
        <w:rPr>
          <w:rFonts w:eastAsia="Arial Unicode MS"/>
        </w:rPr>
      </w:pPr>
    </w:p>
    <w:p w:rsidR="008A6809" w:rsidRPr="0038249C" w:rsidRDefault="008A6809" w:rsidP="008A6809">
      <w:pPr>
        <w:jc w:val="both"/>
        <w:rPr>
          <w:rFonts w:eastAsia="Arial Unicode MS"/>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8A6809" w:rsidRPr="0038249C" w:rsidTr="008A6809">
        <w:tc>
          <w:tcPr>
            <w:tcW w:w="5508"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Заказчика</w:t>
            </w:r>
            <w:proofErr w:type="gramEnd"/>
            <w:r w:rsidRPr="0038249C">
              <w:rPr>
                <w:rFonts w:eastAsia="Arial Unicode MS"/>
                <w:b/>
                <w:bCs/>
              </w:rPr>
              <w:t xml:space="preserve"> </w:t>
            </w:r>
          </w:p>
        </w:tc>
        <w:tc>
          <w:tcPr>
            <w:tcW w:w="4523"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Подрядчика</w:t>
            </w:r>
            <w:proofErr w:type="gramEnd"/>
          </w:p>
        </w:tc>
      </w:tr>
      <w:tr w:rsidR="008A6809" w:rsidRPr="0038249C" w:rsidTr="008A6809">
        <w:trPr>
          <w:trHeight w:val="1881"/>
        </w:trPr>
        <w:tc>
          <w:tcPr>
            <w:tcW w:w="5508" w:type="dxa"/>
          </w:tcPr>
          <w:p w:rsidR="008A6809" w:rsidRPr="0038249C" w:rsidRDefault="008A6809" w:rsidP="008A6809">
            <w:pPr>
              <w:shd w:val="clear" w:color="auto" w:fill="FFFFFF"/>
              <w:rPr>
                <w:rFonts w:eastAsia="Arial Unicode MS"/>
              </w:rPr>
            </w:pPr>
            <w:r w:rsidRPr="0038249C">
              <w:rPr>
                <w:rFonts w:eastAsia="Arial Unicode MS"/>
              </w:rPr>
              <w:t>Директор Тамбовского ВРЗ</w:t>
            </w:r>
          </w:p>
          <w:p w:rsidR="008A6809" w:rsidRPr="0038249C" w:rsidRDefault="008A6809" w:rsidP="008A6809">
            <w:pPr>
              <w:shd w:val="clear" w:color="auto" w:fill="FFFFFF"/>
              <w:rPr>
                <w:rFonts w:eastAsia="Arial Unicode MS"/>
              </w:rPr>
            </w:pPr>
            <w:r w:rsidRPr="0038249C">
              <w:rPr>
                <w:rFonts w:eastAsia="Arial Unicode MS"/>
              </w:rPr>
              <w:t>АО «ВРМ»</w:t>
            </w:r>
          </w:p>
          <w:p w:rsidR="008A6809" w:rsidRPr="0038249C" w:rsidRDefault="008A6809" w:rsidP="008A6809">
            <w:pPr>
              <w:shd w:val="clear" w:color="auto" w:fill="FFFFFF"/>
              <w:rPr>
                <w:rFonts w:eastAsia="Arial Unicode MS"/>
              </w:rPr>
            </w:pPr>
          </w:p>
          <w:p w:rsidR="008A6809" w:rsidRPr="0038249C" w:rsidRDefault="008A6809" w:rsidP="008A6809">
            <w:pPr>
              <w:shd w:val="clear" w:color="auto" w:fill="FFFFFF"/>
              <w:rPr>
                <w:rFonts w:eastAsia="Arial Unicode MS"/>
              </w:rPr>
            </w:pPr>
            <w:r w:rsidRPr="0038249C">
              <w:rPr>
                <w:rFonts w:eastAsia="Arial Unicode MS"/>
              </w:rPr>
              <w:t>____________________</w:t>
            </w:r>
            <w:r w:rsidR="0095322A" w:rsidRPr="0038249C">
              <w:rPr>
                <w:rFonts w:eastAsia="Arial Unicode MS"/>
              </w:rPr>
              <w:t xml:space="preserve"> </w:t>
            </w:r>
            <w:r w:rsidRPr="0038249C">
              <w:rPr>
                <w:rFonts w:eastAsia="Arial Unicode MS"/>
              </w:rPr>
              <w:t>(подпись)</w:t>
            </w:r>
          </w:p>
          <w:p w:rsidR="008A6809" w:rsidRPr="0038249C" w:rsidRDefault="008A6809" w:rsidP="008A6809">
            <w:pPr>
              <w:shd w:val="clear" w:color="auto" w:fill="FFFFFF"/>
              <w:rPr>
                <w:rFonts w:eastAsia="Arial Unicode MS"/>
              </w:rPr>
            </w:pPr>
            <w:r w:rsidRPr="0038249C">
              <w:rPr>
                <w:rFonts w:eastAsia="Arial Unicode MS"/>
              </w:rPr>
              <w:t>М.П.</w:t>
            </w:r>
          </w:p>
        </w:tc>
        <w:tc>
          <w:tcPr>
            <w:tcW w:w="4523" w:type="dxa"/>
          </w:tcPr>
          <w:p w:rsidR="008A6809" w:rsidRDefault="008A6809" w:rsidP="008A6809">
            <w:pPr>
              <w:shd w:val="clear" w:color="auto" w:fill="FFFFFF"/>
            </w:pPr>
          </w:p>
          <w:p w:rsidR="0095322A" w:rsidRDefault="0095322A"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r>
              <w:t>______________________</w:t>
            </w:r>
            <w:r w:rsidR="0095322A">
              <w:t xml:space="preserve"> </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rPr>
                <w:rFonts w:eastAsia="Arial Unicode MS"/>
              </w:rPr>
            </w:pPr>
            <w:r w:rsidRPr="0038249C">
              <w:t>М.П.</w:t>
            </w:r>
          </w:p>
        </w:tc>
      </w:tr>
    </w:tbl>
    <w:p w:rsidR="008A6809" w:rsidRPr="0038249C" w:rsidRDefault="008A6809" w:rsidP="008A6809"/>
    <w:p w:rsidR="008A6809" w:rsidRPr="0038249C" w:rsidRDefault="008A6809" w:rsidP="008A6809">
      <w:pPr>
        <w:spacing w:after="200" w:line="276" w:lineRule="auto"/>
      </w:pPr>
      <w:r w:rsidRPr="0038249C">
        <w:br w:type="page"/>
      </w:r>
    </w:p>
    <w:tbl>
      <w:tblPr>
        <w:tblW w:w="3969" w:type="dxa"/>
        <w:tblInd w:w="6237" w:type="dxa"/>
        <w:tblLook w:val="04A0" w:firstRow="1" w:lastRow="0" w:firstColumn="1" w:lastColumn="0" w:noHBand="0" w:noVBand="1"/>
      </w:tblPr>
      <w:tblGrid>
        <w:gridCol w:w="3969"/>
      </w:tblGrid>
      <w:tr w:rsidR="008A6809" w:rsidRPr="0038249C" w:rsidTr="008A6809">
        <w:tc>
          <w:tcPr>
            <w:tcW w:w="3969" w:type="dxa"/>
          </w:tcPr>
          <w:p w:rsidR="008A6809" w:rsidRPr="0038249C" w:rsidRDefault="008A6809" w:rsidP="008A6809">
            <w:pPr>
              <w:jc w:val="both"/>
              <w:rPr>
                <w:rFonts w:eastAsia="Arial Unicode MS"/>
              </w:rPr>
            </w:pPr>
            <w:r w:rsidRPr="0038249C">
              <w:rPr>
                <w:rFonts w:eastAsia="Arial Unicode MS"/>
              </w:rPr>
              <w:lastRenderedPageBreak/>
              <w:t>Приложение №</w:t>
            </w:r>
            <w:r>
              <w:rPr>
                <w:rFonts w:eastAsia="Arial Unicode MS"/>
              </w:rPr>
              <w:t>3</w:t>
            </w:r>
          </w:p>
          <w:p w:rsidR="008A6809" w:rsidRPr="0038249C" w:rsidRDefault="008A6809" w:rsidP="008A6809">
            <w:pPr>
              <w:jc w:val="both"/>
              <w:rPr>
                <w:rFonts w:eastAsia="Arial Unicode MS"/>
              </w:rPr>
            </w:pPr>
            <w:r w:rsidRPr="0038249C">
              <w:rPr>
                <w:rFonts w:eastAsia="Arial Unicode MS"/>
              </w:rPr>
              <w:t>к Договору №</w:t>
            </w:r>
            <w:r>
              <w:rPr>
                <w:rFonts w:eastAsia="Arial Unicode MS"/>
              </w:rPr>
              <w:t>____________</w:t>
            </w:r>
          </w:p>
          <w:p w:rsidR="008A6809" w:rsidRPr="0038249C" w:rsidRDefault="008A6809" w:rsidP="008A6809">
            <w:pPr>
              <w:jc w:val="both"/>
              <w:rPr>
                <w:rFonts w:eastAsia="Arial Unicode MS"/>
              </w:rPr>
            </w:pPr>
            <w:r w:rsidRPr="0038249C">
              <w:rPr>
                <w:rFonts w:eastAsia="Arial Unicode MS"/>
              </w:rPr>
              <w:t>от «</w:t>
            </w:r>
            <w:r>
              <w:rPr>
                <w:rFonts w:eastAsia="Arial Unicode MS"/>
              </w:rPr>
              <w:t>___</w:t>
            </w:r>
            <w:r w:rsidRPr="0038249C">
              <w:rPr>
                <w:rFonts w:eastAsia="Arial Unicode MS"/>
              </w:rPr>
              <w:t xml:space="preserve">» </w:t>
            </w:r>
            <w:r>
              <w:rPr>
                <w:rFonts w:eastAsia="Arial Unicode MS"/>
              </w:rPr>
              <w:t xml:space="preserve">______________ </w:t>
            </w:r>
            <w:r w:rsidRPr="0038249C">
              <w:rPr>
                <w:rFonts w:eastAsia="Arial Unicode MS"/>
              </w:rPr>
              <w:t>202</w:t>
            </w:r>
            <w:r w:rsidR="0095322A">
              <w:rPr>
                <w:rFonts w:eastAsia="Arial Unicode MS"/>
              </w:rPr>
              <w:t>3</w:t>
            </w:r>
            <w:r w:rsidRPr="0038249C">
              <w:rPr>
                <w:rFonts w:eastAsia="Arial Unicode MS"/>
              </w:rPr>
              <w:t xml:space="preserve"> г.</w:t>
            </w:r>
          </w:p>
          <w:p w:rsidR="008A6809" w:rsidRPr="0038249C" w:rsidRDefault="008A6809" w:rsidP="008A6809">
            <w:pPr>
              <w:jc w:val="both"/>
              <w:rPr>
                <w:rFonts w:eastAsia="Arial Unicode MS"/>
              </w:rPr>
            </w:pPr>
          </w:p>
        </w:tc>
      </w:tr>
    </w:tbl>
    <w:p w:rsidR="008A6809" w:rsidRPr="0038249C" w:rsidRDefault="008A6809" w:rsidP="008A6809">
      <w:pPr>
        <w:shd w:val="clear" w:color="auto" w:fill="FFFFFF"/>
        <w:jc w:val="both"/>
        <w:rPr>
          <w:rFonts w:eastAsia="Arial Unicode MS"/>
        </w:rPr>
      </w:pPr>
    </w:p>
    <w:p w:rsidR="008A6809" w:rsidRPr="0038249C" w:rsidRDefault="008A6809" w:rsidP="008A6809">
      <w:pPr>
        <w:jc w:val="both"/>
        <w:rPr>
          <w:rFonts w:eastAsia="Arial Unicode MS"/>
        </w:rPr>
      </w:pPr>
    </w:p>
    <w:p w:rsidR="008A6809" w:rsidRPr="0038249C" w:rsidRDefault="008A6809" w:rsidP="008A6809">
      <w:pPr>
        <w:jc w:val="center"/>
        <w:rPr>
          <w:rFonts w:eastAsia="Arial Unicode MS"/>
          <w:b/>
        </w:rPr>
      </w:pPr>
      <w:r w:rsidRPr="0038249C">
        <w:rPr>
          <w:rFonts w:eastAsia="Arial Unicode MS"/>
          <w:b/>
        </w:rPr>
        <w:t>Прейскурант</w:t>
      </w:r>
    </w:p>
    <w:p w:rsidR="008A6809" w:rsidRPr="0038249C" w:rsidRDefault="008A6809" w:rsidP="008A6809">
      <w:pPr>
        <w:jc w:val="center"/>
        <w:rPr>
          <w:rFonts w:eastAsia="Arial Unicode MS"/>
          <w:b/>
        </w:rPr>
      </w:pPr>
    </w:p>
    <w:tbl>
      <w:tblPr>
        <w:tblStyle w:val="affb"/>
        <w:tblW w:w="0" w:type="auto"/>
        <w:jc w:val="center"/>
        <w:tblLook w:val="04A0" w:firstRow="1" w:lastRow="0" w:firstColumn="1" w:lastColumn="0" w:noHBand="0" w:noVBand="1"/>
      </w:tblPr>
      <w:tblGrid>
        <w:gridCol w:w="558"/>
        <w:gridCol w:w="3508"/>
        <w:gridCol w:w="1773"/>
        <w:gridCol w:w="1987"/>
        <w:gridCol w:w="1744"/>
      </w:tblGrid>
      <w:tr w:rsidR="008A6809" w:rsidRPr="005135E9" w:rsidTr="008A6809">
        <w:trPr>
          <w:jc w:val="center"/>
        </w:trPr>
        <w:tc>
          <w:tcPr>
            <w:tcW w:w="558" w:type="dxa"/>
            <w:vAlign w:val="center"/>
          </w:tcPr>
          <w:p w:rsidR="008A6809" w:rsidRPr="005135E9" w:rsidRDefault="008A6809" w:rsidP="008A6809">
            <w:pPr>
              <w:jc w:val="center"/>
              <w:rPr>
                <w:rFonts w:eastAsia="Arial Unicode MS"/>
              </w:rPr>
            </w:pPr>
            <w:r w:rsidRPr="005135E9">
              <w:rPr>
                <w:rFonts w:eastAsia="Arial Unicode MS"/>
              </w:rPr>
              <w:t>№ п/п</w:t>
            </w:r>
          </w:p>
        </w:tc>
        <w:tc>
          <w:tcPr>
            <w:tcW w:w="3508" w:type="dxa"/>
            <w:vAlign w:val="center"/>
          </w:tcPr>
          <w:p w:rsidR="008A6809" w:rsidRPr="005135E9" w:rsidRDefault="008A6809" w:rsidP="008A6809">
            <w:pPr>
              <w:jc w:val="center"/>
              <w:rPr>
                <w:rFonts w:eastAsia="Arial Unicode MS"/>
              </w:rPr>
            </w:pPr>
            <w:r w:rsidRPr="005135E9">
              <w:rPr>
                <w:rFonts w:eastAsia="Arial Unicode MS"/>
              </w:rPr>
              <w:t>Наименование работ</w:t>
            </w:r>
          </w:p>
        </w:tc>
        <w:tc>
          <w:tcPr>
            <w:tcW w:w="1773" w:type="dxa"/>
            <w:vAlign w:val="center"/>
          </w:tcPr>
          <w:p w:rsidR="008A6809" w:rsidRPr="005135E9" w:rsidRDefault="008A6809" w:rsidP="008A6809">
            <w:pPr>
              <w:jc w:val="center"/>
              <w:rPr>
                <w:rFonts w:eastAsia="Arial Unicode MS"/>
              </w:rPr>
            </w:pPr>
            <w:r w:rsidRPr="005135E9">
              <w:rPr>
                <w:rFonts w:eastAsia="Arial Unicode MS"/>
              </w:rPr>
              <w:t>Единица измерения</w:t>
            </w:r>
          </w:p>
        </w:tc>
        <w:tc>
          <w:tcPr>
            <w:tcW w:w="1987" w:type="dxa"/>
            <w:vAlign w:val="center"/>
          </w:tcPr>
          <w:p w:rsidR="008A6809" w:rsidRPr="005135E9" w:rsidRDefault="008A6809" w:rsidP="008A6809">
            <w:pPr>
              <w:jc w:val="center"/>
              <w:rPr>
                <w:rFonts w:eastAsia="Arial Unicode MS"/>
              </w:rPr>
            </w:pPr>
            <w:r w:rsidRPr="005135E9">
              <w:rPr>
                <w:rFonts w:eastAsia="Arial Unicode MS"/>
              </w:rPr>
              <w:t>Цена без учёта НДС, руб.</w:t>
            </w:r>
          </w:p>
        </w:tc>
        <w:tc>
          <w:tcPr>
            <w:tcW w:w="1744" w:type="dxa"/>
            <w:vAlign w:val="center"/>
          </w:tcPr>
          <w:p w:rsidR="008A6809" w:rsidRPr="005135E9" w:rsidRDefault="008A6809" w:rsidP="008A6809">
            <w:pPr>
              <w:jc w:val="center"/>
              <w:rPr>
                <w:rFonts w:eastAsia="Arial Unicode MS"/>
              </w:rPr>
            </w:pPr>
            <w:r w:rsidRPr="005135E9">
              <w:rPr>
                <w:rFonts w:eastAsia="Arial Unicode MS"/>
              </w:rPr>
              <w:t>Цена с учётом НДС 20%, руб.</w:t>
            </w:r>
          </w:p>
        </w:tc>
      </w:tr>
      <w:tr w:rsidR="008A6809" w:rsidRPr="005135E9" w:rsidTr="008A6809">
        <w:trPr>
          <w:jc w:val="center"/>
        </w:trPr>
        <w:tc>
          <w:tcPr>
            <w:tcW w:w="558" w:type="dxa"/>
            <w:vAlign w:val="center"/>
          </w:tcPr>
          <w:p w:rsidR="008A6809" w:rsidRPr="005135E9" w:rsidRDefault="008A6809" w:rsidP="008A6809">
            <w:pPr>
              <w:jc w:val="center"/>
              <w:rPr>
                <w:rFonts w:eastAsia="Arial Unicode MS"/>
              </w:rPr>
            </w:pPr>
            <w:r w:rsidRPr="005135E9">
              <w:rPr>
                <w:rFonts w:eastAsia="Arial Unicode MS"/>
              </w:rPr>
              <w:t>1</w:t>
            </w:r>
          </w:p>
        </w:tc>
        <w:tc>
          <w:tcPr>
            <w:tcW w:w="3508" w:type="dxa"/>
            <w:vAlign w:val="center"/>
          </w:tcPr>
          <w:p w:rsidR="008A6809" w:rsidRPr="005135E9" w:rsidRDefault="008A6809" w:rsidP="008A6809">
            <w:pPr>
              <w:rPr>
                <w:rFonts w:eastAsia="Arial Unicode MS"/>
              </w:rPr>
            </w:pPr>
          </w:p>
        </w:tc>
        <w:tc>
          <w:tcPr>
            <w:tcW w:w="1773" w:type="dxa"/>
            <w:vAlign w:val="center"/>
          </w:tcPr>
          <w:p w:rsidR="008A6809" w:rsidRPr="005135E9" w:rsidRDefault="008A6809" w:rsidP="008A6809">
            <w:pPr>
              <w:jc w:val="center"/>
              <w:rPr>
                <w:rFonts w:eastAsia="Arial Unicode MS"/>
              </w:rPr>
            </w:pPr>
            <w:r w:rsidRPr="005135E9">
              <w:rPr>
                <w:rFonts w:eastAsia="Arial Unicode MS"/>
              </w:rPr>
              <w:t>шт.</w:t>
            </w:r>
          </w:p>
        </w:tc>
        <w:tc>
          <w:tcPr>
            <w:tcW w:w="1987" w:type="dxa"/>
            <w:vAlign w:val="center"/>
          </w:tcPr>
          <w:p w:rsidR="008A6809" w:rsidRPr="0014659E" w:rsidRDefault="008A6809" w:rsidP="008A6809">
            <w:pPr>
              <w:jc w:val="center"/>
              <w:rPr>
                <w:color w:val="FF0000"/>
                <w:sz w:val="26"/>
                <w:szCs w:val="26"/>
              </w:rPr>
            </w:pPr>
          </w:p>
        </w:tc>
        <w:tc>
          <w:tcPr>
            <w:tcW w:w="1744" w:type="dxa"/>
            <w:vAlign w:val="center"/>
          </w:tcPr>
          <w:p w:rsidR="008A6809" w:rsidRPr="0014659E" w:rsidRDefault="008A6809" w:rsidP="008A6809">
            <w:pPr>
              <w:jc w:val="center"/>
              <w:rPr>
                <w:color w:val="FF0000"/>
              </w:rPr>
            </w:pPr>
          </w:p>
        </w:tc>
      </w:tr>
      <w:tr w:rsidR="008A6809" w:rsidRPr="005135E9" w:rsidTr="008A6809">
        <w:trPr>
          <w:jc w:val="center"/>
        </w:trPr>
        <w:tc>
          <w:tcPr>
            <w:tcW w:w="558" w:type="dxa"/>
            <w:vAlign w:val="center"/>
          </w:tcPr>
          <w:p w:rsidR="008A6809" w:rsidRPr="005135E9" w:rsidRDefault="008A6809" w:rsidP="008A6809">
            <w:pPr>
              <w:jc w:val="center"/>
              <w:rPr>
                <w:rFonts w:eastAsia="Arial Unicode MS"/>
              </w:rPr>
            </w:pPr>
            <w:r>
              <w:rPr>
                <w:rFonts w:eastAsia="Arial Unicode MS"/>
              </w:rPr>
              <w:t>2</w:t>
            </w:r>
          </w:p>
        </w:tc>
        <w:tc>
          <w:tcPr>
            <w:tcW w:w="3508" w:type="dxa"/>
            <w:vAlign w:val="center"/>
          </w:tcPr>
          <w:p w:rsidR="008A6809" w:rsidRPr="005135E9" w:rsidRDefault="008A6809" w:rsidP="008A6809">
            <w:pPr>
              <w:rPr>
                <w:rFonts w:eastAsia="Arial Unicode MS"/>
              </w:rPr>
            </w:pPr>
          </w:p>
        </w:tc>
        <w:tc>
          <w:tcPr>
            <w:tcW w:w="1773" w:type="dxa"/>
            <w:vAlign w:val="center"/>
          </w:tcPr>
          <w:p w:rsidR="008A6809" w:rsidRPr="005135E9" w:rsidRDefault="008A6809" w:rsidP="008A6809">
            <w:pPr>
              <w:jc w:val="center"/>
              <w:rPr>
                <w:rFonts w:eastAsia="Arial Unicode MS"/>
              </w:rPr>
            </w:pPr>
            <w:r w:rsidRPr="005135E9">
              <w:rPr>
                <w:rFonts w:eastAsia="Arial Unicode MS"/>
              </w:rPr>
              <w:t>шт.</w:t>
            </w:r>
          </w:p>
        </w:tc>
        <w:tc>
          <w:tcPr>
            <w:tcW w:w="1987" w:type="dxa"/>
            <w:vAlign w:val="center"/>
          </w:tcPr>
          <w:p w:rsidR="008A6809" w:rsidRPr="00831D82" w:rsidRDefault="008A6809" w:rsidP="008A6809">
            <w:pPr>
              <w:jc w:val="center"/>
              <w:rPr>
                <w:sz w:val="26"/>
                <w:szCs w:val="26"/>
              </w:rPr>
            </w:pPr>
          </w:p>
        </w:tc>
        <w:tc>
          <w:tcPr>
            <w:tcW w:w="1744" w:type="dxa"/>
            <w:vAlign w:val="center"/>
          </w:tcPr>
          <w:p w:rsidR="008A6809" w:rsidRPr="00831D82" w:rsidRDefault="008A6809" w:rsidP="008A6809">
            <w:pPr>
              <w:jc w:val="center"/>
            </w:pPr>
          </w:p>
        </w:tc>
      </w:tr>
      <w:tr w:rsidR="008A6809" w:rsidRPr="005135E9" w:rsidTr="008A6809">
        <w:trPr>
          <w:jc w:val="center"/>
        </w:trPr>
        <w:tc>
          <w:tcPr>
            <w:tcW w:w="558" w:type="dxa"/>
            <w:vAlign w:val="center"/>
          </w:tcPr>
          <w:p w:rsidR="008A6809" w:rsidRPr="005135E9" w:rsidRDefault="008A6809" w:rsidP="008A6809">
            <w:pPr>
              <w:jc w:val="center"/>
              <w:rPr>
                <w:rFonts w:eastAsia="Arial Unicode MS"/>
              </w:rPr>
            </w:pPr>
            <w:r>
              <w:rPr>
                <w:rFonts w:eastAsia="Arial Unicode MS"/>
              </w:rPr>
              <w:t>3</w:t>
            </w:r>
          </w:p>
        </w:tc>
        <w:tc>
          <w:tcPr>
            <w:tcW w:w="3508" w:type="dxa"/>
            <w:vAlign w:val="center"/>
          </w:tcPr>
          <w:p w:rsidR="008A6809" w:rsidRPr="005135E9" w:rsidRDefault="008A6809" w:rsidP="008A6809">
            <w:pPr>
              <w:rPr>
                <w:rFonts w:eastAsia="Arial Unicode MS"/>
              </w:rPr>
            </w:pPr>
          </w:p>
        </w:tc>
        <w:tc>
          <w:tcPr>
            <w:tcW w:w="1773" w:type="dxa"/>
            <w:vAlign w:val="center"/>
          </w:tcPr>
          <w:p w:rsidR="008A6809" w:rsidRPr="005135E9" w:rsidRDefault="008A6809" w:rsidP="008A6809">
            <w:pPr>
              <w:jc w:val="center"/>
              <w:rPr>
                <w:rFonts w:eastAsia="Arial Unicode MS"/>
              </w:rPr>
            </w:pPr>
            <w:r w:rsidRPr="005135E9">
              <w:rPr>
                <w:rFonts w:eastAsia="Arial Unicode MS"/>
              </w:rPr>
              <w:t>шт.</w:t>
            </w:r>
          </w:p>
        </w:tc>
        <w:tc>
          <w:tcPr>
            <w:tcW w:w="1987" w:type="dxa"/>
            <w:vAlign w:val="center"/>
          </w:tcPr>
          <w:p w:rsidR="008A6809" w:rsidRPr="00666AD4" w:rsidRDefault="008A6809" w:rsidP="008A6809">
            <w:pPr>
              <w:jc w:val="center"/>
              <w:rPr>
                <w:sz w:val="26"/>
                <w:szCs w:val="26"/>
              </w:rPr>
            </w:pPr>
          </w:p>
        </w:tc>
        <w:tc>
          <w:tcPr>
            <w:tcW w:w="1744" w:type="dxa"/>
            <w:vAlign w:val="center"/>
          </w:tcPr>
          <w:p w:rsidR="008A6809" w:rsidRPr="00666AD4" w:rsidRDefault="008A6809" w:rsidP="008A6809">
            <w:pPr>
              <w:jc w:val="center"/>
            </w:pPr>
          </w:p>
        </w:tc>
      </w:tr>
      <w:tr w:rsidR="008A6809" w:rsidRPr="005135E9" w:rsidTr="008A6809">
        <w:trPr>
          <w:jc w:val="center"/>
        </w:trPr>
        <w:tc>
          <w:tcPr>
            <w:tcW w:w="558" w:type="dxa"/>
            <w:vAlign w:val="center"/>
          </w:tcPr>
          <w:p w:rsidR="008A6809" w:rsidRPr="005135E9" w:rsidRDefault="0095322A" w:rsidP="008A6809">
            <w:pPr>
              <w:jc w:val="center"/>
              <w:rPr>
                <w:rFonts w:eastAsia="Arial Unicode MS"/>
              </w:rPr>
            </w:pPr>
            <w:r>
              <w:rPr>
                <w:rFonts w:eastAsia="Arial Unicode MS"/>
              </w:rPr>
              <w:t>…</w:t>
            </w:r>
          </w:p>
        </w:tc>
        <w:tc>
          <w:tcPr>
            <w:tcW w:w="3508" w:type="dxa"/>
            <w:vAlign w:val="center"/>
          </w:tcPr>
          <w:p w:rsidR="008A6809" w:rsidRPr="005135E9" w:rsidRDefault="008A6809" w:rsidP="008A6809">
            <w:pPr>
              <w:rPr>
                <w:rFonts w:eastAsia="Arial Unicode MS"/>
              </w:rPr>
            </w:pPr>
          </w:p>
        </w:tc>
        <w:tc>
          <w:tcPr>
            <w:tcW w:w="1773" w:type="dxa"/>
            <w:vAlign w:val="center"/>
          </w:tcPr>
          <w:p w:rsidR="008A6809" w:rsidRPr="005135E9" w:rsidRDefault="008A6809" w:rsidP="008A6809">
            <w:pPr>
              <w:jc w:val="center"/>
              <w:rPr>
                <w:rFonts w:eastAsia="Arial Unicode MS"/>
              </w:rPr>
            </w:pPr>
            <w:r w:rsidRPr="005135E9">
              <w:rPr>
                <w:rFonts w:eastAsia="Arial Unicode MS"/>
              </w:rPr>
              <w:t>шт.</w:t>
            </w:r>
          </w:p>
        </w:tc>
        <w:tc>
          <w:tcPr>
            <w:tcW w:w="1987" w:type="dxa"/>
            <w:vAlign w:val="center"/>
          </w:tcPr>
          <w:p w:rsidR="008A6809" w:rsidRPr="00FF6DDB" w:rsidRDefault="008A6809" w:rsidP="008A6809">
            <w:pPr>
              <w:jc w:val="center"/>
              <w:rPr>
                <w:sz w:val="26"/>
                <w:szCs w:val="26"/>
              </w:rPr>
            </w:pPr>
          </w:p>
        </w:tc>
        <w:tc>
          <w:tcPr>
            <w:tcW w:w="1744" w:type="dxa"/>
            <w:vAlign w:val="center"/>
          </w:tcPr>
          <w:p w:rsidR="008A6809" w:rsidRPr="00FF6DDB" w:rsidRDefault="008A6809" w:rsidP="008A6809">
            <w:pPr>
              <w:jc w:val="center"/>
            </w:pPr>
          </w:p>
        </w:tc>
      </w:tr>
    </w:tbl>
    <w:p w:rsidR="008A6809" w:rsidRPr="0038249C" w:rsidRDefault="008A6809" w:rsidP="008A6809">
      <w:pPr>
        <w:jc w:val="both"/>
        <w:rPr>
          <w:rFonts w:eastAsia="Arial Unicode MS"/>
        </w:rPr>
      </w:pPr>
    </w:p>
    <w:p w:rsidR="008A6809" w:rsidRPr="0038249C" w:rsidRDefault="008A6809" w:rsidP="008A6809">
      <w:pPr>
        <w:jc w:val="both"/>
        <w:rPr>
          <w:rFonts w:eastAsia="Arial Unicode MS"/>
        </w:rPr>
      </w:pPr>
    </w:p>
    <w:tbl>
      <w:tblPr>
        <w:tblpPr w:leftFromText="180" w:rightFromText="180" w:vertAnchor="text" w:horzAnchor="margin" w:tblpY="295"/>
        <w:tblW w:w="9606" w:type="dxa"/>
        <w:tblLook w:val="0000" w:firstRow="0" w:lastRow="0" w:firstColumn="0" w:lastColumn="0" w:noHBand="0" w:noVBand="0"/>
      </w:tblPr>
      <w:tblGrid>
        <w:gridCol w:w="4928"/>
        <w:gridCol w:w="4678"/>
      </w:tblGrid>
      <w:tr w:rsidR="008A6809" w:rsidRPr="0038249C" w:rsidTr="008A6809">
        <w:tc>
          <w:tcPr>
            <w:tcW w:w="4928"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Заказчика</w:t>
            </w:r>
            <w:proofErr w:type="gramEnd"/>
            <w:r w:rsidRPr="0038249C">
              <w:rPr>
                <w:rFonts w:eastAsia="Arial Unicode MS"/>
                <w:b/>
                <w:bCs/>
              </w:rPr>
              <w:t xml:space="preserve"> </w:t>
            </w:r>
          </w:p>
        </w:tc>
        <w:tc>
          <w:tcPr>
            <w:tcW w:w="4678"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Подрядчика</w:t>
            </w:r>
            <w:proofErr w:type="gramEnd"/>
          </w:p>
        </w:tc>
      </w:tr>
      <w:tr w:rsidR="008A6809" w:rsidRPr="0038249C" w:rsidTr="008A6809">
        <w:trPr>
          <w:trHeight w:val="1881"/>
        </w:trPr>
        <w:tc>
          <w:tcPr>
            <w:tcW w:w="4928" w:type="dxa"/>
          </w:tcPr>
          <w:p w:rsidR="008A6809" w:rsidRPr="0038249C" w:rsidRDefault="008A6809" w:rsidP="008A6809">
            <w:pPr>
              <w:shd w:val="clear" w:color="auto" w:fill="FFFFFF"/>
              <w:rPr>
                <w:rFonts w:eastAsia="Arial Unicode MS"/>
              </w:rPr>
            </w:pPr>
            <w:r w:rsidRPr="0038249C">
              <w:rPr>
                <w:rFonts w:eastAsia="Arial Unicode MS"/>
              </w:rPr>
              <w:t>Директор Тамбовского ВРЗ</w:t>
            </w:r>
          </w:p>
          <w:p w:rsidR="008A6809" w:rsidRPr="0038249C" w:rsidRDefault="008A6809" w:rsidP="008A6809">
            <w:pPr>
              <w:shd w:val="clear" w:color="auto" w:fill="FFFFFF"/>
              <w:rPr>
                <w:rFonts w:eastAsia="Arial Unicode MS"/>
              </w:rPr>
            </w:pPr>
            <w:r w:rsidRPr="0038249C">
              <w:rPr>
                <w:rFonts w:eastAsia="Arial Unicode MS"/>
              </w:rPr>
              <w:t>АО «ВРМ»</w:t>
            </w:r>
          </w:p>
          <w:p w:rsidR="008A6809" w:rsidRPr="0038249C" w:rsidRDefault="008A6809" w:rsidP="008A6809">
            <w:pPr>
              <w:shd w:val="clear" w:color="auto" w:fill="FFFFFF"/>
              <w:rPr>
                <w:rFonts w:eastAsia="Arial Unicode MS"/>
              </w:rPr>
            </w:pPr>
          </w:p>
          <w:p w:rsidR="008A6809" w:rsidRPr="0038249C" w:rsidRDefault="008A6809" w:rsidP="008A6809">
            <w:pPr>
              <w:shd w:val="clear" w:color="auto" w:fill="FFFFFF"/>
              <w:rPr>
                <w:rFonts w:eastAsia="Arial Unicode MS"/>
              </w:rPr>
            </w:pPr>
            <w:r w:rsidRPr="0038249C">
              <w:rPr>
                <w:rFonts w:eastAsia="Arial Unicode MS"/>
              </w:rPr>
              <w:t>____________________</w:t>
            </w:r>
          </w:p>
          <w:p w:rsidR="008A6809" w:rsidRPr="0038249C" w:rsidRDefault="008A6809" w:rsidP="008A6809">
            <w:pPr>
              <w:shd w:val="clear" w:color="auto" w:fill="FFFFFF"/>
              <w:rPr>
                <w:rFonts w:eastAsia="Arial Unicode MS"/>
              </w:rPr>
            </w:pPr>
            <w:r w:rsidRPr="0038249C">
              <w:rPr>
                <w:rFonts w:eastAsia="Arial Unicode MS"/>
              </w:rPr>
              <w:t>(подпись)</w:t>
            </w:r>
          </w:p>
          <w:p w:rsidR="008A6809" w:rsidRPr="0038249C" w:rsidRDefault="008A6809" w:rsidP="008A6809">
            <w:pPr>
              <w:shd w:val="clear" w:color="auto" w:fill="FFFFFF"/>
              <w:rPr>
                <w:rFonts w:eastAsia="Arial Unicode MS"/>
              </w:rPr>
            </w:pPr>
            <w:r w:rsidRPr="0038249C">
              <w:rPr>
                <w:rFonts w:eastAsia="Arial Unicode MS"/>
              </w:rPr>
              <w:t>М.П.</w:t>
            </w:r>
          </w:p>
        </w:tc>
        <w:tc>
          <w:tcPr>
            <w:tcW w:w="4678" w:type="dxa"/>
          </w:tcPr>
          <w:p w:rsidR="008A6809" w:rsidRPr="0038249C" w:rsidRDefault="008A6809" w:rsidP="008A6809">
            <w:pPr>
              <w:shd w:val="clear" w:color="auto" w:fill="FFFFFF"/>
            </w:pPr>
          </w:p>
          <w:p w:rsidR="0095322A" w:rsidRDefault="0095322A" w:rsidP="008A6809">
            <w:pPr>
              <w:shd w:val="clear" w:color="auto" w:fill="FFFFFF"/>
            </w:pPr>
          </w:p>
          <w:p w:rsidR="0095322A" w:rsidRDefault="0095322A"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rPr>
                <w:rFonts w:eastAsia="Arial Unicode MS"/>
              </w:rPr>
            </w:pPr>
            <w:r w:rsidRPr="0038249C">
              <w:t>М.П.</w:t>
            </w:r>
          </w:p>
        </w:tc>
      </w:tr>
    </w:tbl>
    <w:p w:rsidR="008A6809" w:rsidRPr="0038249C" w:rsidRDefault="008A6809" w:rsidP="008A6809"/>
    <w:p w:rsidR="008A6809" w:rsidRPr="0038249C" w:rsidRDefault="008A6809" w:rsidP="008A6809"/>
    <w:p w:rsidR="008A6809" w:rsidRDefault="008A6809" w:rsidP="008A6809">
      <w:pPr>
        <w:spacing w:after="200" w:line="276" w:lineRule="auto"/>
      </w:pPr>
      <w:r w:rsidRPr="0038249C">
        <w:br w:type="page"/>
      </w:r>
    </w:p>
    <w:p w:rsidR="003D0F67" w:rsidRPr="0038249C" w:rsidRDefault="003D0F67" w:rsidP="008A6809">
      <w:pPr>
        <w:spacing w:after="200" w:line="276" w:lineRule="auto"/>
      </w:pPr>
    </w:p>
    <w:tbl>
      <w:tblPr>
        <w:tblW w:w="3969" w:type="dxa"/>
        <w:tblInd w:w="6237" w:type="dxa"/>
        <w:tblLook w:val="04A0" w:firstRow="1" w:lastRow="0" w:firstColumn="1" w:lastColumn="0" w:noHBand="0" w:noVBand="1"/>
      </w:tblPr>
      <w:tblGrid>
        <w:gridCol w:w="3969"/>
      </w:tblGrid>
      <w:tr w:rsidR="008A6809" w:rsidRPr="0038249C" w:rsidTr="008A6809">
        <w:tc>
          <w:tcPr>
            <w:tcW w:w="3969" w:type="dxa"/>
          </w:tcPr>
          <w:p w:rsidR="008A6809" w:rsidRPr="0038249C" w:rsidRDefault="008A6809" w:rsidP="008A6809">
            <w:pPr>
              <w:jc w:val="both"/>
              <w:rPr>
                <w:rFonts w:eastAsia="Arial Unicode MS"/>
              </w:rPr>
            </w:pPr>
            <w:r w:rsidRPr="0038249C">
              <w:rPr>
                <w:rFonts w:eastAsia="Arial Unicode MS"/>
              </w:rPr>
              <w:t>Приложение №</w:t>
            </w:r>
            <w:r>
              <w:rPr>
                <w:rFonts w:eastAsia="Arial Unicode MS"/>
              </w:rPr>
              <w:t>4</w:t>
            </w:r>
          </w:p>
          <w:p w:rsidR="008A6809" w:rsidRPr="0038249C" w:rsidRDefault="008A6809" w:rsidP="008A6809">
            <w:pPr>
              <w:jc w:val="both"/>
              <w:rPr>
                <w:rFonts w:eastAsia="Arial Unicode MS"/>
              </w:rPr>
            </w:pPr>
            <w:r w:rsidRPr="0038249C">
              <w:rPr>
                <w:rFonts w:eastAsia="Arial Unicode MS"/>
              </w:rPr>
              <w:t>к Договору №</w:t>
            </w:r>
            <w:r>
              <w:rPr>
                <w:rFonts w:eastAsia="Arial Unicode MS"/>
              </w:rPr>
              <w:t>___________</w:t>
            </w:r>
          </w:p>
          <w:p w:rsidR="008A6809" w:rsidRPr="0038249C" w:rsidRDefault="008A6809" w:rsidP="008A6809">
            <w:pPr>
              <w:jc w:val="both"/>
              <w:rPr>
                <w:rFonts w:eastAsia="Arial Unicode MS"/>
              </w:rPr>
            </w:pPr>
            <w:r w:rsidRPr="0038249C">
              <w:rPr>
                <w:rFonts w:eastAsia="Arial Unicode MS"/>
              </w:rPr>
              <w:t>от «</w:t>
            </w:r>
            <w:r>
              <w:rPr>
                <w:rFonts w:eastAsia="Arial Unicode MS"/>
              </w:rPr>
              <w:t>___</w:t>
            </w:r>
            <w:r w:rsidRPr="0038249C">
              <w:rPr>
                <w:rFonts w:eastAsia="Arial Unicode MS"/>
              </w:rPr>
              <w:t xml:space="preserve">» </w:t>
            </w:r>
            <w:r>
              <w:rPr>
                <w:rFonts w:eastAsia="Arial Unicode MS"/>
              </w:rPr>
              <w:t xml:space="preserve">_______________ </w:t>
            </w:r>
            <w:r w:rsidRPr="0038249C">
              <w:rPr>
                <w:rFonts w:eastAsia="Arial Unicode MS"/>
              </w:rPr>
              <w:t>202</w:t>
            </w:r>
            <w:r w:rsidR="0095322A">
              <w:rPr>
                <w:rFonts w:eastAsia="Arial Unicode MS"/>
              </w:rPr>
              <w:t>3</w:t>
            </w:r>
            <w:r w:rsidRPr="0038249C">
              <w:rPr>
                <w:rFonts w:eastAsia="Arial Unicode MS"/>
              </w:rPr>
              <w:t xml:space="preserve"> г.</w:t>
            </w:r>
          </w:p>
          <w:p w:rsidR="008A6809" w:rsidRPr="0038249C" w:rsidRDefault="008A6809" w:rsidP="008A6809">
            <w:pPr>
              <w:jc w:val="both"/>
              <w:rPr>
                <w:rFonts w:eastAsia="Arial Unicode MS"/>
              </w:rPr>
            </w:pPr>
          </w:p>
        </w:tc>
      </w:tr>
    </w:tbl>
    <w:p w:rsidR="008A6809" w:rsidRPr="0038249C" w:rsidRDefault="008A6809" w:rsidP="008A6809">
      <w:pPr>
        <w:shd w:val="clear" w:color="auto" w:fill="FFFFFF"/>
        <w:jc w:val="both"/>
        <w:rPr>
          <w:rFonts w:eastAsia="Arial Unicode MS"/>
          <w:sz w:val="26"/>
          <w:szCs w:val="26"/>
        </w:rPr>
      </w:pPr>
    </w:p>
    <w:p w:rsidR="008A6809" w:rsidRPr="0038249C" w:rsidRDefault="008A6809" w:rsidP="008A6809">
      <w:pPr>
        <w:jc w:val="center"/>
        <w:rPr>
          <w:rFonts w:eastAsia="Arial Unicode MS"/>
          <w:b/>
        </w:rPr>
      </w:pPr>
      <w:r w:rsidRPr="0038249C">
        <w:rPr>
          <w:rFonts w:eastAsia="Arial Unicode MS"/>
          <w:b/>
        </w:rPr>
        <w:t>Спецификация на выполнение Работ</w:t>
      </w:r>
    </w:p>
    <w:p w:rsidR="008A6809" w:rsidRPr="0038249C" w:rsidRDefault="008A6809" w:rsidP="008A6809">
      <w:pPr>
        <w:jc w:val="both"/>
        <w:rPr>
          <w:rFonts w:eastAsia="Arial Unicode MS"/>
          <w:b/>
          <w:sz w:val="26"/>
          <w:szCs w:val="26"/>
        </w:rPr>
      </w:pPr>
      <w:r w:rsidRPr="0038249C">
        <w:rPr>
          <w:rFonts w:eastAsia="Arial Unicode MS"/>
          <w:b/>
          <w:bCs/>
          <w:sz w:val="26"/>
          <w:szCs w:val="26"/>
        </w:rPr>
        <w:t xml:space="preserve"> </w:t>
      </w:r>
    </w:p>
    <w:tbl>
      <w:tblPr>
        <w:tblStyle w:val="affb"/>
        <w:tblW w:w="10243" w:type="dxa"/>
        <w:jc w:val="center"/>
        <w:tblLayout w:type="fixed"/>
        <w:tblLook w:val="04A0" w:firstRow="1" w:lastRow="0" w:firstColumn="1" w:lastColumn="0" w:noHBand="0" w:noVBand="1"/>
      </w:tblPr>
      <w:tblGrid>
        <w:gridCol w:w="543"/>
        <w:gridCol w:w="2540"/>
        <w:gridCol w:w="563"/>
        <w:gridCol w:w="1303"/>
        <w:gridCol w:w="1333"/>
        <w:gridCol w:w="1323"/>
        <w:gridCol w:w="1312"/>
        <w:gridCol w:w="1326"/>
      </w:tblGrid>
      <w:tr w:rsidR="008A6809" w:rsidRPr="0038249C" w:rsidTr="008A6809">
        <w:trPr>
          <w:jc w:val="center"/>
        </w:trPr>
        <w:tc>
          <w:tcPr>
            <w:tcW w:w="54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 п/п</w:t>
            </w:r>
          </w:p>
        </w:tc>
        <w:tc>
          <w:tcPr>
            <w:tcW w:w="2540"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Наименование работ</w:t>
            </w:r>
          </w:p>
        </w:tc>
        <w:tc>
          <w:tcPr>
            <w:tcW w:w="56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Ед. изм.</w:t>
            </w:r>
          </w:p>
        </w:tc>
        <w:tc>
          <w:tcPr>
            <w:tcW w:w="130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Количество</w:t>
            </w:r>
          </w:p>
        </w:tc>
        <w:tc>
          <w:tcPr>
            <w:tcW w:w="133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 xml:space="preserve">Цена </w:t>
            </w:r>
          </w:p>
          <w:p w:rsidR="008A6809" w:rsidRPr="0038249C" w:rsidRDefault="008A6809" w:rsidP="008A6809">
            <w:pPr>
              <w:jc w:val="center"/>
              <w:rPr>
                <w:rFonts w:eastAsia="Arial Unicode MS"/>
                <w:sz w:val="20"/>
                <w:szCs w:val="20"/>
              </w:rPr>
            </w:pPr>
            <w:r w:rsidRPr="0038249C">
              <w:rPr>
                <w:rFonts w:eastAsia="Arial Unicode MS"/>
                <w:sz w:val="20"/>
                <w:szCs w:val="20"/>
              </w:rPr>
              <w:t>без учёта НДС, руб.</w:t>
            </w:r>
          </w:p>
        </w:tc>
        <w:tc>
          <w:tcPr>
            <w:tcW w:w="132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Стоимость без учета НДС, руб.</w:t>
            </w:r>
          </w:p>
        </w:tc>
        <w:tc>
          <w:tcPr>
            <w:tcW w:w="1312"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Сумма НДС 20%, руб.</w:t>
            </w:r>
          </w:p>
        </w:tc>
        <w:tc>
          <w:tcPr>
            <w:tcW w:w="1326"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Стоимость с учётом НДС 20%, руб.</w:t>
            </w:r>
          </w:p>
        </w:tc>
      </w:tr>
      <w:tr w:rsidR="008A6809" w:rsidRPr="0038249C" w:rsidTr="008A6809">
        <w:trPr>
          <w:jc w:val="center"/>
        </w:trPr>
        <w:tc>
          <w:tcPr>
            <w:tcW w:w="54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1</w:t>
            </w:r>
          </w:p>
        </w:tc>
        <w:tc>
          <w:tcPr>
            <w:tcW w:w="2540" w:type="dxa"/>
            <w:vAlign w:val="center"/>
          </w:tcPr>
          <w:p w:rsidR="008A6809" w:rsidRPr="003D04B5" w:rsidRDefault="008A6809" w:rsidP="008A6809">
            <w:pPr>
              <w:rPr>
                <w:rFonts w:eastAsia="Arial Unicode MS"/>
                <w:sz w:val="20"/>
                <w:szCs w:val="20"/>
              </w:rPr>
            </w:pPr>
          </w:p>
        </w:tc>
        <w:tc>
          <w:tcPr>
            <w:tcW w:w="563" w:type="dxa"/>
            <w:vAlign w:val="center"/>
          </w:tcPr>
          <w:p w:rsidR="008A6809" w:rsidRPr="0038249C" w:rsidRDefault="008A6809" w:rsidP="008A6809">
            <w:pPr>
              <w:jc w:val="center"/>
              <w:rPr>
                <w:rFonts w:eastAsia="Arial Unicode MS"/>
                <w:sz w:val="20"/>
                <w:szCs w:val="20"/>
              </w:rPr>
            </w:pPr>
          </w:p>
        </w:tc>
        <w:tc>
          <w:tcPr>
            <w:tcW w:w="1303" w:type="dxa"/>
            <w:vAlign w:val="center"/>
          </w:tcPr>
          <w:p w:rsidR="008A6809" w:rsidRPr="0038249C" w:rsidRDefault="008A6809" w:rsidP="008A6809">
            <w:pPr>
              <w:jc w:val="center"/>
              <w:rPr>
                <w:rFonts w:eastAsia="Arial Unicode MS"/>
                <w:sz w:val="20"/>
                <w:szCs w:val="20"/>
              </w:rPr>
            </w:pPr>
          </w:p>
        </w:tc>
        <w:tc>
          <w:tcPr>
            <w:tcW w:w="1333" w:type="dxa"/>
            <w:vAlign w:val="center"/>
          </w:tcPr>
          <w:p w:rsidR="008A6809" w:rsidRPr="00F70F8B" w:rsidRDefault="008A6809" w:rsidP="008A6809">
            <w:pPr>
              <w:jc w:val="center"/>
              <w:rPr>
                <w:color w:val="000000"/>
                <w:sz w:val="20"/>
                <w:szCs w:val="20"/>
              </w:rPr>
            </w:pPr>
          </w:p>
        </w:tc>
        <w:tc>
          <w:tcPr>
            <w:tcW w:w="1323" w:type="dxa"/>
            <w:vAlign w:val="center"/>
          </w:tcPr>
          <w:p w:rsidR="008A6809" w:rsidRPr="00F70F8B" w:rsidRDefault="008A6809" w:rsidP="008A6809">
            <w:pPr>
              <w:jc w:val="center"/>
              <w:rPr>
                <w:color w:val="000000"/>
                <w:sz w:val="20"/>
                <w:szCs w:val="20"/>
              </w:rPr>
            </w:pPr>
          </w:p>
        </w:tc>
        <w:tc>
          <w:tcPr>
            <w:tcW w:w="1312" w:type="dxa"/>
            <w:vAlign w:val="center"/>
          </w:tcPr>
          <w:p w:rsidR="008A6809" w:rsidRPr="00F70F8B" w:rsidRDefault="008A6809" w:rsidP="008A6809">
            <w:pPr>
              <w:jc w:val="center"/>
              <w:rPr>
                <w:color w:val="000000"/>
                <w:sz w:val="20"/>
                <w:szCs w:val="20"/>
              </w:rPr>
            </w:pPr>
          </w:p>
        </w:tc>
        <w:tc>
          <w:tcPr>
            <w:tcW w:w="1326" w:type="dxa"/>
            <w:vAlign w:val="center"/>
          </w:tcPr>
          <w:p w:rsidR="008A6809" w:rsidRPr="00F70F8B" w:rsidRDefault="008A6809" w:rsidP="008A6809">
            <w:pPr>
              <w:jc w:val="center"/>
              <w:rPr>
                <w:color w:val="000000"/>
                <w:sz w:val="20"/>
                <w:szCs w:val="20"/>
              </w:rPr>
            </w:pPr>
          </w:p>
        </w:tc>
      </w:tr>
      <w:tr w:rsidR="008A6809" w:rsidRPr="0038249C" w:rsidTr="008A6809">
        <w:trPr>
          <w:jc w:val="center"/>
        </w:trPr>
        <w:tc>
          <w:tcPr>
            <w:tcW w:w="54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2</w:t>
            </w:r>
          </w:p>
        </w:tc>
        <w:tc>
          <w:tcPr>
            <w:tcW w:w="2540" w:type="dxa"/>
            <w:vAlign w:val="center"/>
          </w:tcPr>
          <w:p w:rsidR="008A6809" w:rsidRPr="003D04B5" w:rsidRDefault="008A6809" w:rsidP="008A6809">
            <w:pPr>
              <w:rPr>
                <w:rFonts w:eastAsia="Arial Unicode MS"/>
                <w:sz w:val="20"/>
                <w:szCs w:val="20"/>
              </w:rPr>
            </w:pPr>
          </w:p>
        </w:tc>
        <w:tc>
          <w:tcPr>
            <w:tcW w:w="563" w:type="dxa"/>
            <w:vAlign w:val="center"/>
          </w:tcPr>
          <w:p w:rsidR="008A6809" w:rsidRPr="0038249C" w:rsidRDefault="008A6809" w:rsidP="008A6809">
            <w:pPr>
              <w:jc w:val="center"/>
              <w:rPr>
                <w:rFonts w:eastAsia="Arial Unicode MS"/>
                <w:sz w:val="20"/>
                <w:szCs w:val="20"/>
              </w:rPr>
            </w:pPr>
          </w:p>
        </w:tc>
        <w:tc>
          <w:tcPr>
            <w:tcW w:w="1303" w:type="dxa"/>
            <w:vAlign w:val="center"/>
          </w:tcPr>
          <w:p w:rsidR="008A6809" w:rsidRPr="0038249C" w:rsidRDefault="008A6809" w:rsidP="008A6809">
            <w:pPr>
              <w:jc w:val="center"/>
              <w:rPr>
                <w:rFonts w:eastAsia="Arial Unicode MS"/>
                <w:sz w:val="20"/>
                <w:szCs w:val="20"/>
              </w:rPr>
            </w:pPr>
          </w:p>
        </w:tc>
        <w:tc>
          <w:tcPr>
            <w:tcW w:w="1333" w:type="dxa"/>
            <w:vAlign w:val="center"/>
          </w:tcPr>
          <w:p w:rsidR="008A6809" w:rsidRPr="00F70F8B" w:rsidRDefault="008A6809" w:rsidP="008A6809">
            <w:pPr>
              <w:jc w:val="center"/>
              <w:rPr>
                <w:color w:val="000000"/>
                <w:sz w:val="20"/>
                <w:szCs w:val="20"/>
              </w:rPr>
            </w:pPr>
          </w:p>
        </w:tc>
        <w:tc>
          <w:tcPr>
            <w:tcW w:w="1323" w:type="dxa"/>
            <w:vAlign w:val="center"/>
          </w:tcPr>
          <w:p w:rsidR="008A6809" w:rsidRPr="00F70F8B" w:rsidRDefault="008A6809" w:rsidP="008A6809">
            <w:pPr>
              <w:jc w:val="center"/>
              <w:rPr>
                <w:color w:val="000000"/>
                <w:sz w:val="20"/>
                <w:szCs w:val="20"/>
              </w:rPr>
            </w:pPr>
          </w:p>
        </w:tc>
        <w:tc>
          <w:tcPr>
            <w:tcW w:w="1312" w:type="dxa"/>
            <w:vAlign w:val="center"/>
          </w:tcPr>
          <w:p w:rsidR="008A6809" w:rsidRPr="00F70F8B" w:rsidRDefault="008A6809" w:rsidP="008A6809">
            <w:pPr>
              <w:jc w:val="center"/>
              <w:rPr>
                <w:color w:val="000000"/>
                <w:sz w:val="20"/>
                <w:szCs w:val="20"/>
              </w:rPr>
            </w:pPr>
          </w:p>
        </w:tc>
        <w:tc>
          <w:tcPr>
            <w:tcW w:w="1326" w:type="dxa"/>
            <w:vAlign w:val="center"/>
          </w:tcPr>
          <w:p w:rsidR="008A6809" w:rsidRPr="00F70F8B" w:rsidRDefault="008A6809" w:rsidP="008A6809">
            <w:pPr>
              <w:jc w:val="center"/>
              <w:rPr>
                <w:color w:val="000000"/>
                <w:sz w:val="20"/>
                <w:szCs w:val="20"/>
              </w:rPr>
            </w:pPr>
          </w:p>
        </w:tc>
      </w:tr>
      <w:tr w:rsidR="008A6809" w:rsidRPr="0038249C" w:rsidTr="008A6809">
        <w:trPr>
          <w:jc w:val="center"/>
        </w:trPr>
        <w:tc>
          <w:tcPr>
            <w:tcW w:w="543" w:type="dxa"/>
            <w:vAlign w:val="center"/>
          </w:tcPr>
          <w:p w:rsidR="008A6809" w:rsidRPr="0038249C" w:rsidRDefault="008A6809" w:rsidP="008A6809">
            <w:pPr>
              <w:jc w:val="center"/>
              <w:rPr>
                <w:rFonts w:eastAsia="Arial Unicode MS"/>
                <w:sz w:val="20"/>
                <w:szCs w:val="20"/>
              </w:rPr>
            </w:pPr>
            <w:r>
              <w:rPr>
                <w:rFonts w:eastAsia="Arial Unicode MS"/>
                <w:sz w:val="20"/>
                <w:szCs w:val="20"/>
              </w:rPr>
              <w:t>3</w:t>
            </w:r>
          </w:p>
        </w:tc>
        <w:tc>
          <w:tcPr>
            <w:tcW w:w="2540" w:type="dxa"/>
            <w:vAlign w:val="center"/>
          </w:tcPr>
          <w:p w:rsidR="008A6809" w:rsidRPr="003D04B5" w:rsidRDefault="008A6809" w:rsidP="008A6809">
            <w:pPr>
              <w:rPr>
                <w:rFonts w:eastAsia="Arial Unicode MS"/>
                <w:sz w:val="20"/>
                <w:szCs w:val="20"/>
              </w:rPr>
            </w:pPr>
          </w:p>
        </w:tc>
        <w:tc>
          <w:tcPr>
            <w:tcW w:w="563" w:type="dxa"/>
            <w:vAlign w:val="center"/>
          </w:tcPr>
          <w:p w:rsidR="008A6809" w:rsidRPr="0038249C" w:rsidRDefault="008A6809" w:rsidP="008A6809">
            <w:pPr>
              <w:jc w:val="center"/>
              <w:rPr>
                <w:rFonts w:eastAsia="Arial Unicode MS"/>
                <w:sz w:val="20"/>
                <w:szCs w:val="20"/>
              </w:rPr>
            </w:pPr>
          </w:p>
        </w:tc>
        <w:tc>
          <w:tcPr>
            <w:tcW w:w="1303" w:type="dxa"/>
            <w:vAlign w:val="center"/>
          </w:tcPr>
          <w:p w:rsidR="008A6809" w:rsidRPr="0038249C" w:rsidRDefault="008A6809" w:rsidP="008A6809">
            <w:pPr>
              <w:jc w:val="center"/>
              <w:rPr>
                <w:rFonts w:eastAsia="Arial Unicode MS"/>
                <w:sz w:val="20"/>
                <w:szCs w:val="20"/>
              </w:rPr>
            </w:pPr>
          </w:p>
        </w:tc>
        <w:tc>
          <w:tcPr>
            <w:tcW w:w="1333" w:type="dxa"/>
            <w:vAlign w:val="center"/>
          </w:tcPr>
          <w:p w:rsidR="008A6809" w:rsidRPr="00F70F8B" w:rsidRDefault="008A6809" w:rsidP="008A6809">
            <w:pPr>
              <w:jc w:val="center"/>
              <w:rPr>
                <w:color w:val="000000"/>
                <w:sz w:val="20"/>
                <w:szCs w:val="20"/>
              </w:rPr>
            </w:pPr>
          </w:p>
        </w:tc>
        <w:tc>
          <w:tcPr>
            <w:tcW w:w="1323" w:type="dxa"/>
            <w:vAlign w:val="center"/>
          </w:tcPr>
          <w:p w:rsidR="008A6809" w:rsidRPr="00F70F8B" w:rsidRDefault="008A6809" w:rsidP="008A6809">
            <w:pPr>
              <w:jc w:val="center"/>
              <w:rPr>
                <w:color w:val="000000"/>
                <w:sz w:val="20"/>
                <w:szCs w:val="20"/>
              </w:rPr>
            </w:pPr>
          </w:p>
        </w:tc>
        <w:tc>
          <w:tcPr>
            <w:tcW w:w="1312" w:type="dxa"/>
            <w:vAlign w:val="center"/>
          </w:tcPr>
          <w:p w:rsidR="008A6809" w:rsidRPr="00F70F8B" w:rsidRDefault="008A6809" w:rsidP="008A6809">
            <w:pPr>
              <w:jc w:val="center"/>
              <w:rPr>
                <w:color w:val="000000"/>
                <w:sz w:val="20"/>
                <w:szCs w:val="20"/>
              </w:rPr>
            </w:pPr>
          </w:p>
        </w:tc>
        <w:tc>
          <w:tcPr>
            <w:tcW w:w="1326" w:type="dxa"/>
            <w:vAlign w:val="center"/>
          </w:tcPr>
          <w:p w:rsidR="008A6809" w:rsidRPr="00F70F8B" w:rsidRDefault="008A6809" w:rsidP="008A6809">
            <w:pPr>
              <w:jc w:val="center"/>
              <w:rPr>
                <w:color w:val="000000"/>
                <w:sz w:val="20"/>
                <w:szCs w:val="20"/>
              </w:rPr>
            </w:pPr>
          </w:p>
        </w:tc>
      </w:tr>
      <w:tr w:rsidR="008A6809" w:rsidRPr="0038249C" w:rsidTr="008A6809">
        <w:trPr>
          <w:jc w:val="center"/>
        </w:trPr>
        <w:tc>
          <w:tcPr>
            <w:tcW w:w="543" w:type="dxa"/>
            <w:vAlign w:val="center"/>
          </w:tcPr>
          <w:p w:rsidR="008A6809" w:rsidRPr="0038249C" w:rsidRDefault="0095322A" w:rsidP="008A6809">
            <w:pPr>
              <w:jc w:val="center"/>
              <w:rPr>
                <w:rFonts w:eastAsia="Arial Unicode MS"/>
                <w:sz w:val="20"/>
                <w:szCs w:val="20"/>
              </w:rPr>
            </w:pPr>
            <w:r>
              <w:rPr>
                <w:rFonts w:eastAsia="Arial Unicode MS"/>
                <w:sz w:val="20"/>
                <w:szCs w:val="20"/>
              </w:rPr>
              <w:t>…</w:t>
            </w:r>
          </w:p>
        </w:tc>
        <w:tc>
          <w:tcPr>
            <w:tcW w:w="2540" w:type="dxa"/>
            <w:vAlign w:val="center"/>
          </w:tcPr>
          <w:p w:rsidR="008A6809" w:rsidRPr="003D04B5" w:rsidRDefault="008A6809" w:rsidP="008A6809">
            <w:pPr>
              <w:rPr>
                <w:rFonts w:eastAsia="Arial Unicode MS"/>
                <w:sz w:val="20"/>
                <w:szCs w:val="20"/>
              </w:rPr>
            </w:pPr>
          </w:p>
        </w:tc>
        <w:tc>
          <w:tcPr>
            <w:tcW w:w="563" w:type="dxa"/>
            <w:vAlign w:val="center"/>
          </w:tcPr>
          <w:p w:rsidR="008A6809" w:rsidRPr="0038249C" w:rsidRDefault="008A6809" w:rsidP="008A6809">
            <w:pPr>
              <w:jc w:val="center"/>
              <w:rPr>
                <w:rFonts w:eastAsia="Arial Unicode MS"/>
                <w:sz w:val="20"/>
                <w:szCs w:val="20"/>
              </w:rPr>
            </w:pPr>
          </w:p>
        </w:tc>
        <w:tc>
          <w:tcPr>
            <w:tcW w:w="1303" w:type="dxa"/>
            <w:vAlign w:val="center"/>
          </w:tcPr>
          <w:p w:rsidR="008A6809" w:rsidRPr="0038249C" w:rsidRDefault="008A6809" w:rsidP="008A6809">
            <w:pPr>
              <w:jc w:val="center"/>
              <w:rPr>
                <w:rFonts w:eastAsia="Arial Unicode MS"/>
                <w:sz w:val="20"/>
                <w:szCs w:val="20"/>
              </w:rPr>
            </w:pPr>
          </w:p>
        </w:tc>
        <w:tc>
          <w:tcPr>
            <w:tcW w:w="1333" w:type="dxa"/>
            <w:vAlign w:val="center"/>
          </w:tcPr>
          <w:p w:rsidR="008A6809" w:rsidRPr="00F70F8B" w:rsidRDefault="008A6809" w:rsidP="008A6809">
            <w:pPr>
              <w:jc w:val="center"/>
              <w:rPr>
                <w:color w:val="000000"/>
                <w:sz w:val="20"/>
                <w:szCs w:val="20"/>
              </w:rPr>
            </w:pPr>
          </w:p>
        </w:tc>
        <w:tc>
          <w:tcPr>
            <w:tcW w:w="1323" w:type="dxa"/>
            <w:vAlign w:val="center"/>
          </w:tcPr>
          <w:p w:rsidR="008A6809" w:rsidRPr="00F70F8B" w:rsidRDefault="008A6809" w:rsidP="008A6809">
            <w:pPr>
              <w:jc w:val="center"/>
              <w:rPr>
                <w:color w:val="000000"/>
                <w:sz w:val="20"/>
                <w:szCs w:val="20"/>
              </w:rPr>
            </w:pPr>
          </w:p>
        </w:tc>
        <w:tc>
          <w:tcPr>
            <w:tcW w:w="1312" w:type="dxa"/>
            <w:vAlign w:val="center"/>
          </w:tcPr>
          <w:p w:rsidR="008A6809" w:rsidRPr="00F70F8B" w:rsidRDefault="008A6809" w:rsidP="008A6809">
            <w:pPr>
              <w:jc w:val="center"/>
              <w:rPr>
                <w:color w:val="000000"/>
                <w:sz w:val="20"/>
                <w:szCs w:val="20"/>
              </w:rPr>
            </w:pPr>
          </w:p>
        </w:tc>
        <w:tc>
          <w:tcPr>
            <w:tcW w:w="1326" w:type="dxa"/>
            <w:vAlign w:val="center"/>
          </w:tcPr>
          <w:p w:rsidR="008A6809" w:rsidRPr="00F70F8B" w:rsidRDefault="008A6809" w:rsidP="008A6809">
            <w:pPr>
              <w:jc w:val="center"/>
              <w:rPr>
                <w:color w:val="000000"/>
                <w:sz w:val="20"/>
                <w:szCs w:val="20"/>
              </w:rPr>
            </w:pPr>
          </w:p>
        </w:tc>
      </w:tr>
      <w:tr w:rsidR="008A6809" w:rsidRPr="0038249C" w:rsidTr="008A6809">
        <w:trPr>
          <w:jc w:val="center"/>
        </w:trPr>
        <w:tc>
          <w:tcPr>
            <w:tcW w:w="6282" w:type="dxa"/>
            <w:gridSpan w:val="5"/>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ИТОГО</w:t>
            </w:r>
          </w:p>
        </w:tc>
        <w:tc>
          <w:tcPr>
            <w:tcW w:w="1323" w:type="dxa"/>
            <w:vAlign w:val="center"/>
          </w:tcPr>
          <w:p w:rsidR="008A6809" w:rsidRPr="00275FB6" w:rsidRDefault="008A6809" w:rsidP="008A6809">
            <w:pPr>
              <w:jc w:val="center"/>
              <w:rPr>
                <w:color w:val="000000"/>
                <w:sz w:val="20"/>
                <w:szCs w:val="20"/>
              </w:rPr>
            </w:pPr>
          </w:p>
        </w:tc>
        <w:tc>
          <w:tcPr>
            <w:tcW w:w="1312" w:type="dxa"/>
            <w:vAlign w:val="center"/>
          </w:tcPr>
          <w:p w:rsidR="008A6809" w:rsidRPr="00275FB6" w:rsidRDefault="008A6809" w:rsidP="008A6809">
            <w:pPr>
              <w:jc w:val="center"/>
              <w:rPr>
                <w:color w:val="000000"/>
                <w:sz w:val="20"/>
                <w:szCs w:val="20"/>
              </w:rPr>
            </w:pPr>
          </w:p>
        </w:tc>
        <w:tc>
          <w:tcPr>
            <w:tcW w:w="1326" w:type="dxa"/>
            <w:vAlign w:val="center"/>
          </w:tcPr>
          <w:p w:rsidR="008A6809" w:rsidRPr="00275FB6" w:rsidRDefault="008A6809" w:rsidP="008A6809">
            <w:pPr>
              <w:jc w:val="center"/>
              <w:rPr>
                <w:color w:val="000000"/>
                <w:sz w:val="20"/>
                <w:szCs w:val="20"/>
              </w:rPr>
            </w:pPr>
          </w:p>
        </w:tc>
      </w:tr>
    </w:tbl>
    <w:p w:rsidR="008A6809" w:rsidRPr="0038249C" w:rsidRDefault="008A6809" w:rsidP="008A6809">
      <w:pPr>
        <w:ind w:right="1"/>
        <w:jc w:val="both"/>
        <w:rPr>
          <w:rFonts w:eastAsia="Arial Unicode MS"/>
          <w:sz w:val="26"/>
          <w:szCs w:val="26"/>
        </w:rPr>
      </w:pPr>
    </w:p>
    <w:p w:rsidR="008A6809" w:rsidRDefault="008A6809" w:rsidP="008A6809">
      <w:pPr>
        <w:jc w:val="both"/>
        <w:rPr>
          <w:rFonts w:eastAsia="Arial Unicode MS"/>
          <w:sz w:val="26"/>
          <w:szCs w:val="26"/>
        </w:rPr>
      </w:pPr>
    </w:p>
    <w:tbl>
      <w:tblPr>
        <w:tblpPr w:leftFromText="180" w:rightFromText="180" w:vertAnchor="text" w:horzAnchor="margin" w:tblpY="295"/>
        <w:tblW w:w="9889" w:type="dxa"/>
        <w:tblLook w:val="0000" w:firstRow="0" w:lastRow="0" w:firstColumn="0" w:lastColumn="0" w:noHBand="0" w:noVBand="0"/>
      </w:tblPr>
      <w:tblGrid>
        <w:gridCol w:w="5211"/>
        <w:gridCol w:w="4678"/>
      </w:tblGrid>
      <w:tr w:rsidR="008A6809" w:rsidRPr="0038249C" w:rsidTr="008A6809">
        <w:tc>
          <w:tcPr>
            <w:tcW w:w="5211"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Заказчика</w:t>
            </w:r>
            <w:proofErr w:type="gramEnd"/>
            <w:r w:rsidRPr="0038249C">
              <w:rPr>
                <w:rFonts w:eastAsia="Arial Unicode MS"/>
                <w:b/>
                <w:bCs/>
              </w:rPr>
              <w:t xml:space="preserve"> </w:t>
            </w:r>
          </w:p>
        </w:tc>
        <w:tc>
          <w:tcPr>
            <w:tcW w:w="4678"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Подрядчика</w:t>
            </w:r>
            <w:proofErr w:type="gramEnd"/>
          </w:p>
        </w:tc>
      </w:tr>
      <w:tr w:rsidR="008A6809" w:rsidRPr="0038249C" w:rsidTr="008A6809">
        <w:trPr>
          <w:trHeight w:val="1881"/>
        </w:trPr>
        <w:tc>
          <w:tcPr>
            <w:tcW w:w="5211" w:type="dxa"/>
          </w:tcPr>
          <w:p w:rsidR="008A6809" w:rsidRPr="0038249C" w:rsidRDefault="008A6809" w:rsidP="008A6809">
            <w:pPr>
              <w:shd w:val="clear" w:color="auto" w:fill="FFFFFF"/>
              <w:rPr>
                <w:rFonts w:eastAsia="Arial Unicode MS"/>
              </w:rPr>
            </w:pPr>
            <w:r w:rsidRPr="0038249C">
              <w:rPr>
                <w:rFonts w:eastAsia="Arial Unicode MS"/>
              </w:rPr>
              <w:t>Директор Тамбовского ВРЗ</w:t>
            </w:r>
          </w:p>
          <w:p w:rsidR="008A6809" w:rsidRPr="0038249C" w:rsidRDefault="008A6809" w:rsidP="008A6809">
            <w:pPr>
              <w:shd w:val="clear" w:color="auto" w:fill="FFFFFF"/>
              <w:rPr>
                <w:rFonts w:eastAsia="Arial Unicode MS"/>
              </w:rPr>
            </w:pPr>
            <w:r w:rsidRPr="0038249C">
              <w:rPr>
                <w:rFonts w:eastAsia="Arial Unicode MS"/>
              </w:rPr>
              <w:t>АО «ВРМ»</w:t>
            </w:r>
          </w:p>
          <w:p w:rsidR="008A6809" w:rsidRPr="0038249C" w:rsidRDefault="008A6809" w:rsidP="008A6809">
            <w:pPr>
              <w:shd w:val="clear" w:color="auto" w:fill="FFFFFF"/>
              <w:rPr>
                <w:rFonts w:eastAsia="Arial Unicode MS"/>
              </w:rPr>
            </w:pPr>
          </w:p>
          <w:p w:rsidR="008A6809" w:rsidRPr="0038249C" w:rsidRDefault="008A6809" w:rsidP="008A6809">
            <w:pPr>
              <w:shd w:val="clear" w:color="auto" w:fill="FFFFFF"/>
              <w:rPr>
                <w:rFonts w:eastAsia="Arial Unicode MS"/>
              </w:rPr>
            </w:pPr>
            <w:r w:rsidRPr="0038249C">
              <w:rPr>
                <w:rFonts w:eastAsia="Arial Unicode MS"/>
              </w:rPr>
              <w:t>____________________</w:t>
            </w:r>
          </w:p>
          <w:p w:rsidR="008A6809" w:rsidRPr="0038249C" w:rsidRDefault="008A6809" w:rsidP="008A6809">
            <w:pPr>
              <w:shd w:val="clear" w:color="auto" w:fill="FFFFFF"/>
              <w:rPr>
                <w:rFonts w:eastAsia="Arial Unicode MS"/>
              </w:rPr>
            </w:pPr>
            <w:r w:rsidRPr="0038249C">
              <w:rPr>
                <w:rFonts w:eastAsia="Arial Unicode MS"/>
              </w:rPr>
              <w:t>(подпись)</w:t>
            </w:r>
          </w:p>
          <w:p w:rsidR="008A6809" w:rsidRPr="0038249C" w:rsidRDefault="008A6809" w:rsidP="008A6809">
            <w:pPr>
              <w:shd w:val="clear" w:color="auto" w:fill="FFFFFF"/>
              <w:rPr>
                <w:rFonts w:eastAsia="Arial Unicode MS"/>
              </w:rPr>
            </w:pPr>
            <w:r w:rsidRPr="0038249C">
              <w:rPr>
                <w:rFonts w:eastAsia="Arial Unicode MS"/>
              </w:rPr>
              <w:t>М.П.</w:t>
            </w:r>
          </w:p>
        </w:tc>
        <w:tc>
          <w:tcPr>
            <w:tcW w:w="4678" w:type="dxa"/>
          </w:tcPr>
          <w:p w:rsidR="008A6809" w:rsidRDefault="008A6809"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rPr>
                <w:rFonts w:eastAsia="Arial Unicode MS"/>
              </w:rPr>
            </w:pPr>
            <w:r w:rsidRPr="0038249C">
              <w:t>М.П.</w:t>
            </w:r>
          </w:p>
        </w:tc>
      </w:tr>
    </w:tbl>
    <w:p w:rsidR="008A6809" w:rsidRPr="0038249C" w:rsidRDefault="008A6809" w:rsidP="008A6809"/>
    <w:p w:rsidR="008A6809" w:rsidRDefault="008A6809" w:rsidP="008A6809"/>
    <w:p w:rsidR="008A6809" w:rsidRDefault="008A6809" w:rsidP="008A6809"/>
    <w:p w:rsidR="008A6809" w:rsidRDefault="008A6809" w:rsidP="008A6809"/>
    <w:p w:rsidR="008A6809" w:rsidRDefault="008A6809" w:rsidP="008A6809"/>
    <w:p w:rsidR="008A6809" w:rsidRDefault="008A6809" w:rsidP="008A6809">
      <w:pPr>
        <w:spacing w:after="200" w:line="276" w:lineRule="auto"/>
      </w:pPr>
      <w:r>
        <w:br w:type="page"/>
      </w:r>
    </w:p>
    <w:tbl>
      <w:tblPr>
        <w:tblStyle w:val="aff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tblGrid>
      <w:tr w:rsidR="008A6809" w:rsidRPr="0038249C" w:rsidTr="008A6809">
        <w:tc>
          <w:tcPr>
            <w:tcW w:w="3366" w:type="dxa"/>
          </w:tcPr>
          <w:p w:rsidR="008A6809" w:rsidRPr="0038249C" w:rsidRDefault="008A6809" w:rsidP="008A6809">
            <w:r w:rsidRPr="0038249C">
              <w:lastRenderedPageBreak/>
              <w:br w:type="page"/>
              <w:t>Приложение №</w:t>
            </w:r>
            <w:r>
              <w:t>5</w:t>
            </w:r>
          </w:p>
          <w:p w:rsidR="008A6809" w:rsidRPr="0038249C" w:rsidRDefault="008A6809" w:rsidP="008A6809">
            <w:r w:rsidRPr="0038249C">
              <w:t>к Договору №</w:t>
            </w:r>
            <w:r>
              <w:t>___________</w:t>
            </w:r>
          </w:p>
          <w:p w:rsidR="008A6809" w:rsidRPr="0038249C" w:rsidRDefault="008A6809" w:rsidP="0095322A">
            <w:r w:rsidRPr="0038249C">
              <w:t>от «</w:t>
            </w:r>
            <w:r>
              <w:t>___</w:t>
            </w:r>
            <w:r w:rsidRPr="0038249C">
              <w:t xml:space="preserve">» </w:t>
            </w:r>
            <w:r>
              <w:t xml:space="preserve">____________ </w:t>
            </w:r>
            <w:r w:rsidRPr="0038249C">
              <w:t>202</w:t>
            </w:r>
            <w:r w:rsidR="0095322A">
              <w:t>3</w:t>
            </w:r>
            <w:r w:rsidRPr="0038249C">
              <w:t xml:space="preserve"> г.</w:t>
            </w:r>
          </w:p>
        </w:tc>
      </w:tr>
    </w:tbl>
    <w:p w:rsidR="008A6809" w:rsidRPr="0038249C" w:rsidRDefault="008A6809" w:rsidP="008A6809"/>
    <w:p w:rsidR="008A6809" w:rsidRPr="0038249C" w:rsidRDefault="008A6809" w:rsidP="008A6809">
      <w:pPr>
        <w:pStyle w:val="1"/>
        <w:numPr>
          <w:ilvl w:val="0"/>
          <w:numId w:val="0"/>
        </w:numPr>
        <w:ind w:left="432" w:hanging="432"/>
        <w:jc w:val="center"/>
        <w:rPr>
          <w:sz w:val="24"/>
          <w:szCs w:val="24"/>
        </w:rPr>
      </w:pPr>
      <w:r w:rsidRPr="0038249C">
        <w:rPr>
          <w:sz w:val="24"/>
          <w:szCs w:val="24"/>
        </w:rPr>
        <w:t>Календарный план</w:t>
      </w:r>
    </w:p>
    <w:p w:rsidR="008A6809" w:rsidRPr="0038249C" w:rsidRDefault="008A6809" w:rsidP="008A6809"/>
    <w:p w:rsidR="008A6809" w:rsidRPr="0038249C" w:rsidRDefault="0095322A" w:rsidP="0095322A">
      <w:pPr>
        <w:ind w:right="1"/>
        <w:jc w:val="center"/>
      </w:pPr>
      <w:r>
        <w:t>на выполнение работ п</w:t>
      </w:r>
      <w:r w:rsidRPr="00697A36">
        <w:t>о ремонту колёсных пар тепловоза ТЭМ-1М №1600</w:t>
      </w:r>
      <w:r w:rsidR="008A6809" w:rsidRPr="0038249C">
        <w:t>.</w:t>
      </w:r>
    </w:p>
    <w:p w:rsidR="008A6809" w:rsidRPr="0038249C" w:rsidRDefault="008A6809" w:rsidP="008A6809">
      <w:pPr>
        <w:pStyle w:val="12"/>
        <w:ind w:firstLine="0"/>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1"/>
        <w:gridCol w:w="6878"/>
        <w:gridCol w:w="2262"/>
      </w:tblGrid>
      <w:tr w:rsidR="008A6809" w:rsidRPr="0038249C" w:rsidTr="008A6809">
        <w:trPr>
          <w:jc w:val="center"/>
        </w:trPr>
        <w:tc>
          <w:tcPr>
            <w:tcW w:w="771" w:type="dxa"/>
            <w:vAlign w:val="center"/>
          </w:tcPr>
          <w:p w:rsidR="008A6809" w:rsidRPr="0038249C" w:rsidRDefault="008A6809" w:rsidP="008A6809">
            <w:pPr>
              <w:jc w:val="center"/>
            </w:pPr>
            <w:r w:rsidRPr="0038249C">
              <w:t>№</w:t>
            </w:r>
          </w:p>
          <w:p w:rsidR="008A6809" w:rsidRPr="0038249C" w:rsidRDefault="008A6809" w:rsidP="008A6809">
            <w:pPr>
              <w:jc w:val="center"/>
            </w:pPr>
            <w:r w:rsidRPr="0038249C">
              <w:t>п/п</w:t>
            </w:r>
          </w:p>
        </w:tc>
        <w:tc>
          <w:tcPr>
            <w:tcW w:w="6878" w:type="dxa"/>
            <w:vAlign w:val="center"/>
          </w:tcPr>
          <w:p w:rsidR="008A6809" w:rsidRPr="0038249C" w:rsidRDefault="008A6809" w:rsidP="008A6809">
            <w:pPr>
              <w:jc w:val="center"/>
            </w:pPr>
            <w:r w:rsidRPr="0038249C">
              <w:t>Наименование работ</w:t>
            </w:r>
          </w:p>
        </w:tc>
        <w:tc>
          <w:tcPr>
            <w:tcW w:w="2262" w:type="dxa"/>
            <w:tcMar>
              <w:left w:w="0" w:type="dxa"/>
              <w:right w:w="0" w:type="dxa"/>
            </w:tcMar>
            <w:vAlign w:val="center"/>
          </w:tcPr>
          <w:p w:rsidR="008A6809" w:rsidRPr="0038249C" w:rsidRDefault="008A6809" w:rsidP="008A6809">
            <w:pPr>
              <w:jc w:val="center"/>
            </w:pPr>
            <w:r>
              <w:t>Период</w:t>
            </w:r>
            <w:r w:rsidRPr="0038249C">
              <w:t xml:space="preserve"> выполнения работ</w:t>
            </w:r>
          </w:p>
        </w:tc>
      </w:tr>
      <w:tr w:rsidR="008A6809" w:rsidRPr="0038249C" w:rsidTr="008A6809">
        <w:trPr>
          <w:trHeight w:val="1463"/>
          <w:jc w:val="center"/>
        </w:trPr>
        <w:tc>
          <w:tcPr>
            <w:tcW w:w="771" w:type="dxa"/>
            <w:vAlign w:val="center"/>
          </w:tcPr>
          <w:p w:rsidR="008A6809" w:rsidRPr="0038249C" w:rsidRDefault="008A6809" w:rsidP="008A6809">
            <w:pPr>
              <w:jc w:val="center"/>
            </w:pPr>
            <w:r w:rsidRPr="0038249C">
              <w:t>1</w:t>
            </w:r>
          </w:p>
        </w:tc>
        <w:tc>
          <w:tcPr>
            <w:tcW w:w="6878" w:type="dxa"/>
            <w:vAlign w:val="center"/>
          </w:tcPr>
          <w:p w:rsidR="008A6809" w:rsidRPr="0038249C" w:rsidRDefault="0095322A" w:rsidP="0095322A">
            <w:r>
              <w:t>Р</w:t>
            </w:r>
            <w:r w:rsidRPr="00697A36">
              <w:t xml:space="preserve">емонт колёсных пар тепловоза ТЭМ-1М №1600 </w:t>
            </w:r>
          </w:p>
        </w:tc>
        <w:tc>
          <w:tcPr>
            <w:tcW w:w="2262" w:type="dxa"/>
            <w:vAlign w:val="center"/>
          </w:tcPr>
          <w:p w:rsidR="008A6809" w:rsidRPr="0038249C" w:rsidRDefault="008A6809" w:rsidP="0095322A">
            <w:pPr>
              <w:jc w:val="center"/>
            </w:pPr>
          </w:p>
        </w:tc>
      </w:tr>
    </w:tbl>
    <w:p w:rsidR="008A6809" w:rsidRPr="0038249C" w:rsidRDefault="008A6809" w:rsidP="008A6809"/>
    <w:p w:rsidR="008A6809" w:rsidRPr="0038249C" w:rsidRDefault="008A6809" w:rsidP="008A6809"/>
    <w:tbl>
      <w:tblPr>
        <w:tblpPr w:leftFromText="180" w:rightFromText="180" w:vertAnchor="text" w:horzAnchor="margin" w:tblpY="295"/>
        <w:tblW w:w="9464" w:type="dxa"/>
        <w:tblLook w:val="0000" w:firstRow="0" w:lastRow="0" w:firstColumn="0" w:lastColumn="0" w:noHBand="0" w:noVBand="0"/>
      </w:tblPr>
      <w:tblGrid>
        <w:gridCol w:w="4928"/>
        <w:gridCol w:w="4536"/>
      </w:tblGrid>
      <w:tr w:rsidR="008A6809" w:rsidRPr="0038249C" w:rsidTr="008A6809">
        <w:tc>
          <w:tcPr>
            <w:tcW w:w="4928" w:type="dxa"/>
          </w:tcPr>
          <w:p w:rsidR="008A6809" w:rsidRPr="0038249C" w:rsidRDefault="008A6809" w:rsidP="0096775D">
            <w:pPr>
              <w:shd w:val="clear" w:color="auto" w:fill="FFFFFF"/>
              <w:rPr>
                <w:b/>
                <w:bCs/>
              </w:rPr>
            </w:pPr>
            <w:r w:rsidRPr="0038249C">
              <w:rPr>
                <w:b/>
                <w:bCs/>
              </w:rPr>
              <w:t xml:space="preserve">от Заказчика </w:t>
            </w:r>
          </w:p>
        </w:tc>
        <w:tc>
          <w:tcPr>
            <w:tcW w:w="4536" w:type="dxa"/>
          </w:tcPr>
          <w:p w:rsidR="008A6809" w:rsidRPr="0038249C" w:rsidRDefault="008A6809" w:rsidP="0096775D">
            <w:pPr>
              <w:shd w:val="clear" w:color="auto" w:fill="FFFFFF"/>
              <w:rPr>
                <w:b/>
                <w:bCs/>
              </w:rPr>
            </w:pPr>
            <w:r w:rsidRPr="0038249C">
              <w:rPr>
                <w:b/>
                <w:bCs/>
              </w:rPr>
              <w:t>От Подрядчика</w:t>
            </w:r>
          </w:p>
        </w:tc>
      </w:tr>
      <w:tr w:rsidR="008A6809" w:rsidRPr="0038249C" w:rsidTr="008A6809">
        <w:trPr>
          <w:trHeight w:val="1881"/>
        </w:trPr>
        <w:tc>
          <w:tcPr>
            <w:tcW w:w="4928"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8A6809" w:rsidP="008A6809">
            <w:pPr>
              <w:shd w:val="clear" w:color="auto" w:fill="FFFFFF"/>
            </w:pPr>
            <w:r w:rsidRPr="0038249C">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536" w:type="dxa"/>
          </w:tcPr>
          <w:p w:rsidR="008A6809" w:rsidRDefault="008A6809" w:rsidP="008A6809">
            <w:pPr>
              <w:shd w:val="clear" w:color="auto" w:fill="FFFFFF"/>
            </w:pPr>
          </w:p>
          <w:p w:rsidR="0095322A" w:rsidRDefault="0095322A" w:rsidP="008A6809">
            <w:pPr>
              <w:shd w:val="clear" w:color="auto" w:fill="FFFFFF"/>
            </w:pPr>
          </w:p>
          <w:p w:rsidR="0095322A" w:rsidRPr="0038249C" w:rsidRDefault="0095322A" w:rsidP="008A6809">
            <w:pPr>
              <w:shd w:val="clear" w:color="auto" w:fill="FFFFFF"/>
            </w:pPr>
          </w:p>
          <w:p w:rsidR="008A6809"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8A6809" w:rsidRPr="0038249C" w:rsidRDefault="008A6809" w:rsidP="008A6809"/>
    <w:p w:rsidR="008A6809" w:rsidRPr="0038249C" w:rsidRDefault="008A6809" w:rsidP="008A6809"/>
    <w:p w:rsidR="008A6809" w:rsidRPr="0038249C" w:rsidRDefault="008A6809" w:rsidP="008A6809">
      <w:pPr>
        <w:spacing w:after="200" w:line="276" w:lineRule="auto"/>
      </w:pPr>
      <w:r w:rsidRPr="0038249C">
        <w:br w:type="page"/>
      </w:r>
    </w:p>
    <w:tbl>
      <w:tblPr>
        <w:tblStyle w:val="aff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8A6809" w:rsidRPr="0038249C" w:rsidTr="008A6809">
        <w:tc>
          <w:tcPr>
            <w:tcW w:w="3508" w:type="dxa"/>
          </w:tcPr>
          <w:p w:rsidR="008A6809" w:rsidRPr="0038249C" w:rsidRDefault="008A6809" w:rsidP="008A6809">
            <w:r w:rsidRPr="0038249C">
              <w:lastRenderedPageBreak/>
              <w:t>Приложение №</w:t>
            </w:r>
            <w:r>
              <w:t>6</w:t>
            </w:r>
          </w:p>
          <w:p w:rsidR="008A6809" w:rsidRPr="0038249C" w:rsidRDefault="008A6809" w:rsidP="008A6809">
            <w:r w:rsidRPr="0038249C">
              <w:t>к Договору №</w:t>
            </w:r>
            <w:r>
              <w:t>____________</w:t>
            </w:r>
          </w:p>
          <w:p w:rsidR="008A6809" w:rsidRPr="0038249C" w:rsidRDefault="008A6809" w:rsidP="0095322A">
            <w:r w:rsidRPr="0038249C">
              <w:t>от «</w:t>
            </w:r>
            <w:r>
              <w:t>___</w:t>
            </w:r>
            <w:r w:rsidRPr="0038249C">
              <w:t xml:space="preserve">» </w:t>
            </w:r>
            <w:r>
              <w:t xml:space="preserve">_____________ </w:t>
            </w:r>
            <w:r w:rsidRPr="0038249C">
              <w:t>202</w:t>
            </w:r>
            <w:r w:rsidR="0095322A">
              <w:t>3</w:t>
            </w:r>
            <w:r w:rsidRPr="0038249C">
              <w:t xml:space="preserve"> г.</w:t>
            </w:r>
          </w:p>
        </w:tc>
      </w:tr>
    </w:tbl>
    <w:p w:rsidR="008A6809" w:rsidRPr="0038249C" w:rsidRDefault="008A6809" w:rsidP="008A6809"/>
    <w:p w:rsidR="008A6809" w:rsidRPr="0038249C" w:rsidRDefault="008A6809" w:rsidP="008A6809">
      <w:pPr>
        <w:ind w:left="6379" w:hanging="142"/>
        <w:rPr>
          <w:rFonts w:eastAsia="Calibri"/>
        </w:rPr>
      </w:pPr>
      <w:r w:rsidRPr="0038249C">
        <w:rPr>
          <w:rFonts w:eastAsia="Calibri"/>
        </w:rPr>
        <w:t xml:space="preserve">  Форма ТУ-163</w:t>
      </w:r>
    </w:p>
    <w:p w:rsidR="008A6809" w:rsidRPr="0038249C" w:rsidRDefault="008A6809" w:rsidP="008A6809">
      <w:pPr>
        <w:jc w:val="right"/>
        <w:rPr>
          <w:rFonts w:eastAsia="Calibri"/>
        </w:rPr>
      </w:pPr>
      <w:r w:rsidRPr="0038249C">
        <w:rPr>
          <w:rFonts w:eastAsia="Calibri"/>
        </w:rPr>
        <w:t xml:space="preserve">                                 Утверждена ОАО «РЖД» в 2009 г.</w:t>
      </w:r>
    </w:p>
    <w:p w:rsidR="008A6809" w:rsidRPr="0038249C" w:rsidRDefault="008A6809" w:rsidP="008A6809">
      <w:pPr>
        <w:rPr>
          <w:rFonts w:eastAsia="Calibri"/>
        </w:rPr>
      </w:pPr>
      <w:r w:rsidRPr="0038249C">
        <w:rPr>
          <w:rFonts w:eastAsia="Calibri"/>
        </w:rPr>
        <w:t xml:space="preserve">                                                                              </w:t>
      </w:r>
    </w:p>
    <w:p w:rsidR="008A6809" w:rsidRPr="0038249C" w:rsidRDefault="008A6809" w:rsidP="008A6809">
      <w:pPr>
        <w:rPr>
          <w:rFonts w:eastAsia="Calibri"/>
          <w:b/>
        </w:rPr>
      </w:pPr>
      <w:r w:rsidRPr="0038249C">
        <w:rPr>
          <w:rFonts w:eastAsia="Calibri"/>
        </w:rPr>
        <w:t xml:space="preserve">                                                                           </w:t>
      </w:r>
      <w:proofErr w:type="gramStart"/>
      <w:r w:rsidRPr="0038249C">
        <w:rPr>
          <w:rFonts w:eastAsia="Calibri"/>
          <w:b/>
        </w:rPr>
        <w:t>АКТ  №</w:t>
      </w:r>
      <w:proofErr w:type="gramEnd"/>
      <w:r w:rsidRPr="0038249C">
        <w:rPr>
          <w:rFonts w:eastAsia="Calibri"/>
          <w:b/>
        </w:rPr>
        <w:t xml:space="preserve"> </w:t>
      </w:r>
    </w:p>
    <w:p w:rsidR="008A6809" w:rsidRPr="0038249C" w:rsidRDefault="008A6809" w:rsidP="008A6809">
      <w:pPr>
        <w:rPr>
          <w:rFonts w:eastAsia="Calibri"/>
        </w:rPr>
      </w:pPr>
      <w:r w:rsidRPr="0038249C">
        <w:rPr>
          <w:rFonts w:eastAsia="Calibri"/>
        </w:rPr>
        <w:t xml:space="preserve">                                    сдачи и приемки локомотивного оборудования в ремонт</w:t>
      </w:r>
    </w:p>
    <w:p w:rsidR="008A6809" w:rsidRPr="0038249C" w:rsidRDefault="008A6809" w:rsidP="008A6809">
      <w:pPr>
        <w:rPr>
          <w:rFonts w:eastAsia="Calibri"/>
        </w:rPr>
      </w:pPr>
    </w:p>
    <w:p w:rsidR="008A6809" w:rsidRPr="0038249C" w:rsidRDefault="008A6809" w:rsidP="008A6809">
      <w:pPr>
        <w:rPr>
          <w:rFonts w:eastAsia="Calibri"/>
        </w:rPr>
      </w:pPr>
      <w:r w:rsidRPr="0038249C">
        <w:rPr>
          <w:rFonts w:eastAsia="Calibri"/>
        </w:rPr>
        <w:t xml:space="preserve">Настоящий акт </w:t>
      </w:r>
      <w:proofErr w:type="gramStart"/>
      <w:r w:rsidRPr="0038249C">
        <w:rPr>
          <w:rFonts w:eastAsia="Calibri"/>
        </w:rPr>
        <w:t>составлен  _</w:t>
      </w:r>
      <w:proofErr w:type="gramEnd"/>
      <w:r w:rsidRPr="0038249C">
        <w:rPr>
          <w:rFonts w:eastAsia="Calibri"/>
        </w:rPr>
        <w:t>__.___.20____ года о том, что произведена сдача и приемка</w:t>
      </w:r>
    </w:p>
    <w:p w:rsidR="008A6809" w:rsidRPr="0038249C" w:rsidRDefault="008A6809" w:rsidP="008A6809">
      <w:pPr>
        <w:rPr>
          <w:rFonts w:eastAsia="Calibri"/>
          <w:b/>
        </w:rPr>
      </w:pPr>
      <w:r w:rsidRPr="0038249C">
        <w:rPr>
          <w:rFonts w:eastAsia="Calibri"/>
          <w:b/>
        </w:rPr>
        <w:t xml:space="preserve">____________________________  </w:t>
      </w:r>
      <w:r w:rsidRPr="0038249C">
        <w:rPr>
          <w:rFonts w:eastAsia="Calibri"/>
        </w:rPr>
        <w:t xml:space="preserve"> в кол-ве 1 шт.  приписки</w:t>
      </w:r>
      <w:r w:rsidRPr="0038249C">
        <w:rPr>
          <w:rFonts w:eastAsia="Calibri"/>
          <w:b/>
        </w:rPr>
        <w:t xml:space="preserve"> </w:t>
      </w:r>
      <w:r w:rsidRPr="0038249C">
        <w:rPr>
          <w:b/>
        </w:rPr>
        <w:t>___</w:t>
      </w:r>
      <w:r w:rsidRPr="0038249C">
        <w:rPr>
          <w:rFonts w:eastAsia="Calibri"/>
          <w:b/>
        </w:rPr>
        <w:t>_____</w:t>
      </w:r>
      <w:r w:rsidRPr="0038249C">
        <w:rPr>
          <w:b/>
        </w:rPr>
        <w:t>________</w:t>
      </w:r>
      <w:r w:rsidRPr="0038249C">
        <w:rPr>
          <w:rFonts w:eastAsia="Calibri"/>
          <w:b/>
        </w:rPr>
        <w:t>________</w:t>
      </w:r>
    </w:p>
    <w:p w:rsidR="008A6809" w:rsidRPr="0038249C" w:rsidRDefault="008A6809" w:rsidP="008A6809">
      <w:pPr>
        <w:rPr>
          <w:rFonts w:eastAsia="Calibri"/>
          <w:b/>
        </w:rPr>
      </w:pPr>
      <w:r w:rsidRPr="0038249C">
        <w:rPr>
          <w:rFonts w:eastAsia="Calibri"/>
          <w:b/>
        </w:rPr>
        <w:t>_______________</w:t>
      </w:r>
      <w:r w:rsidRPr="0038249C">
        <w:rPr>
          <w:b/>
        </w:rPr>
        <w:t>_______</w:t>
      </w:r>
      <w:r w:rsidRPr="0038249C">
        <w:rPr>
          <w:rFonts w:eastAsia="Calibri"/>
          <w:b/>
        </w:rPr>
        <w:t>____</w:t>
      </w:r>
      <w:proofErr w:type="gramStart"/>
      <w:r w:rsidRPr="0038249C">
        <w:rPr>
          <w:rFonts w:eastAsia="Calibri"/>
          <w:b/>
        </w:rPr>
        <w:t xml:space="preserve">_ </w:t>
      </w:r>
      <w:r w:rsidRPr="0038249C">
        <w:rPr>
          <w:rFonts w:eastAsia="Calibri"/>
        </w:rPr>
        <w:t xml:space="preserve"> прибывшего</w:t>
      </w:r>
      <w:proofErr w:type="gramEnd"/>
      <w:r w:rsidRPr="0038249C">
        <w:rPr>
          <w:rFonts w:eastAsia="Calibri"/>
        </w:rPr>
        <w:t xml:space="preserve"> с автомашиной  ______________________ </w:t>
      </w:r>
    </w:p>
    <w:p w:rsidR="008A6809" w:rsidRPr="0038249C" w:rsidRDefault="008A6809" w:rsidP="008A6809">
      <w:pPr>
        <w:rPr>
          <w:rFonts w:eastAsia="Calibri"/>
          <w:b/>
        </w:rPr>
      </w:pPr>
      <w:r w:rsidRPr="0038249C">
        <w:rPr>
          <w:rFonts w:eastAsia="Calibri"/>
        </w:rPr>
        <w:t xml:space="preserve">для </w:t>
      </w:r>
      <w:proofErr w:type="gramStart"/>
      <w:r w:rsidRPr="0038249C">
        <w:rPr>
          <w:rFonts w:eastAsia="Calibri"/>
        </w:rPr>
        <w:t>проведения  ремонта</w:t>
      </w:r>
      <w:proofErr w:type="gramEnd"/>
      <w:r w:rsidRPr="0038249C">
        <w:rPr>
          <w:rFonts w:eastAsia="Calibri"/>
        </w:rPr>
        <w:t xml:space="preserve"> в сопровождении электронного паспорта.</w:t>
      </w:r>
    </w:p>
    <w:p w:rsidR="008A6809" w:rsidRPr="0038249C" w:rsidRDefault="008A6809" w:rsidP="008A6809">
      <w:pPr>
        <w:rPr>
          <w:rFonts w:eastAsia="Calibri"/>
        </w:rPr>
      </w:pPr>
      <w:r w:rsidRPr="0038249C">
        <w:rPr>
          <w:rFonts w:eastAsia="Calibri"/>
        </w:rPr>
        <w:t xml:space="preserve">При сдаче и </w:t>
      </w:r>
      <w:proofErr w:type="gramStart"/>
      <w:r w:rsidRPr="0038249C">
        <w:rPr>
          <w:rFonts w:eastAsia="Calibri"/>
        </w:rPr>
        <w:t xml:space="preserve">приёмке  </w:t>
      </w:r>
      <w:r w:rsidRPr="0038249C">
        <w:rPr>
          <w:rFonts w:eastAsia="Calibri"/>
          <w:b/>
          <w:bCs/>
        </w:rPr>
        <w:t>_</w:t>
      </w:r>
      <w:proofErr w:type="gramEnd"/>
      <w:r w:rsidRPr="0038249C">
        <w:rPr>
          <w:rFonts w:eastAsia="Calibri"/>
          <w:b/>
          <w:bCs/>
        </w:rPr>
        <w:t xml:space="preserve">___________________________________ </w:t>
      </w:r>
      <w:r w:rsidRPr="0038249C">
        <w:rPr>
          <w:rFonts w:eastAsia="Calibri"/>
        </w:rPr>
        <w:t xml:space="preserve"> установлено следующее:</w:t>
      </w:r>
    </w:p>
    <w:p w:rsidR="008A6809" w:rsidRPr="0038249C" w:rsidRDefault="008A6809" w:rsidP="008A6809">
      <w:pPr>
        <w:tabs>
          <w:tab w:val="left" w:pos="3555"/>
        </w:tabs>
        <w:rPr>
          <w:rFonts w:eastAsia="Calibri"/>
          <w:sz w:val="12"/>
          <w:szCs w:val="12"/>
        </w:rPr>
      </w:pPr>
      <w:r w:rsidRPr="0038249C">
        <w:rPr>
          <w:rFonts w:eastAsia="Calibri"/>
        </w:rPr>
        <w:tab/>
      </w:r>
    </w:p>
    <w:p w:rsidR="008A6809" w:rsidRPr="0038249C" w:rsidRDefault="008A6809" w:rsidP="008A6809">
      <w:pPr>
        <w:jc w:val="center"/>
        <w:rPr>
          <w:rFonts w:eastAsia="Calibri"/>
          <w:b/>
        </w:rPr>
      </w:pPr>
      <w:r w:rsidRPr="0038249C">
        <w:rPr>
          <w:rFonts w:eastAsia="Calibri"/>
          <w:b/>
        </w:rPr>
        <w:t>Конструктивные и другие особенности:</w:t>
      </w:r>
    </w:p>
    <w:p w:rsidR="008A6809" w:rsidRPr="0038249C" w:rsidRDefault="008A6809" w:rsidP="008A6809">
      <w:pPr>
        <w:jc w:val="center"/>
        <w:rPr>
          <w:rFonts w:eastAsia="Calibri"/>
        </w:rPr>
      </w:pPr>
      <w:r w:rsidRPr="0038249C">
        <w:rPr>
          <w:rFonts w:eastAsia="Calibri"/>
        </w:rPr>
        <w:t xml:space="preserve">  ____________________________</w:t>
      </w:r>
    </w:p>
    <w:p w:rsidR="008A6809" w:rsidRPr="0038249C" w:rsidRDefault="008A6809" w:rsidP="008A6809">
      <w:pPr>
        <w:jc w:val="center"/>
        <w:rPr>
          <w:rFonts w:eastAsia="Calibri"/>
        </w:rPr>
      </w:pPr>
      <w:r w:rsidRPr="0038249C">
        <w:rPr>
          <w:rFonts w:eastAsia="Calibri"/>
        </w:rPr>
        <w:t xml:space="preserve">1. № </w:t>
      </w:r>
      <w:r w:rsidRPr="0038249C">
        <w:rPr>
          <w:rFonts w:eastAsia="Calibri"/>
          <w:b/>
        </w:rPr>
        <w:t>________________________</w:t>
      </w:r>
      <w:r w:rsidRPr="0038249C">
        <w:rPr>
          <w:rFonts w:eastAsia="Calibri"/>
        </w:rPr>
        <w:t xml:space="preserve"> (19__ г. </w:t>
      </w:r>
      <w:proofErr w:type="spellStart"/>
      <w:r w:rsidRPr="0038249C">
        <w:rPr>
          <w:rFonts w:eastAsia="Calibri"/>
        </w:rPr>
        <w:t>постр</w:t>
      </w:r>
      <w:proofErr w:type="spellEnd"/>
      <w:r w:rsidRPr="0038249C">
        <w:rPr>
          <w:rFonts w:eastAsia="Calibri"/>
        </w:rPr>
        <w:t>.)</w:t>
      </w:r>
    </w:p>
    <w:p w:rsidR="008A6809" w:rsidRPr="0038249C" w:rsidRDefault="008A6809" w:rsidP="008A6809">
      <w:pPr>
        <w:jc w:val="center"/>
        <w:rPr>
          <w:rFonts w:eastAsia="Calibri"/>
        </w:rPr>
      </w:pPr>
      <w:r w:rsidRPr="0038249C">
        <w:rPr>
          <w:rFonts w:eastAsia="Calibri"/>
          <w:b/>
        </w:rPr>
        <w:t xml:space="preserve">                      </w:t>
      </w:r>
    </w:p>
    <w:p w:rsidR="008A6809" w:rsidRPr="0038249C" w:rsidRDefault="008A6809" w:rsidP="008A6809">
      <w:pPr>
        <w:jc w:val="center"/>
        <w:rPr>
          <w:rFonts w:eastAsia="Calibri"/>
          <w:b/>
        </w:rPr>
      </w:pPr>
      <w:r w:rsidRPr="0038249C">
        <w:rPr>
          <w:rFonts w:eastAsia="Calibri"/>
          <w:b/>
        </w:rPr>
        <w:t>Потребность в очистке: нет</w:t>
      </w:r>
    </w:p>
    <w:p w:rsidR="008A6809" w:rsidRPr="0038249C" w:rsidRDefault="008A6809" w:rsidP="008A6809">
      <w:pPr>
        <w:jc w:val="center"/>
        <w:rPr>
          <w:rFonts w:eastAsia="Calibri"/>
          <w:b/>
        </w:rPr>
      </w:pPr>
      <w:r w:rsidRPr="0038249C">
        <w:rPr>
          <w:rFonts w:eastAsia="Calibri"/>
          <w:b/>
        </w:rPr>
        <w:t>Недостающие детали и узлы:</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1033"/>
        <w:gridCol w:w="1033"/>
      </w:tblGrid>
      <w:tr w:rsidR="008A6809" w:rsidRPr="0038249C" w:rsidTr="008A6809">
        <w:trPr>
          <w:trHeight w:val="230"/>
        </w:trPr>
        <w:tc>
          <w:tcPr>
            <w:tcW w:w="5783" w:type="dxa"/>
            <w:vAlign w:val="center"/>
          </w:tcPr>
          <w:p w:rsidR="008A6809" w:rsidRPr="0038249C" w:rsidRDefault="008A6809" w:rsidP="008A6809">
            <w:pPr>
              <w:jc w:val="center"/>
              <w:rPr>
                <w:rFonts w:eastAsia="Calibri"/>
                <w:b/>
              </w:rPr>
            </w:pPr>
            <w:r w:rsidRPr="0038249C">
              <w:rPr>
                <w:rFonts w:eastAsia="Calibri"/>
                <w:b/>
              </w:rPr>
              <w:t>Наименование деталей и узлов</w:t>
            </w:r>
          </w:p>
        </w:tc>
        <w:tc>
          <w:tcPr>
            <w:tcW w:w="1033" w:type="dxa"/>
            <w:vAlign w:val="center"/>
          </w:tcPr>
          <w:p w:rsidR="008A6809" w:rsidRPr="0038249C" w:rsidRDefault="008A6809" w:rsidP="008A6809">
            <w:pPr>
              <w:jc w:val="center"/>
              <w:rPr>
                <w:rFonts w:eastAsia="Calibri"/>
                <w:b/>
              </w:rPr>
            </w:pPr>
            <w:r w:rsidRPr="0038249C">
              <w:rPr>
                <w:rFonts w:eastAsia="Calibri"/>
                <w:b/>
              </w:rPr>
              <w:t>Ед. изм.</w:t>
            </w:r>
          </w:p>
        </w:tc>
        <w:tc>
          <w:tcPr>
            <w:tcW w:w="1033" w:type="dxa"/>
            <w:vAlign w:val="center"/>
          </w:tcPr>
          <w:p w:rsidR="008A6809" w:rsidRPr="0038249C" w:rsidRDefault="008A6809" w:rsidP="008A6809">
            <w:pPr>
              <w:jc w:val="center"/>
              <w:rPr>
                <w:rFonts w:eastAsia="Calibri"/>
                <w:b/>
              </w:rPr>
            </w:pPr>
            <w:r w:rsidRPr="0038249C">
              <w:rPr>
                <w:rFonts w:eastAsia="Calibri"/>
                <w:b/>
              </w:rPr>
              <w:t>Кол-во</w:t>
            </w:r>
          </w:p>
        </w:tc>
      </w:tr>
      <w:tr w:rsidR="008A6809" w:rsidRPr="0038249C" w:rsidTr="008A6809">
        <w:trPr>
          <w:trHeight w:val="230"/>
        </w:trPr>
        <w:tc>
          <w:tcPr>
            <w:tcW w:w="5783" w:type="dxa"/>
          </w:tcPr>
          <w:p w:rsidR="008A6809" w:rsidRPr="0038249C" w:rsidRDefault="008A6809" w:rsidP="008A6809">
            <w:pPr>
              <w:rPr>
                <w:rFonts w:eastAsia="Calibri"/>
                <w:b/>
              </w:rPr>
            </w:pPr>
            <w:r w:rsidRPr="0038249C">
              <w:rPr>
                <w:rFonts w:eastAsia="Calibri"/>
                <w:b/>
              </w:rPr>
              <w:t>--</w:t>
            </w:r>
          </w:p>
        </w:tc>
        <w:tc>
          <w:tcPr>
            <w:tcW w:w="1033" w:type="dxa"/>
          </w:tcPr>
          <w:p w:rsidR="008A6809" w:rsidRPr="0038249C" w:rsidRDefault="008A6809" w:rsidP="008A6809">
            <w:pPr>
              <w:jc w:val="center"/>
              <w:rPr>
                <w:rFonts w:eastAsia="Calibri"/>
                <w:b/>
              </w:rPr>
            </w:pPr>
            <w:r w:rsidRPr="0038249C">
              <w:rPr>
                <w:rFonts w:eastAsia="Calibri"/>
                <w:b/>
              </w:rPr>
              <w:t>--</w:t>
            </w:r>
          </w:p>
        </w:tc>
        <w:tc>
          <w:tcPr>
            <w:tcW w:w="1033" w:type="dxa"/>
          </w:tcPr>
          <w:p w:rsidR="008A6809" w:rsidRPr="0038249C" w:rsidRDefault="008A6809" w:rsidP="008A6809">
            <w:pPr>
              <w:jc w:val="center"/>
              <w:rPr>
                <w:rFonts w:eastAsia="Calibri"/>
                <w:b/>
              </w:rPr>
            </w:pPr>
            <w:r w:rsidRPr="0038249C">
              <w:rPr>
                <w:rFonts w:eastAsia="Calibri"/>
                <w:b/>
              </w:rPr>
              <w:t>--</w:t>
            </w:r>
          </w:p>
        </w:tc>
      </w:tr>
    </w:tbl>
    <w:p w:rsidR="008A6809" w:rsidRPr="0038249C" w:rsidRDefault="008A6809" w:rsidP="008A6809">
      <w:pPr>
        <w:jc w:val="center"/>
        <w:rPr>
          <w:rFonts w:eastAsia="Calibri"/>
          <w:b/>
        </w:rPr>
      </w:pPr>
      <w:r w:rsidRPr="0038249C">
        <w:rPr>
          <w:rFonts w:eastAsia="Calibri"/>
          <w:b/>
        </w:rPr>
        <w:t>Детали и узлы со сверхнормативным износом:</w:t>
      </w:r>
    </w:p>
    <w:tbl>
      <w:tblPr>
        <w:tblW w:w="0" w:type="auto"/>
        <w:tblInd w:w="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331"/>
        <w:gridCol w:w="1260"/>
      </w:tblGrid>
      <w:tr w:rsidR="008A6809" w:rsidRPr="0038249C" w:rsidTr="008A6809">
        <w:tc>
          <w:tcPr>
            <w:tcW w:w="3637" w:type="dxa"/>
          </w:tcPr>
          <w:p w:rsidR="008A6809" w:rsidRPr="0038249C" w:rsidRDefault="008A6809" w:rsidP="008A6809">
            <w:pPr>
              <w:jc w:val="center"/>
              <w:rPr>
                <w:rFonts w:eastAsia="Calibri"/>
              </w:rPr>
            </w:pPr>
            <w:r w:rsidRPr="0038249C">
              <w:rPr>
                <w:rFonts w:eastAsia="Calibri"/>
              </w:rPr>
              <w:t>Наименование деталей и узлов</w:t>
            </w:r>
          </w:p>
        </w:tc>
        <w:tc>
          <w:tcPr>
            <w:tcW w:w="1331" w:type="dxa"/>
          </w:tcPr>
          <w:p w:rsidR="008A6809" w:rsidRPr="0038249C" w:rsidRDefault="008A6809" w:rsidP="008A6809">
            <w:pPr>
              <w:jc w:val="center"/>
              <w:rPr>
                <w:rFonts w:eastAsia="Calibri"/>
              </w:rPr>
            </w:pPr>
            <w:r w:rsidRPr="0038249C">
              <w:rPr>
                <w:rFonts w:eastAsia="Calibri"/>
              </w:rPr>
              <w:t>Ед. изм.</w:t>
            </w:r>
          </w:p>
        </w:tc>
        <w:tc>
          <w:tcPr>
            <w:tcW w:w="1260" w:type="dxa"/>
          </w:tcPr>
          <w:p w:rsidR="008A6809" w:rsidRPr="0038249C" w:rsidRDefault="008A6809" w:rsidP="008A6809">
            <w:pPr>
              <w:jc w:val="center"/>
              <w:rPr>
                <w:rFonts w:eastAsia="Calibri"/>
              </w:rPr>
            </w:pPr>
            <w:r w:rsidRPr="0038249C">
              <w:rPr>
                <w:rFonts w:eastAsia="Calibri"/>
              </w:rPr>
              <w:t>Кол-во</w:t>
            </w:r>
          </w:p>
        </w:tc>
      </w:tr>
      <w:tr w:rsidR="008A6809" w:rsidRPr="0038249C" w:rsidTr="008A6809">
        <w:tc>
          <w:tcPr>
            <w:tcW w:w="3637" w:type="dxa"/>
          </w:tcPr>
          <w:p w:rsidR="008A6809" w:rsidRPr="0038249C" w:rsidRDefault="008A6809" w:rsidP="008A6809">
            <w:pPr>
              <w:rPr>
                <w:rFonts w:eastAsia="Calibri"/>
              </w:rPr>
            </w:pPr>
            <w:r w:rsidRPr="0038249C">
              <w:rPr>
                <w:rFonts w:eastAsia="Calibri"/>
              </w:rPr>
              <w:t>-------</w:t>
            </w:r>
          </w:p>
        </w:tc>
        <w:tc>
          <w:tcPr>
            <w:tcW w:w="1331" w:type="dxa"/>
          </w:tcPr>
          <w:p w:rsidR="008A6809" w:rsidRPr="0038249C" w:rsidRDefault="008A6809" w:rsidP="008A6809">
            <w:pPr>
              <w:rPr>
                <w:rFonts w:eastAsia="Calibri"/>
              </w:rPr>
            </w:pPr>
            <w:r w:rsidRPr="0038249C">
              <w:rPr>
                <w:rFonts w:eastAsia="Calibri"/>
              </w:rPr>
              <w:t>-----</w:t>
            </w:r>
          </w:p>
        </w:tc>
        <w:tc>
          <w:tcPr>
            <w:tcW w:w="1260" w:type="dxa"/>
          </w:tcPr>
          <w:p w:rsidR="008A6809" w:rsidRPr="0038249C" w:rsidRDefault="008A6809" w:rsidP="008A6809">
            <w:pPr>
              <w:rPr>
                <w:rFonts w:eastAsia="Calibri"/>
              </w:rPr>
            </w:pPr>
            <w:r w:rsidRPr="0038249C">
              <w:rPr>
                <w:rFonts w:eastAsia="Calibri"/>
              </w:rPr>
              <w:t>-----</w:t>
            </w:r>
          </w:p>
        </w:tc>
      </w:tr>
    </w:tbl>
    <w:p w:rsidR="008A6809" w:rsidRPr="0038249C" w:rsidRDefault="008A6809" w:rsidP="008A6809">
      <w:pPr>
        <w:jc w:val="center"/>
        <w:rPr>
          <w:rFonts w:eastAsia="Calibri"/>
          <w:b/>
        </w:rPr>
      </w:pPr>
      <w:r w:rsidRPr="0038249C">
        <w:rPr>
          <w:rFonts w:eastAsia="Calibri"/>
          <w:b/>
        </w:rPr>
        <w:t>Детали и узлы, неподлежащие ремонту и восстановлению (под замену)</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2051"/>
        <w:gridCol w:w="903"/>
        <w:gridCol w:w="1260"/>
      </w:tblGrid>
      <w:tr w:rsidR="008A6809" w:rsidRPr="0038249C" w:rsidTr="008A6809">
        <w:tc>
          <w:tcPr>
            <w:tcW w:w="3637" w:type="dxa"/>
            <w:vAlign w:val="center"/>
          </w:tcPr>
          <w:p w:rsidR="008A6809" w:rsidRPr="0038249C" w:rsidRDefault="008A6809" w:rsidP="008A6809">
            <w:pPr>
              <w:jc w:val="center"/>
              <w:rPr>
                <w:rFonts w:eastAsia="Calibri"/>
              </w:rPr>
            </w:pPr>
            <w:r w:rsidRPr="0038249C">
              <w:rPr>
                <w:rFonts w:eastAsia="Calibri"/>
              </w:rPr>
              <w:t>Наименование деталей и узлов</w:t>
            </w:r>
          </w:p>
        </w:tc>
        <w:tc>
          <w:tcPr>
            <w:tcW w:w="2051" w:type="dxa"/>
            <w:vAlign w:val="center"/>
          </w:tcPr>
          <w:p w:rsidR="008A6809" w:rsidRPr="0038249C" w:rsidRDefault="008A6809" w:rsidP="008A6809">
            <w:pPr>
              <w:jc w:val="center"/>
              <w:rPr>
                <w:rFonts w:eastAsia="Calibri"/>
              </w:rPr>
            </w:pPr>
            <w:r w:rsidRPr="0038249C">
              <w:rPr>
                <w:rFonts w:eastAsia="Calibri"/>
              </w:rPr>
              <w:t xml:space="preserve">Причина износа </w:t>
            </w:r>
            <w:proofErr w:type="gramStart"/>
            <w:r w:rsidRPr="0038249C">
              <w:rPr>
                <w:rFonts w:eastAsia="Calibri"/>
              </w:rPr>
              <w:t>авар./</w:t>
            </w:r>
            <w:proofErr w:type="gramEnd"/>
            <w:r w:rsidRPr="0038249C">
              <w:rPr>
                <w:rFonts w:eastAsia="Calibri"/>
              </w:rPr>
              <w:t xml:space="preserve"> не авар.</w:t>
            </w:r>
          </w:p>
        </w:tc>
        <w:tc>
          <w:tcPr>
            <w:tcW w:w="903" w:type="dxa"/>
            <w:vAlign w:val="center"/>
          </w:tcPr>
          <w:p w:rsidR="008A6809" w:rsidRPr="0038249C" w:rsidRDefault="008A6809" w:rsidP="008A6809">
            <w:pPr>
              <w:jc w:val="center"/>
              <w:rPr>
                <w:rFonts w:eastAsia="Calibri"/>
              </w:rPr>
            </w:pPr>
            <w:r w:rsidRPr="0038249C">
              <w:rPr>
                <w:rFonts w:eastAsia="Calibri"/>
              </w:rPr>
              <w:t>Ед. изм.</w:t>
            </w:r>
          </w:p>
        </w:tc>
        <w:tc>
          <w:tcPr>
            <w:tcW w:w="1260" w:type="dxa"/>
            <w:vAlign w:val="center"/>
          </w:tcPr>
          <w:p w:rsidR="008A6809" w:rsidRPr="0038249C" w:rsidRDefault="008A6809" w:rsidP="008A6809">
            <w:pPr>
              <w:jc w:val="center"/>
              <w:rPr>
                <w:rFonts w:eastAsia="Calibri"/>
              </w:rPr>
            </w:pPr>
            <w:r w:rsidRPr="0038249C">
              <w:rPr>
                <w:rFonts w:eastAsia="Calibri"/>
              </w:rPr>
              <w:t>Кол-во</w:t>
            </w:r>
          </w:p>
        </w:tc>
      </w:tr>
      <w:tr w:rsidR="008A6809" w:rsidRPr="0038249C" w:rsidTr="008A6809">
        <w:tc>
          <w:tcPr>
            <w:tcW w:w="3637" w:type="dxa"/>
          </w:tcPr>
          <w:p w:rsidR="008A6809" w:rsidRPr="0038249C" w:rsidRDefault="008A6809" w:rsidP="008A6809">
            <w:pPr>
              <w:jc w:val="center"/>
              <w:rPr>
                <w:rFonts w:eastAsia="Calibri"/>
              </w:rPr>
            </w:pPr>
            <w:r w:rsidRPr="0038249C">
              <w:rPr>
                <w:rFonts w:eastAsia="Calibri"/>
              </w:rPr>
              <w:t>-------------</w:t>
            </w:r>
          </w:p>
        </w:tc>
        <w:tc>
          <w:tcPr>
            <w:tcW w:w="2051" w:type="dxa"/>
          </w:tcPr>
          <w:p w:rsidR="008A6809" w:rsidRPr="0038249C" w:rsidRDefault="008A6809" w:rsidP="008A6809">
            <w:pPr>
              <w:jc w:val="center"/>
              <w:rPr>
                <w:rFonts w:eastAsia="Calibri"/>
              </w:rPr>
            </w:pPr>
            <w:r w:rsidRPr="0038249C">
              <w:rPr>
                <w:rFonts w:eastAsia="Calibri"/>
              </w:rPr>
              <w:t>------------</w:t>
            </w:r>
          </w:p>
        </w:tc>
        <w:tc>
          <w:tcPr>
            <w:tcW w:w="903" w:type="dxa"/>
          </w:tcPr>
          <w:p w:rsidR="008A6809" w:rsidRPr="0038249C" w:rsidRDefault="008A6809" w:rsidP="008A6809">
            <w:pPr>
              <w:jc w:val="center"/>
              <w:rPr>
                <w:rFonts w:eastAsia="Calibri"/>
              </w:rPr>
            </w:pPr>
            <w:r w:rsidRPr="0038249C">
              <w:rPr>
                <w:rFonts w:eastAsia="Calibri"/>
              </w:rPr>
              <w:t>----</w:t>
            </w:r>
          </w:p>
        </w:tc>
        <w:tc>
          <w:tcPr>
            <w:tcW w:w="1260" w:type="dxa"/>
          </w:tcPr>
          <w:p w:rsidR="008A6809" w:rsidRPr="0038249C" w:rsidRDefault="008A6809" w:rsidP="008A6809">
            <w:pPr>
              <w:jc w:val="center"/>
              <w:rPr>
                <w:rFonts w:eastAsia="Calibri"/>
              </w:rPr>
            </w:pPr>
            <w:r w:rsidRPr="0038249C">
              <w:rPr>
                <w:rFonts w:eastAsia="Calibri"/>
              </w:rPr>
              <w:t>-------</w:t>
            </w:r>
          </w:p>
        </w:tc>
      </w:tr>
    </w:tbl>
    <w:p w:rsidR="008A6809" w:rsidRPr="0038249C" w:rsidRDefault="008A6809" w:rsidP="008A6809">
      <w:pPr>
        <w:rPr>
          <w:rFonts w:eastAsia="Calibri"/>
        </w:rPr>
      </w:pPr>
      <w:r w:rsidRPr="0038249C">
        <w:rPr>
          <w:b/>
          <w:bCs/>
        </w:rPr>
        <w:t xml:space="preserve">                  </w:t>
      </w:r>
      <w:r w:rsidRPr="0038249C">
        <w:rPr>
          <w:rFonts w:eastAsia="Calibri"/>
          <w:b/>
          <w:bCs/>
        </w:rPr>
        <w:t>_____________________________</w:t>
      </w:r>
      <w:proofErr w:type="gramStart"/>
      <w:r w:rsidRPr="0038249C">
        <w:rPr>
          <w:rFonts w:eastAsia="Calibri"/>
          <w:b/>
          <w:bCs/>
        </w:rPr>
        <w:t xml:space="preserve">_ </w:t>
      </w:r>
      <w:r w:rsidRPr="0038249C">
        <w:rPr>
          <w:rFonts w:eastAsia="Calibri"/>
        </w:rPr>
        <w:t xml:space="preserve"> в</w:t>
      </w:r>
      <w:proofErr w:type="gramEnd"/>
      <w:r w:rsidRPr="0038249C">
        <w:rPr>
          <w:rFonts w:eastAsia="Calibri"/>
        </w:rPr>
        <w:t xml:space="preserve"> кол-ве 1 шт.  принят в ремонт.</w:t>
      </w:r>
    </w:p>
    <w:p w:rsidR="008A6809" w:rsidRPr="0038249C" w:rsidRDefault="008A6809" w:rsidP="008A6809">
      <w:pPr>
        <w:rPr>
          <w:rFonts w:eastAsia="Calibri"/>
        </w:rPr>
      </w:pPr>
    </w:p>
    <w:p w:rsidR="008A6809" w:rsidRPr="0038249C" w:rsidRDefault="008A6809" w:rsidP="008A6809">
      <w:pPr>
        <w:rPr>
          <w:rFonts w:eastAsia="Calibri"/>
        </w:rPr>
      </w:pPr>
      <w:r w:rsidRPr="0038249C">
        <w:rPr>
          <w:rFonts w:eastAsia="Calibri"/>
        </w:rPr>
        <w:t>Подписи:</w:t>
      </w:r>
    </w:p>
    <w:p w:rsidR="008A6809" w:rsidRPr="0038249C" w:rsidRDefault="008A6809" w:rsidP="008A6809">
      <w:pPr>
        <w:rPr>
          <w:rFonts w:eastAsia="Calibri"/>
          <w:sz w:val="12"/>
          <w:szCs w:val="12"/>
        </w:rPr>
      </w:pPr>
    </w:p>
    <w:p w:rsidR="008A6809" w:rsidRPr="0038249C" w:rsidRDefault="008A6809" w:rsidP="008A6809">
      <w:pPr>
        <w:rPr>
          <w:rFonts w:eastAsia="Calibri"/>
        </w:rPr>
      </w:pPr>
      <w:proofErr w:type="gramStart"/>
      <w:r w:rsidRPr="0038249C">
        <w:rPr>
          <w:rFonts w:eastAsia="Calibri"/>
        </w:rPr>
        <w:t xml:space="preserve">Начальник  </w:t>
      </w:r>
      <w:r w:rsidRPr="0038249C">
        <w:t>БОР</w:t>
      </w:r>
      <w:proofErr w:type="gramEnd"/>
      <w:r w:rsidRPr="0038249C">
        <w:rPr>
          <w:rFonts w:eastAsia="Calibri"/>
        </w:rPr>
        <w:t>:</w:t>
      </w:r>
    </w:p>
    <w:p w:rsidR="008A6809" w:rsidRPr="0038249C" w:rsidRDefault="008A6809" w:rsidP="008A6809">
      <w:pPr>
        <w:rPr>
          <w:rFonts w:eastAsia="Calibri"/>
        </w:rPr>
      </w:pPr>
      <w:r w:rsidRPr="0038249C">
        <w:rPr>
          <w:rFonts w:eastAsia="Calibri"/>
        </w:rPr>
        <w:t xml:space="preserve">                                                                                       </w:t>
      </w:r>
    </w:p>
    <w:p w:rsidR="008A6809" w:rsidRPr="0038249C" w:rsidRDefault="008A6809" w:rsidP="008A6809">
      <w:pPr>
        <w:rPr>
          <w:rFonts w:eastAsia="Calibri"/>
        </w:rPr>
      </w:pPr>
      <w:r w:rsidRPr="0038249C">
        <w:rPr>
          <w:rFonts w:eastAsia="Calibri"/>
        </w:rPr>
        <w:t xml:space="preserve">Представитель </w:t>
      </w:r>
      <w:r w:rsidRPr="0038249C">
        <w:t>ПО</w:t>
      </w:r>
      <w:r w:rsidRPr="0038249C">
        <w:rPr>
          <w:rFonts w:eastAsia="Calibri"/>
        </w:rPr>
        <w:t xml:space="preserve">: </w:t>
      </w:r>
    </w:p>
    <w:p w:rsidR="008A6809" w:rsidRPr="0038249C" w:rsidRDefault="008A6809" w:rsidP="008A6809">
      <w:r w:rsidRPr="0038249C">
        <w:rPr>
          <w:rFonts w:eastAsia="Calibri"/>
        </w:rPr>
        <w:t xml:space="preserve">     </w:t>
      </w:r>
    </w:p>
    <w:p w:rsidR="008A6809" w:rsidRPr="0038249C" w:rsidRDefault="008A6809" w:rsidP="008A6809">
      <w:pPr>
        <w:tabs>
          <w:tab w:val="left" w:pos="7530"/>
        </w:tabs>
        <w:rPr>
          <w:rFonts w:eastAsia="Calibri"/>
        </w:rPr>
      </w:pPr>
      <w:r w:rsidRPr="0038249C">
        <w:rPr>
          <w:rFonts w:eastAsia="Calibri"/>
        </w:rPr>
        <w:t xml:space="preserve">Представитель </w:t>
      </w:r>
      <w:r w:rsidRPr="0038249C">
        <w:t>ОТК</w:t>
      </w:r>
      <w:r w:rsidRPr="0038249C">
        <w:rPr>
          <w:rFonts w:eastAsia="Calibri"/>
        </w:rPr>
        <w:t xml:space="preserve">:  </w:t>
      </w:r>
    </w:p>
    <w:p w:rsidR="008A6809" w:rsidRPr="0038249C" w:rsidRDefault="008A6809" w:rsidP="008A6809">
      <w:pPr>
        <w:tabs>
          <w:tab w:val="left" w:pos="7530"/>
        </w:tabs>
        <w:rPr>
          <w:rFonts w:eastAsia="Calibri"/>
        </w:rPr>
      </w:pPr>
      <w:r w:rsidRPr="0038249C">
        <w:rPr>
          <w:rFonts w:eastAsia="Calibri"/>
        </w:rPr>
        <w:t xml:space="preserve">                                              </w:t>
      </w:r>
    </w:p>
    <w:p w:rsidR="008A6809" w:rsidRPr="0038249C" w:rsidRDefault="008A6809" w:rsidP="008A6809">
      <w:pPr>
        <w:pBdr>
          <w:bottom w:val="single" w:sz="12" w:space="1" w:color="auto"/>
        </w:pBdr>
        <w:rPr>
          <w:rFonts w:eastAsia="Calibri"/>
        </w:rPr>
      </w:pPr>
      <w:r w:rsidRPr="0038249C">
        <w:rPr>
          <w:rFonts w:eastAsia="Calibri"/>
        </w:rPr>
        <w:t xml:space="preserve">Представитель </w:t>
      </w:r>
      <w:r w:rsidRPr="0038249C">
        <w:t>Заказчика</w:t>
      </w:r>
      <w:r w:rsidRPr="0038249C">
        <w:rPr>
          <w:rFonts w:eastAsia="Calibri"/>
        </w:rPr>
        <w:t xml:space="preserve">:    </w:t>
      </w:r>
    </w:p>
    <w:p w:rsidR="008A6809" w:rsidRPr="0038249C" w:rsidRDefault="008A6809" w:rsidP="008A6809">
      <w:pPr>
        <w:rPr>
          <w:b/>
        </w:rPr>
      </w:pPr>
      <w:r w:rsidRPr="0038249C">
        <w:rPr>
          <w:b/>
        </w:rPr>
        <w:t>Форма акта согласована.</w:t>
      </w:r>
    </w:p>
    <w:tbl>
      <w:tblPr>
        <w:tblpPr w:leftFromText="180" w:rightFromText="180" w:vertAnchor="text" w:horzAnchor="margin" w:tblpY="295"/>
        <w:tblW w:w="9606" w:type="dxa"/>
        <w:tblLook w:val="0000" w:firstRow="0" w:lastRow="0" w:firstColumn="0" w:lastColumn="0" w:noHBand="0" w:noVBand="0"/>
      </w:tblPr>
      <w:tblGrid>
        <w:gridCol w:w="5070"/>
        <w:gridCol w:w="4536"/>
      </w:tblGrid>
      <w:tr w:rsidR="008A6809" w:rsidRPr="0038249C" w:rsidTr="008A6809">
        <w:tc>
          <w:tcPr>
            <w:tcW w:w="5070" w:type="dxa"/>
          </w:tcPr>
          <w:p w:rsidR="008A6809" w:rsidRPr="0038249C" w:rsidRDefault="008A6809" w:rsidP="008A6809">
            <w:pPr>
              <w:shd w:val="clear" w:color="auto" w:fill="FFFFFF"/>
              <w:rPr>
                <w:b/>
                <w:bCs/>
              </w:rPr>
            </w:pPr>
            <w:proofErr w:type="gramStart"/>
            <w:r w:rsidRPr="0038249C">
              <w:rPr>
                <w:b/>
                <w:bCs/>
              </w:rPr>
              <w:t>от  Заказчика</w:t>
            </w:r>
            <w:proofErr w:type="gramEnd"/>
            <w:r w:rsidRPr="0038249C">
              <w:rPr>
                <w:b/>
                <w:bCs/>
              </w:rPr>
              <w:t xml:space="preserve"> </w:t>
            </w:r>
          </w:p>
        </w:tc>
        <w:tc>
          <w:tcPr>
            <w:tcW w:w="4536" w:type="dxa"/>
          </w:tcPr>
          <w:p w:rsidR="008A6809" w:rsidRPr="0038249C" w:rsidRDefault="008A6809" w:rsidP="008A6809">
            <w:pPr>
              <w:shd w:val="clear" w:color="auto" w:fill="FFFFFF"/>
              <w:rPr>
                <w:b/>
                <w:bCs/>
              </w:rPr>
            </w:pPr>
            <w:proofErr w:type="gramStart"/>
            <w:r w:rsidRPr="0038249C">
              <w:rPr>
                <w:b/>
                <w:bCs/>
              </w:rPr>
              <w:t>От  Подрядчика</w:t>
            </w:r>
            <w:proofErr w:type="gramEnd"/>
          </w:p>
        </w:tc>
      </w:tr>
      <w:tr w:rsidR="008A6809" w:rsidRPr="0038249C" w:rsidTr="008A6809">
        <w:trPr>
          <w:trHeight w:val="1698"/>
        </w:trPr>
        <w:tc>
          <w:tcPr>
            <w:tcW w:w="5070"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95322A" w:rsidP="008A6809">
            <w:pPr>
              <w:shd w:val="clear" w:color="auto" w:fill="FFFFFF"/>
            </w:pPr>
            <w:r>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536" w:type="dxa"/>
          </w:tcPr>
          <w:p w:rsidR="008A6809" w:rsidRDefault="008A6809"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Default="008A6809" w:rsidP="008A6809">
            <w:pPr>
              <w:shd w:val="clear" w:color="auto" w:fill="FFFFFF"/>
            </w:pPr>
            <w:r w:rsidRPr="0038249C">
              <w:t>М.П.</w:t>
            </w:r>
          </w:p>
          <w:p w:rsidR="004455E8" w:rsidRPr="0038249C" w:rsidRDefault="004455E8" w:rsidP="008A6809">
            <w:pPr>
              <w:shd w:val="clear" w:color="auto" w:fill="FFFFFF"/>
            </w:pPr>
          </w:p>
        </w:tc>
      </w:tr>
    </w:tbl>
    <w:p w:rsidR="008A6809" w:rsidRPr="0038249C" w:rsidRDefault="008A6809" w:rsidP="008A6809">
      <w:pPr>
        <w:jc w:val="center"/>
        <w:rPr>
          <w:b/>
        </w:rPr>
      </w:pPr>
    </w:p>
    <w:tbl>
      <w:tblPr>
        <w:tblStyle w:val="affb"/>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8A6809" w:rsidRPr="0038249C" w:rsidTr="008A6809">
        <w:tc>
          <w:tcPr>
            <w:tcW w:w="3650" w:type="dxa"/>
          </w:tcPr>
          <w:p w:rsidR="008A6809" w:rsidRPr="0038249C" w:rsidRDefault="008A6809" w:rsidP="008A6809">
            <w:r w:rsidRPr="0038249C">
              <w:lastRenderedPageBreak/>
              <w:br w:type="page"/>
              <w:t>Приложение №</w:t>
            </w:r>
            <w:r>
              <w:t>7</w:t>
            </w:r>
          </w:p>
          <w:p w:rsidR="008A6809" w:rsidRPr="0038249C" w:rsidRDefault="008A6809" w:rsidP="008A6809">
            <w:r w:rsidRPr="0038249C">
              <w:t>к Договору №</w:t>
            </w:r>
            <w:r>
              <w:t>___________</w:t>
            </w:r>
          </w:p>
          <w:p w:rsidR="008A6809" w:rsidRPr="0038249C" w:rsidRDefault="008A6809" w:rsidP="0095322A">
            <w:r w:rsidRPr="0038249C">
              <w:t>от «</w:t>
            </w:r>
            <w:r>
              <w:t>___</w:t>
            </w:r>
            <w:r w:rsidRPr="0038249C">
              <w:t xml:space="preserve">» </w:t>
            </w:r>
            <w:r>
              <w:t xml:space="preserve">______________ </w:t>
            </w:r>
            <w:r w:rsidRPr="0038249C">
              <w:t>202</w:t>
            </w:r>
            <w:r w:rsidR="0095322A">
              <w:t>3</w:t>
            </w:r>
            <w:r w:rsidRPr="0038249C">
              <w:t xml:space="preserve"> г.</w:t>
            </w:r>
          </w:p>
        </w:tc>
      </w:tr>
    </w:tbl>
    <w:p w:rsidR="008A6809" w:rsidRPr="0038249C" w:rsidRDefault="008A6809" w:rsidP="008A6809"/>
    <w:p w:rsidR="008A6809" w:rsidRPr="0038249C" w:rsidRDefault="008A6809" w:rsidP="008A6809">
      <w:pPr>
        <w:ind w:left="5670"/>
      </w:pPr>
      <w:r w:rsidRPr="0038249C">
        <w:t>Форма ТУ-169</w:t>
      </w:r>
    </w:p>
    <w:p w:rsidR="008A6809" w:rsidRPr="0038249C" w:rsidRDefault="008A6809" w:rsidP="008A6809">
      <w:pPr>
        <w:ind w:left="5670"/>
        <w:jc w:val="both"/>
        <w:rPr>
          <w:b/>
        </w:rPr>
      </w:pPr>
      <w:r w:rsidRPr="0038249C">
        <w:t>Утверждена ОАО «РЖД» в 2009 г.</w:t>
      </w:r>
      <w:r w:rsidRPr="0038249C">
        <w:rPr>
          <w:b/>
        </w:rPr>
        <w:t xml:space="preserve">                                                               </w:t>
      </w:r>
    </w:p>
    <w:p w:rsidR="008A6809" w:rsidRPr="0038249C" w:rsidRDefault="008A6809" w:rsidP="008A6809">
      <w:pPr>
        <w:ind w:firstLine="709"/>
        <w:jc w:val="both"/>
        <w:rPr>
          <w:b/>
        </w:rPr>
      </w:pPr>
      <w:r w:rsidRPr="0038249C">
        <w:rPr>
          <w:b/>
        </w:rPr>
        <w:t xml:space="preserve">                                                   АКТ № _______</w:t>
      </w:r>
    </w:p>
    <w:p w:rsidR="008A6809" w:rsidRPr="0038249C" w:rsidRDefault="008A6809" w:rsidP="008A6809">
      <w:pPr>
        <w:ind w:firstLine="709"/>
        <w:rPr>
          <w:b/>
        </w:rPr>
      </w:pPr>
      <w:r w:rsidRPr="0038249C">
        <w:rPr>
          <w:b/>
        </w:rPr>
        <w:t xml:space="preserve">                           о недостающих узлах и скрытых дефектах</w:t>
      </w:r>
    </w:p>
    <w:p w:rsidR="008A6809" w:rsidRPr="0038249C" w:rsidRDefault="008A6809" w:rsidP="008A6809">
      <w:pPr>
        <w:jc w:val="both"/>
      </w:pPr>
      <w:r w:rsidRPr="0038249C">
        <w:t xml:space="preserve">   Настоящий акт составлен «_______» __________20_______года о том‚ что </w:t>
      </w:r>
      <w:proofErr w:type="gramStart"/>
      <w:r w:rsidRPr="0038249C">
        <w:t>у  линейного</w:t>
      </w:r>
      <w:proofErr w:type="gramEnd"/>
      <w:r w:rsidRPr="0038249C">
        <w:t xml:space="preserve">  ____________№ _________________приписки _____________________________________</w:t>
      </w:r>
    </w:p>
    <w:p w:rsidR="008A6809" w:rsidRPr="0038249C" w:rsidRDefault="008A6809" w:rsidP="008A6809">
      <w:pPr>
        <w:jc w:val="both"/>
      </w:pPr>
      <w:r w:rsidRPr="0038249C">
        <w:t xml:space="preserve">_____________________в процессе разборки и </w:t>
      </w:r>
      <w:proofErr w:type="spellStart"/>
      <w:r w:rsidRPr="0038249C">
        <w:t>дефектировки</w:t>
      </w:r>
      <w:proofErr w:type="spellEnd"/>
      <w:r w:rsidRPr="0038249C">
        <w:t xml:space="preserve"> узлов выявлены следующие недостающие узлы и детали‚ а также узлы и агрегаты‚ не подлежащие ремонту и восстановлению (под замену).</w:t>
      </w:r>
    </w:p>
    <w:p w:rsidR="008A6809" w:rsidRPr="0038249C" w:rsidRDefault="008A6809" w:rsidP="008A6809">
      <w:pPr>
        <w:jc w:val="both"/>
        <w:rPr>
          <w:b/>
        </w:rPr>
      </w:pPr>
      <w:r w:rsidRPr="0038249C">
        <w:t xml:space="preserve">                                                         </w:t>
      </w:r>
      <w:r w:rsidRPr="0038249C">
        <w:rPr>
          <w:b/>
        </w:rPr>
        <w:t>Недостающие узлы и детали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1865"/>
        <w:gridCol w:w="1343"/>
        <w:gridCol w:w="2213"/>
      </w:tblGrid>
      <w:tr w:rsidR="008A6809" w:rsidRPr="0038249C" w:rsidTr="008A6809">
        <w:trPr>
          <w:jc w:val="center"/>
        </w:trPr>
        <w:tc>
          <w:tcPr>
            <w:tcW w:w="4150" w:type="dxa"/>
          </w:tcPr>
          <w:p w:rsidR="008A6809" w:rsidRPr="0038249C" w:rsidRDefault="008A6809" w:rsidP="008A6809">
            <w:pPr>
              <w:jc w:val="center"/>
            </w:pPr>
            <w:r w:rsidRPr="0038249C">
              <w:t>Наименование деталей и узлов</w:t>
            </w:r>
          </w:p>
        </w:tc>
        <w:tc>
          <w:tcPr>
            <w:tcW w:w="1865" w:type="dxa"/>
          </w:tcPr>
          <w:p w:rsidR="008A6809" w:rsidRPr="0038249C" w:rsidRDefault="008A6809" w:rsidP="008A6809">
            <w:pPr>
              <w:jc w:val="center"/>
            </w:pPr>
            <w:r w:rsidRPr="0038249C">
              <w:t>Заводской №</w:t>
            </w:r>
          </w:p>
        </w:tc>
        <w:tc>
          <w:tcPr>
            <w:tcW w:w="1343" w:type="dxa"/>
          </w:tcPr>
          <w:p w:rsidR="008A6809" w:rsidRPr="0038249C" w:rsidRDefault="008A6809" w:rsidP="008A6809">
            <w:pPr>
              <w:jc w:val="center"/>
            </w:pPr>
            <w:r w:rsidRPr="0038249C">
              <w:t>Ед. изм.</w:t>
            </w:r>
          </w:p>
        </w:tc>
        <w:tc>
          <w:tcPr>
            <w:tcW w:w="2213" w:type="dxa"/>
          </w:tcPr>
          <w:p w:rsidR="008A6809" w:rsidRPr="0038249C" w:rsidRDefault="008A6809" w:rsidP="008A6809">
            <w:pPr>
              <w:jc w:val="center"/>
            </w:pPr>
            <w:r w:rsidRPr="0038249C">
              <w:t>Количество</w:t>
            </w:r>
          </w:p>
        </w:tc>
      </w:tr>
      <w:tr w:rsidR="008A6809" w:rsidRPr="0038249C" w:rsidTr="008A6809">
        <w:trPr>
          <w:jc w:val="center"/>
        </w:trPr>
        <w:tc>
          <w:tcPr>
            <w:tcW w:w="4150" w:type="dxa"/>
          </w:tcPr>
          <w:p w:rsidR="008A6809" w:rsidRPr="0038249C" w:rsidRDefault="008A6809" w:rsidP="008A6809">
            <w:pPr>
              <w:jc w:val="center"/>
            </w:pPr>
          </w:p>
        </w:tc>
        <w:tc>
          <w:tcPr>
            <w:tcW w:w="1865" w:type="dxa"/>
          </w:tcPr>
          <w:p w:rsidR="008A6809" w:rsidRPr="0038249C" w:rsidRDefault="008A6809" w:rsidP="008A6809">
            <w:pPr>
              <w:jc w:val="center"/>
            </w:pPr>
          </w:p>
        </w:tc>
        <w:tc>
          <w:tcPr>
            <w:tcW w:w="1343" w:type="dxa"/>
          </w:tcPr>
          <w:p w:rsidR="008A6809" w:rsidRPr="0038249C" w:rsidRDefault="008A6809" w:rsidP="008A6809">
            <w:pPr>
              <w:jc w:val="center"/>
            </w:pPr>
          </w:p>
        </w:tc>
        <w:tc>
          <w:tcPr>
            <w:tcW w:w="2213" w:type="dxa"/>
          </w:tcPr>
          <w:p w:rsidR="008A6809" w:rsidRPr="0038249C" w:rsidRDefault="008A6809" w:rsidP="008A6809">
            <w:pPr>
              <w:jc w:val="center"/>
            </w:pPr>
          </w:p>
        </w:tc>
      </w:tr>
      <w:tr w:rsidR="008A6809" w:rsidRPr="0038249C" w:rsidTr="008A6809">
        <w:trPr>
          <w:jc w:val="center"/>
        </w:trPr>
        <w:tc>
          <w:tcPr>
            <w:tcW w:w="4150" w:type="dxa"/>
          </w:tcPr>
          <w:p w:rsidR="008A6809" w:rsidRPr="0038249C" w:rsidRDefault="008A6809" w:rsidP="008A6809">
            <w:pPr>
              <w:jc w:val="center"/>
            </w:pPr>
          </w:p>
        </w:tc>
        <w:tc>
          <w:tcPr>
            <w:tcW w:w="1865" w:type="dxa"/>
          </w:tcPr>
          <w:p w:rsidR="008A6809" w:rsidRPr="0038249C" w:rsidRDefault="008A6809" w:rsidP="008A6809">
            <w:pPr>
              <w:jc w:val="center"/>
            </w:pPr>
          </w:p>
        </w:tc>
        <w:tc>
          <w:tcPr>
            <w:tcW w:w="1343" w:type="dxa"/>
          </w:tcPr>
          <w:p w:rsidR="008A6809" w:rsidRPr="0038249C" w:rsidRDefault="008A6809" w:rsidP="008A6809">
            <w:pPr>
              <w:jc w:val="center"/>
            </w:pPr>
          </w:p>
        </w:tc>
        <w:tc>
          <w:tcPr>
            <w:tcW w:w="2213" w:type="dxa"/>
          </w:tcPr>
          <w:p w:rsidR="008A6809" w:rsidRPr="0038249C" w:rsidRDefault="008A6809" w:rsidP="008A6809">
            <w:pPr>
              <w:jc w:val="center"/>
            </w:pPr>
          </w:p>
        </w:tc>
      </w:tr>
    </w:tbl>
    <w:p w:rsidR="008A6809" w:rsidRPr="0038249C" w:rsidRDefault="008A6809" w:rsidP="008A6809">
      <w:pPr>
        <w:ind w:firstLine="709"/>
        <w:jc w:val="center"/>
        <w:rPr>
          <w:b/>
        </w:rPr>
      </w:pPr>
    </w:p>
    <w:p w:rsidR="008A6809" w:rsidRPr="0038249C" w:rsidRDefault="008A6809" w:rsidP="008A6809">
      <w:pPr>
        <w:ind w:firstLine="709"/>
        <w:jc w:val="center"/>
        <w:rPr>
          <w:b/>
        </w:rPr>
      </w:pPr>
      <w:r w:rsidRPr="0038249C">
        <w:rPr>
          <w:b/>
        </w:rPr>
        <w:t>Детали‚ узлы и агрегаты‚ не подлежащие ремонту и восстановлению и требующие замены</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1612"/>
        <w:gridCol w:w="3196"/>
        <w:gridCol w:w="980"/>
        <w:gridCol w:w="719"/>
      </w:tblGrid>
      <w:tr w:rsidR="008A6809" w:rsidRPr="0038249C" w:rsidTr="008A6809">
        <w:trPr>
          <w:jc w:val="center"/>
        </w:trPr>
        <w:tc>
          <w:tcPr>
            <w:tcW w:w="2601" w:type="dxa"/>
            <w:vAlign w:val="center"/>
          </w:tcPr>
          <w:p w:rsidR="008A6809" w:rsidRPr="0038249C" w:rsidRDefault="008A6809" w:rsidP="008A6809">
            <w:pPr>
              <w:jc w:val="center"/>
            </w:pPr>
            <w:r w:rsidRPr="0038249C">
              <w:t>Наименование деталей и узлов</w:t>
            </w:r>
          </w:p>
        </w:tc>
        <w:tc>
          <w:tcPr>
            <w:tcW w:w="1612" w:type="dxa"/>
            <w:vAlign w:val="center"/>
          </w:tcPr>
          <w:p w:rsidR="008A6809" w:rsidRPr="0038249C" w:rsidRDefault="008A6809" w:rsidP="008A6809">
            <w:pPr>
              <w:jc w:val="center"/>
            </w:pPr>
            <w:r w:rsidRPr="0038249C">
              <w:t>Чертеж</w:t>
            </w:r>
          </w:p>
        </w:tc>
        <w:tc>
          <w:tcPr>
            <w:tcW w:w="3196" w:type="dxa"/>
            <w:vAlign w:val="center"/>
          </w:tcPr>
          <w:p w:rsidR="008A6809" w:rsidRPr="0038249C" w:rsidRDefault="008A6809" w:rsidP="008A6809">
            <w:pPr>
              <w:jc w:val="center"/>
            </w:pPr>
            <w:r w:rsidRPr="0038249C">
              <w:t>Характер износа</w:t>
            </w:r>
          </w:p>
        </w:tc>
        <w:tc>
          <w:tcPr>
            <w:tcW w:w="980" w:type="dxa"/>
            <w:vAlign w:val="center"/>
          </w:tcPr>
          <w:p w:rsidR="008A6809" w:rsidRPr="0038249C" w:rsidRDefault="008A6809" w:rsidP="008A6809">
            <w:pPr>
              <w:jc w:val="center"/>
            </w:pPr>
            <w:r w:rsidRPr="0038249C">
              <w:t>Ед.</w:t>
            </w:r>
          </w:p>
          <w:p w:rsidR="008A6809" w:rsidRPr="0038249C" w:rsidRDefault="008A6809" w:rsidP="008A6809">
            <w:pPr>
              <w:jc w:val="center"/>
            </w:pPr>
            <w:r w:rsidRPr="0038249C">
              <w:t>изм.</w:t>
            </w:r>
          </w:p>
        </w:tc>
        <w:tc>
          <w:tcPr>
            <w:tcW w:w="719" w:type="dxa"/>
            <w:vAlign w:val="center"/>
          </w:tcPr>
          <w:p w:rsidR="008A6809" w:rsidRPr="0038249C" w:rsidRDefault="008A6809" w:rsidP="008A6809">
            <w:pPr>
              <w:jc w:val="center"/>
            </w:pPr>
            <w:r w:rsidRPr="0038249C">
              <w:t>Кол-во</w:t>
            </w:r>
          </w:p>
        </w:tc>
      </w:tr>
      <w:tr w:rsidR="008A6809" w:rsidRPr="0038249C" w:rsidTr="008A6809">
        <w:trPr>
          <w:jc w:val="center"/>
        </w:trPr>
        <w:tc>
          <w:tcPr>
            <w:tcW w:w="2601" w:type="dxa"/>
          </w:tcPr>
          <w:p w:rsidR="008A6809" w:rsidRPr="0038249C" w:rsidRDefault="008A6809" w:rsidP="008A6809">
            <w:pPr>
              <w:tabs>
                <w:tab w:val="left" w:pos="1620"/>
              </w:tabs>
              <w:ind w:right="405"/>
            </w:pPr>
          </w:p>
        </w:tc>
        <w:tc>
          <w:tcPr>
            <w:tcW w:w="1612" w:type="dxa"/>
          </w:tcPr>
          <w:p w:rsidR="008A6809" w:rsidRPr="0038249C" w:rsidRDefault="008A6809" w:rsidP="008A6809">
            <w:pPr>
              <w:jc w:val="both"/>
            </w:pPr>
          </w:p>
        </w:tc>
        <w:tc>
          <w:tcPr>
            <w:tcW w:w="3196" w:type="dxa"/>
          </w:tcPr>
          <w:p w:rsidR="008A6809" w:rsidRPr="0038249C" w:rsidRDefault="008A6809" w:rsidP="008A6809"/>
        </w:tc>
        <w:tc>
          <w:tcPr>
            <w:tcW w:w="980" w:type="dxa"/>
          </w:tcPr>
          <w:p w:rsidR="008A6809" w:rsidRPr="0038249C" w:rsidRDefault="008A6809" w:rsidP="008A6809">
            <w:pPr>
              <w:jc w:val="center"/>
            </w:pPr>
          </w:p>
        </w:tc>
        <w:tc>
          <w:tcPr>
            <w:tcW w:w="719" w:type="dxa"/>
          </w:tcPr>
          <w:p w:rsidR="008A6809" w:rsidRPr="0038249C" w:rsidRDefault="008A6809" w:rsidP="008A6809">
            <w:pPr>
              <w:jc w:val="center"/>
            </w:pPr>
          </w:p>
        </w:tc>
      </w:tr>
      <w:tr w:rsidR="008A6809" w:rsidRPr="0038249C" w:rsidTr="008A6809">
        <w:trPr>
          <w:jc w:val="center"/>
        </w:trPr>
        <w:tc>
          <w:tcPr>
            <w:tcW w:w="2601" w:type="dxa"/>
          </w:tcPr>
          <w:p w:rsidR="008A6809" w:rsidRPr="0038249C" w:rsidRDefault="008A6809" w:rsidP="008A6809">
            <w:pPr>
              <w:tabs>
                <w:tab w:val="left" w:pos="1620"/>
              </w:tabs>
              <w:ind w:right="405"/>
            </w:pPr>
          </w:p>
        </w:tc>
        <w:tc>
          <w:tcPr>
            <w:tcW w:w="1612" w:type="dxa"/>
          </w:tcPr>
          <w:p w:rsidR="008A6809" w:rsidRPr="0038249C" w:rsidRDefault="008A6809" w:rsidP="008A6809">
            <w:pPr>
              <w:jc w:val="both"/>
            </w:pPr>
          </w:p>
        </w:tc>
        <w:tc>
          <w:tcPr>
            <w:tcW w:w="3196" w:type="dxa"/>
          </w:tcPr>
          <w:p w:rsidR="008A6809" w:rsidRPr="0038249C" w:rsidRDefault="008A6809" w:rsidP="008A6809"/>
        </w:tc>
        <w:tc>
          <w:tcPr>
            <w:tcW w:w="980" w:type="dxa"/>
          </w:tcPr>
          <w:p w:rsidR="008A6809" w:rsidRPr="0038249C" w:rsidRDefault="008A6809" w:rsidP="008A6809">
            <w:pPr>
              <w:jc w:val="center"/>
            </w:pPr>
          </w:p>
        </w:tc>
        <w:tc>
          <w:tcPr>
            <w:tcW w:w="719" w:type="dxa"/>
          </w:tcPr>
          <w:p w:rsidR="008A6809" w:rsidRPr="0038249C" w:rsidRDefault="008A6809" w:rsidP="008A6809">
            <w:pPr>
              <w:jc w:val="center"/>
            </w:pPr>
          </w:p>
        </w:tc>
      </w:tr>
    </w:tbl>
    <w:p w:rsidR="008A6809" w:rsidRPr="0038249C" w:rsidRDefault="008A6809" w:rsidP="008A6809">
      <w:pPr>
        <w:rPr>
          <w:rFonts w:eastAsia="Calibri"/>
        </w:rPr>
      </w:pPr>
    </w:p>
    <w:p w:rsidR="008A6809" w:rsidRPr="0038249C" w:rsidRDefault="008A6809" w:rsidP="008A6809">
      <w:pPr>
        <w:rPr>
          <w:rFonts w:eastAsia="Calibri"/>
        </w:rPr>
      </w:pPr>
      <w:r w:rsidRPr="0038249C">
        <w:rPr>
          <w:rFonts w:eastAsia="Calibri"/>
        </w:rPr>
        <w:t>Подписи:</w:t>
      </w:r>
    </w:p>
    <w:p w:rsidR="008A6809" w:rsidRPr="0038249C" w:rsidRDefault="008A6809" w:rsidP="008A6809">
      <w:pPr>
        <w:rPr>
          <w:rFonts w:eastAsia="Calibri"/>
        </w:rPr>
      </w:pPr>
    </w:p>
    <w:p w:rsidR="008A6809" w:rsidRPr="0038249C" w:rsidRDefault="008A6809" w:rsidP="008A6809">
      <w:pPr>
        <w:rPr>
          <w:rFonts w:eastAsia="Calibri"/>
        </w:rPr>
      </w:pPr>
      <w:proofErr w:type="gramStart"/>
      <w:r w:rsidRPr="0038249C">
        <w:rPr>
          <w:rFonts w:eastAsia="Calibri"/>
        </w:rPr>
        <w:t xml:space="preserve">Начальник  </w:t>
      </w:r>
      <w:r w:rsidRPr="0038249C">
        <w:t>ОООР</w:t>
      </w:r>
      <w:proofErr w:type="gramEnd"/>
      <w:r w:rsidRPr="0038249C">
        <w:rPr>
          <w:rFonts w:eastAsia="Calibri"/>
        </w:rPr>
        <w:t>:</w:t>
      </w:r>
    </w:p>
    <w:p w:rsidR="008A6809" w:rsidRPr="0038249C" w:rsidRDefault="008A6809" w:rsidP="008A6809">
      <w:pPr>
        <w:rPr>
          <w:rFonts w:eastAsia="Calibri"/>
        </w:rPr>
      </w:pPr>
      <w:r w:rsidRPr="0038249C">
        <w:rPr>
          <w:rFonts w:eastAsia="Calibri"/>
        </w:rPr>
        <w:t xml:space="preserve">                                                                                       </w:t>
      </w:r>
    </w:p>
    <w:p w:rsidR="008A6809" w:rsidRPr="0038249C" w:rsidRDefault="008A6809" w:rsidP="008A6809">
      <w:pPr>
        <w:rPr>
          <w:rFonts w:eastAsia="Calibri"/>
        </w:rPr>
      </w:pPr>
      <w:r w:rsidRPr="0038249C">
        <w:rPr>
          <w:rFonts w:eastAsia="Calibri"/>
        </w:rPr>
        <w:t xml:space="preserve">Представитель </w:t>
      </w:r>
      <w:r w:rsidRPr="0038249C">
        <w:t>ПО</w:t>
      </w:r>
      <w:r w:rsidRPr="0038249C">
        <w:rPr>
          <w:rFonts w:eastAsia="Calibri"/>
        </w:rPr>
        <w:t xml:space="preserve">:  </w:t>
      </w:r>
    </w:p>
    <w:p w:rsidR="008A6809" w:rsidRPr="0038249C" w:rsidRDefault="008A6809" w:rsidP="008A6809">
      <w:r w:rsidRPr="0038249C">
        <w:rPr>
          <w:rFonts w:eastAsia="Calibri"/>
        </w:rPr>
        <w:t xml:space="preserve">    </w:t>
      </w:r>
    </w:p>
    <w:p w:rsidR="008A6809" w:rsidRPr="0038249C" w:rsidRDefault="008A6809" w:rsidP="008A6809">
      <w:pPr>
        <w:tabs>
          <w:tab w:val="left" w:pos="7530"/>
        </w:tabs>
        <w:rPr>
          <w:rFonts w:eastAsia="Calibri"/>
        </w:rPr>
      </w:pPr>
      <w:r w:rsidRPr="0038249C">
        <w:rPr>
          <w:rFonts w:eastAsia="Calibri"/>
        </w:rPr>
        <w:t xml:space="preserve">Представитель </w:t>
      </w:r>
      <w:r w:rsidRPr="0038249C">
        <w:t>ОТК</w:t>
      </w:r>
      <w:r w:rsidRPr="0038249C">
        <w:rPr>
          <w:rFonts w:eastAsia="Calibri"/>
        </w:rPr>
        <w:t xml:space="preserve">: </w:t>
      </w:r>
    </w:p>
    <w:p w:rsidR="008A6809" w:rsidRPr="0038249C" w:rsidRDefault="008A6809" w:rsidP="008A6809">
      <w:pPr>
        <w:tabs>
          <w:tab w:val="left" w:pos="7530"/>
        </w:tabs>
        <w:rPr>
          <w:rFonts w:eastAsia="Calibri"/>
        </w:rPr>
      </w:pPr>
      <w:r w:rsidRPr="0038249C">
        <w:rPr>
          <w:rFonts w:eastAsia="Calibri"/>
        </w:rPr>
        <w:t xml:space="preserve">                                               </w:t>
      </w:r>
    </w:p>
    <w:p w:rsidR="008A6809" w:rsidRPr="0038249C" w:rsidRDefault="008A6809" w:rsidP="008A6809">
      <w:pPr>
        <w:rPr>
          <w:rFonts w:eastAsia="Calibri"/>
        </w:rPr>
      </w:pPr>
      <w:r w:rsidRPr="0038249C">
        <w:rPr>
          <w:rFonts w:eastAsia="Calibri"/>
        </w:rPr>
        <w:t xml:space="preserve">Представитель </w:t>
      </w:r>
      <w:r w:rsidRPr="0038249C">
        <w:t>Заказчика</w:t>
      </w:r>
      <w:r w:rsidRPr="0038249C">
        <w:rPr>
          <w:rFonts w:eastAsia="Calibri"/>
        </w:rPr>
        <w:t xml:space="preserve">:   </w:t>
      </w:r>
    </w:p>
    <w:p w:rsidR="008A6809" w:rsidRPr="0038249C" w:rsidRDefault="008A6809" w:rsidP="008A6809">
      <w:pPr>
        <w:pBdr>
          <w:bottom w:val="single" w:sz="12" w:space="1" w:color="auto"/>
        </w:pBdr>
      </w:pPr>
    </w:p>
    <w:p w:rsidR="008A6809" w:rsidRPr="0038249C" w:rsidRDefault="008A6809" w:rsidP="008A6809">
      <w:pPr>
        <w:rPr>
          <w:b/>
        </w:rPr>
      </w:pPr>
      <w:r w:rsidRPr="0038249C">
        <w:rPr>
          <w:b/>
        </w:rPr>
        <w:t>Форма акта согласована.</w:t>
      </w:r>
    </w:p>
    <w:p w:rsidR="008A6809" w:rsidRPr="0038249C" w:rsidRDefault="008A6809" w:rsidP="008A6809">
      <w:pPr>
        <w:shd w:val="clear" w:color="auto" w:fill="FFFFFF"/>
      </w:pPr>
    </w:p>
    <w:tbl>
      <w:tblPr>
        <w:tblpPr w:leftFromText="180" w:rightFromText="180" w:vertAnchor="text" w:horzAnchor="margin" w:tblpY="295"/>
        <w:tblW w:w="9464" w:type="dxa"/>
        <w:tblLook w:val="0000" w:firstRow="0" w:lastRow="0" w:firstColumn="0" w:lastColumn="0" w:noHBand="0" w:noVBand="0"/>
      </w:tblPr>
      <w:tblGrid>
        <w:gridCol w:w="4928"/>
        <w:gridCol w:w="4536"/>
      </w:tblGrid>
      <w:tr w:rsidR="008A6809" w:rsidRPr="0038249C" w:rsidTr="008A6809">
        <w:tc>
          <w:tcPr>
            <w:tcW w:w="4928" w:type="dxa"/>
          </w:tcPr>
          <w:p w:rsidR="008A6809" w:rsidRPr="0038249C" w:rsidRDefault="008A6809" w:rsidP="008A6809">
            <w:pPr>
              <w:shd w:val="clear" w:color="auto" w:fill="FFFFFF"/>
              <w:rPr>
                <w:b/>
                <w:bCs/>
              </w:rPr>
            </w:pPr>
            <w:proofErr w:type="gramStart"/>
            <w:r w:rsidRPr="0038249C">
              <w:rPr>
                <w:b/>
                <w:bCs/>
              </w:rPr>
              <w:t>от  Заказчика</w:t>
            </w:r>
            <w:proofErr w:type="gramEnd"/>
            <w:r w:rsidRPr="0038249C">
              <w:rPr>
                <w:b/>
                <w:bCs/>
              </w:rPr>
              <w:t xml:space="preserve"> </w:t>
            </w:r>
          </w:p>
        </w:tc>
        <w:tc>
          <w:tcPr>
            <w:tcW w:w="4536" w:type="dxa"/>
          </w:tcPr>
          <w:p w:rsidR="008A6809" w:rsidRPr="0038249C" w:rsidRDefault="008A6809" w:rsidP="008A6809">
            <w:pPr>
              <w:shd w:val="clear" w:color="auto" w:fill="FFFFFF"/>
              <w:rPr>
                <w:b/>
                <w:bCs/>
              </w:rPr>
            </w:pPr>
            <w:proofErr w:type="gramStart"/>
            <w:r w:rsidRPr="0038249C">
              <w:rPr>
                <w:b/>
                <w:bCs/>
              </w:rPr>
              <w:t>От  Подрядчика</w:t>
            </w:r>
            <w:proofErr w:type="gramEnd"/>
          </w:p>
        </w:tc>
      </w:tr>
      <w:tr w:rsidR="008A6809" w:rsidRPr="0038249C" w:rsidTr="008A6809">
        <w:trPr>
          <w:trHeight w:val="1881"/>
        </w:trPr>
        <w:tc>
          <w:tcPr>
            <w:tcW w:w="4928"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8A6809" w:rsidP="008A6809">
            <w:pPr>
              <w:shd w:val="clear" w:color="auto" w:fill="FFFFFF"/>
            </w:pPr>
            <w:r w:rsidRPr="0038249C">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536" w:type="dxa"/>
          </w:tcPr>
          <w:p w:rsidR="008A6809" w:rsidRDefault="008A6809" w:rsidP="008A6809">
            <w:pPr>
              <w:shd w:val="clear" w:color="auto" w:fill="FFFFFF"/>
            </w:pPr>
          </w:p>
          <w:p w:rsidR="0095322A" w:rsidRDefault="0095322A"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8A6809" w:rsidRPr="0038249C" w:rsidRDefault="008A6809" w:rsidP="008A6809">
      <w:r w:rsidRPr="0038249C">
        <w:br w:type="page"/>
      </w:r>
    </w:p>
    <w:tbl>
      <w:tblPr>
        <w:tblStyle w:val="affb"/>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8A6809" w:rsidRPr="0038249C" w:rsidTr="008A6809">
        <w:tc>
          <w:tcPr>
            <w:tcW w:w="3650" w:type="dxa"/>
          </w:tcPr>
          <w:p w:rsidR="008A6809" w:rsidRPr="0038249C" w:rsidRDefault="008A6809" w:rsidP="008A6809">
            <w:r w:rsidRPr="0038249C">
              <w:lastRenderedPageBreak/>
              <w:t>Приложение №</w:t>
            </w:r>
            <w:r>
              <w:t>8</w:t>
            </w:r>
          </w:p>
          <w:p w:rsidR="008A6809" w:rsidRPr="0038249C" w:rsidRDefault="008A6809" w:rsidP="008A6809">
            <w:r w:rsidRPr="0038249C">
              <w:t>к Договору №</w:t>
            </w:r>
            <w:r>
              <w:t>____________</w:t>
            </w:r>
          </w:p>
          <w:p w:rsidR="008A6809" w:rsidRPr="0038249C" w:rsidRDefault="008A6809" w:rsidP="0095322A">
            <w:r w:rsidRPr="0038249C">
              <w:t>от «</w:t>
            </w:r>
            <w:r>
              <w:t>___</w:t>
            </w:r>
            <w:r w:rsidRPr="0038249C">
              <w:t xml:space="preserve">» </w:t>
            </w:r>
            <w:r>
              <w:t xml:space="preserve">______________ </w:t>
            </w:r>
            <w:r w:rsidRPr="0038249C">
              <w:t>202</w:t>
            </w:r>
            <w:r w:rsidR="0095322A">
              <w:t>3</w:t>
            </w:r>
            <w:r w:rsidRPr="0038249C">
              <w:t xml:space="preserve"> г.</w:t>
            </w:r>
          </w:p>
        </w:tc>
      </w:tr>
    </w:tbl>
    <w:p w:rsidR="008A6809" w:rsidRPr="0038249C" w:rsidRDefault="008A6809" w:rsidP="008A6809"/>
    <w:p w:rsidR="008A6809" w:rsidRPr="0038249C" w:rsidRDefault="008A6809" w:rsidP="008A6809">
      <w:pPr>
        <w:ind w:left="5670"/>
        <w:rPr>
          <w:rFonts w:eastAsia="Calibri"/>
          <w:u w:val="single"/>
        </w:rPr>
      </w:pPr>
      <w:r w:rsidRPr="0038249C">
        <w:rPr>
          <w:rFonts w:eastAsia="Calibri"/>
        </w:rPr>
        <w:t>Форма ТУ-172</w:t>
      </w:r>
    </w:p>
    <w:p w:rsidR="008A6809" w:rsidRPr="0038249C" w:rsidRDefault="008A6809" w:rsidP="008A6809">
      <w:pPr>
        <w:rPr>
          <w:rFonts w:eastAsia="Calibri"/>
        </w:rPr>
      </w:pPr>
      <w:r w:rsidRPr="0038249C">
        <w:rPr>
          <w:rFonts w:eastAsia="Calibri"/>
        </w:rPr>
        <w:t xml:space="preserve">                                                                                              </w:t>
      </w:r>
      <w:r w:rsidRPr="0038249C">
        <w:t xml:space="preserve"> </w:t>
      </w:r>
      <w:r w:rsidRPr="0038249C">
        <w:rPr>
          <w:rFonts w:eastAsia="Calibri"/>
        </w:rPr>
        <w:t>Утверждена ОАО «</w:t>
      </w:r>
      <w:proofErr w:type="gramStart"/>
      <w:r w:rsidRPr="0038249C">
        <w:rPr>
          <w:rFonts w:eastAsia="Calibri"/>
        </w:rPr>
        <w:t>РЖД»  в</w:t>
      </w:r>
      <w:proofErr w:type="gramEnd"/>
      <w:r w:rsidRPr="0038249C">
        <w:rPr>
          <w:rFonts w:eastAsia="Calibri"/>
        </w:rPr>
        <w:t xml:space="preserve"> </w:t>
      </w:r>
      <w:smartTag w:uri="urn:schemas-microsoft-com:office:smarttags" w:element="metricconverter">
        <w:smartTagPr>
          <w:attr w:name="ProductID" w:val="2009 г"/>
        </w:smartTagPr>
        <w:r w:rsidRPr="0038249C">
          <w:rPr>
            <w:rFonts w:eastAsia="Calibri"/>
          </w:rPr>
          <w:t>2009 г</w:t>
        </w:r>
      </w:smartTag>
      <w:r w:rsidRPr="0038249C">
        <w:rPr>
          <w:rFonts w:eastAsia="Calibri"/>
        </w:rPr>
        <w:t>.</w:t>
      </w:r>
    </w:p>
    <w:p w:rsidR="008A6809" w:rsidRPr="0038249C" w:rsidRDefault="008A6809" w:rsidP="008A6809">
      <w:pPr>
        <w:rPr>
          <w:rFonts w:eastAsia="Calibri"/>
        </w:rPr>
      </w:pPr>
      <w:r w:rsidRPr="0038249C">
        <w:rPr>
          <w:rFonts w:eastAsia="Calibri"/>
        </w:rPr>
        <w:tab/>
      </w:r>
    </w:p>
    <w:p w:rsidR="008A6809" w:rsidRPr="0038249C" w:rsidRDefault="008A6809" w:rsidP="008A6809">
      <w:pPr>
        <w:pStyle w:val="1"/>
        <w:numPr>
          <w:ilvl w:val="0"/>
          <w:numId w:val="0"/>
        </w:numPr>
        <w:spacing w:before="0" w:after="0"/>
        <w:jc w:val="center"/>
        <w:rPr>
          <w:sz w:val="24"/>
          <w:szCs w:val="24"/>
          <w:u w:val="single"/>
        </w:rPr>
      </w:pPr>
      <w:r w:rsidRPr="0038249C">
        <w:rPr>
          <w:sz w:val="24"/>
          <w:szCs w:val="24"/>
        </w:rPr>
        <w:t>АКТ № ______</w:t>
      </w:r>
    </w:p>
    <w:p w:rsidR="008A6809" w:rsidRPr="0038249C" w:rsidRDefault="008A6809" w:rsidP="008A6809">
      <w:pPr>
        <w:jc w:val="center"/>
        <w:rPr>
          <w:rFonts w:eastAsia="Calibri"/>
          <w:b/>
          <w:bCs/>
        </w:rPr>
      </w:pPr>
      <w:r w:rsidRPr="0038249C">
        <w:rPr>
          <w:rFonts w:eastAsia="Calibri"/>
          <w:b/>
          <w:bCs/>
        </w:rPr>
        <w:t>при</w:t>
      </w:r>
      <w:r w:rsidRPr="0038249C">
        <w:rPr>
          <w:b/>
          <w:bCs/>
        </w:rPr>
        <w:t>ё</w:t>
      </w:r>
      <w:r w:rsidRPr="0038249C">
        <w:rPr>
          <w:rFonts w:eastAsia="Calibri"/>
          <w:b/>
          <w:bCs/>
        </w:rPr>
        <w:t xml:space="preserve">мки локомотивного оборудования из ремонта  </w:t>
      </w:r>
    </w:p>
    <w:p w:rsidR="008A6809" w:rsidRPr="0038249C" w:rsidRDefault="008A6809" w:rsidP="008A6809">
      <w:pPr>
        <w:ind w:firstLine="426"/>
        <w:jc w:val="both"/>
        <w:rPr>
          <w:rFonts w:eastAsia="Calibri"/>
          <w:b/>
          <w:bCs/>
          <w:u w:val="single"/>
        </w:rPr>
      </w:pPr>
      <w:r w:rsidRPr="0038249C">
        <w:rPr>
          <w:rFonts w:eastAsia="Calibri"/>
        </w:rPr>
        <w:t xml:space="preserve">Настоящий акт составлен   </w:t>
      </w:r>
      <w:proofErr w:type="gramStart"/>
      <w:r w:rsidRPr="0038249C">
        <w:rPr>
          <w:rFonts w:eastAsia="Calibri"/>
        </w:rPr>
        <w:t xml:space="preserve">   «</w:t>
      </w:r>
      <w:proofErr w:type="gramEnd"/>
      <w:r w:rsidRPr="0038249C">
        <w:rPr>
          <w:rFonts w:eastAsia="Calibri"/>
          <w:b/>
          <w:bCs/>
        </w:rPr>
        <w:t>____</w:t>
      </w:r>
      <w:r w:rsidRPr="0038249C">
        <w:rPr>
          <w:rFonts w:eastAsia="Calibri"/>
        </w:rPr>
        <w:t>»   ______________</w:t>
      </w:r>
      <w:r w:rsidRPr="0038249C">
        <w:rPr>
          <w:rFonts w:eastAsia="Calibri"/>
          <w:b/>
        </w:rPr>
        <w:t xml:space="preserve"> </w:t>
      </w:r>
      <w:r w:rsidRPr="0038249C">
        <w:rPr>
          <w:rFonts w:eastAsia="Calibri"/>
          <w:b/>
          <w:bCs/>
        </w:rPr>
        <w:t xml:space="preserve">  </w:t>
      </w:r>
      <w:r w:rsidRPr="0038249C">
        <w:rPr>
          <w:rFonts w:eastAsia="Calibri"/>
        </w:rPr>
        <w:t xml:space="preserve">   </w:t>
      </w:r>
      <w:r w:rsidRPr="0038249C">
        <w:rPr>
          <w:rFonts w:eastAsia="Calibri"/>
          <w:b/>
          <w:bCs/>
        </w:rPr>
        <w:t>20___</w:t>
      </w:r>
      <w:r w:rsidRPr="0038249C">
        <w:rPr>
          <w:rFonts w:eastAsia="Calibri"/>
        </w:rPr>
        <w:t xml:space="preserve">  года   в    ____     часов     о том, что  </w:t>
      </w:r>
      <w:r w:rsidRPr="0038249C">
        <w:rPr>
          <w:rFonts w:eastAsia="Calibri"/>
          <w:b/>
        </w:rPr>
        <w:t xml:space="preserve">    </w:t>
      </w:r>
      <w:r w:rsidRPr="0038249C">
        <w:rPr>
          <w:rFonts w:eastAsia="Calibri"/>
          <w:b/>
          <w:bCs/>
        </w:rPr>
        <w:t xml:space="preserve">     </w:t>
      </w:r>
      <w:r w:rsidRPr="0038249C">
        <w:rPr>
          <w:rFonts w:eastAsia="Calibri"/>
        </w:rPr>
        <w:t>_____________________________________________________________________</w:t>
      </w:r>
      <w:r w:rsidRPr="0038249C">
        <w:rPr>
          <w:rFonts w:eastAsia="Calibri"/>
          <w:b/>
        </w:rPr>
        <w:t xml:space="preserve"> </w:t>
      </w:r>
      <w:r w:rsidRPr="0038249C">
        <w:rPr>
          <w:rFonts w:eastAsia="Calibri"/>
          <w:b/>
          <w:bCs/>
          <w:u w:val="single"/>
        </w:rPr>
        <w:t>.</w:t>
      </w:r>
    </w:p>
    <w:p w:rsidR="008A6809" w:rsidRPr="0038249C" w:rsidRDefault="008A6809" w:rsidP="008A6809">
      <w:pPr>
        <w:jc w:val="center"/>
        <w:rPr>
          <w:rFonts w:eastAsia="Calibri"/>
        </w:rPr>
      </w:pPr>
      <w:r w:rsidRPr="0038249C">
        <w:rPr>
          <w:rFonts w:eastAsia="Calibri"/>
        </w:rPr>
        <w:t xml:space="preserve">(тип номер оборудования) </w:t>
      </w:r>
    </w:p>
    <w:p w:rsidR="008A6809" w:rsidRPr="0038249C" w:rsidRDefault="008A6809" w:rsidP="008A6809">
      <w:pPr>
        <w:tabs>
          <w:tab w:val="left" w:pos="1134"/>
        </w:tabs>
        <w:jc w:val="both"/>
        <w:rPr>
          <w:rFonts w:eastAsia="Calibri"/>
        </w:rPr>
      </w:pPr>
      <w:r w:rsidRPr="0038249C">
        <w:rPr>
          <w:rFonts w:eastAsia="Calibri"/>
        </w:rPr>
        <w:t xml:space="preserve">депо приписки </w:t>
      </w:r>
      <w:r w:rsidRPr="0038249C">
        <w:t>______________________</w:t>
      </w:r>
      <w:r w:rsidRPr="0038249C">
        <w:rPr>
          <w:rFonts w:eastAsia="Calibri"/>
        </w:rPr>
        <w:t xml:space="preserve"> принят из ремонта в объёме</w:t>
      </w:r>
      <w:r w:rsidRPr="0038249C">
        <w:rPr>
          <w:rFonts w:eastAsia="Calibri"/>
          <w:b/>
          <w:bCs/>
          <w:u w:val="single"/>
        </w:rPr>
        <w:t xml:space="preserve">               </w:t>
      </w:r>
      <w:r w:rsidRPr="0038249C">
        <w:rPr>
          <w:rFonts w:eastAsia="Calibri"/>
          <w:bCs/>
        </w:rPr>
        <w:t>__________________________________________________________________________________</w:t>
      </w:r>
      <w:r w:rsidRPr="0038249C">
        <w:rPr>
          <w:rFonts w:eastAsia="Calibri"/>
          <w:b/>
          <w:bCs/>
          <w:u w:val="single"/>
        </w:rPr>
        <w:t xml:space="preserve"> </w:t>
      </w:r>
    </w:p>
    <w:p w:rsidR="008A6809" w:rsidRPr="0038249C" w:rsidRDefault="008A6809" w:rsidP="008A6809">
      <w:pPr>
        <w:pStyle w:val="a4"/>
        <w:rPr>
          <w:rFonts w:eastAsia="Calibri"/>
        </w:rPr>
      </w:pPr>
      <w:r w:rsidRPr="0038249C">
        <w:rPr>
          <w:rFonts w:eastAsia="Calibri"/>
        </w:rPr>
        <w:t>При приёмке не выявлено нарушений действующей нормативной документации по ремонту (правил, инструкций и т.д.)</w:t>
      </w:r>
    </w:p>
    <w:p w:rsidR="008A6809" w:rsidRPr="0038249C" w:rsidRDefault="008A6809" w:rsidP="008A6809">
      <w:pPr>
        <w:jc w:val="both"/>
        <w:rPr>
          <w:rFonts w:eastAsia="Calibri"/>
        </w:rPr>
      </w:pPr>
      <w:r w:rsidRPr="0038249C">
        <w:rPr>
          <w:rFonts w:eastAsia="Calibri"/>
        </w:rPr>
        <w:tab/>
      </w:r>
    </w:p>
    <w:p w:rsidR="008A6809" w:rsidRPr="0038249C" w:rsidRDefault="008A6809" w:rsidP="008A6809">
      <w:pPr>
        <w:ind w:firstLine="426"/>
        <w:jc w:val="both"/>
        <w:rPr>
          <w:rFonts w:eastAsia="Calibri"/>
        </w:rPr>
      </w:pPr>
      <w:r w:rsidRPr="0038249C">
        <w:rPr>
          <w:rFonts w:eastAsia="Calibri"/>
        </w:rPr>
        <w:t xml:space="preserve">Перечень выполненных конструктивных изменений и модернизаций внесен в технический паспорт локомотива. </w:t>
      </w:r>
    </w:p>
    <w:p w:rsidR="008A6809" w:rsidRPr="0038249C" w:rsidRDefault="008A6809" w:rsidP="008A6809">
      <w:pPr>
        <w:ind w:firstLine="426"/>
        <w:jc w:val="both"/>
        <w:rPr>
          <w:rFonts w:eastAsia="Calibri"/>
        </w:rPr>
      </w:pPr>
      <w:r w:rsidRPr="0038249C">
        <w:rPr>
          <w:rFonts w:eastAsia="Calibri"/>
        </w:rPr>
        <w:t>Выполненная модернизация оформлена актом ТУ-166 №</w:t>
      </w:r>
      <w:r w:rsidRPr="0038249C">
        <w:t>___ от «__</w:t>
      </w:r>
      <w:proofErr w:type="gramStart"/>
      <w:r w:rsidRPr="0038249C">
        <w:t>_»_</w:t>
      </w:r>
      <w:proofErr w:type="gramEnd"/>
      <w:r w:rsidRPr="0038249C">
        <w:t>_____</w:t>
      </w:r>
      <w:r w:rsidRPr="0038249C">
        <w:rPr>
          <w:rFonts w:eastAsia="Calibri"/>
        </w:rPr>
        <w:t>20 __ г.</w:t>
      </w:r>
    </w:p>
    <w:p w:rsidR="008A6809" w:rsidRPr="0038249C" w:rsidRDefault="008A6809" w:rsidP="008A6809">
      <w:pPr>
        <w:jc w:val="both"/>
        <w:rPr>
          <w:rFonts w:eastAsia="Calibri"/>
        </w:rPr>
      </w:pPr>
      <w:r w:rsidRPr="0038249C">
        <w:rPr>
          <w:rFonts w:eastAsia="Calibri"/>
        </w:rPr>
        <w:tab/>
      </w:r>
    </w:p>
    <w:p w:rsidR="008A6809" w:rsidRPr="0038249C" w:rsidRDefault="008A6809" w:rsidP="008A6809">
      <w:pPr>
        <w:ind w:firstLine="709"/>
        <w:jc w:val="both"/>
        <w:rPr>
          <w:rFonts w:eastAsia="Calibri"/>
        </w:rPr>
      </w:pPr>
      <w:r w:rsidRPr="0038249C">
        <w:rPr>
          <w:rFonts w:eastAsia="Calibri"/>
        </w:rPr>
        <w:t xml:space="preserve">Объект испытан на заводских стендах. Объект принят из ремонта, признан годным к эксплуатации и направляется Заказчику в депо ____________________________________ </w:t>
      </w:r>
      <w:proofErr w:type="spellStart"/>
      <w:r w:rsidRPr="0038249C">
        <w:rPr>
          <w:rFonts w:eastAsia="Calibri"/>
        </w:rPr>
        <w:t>ж.д</w:t>
      </w:r>
      <w:proofErr w:type="spellEnd"/>
      <w:r w:rsidRPr="0038249C">
        <w:rPr>
          <w:rFonts w:eastAsia="Calibri"/>
        </w:rPr>
        <w:t>. для установки на локомотив.</w:t>
      </w:r>
    </w:p>
    <w:p w:rsidR="008A6809" w:rsidRPr="0038249C" w:rsidRDefault="008A6809" w:rsidP="008A6809">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3190"/>
        <w:gridCol w:w="3191"/>
      </w:tblGrid>
      <w:tr w:rsidR="008A6809" w:rsidRPr="0038249C" w:rsidTr="008A6809">
        <w:trPr>
          <w:trHeight w:val="851"/>
        </w:trPr>
        <w:tc>
          <w:tcPr>
            <w:tcW w:w="3189" w:type="dxa"/>
            <w:tcBorders>
              <w:left w:val="nil"/>
            </w:tcBorders>
            <w:vAlign w:val="center"/>
          </w:tcPr>
          <w:p w:rsidR="008A6809" w:rsidRPr="0038249C" w:rsidRDefault="008A6809" w:rsidP="008A6809">
            <w:pPr>
              <w:jc w:val="center"/>
              <w:rPr>
                <w:rFonts w:eastAsia="Calibri"/>
              </w:rPr>
            </w:pPr>
            <w:r w:rsidRPr="0038249C">
              <w:rPr>
                <w:rFonts w:eastAsia="Calibri"/>
              </w:rPr>
              <w:t>Должность и место работы</w:t>
            </w:r>
          </w:p>
        </w:tc>
        <w:tc>
          <w:tcPr>
            <w:tcW w:w="3190" w:type="dxa"/>
            <w:vAlign w:val="center"/>
          </w:tcPr>
          <w:p w:rsidR="008A6809" w:rsidRPr="0038249C" w:rsidRDefault="008A6809" w:rsidP="008A6809">
            <w:pPr>
              <w:jc w:val="center"/>
              <w:rPr>
                <w:rFonts w:eastAsia="Calibri"/>
              </w:rPr>
            </w:pPr>
            <w:r w:rsidRPr="0038249C">
              <w:rPr>
                <w:rFonts w:eastAsia="Calibri"/>
              </w:rPr>
              <w:t>Подпись</w:t>
            </w:r>
          </w:p>
        </w:tc>
        <w:tc>
          <w:tcPr>
            <w:tcW w:w="3191" w:type="dxa"/>
            <w:tcBorders>
              <w:right w:val="nil"/>
            </w:tcBorders>
            <w:vAlign w:val="center"/>
          </w:tcPr>
          <w:p w:rsidR="008A6809" w:rsidRPr="0038249C" w:rsidRDefault="008A6809" w:rsidP="008A6809">
            <w:pPr>
              <w:jc w:val="center"/>
              <w:rPr>
                <w:rFonts w:eastAsia="Calibri"/>
              </w:rPr>
            </w:pPr>
            <w:r w:rsidRPr="0038249C">
              <w:rPr>
                <w:rFonts w:eastAsia="Calibri"/>
              </w:rPr>
              <w:t>Фамилия и инициалы</w:t>
            </w:r>
          </w:p>
        </w:tc>
      </w:tr>
      <w:tr w:rsidR="008A6809" w:rsidRPr="0038249C" w:rsidTr="008A6809">
        <w:trPr>
          <w:trHeight w:val="284"/>
        </w:trPr>
        <w:tc>
          <w:tcPr>
            <w:tcW w:w="3189" w:type="dxa"/>
            <w:tcBorders>
              <w:left w:val="nil"/>
            </w:tcBorders>
            <w:vAlign w:val="center"/>
          </w:tcPr>
          <w:p w:rsidR="008A6809" w:rsidRPr="0038249C" w:rsidRDefault="008A6809" w:rsidP="008A6809">
            <w:pPr>
              <w:jc w:val="center"/>
              <w:rPr>
                <w:rFonts w:eastAsia="Calibri"/>
              </w:rPr>
            </w:pPr>
          </w:p>
        </w:tc>
        <w:tc>
          <w:tcPr>
            <w:tcW w:w="3190" w:type="dxa"/>
            <w:vAlign w:val="center"/>
          </w:tcPr>
          <w:p w:rsidR="008A6809" w:rsidRPr="0038249C" w:rsidRDefault="008A6809" w:rsidP="008A6809">
            <w:pPr>
              <w:jc w:val="both"/>
              <w:rPr>
                <w:rFonts w:eastAsia="Calibri"/>
              </w:rPr>
            </w:pPr>
          </w:p>
        </w:tc>
        <w:tc>
          <w:tcPr>
            <w:tcW w:w="3191" w:type="dxa"/>
            <w:tcBorders>
              <w:right w:val="nil"/>
            </w:tcBorders>
            <w:vAlign w:val="center"/>
          </w:tcPr>
          <w:p w:rsidR="008A6809" w:rsidRPr="0038249C" w:rsidRDefault="008A6809" w:rsidP="008A6809">
            <w:pPr>
              <w:jc w:val="center"/>
              <w:rPr>
                <w:rFonts w:eastAsia="Calibri"/>
              </w:rPr>
            </w:pPr>
          </w:p>
        </w:tc>
      </w:tr>
      <w:tr w:rsidR="008A6809" w:rsidRPr="0038249C" w:rsidTr="008A6809">
        <w:trPr>
          <w:trHeight w:val="284"/>
        </w:trPr>
        <w:tc>
          <w:tcPr>
            <w:tcW w:w="3189" w:type="dxa"/>
            <w:tcBorders>
              <w:left w:val="nil"/>
            </w:tcBorders>
            <w:vAlign w:val="center"/>
          </w:tcPr>
          <w:p w:rsidR="008A6809" w:rsidRPr="0038249C" w:rsidRDefault="008A6809" w:rsidP="008A6809">
            <w:pPr>
              <w:jc w:val="center"/>
            </w:pPr>
          </w:p>
        </w:tc>
        <w:tc>
          <w:tcPr>
            <w:tcW w:w="3190" w:type="dxa"/>
            <w:vAlign w:val="center"/>
          </w:tcPr>
          <w:p w:rsidR="008A6809" w:rsidRPr="0038249C" w:rsidRDefault="008A6809" w:rsidP="008A6809">
            <w:pPr>
              <w:jc w:val="both"/>
            </w:pPr>
          </w:p>
        </w:tc>
        <w:tc>
          <w:tcPr>
            <w:tcW w:w="3191" w:type="dxa"/>
            <w:tcBorders>
              <w:right w:val="nil"/>
            </w:tcBorders>
            <w:vAlign w:val="center"/>
          </w:tcPr>
          <w:p w:rsidR="008A6809" w:rsidRPr="0038249C" w:rsidRDefault="008A6809" w:rsidP="008A6809">
            <w:pPr>
              <w:jc w:val="center"/>
            </w:pPr>
          </w:p>
        </w:tc>
      </w:tr>
      <w:tr w:rsidR="008A6809" w:rsidRPr="0038249C" w:rsidTr="008A6809">
        <w:trPr>
          <w:trHeight w:val="284"/>
        </w:trPr>
        <w:tc>
          <w:tcPr>
            <w:tcW w:w="3189" w:type="dxa"/>
            <w:tcBorders>
              <w:left w:val="nil"/>
            </w:tcBorders>
            <w:vAlign w:val="center"/>
          </w:tcPr>
          <w:p w:rsidR="008A6809" w:rsidRPr="0038249C" w:rsidRDefault="008A6809" w:rsidP="008A6809">
            <w:pPr>
              <w:jc w:val="center"/>
            </w:pPr>
          </w:p>
        </w:tc>
        <w:tc>
          <w:tcPr>
            <w:tcW w:w="3190" w:type="dxa"/>
            <w:vAlign w:val="center"/>
          </w:tcPr>
          <w:p w:rsidR="008A6809" w:rsidRPr="0038249C" w:rsidRDefault="008A6809" w:rsidP="008A6809">
            <w:pPr>
              <w:jc w:val="both"/>
            </w:pPr>
          </w:p>
        </w:tc>
        <w:tc>
          <w:tcPr>
            <w:tcW w:w="3191" w:type="dxa"/>
            <w:tcBorders>
              <w:right w:val="nil"/>
            </w:tcBorders>
            <w:vAlign w:val="center"/>
          </w:tcPr>
          <w:p w:rsidR="008A6809" w:rsidRPr="0038249C" w:rsidRDefault="008A6809" w:rsidP="008A6809">
            <w:pPr>
              <w:jc w:val="center"/>
            </w:pPr>
          </w:p>
        </w:tc>
      </w:tr>
      <w:tr w:rsidR="008A6809" w:rsidRPr="0038249C" w:rsidTr="008A6809">
        <w:trPr>
          <w:trHeight w:val="284"/>
        </w:trPr>
        <w:tc>
          <w:tcPr>
            <w:tcW w:w="3189" w:type="dxa"/>
            <w:tcBorders>
              <w:left w:val="nil"/>
            </w:tcBorders>
            <w:vAlign w:val="center"/>
          </w:tcPr>
          <w:p w:rsidR="008A6809" w:rsidRPr="0038249C" w:rsidRDefault="008A6809" w:rsidP="008A6809">
            <w:pPr>
              <w:jc w:val="center"/>
            </w:pPr>
          </w:p>
        </w:tc>
        <w:tc>
          <w:tcPr>
            <w:tcW w:w="3190" w:type="dxa"/>
            <w:vAlign w:val="center"/>
          </w:tcPr>
          <w:p w:rsidR="008A6809" w:rsidRPr="0038249C" w:rsidRDefault="008A6809" w:rsidP="008A6809">
            <w:pPr>
              <w:jc w:val="both"/>
            </w:pPr>
          </w:p>
        </w:tc>
        <w:tc>
          <w:tcPr>
            <w:tcW w:w="3191" w:type="dxa"/>
            <w:tcBorders>
              <w:right w:val="nil"/>
            </w:tcBorders>
            <w:vAlign w:val="center"/>
          </w:tcPr>
          <w:p w:rsidR="008A6809" w:rsidRPr="0038249C" w:rsidRDefault="008A6809" w:rsidP="008A6809">
            <w:pPr>
              <w:jc w:val="center"/>
            </w:pPr>
          </w:p>
        </w:tc>
      </w:tr>
      <w:tr w:rsidR="008A6809" w:rsidRPr="0038249C" w:rsidTr="008A6809">
        <w:trPr>
          <w:trHeight w:val="284"/>
        </w:trPr>
        <w:tc>
          <w:tcPr>
            <w:tcW w:w="3189" w:type="dxa"/>
            <w:tcBorders>
              <w:left w:val="nil"/>
            </w:tcBorders>
            <w:vAlign w:val="center"/>
          </w:tcPr>
          <w:p w:rsidR="008A6809" w:rsidRPr="0038249C" w:rsidRDefault="008A6809" w:rsidP="008A6809">
            <w:pPr>
              <w:jc w:val="center"/>
            </w:pPr>
          </w:p>
        </w:tc>
        <w:tc>
          <w:tcPr>
            <w:tcW w:w="3190" w:type="dxa"/>
            <w:vAlign w:val="center"/>
          </w:tcPr>
          <w:p w:rsidR="008A6809" w:rsidRPr="0038249C" w:rsidRDefault="008A6809" w:rsidP="008A6809">
            <w:pPr>
              <w:jc w:val="both"/>
            </w:pPr>
          </w:p>
        </w:tc>
        <w:tc>
          <w:tcPr>
            <w:tcW w:w="3191" w:type="dxa"/>
            <w:tcBorders>
              <w:right w:val="nil"/>
            </w:tcBorders>
            <w:vAlign w:val="center"/>
          </w:tcPr>
          <w:p w:rsidR="008A6809" w:rsidRPr="0038249C" w:rsidRDefault="008A6809" w:rsidP="008A6809">
            <w:pPr>
              <w:jc w:val="center"/>
            </w:pPr>
          </w:p>
        </w:tc>
      </w:tr>
      <w:tr w:rsidR="008A6809" w:rsidRPr="0038249C" w:rsidTr="008A6809">
        <w:trPr>
          <w:trHeight w:val="280"/>
        </w:trPr>
        <w:tc>
          <w:tcPr>
            <w:tcW w:w="3189" w:type="dxa"/>
            <w:tcBorders>
              <w:left w:val="nil"/>
            </w:tcBorders>
            <w:vAlign w:val="center"/>
          </w:tcPr>
          <w:p w:rsidR="008A6809" w:rsidRPr="0038249C" w:rsidRDefault="008A6809" w:rsidP="008A6809">
            <w:pPr>
              <w:jc w:val="center"/>
              <w:rPr>
                <w:rFonts w:eastAsia="Calibri"/>
              </w:rPr>
            </w:pPr>
          </w:p>
        </w:tc>
        <w:tc>
          <w:tcPr>
            <w:tcW w:w="3190" w:type="dxa"/>
            <w:vAlign w:val="center"/>
          </w:tcPr>
          <w:p w:rsidR="008A6809" w:rsidRPr="0038249C" w:rsidRDefault="008A6809" w:rsidP="008A6809">
            <w:pPr>
              <w:jc w:val="both"/>
              <w:rPr>
                <w:rFonts w:eastAsia="Calibri"/>
              </w:rPr>
            </w:pPr>
          </w:p>
        </w:tc>
        <w:tc>
          <w:tcPr>
            <w:tcW w:w="3191" w:type="dxa"/>
            <w:tcBorders>
              <w:right w:val="nil"/>
            </w:tcBorders>
            <w:vAlign w:val="center"/>
          </w:tcPr>
          <w:p w:rsidR="008A6809" w:rsidRPr="0038249C" w:rsidRDefault="008A6809" w:rsidP="008A6809">
            <w:pPr>
              <w:jc w:val="center"/>
              <w:rPr>
                <w:rFonts w:eastAsia="Calibri"/>
              </w:rPr>
            </w:pPr>
          </w:p>
        </w:tc>
      </w:tr>
    </w:tbl>
    <w:p w:rsidR="008A6809" w:rsidRPr="0038249C" w:rsidRDefault="008A6809" w:rsidP="008A6809">
      <w:pPr>
        <w:jc w:val="center"/>
        <w:rPr>
          <w:b/>
        </w:rPr>
      </w:pPr>
    </w:p>
    <w:p w:rsidR="008A6809" w:rsidRPr="0038249C" w:rsidRDefault="008A6809" w:rsidP="008A6809">
      <w:pPr>
        <w:pBdr>
          <w:bottom w:val="single" w:sz="12" w:space="1" w:color="auto"/>
        </w:pBdr>
      </w:pPr>
    </w:p>
    <w:p w:rsidR="008A6809" w:rsidRPr="0038249C" w:rsidRDefault="008A6809" w:rsidP="008A6809">
      <w:pPr>
        <w:jc w:val="both"/>
      </w:pPr>
    </w:p>
    <w:p w:rsidR="008A6809" w:rsidRPr="0038249C" w:rsidRDefault="008A6809" w:rsidP="008A6809">
      <w:pPr>
        <w:shd w:val="clear" w:color="auto" w:fill="FFFFFF"/>
      </w:pPr>
      <w:r w:rsidRPr="0038249C">
        <w:rPr>
          <w:b/>
        </w:rPr>
        <w:t>Форма акта согласована.</w:t>
      </w:r>
      <w:r w:rsidRPr="0038249C">
        <w:t xml:space="preserve"> </w:t>
      </w:r>
    </w:p>
    <w:tbl>
      <w:tblPr>
        <w:tblpPr w:leftFromText="180" w:rightFromText="180" w:vertAnchor="text" w:horzAnchor="margin" w:tblpY="295"/>
        <w:tblW w:w="9464" w:type="dxa"/>
        <w:tblLook w:val="0000" w:firstRow="0" w:lastRow="0" w:firstColumn="0" w:lastColumn="0" w:noHBand="0" w:noVBand="0"/>
      </w:tblPr>
      <w:tblGrid>
        <w:gridCol w:w="4928"/>
        <w:gridCol w:w="4536"/>
      </w:tblGrid>
      <w:tr w:rsidR="008A6809" w:rsidRPr="0038249C" w:rsidTr="008A6809">
        <w:tc>
          <w:tcPr>
            <w:tcW w:w="4928" w:type="dxa"/>
          </w:tcPr>
          <w:p w:rsidR="008A6809" w:rsidRPr="0038249C" w:rsidRDefault="008A6809" w:rsidP="008A6809">
            <w:pPr>
              <w:shd w:val="clear" w:color="auto" w:fill="FFFFFF"/>
              <w:rPr>
                <w:b/>
                <w:bCs/>
              </w:rPr>
            </w:pPr>
            <w:proofErr w:type="gramStart"/>
            <w:r w:rsidRPr="0038249C">
              <w:rPr>
                <w:b/>
                <w:bCs/>
              </w:rPr>
              <w:t>от  Заказчика</w:t>
            </w:r>
            <w:proofErr w:type="gramEnd"/>
            <w:r w:rsidRPr="0038249C">
              <w:rPr>
                <w:b/>
                <w:bCs/>
              </w:rPr>
              <w:t xml:space="preserve"> </w:t>
            </w:r>
          </w:p>
        </w:tc>
        <w:tc>
          <w:tcPr>
            <w:tcW w:w="4536" w:type="dxa"/>
          </w:tcPr>
          <w:p w:rsidR="008A6809" w:rsidRPr="0038249C" w:rsidRDefault="008A6809" w:rsidP="008A6809">
            <w:pPr>
              <w:shd w:val="clear" w:color="auto" w:fill="FFFFFF"/>
              <w:rPr>
                <w:b/>
                <w:bCs/>
              </w:rPr>
            </w:pPr>
            <w:proofErr w:type="gramStart"/>
            <w:r w:rsidRPr="0038249C">
              <w:rPr>
                <w:b/>
                <w:bCs/>
              </w:rPr>
              <w:t>От  Подрядчика</w:t>
            </w:r>
            <w:proofErr w:type="gramEnd"/>
          </w:p>
        </w:tc>
      </w:tr>
      <w:tr w:rsidR="008A6809" w:rsidRPr="0038249C" w:rsidTr="008A6809">
        <w:trPr>
          <w:trHeight w:val="1881"/>
        </w:trPr>
        <w:tc>
          <w:tcPr>
            <w:tcW w:w="4928"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8A6809" w:rsidP="008A6809">
            <w:pPr>
              <w:shd w:val="clear" w:color="auto" w:fill="FFFFFF"/>
            </w:pPr>
            <w:r w:rsidRPr="0038249C">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536" w:type="dxa"/>
          </w:tcPr>
          <w:p w:rsidR="008A6809" w:rsidRDefault="008A6809" w:rsidP="008A6809">
            <w:pPr>
              <w:shd w:val="clear" w:color="auto" w:fill="FFFFFF"/>
            </w:pPr>
          </w:p>
          <w:p w:rsidR="0095322A" w:rsidRDefault="0095322A"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8A6809" w:rsidRPr="0038249C" w:rsidRDefault="008A6809" w:rsidP="008A6809"/>
    <w:p w:rsidR="008A6809" w:rsidRDefault="008A6809" w:rsidP="008A6809">
      <w:r w:rsidRPr="0038249C">
        <w:br w:type="page"/>
      </w:r>
    </w:p>
    <w:p w:rsidR="003D0F67" w:rsidRPr="0038249C" w:rsidRDefault="003D0F67" w:rsidP="008A6809"/>
    <w:tbl>
      <w:tblPr>
        <w:tblStyle w:val="affb"/>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8A6809" w:rsidRPr="0038249C" w:rsidTr="008A6809">
        <w:tc>
          <w:tcPr>
            <w:tcW w:w="3650" w:type="dxa"/>
          </w:tcPr>
          <w:p w:rsidR="008A6809" w:rsidRPr="0038249C" w:rsidRDefault="008A6809" w:rsidP="008A6809">
            <w:r w:rsidRPr="0038249C">
              <w:rPr>
                <w:bCs/>
                <w:iCs/>
                <w:spacing w:val="-14"/>
                <w:szCs w:val="28"/>
              </w:rPr>
              <w:br w:type="page"/>
            </w:r>
            <w:r w:rsidRPr="0038249C">
              <w:rPr>
                <w:bCs/>
                <w:iCs/>
                <w:spacing w:val="-14"/>
                <w:szCs w:val="28"/>
              </w:rPr>
              <w:br w:type="page"/>
            </w:r>
            <w:r w:rsidRPr="0038249C">
              <w:t>Приложение №</w:t>
            </w:r>
            <w:r>
              <w:t>9</w:t>
            </w:r>
          </w:p>
          <w:p w:rsidR="008A6809" w:rsidRPr="0038249C" w:rsidRDefault="008A6809" w:rsidP="008A6809">
            <w:r w:rsidRPr="0038249C">
              <w:t>к Договору №</w:t>
            </w:r>
            <w:r>
              <w:t>_________</w:t>
            </w:r>
          </w:p>
          <w:p w:rsidR="008A6809" w:rsidRPr="0038249C" w:rsidRDefault="008A6809" w:rsidP="0095322A">
            <w:r w:rsidRPr="0038249C">
              <w:t>от «</w:t>
            </w:r>
            <w:r>
              <w:t>___</w:t>
            </w:r>
            <w:r w:rsidRPr="0038249C">
              <w:t xml:space="preserve">» </w:t>
            </w:r>
            <w:r>
              <w:t xml:space="preserve">______________ </w:t>
            </w:r>
            <w:r w:rsidRPr="0038249C">
              <w:t>202</w:t>
            </w:r>
            <w:r w:rsidR="0095322A">
              <w:t>3</w:t>
            </w:r>
            <w:r w:rsidRPr="0038249C">
              <w:t xml:space="preserve"> г.</w:t>
            </w:r>
          </w:p>
        </w:tc>
      </w:tr>
    </w:tbl>
    <w:p w:rsidR="008A6809" w:rsidRPr="0038249C" w:rsidRDefault="008A6809" w:rsidP="008A6809"/>
    <w:tbl>
      <w:tblPr>
        <w:tblW w:w="10915" w:type="dxa"/>
        <w:jc w:val="center"/>
        <w:tblLayout w:type="fixed"/>
        <w:tblLook w:val="04A0" w:firstRow="1" w:lastRow="0" w:firstColumn="1" w:lastColumn="0" w:noHBand="0" w:noVBand="1"/>
      </w:tblPr>
      <w:tblGrid>
        <w:gridCol w:w="10915"/>
      </w:tblGrid>
      <w:tr w:rsidR="008A6809" w:rsidRPr="0038249C" w:rsidTr="008A6809">
        <w:trPr>
          <w:jc w:val="center"/>
        </w:trPr>
        <w:tc>
          <w:tcPr>
            <w:tcW w:w="10915" w:type="dxa"/>
            <w:hideMark/>
          </w:tcPr>
          <w:tbl>
            <w:tblPr>
              <w:tblW w:w="10454" w:type="dxa"/>
              <w:tblLayout w:type="fixed"/>
              <w:tblLook w:val="04A0" w:firstRow="1" w:lastRow="0" w:firstColumn="1" w:lastColumn="0" w:noHBand="0" w:noVBand="1"/>
            </w:tblPr>
            <w:tblGrid>
              <w:gridCol w:w="2000"/>
              <w:gridCol w:w="359"/>
              <w:gridCol w:w="757"/>
              <w:gridCol w:w="457"/>
              <w:gridCol w:w="461"/>
              <w:gridCol w:w="788"/>
              <w:gridCol w:w="1373"/>
              <w:gridCol w:w="857"/>
              <w:gridCol w:w="282"/>
              <w:gridCol w:w="427"/>
              <w:gridCol w:w="283"/>
              <w:gridCol w:w="6"/>
              <w:gridCol w:w="236"/>
              <w:gridCol w:w="317"/>
              <w:gridCol w:w="717"/>
              <w:gridCol w:w="161"/>
              <w:gridCol w:w="973"/>
            </w:tblGrid>
            <w:tr w:rsidR="008A6809" w:rsidRPr="0038249C" w:rsidTr="008A6809">
              <w:trPr>
                <w:trHeight w:val="264"/>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457" w:type="dxa"/>
                  <w:noWrap/>
                  <w:vAlign w:val="bottom"/>
                </w:tcPr>
                <w:p w:rsidR="008A6809" w:rsidRPr="0038249C" w:rsidRDefault="008A6809" w:rsidP="008A6809">
                  <w:pPr>
                    <w:ind w:firstLine="720"/>
                    <w:jc w:val="both"/>
                  </w:pPr>
                </w:p>
              </w:tc>
              <w:tc>
                <w:tcPr>
                  <w:tcW w:w="6881" w:type="dxa"/>
                  <w:gridSpan w:val="13"/>
                  <w:noWrap/>
                  <w:vAlign w:val="bottom"/>
                  <w:hideMark/>
                </w:tcPr>
                <w:p w:rsidR="008A6809" w:rsidRPr="0038249C" w:rsidRDefault="008A6809" w:rsidP="008A6809">
                  <w:pPr>
                    <w:ind w:firstLine="720"/>
                    <w:jc w:val="center"/>
                  </w:pPr>
                  <w:r w:rsidRPr="0038249C">
                    <w:t xml:space="preserve">                               </w:t>
                  </w:r>
                  <w:proofErr w:type="gramStart"/>
                  <w:r w:rsidRPr="0038249C">
                    <w:t>Специализированная  форма</w:t>
                  </w:r>
                  <w:proofErr w:type="gramEnd"/>
                  <w:r w:rsidRPr="0038249C">
                    <w:t xml:space="preserve"> №ФПУ-26</w:t>
                  </w:r>
                </w:p>
              </w:tc>
            </w:tr>
            <w:tr w:rsidR="008A6809" w:rsidRPr="0038249C" w:rsidTr="008A6809">
              <w:trPr>
                <w:trHeight w:val="264"/>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457" w:type="dxa"/>
                  <w:noWrap/>
                  <w:vAlign w:val="bottom"/>
                </w:tcPr>
                <w:p w:rsidR="008A6809" w:rsidRPr="0038249C" w:rsidRDefault="008A6809" w:rsidP="008A6809">
                  <w:pPr>
                    <w:ind w:firstLine="720"/>
                    <w:jc w:val="both"/>
                  </w:pPr>
                </w:p>
              </w:tc>
              <w:tc>
                <w:tcPr>
                  <w:tcW w:w="6881" w:type="dxa"/>
                  <w:gridSpan w:val="13"/>
                  <w:noWrap/>
                  <w:vAlign w:val="bottom"/>
                  <w:hideMark/>
                </w:tcPr>
                <w:p w:rsidR="008A6809" w:rsidRDefault="008A6809" w:rsidP="008A6809">
                  <w:pPr>
                    <w:ind w:firstLine="39"/>
                    <w:jc w:val="right"/>
                  </w:pPr>
                  <w:r w:rsidRPr="0038249C">
                    <w:t xml:space="preserve">Утверждена распоряжением ОАО «РЖД» </w:t>
                  </w:r>
                </w:p>
                <w:p w:rsidR="008A6809" w:rsidRPr="0038249C" w:rsidRDefault="008A6809" w:rsidP="008A6809">
                  <w:pPr>
                    <w:ind w:firstLine="39"/>
                    <w:jc w:val="right"/>
                  </w:pPr>
                  <w:r w:rsidRPr="0038249C">
                    <w:t>от 15.12.2008 №2688р</w:t>
                  </w:r>
                </w:p>
                <w:p w:rsidR="008A6809" w:rsidRPr="0038249C" w:rsidRDefault="008A6809" w:rsidP="008A6809">
                  <w:pPr>
                    <w:ind w:firstLine="39"/>
                    <w:jc w:val="both"/>
                  </w:pPr>
                </w:p>
              </w:tc>
            </w:tr>
            <w:tr w:rsidR="008A6809" w:rsidRPr="0038249C" w:rsidTr="008A6809">
              <w:trPr>
                <w:trHeight w:val="276"/>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457" w:type="dxa"/>
                  <w:noWrap/>
                  <w:vAlign w:val="bottom"/>
                </w:tcPr>
                <w:p w:rsidR="008A6809" w:rsidRPr="0038249C" w:rsidRDefault="008A6809" w:rsidP="008A6809">
                  <w:pPr>
                    <w:ind w:firstLine="720"/>
                    <w:jc w:val="both"/>
                  </w:pPr>
                </w:p>
              </w:tc>
              <w:tc>
                <w:tcPr>
                  <w:tcW w:w="1249" w:type="dxa"/>
                  <w:gridSpan w:val="2"/>
                  <w:noWrap/>
                  <w:vAlign w:val="bottom"/>
                </w:tcPr>
                <w:p w:rsidR="008A6809" w:rsidRPr="0038249C" w:rsidRDefault="008A6809" w:rsidP="008A6809">
                  <w:pPr>
                    <w:ind w:firstLine="720"/>
                    <w:jc w:val="right"/>
                  </w:pPr>
                </w:p>
              </w:tc>
              <w:tc>
                <w:tcPr>
                  <w:tcW w:w="1373" w:type="dxa"/>
                  <w:noWrap/>
                  <w:vAlign w:val="bottom"/>
                </w:tcPr>
                <w:p w:rsidR="008A6809" w:rsidRPr="0038249C" w:rsidRDefault="008A6809" w:rsidP="008A6809">
                  <w:pPr>
                    <w:ind w:firstLine="720"/>
                    <w:jc w:val="both"/>
                  </w:pPr>
                </w:p>
              </w:tc>
              <w:tc>
                <w:tcPr>
                  <w:tcW w:w="857" w:type="dxa"/>
                  <w:noWrap/>
                  <w:vAlign w:val="bottom"/>
                </w:tcPr>
                <w:p w:rsidR="008A6809" w:rsidRPr="0038249C" w:rsidRDefault="008A6809" w:rsidP="008A6809">
                  <w:pPr>
                    <w:ind w:firstLine="720"/>
                    <w:jc w:val="both"/>
                  </w:pPr>
                </w:p>
              </w:tc>
              <w:tc>
                <w:tcPr>
                  <w:tcW w:w="709" w:type="dxa"/>
                  <w:gridSpan w:val="2"/>
                  <w:noWrap/>
                  <w:vAlign w:val="bottom"/>
                </w:tcPr>
                <w:p w:rsidR="008A6809" w:rsidRPr="0038249C" w:rsidRDefault="008A6809" w:rsidP="008A6809">
                  <w:pPr>
                    <w:ind w:firstLine="720"/>
                    <w:jc w:val="both"/>
                  </w:pPr>
                </w:p>
              </w:tc>
              <w:tc>
                <w:tcPr>
                  <w:tcW w:w="283" w:type="dxa"/>
                  <w:noWrap/>
                  <w:vAlign w:val="bottom"/>
                </w:tcPr>
                <w:p w:rsidR="008A6809" w:rsidRPr="0038249C" w:rsidRDefault="008A6809" w:rsidP="008A6809">
                  <w:pPr>
                    <w:ind w:firstLine="720"/>
                    <w:jc w:val="both"/>
                  </w:pPr>
                </w:p>
              </w:tc>
              <w:tc>
                <w:tcPr>
                  <w:tcW w:w="1276" w:type="dxa"/>
                  <w:gridSpan w:val="4"/>
                  <w:noWrap/>
                  <w:vAlign w:val="bottom"/>
                </w:tcPr>
                <w:p w:rsidR="008A6809" w:rsidRPr="0038249C" w:rsidRDefault="008A6809" w:rsidP="008A6809">
                  <w:pPr>
                    <w:ind w:firstLine="720"/>
                    <w:jc w:val="center"/>
                  </w:pPr>
                </w:p>
              </w:tc>
              <w:tc>
                <w:tcPr>
                  <w:tcW w:w="1134" w:type="dxa"/>
                  <w:gridSpan w:val="2"/>
                  <w:tcBorders>
                    <w:top w:val="single" w:sz="4" w:space="0" w:color="auto"/>
                    <w:left w:val="single" w:sz="4" w:space="0" w:color="auto"/>
                    <w:bottom w:val="nil"/>
                    <w:right w:val="single" w:sz="4" w:space="0" w:color="auto"/>
                  </w:tcBorders>
                  <w:noWrap/>
                  <w:vAlign w:val="bottom"/>
                  <w:hideMark/>
                </w:tcPr>
                <w:p w:rsidR="008A6809" w:rsidRPr="0038249C" w:rsidRDefault="008A6809" w:rsidP="008A6809">
                  <w:pPr>
                    <w:jc w:val="right"/>
                  </w:pPr>
                  <w:r w:rsidRPr="0038249C">
                    <w:t>Код</w:t>
                  </w:r>
                </w:p>
              </w:tc>
            </w:tr>
            <w:tr w:rsidR="008A6809" w:rsidRPr="0038249C" w:rsidTr="008A6809">
              <w:trPr>
                <w:trHeight w:val="285"/>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457" w:type="dxa"/>
                  <w:noWrap/>
                  <w:vAlign w:val="bottom"/>
                </w:tcPr>
                <w:p w:rsidR="008A6809" w:rsidRPr="0038249C" w:rsidRDefault="008A6809" w:rsidP="008A6809">
                  <w:pPr>
                    <w:ind w:firstLine="720"/>
                    <w:jc w:val="both"/>
                  </w:pPr>
                </w:p>
              </w:tc>
              <w:tc>
                <w:tcPr>
                  <w:tcW w:w="1249" w:type="dxa"/>
                  <w:gridSpan w:val="2"/>
                  <w:noWrap/>
                  <w:vAlign w:val="bottom"/>
                </w:tcPr>
                <w:p w:rsidR="008A6809" w:rsidRPr="0038249C" w:rsidRDefault="008A6809" w:rsidP="008A6809">
                  <w:pPr>
                    <w:ind w:firstLine="720"/>
                    <w:jc w:val="both"/>
                  </w:pPr>
                </w:p>
              </w:tc>
              <w:tc>
                <w:tcPr>
                  <w:tcW w:w="1373" w:type="dxa"/>
                  <w:noWrap/>
                  <w:vAlign w:val="bottom"/>
                </w:tcPr>
                <w:p w:rsidR="008A6809" w:rsidRPr="0038249C" w:rsidRDefault="008A6809" w:rsidP="008A6809">
                  <w:pPr>
                    <w:ind w:firstLine="720"/>
                    <w:jc w:val="both"/>
                  </w:pPr>
                </w:p>
              </w:tc>
              <w:tc>
                <w:tcPr>
                  <w:tcW w:w="857" w:type="dxa"/>
                  <w:noWrap/>
                  <w:vAlign w:val="bottom"/>
                </w:tcPr>
                <w:p w:rsidR="008A6809" w:rsidRPr="0038249C" w:rsidRDefault="008A6809" w:rsidP="008A6809">
                  <w:pPr>
                    <w:ind w:firstLine="720"/>
                    <w:jc w:val="both"/>
                  </w:pPr>
                </w:p>
              </w:tc>
              <w:tc>
                <w:tcPr>
                  <w:tcW w:w="709" w:type="dxa"/>
                  <w:gridSpan w:val="2"/>
                  <w:noWrap/>
                  <w:vAlign w:val="bottom"/>
                </w:tcPr>
                <w:p w:rsidR="008A6809" w:rsidRPr="0038249C" w:rsidRDefault="008A6809" w:rsidP="008A6809">
                  <w:pPr>
                    <w:ind w:firstLine="720"/>
                    <w:jc w:val="both"/>
                  </w:pPr>
                </w:p>
              </w:tc>
              <w:tc>
                <w:tcPr>
                  <w:tcW w:w="283" w:type="dxa"/>
                  <w:noWrap/>
                  <w:vAlign w:val="bottom"/>
                </w:tcPr>
                <w:p w:rsidR="008A6809" w:rsidRPr="0038249C" w:rsidRDefault="008A6809" w:rsidP="008A6809">
                  <w:pPr>
                    <w:ind w:firstLine="720"/>
                    <w:jc w:val="both"/>
                  </w:pPr>
                </w:p>
              </w:tc>
              <w:tc>
                <w:tcPr>
                  <w:tcW w:w="1276" w:type="dxa"/>
                  <w:gridSpan w:val="4"/>
                  <w:tcBorders>
                    <w:top w:val="nil"/>
                    <w:left w:val="nil"/>
                    <w:bottom w:val="nil"/>
                    <w:right w:val="single" w:sz="8" w:space="0" w:color="auto"/>
                  </w:tcBorders>
                  <w:noWrap/>
                  <w:vAlign w:val="bottom"/>
                  <w:hideMark/>
                </w:tcPr>
                <w:p w:rsidR="008A6809" w:rsidRPr="0038249C" w:rsidRDefault="008A6809" w:rsidP="008A6809">
                  <w:pPr>
                    <w:jc w:val="right"/>
                  </w:pPr>
                  <w:r w:rsidRPr="0038249C">
                    <w:t>Форма по ОКУД</w:t>
                  </w:r>
                </w:p>
              </w:tc>
              <w:tc>
                <w:tcPr>
                  <w:tcW w:w="1134" w:type="dxa"/>
                  <w:gridSpan w:val="2"/>
                  <w:tcBorders>
                    <w:top w:val="single" w:sz="8" w:space="0" w:color="auto"/>
                    <w:left w:val="nil"/>
                    <w:bottom w:val="single" w:sz="8" w:space="0" w:color="auto"/>
                    <w:right w:val="single" w:sz="8" w:space="0" w:color="auto"/>
                  </w:tcBorders>
                  <w:noWrap/>
                  <w:vAlign w:val="bottom"/>
                  <w:hideMark/>
                </w:tcPr>
                <w:p w:rsidR="008A6809" w:rsidRPr="0038249C" w:rsidRDefault="008A6809" w:rsidP="008A6809">
                  <w:pPr>
                    <w:jc w:val="right"/>
                  </w:pPr>
                  <w:r w:rsidRPr="0038249C">
                    <w:t>0305867</w:t>
                  </w:r>
                </w:p>
              </w:tc>
            </w:tr>
            <w:tr w:rsidR="008A6809" w:rsidRPr="0038249C" w:rsidTr="008A6809">
              <w:trPr>
                <w:trHeight w:val="270"/>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457" w:type="dxa"/>
                  <w:noWrap/>
                  <w:vAlign w:val="bottom"/>
                </w:tcPr>
                <w:p w:rsidR="008A6809" w:rsidRPr="0038249C" w:rsidRDefault="008A6809" w:rsidP="008A6809">
                  <w:pPr>
                    <w:ind w:firstLine="720"/>
                    <w:jc w:val="both"/>
                  </w:pPr>
                </w:p>
              </w:tc>
              <w:tc>
                <w:tcPr>
                  <w:tcW w:w="1249" w:type="dxa"/>
                  <w:gridSpan w:val="2"/>
                  <w:noWrap/>
                  <w:vAlign w:val="bottom"/>
                </w:tcPr>
                <w:p w:rsidR="008A6809" w:rsidRPr="0038249C" w:rsidRDefault="008A6809" w:rsidP="008A6809">
                  <w:pPr>
                    <w:ind w:firstLine="720"/>
                    <w:jc w:val="both"/>
                  </w:pPr>
                </w:p>
              </w:tc>
              <w:tc>
                <w:tcPr>
                  <w:tcW w:w="1373" w:type="dxa"/>
                  <w:noWrap/>
                  <w:vAlign w:val="bottom"/>
                </w:tcPr>
                <w:p w:rsidR="008A6809" w:rsidRPr="0038249C" w:rsidRDefault="008A6809" w:rsidP="008A6809">
                  <w:pPr>
                    <w:ind w:firstLine="720"/>
                    <w:jc w:val="both"/>
                  </w:pPr>
                </w:p>
              </w:tc>
              <w:tc>
                <w:tcPr>
                  <w:tcW w:w="857" w:type="dxa"/>
                  <w:noWrap/>
                  <w:vAlign w:val="bottom"/>
                </w:tcPr>
                <w:p w:rsidR="008A6809" w:rsidRPr="0038249C" w:rsidRDefault="008A6809" w:rsidP="008A6809">
                  <w:pPr>
                    <w:ind w:firstLine="720"/>
                    <w:jc w:val="both"/>
                  </w:pPr>
                </w:p>
              </w:tc>
              <w:tc>
                <w:tcPr>
                  <w:tcW w:w="709" w:type="dxa"/>
                  <w:gridSpan w:val="2"/>
                  <w:noWrap/>
                  <w:vAlign w:val="bottom"/>
                </w:tcPr>
                <w:p w:rsidR="008A6809" w:rsidRPr="0038249C" w:rsidRDefault="008A6809" w:rsidP="008A6809">
                  <w:pPr>
                    <w:ind w:firstLine="720"/>
                    <w:jc w:val="both"/>
                  </w:pPr>
                </w:p>
              </w:tc>
              <w:tc>
                <w:tcPr>
                  <w:tcW w:w="283" w:type="dxa"/>
                  <w:noWrap/>
                  <w:vAlign w:val="bottom"/>
                </w:tcPr>
                <w:p w:rsidR="008A6809" w:rsidRPr="0038249C" w:rsidRDefault="008A6809" w:rsidP="008A6809">
                  <w:pPr>
                    <w:ind w:firstLine="720"/>
                    <w:jc w:val="right"/>
                  </w:pPr>
                </w:p>
              </w:tc>
              <w:tc>
                <w:tcPr>
                  <w:tcW w:w="1276" w:type="dxa"/>
                  <w:gridSpan w:val="4"/>
                  <w:vMerge w:val="restart"/>
                  <w:noWrap/>
                  <w:vAlign w:val="bottom"/>
                  <w:hideMark/>
                </w:tcPr>
                <w:p w:rsidR="008A6809" w:rsidRPr="0038249C" w:rsidRDefault="008A6809" w:rsidP="008A6809">
                  <w:pPr>
                    <w:jc w:val="right"/>
                  </w:pPr>
                  <w:r w:rsidRPr="0038249C">
                    <w:t>по ОКПО</w:t>
                  </w:r>
                </w:p>
              </w:tc>
              <w:tc>
                <w:tcPr>
                  <w:tcW w:w="1134" w:type="dxa"/>
                  <w:gridSpan w:val="2"/>
                  <w:vMerge w:val="restart"/>
                  <w:tcBorders>
                    <w:top w:val="nil"/>
                    <w:left w:val="single" w:sz="8" w:space="0" w:color="auto"/>
                    <w:bottom w:val="single" w:sz="8" w:space="0" w:color="000000"/>
                    <w:right w:val="single" w:sz="8" w:space="0" w:color="auto"/>
                  </w:tcBorders>
                  <w:noWrap/>
                  <w:vAlign w:val="center"/>
                  <w:hideMark/>
                </w:tcPr>
                <w:p w:rsidR="008A6809" w:rsidRPr="0038249C" w:rsidRDefault="008A6809" w:rsidP="008A6809">
                  <w:pPr>
                    <w:jc w:val="right"/>
                    <w:rPr>
                      <w:b/>
                    </w:rPr>
                  </w:pPr>
                  <w:r w:rsidRPr="0038249C">
                    <w:rPr>
                      <w:b/>
                    </w:rPr>
                    <w:t>(1)</w:t>
                  </w:r>
                </w:p>
              </w:tc>
            </w:tr>
            <w:tr w:rsidR="008A6809" w:rsidRPr="0038249C" w:rsidTr="008A6809">
              <w:trPr>
                <w:trHeight w:val="270"/>
              </w:trPr>
              <w:tc>
                <w:tcPr>
                  <w:tcW w:w="2000" w:type="dxa"/>
                  <w:noWrap/>
                  <w:vAlign w:val="bottom"/>
                  <w:hideMark/>
                </w:tcPr>
                <w:p w:rsidR="008A6809" w:rsidRPr="0038249C" w:rsidRDefault="008A6809" w:rsidP="008A6809">
                  <w:pPr>
                    <w:jc w:val="right"/>
                  </w:pPr>
                  <w:r w:rsidRPr="0038249C">
                    <w:t>ЗАКАЗЧИК</w:t>
                  </w:r>
                </w:p>
              </w:tc>
              <w:tc>
                <w:tcPr>
                  <w:tcW w:w="6044" w:type="dxa"/>
                  <w:gridSpan w:val="10"/>
                  <w:tcBorders>
                    <w:top w:val="nil"/>
                    <w:left w:val="nil"/>
                    <w:bottom w:val="single" w:sz="4" w:space="0" w:color="auto"/>
                    <w:right w:val="nil"/>
                  </w:tcBorders>
                  <w:vAlign w:val="bottom"/>
                  <w:hideMark/>
                </w:tcPr>
                <w:p w:rsidR="008A6809" w:rsidRPr="0038249C" w:rsidRDefault="008A6809" w:rsidP="008A6809">
                  <w:pPr>
                    <w:ind w:firstLine="720"/>
                    <w:jc w:val="center"/>
                    <w:rPr>
                      <w:b/>
                      <w:bCs/>
                    </w:rPr>
                  </w:pPr>
                  <w:r w:rsidRPr="0038249C">
                    <w:rPr>
                      <w:b/>
                      <w:bCs/>
                    </w:rPr>
                    <w:t>(1)</w:t>
                  </w:r>
                </w:p>
              </w:tc>
              <w:tc>
                <w:tcPr>
                  <w:tcW w:w="1276" w:type="dxa"/>
                  <w:gridSpan w:val="4"/>
                  <w:vMerge/>
                  <w:vAlign w:val="center"/>
                  <w:hideMark/>
                </w:tcPr>
                <w:p w:rsidR="008A6809" w:rsidRPr="0038249C" w:rsidRDefault="008A6809" w:rsidP="008A6809"/>
              </w:tc>
              <w:tc>
                <w:tcPr>
                  <w:tcW w:w="1134" w:type="dxa"/>
                  <w:gridSpan w:val="2"/>
                  <w:vMerge/>
                  <w:tcBorders>
                    <w:top w:val="nil"/>
                    <w:left w:val="single" w:sz="8" w:space="0" w:color="auto"/>
                    <w:bottom w:val="single" w:sz="8" w:space="0" w:color="000000"/>
                    <w:right w:val="single" w:sz="8" w:space="0" w:color="auto"/>
                  </w:tcBorders>
                  <w:vAlign w:val="center"/>
                  <w:hideMark/>
                </w:tcPr>
                <w:p w:rsidR="008A6809" w:rsidRPr="0038249C" w:rsidRDefault="008A6809" w:rsidP="008A6809">
                  <w:pPr>
                    <w:rPr>
                      <w:b/>
                    </w:rPr>
                  </w:pPr>
                </w:p>
              </w:tc>
            </w:tr>
            <w:tr w:rsidR="008A6809" w:rsidRPr="0038249C" w:rsidTr="008A6809">
              <w:trPr>
                <w:trHeight w:val="180"/>
              </w:trPr>
              <w:tc>
                <w:tcPr>
                  <w:tcW w:w="8044" w:type="dxa"/>
                  <w:gridSpan w:val="11"/>
                  <w:noWrap/>
                  <w:vAlign w:val="bottom"/>
                  <w:hideMark/>
                </w:tcPr>
                <w:p w:rsidR="008A6809" w:rsidRPr="0038249C" w:rsidRDefault="008A6809" w:rsidP="008A6809">
                  <w:pPr>
                    <w:ind w:firstLine="720"/>
                    <w:jc w:val="center"/>
                  </w:pPr>
                  <w:r w:rsidRPr="0038249C">
                    <w:rPr>
                      <w:vertAlign w:val="subscript"/>
                    </w:rPr>
                    <w:t>(организация)</w:t>
                  </w:r>
                </w:p>
              </w:tc>
              <w:tc>
                <w:tcPr>
                  <w:tcW w:w="1276" w:type="dxa"/>
                  <w:gridSpan w:val="4"/>
                  <w:vMerge w:val="restart"/>
                  <w:noWrap/>
                  <w:vAlign w:val="bottom"/>
                  <w:hideMark/>
                </w:tcPr>
                <w:p w:rsidR="008A6809" w:rsidRPr="0038249C" w:rsidRDefault="008A6809" w:rsidP="008A6809">
                  <w:pPr>
                    <w:ind w:firstLine="720"/>
                    <w:jc w:val="right"/>
                  </w:pPr>
                  <w:r w:rsidRPr="0038249C">
                    <w:t>БЕ</w:t>
                  </w:r>
                </w:p>
              </w:tc>
              <w:tc>
                <w:tcPr>
                  <w:tcW w:w="1134" w:type="dxa"/>
                  <w:gridSpan w:val="2"/>
                  <w:vMerge w:val="restart"/>
                  <w:tcBorders>
                    <w:top w:val="nil"/>
                    <w:left w:val="single" w:sz="8" w:space="0" w:color="auto"/>
                    <w:bottom w:val="single" w:sz="8" w:space="0" w:color="000000"/>
                    <w:right w:val="single" w:sz="8" w:space="0" w:color="auto"/>
                  </w:tcBorders>
                  <w:noWrap/>
                  <w:vAlign w:val="bottom"/>
                  <w:hideMark/>
                </w:tcPr>
                <w:p w:rsidR="008A6809" w:rsidRPr="0038249C" w:rsidRDefault="008A6809" w:rsidP="008A6809">
                  <w:pPr>
                    <w:ind w:firstLine="720"/>
                    <w:jc w:val="center"/>
                  </w:pPr>
                  <w:r w:rsidRPr="0038249C">
                    <w:t> </w:t>
                  </w:r>
                </w:p>
              </w:tc>
            </w:tr>
            <w:tr w:rsidR="008A6809" w:rsidRPr="0038249C" w:rsidTr="008A6809">
              <w:trPr>
                <w:trHeight w:val="225"/>
              </w:trPr>
              <w:tc>
                <w:tcPr>
                  <w:tcW w:w="8044" w:type="dxa"/>
                  <w:gridSpan w:val="11"/>
                  <w:tcBorders>
                    <w:top w:val="nil"/>
                    <w:left w:val="nil"/>
                    <w:bottom w:val="single" w:sz="4" w:space="0" w:color="auto"/>
                    <w:right w:val="nil"/>
                  </w:tcBorders>
                  <w:vAlign w:val="bottom"/>
                  <w:hideMark/>
                </w:tcPr>
                <w:p w:rsidR="008A6809" w:rsidRPr="0038249C" w:rsidRDefault="008A6809" w:rsidP="008A6809">
                  <w:pPr>
                    <w:ind w:firstLine="720"/>
                    <w:jc w:val="center"/>
                    <w:rPr>
                      <w:b/>
                      <w:bCs/>
                    </w:rPr>
                  </w:pPr>
                  <w:r w:rsidRPr="0038249C">
                    <w:rPr>
                      <w:b/>
                      <w:bCs/>
                    </w:rPr>
                    <w:t> </w:t>
                  </w:r>
                </w:p>
              </w:tc>
              <w:tc>
                <w:tcPr>
                  <w:tcW w:w="1276" w:type="dxa"/>
                  <w:gridSpan w:val="4"/>
                  <w:vMerge/>
                  <w:vAlign w:val="center"/>
                  <w:hideMark/>
                </w:tcPr>
                <w:p w:rsidR="008A6809" w:rsidRPr="0038249C" w:rsidRDefault="008A6809" w:rsidP="008A6809"/>
              </w:tc>
              <w:tc>
                <w:tcPr>
                  <w:tcW w:w="1134" w:type="dxa"/>
                  <w:gridSpan w:val="2"/>
                  <w:vMerge/>
                  <w:tcBorders>
                    <w:top w:val="nil"/>
                    <w:left w:val="single" w:sz="8" w:space="0" w:color="auto"/>
                    <w:bottom w:val="single" w:sz="8" w:space="0" w:color="000000"/>
                    <w:right w:val="single" w:sz="8" w:space="0" w:color="auto"/>
                  </w:tcBorders>
                  <w:vAlign w:val="center"/>
                  <w:hideMark/>
                </w:tcPr>
                <w:p w:rsidR="008A6809" w:rsidRPr="0038249C" w:rsidRDefault="008A6809" w:rsidP="008A6809"/>
              </w:tc>
            </w:tr>
            <w:tr w:rsidR="008A6809" w:rsidRPr="0038249C" w:rsidTr="008A6809">
              <w:trPr>
                <w:trHeight w:val="210"/>
              </w:trPr>
              <w:tc>
                <w:tcPr>
                  <w:tcW w:w="8044" w:type="dxa"/>
                  <w:gridSpan w:val="11"/>
                  <w:tcBorders>
                    <w:top w:val="single" w:sz="4" w:space="0" w:color="auto"/>
                    <w:left w:val="nil"/>
                    <w:bottom w:val="nil"/>
                    <w:right w:val="nil"/>
                  </w:tcBorders>
                  <w:noWrap/>
                  <w:vAlign w:val="bottom"/>
                  <w:hideMark/>
                </w:tcPr>
                <w:p w:rsidR="008A6809" w:rsidRPr="0038249C" w:rsidRDefault="008A6809" w:rsidP="008A6809">
                  <w:pPr>
                    <w:ind w:firstLine="720"/>
                    <w:jc w:val="center"/>
                  </w:pPr>
                  <w:r w:rsidRPr="0038249C">
                    <w:rPr>
                      <w:vertAlign w:val="subscript"/>
                    </w:rPr>
                    <w:t xml:space="preserve">      (структурное подразделение, адрес)</w:t>
                  </w:r>
                </w:p>
              </w:tc>
              <w:tc>
                <w:tcPr>
                  <w:tcW w:w="1276" w:type="dxa"/>
                  <w:gridSpan w:val="4"/>
                  <w:vMerge w:val="restart"/>
                  <w:noWrap/>
                  <w:vAlign w:val="bottom"/>
                  <w:hideMark/>
                </w:tcPr>
                <w:p w:rsidR="008A6809" w:rsidRPr="0038249C" w:rsidRDefault="008A6809" w:rsidP="008A6809">
                  <w:pPr>
                    <w:jc w:val="right"/>
                  </w:pPr>
                  <w:r w:rsidRPr="0038249C">
                    <w:t>по ОКПО</w:t>
                  </w:r>
                </w:p>
              </w:tc>
              <w:tc>
                <w:tcPr>
                  <w:tcW w:w="1134" w:type="dxa"/>
                  <w:gridSpan w:val="2"/>
                  <w:vMerge w:val="restart"/>
                  <w:tcBorders>
                    <w:top w:val="nil"/>
                    <w:left w:val="single" w:sz="8" w:space="0" w:color="auto"/>
                    <w:bottom w:val="single" w:sz="8" w:space="0" w:color="000000"/>
                    <w:right w:val="single" w:sz="8" w:space="0" w:color="auto"/>
                  </w:tcBorders>
                  <w:noWrap/>
                  <w:vAlign w:val="center"/>
                  <w:hideMark/>
                </w:tcPr>
                <w:p w:rsidR="008A6809" w:rsidRPr="0038249C" w:rsidRDefault="008A6809" w:rsidP="008A6809">
                  <w:pPr>
                    <w:jc w:val="right"/>
                    <w:rPr>
                      <w:b/>
                    </w:rPr>
                  </w:pPr>
                  <w:r w:rsidRPr="0038249C">
                    <w:rPr>
                      <w:b/>
                    </w:rPr>
                    <w:t>(2)</w:t>
                  </w:r>
                </w:p>
              </w:tc>
            </w:tr>
            <w:tr w:rsidR="008A6809" w:rsidRPr="0038249C" w:rsidTr="008A6809">
              <w:trPr>
                <w:trHeight w:val="288"/>
              </w:trPr>
              <w:tc>
                <w:tcPr>
                  <w:tcW w:w="2000" w:type="dxa"/>
                  <w:noWrap/>
                  <w:vAlign w:val="bottom"/>
                  <w:hideMark/>
                </w:tcPr>
                <w:p w:rsidR="008A6809" w:rsidRPr="0038249C" w:rsidRDefault="008A6809" w:rsidP="008A6809">
                  <w:pPr>
                    <w:jc w:val="right"/>
                  </w:pPr>
                  <w:r w:rsidRPr="0038249C">
                    <w:t>ИСПОЛНИТЕЛЬ</w:t>
                  </w:r>
                </w:p>
              </w:tc>
              <w:tc>
                <w:tcPr>
                  <w:tcW w:w="6044" w:type="dxa"/>
                  <w:gridSpan w:val="10"/>
                  <w:tcBorders>
                    <w:top w:val="nil"/>
                    <w:left w:val="nil"/>
                    <w:bottom w:val="single" w:sz="4" w:space="0" w:color="auto"/>
                    <w:right w:val="nil"/>
                  </w:tcBorders>
                  <w:vAlign w:val="bottom"/>
                  <w:hideMark/>
                </w:tcPr>
                <w:p w:rsidR="008A6809" w:rsidRPr="0038249C" w:rsidRDefault="008A6809" w:rsidP="008A6809">
                  <w:pPr>
                    <w:ind w:firstLine="720"/>
                    <w:jc w:val="center"/>
                    <w:rPr>
                      <w:b/>
                      <w:bCs/>
                    </w:rPr>
                  </w:pPr>
                  <w:r w:rsidRPr="0038249C">
                    <w:rPr>
                      <w:b/>
                      <w:bCs/>
                    </w:rPr>
                    <w:t>(2)</w:t>
                  </w:r>
                </w:p>
              </w:tc>
              <w:tc>
                <w:tcPr>
                  <w:tcW w:w="1276" w:type="dxa"/>
                  <w:gridSpan w:val="4"/>
                  <w:vMerge/>
                  <w:vAlign w:val="center"/>
                  <w:hideMark/>
                </w:tcPr>
                <w:p w:rsidR="008A6809" w:rsidRPr="0038249C" w:rsidRDefault="008A6809" w:rsidP="008A6809"/>
              </w:tc>
              <w:tc>
                <w:tcPr>
                  <w:tcW w:w="1134" w:type="dxa"/>
                  <w:gridSpan w:val="2"/>
                  <w:vMerge/>
                  <w:tcBorders>
                    <w:top w:val="nil"/>
                    <w:left w:val="single" w:sz="8" w:space="0" w:color="auto"/>
                    <w:bottom w:val="single" w:sz="8" w:space="0" w:color="000000"/>
                    <w:right w:val="single" w:sz="8" w:space="0" w:color="auto"/>
                  </w:tcBorders>
                  <w:vAlign w:val="center"/>
                  <w:hideMark/>
                </w:tcPr>
                <w:p w:rsidR="008A6809" w:rsidRPr="0038249C" w:rsidRDefault="008A6809" w:rsidP="008A6809">
                  <w:pPr>
                    <w:rPr>
                      <w:b/>
                    </w:rPr>
                  </w:pPr>
                </w:p>
              </w:tc>
            </w:tr>
            <w:tr w:rsidR="008A6809" w:rsidRPr="0038249C" w:rsidTr="008A6809">
              <w:trPr>
                <w:trHeight w:val="240"/>
              </w:trPr>
              <w:tc>
                <w:tcPr>
                  <w:tcW w:w="2000" w:type="dxa"/>
                  <w:noWrap/>
                  <w:vAlign w:val="bottom"/>
                  <w:hideMark/>
                </w:tcPr>
                <w:p w:rsidR="008A6809" w:rsidRPr="0038249C" w:rsidRDefault="008A6809" w:rsidP="008A6809">
                  <w:pPr>
                    <w:jc w:val="right"/>
                  </w:pPr>
                  <w:r w:rsidRPr="0038249C">
                    <w:t xml:space="preserve"> (ПОДРЯДЧИК)</w:t>
                  </w:r>
                </w:p>
              </w:tc>
              <w:tc>
                <w:tcPr>
                  <w:tcW w:w="6044" w:type="dxa"/>
                  <w:gridSpan w:val="10"/>
                  <w:tcBorders>
                    <w:top w:val="single" w:sz="4" w:space="0" w:color="auto"/>
                    <w:left w:val="nil"/>
                    <w:bottom w:val="nil"/>
                    <w:right w:val="nil"/>
                  </w:tcBorders>
                  <w:noWrap/>
                  <w:vAlign w:val="bottom"/>
                  <w:hideMark/>
                </w:tcPr>
                <w:p w:rsidR="008A6809" w:rsidRPr="0038249C" w:rsidRDefault="008A6809" w:rsidP="008A6809">
                  <w:pPr>
                    <w:ind w:firstLine="720"/>
                    <w:jc w:val="center"/>
                  </w:pPr>
                  <w:r w:rsidRPr="0038249C">
                    <w:rPr>
                      <w:vertAlign w:val="subscript"/>
                    </w:rPr>
                    <w:t>(организация)</w:t>
                  </w:r>
                </w:p>
              </w:tc>
              <w:tc>
                <w:tcPr>
                  <w:tcW w:w="1276" w:type="dxa"/>
                  <w:gridSpan w:val="4"/>
                  <w:vMerge w:val="restart"/>
                  <w:noWrap/>
                  <w:vAlign w:val="bottom"/>
                  <w:hideMark/>
                </w:tcPr>
                <w:p w:rsidR="008A6809" w:rsidRPr="0038249C" w:rsidRDefault="008A6809" w:rsidP="008A6809">
                  <w:pPr>
                    <w:jc w:val="right"/>
                  </w:pPr>
                  <w:r w:rsidRPr="0038249C">
                    <w:t>БЕ</w:t>
                  </w:r>
                </w:p>
              </w:tc>
              <w:tc>
                <w:tcPr>
                  <w:tcW w:w="1134" w:type="dxa"/>
                  <w:gridSpan w:val="2"/>
                  <w:vMerge w:val="restart"/>
                  <w:tcBorders>
                    <w:top w:val="nil"/>
                    <w:left w:val="single" w:sz="8" w:space="0" w:color="auto"/>
                    <w:bottom w:val="single" w:sz="8" w:space="0" w:color="000000"/>
                    <w:right w:val="single" w:sz="8" w:space="0" w:color="auto"/>
                  </w:tcBorders>
                  <w:noWrap/>
                  <w:vAlign w:val="bottom"/>
                  <w:hideMark/>
                </w:tcPr>
                <w:p w:rsidR="008A6809" w:rsidRPr="0038249C" w:rsidRDefault="008A6809" w:rsidP="008A6809">
                  <w:pPr>
                    <w:ind w:firstLine="720"/>
                    <w:jc w:val="center"/>
                  </w:pPr>
                  <w:r w:rsidRPr="0038249C">
                    <w:t> </w:t>
                  </w:r>
                </w:p>
              </w:tc>
            </w:tr>
            <w:tr w:rsidR="008A6809" w:rsidRPr="0038249C" w:rsidTr="008A6809">
              <w:trPr>
                <w:trHeight w:val="178"/>
              </w:trPr>
              <w:tc>
                <w:tcPr>
                  <w:tcW w:w="8044" w:type="dxa"/>
                  <w:gridSpan w:val="11"/>
                  <w:tcBorders>
                    <w:top w:val="nil"/>
                    <w:left w:val="nil"/>
                    <w:bottom w:val="single" w:sz="4" w:space="0" w:color="auto"/>
                    <w:right w:val="nil"/>
                  </w:tcBorders>
                  <w:vAlign w:val="bottom"/>
                  <w:hideMark/>
                </w:tcPr>
                <w:p w:rsidR="008A6809" w:rsidRPr="0038249C" w:rsidRDefault="008A6809" w:rsidP="008A6809">
                  <w:pPr>
                    <w:ind w:firstLine="720"/>
                    <w:jc w:val="center"/>
                    <w:rPr>
                      <w:b/>
                      <w:bCs/>
                    </w:rPr>
                  </w:pPr>
                  <w:r w:rsidRPr="0038249C">
                    <w:rPr>
                      <w:b/>
                      <w:bCs/>
                    </w:rPr>
                    <w:t> </w:t>
                  </w:r>
                </w:p>
              </w:tc>
              <w:tc>
                <w:tcPr>
                  <w:tcW w:w="1276" w:type="dxa"/>
                  <w:gridSpan w:val="4"/>
                  <w:vMerge/>
                  <w:vAlign w:val="center"/>
                  <w:hideMark/>
                </w:tcPr>
                <w:p w:rsidR="008A6809" w:rsidRPr="0038249C" w:rsidRDefault="008A6809" w:rsidP="008A6809"/>
              </w:tc>
              <w:tc>
                <w:tcPr>
                  <w:tcW w:w="1134" w:type="dxa"/>
                  <w:gridSpan w:val="2"/>
                  <w:vMerge/>
                  <w:tcBorders>
                    <w:top w:val="nil"/>
                    <w:left w:val="single" w:sz="8" w:space="0" w:color="auto"/>
                    <w:bottom w:val="single" w:sz="8" w:space="0" w:color="000000"/>
                    <w:right w:val="single" w:sz="8" w:space="0" w:color="auto"/>
                  </w:tcBorders>
                  <w:vAlign w:val="center"/>
                  <w:hideMark/>
                </w:tcPr>
                <w:p w:rsidR="008A6809" w:rsidRPr="0038249C" w:rsidRDefault="008A6809" w:rsidP="008A6809"/>
              </w:tc>
            </w:tr>
            <w:tr w:rsidR="008A6809" w:rsidRPr="0038249C" w:rsidTr="008A6809">
              <w:trPr>
                <w:trHeight w:val="225"/>
              </w:trPr>
              <w:tc>
                <w:tcPr>
                  <w:tcW w:w="8044" w:type="dxa"/>
                  <w:gridSpan w:val="11"/>
                  <w:tcBorders>
                    <w:top w:val="single" w:sz="4" w:space="0" w:color="auto"/>
                    <w:left w:val="nil"/>
                    <w:bottom w:val="nil"/>
                    <w:right w:val="nil"/>
                  </w:tcBorders>
                  <w:noWrap/>
                  <w:vAlign w:val="bottom"/>
                  <w:hideMark/>
                </w:tcPr>
                <w:p w:rsidR="008A6809" w:rsidRPr="0038249C" w:rsidRDefault="008A6809" w:rsidP="008A6809">
                  <w:pPr>
                    <w:ind w:firstLine="720"/>
                    <w:jc w:val="center"/>
                  </w:pPr>
                  <w:r w:rsidRPr="0038249C">
                    <w:rPr>
                      <w:vertAlign w:val="subscript"/>
                    </w:rPr>
                    <w:t xml:space="preserve">      (структурное подразделение, адрес)</w:t>
                  </w:r>
                </w:p>
              </w:tc>
              <w:tc>
                <w:tcPr>
                  <w:tcW w:w="1276" w:type="dxa"/>
                  <w:gridSpan w:val="4"/>
                  <w:noWrap/>
                  <w:vAlign w:val="bottom"/>
                </w:tcPr>
                <w:p w:rsidR="008A6809" w:rsidRPr="0038249C" w:rsidRDefault="008A6809" w:rsidP="008A6809">
                  <w:pPr>
                    <w:ind w:firstLine="720"/>
                    <w:jc w:val="center"/>
                  </w:pPr>
                </w:p>
              </w:tc>
              <w:tc>
                <w:tcPr>
                  <w:tcW w:w="1134" w:type="dxa"/>
                  <w:gridSpan w:val="2"/>
                  <w:noWrap/>
                  <w:vAlign w:val="bottom"/>
                </w:tcPr>
                <w:p w:rsidR="008A6809" w:rsidRPr="0038249C" w:rsidRDefault="008A6809" w:rsidP="008A6809">
                  <w:pPr>
                    <w:ind w:firstLine="720"/>
                    <w:jc w:val="center"/>
                  </w:pPr>
                </w:p>
              </w:tc>
            </w:tr>
            <w:tr w:rsidR="008A6809" w:rsidRPr="0038249C" w:rsidTr="008A6809">
              <w:trPr>
                <w:trHeight w:val="264"/>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1373" w:type="dxa"/>
                  <w:tcBorders>
                    <w:top w:val="single" w:sz="4" w:space="0" w:color="auto"/>
                    <w:left w:val="single" w:sz="4" w:space="0" w:color="auto"/>
                    <w:bottom w:val="single" w:sz="4" w:space="0" w:color="auto"/>
                    <w:right w:val="single" w:sz="4" w:space="0" w:color="auto"/>
                  </w:tcBorders>
                  <w:noWrap/>
                  <w:vAlign w:val="bottom"/>
                  <w:hideMark/>
                </w:tcPr>
                <w:p w:rsidR="008A6809" w:rsidRPr="0038249C" w:rsidRDefault="008A6809" w:rsidP="008A6809">
                  <w:pPr>
                    <w:ind w:firstLine="3"/>
                    <w:jc w:val="center"/>
                  </w:pPr>
                  <w:r w:rsidRPr="0038249C">
                    <w:t>Номер</w:t>
                  </w:r>
                </w:p>
              </w:tc>
              <w:tc>
                <w:tcPr>
                  <w:tcW w:w="1855" w:type="dxa"/>
                  <w:gridSpan w:val="5"/>
                  <w:tcBorders>
                    <w:top w:val="single" w:sz="4" w:space="0" w:color="auto"/>
                    <w:left w:val="nil"/>
                    <w:bottom w:val="single" w:sz="4" w:space="0" w:color="auto"/>
                    <w:right w:val="single" w:sz="4" w:space="0" w:color="auto"/>
                  </w:tcBorders>
                  <w:noWrap/>
                  <w:vAlign w:val="bottom"/>
                  <w:hideMark/>
                </w:tcPr>
                <w:p w:rsidR="008A6809" w:rsidRPr="0038249C" w:rsidRDefault="008A6809" w:rsidP="008A6809">
                  <w:pPr>
                    <w:ind w:firstLine="3"/>
                    <w:jc w:val="center"/>
                  </w:pPr>
                  <w:r w:rsidRPr="0038249C">
                    <w:t>Дата</w:t>
                  </w:r>
                </w:p>
              </w:tc>
              <w:tc>
                <w:tcPr>
                  <w:tcW w:w="236" w:type="dxa"/>
                  <w:noWrap/>
                  <w:vAlign w:val="bottom"/>
                </w:tcPr>
                <w:p w:rsidR="008A6809" w:rsidRPr="0038249C" w:rsidRDefault="008A6809" w:rsidP="008A6809">
                  <w:pPr>
                    <w:ind w:firstLine="720"/>
                    <w:jc w:val="both"/>
                  </w:pPr>
                </w:p>
              </w:tc>
              <w:tc>
                <w:tcPr>
                  <w:tcW w:w="1034" w:type="dxa"/>
                  <w:gridSpan w:val="2"/>
                  <w:noWrap/>
                  <w:vAlign w:val="bottom"/>
                </w:tcPr>
                <w:p w:rsidR="008A6809" w:rsidRPr="0038249C" w:rsidRDefault="008A6809" w:rsidP="008A6809">
                  <w:pPr>
                    <w:ind w:firstLine="720"/>
                    <w:jc w:val="both"/>
                  </w:pPr>
                </w:p>
              </w:tc>
              <w:tc>
                <w:tcPr>
                  <w:tcW w:w="1134" w:type="dxa"/>
                  <w:gridSpan w:val="2"/>
                  <w:noWrap/>
                  <w:vAlign w:val="bottom"/>
                </w:tcPr>
                <w:p w:rsidR="008A6809" w:rsidRPr="0038249C" w:rsidRDefault="008A6809" w:rsidP="008A6809">
                  <w:pPr>
                    <w:ind w:firstLine="720"/>
                    <w:jc w:val="both"/>
                  </w:pPr>
                </w:p>
              </w:tc>
            </w:tr>
            <w:tr w:rsidR="008A6809" w:rsidRPr="0038249C" w:rsidTr="008A6809">
              <w:trPr>
                <w:trHeight w:val="312"/>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rPr>
                      <w:b/>
                      <w:bCs/>
                    </w:rPr>
                  </w:pPr>
                </w:p>
              </w:tc>
              <w:tc>
                <w:tcPr>
                  <w:tcW w:w="788" w:type="dxa"/>
                  <w:noWrap/>
                  <w:vAlign w:val="bottom"/>
                  <w:hideMark/>
                </w:tcPr>
                <w:p w:rsidR="008A6809" w:rsidRPr="0038249C" w:rsidRDefault="008A6809" w:rsidP="008A6809">
                  <w:pPr>
                    <w:ind w:firstLine="3"/>
                    <w:jc w:val="center"/>
                    <w:rPr>
                      <w:b/>
                      <w:bCs/>
                    </w:rPr>
                  </w:pPr>
                  <w:r w:rsidRPr="0038249C">
                    <w:rPr>
                      <w:b/>
                      <w:bCs/>
                    </w:rPr>
                    <w:t>АКТ</w:t>
                  </w:r>
                </w:p>
              </w:tc>
              <w:tc>
                <w:tcPr>
                  <w:tcW w:w="1373" w:type="dxa"/>
                  <w:tcBorders>
                    <w:top w:val="nil"/>
                    <w:left w:val="single" w:sz="4" w:space="0" w:color="auto"/>
                    <w:bottom w:val="single" w:sz="4" w:space="0" w:color="auto"/>
                    <w:right w:val="single" w:sz="4" w:space="0" w:color="auto"/>
                  </w:tcBorders>
                  <w:noWrap/>
                  <w:vAlign w:val="bottom"/>
                  <w:hideMark/>
                </w:tcPr>
                <w:p w:rsidR="008A6809" w:rsidRPr="0038249C" w:rsidRDefault="008A6809" w:rsidP="008A6809">
                  <w:pPr>
                    <w:ind w:firstLine="3"/>
                    <w:jc w:val="center"/>
                    <w:rPr>
                      <w:b/>
                      <w:bCs/>
                    </w:rPr>
                  </w:pPr>
                  <w:r w:rsidRPr="0038249C">
                    <w:rPr>
                      <w:b/>
                      <w:bCs/>
                    </w:rPr>
                    <w:t>(3)</w:t>
                  </w:r>
                </w:p>
              </w:tc>
              <w:tc>
                <w:tcPr>
                  <w:tcW w:w="1855" w:type="dxa"/>
                  <w:gridSpan w:val="5"/>
                  <w:tcBorders>
                    <w:top w:val="single" w:sz="4" w:space="0" w:color="auto"/>
                    <w:left w:val="nil"/>
                    <w:bottom w:val="single" w:sz="4" w:space="0" w:color="auto"/>
                    <w:right w:val="single" w:sz="4" w:space="0" w:color="auto"/>
                  </w:tcBorders>
                  <w:noWrap/>
                  <w:vAlign w:val="bottom"/>
                  <w:hideMark/>
                </w:tcPr>
                <w:p w:rsidR="008A6809" w:rsidRPr="0038249C" w:rsidRDefault="008A6809" w:rsidP="008A6809">
                  <w:pPr>
                    <w:ind w:firstLine="3"/>
                    <w:jc w:val="center"/>
                    <w:rPr>
                      <w:b/>
                      <w:bCs/>
                    </w:rPr>
                  </w:pPr>
                  <w:r w:rsidRPr="0038249C">
                    <w:rPr>
                      <w:b/>
                      <w:bCs/>
                    </w:rPr>
                    <w:t>(4)</w:t>
                  </w:r>
                </w:p>
              </w:tc>
              <w:tc>
                <w:tcPr>
                  <w:tcW w:w="236" w:type="dxa"/>
                  <w:noWrap/>
                  <w:vAlign w:val="bottom"/>
                </w:tcPr>
                <w:p w:rsidR="008A6809" w:rsidRPr="0038249C" w:rsidRDefault="008A6809" w:rsidP="008A6809">
                  <w:pPr>
                    <w:ind w:firstLine="720"/>
                    <w:jc w:val="both"/>
                    <w:rPr>
                      <w:b/>
                      <w:bCs/>
                    </w:rPr>
                  </w:pPr>
                </w:p>
              </w:tc>
              <w:tc>
                <w:tcPr>
                  <w:tcW w:w="1034" w:type="dxa"/>
                  <w:gridSpan w:val="2"/>
                  <w:noWrap/>
                  <w:vAlign w:val="bottom"/>
                </w:tcPr>
                <w:p w:rsidR="008A6809" w:rsidRPr="0038249C" w:rsidRDefault="008A6809" w:rsidP="008A6809">
                  <w:pPr>
                    <w:ind w:firstLine="720"/>
                    <w:jc w:val="both"/>
                  </w:pPr>
                </w:p>
              </w:tc>
              <w:tc>
                <w:tcPr>
                  <w:tcW w:w="1134" w:type="dxa"/>
                  <w:gridSpan w:val="2"/>
                  <w:noWrap/>
                  <w:vAlign w:val="bottom"/>
                </w:tcPr>
                <w:p w:rsidR="008A6809" w:rsidRPr="0038249C" w:rsidRDefault="008A6809" w:rsidP="008A6809">
                  <w:pPr>
                    <w:ind w:firstLine="720"/>
                    <w:jc w:val="both"/>
                  </w:pPr>
                </w:p>
              </w:tc>
            </w:tr>
            <w:tr w:rsidR="008A6809" w:rsidRPr="0038249C" w:rsidTr="008A6809">
              <w:trPr>
                <w:trHeight w:val="315"/>
              </w:trPr>
              <w:tc>
                <w:tcPr>
                  <w:tcW w:w="10454" w:type="dxa"/>
                  <w:gridSpan w:val="17"/>
                  <w:noWrap/>
                  <w:vAlign w:val="bottom"/>
                  <w:hideMark/>
                </w:tcPr>
                <w:p w:rsidR="008A6809" w:rsidRPr="0038249C" w:rsidRDefault="008A6809" w:rsidP="008A6809">
                  <w:pPr>
                    <w:ind w:firstLine="34"/>
                    <w:jc w:val="center"/>
                    <w:rPr>
                      <w:b/>
                      <w:bCs/>
                    </w:rPr>
                  </w:pPr>
                  <w:r w:rsidRPr="0038249C">
                    <w:rPr>
                      <w:b/>
                      <w:bCs/>
                    </w:rPr>
                    <w:t>о выполненных работах (оказанных услугах)</w:t>
                  </w:r>
                </w:p>
              </w:tc>
            </w:tr>
            <w:tr w:rsidR="008A6809" w:rsidRPr="0038249C" w:rsidTr="008A6809">
              <w:trPr>
                <w:trHeight w:val="150"/>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1373" w:type="dxa"/>
                  <w:noWrap/>
                  <w:vAlign w:val="bottom"/>
                </w:tcPr>
                <w:p w:rsidR="008A6809" w:rsidRPr="0038249C" w:rsidRDefault="008A6809" w:rsidP="008A6809">
                  <w:pPr>
                    <w:ind w:firstLine="720"/>
                    <w:jc w:val="both"/>
                  </w:pPr>
                </w:p>
              </w:tc>
              <w:tc>
                <w:tcPr>
                  <w:tcW w:w="1139" w:type="dxa"/>
                  <w:gridSpan w:val="2"/>
                  <w:noWrap/>
                  <w:vAlign w:val="bottom"/>
                </w:tcPr>
                <w:p w:rsidR="008A6809" w:rsidRPr="0038249C" w:rsidRDefault="008A6809" w:rsidP="008A6809">
                  <w:pPr>
                    <w:ind w:firstLine="720"/>
                    <w:jc w:val="both"/>
                  </w:pPr>
                </w:p>
              </w:tc>
              <w:tc>
                <w:tcPr>
                  <w:tcW w:w="716" w:type="dxa"/>
                  <w:gridSpan w:val="3"/>
                  <w:noWrap/>
                  <w:vAlign w:val="bottom"/>
                </w:tcPr>
                <w:p w:rsidR="008A6809" w:rsidRPr="0038249C" w:rsidRDefault="008A6809" w:rsidP="008A6809">
                  <w:pPr>
                    <w:ind w:firstLine="720"/>
                    <w:jc w:val="both"/>
                  </w:pPr>
                </w:p>
              </w:tc>
              <w:tc>
                <w:tcPr>
                  <w:tcW w:w="553" w:type="dxa"/>
                  <w:gridSpan w:val="2"/>
                  <w:noWrap/>
                  <w:vAlign w:val="bottom"/>
                </w:tcPr>
                <w:p w:rsidR="008A6809" w:rsidRPr="0038249C" w:rsidRDefault="008A6809" w:rsidP="008A6809">
                  <w:pPr>
                    <w:ind w:firstLine="720"/>
                    <w:jc w:val="both"/>
                  </w:pPr>
                </w:p>
              </w:tc>
              <w:tc>
                <w:tcPr>
                  <w:tcW w:w="878" w:type="dxa"/>
                  <w:gridSpan w:val="2"/>
                  <w:noWrap/>
                  <w:vAlign w:val="bottom"/>
                </w:tcPr>
                <w:p w:rsidR="008A6809" w:rsidRPr="0038249C" w:rsidRDefault="008A6809" w:rsidP="008A6809">
                  <w:pPr>
                    <w:ind w:firstLine="720"/>
                    <w:jc w:val="both"/>
                  </w:pPr>
                </w:p>
              </w:tc>
              <w:tc>
                <w:tcPr>
                  <w:tcW w:w="973" w:type="dxa"/>
                  <w:noWrap/>
                  <w:vAlign w:val="bottom"/>
                </w:tcPr>
                <w:p w:rsidR="008A6809" w:rsidRPr="0038249C" w:rsidRDefault="008A6809" w:rsidP="008A6809">
                  <w:pPr>
                    <w:ind w:firstLine="720"/>
                    <w:jc w:val="both"/>
                  </w:pPr>
                </w:p>
              </w:tc>
            </w:tr>
            <w:tr w:rsidR="008A6809" w:rsidRPr="0038249C" w:rsidTr="008A6809">
              <w:trPr>
                <w:trHeight w:val="270"/>
              </w:trPr>
              <w:tc>
                <w:tcPr>
                  <w:tcW w:w="10454" w:type="dxa"/>
                  <w:gridSpan w:val="17"/>
                  <w:tcBorders>
                    <w:top w:val="nil"/>
                    <w:left w:val="nil"/>
                    <w:bottom w:val="single" w:sz="4" w:space="0" w:color="auto"/>
                    <w:right w:val="nil"/>
                  </w:tcBorders>
                  <w:noWrap/>
                  <w:vAlign w:val="bottom"/>
                  <w:hideMark/>
                </w:tcPr>
                <w:p w:rsidR="008A6809" w:rsidRPr="0038249C" w:rsidRDefault="008A6809" w:rsidP="008A6809">
                  <w:pPr>
                    <w:ind w:firstLine="720"/>
                    <w:jc w:val="both"/>
                  </w:pPr>
                  <w:proofErr w:type="gramStart"/>
                  <w:r w:rsidRPr="0038249C">
                    <w:t xml:space="preserve">по  </w:t>
                  </w:r>
                  <w:r w:rsidRPr="0038249C">
                    <w:rPr>
                      <w:b/>
                      <w:bCs/>
                    </w:rPr>
                    <w:t>(</w:t>
                  </w:r>
                  <w:proofErr w:type="gramEnd"/>
                  <w:r w:rsidRPr="0038249C">
                    <w:rPr>
                      <w:b/>
                      <w:bCs/>
                    </w:rPr>
                    <w:t>5)</w:t>
                  </w:r>
                </w:p>
              </w:tc>
            </w:tr>
            <w:tr w:rsidR="008A6809" w:rsidRPr="0038249C" w:rsidTr="008A6809">
              <w:trPr>
                <w:trHeight w:val="225"/>
              </w:trPr>
              <w:tc>
                <w:tcPr>
                  <w:tcW w:w="10454" w:type="dxa"/>
                  <w:gridSpan w:val="17"/>
                  <w:tcBorders>
                    <w:top w:val="single" w:sz="4" w:space="0" w:color="auto"/>
                    <w:left w:val="nil"/>
                    <w:bottom w:val="nil"/>
                    <w:right w:val="nil"/>
                  </w:tcBorders>
                  <w:noWrap/>
                  <w:vAlign w:val="bottom"/>
                  <w:hideMark/>
                </w:tcPr>
                <w:p w:rsidR="008A6809" w:rsidRPr="0038249C" w:rsidRDefault="008A6809" w:rsidP="008A6809">
                  <w:pPr>
                    <w:ind w:firstLine="720"/>
                    <w:jc w:val="center"/>
                  </w:pPr>
                  <w:r w:rsidRPr="0038249C">
                    <w:t>(договору (наряду-заказу</w:t>
                  </w:r>
                  <w:proofErr w:type="gramStart"/>
                  <w:r w:rsidRPr="0038249C">
                    <w:t>),  дата</w:t>
                  </w:r>
                  <w:proofErr w:type="gramEnd"/>
                  <w:r w:rsidRPr="0038249C">
                    <w:t>, номер)</w:t>
                  </w:r>
                </w:p>
              </w:tc>
            </w:tr>
            <w:tr w:rsidR="008A6809" w:rsidRPr="0038249C" w:rsidTr="008A6809">
              <w:trPr>
                <w:trHeight w:val="300"/>
              </w:trPr>
              <w:tc>
                <w:tcPr>
                  <w:tcW w:w="10454" w:type="dxa"/>
                  <w:gridSpan w:val="17"/>
                  <w:tcBorders>
                    <w:top w:val="nil"/>
                    <w:left w:val="nil"/>
                    <w:bottom w:val="single" w:sz="4" w:space="0" w:color="auto"/>
                    <w:right w:val="nil"/>
                  </w:tcBorders>
                  <w:noWrap/>
                  <w:vAlign w:val="bottom"/>
                  <w:hideMark/>
                </w:tcPr>
                <w:p w:rsidR="008A6809" w:rsidRPr="0038249C" w:rsidRDefault="008A6809" w:rsidP="008A6809">
                  <w:pPr>
                    <w:ind w:firstLine="720"/>
                    <w:jc w:val="both"/>
                  </w:pPr>
                  <w:r w:rsidRPr="0038249C">
                    <w:t xml:space="preserve">на </w:t>
                  </w:r>
                  <w:r w:rsidRPr="0038249C">
                    <w:rPr>
                      <w:b/>
                      <w:bCs/>
                    </w:rPr>
                    <w:t>(6)</w:t>
                  </w:r>
                </w:p>
              </w:tc>
            </w:tr>
            <w:tr w:rsidR="008A6809" w:rsidRPr="0038249C" w:rsidTr="008A6809">
              <w:trPr>
                <w:trHeight w:val="240"/>
              </w:trPr>
              <w:tc>
                <w:tcPr>
                  <w:tcW w:w="10454" w:type="dxa"/>
                  <w:gridSpan w:val="17"/>
                  <w:noWrap/>
                  <w:vAlign w:val="bottom"/>
                  <w:hideMark/>
                </w:tcPr>
                <w:p w:rsidR="008A6809" w:rsidRPr="0038249C" w:rsidRDefault="008A6809" w:rsidP="008A6809">
                  <w:pPr>
                    <w:ind w:firstLine="720"/>
                    <w:jc w:val="center"/>
                  </w:pPr>
                  <w:r w:rsidRPr="0038249C">
                    <w:t xml:space="preserve">(наименование договора (наряда-заказа)) </w:t>
                  </w:r>
                </w:p>
              </w:tc>
            </w:tr>
            <w:tr w:rsidR="008A6809" w:rsidRPr="0038249C" w:rsidTr="008A6809">
              <w:trPr>
                <w:trHeight w:val="276"/>
              </w:trPr>
              <w:tc>
                <w:tcPr>
                  <w:tcW w:w="4822" w:type="dxa"/>
                  <w:gridSpan w:val="6"/>
                  <w:noWrap/>
                  <w:vAlign w:val="bottom"/>
                  <w:hideMark/>
                </w:tcPr>
                <w:p w:rsidR="008A6809" w:rsidRPr="0038249C" w:rsidRDefault="008A6809" w:rsidP="008A6809">
                  <w:pPr>
                    <w:ind w:firstLine="176"/>
                    <w:jc w:val="both"/>
                  </w:pPr>
                  <w:r w:rsidRPr="0038249C">
                    <w:t xml:space="preserve">Мы, нижеподписавшиеся, </w:t>
                  </w:r>
                  <w:proofErr w:type="gramStart"/>
                  <w:r w:rsidRPr="0038249C">
                    <w:t>представитель  ПОДРЯДЧИКА</w:t>
                  </w:r>
                  <w:proofErr w:type="gramEnd"/>
                  <w:r w:rsidRPr="0038249C">
                    <w:t xml:space="preserve"> </w:t>
                  </w:r>
                  <w:r w:rsidRPr="0038249C">
                    <w:rPr>
                      <w:b/>
                      <w:bCs/>
                    </w:rPr>
                    <w:t xml:space="preserve"> (7)</w:t>
                  </w:r>
                </w:p>
              </w:tc>
              <w:tc>
                <w:tcPr>
                  <w:tcW w:w="5632" w:type="dxa"/>
                  <w:gridSpan w:val="11"/>
                  <w:tcBorders>
                    <w:top w:val="nil"/>
                    <w:left w:val="nil"/>
                    <w:bottom w:val="single" w:sz="4" w:space="0" w:color="auto"/>
                    <w:right w:val="nil"/>
                  </w:tcBorders>
                  <w:noWrap/>
                  <w:vAlign w:val="bottom"/>
                  <w:hideMark/>
                </w:tcPr>
                <w:p w:rsidR="008A6809" w:rsidRPr="0038249C" w:rsidRDefault="008A6809" w:rsidP="008A6809">
                  <w:pPr>
                    <w:ind w:firstLine="720"/>
                    <w:jc w:val="right"/>
                    <w:rPr>
                      <w:b/>
                      <w:bCs/>
                    </w:rPr>
                  </w:pPr>
                  <w:r w:rsidRPr="0038249C">
                    <w:rPr>
                      <w:b/>
                      <w:bCs/>
                    </w:rPr>
                    <w:t> </w:t>
                  </w:r>
                </w:p>
              </w:tc>
            </w:tr>
            <w:tr w:rsidR="008A6809" w:rsidRPr="0038249C" w:rsidTr="008A6809">
              <w:trPr>
                <w:trHeight w:val="264"/>
              </w:trPr>
              <w:tc>
                <w:tcPr>
                  <w:tcW w:w="10454" w:type="dxa"/>
                  <w:gridSpan w:val="17"/>
                  <w:tcBorders>
                    <w:top w:val="nil"/>
                    <w:left w:val="nil"/>
                    <w:bottom w:val="single" w:sz="4" w:space="0" w:color="auto"/>
                    <w:right w:val="nil"/>
                  </w:tcBorders>
                  <w:noWrap/>
                  <w:vAlign w:val="bottom"/>
                  <w:hideMark/>
                </w:tcPr>
                <w:p w:rsidR="008A6809" w:rsidRPr="0038249C" w:rsidRDefault="008A6809" w:rsidP="008A6809">
                  <w:pPr>
                    <w:ind w:firstLine="720"/>
                    <w:jc w:val="right"/>
                    <w:rPr>
                      <w:i/>
                      <w:iCs/>
                    </w:rPr>
                  </w:pPr>
                  <w:r w:rsidRPr="0038249C">
                    <w:rPr>
                      <w:i/>
                      <w:iCs/>
                    </w:rPr>
                    <w:t>,</w:t>
                  </w:r>
                </w:p>
              </w:tc>
            </w:tr>
            <w:tr w:rsidR="008A6809" w:rsidRPr="0038249C" w:rsidTr="008A6809">
              <w:trPr>
                <w:trHeight w:val="210"/>
              </w:trPr>
              <w:tc>
                <w:tcPr>
                  <w:tcW w:w="10454" w:type="dxa"/>
                  <w:gridSpan w:val="17"/>
                  <w:tcBorders>
                    <w:top w:val="single" w:sz="4" w:space="0" w:color="auto"/>
                    <w:left w:val="nil"/>
                    <w:bottom w:val="single" w:sz="4" w:space="0" w:color="000000"/>
                    <w:right w:val="nil"/>
                  </w:tcBorders>
                  <w:noWrap/>
                  <w:vAlign w:val="bottom"/>
                  <w:hideMark/>
                </w:tcPr>
                <w:p w:rsidR="008A6809" w:rsidRPr="0038249C" w:rsidRDefault="008A6809" w:rsidP="008A6809">
                  <w:pPr>
                    <w:ind w:firstLine="720"/>
                    <w:jc w:val="center"/>
                  </w:pPr>
                  <w:r w:rsidRPr="0038249C">
                    <w:t>(должность, Ф.И.О.)</w:t>
                  </w:r>
                </w:p>
              </w:tc>
            </w:tr>
            <w:tr w:rsidR="008A6809" w:rsidRPr="0038249C" w:rsidTr="008A6809">
              <w:trPr>
                <w:trHeight w:val="276"/>
              </w:trPr>
              <w:tc>
                <w:tcPr>
                  <w:tcW w:w="2359" w:type="dxa"/>
                  <w:gridSpan w:val="2"/>
                  <w:noWrap/>
                  <w:vAlign w:val="bottom"/>
                  <w:hideMark/>
                </w:tcPr>
                <w:p w:rsidR="008A6809" w:rsidRPr="0038249C" w:rsidRDefault="008A6809" w:rsidP="008A6809">
                  <w:pPr>
                    <w:ind w:firstLine="176"/>
                    <w:jc w:val="both"/>
                  </w:pPr>
                  <w:r w:rsidRPr="0038249C">
                    <w:t xml:space="preserve">действующий на основании  </w:t>
                  </w:r>
                </w:p>
              </w:tc>
              <w:tc>
                <w:tcPr>
                  <w:tcW w:w="8095" w:type="dxa"/>
                  <w:gridSpan w:val="15"/>
                  <w:tcBorders>
                    <w:top w:val="single" w:sz="4" w:space="0" w:color="auto"/>
                    <w:left w:val="nil"/>
                    <w:bottom w:val="single" w:sz="4" w:space="0" w:color="auto"/>
                    <w:right w:val="nil"/>
                  </w:tcBorders>
                  <w:noWrap/>
                  <w:vAlign w:val="bottom"/>
                  <w:hideMark/>
                </w:tcPr>
                <w:p w:rsidR="008A6809" w:rsidRPr="0038249C" w:rsidRDefault="008A6809" w:rsidP="008A6809">
                  <w:pPr>
                    <w:jc w:val="both"/>
                    <w:rPr>
                      <w:b/>
                      <w:bCs/>
                    </w:rPr>
                  </w:pPr>
                  <w:r w:rsidRPr="0038249C">
                    <w:rPr>
                      <w:b/>
                      <w:bCs/>
                    </w:rPr>
                    <w:t>(8)</w:t>
                  </w:r>
                </w:p>
              </w:tc>
            </w:tr>
            <w:tr w:rsidR="008A6809" w:rsidRPr="0038249C" w:rsidTr="008A6809">
              <w:trPr>
                <w:trHeight w:val="165"/>
              </w:trPr>
              <w:tc>
                <w:tcPr>
                  <w:tcW w:w="10454" w:type="dxa"/>
                  <w:gridSpan w:val="17"/>
                  <w:noWrap/>
                  <w:vAlign w:val="bottom"/>
                  <w:hideMark/>
                </w:tcPr>
                <w:p w:rsidR="008A6809" w:rsidRPr="0038249C" w:rsidRDefault="008A6809" w:rsidP="008A6809">
                  <w:pPr>
                    <w:ind w:firstLine="720"/>
                    <w:jc w:val="center"/>
                  </w:pPr>
                  <w:r w:rsidRPr="0038249C">
                    <w:t xml:space="preserve"> (вид документа, дата, номер)</w:t>
                  </w:r>
                </w:p>
              </w:tc>
            </w:tr>
            <w:tr w:rsidR="008A6809" w:rsidRPr="0038249C" w:rsidTr="008A6809">
              <w:trPr>
                <w:trHeight w:val="276"/>
              </w:trPr>
              <w:tc>
                <w:tcPr>
                  <w:tcW w:w="2359" w:type="dxa"/>
                  <w:gridSpan w:val="2"/>
                  <w:noWrap/>
                  <w:vAlign w:val="bottom"/>
                  <w:hideMark/>
                </w:tcPr>
                <w:p w:rsidR="008A6809" w:rsidRPr="0038249C" w:rsidRDefault="008A6809" w:rsidP="008A6809">
                  <w:pPr>
                    <w:ind w:firstLine="176"/>
                    <w:jc w:val="both"/>
                  </w:pPr>
                  <w:r w:rsidRPr="0038249C">
                    <w:t xml:space="preserve">и представитель ЗАКАЗЧИКА </w:t>
                  </w:r>
                </w:p>
              </w:tc>
              <w:tc>
                <w:tcPr>
                  <w:tcW w:w="8095" w:type="dxa"/>
                  <w:gridSpan w:val="15"/>
                  <w:tcBorders>
                    <w:top w:val="nil"/>
                    <w:left w:val="nil"/>
                    <w:bottom w:val="single" w:sz="4" w:space="0" w:color="auto"/>
                    <w:right w:val="nil"/>
                  </w:tcBorders>
                  <w:noWrap/>
                  <w:vAlign w:val="bottom"/>
                  <w:hideMark/>
                </w:tcPr>
                <w:p w:rsidR="008A6809" w:rsidRPr="0038249C" w:rsidRDefault="008A6809" w:rsidP="008A6809">
                  <w:pPr>
                    <w:jc w:val="both"/>
                    <w:rPr>
                      <w:b/>
                      <w:bCs/>
                    </w:rPr>
                  </w:pPr>
                  <w:r w:rsidRPr="0038249C">
                    <w:rPr>
                      <w:b/>
                      <w:bCs/>
                    </w:rPr>
                    <w:t>(9)</w:t>
                  </w:r>
                </w:p>
              </w:tc>
            </w:tr>
            <w:tr w:rsidR="008A6809" w:rsidRPr="0038249C" w:rsidTr="008A6809">
              <w:trPr>
                <w:trHeight w:val="264"/>
              </w:trPr>
              <w:tc>
                <w:tcPr>
                  <w:tcW w:w="10454" w:type="dxa"/>
                  <w:gridSpan w:val="17"/>
                  <w:tcBorders>
                    <w:top w:val="nil"/>
                    <w:left w:val="nil"/>
                    <w:bottom w:val="single" w:sz="4" w:space="0" w:color="auto"/>
                    <w:right w:val="nil"/>
                  </w:tcBorders>
                  <w:noWrap/>
                  <w:vAlign w:val="bottom"/>
                  <w:hideMark/>
                </w:tcPr>
                <w:p w:rsidR="008A6809" w:rsidRPr="0038249C" w:rsidRDefault="008A6809" w:rsidP="008A6809">
                  <w:pPr>
                    <w:ind w:firstLine="720"/>
                    <w:jc w:val="both"/>
                    <w:rPr>
                      <w:i/>
                      <w:iCs/>
                    </w:rPr>
                  </w:pPr>
                  <w:r w:rsidRPr="0038249C">
                    <w:rPr>
                      <w:i/>
                      <w:iCs/>
                    </w:rPr>
                    <w:t> </w:t>
                  </w:r>
                </w:p>
              </w:tc>
            </w:tr>
            <w:tr w:rsidR="008A6809" w:rsidRPr="0038249C" w:rsidTr="008A6809">
              <w:trPr>
                <w:trHeight w:val="210"/>
              </w:trPr>
              <w:tc>
                <w:tcPr>
                  <w:tcW w:w="10454" w:type="dxa"/>
                  <w:gridSpan w:val="17"/>
                  <w:noWrap/>
                  <w:vAlign w:val="bottom"/>
                  <w:hideMark/>
                </w:tcPr>
                <w:p w:rsidR="008A6809" w:rsidRPr="0038249C" w:rsidRDefault="008A6809" w:rsidP="008A6809">
                  <w:pPr>
                    <w:ind w:firstLine="720"/>
                    <w:jc w:val="center"/>
                  </w:pPr>
                  <w:r w:rsidRPr="0038249C">
                    <w:t>(должность, Ф.И.О.)</w:t>
                  </w:r>
                </w:p>
              </w:tc>
            </w:tr>
            <w:tr w:rsidR="008A6809" w:rsidRPr="0038249C" w:rsidTr="008A6809">
              <w:trPr>
                <w:trHeight w:val="276"/>
              </w:trPr>
              <w:tc>
                <w:tcPr>
                  <w:tcW w:w="2359" w:type="dxa"/>
                  <w:gridSpan w:val="2"/>
                  <w:noWrap/>
                  <w:vAlign w:val="bottom"/>
                  <w:hideMark/>
                </w:tcPr>
                <w:p w:rsidR="008A6809" w:rsidRPr="0038249C" w:rsidRDefault="008A6809" w:rsidP="008A6809">
                  <w:pPr>
                    <w:ind w:firstLine="176"/>
                    <w:jc w:val="both"/>
                  </w:pPr>
                  <w:r w:rsidRPr="0038249C">
                    <w:t xml:space="preserve">действующий на основании </w:t>
                  </w:r>
                </w:p>
              </w:tc>
              <w:tc>
                <w:tcPr>
                  <w:tcW w:w="757" w:type="dxa"/>
                  <w:tcBorders>
                    <w:top w:val="nil"/>
                    <w:left w:val="nil"/>
                    <w:bottom w:val="single" w:sz="4" w:space="0" w:color="auto"/>
                    <w:right w:val="nil"/>
                  </w:tcBorders>
                  <w:noWrap/>
                  <w:vAlign w:val="bottom"/>
                  <w:hideMark/>
                </w:tcPr>
                <w:p w:rsidR="008A6809" w:rsidRPr="0038249C" w:rsidRDefault="008A6809" w:rsidP="008A6809">
                  <w:pPr>
                    <w:jc w:val="both"/>
                    <w:rPr>
                      <w:b/>
                      <w:bCs/>
                    </w:rPr>
                  </w:pPr>
                  <w:r w:rsidRPr="0038249C">
                    <w:rPr>
                      <w:b/>
                      <w:bCs/>
                    </w:rPr>
                    <w:t>(10)</w:t>
                  </w:r>
                </w:p>
              </w:tc>
              <w:tc>
                <w:tcPr>
                  <w:tcW w:w="7338" w:type="dxa"/>
                  <w:gridSpan w:val="14"/>
                  <w:tcBorders>
                    <w:top w:val="nil"/>
                    <w:left w:val="nil"/>
                    <w:bottom w:val="single" w:sz="4" w:space="0" w:color="auto"/>
                    <w:right w:val="nil"/>
                  </w:tcBorders>
                  <w:noWrap/>
                  <w:vAlign w:val="bottom"/>
                  <w:hideMark/>
                </w:tcPr>
                <w:p w:rsidR="008A6809" w:rsidRPr="0038249C" w:rsidRDefault="008A6809" w:rsidP="008A6809">
                  <w:pPr>
                    <w:ind w:firstLine="720"/>
                    <w:jc w:val="center"/>
                    <w:rPr>
                      <w:i/>
                      <w:iCs/>
                    </w:rPr>
                  </w:pPr>
                  <w:r w:rsidRPr="0038249C">
                    <w:rPr>
                      <w:i/>
                      <w:iCs/>
                    </w:rPr>
                    <w:t> </w:t>
                  </w:r>
                </w:p>
              </w:tc>
            </w:tr>
            <w:tr w:rsidR="008A6809" w:rsidRPr="0038249C" w:rsidTr="008A6809">
              <w:trPr>
                <w:trHeight w:val="165"/>
              </w:trPr>
              <w:tc>
                <w:tcPr>
                  <w:tcW w:w="10454" w:type="dxa"/>
                  <w:gridSpan w:val="17"/>
                  <w:noWrap/>
                  <w:vAlign w:val="bottom"/>
                  <w:hideMark/>
                </w:tcPr>
                <w:p w:rsidR="008A6809" w:rsidRPr="0038249C" w:rsidRDefault="008A6809" w:rsidP="008A6809">
                  <w:pPr>
                    <w:ind w:firstLine="720"/>
                    <w:jc w:val="center"/>
                  </w:pPr>
                  <w:r w:rsidRPr="0038249C">
                    <w:t xml:space="preserve"> (вид документа, дата, номер)</w:t>
                  </w:r>
                </w:p>
              </w:tc>
            </w:tr>
            <w:tr w:rsidR="008A6809" w:rsidRPr="0038249C" w:rsidTr="008A6809">
              <w:trPr>
                <w:trHeight w:val="195"/>
              </w:trPr>
              <w:tc>
                <w:tcPr>
                  <w:tcW w:w="2000" w:type="dxa"/>
                  <w:noWrap/>
                  <w:vAlign w:val="bottom"/>
                </w:tcPr>
                <w:p w:rsidR="008A6809" w:rsidRPr="0038249C" w:rsidRDefault="008A6809" w:rsidP="008A6809">
                  <w:pPr>
                    <w:ind w:firstLine="720"/>
                    <w:jc w:val="center"/>
                  </w:pPr>
                </w:p>
              </w:tc>
              <w:tc>
                <w:tcPr>
                  <w:tcW w:w="359" w:type="dxa"/>
                  <w:noWrap/>
                  <w:vAlign w:val="bottom"/>
                </w:tcPr>
                <w:p w:rsidR="008A6809" w:rsidRPr="0038249C" w:rsidRDefault="008A6809" w:rsidP="008A6809">
                  <w:pPr>
                    <w:ind w:firstLine="720"/>
                    <w:jc w:val="center"/>
                  </w:pPr>
                </w:p>
              </w:tc>
              <w:tc>
                <w:tcPr>
                  <w:tcW w:w="757" w:type="dxa"/>
                  <w:noWrap/>
                  <w:vAlign w:val="bottom"/>
                </w:tcPr>
                <w:p w:rsidR="008A6809" w:rsidRPr="0038249C" w:rsidRDefault="008A6809" w:rsidP="008A6809">
                  <w:pPr>
                    <w:ind w:firstLine="720"/>
                    <w:jc w:val="center"/>
                  </w:pPr>
                </w:p>
              </w:tc>
              <w:tc>
                <w:tcPr>
                  <w:tcW w:w="918" w:type="dxa"/>
                  <w:gridSpan w:val="2"/>
                  <w:noWrap/>
                  <w:vAlign w:val="bottom"/>
                </w:tcPr>
                <w:p w:rsidR="008A6809" w:rsidRPr="0038249C" w:rsidRDefault="008A6809" w:rsidP="008A6809">
                  <w:pPr>
                    <w:ind w:firstLine="720"/>
                    <w:jc w:val="center"/>
                  </w:pPr>
                </w:p>
              </w:tc>
              <w:tc>
                <w:tcPr>
                  <w:tcW w:w="788" w:type="dxa"/>
                  <w:noWrap/>
                  <w:vAlign w:val="bottom"/>
                </w:tcPr>
                <w:p w:rsidR="008A6809" w:rsidRPr="0038249C" w:rsidRDefault="008A6809" w:rsidP="008A6809">
                  <w:pPr>
                    <w:ind w:firstLine="720"/>
                    <w:jc w:val="center"/>
                  </w:pPr>
                </w:p>
              </w:tc>
              <w:tc>
                <w:tcPr>
                  <w:tcW w:w="1373" w:type="dxa"/>
                  <w:noWrap/>
                  <w:vAlign w:val="bottom"/>
                </w:tcPr>
                <w:p w:rsidR="008A6809" w:rsidRPr="0038249C" w:rsidRDefault="008A6809" w:rsidP="008A6809">
                  <w:pPr>
                    <w:ind w:firstLine="720"/>
                    <w:jc w:val="center"/>
                  </w:pPr>
                </w:p>
              </w:tc>
              <w:tc>
                <w:tcPr>
                  <w:tcW w:w="1139" w:type="dxa"/>
                  <w:gridSpan w:val="2"/>
                  <w:noWrap/>
                  <w:vAlign w:val="bottom"/>
                </w:tcPr>
                <w:p w:rsidR="008A6809" w:rsidRPr="0038249C" w:rsidRDefault="008A6809" w:rsidP="008A6809">
                  <w:pPr>
                    <w:ind w:firstLine="720"/>
                    <w:jc w:val="center"/>
                  </w:pPr>
                </w:p>
              </w:tc>
              <w:tc>
                <w:tcPr>
                  <w:tcW w:w="716" w:type="dxa"/>
                  <w:gridSpan w:val="3"/>
                  <w:noWrap/>
                  <w:vAlign w:val="bottom"/>
                </w:tcPr>
                <w:p w:rsidR="008A6809" w:rsidRPr="0038249C" w:rsidRDefault="008A6809" w:rsidP="008A6809">
                  <w:pPr>
                    <w:ind w:firstLine="720"/>
                    <w:jc w:val="center"/>
                  </w:pPr>
                </w:p>
              </w:tc>
              <w:tc>
                <w:tcPr>
                  <w:tcW w:w="553" w:type="dxa"/>
                  <w:gridSpan w:val="2"/>
                  <w:noWrap/>
                  <w:vAlign w:val="bottom"/>
                </w:tcPr>
                <w:p w:rsidR="008A6809" w:rsidRPr="0038249C" w:rsidRDefault="008A6809" w:rsidP="008A6809">
                  <w:pPr>
                    <w:ind w:firstLine="720"/>
                    <w:jc w:val="center"/>
                  </w:pPr>
                </w:p>
              </w:tc>
              <w:tc>
                <w:tcPr>
                  <w:tcW w:w="878" w:type="dxa"/>
                  <w:gridSpan w:val="2"/>
                  <w:noWrap/>
                  <w:vAlign w:val="bottom"/>
                </w:tcPr>
                <w:p w:rsidR="008A6809" w:rsidRPr="0038249C" w:rsidRDefault="008A6809" w:rsidP="008A6809">
                  <w:pPr>
                    <w:ind w:firstLine="720"/>
                    <w:jc w:val="center"/>
                  </w:pPr>
                </w:p>
              </w:tc>
              <w:tc>
                <w:tcPr>
                  <w:tcW w:w="973" w:type="dxa"/>
                  <w:noWrap/>
                  <w:vAlign w:val="bottom"/>
                </w:tcPr>
                <w:p w:rsidR="008A6809" w:rsidRPr="0038249C" w:rsidRDefault="008A6809" w:rsidP="008A6809">
                  <w:pPr>
                    <w:ind w:firstLine="720"/>
                    <w:jc w:val="center"/>
                  </w:pPr>
                </w:p>
              </w:tc>
            </w:tr>
            <w:tr w:rsidR="008A6809" w:rsidRPr="0038249C" w:rsidTr="008A6809">
              <w:trPr>
                <w:trHeight w:val="264"/>
              </w:trPr>
              <w:tc>
                <w:tcPr>
                  <w:tcW w:w="8050" w:type="dxa"/>
                  <w:gridSpan w:val="12"/>
                  <w:noWrap/>
                  <w:vAlign w:val="bottom"/>
                  <w:hideMark/>
                </w:tcPr>
                <w:p w:rsidR="008A6809" w:rsidRPr="0038249C" w:rsidRDefault="008A6809" w:rsidP="008A6809">
                  <w:pPr>
                    <w:ind w:firstLine="34"/>
                    <w:jc w:val="both"/>
                  </w:pPr>
                  <w:r w:rsidRPr="0038249C">
                    <w:t xml:space="preserve">составили настоящий акт о том, </w:t>
                  </w:r>
                  <w:proofErr w:type="gramStart"/>
                  <w:r w:rsidRPr="0038249C">
                    <w:t>что  работы</w:t>
                  </w:r>
                  <w:proofErr w:type="gramEnd"/>
                  <w:r w:rsidRPr="0038249C">
                    <w:t xml:space="preserve"> (услуги), выполненные ПОДРЯДЧИКОМ  по</w:t>
                  </w:r>
                </w:p>
              </w:tc>
              <w:tc>
                <w:tcPr>
                  <w:tcW w:w="2404" w:type="dxa"/>
                  <w:gridSpan w:val="5"/>
                  <w:tcBorders>
                    <w:top w:val="nil"/>
                    <w:left w:val="nil"/>
                    <w:bottom w:val="single" w:sz="4" w:space="0" w:color="auto"/>
                    <w:right w:val="nil"/>
                  </w:tcBorders>
                  <w:noWrap/>
                  <w:vAlign w:val="bottom"/>
                  <w:hideMark/>
                </w:tcPr>
                <w:p w:rsidR="008A6809" w:rsidRPr="0038249C" w:rsidRDefault="008A6809" w:rsidP="008A6809">
                  <w:pPr>
                    <w:ind w:firstLine="720"/>
                    <w:jc w:val="center"/>
                    <w:rPr>
                      <w:b/>
                      <w:bCs/>
                    </w:rPr>
                  </w:pPr>
                  <w:r w:rsidRPr="0038249C">
                    <w:rPr>
                      <w:b/>
                      <w:bCs/>
                    </w:rPr>
                    <w:t>(11)</w:t>
                  </w:r>
                </w:p>
              </w:tc>
            </w:tr>
            <w:tr w:rsidR="008A6809" w:rsidRPr="0038249C" w:rsidTr="008A6809">
              <w:trPr>
                <w:trHeight w:val="264"/>
              </w:trPr>
              <w:tc>
                <w:tcPr>
                  <w:tcW w:w="10454" w:type="dxa"/>
                  <w:gridSpan w:val="17"/>
                  <w:tcBorders>
                    <w:top w:val="nil"/>
                    <w:left w:val="nil"/>
                    <w:bottom w:val="single" w:sz="4" w:space="0" w:color="auto"/>
                    <w:right w:val="nil"/>
                  </w:tcBorders>
                  <w:noWrap/>
                  <w:vAlign w:val="bottom"/>
                  <w:hideMark/>
                </w:tcPr>
                <w:p w:rsidR="008A6809" w:rsidRPr="0038249C" w:rsidRDefault="008A6809" w:rsidP="008A6809">
                  <w:pPr>
                    <w:ind w:firstLine="720"/>
                    <w:jc w:val="center"/>
                    <w:rPr>
                      <w:b/>
                      <w:bCs/>
                    </w:rPr>
                  </w:pPr>
                  <w:r w:rsidRPr="0038249C">
                    <w:rPr>
                      <w:b/>
                      <w:bCs/>
                    </w:rPr>
                    <w:t> </w:t>
                  </w:r>
                </w:p>
              </w:tc>
            </w:tr>
            <w:tr w:rsidR="008A6809" w:rsidRPr="0038249C" w:rsidTr="008A6809">
              <w:trPr>
                <w:trHeight w:val="270"/>
              </w:trPr>
              <w:tc>
                <w:tcPr>
                  <w:tcW w:w="10454" w:type="dxa"/>
                  <w:gridSpan w:val="17"/>
                  <w:noWrap/>
                  <w:vAlign w:val="bottom"/>
                  <w:hideMark/>
                </w:tcPr>
                <w:p w:rsidR="008A6809" w:rsidRPr="0038249C" w:rsidRDefault="008A6809" w:rsidP="008A6809">
                  <w:pPr>
                    <w:ind w:firstLine="720"/>
                    <w:jc w:val="center"/>
                  </w:pPr>
                  <w:r w:rsidRPr="0038249C">
                    <w:t>(наименование работ (услуг, этапа))</w:t>
                  </w:r>
                </w:p>
              </w:tc>
            </w:tr>
            <w:tr w:rsidR="008A6809" w:rsidRPr="0038249C" w:rsidTr="008A6809">
              <w:trPr>
                <w:trHeight w:val="264"/>
              </w:trPr>
              <w:tc>
                <w:tcPr>
                  <w:tcW w:w="10454" w:type="dxa"/>
                  <w:gridSpan w:val="17"/>
                  <w:tcBorders>
                    <w:top w:val="nil"/>
                    <w:left w:val="nil"/>
                    <w:right w:val="nil"/>
                  </w:tcBorders>
                  <w:noWrap/>
                  <w:vAlign w:val="bottom"/>
                  <w:hideMark/>
                </w:tcPr>
                <w:p w:rsidR="008A6809" w:rsidRPr="0038249C" w:rsidRDefault="008A6809" w:rsidP="008A6809">
                  <w:pPr>
                    <w:ind w:firstLine="34"/>
                    <w:jc w:val="center"/>
                  </w:pPr>
                  <w:r w:rsidRPr="0038249C">
                    <w:t xml:space="preserve">в период </w:t>
                  </w:r>
                  <w:proofErr w:type="gramStart"/>
                  <w:r w:rsidRPr="0038249C">
                    <w:t>с  "</w:t>
                  </w:r>
                  <w:proofErr w:type="gramEnd"/>
                  <w:r w:rsidRPr="0038249C">
                    <w:t>____"  "____________"20___ г. по  "____"  "___________"20___ г. :</w:t>
                  </w:r>
                  <w:r w:rsidRPr="0038249C">
                    <w:rPr>
                      <w:b/>
                      <w:bCs/>
                    </w:rPr>
                    <w:t>(12)</w:t>
                  </w:r>
                </w:p>
              </w:tc>
            </w:tr>
            <w:tr w:rsidR="008A6809" w:rsidRPr="0038249C" w:rsidTr="008A6809">
              <w:trPr>
                <w:trHeight w:val="165"/>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rPr>
                      <w:i/>
                      <w:iCs/>
                    </w:rPr>
                  </w:pPr>
                </w:p>
              </w:tc>
              <w:tc>
                <w:tcPr>
                  <w:tcW w:w="757" w:type="dxa"/>
                  <w:noWrap/>
                  <w:vAlign w:val="bottom"/>
                </w:tcPr>
                <w:p w:rsidR="008A6809" w:rsidRPr="0038249C" w:rsidRDefault="008A6809" w:rsidP="008A6809">
                  <w:pPr>
                    <w:ind w:firstLine="720"/>
                    <w:jc w:val="both"/>
                    <w:rPr>
                      <w:i/>
                      <w:iCs/>
                    </w:rPr>
                  </w:pPr>
                </w:p>
              </w:tc>
              <w:tc>
                <w:tcPr>
                  <w:tcW w:w="918" w:type="dxa"/>
                  <w:gridSpan w:val="2"/>
                  <w:noWrap/>
                  <w:vAlign w:val="bottom"/>
                </w:tcPr>
                <w:p w:rsidR="008A6809" w:rsidRPr="0038249C" w:rsidRDefault="008A6809" w:rsidP="008A6809">
                  <w:pPr>
                    <w:ind w:firstLine="720"/>
                    <w:jc w:val="both"/>
                    <w:rPr>
                      <w:i/>
                      <w:iCs/>
                    </w:rPr>
                  </w:pPr>
                </w:p>
              </w:tc>
              <w:tc>
                <w:tcPr>
                  <w:tcW w:w="788" w:type="dxa"/>
                  <w:noWrap/>
                  <w:vAlign w:val="bottom"/>
                </w:tcPr>
                <w:p w:rsidR="008A6809" w:rsidRPr="0038249C" w:rsidRDefault="008A6809" w:rsidP="008A6809">
                  <w:pPr>
                    <w:ind w:firstLine="720"/>
                    <w:jc w:val="both"/>
                    <w:rPr>
                      <w:i/>
                      <w:iCs/>
                    </w:rPr>
                  </w:pPr>
                </w:p>
              </w:tc>
              <w:tc>
                <w:tcPr>
                  <w:tcW w:w="1373" w:type="dxa"/>
                  <w:noWrap/>
                  <w:vAlign w:val="bottom"/>
                  <w:hideMark/>
                </w:tcPr>
                <w:p w:rsidR="008A6809" w:rsidRPr="0038249C" w:rsidRDefault="008A6809" w:rsidP="008A6809">
                  <w:pPr>
                    <w:ind w:firstLine="720"/>
                    <w:jc w:val="both"/>
                    <w:rPr>
                      <w:i/>
                      <w:iCs/>
                    </w:rPr>
                  </w:pPr>
                </w:p>
              </w:tc>
              <w:tc>
                <w:tcPr>
                  <w:tcW w:w="1139" w:type="dxa"/>
                  <w:gridSpan w:val="2"/>
                  <w:noWrap/>
                  <w:vAlign w:val="bottom"/>
                  <w:hideMark/>
                </w:tcPr>
                <w:p w:rsidR="008A6809" w:rsidRPr="0038249C" w:rsidRDefault="008A6809" w:rsidP="008A6809">
                  <w:pPr>
                    <w:ind w:firstLine="720"/>
                    <w:jc w:val="both"/>
                    <w:rPr>
                      <w:i/>
                      <w:iCs/>
                    </w:rPr>
                  </w:pPr>
                </w:p>
              </w:tc>
              <w:tc>
                <w:tcPr>
                  <w:tcW w:w="716" w:type="dxa"/>
                  <w:gridSpan w:val="3"/>
                  <w:noWrap/>
                  <w:vAlign w:val="bottom"/>
                  <w:hideMark/>
                </w:tcPr>
                <w:p w:rsidR="008A6809" w:rsidRPr="0038249C" w:rsidRDefault="008A6809" w:rsidP="008A6809">
                  <w:pPr>
                    <w:ind w:firstLine="720"/>
                    <w:jc w:val="both"/>
                    <w:rPr>
                      <w:i/>
                      <w:iCs/>
                    </w:rPr>
                  </w:pPr>
                </w:p>
              </w:tc>
              <w:tc>
                <w:tcPr>
                  <w:tcW w:w="553" w:type="dxa"/>
                  <w:gridSpan w:val="2"/>
                  <w:noWrap/>
                  <w:vAlign w:val="bottom"/>
                  <w:hideMark/>
                </w:tcPr>
                <w:p w:rsidR="008A6809" w:rsidRPr="0038249C" w:rsidRDefault="008A6809" w:rsidP="008A6809">
                  <w:pPr>
                    <w:ind w:firstLine="720"/>
                    <w:jc w:val="both"/>
                    <w:rPr>
                      <w:i/>
                      <w:iCs/>
                    </w:rPr>
                  </w:pPr>
                </w:p>
              </w:tc>
              <w:tc>
                <w:tcPr>
                  <w:tcW w:w="878" w:type="dxa"/>
                  <w:gridSpan w:val="2"/>
                  <w:noWrap/>
                  <w:vAlign w:val="bottom"/>
                  <w:hideMark/>
                </w:tcPr>
                <w:p w:rsidR="008A6809" w:rsidRPr="0038249C" w:rsidRDefault="008A6809" w:rsidP="008A6809">
                  <w:pPr>
                    <w:ind w:firstLine="720"/>
                    <w:jc w:val="both"/>
                    <w:rPr>
                      <w:i/>
                      <w:iCs/>
                    </w:rPr>
                  </w:pPr>
                </w:p>
              </w:tc>
              <w:tc>
                <w:tcPr>
                  <w:tcW w:w="973" w:type="dxa"/>
                  <w:noWrap/>
                  <w:vAlign w:val="bottom"/>
                  <w:hideMark/>
                </w:tcPr>
                <w:p w:rsidR="008A6809" w:rsidRPr="0038249C" w:rsidRDefault="008A6809" w:rsidP="008A6809">
                  <w:pPr>
                    <w:ind w:firstLine="720"/>
                    <w:jc w:val="both"/>
                    <w:rPr>
                      <w:i/>
                      <w:iCs/>
                    </w:rPr>
                  </w:pPr>
                </w:p>
              </w:tc>
            </w:tr>
            <w:tr w:rsidR="008A6809" w:rsidRPr="0038249C" w:rsidTr="008A6809">
              <w:trPr>
                <w:trHeight w:val="165"/>
              </w:trPr>
              <w:tc>
                <w:tcPr>
                  <w:tcW w:w="2000" w:type="dxa"/>
                  <w:tcBorders>
                    <w:bottom w:val="single" w:sz="4" w:space="0" w:color="auto"/>
                  </w:tcBorders>
                  <w:noWrap/>
                  <w:vAlign w:val="bottom"/>
                </w:tcPr>
                <w:p w:rsidR="008A6809" w:rsidRPr="0038249C" w:rsidRDefault="008A6809" w:rsidP="008A6809">
                  <w:pPr>
                    <w:ind w:firstLine="720"/>
                    <w:jc w:val="both"/>
                  </w:pPr>
                </w:p>
                <w:p w:rsidR="008A6809" w:rsidRPr="0038249C" w:rsidRDefault="008A6809" w:rsidP="008A6809">
                  <w:pPr>
                    <w:ind w:firstLine="720"/>
                    <w:jc w:val="both"/>
                  </w:pPr>
                </w:p>
              </w:tc>
              <w:tc>
                <w:tcPr>
                  <w:tcW w:w="359" w:type="dxa"/>
                  <w:tcBorders>
                    <w:bottom w:val="single" w:sz="4" w:space="0" w:color="auto"/>
                  </w:tcBorders>
                  <w:noWrap/>
                  <w:vAlign w:val="bottom"/>
                </w:tcPr>
                <w:p w:rsidR="008A6809" w:rsidRPr="0038249C" w:rsidRDefault="008A6809" w:rsidP="008A6809">
                  <w:pPr>
                    <w:ind w:firstLine="720"/>
                    <w:jc w:val="both"/>
                    <w:rPr>
                      <w:i/>
                      <w:iCs/>
                    </w:rPr>
                  </w:pPr>
                </w:p>
              </w:tc>
              <w:tc>
                <w:tcPr>
                  <w:tcW w:w="757" w:type="dxa"/>
                  <w:tcBorders>
                    <w:bottom w:val="single" w:sz="4" w:space="0" w:color="auto"/>
                  </w:tcBorders>
                  <w:noWrap/>
                  <w:vAlign w:val="bottom"/>
                </w:tcPr>
                <w:p w:rsidR="008A6809" w:rsidRPr="0038249C" w:rsidRDefault="008A6809" w:rsidP="008A6809">
                  <w:pPr>
                    <w:ind w:firstLine="720"/>
                    <w:jc w:val="both"/>
                    <w:rPr>
                      <w:i/>
                      <w:iCs/>
                    </w:rPr>
                  </w:pPr>
                </w:p>
              </w:tc>
              <w:tc>
                <w:tcPr>
                  <w:tcW w:w="918" w:type="dxa"/>
                  <w:gridSpan w:val="2"/>
                  <w:tcBorders>
                    <w:bottom w:val="single" w:sz="4" w:space="0" w:color="auto"/>
                  </w:tcBorders>
                  <w:noWrap/>
                  <w:vAlign w:val="bottom"/>
                </w:tcPr>
                <w:p w:rsidR="008A6809" w:rsidRPr="0038249C" w:rsidRDefault="008A6809" w:rsidP="008A6809">
                  <w:pPr>
                    <w:ind w:firstLine="720"/>
                    <w:jc w:val="both"/>
                    <w:rPr>
                      <w:i/>
                      <w:iCs/>
                    </w:rPr>
                  </w:pPr>
                </w:p>
              </w:tc>
              <w:tc>
                <w:tcPr>
                  <w:tcW w:w="788" w:type="dxa"/>
                  <w:tcBorders>
                    <w:bottom w:val="single" w:sz="4" w:space="0" w:color="auto"/>
                  </w:tcBorders>
                  <w:noWrap/>
                  <w:vAlign w:val="bottom"/>
                </w:tcPr>
                <w:p w:rsidR="008A6809" w:rsidRPr="0038249C" w:rsidRDefault="008A6809" w:rsidP="008A6809">
                  <w:pPr>
                    <w:ind w:firstLine="720"/>
                    <w:jc w:val="both"/>
                    <w:rPr>
                      <w:i/>
                      <w:iCs/>
                    </w:rPr>
                  </w:pPr>
                </w:p>
              </w:tc>
              <w:tc>
                <w:tcPr>
                  <w:tcW w:w="1373" w:type="dxa"/>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1139" w:type="dxa"/>
                  <w:gridSpan w:val="2"/>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716" w:type="dxa"/>
                  <w:gridSpan w:val="3"/>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553" w:type="dxa"/>
                  <w:gridSpan w:val="2"/>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878" w:type="dxa"/>
                  <w:gridSpan w:val="2"/>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973" w:type="dxa"/>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r>
            <w:tr w:rsidR="008A6809" w:rsidRPr="0038249C" w:rsidTr="008A6809">
              <w:trPr>
                <w:trHeight w:val="255"/>
              </w:trPr>
              <w:tc>
                <w:tcPr>
                  <w:tcW w:w="403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pPr>
                    <w:jc w:val="center"/>
                  </w:pPr>
                  <w:r w:rsidRPr="0038249C">
                    <w:t>Наименование видов и этапов выполненных работ (оказанных услуг)</w:t>
                  </w:r>
                </w:p>
              </w:tc>
              <w:tc>
                <w:tcPr>
                  <w:tcW w:w="788" w:type="dxa"/>
                  <w:vMerge w:val="restart"/>
                  <w:tcBorders>
                    <w:top w:val="single" w:sz="4" w:space="0" w:color="auto"/>
                    <w:left w:val="single" w:sz="4" w:space="0" w:color="auto"/>
                    <w:bottom w:val="single" w:sz="4" w:space="0" w:color="auto"/>
                    <w:right w:val="single" w:sz="4" w:space="0" w:color="auto"/>
                  </w:tcBorders>
                  <w:noWrap/>
                  <w:vAlign w:val="center"/>
                  <w:hideMark/>
                </w:tcPr>
                <w:p w:rsidR="008A6809" w:rsidRPr="0038249C" w:rsidRDefault="008A6809" w:rsidP="008A6809">
                  <w:pPr>
                    <w:ind w:firstLine="3"/>
                    <w:jc w:val="center"/>
                  </w:pPr>
                  <w:r w:rsidRPr="0038249C">
                    <w:t>ед. изм.</w:t>
                  </w:r>
                </w:p>
              </w:tc>
              <w:tc>
                <w:tcPr>
                  <w:tcW w:w="5632" w:type="dxa"/>
                  <w:gridSpan w:val="11"/>
                  <w:tcBorders>
                    <w:top w:val="single" w:sz="4" w:space="0" w:color="auto"/>
                    <w:left w:val="single" w:sz="4" w:space="0" w:color="auto"/>
                    <w:bottom w:val="single" w:sz="4" w:space="0" w:color="auto"/>
                    <w:right w:val="single" w:sz="4" w:space="0" w:color="auto"/>
                  </w:tcBorders>
                  <w:noWrap/>
                  <w:vAlign w:val="center"/>
                  <w:hideMark/>
                </w:tcPr>
                <w:p w:rsidR="008A6809" w:rsidRPr="0038249C" w:rsidRDefault="008A6809" w:rsidP="008A6809">
                  <w:pPr>
                    <w:ind w:firstLine="720"/>
                    <w:jc w:val="center"/>
                  </w:pPr>
                  <w:r w:rsidRPr="0038249C">
                    <w:t>выполнено работ (оказано услуг)</w:t>
                  </w:r>
                </w:p>
              </w:tc>
            </w:tr>
            <w:tr w:rsidR="008A6809" w:rsidRPr="0038249C" w:rsidTr="008A6809">
              <w:trPr>
                <w:trHeight w:val="795"/>
              </w:trPr>
              <w:tc>
                <w:tcPr>
                  <w:tcW w:w="4034" w:type="dxa"/>
                  <w:gridSpan w:val="5"/>
                  <w:vMerge/>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tc>
              <w:tc>
                <w:tcPr>
                  <w:tcW w:w="788" w:type="dxa"/>
                  <w:vMerge/>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tc>
              <w:tc>
                <w:tcPr>
                  <w:tcW w:w="1373" w:type="dxa"/>
                  <w:tcBorders>
                    <w:top w:val="single" w:sz="4" w:space="0" w:color="auto"/>
                    <w:left w:val="single" w:sz="4" w:space="0" w:color="auto"/>
                    <w:bottom w:val="single" w:sz="4" w:space="0" w:color="auto"/>
                    <w:right w:val="single" w:sz="4" w:space="0" w:color="auto"/>
                  </w:tcBorders>
                  <w:noWrap/>
                  <w:vAlign w:val="center"/>
                  <w:hideMark/>
                </w:tcPr>
                <w:p w:rsidR="008A6809" w:rsidRPr="0038249C" w:rsidRDefault="008A6809" w:rsidP="008A6809">
                  <w:pPr>
                    <w:ind w:firstLine="3"/>
                    <w:jc w:val="both"/>
                  </w:pPr>
                  <w:proofErr w:type="spellStart"/>
                  <w:proofErr w:type="gramStart"/>
                  <w:r w:rsidRPr="0038249C">
                    <w:t>количест</w:t>
                  </w:r>
                  <w:proofErr w:type="spellEnd"/>
                  <w:r w:rsidRPr="0038249C">
                    <w:t>-во</w:t>
                  </w:r>
                  <w:proofErr w:type="gramEnd"/>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pPr>
                    <w:ind w:firstLine="3"/>
                    <w:jc w:val="both"/>
                  </w:pPr>
                  <w:r w:rsidRPr="0038249C">
                    <w:t xml:space="preserve">цена за </w:t>
                  </w:r>
                  <w:proofErr w:type="gramStart"/>
                  <w:r w:rsidRPr="0038249C">
                    <w:t>единицу,</w:t>
                  </w:r>
                  <w:r w:rsidRPr="0038249C">
                    <w:br/>
                  </w:r>
                  <w:proofErr w:type="spellStart"/>
                  <w:r w:rsidRPr="0038249C">
                    <w:t>руб.коп</w:t>
                  </w:r>
                  <w:proofErr w:type="spellEnd"/>
                  <w:proofErr w:type="gramEnd"/>
                  <w:r w:rsidRPr="0038249C">
                    <w:t>.</w:t>
                  </w:r>
                </w:p>
              </w:tc>
              <w:tc>
                <w:tcPr>
                  <w:tcW w:w="1269" w:type="dxa"/>
                  <w:gridSpan w:val="5"/>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pPr>
                    <w:ind w:firstLine="3"/>
                    <w:jc w:val="both"/>
                  </w:pPr>
                  <w:proofErr w:type="spellStart"/>
                  <w:proofErr w:type="gramStart"/>
                  <w:r w:rsidRPr="0038249C">
                    <w:t>стои-мость</w:t>
                  </w:r>
                  <w:proofErr w:type="spellEnd"/>
                  <w:proofErr w:type="gramEnd"/>
                  <w:r w:rsidRPr="0038249C">
                    <w:br/>
                    <w:t>без НДС, руб.</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pPr>
                    <w:ind w:firstLine="3"/>
                    <w:jc w:val="both"/>
                  </w:pPr>
                  <w:proofErr w:type="gramStart"/>
                  <w:r w:rsidRPr="0038249C">
                    <w:t>НДС,</w:t>
                  </w:r>
                  <w:r w:rsidRPr="0038249C">
                    <w:br/>
                    <w:t>руб.</w:t>
                  </w:r>
                  <w:proofErr w:type="gramEnd"/>
                </w:p>
              </w:tc>
              <w:tc>
                <w:tcPr>
                  <w:tcW w:w="973" w:type="dxa"/>
                  <w:tcBorders>
                    <w:top w:val="single" w:sz="4" w:space="0" w:color="auto"/>
                    <w:left w:val="nil"/>
                    <w:bottom w:val="single" w:sz="4" w:space="0" w:color="auto"/>
                    <w:right w:val="single" w:sz="4" w:space="0" w:color="auto"/>
                  </w:tcBorders>
                  <w:vAlign w:val="center"/>
                  <w:hideMark/>
                </w:tcPr>
                <w:p w:rsidR="008A6809" w:rsidRPr="0038249C" w:rsidRDefault="008A6809" w:rsidP="008A6809">
                  <w:pPr>
                    <w:ind w:firstLine="3"/>
                    <w:jc w:val="both"/>
                  </w:pPr>
                  <w:proofErr w:type="spellStart"/>
                  <w:proofErr w:type="gramStart"/>
                  <w:r w:rsidRPr="0038249C">
                    <w:t>стои-мость</w:t>
                  </w:r>
                  <w:proofErr w:type="spellEnd"/>
                  <w:proofErr w:type="gramEnd"/>
                  <w:r w:rsidRPr="0038249C">
                    <w:t xml:space="preserve"> </w:t>
                  </w:r>
                  <w:r w:rsidRPr="0038249C">
                    <w:br/>
                    <w:t>с НДС, руб.</w:t>
                  </w:r>
                </w:p>
              </w:tc>
            </w:tr>
            <w:tr w:rsidR="008A6809" w:rsidRPr="0038249C" w:rsidTr="008A6809">
              <w:trPr>
                <w:trHeight w:val="264"/>
              </w:trPr>
              <w:tc>
                <w:tcPr>
                  <w:tcW w:w="4034" w:type="dxa"/>
                  <w:gridSpan w:val="5"/>
                  <w:tcBorders>
                    <w:top w:val="single" w:sz="4" w:space="0" w:color="auto"/>
                    <w:left w:val="single" w:sz="4" w:space="0" w:color="auto"/>
                    <w:bottom w:val="single" w:sz="4" w:space="0" w:color="auto"/>
                    <w:right w:val="single" w:sz="4" w:space="0" w:color="000000"/>
                  </w:tcBorders>
                  <w:noWrap/>
                  <w:vAlign w:val="bottom"/>
                  <w:hideMark/>
                </w:tcPr>
                <w:p w:rsidR="008A6809" w:rsidRPr="0038249C" w:rsidRDefault="008A6809" w:rsidP="008A6809">
                  <w:pPr>
                    <w:ind w:firstLine="47"/>
                    <w:jc w:val="center"/>
                    <w:rPr>
                      <w:b/>
                      <w:bCs/>
                    </w:rPr>
                  </w:pPr>
                  <w:r w:rsidRPr="0038249C">
                    <w:rPr>
                      <w:b/>
                      <w:bCs/>
                    </w:rPr>
                    <w:t>(13)</w:t>
                  </w:r>
                </w:p>
              </w:tc>
              <w:tc>
                <w:tcPr>
                  <w:tcW w:w="788" w:type="dxa"/>
                  <w:tcBorders>
                    <w:top w:val="single" w:sz="4" w:space="0" w:color="auto"/>
                    <w:left w:val="nil"/>
                    <w:bottom w:val="single" w:sz="4" w:space="0" w:color="auto"/>
                    <w:right w:val="nil"/>
                  </w:tcBorders>
                  <w:noWrap/>
                  <w:vAlign w:val="bottom"/>
                  <w:hideMark/>
                </w:tcPr>
                <w:p w:rsidR="008A6809" w:rsidRPr="0038249C" w:rsidRDefault="008A6809" w:rsidP="008A6809">
                  <w:pPr>
                    <w:ind w:firstLine="47"/>
                    <w:jc w:val="center"/>
                    <w:rPr>
                      <w:b/>
                      <w:bCs/>
                    </w:rPr>
                  </w:pPr>
                  <w:r w:rsidRPr="0038249C">
                    <w:rPr>
                      <w:b/>
                      <w:bCs/>
                    </w:rPr>
                    <w:t>(14)</w:t>
                  </w:r>
                </w:p>
              </w:tc>
              <w:tc>
                <w:tcPr>
                  <w:tcW w:w="1373" w:type="dxa"/>
                  <w:tcBorders>
                    <w:top w:val="single" w:sz="4" w:space="0" w:color="auto"/>
                    <w:left w:val="single" w:sz="4" w:space="0" w:color="auto"/>
                    <w:bottom w:val="single" w:sz="4" w:space="0" w:color="auto"/>
                    <w:right w:val="single" w:sz="4" w:space="0" w:color="auto"/>
                  </w:tcBorders>
                  <w:noWrap/>
                  <w:vAlign w:val="bottom"/>
                  <w:hideMark/>
                </w:tcPr>
                <w:p w:rsidR="008A6809" w:rsidRPr="0038249C" w:rsidRDefault="008A6809" w:rsidP="008A6809">
                  <w:pPr>
                    <w:ind w:firstLine="47"/>
                    <w:jc w:val="center"/>
                    <w:rPr>
                      <w:b/>
                      <w:bCs/>
                    </w:rPr>
                  </w:pPr>
                  <w:r w:rsidRPr="0038249C">
                    <w:rPr>
                      <w:b/>
                      <w:bCs/>
                    </w:rPr>
                    <w:t>(15)</w:t>
                  </w:r>
                </w:p>
              </w:tc>
              <w:tc>
                <w:tcPr>
                  <w:tcW w:w="1139" w:type="dxa"/>
                  <w:gridSpan w:val="2"/>
                  <w:tcBorders>
                    <w:top w:val="single" w:sz="4" w:space="0" w:color="auto"/>
                    <w:left w:val="nil"/>
                    <w:bottom w:val="single" w:sz="4" w:space="0" w:color="auto"/>
                    <w:right w:val="single" w:sz="4" w:space="0" w:color="auto"/>
                  </w:tcBorders>
                  <w:noWrap/>
                  <w:vAlign w:val="bottom"/>
                  <w:hideMark/>
                </w:tcPr>
                <w:p w:rsidR="008A6809" w:rsidRPr="0038249C" w:rsidRDefault="008A6809" w:rsidP="008A6809">
                  <w:pPr>
                    <w:ind w:firstLine="47"/>
                    <w:jc w:val="center"/>
                    <w:rPr>
                      <w:b/>
                      <w:bCs/>
                    </w:rPr>
                  </w:pPr>
                  <w:r w:rsidRPr="0038249C">
                    <w:rPr>
                      <w:b/>
                      <w:bCs/>
                    </w:rPr>
                    <w:t>(16)</w:t>
                  </w:r>
                </w:p>
              </w:tc>
              <w:tc>
                <w:tcPr>
                  <w:tcW w:w="1269" w:type="dxa"/>
                  <w:gridSpan w:val="5"/>
                  <w:tcBorders>
                    <w:top w:val="single" w:sz="4" w:space="0" w:color="auto"/>
                    <w:left w:val="nil"/>
                    <w:bottom w:val="single" w:sz="4" w:space="0" w:color="auto"/>
                    <w:right w:val="single" w:sz="4" w:space="0" w:color="000000"/>
                  </w:tcBorders>
                  <w:noWrap/>
                  <w:vAlign w:val="bottom"/>
                  <w:hideMark/>
                </w:tcPr>
                <w:p w:rsidR="008A6809" w:rsidRPr="0038249C" w:rsidRDefault="008A6809" w:rsidP="008A6809">
                  <w:pPr>
                    <w:ind w:firstLine="47"/>
                    <w:jc w:val="center"/>
                    <w:rPr>
                      <w:b/>
                      <w:bCs/>
                    </w:rPr>
                  </w:pPr>
                  <w:r w:rsidRPr="0038249C">
                    <w:rPr>
                      <w:b/>
                      <w:bCs/>
                    </w:rPr>
                    <w:t>(17)</w:t>
                  </w:r>
                </w:p>
              </w:tc>
              <w:tc>
                <w:tcPr>
                  <w:tcW w:w="878"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47"/>
                    <w:jc w:val="center"/>
                    <w:rPr>
                      <w:b/>
                      <w:bCs/>
                    </w:rPr>
                  </w:pPr>
                  <w:r w:rsidRPr="0038249C">
                    <w:rPr>
                      <w:b/>
                      <w:bCs/>
                    </w:rPr>
                    <w:t>(18)</w:t>
                  </w:r>
                </w:p>
              </w:tc>
              <w:tc>
                <w:tcPr>
                  <w:tcW w:w="9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47"/>
                    <w:jc w:val="center"/>
                    <w:rPr>
                      <w:b/>
                      <w:bCs/>
                    </w:rPr>
                  </w:pPr>
                  <w:r w:rsidRPr="0038249C">
                    <w:rPr>
                      <w:b/>
                      <w:bCs/>
                    </w:rPr>
                    <w:t>(19)</w:t>
                  </w:r>
                </w:p>
              </w:tc>
            </w:tr>
            <w:tr w:rsidR="008A6809" w:rsidRPr="0038249C" w:rsidTr="008A6809">
              <w:trPr>
                <w:trHeight w:val="264"/>
              </w:trPr>
              <w:tc>
                <w:tcPr>
                  <w:tcW w:w="4034" w:type="dxa"/>
                  <w:gridSpan w:val="5"/>
                  <w:tcBorders>
                    <w:top w:val="single" w:sz="4" w:space="0" w:color="auto"/>
                    <w:left w:val="single" w:sz="4" w:space="0" w:color="auto"/>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788"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13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center"/>
                    <w:rPr>
                      <w:i/>
                      <w:iCs/>
                    </w:rPr>
                  </w:pPr>
                  <w:r w:rsidRPr="0038249C">
                    <w:rPr>
                      <w:i/>
                      <w:iCs/>
                    </w:rPr>
                    <w:t> </w:t>
                  </w:r>
                </w:p>
              </w:tc>
              <w:tc>
                <w:tcPr>
                  <w:tcW w:w="1139"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1269" w:type="dxa"/>
                  <w:gridSpan w:val="5"/>
                  <w:tcBorders>
                    <w:top w:val="single" w:sz="4" w:space="0" w:color="auto"/>
                    <w:left w:val="nil"/>
                    <w:bottom w:val="single" w:sz="4" w:space="0" w:color="auto"/>
                    <w:right w:val="single" w:sz="4" w:space="0" w:color="000000"/>
                  </w:tcBorders>
                  <w:noWrap/>
                  <w:vAlign w:val="bottom"/>
                  <w:hideMark/>
                </w:tcPr>
                <w:p w:rsidR="008A6809" w:rsidRPr="0038249C" w:rsidRDefault="008A6809" w:rsidP="008A6809">
                  <w:pPr>
                    <w:ind w:firstLine="720"/>
                    <w:jc w:val="center"/>
                    <w:rPr>
                      <w:i/>
                      <w:iCs/>
                    </w:rPr>
                  </w:pPr>
                  <w:r w:rsidRPr="0038249C">
                    <w:rPr>
                      <w:i/>
                      <w:iCs/>
                    </w:rPr>
                    <w:t> </w:t>
                  </w:r>
                </w:p>
              </w:tc>
              <w:tc>
                <w:tcPr>
                  <w:tcW w:w="878"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9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r>
            <w:tr w:rsidR="008A6809" w:rsidRPr="0038249C" w:rsidTr="008A6809">
              <w:trPr>
                <w:trHeight w:val="264"/>
              </w:trPr>
              <w:tc>
                <w:tcPr>
                  <w:tcW w:w="4034" w:type="dxa"/>
                  <w:gridSpan w:val="5"/>
                  <w:tcBorders>
                    <w:top w:val="single" w:sz="4" w:space="0" w:color="auto"/>
                    <w:left w:val="single" w:sz="4" w:space="0" w:color="auto"/>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788"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13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center"/>
                    <w:rPr>
                      <w:i/>
                      <w:iCs/>
                    </w:rPr>
                  </w:pPr>
                  <w:r w:rsidRPr="0038249C">
                    <w:rPr>
                      <w:i/>
                      <w:iCs/>
                    </w:rPr>
                    <w:t> </w:t>
                  </w:r>
                </w:p>
              </w:tc>
              <w:tc>
                <w:tcPr>
                  <w:tcW w:w="1139"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1269" w:type="dxa"/>
                  <w:gridSpan w:val="5"/>
                  <w:tcBorders>
                    <w:top w:val="single" w:sz="4" w:space="0" w:color="auto"/>
                    <w:left w:val="nil"/>
                    <w:bottom w:val="single" w:sz="4" w:space="0" w:color="auto"/>
                    <w:right w:val="single" w:sz="4" w:space="0" w:color="000000"/>
                  </w:tcBorders>
                  <w:noWrap/>
                  <w:vAlign w:val="bottom"/>
                  <w:hideMark/>
                </w:tcPr>
                <w:p w:rsidR="008A6809" w:rsidRPr="0038249C" w:rsidRDefault="008A6809" w:rsidP="008A6809">
                  <w:pPr>
                    <w:ind w:firstLine="720"/>
                    <w:jc w:val="center"/>
                    <w:rPr>
                      <w:i/>
                      <w:iCs/>
                    </w:rPr>
                  </w:pPr>
                  <w:r w:rsidRPr="0038249C">
                    <w:rPr>
                      <w:i/>
                      <w:iCs/>
                    </w:rPr>
                    <w:t> </w:t>
                  </w:r>
                </w:p>
              </w:tc>
              <w:tc>
                <w:tcPr>
                  <w:tcW w:w="878"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9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r>
            <w:tr w:rsidR="008A6809" w:rsidRPr="0038249C" w:rsidTr="008A6809">
              <w:trPr>
                <w:trHeight w:val="276"/>
              </w:trPr>
              <w:tc>
                <w:tcPr>
                  <w:tcW w:w="4034" w:type="dxa"/>
                  <w:gridSpan w:val="5"/>
                  <w:tcBorders>
                    <w:top w:val="single" w:sz="4" w:space="0" w:color="auto"/>
                    <w:left w:val="single" w:sz="4" w:space="0" w:color="auto"/>
                    <w:bottom w:val="single" w:sz="4" w:space="0" w:color="auto"/>
                    <w:right w:val="single" w:sz="4" w:space="0" w:color="000000"/>
                  </w:tcBorders>
                  <w:noWrap/>
                  <w:vAlign w:val="bottom"/>
                  <w:hideMark/>
                </w:tcPr>
                <w:p w:rsidR="008A6809" w:rsidRPr="0038249C" w:rsidRDefault="008A6809" w:rsidP="008A6809">
                  <w:pPr>
                    <w:ind w:firstLine="720"/>
                    <w:jc w:val="center"/>
                    <w:rPr>
                      <w:i/>
                      <w:iCs/>
                    </w:rPr>
                  </w:pPr>
                  <w:r w:rsidRPr="0038249C">
                    <w:rPr>
                      <w:i/>
                      <w:iCs/>
                    </w:rPr>
                    <w:t> </w:t>
                  </w:r>
                </w:p>
              </w:tc>
              <w:tc>
                <w:tcPr>
                  <w:tcW w:w="788"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right"/>
                    <w:rPr>
                      <w:i/>
                      <w:iCs/>
                    </w:rPr>
                  </w:pPr>
                  <w:r w:rsidRPr="0038249C">
                    <w:rPr>
                      <w:i/>
                      <w:iCs/>
                    </w:rPr>
                    <w:t> </w:t>
                  </w:r>
                </w:p>
              </w:tc>
              <w:tc>
                <w:tcPr>
                  <w:tcW w:w="13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center"/>
                    <w:rPr>
                      <w:b/>
                      <w:bCs/>
                      <w:i/>
                      <w:iCs/>
                    </w:rPr>
                  </w:pPr>
                  <w:r w:rsidRPr="0038249C">
                    <w:rPr>
                      <w:b/>
                      <w:bCs/>
                      <w:i/>
                      <w:iCs/>
                    </w:rPr>
                    <w:t> </w:t>
                  </w:r>
                </w:p>
              </w:tc>
              <w:tc>
                <w:tcPr>
                  <w:tcW w:w="1139"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b/>
                      <w:bCs/>
                      <w:i/>
                      <w:iCs/>
                    </w:rPr>
                  </w:pPr>
                  <w:r w:rsidRPr="0038249C">
                    <w:rPr>
                      <w:b/>
                      <w:bCs/>
                      <w:i/>
                      <w:iCs/>
                    </w:rPr>
                    <w:t> </w:t>
                  </w:r>
                </w:p>
              </w:tc>
              <w:tc>
                <w:tcPr>
                  <w:tcW w:w="1269" w:type="dxa"/>
                  <w:gridSpan w:val="5"/>
                  <w:tcBorders>
                    <w:top w:val="single" w:sz="4" w:space="0" w:color="auto"/>
                    <w:left w:val="nil"/>
                    <w:bottom w:val="single" w:sz="4" w:space="0" w:color="auto"/>
                    <w:right w:val="single" w:sz="4" w:space="0" w:color="000000"/>
                  </w:tcBorders>
                  <w:noWrap/>
                  <w:vAlign w:val="bottom"/>
                  <w:hideMark/>
                </w:tcPr>
                <w:p w:rsidR="008A6809" w:rsidRPr="0038249C" w:rsidRDefault="008A6809" w:rsidP="008A6809">
                  <w:pPr>
                    <w:ind w:firstLine="720"/>
                    <w:jc w:val="center"/>
                    <w:rPr>
                      <w:b/>
                      <w:bCs/>
                      <w:i/>
                      <w:iCs/>
                    </w:rPr>
                  </w:pPr>
                  <w:r w:rsidRPr="0038249C">
                    <w:rPr>
                      <w:b/>
                      <w:bCs/>
                      <w:i/>
                      <w:iCs/>
                    </w:rPr>
                    <w:t> </w:t>
                  </w:r>
                </w:p>
              </w:tc>
              <w:tc>
                <w:tcPr>
                  <w:tcW w:w="878"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b/>
                      <w:bCs/>
                      <w:i/>
                      <w:iCs/>
                    </w:rPr>
                  </w:pPr>
                  <w:r w:rsidRPr="0038249C">
                    <w:rPr>
                      <w:b/>
                      <w:bCs/>
                      <w:i/>
                      <w:iCs/>
                    </w:rPr>
                    <w:t> </w:t>
                  </w:r>
                </w:p>
              </w:tc>
              <w:tc>
                <w:tcPr>
                  <w:tcW w:w="9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b/>
                      <w:bCs/>
                      <w:i/>
                      <w:iCs/>
                    </w:rPr>
                  </w:pPr>
                  <w:r w:rsidRPr="0038249C">
                    <w:rPr>
                      <w:b/>
                      <w:bCs/>
                      <w:i/>
                      <w:iCs/>
                    </w:rPr>
                    <w:t> </w:t>
                  </w:r>
                </w:p>
              </w:tc>
            </w:tr>
            <w:tr w:rsidR="008A6809" w:rsidRPr="0038249C" w:rsidTr="008A6809">
              <w:trPr>
                <w:trHeight w:val="288"/>
              </w:trPr>
              <w:tc>
                <w:tcPr>
                  <w:tcW w:w="4034" w:type="dxa"/>
                  <w:gridSpan w:val="5"/>
                  <w:noWrap/>
                  <w:vAlign w:val="bottom"/>
                </w:tcPr>
                <w:p w:rsidR="008A6809" w:rsidRPr="0038249C" w:rsidRDefault="008A6809" w:rsidP="008A6809">
                  <w:pPr>
                    <w:ind w:firstLine="720"/>
                    <w:jc w:val="right"/>
                    <w:rPr>
                      <w:i/>
                      <w:iCs/>
                    </w:rPr>
                  </w:pPr>
                </w:p>
              </w:tc>
              <w:tc>
                <w:tcPr>
                  <w:tcW w:w="788" w:type="dxa"/>
                  <w:noWrap/>
                  <w:vAlign w:val="bottom"/>
                </w:tcPr>
                <w:p w:rsidR="008A6809" w:rsidRPr="0038249C" w:rsidRDefault="008A6809" w:rsidP="008A6809">
                  <w:pPr>
                    <w:ind w:firstLine="720"/>
                    <w:jc w:val="right"/>
                    <w:rPr>
                      <w:i/>
                      <w:iCs/>
                    </w:rPr>
                  </w:pPr>
                </w:p>
              </w:tc>
              <w:tc>
                <w:tcPr>
                  <w:tcW w:w="2512" w:type="dxa"/>
                  <w:gridSpan w:val="3"/>
                  <w:tcBorders>
                    <w:top w:val="single" w:sz="4" w:space="0" w:color="auto"/>
                    <w:left w:val="nil"/>
                    <w:bottom w:val="nil"/>
                    <w:right w:val="single" w:sz="4" w:space="0" w:color="000000"/>
                  </w:tcBorders>
                  <w:noWrap/>
                  <w:vAlign w:val="bottom"/>
                  <w:hideMark/>
                </w:tcPr>
                <w:p w:rsidR="008A6809" w:rsidRPr="0038249C" w:rsidRDefault="008A6809" w:rsidP="008A6809">
                  <w:pPr>
                    <w:ind w:firstLine="720"/>
                    <w:jc w:val="right"/>
                    <w:rPr>
                      <w:i/>
                      <w:iCs/>
                    </w:rPr>
                  </w:pPr>
                  <w:r w:rsidRPr="0038249C">
                    <w:rPr>
                      <w:i/>
                      <w:iCs/>
                    </w:rPr>
                    <w:t>Итого</w:t>
                  </w:r>
                  <w:r w:rsidRPr="0038249C">
                    <w:rPr>
                      <w:b/>
                      <w:bCs/>
                      <w:i/>
                      <w:iCs/>
                    </w:rPr>
                    <w:t>(</w:t>
                  </w:r>
                  <w:r w:rsidRPr="0038249C">
                    <w:rPr>
                      <w:b/>
                      <w:bCs/>
                    </w:rPr>
                    <w:t>20)</w:t>
                  </w:r>
                </w:p>
              </w:tc>
              <w:tc>
                <w:tcPr>
                  <w:tcW w:w="1269" w:type="dxa"/>
                  <w:gridSpan w:val="5"/>
                  <w:tcBorders>
                    <w:top w:val="single" w:sz="4" w:space="0" w:color="auto"/>
                    <w:left w:val="nil"/>
                    <w:bottom w:val="single" w:sz="4" w:space="0" w:color="auto"/>
                    <w:right w:val="single" w:sz="4" w:space="0" w:color="000000"/>
                  </w:tcBorders>
                  <w:noWrap/>
                  <w:vAlign w:val="bottom"/>
                  <w:hideMark/>
                </w:tcPr>
                <w:p w:rsidR="008A6809" w:rsidRPr="0038249C" w:rsidRDefault="008A6809" w:rsidP="008A6809">
                  <w:pPr>
                    <w:ind w:firstLine="720"/>
                    <w:jc w:val="center"/>
                    <w:rPr>
                      <w:i/>
                      <w:iCs/>
                    </w:rPr>
                  </w:pPr>
                  <w:r w:rsidRPr="0038249C">
                    <w:rPr>
                      <w:i/>
                      <w:iCs/>
                    </w:rPr>
                    <w:t> </w:t>
                  </w:r>
                </w:p>
              </w:tc>
              <w:tc>
                <w:tcPr>
                  <w:tcW w:w="878"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b/>
                      <w:bCs/>
                    </w:rPr>
                  </w:pPr>
                  <w:r w:rsidRPr="0038249C">
                    <w:rPr>
                      <w:b/>
                      <w:bCs/>
                    </w:rPr>
                    <w:t> </w:t>
                  </w:r>
                </w:p>
              </w:tc>
              <w:tc>
                <w:tcPr>
                  <w:tcW w:w="9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b/>
                      <w:bCs/>
                    </w:rPr>
                  </w:pPr>
                  <w:r w:rsidRPr="0038249C">
                    <w:rPr>
                      <w:b/>
                      <w:bCs/>
                    </w:rPr>
                    <w:t> </w:t>
                  </w:r>
                </w:p>
              </w:tc>
            </w:tr>
            <w:tr w:rsidR="008A6809" w:rsidRPr="0038249C" w:rsidTr="008A6809">
              <w:trPr>
                <w:trHeight w:val="150"/>
              </w:trPr>
              <w:tc>
                <w:tcPr>
                  <w:tcW w:w="2000" w:type="dxa"/>
                  <w:noWrap/>
                  <w:vAlign w:val="bottom"/>
                </w:tcPr>
                <w:p w:rsidR="008A6809" w:rsidRPr="0038249C" w:rsidRDefault="008A6809" w:rsidP="008A6809">
                  <w:pPr>
                    <w:ind w:firstLine="720"/>
                    <w:jc w:val="both"/>
                    <w:rPr>
                      <w:i/>
                      <w:iCs/>
                    </w:rPr>
                  </w:pPr>
                </w:p>
              </w:tc>
              <w:tc>
                <w:tcPr>
                  <w:tcW w:w="359" w:type="dxa"/>
                  <w:noWrap/>
                  <w:vAlign w:val="bottom"/>
                </w:tcPr>
                <w:p w:rsidR="008A6809" w:rsidRPr="0038249C" w:rsidRDefault="008A6809" w:rsidP="008A6809">
                  <w:pPr>
                    <w:ind w:firstLine="720"/>
                    <w:jc w:val="both"/>
                    <w:rPr>
                      <w:i/>
                      <w:iCs/>
                    </w:rPr>
                  </w:pPr>
                </w:p>
              </w:tc>
              <w:tc>
                <w:tcPr>
                  <w:tcW w:w="757" w:type="dxa"/>
                  <w:noWrap/>
                  <w:vAlign w:val="bottom"/>
                </w:tcPr>
                <w:p w:rsidR="008A6809" w:rsidRPr="0038249C" w:rsidRDefault="008A6809" w:rsidP="008A6809">
                  <w:pPr>
                    <w:ind w:firstLine="720"/>
                    <w:jc w:val="both"/>
                    <w:rPr>
                      <w:i/>
                      <w:iCs/>
                    </w:rPr>
                  </w:pPr>
                </w:p>
              </w:tc>
              <w:tc>
                <w:tcPr>
                  <w:tcW w:w="918" w:type="dxa"/>
                  <w:gridSpan w:val="2"/>
                  <w:noWrap/>
                  <w:vAlign w:val="bottom"/>
                </w:tcPr>
                <w:p w:rsidR="008A6809" w:rsidRPr="0038249C" w:rsidRDefault="008A6809" w:rsidP="008A6809">
                  <w:pPr>
                    <w:ind w:firstLine="720"/>
                    <w:jc w:val="both"/>
                    <w:rPr>
                      <w:i/>
                      <w:iCs/>
                    </w:rPr>
                  </w:pPr>
                </w:p>
              </w:tc>
              <w:tc>
                <w:tcPr>
                  <w:tcW w:w="788" w:type="dxa"/>
                  <w:noWrap/>
                  <w:vAlign w:val="bottom"/>
                </w:tcPr>
                <w:p w:rsidR="008A6809" w:rsidRPr="0038249C" w:rsidRDefault="008A6809" w:rsidP="008A6809">
                  <w:pPr>
                    <w:ind w:firstLine="720"/>
                    <w:jc w:val="both"/>
                    <w:rPr>
                      <w:i/>
                      <w:iCs/>
                    </w:rPr>
                  </w:pPr>
                </w:p>
              </w:tc>
              <w:tc>
                <w:tcPr>
                  <w:tcW w:w="1373" w:type="dxa"/>
                  <w:noWrap/>
                  <w:vAlign w:val="bottom"/>
                </w:tcPr>
                <w:p w:rsidR="008A6809" w:rsidRPr="0038249C" w:rsidRDefault="008A6809" w:rsidP="008A6809">
                  <w:pPr>
                    <w:ind w:firstLine="720"/>
                    <w:jc w:val="center"/>
                    <w:rPr>
                      <w:i/>
                      <w:iCs/>
                    </w:rPr>
                  </w:pPr>
                </w:p>
              </w:tc>
              <w:tc>
                <w:tcPr>
                  <w:tcW w:w="1139" w:type="dxa"/>
                  <w:gridSpan w:val="2"/>
                  <w:noWrap/>
                  <w:vAlign w:val="bottom"/>
                </w:tcPr>
                <w:p w:rsidR="008A6809" w:rsidRPr="0038249C" w:rsidRDefault="008A6809" w:rsidP="008A6809">
                  <w:pPr>
                    <w:ind w:firstLine="720"/>
                    <w:jc w:val="right"/>
                    <w:rPr>
                      <w:i/>
                      <w:iCs/>
                    </w:rPr>
                  </w:pPr>
                </w:p>
              </w:tc>
              <w:tc>
                <w:tcPr>
                  <w:tcW w:w="716" w:type="dxa"/>
                  <w:gridSpan w:val="3"/>
                  <w:noWrap/>
                  <w:vAlign w:val="bottom"/>
                </w:tcPr>
                <w:p w:rsidR="008A6809" w:rsidRPr="0038249C" w:rsidRDefault="008A6809" w:rsidP="008A6809">
                  <w:pPr>
                    <w:ind w:firstLine="720"/>
                    <w:jc w:val="right"/>
                    <w:rPr>
                      <w:i/>
                      <w:iCs/>
                    </w:rPr>
                  </w:pPr>
                </w:p>
              </w:tc>
              <w:tc>
                <w:tcPr>
                  <w:tcW w:w="553" w:type="dxa"/>
                  <w:gridSpan w:val="2"/>
                  <w:noWrap/>
                  <w:vAlign w:val="bottom"/>
                </w:tcPr>
                <w:p w:rsidR="008A6809" w:rsidRPr="0038249C" w:rsidRDefault="008A6809" w:rsidP="008A6809">
                  <w:pPr>
                    <w:ind w:firstLine="720"/>
                    <w:jc w:val="right"/>
                    <w:rPr>
                      <w:i/>
                      <w:iCs/>
                    </w:rPr>
                  </w:pPr>
                </w:p>
              </w:tc>
              <w:tc>
                <w:tcPr>
                  <w:tcW w:w="878" w:type="dxa"/>
                  <w:gridSpan w:val="2"/>
                  <w:noWrap/>
                  <w:vAlign w:val="bottom"/>
                </w:tcPr>
                <w:p w:rsidR="008A6809" w:rsidRPr="0038249C" w:rsidRDefault="008A6809" w:rsidP="008A6809">
                  <w:pPr>
                    <w:ind w:firstLine="720"/>
                    <w:jc w:val="center"/>
                    <w:rPr>
                      <w:b/>
                      <w:bCs/>
                    </w:rPr>
                  </w:pPr>
                </w:p>
              </w:tc>
              <w:tc>
                <w:tcPr>
                  <w:tcW w:w="973" w:type="dxa"/>
                  <w:noWrap/>
                  <w:vAlign w:val="bottom"/>
                </w:tcPr>
                <w:p w:rsidR="008A6809" w:rsidRPr="0038249C" w:rsidRDefault="008A6809" w:rsidP="008A6809">
                  <w:pPr>
                    <w:ind w:firstLine="720"/>
                    <w:jc w:val="center"/>
                    <w:rPr>
                      <w:b/>
                      <w:bCs/>
                    </w:rPr>
                  </w:pPr>
                </w:p>
              </w:tc>
            </w:tr>
            <w:tr w:rsidR="008A6809" w:rsidRPr="0038249C" w:rsidTr="008A6809">
              <w:trPr>
                <w:trHeight w:val="255"/>
              </w:trPr>
              <w:tc>
                <w:tcPr>
                  <w:tcW w:w="2000" w:type="dxa"/>
                  <w:noWrap/>
                  <w:vAlign w:val="bottom"/>
                  <w:hideMark/>
                </w:tcPr>
                <w:p w:rsidR="008A6809" w:rsidRPr="0038249C" w:rsidRDefault="008A6809" w:rsidP="008A6809">
                  <w:pPr>
                    <w:ind w:hanging="2"/>
                    <w:jc w:val="both"/>
                  </w:pPr>
                  <w:r w:rsidRPr="0038249C">
                    <w:t>соответствуют условиям</w:t>
                  </w:r>
                </w:p>
              </w:tc>
              <w:tc>
                <w:tcPr>
                  <w:tcW w:w="8454" w:type="dxa"/>
                  <w:gridSpan w:val="16"/>
                  <w:tcBorders>
                    <w:top w:val="nil"/>
                    <w:left w:val="nil"/>
                    <w:bottom w:val="single" w:sz="4" w:space="0" w:color="auto"/>
                    <w:right w:val="nil"/>
                  </w:tcBorders>
                  <w:noWrap/>
                  <w:vAlign w:val="bottom"/>
                  <w:hideMark/>
                </w:tcPr>
                <w:p w:rsidR="008A6809" w:rsidRPr="0038249C" w:rsidRDefault="008A6809" w:rsidP="008A6809">
                  <w:pPr>
                    <w:ind w:firstLine="720"/>
                    <w:jc w:val="both"/>
                    <w:rPr>
                      <w:b/>
                      <w:bCs/>
                    </w:rPr>
                  </w:pPr>
                  <w:r w:rsidRPr="0038249C">
                    <w:rPr>
                      <w:b/>
                      <w:bCs/>
                    </w:rPr>
                    <w:t>(21)</w:t>
                  </w:r>
                </w:p>
              </w:tc>
            </w:tr>
            <w:tr w:rsidR="008A6809" w:rsidRPr="0038249C" w:rsidTr="008A6809">
              <w:trPr>
                <w:trHeight w:val="165"/>
              </w:trPr>
              <w:tc>
                <w:tcPr>
                  <w:tcW w:w="2000" w:type="dxa"/>
                  <w:noWrap/>
                  <w:vAlign w:val="bottom"/>
                </w:tcPr>
                <w:p w:rsidR="008A6809" w:rsidRPr="0038249C" w:rsidRDefault="008A6809" w:rsidP="008A6809">
                  <w:pPr>
                    <w:ind w:firstLine="720"/>
                    <w:jc w:val="both"/>
                  </w:pPr>
                </w:p>
              </w:tc>
              <w:tc>
                <w:tcPr>
                  <w:tcW w:w="8454" w:type="dxa"/>
                  <w:gridSpan w:val="16"/>
                  <w:noWrap/>
                  <w:vAlign w:val="bottom"/>
                  <w:hideMark/>
                </w:tcPr>
                <w:p w:rsidR="008A6809" w:rsidRPr="0038249C" w:rsidRDefault="008A6809" w:rsidP="008A6809">
                  <w:pPr>
                    <w:ind w:firstLine="720"/>
                    <w:jc w:val="center"/>
                  </w:pPr>
                  <w:r w:rsidRPr="0038249C">
                    <w:t>договора (наряда-заказа)</w:t>
                  </w:r>
                </w:p>
              </w:tc>
            </w:tr>
            <w:tr w:rsidR="008A6809" w:rsidRPr="0038249C" w:rsidTr="008A6809">
              <w:trPr>
                <w:trHeight w:val="285"/>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1373" w:type="dxa"/>
                  <w:noWrap/>
                  <w:vAlign w:val="bottom"/>
                </w:tcPr>
                <w:p w:rsidR="008A6809" w:rsidRPr="0038249C" w:rsidRDefault="008A6809" w:rsidP="008A6809">
                  <w:pPr>
                    <w:ind w:firstLine="720"/>
                    <w:jc w:val="both"/>
                  </w:pPr>
                </w:p>
              </w:tc>
              <w:tc>
                <w:tcPr>
                  <w:tcW w:w="4259" w:type="dxa"/>
                  <w:gridSpan w:val="10"/>
                  <w:noWrap/>
                  <w:vAlign w:val="bottom"/>
                </w:tcPr>
                <w:p w:rsidR="008A6809" w:rsidRPr="0038249C" w:rsidRDefault="008A6809" w:rsidP="008A6809">
                  <w:pPr>
                    <w:ind w:firstLine="720"/>
                    <w:jc w:val="both"/>
                    <w:rPr>
                      <w:b/>
                      <w:bCs/>
                    </w:rPr>
                  </w:pPr>
                </w:p>
              </w:tc>
            </w:tr>
            <w:tr w:rsidR="008A6809" w:rsidRPr="0038249C" w:rsidTr="008A6809">
              <w:trPr>
                <w:trHeight w:val="264"/>
              </w:trPr>
              <w:tc>
                <w:tcPr>
                  <w:tcW w:w="2000" w:type="dxa"/>
                  <w:noWrap/>
                  <w:vAlign w:val="bottom"/>
                </w:tcPr>
                <w:p w:rsidR="008A6809" w:rsidRPr="0038249C" w:rsidRDefault="008A6809" w:rsidP="008A6809">
                  <w:pPr>
                    <w:ind w:firstLine="720"/>
                    <w:jc w:val="center"/>
                  </w:pPr>
                </w:p>
              </w:tc>
              <w:tc>
                <w:tcPr>
                  <w:tcW w:w="359" w:type="dxa"/>
                  <w:noWrap/>
                  <w:vAlign w:val="bottom"/>
                </w:tcPr>
                <w:p w:rsidR="008A6809" w:rsidRPr="0038249C" w:rsidRDefault="008A6809" w:rsidP="008A6809">
                  <w:pPr>
                    <w:ind w:firstLine="720"/>
                    <w:jc w:val="center"/>
                  </w:pPr>
                </w:p>
              </w:tc>
              <w:tc>
                <w:tcPr>
                  <w:tcW w:w="757" w:type="dxa"/>
                  <w:noWrap/>
                  <w:vAlign w:val="bottom"/>
                </w:tcPr>
                <w:p w:rsidR="008A6809" w:rsidRPr="0038249C" w:rsidRDefault="008A6809" w:rsidP="008A6809">
                  <w:pPr>
                    <w:ind w:firstLine="720"/>
                    <w:jc w:val="center"/>
                  </w:pPr>
                </w:p>
              </w:tc>
              <w:tc>
                <w:tcPr>
                  <w:tcW w:w="918" w:type="dxa"/>
                  <w:gridSpan w:val="2"/>
                  <w:noWrap/>
                  <w:vAlign w:val="bottom"/>
                </w:tcPr>
                <w:p w:rsidR="008A6809" w:rsidRPr="0038249C" w:rsidRDefault="008A6809" w:rsidP="008A6809">
                  <w:pPr>
                    <w:ind w:firstLine="720"/>
                    <w:jc w:val="center"/>
                  </w:pPr>
                </w:p>
              </w:tc>
              <w:tc>
                <w:tcPr>
                  <w:tcW w:w="788" w:type="dxa"/>
                  <w:noWrap/>
                  <w:vAlign w:val="bottom"/>
                </w:tcPr>
                <w:p w:rsidR="008A6809" w:rsidRPr="0038249C" w:rsidRDefault="008A6809" w:rsidP="008A6809">
                  <w:pPr>
                    <w:ind w:firstLine="720"/>
                    <w:jc w:val="center"/>
                  </w:pPr>
                </w:p>
              </w:tc>
              <w:tc>
                <w:tcPr>
                  <w:tcW w:w="1373" w:type="dxa"/>
                  <w:noWrap/>
                  <w:vAlign w:val="bottom"/>
                </w:tcPr>
                <w:p w:rsidR="008A6809" w:rsidRPr="0038249C" w:rsidRDefault="008A6809" w:rsidP="008A6809">
                  <w:pPr>
                    <w:ind w:firstLine="720"/>
                    <w:jc w:val="center"/>
                  </w:pPr>
                </w:p>
              </w:tc>
              <w:tc>
                <w:tcPr>
                  <w:tcW w:w="1139" w:type="dxa"/>
                  <w:gridSpan w:val="2"/>
                  <w:noWrap/>
                  <w:vAlign w:val="bottom"/>
                </w:tcPr>
                <w:p w:rsidR="008A6809" w:rsidRPr="0038249C" w:rsidRDefault="008A6809" w:rsidP="008A6809">
                  <w:pPr>
                    <w:ind w:firstLine="720"/>
                    <w:jc w:val="both"/>
                  </w:pPr>
                </w:p>
              </w:tc>
              <w:tc>
                <w:tcPr>
                  <w:tcW w:w="716" w:type="dxa"/>
                  <w:gridSpan w:val="3"/>
                  <w:noWrap/>
                  <w:vAlign w:val="bottom"/>
                </w:tcPr>
                <w:p w:rsidR="008A6809" w:rsidRPr="0038249C" w:rsidRDefault="008A6809" w:rsidP="008A6809">
                  <w:pPr>
                    <w:ind w:firstLine="720"/>
                    <w:jc w:val="both"/>
                  </w:pPr>
                </w:p>
              </w:tc>
              <w:tc>
                <w:tcPr>
                  <w:tcW w:w="553" w:type="dxa"/>
                  <w:gridSpan w:val="2"/>
                  <w:noWrap/>
                  <w:vAlign w:val="bottom"/>
                </w:tcPr>
                <w:p w:rsidR="008A6809" w:rsidRPr="0038249C" w:rsidRDefault="008A6809" w:rsidP="008A6809">
                  <w:pPr>
                    <w:ind w:firstLine="720"/>
                    <w:jc w:val="both"/>
                  </w:pPr>
                </w:p>
              </w:tc>
              <w:tc>
                <w:tcPr>
                  <w:tcW w:w="878" w:type="dxa"/>
                  <w:gridSpan w:val="2"/>
                  <w:noWrap/>
                  <w:vAlign w:val="bottom"/>
                </w:tcPr>
                <w:p w:rsidR="008A6809" w:rsidRPr="0038249C" w:rsidRDefault="008A6809" w:rsidP="008A6809">
                  <w:pPr>
                    <w:ind w:firstLine="720"/>
                    <w:jc w:val="both"/>
                  </w:pPr>
                </w:p>
              </w:tc>
              <w:tc>
                <w:tcPr>
                  <w:tcW w:w="973" w:type="dxa"/>
                  <w:noWrap/>
                  <w:vAlign w:val="bottom"/>
                </w:tcPr>
                <w:p w:rsidR="008A6809" w:rsidRPr="0038249C" w:rsidRDefault="008A6809" w:rsidP="008A6809">
                  <w:pPr>
                    <w:ind w:firstLine="720"/>
                    <w:jc w:val="both"/>
                  </w:pPr>
                </w:p>
              </w:tc>
            </w:tr>
            <w:tr w:rsidR="008A6809" w:rsidRPr="0038249C" w:rsidTr="008A6809">
              <w:trPr>
                <w:trHeight w:val="300"/>
              </w:trPr>
              <w:tc>
                <w:tcPr>
                  <w:tcW w:w="4034" w:type="dxa"/>
                  <w:gridSpan w:val="5"/>
                  <w:noWrap/>
                  <w:vAlign w:val="bottom"/>
                  <w:hideMark/>
                </w:tcPr>
                <w:p w:rsidR="008A6809" w:rsidRPr="0038249C" w:rsidRDefault="008A6809" w:rsidP="008A6809">
                  <w:pPr>
                    <w:ind w:firstLine="720"/>
                    <w:jc w:val="both"/>
                  </w:pPr>
                  <w:r w:rsidRPr="0038249C">
                    <w:t xml:space="preserve">Работу сдал: </w:t>
                  </w:r>
                  <w:r w:rsidRPr="0038249C">
                    <w:rPr>
                      <w:b/>
                      <w:bCs/>
                    </w:rPr>
                    <w:t>(22)</w:t>
                  </w:r>
                </w:p>
              </w:tc>
              <w:tc>
                <w:tcPr>
                  <w:tcW w:w="788" w:type="dxa"/>
                  <w:noWrap/>
                  <w:vAlign w:val="bottom"/>
                </w:tcPr>
                <w:p w:rsidR="008A6809" w:rsidRPr="0038249C" w:rsidRDefault="008A6809" w:rsidP="008A6809">
                  <w:pPr>
                    <w:ind w:firstLine="720"/>
                    <w:jc w:val="both"/>
                  </w:pPr>
                </w:p>
              </w:tc>
              <w:tc>
                <w:tcPr>
                  <w:tcW w:w="5632" w:type="dxa"/>
                  <w:gridSpan w:val="11"/>
                  <w:noWrap/>
                  <w:vAlign w:val="bottom"/>
                  <w:hideMark/>
                </w:tcPr>
                <w:p w:rsidR="008A6809" w:rsidRPr="0038249C" w:rsidRDefault="008A6809" w:rsidP="008A6809">
                  <w:pPr>
                    <w:ind w:firstLine="720"/>
                    <w:jc w:val="both"/>
                  </w:pPr>
                  <w:r w:rsidRPr="0038249C">
                    <w:t>Работу принял:</w:t>
                  </w:r>
                  <w:r w:rsidRPr="0038249C">
                    <w:rPr>
                      <w:b/>
                      <w:bCs/>
                    </w:rPr>
                    <w:t xml:space="preserve"> (23)</w:t>
                  </w:r>
                </w:p>
              </w:tc>
            </w:tr>
            <w:tr w:rsidR="008A6809" w:rsidRPr="0038249C" w:rsidTr="008A6809">
              <w:trPr>
                <w:trHeight w:val="264"/>
              </w:trPr>
              <w:tc>
                <w:tcPr>
                  <w:tcW w:w="4034" w:type="dxa"/>
                  <w:gridSpan w:val="5"/>
                  <w:noWrap/>
                  <w:vAlign w:val="bottom"/>
                  <w:hideMark/>
                </w:tcPr>
                <w:p w:rsidR="008A6809" w:rsidRPr="0038249C" w:rsidRDefault="008A6809" w:rsidP="008A6809">
                  <w:pPr>
                    <w:ind w:firstLine="720"/>
                    <w:jc w:val="both"/>
                  </w:pPr>
                  <w:r w:rsidRPr="0038249C">
                    <w:t>ПОДРЯДЧИК</w:t>
                  </w:r>
                </w:p>
              </w:tc>
              <w:tc>
                <w:tcPr>
                  <w:tcW w:w="788" w:type="dxa"/>
                  <w:noWrap/>
                  <w:vAlign w:val="bottom"/>
                </w:tcPr>
                <w:p w:rsidR="008A6809" w:rsidRPr="0038249C" w:rsidRDefault="008A6809" w:rsidP="008A6809">
                  <w:pPr>
                    <w:ind w:firstLine="720"/>
                    <w:jc w:val="both"/>
                  </w:pPr>
                </w:p>
              </w:tc>
              <w:tc>
                <w:tcPr>
                  <w:tcW w:w="5632" w:type="dxa"/>
                  <w:gridSpan w:val="11"/>
                  <w:noWrap/>
                  <w:vAlign w:val="bottom"/>
                  <w:hideMark/>
                </w:tcPr>
                <w:p w:rsidR="008A6809" w:rsidRPr="0038249C" w:rsidRDefault="008A6809" w:rsidP="008A6809">
                  <w:pPr>
                    <w:ind w:firstLine="720"/>
                    <w:jc w:val="both"/>
                  </w:pPr>
                  <w:r w:rsidRPr="0038249C">
                    <w:t>ЗАКАЗЧИК</w:t>
                  </w:r>
                </w:p>
              </w:tc>
            </w:tr>
            <w:tr w:rsidR="008A6809" w:rsidRPr="0038249C" w:rsidTr="008A6809">
              <w:trPr>
                <w:trHeight w:val="270"/>
              </w:trPr>
              <w:tc>
                <w:tcPr>
                  <w:tcW w:w="4034" w:type="dxa"/>
                  <w:gridSpan w:val="5"/>
                  <w:tcBorders>
                    <w:top w:val="nil"/>
                    <w:left w:val="nil"/>
                    <w:bottom w:val="single" w:sz="4" w:space="0" w:color="auto"/>
                    <w:right w:val="nil"/>
                  </w:tcBorders>
                  <w:noWrap/>
                  <w:vAlign w:val="bottom"/>
                  <w:hideMark/>
                </w:tcPr>
                <w:p w:rsidR="008A6809" w:rsidRPr="0038249C" w:rsidRDefault="008A6809" w:rsidP="008A6809">
                  <w:pPr>
                    <w:ind w:firstLine="720"/>
                    <w:jc w:val="center"/>
                    <w:rPr>
                      <w:b/>
                      <w:bCs/>
                    </w:rPr>
                  </w:pPr>
                  <w:r w:rsidRPr="0038249C">
                    <w:rPr>
                      <w:b/>
                      <w:bCs/>
                    </w:rPr>
                    <w:t> </w:t>
                  </w:r>
                </w:p>
              </w:tc>
              <w:tc>
                <w:tcPr>
                  <w:tcW w:w="788" w:type="dxa"/>
                  <w:noWrap/>
                  <w:vAlign w:val="bottom"/>
                </w:tcPr>
                <w:p w:rsidR="008A6809" w:rsidRPr="0038249C" w:rsidRDefault="008A6809" w:rsidP="008A6809">
                  <w:pPr>
                    <w:ind w:firstLine="720"/>
                    <w:jc w:val="both"/>
                    <w:rPr>
                      <w:i/>
                      <w:iCs/>
                    </w:rPr>
                  </w:pPr>
                </w:p>
              </w:tc>
              <w:tc>
                <w:tcPr>
                  <w:tcW w:w="5632" w:type="dxa"/>
                  <w:gridSpan w:val="11"/>
                  <w:tcBorders>
                    <w:top w:val="nil"/>
                    <w:left w:val="nil"/>
                    <w:bottom w:val="single" w:sz="4" w:space="0" w:color="auto"/>
                    <w:right w:val="nil"/>
                  </w:tcBorders>
                  <w:noWrap/>
                  <w:vAlign w:val="bottom"/>
                  <w:hideMark/>
                </w:tcPr>
                <w:p w:rsidR="008A6809" w:rsidRPr="0038249C" w:rsidRDefault="008A6809" w:rsidP="008A6809">
                  <w:pPr>
                    <w:ind w:firstLine="720"/>
                    <w:jc w:val="center"/>
                    <w:rPr>
                      <w:b/>
                      <w:bCs/>
                    </w:rPr>
                  </w:pPr>
                  <w:r w:rsidRPr="0038249C">
                    <w:rPr>
                      <w:b/>
                      <w:bCs/>
                    </w:rPr>
                    <w:t> </w:t>
                  </w:r>
                </w:p>
              </w:tc>
            </w:tr>
            <w:tr w:rsidR="008A6809" w:rsidRPr="0038249C" w:rsidTr="008A6809">
              <w:trPr>
                <w:trHeight w:val="264"/>
              </w:trPr>
              <w:tc>
                <w:tcPr>
                  <w:tcW w:w="4034" w:type="dxa"/>
                  <w:gridSpan w:val="5"/>
                  <w:tcBorders>
                    <w:top w:val="single" w:sz="4" w:space="0" w:color="auto"/>
                    <w:left w:val="nil"/>
                    <w:bottom w:val="nil"/>
                    <w:right w:val="nil"/>
                  </w:tcBorders>
                  <w:noWrap/>
                  <w:vAlign w:val="bottom"/>
                  <w:hideMark/>
                </w:tcPr>
                <w:p w:rsidR="008A6809" w:rsidRPr="0038249C" w:rsidRDefault="008A6809" w:rsidP="008A6809">
                  <w:pPr>
                    <w:ind w:firstLine="720"/>
                    <w:jc w:val="center"/>
                  </w:pPr>
                  <w:r w:rsidRPr="0038249C">
                    <w:t>(должность)</w:t>
                  </w:r>
                </w:p>
              </w:tc>
              <w:tc>
                <w:tcPr>
                  <w:tcW w:w="788" w:type="dxa"/>
                  <w:noWrap/>
                  <w:vAlign w:val="bottom"/>
                </w:tcPr>
                <w:p w:rsidR="008A6809" w:rsidRPr="0038249C" w:rsidRDefault="008A6809" w:rsidP="008A6809">
                  <w:pPr>
                    <w:ind w:firstLine="720"/>
                    <w:jc w:val="both"/>
                  </w:pPr>
                </w:p>
              </w:tc>
              <w:tc>
                <w:tcPr>
                  <w:tcW w:w="5632" w:type="dxa"/>
                  <w:gridSpan w:val="11"/>
                  <w:noWrap/>
                  <w:vAlign w:val="bottom"/>
                  <w:hideMark/>
                </w:tcPr>
                <w:p w:rsidR="008A6809" w:rsidRPr="0038249C" w:rsidRDefault="008A6809" w:rsidP="008A6809">
                  <w:pPr>
                    <w:ind w:firstLine="720"/>
                    <w:jc w:val="center"/>
                  </w:pPr>
                  <w:r w:rsidRPr="0038249C">
                    <w:t>(должность)</w:t>
                  </w:r>
                </w:p>
              </w:tc>
            </w:tr>
            <w:tr w:rsidR="008A6809" w:rsidRPr="0038249C" w:rsidTr="008A6809">
              <w:trPr>
                <w:trHeight w:val="165"/>
              </w:trPr>
              <w:tc>
                <w:tcPr>
                  <w:tcW w:w="2000" w:type="dxa"/>
                  <w:tcBorders>
                    <w:top w:val="nil"/>
                    <w:left w:val="nil"/>
                    <w:bottom w:val="single" w:sz="4" w:space="0" w:color="auto"/>
                    <w:right w:val="nil"/>
                  </w:tcBorders>
                  <w:noWrap/>
                  <w:vAlign w:val="bottom"/>
                  <w:hideMark/>
                </w:tcPr>
                <w:p w:rsidR="008A6809" w:rsidRPr="0038249C" w:rsidRDefault="008A6809" w:rsidP="008A6809">
                  <w:pPr>
                    <w:ind w:firstLine="720"/>
                    <w:jc w:val="center"/>
                    <w:rPr>
                      <w:i/>
                      <w:iCs/>
                      <w:u w:val="single"/>
                    </w:rPr>
                  </w:pPr>
                </w:p>
              </w:tc>
              <w:tc>
                <w:tcPr>
                  <w:tcW w:w="359" w:type="dxa"/>
                  <w:noWrap/>
                  <w:vAlign w:val="bottom"/>
                </w:tcPr>
                <w:p w:rsidR="008A6809" w:rsidRPr="0038249C" w:rsidRDefault="008A6809" w:rsidP="008A6809">
                  <w:pPr>
                    <w:ind w:firstLine="720"/>
                    <w:jc w:val="center"/>
                    <w:rPr>
                      <w:i/>
                      <w:iCs/>
                      <w:u w:val="single"/>
                    </w:rPr>
                  </w:pPr>
                </w:p>
              </w:tc>
              <w:tc>
                <w:tcPr>
                  <w:tcW w:w="1675" w:type="dxa"/>
                  <w:gridSpan w:val="3"/>
                  <w:tcBorders>
                    <w:top w:val="nil"/>
                    <w:left w:val="nil"/>
                    <w:bottom w:val="single" w:sz="4" w:space="0" w:color="auto"/>
                    <w:right w:val="nil"/>
                  </w:tcBorders>
                  <w:noWrap/>
                  <w:vAlign w:val="bottom"/>
                  <w:hideMark/>
                </w:tcPr>
                <w:p w:rsidR="008A6809" w:rsidRPr="0038249C" w:rsidRDefault="008A6809" w:rsidP="008A6809">
                  <w:pPr>
                    <w:ind w:firstLine="720"/>
                    <w:jc w:val="both"/>
                    <w:rPr>
                      <w:i/>
                      <w:iCs/>
                    </w:rPr>
                  </w:pPr>
                  <w:r w:rsidRPr="0038249C">
                    <w:rPr>
                      <w:i/>
                      <w:iCs/>
                    </w:rPr>
                    <w:t> </w:t>
                  </w:r>
                </w:p>
              </w:tc>
              <w:tc>
                <w:tcPr>
                  <w:tcW w:w="788" w:type="dxa"/>
                  <w:noWrap/>
                  <w:vAlign w:val="bottom"/>
                </w:tcPr>
                <w:p w:rsidR="008A6809" w:rsidRPr="0038249C" w:rsidRDefault="008A6809" w:rsidP="008A6809">
                  <w:pPr>
                    <w:ind w:firstLine="720"/>
                    <w:jc w:val="both"/>
                    <w:rPr>
                      <w:i/>
                      <w:iCs/>
                    </w:rPr>
                  </w:pPr>
                </w:p>
              </w:tc>
              <w:tc>
                <w:tcPr>
                  <w:tcW w:w="3228" w:type="dxa"/>
                  <w:gridSpan w:val="6"/>
                  <w:tcBorders>
                    <w:top w:val="nil"/>
                    <w:left w:val="nil"/>
                    <w:bottom w:val="single" w:sz="4" w:space="0" w:color="auto"/>
                    <w:right w:val="nil"/>
                  </w:tcBorders>
                  <w:noWrap/>
                  <w:vAlign w:val="bottom"/>
                  <w:hideMark/>
                </w:tcPr>
                <w:p w:rsidR="008A6809" w:rsidRPr="0038249C" w:rsidRDefault="008A6809" w:rsidP="008A6809">
                  <w:pPr>
                    <w:ind w:firstLine="720"/>
                    <w:jc w:val="center"/>
                    <w:rPr>
                      <w:i/>
                      <w:iCs/>
                      <w:u w:val="single"/>
                    </w:rPr>
                  </w:pPr>
                </w:p>
              </w:tc>
              <w:tc>
                <w:tcPr>
                  <w:tcW w:w="553" w:type="dxa"/>
                  <w:gridSpan w:val="2"/>
                  <w:noWrap/>
                  <w:vAlign w:val="bottom"/>
                </w:tcPr>
                <w:p w:rsidR="008A6809" w:rsidRPr="0038249C" w:rsidRDefault="008A6809" w:rsidP="008A6809">
                  <w:pPr>
                    <w:ind w:firstLine="720"/>
                    <w:jc w:val="center"/>
                    <w:rPr>
                      <w:i/>
                      <w:iCs/>
                      <w:u w:val="single"/>
                    </w:rPr>
                  </w:pPr>
                </w:p>
              </w:tc>
              <w:tc>
                <w:tcPr>
                  <w:tcW w:w="1851" w:type="dxa"/>
                  <w:gridSpan w:val="3"/>
                  <w:tcBorders>
                    <w:top w:val="nil"/>
                    <w:left w:val="nil"/>
                    <w:bottom w:val="single" w:sz="4" w:space="0" w:color="auto"/>
                    <w:right w:val="nil"/>
                  </w:tcBorders>
                  <w:noWrap/>
                  <w:vAlign w:val="bottom"/>
                  <w:hideMark/>
                </w:tcPr>
                <w:p w:rsidR="008A6809" w:rsidRPr="0038249C" w:rsidRDefault="008A6809" w:rsidP="008A6809">
                  <w:pPr>
                    <w:ind w:firstLine="720"/>
                    <w:jc w:val="both"/>
                    <w:rPr>
                      <w:i/>
                      <w:iCs/>
                    </w:rPr>
                  </w:pPr>
                  <w:r w:rsidRPr="0038249C">
                    <w:rPr>
                      <w:i/>
                      <w:iCs/>
                    </w:rPr>
                    <w:t> </w:t>
                  </w:r>
                </w:p>
              </w:tc>
            </w:tr>
            <w:tr w:rsidR="008A6809" w:rsidRPr="0038249C" w:rsidTr="008A6809">
              <w:trPr>
                <w:trHeight w:val="264"/>
              </w:trPr>
              <w:tc>
                <w:tcPr>
                  <w:tcW w:w="2000" w:type="dxa"/>
                  <w:noWrap/>
                  <w:vAlign w:val="bottom"/>
                  <w:hideMark/>
                </w:tcPr>
                <w:p w:rsidR="008A6809" w:rsidRPr="0038249C" w:rsidRDefault="008A6809" w:rsidP="008A6809">
                  <w:pPr>
                    <w:ind w:hanging="2"/>
                    <w:jc w:val="center"/>
                  </w:pPr>
                  <w:r w:rsidRPr="0038249C">
                    <w:t>(подпись)</w:t>
                  </w:r>
                </w:p>
              </w:tc>
              <w:tc>
                <w:tcPr>
                  <w:tcW w:w="359" w:type="dxa"/>
                  <w:noWrap/>
                  <w:vAlign w:val="bottom"/>
                </w:tcPr>
                <w:p w:rsidR="008A6809" w:rsidRPr="0038249C" w:rsidRDefault="008A6809" w:rsidP="008A6809">
                  <w:pPr>
                    <w:ind w:firstLine="720"/>
                    <w:jc w:val="center"/>
                  </w:pPr>
                </w:p>
              </w:tc>
              <w:tc>
                <w:tcPr>
                  <w:tcW w:w="1675" w:type="dxa"/>
                  <w:gridSpan w:val="3"/>
                  <w:tcBorders>
                    <w:top w:val="single" w:sz="4" w:space="0" w:color="auto"/>
                    <w:left w:val="nil"/>
                    <w:bottom w:val="nil"/>
                    <w:right w:val="nil"/>
                  </w:tcBorders>
                  <w:noWrap/>
                  <w:vAlign w:val="bottom"/>
                  <w:hideMark/>
                </w:tcPr>
                <w:p w:rsidR="008A6809" w:rsidRPr="0038249C" w:rsidRDefault="008A6809" w:rsidP="008A6809">
                  <w:r w:rsidRPr="0038249C">
                    <w:t>(расшифровка подписи)</w:t>
                  </w:r>
                </w:p>
              </w:tc>
              <w:tc>
                <w:tcPr>
                  <w:tcW w:w="788" w:type="dxa"/>
                  <w:noWrap/>
                  <w:vAlign w:val="bottom"/>
                </w:tcPr>
                <w:p w:rsidR="008A6809" w:rsidRPr="0038249C" w:rsidRDefault="008A6809" w:rsidP="008A6809">
                  <w:pPr>
                    <w:ind w:firstLine="720"/>
                    <w:jc w:val="center"/>
                  </w:pPr>
                </w:p>
              </w:tc>
              <w:tc>
                <w:tcPr>
                  <w:tcW w:w="3228" w:type="dxa"/>
                  <w:gridSpan w:val="6"/>
                  <w:noWrap/>
                  <w:vAlign w:val="bottom"/>
                  <w:hideMark/>
                </w:tcPr>
                <w:p w:rsidR="008A6809" w:rsidRPr="0038249C" w:rsidRDefault="008A6809" w:rsidP="008A6809">
                  <w:pPr>
                    <w:jc w:val="center"/>
                  </w:pPr>
                  <w:r w:rsidRPr="0038249C">
                    <w:t>(подпись)</w:t>
                  </w:r>
                </w:p>
              </w:tc>
              <w:tc>
                <w:tcPr>
                  <w:tcW w:w="553" w:type="dxa"/>
                  <w:gridSpan w:val="2"/>
                  <w:noWrap/>
                  <w:vAlign w:val="bottom"/>
                </w:tcPr>
                <w:p w:rsidR="008A6809" w:rsidRPr="0038249C" w:rsidRDefault="008A6809" w:rsidP="008A6809">
                  <w:pPr>
                    <w:ind w:firstLine="720"/>
                    <w:jc w:val="center"/>
                  </w:pPr>
                </w:p>
              </w:tc>
              <w:tc>
                <w:tcPr>
                  <w:tcW w:w="1851" w:type="dxa"/>
                  <w:gridSpan w:val="3"/>
                  <w:tcBorders>
                    <w:top w:val="single" w:sz="4" w:space="0" w:color="auto"/>
                    <w:left w:val="nil"/>
                    <w:bottom w:val="nil"/>
                    <w:right w:val="nil"/>
                  </w:tcBorders>
                  <w:noWrap/>
                  <w:vAlign w:val="bottom"/>
                  <w:hideMark/>
                </w:tcPr>
                <w:p w:rsidR="008A6809" w:rsidRPr="0038249C" w:rsidRDefault="008A6809" w:rsidP="008A6809">
                  <w:pPr>
                    <w:jc w:val="center"/>
                  </w:pPr>
                  <w:r w:rsidRPr="0038249C">
                    <w:t>(расшифровка подписи)</w:t>
                  </w:r>
                </w:p>
              </w:tc>
            </w:tr>
            <w:tr w:rsidR="008A6809" w:rsidRPr="0038249C" w:rsidTr="008A6809">
              <w:trPr>
                <w:trHeight w:val="264"/>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3228" w:type="dxa"/>
                  <w:gridSpan w:val="6"/>
                  <w:noWrap/>
                  <w:vAlign w:val="bottom"/>
                </w:tcPr>
                <w:p w:rsidR="008A6809" w:rsidRPr="0038249C" w:rsidRDefault="008A6809" w:rsidP="008A6809">
                  <w:pPr>
                    <w:ind w:firstLine="720"/>
                    <w:jc w:val="center"/>
                  </w:pPr>
                </w:p>
              </w:tc>
              <w:tc>
                <w:tcPr>
                  <w:tcW w:w="553" w:type="dxa"/>
                  <w:gridSpan w:val="2"/>
                  <w:noWrap/>
                  <w:vAlign w:val="bottom"/>
                </w:tcPr>
                <w:p w:rsidR="008A6809" w:rsidRPr="0038249C" w:rsidRDefault="008A6809" w:rsidP="008A6809">
                  <w:pPr>
                    <w:ind w:firstLine="720"/>
                    <w:jc w:val="both"/>
                  </w:pPr>
                </w:p>
              </w:tc>
              <w:tc>
                <w:tcPr>
                  <w:tcW w:w="878" w:type="dxa"/>
                  <w:gridSpan w:val="2"/>
                  <w:noWrap/>
                  <w:vAlign w:val="bottom"/>
                </w:tcPr>
                <w:p w:rsidR="008A6809" w:rsidRPr="0038249C" w:rsidRDefault="008A6809" w:rsidP="008A6809">
                  <w:pPr>
                    <w:ind w:firstLine="720"/>
                    <w:jc w:val="both"/>
                  </w:pPr>
                </w:p>
              </w:tc>
              <w:tc>
                <w:tcPr>
                  <w:tcW w:w="973" w:type="dxa"/>
                  <w:noWrap/>
                  <w:vAlign w:val="bottom"/>
                </w:tcPr>
                <w:p w:rsidR="008A6809" w:rsidRPr="0038249C" w:rsidRDefault="008A6809" w:rsidP="008A6809">
                  <w:pPr>
                    <w:ind w:firstLine="720"/>
                    <w:jc w:val="both"/>
                  </w:pPr>
                </w:p>
              </w:tc>
            </w:tr>
            <w:tr w:rsidR="008A6809" w:rsidRPr="0038249C" w:rsidTr="008A6809">
              <w:trPr>
                <w:trHeight w:val="264"/>
              </w:trPr>
              <w:tc>
                <w:tcPr>
                  <w:tcW w:w="2000" w:type="dxa"/>
                  <w:noWrap/>
                  <w:vAlign w:val="bottom"/>
                  <w:hideMark/>
                </w:tcPr>
                <w:p w:rsidR="008A6809" w:rsidRPr="0038249C" w:rsidRDefault="008A6809" w:rsidP="008A6809">
                  <w:pPr>
                    <w:ind w:firstLine="720"/>
                    <w:jc w:val="center"/>
                  </w:pPr>
                  <w:r w:rsidRPr="0038249C">
                    <w:t>М.П.</w:t>
                  </w: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3228" w:type="dxa"/>
                  <w:gridSpan w:val="6"/>
                  <w:noWrap/>
                  <w:vAlign w:val="bottom"/>
                  <w:hideMark/>
                </w:tcPr>
                <w:p w:rsidR="008A6809" w:rsidRPr="0038249C" w:rsidRDefault="008A6809" w:rsidP="008A6809">
                  <w:pPr>
                    <w:ind w:firstLine="720"/>
                    <w:jc w:val="center"/>
                  </w:pPr>
                  <w:r w:rsidRPr="0038249C">
                    <w:t>М.П.</w:t>
                  </w:r>
                </w:p>
              </w:tc>
              <w:tc>
                <w:tcPr>
                  <w:tcW w:w="553" w:type="dxa"/>
                  <w:gridSpan w:val="2"/>
                  <w:noWrap/>
                  <w:vAlign w:val="bottom"/>
                </w:tcPr>
                <w:p w:rsidR="008A6809" w:rsidRPr="0038249C" w:rsidRDefault="008A6809" w:rsidP="008A6809">
                  <w:pPr>
                    <w:ind w:firstLine="720"/>
                    <w:jc w:val="both"/>
                  </w:pPr>
                </w:p>
              </w:tc>
              <w:tc>
                <w:tcPr>
                  <w:tcW w:w="878" w:type="dxa"/>
                  <w:gridSpan w:val="2"/>
                  <w:noWrap/>
                  <w:vAlign w:val="bottom"/>
                </w:tcPr>
                <w:p w:rsidR="008A6809" w:rsidRPr="0038249C" w:rsidRDefault="008A6809" w:rsidP="008A6809">
                  <w:pPr>
                    <w:ind w:firstLine="720"/>
                    <w:jc w:val="both"/>
                  </w:pPr>
                </w:p>
              </w:tc>
              <w:tc>
                <w:tcPr>
                  <w:tcW w:w="973" w:type="dxa"/>
                  <w:noWrap/>
                  <w:vAlign w:val="bottom"/>
                </w:tcPr>
                <w:p w:rsidR="008A6809" w:rsidRPr="0038249C" w:rsidRDefault="008A6809" w:rsidP="008A6809">
                  <w:pPr>
                    <w:ind w:firstLine="720"/>
                    <w:jc w:val="both"/>
                  </w:pPr>
                </w:p>
              </w:tc>
            </w:tr>
            <w:tr w:rsidR="008A6809" w:rsidRPr="0038249C" w:rsidTr="008A6809">
              <w:trPr>
                <w:trHeight w:val="312"/>
              </w:trPr>
              <w:tc>
                <w:tcPr>
                  <w:tcW w:w="2000" w:type="dxa"/>
                  <w:noWrap/>
                  <w:vAlign w:val="bottom"/>
                </w:tcPr>
                <w:p w:rsidR="008A6809" w:rsidRPr="0038249C" w:rsidRDefault="008A6809" w:rsidP="008A6809">
                  <w:pPr>
                    <w:ind w:firstLine="720"/>
                    <w:jc w:val="both"/>
                  </w:pPr>
                </w:p>
              </w:tc>
              <w:tc>
                <w:tcPr>
                  <w:tcW w:w="1116" w:type="dxa"/>
                  <w:gridSpan w:val="2"/>
                  <w:noWrap/>
                  <w:vAlign w:val="bottom"/>
                </w:tcPr>
                <w:p w:rsidR="008A6809" w:rsidRPr="0038249C" w:rsidRDefault="008A6809" w:rsidP="008A6809">
                  <w:pPr>
                    <w:ind w:firstLine="720"/>
                    <w:jc w:val="both"/>
                    <w:rPr>
                      <w:b/>
                      <w:bCs/>
                    </w:rPr>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1373" w:type="dxa"/>
                  <w:noWrap/>
                  <w:vAlign w:val="bottom"/>
                </w:tcPr>
                <w:p w:rsidR="008A6809" w:rsidRPr="0038249C" w:rsidRDefault="008A6809" w:rsidP="008A6809">
                  <w:pPr>
                    <w:ind w:firstLine="720"/>
                    <w:jc w:val="both"/>
                  </w:pPr>
                </w:p>
              </w:tc>
              <w:tc>
                <w:tcPr>
                  <w:tcW w:w="1139" w:type="dxa"/>
                  <w:gridSpan w:val="2"/>
                  <w:noWrap/>
                  <w:vAlign w:val="bottom"/>
                </w:tcPr>
                <w:p w:rsidR="008A6809" w:rsidRPr="0038249C" w:rsidRDefault="008A6809" w:rsidP="008A6809">
                  <w:pPr>
                    <w:ind w:firstLine="720"/>
                    <w:jc w:val="both"/>
                  </w:pPr>
                </w:p>
              </w:tc>
              <w:tc>
                <w:tcPr>
                  <w:tcW w:w="716" w:type="dxa"/>
                  <w:gridSpan w:val="3"/>
                  <w:noWrap/>
                  <w:vAlign w:val="bottom"/>
                </w:tcPr>
                <w:p w:rsidR="008A6809" w:rsidRPr="0038249C" w:rsidRDefault="008A6809" w:rsidP="008A6809">
                  <w:pPr>
                    <w:ind w:firstLine="720"/>
                    <w:jc w:val="both"/>
                  </w:pPr>
                </w:p>
              </w:tc>
              <w:tc>
                <w:tcPr>
                  <w:tcW w:w="553" w:type="dxa"/>
                  <w:gridSpan w:val="2"/>
                  <w:noWrap/>
                  <w:vAlign w:val="bottom"/>
                </w:tcPr>
                <w:p w:rsidR="008A6809" w:rsidRPr="0038249C" w:rsidRDefault="008A6809" w:rsidP="008A6809">
                  <w:pPr>
                    <w:ind w:firstLine="720"/>
                    <w:jc w:val="both"/>
                  </w:pPr>
                </w:p>
              </w:tc>
              <w:tc>
                <w:tcPr>
                  <w:tcW w:w="878" w:type="dxa"/>
                  <w:gridSpan w:val="2"/>
                  <w:noWrap/>
                  <w:vAlign w:val="bottom"/>
                </w:tcPr>
                <w:p w:rsidR="008A6809" w:rsidRPr="0038249C" w:rsidRDefault="008A6809" w:rsidP="008A6809">
                  <w:pPr>
                    <w:ind w:firstLine="720"/>
                    <w:jc w:val="both"/>
                  </w:pPr>
                </w:p>
              </w:tc>
              <w:tc>
                <w:tcPr>
                  <w:tcW w:w="973" w:type="dxa"/>
                  <w:noWrap/>
                  <w:vAlign w:val="bottom"/>
                </w:tcPr>
                <w:p w:rsidR="008A6809" w:rsidRPr="0038249C" w:rsidRDefault="008A6809" w:rsidP="008A6809">
                  <w:pPr>
                    <w:ind w:firstLine="720"/>
                    <w:jc w:val="both"/>
                  </w:pPr>
                </w:p>
              </w:tc>
            </w:tr>
          </w:tbl>
          <w:p w:rsidR="008A6809" w:rsidRPr="0038249C" w:rsidRDefault="008A6809" w:rsidP="008A6809">
            <w:pPr>
              <w:pStyle w:val="aff9"/>
              <w:tabs>
                <w:tab w:val="left" w:pos="6237"/>
              </w:tabs>
              <w:ind w:left="0"/>
              <w:rPr>
                <w:b/>
              </w:rPr>
            </w:pPr>
          </w:p>
        </w:tc>
      </w:tr>
    </w:tbl>
    <w:p w:rsidR="008A6809" w:rsidRPr="0038249C" w:rsidRDefault="008A6809" w:rsidP="008A6809">
      <w:pPr>
        <w:pBdr>
          <w:bottom w:val="single" w:sz="12" w:space="1" w:color="auto"/>
        </w:pBdr>
      </w:pPr>
    </w:p>
    <w:p w:rsidR="008A6809" w:rsidRPr="0038249C" w:rsidRDefault="008A6809" w:rsidP="008A6809">
      <w:pPr>
        <w:jc w:val="both"/>
      </w:pPr>
    </w:p>
    <w:p w:rsidR="008A6809" w:rsidRPr="0038249C" w:rsidRDefault="008A6809" w:rsidP="008A6809">
      <w:pPr>
        <w:rPr>
          <w:b/>
        </w:rPr>
      </w:pPr>
      <w:r w:rsidRPr="0038249C">
        <w:rPr>
          <w:b/>
        </w:rPr>
        <w:t>Форма акта согласована.</w:t>
      </w:r>
    </w:p>
    <w:p w:rsidR="008A6809" w:rsidRPr="0038249C" w:rsidRDefault="008A6809" w:rsidP="008A6809">
      <w:pPr>
        <w:rPr>
          <w:b/>
        </w:rPr>
      </w:pPr>
    </w:p>
    <w:p w:rsidR="008A6809" w:rsidRPr="0038249C" w:rsidRDefault="008A6809" w:rsidP="008A6809"/>
    <w:p w:rsidR="008A6809" w:rsidRPr="0038249C" w:rsidRDefault="008A6809" w:rsidP="008A6809">
      <w:pPr>
        <w:shd w:val="clear" w:color="auto" w:fill="FFFFFF"/>
      </w:pPr>
    </w:p>
    <w:tbl>
      <w:tblPr>
        <w:tblpPr w:leftFromText="180" w:rightFromText="180" w:vertAnchor="text" w:horzAnchor="margin" w:tblpY="295"/>
        <w:tblW w:w="9889" w:type="dxa"/>
        <w:tblLook w:val="0000" w:firstRow="0" w:lastRow="0" w:firstColumn="0" w:lastColumn="0" w:noHBand="0" w:noVBand="0"/>
      </w:tblPr>
      <w:tblGrid>
        <w:gridCol w:w="5211"/>
        <w:gridCol w:w="4678"/>
      </w:tblGrid>
      <w:tr w:rsidR="008A6809" w:rsidRPr="0038249C" w:rsidTr="008A6809">
        <w:tc>
          <w:tcPr>
            <w:tcW w:w="5211" w:type="dxa"/>
          </w:tcPr>
          <w:p w:rsidR="008A6809" w:rsidRPr="0038249C" w:rsidRDefault="008A6809" w:rsidP="008A6809">
            <w:pPr>
              <w:shd w:val="clear" w:color="auto" w:fill="FFFFFF"/>
              <w:rPr>
                <w:b/>
                <w:bCs/>
              </w:rPr>
            </w:pPr>
            <w:proofErr w:type="gramStart"/>
            <w:r w:rsidRPr="0038249C">
              <w:rPr>
                <w:b/>
                <w:bCs/>
              </w:rPr>
              <w:t>от  Заказчика</w:t>
            </w:r>
            <w:proofErr w:type="gramEnd"/>
            <w:r w:rsidRPr="0038249C">
              <w:rPr>
                <w:b/>
                <w:bCs/>
              </w:rPr>
              <w:t xml:space="preserve"> </w:t>
            </w:r>
          </w:p>
        </w:tc>
        <w:tc>
          <w:tcPr>
            <w:tcW w:w="4678" w:type="dxa"/>
          </w:tcPr>
          <w:p w:rsidR="008A6809" w:rsidRPr="0038249C" w:rsidRDefault="008A6809" w:rsidP="008A6809">
            <w:pPr>
              <w:shd w:val="clear" w:color="auto" w:fill="FFFFFF"/>
              <w:rPr>
                <w:b/>
                <w:bCs/>
              </w:rPr>
            </w:pPr>
            <w:proofErr w:type="gramStart"/>
            <w:r w:rsidRPr="0038249C">
              <w:rPr>
                <w:b/>
                <w:bCs/>
              </w:rPr>
              <w:t>От  Подрядчика</w:t>
            </w:r>
            <w:proofErr w:type="gramEnd"/>
          </w:p>
        </w:tc>
      </w:tr>
      <w:tr w:rsidR="008A6809" w:rsidRPr="0038249C" w:rsidTr="008A6809">
        <w:trPr>
          <w:trHeight w:val="1881"/>
        </w:trPr>
        <w:tc>
          <w:tcPr>
            <w:tcW w:w="5211"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8A6809" w:rsidP="008A6809">
            <w:pPr>
              <w:shd w:val="clear" w:color="auto" w:fill="FFFFFF"/>
            </w:pPr>
            <w:r w:rsidRPr="0038249C">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678" w:type="dxa"/>
          </w:tcPr>
          <w:p w:rsidR="008A6809" w:rsidRDefault="008A6809"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8A6809" w:rsidRPr="0038249C" w:rsidRDefault="008A6809" w:rsidP="008A6809"/>
    <w:p w:rsidR="008A6809" w:rsidRDefault="008A6809" w:rsidP="008A6809">
      <w:pPr>
        <w:spacing w:after="200" w:line="276" w:lineRule="auto"/>
        <w:rPr>
          <w:bCs/>
          <w:iCs/>
          <w:spacing w:val="-14"/>
          <w:szCs w:val="28"/>
        </w:rPr>
      </w:pPr>
      <w:r w:rsidRPr="0038249C">
        <w:rPr>
          <w:bCs/>
          <w:iCs/>
          <w:spacing w:val="-14"/>
          <w:szCs w:val="28"/>
        </w:rPr>
        <w:br w:type="page"/>
      </w:r>
    </w:p>
    <w:p w:rsidR="003D0F67" w:rsidRPr="0038249C" w:rsidRDefault="003D0F67" w:rsidP="008A6809">
      <w:pPr>
        <w:spacing w:after="200" w:line="276" w:lineRule="auto"/>
        <w:rPr>
          <w:bCs/>
          <w:iCs/>
          <w:spacing w:val="-14"/>
          <w:szCs w:val="28"/>
        </w:rPr>
      </w:pPr>
    </w:p>
    <w:tbl>
      <w:tblPr>
        <w:tblStyle w:val="aff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8A6809" w:rsidRPr="0038249C" w:rsidTr="008A6809">
        <w:tc>
          <w:tcPr>
            <w:tcW w:w="3508" w:type="dxa"/>
          </w:tcPr>
          <w:p w:rsidR="008A6809" w:rsidRPr="0038249C" w:rsidRDefault="008A6809" w:rsidP="008A6809">
            <w:r w:rsidRPr="0038249C">
              <w:rPr>
                <w:bCs/>
                <w:iCs/>
                <w:spacing w:val="-14"/>
                <w:szCs w:val="28"/>
              </w:rPr>
              <w:br w:type="page"/>
            </w:r>
            <w:r w:rsidRPr="0038249C">
              <w:rPr>
                <w:bCs/>
                <w:iCs/>
                <w:spacing w:val="-14"/>
                <w:szCs w:val="28"/>
              </w:rPr>
              <w:br w:type="page"/>
            </w:r>
            <w:r w:rsidRPr="0038249C">
              <w:t>Приложение №</w:t>
            </w:r>
            <w:r>
              <w:t>10</w:t>
            </w:r>
          </w:p>
          <w:p w:rsidR="008A6809" w:rsidRPr="0038249C" w:rsidRDefault="008A6809" w:rsidP="008A6809">
            <w:r w:rsidRPr="0038249C">
              <w:t>к Договору №</w:t>
            </w:r>
            <w:r>
              <w:t>________</w:t>
            </w:r>
          </w:p>
          <w:p w:rsidR="008A6809" w:rsidRPr="0038249C" w:rsidRDefault="008A6809" w:rsidP="0095322A">
            <w:r w:rsidRPr="0038249C">
              <w:t>от «</w:t>
            </w:r>
            <w:r>
              <w:t>___</w:t>
            </w:r>
            <w:r w:rsidRPr="0038249C">
              <w:t xml:space="preserve">» </w:t>
            </w:r>
            <w:r>
              <w:t xml:space="preserve">_____________ </w:t>
            </w:r>
            <w:r w:rsidRPr="0038249C">
              <w:t>202</w:t>
            </w:r>
            <w:r w:rsidR="0095322A">
              <w:t>3</w:t>
            </w:r>
            <w:r w:rsidRPr="0038249C">
              <w:t xml:space="preserve"> г.</w:t>
            </w:r>
          </w:p>
        </w:tc>
      </w:tr>
    </w:tbl>
    <w:p w:rsidR="008A6809" w:rsidRPr="0038249C" w:rsidRDefault="008A6809" w:rsidP="008A6809"/>
    <w:p w:rsidR="008A6809" w:rsidRPr="0038249C" w:rsidRDefault="008A6809" w:rsidP="008A6809"/>
    <w:p w:rsidR="008A6809" w:rsidRPr="0038249C" w:rsidRDefault="008A6809" w:rsidP="008A6809">
      <w:pPr>
        <w:jc w:val="center"/>
        <w:rPr>
          <w:b/>
        </w:rPr>
      </w:pPr>
      <w:r w:rsidRPr="0038249C">
        <w:rPr>
          <w:b/>
        </w:rPr>
        <w:t>АКТ - РЕКЛАМАЦИЯ</w:t>
      </w:r>
    </w:p>
    <w:p w:rsidR="008A6809" w:rsidRPr="0038249C" w:rsidRDefault="008A6809" w:rsidP="008A6809"/>
    <w:p w:rsidR="008A6809" w:rsidRPr="0038249C" w:rsidRDefault="008A6809" w:rsidP="008A6809">
      <w:r w:rsidRPr="0038249C">
        <w:t xml:space="preserve">    Дата составления акта-рекламации "__" _______________.</w:t>
      </w:r>
    </w:p>
    <w:p w:rsidR="008A6809" w:rsidRPr="0038249C" w:rsidRDefault="008A6809" w:rsidP="008A6809">
      <w:r w:rsidRPr="0038249C">
        <w:t xml:space="preserve">    1. Локомотивное депо ____________________ </w:t>
      </w:r>
      <w:proofErr w:type="spellStart"/>
      <w:r w:rsidRPr="0038249C">
        <w:t>ж.д</w:t>
      </w:r>
      <w:proofErr w:type="spellEnd"/>
      <w:r w:rsidRPr="0038249C">
        <w:t>.</w:t>
      </w:r>
    </w:p>
    <w:p w:rsidR="008A6809" w:rsidRPr="0038249C" w:rsidRDefault="008A6809" w:rsidP="008A6809">
      <w:r w:rsidRPr="0038249C">
        <w:t xml:space="preserve">    2. Объект ремонта:</w:t>
      </w:r>
    </w:p>
    <w:p w:rsidR="008A6809" w:rsidRPr="0038249C" w:rsidRDefault="008A6809" w:rsidP="008A6809">
      <w:r w:rsidRPr="0038249C">
        <w:t xml:space="preserve">    2.1. Серия и</w:t>
      </w:r>
      <w:proofErr w:type="gramStart"/>
      <w:r w:rsidRPr="0038249C">
        <w:t xml:space="preserve"> ..</w:t>
      </w:r>
      <w:proofErr w:type="gramEnd"/>
      <w:r w:rsidRPr="0038249C">
        <w:t xml:space="preserve"> локомотива, секций ___________________________</w:t>
      </w:r>
    </w:p>
    <w:p w:rsidR="008A6809" w:rsidRPr="0038249C" w:rsidRDefault="008A6809" w:rsidP="008A6809">
      <w:r w:rsidRPr="0038249C">
        <w:t xml:space="preserve">    2.2. Электропоездов и дизель-поездов _________________________</w:t>
      </w:r>
    </w:p>
    <w:p w:rsidR="008A6809" w:rsidRPr="0038249C" w:rsidRDefault="008A6809" w:rsidP="008A6809">
      <w:r w:rsidRPr="0038249C">
        <w:t xml:space="preserve">    2.3. Наименование, тип </w:t>
      </w:r>
      <w:proofErr w:type="gramStart"/>
      <w:r w:rsidRPr="0038249C">
        <w:t>и .</w:t>
      </w:r>
      <w:proofErr w:type="gramEnd"/>
      <w:r w:rsidRPr="0038249C">
        <w:t xml:space="preserve"> узла, агрегата ____________________</w:t>
      </w:r>
    </w:p>
    <w:p w:rsidR="008A6809" w:rsidRPr="0038249C" w:rsidRDefault="008A6809" w:rsidP="008A6809">
      <w:r w:rsidRPr="0038249C">
        <w:t xml:space="preserve">    3. </w:t>
      </w:r>
      <w:proofErr w:type="gramStart"/>
      <w:r w:rsidRPr="0038249C">
        <w:t>Наименование  вышедших</w:t>
      </w:r>
      <w:proofErr w:type="gramEnd"/>
      <w:r w:rsidRPr="0038249C">
        <w:t xml:space="preserve">  из  строя детали,  узла,  агрегата,</w:t>
      </w:r>
    </w:p>
    <w:p w:rsidR="008A6809" w:rsidRPr="0038249C" w:rsidRDefault="008A6809" w:rsidP="008A6809">
      <w:r w:rsidRPr="0038249C">
        <w:t>заводской номер ______________________________</w:t>
      </w:r>
    </w:p>
    <w:p w:rsidR="008A6809" w:rsidRPr="0038249C" w:rsidRDefault="008A6809" w:rsidP="008A6809">
      <w:r w:rsidRPr="0038249C">
        <w:t xml:space="preserve">    4. Ремонтный завод ___________________________________________</w:t>
      </w:r>
    </w:p>
    <w:p w:rsidR="008A6809" w:rsidRPr="0038249C" w:rsidRDefault="008A6809" w:rsidP="008A6809">
      <w:r w:rsidRPr="0038249C">
        <w:t xml:space="preserve">    5. Дата ремонта на заводе и вид ремонта ______________________</w:t>
      </w:r>
    </w:p>
    <w:p w:rsidR="008A6809" w:rsidRPr="0038249C" w:rsidRDefault="008A6809" w:rsidP="008A6809">
      <w:r w:rsidRPr="0038249C">
        <w:t xml:space="preserve">    6. Дата поступления в депо приписки из ремонта _______________</w:t>
      </w:r>
    </w:p>
    <w:p w:rsidR="008A6809" w:rsidRPr="0038249C" w:rsidRDefault="008A6809" w:rsidP="008A6809">
      <w:r w:rsidRPr="0038249C">
        <w:t xml:space="preserve">    7. Дата ввода в эксплуатацию после ремонта ___________________</w:t>
      </w:r>
    </w:p>
    <w:p w:rsidR="008A6809" w:rsidRPr="0038249C" w:rsidRDefault="008A6809" w:rsidP="008A6809">
      <w:r w:rsidRPr="0038249C">
        <w:t xml:space="preserve">    8. Дата обнаружения дефекта __________________________________</w:t>
      </w:r>
    </w:p>
    <w:p w:rsidR="008A6809" w:rsidRPr="0038249C" w:rsidRDefault="008A6809" w:rsidP="008A6809">
      <w:r w:rsidRPr="0038249C">
        <w:t xml:space="preserve">    9. </w:t>
      </w:r>
      <w:proofErr w:type="gramStart"/>
      <w:r w:rsidRPr="0038249C">
        <w:t>Пробег  после</w:t>
      </w:r>
      <w:proofErr w:type="gramEnd"/>
      <w:r w:rsidRPr="0038249C">
        <w:t xml:space="preserve"> ремонта на заводе(или наработка в часах) _________________________________________________________</w:t>
      </w:r>
    </w:p>
    <w:p w:rsidR="008A6809" w:rsidRPr="0038249C" w:rsidRDefault="008A6809" w:rsidP="008A6809">
      <w:r w:rsidRPr="0038249C">
        <w:t xml:space="preserve">    10. Извещение    о   вызове   представителя   завода   выслано</w:t>
      </w:r>
    </w:p>
    <w:p w:rsidR="008A6809" w:rsidRPr="0038249C" w:rsidRDefault="008A6809" w:rsidP="008A6809">
      <w:r w:rsidRPr="0038249C">
        <w:t>"__" __________________г. № ______</w:t>
      </w:r>
    </w:p>
    <w:p w:rsidR="008A6809" w:rsidRPr="0038249C" w:rsidRDefault="008A6809" w:rsidP="008A6809">
      <w:r w:rsidRPr="0038249C">
        <w:t xml:space="preserve">    11. Дата, вид последнего технического обслуживания или ремонта</w:t>
      </w:r>
    </w:p>
    <w:p w:rsidR="008A6809" w:rsidRPr="0038249C" w:rsidRDefault="008A6809" w:rsidP="008A6809">
      <w:r w:rsidRPr="0038249C">
        <w:t>в депо и пробег (наработка) после него ___________________________</w:t>
      </w:r>
    </w:p>
    <w:p w:rsidR="008A6809" w:rsidRPr="0038249C" w:rsidRDefault="008A6809" w:rsidP="008A6809">
      <w:r w:rsidRPr="0038249C">
        <w:t xml:space="preserve">    12. Замечания о нарушении в эксплуатации 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 xml:space="preserve">    13. Характер   дефекта   и   </w:t>
      </w:r>
      <w:proofErr w:type="gramStart"/>
      <w:r w:rsidRPr="0038249C">
        <w:t>обстоятельства,  при</w:t>
      </w:r>
      <w:proofErr w:type="gramEnd"/>
      <w:r w:rsidRPr="0038249C">
        <w:t xml:space="preserve">  котором  он</w:t>
      </w:r>
    </w:p>
    <w:p w:rsidR="008A6809" w:rsidRPr="0038249C" w:rsidRDefault="008A6809" w:rsidP="008A6809">
      <w:r w:rsidRPr="0038249C">
        <w:t>произошел 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 xml:space="preserve">    14. </w:t>
      </w:r>
      <w:proofErr w:type="gramStart"/>
      <w:r w:rsidRPr="0038249C">
        <w:t>Причина  возникновения</w:t>
      </w:r>
      <w:proofErr w:type="gramEnd"/>
      <w:r w:rsidRPr="0038249C">
        <w:t xml:space="preserve">  дефекта  и  виновная  сторона   по</w:t>
      </w:r>
    </w:p>
    <w:p w:rsidR="008A6809" w:rsidRPr="0038249C" w:rsidRDefault="008A6809" w:rsidP="008A6809">
      <w:r w:rsidRPr="0038249C">
        <w:t>заключению комиссии 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 xml:space="preserve">    15. Необходимо заменить или отремонтировать 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 xml:space="preserve">    16. </w:t>
      </w:r>
      <w:proofErr w:type="gramStart"/>
      <w:r w:rsidRPr="0038249C">
        <w:t>Место  устранения</w:t>
      </w:r>
      <w:proofErr w:type="gramEnd"/>
      <w:r w:rsidRPr="0038249C">
        <w:t xml:space="preserve">  дефектов,  кто устраняет и за чей счет,</w:t>
      </w:r>
    </w:p>
    <w:p w:rsidR="008A6809" w:rsidRPr="0038249C" w:rsidRDefault="008A6809" w:rsidP="008A6809">
      <w:r w:rsidRPr="0038249C">
        <w:t>сроки устранения _________________________________________________</w:t>
      </w:r>
    </w:p>
    <w:p w:rsidR="008A6809" w:rsidRPr="0038249C" w:rsidRDefault="008A6809" w:rsidP="008A6809">
      <w:r w:rsidRPr="0038249C">
        <w:t xml:space="preserve">    17. Причины    составления    акта-рекламации    без   участия</w:t>
      </w:r>
    </w:p>
    <w:p w:rsidR="008A6809" w:rsidRPr="0038249C" w:rsidRDefault="008A6809" w:rsidP="008A6809">
      <w:r w:rsidRPr="0038249C">
        <w:t>представителя ремонтного завода __________________________________</w:t>
      </w:r>
    </w:p>
    <w:p w:rsidR="008A6809" w:rsidRPr="0038249C" w:rsidRDefault="008A6809" w:rsidP="008A6809">
      <w:r w:rsidRPr="0038249C">
        <w:t xml:space="preserve">    18. Отметка о принятии/отклонении акта рекламации представителем Подрядчика_______________________________________________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 xml:space="preserve">    19. Обоснование отклонения акта рекламации представителем Подрядчика __________________________________________________________________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lastRenderedPageBreak/>
        <w:t>Особые отметки ___________________________________________________</w:t>
      </w:r>
    </w:p>
    <w:p w:rsidR="008A6809" w:rsidRPr="0038249C" w:rsidRDefault="008A6809" w:rsidP="008A6809"/>
    <w:p w:rsidR="008A6809" w:rsidRPr="0038249C" w:rsidRDefault="008A6809" w:rsidP="008A6809">
      <w:r w:rsidRPr="0038249C">
        <w:t>Перечень приложенных документов __________________________________</w:t>
      </w:r>
    </w:p>
    <w:p w:rsidR="008A6809" w:rsidRPr="0038249C" w:rsidRDefault="008A6809" w:rsidP="008A6809"/>
    <w:p w:rsidR="008A6809" w:rsidRPr="0038249C" w:rsidRDefault="008A6809" w:rsidP="008A6809">
      <w:r w:rsidRPr="0038249C">
        <w:t>_____________________________________________________________________________</w:t>
      </w:r>
    </w:p>
    <w:p w:rsidR="008A6809" w:rsidRPr="0038249C" w:rsidRDefault="008A6809" w:rsidP="008A6809">
      <w:r w:rsidRPr="0038249C">
        <w:t>Составлен в ___ экземплярах</w:t>
      </w:r>
    </w:p>
    <w:p w:rsidR="008A6809" w:rsidRPr="0038249C" w:rsidRDefault="008A6809" w:rsidP="008A6809">
      <w:r w:rsidRPr="0038249C">
        <w:t>Экз. N ___         _____________</w:t>
      </w:r>
    </w:p>
    <w:p w:rsidR="008A6809" w:rsidRPr="0038249C" w:rsidRDefault="008A6809" w:rsidP="008A6809">
      <w:r w:rsidRPr="0038249C">
        <w:t xml:space="preserve">                          адресат</w:t>
      </w:r>
    </w:p>
    <w:p w:rsidR="008A6809" w:rsidRPr="0038249C" w:rsidRDefault="008A6809" w:rsidP="008A6809">
      <w:r w:rsidRPr="0038249C">
        <w:t xml:space="preserve">Члены комиссии предупреждены об ответственности </w:t>
      </w:r>
      <w:proofErr w:type="gramStart"/>
      <w:r w:rsidRPr="0038249C">
        <w:t>за  подписание</w:t>
      </w:r>
      <w:proofErr w:type="gramEnd"/>
    </w:p>
    <w:p w:rsidR="008A6809" w:rsidRPr="0038249C" w:rsidRDefault="008A6809" w:rsidP="008A6809">
      <w:r w:rsidRPr="0038249C">
        <w:t>акта, содержащего данные, не соответствующие действительности.</w:t>
      </w:r>
    </w:p>
    <w:p w:rsidR="008A6809" w:rsidRPr="0038249C" w:rsidRDefault="008A6809" w:rsidP="008A6809"/>
    <w:p w:rsidR="008A6809" w:rsidRPr="0038249C" w:rsidRDefault="008A6809" w:rsidP="008A6809">
      <w:r w:rsidRPr="0038249C">
        <w:t>Представители Заказчика:</w:t>
      </w:r>
    </w:p>
    <w:p w:rsidR="008A6809" w:rsidRPr="0038249C" w:rsidRDefault="008A6809" w:rsidP="008A6809">
      <w:r w:rsidRPr="0038249C">
        <w:t xml:space="preserve">    </w:t>
      </w:r>
    </w:p>
    <w:p w:rsidR="008A6809" w:rsidRPr="0038249C" w:rsidRDefault="008A6809" w:rsidP="008A6809">
      <w:r w:rsidRPr="0038249C">
        <w:t>Должность   ____________________    _______________________</w:t>
      </w:r>
    </w:p>
    <w:p w:rsidR="008A6809" w:rsidRPr="0038249C" w:rsidRDefault="008A6809" w:rsidP="008A6809">
      <w:r w:rsidRPr="0038249C">
        <w:t xml:space="preserve">                                    подпись                   инициалы, фамилия</w:t>
      </w:r>
    </w:p>
    <w:p w:rsidR="008A6809" w:rsidRPr="0038249C" w:rsidRDefault="008A6809" w:rsidP="008A6809">
      <w:r w:rsidRPr="0038249C">
        <w:t>Должность   ____________________    _______________________</w:t>
      </w:r>
    </w:p>
    <w:p w:rsidR="008A6809" w:rsidRPr="0038249C" w:rsidRDefault="008A6809" w:rsidP="008A6809">
      <w:r w:rsidRPr="0038249C">
        <w:t xml:space="preserve">                                    подпись                   инициалы, фамилия</w:t>
      </w:r>
    </w:p>
    <w:p w:rsidR="008A6809" w:rsidRPr="0038249C" w:rsidRDefault="008A6809" w:rsidP="008A6809">
      <w:r w:rsidRPr="0038249C">
        <w:t>Должность   ____________________    _______________________</w:t>
      </w:r>
    </w:p>
    <w:p w:rsidR="008A6809" w:rsidRPr="0038249C" w:rsidRDefault="008A6809" w:rsidP="008A6809">
      <w:r w:rsidRPr="0038249C">
        <w:t xml:space="preserve">                                    подпись                   инициалы, фамилия</w:t>
      </w:r>
    </w:p>
    <w:p w:rsidR="008A6809" w:rsidRPr="0038249C" w:rsidRDefault="008A6809" w:rsidP="008A6809"/>
    <w:p w:rsidR="008A6809" w:rsidRPr="0038249C" w:rsidRDefault="008A6809" w:rsidP="008A6809"/>
    <w:p w:rsidR="008A6809" w:rsidRPr="0038249C" w:rsidRDefault="008A6809" w:rsidP="008A6809">
      <w:r w:rsidRPr="0038249C">
        <w:t>Представитель Подрядчика:</w:t>
      </w:r>
    </w:p>
    <w:p w:rsidR="008A6809" w:rsidRPr="0038249C" w:rsidRDefault="008A6809" w:rsidP="008A6809"/>
    <w:p w:rsidR="008A6809" w:rsidRPr="0038249C" w:rsidRDefault="008A6809" w:rsidP="008A6809">
      <w:r w:rsidRPr="0038249C">
        <w:t>Должность   __________________    _______________________</w:t>
      </w:r>
    </w:p>
    <w:p w:rsidR="008A6809" w:rsidRPr="0038249C" w:rsidRDefault="008A6809" w:rsidP="008A6809">
      <w:r w:rsidRPr="0038249C">
        <w:t xml:space="preserve">                                    подпись                   инициалы, фамилия</w:t>
      </w:r>
    </w:p>
    <w:p w:rsidR="008A6809" w:rsidRPr="0038249C" w:rsidRDefault="008A6809" w:rsidP="008A6809"/>
    <w:p w:rsidR="008A6809" w:rsidRPr="0038249C" w:rsidRDefault="008A6809" w:rsidP="008A6809">
      <w:r w:rsidRPr="0038249C">
        <w:t>Представитель завода, поставившего Подрядчику узел или агрегат в котором возник дефект:</w:t>
      </w:r>
    </w:p>
    <w:p w:rsidR="008A6809" w:rsidRPr="0038249C" w:rsidRDefault="008A6809" w:rsidP="008A6809"/>
    <w:p w:rsidR="008A6809" w:rsidRPr="0038249C" w:rsidRDefault="008A6809" w:rsidP="008A6809">
      <w:r w:rsidRPr="0038249C">
        <w:t>Завод ________________________________________________________________</w:t>
      </w:r>
    </w:p>
    <w:p w:rsidR="008A6809" w:rsidRPr="0038249C" w:rsidRDefault="008A6809" w:rsidP="008A6809">
      <w:r w:rsidRPr="0038249C">
        <w:tab/>
      </w:r>
    </w:p>
    <w:p w:rsidR="008A6809" w:rsidRPr="0038249C" w:rsidRDefault="008A6809" w:rsidP="008A6809">
      <w:r w:rsidRPr="0038249C">
        <w:t>Должность   __________________    _______________________</w:t>
      </w:r>
    </w:p>
    <w:p w:rsidR="008A6809" w:rsidRPr="0038249C" w:rsidRDefault="008A6809" w:rsidP="008A6809">
      <w:r w:rsidRPr="0038249C">
        <w:t xml:space="preserve">                                   подпись                 инициалы, фамилия</w:t>
      </w:r>
    </w:p>
    <w:p w:rsidR="008A6809" w:rsidRPr="0038249C" w:rsidRDefault="008A6809" w:rsidP="008A6809"/>
    <w:p w:rsidR="008A6809" w:rsidRPr="0038249C" w:rsidRDefault="008A6809" w:rsidP="008A6809"/>
    <w:p w:rsidR="008A6809" w:rsidRPr="0038249C" w:rsidRDefault="008A6809" w:rsidP="008A6809">
      <w:r w:rsidRPr="0038249C">
        <w:t>Примечания.</w:t>
      </w:r>
    </w:p>
    <w:p w:rsidR="008A6809" w:rsidRPr="0038249C" w:rsidRDefault="008A6809" w:rsidP="008A6809"/>
    <w:p w:rsidR="008A6809" w:rsidRPr="0038249C" w:rsidRDefault="008A6809" w:rsidP="00735FCE">
      <w:pPr>
        <w:numPr>
          <w:ilvl w:val="0"/>
          <w:numId w:val="17"/>
        </w:numPr>
        <w:autoSpaceDE w:val="0"/>
        <w:autoSpaceDN w:val="0"/>
        <w:adjustRightInd w:val="0"/>
      </w:pPr>
      <w:r w:rsidRPr="0038249C">
        <w:t>Заполнение всех пунктов данного акта обязательно.</w:t>
      </w:r>
    </w:p>
    <w:p w:rsidR="008A6809" w:rsidRPr="0038249C" w:rsidRDefault="008A6809" w:rsidP="008A6809">
      <w:pPr>
        <w:spacing w:line="360" w:lineRule="auto"/>
      </w:pPr>
      <w:r w:rsidRPr="0038249C">
        <w:t>_____________________________________________________________________________</w:t>
      </w:r>
    </w:p>
    <w:p w:rsidR="008A6809" w:rsidRPr="0038249C" w:rsidRDefault="008A6809" w:rsidP="008A6809">
      <w:pPr>
        <w:spacing w:line="360" w:lineRule="auto"/>
        <w:ind w:left="426"/>
        <w:rPr>
          <w:b/>
        </w:rPr>
      </w:pPr>
      <w:r w:rsidRPr="0038249C">
        <w:rPr>
          <w:b/>
        </w:rPr>
        <w:t>Форма акта согласована.</w:t>
      </w:r>
    </w:p>
    <w:p w:rsidR="008A6809" w:rsidRPr="0038249C" w:rsidRDefault="008A6809" w:rsidP="008A6809">
      <w:pPr>
        <w:shd w:val="clear" w:color="auto" w:fill="FFFFFF"/>
      </w:pPr>
    </w:p>
    <w:tbl>
      <w:tblPr>
        <w:tblpPr w:leftFromText="180" w:rightFromText="180" w:vertAnchor="text" w:horzAnchor="margin" w:tblpY="295"/>
        <w:tblW w:w="9464" w:type="dxa"/>
        <w:tblLook w:val="0000" w:firstRow="0" w:lastRow="0" w:firstColumn="0" w:lastColumn="0" w:noHBand="0" w:noVBand="0"/>
      </w:tblPr>
      <w:tblGrid>
        <w:gridCol w:w="4786"/>
        <w:gridCol w:w="4678"/>
      </w:tblGrid>
      <w:tr w:rsidR="008A6809" w:rsidRPr="0038249C" w:rsidTr="008A6809">
        <w:tc>
          <w:tcPr>
            <w:tcW w:w="4786" w:type="dxa"/>
          </w:tcPr>
          <w:p w:rsidR="008A6809" w:rsidRPr="0038249C" w:rsidRDefault="008A6809" w:rsidP="008A6809">
            <w:pPr>
              <w:shd w:val="clear" w:color="auto" w:fill="FFFFFF"/>
              <w:rPr>
                <w:b/>
                <w:bCs/>
              </w:rPr>
            </w:pPr>
            <w:r w:rsidRPr="0038249C">
              <w:rPr>
                <w:b/>
                <w:bCs/>
              </w:rPr>
              <w:t xml:space="preserve">от Заказчика </w:t>
            </w:r>
          </w:p>
        </w:tc>
        <w:tc>
          <w:tcPr>
            <w:tcW w:w="4678" w:type="dxa"/>
          </w:tcPr>
          <w:p w:rsidR="008A6809" w:rsidRPr="0038249C" w:rsidRDefault="008A6809" w:rsidP="008A6809">
            <w:pPr>
              <w:shd w:val="clear" w:color="auto" w:fill="FFFFFF"/>
              <w:rPr>
                <w:b/>
                <w:bCs/>
              </w:rPr>
            </w:pPr>
            <w:r w:rsidRPr="0038249C">
              <w:rPr>
                <w:b/>
                <w:bCs/>
              </w:rPr>
              <w:t>От Подрядчика</w:t>
            </w:r>
          </w:p>
        </w:tc>
      </w:tr>
      <w:tr w:rsidR="008A6809" w:rsidRPr="0038249C" w:rsidTr="008A6809">
        <w:trPr>
          <w:trHeight w:val="1881"/>
        </w:trPr>
        <w:tc>
          <w:tcPr>
            <w:tcW w:w="4786"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95322A" w:rsidP="008A6809">
            <w:pPr>
              <w:shd w:val="clear" w:color="auto" w:fill="FFFFFF"/>
            </w:pPr>
            <w:r>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678" w:type="dxa"/>
          </w:tcPr>
          <w:p w:rsidR="008A6809" w:rsidRDefault="008A6809" w:rsidP="008A6809">
            <w:pPr>
              <w:shd w:val="clear" w:color="auto" w:fill="FFFFFF"/>
            </w:pPr>
          </w:p>
          <w:p w:rsidR="0095322A" w:rsidRDefault="0095322A"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F976E0" w:rsidRPr="00EF6B14" w:rsidRDefault="00F976E0" w:rsidP="0095322A"/>
    <w:sectPr w:rsidR="00F976E0" w:rsidRPr="00EF6B14" w:rsidSect="00E629B9">
      <w:headerReference w:type="default" r:id="rId13"/>
      <w:footerReference w:type="even" r:id="rId14"/>
      <w:footerReference w:type="default" r:id="rId15"/>
      <w:headerReference w:type="first" r:id="rId16"/>
      <w:pgSz w:w="11906" w:h="16838" w:code="9"/>
      <w:pgMar w:top="1134" w:right="851"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98" w:rsidRDefault="00077798" w:rsidP="00442FFE">
      <w:r>
        <w:separator/>
      </w:r>
    </w:p>
  </w:endnote>
  <w:endnote w:type="continuationSeparator" w:id="0">
    <w:p w:rsidR="00077798" w:rsidRDefault="00077798"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4B" w:rsidRDefault="00AC684B" w:rsidP="002C12E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C684B" w:rsidRDefault="00AC684B"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4B" w:rsidRDefault="00AC684B" w:rsidP="002C12E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98" w:rsidRDefault="00077798" w:rsidP="00442FFE">
      <w:r>
        <w:separator/>
      </w:r>
    </w:p>
  </w:footnote>
  <w:footnote w:type="continuationSeparator" w:id="0">
    <w:p w:rsidR="00077798" w:rsidRDefault="00077798"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955477"/>
      <w:docPartObj>
        <w:docPartGallery w:val="Page Numbers (Top of Page)"/>
        <w:docPartUnique/>
      </w:docPartObj>
    </w:sdtPr>
    <w:sdtEndPr/>
    <w:sdtContent>
      <w:p w:rsidR="00AC684B" w:rsidRDefault="00AC684B" w:rsidP="00460FB6">
        <w:pPr>
          <w:pStyle w:val="a6"/>
          <w:jc w:val="center"/>
        </w:pPr>
        <w:r>
          <w:fldChar w:fldCharType="begin"/>
        </w:r>
        <w:r>
          <w:instrText>PAGE   \* MERGEFORMAT</w:instrText>
        </w:r>
        <w:r>
          <w:fldChar w:fldCharType="separate"/>
        </w:r>
        <w:r w:rsidR="009101D4">
          <w:rPr>
            <w:noProof/>
          </w:rPr>
          <w:t>33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384639"/>
      <w:docPartObj>
        <w:docPartGallery w:val="Page Numbers (Top of Page)"/>
        <w:docPartUnique/>
      </w:docPartObj>
    </w:sdtPr>
    <w:sdtEndPr/>
    <w:sdtContent>
      <w:p w:rsidR="00AC684B" w:rsidRDefault="00AC684B">
        <w:pPr>
          <w:pStyle w:val="a6"/>
          <w:jc w:val="center"/>
        </w:pPr>
        <w:r>
          <w:fldChar w:fldCharType="begin"/>
        </w:r>
        <w:r>
          <w:instrText>PAGE   \* MERGEFORMAT</w:instrText>
        </w:r>
        <w:r>
          <w:fldChar w:fldCharType="separate"/>
        </w:r>
        <w:r w:rsidR="009101D4">
          <w:rPr>
            <w:noProof/>
          </w:rPr>
          <w:t>1</w:t>
        </w:r>
        <w:r>
          <w:fldChar w:fldCharType="end"/>
        </w:r>
      </w:p>
    </w:sdtContent>
  </w:sdt>
  <w:p w:rsidR="00AC684B" w:rsidRDefault="00AC684B">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04E15E37"/>
    <w:multiLevelType w:val="hybridMultilevel"/>
    <w:tmpl w:val="5FA48620"/>
    <w:styleLink w:val="2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101C69"/>
    <w:multiLevelType w:val="multilevel"/>
    <w:tmpl w:val="2A76782A"/>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15:restartNumberingAfterBreak="0">
    <w:nsid w:val="5FC12780"/>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5556D9"/>
    <w:multiLevelType w:val="multilevel"/>
    <w:tmpl w:val="16762628"/>
    <w:lvl w:ilvl="0">
      <w:start w:val="1"/>
      <w:numFmt w:val="decimal"/>
      <w:lvlText w:val="%1."/>
      <w:lvlJc w:val="left"/>
      <w:pPr>
        <w:tabs>
          <w:tab w:val="num" w:pos="720"/>
        </w:tabs>
        <w:ind w:left="720" w:hanging="360"/>
      </w:pPr>
      <w:rPr>
        <w:rFonts w:hint="default"/>
      </w:rPr>
    </w:lvl>
    <w:lvl w:ilvl="1">
      <w:start w:val="14"/>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3" w15:restartNumberingAfterBreak="0">
    <w:nsid w:val="678B1C70"/>
    <w:multiLevelType w:val="multilevel"/>
    <w:tmpl w:val="4E126CB8"/>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B9B76CB"/>
    <w:multiLevelType w:val="hybridMultilevel"/>
    <w:tmpl w:val="F954AF32"/>
    <w:lvl w:ilvl="0" w:tplc="1B40AE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6"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17"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76561469"/>
    <w:multiLevelType w:val="multilevel"/>
    <w:tmpl w:val="9132D74A"/>
    <w:lvl w:ilvl="0">
      <w:start w:val="1"/>
      <w:numFmt w:val="decimal"/>
      <w:lvlText w:val="%1."/>
      <w:lvlJc w:val="left"/>
      <w:pPr>
        <w:ind w:left="450" w:hanging="450"/>
      </w:pPr>
      <w:rPr>
        <w:rFonts w:hint="default"/>
      </w:rPr>
    </w:lvl>
    <w:lvl w:ilvl="1">
      <w:start w:val="1"/>
      <w:numFmt w:val="decimal"/>
      <w:lvlText w:val="2.%2."/>
      <w:lvlJc w:val="left"/>
      <w:pPr>
        <w:ind w:left="1288"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7"/>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9"/>
  </w:num>
  <w:num w:numId="8">
    <w:abstractNumId w:val="12"/>
  </w:num>
  <w:num w:numId="9">
    <w:abstractNumId w:val="0"/>
  </w:num>
  <w:num w:numId="10">
    <w:abstractNumId w:val="3"/>
  </w:num>
  <w:num w:numId="11">
    <w:abstractNumId w:val="15"/>
  </w:num>
  <w:num w:numId="12">
    <w:abstractNumId w:val="17"/>
  </w:num>
  <w:num w:numId="13">
    <w:abstractNumId w:val="20"/>
  </w:num>
  <w:num w:numId="14">
    <w:abstractNumId w:val="10"/>
  </w:num>
  <w:num w:numId="15">
    <w:abstractNumId w:val="11"/>
  </w:num>
  <w:num w:numId="16">
    <w:abstractNumId w:val="16"/>
  </w:num>
  <w:num w:numId="17">
    <w:abstractNumId w:val="14"/>
  </w:num>
  <w:num w:numId="18">
    <w:abstractNumId w:val="18"/>
  </w:num>
  <w:num w:numId="19">
    <w:abstractNumId w:val="1"/>
  </w:num>
  <w:num w:numId="20">
    <w:abstractNumId w:val="5"/>
  </w:num>
  <w:num w:numId="21">
    <w:abstractNumId w:val="13"/>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E4"/>
    <w:rsid w:val="0001183B"/>
    <w:rsid w:val="000200F4"/>
    <w:rsid w:val="00021B45"/>
    <w:rsid w:val="000226E0"/>
    <w:rsid w:val="00023150"/>
    <w:rsid w:val="00026FAD"/>
    <w:rsid w:val="00027AF5"/>
    <w:rsid w:val="000304B2"/>
    <w:rsid w:val="00030F6C"/>
    <w:rsid w:val="0003441F"/>
    <w:rsid w:val="00037A36"/>
    <w:rsid w:val="00047874"/>
    <w:rsid w:val="000576A5"/>
    <w:rsid w:val="00057CBA"/>
    <w:rsid w:val="000608A5"/>
    <w:rsid w:val="0006651B"/>
    <w:rsid w:val="00073DB1"/>
    <w:rsid w:val="00077798"/>
    <w:rsid w:val="00082D39"/>
    <w:rsid w:val="0009193C"/>
    <w:rsid w:val="000922C3"/>
    <w:rsid w:val="000A02A6"/>
    <w:rsid w:val="000B3CA5"/>
    <w:rsid w:val="000C2071"/>
    <w:rsid w:val="000C4FFA"/>
    <w:rsid w:val="000C76CC"/>
    <w:rsid w:val="000D5EC8"/>
    <w:rsid w:val="000D5EEB"/>
    <w:rsid w:val="000E2456"/>
    <w:rsid w:val="000E323B"/>
    <w:rsid w:val="000E4757"/>
    <w:rsid w:val="000E630A"/>
    <w:rsid w:val="000E76D9"/>
    <w:rsid w:val="000F2EFA"/>
    <w:rsid w:val="000F7C79"/>
    <w:rsid w:val="00105524"/>
    <w:rsid w:val="00107F5E"/>
    <w:rsid w:val="001142D2"/>
    <w:rsid w:val="00114780"/>
    <w:rsid w:val="001160C0"/>
    <w:rsid w:val="00116564"/>
    <w:rsid w:val="00116B73"/>
    <w:rsid w:val="00122F13"/>
    <w:rsid w:val="001235E6"/>
    <w:rsid w:val="00125731"/>
    <w:rsid w:val="00125FA1"/>
    <w:rsid w:val="00127FC7"/>
    <w:rsid w:val="00132113"/>
    <w:rsid w:val="00132BC1"/>
    <w:rsid w:val="0013308B"/>
    <w:rsid w:val="001373CC"/>
    <w:rsid w:val="001378C0"/>
    <w:rsid w:val="00142F83"/>
    <w:rsid w:val="00143300"/>
    <w:rsid w:val="0014487C"/>
    <w:rsid w:val="00145D70"/>
    <w:rsid w:val="00145EF0"/>
    <w:rsid w:val="001471E4"/>
    <w:rsid w:val="00150C33"/>
    <w:rsid w:val="001526C5"/>
    <w:rsid w:val="00153522"/>
    <w:rsid w:val="00154CC7"/>
    <w:rsid w:val="00155925"/>
    <w:rsid w:val="00156F19"/>
    <w:rsid w:val="00161448"/>
    <w:rsid w:val="00161FFF"/>
    <w:rsid w:val="001627EB"/>
    <w:rsid w:val="001645AB"/>
    <w:rsid w:val="00164DB1"/>
    <w:rsid w:val="00174860"/>
    <w:rsid w:val="001760A1"/>
    <w:rsid w:val="001766D2"/>
    <w:rsid w:val="001859CE"/>
    <w:rsid w:val="0018699A"/>
    <w:rsid w:val="00191A34"/>
    <w:rsid w:val="0019608A"/>
    <w:rsid w:val="001A2E0C"/>
    <w:rsid w:val="001A5071"/>
    <w:rsid w:val="001A6E97"/>
    <w:rsid w:val="001A7A42"/>
    <w:rsid w:val="001B1FE0"/>
    <w:rsid w:val="001B5DD4"/>
    <w:rsid w:val="001B7FB3"/>
    <w:rsid w:val="001C117E"/>
    <w:rsid w:val="001C1DFE"/>
    <w:rsid w:val="001C7C64"/>
    <w:rsid w:val="001E2B71"/>
    <w:rsid w:val="001E2E86"/>
    <w:rsid w:val="001E34F4"/>
    <w:rsid w:val="001E4FD1"/>
    <w:rsid w:val="001F0855"/>
    <w:rsid w:val="001F559B"/>
    <w:rsid w:val="001F643A"/>
    <w:rsid w:val="001F7008"/>
    <w:rsid w:val="00200DC3"/>
    <w:rsid w:val="002024FC"/>
    <w:rsid w:val="00211BBE"/>
    <w:rsid w:val="00211D98"/>
    <w:rsid w:val="00213446"/>
    <w:rsid w:val="0021376B"/>
    <w:rsid w:val="00215F9C"/>
    <w:rsid w:val="00216451"/>
    <w:rsid w:val="002269B1"/>
    <w:rsid w:val="002271E7"/>
    <w:rsid w:val="002312FA"/>
    <w:rsid w:val="00237E67"/>
    <w:rsid w:val="00240EF0"/>
    <w:rsid w:val="00244F3B"/>
    <w:rsid w:val="00246A72"/>
    <w:rsid w:val="00264D65"/>
    <w:rsid w:val="0026758F"/>
    <w:rsid w:val="00270D60"/>
    <w:rsid w:val="00272038"/>
    <w:rsid w:val="00272327"/>
    <w:rsid w:val="00273E9A"/>
    <w:rsid w:val="00276C82"/>
    <w:rsid w:val="00276CF9"/>
    <w:rsid w:val="00284A66"/>
    <w:rsid w:val="002870D0"/>
    <w:rsid w:val="00287A65"/>
    <w:rsid w:val="002954B2"/>
    <w:rsid w:val="00297BB0"/>
    <w:rsid w:val="002A5E41"/>
    <w:rsid w:val="002B1638"/>
    <w:rsid w:val="002B420A"/>
    <w:rsid w:val="002C12E4"/>
    <w:rsid w:val="002C1FC9"/>
    <w:rsid w:val="002C7DC0"/>
    <w:rsid w:val="002D2BD6"/>
    <w:rsid w:val="002D2C27"/>
    <w:rsid w:val="002D5A75"/>
    <w:rsid w:val="002E1A97"/>
    <w:rsid w:val="002E4875"/>
    <w:rsid w:val="002E7BB1"/>
    <w:rsid w:val="002F0815"/>
    <w:rsid w:val="002F1C1A"/>
    <w:rsid w:val="002F68C2"/>
    <w:rsid w:val="002F6DA4"/>
    <w:rsid w:val="002F7941"/>
    <w:rsid w:val="003038ED"/>
    <w:rsid w:val="0030706F"/>
    <w:rsid w:val="0030736E"/>
    <w:rsid w:val="00311D2D"/>
    <w:rsid w:val="00313F56"/>
    <w:rsid w:val="00315FBC"/>
    <w:rsid w:val="00317CB2"/>
    <w:rsid w:val="003203C2"/>
    <w:rsid w:val="00322543"/>
    <w:rsid w:val="003238F3"/>
    <w:rsid w:val="00334ECA"/>
    <w:rsid w:val="00342E2E"/>
    <w:rsid w:val="0034360D"/>
    <w:rsid w:val="0034736D"/>
    <w:rsid w:val="00352FF4"/>
    <w:rsid w:val="00354415"/>
    <w:rsid w:val="00355671"/>
    <w:rsid w:val="00357473"/>
    <w:rsid w:val="0035786B"/>
    <w:rsid w:val="0036190C"/>
    <w:rsid w:val="00361B6F"/>
    <w:rsid w:val="00362337"/>
    <w:rsid w:val="003640B2"/>
    <w:rsid w:val="00364D69"/>
    <w:rsid w:val="00366FE1"/>
    <w:rsid w:val="00367AB9"/>
    <w:rsid w:val="00371D6A"/>
    <w:rsid w:val="00372B5A"/>
    <w:rsid w:val="00382114"/>
    <w:rsid w:val="0038402F"/>
    <w:rsid w:val="003846CF"/>
    <w:rsid w:val="00386241"/>
    <w:rsid w:val="0038632B"/>
    <w:rsid w:val="0039273F"/>
    <w:rsid w:val="00392EAA"/>
    <w:rsid w:val="0039568B"/>
    <w:rsid w:val="003971F5"/>
    <w:rsid w:val="00397DBE"/>
    <w:rsid w:val="003A4C36"/>
    <w:rsid w:val="003A5F91"/>
    <w:rsid w:val="003A6DF7"/>
    <w:rsid w:val="003A7278"/>
    <w:rsid w:val="003B0294"/>
    <w:rsid w:val="003B0D5E"/>
    <w:rsid w:val="003B2407"/>
    <w:rsid w:val="003B38D8"/>
    <w:rsid w:val="003B6421"/>
    <w:rsid w:val="003C3B73"/>
    <w:rsid w:val="003C5567"/>
    <w:rsid w:val="003D0F67"/>
    <w:rsid w:val="003D4B29"/>
    <w:rsid w:val="003E175E"/>
    <w:rsid w:val="003E3B41"/>
    <w:rsid w:val="003E3EC9"/>
    <w:rsid w:val="003E579B"/>
    <w:rsid w:val="003E5FF1"/>
    <w:rsid w:val="003E6F26"/>
    <w:rsid w:val="003F16FA"/>
    <w:rsid w:val="003F191D"/>
    <w:rsid w:val="00410CBA"/>
    <w:rsid w:val="00411077"/>
    <w:rsid w:val="004128FF"/>
    <w:rsid w:val="00412CD0"/>
    <w:rsid w:val="004149D5"/>
    <w:rsid w:val="0041622D"/>
    <w:rsid w:val="00417386"/>
    <w:rsid w:val="00420648"/>
    <w:rsid w:val="00425CA4"/>
    <w:rsid w:val="004267C2"/>
    <w:rsid w:val="004278DD"/>
    <w:rsid w:val="004301E1"/>
    <w:rsid w:val="004338E9"/>
    <w:rsid w:val="004347B9"/>
    <w:rsid w:val="00437BA0"/>
    <w:rsid w:val="00440AC5"/>
    <w:rsid w:val="00442FFE"/>
    <w:rsid w:val="004455E8"/>
    <w:rsid w:val="004469CB"/>
    <w:rsid w:val="00446AF2"/>
    <w:rsid w:val="00451676"/>
    <w:rsid w:val="004542C0"/>
    <w:rsid w:val="004568A4"/>
    <w:rsid w:val="00456FA0"/>
    <w:rsid w:val="00457C55"/>
    <w:rsid w:val="00460FB6"/>
    <w:rsid w:val="00461AFC"/>
    <w:rsid w:val="0046410D"/>
    <w:rsid w:val="0046747D"/>
    <w:rsid w:val="00470B89"/>
    <w:rsid w:val="00474098"/>
    <w:rsid w:val="00474888"/>
    <w:rsid w:val="004759E2"/>
    <w:rsid w:val="004858C5"/>
    <w:rsid w:val="004869B2"/>
    <w:rsid w:val="00493B3A"/>
    <w:rsid w:val="004970EE"/>
    <w:rsid w:val="004A2CF3"/>
    <w:rsid w:val="004A7377"/>
    <w:rsid w:val="004B5774"/>
    <w:rsid w:val="004B6C2B"/>
    <w:rsid w:val="004D1CDF"/>
    <w:rsid w:val="004D2AF0"/>
    <w:rsid w:val="004D6CBE"/>
    <w:rsid w:val="004D7697"/>
    <w:rsid w:val="004E14D4"/>
    <w:rsid w:val="004E2394"/>
    <w:rsid w:val="004F350F"/>
    <w:rsid w:val="004F538B"/>
    <w:rsid w:val="004F7B0E"/>
    <w:rsid w:val="005004DF"/>
    <w:rsid w:val="00501CD4"/>
    <w:rsid w:val="0050301C"/>
    <w:rsid w:val="00504777"/>
    <w:rsid w:val="0051153F"/>
    <w:rsid w:val="005140D0"/>
    <w:rsid w:val="0052670D"/>
    <w:rsid w:val="005328FC"/>
    <w:rsid w:val="00535569"/>
    <w:rsid w:val="00541812"/>
    <w:rsid w:val="00543BEE"/>
    <w:rsid w:val="00550920"/>
    <w:rsid w:val="005521B7"/>
    <w:rsid w:val="00554062"/>
    <w:rsid w:val="00555D54"/>
    <w:rsid w:val="00571BDD"/>
    <w:rsid w:val="00573101"/>
    <w:rsid w:val="00580D7B"/>
    <w:rsid w:val="00581AE0"/>
    <w:rsid w:val="0058371B"/>
    <w:rsid w:val="00592194"/>
    <w:rsid w:val="00593F42"/>
    <w:rsid w:val="00594E39"/>
    <w:rsid w:val="00595A43"/>
    <w:rsid w:val="005A1E10"/>
    <w:rsid w:val="005B1ACB"/>
    <w:rsid w:val="005B682A"/>
    <w:rsid w:val="005B7206"/>
    <w:rsid w:val="005C03A6"/>
    <w:rsid w:val="005C3CA5"/>
    <w:rsid w:val="005C6107"/>
    <w:rsid w:val="005C633E"/>
    <w:rsid w:val="005D044E"/>
    <w:rsid w:val="005D3AD2"/>
    <w:rsid w:val="005D5BA2"/>
    <w:rsid w:val="005D7DBE"/>
    <w:rsid w:val="005E4041"/>
    <w:rsid w:val="005E585D"/>
    <w:rsid w:val="005E5E44"/>
    <w:rsid w:val="005F1259"/>
    <w:rsid w:val="00607D8B"/>
    <w:rsid w:val="0061155F"/>
    <w:rsid w:val="00620B91"/>
    <w:rsid w:val="006233FF"/>
    <w:rsid w:val="00625134"/>
    <w:rsid w:val="006268BA"/>
    <w:rsid w:val="00626FBB"/>
    <w:rsid w:val="00627B73"/>
    <w:rsid w:val="0063245E"/>
    <w:rsid w:val="00632CEF"/>
    <w:rsid w:val="006358A6"/>
    <w:rsid w:val="006363D8"/>
    <w:rsid w:val="00640FE8"/>
    <w:rsid w:val="006411C3"/>
    <w:rsid w:val="0064201E"/>
    <w:rsid w:val="00643115"/>
    <w:rsid w:val="00644D3B"/>
    <w:rsid w:val="006578B1"/>
    <w:rsid w:val="0066324C"/>
    <w:rsid w:val="0066421F"/>
    <w:rsid w:val="0066486C"/>
    <w:rsid w:val="00664C9E"/>
    <w:rsid w:val="00665828"/>
    <w:rsid w:val="00671C16"/>
    <w:rsid w:val="00676B20"/>
    <w:rsid w:val="00676DF2"/>
    <w:rsid w:val="0067723E"/>
    <w:rsid w:val="00684689"/>
    <w:rsid w:val="00685E66"/>
    <w:rsid w:val="00686485"/>
    <w:rsid w:val="00691DB6"/>
    <w:rsid w:val="006961AF"/>
    <w:rsid w:val="00696436"/>
    <w:rsid w:val="00696E05"/>
    <w:rsid w:val="00697A36"/>
    <w:rsid w:val="006B2DC0"/>
    <w:rsid w:val="006B663F"/>
    <w:rsid w:val="006C34DC"/>
    <w:rsid w:val="006C34EF"/>
    <w:rsid w:val="006C3D2D"/>
    <w:rsid w:val="006C61A9"/>
    <w:rsid w:val="006D28D7"/>
    <w:rsid w:val="006E3246"/>
    <w:rsid w:val="006E5696"/>
    <w:rsid w:val="006E6161"/>
    <w:rsid w:val="006F058D"/>
    <w:rsid w:val="006F3476"/>
    <w:rsid w:val="006F556C"/>
    <w:rsid w:val="006F65D4"/>
    <w:rsid w:val="00702BE1"/>
    <w:rsid w:val="00705F4C"/>
    <w:rsid w:val="007075F3"/>
    <w:rsid w:val="00707D77"/>
    <w:rsid w:val="00715DE2"/>
    <w:rsid w:val="00717851"/>
    <w:rsid w:val="0072497E"/>
    <w:rsid w:val="00726165"/>
    <w:rsid w:val="007276FB"/>
    <w:rsid w:val="00733742"/>
    <w:rsid w:val="00733897"/>
    <w:rsid w:val="00733E72"/>
    <w:rsid w:val="00735FCE"/>
    <w:rsid w:val="00737A6D"/>
    <w:rsid w:val="00741FB9"/>
    <w:rsid w:val="007430D2"/>
    <w:rsid w:val="0074527C"/>
    <w:rsid w:val="007467AB"/>
    <w:rsid w:val="0075044D"/>
    <w:rsid w:val="007507AB"/>
    <w:rsid w:val="00762769"/>
    <w:rsid w:val="00763464"/>
    <w:rsid w:val="007715F1"/>
    <w:rsid w:val="00773197"/>
    <w:rsid w:val="00782851"/>
    <w:rsid w:val="00782B22"/>
    <w:rsid w:val="007910B5"/>
    <w:rsid w:val="00795019"/>
    <w:rsid w:val="00796488"/>
    <w:rsid w:val="007A109A"/>
    <w:rsid w:val="007A4F49"/>
    <w:rsid w:val="007B5A8B"/>
    <w:rsid w:val="007C17A0"/>
    <w:rsid w:val="007C2A10"/>
    <w:rsid w:val="007C65DE"/>
    <w:rsid w:val="007D61FD"/>
    <w:rsid w:val="007E0C86"/>
    <w:rsid w:val="007E0EEF"/>
    <w:rsid w:val="00802059"/>
    <w:rsid w:val="00802AE1"/>
    <w:rsid w:val="0080605A"/>
    <w:rsid w:val="00812522"/>
    <w:rsid w:val="00814946"/>
    <w:rsid w:val="0081689E"/>
    <w:rsid w:val="00816D26"/>
    <w:rsid w:val="008238D0"/>
    <w:rsid w:val="00832935"/>
    <w:rsid w:val="008336CE"/>
    <w:rsid w:val="008368AB"/>
    <w:rsid w:val="00840F7D"/>
    <w:rsid w:val="008444E0"/>
    <w:rsid w:val="00846EB7"/>
    <w:rsid w:val="00852093"/>
    <w:rsid w:val="00865A56"/>
    <w:rsid w:val="00867651"/>
    <w:rsid w:val="00875E3D"/>
    <w:rsid w:val="008767D4"/>
    <w:rsid w:val="00877E5A"/>
    <w:rsid w:val="00883FC0"/>
    <w:rsid w:val="0088536B"/>
    <w:rsid w:val="00885B89"/>
    <w:rsid w:val="00887533"/>
    <w:rsid w:val="00896196"/>
    <w:rsid w:val="00897B21"/>
    <w:rsid w:val="008A4D0A"/>
    <w:rsid w:val="008A6809"/>
    <w:rsid w:val="008B2559"/>
    <w:rsid w:val="008B592A"/>
    <w:rsid w:val="008B7E04"/>
    <w:rsid w:val="008C704A"/>
    <w:rsid w:val="008D612D"/>
    <w:rsid w:val="008E3E8F"/>
    <w:rsid w:val="008E784B"/>
    <w:rsid w:val="008F6211"/>
    <w:rsid w:val="00902156"/>
    <w:rsid w:val="009021D4"/>
    <w:rsid w:val="00902982"/>
    <w:rsid w:val="0090785C"/>
    <w:rsid w:val="009101D4"/>
    <w:rsid w:val="0091681E"/>
    <w:rsid w:val="009215FD"/>
    <w:rsid w:val="00923180"/>
    <w:rsid w:val="00937E3E"/>
    <w:rsid w:val="009409D6"/>
    <w:rsid w:val="009511E8"/>
    <w:rsid w:val="009513E3"/>
    <w:rsid w:val="0095180A"/>
    <w:rsid w:val="009519EC"/>
    <w:rsid w:val="0095322A"/>
    <w:rsid w:val="0095361D"/>
    <w:rsid w:val="00957B97"/>
    <w:rsid w:val="00964D64"/>
    <w:rsid w:val="0096775D"/>
    <w:rsid w:val="00970326"/>
    <w:rsid w:val="00971D3F"/>
    <w:rsid w:val="00973155"/>
    <w:rsid w:val="00980840"/>
    <w:rsid w:val="009827C6"/>
    <w:rsid w:val="00982B79"/>
    <w:rsid w:val="00985785"/>
    <w:rsid w:val="00985A60"/>
    <w:rsid w:val="00985E87"/>
    <w:rsid w:val="00991284"/>
    <w:rsid w:val="0099368C"/>
    <w:rsid w:val="0099491F"/>
    <w:rsid w:val="00996D05"/>
    <w:rsid w:val="00997255"/>
    <w:rsid w:val="009A6087"/>
    <w:rsid w:val="009B4721"/>
    <w:rsid w:val="009C0BC7"/>
    <w:rsid w:val="009C0BE9"/>
    <w:rsid w:val="009C1D85"/>
    <w:rsid w:val="009C51BF"/>
    <w:rsid w:val="009C5D86"/>
    <w:rsid w:val="009E068F"/>
    <w:rsid w:val="009E6314"/>
    <w:rsid w:val="009F17F7"/>
    <w:rsid w:val="00A04959"/>
    <w:rsid w:val="00A053D3"/>
    <w:rsid w:val="00A20B12"/>
    <w:rsid w:val="00A27311"/>
    <w:rsid w:val="00A374FF"/>
    <w:rsid w:val="00A4264C"/>
    <w:rsid w:val="00A45B60"/>
    <w:rsid w:val="00A47E3C"/>
    <w:rsid w:val="00A51E13"/>
    <w:rsid w:val="00A53EAB"/>
    <w:rsid w:val="00A57E9B"/>
    <w:rsid w:val="00A61130"/>
    <w:rsid w:val="00A63276"/>
    <w:rsid w:val="00A67C45"/>
    <w:rsid w:val="00A76327"/>
    <w:rsid w:val="00A80B64"/>
    <w:rsid w:val="00A81A48"/>
    <w:rsid w:val="00A82A6C"/>
    <w:rsid w:val="00A8405B"/>
    <w:rsid w:val="00A86807"/>
    <w:rsid w:val="00A95441"/>
    <w:rsid w:val="00A97C13"/>
    <w:rsid w:val="00AA265C"/>
    <w:rsid w:val="00AB00D7"/>
    <w:rsid w:val="00AB0B61"/>
    <w:rsid w:val="00AB671D"/>
    <w:rsid w:val="00AC15F4"/>
    <w:rsid w:val="00AC684B"/>
    <w:rsid w:val="00AE2EA6"/>
    <w:rsid w:val="00AF2755"/>
    <w:rsid w:val="00B00AFF"/>
    <w:rsid w:val="00B026F6"/>
    <w:rsid w:val="00B0375A"/>
    <w:rsid w:val="00B14A1A"/>
    <w:rsid w:val="00B22327"/>
    <w:rsid w:val="00B2407F"/>
    <w:rsid w:val="00B32C95"/>
    <w:rsid w:val="00B32F03"/>
    <w:rsid w:val="00B34067"/>
    <w:rsid w:val="00B35AB1"/>
    <w:rsid w:val="00B3610D"/>
    <w:rsid w:val="00B40633"/>
    <w:rsid w:val="00B40DB8"/>
    <w:rsid w:val="00B422AE"/>
    <w:rsid w:val="00B443C4"/>
    <w:rsid w:val="00B4491C"/>
    <w:rsid w:val="00B466AB"/>
    <w:rsid w:val="00B5251B"/>
    <w:rsid w:val="00B56A64"/>
    <w:rsid w:val="00B612E4"/>
    <w:rsid w:val="00B61B91"/>
    <w:rsid w:val="00B654D6"/>
    <w:rsid w:val="00B66F31"/>
    <w:rsid w:val="00B721FD"/>
    <w:rsid w:val="00BA4DC6"/>
    <w:rsid w:val="00BA57D4"/>
    <w:rsid w:val="00BA7D0B"/>
    <w:rsid w:val="00BB1BFD"/>
    <w:rsid w:val="00BB2182"/>
    <w:rsid w:val="00BB26F9"/>
    <w:rsid w:val="00BB45A0"/>
    <w:rsid w:val="00BB460F"/>
    <w:rsid w:val="00BB5F6B"/>
    <w:rsid w:val="00BD0742"/>
    <w:rsid w:val="00BD186F"/>
    <w:rsid w:val="00BE331B"/>
    <w:rsid w:val="00BE350B"/>
    <w:rsid w:val="00BE5FAB"/>
    <w:rsid w:val="00BF2E06"/>
    <w:rsid w:val="00BF3606"/>
    <w:rsid w:val="00BF43A7"/>
    <w:rsid w:val="00BF6C04"/>
    <w:rsid w:val="00C002DF"/>
    <w:rsid w:val="00C0050A"/>
    <w:rsid w:val="00C10B35"/>
    <w:rsid w:val="00C116B1"/>
    <w:rsid w:val="00C14E7C"/>
    <w:rsid w:val="00C218A3"/>
    <w:rsid w:val="00C2196C"/>
    <w:rsid w:val="00C23CD8"/>
    <w:rsid w:val="00C325E3"/>
    <w:rsid w:val="00C3322E"/>
    <w:rsid w:val="00C35680"/>
    <w:rsid w:val="00C41ADB"/>
    <w:rsid w:val="00C44E51"/>
    <w:rsid w:val="00C45676"/>
    <w:rsid w:val="00C5540F"/>
    <w:rsid w:val="00C571AE"/>
    <w:rsid w:val="00C706B6"/>
    <w:rsid w:val="00C724D6"/>
    <w:rsid w:val="00C7483E"/>
    <w:rsid w:val="00C76DFC"/>
    <w:rsid w:val="00C84B53"/>
    <w:rsid w:val="00C84EA7"/>
    <w:rsid w:val="00C84F9B"/>
    <w:rsid w:val="00C91CC4"/>
    <w:rsid w:val="00C9380A"/>
    <w:rsid w:val="00CA039F"/>
    <w:rsid w:val="00CA06DA"/>
    <w:rsid w:val="00CA5B0E"/>
    <w:rsid w:val="00CA7692"/>
    <w:rsid w:val="00CB14F2"/>
    <w:rsid w:val="00CB1A6C"/>
    <w:rsid w:val="00CC4F0C"/>
    <w:rsid w:val="00CC74A0"/>
    <w:rsid w:val="00CC75A5"/>
    <w:rsid w:val="00CD313E"/>
    <w:rsid w:val="00CD6ED9"/>
    <w:rsid w:val="00CE25AD"/>
    <w:rsid w:val="00CE568E"/>
    <w:rsid w:val="00CF041B"/>
    <w:rsid w:val="00CF2107"/>
    <w:rsid w:val="00CF24E5"/>
    <w:rsid w:val="00D01E2A"/>
    <w:rsid w:val="00D043E7"/>
    <w:rsid w:val="00D06E00"/>
    <w:rsid w:val="00D10090"/>
    <w:rsid w:val="00D12CE5"/>
    <w:rsid w:val="00D16BB9"/>
    <w:rsid w:val="00D178B5"/>
    <w:rsid w:val="00D201AE"/>
    <w:rsid w:val="00D21AC6"/>
    <w:rsid w:val="00D2274D"/>
    <w:rsid w:val="00D25D8D"/>
    <w:rsid w:val="00D25F60"/>
    <w:rsid w:val="00D267C4"/>
    <w:rsid w:val="00D347EC"/>
    <w:rsid w:val="00D3485A"/>
    <w:rsid w:val="00D34871"/>
    <w:rsid w:val="00D348D4"/>
    <w:rsid w:val="00D3664F"/>
    <w:rsid w:val="00D37EA1"/>
    <w:rsid w:val="00D41C89"/>
    <w:rsid w:val="00D442DA"/>
    <w:rsid w:val="00D46BB1"/>
    <w:rsid w:val="00D54E0D"/>
    <w:rsid w:val="00D632DB"/>
    <w:rsid w:val="00D63C33"/>
    <w:rsid w:val="00D6646F"/>
    <w:rsid w:val="00D703A8"/>
    <w:rsid w:val="00D71613"/>
    <w:rsid w:val="00D71F69"/>
    <w:rsid w:val="00D7226B"/>
    <w:rsid w:val="00D778EF"/>
    <w:rsid w:val="00D824CE"/>
    <w:rsid w:val="00D82B08"/>
    <w:rsid w:val="00D91226"/>
    <w:rsid w:val="00D91E91"/>
    <w:rsid w:val="00D97E79"/>
    <w:rsid w:val="00DA40DF"/>
    <w:rsid w:val="00DA474C"/>
    <w:rsid w:val="00DA6927"/>
    <w:rsid w:val="00DB1EEA"/>
    <w:rsid w:val="00DC0687"/>
    <w:rsid w:val="00DC2E72"/>
    <w:rsid w:val="00DC6AB3"/>
    <w:rsid w:val="00DE113B"/>
    <w:rsid w:val="00DE4F60"/>
    <w:rsid w:val="00DF1442"/>
    <w:rsid w:val="00DF42BC"/>
    <w:rsid w:val="00DF77EC"/>
    <w:rsid w:val="00E00C90"/>
    <w:rsid w:val="00E07B05"/>
    <w:rsid w:val="00E14340"/>
    <w:rsid w:val="00E22432"/>
    <w:rsid w:val="00E23E8C"/>
    <w:rsid w:val="00E30E45"/>
    <w:rsid w:val="00E30E6C"/>
    <w:rsid w:val="00E31908"/>
    <w:rsid w:val="00E33243"/>
    <w:rsid w:val="00E4009D"/>
    <w:rsid w:val="00E404BA"/>
    <w:rsid w:val="00E44F2B"/>
    <w:rsid w:val="00E4794B"/>
    <w:rsid w:val="00E47A6E"/>
    <w:rsid w:val="00E50120"/>
    <w:rsid w:val="00E5125E"/>
    <w:rsid w:val="00E51E43"/>
    <w:rsid w:val="00E52222"/>
    <w:rsid w:val="00E52D46"/>
    <w:rsid w:val="00E53FAB"/>
    <w:rsid w:val="00E62301"/>
    <w:rsid w:val="00E629B9"/>
    <w:rsid w:val="00E650AC"/>
    <w:rsid w:val="00E71DD1"/>
    <w:rsid w:val="00E72EB8"/>
    <w:rsid w:val="00E7409F"/>
    <w:rsid w:val="00E75103"/>
    <w:rsid w:val="00E75942"/>
    <w:rsid w:val="00E83AE8"/>
    <w:rsid w:val="00E8427C"/>
    <w:rsid w:val="00E879EC"/>
    <w:rsid w:val="00E87DE1"/>
    <w:rsid w:val="00E90B3C"/>
    <w:rsid w:val="00E90C61"/>
    <w:rsid w:val="00E91C6B"/>
    <w:rsid w:val="00E91EEB"/>
    <w:rsid w:val="00E95818"/>
    <w:rsid w:val="00E96AB9"/>
    <w:rsid w:val="00EA1370"/>
    <w:rsid w:val="00EA409D"/>
    <w:rsid w:val="00EA412E"/>
    <w:rsid w:val="00EA6189"/>
    <w:rsid w:val="00EB2CD2"/>
    <w:rsid w:val="00EB3834"/>
    <w:rsid w:val="00EB623F"/>
    <w:rsid w:val="00EC2393"/>
    <w:rsid w:val="00EC4306"/>
    <w:rsid w:val="00EC6A67"/>
    <w:rsid w:val="00EC7523"/>
    <w:rsid w:val="00ED6D27"/>
    <w:rsid w:val="00ED7F12"/>
    <w:rsid w:val="00EE10A6"/>
    <w:rsid w:val="00EF6BB2"/>
    <w:rsid w:val="00EF6FE9"/>
    <w:rsid w:val="00F02B50"/>
    <w:rsid w:val="00F04AD3"/>
    <w:rsid w:val="00F158E2"/>
    <w:rsid w:val="00F253F3"/>
    <w:rsid w:val="00F26009"/>
    <w:rsid w:val="00F30631"/>
    <w:rsid w:val="00F3533D"/>
    <w:rsid w:val="00F35E5C"/>
    <w:rsid w:val="00F423EA"/>
    <w:rsid w:val="00F4435D"/>
    <w:rsid w:val="00F44CC0"/>
    <w:rsid w:val="00F50D96"/>
    <w:rsid w:val="00F51585"/>
    <w:rsid w:val="00F5233E"/>
    <w:rsid w:val="00F60025"/>
    <w:rsid w:val="00F6702F"/>
    <w:rsid w:val="00F72580"/>
    <w:rsid w:val="00F72E3A"/>
    <w:rsid w:val="00F82E1A"/>
    <w:rsid w:val="00F90EB7"/>
    <w:rsid w:val="00F913B7"/>
    <w:rsid w:val="00F918E7"/>
    <w:rsid w:val="00F92EFB"/>
    <w:rsid w:val="00F9430B"/>
    <w:rsid w:val="00F95ADB"/>
    <w:rsid w:val="00F95BA0"/>
    <w:rsid w:val="00F95C7B"/>
    <w:rsid w:val="00F95F82"/>
    <w:rsid w:val="00F9731F"/>
    <w:rsid w:val="00F976E0"/>
    <w:rsid w:val="00FA658C"/>
    <w:rsid w:val="00FA7C10"/>
    <w:rsid w:val="00FB0F79"/>
    <w:rsid w:val="00FB1A17"/>
    <w:rsid w:val="00FB1A9B"/>
    <w:rsid w:val="00FB1EE1"/>
    <w:rsid w:val="00FB36A9"/>
    <w:rsid w:val="00FB6C18"/>
    <w:rsid w:val="00FC0041"/>
    <w:rsid w:val="00FC15E1"/>
    <w:rsid w:val="00FC1744"/>
    <w:rsid w:val="00FC4834"/>
    <w:rsid w:val="00FC6121"/>
    <w:rsid w:val="00FD29B9"/>
    <w:rsid w:val="00FE3F65"/>
    <w:rsid w:val="00FF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AAF55A0-E8B4-4C86-9645-49A50E82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1"/>
      </w:numPr>
      <w:spacing w:before="240" w:after="60"/>
      <w:outlineLvl w:val="0"/>
    </w:pPr>
    <w:rPr>
      <w:rFonts w:eastAsia="MS Mincho"/>
      <w:b/>
      <w:bCs/>
      <w:kern w:val="32"/>
      <w:sz w:val="32"/>
      <w:szCs w:val="32"/>
    </w:rPr>
  </w:style>
  <w:style w:type="paragraph" w:styleId="2">
    <w:name w:val="heading 2"/>
    <w:aliases w:val="Знак, Знак"/>
    <w:basedOn w:val="a0"/>
    <w:next w:val="a0"/>
    <w:link w:val="210"/>
    <w:qFormat/>
    <w:rsid w:val="002C12E4"/>
    <w:pPr>
      <w:keepNext/>
      <w:numPr>
        <w:ilvl w:val="1"/>
        <w:numId w:val="11"/>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1"/>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1"/>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1"/>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1"/>
      </w:numPr>
      <w:spacing w:before="240" w:after="60"/>
      <w:outlineLvl w:val="7"/>
    </w:pPr>
    <w:rPr>
      <w:rFonts w:ascii="Calibri" w:hAnsi="Calibri"/>
      <w:i/>
      <w:iCs/>
    </w:rPr>
  </w:style>
  <w:style w:type="paragraph" w:styleId="9">
    <w:name w:val="heading 9"/>
    <w:basedOn w:val="a0"/>
    <w:next w:val="a0"/>
    <w:link w:val="90"/>
    <w:qFormat/>
    <w:rsid w:val="002C12E4"/>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0">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uiPriority w:val="99"/>
    <w:rsid w:val="002C12E4"/>
    <w:pPr>
      <w:tabs>
        <w:tab w:val="center" w:pos="4677"/>
        <w:tab w:val="right" w:pos="9355"/>
      </w:tabs>
    </w:pPr>
    <w:rPr>
      <w:szCs w:val="20"/>
    </w:rPr>
  </w:style>
  <w:style w:type="character" w:customStyle="1" w:styleId="a7">
    <w:name w:val="Верхний колонтитул Знак"/>
    <w:basedOn w:val="a1"/>
    <w:link w:val="a6"/>
    <w:uiPriority w:val="99"/>
    <w:rsid w:val="002C12E4"/>
    <w:rPr>
      <w:rFonts w:ascii="Times New Roman" w:eastAsia="Times New Roman" w:hAnsi="Times New Roman" w:cs="Times New Roman"/>
      <w:sz w:val="24"/>
      <w:szCs w:val="20"/>
      <w:lang w:eastAsia="ru-RU"/>
    </w:rPr>
  </w:style>
  <w:style w:type="paragraph" w:styleId="a8">
    <w:name w:val="Body Text Indent"/>
    <w:basedOn w:val="a0"/>
    <w:link w:val="a9"/>
    <w:uiPriority w:val="99"/>
    <w:rsid w:val="002C12E4"/>
    <w:pPr>
      <w:ind w:firstLine="720"/>
    </w:pPr>
    <w:rPr>
      <w:sz w:val="28"/>
      <w:szCs w:val="20"/>
    </w:rPr>
  </w:style>
  <w:style w:type="character" w:customStyle="1" w:styleId="a9">
    <w:name w:val="Основной текст с отступом Знак"/>
    <w:basedOn w:val="a1"/>
    <w:link w:val="a8"/>
    <w:uiPriority w:val="99"/>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uiPriority w:val="99"/>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1">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Маркер,название,Абзац списка3,Bullet List,FooterText,numbered,SL_Абзац списка,f_Абзац 1,Bullet Number,Нумерованый список,lp1,Абзац списка2,ПАРАГРАФ,List Paragraph"/>
    <w:basedOn w:val="a0"/>
    <w:link w:val="affa"/>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Маркер Знак,название Знак,Абзац списка3 Знак,Bullet List Знак,FooterText Знак,numbered Знак,SL_Абзац списка Знак,f_Абзац 1 Знак,Bullet Number Знак,Нумерованый список Знак,lp1 Знак,ПАРАГРАФ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1"/>
    <w:uiPriority w:val="22"/>
    <w:qFormat/>
    <w:rsid w:val="001160C0"/>
    <w:rPr>
      <w:b/>
      <w:bCs/>
    </w:rPr>
  </w:style>
  <w:style w:type="paragraph" w:styleId="affd">
    <w:name w:val="No Spacing"/>
    <w:uiPriority w:val="1"/>
    <w:qFormat/>
    <w:rsid w:val="00795019"/>
    <w:pPr>
      <w:spacing w:after="0" w:line="240" w:lineRule="auto"/>
    </w:pPr>
    <w:rPr>
      <w:rFonts w:ascii="Calibri" w:eastAsia="Times New Roman" w:hAnsi="Calibri" w:cs="Times New Roman"/>
    </w:rPr>
  </w:style>
  <w:style w:type="paragraph" w:styleId="affe">
    <w:name w:val="Normal (Web)"/>
    <w:basedOn w:val="a0"/>
    <w:uiPriority w:val="99"/>
    <w:unhideWhenUsed/>
    <w:rsid w:val="00795019"/>
    <w:pPr>
      <w:spacing w:before="100" w:beforeAutospacing="1" w:after="100" w:afterAutospacing="1"/>
    </w:pPr>
  </w:style>
  <w:style w:type="table" w:customStyle="1" w:styleId="TableNormal">
    <w:name w:val="Table Normal"/>
    <w:rsid w:val="00DA40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ff">
    <w:name w:val="footnote reference"/>
    <w:semiHidden/>
    <w:rsid w:val="00C76DFC"/>
    <w:rPr>
      <w:vertAlign w:val="superscript"/>
    </w:rPr>
  </w:style>
  <w:style w:type="table" w:customStyle="1" w:styleId="18">
    <w:name w:val="Сетка таблицы1"/>
    <w:basedOn w:val="a2"/>
    <w:next w:val="affb"/>
    <w:rsid w:val="00C76D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C76D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76D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2a">
    <w:name w:val="Сетка таблицы2"/>
    <w:basedOn w:val="a2"/>
    <w:next w:val="affb"/>
    <w:uiPriority w:val="99"/>
    <w:rsid w:val="00C76D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0">
    <w:name w:val="ConsNonformat Знак"/>
    <w:link w:val="ConsNonformat1"/>
    <w:rsid w:val="00C76D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1">
    <w:name w:val="ConsNonformat Знак Знак"/>
    <w:link w:val="ConsNonformat0"/>
    <w:rsid w:val="00C76DFC"/>
    <w:rPr>
      <w:rFonts w:ascii="Courier New" w:eastAsia="Times New Roman" w:hAnsi="Courier New" w:cs="Courier New"/>
      <w:sz w:val="20"/>
      <w:szCs w:val="20"/>
      <w:lang w:eastAsia="ru-RU"/>
    </w:rPr>
  </w:style>
  <w:style w:type="paragraph" w:customStyle="1" w:styleId="ScheduleRUL1">
    <w:name w:val="ScheduleRU_L1"/>
    <w:basedOn w:val="a0"/>
    <w:next w:val="ScheduleRUL2"/>
    <w:link w:val="ScheduleRUL1Char"/>
    <w:rsid w:val="00C76DFC"/>
    <w:pPr>
      <w:keepNext/>
      <w:keepLines/>
      <w:pageBreakBefore/>
      <w:numPr>
        <w:numId w:val="16"/>
      </w:numPr>
      <w:spacing w:after="240" w:line="480" w:lineRule="auto"/>
      <w:jc w:val="center"/>
      <w:outlineLvl w:val="0"/>
    </w:pPr>
    <w:rPr>
      <w:rFonts w:eastAsia="MS Mincho"/>
      <w:b/>
      <w:caps/>
      <w:szCs w:val="20"/>
    </w:rPr>
  </w:style>
  <w:style w:type="paragraph" w:customStyle="1" w:styleId="ScheduleRUL2">
    <w:name w:val="ScheduleRU_L2"/>
    <w:basedOn w:val="ScheduleRUL1"/>
    <w:next w:val="ScheduleRUL3"/>
    <w:rsid w:val="00C76DFC"/>
    <w:pPr>
      <w:pageBreakBefore w:val="0"/>
      <w:numPr>
        <w:ilvl w:val="1"/>
      </w:numPr>
      <w:tabs>
        <w:tab w:val="num" w:pos="720"/>
      </w:tabs>
      <w:spacing w:line="240" w:lineRule="auto"/>
      <w:ind w:left="720" w:hanging="720"/>
      <w:outlineLvl w:val="1"/>
    </w:pPr>
    <w:rPr>
      <w:caps w:val="0"/>
    </w:rPr>
  </w:style>
  <w:style w:type="paragraph" w:customStyle="1" w:styleId="ScheduleRUL3">
    <w:name w:val="ScheduleRU_L3"/>
    <w:basedOn w:val="ScheduleRUL2"/>
    <w:next w:val="ScheduleRUL5"/>
    <w:rsid w:val="00C76DFC"/>
    <w:pPr>
      <w:numPr>
        <w:ilvl w:val="2"/>
      </w:numPr>
      <w:tabs>
        <w:tab w:val="clear" w:pos="720"/>
      </w:tabs>
      <w:ind w:left="720" w:hanging="720"/>
      <w:jc w:val="left"/>
      <w:outlineLvl w:val="2"/>
    </w:pPr>
    <w:rPr>
      <w:smallCaps/>
    </w:rPr>
  </w:style>
  <w:style w:type="paragraph" w:customStyle="1" w:styleId="ScheduleRUL4">
    <w:name w:val="ScheduleRU_L4"/>
    <w:basedOn w:val="ScheduleRUL3"/>
    <w:rsid w:val="00C76DFC"/>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C76DFC"/>
    <w:pPr>
      <w:numPr>
        <w:ilvl w:val="4"/>
      </w:numPr>
      <w:tabs>
        <w:tab w:val="clear" w:pos="720"/>
        <w:tab w:val="num" w:pos="1080"/>
      </w:tabs>
      <w:ind w:left="1080" w:hanging="1080"/>
    </w:pPr>
  </w:style>
  <w:style w:type="paragraph" w:customStyle="1" w:styleId="ScheduleRUL6">
    <w:name w:val="ScheduleRU_L6"/>
    <w:basedOn w:val="ScheduleRUL5"/>
    <w:rsid w:val="00C76DFC"/>
    <w:pPr>
      <w:numPr>
        <w:ilvl w:val="5"/>
      </w:numPr>
      <w:tabs>
        <w:tab w:val="clear" w:pos="720"/>
        <w:tab w:val="num" w:pos="1440"/>
      </w:tabs>
      <w:ind w:left="1440" w:hanging="1440"/>
    </w:pPr>
  </w:style>
  <w:style w:type="paragraph" w:customStyle="1" w:styleId="ScheduleRUL7">
    <w:name w:val="ScheduleRU_L7"/>
    <w:basedOn w:val="ScheduleRUL6"/>
    <w:rsid w:val="00C76DFC"/>
    <w:pPr>
      <w:numPr>
        <w:ilvl w:val="6"/>
      </w:numPr>
      <w:tabs>
        <w:tab w:val="clear" w:pos="1440"/>
        <w:tab w:val="num" w:pos="1800"/>
      </w:tabs>
      <w:ind w:left="1800" w:hanging="1800"/>
    </w:pPr>
  </w:style>
  <w:style w:type="paragraph" w:customStyle="1" w:styleId="ScheduleRUL8">
    <w:name w:val="ScheduleRU_L8"/>
    <w:basedOn w:val="ScheduleRUL7"/>
    <w:rsid w:val="00C76DFC"/>
    <w:pPr>
      <w:numPr>
        <w:ilvl w:val="7"/>
      </w:numPr>
      <w:tabs>
        <w:tab w:val="clear" w:pos="2160"/>
        <w:tab w:val="num" w:pos="1800"/>
      </w:tabs>
      <w:ind w:left="1800" w:hanging="1800"/>
    </w:pPr>
  </w:style>
  <w:style w:type="paragraph" w:customStyle="1" w:styleId="ScheduleRUL9">
    <w:name w:val="ScheduleRU_L9"/>
    <w:basedOn w:val="ScheduleRUL8"/>
    <w:rsid w:val="00C76DFC"/>
    <w:pPr>
      <w:numPr>
        <w:ilvl w:val="8"/>
      </w:numPr>
      <w:tabs>
        <w:tab w:val="clear" w:pos="2880"/>
        <w:tab w:val="num" w:pos="2160"/>
      </w:tabs>
      <w:ind w:left="2160" w:hanging="2160"/>
    </w:pPr>
  </w:style>
  <w:style w:type="character" w:customStyle="1" w:styleId="ScheduleRUL1Char">
    <w:name w:val="ScheduleRU_L1 Char"/>
    <w:link w:val="ScheduleRUL1"/>
    <w:rsid w:val="00C76DFC"/>
    <w:rPr>
      <w:rFonts w:ascii="Times New Roman" w:eastAsia="MS Mincho" w:hAnsi="Times New Roman" w:cs="Times New Roman"/>
      <w:b/>
      <w:caps/>
      <w:sz w:val="24"/>
      <w:szCs w:val="20"/>
      <w:lang w:eastAsia="ru-RU"/>
    </w:rPr>
  </w:style>
  <w:style w:type="character" w:customStyle="1" w:styleId="itemtext1">
    <w:name w:val="itemtext1"/>
    <w:rsid w:val="008A6809"/>
    <w:rPr>
      <w:rFonts w:ascii="Segoe UI" w:hAnsi="Segoe UI" w:cs="Segoe UI" w:hint="default"/>
      <w:color w:val="000000"/>
      <w:sz w:val="20"/>
      <w:szCs w:val="20"/>
    </w:rPr>
  </w:style>
  <w:style w:type="numbering" w:customStyle="1" w:styleId="21">
    <w:name w:val="Стиль21"/>
    <w:rsid w:val="008A680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17AA1-A1B6-40EA-AA26-6F9232A6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11367</Words>
  <Characters>64795</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Ланин Игорь Сергеевич</cp:lastModifiedBy>
  <cp:revision>15</cp:revision>
  <cp:lastPrinted>2023-09-05T13:32:00Z</cp:lastPrinted>
  <dcterms:created xsi:type="dcterms:W3CDTF">2023-08-23T09:24:00Z</dcterms:created>
  <dcterms:modified xsi:type="dcterms:W3CDTF">2023-09-06T07:32:00Z</dcterms:modified>
</cp:coreProperties>
</file>