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B46869" w:rsidP="00C1185B">
      <w:pPr>
        <w:jc w:val="center"/>
        <w:rPr>
          <w:b/>
        </w:rPr>
      </w:pPr>
      <w:r>
        <w:rPr>
          <w:b/>
        </w:rPr>
        <w:t>Выписка из протокола</w:t>
      </w:r>
    </w:p>
    <w:p w:rsidR="00C1185B" w:rsidRPr="002F5882" w:rsidRDefault="00C1185B" w:rsidP="00C1185B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5B7690">
        <w:rPr>
          <w:b/>
          <w:szCs w:val="28"/>
        </w:rPr>
        <w:t>102/</w:t>
      </w:r>
      <w:r w:rsidR="00D83532">
        <w:rPr>
          <w:b/>
          <w:szCs w:val="28"/>
        </w:rPr>
        <w:t>ТВРЗ/202</w:t>
      </w:r>
      <w:r w:rsidR="005B7690">
        <w:rPr>
          <w:b/>
          <w:szCs w:val="28"/>
        </w:rPr>
        <w:t>3</w:t>
      </w:r>
    </w:p>
    <w:p w:rsidR="00C1185B" w:rsidRPr="00656FAF" w:rsidRDefault="00C1185B" w:rsidP="00C1185B">
      <w:pPr>
        <w:jc w:val="center"/>
        <w:outlineLvl w:val="0"/>
        <w:rPr>
          <w:b/>
          <w:bCs/>
          <w:szCs w:val="28"/>
        </w:rPr>
      </w:pPr>
    </w:p>
    <w:p w:rsidR="00C1185B" w:rsidRPr="009326DE" w:rsidRDefault="00C1185B" w:rsidP="00C1185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1185B" w:rsidRPr="002D0544" w:rsidRDefault="00C1185B" w:rsidP="00C1185B"/>
    <w:p w:rsidR="00C1185B" w:rsidRDefault="005116EE" w:rsidP="00C1185B">
      <w:r>
        <w:t xml:space="preserve">        </w:t>
      </w:r>
      <w:r w:rsidR="00032020">
        <w:t>«</w:t>
      </w:r>
      <w:r w:rsidR="005B7690">
        <w:t>1</w:t>
      </w:r>
      <w:r w:rsidR="00D51BEB">
        <w:t>8</w:t>
      </w:r>
      <w:r w:rsidR="006C69B2">
        <w:t xml:space="preserve">» </w:t>
      </w:r>
      <w:r w:rsidR="005B7690">
        <w:t>августа</w:t>
      </w:r>
      <w:r w:rsidR="00032020">
        <w:t xml:space="preserve"> 20</w:t>
      </w:r>
      <w:r w:rsidR="00D51BEB">
        <w:t>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D51BEB">
        <w:t>0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Pr="00291BD5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C1185B" w:rsidRPr="00291BD5" w:rsidRDefault="00C1185B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5B7690">
        <w:rPr>
          <w:szCs w:val="28"/>
        </w:rPr>
        <w:t>102</w:t>
      </w:r>
      <w:r w:rsidR="00D83532">
        <w:rPr>
          <w:szCs w:val="28"/>
        </w:rPr>
        <w:t>/ТВРЗ/202</w:t>
      </w:r>
      <w:r w:rsidR="00D51BEB">
        <w:rPr>
          <w:szCs w:val="28"/>
        </w:rPr>
        <w:t>3</w:t>
      </w:r>
      <w:r w:rsidRPr="00D33A1F">
        <w:rPr>
          <w:szCs w:val="28"/>
        </w:rPr>
        <w:t xml:space="preserve"> на право заключения договора </w:t>
      </w:r>
      <w:r w:rsidR="00032020">
        <w:rPr>
          <w:szCs w:val="28"/>
        </w:rPr>
        <w:t xml:space="preserve">на </w:t>
      </w:r>
      <w:r w:rsidR="006C69B2" w:rsidRPr="002C2E3E">
        <w:t xml:space="preserve">поставку </w:t>
      </w:r>
      <w:r w:rsidR="005B7690" w:rsidRPr="005B7690">
        <w:rPr>
          <w:b/>
          <w:szCs w:val="28"/>
        </w:rPr>
        <w:t>Установки нанесения покрытий УНП 1/3000-Т-Б со сборным ящиком и комплектом КРВП-11-60-К-Д (с бункер-дозатором Д-2-40)</w:t>
      </w:r>
      <w:r w:rsidRPr="00D33A1F">
        <w:rPr>
          <w:szCs w:val="28"/>
        </w:rPr>
        <w:t xml:space="preserve"> для нужд Тамбовского ВРЗ АО «ВРМ» в </w:t>
      </w:r>
      <w:r w:rsidR="00BB7ECB">
        <w:rPr>
          <w:szCs w:val="28"/>
        </w:rPr>
        <w:t>202</w:t>
      </w:r>
      <w:r w:rsidR="00D51BEB">
        <w:rPr>
          <w:szCs w:val="28"/>
        </w:rPr>
        <w:t>3</w:t>
      </w:r>
      <w:r w:rsidR="006C69B2">
        <w:rPr>
          <w:szCs w:val="28"/>
        </w:rPr>
        <w:t xml:space="preserve"> </w:t>
      </w:r>
      <w:r w:rsidR="00BB7ECB">
        <w:rPr>
          <w:szCs w:val="28"/>
        </w:rPr>
        <w:t>году</w:t>
      </w:r>
      <w:r w:rsidRPr="00D33A1F">
        <w:rPr>
          <w:szCs w:val="28"/>
        </w:rPr>
        <w:t>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Pr="00490FD4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C1185B" w:rsidRPr="00490FD4" w:rsidRDefault="00C1185B" w:rsidP="00C1185B">
      <w:pPr>
        <w:tabs>
          <w:tab w:val="left" w:pos="4860"/>
        </w:tabs>
        <w:ind w:firstLine="708"/>
        <w:jc w:val="both"/>
      </w:pPr>
    </w:p>
    <w:p w:rsidR="00C1185B" w:rsidRPr="00DA54D2" w:rsidRDefault="00C1185B" w:rsidP="002F42A1">
      <w:pPr>
        <w:ind w:left="567" w:firstLine="285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5B7690">
        <w:rPr>
          <w:bCs/>
          <w:color w:val="000000"/>
        </w:rPr>
        <w:t>1</w:t>
      </w:r>
      <w:r w:rsidR="00D51BEB">
        <w:rPr>
          <w:bCs/>
          <w:color w:val="000000"/>
        </w:rPr>
        <w:t>8</w:t>
      </w:r>
      <w:r w:rsidR="00032020">
        <w:rPr>
          <w:bCs/>
          <w:color w:val="000000"/>
        </w:rPr>
        <w:t xml:space="preserve">» </w:t>
      </w:r>
      <w:r w:rsidR="005B7690">
        <w:rPr>
          <w:bCs/>
          <w:color w:val="000000"/>
        </w:rPr>
        <w:t>августа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D51BEB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</w:t>
      </w:r>
      <w:r w:rsidR="00D51BEB">
        <w:rPr>
          <w:bCs/>
          <w:color w:val="000000"/>
        </w:rPr>
        <w:t>0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left="567"/>
        <w:jc w:val="both"/>
      </w:pPr>
      <w:r>
        <w:t>К установленному в запросе котировок цен сроку котировочные заявки    поступили от следующих участников: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C1185B" w:rsidRPr="00B610EC" w:rsidRDefault="00C1185B" w:rsidP="00BB7ECB">
      <w:pPr>
        <w:ind w:right="26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22036E">
        <w:rPr>
          <w:szCs w:val="28"/>
        </w:rPr>
        <w:t xml:space="preserve">ООО </w:t>
      </w:r>
      <w:r w:rsidR="005B7690">
        <w:rPr>
          <w:szCs w:val="28"/>
        </w:rPr>
        <w:t xml:space="preserve">НПФ </w:t>
      </w:r>
      <w:r w:rsidRPr="0022036E">
        <w:rPr>
          <w:szCs w:val="28"/>
        </w:rPr>
        <w:t>«</w:t>
      </w:r>
      <w:r w:rsidR="005B7690">
        <w:rPr>
          <w:szCs w:val="28"/>
        </w:rPr>
        <w:t>ЭЛСТАР</w:t>
      </w:r>
      <w:r w:rsidRPr="0022036E">
        <w:rPr>
          <w:szCs w:val="28"/>
        </w:rPr>
        <w:t>»</w:t>
      </w:r>
      <w:r w:rsidR="00032020">
        <w:rPr>
          <w:szCs w:val="28"/>
        </w:rPr>
        <w:t xml:space="preserve"> </w:t>
      </w:r>
      <w:r>
        <w:t xml:space="preserve"> ИНН </w:t>
      </w:r>
      <w:r w:rsidR="005B7690">
        <w:t>7722104280</w:t>
      </w:r>
      <w:r w:rsidR="00032020">
        <w:t xml:space="preserve"> г. </w:t>
      </w:r>
      <w:r w:rsidR="005B7690">
        <w:t>Москва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C1185B" w:rsidP="00BB7ECB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C1185B" w:rsidRPr="00423194" w:rsidRDefault="00C1185B" w:rsidP="00C1185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C1185B">
      <w:pPr>
        <w:tabs>
          <w:tab w:val="left" w:pos="567"/>
        </w:tabs>
        <w:ind w:left="567" w:right="26" w:hanging="567"/>
        <w:jc w:val="both"/>
      </w:pP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Default="00F72A21" w:rsidP="00F72A21">
      <w:pPr>
        <w:rPr>
          <w:u w:val="single"/>
        </w:rPr>
      </w:pPr>
    </w:p>
    <w:p w:rsidR="005F0693" w:rsidRDefault="005F0693" w:rsidP="005F0693">
      <w:pPr>
        <w:ind w:firstLine="708"/>
        <w:rPr>
          <w:u w:val="single"/>
        </w:rPr>
      </w:pPr>
      <w:r w:rsidRPr="00836E0F">
        <w:rPr>
          <w:u w:val="single"/>
        </w:rPr>
        <w:t>Руководитель экспертной группы</w:t>
      </w:r>
    </w:p>
    <w:p w:rsidR="00B46869" w:rsidRPr="00836E0F" w:rsidRDefault="00B46869" w:rsidP="005F0693">
      <w:pPr>
        <w:ind w:firstLine="708"/>
        <w:rPr>
          <w:u w:val="single"/>
        </w:rPr>
      </w:pPr>
      <w:bookmarkStart w:id="0" w:name="_GoBack"/>
      <w:bookmarkEnd w:id="0"/>
    </w:p>
    <w:p w:rsidR="005F0693" w:rsidRDefault="005F0693" w:rsidP="005F0693">
      <w:pPr>
        <w:tabs>
          <w:tab w:val="left" w:pos="7020"/>
        </w:tabs>
        <w:ind w:firstLine="709"/>
        <w:rPr>
          <w:szCs w:val="28"/>
          <w:u w:val="single"/>
        </w:rPr>
      </w:pPr>
      <w:r>
        <w:rPr>
          <w:szCs w:val="28"/>
          <w:u w:val="single"/>
        </w:rPr>
        <w:t>Заместитель руководителя экспертной группы</w:t>
      </w:r>
    </w:p>
    <w:p w:rsidR="005F0693" w:rsidRDefault="005F0693" w:rsidP="005F0693">
      <w:pPr>
        <w:rPr>
          <w:szCs w:val="28"/>
        </w:rPr>
      </w:pPr>
      <w:r>
        <w:rPr>
          <w:szCs w:val="28"/>
        </w:rPr>
        <w:tab/>
      </w:r>
    </w:p>
    <w:p w:rsidR="005F0693" w:rsidRDefault="005F0693" w:rsidP="005F0693">
      <w:pPr>
        <w:spacing w:line="360" w:lineRule="auto"/>
        <w:ind w:firstLine="709"/>
        <w:rPr>
          <w:szCs w:val="28"/>
          <w:u w:val="single"/>
        </w:rPr>
      </w:pPr>
      <w:r w:rsidRPr="00836E0F">
        <w:rPr>
          <w:szCs w:val="28"/>
          <w:u w:val="single"/>
        </w:rPr>
        <w:t>Члены экспертной группы:</w:t>
      </w:r>
    </w:p>
    <w:p w:rsidR="005F0693" w:rsidRPr="008357BF" w:rsidRDefault="005F0693" w:rsidP="00B46869">
      <w:pPr>
        <w:spacing w:line="360" w:lineRule="auto"/>
        <w:rPr>
          <w:szCs w:val="28"/>
        </w:rPr>
      </w:pPr>
      <w:r>
        <w:rPr>
          <w:szCs w:val="28"/>
        </w:rPr>
        <w:tab/>
      </w:r>
    </w:p>
    <w:p w:rsidR="00472123" w:rsidRPr="00D5596F" w:rsidRDefault="00472123" w:rsidP="005F0693">
      <w:pPr>
        <w:ind w:firstLine="708"/>
        <w:rPr>
          <w:szCs w:val="28"/>
        </w:rPr>
      </w:pPr>
    </w:p>
    <w:sectPr w:rsidR="00472123" w:rsidRPr="00D5596F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B6E" w:rsidRDefault="00EB0B6E">
      <w:r>
        <w:separator/>
      </w:r>
    </w:p>
  </w:endnote>
  <w:endnote w:type="continuationSeparator" w:id="0">
    <w:p w:rsidR="00EB0B6E" w:rsidRDefault="00EB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B6E" w:rsidRDefault="00EB0B6E">
      <w:r>
        <w:separator/>
      </w:r>
    </w:p>
  </w:footnote>
  <w:footnote w:type="continuationSeparator" w:id="0">
    <w:p w:rsidR="00EB0B6E" w:rsidRDefault="00EB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F0693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31D3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A0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38E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B7690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0693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69B2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53A0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1A75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29A6"/>
    <w:rsid w:val="00B432F3"/>
    <w:rsid w:val="00B4438F"/>
    <w:rsid w:val="00B46869"/>
    <w:rsid w:val="00B47052"/>
    <w:rsid w:val="00B50F7A"/>
    <w:rsid w:val="00B5177D"/>
    <w:rsid w:val="00B55F76"/>
    <w:rsid w:val="00B56237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1BEB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664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0B6E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DB9E0-59F1-4171-A2FB-4C7A4890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Козлов Сергей Владимирович</cp:lastModifiedBy>
  <cp:revision>2</cp:revision>
  <cp:lastPrinted>2023-08-18T07:27:00Z</cp:lastPrinted>
  <dcterms:created xsi:type="dcterms:W3CDTF">2023-08-22T05:57:00Z</dcterms:created>
  <dcterms:modified xsi:type="dcterms:W3CDTF">2023-08-22T05:57:00Z</dcterms:modified>
</cp:coreProperties>
</file>