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268"/>
        <w:gridCol w:w="7555"/>
      </w:tblGrid>
      <w:tr w:rsidR="00292200" w:rsidRPr="005B2E94" w:rsidTr="00A32F19">
        <w:trPr>
          <w:trHeight w:val="1069"/>
        </w:trPr>
        <w:tc>
          <w:tcPr>
            <w:tcW w:w="2268"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555"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937D9B" w:rsidRPr="00A32F19">
        <w:rPr>
          <w:b/>
          <w:szCs w:val="28"/>
        </w:rPr>
        <w:t xml:space="preserve">№ </w:t>
      </w:r>
      <w:r w:rsidR="00A32F19" w:rsidRPr="00A32F19">
        <w:rPr>
          <w:b/>
          <w:szCs w:val="28"/>
        </w:rPr>
        <w:t>67</w:t>
      </w:r>
      <w:r w:rsidR="00937D9B" w:rsidRPr="00A32F19">
        <w:rPr>
          <w:b/>
          <w:szCs w:val="28"/>
        </w:rPr>
        <w:t>/ЗК-АО ВРМ/2021</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937D9B" w:rsidRDefault="00292200" w:rsidP="00A32F19">
      <w:pPr>
        <w:ind w:firstLine="709"/>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A32F19" w:rsidRPr="00A32F19">
        <w:rPr>
          <w:b/>
          <w:szCs w:val="28"/>
        </w:rPr>
        <w:t>№ 67/ЗК-АО ВРМ/2021</w:t>
      </w:r>
      <w:r w:rsidR="00A32F19">
        <w:rPr>
          <w:b/>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053CA5" w:rsidRPr="00EE19F2">
        <w:rPr>
          <w:color w:val="auto"/>
          <w:szCs w:val="28"/>
        </w:rPr>
        <w:t xml:space="preserve">поставки </w:t>
      </w:r>
      <w:r w:rsidR="00EE19F2" w:rsidRPr="00EE19F2">
        <w:rPr>
          <w:color w:val="auto"/>
          <w:szCs w:val="28"/>
        </w:rPr>
        <w:t>бытовой техники</w:t>
      </w:r>
      <w:r w:rsidR="00053CA5" w:rsidRPr="00EE19F2">
        <w:rPr>
          <w:color w:val="auto"/>
          <w:szCs w:val="28"/>
        </w:rPr>
        <w:t xml:space="preserve"> (далее – Товар) для нужд Тамбовского ВРЗ, Воронежского В</w:t>
      </w:r>
      <w:r w:rsidR="00BC55A8" w:rsidRPr="00EE19F2">
        <w:rPr>
          <w:color w:val="auto"/>
          <w:szCs w:val="28"/>
        </w:rPr>
        <w:t>РЗ - филиалов АО</w:t>
      </w:r>
      <w:r w:rsidR="00216AC8">
        <w:rPr>
          <w:color w:val="auto"/>
          <w:szCs w:val="28"/>
        </w:rPr>
        <w:t> </w:t>
      </w:r>
      <w:r w:rsidR="00BC55A8" w:rsidRPr="00EE19F2">
        <w:rPr>
          <w:color w:val="auto"/>
          <w:szCs w:val="28"/>
        </w:rPr>
        <w:t xml:space="preserve">«ВРМ» </w:t>
      </w:r>
      <w:r w:rsidR="00A32F19" w:rsidRPr="002E2CEB">
        <w:rPr>
          <w:color w:val="auto"/>
          <w:szCs w:val="28"/>
        </w:rPr>
        <w:t xml:space="preserve">с </w:t>
      </w:r>
      <w:r w:rsidR="00375FF2">
        <w:rPr>
          <w:color w:val="auto"/>
          <w:szCs w:val="28"/>
        </w:rPr>
        <w:t>6</w:t>
      </w:r>
      <w:r w:rsidR="00A32F19" w:rsidRPr="002E2CEB">
        <w:rPr>
          <w:color w:val="auto"/>
          <w:szCs w:val="28"/>
        </w:rPr>
        <w:t xml:space="preserve"> октября 2021 года до 31 декабря </w:t>
      </w:r>
      <w:r w:rsidR="00937D9B" w:rsidRPr="002E2CEB">
        <w:rPr>
          <w:color w:val="auto"/>
          <w:szCs w:val="28"/>
        </w:rPr>
        <w:t>2021 г</w:t>
      </w:r>
      <w:r w:rsidR="00A32F19" w:rsidRPr="002E2CEB">
        <w:rPr>
          <w:color w:val="auto"/>
          <w:szCs w:val="28"/>
        </w:rPr>
        <w:t>ода</w:t>
      </w:r>
      <w:r w:rsidR="00937D9B" w:rsidRPr="002E2CEB">
        <w:rPr>
          <w:color w:val="auto"/>
          <w:szCs w:val="28"/>
        </w:rPr>
        <w:t>.</w:t>
      </w:r>
    </w:p>
    <w:p w:rsidR="00292200" w:rsidRPr="00F73D28" w:rsidRDefault="00292200" w:rsidP="00A32F19">
      <w:pPr>
        <w:ind w:firstLine="709"/>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C10BC7">
        <w:rPr>
          <w:color w:val="auto"/>
          <w:szCs w:val="28"/>
        </w:rPr>
        <w:t xml:space="preserve">времени </w:t>
      </w:r>
      <w:r w:rsidRPr="00C10BC7">
        <w:rPr>
          <w:b/>
          <w:color w:val="auto"/>
          <w:szCs w:val="28"/>
        </w:rPr>
        <w:t>«</w:t>
      </w:r>
      <w:r w:rsidR="00C10BC7" w:rsidRPr="00C10BC7">
        <w:rPr>
          <w:b/>
          <w:color w:val="auto"/>
          <w:szCs w:val="28"/>
        </w:rPr>
        <w:t>5</w:t>
      </w:r>
      <w:r w:rsidRPr="00C10BC7">
        <w:rPr>
          <w:b/>
          <w:color w:val="auto"/>
          <w:szCs w:val="28"/>
        </w:rPr>
        <w:t xml:space="preserve">» </w:t>
      </w:r>
      <w:r w:rsidR="002E2CEB" w:rsidRPr="00C10BC7">
        <w:rPr>
          <w:b/>
          <w:color w:val="auto"/>
          <w:szCs w:val="28"/>
        </w:rPr>
        <w:t>октября</w:t>
      </w:r>
      <w:r w:rsidRPr="00C10BC7">
        <w:rPr>
          <w:b/>
          <w:color w:val="auto"/>
          <w:szCs w:val="28"/>
        </w:rPr>
        <w:t xml:space="preserve"> 20</w:t>
      </w:r>
      <w:r w:rsidR="00937D9B" w:rsidRPr="00C10BC7">
        <w:rPr>
          <w:b/>
          <w:color w:val="auto"/>
          <w:szCs w:val="28"/>
        </w:rPr>
        <w:t>21</w:t>
      </w:r>
      <w:r w:rsidR="00EE19F2" w:rsidRPr="00EE19F2">
        <w:rPr>
          <w:b/>
          <w:color w:val="auto"/>
          <w:szCs w:val="28"/>
        </w:rPr>
        <w:t xml:space="preserve"> </w:t>
      </w:r>
      <w:r w:rsidRPr="00EE19F2">
        <w:rPr>
          <w:b/>
          <w:color w:val="auto"/>
          <w:szCs w:val="28"/>
        </w:rPr>
        <w:t>г</w:t>
      </w:r>
      <w:r w:rsidRPr="00EE19F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A32F19">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A32F19">
      <w:pPr>
        <w:ind w:firstLine="709"/>
        <w:jc w:val="both"/>
        <w:rPr>
          <w:color w:val="auto"/>
          <w:szCs w:val="28"/>
        </w:rPr>
      </w:pPr>
      <w:r w:rsidRPr="004820F0">
        <w:rPr>
          <w:color w:val="auto"/>
          <w:szCs w:val="28"/>
        </w:rPr>
        <w:t xml:space="preserve">Извещение о проведении запроса котировок цен </w:t>
      </w:r>
      <w:r w:rsidR="00937D9B" w:rsidRPr="004A416E">
        <w:rPr>
          <w:szCs w:val="28"/>
        </w:rPr>
        <w:t xml:space="preserve">№ </w:t>
      </w:r>
      <w:r w:rsidR="00A32F19">
        <w:rPr>
          <w:b/>
          <w:szCs w:val="28"/>
        </w:rPr>
        <w:t>67</w:t>
      </w:r>
      <w:r w:rsidR="00937D9B" w:rsidRPr="004A416E">
        <w:rPr>
          <w:b/>
          <w:szCs w:val="28"/>
        </w:rPr>
        <w:t>/</w:t>
      </w:r>
      <w:r w:rsidR="00937D9B">
        <w:rPr>
          <w:b/>
          <w:szCs w:val="28"/>
        </w:rPr>
        <w:t xml:space="preserve">ЗК-АО ВРМ/2021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EE19F2" w:rsidRDefault="00292200" w:rsidP="00A32F19">
      <w:pPr>
        <w:ind w:firstLine="709"/>
        <w:contextualSpacing/>
        <w:jc w:val="both"/>
        <w:rPr>
          <w:szCs w:val="28"/>
        </w:rPr>
      </w:pPr>
      <w:r w:rsidRPr="00F73D28">
        <w:rPr>
          <w:color w:val="auto"/>
          <w:szCs w:val="28"/>
        </w:rPr>
        <w:t xml:space="preserve">Предметом запроса котировок цен является </w:t>
      </w:r>
      <w:r w:rsidR="00053CA5" w:rsidRPr="00EE19F2">
        <w:rPr>
          <w:color w:val="auto"/>
          <w:szCs w:val="28"/>
        </w:rPr>
        <w:t xml:space="preserve">поставка </w:t>
      </w:r>
      <w:r w:rsidR="00EE19F2" w:rsidRPr="00EE19F2">
        <w:rPr>
          <w:b/>
          <w:color w:val="auto"/>
          <w:szCs w:val="28"/>
        </w:rPr>
        <w:t xml:space="preserve">бытовой техники (далее – Товар) для нужд Тамбовского ВРЗ, Воронежского ВРЗ - филиалов АО «ВРМ» </w:t>
      </w:r>
      <w:r w:rsidR="00A32F19" w:rsidRPr="00C10BC7">
        <w:rPr>
          <w:b/>
          <w:bCs/>
          <w:color w:val="auto"/>
          <w:szCs w:val="28"/>
        </w:rPr>
        <w:t xml:space="preserve">с </w:t>
      </w:r>
      <w:r w:rsidR="00C10BC7" w:rsidRPr="00C10BC7">
        <w:rPr>
          <w:b/>
          <w:bCs/>
          <w:color w:val="auto"/>
          <w:szCs w:val="28"/>
        </w:rPr>
        <w:t>6</w:t>
      </w:r>
      <w:r w:rsidR="00F945E7" w:rsidRPr="00C10BC7">
        <w:rPr>
          <w:b/>
          <w:bCs/>
          <w:color w:val="auto"/>
          <w:szCs w:val="28"/>
        </w:rPr>
        <w:t xml:space="preserve"> </w:t>
      </w:r>
      <w:r w:rsidR="00A32F19" w:rsidRPr="00C10BC7">
        <w:rPr>
          <w:b/>
          <w:bCs/>
          <w:color w:val="auto"/>
          <w:szCs w:val="28"/>
        </w:rPr>
        <w:t>октября 2021 года до 31 декабря 2021 года</w:t>
      </w:r>
      <w:r w:rsidR="00937D9B" w:rsidRPr="00C10BC7">
        <w:rPr>
          <w:b/>
          <w:bCs/>
          <w:color w:val="auto"/>
          <w:szCs w:val="28"/>
        </w:rPr>
        <w:t>.</w:t>
      </w:r>
      <w:r w:rsidRPr="00937D9B">
        <w:rPr>
          <w:b/>
          <w:bCs/>
          <w:szCs w:val="28"/>
        </w:rPr>
        <w:tab/>
      </w:r>
    </w:p>
    <w:p w:rsidR="00D5668E" w:rsidRDefault="00292200" w:rsidP="00A32F19">
      <w:pPr>
        <w:ind w:firstLine="709"/>
        <w:contextualSpacing/>
        <w:jc w:val="both"/>
        <w:rPr>
          <w:szCs w:val="28"/>
        </w:rPr>
      </w:pPr>
      <w:r w:rsidRPr="00E920A5">
        <w:rPr>
          <w:szCs w:val="28"/>
        </w:rPr>
        <w:t>Начальная (максимальная) цена договора составляет</w:t>
      </w:r>
      <w:r w:rsidR="00D5668E">
        <w:rPr>
          <w:szCs w:val="28"/>
        </w:rPr>
        <w:t xml:space="preserve">: </w:t>
      </w:r>
    </w:p>
    <w:p w:rsidR="00AE5100" w:rsidRPr="00D5668E" w:rsidRDefault="00D5668E" w:rsidP="00A32F19">
      <w:pPr>
        <w:ind w:firstLine="709"/>
        <w:contextualSpacing/>
        <w:jc w:val="both"/>
        <w:rPr>
          <w:b/>
          <w:color w:val="000000" w:themeColor="text1"/>
          <w:szCs w:val="28"/>
        </w:rPr>
      </w:pPr>
      <w:r w:rsidRPr="00D5668E">
        <w:rPr>
          <w:b/>
          <w:bCs/>
          <w:color w:val="000000" w:themeColor="text1"/>
          <w:szCs w:val="28"/>
        </w:rPr>
        <w:t>1 594 450</w:t>
      </w:r>
      <w:r w:rsidR="00AE5100" w:rsidRPr="00D5668E">
        <w:rPr>
          <w:b/>
          <w:color w:val="000000" w:themeColor="text1"/>
          <w:szCs w:val="28"/>
        </w:rPr>
        <w:t xml:space="preserve"> (</w:t>
      </w:r>
      <w:r w:rsidRPr="00D5668E">
        <w:rPr>
          <w:b/>
          <w:color w:val="000000" w:themeColor="text1"/>
          <w:szCs w:val="28"/>
        </w:rPr>
        <w:t>Один миллион пятьсот девяносто четыре</w:t>
      </w:r>
      <w:r w:rsidR="009630CD">
        <w:rPr>
          <w:b/>
          <w:color w:val="000000" w:themeColor="text1"/>
          <w:szCs w:val="28"/>
        </w:rPr>
        <w:t xml:space="preserve"> тысячи четыреста пятьдесят</w:t>
      </w:r>
      <w:r w:rsidR="00AE5100" w:rsidRPr="00D5668E">
        <w:rPr>
          <w:b/>
          <w:color w:val="000000" w:themeColor="text1"/>
          <w:szCs w:val="28"/>
        </w:rPr>
        <w:t>) рублей 00 коп, без учета НДС;</w:t>
      </w:r>
    </w:p>
    <w:p w:rsidR="00AE5100" w:rsidRPr="00D5668E" w:rsidRDefault="00875BDE" w:rsidP="00A32F19">
      <w:pPr>
        <w:ind w:firstLine="709"/>
        <w:contextualSpacing/>
        <w:jc w:val="both"/>
        <w:rPr>
          <w:b/>
          <w:color w:val="000000" w:themeColor="text1"/>
          <w:szCs w:val="28"/>
        </w:rPr>
      </w:pPr>
      <w:r>
        <w:rPr>
          <w:b/>
          <w:bCs/>
          <w:color w:val="000000" w:themeColor="text1"/>
          <w:szCs w:val="28"/>
        </w:rPr>
        <w:t>1 913 340</w:t>
      </w:r>
      <w:r w:rsidR="00D5668E" w:rsidRPr="00D5668E">
        <w:rPr>
          <w:b/>
          <w:bCs/>
          <w:color w:val="000000" w:themeColor="text1"/>
          <w:szCs w:val="28"/>
        </w:rPr>
        <w:t xml:space="preserve"> </w:t>
      </w:r>
      <w:r w:rsidR="00AE5100" w:rsidRPr="00D5668E">
        <w:rPr>
          <w:b/>
          <w:color w:val="000000" w:themeColor="text1"/>
          <w:szCs w:val="28"/>
        </w:rPr>
        <w:t>(</w:t>
      </w:r>
      <w:r w:rsidR="00D5668E" w:rsidRPr="00D5668E">
        <w:rPr>
          <w:b/>
          <w:color w:val="000000" w:themeColor="text1"/>
          <w:szCs w:val="28"/>
        </w:rPr>
        <w:t>Один миллион девятьсо</w:t>
      </w:r>
      <w:r w:rsidR="009630CD">
        <w:rPr>
          <w:b/>
          <w:color w:val="000000" w:themeColor="text1"/>
          <w:szCs w:val="28"/>
        </w:rPr>
        <w:t>т тринадцать тысяч триста сорок</w:t>
      </w:r>
      <w:r w:rsidR="00AE5100" w:rsidRPr="00D5668E">
        <w:rPr>
          <w:b/>
          <w:color w:val="000000" w:themeColor="text1"/>
          <w:szCs w:val="28"/>
        </w:rPr>
        <w:t>) рублей 00 коп. с учетом всех налогов, включая НДС.</w:t>
      </w:r>
    </w:p>
    <w:p w:rsidR="00292200" w:rsidRDefault="00292200" w:rsidP="00A32F19">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A32F19" w:rsidRDefault="00A32F19"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FE0D0D" w:rsidRDefault="00FE0D0D" w:rsidP="00292200">
      <w:pPr>
        <w:tabs>
          <w:tab w:val="left" w:pos="1560"/>
        </w:tabs>
        <w:spacing w:after="100" w:afterAutospacing="1"/>
        <w:jc w:val="both"/>
        <w:rPr>
          <w:color w:val="auto"/>
          <w:szCs w:val="28"/>
        </w:rPr>
      </w:pPr>
    </w:p>
    <w:p w:rsidR="00FE0D0D" w:rsidRDefault="00FE0D0D" w:rsidP="00292200">
      <w:pPr>
        <w:tabs>
          <w:tab w:val="left" w:pos="1560"/>
        </w:tabs>
        <w:spacing w:after="100" w:afterAutospacing="1"/>
        <w:jc w:val="both"/>
        <w:rPr>
          <w:color w:val="auto"/>
          <w:szCs w:val="28"/>
        </w:rPr>
      </w:pPr>
    </w:p>
    <w:tbl>
      <w:tblPr>
        <w:tblW w:w="0" w:type="auto"/>
        <w:jc w:val="right"/>
        <w:tblLook w:val="01E0" w:firstRow="1" w:lastRow="1" w:firstColumn="1" w:lastColumn="1" w:noHBand="0" w:noVBand="0"/>
      </w:tblPr>
      <w:tblGrid>
        <w:gridCol w:w="4757"/>
      </w:tblGrid>
      <w:tr w:rsidR="00CD1884" w:rsidRPr="00B65F31" w:rsidTr="00A32F19">
        <w:trPr>
          <w:jc w:val="right"/>
        </w:trPr>
        <w:tc>
          <w:tcPr>
            <w:tcW w:w="4757" w:type="dxa"/>
          </w:tcPr>
          <w:p w:rsidR="00A32F19" w:rsidRDefault="00A32F19" w:rsidP="00A32F19">
            <w:pPr>
              <w:rPr>
                <w:color w:val="auto"/>
                <w:szCs w:val="28"/>
              </w:rPr>
            </w:pPr>
            <w:r w:rsidRPr="00CE350B">
              <w:rPr>
                <w:b/>
                <w:bCs/>
                <w:szCs w:val="28"/>
              </w:rPr>
              <w:t>УТВЕРЖДАЮ</w:t>
            </w:r>
            <w:r w:rsidRPr="00B65F31">
              <w:rPr>
                <w:color w:val="auto"/>
                <w:szCs w:val="28"/>
              </w:rPr>
              <w:t xml:space="preserve"> </w:t>
            </w:r>
          </w:p>
          <w:p w:rsidR="00CD1884" w:rsidRPr="00B65F31" w:rsidRDefault="00CD1884" w:rsidP="00A32F19">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A32F19">
        <w:trPr>
          <w:jc w:val="right"/>
        </w:trPr>
        <w:tc>
          <w:tcPr>
            <w:tcW w:w="4757" w:type="dxa"/>
          </w:tcPr>
          <w:p w:rsidR="00CD1884" w:rsidRPr="00B65F31" w:rsidRDefault="00CD1884" w:rsidP="00A32F19">
            <w:pPr>
              <w:rPr>
                <w:color w:val="auto"/>
                <w:szCs w:val="28"/>
              </w:rPr>
            </w:pPr>
            <w:r w:rsidRPr="00B65F31">
              <w:rPr>
                <w:color w:val="auto"/>
                <w:szCs w:val="28"/>
              </w:rPr>
              <w:t>УС АО «ВРМ»</w:t>
            </w:r>
          </w:p>
        </w:tc>
      </w:tr>
      <w:tr w:rsidR="00CD1884" w:rsidRPr="00B65F31" w:rsidTr="00A32F19">
        <w:trPr>
          <w:jc w:val="right"/>
        </w:trPr>
        <w:tc>
          <w:tcPr>
            <w:tcW w:w="4757" w:type="dxa"/>
          </w:tcPr>
          <w:p w:rsidR="00CD1884" w:rsidRPr="00B65F31" w:rsidRDefault="00CD1884" w:rsidP="00CD1884">
            <w:pPr>
              <w:rPr>
                <w:b/>
                <w:color w:val="auto"/>
                <w:szCs w:val="28"/>
              </w:rPr>
            </w:pPr>
          </w:p>
        </w:tc>
      </w:tr>
      <w:tr w:rsidR="00CD1884" w:rsidRPr="00B65F31" w:rsidTr="00A32F19">
        <w:trPr>
          <w:jc w:val="right"/>
        </w:trPr>
        <w:tc>
          <w:tcPr>
            <w:tcW w:w="4757" w:type="dxa"/>
            <w:vAlign w:val="bottom"/>
          </w:tcPr>
          <w:p w:rsidR="00CD1884" w:rsidRPr="00B65F31" w:rsidRDefault="00CD1884" w:rsidP="00A32F19">
            <w:pPr>
              <w:rPr>
                <w:color w:val="auto"/>
                <w:szCs w:val="28"/>
              </w:rPr>
            </w:pPr>
            <w:r w:rsidRPr="00B65F31">
              <w:rPr>
                <w:color w:val="auto"/>
                <w:szCs w:val="28"/>
              </w:rPr>
              <w:t xml:space="preserve">  _________________А.В. Попов</w:t>
            </w:r>
          </w:p>
        </w:tc>
      </w:tr>
      <w:tr w:rsidR="00CD1884" w:rsidRPr="00B65F31" w:rsidTr="00A32F19">
        <w:trPr>
          <w:jc w:val="right"/>
        </w:trPr>
        <w:tc>
          <w:tcPr>
            <w:tcW w:w="4757" w:type="dxa"/>
          </w:tcPr>
          <w:p w:rsidR="00CD1884" w:rsidRPr="00B65F31" w:rsidRDefault="00047CC3" w:rsidP="00A32F19">
            <w:pPr>
              <w:rPr>
                <w:color w:val="auto"/>
                <w:szCs w:val="28"/>
              </w:rPr>
            </w:pPr>
            <w:r>
              <w:rPr>
                <w:color w:val="auto"/>
                <w:szCs w:val="28"/>
              </w:rPr>
              <w:t xml:space="preserve"> «___»_____________ 20</w:t>
            </w:r>
            <w:r w:rsidR="00937D9B">
              <w:rPr>
                <w:color w:val="auto"/>
                <w:szCs w:val="28"/>
              </w:rPr>
              <w:t>21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937D9B" w:rsidRPr="00A32F19">
        <w:rPr>
          <w:b/>
          <w:szCs w:val="28"/>
        </w:rPr>
        <w:t xml:space="preserve">№ </w:t>
      </w:r>
      <w:r w:rsidR="00A32F19">
        <w:rPr>
          <w:b/>
          <w:szCs w:val="28"/>
        </w:rPr>
        <w:t>67</w:t>
      </w:r>
      <w:r w:rsidR="00937D9B" w:rsidRPr="00A32F19">
        <w:rPr>
          <w:b/>
          <w:szCs w:val="28"/>
        </w:rPr>
        <w:t>/ЗК-АО ВРМ/2021</w:t>
      </w:r>
    </w:p>
    <w:p w:rsidR="000A32A5" w:rsidRPr="006B7D06" w:rsidRDefault="000A32A5" w:rsidP="000A32A5">
      <w:pPr>
        <w:ind w:firstLine="709"/>
        <w:jc w:val="both"/>
        <w:rPr>
          <w:b/>
          <w:szCs w:val="28"/>
        </w:rPr>
      </w:pPr>
    </w:p>
    <w:p w:rsidR="000A32A5" w:rsidRPr="006B7D06" w:rsidRDefault="000A32A5" w:rsidP="00A32F19">
      <w:pPr>
        <w:ind w:firstLine="709"/>
        <w:jc w:val="both"/>
        <w:rPr>
          <w:szCs w:val="28"/>
        </w:rPr>
      </w:pPr>
      <w:r w:rsidRPr="006B7D06">
        <w:rPr>
          <w:b/>
          <w:szCs w:val="28"/>
        </w:rPr>
        <w:t>1. Условия запроса котировок цен</w:t>
      </w:r>
    </w:p>
    <w:p w:rsidR="007B2595" w:rsidRPr="008B004E" w:rsidRDefault="000A32A5" w:rsidP="00A32F19">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A32F19">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A32F19">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A32F19">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A32F19">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A32F19">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A32F19">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u w:val="single"/>
        </w:rPr>
        <w:t xml:space="preserve">  </w:t>
      </w:r>
      <w:r w:rsidR="007B2595" w:rsidRPr="008B004E">
        <w:rPr>
          <w:color w:val="auto"/>
          <w:szCs w:val="28"/>
        </w:rPr>
        <w:t>, (раздел «Тендеры»).</w:t>
      </w:r>
    </w:p>
    <w:p w:rsidR="007B2595" w:rsidRPr="007B2595" w:rsidRDefault="007B2595" w:rsidP="00A32F19">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A32F19">
      <w:pPr>
        <w:tabs>
          <w:tab w:val="num" w:pos="1134"/>
        </w:tabs>
        <w:autoSpaceDE w:val="0"/>
        <w:autoSpaceDN w:val="0"/>
        <w:adjustRightInd w:val="0"/>
        <w:spacing w:line="360" w:lineRule="exact"/>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A32F19">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A32F19">
      <w:pPr>
        <w:tabs>
          <w:tab w:val="num" w:pos="1134"/>
        </w:tabs>
        <w:autoSpaceDE w:val="0"/>
        <w:autoSpaceDN w:val="0"/>
        <w:adjustRightInd w:val="0"/>
        <w:spacing w:line="360" w:lineRule="exact"/>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A32F19">
      <w:pPr>
        <w:tabs>
          <w:tab w:val="num" w:pos="1134"/>
        </w:tabs>
        <w:autoSpaceDE w:val="0"/>
        <w:autoSpaceDN w:val="0"/>
        <w:adjustRightInd w:val="0"/>
        <w:spacing w:line="360" w:lineRule="exact"/>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A32F19">
      <w:pPr>
        <w:tabs>
          <w:tab w:val="num" w:pos="1134"/>
        </w:tabs>
        <w:autoSpaceDE w:val="0"/>
        <w:autoSpaceDN w:val="0"/>
        <w:adjustRightInd w:val="0"/>
        <w:spacing w:line="360" w:lineRule="exact"/>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A32F19">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A32F19">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A32F19">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A32F19">
      <w:pPr>
        <w:pStyle w:val="a3"/>
        <w:suppressAutoHyphens/>
        <w:ind w:firstLine="709"/>
        <w:jc w:val="both"/>
        <w:rPr>
          <w:sz w:val="28"/>
          <w:szCs w:val="28"/>
        </w:rPr>
      </w:pPr>
    </w:p>
    <w:p w:rsidR="000A32A5" w:rsidRDefault="000A32A5" w:rsidP="00A32F19">
      <w:pPr>
        <w:pStyle w:val="a3"/>
        <w:suppressAutoHyphens/>
        <w:ind w:firstLine="709"/>
        <w:rPr>
          <w:sz w:val="28"/>
          <w:szCs w:val="28"/>
        </w:rPr>
      </w:pPr>
      <w:r w:rsidRPr="00CA43D5">
        <w:rPr>
          <w:sz w:val="28"/>
          <w:szCs w:val="28"/>
        </w:rPr>
        <w:t>2. Котировочная заявка</w:t>
      </w:r>
    </w:p>
    <w:p w:rsidR="000A32A5" w:rsidRPr="00C77C72" w:rsidRDefault="000A32A5" w:rsidP="00A32F19">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32F19">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A32F19">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A32F19">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A32F19">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EE19F2">
        <w:rPr>
          <w:b w:val="0"/>
          <w:sz w:val="28"/>
          <w:szCs w:val="28"/>
        </w:rPr>
        <w:t xml:space="preserve">времени </w:t>
      </w:r>
      <w:r w:rsidRPr="00C10BC7">
        <w:rPr>
          <w:sz w:val="28"/>
          <w:szCs w:val="28"/>
        </w:rPr>
        <w:t>«</w:t>
      </w:r>
      <w:r w:rsidR="00C10BC7" w:rsidRPr="00C10BC7">
        <w:rPr>
          <w:sz w:val="28"/>
          <w:szCs w:val="28"/>
        </w:rPr>
        <w:t>5</w:t>
      </w:r>
      <w:r w:rsidRPr="00C10BC7">
        <w:rPr>
          <w:sz w:val="28"/>
          <w:szCs w:val="28"/>
        </w:rPr>
        <w:t xml:space="preserve">» </w:t>
      </w:r>
      <w:r w:rsidR="00C10BC7" w:rsidRPr="00C10BC7">
        <w:rPr>
          <w:sz w:val="28"/>
          <w:szCs w:val="28"/>
        </w:rPr>
        <w:t>октября</w:t>
      </w:r>
      <w:r w:rsidR="00795C94" w:rsidRPr="00C10BC7">
        <w:rPr>
          <w:sz w:val="28"/>
          <w:szCs w:val="28"/>
        </w:rPr>
        <w:t xml:space="preserve"> </w:t>
      </w:r>
      <w:r w:rsidRPr="00C10BC7">
        <w:rPr>
          <w:sz w:val="28"/>
          <w:szCs w:val="28"/>
        </w:rPr>
        <w:t>20</w:t>
      </w:r>
      <w:r w:rsidR="006E0D55" w:rsidRPr="00C10BC7">
        <w:rPr>
          <w:sz w:val="28"/>
          <w:szCs w:val="28"/>
        </w:rPr>
        <w:t>21</w:t>
      </w:r>
      <w:r w:rsidR="006E0D55">
        <w:rPr>
          <w:sz w:val="28"/>
          <w:szCs w:val="28"/>
        </w:rPr>
        <w:t xml:space="preserve"> </w:t>
      </w:r>
      <w:r w:rsidRPr="00EE19F2">
        <w:rPr>
          <w:sz w:val="28"/>
          <w:szCs w:val="28"/>
        </w:rPr>
        <w:t>г.</w:t>
      </w:r>
      <w:r w:rsidRPr="00EE19F2">
        <w:rPr>
          <w:b w:val="0"/>
          <w:sz w:val="28"/>
          <w:szCs w:val="28"/>
        </w:rPr>
        <w:t xml:space="preserve"> п</w:t>
      </w:r>
      <w:r w:rsidRPr="00CD1884">
        <w:rPr>
          <w:b w:val="0"/>
          <w:sz w:val="28"/>
          <w:szCs w:val="28"/>
        </w:rPr>
        <w:t xml:space="preserve">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A32F19">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A32F19">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A32F19">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A32F19">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A32F19">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A32F19">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A32F19" w:rsidRDefault="000A32A5" w:rsidP="00A32F19">
      <w:pPr>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6E0D55" w:rsidRPr="004A416E">
        <w:rPr>
          <w:szCs w:val="28"/>
        </w:rPr>
        <w:t xml:space="preserve">№ </w:t>
      </w:r>
      <w:r w:rsidR="00A32F19">
        <w:rPr>
          <w:b/>
          <w:szCs w:val="28"/>
        </w:rPr>
        <w:t>67</w:t>
      </w:r>
      <w:r w:rsidR="006E0D55" w:rsidRPr="004A416E">
        <w:rPr>
          <w:b/>
          <w:szCs w:val="28"/>
        </w:rPr>
        <w:t>/</w:t>
      </w:r>
      <w:r w:rsidR="006E0D55">
        <w:rPr>
          <w:b/>
          <w:szCs w:val="28"/>
        </w:rPr>
        <w:t>ЗК-АО ВРМ/2021</w:t>
      </w:r>
      <w:r w:rsidR="00BC55A8">
        <w:rPr>
          <w:b/>
          <w:szCs w:val="28"/>
        </w:rPr>
        <w:t xml:space="preserve"> </w:t>
      </w:r>
    </w:p>
    <w:p w:rsidR="000A32A5" w:rsidRPr="00C77C72" w:rsidRDefault="000A32A5" w:rsidP="00A32F19">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A32F19">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A32F19">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A32F19">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A32F19">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A32F19">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6E0D55" w:rsidRPr="00A32F19">
        <w:rPr>
          <w:b/>
          <w:szCs w:val="28"/>
        </w:rPr>
        <w:t>№</w:t>
      </w:r>
      <w:r w:rsidR="00A32F19" w:rsidRPr="00A32F19">
        <w:rPr>
          <w:b/>
          <w:szCs w:val="28"/>
        </w:rPr>
        <w:t> 67</w:t>
      </w:r>
      <w:r w:rsidR="006E0D55" w:rsidRPr="00A32F19">
        <w:rPr>
          <w:b/>
          <w:szCs w:val="28"/>
        </w:rPr>
        <w:t>/ЗК-АО ВРМ/2021</w:t>
      </w:r>
      <w:r w:rsidR="006E0D55">
        <w:rPr>
          <w:b/>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A32F19">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A32F19">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A32F19" w:rsidP="00A32F19">
      <w:pPr>
        <w:pStyle w:val="a3"/>
        <w:suppressAutoHyphens/>
        <w:ind w:firstLine="709"/>
        <w:jc w:val="both"/>
        <w:rPr>
          <w:b w:val="0"/>
          <w:color w:val="000000" w:themeColor="text1"/>
          <w:sz w:val="28"/>
          <w:szCs w:val="28"/>
        </w:rPr>
      </w:pPr>
      <w:r>
        <w:rPr>
          <w:b w:val="0"/>
          <w:color w:val="000000" w:themeColor="text1"/>
          <w:sz w:val="28"/>
          <w:szCs w:val="28"/>
        </w:rPr>
        <w:t>7</w:t>
      </w:r>
      <w:r w:rsidR="000A32A5" w:rsidRPr="00E71A03">
        <w:rPr>
          <w:b w:val="0"/>
          <w:color w:val="000000" w:themeColor="text1"/>
          <w:sz w:val="28"/>
          <w:szCs w:val="28"/>
        </w:rPr>
        <w:t xml:space="preserve">)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A32F19">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A32F19">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32F19">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A32F19">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A32F19">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A32F19">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A32F19">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A32F19">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A32F19">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E5100" w:rsidRPr="00E43C0C"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E5100" w:rsidRPr="00E43C0C">
        <w:rPr>
          <w:b w:val="0"/>
          <w:color w:val="000000" w:themeColor="text1"/>
          <w:sz w:val="28"/>
          <w:szCs w:val="28"/>
        </w:rPr>
        <w:t xml:space="preserve">(подписанная усиленной квалификационной электронной подписью). </w:t>
      </w:r>
    </w:p>
    <w:p w:rsidR="00C17ECF" w:rsidRPr="008B004E" w:rsidRDefault="00C17ECF" w:rsidP="00A32F19">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A32F19">
      <w:pPr>
        <w:pStyle w:val="a3"/>
        <w:suppressAutoHyphens/>
        <w:ind w:firstLine="709"/>
        <w:jc w:val="both"/>
        <w:rPr>
          <w:b w:val="0"/>
          <w:color w:val="FF0000"/>
          <w:sz w:val="28"/>
          <w:szCs w:val="28"/>
        </w:rPr>
      </w:pPr>
    </w:p>
    <w:p w:rsidR="000A32A5" w:rsidRDefault="000A32A5" w:rsidP="00A32F19">
      <w:pPr>
        <w:pStyle w:val="a3"/>
        <w:suppressAutoHyphens/>
        <w:ind w:firstLine="709"/>
        <w:jc w:val="both"/>
        <w:rPr>
          <w:sz w:val="28"/>
          <w:szCs w:val="28"/>
        </w:rPr>
      </w:pPr>
      <w:r w:rsidRPr="00CA43D5">
        <w:rPr>
          <w:sz w:val="28"/>
          <w:szCs w:val="28"/>
        </w:rPr>
        <w:t>3. Финансово-коммерческое предложение</w:t>
      </w:r>
    </w:p>
    <w:p w:rsidR="000A32A5" w:rsidRPr="00E71A03" w:rsidRDefault="000A32A5" w:rsidP="00A32F19">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A32F19">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A32F19">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A32F19">
      <w:pPr>
        <w:pStyle w:val="a6"/>
        <w:ind w:right="0" w:firstLine="709"/>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A32F19">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A32F19">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A32F19">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A32F19">
      <w:pPr>
        <w:pStyle w:val="a3"/>
        <w:suppressAutoHyphens/>
        <w:ind w:firstLine="709"/>
        <w:jc w:val="both"/>
        <w:rPr>
          <w:sz w:val="28"/>
          <w:szCs w:val="28"/>
        </w:rPr>
      </w:pPr>
    </w:p>
    <w:p w:rsidR="000A32A5" w:rsidRPr="006E6A5B" w:rsidRDefault="00A32F19" w:rsidP="00A32F19">
      <w:pPr>
        <w:pStyle w:val="a3"/>
        <w:suppressAutoHyphens/>
        <w:ind w:firstLine="709"/>
        <w:rPr>
          <w:rFonts w:eastAsia="MS Mincho"/>
          <w:iCs/>
          <w:sz w:val="28"/>
          <w:szCs w:val="28"/>
        </w:rPr>
      </w:pPr>
      <w:r>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0A32A5" w:rsidP="00A32F19">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A32F19">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A32F19">
      <w:pPr>
        <w:pStyle w:val="a3"/>
        <w:suppressAutoHyphens/>
        <w:ind w:firstLine="709"/>
        <w:jc w:val="both"/>
        <w:rPr>
          <w:sz w:val="28"/>
          <w:szCs w:val="28"/>
        </w:rPr>
      </w:pPr>
    </w:p>
    <w:p w:rsidR="000A32A5" w:rsidRPr="00823999" w:rsidRDefault="00653AD3" w:rsidP="00A32F19">
      <w:pPr>
        <w:pStyle w:val="a3"/>
        <w:suppressAutoHyphens/>
        <w:ind w:firstLine="709"/>
        <w:jc w:val="both"/>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A32F19">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A32F19">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EE19F2">
        <w:rPr>
          <w:color w:val="auto"/>
          <w:szCs w:val="28"/>
        </w:rPr>
        <w:t xml:space="preserve">, </w:t>
      </w:r>
      <w:r w:rsidR="00B75132" w:rsidRPr="00C10BC7">
        <w:rPr>
          <w:b/>
          <w:color w:val="auto"/>
          <w:szCs w:val="28"/>
        </w:rPr>
        <w:t>«</w:t>
      </w:r>
      <w:r w:rsidR="00C10BC7" w:rsidRPr="00C10BC7">
        <w:rPr>
          <w:b/>
          <w:color w:val="auto"/>
          <w:szCs w:val="28"/>
        </w:rPr>
        <w:t>5</w:t>
      </w:r>
      <w:r w:rsidRPr="00C10BC7">
        <w:rPr>
          <w:b/>
          <w:szCs w:val="28"/>
        </w:rPr>
        <w:t>»</w:t>
      </w:r>
      <w:r w:rsidR="00457A13" w:rsidRPr="00C10BC7">
        <w:rPr>
          <w:b/>
          <w:szCs w:val="28"/>
        </w:rPr>
        <w:t xml:space="preserve"> </w:t>
      </w:r>
      <w:r w:rsidR="00C10BC7" w:rsidRPr="00C10BC7">
        <w:rPr>
          <w:b/>
          <w:szCs w:val="28"/>
        </w:rPr>
        <w:t>октября</w:t>
      </w:r>
      <w:r w:rsidR="00EE19F2" w:rsidRPr="00C10BC7">
        <w:rPr>
          <w:b/>
          <w:szCs w:val="28"/>
        </w:rPr>
        <w:t xml:space="preserve"> </w:t>
      </w:r>
      <w:r w:rsidR="00AC30C2" w:rsidRPr="00C10BC7">
        <w:rPr>
          <w:b/>
          <w:szCs w:val="28"/>
        </w:rPr>
        <w:t>20</w:t>
      </w:r>
      <w:r w:rsidR="006E0D55" w:rsidRPr="00C10BC7">
        <w:rPr>
          <w:b/>
          <w:szCs w:val="28"/>
        </w:rPr>
        <w:t xml:space="preserve">21 </w:t>
      </w:r>
      <w:r w:rsidRPr="00C10BC7">
        <w:rPr>
          <w:b/>
          <w:szCs w:val="28"/>
        </w:rPr>
        <w:t>г.</w:t>
      </w:r>
      <w:r w:rsidR="00F853CE" w:rsidRPr="00F853CE">
        <w:rPr>
          <w:b/>
          <w:szCs w:val="28"/>
        </w:rPr>
        <w:t xml:space="preserve"> </w:t>
      </w:r>
      <w:r w:rsidR="00F853CE">
        <w:rPr>
          <w:b/>
          <w:szCs w:val="28"/>
        </w:rPr>
        <w:t>в 11:00 (московское время).</w:t>
      </w:r>
    </w:p>
    <w:p w:rsidR="000A32A5" w:rsidRDefault="000A32A5" w:rsidP="00A32F19">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A32F19">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A32F19">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A32F19">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A32F19">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A32F19">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A32F19">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A32F19">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A32F19">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A32F19">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A32F19">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C10BC7">
        <w:rPr>
          <w:b/>
          <w:szCs w:val="28"/>
        </w:rPr>
        <w:t>«</w:t>
      </w:r>
      <w:r w:rsidR="00C10BC7" w:rsidRPr="00C10BC7">
        <w:rPr>
          <w:b/>
          <w:szCs w:val="28"/>
        </w:rPr>
        <w:t>5</w:t>
      </w:r>
      <w:r w:rsidR="000A32A5" w:rsidRPr="00C10BC7">
        <w:rPr>
          <w:b/>
          <w:szCs w:val="28"/>
        </w:rPr>
        <w:t xml:space="preserve">» </w:t>
      </w:r>
      <w:r w:rsidR="00D03ED5" w:rsidRPr="00C10BC7">
        <w:rPr>
          <w:b/>
          <w:szCs w:val="28"/>
        </w:rPr>
        <w:t>октября 2021</w:t>
      </w:r>
      <w:r w:rsidR="000A32A5" w:rsidRPr="00C10BC7">
        <w:rPr>
          <w:b/>
          <w:szCs w:val="28"/>
        </w:rPr>
        <w:t>г.</w:t>
      </w:r>
    </w:p>
    <w:p w:rsidR="000A32A5" w:rsidRPr="00834E89" w:rsidRDefault="000A32A5" w:rsidP="00A32F19">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A32F19">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A32F19">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A32F19">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A32F19">
      <w:pPr>
        <w:ind w:firstLine="709"/>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A32F19">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A32F19">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A32F19">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A32F19">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A32F19">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A32F19">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A32F19">
      <w:pPr>
        <w:tabs>
          <w:tab w:val="num" w:pos="1134"/>
        </w:tabs>
        <w:spacing w:line="36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A32F19">
      <w:pPr>
        <w:tabs>
          <w:tab w:val="num" w:pos="1134"/>
        </w:tabs>
        <w:spacing w:line="36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A32F19">
      <w:pPr>
        <w:pStyle w:val="a3"/>
        <w:suppressAutoHyphens/>
        <w:ind w:firstLine="709"/>
        <w:jc w:val="both"/>
        <w:rPr>
          <w:sz w:val="28"/>
          <w:szCs w:val="28"/>
        </w:rPr>
      </w:pPr>
    </w:p>
    <w:p w:rsidR="000A32A5" w:rsidRPr="00823999" w:rsidRDefault="000A32A5" w:rsidP="00A32F19">
      <w:pPr>
        <w:pStyle w:val="a3"/>
        <w:suppressAutoHyphens/>
        <w:ind w:firstLine="709"/>
        <w:rPr>
          <w:sz w:val="28"/>
          <w:szCs w:val="28"/>
        </w:rPr>
      </w:pPr>
      <w:r w:rsidRPr="00823999">
        <w:rPr>
          <w:sz w:val="28"/>
          <w:szCs w:val="28"/>
        </w:rPr>
        <w:t>6. Заключение договора</w:t>
      </w:r>
    </w:p>
    <w:p w:rsidR="000A32A5" w:rsidRPr="00CC67C8" w:rsidRDefault="000A32A5" w:rsidP="00A32F19">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A32F19">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A32F19">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A32F19">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A32F19">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A32F19">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A32F19">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A32F19">
      <w:pPr>
        <w:pStyle w:val="a3"/>
        <w:suppressAutoHyphens/>
        <w:ind w:firstLine="709"/>
        <w:jc w:val="both"/>
        <w:rPr>
          <w:sz w:val="28"/>
          <w:szCs w:val="28"/>
        </w:rPr>
      </w:pPr>
    </w:p>
    <w:p w:rsidR="003865A0" w:rsidRDefault="009D6EB9" w:rsidP="00A32F19">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4735AD" w:rsidRPr="006E0D55" w:rsidRDefault="00D80377" w:rsidP="00A32F19">
      <w:pPr>
        <w:ind w:firstLine="709"/>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4735AD" w:rsidRPr="00EE19F2">
        <w:rPr>
          <w:color w:val="auto"/>
          <w:szCs w:val="28"/>
        </w:rPr>
        <w:t xml:space="preserve">бытовой техники (далее – Товар) для нужд Тамбовского ВРЗ, Воронежского ВРЗ - филиалов АО «ВРМ» </w:t>
      </w:r>
      <w:r w:rsidR="00653AD3" w:rsidRPr="00C10BC7">
        <w:rPr>
          <w:color w:val="auto"/>
          <w:szCs w:val="28"/>
        </w:rPr>
        <w:t xml:space="preserve">с </w:t>
      </w:r>
      <w:r w:rsidR="00C10BC7" w:rsidRPr="00C10BC7">
        <w:rPr>
          <w:color w:val="auto"/>
          <w:szCs w:val="28"/>
        </w:rPr>
        <w:t>6</w:t>
      </w:r>
      <w:r w:rsidR="00653AD3" w:rsidRPr="00C10BC7">
        <w:rPr>
          <w:color w:val="auto"/>
          <w:szCs w:val="28"/>
        </w:rPr>
        <w:t xml:space="preserve"> октября 2021 года до</w:t>
      </w:r>
      <w:r w:rsidR="00653AD3">
        <w:rPr>
          <w:color w:val="auto"/>
          <w:szCs w:val="28"/>
        </w:rPr>
        <w:t xml:space="preserve"> 31 декабря 2021 года. </w:t>
      </w:r>
    </w:p>
    <w:p w:rsidR="000A32A5" w:rsidRPr="0000230F" w:rsidRDefault="000A32A5" w:rsidP="00A32F19">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A32F19">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A32F19">
      <w:pPr>
        <w:pStyle w:val="21"/>
        <w:ind w:firstLine="709"/>
        <w:rPr>
          <w:b/>
          <w:szCs w:val="28"/>
        </w:rPr>
      </w:pPr>
      <w:r w:rsidRPr="00884C76">
        <w:rPr>
          <w:szCs w:val="28"/>
        </w:rPr>
        <w:t>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FB6ED5" w:rsidRPr="00D5668E" w:rsidRDefault="00FB6ED5" w:rsidP="00FB6ED5">
      <w:pPr>
        <w:ind w:firstLine="709"/>
        <w:contextualSpacing/>
        <w:jc w:val="both"/>
        <w:rPr>
          <w:b/>
          <w:color w:val="000000" w:themeColor="text1"/>
          <w:szCs w:val="28"/>
        </w:rPr>
      </w:pPr>
      <w:r w:rsidRPr="00D5668E">
        <w:rPr>
          <w:b/>
          <w:bCs/>
          <w:color w:val="000000" w:themeColor="text1"/>
          <w:szCs w:val="28"/>
        </w:rPr>
        <w:t>1 594 450</w:t>
      </w:r>
      <w:r w:rsidRPr="00D5668E">
        <w:rPr>
          <w:b/>
          <w:color w:val="000000" w:themeColor="text1"/>
          <w:szCs w:val="28"/>
        </w:rPr>
        <w:t xml:space="preserve"> (Один миллион пятьсот девяносто четыре</w:t>
      </w:r>
      <w:r>
        <w:rPr>
          <w:b/>
          <w:color w:val="000000" w:themeColor="text1"/>
          <w:szCs w:val="28"/>
        </w:rPr>
        <w:t xml:space="preserve"> тысячи четыреста пятьдесят</w:t>
      </w:r>
      <w:r w:rsidRPr="00D5668E">
        <w:rPr>
          <w:b/>
          <w:color w:val="000000" w:themeColor="text1"/>
          <w:szCs w:val="28"/>
        </w:rPr>
        <w:t>) рублей 00 коп, без учета НДС;</w:t>
      </w:r>
    </w:p>
    <w:p w:rsidR="00FB6ED5" w:rsidRPr="00D5668E" w:rsidRDefault="00FB6ED5" w:rsidP="00FB6ED5">
      <w:pPr>
        <w:ind w:firstLine="709"/>
        <w:contextualSpacing/>
        <w:jc w:val="both"/>
        <w:rPr>
          <w:b/>
          <w:color w:val="000000" w:themeColor="text1"/>
          <w:szCs w:val="28"/>
        </w:rPr>
      </w:pPr>
      <w:r>
        <w:rPr>
          <w:b/>
          <w:bCs/>
          <w:color w:val="000000" w:themeColor="text1"/>
          <w:szCs w:val="28"/>
        </w:rPr>
        <w:t>1 913 340</w:t>
      </w:r>
      <w:r w:rsidRPr="00D5668E">
        <w:rPr>
          <w:b/>
          <w:bCs/>
          <w:color w:val="000000" w:themeColor="text1"/>
          <w:szCs w:val="28"/>
        </w:rPr>
        <w:t xml:space="preserve"> </w:t>
      </w:r>
      <w:r w:rsidRPr="00D5668E">
        <w:rPr>
          <w:b/>
          <w:color w:val="000000" w:themeColor="text1"/>
          <w:szCs w:val="28"/>
        </w:rPr>
        <w:t>(Один миллион девятьсо</w:t>
      </w:r>
      <w:r>
        <w:rPr>
          <w:b/>
          <w:color w:val="000000" w:themeColor="text1"/>
          <w:szCs w:val="28"/>
        </w:rPr>
        <w:t>т тринадцать тысяч триста сорок</w:t>
      </w:r>
      <w:r w:rsidRPr="00D5668E">
        <w:rPr>
          <w:b/>
          <w:color w:val="000000" w:themeColor="text1"/>
          <w:szCs w:val="28"/>
        </w:rPr>
        <w:t>) рублей 00 коп. с учетом всех налогов, включая НДС.</w:t>
      </w:r>
    </w:p>
    <w:p w:rsidR="002217F6" w:rsidRPr="00A40631" w:rsidRDefault="002217F6" w:rsidP="00A32F19">
      <w:pPr>
        <w:ind w:firstLine="709"/>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5F02D3" w:rsidRDefault="000A32A5" w:rsidP="00A32F19">
      <w:pPr>
        <w:pStyle w:val="a7"/>
        <w:ind w:left="0" w:firstLine="709"/>
        <w:jc w:val="both"/>
        <w:rPr>
          <w:szCs w:val="28"/>
        </w:rPr>
      </w:pPr>
      <w:r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ED6AC1" w:rsidRDefault="005F02D3" w:rsidP="00A32F19">
      <w:pPr>
        <w:pStyle w:val="a7"/>
        <w:ind w:left="0" w:firstLine="709"/>
        <w:jc w:val="both"/>
        <w:rPr>
          <w:color w:val="000000" w:themeColor="text1"/>
          <w:szCs w:val="28"/>
        </w:rPr>
      </w:pPr>
      <w:r w:rsidRPr="00ED6AC1">
        <w:rPr>
          <w:color w:val="000000" w:themeColor="text1"/>
          <w:szCs w:val="28"/>
        </w:rPr>
        <w:t>Доставка Товара в адреса грузополучателей организуется Заказчиком на условиях самовывоза, либо с привлечением третьих лиц.</w:t>
      </w:r>
    </w:p>
    <w:p w:rsidR="00AC30C2" w:rsidRDefault="009D6EB9" w:rsidP="00A32F19">
      <w:pPr>
        <w:pStyle w:val="a7"/>
        <w:ind w:left="0" w:firstLine="709"/>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32F19">
      <w:pPr>
        <w:pStyle w:val="a7"/>
        <w:ind w:left="0" w:firstLine="709"/>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32F19">
      <w:pPr>
        <w:pStyle w:val="a7"/>
        <w:ind w:left="0" w:firstLine="709"/>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A32F19">
      <w:pPr>
        <w:pStyle w:val="a7"/>
        <w:ind w:left="0" w:firstLine="709"/>
        <w:jc w:val="both"/>
        <w:rPr>
          <w:rFonts w:eastAsiaTheme="minorHAnsi"/>
          <w:color w:val="auto"/>
          <w:sz w:val="24"/>
          <w:lang w:eastAsia="en-US"/>
        </w:rPr>
      </w:pPr>
    </w:p>
    <w:p w:rsidR="00444D1E" w:rsidRPr="00673894" w:rsidRDefault="000A32A5" w:rsidP="00A32F19">
      <w:pPr>
        <w:pStyle w:val="a7"/>
        <w:ind w:left="0" w:firstLine="709"/>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91238D" w:rsidRDefault="005F02D3" w:rsidP="00A32F19">
      <w:pPr>
        <w:pStyle w:val="a7"/>
        <w:ind w:left="0" w:firstLine="709"/>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53AD3" w:rsidRPr="00C10BC7">
        <w:rPr>
          <w:szCs w:val="28"/>
        </w:rPr>
        <w:t>с</w:t>
      </w:r>
      <w:r w:rsidR="00216AC8" w:rsidRPr="00C10BC7">
        <w:rPr>
          <w:szCs w:val="28"/>
        </w:rPr>
        <w:t xml:space="preserve"> </w:t>
      </w:r>
      <w:r w:rsidR="00C10BC7" w:rsidRPr="00C10BC7">
        <w:rPr>
          <w:szCs w:val="28"/>
        </w:rPr>
        <w:t>6</w:t>
      </w:r>
      <w:r w:rsidR="00653AD3" w:rsidRPr="00C10BC7">
        <w:rPr>
          <w:szCs w:val="28"/>
        </w:rPr>
        <w:t xml:space="preserve"> октября 2021 года</w:t>
      </w:r>
      <w:r w:rsidR="00653AD3">
        <w:rPr>
          <w:szCs w:val="28"/>
        </w:rPr>
        <w:t xml:space="preserve"> до 31 декабря 2021 года. </w:t>
      </w:r>
    </w:p>
    <w:p w:rsidR="000A32A5" w:rsidRDefault="005F02D3" w:rsidP="00A32F19">
      <w:pPr>
        <w:pStyle w:val="a7"/>
        <w:ind w:left="0" w:firstLine="709"/>
        <w:jc w:val="both"/>
        <w:rPr>
          <w:szCs w:val="28"/>
        </w:rPr>
      </w:pPr>
      <w:r>
        <w:rPr>
          <w:szCs w:val="28"/>
        </w:rPr>
        <w:t>7.6</w:t>
      </w:r>
      <w:r w:rsidR="000A32A5">
        <w:rPr>
          <w:szCs w:val="28"/>
        </w:rPr>
        <w:t>.2.</w:t>
      </w:r>
      <w:r w:rsidR="009B377E">
        <w:rPr>
          <w:szCs w:val="28"/>
        </w:rPr>
        <w:t xml:space="preserve"> </w:t>
      </w:r>
      <w:r w:rsidR="00216AC8"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216AC8">
        <w:rPr>
          <w:color w:val="000000" w:themeColor="text1"/>
          <w:szCs w:val="28"/>
        </w:rPr>
        <w:t xml:space="preserve">отдельной партии </w:t>
      </w:r>
      <w:r w:rsidR="00216AC8"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0A32A5" w:rsidRPr="0091238D">
        <w:rPr>
          <w:szCs w:val="28"/>
        </w:rPr>
        <w:t>.</w:t>
      </w:r>
    </w:p>
    <w:p w:rsidR="009B377E" w:rsidRDefault="009B377E" w:rsidP="00A32F19">
      <w:pPr>
        <w:pStyle w:val="a7"/>
        <w:ind w:left="0" w:firstLine="709"/>
        <w:jc w:val="both"/>
        <w:rPr>
          <w:szCs w:val="28"/>
        </w:rPr>
      </w:pPr>
    </w:p>
    <w:p w:rsidR="009B377E" w:rsidRDefault="005F02D3" w:rsidP="00A32F19">
      <w:pPr>
        <w:pStyle w:val="a7"/>
        <w:ind w:left="0" w:firstLine="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9B377E" w:rsidP="00A32F19">
      <w:pPr>
        <w:pStyle w:val="a7"/>
        <w:ind w:left="0" w:firstLine="709"/>
        <w:jc w:val="both"/>
        <w:rPr>
          <w:color w:val="auto"/>
          <w:szCs w:val="28"/>
        </w:rPr>
      </w:pPr>
      <w:r>
        <w:rPr>
          <w:color w:val="auto"/>
          <w:szCs w:val="28"/>
        </w:rPr>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A32F19">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A32F19">
      <w:pPr>
        <w:pStyle w:val="a7"/>
        <w:ind w:left="0" w:firstLine="709"/>
        <w:jc w:val="both"/>
        <w:rPr>
          <w:color w:val="auto"/>
          <w:szCs w:val="28"/>
        </w:rPr>
      </w:pPr>
    </w:p>
    <w:p w:rsidR="009B377E" w:rsidRDefault="000A32A5" w:rsidP="00A32F19">
      <w:pPr>
        <w:pStyle w:val="a7"/>
        <w:ind w:left="0" w:firstLine="709"/>
        <w:jc w:val="both"/>
        <w:rPr>
          <w:b/>
          <w:szCs w:val="28"/>
        </w:rPr>
      </w:pPr>
      <w:r>
        <w:rPr>
          <w:b/>
          <w:szCs w:val="28"/>
        </w:rPr>
        <w:t>7</w:t>
      </w:r>
      <w:r w:rsidR="005F02D3">
        <w:rPr>
          <w:b/>
          <w:szCs w:val="28"/>
        </w:rPr>
        <w:t>.8</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A32F19">
      <w:pPr>
        <w:pStyle w:val="a7"/>
        <w:ind w:left="0" w:firstLine="709"/>
        <w:jc w:val="both"/>
        <w:rPr>
          <w:color w:val="auto"/>
          <w:szCs w:val="28"/>
        </w:rPr>
      </w:pPr>
      <w:r>
        <w:rPr>
          <w:color w:val="auto"/>
          <w:szCs w:val="28"/>
        </w:rPr>
        <w:t>7.8.1. О</w:t>
      </w:r>
      <w:r w:rsidR="00C04498" w:rsidRPr="008B004E">
        <w:rPr>
          <w:color w:val="auto"/>
          <w:szCs w:val="28"/>
        </w:rPr>
        <w:t xml:space="preserve">плата Товара </w:t>
      </w:r>
      <w:r w:rsidR="00C04498" w:rsidRPr="004735AD">
        <w:rPr>
          <w:color w:val="auto"/>
          <w:szCs w:val="28"/>
        </w:rPr>
        <w:t xml:space="preserve">производится заказчиком в течение </w:t>
      </w:r>
      <w:r w:rsidR="006E0D55">
        <w:rPr>
          <w:color w:val="auto"/>
          <w:szCs w:val="28"/>
        </w:rPr>
        <w:t>60 (шестидесяти)</w:t>
      </w:r>
      <w:r w:rsidR="00C04498" w:rsidRPr="004735AD">
        <w:rPr>
          <w:color w:val="auto"/>
          <w:szCs w:val="28"/>
        </w:rPr>
        <w:t xml:space="preserve"> календарных дней</w:t>
      </w:r>
      <w:r w:rsidR="00C04498" w:rsidRPr="008B004E">
        <w:rPr>
          <w:color w:val="auto"/>
          <w:szCs w:val="28"/>
        </w:rPr>
        <w:t xml:space="preserve">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625CE6">
      <w:pPr>
        <w:pStyle w:val="a7"/>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D0238B">
        <w:rPr>
          <w:color w:val="000000" w:themeColor="text1"/>
          <w:szCs w:val="28"/>
        </w:rPr>
        <w:t xml:space="preserve"> </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A32F19">
          <w:footerReference w:type="default" r:id="rId12"/>
          <w:pgSz w:w="11906" w:h="16838"/>
          <w:pgMar w:top="1418" w:right="851" w:bottom="1134" w:left="1418" w:header="709" w:footer="709" w:gutter="0"/>
          <w:cols w:space="708"/>
          <w:docGrid w:linePitch="360"/>
        </w:sectPr>
      </w:pPr>
    </w:p>
    <w:p w:rsidR="00496198" w:rsidRDefault="00D0238B" w:rsidP="00417B0C">
      <w:pPr>
        <w:pStyle w:val="a7"/>
        <w:spacing w:after="100" w:afterAutospacing="1"/>
        <w:ind w:left="0" w:firstLine="709"/>
        <w:jc w:val="both"/>
        <w:rPr>
          <w:szCs w:val="28"/>
        </w:rPr>
      </w:pPr>
      <w:r>
        <w:rPr>
          <w:szCs w:val="28"/>
        </w:rPr>
        <w:t xml:space="preserve">Таблица № 1. </w:t>
      </w:r>
    </w:p>
    <w:p w:rsidR="00496198" w:rsidRDefault="00496198" w:rsidP="00417B0C">
      <w:pPr>
        <w:pStyle w:val="a7"/>
        <w:spacing w:after="100" w:afterAutospacing="1"/>
        <w:ind w:left="0" w:firstLine="709"/>
        <w:jc w:val="both"/>
        <w:rPr>
          <w:szCs w:val="28"/>
        </w:rPr>
      </w:pPr>
    </w:p>
    <w:tbl>
      <w:tblPr>
        <w:tblW w:w="14170" w:type="dxa"/>
        <w:tblLook w:val="04A0" w:firstRow="1" w:lastRow="0" w:firstColumn="1" w:lastColumn="0" w:noHBand="0" w:noVBand="1"/>
      </w:tblPr>
      <w:tblGrid>
        <w:gridCol w:w="740"/>
        <w:gridCol w:w="3200"/>
        <w:gridCol w:w="1320"/>
        <w:gridCol w:w="790"/>
        <w:gridCol w:w="777"/>
        <w:gridCol w:w="723"/>
        <w:gridCol w:w="2600"/>
        <w:gridCol w:w="2040"/>
        <w:gridCol w:w="1980"/>
      </w:tblGrid>
      <w:tr w:rsidR="00991D49" w:rsidRPr="00991D49" w:rsidTr="00991D49">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 п/п</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Наименование продукции</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Ед. измерения</w:t>
            </w:r>
          </w:p>
        </w:tc>
        <w:tc>
          <w:tcPr>
            <w:tcW w:w="2290" w:type="dxa"/>
            <w:gridSpan w:val="3"/>
            <w:tcBorders>
              <w:top w:val="single" w:sz="4" w:space="0" w:color="auto"/>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Кол-во</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Предельная цена за ед. без НДС, руб.</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Стоимость, без НДС, руб.</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Стоимость, с НДС 20%, руб.</w:t>
            </w:r>
          </w:p>
        </w:tc>
      </w:tr>
      <w:tr w:rsidR="00991D49" w:rsidRPr="00991D49" w:rsidTr="00991D49">
        <w:trPr>
          <w:trHeight w:val="63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991D49" w:rsidRPr="00991D49" w:rsidRDefault="00991D49" w:rsidP="00991D49">
            <w:pPr>
              <w:rPr>
                <w:sz w:val="24"/>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991D49" w:rsidRPr="00991D49" w:rsidRDefault="00991D49" w:rsidP="00991D49">
            <w:pPr>
              <w:rPr>
                <w:sz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91D49" w:rsidRPr="00991D49" w:rsidRDefault="00991D49" w:rsidP="00991D49">
            <w:pPr>
              <w:rPr>
                <w:sz w:val="24"/>
              </w:rPr>
            </w:pPr>
          </w:p>
        </w:tc>
        <w:tc>
          <w:tcPr>
            <w:tcW w:w="79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ВВРЗ</w:t>
            </w:r>
          </w:p>
        </w:tc>
        <w:tc>
          <w:tcPr>
            <w:tcW w:w="777"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ТВРЗ</w:t>
            </w:r>
          </w:p>
        </w:tc>
        <w:tc>
          <w:tcPr>
            <w:tcW w:w="723"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ВРМ</w:t>
            </w: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991D49" w:rsidRPr="00991D49" w:rsidRDefault="00991D49" w:rsidP="00991D49">
            <w:pPr>
              <w:rPr>
                <w:sz w:val="24"/>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991D49" w:rsidRPr="00991D49" w:rsidRDefault="00991D49" w:rsidP="00991D49">
            <w:pPr>
              <w:rPr>
                <w:sz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91D49" w:rsidRPr="00991D49" w:rsidRDefault="00991D49" w:rsidP="00991D49">
            <w:pPr>
              <w:rPr>
                <w:sz w:val="24"/>
              </w:rPr>
            </w:pPr>
          </w:p>
        </w:tc>
      </w:tr>
      <w:tr w:rsidR="00991D49" w:rsidRPr="00991D49" w:rsidTr="00991D49">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1</w:t>
            </w:r>
          </w:p>
        </w:tc>
        <w:tc>
          <w:tcPr>
            <w:tcW w:w="320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rPr>
                <w:sz w:val="24"/>
              </w:rPr>
            </w:pPr>
            <w:r w:rsidRPr="00991D49">
              <w:rPr>
                <w:sz w:val="24"/>
              </w:rPr>
              <w:t>Холодильник однокамерный BOSCH KUR 15A50RU</w:t>
            </w:r>
          </w:p>
        </w:tc>
        <w:tc>
          <w:tcPr>
            <w:tcW w:w="132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Шт.</w:t>
            </w:r>
          </w:p>
        </w:tc>
        <w:tc>
          <w:tcPr>
            <w:tcW w:w="79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13</w:t>
            </w:r>
          </w:p>
        </w:tc>
        <w:tc>
          <w:tcPr>
            <w:tcW w:w="777"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13</w:t>
            </w:r>
          </w:p>
        </w:tc>
        <w:tc>
          <w:tcPr>
            <w:tcW w:w="723"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26</w:t>
            </w:r>
          </w:p>
        </w:tc>
        <w:tc>
          <w:tcPr>
            <w:tcW w:w="260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38 075,00</w:t>
            </w:r>
          </w:p>
        </w:tc>
        <w:tc>
          <w:tcPr>
            <w:tcW w:w="204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989 950,00</w:t>
            </w:r>
          </w:p>
        </w:tc>
        <w:tc>
          <w:tcPr>
            <w:tcW w:w="198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1 187 940,00</w:t>
            </w:r>
          </w:p>
        </w:tc>
      </w:tr>
      <w:tr w:rsidR="00991D49" w:rsidRPr="00991D49" w:rsidTr="00991D49">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2</w:t>
            </w:r>
          </w:p>
        </w:tc>
        <w:tc>
          <w:tcPr>
            <w:tcW w:w="320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rPr>
                <w:sz w:val="24"/>
              </w:rPr>
            </w:pPr>
            <w:r w:rsidRPr="00991D49">
              <w:rPr>
                <w:sz w:val="24"/>
              </w:rPr>
              <w:t>Микроволновая печь BOSCH BEL524MBO</w:t>
            </w:r>
          </w:p>
        </w:tc>
        <w:tc>
          <w:tcPr>
            <w:tcW w:w="132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Шт.</w:t>
            </w:r>
          </w:p>
        </w:tc>
        <w:tc>
          <w:tcPr>
            <w:tcW w:w="79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13</w:t>
            </w:r>
          </w:p>
        </w:tc>
        <w:tc>
          <w:tcPr>
            <w:tcW w:w="777"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13</w:t>
            </w:r>
          </w:p>
        </w:tc>
        <w:tc>
          <w:tcPr>
            <w:tcW w:w="723"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26</w:t>
            </w:r>
          </w:p>
        </w:tc>
        <w:tc>
          <w:tcPr>
            <w:tcW w:w="260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23 250,00</w:t>
            </w:r>
          </w:p>
        </w:tc>
        <w:tc>
          <w:tcPr>
            <w:tcW w:w="204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604 500,00</w:t>
            </w:r>
          </w:p>
        </w:tc>
        <w:tc>
          <w:tcPr>
            <w:tcW w:w="1980" w:type="dxa"/>
            <w:tcBorders>
              <w:top w:val="nil"/>
              <w:left w:val="nil"/>
              <w:bottom w:val="single" w:sz="4" w:space="0" w:color="auto"/>
              <w:right w:val="single" w:sz="4" w:space="0" w:color="auto"/>
            </w:tcBorders>
            <w:shd w:val="clear" w:color="auto" w:fill="auto"/>
            <w:vAlign w:val="center"/>
            <w:hideMark/>
          </w:tcPr>
          <w:p w:rsidR="00991D49" w:rsidRPr="00991D49" w:rsidRDefault="00991D49" w:rsidP="00991D49">
            <w:pPr>
              <w:jc w:val="center"/>
              <w:rPr>
                <w:sz w:val="24"/>
              </w:rPr>
            </w:pPr>
            <w:r w:rsidRPr="00991D49">
              <w:rPr>
                <w:sz w:val="24"/>
              </w:rPr>
              <w:t>725 400,00</w:t>
            </w:r>
          </w:p>
        </w:tc>
      </w:tr>
      <w:tr w:rsidR="00991D49" w:rsidRPr="00991D49" w:rsidTr="00991D49">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3200" w:type="dxa"/>
            <w:tcBorders>
              <w:top w:val="nil"/>
              <w:left w:val="nil"/>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790" w:type="dxa"/>
            <w:tcBorders>
              <w:top w:val="nil"/>
              <w:left w:val="nil"/>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777" w:type="dxa"/>
            <w:tcBorders>
              <w:top w:val="nil"/>
              <w:left w:val="nil"/>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723" w:type="dxa"/>
            <w:tcBorders>
              <w:top w:val="nil"/>
              <w:left w:val="nil"/>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991D49" w:rsidRPr="00991D49" w:rsidRDefault="00991D49" w:rsidP="00991D49">
            <w:pPr>
              <w:rPr>
                <w:sz w:val="24"/>
              </w:rPr>
            </w:pPr>
            <w:r w:rsidRPr="00991D49">
              <w:rPr>
                <w:sz w:val="24"/>
              </w:rPr>
              <w:t> </w:t>
            </w:r>
          </w:p>
        </w:tc>
        <w:tc>
          <w:tcPr>
            <w:tcW w:w="2040" w:type="dxa"/>
            <w:tcBorders>
              <w:top w:val="nil"/>
              <w:left w:val="nil"/>
              <w:bottom w:val="single" w:sz="4" w:space="0" w:color="auto"/>
              <w:right w:val="single" w:sz="4" w:space="0" w:color="auto"/>
            </w:tcBorders>
            <w:shd w:val="clear" w:color="auto" w:fill="auto"/>
            <w:noWrap/>
            <w:vAlign w:val="center"/>
            <w:hideMark/>
          </w:tcPr>
          <w:p w:rsidR="00991D49" w:rsidRPr="00991D49" w:rsidRDefault="00991D49" w:rsidP="00991D49">
            <w:pPr>
              <w:jc w:val="center"/>
              <w:rPr>
                <w:sz w:val="24"/>
              </w:rPr>
            </w:pPr>
            <w:r w:rsidRPr="00991D49">
              <w:rPr>
                <w:sz w:val="24"/>
              </w:rPr>
              <w:t>1 594 450,00</w:t>
            </w:r>
          </w:p>
        </w:tc>
        <w:tc>
          <w:tcPr>
            <w:tcW w:w="1980" w:type="dxa"/>
            <w:tcBorders>
              <w:top w:val="nil"/>
              <w:left w:val="nil"/>
              <w:bottom w:val="single" w:sz="4" w:space="0" w:color="auto"/>
              <w:right w:val="single" w:sz="4" w:space="0" w:color="auto"/>
            </w:tcBorders>
            <w:shd w:val="clear" w:color="auto" w:fill="auto"/>
            <w:noWrap/>
            <w:vAlign w:val="center"/>
            <w:hideMark/>
          </w:tcPr>
          <w:p w:rsidR="00991D49" w:rsidRPr="00991D49" w:rsidRDefault="00991D49" w:rsidP="00991D49">
            <w:pPr>
              <w:jc w:val="center"/>
              <w:rPr>
                <w:sz w:val="24"/>
              </w:rPr>
            </w:pPr>
            <w:r w:rsidRPr="00991D49">
              <w:rPr>
                <w:sz w:val="24"/>
              </w:rPr>
              <w:t>1 913 340,00</w:t>
            </w:r>
          </w:p>
        </w:tc>
      </w:tr>
    </w:tbl>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96198" w:rsidRPr="00AE5100" w:rsidRDefault="00496198" w:rsidP="00CE5F79">
      <w:pPr>
        <w:pStyle w:val="a7"/>
        <w:spacing w:after="100" w:afterAutospacing="1"/>
        <w:ind w:left="0" w:firstLine="709"/>
        <w:jc w:val="both"/>
        <w:rPr>
          <w:szCs w:val="28"/>
        </w:rPr>
      </w:pPr>
    </w:p>
    <w:p w:rsidR="00CE5F79" w:rsidRPr="00FB6ED5" w:rsidRDefault="00F75E63" w:rsidP="00CE5F79">
      <w:pPr>
        <w:pStyle w:val="a7"/>
        <w:spacing w:after="100" w:afterAutospacing="1"/>
        <w:ind w:left="0" w:firstLine="709"/>
        <w:jc w:val="both"/>
        <w:rPr>
          <w:color w:val="000000" w:themeColor="text1"/>
          <w:szCs w:val="28"/>
        </w:rPr>
      </w:pPr>
      <w:r w:rsidRPr="00FB6ED5">
        <w:rPr>
          <w:color w:val="000000" w:themeColor="text1"/>
          <w:szCs w:val="28"/>
        </w:rPr>
        <w:t xml:space="preserve">Начальник службы МТО                                                                   </w:t>
      </w:r>
      <w:r w:rsidR="00FB6ED5">
        <w:rPr>
          <w:color w:val="000000" w:themeColor="text1"/>
          <w:szCs w:val="28"/>
        </w:rPr>
        <w:t xml:space="preserve">                                                          </w:t>
      </w:r>
      <w:r w:rsidRPr="00FB6ED5">
        <w:rPr>
          <w:color w:val="000000" w:themeColor="text1"/>
          <w:szCs w:val="28"/>
        </w:rPr>
        <w:t xml:space="preserve"> М.С. Герасимов</w:t>
      </w: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653AD3" w:rsidRDefault="00B83062" w:rsidP="00B83062">
      <w:pPr>
        <w:ind w:left="6372"/>
        <w:rPr>
          <w:b/>
          <w:bCs/>
          <w:sz w:val="20"/>
          <w:szCs w:val="20"/>
        </w:rPr>
      </w:pPr>
      <w:r w:rsidRPr="00653AD3">
        <w:rPr>
          <w:b/>
          <w:sz w:val="20"/>
          <w:szCs w:val="20"/>
        </w:rPr>
        <w:t xml:space="preserve">             </w:t>
      </w:r>
      <w:bookmarkStart w:id="1" w:name="OLE_LINK3"/>
      <w:bookmarkStart w:id="2" w:name="OLE_LINK4"/>
      <w:r w:rsidR="00AE5100" w:rsidRPr="00653AD3">
        <w:rPr>
          <w:b/>
          <w:sz w:val="20"/>
          <w:szCs w:val="20"/>
        </w:rPr>
        <w:t xml:space="preserve">№ </w:t>
      </w:r>
      <w:r w:rsidR="00653AD3" w:rsidRPr="00653AD3">
        <w:rPr>
          <w:b/>
          <w:sz w:val="20"/>
          <w:szCs w:val="20"/>
        </w:rPr>
        <w:t>67</w:t>
      </w:r>
      <w:r w:rsidR="00AE5100" w:rsidRPr="00653AD3">
        <w:rPr>
          <w:b/>
          <w:sz w:val="20"/>
          <w:szCs w:val="20"/>
        </w:rPr>
        <w:t>/ЗК-АО ВРМ/2021</w:t>
      </w:r>
      <w:bookmarkEnd w:id="1"/>
      <w:bookmarkEnd w:id="2"/>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83062" w:rsidRPr="00653AD3">
        <w:rPr>
          <w:b/>
          <w:szCs w:val="28"/>
        </w:rPr>
        <w:t xml:space="preserve">№ </w:t>
      </w:r>
      <w:r w:rsidR="00653AD3" w:rsidRPr="00653AD3">
        <w:rPr>
          <w:b/>
          <w:szCs w:val="28"/>
        </w:rPr>
        <w:t>67</w:t>
      </w:r>
      <w:r w:rsidR="00B83062" w:rsidRPr="00653AD3">
        <w:rPr>
          <w:b/>
          <w:szCs w:val="28"/>
        </w:rPr>
        <w:t>/ЗК-АО ВРМ/2021</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530C89" w:rsidRDefault="0040015D" w:rsidP="00653AD3">
      <w:pPr>
        <w:ind w:firstLine="709"/>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D0238B">
        <w:rPr>
          <w:b/>
          <w:i/>
          <w:szCs w:val="28"/>
        </w:rPr>
        <w:t xml:space="preserve">участника </w:t>
      </w:r>
      <w:r w:rsidR="00C850FF" w:rsidRPr="002F0461">
        <w:rPr>
          <w:b/>
          <w:i/>
          <w:szCs w:val="28"/>
        </w:rPr>
        <w:t>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83062" w:rsidRPr="00653AD3">
        <w:rPr>
          <w:b/>
          <w:szCs w:val="28"/>
        </w:rPr>
        <w:t xml:space="preserve">№ </w:t>
      </w:r>
      <w:r w:rsidR="00653AD3" w:rsidRPr="00653AD3">
        <w:rPr>
          <w:b/>
          <w:szCs w:val="28"/>
        </w:rPr>
        <w:t>67</w:t>
      </w:r>
      <w:r w:rsidR="00B83062" w:rsidRPr="00653AD3">
        <w:rPr>
          <w:b/>
          <w:szCs w:val="28"/>
        </w:rPr>
        <w:t>/ЗК-АО ВРМ/</w:t>
      </w:r>
      <w:r w:rsidR="00B83062">
        <w:rPr>
          <w:b/>
          <w:szCs w:val="28"/>
        </w:rPr>
        <w:t xml:space="preserve">2021 </w:t>
      </w:r>
      <w:r w:rsidR="00BC55A8" w:rsidRPr="00BC55A8">
        <w:rPr>
          <w:color w:val="000000" w:themeColor="text1"/>
          <w:szCs w:val="28"/>
        </w:rPr>
        <w:t xml:space="preserve">(далее – открытый конкурс) на право заключения Договора </w:t>
      </w:r>
      <w:r w:rsidR="00BC55A8" w:rsidRPr="00530C89">
        <w:rPr>
          <w:color w:val="000000" w:themeColor="text1"/>
          <w:szCs w:val="28"/>
        </w:rPr>
        <w:t xml:space="preserve">поставки </w:t>
      </w:r>
      <w:r w:rsidR="00530C89" w:rsidRPr="00530C89">
        <w:rPr>
          <w:color w:val="000000" w:themeColor="text1"/>
          <w:szCs w:val="28"/>
        </w:rPr>
        <w:t xml:space="preserve">бытовой техники (далее – Товар) для нужд Тамбовского ВРЗ, Воронежского ВРЗ - филиалов АО «ВРМ» </w:t>
      </w:r>
      <w:r w:rsidR="00653AD3" w:rsidRPr="00C10BC7">
        <w:rPr>
          <w:color w:val="000000" w:themeColor="text1"/>
          <w:szCs w:val="28"/>
        </w:rPr>
        <w:t xml:space="preserve">с </w:t>
      </w:r>
      <w:r w:rsidR="00C10BC7" w:rsidRPr="00C10BC7">
        <w:rPr>
          <w:color w:val="000000" w:themeColor="text1"/>
          <w:szCs w:val="28"/>
        </w:rPr>
        <w:t xml:space="preserve">6 </w:t>
      </w:r>
      <w:r w:rsidR="00653AD3" w:rsidRPr="00C10BC7">
        <w:rPr>
          <w:color w:val="000000" w:themeColor="text1"/>
          <w:szCs w:val="28"/>
        </w:rPr>
        <w:t>октября 2021</w:t>
      </w:r>
      <w:r w:rsidR="00653AD3">
        <w:rPr>
          <w:color w:val="000000" w:themeColor="text1"/>
          <w:szCs w:val="28"/>
        </w:rPr>
        <w:t xml:space="preserve"> года </w:t>
      </w:r>
      <w:r w:rsidR="00B83062">
        <w:rPr>
          <w:color w:val="auto"/>
          <w:szCs w:val="28"/>
        </w:rPr>
        <w:t>до 31</w:t>
      </w:r>
      <w:r w:rsidR="00653AD3">
        <w:rPr>
          <w:color w:val="auto"/>
          <w:szCs w:val="28"/>
        </w:rPr>
        <w:t xml:space="preserve"> декабря </w:t>
      </w:r>
      <w:r w:rsidR="00B83062" w:rsidRPr="00937D9B">
        <w:rPr>
          <w:color w:val="auto"/>
          <w:szCs w:val="28"/>
        </w:rPr>
        <w:t>2021</w:t>
      </w:r>
      <w:r w:rsidR="00B83062">
        <w:rPr>
          <w:color w:val="auto"/>
          <w:szCs w:val="28"/>
        </w:rPr>
        <w:t xml:space="preserve"> г</w:t>
      </w:r>
      <w:r w:rsidR="00653AD3">
        <w:rPr>
          <w:color w:val="auto"/>
          <w:szCs w:val="28"/>
        </w:rPr>
        <w:t>ода</w:t>
      </w:r>
      <w:r w:rsidR="00B83062" w:rsidRPr="00937D9B">
        <w:rPr>
          <w:color w:val="auto"/>
          <w:szCs w:val="28"/>
        </w:rPr>
        <w:t>.</w:t>
      </w:r>
    </w:p>
    <w:p w:rsidR="0040015D" w:rsidRPr="002F0461" w:rsidRDefault="00C850FF" w:rsidP="00653AD3">
      <w:pPr>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653AD3">
      <w:pPr>
        <w:pStyle w:val="1"/>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653AD3">
      <w:pPr>
        <w:pStyle w:val="1"/>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653AD3">
      <w:pPr>
        <w:pStyle w:val="1"/>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653AD3">
      <w:pPr>
        <w:pStyle w:val="af0"/>
        <w:widowControl w:val="0"/>
        <w:numPr>
          <w:ilvl w:val="0"/>
          <w:numId w:val="1"/>
        </w:numPr>
        <w:tabs>
          <w:tab w:val="num" w:pos="0"/>
          <w:tab w:val="left" w:pos="960"/>
          <w:tab w:val="left" w:pos="1080"/>
        </w:tabs>
        <w:spacing w:after="0"/>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653AD3">
      <w:pPr>
        <w:pStyle w:val="af0"/>
        <w:numPr>
          <w:ilvl w:val="0"/>
          <w:numId w:val="1"/>
        </w:numPr>
        <w:tabs>
          <w:tab w:val="clear" w:pos="1440"/>
          <w:tab w:val="num" w:pos="0"/>
          <w:tab w:val="left" w:pos="1080"/>
          <w:tab w:val="left" w:pos="7938"/>
        </w:tabs>
        <w:spacing w:after="0"/>
        <w:ind w:left="0" w:firstLine="709"/>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653AD3">
      <w:pPr>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653AD3">
      <w:pPr>
        <w:ind w:firstLine="709"/>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653AD3">
      <w:pPr>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653AD3">
      <w:pPr>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653AD3">
      <w:pPr>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653AD3">
      <w:pPr>
        <w:pStyle w:val="3"/>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653AD3">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653AD3">
      <w:pPr>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653AD3">
      <w:pPr>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653AD3">
      <w:pPr>
        <w:ind w:firstLine="709"/>
        <w:jc w:val="both"/>
        <w:rPr>
          <w:szCs w:val="28"/>
        </w:rPr>
      </w:pPr>
    </w:p>
    <w:p w:rsidR="0040015D" w:rsidRPr="00D404BA" w:rsidRDefault="0040015D" w:rsidP="00653AD3">
      <w:pPr>
        <w:ind w:firstLine="709"/>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653AD3">
      <w:pPr>
        <w:ind w:firstLine="709"/>
        <w:jc w:val="center"/>
        <w:rPr>
          <w:szCs w:val="28"/>
        </w:rPr>
      </w:pPr>
      <w:r w:rsidRPr="00D404BA">
        <w:rPr>
          <w:szCs w:val="28"/>
        </w:rPr>
        <w:t>______________________________</w:t>
      </w:r>
      <w:r w:rsidR="00653AD3">
        <w:rPr>
          <w:szCs w:val="28"/>
        </w:rPr>
        <w:t>_______________________________</w:t>
      </w:r>
    </w:p>
    <w:p w:rsidR="0040015D" w:rsidRPr="00D404BA" w:rsidRDefault="0040015D" w:rsidP="00653AD3">
      <w:pPr>
        <w:ind w:firstLine="709"/>
        <w:jc w:val="center"/>
        <w:rPr>
          <w:szCs w:val="28"/>
        </w:rPr>
      </w:pPr>
      <w:r w:rsidRPr="00D404BA">
        <w:rPr>
          <w:szCs w:val="28"/>
        </w:rPr>
        <w:t>(вставить полное наименование участника)</w:t>
      </w:r>
    </w:p>
    <w:p w:rsidR="0040015D" w:rsidRPr="00D404BA" w:rsidRDefault="0040015D" w:rsidP="00653AD3">
      <w:pPr>
        <w:ind w:firstLine="709"/>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B83062"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B83062" w:rsidRDefault="00B83062" w:rsidP="0042131A">
      <w:pPr>
        <w:pStyle w:val="a3"/>
        <w:suppressAutoHyphens/>
        <w:ind w:right="306" w:firstLine="567"/>
        <w:rPr>
          <w:sz w:val="22"/>
          <w:szCs w:val="22"/>
        </w:rPr>
      </w:pPr>
    </w:p>
    <w:p w:rsidR="00B83062" w:rsidRDefault="00B83062" w:rsidP="0042131A">
      <w:pPr>
        <w:pStyle w:val="a3"/>
        <w:suppressAutoHyphens/>
        <w:ind w:right="306" w:firstLine="567"/>
        <w:rPr>
          <w:sz w:val="22"/>
          <w:szCs w:val="22"/>
        </w:rPr>
      </w:pPr>
    </w:p>
    <w:p w:rsidR="00653AD3" w:rsidRDefault="00653AD3" w:rsidP="0042131A">
      <w:pPr>
        <w:pStyle w:val="a3"/>
        <w:suppressAutoHyphens/>
        <w:ind w:right="306" w:firstLine="567"/>
        <w:rPr>
          <w:sz w:val="22"/>
          <w:szCs w:val="22"/>
        </w:rPr>
      </w:pPr>
    </w:p>
    <w:p w:rsidR="0040015D" w:rsidRPr="00D404BA" w:rsidRDefault="00B83062"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653AD3" w:rsidRDefault="007E2226" w:rsidP="007E2226">
      <w:pPr>
        <w:ind w:left="6372" w:firstLine="432"/>
        <w:rPr>
          <w:b/>
          <w:color w:val="FF0000"/>
          <w:sz w:val="20"/>
          <w:szCs w:val="20"/>
        </w:rPr>
      </w:pPr>
      <w:r>
        <w:rPr>
          <w:sz w:val="22"/>
          <w:szCs w:val="22"/>
        </w:rPr>
        <w:t xml:space="preserve">    </w:t>
      </w:r>
      <w:r w:rsidR="0040015D" w:rsidRPr="00D404BA">
        <w:rPr>
          <w:color w:val="000000" w:themeColor="text1"/>
          <w:sz w:val="22"/>
          <w:szCs w:val="22"/>
        </w:rPr>
        <w:t xml:space="preserve"> </w:t>
      </w:r>
      <w:r w:rsidR="00B83062" w:rsidRPr="00653AD3">
        <w:rPr>
          <w:b/>
          <w:sz w:val="20"/>
          <w:szCs w:val="20"/>
        </w:rPr>
        <w:t xml:space="preserve">№ </w:t>
      </w:r>
      <w:r w:rsidR="00653AD3" w:rsidRPr="00653AD3">
        <w:rPr>
          <w:b/>
          <w:sz w:val="20"/>
          <w:szCs w:val="20"/>
        </w:rPr>
        <w:t>67</w:t>
      </w:r>
      <w:r w:rsidR="00B83062" w:rsidRPr="00653AD3">
        <w:rPr>
          <w:b/>
          <w:sz w:val="20"/>
          <w:szCs w:val="20"/>
        </w:rPr>
        <w:t>/ЗК-АО ВРМ/2021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53AD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53AD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D0238B">
      <w:pPr>
        <w:pStyle w:val="a3"/>
        <w:spacing w:line="360" w:lineRule="auto"/>
        <w:ind w:firstLine="567"/>
        <w:jc w:val="center"/>
        <w:rPr>
          <w:b w:val="0"/>
          <w:sz w:val="28"/>
          <w:szCs w:val="28"/>
        </w:rPr>
      </w:pPr>
      <w:r w:rsidRPr="00D404BA">
        <w:rPr>
          <w:b w:val="0"/>
          <w:sz w:val="28"/>
          <w:szCs w:val="28"/>
        </w:rPr>
        <w:t>(полное наименование участника)</w:t>
      </w:r>
    </w:p>
    <w:p w:rsidR="0040015D" w:rsidRPr="00D404BA" w:rsidRDefault="0040015D" w:rsidP="00D0238B">
      <w:pPr>
        <w:ind w:firstLine="567"/>
        <w:jc w:val="center"/>
        <w:rPr>
          <w:szCs w:val="28"/>
        </w:rPr>
      </w:pPr>
    </w:p>
    <w:p w:rsidR="0040015D" w:rsidRPr="00D404BA" w:rsidRDefault="0040015D" w:rsidP="00D0238B">
      <w:pPr>
        <w:ind w:firstLine="567"/>
        <w:jc w:val="center"/>
        <w:rPr>
          <w:szCs w:val="28"/>
        </w:rPr>
      </w:pPr>
      <w:r w:rsidRPr="00D404BA">
        <w:rPr>
          <w:szCs w:val="28"/>
        </w:rPr>
        <w:t>_________________________________________________</w:t>
      </w:r>
    </w:p>
    <w:p w:rsidR="0040015D" w:rsidRPr="00D404BA" w:rsidRDefault="0040015D" w:rsidP="00D0238B">
      <w:pPr>
        <w:ind w:firstLine="567"/>
        <w:jc w:val="center"/>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B83062" w:rsidRPr="00B83062">
        <w:rPr>
          <w:sz w:val="20"/>
          <w:szCs w:val="20"/>
        </w:rPr>
        <w:t xml:space="preserve">№ </w:t>
      </w:r>
      <w:r w:rsidR="00653AD3">
        <w:rPr>
          <w:b/>
          <w:sz w:val="20"/>
          <w:szCs w:val="20"/>
        </w:rPr>
        <w:t>67</w:t>
      </w:r>
      <w:r w:rsidR="00B83062" w:rsidRPr="00B83062">
        <w:rPr>
          <w:b/>
          <w:sz w:val="20"/>
          <w:szCs w:val="20"/>
        </w:rPr>
        <w:t>/ЗК-АО ВРМ/2021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83062" w:rsidRPr="00653AD3">
        <w:rPr>
          <w:b/>
          <w:szCs w:val="28"/>
        </w:rPr>
        <w:t xml:space="preserve">№ </w:t>
      </w:r>
      <w:r w:rsidR="00653AD3" w:rsidRPr="00653AD3">
        <w:rPr>
          <w:b/>
          <w:szCs w:val="28"/>
        </w:rPr>
        <w:t>67</w:t>
      </w:r>
      <w:r w:rsidR="00B83062" w:rsidRPr="00653AD3">
        <w:rPr>
          <w:b/>
          <w:szCs w:val="28"/>
        </w:rPr>
        <w:t>/ЗК-АО ВРМ/2021</w:t>
      </w:r>
    </w:p>
    <w:p w:rsidR="0040015D" w:rsidRPr="00D404BA" w:rsidRDefault="0040015D" w:rsidP="0040015D">
      <w:r w:rsidRPr="00D404BA">
        <w:t>______________________________________</w:t>
      </w:r>
      <w:r w:rsidR="00653AD3">
        <w:t>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39"/>
        <w:gridCol w:w="709"/>
        <w:gridCol w:w="708"/>
        <w:gridCol w:w="1560"/>
        <w:gridCol w:w="2268"/>
        <w:gridCol w:w="2126"/>
      </w:tblGrid>
      <w:tr w:rsidR="0040015D" w:rsidRPr="00D404BA" w:rsidTr="00653AD3">
        <w:tc>
          <w:tcPr>
            <w:tcW w:w="852"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23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653AD3">
        <w:trPr>
          <w:trHeight w:val="517"/>
        </w:trPr>
        <w:tc>
          <w:tcPr>
            <w:tcW w:w="852"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23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653AD3">
        <w:trPr>
          <w:trHeight w:val="575"/>
        </w:trPr>
        <w:tc>
          <w:tcPr>
            <w:tcW w:w="852"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23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653AD3">
        <w:trPr>
          <w:trHeight w:val="703"/>
        </w:trPr>
        <w:tc>
          <w:tcPr>
            <w:tcW w:w="6068"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653AD3">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653AD3">
        <w:rPr>
          <w:b/>
          <w:i/>
          <w:spacing w:val="-4"/>
          <w:sz w:val="28"/>
          <w:szCs w:val="28"/>
        </w:rPr>
        <w:t>составляет: без учета НДС,</w:t>
      </w:r>
      <w:r w:rsidRPr="00D404BA">
        <w:rPr>
          <w:b/>
          <w:i/>
          <w:spacing w:val="-4"/>
          <w:sz w:val="28"/>
          <w:szCs w:val="28"/>
        </w:rPr>
        <w:t xml:space="preserve">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653AD3">
      <w:pPr>
        <w:pStyle w:val="a6"/>
        <w:ind w:right="0" w:firstLine="709"/>
      </w:pPr>
    </w:p>
    <w:p w:rsidR="0040015D" w:rsidRPr="00D404BA" w:rsidRDefault="0040015D" w:rsidP="00653AD3">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653AD3">
      <w:pPr>
        <w:ind w:firstLine="709"/>
        <w:jc w:val="both"/>
        <w:rPr>
          <w:bCs/>
          <w:szCs w:val="28"/>
        </w:rPr>
      </w:pPr>
    </w:p>
    <w:p w:rsidR="0040015D" w:rsidRPr="00D404BA" w:rsidRDefault="0040015D" w:rsidP="00653AD3">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83062" w:rsidRPr="00653AD3">
        <w:rPr>
          <w:b/>
          <w:sz w:val="20"/>
          <w:szCs w:val="20"/>
        </w:rPr>
        <w:t xml:space="preserve">№ </w:t>
      </w:r>
      <w:r w:rsidR="00653AD3" w:rsidRPr="00653AD3">
        <w:rPr>
          <w:b/>
          <w:sz w:val="20"/>
          <w:szCs w:val="20"/>
        </w:rPr>
        <w:t>67</w:t>
      </w:r>
      <w:r w:rsidR="00B83062" w:rsidRPr="00653AD3">
        <w:rPr>
          <w:b/>
          <w:sz w:val="20"/>
          <w:szCs w:val="20"/>
        </w:rPr>
        <w:t>/ЗК-АО ВРМ/2021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AE5100" w:rsidRPr="00653AD3" w:rsidRDefault="00AE5100" w:rsidP="00AE5100">
      <w:pPr>
        <w:widowControl w:val="0"/>
        <w:shd w:val="clear" w:color="auto" w:fill="FFFFFF"/>
        <w:autoSpaceDE w:val="0"/>
        <w:autoSpaceDN w:val="0"/>
        <w:adjustRightInd w:val="0"/>
        <w:jc w:val="center"/>
        <w:rPr>
          <w:b/>
          <w:bCs/>
          <w:spacing w:val="-9"/>
          <w:sz w:val="22"/>
          <w:szCs w:val="22"/>
        </w:rPr>
      </w:pPr>
      <w:r w:rsidRPr="00653AD3">
        <w:rPr>
          <w:b/>
          <w:bCs/>
          <w:spacing w:val="-9"/>
          <w:sz w:val="22"/>
          <w:szCs w:val="22"/>
        </w:rPr>
        <w:t>ДОГОВОР</w:t>
      </w:r>
      <w:r w:rsidRPr="00653AD3">
        <w:rPr>
          <w:b/>
          <w:bCs/>
          <w:sz w:val="22"/>
          <w:szCs w:val="22"/>
        </w:rPr>
        <w:t xml:space="preserve"> </w:t>
      </w:r>
      <w:r w:rsidRPr="00653AD3">
        <w:rPr>
          <w:b/>
          <w:bCs/>
          <w:spacing w:val="-9"/>
          <w:sz w:val="22"/>
          <w:szCs w:val="22"/>
        </w:rPr>
        <w:t>ПОСТАВКИ № ____________</w:t>
      </w:r>
    </w:p>
    <w:p w:rsidR="00AE5100" w:rsidRPr="00653AD3" w:rsidRDefault="00AE5100" w:rsidP="00AE5100">
      <w:pPr>
        <w:widowControl w:val="0"/>
        <w:shd w:val="clear" w:color="auto" w:fill="FFFFFF"/>
        <w:autoSpaceDE w:val="0"/>
        <w:autoSpaceDN w:val="0"/>
        <w:adjustRightInd w:val="0"/>
        <w:jc w:val="both"/>
        <w:rPr>
          <w:b/>
          <w:bCs/>
          <w:spacing w:val="-9"/>
          <w:sz w:val="22"/>
          <w:szCs w:val="22"/>
        </w:rPr>
      </w:pPr>
    </w:p>
    <w:p w:rsidR="00AE5100" w:rsidRPr="00653AD3" w:rsidRDefault="00AE5100" w:rsidP="00AE5100">
      <w:pPr>
        <w:widowControl w:val="0"/>
        <w:shd w:val="clear" w:color="auto" w:fill="FFFFFF"/>
        <w:autoSpaceDE w:val="0"/>
        <w:autoSpaceDN w:val="0"/>
        <w:adjustRightInd w:val="0"/>
        <w:jc w:val="both"/>
        <w:rPr>
          <w:bCs/>
          <w:spacing w:val="3"/>
          <w:sz w:val="22"/>
          <w:szCs w:val="22"/>
        </w:rPr>
      </w:pPr>
      <w:r w:rsidRPr="00653AD3">
        <w:rPr>
          <w:bCs/>
          <w:sz w:val="22"/>
          <w:szCs w:val="22"/>
        </w:rPr>
        <w:t>г. Москва</w:t>
      </w:r>
      <w:r w:rsidRPr="00653AD3">
        <w:rPr>
          <w:bCs/>
          <w:sz w:val="22"/>
          <w:szCs w:val="22"/>
        </w:rPr>
        <w:tab/>
      </w:r>
      <w:r w:rsidRPr="00653AD3">
        <w:rPr>
          <w:bCs/>
          <w:sz w:val="22"/>
          <w:szCs w:val="22"/>
        </w:rPr>
        <w:tab/>
      </w:r>
      <w:r w:rsidRPr="00653AD3">
        <w:rPr>
          <w:bCs/>
          <w:sz w:val="22"/>
          <w:szCs w:val="22"/>
        </w:rPr>
        <w:tab/>
      </w:r>
      <w:r w:rsidRPr="00653AD3">
        <w:rPr>
          <w:bCs/>
          <w:sz w:val="22"/>
          <w:szCs w:val="22"/>
        </w:rPr>
        <w:tab/>
      </w:r>
      <w:r w:rsidRPr="00653AD3">
        <w:rPr>
          <w:bCs/>
          <w:sz w:val="22"/>
          <w:szCs w:val="22"/>
        </w:rPr>
        <w:tab/>
      </w:r>
      <w:r w:rsidRPr="00653AD3">
        <w:rPr>
          <w:bCs/>
          <w:sz w:val="22"/>
          <w:szCs w:val="22"/>
        </w:rPr>
        <w:tab/>
      </w:r>
      <w:r w:rsidRPr="00653AD3">
        <w:rPr>
          <w:bCs/>
          <w:sz w:val="22"/>
          <w:szCs w:val="22"/>
        </w:rPr>
        <w:tab/>
        <w:t xml:space="preserve"> </w:t>
      </w:r>
      <w:r w:rsidRPr="00653AD3">
        <w:rPr>
          <w:bCs/>
          <w:sz w:val="22"/>
          <w:szCs w:val="22"/>
        </w:rPr>
        <w:tab/>
        <w:t>«___»________ 20___</w:t>
      </w:r>
      <w:r w:rsidRPr="00653AD3">
        <w:rPr>
          <w:bCs/>
          <w:spacing w:val="3"/>
          <w:sz w:val="22"/>
          <w:szCs w:val="22"/>
        </w:rPr>
        <w:t>г.</w:t>
      </w:r>
    </w:p>
    <w:p w:rsidR="00AE5100" w:rsidRPr="00653AD3" w:rsidRDefault="00AE5100" w:rsidP="00AE5100">
      <w:pPr>
        <w:widowControl w:val="0"/>
        <w:shd w:val="clear" w:color="auto" w:fill="FFFFFF"/>
        <w:autoSpaceDE w:val="0"/>
        <w:autoSpaceDN w:val="0"/>
        <w:adjustRightInd w:val="0"/>
        <w:jc w:val="both"/>
        <w:rPr>
          <w:bCs/>
          <w:sz w:val="22"/>
          <w:szCs w:val="22"/>
        </w:rPr>
      </w:pPr>
    </w:p>
    <w:p w:rsidR="00AE5100" w:rsidRPr="00653AD3" w:rsidRDefault="00AE5100" w:rsidP="00AE5100">
      <w:pPr>
        <w:widowControl w:val="0"/>
        <w:shd w:val="clear" w:color="auto" w:fill="FFFFFF"/>
        <w:autoSpaceDE w:val="0"/>
        <w:autoSpaceDN w:val="0"/>
        <w:adjustRightInd w:val="0"/>
        <w:jc w:val="both"/>
        <w:rPr>
          <w:bCs/>
          <w:sz w:val="22"/>
          <w:szCs w:val="22"/>
        </w:rPr>
      </w:pPr>
      <w:r w:rsidRPr="00653AD3">
        <w:rPr>
          <w:bCs/>
          <w:sz w:val="22"/>
          <w:szCs w:val="22"/>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653AD3">
        <w:rPr>
          <w:spacing w:val="2"/>
          <w:sz w:val="22"/>
          <w:szCs w:val="22"/>
        </w:rPr>
        <w:t>Поставщик</w:t>
      </w:r>
      <w:r w:rsidRPr="00653AD3">
        <w:rPr>
          <w:bCs/>
          <w:sz w:val="22"/>
          <w:szCs w:val="22"/>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E5100" w:rsidRPr="00653AD3" w:rsidRDefault="00AE5100" w:rsidP="00AE5100">
      <w:pPr>
        <w:jc w:val="center"/>
        <w:rPr>
          <w:rFonts w:eastAsia="Arial Unicode MS"/>
          <w:b/>
          <w:sz w:val="22"/>
          <w:szCs w:val="22"/>
        </w:rPr>
      </w:pPr>
      <w:r w:rsidRPr="00653AD3">
        <w:rPr>
          <w:rFonts w:eastAsia="Arial Unicode MS"/>
          <w:b/>
          <w:sz w:val="22"/>
          <w:szCs w:val="22"/>
        </w:rPr>
        <w:t>1. ПРЕДМЕТ ДОГОВОРА</w:t>
      </w:r>
    </w:p>
    <w:p w:rsidR="00AE5100" w:rsidRPr="00653AD3" w:rsidRDefault="00AE5100" w:rsidP="00AE5100">
      <w:pPr>
        <w:autoSpaceDE w:val="0"/>
        <w:autoSpaceDN w:val="0"/>
        <w:ind w:firstLine="708"/>
        <w:jc w:val="both"/>
        <w:rPr>
          <w:spacing w:val="-8"/>
          <w:sz w:val="22"/>
          <w:szCs w:val="22"/>
        </w:rPr>
      </w:pPr>
      <w:r w:rsidRPr="00653AD3">
        <w:rPr>
          <w:spacing w:val="-8"/>
          <w:sz w:val="22"/>
          <w:szCs w:val="22"/>
        </w:rPr>
        <w:t>1.1. </w:t>
      </w:r>
      <w:r w:rsidRPr="00653AD3">
        <w:rPr>
          <w:sz w:val="22"/>
          <w:szCs w:val="22"/>
        </w:rPr>
        <w:t xml:space="preserve">Поставщик обязуется поставить Покупателю Товар, </w:t>
      </w:r>
      <w:r w:rsidRPr="00653AD3">
        <w:rPr>
          <w:spacing w:val="-8"/>
          <w:sz w:val="22"/>
          <w:szCs w:val="22"/>
        </w:rPr>
        <w:t>а Покупатель обязуется принять и оплатить Товар на условиях настоящего Договора.</w:t>
      </w:r>
    </w:p>
    <w:p w:rsidR="00AE5100" w:rsidRPr="00653AD3" w:rsidRDefault="00AE5100" w:rsidP="00AE5100">
      <w:pPr>
        <w:ind w:firstLine="708"/>
        <w:jc w:val="both"/>
        <w:rPr>
          <w:sz w:val="22"/>
          <w:szCs w:val="22"/>
        </w:rPr>
      </w:pPr>
      <w:r w:rsidRPr="00653AD3">
        <w:rPr>
          <w:sz w:val="22"/>
          <w:szCs w:val="22"/>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AE5100" w:rsidRPr="00653AD3" w:rsidRDefault="00AE5100" w:rsidP="00AE5100">
      <w:pPr>
        <w:ind w:firstLine="708"/>
        <w:jc w:val="both"/>
        <w:rPr>
          <w:rFonts w:eastAsia="Calibri"/>
          <w:spacing w:val="-8"/>
          <w:sz w:val="22"/>
          <w:szCs w:val="22"/>
        </w:rPr>
      </w:pPr>
      <w:r w:rsidRPr="00653AD3">
        <w:rPr>
          <w:rFonts w:eastAsia="Calibri"/>
          <w:sz w:val="22"/>
          <w:szCs w:val="22"/>
        </w:rPr>
        <w:t>Товар поставляется партиями. Сроки и порядок поставки каждой партии Товара указываются</w:t>
      </w:r>
      <w:r w:rsidRPr="00653AD3">
        <w:rPr>
          <w:rFonts w:eastAsia="Calibri"/>
          <w:spacing w:val="-8"/>
          <w:sz w:val="22"/>
          <w:szCs w:val="22"/>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653AD3">
        <w:rPr>
          <w:rFonts w:eastAsia="Calibri"/>
          <w:bCs/>
          <w:iCs/>
          <w:spacing w:val="-8"/>
          <w:sz w:val="22"/>
          <w:szCs w:val="22"/>
        </w:rPr>
        <w:t>стоимость доставки Товара (</w:t>
      </w:r>
      <w:r w:rsidRPr="00653AD3">
        <w:rPr>
          <w:rFonts w:eastAsia="Calibri"/>
          <w:bCs/>
          <w:i/>
          <w:iCs/>
          <w:spacing w:val="-8"/>
          <w:sz w:val="22"/>
          <w:szCs w:val="22"/>
        </w:rPr>
        <w:t>в случае, если доставка не входит в стоимость Товара</w:t>
      </w:r>
      <w:r w:rsidRPr="00653AD3">
        <w:rPr>
          <w:rFonts w:eastAsia="Calibri"/>
          <w:bCs/>
          <w:iCs/>
          <w:spacing w:val="-8"/>
          <w:sz w:val="22"/>
          <w:szCs w:val="22"/>
        </w:rPr>
        <w:t>)</w:t>
      </w:r>
      <w:r w:rsidRPr="00653AD3">
        <w:rPr>
          <w:rFonts w:eastAsia="Calibri"/>
          <w:spacing w:val="-8"/>
          <w:sz w:val="22"/>
          <w:szCs w:val="22"/>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AE5100" w:rsidRPr="00653AD3" w:rsidRDefault="00AE5100" w:rsidP="00AE5100">
      <w:pPr>
        <w:ind w:firstLine="709"/>
        <w:jc w:val="both"/>
        <w:rPr>
          <w:sz w:val="22"/>
          <w:szCs w:val="22"/>
        </w:rPr>
      </w:pPr>
      <w:r w:rsidRPr="00653AD3">
        <w:rPr>
          <w:sz w:val="22"/>
          <w:szCs w:val="22"/>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AE5100" w:rsidRPr="00653AD3" w:rsidRDefault="00AE5100" w:rsidP="00AE5100">
      <w:pPr>
        <w:ind w:firstLine="708"/>
        <w:jc w:val="both"/>
        <w:rPr>
          <w:spacing w:val="-8"/>
          <w:sz w:val="22"/>
          <w:szCs w:val="22"/>
        </w:rPr>
      </w:pPr>
      <w:r w:rsidRPr="00653AD3">
        <w:rPr>
          <w:spacing w:val="-8"/>
          <w:sz w:val="22"/>
          <w:szCs w:val="22"/>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1.2. Настоящий Договор заключен на основании запроса котировок цен</w:t>
      </w:r>
      <w:r w:rsidR="00B83062" w:rsidRPr="00653AD3">
        <w:rPr>
          <w:bCs/>
          <w:spacing w:val="-8"/>
          <w:sz w:val="22"/>
          <w:szCs w:val="22"/>
        </w:rPr>
        <w:t xml:space="preserve">. </w:t>
      </w:r>
      <w:r w:rsidRPr="00653AD3">
        <w:rPr>
          <w:bCs/>
          <w:spacing w:val="-8"/>
          <w:sz w:val="22"/>
          <w:szCs w:val="22"/>
        </w:rPr>
        <w:t>Протокол №___________________ от _______________.</w:t>
      </w: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2. СТОИМОСТЬ И ПОРЯДОК РАСЧЕТОВ</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2.1. Общая стоимость настоящего Договора определяется по сумме всех подписанных Сторонами Спецификаций. </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2.3. Оплата Товара по настоящему Договору производится Покупателем</w:t>
      </w:r>
      <w:r w:rsidRPr="00653AD3">
        <w:rPr>
          <w:sz w:val="22"/>
          <w:szCs w:val="22"/>
        </w:rPr>
        <w:t xml:space="preserve"> в течение </w:t>
      </w:r>
      <w:r w:rsidR="00B83062" w:rsidRPr="00653AD3">
        <w:rPr>
          <w:sz w:val="22"/>
          <w:szCs w:val="22"/>
        </w:rPr>
        <w:t>60</w:t>
      </w:r>
      <w:r w:rsidRPr="00653AD3">
        <w:rPr>
          <w:sz w:val="22"/>
          <w:szCs w:val="22"/>
        </w:rPr>
        <w:t xml:space="preserve"> (</w:t>
      </w:r>
      <w:r w:rsidR="00B83062" w:rsidRPr="00653AD3">
        <w:rPr>
          <w:sz w:val="22"/>
          <w:szCs w:val="22"/>
        </w:rPr>
        <w:t>Шестидесяти</w:t>
      </w:r>
      <w:r w:rsidRPr="00653AD3">
        <w:rPr>
          <w:sz w:val="22"/>
          <w:szCs w:val="22"/>
        </w:rPr>
        <w:t>) календарных дней с даты поставки Товара Покупателю/</w:t>
      </w:r>
      <w:r w:rsidRPr="00653AD3">
        <w:rPr>
          <w:bCs/>
          <w:spacing w:val="-8"/>
          <w:sz w:val="22"/>
          <w:szCs w:val="22"/>
        </w:rPr>
        <w:t>Грузополучателю и</w:t>
      </w:r>
      <w:r w:rsidRPr="00653AD3">
        <w:rPr>
          <w:sz w:val="22"/>
          <w:szCs w:val="22"/>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2.4. Обязательства Покупателя по оплате считаются исполненными с даты списания денежных средств с расчетного счета Покупателя.</w:t>
      </w:r>
    </w:p>
    <w:p w:rsidR="00AE5100" w:rsidRDefault="00AE5100" w:rsidP="00AE5100">
      <w:pPr>
        <w:ind w:firstLine="709"/>
        <w:jc w:val="both"/>
        <w:rPr>
          <w:sz w:val="22"/>
          <w:szCs w:val="22"/>
        </w:rPr>
      </w:pPr>
      <w:r w:rsidRPr="00653AD3">
        <w:rPr>
          <w:bCs/>
          <w:spacing w:val="-8"/>
          <w:sz w:val="22"/>
          <w:szCs w:val="22"/>
        </w:rPr>
        <w:t xml:space="preserve">2.5. </w:t>
      </w:r>
      <w:r w:rsidRPr="00653AD3">
        <w:rPr>
          <w:sz w:val="22"/>
          <w:szCs w:val="22"/>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B265F" w:rsidRPr="00295171" w:rsidRDefault="00653AD3" w:rsidP="006B265F">
      <w:pPr>
        <w:ind w:firstLine="709"/>
        <w:jc w:val="both"/>
        <w:rPr>
          <w:color w:val="000000" w:themeColor="text1"/>
          <w:sz w:val="24"/>
        </w:rPr>
      </w:pPr>
      <w:r>
        <w:rPr>
          <w:sz w:val="22"/>
          <w:szCs w:val="22"/>
        </w:rPr>
        <w:t>2.6.</w:t>
      </w:r>
      <w:r w:rsidR="006B265F" w:rsidRPr="006B265F">
        <w:rPr>
          <w:color w:val="000000" w:themeColor="text1"/>
          <w:sz w:val="24"/>
        </w:rPr>
        <w:t xml:space="preserve"> </w:t>
      </w:r>
      <w:r w:rsidR="006B265F" w:rsidRPr="00295171">
        <w:rPr>
          <w:color w:val="000000" w:themeColor="text1"/>
          <w:sz w:val="24"/>
        </w:rPr>
        <w:t xml:space="preserve">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3. СРОКИ И УСЛОВИЯ ПОСТАВКИ</w:t>
      </w:r>
    </w:p>
    <w:p w:rsidR="00AE5100" w:rsidRPr="00653AD3" w:rsidRDefault="00AE5100" w:rsidP="00AE5100">
      <w:pPr>
        <w:widowControl w:val="0"/>
        <w:tabs>
          <w:tab w:val="left" w:pos="0"/>
          <w:tab w:val="left" w:pos="930"/>
        </w:tabs>
        <w:autoSpaceDE w:val="0"/>
        <w:autoSpaceDN w:val="0"/>
        <w:adjustRightInd w:val="0"/>
        <w:ind w:firstLine="709"/>
        <w:jc w:val="both"/>
        <w:rPr>
          <w:spacing w:val="-8"/>
          <w:sz w:val="22"/>
          <w:szCs w:val="22"/>
        </w:rPr>
      </w:pPr>
      <w:r w:rsidRPr="00653AD3">
        <w:rPr>
          <w:bCs/>
          <w:spacing w:val="-8"/>
          <w:sz w:val="22"/>
          <w:szCs w:val="22"/>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Тамбовский ВРЗ АО «ВРМ»;</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Воронежский ВРЗ АО «ВРМ».</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Заявки на поставку Товара Покупатель направляет в адрес Поставщика.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z w:val="22"/>
          <w:szCs w:val="22"/>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AE5100" w:rsidRPr="00653AD3" w:rsidRDefault="00AE5100" w:rsidP="00AE5100">
      <w:pPr>
        <w:ind w:firstLine="930"/>
        <w:jc w:val="both"/>
        <w:rPr>
          <w:rFonts w:eastAsia="Calibri"/>
          <w:sz w:val="22"/>
          <w:szCs w:val="22"/>
        </w:rPr>
      </w:pPr>
      <w:r w:rsidRPr="00653AD3">
        <w:rPr>
          <w:rFonts w:eastAsia="Calibri"/>
          <w:sz w:val="22"/>
          <w:szCs w:val="22"/>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AE5100" w:rsidRPr="00653AD3" w:rsidRDefault="00AE5100" w:rsidP="00AE5100">
      <w:pPr>
        <w:ind w:firstLine="930"/>
        <w:jc w:val="both"/>
        <w:rPr>
          <w:rFonts w:eastAsia="Calibri"/>
          <w:sz w:val="22"/>
          <w:szCs w:val="22"/>
        </w:rPr>
      </w:pPr>
      <w:r w:rsidRPr="00653AD3">
        <w:rPr>
          <w:rFonts w:eastAsia="Calibri"/>
          <w:color w:val="212121"/>
          <w:sz w:val="22"/>
          <w:szCs w:val="22"/>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3.6. </w:t>
      </w:r>
      <w:r w:rsidRPr="00653AD3">
        <w:rPr>
          <w:sz w:val="22"/>
          <w:szCs w:val="22"/>
        </w:rPr>
        <w:t>Поставщик</w:t>
      </w:r>
      <w:r w:rsidRPr="00653AD3">
        <w:rPr>
          <w:bCs/>
          <w:sz w:val="22"/>
          <w:szCs w:val="22"/>
        </w:rPr>
        <w:t xml:space="preserve"> обязан подготовить Товар к передаче </w:t>
      </w:r>
      <w:r w:rsidRPr="00653AD3">
        <w:rPr>
          <w:bCs/>
          <w:spacing w:val="-8"/>
          <w:sz w:val="22"/>
          <w:szCs w:val="22"/>
        </w:rPr>
        <w:t>Покупателю/</w:t>
      </w:r>
      <w:r w:rsidRPr="00653AD3">
        <w:rPr>
          <w:bCs/>
          <w:sz w:val="22"/>
          <w:szCs w:val="22"/>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AE5100" w:rsidRPr="00653AD3" w:rsidRDefault="00AE5100" w:rsidP="00AE5100">
      <w:pPr>
        <w:ind w:firstLine="709"/>
        <w:jc w:val="both"/>
        <w:rPr>
          <w:sz w:val="22"/>
          <w:szCs w:val="22"/>
        </w:rPr>
      </w:pPr>
      <w:r w:rsidRPr="00653AD3">
        <w:rPr>
          <w:bCs/>
          <w:spacing w:val="-8"/>
          <w:sz w:val="22"/>
          <w:szCs w:val="22"/>
        </w:rPr>
        <w:t xml:space="preserve">3.7. Приемка Товара по количеству, ассортименту, качеству, комплектности и упаковке производится при его передаче Покупателю на складе Поставщика </w:t>
      </w:r>
      <w:r w:rsidRPr="00653AD3">
        <w:rPr>
          <w:bCs/>
          <w:sz w:val="22"/>
          <w:szCs w:val="22"/>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53AD3">
        <w:rPr>
          <w:spacing w:val="2"/>
          <w:sz w:val="22"/>
          <w:szCs w:val="22"/>
        </w:rPr>
        <w:t xml:space="preserve">технической документации (паспорту), сертификатам на Товар). При приемке Товара Стороны также руководствуются </w:t>
      </w:r>
      <w:r w:rsidRPr="00653AD3">
        <w:rPr>
          <w:bCs/>
          <w:sz w:val="22"/>
          <w:szCs w:val="22"/>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xml:space="preserve">В случае обнаружения несоответствия Товара указанным документам </w:t>
      </w:r>
      <w:r w:rsidRPr="00653AD3">
        <w:rPr>
          <w:bCs/>
          <w:spacing w:val="-8"/>
          <w:sz w:val="22"/>
          <w:szCs w:val="22"/>
        </w:rPr>
        <w:t>Покупатель/</w:t>
      </w:r>
      <w:r w:rsidRPr="00653AD3">
        <w:rPr>
          <w:bCs/>
          <w:sz w:val="22"/>
          <w:szCs w:val="22"/>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AE5100" w:rsidRPr="00653AD3" w:rsidRDefault="00AE5100" w:rsidP="00AE5100">
      <w:pPr>
        <w:widowControl w:val="0"/>
        <w:shd w:val="clear" w:color="auto" w:fill="FFFFFF"/>
        <w:autoSpaceDE w:val="0"/>
        <w:autoSpaceDN w:val="0"/>
        <w:adjustRightInd w:val="0"/>
        <w:ind w:firstLine="709"/>
        <w:jc w:val="both"/>
        <w:rPr>
          <w:bCs/>
          <w:iCs/>
          <w:spacing w:val="-8"/>
          <w:sz w:val="22"/>
          <w:szCs w:val="22"/>
        </w:rPr>
      </w:pPr>
      <w:r w:rsidRPr="00653AD3">
        <w:rPr>
          <w:bCs/>
          <w:sz w:val="22"/>
          <w:szCs w:val="22"/>
        </w:rPr>
        <w:t>3.9. Право собственности на Товар и р</w:t>
      </w:r>
      <w:r w:rsidRPr="00653AD3">
        <w:rPr>
          <w:bCs/>
          <w:iCs/>
          <w:spacing w:val="-8"/>
          <w:sz w:val="22"/>
          <w:szCs w:val="22"/>
        </w:rPr>
        <w:t xml:space="preserve">иск случайной гибели переходит к Покупателю в момент подписания товарной накладной </w:t>
      </w:r>
      <w:r w:rsidRPr="00653AD3">
        <w:rPr>
          <w:bCs/>
          <w:sz w:val="22"/>
          <w:szCs w:val="22"/>
        </w:rPr>
        <w:t>унифицированной формы ТОРГ-12, либо УПД, и фактическое получение Товара</w:t>
      </w:r>
      <w:r w:rsidRPr="00653AD3">
        <w:rPr>
          <w:bCs/>
          <w:iCs/>
          <w:spacing w:val="-8"/>
          <w:sz w:val="22"/>
          <w:szCs w:val="22"/>
        </w:rPr>
        <w:t xml:space="preserve">. </w:t>
      </w:r>
    </w:p>
    <w:p w:rsidR="00AE5100" w:rsidRPr="00653AD3" w:rsidRDefault="00AE5100" w:rsidP="00AE5100">
      <w:pPr>
        <w:widowControl w:val="0"/>
        <w:shd w:val="clear" w:color="auto" w:fill="FFFFFF"/>
        <w:autoSpaceDE w:val="0"/>
        <w:autoSpaceDN w:val="0"/>
        <w:adjustRightInd w:val="0"/>
        <w:ind w:firstLine="709"/>
        <w:jc w:val="both"/>
        <w:rPr>
          <w:bCs/>
          <w:iCs/>
          <w:spacing w:val="-8"/>
          <w:sz w:val="22"/>
          <w:szCs w:val="22"/>
        </w:rPr>
      </w:pPr>
      <w:r w:rsidRPr="00653AD3">
        <w:rPr>
          <w:bCs/>
          <w:iCs/>
          <w:spacing w:val="-8"/>
          <w:sz w:val="22"/>
          <w:szCs w:val="22"/>
        </w:rPr>
        <w:t xml:space="preserve">3.10. Поставщик </w:t>
      </w:r>
      <w:r w:rsidRPr="00653AD3">
        <w:rPr>
          <w:bCs/>
          <w:sz w:val="22"/>
          <w:szCs w:val="22"/>
        </w:rPr>
        <w:t>одновременно с поставляемым Товаром</w:t>
      </w:r>
      <w:r w:rsidRPr="00653AD3">
        <w:rPr>
          <w:bCs/>
          <w:iCs/>
          <w:spacing w:val="-8"/>
          <w:sz w:val="22"/>
          <w:szCs w:val="22"/>
        </w:rPr>
        <w:t xml:space="preserve"> обязан передать Покупателю/ Грузополучателю оригиналы следующих первичных документов:</w:t>
      </w:r>
    </w:p>
    <w:p w:rsidR="00AE5100" w:rsidRPr="00653AD3" w:rsidRDefault="00AE5100" w:rsidP="00AE5100">
      <w:pPr>
        <w:widowControl w:val="0"/>
        <w:shd w:val="clear" w:color="auto" w:fill="FFFFFF"/>
        <w:autoSpaceDE w:val="0"/>
        <w:autoSpaceDN w:val="0"/>
        <w:adjustRightInd w:val="0"/>
        <w:ind w:firstLine="709"/>
        <w:jc w:val="both"/>
        <w:rPr>
          <w:sz w:val="22"/>
          <w:szCs w:val="22"/>
        </w:rPr>
      </w:pPr>
      <w:r w:rsidRPr="00653AD3">
        <w:rPr>
          <w:bCs/>
          <w:iCs/>
          <w:spacing w:val="-8"/>
          <w:sz w:val="22"/>
          <w:szCs w:val="22"/>
        </w:rPr>
        <w:t xml:space="preserve">- счет-фактура на поставленный Товар, товарная накладная </w:t>
      </w:r>
      <w:r w:rsidRPr="00653AD3">
        <w:rPr>
          <w:sz w:val="22"/>
          <w:szCs w:val="22"/>
        </w:rPr>
        <w:t xml:space="preserve">унифицированной формы ТОРГ-12, либо УПД; </w:t>
      </w:r>
    </w:p>
    <w:p w:rsidR="00AE5100" w:rsidRPr="00653AD3" w:rsidRDefault="00AE5100" w:rsidP="00AE5100">
      <w:pPr>
        <w:widowControl w:val="0"/>
        <w:shd w:val="clear" w:color="auto" w:fill="FFFFFF"/>
        <w:autoSpaceDE w:val="0"/>
        <w:autoSpaceDN w:val="0"/>
        <w:adjustRightInd w:val="0"/>
        <w:ind w:firstLine="709"/>
        <w:jc w:val="both"/>
        <w:rPr>
          <w:bCs/>
          <w:iCs/>
          <w:spacing w:val="-8"/>
          <w:sz w:val="22"/>
          <w:szCs w:val="22"/>
        </w:rPr>
      </w:pPr>
      <w:r w:rsidRPr="00653AD3">
        <w:rPr>
          <w:bCs/>
          <w:sz w:val="22"/>
          <w:szCs w:val="22"/>
        </w:rPr>
        <w:t>-</w:t>
      </w:r>
      <w:r w:rsidRPr="00653AD3">
        <w:rPr>
          <w:b/>
          <w:bCs/>
          <w:sz w:val="22"/>
          <w:szCs w:val="22"/>
        </w:rPr>
        <w:t xml:space="preserve"> </w:t>
      </w:r>
      <w:r w:rsidRPr="00653AD3">
        <w:rPr>
          <w:bCs/>
          <w:sz w:val="22"/>
          <w:szCs w:val="22"/>
        </w:rPr>
        <w:t xml:space="preserve">сертификаты соответствия (декларацию о соответствии) на Товар </w:t>
      </w:r>
      <w:r w:rsidRPr="00653AD3">
        <w:rPr>
          <w:bCs/>
          <w:spacing w:val="-8"/>
          <w:sz w:val="22"/>
          <w:szCs w:val="22"/>
        </w:rPr>
        <w:t xml:space="preserve">(при необходимости их представления) </w:t>
      </w:r>
      <w:r w:rsidRPr="00653AD3">
        <w:rPr>
          <w:bCs/>
          <w:iCs/>
          <w:spacing w:val="-8"/>
          <w:sz w:val="22"/>
          <w:szCs w:val="22"/>
        </w:rPr>
        <w:t xml:space="preserve">– </w:t>
      </w:r>
      <w:r w:rsidRPr="00653AD3">
        <w:rPr>
          <w:bCs/>
          <w:sz w:val="22"/>
          <w:szCs w:val="22"/>
        </w:rPr>
        <w:t>заверенная</w:t>
      </w:r>
      <w:r w:rsidRPr="00653AD3">
        <w:rPr>
          <w:bCs/>
          <w:iCs/>
          <w:spacing w:val="-8"/>
          <w:sz w:val="22"/>
          <w:szCs w:val="22"/>
        </w:rPr>
        <w:t xml:space="preserve"> копия.</w:t>
      </w:r>
    </w:p>
    <w:p w:rsidR="00AE5100" w:rsidRPr="00653AD3" w:rsidRDefault="00AE5100" w:rsidP="00AE5100">
      <w:pPr>
        <w:widowControl w:val="0"/>
        <w:shd w:val="clear" w:color="auto" w:fill="FFFFFF"/>
        <w:autoSpaceDE w:val="0"/>
        <w:autoSpaceDN w:val="0"/>
        <w:adjustRightInd w:val="0"/>
        <w:ind w:firstLine="709"/>
        <w:jc w:val="both"/>
        <w:rPr>
          <w:bCs/>
          <w:iCs/>
          <w:spacing w:val="-8"/>
          <w:sz w:val="22"/>
          <w:szCs w:val="22"/>
        </w:rPr>
      </w:pPr>
      <w:r w:rsidRPr="00653AD3">
        <w:rPr>
          <w:bCs/>
          <w:sz w:val="22"/>
          <w:szCs w:val="22"/>
        </w:rPr>
        <w:t>- сертификат (паспорт) качества, технический паспорт, акт технической годности на Товар</w:t>
      </w:r>
      <w:r w:rsidRPr="00653AD3">
        <w:rPr>
          <w:bCs/>
          <w:iCs/>
          <w:spacing w:val="-8"/>
          <w:sz w:val="22"/>
          <w:szCs w:val="22"/>
        </w:rPr>
        <w:t>;</w:t>
      </w:r>
    </w:p>
    <w:p w:rsidR="00AE5100" w:rsidRPr="00653AD3" w:rsidRDefault="00AE5100" w:rsidP="00AE5100">
      <w:pPr>
        <w:widowControl w:val="0"/>
        <w:shd w:val="clear" w:color="auto" w:fill="FFFFFF"/>
        <w:autoSpaceDE w:val="0"/>
        <w:autoSpaceDN w:val="0"/>
        <w:adjustRightInd w:val="0"/>
        <w:ind w:firstLine="709"/>
        <w:jc w:val="both"/>
        <w:rPr>
          <w:bCs/>
          <w:iCs/>
          <w:spacing w:val="-8"/>
          <w:sz w:val="22"/>
          <w:szCs w:val="22"/>
        </w:rPr>
      </w:pPr>
      <w:r w:rsidRPr="00653AD3">
        <w:rPr>
          <w:bCs/>
          <w:iCs/>
          <w:spacing w:val="-8"/>
          <w:sz w:val="22"/>
          <w:szCs w:val="22"/>
        </w:rPr>
        <w:t>- товарно-транспортную накладную, подтверждающую факт отгрузки Товара.</w:t>
      </w: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 xml:space="preserve">4. ГАРАНТИЯ И ОТВЕТСТВЕННОСТЬ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4.1. На поставляемый по настоящему Договору Товар гарантийный срок составляет _______ месяцев</w:t>
      </w:r>
      <w:r w:rsidRPr="00653AD3">
        <w:rPr>
          <w:bCs/>
          <w:i/>
          <w:spacing w:val="-8"/>
          <w:sz w:val="22"/>
          <w:szCs w:val="22"/>
        </w:rPr>
        <w:t xml:space="preserve"> </w:t>
      </w:r>
      <w:r w:rsidRPr="00653AD3">
        <w:rPr>
          <w:bCs/>
          <w:spacing w:val="-8"/>
          <w:sz w:val="22"/>
          <w:szCs w:val="22"/>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sz w:val="22"/>
          <w:szCs w:val="22"/>
        </w:rPr>
        <w:t xml:space="preserve">4.2. </w:t>
      </w:r>
      <w:r w:rsidRPr="00653AD3">
        <w:rPr>
          <w:bCs/>
          <w:spacing w:val="-8"/>
          <w:sz w:val="22"/>
          <w:szCs w:val="22"/>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AE5100" w:rsidRPr="00653AD3" w:rsidRDefault="00AE5100" w:rsidP="00AE5100">
      <w:pPr>
        <w:widowControl w:val="0"/>
        <w:tabs>
          <w:tab w:val="left" w:pos="930"/>
        </w:tabs>
        <w:autoSpaceDE w:val="0"/>
        <w:autoSpaceDN w:val="0"/>
        <w:adjustRightInd w:val="0"/>
        <w:ind w:firstLine="709"/>
        <w:jc w:val="both"/>
        <w:rPr>
          <w:bCs/>
          <w:spacing w:val="-8"/>
          <w:sz w:val="22"/>
          <w:szCs w:val="22"/>
        </w:rPr>
      </w:pPr>
      <w:r w:rsidRPr="00653AD3">
        <w:rPr>
          <w:bCs/>
          <w:spacing w:val="-8"/>
          <w:sz w:val="22"/>
          <w:szCs w:val="22"/>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AE5100" w:rsidRPr="00653AD3" w:rsidRDefault="00AE5100" w:rsidP="00AE5100">
      <w:pPr>
        <w:widowControl w:val="0"/>
        <w:tabs>
          <w:tab w:val="left" w:pos="930"/>
        </w:tabs>
        <w:autoSpaceDE w:val="0"/>
        <w:autoSpaceDN w:val="0"/>
        <w:adjustRightInd w:val="0"/>
        <w:ind w:firstLine="709"/>
        <w:jc w:val="both"/>
        <w:rPr>
          <w:bCs/>
          <w:spacing w:val="-8"/>
          <w:sz w:val="22"/>
          <w:szCs w:val="22"/>
        </w:rPr>
      </w:pPr>
      <w:r w:rsidRPr="00653AD3">
        <w:rPr>
          <w:bCs/>
          <w:spacing w:val="-8"/>
          <w:sz w:val="22"/>
          <w:szCs w:val="22"/>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AE5100" w:rsidRPr="00653AD3" w:rsidRDefault="00AE5100" w:rsidP="00AE5100">
      <w:pPr>
        <w:widowControl w:val="0"/>
        <w:tabs>
          <w:tab w:val="left" w:pos="930"/>
        </w:tabs>
        <w:autoSpaceDE w:val="0"/>
        <w:autoSpaceDN w:val="0"/>
        <w:adjustRightInd w:val="0"/>
        <w:ind w:firstLine="709"/>
        <w:jc w:val="both"/>
        <w:rPr>
          <w:bCs/>
          <w:spacing w:val="-8"/>
          <w:sz w:val="22"/>
          <w:szCs w:val="22"/>
        </w:rPr>
      </w:pPr>
      <w:r w:rsidRPr="00653AD3">
        <w:rPr>
          <w:bCs/>
          <w:spacing w:val="-8"/>
          <w:sz w:val="22"/>
          <w:szCs w:val="22"/>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AE5100" w:rsidRPr="00653AD3" w:rsidRDefault="00AE5100" w:rsidP="00AE5100">
      <w:pPr>
        <w:widowControl w:val="0"/>
        <w:tabs>
          <w:tab w:val="left" w:pos="930"/>
        </w:tabs>
        <w:autoSpaceDE w:val="0"/>
        <w:autoSpaceDN w:val="0"/>
        <w:adjustRightInd w:val="0"/>
        <w:ind w:firstLine="709"/>
        <w:jc w:val="both"/>
        <w:rPr>
          <w:sz w:val="22"/>
          <w:szCs w:val="22"/>
        </w:rPr>
      </w:pPr>
      <w:r w:rsidRPr="00653AD3">
        <w:rPr>
          <w:bCs/>
          <w:spacing w:val="-8"/>
          <w:sz w:val="22"/>
          <w:szCs w:val="22"/>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4.7. Уплата пени не освобождает виновную Сторону от исполнения своих обязательств по настоящему Договору и устранению нарушений.</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E5100" w:rsidRPr="00653AD3" w:rsidRDefault="00AE5100" w:rsidP="00AE5100">
      <w:pPr>
        <w:widowControl w:val="0"/>
        <w:tabs>
          <w:tab w:val="left" w:pos="0"/>
          <w:tab w:val="left" w:pos="930"/>
        </w:tabs>
        <w:autoSpaceDE w:val="0"/>
        <w:autoSpaceDN w:val="0"/>
        <w:adjustRightInd w:val="0"/>
        <w:ind w:firstLine="709"/>
        <w:jc w:val="both"/>
        <w:rPr>
          <w:bCs/>
          <w:sz w:val="22"/>
          <w:szCs w:val="22"/>
        </w:rPr>
      </w:pPr>
      <w:r w:rsidRPr="00653AD3">
        <w:rPr>
          <w:bCs/>
          <w:spacing w:val="-8"/>
          <w:sz w:val="22"/>
          <w:szCs w:val="22"/>
        </w:rPr>
        <w:t xml:space="preserve">4.10. </w:t>
      </w:r>
      <w:r w:rsidRPr="00653AD3">
        <w:rPr>
          <w:bCs/>
          <w:sz w:val="22"/>
          <w:szCs w:val="22"/>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53AD3">
        <w:rPr>
          <w:sz w:val="22"/>
          <w:szCs w:val="22"/>
        </w:rPr>
        <w:t>Штрафы и пени не изменяют стоимость договора/Товара.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AE5100" w:rsidRPr="00653AD3" w:rsidRDefault="00AE5100" w:rsidP="00AE5100">
      <w:pPr>
        <w:ind w:firstLine="709"/>
        <w:jc w:val="both"/>
        <w:rPr>
          <w:rFonts w:ascii="Calibri" w:eastAsia="Calibri" w:hAnsi="Calibri"/>
          <w:color w:val="212121"/>
          <w:sz w:val="22"/>
          <w:szCs w:val="22"/>
        </w:rPr>
      </w:pPr>
      <w:r w:rsidRPr="00653AD3">
        <w:rPr>
          <w:rFonts w:eastAsia="Calibri"/>
          <w:color w:val="212121"/>
          <w:sz w:val="22"/>
          <w:szCs w:val="22"/>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AE5100" w:rsidRPr="00653AD3" w:rsidRDefault="00AE5100" w:rsidP="00AE5100">
      <w:pPr>
        <w:suppressAutoHyphens/>
        <w:jc w:val="center"/>
        <w:rPr>
          <w:rFonts w:eastAsia="Arial Unicode MS"/>
          <w:b/>
          <w:bCs/>
          <w:sz w:val="22"/>
          <w:szCs w:val="22"/>
        </w:rPr>
      </w:pPr>
      <w:r w:rsidRPr="00653AD3">
        <w:rPr>
          <w:rFonts w:eastAsia="Arial Unicode MS"/>
          <w:b/>
          <w:bCs/>
          <w:sz w:val="22"/>
          <w:szCs w:val="22"/>
        </w:rPr>
        <w:t>5. ОБСТОЯТЕЛЬСТВА НЕПРЕОДОЛИМОЙ СИЛЫ (ФОРС-МАЖОР)</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53AD3">
        <w:rPr>
          <w:sz w:val="22"/>
          <w:szCs w:val="22"/>
        </w:rPr>
        <w:t xml:space="preserve">войны, военные операции любого характера, </w:t>
      </w:r>
      <w:r w:rsidRPr="00653AD3">
        <w:rPr>
          <w:bCs/>
          <w:spacing w:val="-8"/>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 xml:space="preserve">6. </w:t>
      </w:r>
      <w:r w:rsidRPr="00653AD3">
        <w:rPr>
          <w:rFonts w:eastAsia="Arial Unicode MS"/>
          <w:b/>
          <w:bCs/>
          <w:sz w:val="22"/>
          <w:szCs w:val="22"/>
        </w:rPr>
        <w:t>ПОРЯДОК РАЗРЕШЕНИЯ</w:t>
      </w:r>
      <w:r w:rsidRPr="00653AD3">
        <w:rPr>
          <w:b/>
          <w:bCs/>
          <w:spacing w:val="-8"/>
          <w:sz w:val="22"/>
          <w:szCs w:val="22"/>
        </w:rPr>
        <w:t xml:space="preserve"> СПОРОВ</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 xml:space="preserve">7. СРОК ДЕЙСТВИЯ, ПОРЯДОК ИЗМЕНЕНИЯ </w:t>
      </w:r>
      <w:r w:rsidRPr="00653AD3">
        <w:rPr>
          <w:b/>
          <w:bCs/>
          <w:spacing w:val="-8"/>
          <w:sz w:val="22"/>
          <w:szCs w:val="22"/>
        </w:rPr>
        <w:br/>
        <w:t xml:space="preserve">И РАСТОРЖЕНИЯ ДОГОВОРА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неоднократная просрочка поставки Товара;</w:t>
      </w:r>
      <w:r w:rsidRPr="00653AD3">
        <w:rPr>
          <w:bCs/>
          <w:color w:val="FF0000"/>
          <w:sz w:val="22"/>
          <w:szCs w:val="22"/>
        </w:rPr>
        <w:t xml:space="preserve"> </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поставка Товара ненадлежащего качества.</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AE5100" w:rsidRPr="00653AD3" w:rsidRDefault="00AE5100" w:rsidP="00AE5100">
      <w:pPr>
        <w:widowControl w:val="0"/>
        <w:autoSpaceDE w:val="0"/>
        <w:autoSpaceDN w:val="0"/>
        <w:adjustRightInd w:val="0"/>
        <w:ind w:firstLine="709"/>
        <w:jc w:val="center"/>
        <w:rPr>
          <w:rFonts w:eastAsia="Arial Unicode MS"/>
          <w:b/>
          <w:sz w:val="22"/>
          <w:szCs w:val="22"/>
        </w:rPr>
      </w:pPr>
      <w:r w:rsidRPr="00653AD3">
        <w:rPr>
          <w:rFonts w:eastAsia="Arial Unicode MS"/>
          <w:b/>
          <w:bCs/>
          <w:sz w:val="22"/>
          <w:szCs w:val="22"/>
        </w:rPr>
        <w:t xml:space="preserve">8. </w:t>
      </w:r>
      <w:r w:rsidRPr="00653AD3">
        <w:rPr>
          <w:rFonts w:eastAsia="Arial Unicode MS"/>
          <w:b/>
          <w:sz w:val="22"/>
          <w:szCs w:val="22"/>
        </w:rPr>
        <w:t>КОНФИДЕНЦИАЛЬНОСТЬ</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9. ПРОЧИЕ УСЛОВИЯ</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AE5100" w:rsidRPr="00653AD3" w:rsidRDefault="00AE5100" w:rsidP="00AE5100">
      <w:pPr>
        <w:widowControl w:val="0"/>
        <w:autoSpaceDE w:val="0"/>
        <w:autoSpaceDN w:val="0"/>
        <w:adjustRightInd w:val="0"/>
        <w:ind w:firstLine="709"/>
        <w:jc w:val="both"/>
        <w:rPr>
          <w:bCs/>
          <w:spacing w:val="-14"/>
          <w:sz w:val="22"/>
          <w:szCs w:val="22"/>
        </w:rPr>
      </w:pPr>
      <w:r w:rsidRPr="00653AD3">
        <w:rPr>
          <w:bCs/>
          <w:sz w:val="22"/>
          <w:szCs w:val="22"/>
        </w:rPr>
        <w:t xml:space="preserve">9.3. </w:t>
      </w:r>
      <w:r w:rsidRPr="00653AD3">
        <w:rPr>
          <w:bCs/>
          <w:spacing w:val="-14"/>
          <w:sz w:val="22"/>
          <w:szCs w:val="22"/>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AE5100" w:rsidRPr="00653AD3" w:rsidRDefault="00AE5100" w:rsidP="00AE5100">
      <w:pPr>
        <w:widowControl w:val="0"/>
        <w:shd w:val="clear" w:color="auto" w:fill="FFFFFF"/>
        <w:tabs>
          <w:tab w:val="left" w:pos="0"/>
        </w:tabs>
        <w:autoSpaceDE w:val="0"/>
        <w:autoSpaceDN w:val="0"/>
        <w:adjustRightInd w:val="0"/>
        <w:ind w:firstLine="709"/>
        <w:jc w:val="both"/>
        <w:rPr>
          <w:spacing w:val="-5"/>
          <w:sz w:val="22"/>
          <w:szCs w:val="22"/>
        </w:rPr>
      </w:pPr>
      <w:r w:rsidRPr="00653AD3">
        <w:rPr>
          <w:spacing w:val="-5"/>
          <w:sz w:val="22"/>
          <w:szCs w:val="22"/>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z w:val="22"/>
          <w:szCs w:val="22"/>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53AD3">
        <w:rPr>
          <w:bCs/>
          <w:spacing w:val="-8"/>
          <w:sz w:val="22"/>
          <w:szCs w:val="22"/>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AE5100" w:rsidRPr="00653AD3" w:rsidRDefault="00AE5100" w:rsidP="00AE5100">
      <w:pPr>
        <w:widowControl w:val="0"/>
        <w:tabs>
          <w:tab w:val="left" w:pos="0"/>
          <w:tab w:val="left" w:pos="930"/>
        </w:tabs>
        <w:autoSpaceDE w:val="0"/>
        <w:autoSpaceDN w:val="0"/>
        <w:adjustRightInd w:val="0"/>
        <w:ind w:firstLine="709"/>
        <w:jc w:val="both"/>
        <w:rPr>
          <w:bCs/>
          <w:spacing w:val="-8"/>
          <w:sz w:val="22"/>
          <w:szCs w:val="22"/>
        </w:rPr>
      </w:pPr>
      <w:r w:rsidRPr="00653AD3">
        <w:rPr>
          <w:bCs/>
          <w:spacing w:val="-8"/>
          <w:sz w:val="22"/>
          <w:szCs w:val="22"/>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AE5100" w:rsidRPr="00653AD3" w:rsidRDefault="00AE5100" w:rsidP="00AE5100">
      <w:pPr>
        <w:widowControl w:val="0"/>
        <w:shd w:val="clear" w:color="auto" w:fill="FFFFFF"/>
        <w:tabs>
          <w:tab w:val="left" w:pos="0"/>
        </w:tabs>
        <w:autoSpaceDE w:val="0"/>
        <w:autoSpaceDN w:val="0"/>
        <w:adjustRightInd w:val="0"/>
        <w:ind w:firstLine="709"/>
        <w:jc w:val="both"/>
        <w:rPr>
          <w:spacing w:val="-5"/>
          <w:sz w:val="22"/>
          <w:szCs w:val="22"/>
        </w:rPr>
      </w:pPr>
      <w:r w:rsidRPr="00653AD3">
        <w:rPr>
          <w:spacing w:val="-5"/>
          <w:sz w:val="22"/>
          <w:szCs w:val="22"/>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AE5100" w:rsidRPr="00653AD3" w:rsidRDefault="00AE5100" w:rsidP="00AE5100">
      <w:pPr>
        <w:widowControl w:val="0"/>
        <w:autoSpaceDE w:val="0"/>
        <w:autoSpaceDN w:val="0"/>
        <w:adjustRightInd w:val="0"/>
        <w:ind w:firstLine="709"/>
        <w:jc w:val="both"/>
        <w:rPr>
          <w:bCs/>
          <w:sz w:val="22"/>
          <w:szCs w:val="22"/>
        </w:rPr>
      </w:pPr>
      <w:r w:rsidRPr="00653AD3">
        <w:rPr>
          <w:bCs/>
          <w:sz w:val="22"/>
          <w:szCs w:val="22"/>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AE5100" w:rsidRPr="00653AD3" w:rsidRDefault="00AE5100" w:rsidP="00AE5100">
      <w:pPr>
        <w:widowControl w:val="0"/>
        <w:autoSpaceDE w:val="0"/>
        <w:autoSpaceDN w:val="0"/>
        <w:adjustRightInd w:val="0"/>
        <w:ind w:firstLine="709"/>
        <w:jc w:val="both"/>
        <w:rPr>
          <w:iCs/>
          <w:sz w:val="22"/>
          <w:szCs w:val="22"/>
        </w:rPr>
      </w:pPr>
      <w:r w:rsidRPr="00653AD3">
        <w:rPr>
          <w:bCs/>
          <w:iCs/>
          <w:sz w:val="22"/>
          <w:szCs w:val="22"/>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653AD3">
        <w:rPr>
          <w:iCs/>
          <w:sz w:val="22"/>
          <w:szCs w:val="22"/>
        </w:rPr>
        <w:t xml:space="preserve"> </w:t>
      </w:r>
    </w:p>
    <w:p w:rsidR="00AE5100" w:rsidRPr="00653AD3" w:rsidRDefault="00AE5100" w:rsidP="00AE5100">
      <w:pPr>
        <w:widowControl w:val="0"/>
        <w:autoSpaceDE w:val="0"/>
        <w:autoSpaceDN w:val="0"/>
        <w:adjustRightInd w:val="0"/>
        <w:ind w:firstLine="709"/>
        <w:jc w:val="both"/>
        <w:rPr>
          <w:bCs/>
          <w:iCs/>
          <w:sz w:val="22"/>
          <w:szCs w:val="22"/>
        </w:rPr>
      </w:pPr>
      <w:r w:rsidRPr="00653AD3">
        <w:rPr>
          <w:b/>
          <w:bCs/>
          <w:iCs/>
          <w:spacing w:val="-4"/>
          <w:sz w:val="22"/>
          <w:szCs w:val="22"/>
        </w:rPr>
        <w:t>Приложения:</w:t>
      </w:r>
    </w:p>
    <w:p w:rsidR="00AE5100" w:rsidRPr="00653AD3" w:rsidRDefault="00AE5100" w:rsidP="00AE5100">
      <w:pPr>
        <w:widowControl w:val="0"/>
        <w:autoSpaceDE w:val="0"/>
        <w:autoSpaceDN w:val="0"/>
        <w:adjustRightInd w:val="0"/>
        <w:ind w:firstLine="709"/>
        <w:jc w:val="both"/>
        <w:rPr>
          <w:bCs/>
          <w:iCs/>
          <w:spacing w:val="-4"/>
          <w:sz w:val="22"/>
          <w:szCs w:val="22"/>
        </w:rPr>
      </w:pPr>
      <w:r w:rsidRPr="00653AD3">
        <w:rPr>
          <w:bCs/>
          <w:iCs/>
          <w:spacing w:val="-4"/>
          <w:sz w:val="22"/>
          <w:szCs w:val="22"/>
        </w:rPr>
        <w:t>Приложение № 1 «Перечень ТМЦ»;</w:t>
      </w:r>
    </w:p>
    <w:p w:rsidR="00AE5100" w:rsidRPr="00653AD3" w:rsidRDefault="00AE5100" w:rsidP="00AE5100">
      <w:pPr>
        <w:widowControl w:val="0"/>
        <w:autoSpaceDE w:val="0"/>
        <w:autoSpaceDN w:val="0"/>
        <w:adjustRightInd w:val="0"/>
        <w:ind w:firstLine="709"/>
        <w:jc w:val="both"/>
        <w:rPr>
          <w:bCs/>
          <w:iCs/>
          <w:spacing w:val="-4"/>
          <w:sz w:val="22"/>
          <w:szCs w:val="22"/>
        </w:rPr>
      </w:pPr>
      <w:r w:rsidRPr="00653AD3">
        <w:rPr>
          <w:bCs/>
          <w:iCs/>
          <w:spacing w:val="-4"/>
          <w:sz w:val="22"/>
          <w:szCs w:val="22"/>
        </w:rPr>
        <w:t>Приложение № 2 Форма «Спецификация»;</w:t>
      </w:r>
    </w:p>
    <w:p w:rsidR="00AE5100" w:rsidRPr="00653AD3" w:rsidRDefault="00AE5100" w:rsidP="00AE5100">
      <w:pPr>
        <w:widowControl w:val="0"/>
        <w:autoSpaceDE w:val="0"/>
        <w:autoSpaceDN w:val="0"/>
        <w:adjustRightInd w:val="0"/>
        <w:ind w:firstLine="709"/>
        <w:jc w:val="both"/>
        <w:rPr>
          <w:bCs/>
          <w:iCs/>
          <w:spacing w:val="-4"/>
          <w:sz w:val="22"/>
          <w:szCs w:val="22"/>
        </w:rPr>
      </w:pPr>
      <w:r w:rsidRPr="00653AD3">
        <w:rPr>
          <w:bCs/>
          <w:iCs/>
          <w:spacing w:val="-4"/>
          <w:sz w:val="22"/>
          <w:szCs w:val="22"/>
        </w:rPr>
        <w:t>Приложение № 3 «Соглашение».</w:t>
      </w:r>
    </w:p>
    <w:p w:rsidR="00AE5100" w:rsidRPr="00653AD3" w:rsidRDefault="00AE5100" w:rsidP="00AE5100">
      <w:pPr>
        <w:widowControl w:val="0"/>
        <w:autoSpaceDE w:val="0"/>
        <w:autoSpaceDN w:val="0"/>
        <w:adjustRightInd w:val="0"/>
        <w:ind w:firstLine="709"/>
        <w:jc w:val="both"/>
        <w:rPr>
          <w:bCs/>
          <w:iCs/>
          <w:spacing w:val="-4"/>
          <w:sz w:val="22"/>
          <w:szCs w:val="22"/>
        </w:rPr>
      </w:pPr>
    </w:p>
    <w:p w:rsidR="00AE5100" w:rsidRPr="00653AD3" w:rsidRDefault="00AE5100" w:rsidP="00AE5100">
      <w:pPr>
        <w:widowControl w:val="0"/>
        <w:tabs>
          <w:tab w:val="left" w:pos="0"/>
          <w:tab w:val="left" w:pos="930"/>
        </w:tabs>
        <w:autoSpaceDE w:val="0"/>
        <w:autoSpaceDN w:val="0"/>
        <w:adjustRightInd w:val="0"/>
        <w:jc w:val="center"/>
        <w:rPr>
          <w:b/>
          <w:bCs/>
          <w:spacing w:val="-8"/>
          <w:sz w:val="22"/>
          <w:szCs w:val="22"/>
        </w:rPr>
      </w:pPr>
      <w:r w:rsidRPr="00653AD3">
        <w:rPr>
          <w:b/>
          <w:bCs/>
          <w:spacing w:val="-8"/>
          <w:sz w:val="22"/>
          <w:szCs w:val="22"/>
        </w:rPr>
        <w:t>10. ЮРИДИЧЕСКИЕ АДРЕСА И БАНКОВСКИЕ РЕКВИЗИТЫ СТОРОН</w:t>
      </w:r>
    </w:p>
    <w:tbl>
      <w:tblPr>
        <w:tblW w:w="8823" w:type="dxa"/>
        <w:tblInd w:w="108" w:type="dxa"/>
        <w:tblLook w:val="04A0" w:firstRow="1" w:lastRow="0" w:firstColumn="1" w:lastColumn="0" w:noHBand="0" w:noVBand="1"/>
      </w:tblPr>
      <w:tblGrid>
        <w:gridCol w:w="4820"/>
        <w:gridCol w:w="4003"/>
      </w:tblGrid>
      <w:tr w:rsidR="00AE5100" w:rsidRPr="00653AD3" w:rsidTr="006B265F">
        <w:trPr>
          <w:trHeight w:val="85"/>
        </w:trPr>
        <w:tc>
          <w:tcPr>
            <w:tcW w:w="4820" w:type="dxa"/>
            <w:hideMark/>
          </w:tcPr>
          <w:p w:rsidR="00AE5100" w:rsidRPr="00653AD3" w:rsidRDefault="00AE5100" w:rsidP="00A20765">
            <w:pPr>
              <w:widowControl w:val="0"/>
              <w:autoSpaceDE w:val="0"/>
              <w:autoSpaceDN w:val="0"/>
              <w:adjustRightInd w:val="0"/>
              <w:jc w:val="center"/>
              <w:rPr>
                <w:b/>
                <w:bCs/>
                <w:sz w:val="22"/>
              </w:rPr>
            </w:pPr>
            <w:r w:rsidRPr="00653AD3">
              <w:rPr>
                <w:b/>
                <w:bCs/>
                <w:sz w:val="22"/>
                <w:szCs w:val="22"/>
              </w:rPr>
              <w:t>Поставщик:</w:t>
            </w:r>
          </w:p>
        </w:tc>
        <w:tc>
          <w:tcPr>
            <w:tcW w:w="4003" w:type="dxa"/>
            <w:hideMark/>
          </w:tcPr>
          <w:p w:rsidR="00AE5100" w:rsidRPr="00653AD3" w:rsidRDefault="00AE5100" w:rsidP="00A20765">
            <w:pPr>
              <w:widowControl w:val="0"/>
              <w:autoSpaceDE w:val="0"/>
              <w:autoSpaceDN w:val="0"/>
              <w:adjustRightInd w:val="0"/>
              <w:jc w:val="center"/>
              <w:rPr>
                <w:b/>
                <w:bCs/>
                <w:sz w:val="22"/>
              </w:rPr>
            </w:pPr>
            <w:r w:rsidRPr="00653AD3">
              <w:rPr>
                <w:b/>
                <w:bCs/>
                <w:sz w:val="22"/>
                <w:szCs w:val="22"/>
              </w:rPr>
              <w:t>Покупатель:</w:t>
            </w:r>
          </w:p>
        </w:tc>
      </w:tr>
      <w:tr w:rsidR="00AE5100" w:rsidRPr="00653AD3" w:rsidTr="006B265F">
        <w:trPr>
          <w:trHeight w:val="7160"/>
        </w:trPr>
        <w:tc>
          <w:tcPr>
            <w:tcW w:w="4820" w:type="dxa"/>
          </w:tcPr>
          <w:p w:rsidR="00AE5100" w:rsidRPr="00653AD3" w:rsidRDefault="00AE5100" w:rsidP="00A20765">
            <w:pPr>
              <w:widowControl w:val="0"/>
              <w:autoSpaceDE w:val="0"/>
              <w:autoSpaceDN w:val="0"/>
              <w:adjustRightInd w:val="0"/>
              <w:jc w:val="center"/>
              <w:rPr>
                <w:b/>
                <w:bCs/>
                <w:sz w:val="22"/>
              </w:rPr>
            </w:pPr>
            <w:r w:rsidRPr="00653AD3">
              <w:rPr>
                <w:b/>
                <w:bCs/>
                <w:sz w:val="22"/>
                <w:szCs w:val="22"/>
              </w:rPr>
              <w:t>________________</w:t>
            </w:r>
          </w:p>
          <w:p w:rsidR="00AE5100" w:rsidRPr="00653AD3" w:rsidRDefault="00AE5100" w:rsidP="00A20765">
            <w:pPr>
              <w:widowControl w:val="0"/>
              <w:autoSpaceDE w:val="0"/>
              <w:autoSpaceDN w:val="0"/>
              <w:adjustRightInd w:val="0"/>
              <w:rPr>
                <w:b/>
                <w:bCs/>
                <w:sz w:val="22"/>
              </w:rPr>
            </w:pPr>
          </w:p>
          <w:p w:rsidR="00AE5100" w:rsidRPr="00653AD3" w:rsidRDefault="00AE5100" w:rsidP="00A20765">
            <w:pPr>
              <w:widowControl w:val="0"/>
              <w:autoSpaceDE w:val="0"/>
              <w:autoSpaceDN w:val="0"/>
              <w:adjustRightInd w:val="0"/>
              <w:rPr>
                <w:bCs/>
                <w:sz w:val="22"/>
              </w:rPr>
            </w:pPr>
            <w:r w:rsidRPr="00653AD3">
              <w:rPr>
                <w:bCs/>
                <w:sz w:val="22"/>
                <w:szCs w:val="22"/>
              </w:rPr>
              <w:t>Юридический, почтовый и фактический адрес: ____________________________</w:t>
            </w:r>
          </w:p>
          <w:p w:rsidR="00AE5100" w:rsidRPr="00653AD3" w:rsidRDefault="00AE5100" w:rsidP="00A20765">
            <w:pPr>
              <w:widowControl w:val="0"/>
              <w:autoSpaceDE w:val="0"/>
              <w:autoSpaceDN w:val="0"/>
              <w:adjustRightInd w:val="0"/>
              <w:rPr>
                <w:bCs/>
                <w:sz w:val="22"/>
              </w:rPr>
            </w:pPr>
            <w:r w:rsidRPr="00653AD3">
              <w:rPr>
                <w:bCs/>
                <w:sz w:val="22"/>
                <w:szCs w:val="22"/>
              </w:rPr>
              <w:t>ИНН _____ КПП 5____________</w:t>
            </w:r>
          </w:p>
          <w:p w:rsidR="00AE5100" w:rsidRPr="00653AD3" w:rsidRDefault="00AE5100" w:rsidP="00A20765">
            <w:pPr>
              <w:widowControl w:val="0"/>
              <w:autoSpaceDE w:val="0"/>
              <w:autoSpaceDN w:val="0"/>
              <w:adjustRightInd w:val="0"/>
              <w:rPr>
                <w:bCs/>
                <w:sz w:val="22"/>
              </w:rPr>
            </w:pPr>
            <w:r w:rsidRPr="00653AD3">
              <w:rPr>
                <w:bCs/>
                <w:sz w:val="22"/>
                <w:szCs w:val="22"/>
              </w:rPr>
              <w:t>ОГРН ______ ОКПО ___________</w:t>
            </w:r>
          </w:p>
          <w:p w:rsidR="00AE5100" w:rsidRPr="00653AD3" w:rsidRDefault="00AE5100" w:rsidP="00A20765">
            <w:pPr>
              <w:widowControl w:val="0"/>
              <w:autoSpaceDE w:val="0"/>
              <w:autoSpaceDN w:val="0"/>
              <w:adjustRightInd w:val="0"/>
              <w:rPr>
                <w:bCs/>
                <w:sz w:val="22"/>
              </w:rPr>
            </w:pPr>
            <w:r w:rsidRPr="00653AD3">
              <w:rPr>
                <w:bCs/>
                <w:sz w:val="22"/>
                <w:szCs w:val="22"/>
              </w:rPr>
              <w:t>Банковские реквизиты:</w:t>
            </w:r>
          </w:p>
          <w:p w:rsidR="00AE5100" w:rsidRPr="00653AD3" w:rsidRDefault="00AE5100" w:rsidP="00A20765">
            <w:pPr>
              <w:widowControl w:val="0"/>
              <w:autoSpaceDE w:val="0"/>
              <w:autoSpaceDN w:val="0"/>
              <w:adjustRightInd w:val="0"/>
              <w:rPr>
                <w:bCs/>
                <w:sz w:val="22"/>
              </w:rPr>
            </w:pPr>
            <w:r w:rsidRPr="00653AD3">
              <w:rPr>
                <w:bCs/>
                <w:sz w:val="22"/>
                <w:szCs w:val="22"/>
              </w:rPr>
              <w:t>Р/с __________________</w:t>
            </w:r>
          </w:p>
          <w:p w:rsidR="00AE5100" w:rsidRPr="00653AD3" w:rsidRDefault="00AE5100" w:rsidP="00A20765">
            <w:pPr>
              <w:widowControl w:val="0"/>
              <w:autoSpaceDE w:val="0"/>
              <w:autoSpaceDN w:val="0"/>
              <w:adjustRightInd w:val="0"/>
              <w:rPr>
                <w:bCs/>
                <w:sz w:val="22"/>
              </w:rPr>
            </w:pPr>
            <w:r w:rsidRPr="00653AD3">
              <w:rPr>
                <w:bCs/>
                <w:sz w:val="22"/>
                <w:szCs w:val="22"/>
              </w:rPr>
              <w:t>в ПАО ________________ г. Москва</w:t>
            </w:r>
          </w:p>
          <w:p w:rsidR="00AE5100" w:rsidRPr="00653AD3" w:rsidRDefault="00AE5100" w:rsidP="00A20765">
            <w:pPr>
              <w:widowControl w:val="0"/>
              <w:autoSpaceDE w:val="0"/>
              <w:autoSpaceDN w:val="0"/>
              <w:adjustRightInd w:val="0"/>
              <w:rPr>
                <w:bCs/>
                <w:sz w:val="22"/>
              </w:rPr>
            </w:pPr>
            <w:r w:rsidRPr="00653AD3">
              <w:rPr>
                <w:bCs/>
                <w:sz w:val="22"/>
                <w:szCs w:val="22"/>
              </w:rPr>
              <w:t>К/с _____________________________</w:t>
            </w:r>
          </w:p>
          <w:p w:rsidR="00AE5100" w:rsidRPr="00653AD3" w:rsidRDefault="00AE5100" w:rsidP="00A20765">
            <w:pPr>
              <w:widowControl w:val="0"/>
              <w:autoSpaceDE w:val="0"/>
              <w:autoSpaceDN w:val="0"/>
              <w:adjustRightInd w:val="0"/>
              <w:rPr>
                <w:bCs/>
                <w:sz w:val="22"/>
              </w:rPr>
            </w:pPr>
            <w:r w:rsidRPr="00653AD3">
              <w:rPr>
                <w:bCs/>
                <w:sz w:val="22"/>
                <w:szCs w:val="22"/>
              </w:rPr>
              <w:t>БИК ____________________________</w:t>
            </w:r>
          </w:p>
          <w:p w:rsidR="00AE5100" w:rsidRPr="00653AD3" w:rsidRDefault="00AE5100" w:rsidP="00A20765">
            <w:pPr>
              <w:widowControl w:val="0"/>
              <w:autoSpaceDE w:val="0"/>
              <w:autoSpaceDN w:val="0"/>
              <w:adjustRightInd w:val="0"/>
              <w:rPr>
                <w:bCs/>
                <w:sz w:val="22"/>
              </w:rPr>
            </w:pPr>
            <w:r w:rsidRPr="00653AD3">
              <w:rPr>
                <w:bCs/>
                <w:sz w:val="22"/>
                <w:szCs w:val="22"/>
              </w:rPr>
              <w:t xml:space="preserve">Тел./факс_______________________; </w:t>
            </w:r>
          </w:p>
          <w:p w:rsidR="00AE5100" w:rsidRPr="00653AD3" w:rsidRDefault="00AE5100" w:rsidP="00A20765">
            <w:pPr>
              <w:widowControl w:val="0"/>
              <w:autoSpaceDE w:val="0"/>
              <w:autoSpaceDN w:val="0"/>
              <w:adjustRightInd w:val="0"/>
              <w:rPr>
                <w:bCs/>
                <w:sz w:val="22"/>
              </w:rPr>
            </w:pPr>
            <w:r w:rsidRPr="00653AD3">
              <w:rPr>
                <w:bCs/>
                <w:sz w:val="22"/>
                <w:szCs w:val="22"/>
                <w:lang w:val="en-US"/>
              </w:rPr>
              <w:t>E</w:t>
            </w:r>
            <w:r w:rsidRPr="00653AD3">
              <w:rPr>
                <w:bCs/>
                <w:sz w:val="22"/>
                <w:szCs w:val="22"/>
              </w:rPr>
              <w:t>-</w:t>
            </w:r>
            <w:r w:rsidRPr="00653AD3">
              <w:rPr>
                <w:bCs/>
                <w:sz w:val="22"/>
                <w:szCs w:val="22"/>
                <w:lang w:val="en-US"/>
              </w:rPr>
              <w:t>mail</w:t>
            </w:r>
            <w:r w:rsidRPr="00653AD3">
              <w:rPr>
                <w:bCs/>
                <w:sz w:val="22"/>
                <w:szCs w:val="22"/>
              </w:rPr>
              <w:t>: __________________________</w:t>
            </w:r>
          </w:p>
          <w:p w:rsidR="00AE5100" w:rsidRPr="00653AD3" w:rsidRDefault="00AE5100" w:rsidP="00A20765">
            <w:pPr>
              <w:widowControl w:val="0"/>
              <w:autoSpaceDE w:val="0"/>
              <w:autoSpaceDN w:val="0"/>
              <w:adjustRightInd w:val="0"/>
              <w:rPr>
                <w:bCs/>
                <w:sz w:val="22"/>
              </w:rPr>
            </w:pPr>
          </w:p>
          <w:p w:rsidR="00AE5100" w:rsidRPr="00653AD3" w:rsidRDefault="00AE5100" w:rsidP="00A20765">
            <w:pPr>
              <w:widowControl w:val="0"/>
              <w:autoSpaceDE w:val="0"/>
              <w:autoSpaceDN w:val="0"/>
              <w:adjustRightInd w:val="0"/>
              <w:rPr>
                <w:bCs/>
                <w:sz w:val="22"/>
              </w:rPr>
            </w:pPr>
            <w:r w:rsidRPr="00653AD3">
              <w:rPr>
                <w:bCs/>
                <w:sz w:val="22"/>
                <w:szCs w:val="22"/>
              </w:rPr>
              <w:t>Директор</w:t>
            </w:r>
          </w:p>
          <w:p w:rsidR="00AE5100" w:rsidRPr="00653AD3" w:rsidRDefault="00AE5100" w:rsidP="00A20765">
            <w:pPr>
              <w:widowControl w:val="0"/>
              <w:autoSpaceDE w:val="0"/>
              <w:autoSpaceDN w:val="0"/>
              <w:adjustRightInd w:val="0"/>
              <w:jc w:val="both"/>
              <w:rPr>
                <w:bCs/>
                <w:sz w:val="22"/>
              </w:rPr>
            </w:pPr>
          </w:p>
          <w:p w:rsidR="00AE5100" w:rsidRPr="00653AD3" w:rsidRDefault="00AE5100" w:rsidP="00A20765">
            <w:pPr>
              <w:widowControl w:val="0"/>
              <w:autoSpaceDE w:val="0"/>
              <w:autoSpaceDN w:val="0"/>
              <w:adjustRightInd w:val="0"/>
              <w:jc w:val="both"/>
              <w:rPr>
                <w:bCs/>
                <w:sz w:val="22"/>
              </w:rPr>
            </w:pPr>
            <w:r w:rsidRPr="00653AD3">
              <w:rPr>
                <w:bCs/>
                <w:sz w:val="22"/>
                <w:szCs w:val="22"/>
              </w:rPr>
              <w:t>__________________ (_____________)</w:t>
            </w:r>
          </w:p>
          <w:p w:rsidR="00AE5100" w:rsidRPr="00653AD3" w:rsidRDefault="00AE5100" w:rsidP="00A20765">
            <w:pPr>
              <w:widowControl w:val="0"/>
              <w:autoSpaceDE w:val="0"/>
              <w:autoSpaceDN w:val="0"/>
              <w:adjustRightInd w:val="0"/>
              <w:jc w:val="both"/>
              <w:rPr>
                <w:bCs/>
                <w:sz w:val="22"/>
              </w:rPr>
            </w:pPr>
            <w:r w:rsidRPr="00653AD3">
              <w:rPr>
                <w:bCs/>
                <w:sz w:val="22"/>
                <w:szCs w:val="22"/>
              </w:rPr>
              <w:t>М.п.</w:t>
            </w:r>
          </w:p>
        </w:tc>
        <w:tc>
          <w:tcPr>
            <w:tcW w:w="4003" w:type="dxa"/>
          </w:tcPr>
          <w:p w:rsidR="00AE5100" w:rsidRPr="00653AD3" w:rsidRDefault="00AE5100" w:rsidP="00A20765">
            <w:pPr>
              <w:widowControl w:val="0"/>
              <w:autoSpaceDE w:val="0"/>
              <w:autoSpaceDN w:val="0"/>
              <w:adjustRightInd w:val="0"/>
              <w:rPr>
                <w:b/>
                <w:bCs/>
                <w:sz w:val="22"/>
              </w:rPr>
            </w:pPr>
            <w:r w:rsidRPr="00653AD3">
              <w:rPr>
                <w:b/>
                <w:bCs/>
                <w:sz w:val="22"/>
                <w:szCs w:val="22"/>
              </w:rPr>
              <w:t>АО «ВРМ»</w:t>
            </w:r>
          </w:p>
          <w:p w:rsidR="00AE5100" w:rsidRPr="00653AD3" w:rsidRDefault="00AE5100" w:rsidP="00A20765">
            <w:pPr>
              <w:widowControl w:val="0"/>
              <w:autoSpaceDE w:val="0"/>
              <w:autoSpaceDN w:val="0"/>
              <w:adjustRightInd w:val="0"/>
              <w:rPr>
                <w:b/>
                <w:bCs/>
                <w:sz w:val="22"/>
              </w:rPr>
            </w:pPr>
          </w:p>
          <w:p w:rsidR="00AE5100" w:rsidRPr="00653AD3" w:rsidRDefault="00AE5100" w:rsidP="00A20765">
            <w:pPr>
              <w:widowControl w:val="0"/>
              <w:autoSpaceDE w:val="0"/>
              <w:autoSpaceDN w:val="0"/>
              <w:adjustRightInd w:val="0"/>
              <w:rPr>
                <w:bCs/>
                <w:sz w:val="22"/>
              </w:rPr>
            </w:pPr>
            <w:r w:rsidRPr="00653AD3">
              <w:rPr>
                <w:bCs/>
                <w:sz w:val="22"/>
                <w:szCs w:val="22"/>
              </w:rPr>
              <w:t>Юридический и почтовый адрес:105005, г. Москва, набережная Академика Туполева, дом 15, корпус 2, офис 27</w:t>
            </w:r>
          </w:p>
          <w:p w:rsidR="00AE5100" w:rsidRPr="00653AD3" w:rsidRDefault="00AE5100" w:rsidP="00A20765">
            <w:pPr>
              <w:widowControl w:val="0"/>
              <w:autoSpaceDE w:val="0"/>
              <w:autoSpaceDN w:val="0"/>
              <w:adjustRightInd w:val="0"/>
              <w:rPr>
                <w:bCs/>
                <w:sz w:val="22"/>
              </w:rPr>
            </w:pPr>
            <w:r w:rsidRPr="00653AD3">
              <w:rPr>
                <w:bCs/>
                <w:sz w:val="22"/>
                <w:szCs w:val="22"/>
              </w:rPr>
              <w:t>ИНН 7722648033/КПП 774550001</w:t>
            </w:r>
          </w:p>
          <w:p w:rsidR="00AE5100" w:rsidRPr="00653AD3" w:rsidRDefault="00AE5100" w:rsidP="00A20765">
            <w:pPr>
              <w:widowControl w:val="0"/>
              <w:autoSpaceDE w:val="0"/>
              <w:autoSpaceDN w:val="0"/>
              <w:adjustRightInd w:val="0"/>
              <w:rPr>
                <w:bCs/>
                <w:sz w:val="22"/>
              </w:rPr>
            </w:pPr>
            <w:r w:rsidRPr="00653AD3">
              <w:rPr>
                <w:bCs/>
                <w:sz w:val="22"/>
                <w:szCs w:val="22"/>
              </w:rPr>
              <w:t>Банковские реквизиты:</w:t>
            </w:r>
          </w:p>
          <w:p w:rsidR="00AE5100" w:rsidRPr="00653AD3" w:rsidRDefault="00AE5100" w:rsidP="00A20765">
            <w:pPr>
              <w:widowControl w:val="0"/>
              <w:autoSpaceDE w:val="0"/>
              <w:autoSpaceDN w:val="0"/>
              <w:adjustRightInd w:val="0"/>
              <w:rPr>
                <w:bCs/>
                <w:sz w:val="22"/>
              </w:rPr>
            </w:pPr>
            <w:r w:rsidRPr="00653AD3">
              <w:rPr>
                <w:bCs/>
                <w:sz w:val="22"/>
                <w:szCs w:val="22"/>
              </w:rPr>
              <w:t>Р/с 40702810500160000507 в Банк ВТБ (ПАО) в г. Москва</w:t>
            </w:r>
          </w:p>
          <w:p w:rsidR="00AE5100" w:rsidRPr="00653AD3" w:rsidRDefault="00AE5100" w:rsidP="00A20765">
            <w:pPr>
              <w:widowControl w:val="0"/>
              <w:autoSpaceDE w:val="0"/>
              <w:autoSpaceDN w:val="0"/>
              <w:adjustRightInd w:val="0"/>
              <w:rPr>
                <w:bCs/>
                <w:sz w:val="22"/>
              </w:rPr>
            </w:pPr>
            <w:r w:rsidRPr="00653AD3">
              <w:rPr>
                <w:bCs/>
                <w:sz w:val="22"/>
                <w:szCs w:val="22"/>
              </w:rPr>
              <w:t xml:space="preserve">К/с 30101810700000000187 </w:t>
            </w:r>
          </w:p>
          <w:p w:rsidR="00AE5100" w:rsidRPr="00653AD3" w:rsidRDefault="00AE5100" w:rsidP="00A20765">
            <w:pPr>
              <w:widowControl w:val="0"/>
              <w:autoSpaceDE w:val="0"/>
              <w:autoSpaceDN w:val="0"/>
              <w:adjustRightInd w:val="0"/>
              <w:rPr>
                <w:bCs/>
                <w:sz w:val="22"/>
              </w:rPr>
            </w:pPr>
            <w:r w:rsidRPr="00653AD3">
              <w:rPr>
                <w:bCs/>
                <w:sz w:val="22"/>
                <w:szCs w:val="22"/>
              </w:rPr>
              <w:t>БИК 044525187</w:t>
            </w:r>
          </w:p>
          <w:p w:rsidR="00AE5100" w:rsidRPr="00653AD3" w:rsidRDefault="00AE5100" w:rsidP="00A20765">
            <w:pPr>
              <w:widowControl w:val="0"/>
              <w:autoSpaceDE w:val="0"/>
              <w:autoSpaceDN w:val="0"/>
              <w:adjustRightInd w:val="0"/>
              <w:rPr>
                <w:bCs/>
                <w:sz w:val="22"/>
              </w:rPr>
            </w:pPr>
            <w:r w:rsidRPr="00653AD3">
              <w:rPr>
                <w:bCs/>
                <w:sz w:val="22"/>
                <w:szCs w:val="22"/>
              </w:rPr>
              <w:t>Тел:/факс: (499) 550-28-90</w:t>
            </w:r>
          </w:p>
          <w:p w:rsidR="00AE5100" w:rsidRPr="00653AD3" w:rsidRDefault="00AE5100" w:rsidP="00A20765">
            <w:pPr>
              <w:widowControl w:val="0"/>
              <w:autoSpaceDE w:val="0"/>
              <w:autoSpaceDN w:val="0"/>
              <w:adjustRightInd w:val="0"/>
              <w:rPr>
                <w:bCs/>
                <w:sz w:val="22"/>
              </w:rPr>
            </w:pPr>
            <w:r w:rsidRPr="00653AD3">
              <w:rPr>
                <w:bCs/>
                <w:sz w:val="22"/>
                <w:szCs w:val="22"/>
                <w:lang w:val="en-US"/>
              </w:rPr>
              <w:t>E</w:t>
            </w:r>
            <w:r w:rsidRPr="00653AD3">
              <w:rPr>
                <w:bCs/>
                <w:sz w:val="22"/>
                <w:szCs w:val="22"/>
              </w:rPr>
              <w:t>-</w:t>
            </w:r>
            <w:r w:rsidRPr="00653AD3">
              <w:rPr>
                <w:bCs/>
                <w:sz w:val="22"/>
                <w:szCs w:val="22"/>
                <w:lang w:val="en-US"/>
              </w:rPr>
              <w:t>mail</w:t>
            </w:r>
            <w:r w:rsidRPr="00653AD3">
              <w:rPr>
                <w:bCs/>
                <w:sz w:val="22"/>
                <w:szCs w:val="22"/>
              </w:rPr>
              <w:t xml:space="preserve">:  </w:t>
            </w:r>
            <w:hyperlink r:id="rId13" w:history="1">
              <w:r w:rsidRPr="00653AD3">
                <w:rPr>
                  <w:bCs/>
                  <w:color w:val="0563C1"/>
                  <w:sz w:val="22"/>
                  <w:szCs w:val="22"/>
                  <w:u w:val="single"/>
                </w:rPr>
                <w:t>info@vagonremmash.ru</w:t>
              </w:r>
            </w:hyperlink>
          </w:p>
          <w:p w:rsidR="00AE5100" w:rsidRPr="00653AD3" w:rsidRDefault="00AE5100" w:rsidP="00A20765">
            <w:pPr>
              <w:widowControl w:val="0"/>
              <w:autoSpaceDE w:val="0"/>
              <w:autoSpaceDN w:val="0"/>
              <w:adjustRightInd w:val="0"/>
              <w:rPr>
                <w:bCs/>
                <w:sz w:val="22"/>
              </w:rPr>
            </w:pPr>
          </w:p>
          <w:p w:rsidR="00AE5100" w:rsidRPr="00653AD3" w:rsidRDefault="00AE5100" w:rsidP="00A20765">
            <w:pPr>
              <w:widowControl w:val="0"/>
              <w:autoSpaceDE w:val="0"/>
              <w:autoSpaceDN w:val="0"/>
              <w:adjustRightInd w:val="0"/>
              <w:rPr>
                <w:bCs/>
                <w:sz w:val="22"/>
              </w:rPr>
            </w:pPr>
            <w:r w:rsidRPr="00653AD3">
              <w:rPr>
                <w:bCs/>
                <w:sz w:val="22"/>
                <w:szCs w:val="22"/>
              </w:rPr>
              <w:t>Генеральный директор</w:t>
            </w:r>
          </w:p>
          <w:p w:rsidR="00AE5100" w:rsidRPr="00653AD3" w:rsidRDefault="00AE5100" w:rsidP="00A20765">
            <w:pPr>
              <w:widowControl w:val="0"/>
              <w:autoSpaceDE w:val="0"/>
              <w:autoSpaceDN w:val="0"/>
              <w:adjustRightInd w:val="0"/>
              <w:rPr>
                <w:bCs/>
                <w:sz w:val="22"/>
              </w:rPr>
            </w:pPr>
          </w:p>
          <w:p w:rsidR="00AE5100" w:rsidRPr="00653AD3" w:rsidRDefault="00AE5100" w:rsidP="00A20765">
            <w:pPr>
              <w:widowControl w:val="0"/>
              <w:autoSpaceDE w:val="0"/>
              <w:autoSpaceDN w:val="0"/>
              <w:adjustRightInd w:val="0"/>
              <w:rPr>
                <w:bCs/>
                <w:sz w:val="22"/>
              </w:rPr>
            </w:pPr>
          </w:p>
          <w:p w:rsidR="00AE5100" w:rsidRPr="00653AD3" w:rsidRDefault="00AE5100" w:rsidP="00A20765">
            <w:pPr>
              <w:widowControl w:val="0"/>
              <w:autoSpaceDE w:val="0"/>
              <w:autoSpaceDN w:val="0"/>
              <w:adjustRightInd w:val="0"/>
              <w:rPr>
                <w:bCs/>
                <w:sz w:val="22"/>
              </w:rPr>
            </w:pPr>
            <w:r w:rsidRPr="00653AD3">
              <w:rPr>
                <w:bCs/>
                <w:sz w:val="22"/>
                <w:szCs w:val="22"/>
              </w:rPr>
              <w:t>__________________ П.С. Долгов</w:t>
            </w:r>
          </w:p>
          <w:p w:rsidR="00AE5100" w:rsidRPr="00653AD3" w:rsidRDefault="00AE5100" w:rsidP="00A20765">
            <w:pPr>
              <w:widowControl w:val="0"/>
              <w:autoSpaceDE w:val="0"/>
              <w:autoSpaceDN w:val="0"/>
              <w:adjustRightInd w:val="0"/>
              <w:jc w:val="both"/>
              <w:rPr>
                <w:bCs/>
                <w:sz w:val="22"/>
              </w:rPr>
            </w:pPr>
            <w:r w:rsidRPr="00653AD3">
              <w:rPr>
                <w:bCs/>
                <w:sz w:val="22"/>
                <w:szCs w:val="22"/>
              </w:rPr>
              <w:t xml:space="preserve">           М.п.</w:t>
            </w:r>
          </w:p>
        </w:tc>
      </w:tr>
    </w:tbl>
    <w:p w:rsidR="00AE5100" w:rsidRPr="00653AD3" w:rsidRDefault="00AE5100" w:rsidP="00AE5100">
      <w:pPr>
        <w:keepNext/>
        <w:jc w:val="center"/>
        <w:outlineLvl w:val="0"/>
        <w:rPr>
          <w:b/>
          <w:sz w:val="22"/>
          <w:szCs w:val="22"/>
        </w:rPr>
      </w:pPr>
    </w:p>
    <w:p w:rsidR="00AE5100" w:rsidRPr="00653AD3" w:rsidRDefault="00AE5100" w:rsidP="00AE5100">
      <w:pPr>
        <w:widowControl w:val="0"/>
        <w:shd w:val="clear" w:color="auto" w:fill="FFFFFF"/>
        <w:autoSpaceDE w:val="0"/>
        <w:autoSpaceDN w:val="0"/>
        <w:adjustRightInd w:val="0"/>
        <w:rPr>
          <w:b/>
          <w:sz w:val="22"/>
          <w:szCs w:val="22"/>
        </w:rPr>
      </w:pPr>
      <w:r w:rsidRPr="00653AD3">
        <w:rPr>
          <w:b/>
          <w:sz w:val="22"/>
          <w:szCs w:val="22"/>
        </w:rPr>
        <w:br w:type="column"/>
      </w:r>
    </w:p>
    <w:p w:rsidR="00AE5100" w:rsidRPr="00F050E3" w:rsidRDefault="00AE5100" w:rsidP="00AE5100">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AE5100" w:rsidRPr="00F050E3" w:rsidRDefault="00AE5100" w:rsidP="00AE5100">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AE5100" w:rsidRPr="00F050E3" w:rsidRDefault="00AE5100" w:rsidP="00AE5100">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AE5100" w:rsidRPr="00F050E3" w:rsidRDefault="00AE5100" w:rsidP="00AE5100">
      <w:pPr>
        <w:keepNext/>
        <w:jc w:val="center"/>
        <w:outlineLvl w:val="0"/>
        <w:rPr>
          <w:bCs/>
          <w:iCs/>
          <w:spacing w:val="-14"/>
        </w:rPr>
      </w:pPr>
    </w:p>
    <w:p w:rsidR="00AE5100" w:rsidRPr="00F050E3" w:rsidRDefault="00AE5100" w:rsidP="00AE5100">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AE5100" w:rsidRPr="00F050E3" w:rsidRDefault="00AE5100" w:rsidP="00AE5100">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AE5100" w:rsidRPr="00F050E3" w:rsidTr="00A20765">
        <w:tc>
          <w:tcPr>
            <w:tcW w:w="632"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w:t>
            </w:r>
          </w:p>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Наименование</w:t>
            </w:r>
          </w:p>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Примечание</w:t>
            </w:r>
          </w:p>
        </w:tc>
      </w:tr>
      <w:tr w:rsidR="00AE5100" w:rsidRPr="00F050E3" w:rsidTr="00A20765">
        <w:tc>
          <w:tcPr>
            <w:tcW w:w="632"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AE5100" w:rsidRPr="00F050E3" w:rsidRDefault="00AE5100" w:rsidP="00A20765">
            <w:pPr>
              <w:widowControl w:val="0"/>
              <w:autoSpaceDE w:val="0"/>
              <w:autoSpaceDN w:val="0"/>
              <w:adjustRightInd w:val="0"/>
              <w:jc w:val="center"/>
              <w:rPr>
                <w:bCs/>
                <w:iCs/>
                <w:spacing w:val="-14"/>
                <w:sz w:val="24"/>
              </w:rPr>
            </w:pPr>
            <w:r w:rsidRPr="00F050E3">
              <w:rPr>
                <w:bCs/>
                <w:iCs/>
                <w:spacing w:val="-14"/>
                <w:sz w:val="24"/>
              </w:rPr>
              <w:t>7</w:t>
            </w: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632" w:type="dxa"/>
          </w:tcPr>
          <w:p w:rsidR="00AE5100" w:rsidRPr="00F050E3" w:rsidRDefault="00AE5100" w:rsidP="00A20765">
            <w:pPr>
              <w:widowControl w:val="0"/>
              <w:autoSpaceDE w:val="0"/>
              <w:autoSpaceDN w:val="0"/>
              <w:adjustRightInd w:val="0"/>
              <w:rPr>
                <w:bCs/>
                <w:iCs/>
                <w:spacing w:val="-14"/>
                <w:sz w:val="24"/>
              </w:rPr>
            </w:pPr>
          </w:p>
        </w:tc>
        <w:tc>
          <w:tcPr>
            <w:tcW w:w="1886" w:type="dxa"/>
          </w:tcPr>
          <w:p w:rsidR="00AE5100" w:rsidRPr="00F050E3" w:rsidRDefault="00AE5100" w:rsidP="00A20765">
            <w:pPr>
              <w:widowControl w:val="0"/>
              <w:autoSpaceDE w:val="0"/>
              <w:autoSpaceDN w:val="0"/>
              <w:adjustRightInd w:val="0"/>
              <w:rPr>
                <w:bCs/>
                <w:iCs/>
                <w:spacing w:val="-14"/>
                <w:sz w:val="24"/>
              </w:rPr>
            </w:pP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r w:rsidR="00AE5100" w:rsidRPr="00F050E3" w:rsidTr="00A20765">
        <w:tc>
          <w:tcPr>
            <w:tcW w:w="2518" w:type="dxa"/>
            <w:gridSpan w:val="2"/>
          </w:tcPr>
          <w:p w:rsidR="00AE5100" w:rsidRPr="00F050E3" w:rsidRDefault="00AE5100" w:rsidP="00A20765">
            <w:pPr>
              <w:widowControl w:val="0"/>
              <w:autoSpaceDE w:val="0"/>
              <w:autoSpaceDN w:val="0"/>
              <w:adjustRightInd w:val="0"/>
              <w:rPr>
                <w:bCs/>
                <w:iCs/>
                <w:spacing w:val="-14"/>
                <w:sz w:val="24"/>
              </w:rPr>
            </w:pPr>
            <w:r w:rsidRPr="00F050E3">
              <w:rPr>
                <w:bCs/>
                <w:iCs/>
                <w:spacing w:val="-14"/>
                <w:sz w:val="24"/>
              </w:rPr>
              <w:t>ИТОГО:</w:t>
            </w:r>
          </w:p>
        </w:tc>
        <w:tc>
          <w:tcPr>
            <w:tcW w:w="1418" w:type="dxa"/>
          </w:tcPr>
          <w:p w:rsidR="00AE5100" w:rsidRPr="00F050E3" w:rsidRDefault="00AE5100" w:rsidP="00A20765">
            <w:pPr>
              <w:widowControl w:val="0"/>
              <w:autoSpaceDE w:val="0"/>
              <w:autoSpaceDN w:val="0"/>
              <w:adjustRightInd w:val="0"/>
              <w:rPr>
                <w:bCs/>
                <w:iCs/>
                <w:spacing w:val="-14"/>
                <w:sz w:val="24"/>
              </w:rPr>
            </w:pPr>
          </w:p>
        </w:tc>
        <w:tc>
          <w:tcPr>
            <w:tcW w:w="826" w:type="dxa"/>
          </w:tcPr>
          <w:p w:rsidR="00AE5100" w:rsidRPr="00F050E3" w:rsidRDefault="00AE5100" w:rsidP="00A20765">
            <w:pPr>
              <w:widowControl w:val="0"/>
              <w:autoSpaceDE w:val="0"/>
              <w:autoSpaceDN w:val="0"/>
              <w:adjustRightInd w:val="0"/>
              <w:rPr>
                <w:bCs/>
                <w:iCs/>
                <w:spacing w:val="-14"/>
                <w:sz w:val="24"/>
              </w:rPr>
            </w:pPr>
          </w:p>
        </w:tc>
        <w:tc>
          <w:tcPr>
            <w:tcW w:w="1381" w:type="dxa"/>
          </w:tcPr>
          <w:p w:rsidR="00AE5100" w:rsidRPr="00F050E3" w:rsidRDefault="00AE5100" w:rsidP="00A20765">
            <w:pPr>
              <w:widowControl w:val="0"/>
              <w:autoSpaceDE w:val="0"/>
              <w:autoSpaceDN w:val="0"/>
              <w:adjustRightInd w:val="0"/>
              <w:rPr>
                <w:bCs/>
                <w:iCs/>
                <w:spacing w:val="-14"/>
                <w:sz w:val="24"/>
              </w:rPr>
            </w:pPr>
          </w:p>
        </w:tc>
        <w:tc>
          <w:tcPr>
            <w:tcW w:w="1645" w:type="dxa"/>
          </w:tcPr>
          <w:p w:rsidR="00AE5100" w:rsidRPr="00F050E3" w:rsidRDefault="00AE5100" w:rsidP="00A20765">
            <w:pPr>
              <w:widowControl w:val="0"/>
              <w:autoSpaceDE w:val="0"/>
              <w:autoSpaceDN w:val="0"/>
              <w:adjustRightInd w:val="0"/>
              <w:rPr>
                <w:bCs/>
                <w:iCs/>
                <w:spacing w:val="-14"/>
                <w:sz w:val="24"/>
              </w:rPr>
            </w:pPr>
          </w:p>
        </w:tc>
        <w:tc>
          <w:tcPr>
            <w:tcW w:w="1557" w:type="dxa"/>
          </w:tcPr>
          <w:p w:rsidR="00AE5100" w:rsidRPr="00F050E3" w:rsidRDefault="00AE5100" w:rsidP="00A20765">
            <w:pPr>
              <w:widowControl w:val="0"/>
              <w:autoSpaceDE w:val="0"/>
              <w:autoSpaceDN w:val="0"/>
              <w:adjustRightInd w:val="0"/>
              <w:rPr>
                <w:bCs/>
                <w:iCs/>
                <w:spacing w:val="-14"/>
                <w:sz w:val="24"/>
              </w:rPr>
            </w:pPr>
          </w:p>
        </w:tc>
      </w:tr>
    </w:tbl>
    <w:p w:rsidR="00AE5100" w:rsidRPr="00F050E3" w:rsidRDefault="00AE5100" w:rsidP="00AE5100">
      <w:pPr>
        <w:widowControl w:val="0"/>
        <w:shd w:val="clear" w:color="auto" w:fill="FFFFFF"/>
        <w:autoSpaceDE w:val="0"/>
        <w:autoSpaceDN w:val="0"/>
        <w:adjustRightInd w:val="0"/>
        <w:jc w:val="both"/>
        <w:rPr>
          <w:bCs/>
          <w:iCs/>
          <w:spacing w:val="-14"/>
        </w:rPr>
      </w:pPr>
    </w:p>
    <w:p w:rsidR="00AE5100" w:rsidRPr="00F050E3" w:rsidRDefault="00AE5100" w:rsidP="00AE5100">
      <w:pPr>
        <w:widowControl w:val="0"/>
        <w:shd w:val="clear" w:color="auto" w:fill="FFFFFF"/>
        <w:autoSpaceDE w:val="0"/>
        <w:autoSpaceDN w:val="0"/>
        <w:adjustRightInd w:val="0"/>
        <w:jc w:val="both"/>
        <w:rPr>
          <w:bCs/>
          <w:iCs/>
          <w:spacing w:val="-14"/>
        </w:rPr>
      </w:pPr>
    </w:p>
    <w:p w:rsidR="00AE5100" w:rsidRPr="00F050E3" w:rsidRDefault="00AE5100" w:rsidP="00AE5100">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AE5100" w:rsidRPr="00F050E3" w:rsidRDefault="00AE5100" w:rsidP="00AE5100">
      <w:pPr>
        <w:widowControl w:val="0"/>
        <w:autoSpaceDE w:val="0"/>
        <w:autoSpaceDN w:val="0"/>
        <w:adjustRightInd w:val="0"/>
        <w:rPr>
          <w:bCs/>
        </w:rPr>
      </w:pPr>
    </w:p>
    <w:p w:rsidR="00AE5100" w:rsidRPr="00F050E3" w:rsidRDefault="00AE5100" w:rsidP="00AE5100">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AE5100" w:rsidRPr="00F050E3" w:rsidRDefault="00AE5100" w:rsidP="00AE5100">
      <w:pPr>
        <w:widowControl w:val="0"/>
        <w:shd w:val="clear" w:color="auto" w:fill="FFFFFF"/>
        <w:autoSpaceDE w:val="0"/>
        <w:autoSpaceDN w:val="0"/>
        <w:adjustRightInd w:val="0"/>
        <w:jc w:val="both"/>
        <w:rPr>
          <w:bCs/>
          <w:iCs/>
          <w:spacing w:val="-14"/>
        </w:rPr>
      </w:pPr>
    </w:p>
    <w:p w:rsidR="00AE5100" w:rsidRPr="00F050E3" w:rsidRDefault="00AE5100" w:rsidP="00AE5100">
      <w:pPr>
        <w:widowControl w:val="0"/>
        <w:shd w:val="clear" w:color="auto" w:fill="FFFFFF"/>
        <w:autoSpaceDE w:val="0"/>
        <w:autoSpaceDN w:val="0"/>
        <w:adjustRightInd w:val="0"/>
        <w:jc w:val="both"/>
        <w:rPr>
          <w:bCs/>
          <w:iCs/>
          <w:spacing w:val="-14"/>
        </w:rPr>
      </w:pPr>
      <w:r w:rsidRPr="00F050E3">
        <w:rPr>
          <w:bCs/>
          <w:iCs/>
          <w:spacing w:val="-14"/>
        </w:rPr>
        <w:br w:type="column"/>
      </w:r>
    </w:p>
    <w:p w:rsidR="00AE5100" w:rsidRPr="00F050E3" w:rsidRDefault="00AE5100" w:rsidP="00AE5100">
      <w:pPr>
        <w:widowControl w:val="0"/>
        <w:shd w:val="clear" w:color="auto" w:fill="FFFFFF"/>
        <w:autoSpaceDE w:val="0"/>
        <w:autoSpaceDN w:val="0"/>
        <w:adjustRightInd w:val="0"/>
        <w:jc w:val="both"/>
        <w:rPr>
          <w:b/>
          <w:bCs/>
          <w:iCs/>
          <w:spacing w:val="-14"/>
        </w:rPr>
      </w:pPr>
      <w:r w:rsidRPr="00F050E3">
        <w:rPr>
          <w:b/>
          <w:bCs/>
          <w:iCs/>
          <w:spacing w:val="-14"/>
        </w:rPr>
        <w:t>ФОРМА</w:t>
      </w:r>
    </w:p>
    <w:p w:rsidR="00AE5100" w:rsidRPr="00F050E3" w:rsidRDefault="00AE5100" w:rsidP="00AE5100">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AE5100" w:rsidRPr="00F050E3" w:rsidRDefault="00AE5100" w:rsidP="00AE5100">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AE5100" w:rsidRPr="00F050E3" w:rsidRDefault="00AE5100" w:rsidP="00AE5100">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AE5100" w:rsidRPr="00F050E3" w:rsidRDefault="00AE5100" w:rsidP="00AE5100">
      <w:pPr>
        <w:widowControl w:val="0"/>
        <w:shd w:val="clear" w:color="auto" w:fill="FFFFFF"/>
        <w:autoSpaceDE w:val="0"/>
        <w:autoSpaceDN w:val="0"/>
        <w:adjustRightInd w:val="0"/>
        <w:jc w:val="center"/>
        <w:rPr>
          <w:bCs/>
          <w:iCs/>
        </w:rPr>
      </w:pPr>
    </w:p>
    <w:p w:rsidR="00AE5100" w:rsidRPr="00F050E3" w:rsidRDefault="00AE5100" w:rsidP="00AE5100">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AE5100" w:rsidRPr="00263EBF" w:rsidTr="00A2076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w:t>
            </w:r>
          </w:p>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Цена без НДС,</w:t>
            </w:r>
          </w:p>
          <w:p w:rsidR="00AE5100" w:rsidRPr="00263EBF" w:rsidRDefault="00AE5100" w:rsidP="00A20765">
            <w:pPr>
              <w:widowControl w:val="0"/>
              <w:autoSpaceDE w:val="0"/>
              <w:autoSpaceDN w:val="0"/>
              <w:adjustRightInd w:val="0"/>
              <w:jc w:val="center"/>
              <w:rPr>
                <w:bCs/>
                <w:sz w:val="18"/>
                <w:szCs w:val="18"/>
              </w:rPr>
            </w:pPr>
            <w:r w:rsidRPr="00263EBF">
              <w:rPr>
                <w:bCs/>
                <w:sz w:val="18"/>
                <w:szCs w:val="18"/>
              </w:rPr>
              <w:t>руб.</w:t>
            </w:r>
          </w:p>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bCs/>
                <w:sz w:val="18"/>
                <w:szCs w:val="18"/>
              </w:rPr>
            </w:pPr>
            <w:r w:rsidRPr="00263EBF">
              <w:rPr>
                <w:bCs/>
                <w:sz w:val="18"/>
                <w:szCs w:val="18"/>
              </w:rPr>
              <w:t>Срок/период поставки</w:t>
            </w:r>
          </w:p>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Краткое наименование Грузополучателя</w:t>
            </w:r>
          </w:p>
        </w:tc>
      </w:tr>
      <w:tr w:rsidR="00AE5100" w:rsidRPr="00263EBF"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shd w:val="clear" w:color="auto" w:fill="FFFFFF"/>
              <w:autoSpaceDE w:val="0"/>
              <w:autoSpaceDN w:val="0"/>
              <w:adjustRightInd w:val="0"/>
              <w:jc w:val="center"/>
              <w:rPr>
                <w:rFonts w:eastAsia="Calibri"/>
                <w:bCs/>
                <w:sz w:val="18"/>
                <w:szCs w:val="18"/>
              </w:rPr>
            </w:pPr>
            <w:r w:rsidRPr="00263EBF">
              <w:rPr>
                <w:rFonts w:eastAsia="Calibri"/>
                <w:bCs/>
                <w:sz w:val="18"/>
                <w:szCs w:val="1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rFonts w:eastAsia="Calibri"/>
                <w:bCs/>
                <w:sz w:val="18"/>
                <w:szCs w:val="18"/>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11</w:t>
            </w:r>
          </w:p>
        </w:tc>
      </w:tr>
      <w:tr w:rsidR="00AE5100" w:rsidRPr="00263EBF"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shd w:val="clear" w:color="auto" w:fill="FFFFFF"/>
              <w:autoSpaceDE w:val="0"/>
              <w:autoSpaceDN w:val="0"/>
              <w:adjustRightInd w:val="0"/>
              <w:rPr>
                <w:rFonts w:eastAsia="Calibri"/>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rPr>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r>
      <w:tr w:rsidR="00AE5100" w:rsidRPr="00263EBF"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shd w:val="clear" w:color="auto" w:fill="FFFFFF"/>
              <w:autoSpaceDE w:val="0"/>
              <w:autoSpaceDN w:val="0"/>
              <w:adjustRightInd w:val="0"/>
              <w:rPr>
                <w:rFonts w:eastAsia="Calibri"/>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rPr>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r>
      <w:tr w:rsidR="00AE5100" w:rsidRPr="00263EBF"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shd w:val="clear" w:color="auto" w:fill="FFFFFF"/>
              <w:autoSpaceDE w:val="0"/>
              <w:autoSpaceDN w:val="0"/>
              <w:adjustRightInd w:val="0"/>
              <w:rPr>
                <w:rFonts w:eastAsia="Calibri"/>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rPr>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r>
      <w:tr w:rsidR="00AE5100" w:rsidRPr="00263EBF" w:rsidTr="00A2076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rPr>
                <w:sz w:val="18"/>
                <w:szCs w:val="18"/>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shd w:val="clear" w:color="auto" w:fill="FFFFFF"/>
              <w:autoSpaceDE w:val="0"/>
              <w:autoSpaceDN w:val="0"/>
              <w:adjustRightInd w:val="0"/>
              <w:jc w:val="center"/>
              <w:rPr>
                <w:rFonts w:eastAsia="Calibri"/>
                <w:bCs/>
                <w:sz w:val="18"/>
                <w:szCs w:val="18"/>
              </w:rPr>
            </w:pPr>
            <w:r w:rsidRPr="00263EBF">
              <w:rPr>
                <w:bCs/>
                <w:sz w:val="18"/>
                <w:szCs w:val="1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AE5100" w:rsidRPr="00263EBF" w:rsidRDefault="00AE5100" w:rsidP="00A20765">
            <w:pPr>
              <w:widowControl w:val="0"/>
              <w:autoSpaceDE w:val="0"/>
              <w:autoSpaceDN w:val="0"/>
              <w:adjustRightInd w:val="0"/>
              <w:jc w:val="center"/>
              <w:rPr>
                <w:rFonts w:eastAsia="Calibri"/>
                <w:bCs/>
                <w:sz w:val="18"/>
                <w:szCs w:val="18"/>
              </w:rPr>
            </w:pPr>
            <w:r w:rsidRPr="00263EBF">
              <w:rPr>
                <w:bCs/>
                <w:sz w:val="18"/>
                <w:szCs w:val="1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AE5100" w:rsidRPr="00263EBF" w:rsidRDefault="00AE5100" w:rsidP="00A20765">
            <w:pPr>
              <w:widowControl w:val="0"/>
              <w:autoSpaceDE w:val="0"/>
              <w:autoSpaceDN w:val="0"/>
              <w:adjustRightInd w:val="0"/>
              <w:jc w:val="center"/>
              <w:rPr>
                <w:rFonts w:eastAsia="Calibri"/>
                <w:bCs/>
                <w:sz w:val="18"/>
                <w:szCs w:val="18"/>
              </w:rPr>
            </w:pPr>
          </w:p>
        </w:tc>
      </w:tr>
    </w:tbl>
    <w:p w:rsidR="00AE5100" w:rsidRPr="00F050E3" w:rsidRDefault="00AE5100" w:rsidP="00AE5100">
      <w:pPr>
        <w:widowControl w:val="0"/>
        <w:autoSpaceDE w:val="0"/>
        <w:autoSpaceDN w:val="0"/>
        <w:adjustRightInd w:val="0"/>
        <w:rPr>
          <w:rFonts w:eastAsia="Calibri"/>
          <w:bCs/>
        </w:rPr>
      </w:pPr>
    </w:p>
    <w:p w:rsidR="00AE5100" w:rsidRPr="00F050E3" w:rsidRDefault="00AE5100" w:rsidP="00AE5100">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AE5100" w:rsidRPr="00F050E3" w:rsidRDefault="00AE5100" w:rsidP="00AE5100">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AE5100" w:rsidRPr="00F050E3" w:rsidRDefault="00AE5100" w:rsidP="00AE5100">
      <w:pPr>
        <w:widowControl w:val="0"/>
        <w:shd w:val="clear" w:color="auto" w:fill="FFFFFF"/>
        <w:autoSpaceDE w:val="0"/>
        <w:autoSpaceDN w:val="0"/>
        <w:adjustRightInd w:val="0"/>
        <w:jc w:val="both"/>
        <w:rPr>
          <w:bCs/>
          <w:u w:val="single"/>
        </w:rPr>
      </w:pPr>
    </w:p>
    <w:p w:rsidR="00AE5100" w:rsidRPr="00F050E3" w:rsidRDefault="00AE5100" w:rsidP="00AE5100">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AE5100" w:rsidRPr="00F050E3" w:rsidRDefault="00AE5100" w:rsidP="00AE5100">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AE5100" w:rsidRPr="00F050E3" w:rsidRDefault="00AE5100" w:rsidP="00AE5100">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AE5100" w:rsidRPr="00F050E3" w:rsidRDefault="00AE5100" w:rsidP="00AE5100">
      <w:pPr>
        <w:widowControl w:val="0"/>
        <w:shd w:val="clear" w:color="auto" w:fill="FFFFFF"/>
        <w:autoSpaceDE w:val="0"/>
        <w:autoSpaceDN w:val="0"/>
        <w:adjustRightInd w:val="0"/>
        <w:jc w:val="both"/>
        <w:rPr>
          <w:bCs/>
          <w:i/>
        </w:rPr>
      </w:pPr>
    </w:p>
    <w:p w:rsidR="00AE5100" w:rsidRPr="00F050E3" w:rsidRDefault="00AE5100" w:rsidP="00AE5100">
      <w:pPr>
        <w:widowControl w:val="0"/>
        <w:shd w:val="clear" w:color="auto" w:fill="FFFFFF"/>
        <w:autoSpaceDE w:val="0"/>
        <w:autoSpaceDN w:val="0"/>
        <w:adjustRightInd w:val="0"/>
        <w:jc w:val="both"/>
        <w:rPr>
          <w:bCs/>
          <w:i/>
        </w:rPr>
      </w:pPr>
      <w:r w:rsidRPr="00F050E3">
        <w:rPr>
          <w:bCs/>
          <w:i/>
        </w:rPr>
        <w:t>Сроки поставки________________:</w:t>
      </w:r>
    </w:p>
    <w:p w:rsidR="00AE5100" w:rsidRPr="00F050E3" w:rsidRDefault="00AE5100" w:rsidP="00AE5100">
      <w:pPr>
        <w:widowControl w:val="0"/>
        <w:shd w:val="clear" w:color="auto" w:fill="FFFFFF"/>
        <w:autoSpaceDE w:val="0"/>
        <w:autoSpaceDN w:val="0"/>
        <w:adjustRightInd w:val="0"/>
        <w:jc w:val="both"/>
        <w:rPr>
          <w:bCs/>
          <w:i/>
          <w:iCs/>
        </w:rPr>
      </w:pP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AE5100" w:rsidRPr="00F050E3" w:rsidRDefault="00AE5100" w:rsidP="00AE5100">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AE5100" w:rsidRPr="00F050E3" w:rsidRDefault="00AE5100" w:rsidP="00AE5100">
      <w:pPr>
        <w:widowControl w:val="0"/>
        <w:shd w:val="clear" w:color="auto" w:fill="FFFFFF"/>
        <w:autoSpaceDE w:val="0"/>
        <w:autoSpaceDN w:val="0"/>
        <w:adjustRightInd w:val="0"/>
        <w:jc w:val="both"/>
        <w:rPr>
          <w:bCs/>
          <w:iCs/>
        </w:rPr>
      </w:pPr>
    </w:p>
    <w:p w:rsidR="00AE5100" w:rsidRPr="00F050E3" w:rsidRDefault="00AE5100" w:rsidP="00AE5100">
      <w:pPr>
        <w:jc w:val="both"/>
      </w:pPr>
    </w:p>
    <w:p w:rsidR="00AE5100" w:rsidRPr="00F050E3" w:rsidRDefault="00AE5100" w:rsidP="00AE5100">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AE5100" w:rsidRPr="00F050E3" w:rsidRDefault="00AE5100" w:rsidP="00AE5100">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AE5100" w:rsidRPr="00F050E3" w:rsidRDefault="00AE5100" w:rsidP="00AE5100">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AE5100" w:rsidRPr="00F050E3" w:rsidTr="00A20765">
        <w:trPr>
          <w:cantSplit/>
        </w:trPr>
        <w:tc>
          <w:tcPr>
            <w:tcW w:w="6050" w:type="dxa"/>
            <w:hideMark/>
          </w:tcPr>
          <w:p w:rsidR="00AE5100" w:rsidRPr="00F050E3" w:rsidRDefault="00AE5100" w:rsidP="00A20765">
            <w:pPr>
              <w:widowControl w:val="0"/>
              <w:autoSpaceDE w:val="0"/>
              <w:autoSpaceDN w:val="0"/>
              <w:adjustRightInd w:val="0"/>
              <w:rPr>
                <w:b/>
                <w:bCs/>
              </w:rPr>
            </w:pPr>
            <w:r w:rsidRPr="00F050E3">
              <w:rPr>
                <w:b/>
                <w:bCs/>
              </w:rPr>
              <w:br w:type="column"/>
            </w:r>
          </w:p>
        </w:tc>
        <w:tc>
          <w:tcPr>
            <w:tcW w:w="3700" w:type="dxa"/>
          </w:tcPr>
          <w:p w:rsidR="00AE5100" w:rsidRPr="00F050E3" w:rsidRDefault="00AE5100" w:rsidP="00A20765">
            <w:pPr>
              <w:widowControl w:val="0"/>
              <w:autoSpaceDE w:val="0"/>
              <w:autoSpaceDN w:val="0"/>
              <w:adjustRightInd w:val="0"/>
              <w:rPr>
                <w:b/>
                <w:bCs/>
              </w:rPr>
            </w:pPr>
          </w:p>
        </w:tc>
      </w:tr>
    </w:tbl>
    <w:p w:rsidR="00AE5100" w:rsidRPr="00F050E3" w:rsidRDefault="00AE5100" w:rsidP="00AE5100">
      <w:pPr>
        <w:shd w:val="clear" w:color="auto" w:fill="FFFFFF"/>
        <w:tabs>
          <w:tab w:val="left" w:pos="5760"/>
        </w:tabs>
        <w:ind w:firstLine="709"/>
        <w:jc w:val="both"/>
      </w:pPr>
    </w:p>
    <w:p w:rsidR="00AE5100" w:rsidRPr="00F050E3" w:rsidRDefault="00AE5100" w:rsidP="00AE5100">
      <w:pPr>
        <w:shd w:val="clear" w:color="auto" w:fill="FFFFFF"/>
        <w:tabs>
          <w:tab w:val="left" w:pos="5760"/>
        </w:tabs>
        <w:ind w:firstLine="709"/>
        <w:jc w:val="center"/>
        <w:rPr>
          <w:b/>
        </w:rPr>
      </w:pPr>
      <w:r w:rsidRPr="00F050E3">
        <w:rPr>
          <w:b/>
        </w:rPr>
        <w:t>СОГЛАШЕНИЕ</w:t>
      </w:r>
    </w:p>
    <w:p w:rsidR="00AE5100" w:rsidRPr="00F050E3" w:rsidRDefault="00AE5100" w:rsidP="00AE5100">
      <w:pPr>
        <w:shd w:val="clear" w:color="auto" w:fill="FFFFFF"/>
        <w:tabs>
          <w:tab w:val="left" w:pos="5760"/>
        </w:tabs>
        <w:ind w:firstLine="709"/>
        <w:jc w:val="both"/>
      </w:pPr>
    </w:p>
    <w:p w:rsidR="00AE5100" w:rsidRPr="00F050E3" w:rsidRDefault="00AE5100" w:rsidP="00AE5100">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AE5100" w:rsidRPr="00F050E3" w:rsidRDefault="00AE5100" w:rsidP="00AE5100">
      <w:pPr>
        <w:shd w:val="clear" w:color="auto" w:fill="FFFFFF"/>
        <w:ind w:firstLine="709"/>
        <w:jc w:val="both"/>
      </w:pPr>
    </w:p>
    <w:p w:rsidR="00AE5100" w:rsidRPr="00F050E3" w:rsidRDefault="00AE5100" w:rsidP="00AE5100">
      <w:pPr>
        <w:shd w:val="clear" w:color="auto" w:fill="FFFFFF"/>
        <w:ind w:firstLine="709"/>
        <w:jc w:val="both"/>
      </w:pPr>
      <w:r w:rsidRPr="00F050E3">
        <w:t>1. Руководствуясь статьей 431.2 ГК РФ, Поставщик заверяет следующее:</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AE5100" w:rsidRPr="00F050E3" w:rsidRDefault="00AE5100" w:rsidP="00AE5100">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AE5100" w:rsidRPr="00F050E3" w:rsidRDefault="00AE5100" w:rsidP="00AE5100">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AE5100" w:rsidRPr="00F050E3" w:rsidRDefault="00AE5100" w:rsidP="00AE5100">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AE5100" w:rsidRPr="00F050E3" w:rsidRDefault="00AE5100" w:rsidP="00AE5100">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AE5100" w:rsidRPr="00F050E3" w:rsidRDefault="00AE5100" w:rsidP="00AE5100">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AE5100" w:rsidRPr="00F050E3" w:rsidRDefault="00AE5100" w:rsidP="00AE5100">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AE5100" w:rsidRPr="00F050E3" w:rsidRDefault="00AE5100" w:rsidP="00AE5100">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AE5100" w:rsidRPr="00F050E3" w:rsidRDefault="00AE5100" w:rsidP="00AE5100">
      <w:pPr>
        <w:widowControl w:val="0"/>
        <w:shd w:val="clear" w:color="auto" w:fill="FFFFFF"/>
        <w:tabs>
          <w:tab w:val="left" w:pos="182"/>
        </w:tabs>
        <w:autoSpaceDE w:val="0"/>
        <w:autoSpaceDN w:val="0"/>
        <w:adjustRightInd w:val="0"/>
        <w:jc w:val="both"/>
      </w:pPr>
    </w:p>
    <w:p w:rsidR="00AE5100" w:rsidRPr="00F050E3" w:rsidRDefault="00AE5100" w:rsidP="00AE5100">
      <w:pPr>
        <w:widowControl w:val="0"/>
        <w:shd w:val="clear" w:color="auto" w:fill="FFFFFF"/>
        <w:tabs>
          <w:tab w:val="left" w:pos="182"/>
        </w:tabs>
        <w:autoSpaceDE w:val="0"/>
        <w:autoSpaceDN w:val="0"/>
        <w:adjustRightInd w:val="0"/>
        <w:jc w:val="both"/>
      </w:pPr>
    </w:p>
    <w:p w:rsidR="00AE5100" w:rsidRPr="00F050E3" w:rsidRDefault="00AE5100" w:rsidP="00AE5100">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AE5100" w:rsidRPr="00F050E3" w:rsidRDefault="00AE5100" w:rsidP="00AE5100">
      <w:pPr>
        <w:ind w:firstLine="709"/>
        <w:jc w:val="both"/>
        <w:rPr>
          <w:b/>
          <w:bCs/>
        </w:rPr>
      </w:pPr>
    </w:p>
    <w:p w:rsidR="00AE5100" w:rsidRPr="00F050E3" w:rsidRDefault="00AE5100" w:rsidP="00AE5100">
      <w:pPr>
        <w:ind w:firstLine="709"/>
        <w:jc w:val="both"/>
        <w:rPr>
          <w:bCs/>
        </w:rPr>
      </w:pPr>
      <w:r w:rsidRPr="00F050E3">
        <w:rPr>
          <w:bCs/>
        </w:rPr>
        <w:t>Генеральный директор</w:t>
      </w:r>
    </w:p>
    <w:p w:rsidR="00AE5100" w:rsidRPr="00F050E3" w:rsidRDefault="00AE5100" w:rsidP="00AE5100">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AE5100" w:rsidRPr="00F050E3" w:rsidRDefault="00AE5100" w:rsidP="00AE5100">
      <w:pPr>
        <w:widowControl w:val="0"/>
        <w:shd w:val="clear" w:color="auto" w:fill="FFFFFF"/>
        <w:autoSpaceDE w:val="0"/>
        <w:autoSpaceDN w:val="0"/>
        <w:adjustRightInd w:val="0"/>
        <w:ind w:left="5664" w:firstLine="148"/>
      </w:pPr>
      <w:r w:rsidRPr="00F050E3">
        <w:t xml:space="preserve"> </w:t>
      </w:r>
    </w:p>
    <w:p w:rsidR="00AE5100" w:rsidRPr="00F050E3" w:rsidRDefault="00AE5100" w:rsidP="00AE5100">
      <w:pPr>
        <w:rPr>
          <w:rFonts w:eastAsia="Calibri"/>
        </w:rPr>
      </w:pPr>
    </w:p>
    <w:p w:rsidR="00AE5100" w:rsidRPr="00F050E3" w:rsidRDefault="00AE5100" w:rsidP="00AE5100"/>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pPr>
    </w:p>
    <w:p w:rsidR="00AE5100" w:rsidRPr="00F050E3" w:rsidRDefault="00AE5100" w:rsidP="00AE5100"/>
    <w:p w:rsidR="00AE5100" w:rsidRPr="00471A47" w:rsidRDefault="00AE5100" w:rsidP="00AE5100">
      <w:pPr>
        <w:widowControl w:val="0"/>
        <w:shd w:val="clear" w:color="auto" w:fill="FFFFFF"/>
        <w:autoSpaceDE w:val="0"/>
        <w:autoSpaceDN w:val="0"/>
        <w:adjustRightInd w:val="0"/>
      </w:pPr>
    </w:p>
    <w:p w:rsidR="006036B3" w:rsidRDefault="006036B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6A4D35" w:rsidRPr="009E03BC" w:rsidRDefault="006A4D35" w:rsidP="006A4D35">
      <w:pPr>
        <w:jc w:val="center"/>
        <w:rPr>
          <w:b/>
          <w:color w:val="FF0000"/>
          <w:szCs w:val="28"/>
        </w:rPr>
      </w:pPr>
      <w:r w:rsidRPr="009E03BC">
        <w:rPr>
          <w:szCs w:val="28"/>
        </w:rPr>
        <w:t>Лист согласования к запросу котировок цен</w:t>
      </w:r>
      <w:r>
        <w:rPr>
          <w:szCs w:val="28"/>
        </w:rPr>
        <w:t xml:space="preserve"> №</w:t>
      </w:r>
      <w:r w:rsidRPr="009E03BC">
        <w:rPr>
          <w:szCs w:val="28"/>
        </w:rPr>
        <w:t xml:space="preserve"> </w:t>
      </w:r>
      <w:r>
        <w:rPr>
          <w:b/>
          <w:color w:val="000000" w:themeColor="text1"/>
          <w:szCs w:val="28"/>
        </w:rPr>
        <w:t>67/ЗК-АО ВРМ</w:t>
      </w:r>
      <w:r w:rsidRPr="009E03BC">
        <w:rPr>
          <w:b/>
          <w:color w:val="000000" w:themeColor="text1"/>
          <w:szCs w:val="28"/>
        </w:rPr>
        <w:t xml:space="preserve"> /2021</w:t>
      </w:r>
    </w:p>
    <w:p w:rsidR="006A4D35" w:rsidRPr="0006630A" w:rsidRDefault="006A4D35" w:rsidP="006A4D35">
      <w:pPr>
        <w:widowControl w:val="0"/>
        <w:shd w:val="clear" w:color="auto" w:fill="FFFFFF"/>
        <w:autoSpaceDE w:val="0"/>
        <w:autoSpaceDN w:val="0"/>
        <w:adjustRightInd w:val="0"/>
        <w:jc w:val="center"/>
        <w:rPr>
          <w:b/>
          <w:szCs w:val="28"/>
        </w:rPr>
      </w:pPr>
    </w:p>
    <w:p w:rsidR="006A4D35" w:rsidRPr="0006630A" w:rsidRDefault="006A4D35" w:rsidP="006A4D35">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2439"/>
      </w:tblGrid>
      <w:tr w:rsidR="006A4D35" w:rsidRPr="000D41E1" w:rsidTr="00625CE6">
        <w:trPr>
          <w:trHeight w:val="434"/>
        </w:trPr>
        <w:tc>
          <w:tcPr>
            <w:tcW w:w="7343" w:type="dxa"/>
          </w:tcPr>
          <w:p w:rsidR="006A4D35" w:rsidRPr="000D41E1" w:rsidRDefault="006A4D35" w:rsidP="00625CE6">
            <w:pPr>
              <w:rPr>
                <w:szCs w:val="28"/>
              </w:rPr>
            </w:pPr>
            <w:r w:rsidRPr="000D41E1">
              <w:rPr>
                <w:szCs w:val="28"/>
              </w:rPr>
              <w:t xml:space="preserve">Главный инженер </w:t>
            </w:r>
          </w:p>
        </w:tc>
        <w:tc>
          <w:tcPr>
            <w:tcW w:w="2439" w:type="dxa"/>
          </w:tcPr>
          <w:p w:rsidR="006A4D35" w:rsidRDefault="006A4D35" w:rsidP="00625CE6">
            <w:pPr>
              <w:rPr>
                <w:szCs w:val="28"/>
              </w:rPr>
            </w:pPr>
            <w:r w:rsidRPr="000D41E1">
              <w:rPr>
                <w:szCs w:val="28"/>
              </w:rPr>
              <w:t>А.С. Новохатский</w:t>
            </w:r>
          </w:p>
          <w:p w:rsidR="006A4D35" w:rsidRPr="000D41E1" w:rsidRDefault="006A4D35" w:rsidP="00625CE6">
            <w:pPr>
              <w:rPr>
                <w:b/>
                <w:szCs w:val="28"/>
              </w:rPr>
            </w:pPr>
          </w:p>
        </w:tc>
      </w:tr>
      <w:tr w:rsidR="006A4D35" w:rsidRPr="000D41E1" w:rsidTr="00625CE6">
        <w:trPr>
          <w:trHeight w:val="627"/>
        </w:trPr>
        <w:tc>
          <w:tcPr>
            <w:tcW w:w="7343" w:type="dxa"/>
            <w:hideMark/>
          </w:tcPr>
          <w:p w:rsidR="006A4D35" w:rsidRPr="000D41E1" w:rsidRDefault="006A4D35" w:rsidP="00625CE6">
            <w:pPr>
              <w:rPr>
                <w:szCs w:val="28"/>
              </w:rPr>
            </w:pPr>
            <w:r w:rsidRPr="000D41E1">
              <w:rPr>
                <w:szCs w:val="28"/>
              </w:rPr>
              <w:t xml:space="preserve">Начальник отдела </w:t>
            </w:r>
          </w:p>
          <w:p w:rsidR="006A4D35" w:rsidRPr="000D41E1" w:rsidRDefault="006A4D35" w:rsidP="00625CE6">
            <w:pPr>
              <w:rPr>
                <w:szCs w:val="28"/>
              </w:rPr>
            </w:pPr>
            <w:r w:rsidRPr="000D41E1">
              <w:rPr>
                <w:szCs w:val="28"/>
              </w:rPr>
              <w:t>налогового учета бухгалтерии</w:t>
            </w:r>
            <w:r w:rsidRPr="000D41E1">
              <w:rPr>
                <w:szCs w:val="28"/>
              </w:rPr>
              <w:tab/>
            </w:r>
          </w:p>
        </w:tc>
        <w:tc>
          <w:tcPr>
            <w:tcW w:w="2439" w:type="dxa"/>
            <w:hideMark/>
          </w:tcPr>
          <w:p w:rsidR="006A4D35" w:rsidRPr="000D41E1" w:rsidRDefault="006A4D35" w:rsidP="00625CE6">
            <w:pPr>
              <w:rPr>
                <w:szCs w:val="28"/>
              </w:rPr>
            </w:pPr>
          </w:p>
          <w:p w:rsidR="006A4D35" w:rsidRDefault="006A4D35" w:rsidP="00625CE6">
            <w:pPr>
              <w:rPr>
                <w:szCs w:val="28"/>
              </w:rPr>
            </w:pPr>
            <w:r w:rsidRPr="000D41E1">
              <w:rPr>
                <w:szCs w:val="28"/>
              </w:rPr>
              <w:t>И.И. Скрипникова</w:t>
            </w:r>
          </w:p>
          <w:p w:rsidR="006A4D35" w:rsidRPr="000D41E1" w:rsidRDefault="006A4D35" w:rsidP="00625CE6">
            <w:pPr>
              <w:rPr>
                <w:szCs w:val="28"/>
              </w:rPr>
            </w:pPr>
          </w:p>
        </w:tc>
      </w:tr>
      <w:tr w:rsidR="006A4D35" w:rsidRPr="000D41E1" w:rsidTr="00625CE6">
        <w:trPr>
          <w:trHeight w:val="641"/>
        </w:trPr>
        <w:tc>
          <w:tcPr>
            <w:tcW w:w="7343" w:type="dxa"/>
            <w:hideMark/>
          </w:tcPr>
          <w:p w:rsidR="006A4D35" w:rsidRPr="000D41E1" w:rsidRDefault="006A4D35" w:rsidP="00625CE6">
            <w:pPr>
              <w:rPr>
                <w:szCs w:val="28"/>
              </w:rPr>
            </w:pPr>
            <w:r w:rsidRPr="000D41E1">
              <w:rPr>
                <w:szCs w:val="28"/>
              </w:rPr>
              <w:t>Главный специалист</w:t>
            </w:r>
          </w:p>
          <w:p w:rsidR="006A4D35" w:rsidRPr="000D41E1" w:rsidRDefault="006A4D35" w:rsidP="00625CE6">
            <w:pPr>
              <w:rPr>
                <w:szCs w:val="28"/>
              </w:rPr>
            </w:pPr>
            <w:r>
              <w:rPr>
                <w:szCs w:val="28"/>
              </w:rPr>
              <w:t>службы безопасности</w:t>
            </w:r>
          </w:p>
        </w:tc>
        <w:tc>
          <w:tcPr>
            <w:tcW w:w="2439" w:type="dxa"/>
          </w:tcPr>
          <w:p w:rsidR="006A4D35" w:rsidRDefault="006A4D35" w:rsidP="00625CE6">
            <w:pPr>
              <w:rPr>
                <w:szCs w:val="28"/>
              </w:rPr>
            </w:pPr>
          </w:p>
          <w:p w:rsidR="006A4D35" w:rsidRDefault="006A4D35" w:rsidP="00625CE6">
            <w:pPr>
              <w:rPr>
                <w:szCs w:val="28"/>
              </w:rPr>
            </w:pPr>
            <w:r w:rsidRPr="000D41E1">
              <w:rPr>
                <w:szCs w:val="28"/>
              </w:rPr>
              <w:t>М.Ю. Петрищев</w:t>
            </w:r>
          </w:p>
          <w:p w:rsidR="006A4D35" w:rsidRPr="000D41E1" w:rsidRDefault="006A4D35" w:rsidP="00625CE6">
            <w:pPr>
              <w:rPr>
                <w:szCs w:val="28"/>
              </w:rPr>
            </w:pPr>
          </w:p>
        </w:tc>
      </w:tr>
      <w:tr w:rsidR="006A4D35" w:rsidRPr="000D41E1" w:rsidTr="00625CE6">
        <w:trPr>
          <w:trHeight w:val="527"/>
        </w:trPr>
        <w:tc>
          <w:tcPr>
            <w:tcW w:w="7343" w:type="dxa"/>
            <w:hideMark/>
          </w:tcPr>
          <w:p w:rsidR="006A4D35" w:rsidRPr="000D41E1" w:rsidRDefault="006A4D35" w:rsidP="00625CE6">
            <w:pPr>
              <w:rPr>
                <w:szCs w:val="28"/>
              </w:rPr>
            </w:pPr>
            <w:r w:rsidRPr="000D41E1">
              <w:rPr>
                <w:szCs w:val="28"/>
              </w:rPr>
              <w:t>Главный специалист технико-</w:t>
            </w:r>
          </w:p>
          <w:p w:rsidR="006A4D35" w:rsidRPr="000D41E1" w:rsidRDefault="006A4D35" w:rsidP="00625CE6">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439" w:type="dxa"/>
          </w:tcPr>
          <w:p w:rsidR="006A4D35" w:rsidRDefault="006A4D35" w:rsidP="00625CE6">
            <w:pPr>
              <w:rPr>
                <w:szCs w:val="28"/>
              </w:rPr>
            </w:pPr>
          </w:p>
          <w:p w:rsidR="006A4D35" w:rsidRDefault="006A4D35" w:rsidP="00625CE6">
            <w:pPr>
              <w:rPr>
                <w:szCs w:val="28"/>
              </w:rPr>
            </w:pPr>
            <w:r>
              <w:rPr>
                <w:szCs w:val="28"/>
              </w:rPr>
              <w:t>И.В. Цыганкова</w:t>
            </w:r>
          </w:p>
          <w:p w:rsidR="006A4D35" w:rsidRPr="000D41E1" w:rsidRDefault="006A4D35" w:rsidP="00625CE6">
            <w:pPr>
              <w:rPr>
                <w:szCs w:val="28"/>
              </w:rPr>
            </w:pPr>
          </w:p>
        </w:tc>
      </w:tr>
      <w:tr w:rsidR="006A4D35" w:rsidRPr="000D41E1" w:rsidTr="00625CE6">
        <w:trPr>
          <w:trHeight w:val="541"/>
        </w:trPr>
        <w:tc>
          <w:tcPr>
            <w:tcW w:w="7343" w:type="dxa"/>
          </w:tcPr>
          <w:p w:rsidR="006A4D35" w:rsidRPr="000D41E1" w:rsidRDefault="006A4D35" w:rsidP="00625CE6">
            <w:pPr>
              <w:tabs>
                <w:tab w:val="left" w:pos="7020"/>
              </w:tabs>
              <w:jc w:val="both"/>
              <w:rPr>
                <w:szCs w:val="28"/>
              </w:rPr>
            </w:pPr>
            <w:r>
              <w:rPr>
                <w:szCs w:val="28"/>
              </w:rPr>
              <w:t xml:space="preserve">Заместитель начальника </w:t>
            </w:r>
            <w:r w:rsidRPr="000D41E1">
              <w:rPr>
                <w:szCs w:val="28"/>
              </w:rPr>
              <w:t xml:space="preserve">службы правого </w:t>
            </w:r>
          </w:p>
          <w:p w:rsidR="006A4D35" w:rsidRPr="000D41E1" w:rsidRDefault="006A4D35" w:rsidP="00625CE6">
            <w:pPr>
              <w:rPr>
                <w:szCs w:val="28"/>
              </w:rPr>
            </w:pPr>
            <w:r w:rsidRPr="000D41E1">
              <w:rPr>
                <w:szCs w:val="28"/>
              </w:rPr>
              <w:t>обеспечения и корпоративного управления</w:t>
            </w:r>
          </w:p>
        </w:tc>
        <w:tc>
          <w:tcPr>
            <w:tcW w:w="2439" w:type="dxa"/>
          </w:tcPr>
          <w:p w:rsidR="006A4D35" w:rsidRDefault="006A4D35" w:rsidP="00625CE6">
            <w:pPr>
              <w:rPr>
                <w:szCs w:val="28"/>
              </w:rPr>
            </w:pPr>
          </w:p>
          <w:p w:rsidR="006A4D35" w:rsidRDefault="006A4D35" w:rsidP="00625CE6">
            <w:pPr>
              <w:rPr>
                <w:szCs w:val="28"/>
              </w:rPr>
            </w:pPr>
            <w:r>
              <w:rPr>
                <w:szCs w:val="28"/>
              </w:rPr>
              <w:t>О.В. Ефремкина</w:t>
            </w:r>
          </w:p>
          <w:p w:rsidR="006A4D35" w:rsidRPr="000D41E1" w:rsidRDefault="006A4D35" w:rsidP="00625CE6">
            <w:pPr>
              <w:rPr>
                <w:szCs w:val="28"/>
              </w:rPr>
            </w:pPr>
          </w:p>
        </w:tc>
      </w:tr>
      <w:tr w:rsidR="006A4D35" w:rsidRPr="000D41E1" w:rsidTr="00625CE6">
        <w:trPr>
          <w:trHeight w:val="413"/>
        </w:trPr>
        <w:tc>
          <w:tcPr>
            <w:tcW w:w="7343" w:type="dxa"/>
          </w:tcPr>
          <w:p w:rsidR="006A4D35" w:rsidRDefault="006A4D35" w:rsidP="00625CE6">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6A4D35" w:rsidRPr="000D41E1" w:rsidRDefault="006A4D35" w:rsidP="00625CE6">
            <w:pPr>
              <w:widowControl w:val="0"/>
              <w:shd w:val="clear" w:color="auto" w:fill="FFFFFF"/>
              <w:autoSpaceDE w:val="0"/>
              <w:autoSpaceDN w:val="0"/>
              <w:adjustRightInd w:val="0"/>
              <w:rPr>
                <w:szCs w:val="28"/>
              </w:rPr>
            </w:pPr>
          </w:p>
        </w:tc>
        <w:tc>
          <w:tcPr>
            <w:tcW w:w="2439" w:type="dxa"/>
          </w:tcPr>
          <w:p w:rsidR="006A4D35" w:rsidRPr="000D41E1" w:rsidRDefault="006A4D35" w:rsidP="00625CE6">
            <w:pPr>
              <w:rPr>
                <w:szCs w:val="28"/>
              </w:rPr>
            </w:pPr>
            <w:r w:rsidRPr="000D41E1">
              <w:rPr>
                <w:rFonts w:eastAsiaTheme="minorHAnsi"/>
                <w:szCs w:val="28"/>
                <w:lang w:eastAsia="en-US"/>
              </w:rPr>
              <w:t>Н.П. Счастнева</w:t>
            </w:r>
          </w:p>
        </w:tc>
      </w:tr>
      <w:tr w:rsidR="006A4D35" w:rsidRPr="000D41E1" w:rsidTr="00625CE6">
        <w:trPr>
          <w:trHeight w:val="621"/>
        </w:trPr>
        <w:tc>
          <w:tcPr>
            <w:tcW w:w="7343" w:type="dxa"/>
          </w:tcPr>
          <w:p w:rsidR="006A4D35" w:rsidRPr="000D41E1" w:rsidRDefault="006A4D35" w:rsidP="00625CE6">
            <w:pPr>
              <w:rPr>
                <w:szCs w:val="28"/>
              </w:rPr>
            </w:pPr>
            <w:r w:rsidRPr="000D41E1">
              <w:rPr>
                <w:szCs w:val="28"/>
              </w:rPr>
              <w:t>Секретарь Конкурсной</w:t>
            </w:r>
          </w:p>
          <w:p w:rsidR="006A4D35" w:rsidRPr="000D41E1" w:rsidRDefault="006A4D35" w:rsidP="00625CE6">
            <w:pPr>
              <w:rPr>
                <w:szCs w:val="28"/>
                <w:u w:val="single"/>
              </w:rPr>
            </w:pPr>
            <w:r w:rsidRPr="000D41E1">
              <w:rPr>
                <w:szCs w:val="28"/>
              </w:rPr>
              <w:t>комиссии</w:t>
            </w:r>
            <w:r w:rsidRPr="000D41E1">
              <w:rPr>
                <w:szCs w:val="28"/>
              </w:rPr>
              <w:tab/>
            </w:r>
          </w:p>
        </w:tc>
        <w:tc>
          <w:tcPr>
            <w:tcW w:w="2439" w:type="dxa"/>
          </w:tcPr>
          <w:p w:rsidR="006A4D35" w:rsidRDefault="006A4D35" w:rsidP="00625CE6">
            <w:pPr>
              <w:rPr>
                <w:szCs w:val="28"/>
              </w:rPr>
            </w:pPr>
          </w:p>
          <w:p w:rsidR="006A4D35" w:rsidRPr="000D41E1" w:rsidRDefault="006A4D35" w:rsidP="00625CE6">
            <w:pPr>
              <w:rPr>
                <w:szCs w:val="28"/>
              </w:rPr>
            </w:pPr>
            <w:r w:rsidRPr="000D41E1">
              <w:rPr>
                <w:szCs w:val="28"/>
              </w:rPr>
              <w:t>С.А. Беленков</w:t>
            </w:r>
          </w:p>
        </w:tc>
      </w:tr>
    </w:tbl>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507C43" w:rsidRDefault="00507C43" w:rsidP="00507C43">
      <w:pPr>
        <w:rPr>
          <w:color w:val="auto"/>
          <w:szCs w:val="28"/>
        </w:rPr>
      </w:pPr>
    </w:p>
    <w:p w:rsidR="00507C43" w:rsidRPr="00A571C4" w:rsidRDefault="00507C43" w:rsidP="00507C43">
      <w:pPr>
        <w:rPr>
          <w:color w:val="auto"/>
          <w:szCs w:val="28"/>
        </w:rPr>
      </w:pPr>
    </w:p>
    <w:p w:rsidR="00507C43" w:rsidRPr="00A571C4" w:rsidRDefault="00507C43" w:rsidP="00507C43">
      <w:pPr>
        <w:tabs>
          <w:tab w:val="left" w:pos="709"/>
        </w:tabs>
        <w:spacing w:after="200" w:line="276" w:lineRule="auto"/>
        <w:jc w:val="both"/>
        <w:rPr>
          <w:rFonts w:eastAsiaTheme="minorHAnsi"/>
          <w:color w:val="auto"/>
          <w:szCs w:val="28"/>
          <w:lang w:eastAsia="en-US"/>
        </w:rPr>
      </w:pPr>
    </w:p>
    <w:p w:rsidR="00507C43" w:rsidRPr="006036B3" w:rsidRDefault="00507C43" w:rsidP="006036B3">
      <w:pPr>
        <w:widowControl w:val="0"/>
        <w:shd w:val="clear" w:color="auto" w:fill="FFFFFF"/>
        <w:autoSpaceDE w:val="0"/>
        <w:autoSpaceDN w:val="0"/>
        <w:adjustRightInd w:val="0"/>
        <w:jc w:val="center"/>
        <w:rPr>
          <w:b/>
          <w:bCs/>
          <w:color w:val="auto"/>
          <w:spacing w:val="-9"/>
          <w:sz w:val="26"/>
          <w:szCs w:val="26"/>
        </w:rPr>
      </w:pPr>
    </w:p>
    <w:sectPr w:rsidR="00507C43" w:rsidRPr="006036B3"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E3" w:rsidRDefault="00441BE3" w:rsidP="00F532E5">
      <w:r>
        <w:separator/>
      </w:r>
    </w:p>
  </w:endnote>
  <w:endnote w:type="continuationSeparator" w:id="0">
    <w:p w:rsidR="00441BE3" w:rsidRDefault="00441BE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F945E7" w:rsidRDefault="00F945E7">
        <w:pPr>
          <w:pStyle w:val="af4"/>
          <w:jc w:val="center"/>
        </w:pPr>
        <w:r>
          <w:fldChar w:fldCharType="begin"/>
        </w:r>
        <w:r>
          <w:instrText>PAGE   \* MERGEFORMAT</w:instrText>
        </w:r>
        <w:r>
          <w:fldChar w:fldCharType="separate"/>
        </w:r>
        <w:r w:rsidR="00EC09AC">
          <w:rPr>
            <w:noProof/>
          </w:rPr>
          <w:t>8</w:t>
        </w:r>
        <w:r>
          <w:fldChar w:fldCharType="end"/>
        </w:r>
      </w:p>
    </w:sdtContent>
  </w:sdt>
  <w:p w:rsidR="00F945E7" w:rsidRDefault="00F945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E3" w:rsidRDefault="00441BE3" w:rsidP="00F532E5">
      <w:r>
        <w:separator/>
      </w:r>
    </w:p>
  </w:footnote>
  <w:footnote w:type="continuationSeparator" w:id="0">
    <w:p w:rsidR="00441BE3" w:rsidRDefault="00441BE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2AC1"/>
    <w:rsid w:val="00035D15"/>
    <w:rsid w:val="000435F5"/>
    <w:rsid w:val="00044263"/>
    <w:rsid w:val="00047CC3"/>
    <w:rsid w:val="0005043F"/>
    <w:rsid w:val="00052F50"/>
    <w:rsid w:val="00053CA5"/>
    <w:rsid w:val="00060041"/>
    <w:rsid w:val="0007403D"/>
    <w:rsid w:val="00075B56"/>
    <w:rsid w:val="00076FF1"/>
    <w:rsid w:val="000776CA"/>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5ADE"/>
    <w:rsid w:val="000D672A"/>
    <w:rsid w:val="000F61D2"/>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1F3D78"/>
    <w:rsid w:val="00200349"/>
    <w:rsid w:val="0020277D"/>
    <w:rsid w:val="00206AFB"/>
    <w:rsid w:val="002140FA"/>
    <w:rsid w:val="00216AC8"/>
    <w:rsid w:val="00220E1A"/>
    <w:rsid w:val="002217F6"/>
    <w:rsid w:val="00222A70"/>
    <w:rsid w:val="00233DB9"/>
    <w:rsid w:val="002405E8"/>
    <w:rsid w:val="00262B6F"/>
    <w:rsid w:val="00263EBF"/>
    <w:rsid w:val="002712AB"/>
    <w:rsid w:val="00271643"/>
    <w:rsid w:val="00280C85"/>
    <w:rsid w:val="00282F89"/>
    <w:rsid w:val="00283AD3"/>
    <w:rsid w:val="00292200"/>
    <w:rsid w:val="002A57D6"/>
    <w:rsid w:val="002B0CB7"/>
    <w:rsid w:val="002B231C"/>
    <w:rsid w:val="002B31AD"/>
    <w:rsid w:val="002B478C"/>
    <w:rsid w:val="002C021B"/>
    <w:rsid w:val="002C5928"/>
    <w:rsid w:val="002D1165"/>
    <w:rsid w:val="002D4C5C"/>
    <w:rsid w:val="002E2CEB"/>
    <w:rsid w:val="002F0461"/>
    <w:rsid w:val="002F0B0C"/>
    <w:rsid w:val="003112AC"/>
    <w:rsid w:val="00326DF4"/>
    <w:rsid w:val="003310D2"/>
    <w:rsid w:val="00352FB8"/>
    <w:rsid w:val="00356EF9"/>
    <w:rsid w:val="0037334F"/>
    <w:rsid w:val="00375FF2"/>
    <w:rsid w:val="003772A5"/>
    <w:rsid w:val="003865A0"/>
    <w:rsid w:val="0039273A"/>
    <w:rsid w:val="003A1841"/>
    <w:rsid w:val="003B3DED"/>
    <w:rsid w:val="003D4906"/>
    <w:rsid w:val="003E0043"/>
    <w:rsid w:val="003E2E85"/>
    <w:rsid w:val="003E4938"/>
    <w:rsid w:val="003E68B8"/>
    <w:rsid w:val="003E79B7"/>
    <w:rsid w:val="003F1DD3"/>
    <w:rsid w:val="0040015D"/>
    <w:rsid w:val="00411976"/>
    <w:rsid w:val="00417B0C"/>
    <w:rsid w:val="0042131A"/>
    <w:rsid w:val="00430123"/>
    <w:rsid w:val="00434BA8"/>
    <w:rsid w:val="00441BE3"/>
    <w:rsid w:val="00444D1E"/>
    <w:rsid w:val="0044797A"/>
    <w:rsid w:val="00452DEA"/>
    <w:rsid w:val="00455DB4"/>
    <w:rsid w:val="00457A13"/>
    <w:rsid w:val="00462DEF"/>
    <w:rsid w:val="004735AD"/>
    <w:rsid w:val="00484EEF"/>
    <w:rsid w:val="00486A52"/>
    <w:rsid w:val="00490F47"/>
    <w:rsid w:val="00496198"/>
    <w:rsid w:val="0049764B"/>
    <w:rsid w:val="004B703E"/>
    <w:rsid w:val="004C354B"/>
    <w:rsid w:val="004C3C83"/>
    <w:rsid w:val="004C6836"/>
    <w:rsid w:val="004D1058"/>
    <w:rsid w:val="004D24D8"/>
    <w:rsid w:val="004D587C"/>
    <w:rsid w:val="004F4F90"/>
    <w:rsid w:val="00507C43"/>
    <w:rsid w:val="005211C6"/>
    <w:rsid w:val="00521524"/>
    <w:rsid w:val="005224C2"/>
    <w:rsid w:val="00525A1C"/>
    <w:rsid w:val="00530006"/>
    <w:rsid w:val="00530C89"/>
    <w:rsid w:val="00543841"/>
    <w:rsid w:val="005460BC"/>
    <w:rsid w:val="00553531"/>
    <w:rsid w:val="00562F30"/>
    <w:rsid w:val="00566233"/>
    <w:rsid w:val="005702F9"/>
    <w:rsid w:val="0058110E"/>
    <w:rsid w:val="00581B8A"/>
    <w:rsid w:val="00583DD0"/>
    <w:rsid w:val="00590ED2"/>
    <w:rsid w:val="005A2AD4"/>
    <w:rsid w:val="005B2179"/>
    <w:rsid w:val="005B5839"/>
    <w:rsid w:val="005C7A69"/>
    <w:rsid w:val="005D06AD"/>
    <w:rsid w:val="005E4A86"/>
    <w:rsid w:val="005E7630"/>
    <w:rsid w:val="005F029E"/>
    <w:rsid w:val="005F02D3"/>
    <w:rsid w:val="006036B3"/>
    <w:rsid w:val="0062257A"/>
    <w:rsid w:val="0062320D"/>
    <w:rsid w:val="00625CE6"/>
    <w:rsid w:val="006440E4"/>
    <w:rsid w:val="00644964"/>
    <w:rsid w:val="0065097F"/>
    <w:rsid w:val="00652F4A"/>
    <w:rsid w:val="0065335A"/>
    <w:rsid w:val="00653AD3"/>
    <w:rsid w:val="00655312"/>
    <w:rsid w:val="0066100B"/>
    <w:rsid w:val="00673894"/>
    <w:rsid w:val="00674840"/>
    <w:rsid w:val="00680D22"/>
    <w:rsid w:val="006A0E50"/>
    <w:rsid w:val="006A3FC1"/>
    <w:rsid w:val="006A4D35"/>
    <w:rsid w:val="006A5E1D"/>
    <w:rsid w:val="006A63C5"/>
    <w:rsid w:val="006B0288"/>
    <w:rsid w:val="006B265F"/>
    <w:rsid w:val="006C03D5"/>
    <w:rsid w:val="006E0D55"/>
    <w:rsid w:val="006E2306"/>
    <w:rsid w:val="006E3BEA"/>
    <w:rsid w:val="007002E5"/>
    <w:rsid w:val="0070103B"/>
    <w:rsid w:val="007101EE"/>
    <w:rsid w:val="00711145"/>
    <w:rsid w:val="00713A77"/>
    <w:rsid w:val="0071518F"/>
    <w:rsid w:val="00721538"/>
    <w:rsid w:val="007255FB"/>
    <w:rsid w:val="00732CFC"/>
    <w:rsid w:val="00736D59"/>
    <w:rsid w:val="00737BBA"/>
    <w:rsid w:val="00741622"/>
    <w:rsid w:val="00743E59"/>
    <w:rsid w:val="00760CEF"/>
    <w:rsid w:val="00765531"/>
    <w:rsid w:val="00765D31"/>
    <w:rsid w:val="00766CA4"/>
    <w:rsid w:val="0077762E"/>
    <w:rsid w:val="00784FCC"/>
    <w:rsid w:val="00795C94"/>
    <w:rsid w:val="007A1E4D"/>
    <w:rsid w:val="007A4A90"/>
    <w:rsid w:val="007A5AC8"/>
    <w:rsid w:val="007A702A"/>
    <w:rsid w:val="007B2595"/>
    <w:rsid w:val="007B6969"/>
    <w:rsid w:val="007C0EC6"/>
    <w:rsid w:val="007C38D8"/>
    <w:rsid w:val="007C3A64"/>
    <w:rsid w:val="007C40AF"/>
    <w:rsid w:val="007C46B7"/>
    <w:rsid w:val="007C587B"/>
    <w:rsid w:val="007C6F07"/>
    <w:rsid w:val="007D547B"/>
    <w:rsid w:val="007D5FD8"/>
    <w:rsid w:val="007E2226"/>
    <w:rsid w:val="007F0EA2"/>
    <w:rsid w:val="007F117E"/>
    <w:rsid w:val="007F1B05"/>
    <w:rsid w:val="007F245C"/>
    <w:rsid w:val="007F6AE2"/>
    <w:rsid w:val="008258E2"/>
    <w:rsid w:val="00826C3A"/>
    <w:rsid w:val="00826C87"/>
    <w:rsid w:val="0083026F"/>
    <w:rsid w:val="00842C40"/>
    <w:rsid w:val="00843471"/>
    <w:rsid w:val="00843FA2"/>
    <w:rsid w:val="00850E8C"/>
    <w:rsid w:val="00857652"/>
    <w:rsid w:val="0086021F"/>
    <w:rsid w:val="0086171B"/>
    <w:rsid w:val="00864FB1"/>
    <w:rsid w:val="00875522"/>
    <w:rsid w:val="00875BDE"/>
    <w:rsid w:val="008764EB"/>
    <w:rsid w:val="00876A5A"/>
    <w:rsid w:val="00885558"/>
    <w:rsid w:val="0088565F"/>
    <w:rsid w:val="008A53AB"/>
    <w:rsid w:val="008B0EF3"/>
    <w:rsid w:val="008C1FD1"/>
    <w:rsid w:val="008C4C6C"/>
    <w:rsid w:val="008C6CAD"/>
    <w:rsid w:val="008D2A11"/>
    <w:rsid w:val="008D750D"/>
    <w:rsid w:val="008E2C5C"/>
    <w:rsid w:val="009015AC"/>
    <w:rsid w:val="00913147"/>
    <w:rsid w:val="00927B48"/>
    <w:rsid w:val="0093029C"/>
    <w:rsid w:val="00934B0D"/>
    <w:rsid w:val="00937D9B"/>
    <w:rsid w:val="00940972"/>
    <w:rsid w:val="00950CE3"/>
    <w:rsid w:val="009528D0"/>
    <w:rsid w:val="009553F5"/>
    <w:rsid w:val="009563C9"/>
    <w:rsid w:val="009630CD"/>
    <w:rsid w:val="0096428E"/>
    <w:rsid w:val="0096496C"/>
    <w:rsid w:val="0097631D"/>
    <w:rsid w:val="00983176"/>
    <w:rsid w:val="009855DB"/>
    <w:rsid w:val="00987F31"/>
    <w:rsid w:val="00991D49"/>
    <w:rsid w:val="0099259E"/>
    <w:rsid w:val="009953FF"/>
    <w:rsid w:val="009A1ADE"/>
    <w:rsid w:val="009A6968"/>
    <w:rsid w:val="009B377E"/>
    <w:rsid w:val="009C0E7A"/>
    <w:rsid w:val="009D3156"/>
    <w:rsid w:val="009D6EB9"/>
    <w:rsid w:val="009E20E7"/>
    <w:rsid w:val="009F1984"/>
    <w:rsid w:val="009F3573"/>
    <w:rsid w:val="009F51D2"/>
    <w:rsid w:val="00A0588B"/>
    <w:rsid w:val="00A05A24"/>
    <w:rsid w:val="00A07FF5"/>
    <w:rsid w:val="00A136FC"/>
    <w:rsid w:val="00A20765"/>
    <w:rsid w:val="00A32F19"/>
    <w:rsid w:val="00A40631"/>
    <w:rsid w:val="00A52441"/>
    <w:rsid w:val="00A53BC4"/>
    <w:rsid w:val="00A60459"/>
    <w:rsid w:val="00A74490"/>
    <w:rsid w:val="00A774EC"/>
    <w:rsid w:val="00A813A5"/>
    <w:rsid w:val="00A92FFD"/>
    <w:rsid w:val="00A93350"/>
    <w:rsid w:val="00A976E1"/>
    <w:rsid w:val="00AA53A5"/>
    <w:rsid w:val="00AA7594"/>
    <w:rsid w:val="00AB1046"/>
    <w:rsid w:val="00AB5ED2"/>
    <w:rsid w:val="00AC30C2"/>
    <w:rsid w:val="00AC450F"/>
    <w:rsid w:val="00AD23BC"/>
    <w:rsid w:val="00AE18EC"/>
    <w:rsid w:val="00AE3B43"/>
    <w:rsid w:val="00AE5100"/>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666C5"/>
    <w:rsid w:val="00B70229"/>
    <w:rsid w:val="00B75132"/>
    <w:rsid w:val="00B75230"/>
    <w:rsid w:val="00B776BB"/>
    <w:rsid w:val="00B804B9"/>
    <w:rsid w:val="00B83062"/>
    <w:rsid w:val="00B90C46"/>
    <w:rsid w:val="00B92173"/>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BC7"/>
    <w:rsid w:val="00C10C4A"/>
    <w:rsid w:val="00C17ECF"/>
    <w:rsid w:val="00C200E7"/>
    <w:rsid w:val="00C23E71"/>
    <w:rsid w:val="00C37BAE"/>
    <w:rsid w:val="00C40DE5"/>
    <w:rsid w:val="00C42274"/>
    <w:rsid w:val="00C544E8"/>
    <w:rsid w:val="00C54D73"/>
    <w:rsid w:val="00C641DD"/>
    <w:rsid w:val="00C850FF"/>
    <w:rsid w:val="00C9334C"/>
    <w:rsid w:val="00C96371"/>
    <w:rsid w:val="00C966D3"/>
    <w:rsid w:val="00CA16A7"/>
    <w:rsid w:val="00CC2D0F"/>
    <w:rsid w:val="00CD14C3"/>
    <w:rsid w:val="00CD1884"/>
    <w:rsid w:val="00CD6BE0"/>
    <w:rsid w:val="00CE5F79"/>
    <w:rsid w:val="00D0238B"/>
    <w:rsid w:val="00D03ED5"/>
    <w:rsid w:val="00D06F5B"/>
    <w:rsid w:val="00D11D21"/>
    <w:rsid w:val="00D167BE"/>
    <w:rsid w:val="00D17167"/>
    <w:rsid w:val="00D179DB"/>
    <w:rsid w:val="00D23E3C"/>
    <w:rsid w:val="00D2469A"/>
    <w:rsid w:val="00D250CA"/>
    <w:rsid w:val="00D26477"/>
    <w:rsid w:val="00D3502C"/>
    <w:rsid w:val="00D3725B"/>
    <w:rsid w:val="00D404BA"/>
    <w:rsid w:val="00D412E9"/>
    <w:rsid w:val="00D5668E"/>
    <w:rsid w:val="00D56CF8"/>
    <w:rsid w:val="00D67A9F"/>
    <w:rsid w:val="00D71820"/>
    <w:rsid w:val="00D74981"/>
    <w:rsid w:val="00D80377"/>
    <w:rsid w:val="00D839E6"/>
    <w:rsid w:val="00D85221"/>
    <w:rsid w:val="00D86607"/>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44CC0"/>
    <w:rsid w:val="00E450A7"/>
    <w:rsid w:val="00E506BD"/>
    <w:rsid w:val="00E51AF9"/>
    <w:rsid w:val="00E57AF1"/>
    <w:rsid w:val="00E66DE4"/>
    <w:rsid w:val="00E67983"/>
    <w:rsid w:val="00E77520"/>
    <w:rsid w:val="00E842AC"/>
    <w:rsid w:val="00E85640"/>
    <w:rsid w:val="00E920A5"/>
    <w:rsid w:val="00E923E0"/>
    <w:rsid w:val="00EA7103"/>
    <w:rsid w:val="00EA7635"/>
    <w:rsid w:val="00EA7962"/>
    <w:rsid w:val="00EB2544"/>
    <w:rsid w:val="00EB37B7"/>
    <w:rsid w:val="00EC09AC"/>
    <w:rsid w:val="00ED3EC2"/>
    <w:rsid w:val="00ED6AC1"/>
    <w:rsid w:val="00EE1883"/>
    <w:rsid w:val="00EE19F2"/>
    <w:rsid w:val="00EF0887"/>
    <w:rsid w:val="00EF4F84"/>
    <w:rsid w:val="00F01B8E"/>
    <w:rsid w:val="00F02B35"/>
    <w:rsid w:val="00F04444"/>
    <w:rsid w:val="00F07667"/>
    <w:rsid w:val="00F11AC2"/>
    <w:rsid w:val="00F14E91"/>
    <w:rsid w:val="00F20C6D"/>
    <w:rsid w:val="00F27962"/>
    <w:rsid w:val="00F351CF"/>
    <w:rsid w:val="00F36249"/>
    <w:rsid w:val="00F40765"/>
    <w:rsid w:val="00F43B24"/>
    <w:rsid w:val="00F513E7"/>
    <w:rsid w:val="00F51FAB"/>
    <w:rsid w:val="00F526EF"/>
    <w:rsid w:val="00F532E5"/>
    <w:rsid w:val="00F55B02"/>
    <w:rsid w:val="00F60149"/>
    <w:rsid w:val="00F613AD"/>
    <w:rsid w:val="00F6500D"/>
    <w:rsid w:val="00F66067"/>
    <w:rsid w:val="00F72456"/>
    <w:rsid w:val="00F75E63"/>
    <w:rsid w:val="00F80DBA"/>
    <w:rsid w:val="00F853CE"/>
    <w:rsid w:val="00F945E7"/>
    <w:rsid w:val="00F95157"/>
    <w:rsid w:val="00FB6ED5"/>
    <w:rsid w:val="00FB7A31"/>
    <w:rsid w:val="00FC7981"/>
    <w:rsid w:val="00FD2032"/>
    <w:rsid w:val="00FD631E"/>
    <w:rsid w:val="00FD63B6"/>
    <w:rsid w:val="00FE0D0D"/>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CD89E-2D32-4A54-81D6-9E35741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60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0D5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AE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366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06026513">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D4B3-F4CC-4643-A4AD-F58F945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9796</Words>
  <Characters>55842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15</cp:revision>
  <cp:lastPrinted>2021-02-12T07:32:00Z</cp:lastPrinted>
  <dcterms:created xsi:type="dcterms:W3CDTF">2021-09-24T06:38:00Z</dcterms:created>
  <dcterms:modified xsi:type="dcterms:W3CDTF">2021-09-27T10:48:00Z</dcterms:modified>
</cp:coreProperties>
</file>