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6F6E69">
        <w:rPr>
          <w:b/>
          <w:sz w:val="28"/>
          <w:szCs w:val="28"/>
        </w:rPr>
        <w:t>26</w:t>
      </w:r>
      <w:r w:rsidRPr="00646046">
        <w:rPr>
          <w:b/>
          <w:sz w:val="28"/>
          <w:szCs w:val="28"/>
        </w:rPr>
        <w:t>/ТВРЗ/202</w:t>
      </w:r>
      <w:r w:rsidR="006F49F2">
        <w:rPr>
          <w:b/>
          <w:sz w:val="28"/>
          <w:szCs w:val="28"/>
        </w:rPr>
        <w:t>1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6F6E69">
        <w:rPr>
          <w:b/>
          <w:sz w:val="28"/>
          <w:szCs w:val="28"/>
        </w:rPr>
        <w:t>26</w:t>
      </w:r>
      <w:r w:rsidR="00DE17E9" w:rsidRPr="00646046">
        <w:rPr>
          <w:b/>
          <w:sz w:val="28"/>
          <w:szCs w:val="28"/>
        </w:rPr>
        <w:t xml:space="preserve">» </w:t>
      </w:r>
      <w:r w:rsidR="00030022">
        <w:rPr>
          <w:b/>
          <w:sz w:val="28"/>
          <w:szCs w:val="28"/>
        </w:rPr>
        <w:t>августа</w:t>
      </w:r>
      <w:r w:rsidRPr="00646046">
        <w:rPr>
          <w:b/>
          <w:sz w:val="28"/>
          <w:szCs w:val="28"/>
        </w:rPr>
        <w:t xml:space="preserve"> 202</w:t>
      </w:r>
      <w:r w:rsidR="00F21458">
        <w:rPr>
          <w:b/>
          <w:sz w:val="28"/>
          <w:szCs w:val="28"/>
        </w:rPr>
        <w:t>1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</w:t>
      </w:r>
      <w:r w:rsidR="00C37012" w:rsidRPr="00367708">
        <w:rPr>
          <w:sz w:val="28"/>
          <w:szCs w:val="28"/>
        </w:rPr>
        <w:t xml:space="preserve">  </w:t>
      </w:r>
      <w:r w:rsidR="0074709B" w:rsidRPr="00367708">
        <w:rPr>
          <w:b/>
          <w:sz w:val="28"/>
          <w:szCs w:val="28"/>
        </w:rPr>
        <w:t xml:space="preserve">№ </w:t>
      </w:r>
      <w:r w:rsidRPr="00367708">
        <w:rPr>
          <w:b/>
          <w:sz w:val="28"/>
          <w:szCs w:val="28"/>
        </w:rPr>
        <w:t>К-</w:t>
      </w:r>
      <w:r w:rsidR="00F21458" w:rsidRPr="00367708">
        <w:rPr>
          <w:b/>
          <w:sz w:val="28"/>
          <w:szCs w:val="28"/>
        </w:rPr>
        <w:t xml:space="preserve"> </w:t>
      </w:r>
      <w:r w:rsidR="00367708" w:rsidRPr="00367708">
        <w:rPr>
          <w:b/>
          <w:sz w:val="28"/>
          <w:szCs w:val="28"/>
        </w:rPr>
        <w:t>42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367708" w:rsidRPr="00C90936" w:rsidRDefault="00367708" w:rsidP="0036770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Присутствовали:</w:t>
      </w:r>
    </w:p>
    <w:p w:rsidR="00367708" w:rsidRPr="00C90936" w:rsidRDefault="00367708" w:rsidP="0036770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367708" w:rsidRPr="00C90936" w:rsidRDefault="00367708" w:rsidP="0036770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367708" w:rsidRPr="00C90936" w:rsidRDefault="00367708" w:rsidP="0036770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4D5A82" w:rsidRPr="00B4452C" w:rsidRDefault="004D5A82" w:rsidP="004D5A82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Pr="00646046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FA40BE">
        <w:rPr>
          <w:sz w:val="28"/>
          <w:szCs w:val="28"/>
        </w:rPr>
        <w:t>26</w:t>
      </w:r>
      <w:r w:rsidR="00646046" w:rsidRPr="00646046">
        <w:rPr>
          <w:sz w:val="28"/>
          <w:szCs w:val="28"/>
        </w:rPr>
        <w:t>/ТВРЗ/202</w:t>
      </w:r>
      <w:r w:rsidR="00F21458">
        <w:rPr>
          <w:sz w:val="28"/>
          <w:szCs w:val="28"/>
        </w:rPr>
        <w:t>1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DB1E5A" w:rsidRPr="00DB1E5A">
        <w:rPr>
          <w:sz w:val="28"/>
          <w:szCs w:val="28"/>
        </w:rPr>
        <w:t xml:space="preserve">по капитальному ремонту мягкой кровли фонарей «Здания цеха обмывки вагонов, здание пескоструйного и дробеструйного участков» инв.№10007 на Тамбовском ВРЗ - филиале АО «ВРМ» в 2021 г. </w:t>
      </w: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FA40BE">
        <w:rPr>
          <w:sz w:val="28"/>
          <w:szCs w:val="28"/>
        </w:rPr>
        <w:t>24</w:t>
      </w:r>
      <w:r w:rsidR="00646046">
        <w:rPr>
          <w:sz w:val="28"/>
          <w:szCs w:val="28"/>
        </w:rPr>
        <w:t>.0</w:t>
      </w:r>
      <w:r w:rsidR="00087975">
        <w:rPr>
          <w:sz w:val="28"/>
          <w:szCs w:val="28"/>
        </w:rPr>
        <w:t>8</w:t>
      </w:r>
      <w:r w:rsidR="0064604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FA40BE">
        <w:rPr>
          <w:sz w:val="28"/>
          <w:szCs w:val="28"/>
        </w:rPr>
        <w:t>26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>, что только одна котировочная заявка ООО «ТамбовСтройРегион-68» соответст</w:t>
      </w:r>
      <w:r>
        <w:rPr>
          <w:rFonts w:ascii="Times New Roman CYR" w:hAnsi="Times New Roman CYR" w:cs="Times New Roman CYR"/>
          <w:sz w:val="28"/>
          <w:szCs w:val="28"/>
        </w:rPr>
        <w:t>вует запросу котировок цен № 026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>
        <w:rPr>
          <w:rFonts w:ascii="Times New Roman CYR" w:hAnsi="Times New Roman CYR" w:cs="Times New Roman CYR"/>
          <w:sz w:val="28"/>
          <w:szCs w:val="28"/>
        </w:rPr>
        <w:t>РЗ/2021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запрос котировок цен № 026</w:t>
      </w:r>
      <w:r w:rsidRPr="00DB1E5A">
        <w:rPr>
          <w:rFonts w:ascii="Times New Roman CYR" w:hAnsi="Times New Roman CYR" w:cs="Times New Roman CYR"/>
          <w:sz w:val="28"/>
          <w:szCs w:val="28"/>
        </w:rPr>
        <w:t>/ТВРЗ/2021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DB1E5A" w:rsidRDefault="00087975" w:rsidP="00DB1E5A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договора с ООО «ТамбовСтройРегион-68» г. Тамбов со стоимостью предложения 1 112 000 (один миллион сто двенадцать тысяч) рублей 00 копеек без учета НДС, 1 334 400 (один миллион триста тридцать четыре тысячи четыреста) рублей 00 копеек, с учетом НДС.</w:t>
      </w:r>
    </w:p>
    <w:p w:rsidR="00087975" w:rsidRDefault="00087975" w:rsidP="00367708">
      <w:pPr>
        <w:jc w:val="both"/>
        <w:rPr>
          <w:sz w:val="28"/>
          <w:szCs w:val="28"/>
        </w:rPr>
      </w:pPr>
    </w:p>
    <w:p w:rsidR="00367708" w:rsidRPr="00367708" w:rsidRDefault="00367708" w:rsidP="00367708">
      <w:pPr>
        <w:jc w:val="both"/>
        <w:rPr>
          <w:sz w:val="28"/>
          <w:szCs w:val="28"/>
        </w:rPr>
      </w:pPr>
    </w:p>
    <w:p w:rsidR="00367708" w:rsidRPr="00367708" w:rsidRDefault="00367708" w:rsidP="00367708">
      <w:pPr>
        <w:jc w:val="both"/>
        <w:rPr>
          <w:sz w:val="28"/>
          <w:szCs w:val="28"/>
        </w:rPr>
      </w:pPr>
      <w:r w:rsidRPr="00367708">
        <w:rPr>
          <w:sz w:val="28"/>
          <w:szCs w:val="28"/>
        </w:rPr>
        <w:t>Решение принято единогласно.</w:t>
      </w:r>
    </w:p>
    <w:p w:rsidR="00367708" w:rsidRPr="00367708" w:rsidRDefault="00367708" w:rsidP="00367708">
      <w:pPr>
        <w:jc w:val="both"/>
        <w:rPr>
          <w:sz w:val="28"/>
          <w:szCs w:val="28"/>
        </w:rPr>
      </w:pPr>
    </w:p>
    <w:p w:rsidR="00110AA1" w:rsidRDefault="00367708" w:rsidP="00367708">
      <w:pPr>
        <w:jc w:val="both"/>
        <w:rPr>
          <w:sz w:val="28"/>
          <w:szCs w:val="28"/>
        </w:rPr>
      </w:pPr>
      <w:r w:rsidRPr="00367708">
        <w:rPr>
          <w:sz w:val="28"/>
          <w:szCs w:val="28"/>
        </w:rPr>
        <w:t>Подписи</w:t>
      </w:r>
    </w:p>
    <w:p w:rsidR="00227B7B" w:rsidRPr="00B4452C" w:rsidRDefault="00227B7B" w:rsidP="00B5637D">
      <w:pPr>
        <w:pStyle w:val="a5"/>
        <w:ind w:left="0"/>
        <w:jc w:val="both"/>
      </w:pPr>
      <w:bookmarkStart w:id="0" w:name="_GoBack"/>
      <w:bookmarkEnd w:id="0"/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67708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FA0B-DC5F-49F3-BBEA-FA001043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14</cp:revision>
  <cp:lastPrinted>2021-07-05T15:10:00Z</cp:lastPrinted>
  <dcterms:created xsi:type="dcterms:W3CDTF">2020-03-11T14:00:00Z</dcterms:created>
  <dcterms:modified xsi:type="dcterms:W3CDTF">2021-08-31T06:59:00Z</dcterms:modified>
</cp:coreProperties>
</file>