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931FD5">
        <w:rPr>
          <w:rFonts w:eastAsia="MS Mincho"/>
          <w:sz w:val="36"/>
        </w:rPr>
        <w:t>15</w:t>
      </w:r>
      <w:r w:rsidR="008945E9" w:rsidRPr="00F71384">
        <w:rPr>
          <w:rFonts w:eastAsia="MS Mincho"/>
          <w:color w:val="000000" w:themeColor="text1"/>
          <w:sz w:val="36"/>
        </w:rPr>
        <w:t>-</w:t>
      </w:r>
      <w:r w:rsidR="008945E9" w:rsidRPr="008945E9">
        <w:rPr>
          <w:rFonts w:eastAsia="MS Mincho"/>
          <w:sz w:val="36"/>
        </w:rPr>
        <w:t>ВВРЗ/20</w:t>
      </w:r>
      <w:r w:rsidR="008D745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8D7452" w:rsidP="00952CF6">
      <w:pPr>
        <w:pStyle w:val="130"/>
        <w:spacing w:before="0" w:after="0"/>
        <w:rPr>
          <w:rFonts w:eastAsia="MS Mincho"/>
          <w:b w:val="0"/>
          <w:kern w:val="0"/>
        </w:rPr>
      </w:pPr>
      <w:r>
        <w:rPr>
          <w:rFonts w:eastAsia="MS Mincho"/>
          <w:b w:val="0"/>
          <w:kern w:val="0"/>
        </w:rPr>
        <w:t>2020</w:t>
      </w:r>
    </w:p>
    <w:p w:rsidR="00952CF6" w:rsidRPr="00952CF6" w:rsidRDefault="00952CF6" w:rsidP="00952CF6">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8D745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w:t>
      </w:r>
      <w:r w:rsidRPr="00931FD5">
        <w:rPr>
          <w:szCs w:val="28"/>
        </w:rPr>
        <w:t xml:space="preserve">Воронежского </w:t>
      </w:r>
      <w:r w:rsidR="00062FD0" w:rsidRPr="00931FD5">
        <w:rPr>
          <w:szCs w:val="28"/>
        </w:rPr>
        <w:t>ВРЗ АО «ВРМ</w:t>
      </w:r>
      <w:r w:rsidR="005B023E" w:rsidRPr="00931FD5">
        <w:rPr>
          <w:szCs w:val="28"/>
        </w:rPr>
        <w:t xml:space="preserve">» </w:t>
      </w:r>
      <w:r w:rsidRPr="00931FD5">
        <w:rPr>
          <w:szCs w:val="28"/>
        </w:rPr>
        <w:t xml:space="preserve">(далее – </w:t>
      </w:r>
      <w:r w:rsidR="002E4C3E" w:rsidRPr="00931FD5">
        <w:rPr>
          <w:szCs w:val="28"/>
        </w:rPr>
        <w:t>З</w:t>
      </w:r>
      <w:r w:rsidRPr="00931FD5">
        <w:rPr>
          <w:szCs w:val="28"/>
        </w:rPr>
        <w:t xml:space="preserve">аказчик) проводит открытый конкурс </w:t>
      </w:r>
      <w:r w:rsidR="00C27CA1" w:rsidRPr="00931FD5">
        <w:rPr>
          <w:szCs w:val="28"/>
        </w:rPr>
        <w:t xml:space="preserve">№ </w:t>
      </w:r>
      <w:r w:rsidR="008945E9" w:rsidRPr="00931FD5">
        <w:rPr>
          <w:rFonts w:eastAsia="MS Mincho"/>
          <w:szCs w:val="28"/>
        </w:rPr>
        <w:t>ОК/</w:t>
      </w:r>
      <w:r w:rsidR="00931FD5" w:rsidRPr="00931FD5">
        <w:rPr>
          <w:rFonts w:eastAsia="MS Mincho"/>
          <w:szCs w:val="28"/>
        </w:rPr>
        <w:t>1</w:t>
      </w:r>
      <w:r w:rsidR="00F71384" w:rsidRPr="00931FD5">
        <w:rPr>
          <w:rFonts w:eastAsia="MS Mincho"/>
          <w:szCs w:val="28"/>
        </w:rPr>
        <w:t>5</w:t>
      </w:r>
      <w:r w:rsidR="0075478A" w:rsidRPr="00931FD5">
        <w:rPr>
          <w:rFonts w:eastAsia="MS Mincho"/>
          <w:szCs w:val="28"/>
        </w:rPr>
        <w:t>-ВВРЗ/20</w:t>
      </w:r>
      <w:r w:rsidR="002C1CF5" w:rsidRPr="00931FD5">
        <w:rPr>
          <w:rFonts w:eastAsia="MS Mincho"/>
          <w:szCs w:val="28"/>
        </w:rPr>
        <w:t>20</w:t>
      </w:r>
      <w:r w:rsidR="00C27CA1" w:rsidRPr="00931FD5">
        <w:rPr>
          <w:szCs w:val="28"/>
        </w:rPr>
        <w:t xml:space="preserve"> </w:t>
      </w:r>
      <w:r w:rsidRPr="00931FD5">
        <w:rPr>
          <w:szCs w:val="28"/>
        </w:rPr>
        <w:t xml:space="preserve">(далее – открытый конкурс) на право заключения </w:t>
      </w:r>
      <w:r w:rsidR="002E4C3E" w:rsidRPr="00931FD5">
        <w:rPr>
          <w:b/>
          <w:szCs w:val="28"/>
        </w:rPr>
        <w:t>Д</w:t>
      </w:r>
      <w:r w:rsidR="004106EF" w:rsidRPr="00931FD5">
        <w:rPr>
          <w:b/>
          <w:szCs w:val="28"/>
        </w:rPr>
        <w:t xml:space="preserve">оговора </w:t>
      </w:r>
      <w:r w:rsidR="00645141" w:rsidRPr="00931FD5">
        <w:rPr>
          <w:b/>
          <w:szCs w:val="28"/>
        </w:rPr>
        <w:t>на</w:t>
      </w:r>
      <w:r w:rsidR="00644EF3" w:rsidRPr="00931FD5">
        <w:rPr>
          <w:b/>
          <w:szCs w:val="28"/>
        </w:rPr>
        <w:t xml:space="preserve"> </w:t>
      </w:r>
      <w:r w:rsidR="00C27CA1" w:rsidRPr="00931FD5">
        <w:rPr>
          <w:b/>
          <w:szCs w:val="28"/>
        </w:rPr>
        <w:t xml:space="preserve">выполнение работ по </w:t>
      </w:r>
      <w:r w:rsidR="008D7452" w:rsidRPr="00931FD5">
        <w:rPr>
          <w:b/>
          <w:szCs w:val="28"/>
        </w:rPr>
        <w:t xml:space="preserve">текущему ремонту </w:t>
      </w:r>
      <w:r w:rsidR="008F5687" w:rsidRPr="00931FD5">
        <w:rPr>
          <w:b/>
          <w:szCs w:val="28"/>
        </w:rPr>
        <w:t>кабельных сетей 1кВ инв.</w:t>
      </w:r>
      <w:r w:rsidR="00931FD5">
        <w:rPr>
          <w:b/>
          <w:szCs w:val="28"/>
        </w:rPr>
        <w:t xml:space="preserve"> </w:t>
      </w:r>
      <w:r w:rsidR="008F5687" w:rsidRPr="00931FD5">
        <w:rPr>
          <w:b/>
          <w:szCs w:val="28"/>
        </w:rPr>
        <w:t>№</w:t>
      </w:r>
      <w:r w:rsidR="00931FD5">
        <w:rPr>
          <w:b/>
          <w:szCs w:val="28"/>
        </w:rPr>
        <w:t xml:space="preserve"> </w:t>
      </w:r>
      <w:r w:rsidR="008F5687" w:rsidRPr="00931FD5">
        <w:rPr>
          <w:b/>
          <w:szCs w:val="28"/>
        </w:rPr>
        <w:t>6573, №</w:t>
      </w:r>
      <w:r w:rsidR="00931FD5">
        <w:rPr>
          <w:b/>
          <w:szCs w:val="28"/>
        </w:rPr>
        <w:t xml:space="preserve"> </w:t>
      </w:r>
      <w:r w:rsidR="008F5687" w:rsidRPr="00931FD5">
        <w:rPr>
          <w:b/>
          <w:szCs w:val="28"/>
        </w:rPr>
        <w:t>5046, №</w:t>
      </w:r>
      <w:r w:rsidR="00931FD5">
        <w:rPr>
          <w:b/>
          <w:szCs w:val="28"/>
        </w:rPr>
        <w:t xml:space="preserve"> </w:t>
      </w:r>
      <w:r w:rsidR="008F5687" w:rsidRPr="00931FD5">
        <w:rPr>
          <w:b/>
          <w:szCs w:val="28"/>
        </w:rPr>
        <w:t>4621, кабельных сетей 6кВ инв.</w:t>
      </w:r>
      <w:r w:rsidR="00931FD5">
        <w:rPr>
          <w:b/>
          <w:szCs w:val="28"/>
        </w:rPr>
        <w:t xml:space="preserve"> </w:t>
      </w:r>
      <w:r w:rsidR="008F5687" w:rsidRPr="00931FD5">
        <w:rPr>
          <w:b/>
          <w:szCs w:val="28"/>
        </w:rPr>
        <w:t>№</w:t>
      </w:r>
      <w:r w:rsidR="00931FD5">
        <w:rPr>
          <w:b/>
          <w:szCs w:val="28"/>
        </w:rPr>
        <w:t xml:space="preserve"> </w:t>
      </w:r>
      <w:r w:rsidR="008F5687" w:rsidRPr="00931FD5">
        <w:rPr>
          <w:b/>
          <w:szCs w:val="28"/>
        </w:rPr>
        <w:t xml:space="preserve">5993 </w:t>
      </w:r>
      <w:r w:rsidR="004106EF" w:rsidRPr="00931FD5">
        <w:rPr>
          <w:b/>
          <w:szCs w:val="28"/>
        </w:rPr>
        <w:t xml:space="preserve">(далее - Работы), </w:t>
      </w:r>
      <w:r w:rsidR="003406F5" w:rsidRPr="00931FD5">
        <w:rPr>
          <w:b/>
          <w:szCs w:val="28"/>
        </w:rPr>
        <w:t>(далее – Договор)</w:t>
      </w:r>
      <w:r w:rsidR="004106EF" w:rsidRPr="00931FD5">
        <w:rPr>
          <w:b/>
          <w:szCs w:val="28"/>
        </w:rPr>
        <w:t xml:space="preserve">, </w:t>
      </w:r>
      <w:r w:rsidR="002E4C3E" w:rsidRPr="00931FD5">
        <w:rPr>
          <w:b/>
          <w:szCs w:val="28"/>
        </w:rPr>
        <w:t>находящ</w:t>
      </w:r>
      <w:r w:rsidR="00CA2FC2" w:rsidRPr="00931FD5">
        <w:rPr>
          <w:b/>
          <w:szCs w:val="28"/>
        </w:rPr>
        <w:t>е</w:t>
      </w:r>
      <w:r w:rsidR="00C746E9" w:rsidRPr="00931FD5">
        <w:rPr>
          <w:b/>
          <w:szCs w:val="28"/>
        </w:rPr>
        <w:t>йся</w:t>
      </w:r>
      <w:r w:rsidR="002E4C3E" w:rsidRPr="00931FD5">
        <w:rPr>
          <w:b/>
          <w:szCs w:val="28"/>
        </w:rPr>
        <w:t xml:space="preserve"> на </w:t>
      </w:r>
      <w:r w:rsidR="00B514F5" w:rsidRPr="00931FD5">
        <w:rPr>
          <w:b/>
          <w:szCs w:val="28"/>
        </w:rPr>
        <w:t>балансовом учете</w:t>
      </w:r>
      <w:r w:rsidR="00BE01B1" w:rsidRPr="00931FD5">
        <w:rPr>
          <w:b/>
          <w:szCs w:val="28"/>
        </w:rPr>
        <w:t xml:space="preserve"> </w:t>
      </w:r>
      <w:r w:rsidRPr="00931FD5">
        <w:rPr>
          <w:b/>
          <w:szCs w:val="28"/>
        </w:rPr>
        <w:t xml:space="preserve">Воронежского </w:t>
      </w:r>
      <w:r w:rsidR="005D2634" w:rsidRPr="00931FD5">
        <w:rPr>
          <w:b/>
          <w:szCs w:val="28"/>
        </w:rPr>
        <w:t>ВРЗ</w:t>
      </w:r>
      <w:r w:rsidR="001B5F8F" w:rsidRPr="00931FD5">
        <w:rPr>
          <w:b/>
          <w:szCs w:val="28"/>
        </w:rPr>
        <w:t xml:space="preserve"> </w:t>
      </w:r>
      <w:r w:rsidR="005D2634" w:rsidRPr="00931FD5">
        <w:rPr>
          <w:b/>
          <w:szCs w:val="28"/>
        </w:rPr>
        <w:t>АО</w:t>
      </w:r>
      <w:r w:rsidRPr="00931FD5">
        <w:rPr>
          <w:b/>
          <w:szCs w:val="28"/>
        </w:rPr>
        <w:t xml:space="preserve"> «В</w:t>
      </w:r>
      <w:r w:rsidR="005D2634" w:rsidRPr="00931FD5">
        <w:rPr>
          <w:b/>
          <w:szCs w:val="28"/>
        </w:rPr>
        <w:t>РМ</w:t>
      </w:r>
      <w:r w:rsidRPr="00931FD5">
        <w:rPr>
          <w:b/>
          <w:szCs w:val="28"/>
        </w:rPr>
        <w:t>»</w:t>
      </w:r>
      <w:r w:rsidR="00D214ED" w:rsidRPr="00931FD5">
        <w:rPr>
          <w:szCs w:val="28"/>
        </w:rPr>
        <w:t>,</w:t>
      </w:r>
      <w:r w:rsidRPr="00931FD5">
        <w:rPr>
          <w:szCs w:val="28"/>
        </w:rPr>
        <w:t xml:space="preserve"> </w:t>
      </w:r>
      <w:r w:rsidR="00DF5929" w:rsidRPr="00931FD5">
        <w:t>расположенного по адресу</w:t>
      </w:r>
      <w:r w:rsidR="00DF5929" w:rsidRPr="008945E9">
        <w:t>: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w:t>
      </w:r>
      <w:r w:rsidR="00B32BC6">
        <w:rPr>
          <w:color w:val="000000"/>
          <w:szCs w:val="28"/>
        </w:rPr>
        <w:t>20</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proofErr w:type="spellStart"/>
        <w:r w:rsidR="002611FC" w:rsidRPr="00E73960">
          <w:rPr>
            <w:rStyle w:val="af"/>
            <w:lang w:val="en-US"/>
          </w:rPr>
          <w:t>ru</w:t>
        </w:r>
        <w:proofErr w:type="spellEnd"/>
      </w:hyperlink>
      <w:r w:rsidR="002611FC" w:rsidRPr="00E73960">
        <w:rPr>
          <w:szCs w:val="28"/>
        </w:rPr>
        <w:t>.</w:t>
      </w:r>
    </w:p>
    <w:p w:rsidR="00DE2FD8" w:rsidRPr="00A6191A" w:rsidRDefault="00DE2FD8" w:rsidP="00DE2FD8">
      <w:pPr>
        <w:pStyle w:val="13"/>
        <w:numPr>
          <w:ilvl w:val="2"/>
          <w:numId w:val="2"/>
        </w:numPr>
        <w:ind w:firstLine="709"/>
        <w:rPr>
          <w:szCs w:val="28"/>
        </w:rPr>
      </w:pPr>
      <w:r w:rsidRPr="00A6191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11B07" w:rsidRPr="00EF1917" w:rsidRDefault="00311B07" w:rsidP="00311B07">
      <w:pPr>
        <w:pStyle w:val="13"/>
        <w:ind w:left="709" w:firstLine="0"/>
      </w:pP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311B07" w:rsidRPr="00EF1917" w:rsidRDefault="00311B07" w:rsidP="00311B07">
      <w:pPr>
        <w:ind w:left="709"/>
        <w:jc w:val="both"/>
        <w:rPr>
          <w:rFonts w:eastAsia="MS Mincho"/>
          <w:sz w:val="28"/>
          <w:szCs w:val="28"/>
        </w:rPr>
      </w:pP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Default="005A4A7D" w:rsidP="00E3124B">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11B07" w:rsidRPr="00E3124B" w:rsidRDefault="00311B07" w:rsidP="00311B07">
      <w:pPr>
        <w:pStyle w:val="a3"/>
        <w:suppressAutoHyphens/>
        <w:ind w:left="709" w:firstLine="0"/>
        <w:rPr>
          <w:sz w:val="28"/>
          <w:szCs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Default="005A4A7D" w:rsidP="00E3124B">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11B07" w:rsidRPr="00E3124B" w:rsidRDefault="00311B07" w:rsidP="00311B07">
      <w:pPr>
        <w:pStyle w:val="a3"/>
        <w:tabs>
          <w:tab w:val="num" w:pos="900"/>
        </w:tabs>
        <w:suppressAutoHyphens/>
        <w:ind w:left="709" w:firstLine="0"/>
        <w:rPr>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w:t>
      </w:r>
      <w:r w:rsidR="005A4A7D" w:rsidRPr="00931FD5">
        <w:rPr>
          <w:sz w:val="28"/>
        </w:rPr>
        <w:t xml:space="preserve">извещения о проведении открытого конкурса и конкурсной документации, и не позднее </w:t>
      </w:r>
      <w:r w:rsidR="005A4A7D" w:rsidRPr="00931FD5">
        <w:rPr>
          <w:b/>
          <w:sz w:val="28"/>
        </w:rPr>
        <w:t>1</w:t>
      </w:r>
      <w:r w:rsidR="0075478A" w:rsidRPr="00931FD5">
        <w:rPr>
          <w:b/>
          <w:sz w:val="28"/>
        </w:rPr>
        <w:t>0</w:t>
      </w:r>
      <w:r w:rsidR="00123731" w:rsidRPr="00931FD5">
        <w:rPr>
          <w:b/>
          <w:sz w:val="28"/>
        </w:rPr>
        <w:t xml:space="preserve">.00 </w:t>
      </w:r>
      <w:r w:rsidR="005A4A7D" w:rsidRPr="00931FD5">
        <w:rPr>
          <w:b/>
          <w:sz w:val="28"/>
        </w:rPr>
        <w:t>часов московского времени «</w:t>
      </w:r>
      <w:r w:rsidR="008C4CCF" w:rsidRPr="00931FD5">
        <w:rPr>
          <w:b/>
          <w:sz w:val="28"/>
        </w:rPr>
        <w:t>1</w:t>
      </w:r>
      <w:r w:rsidR="00931FD5" w:rsidRPr="00931FD5">
        <w:rPr>
          <w:b/>
          <w:sz w:val="28"/>
        </w:rPr>
        <w:t>7</w:t>
      </w:r>
      <w:r w:rsidR="005A4A7D" w:rsidRPr="00931FD5">
        <w:rPr>
          <w:b/>
          <w:sz w:val="28"/>
        </w:rPr>
        <w:t>»</w:t>
      </w:r>
      <w:r w:rsidR="00CB5D8A" w:rsidRPr="00931FD5">
        <w:rPr>
          <w:b/>
          <w:sz w:val="28"/>
        </w:rPr>
        <w:t xml:space="preserve"> </w:t>
      </w:r>
      <w:r w:rsidR="00931FD5" w:rsidRPr="00931FD5">
        <w:rPr>
          <w:b/>
          <w:sz w:val="28"/>
        </w:rPr>
        <w:t>августа</w:t>
      </w:r>
      <w:r w:rsidR="008659DD" w:rsidRPr="00931FD5">
        <w:rPr>
          <w:b/>
          <w:sz w:val="28"/>
        </w:rPr>
        <w:t xml:space="preserve"> </w:t>
      </w:r>
      <w:r w:rsidR="007E5E0C" w:rsidRPr="00931FD5">
        <w:rPr>
          <w:b/>
          <w:sz w:val="28"/>
        </w:rPr>
        <w:t>2020</w:t>
      </w:r>
      <w:r w:rsidR="005A4A7D" w:rsidRPr="00931FD5">
        <w:rPr>
          <w:b/>
          <w:sz w:val="28"/>
        </w:rPr>
        <w:t xml:space="preserve"> г.</w:t>
      </w:r>
      <w:r w:rsidR="005A4A7D" w:rsidRPr="00931FD5">
        <w:rPr>
          <w:sz w:val="28"/>
        </w:rPr>
        <w:t xml:space="preserve"> </w:t>
      </w:r>
      <w:r w:rsidR="005A4A7D" w:rsidRPr="00931FD5">
        <w:rPr>
          <w:rFonts w:eastAsia="MS Mincho"/>
          <w:sz w:val="28"/>
        </w:rPr>
        <w:t>по адресу: 394010, г. Воронеж</w:t>
      </w:r>
      <w:r w:rsidR="005A4A7D" w:rsidRPr="00454842">
        <w:rPr>
          <w:rFonts w:eastAsia="MS Mincho"/>
          <w:sz w:val="28"/>
        </w:rPr>
        <w:t>, пер. Богдана Хмельницкого, д.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w:t>
      </w:r>
      <w:r w:rsidR="005A4A7D" w:rsidRPr="00CB3163">
        <w:rPr>
          <w:sz w:val="28"/>
          <w:szCs w:val="28"/>
        </w:rPr>
        <w:lastRenderedPageBreak/>
        <w:t>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E3124B">
      <w:pPr>
        <w:pStyle w:val="a3"/>
        <w:suppressAutoHyphens/>
        <w:ind w:firstLine="0"/>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B00B95" w:rsidRDefault="005A4A7D" w:rsidP="007E5E0C">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11B07" w:rsidRPr="007E5E0C" w:rsidRDefault="00311B07" w:rsidP="007E5E0C">
      <w:pPr>
        <w:pStyle w:val="13"/>
        <w:rPr>
          <w:szCs w:val="24"/>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7E5E0C" w:rsidRDefault="00F43AC2" w:rsidP="00E3124B">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311B07" w:rsidRPr="00E3124B" w:rsidRDefault="00311B07" w:rsidP="00E3124B">
      <w:pPr>
        <w:pStyle w:val="a3"/>
        <w:tabs>
          <w:tab w:val="left" w:pos="0"/>
        </w:tabs>
        <w:ind w:firstLine="720"/>
        <w:rPr>
          <w:rFonts w:eastAsia="Times New Roman"/>
          <w:bCs/>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7E5E0C">
        <w:rPr>
          <w:sz w:val="28"/>
          <w:szCs w:val="28"/>
        </w:rPr>
        <w:t>9</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7E5E0C">
        <w:rPr>
          <w:color w:val="000000"/>
          <w:sz w:val="28"/>
          <w:szCs w:val="28"/>
        </w:rPr>
        <w:t>электромонтажники - не менее 2</w:t>
      </w:r>
      <w:r w:rsidR="00386FF2" w:rsidRPr="008945E9">
        <w:rPr>
          <w:color w:val="000000"/>
          <w:sz w:val="28"/>
          <w:szCs w:val="28"/>
        </w:rPr>
        <w:t xml:space="preserve">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 xml:space="preserve">бухгалтерскую </w:t>
      </w:r>
      <w:r w:rsidRPr="00931FD5">
        <w:rPr>
          <w:sz w:val="28"/>
          <w:szCs w:val="28"/>
        </w:rPr>
        <w:t>отчетность, а именно: бухгалтерские балансы и отчеты о финансовых результатах за 201</w:t>
      </w:r>
      <w:r w:rsidR="008F5687" w:rsidRPr="00931FD5">
        <w:rPr>
          <w:sz w:val="28"/>
          <w:szCs w:val="28"/>
        </w:rPr>
        <w:t>9</w:t>
      </w:r>
      <w:r w:rsidRPr="00931FD5">
        <w:rPr>
          <w:sz w:val="28"/>
          <w:szCs w:val="28"/>
        </w:rPr>
        <w:t xml:space="preserve"> </w:t>
      </w:r>
      <w:r w:rsidRPr="00931FD5">
        <w:rPr>
          <w:rFonts w:eastAsia="Times New Roman"/>
          <w:sz w:val="28"/>
          <w:szCs w:val="28"/>
        </w:rPr>
        <w:t xml:space="preserve">г. </w:t>
      </w:r>
      <w:r w:rsidRPr="00931FD5">
        <w:rPr>
          <w:sz w:val="28"/>
          <w:szCs w:val="28"/>
        </w:rPr>
        <w:t>(копии, заверенные претендентом, с отметкой инспекции Федеральной налоговой</w:t>
      </w:r>
      <w:r w:rsidRPr="00E631C9">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76A27">
        <w:rPr>
          <w:sz w:val="28"/>
          <w:szCs w:val="28"/>
        </w:rPr>
        <w:lastRenderedPageBreak/>
        <w:t xml:space="preserve">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Default="00F90CDC" w:rsidP="00F90CDC">
      <w:pPr>
        <w:pStyle w:val="a3"/>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311B07" w:rsidRPr="00E631C9" w:rsidRDefault="00311B07" w:rsidP="00F90CDC">
      <w:pPr>
        <w:pStyle w:val="a3"/>
        <w:suppressAutoHyphens/>
        <w:rPr>
          <w:sz w:val="27"/>
          <w:szCs w:val="27"/>
        </w:rPr>
      </w:pP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lastRenderedPageBreak/>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931FD5">
        <w:rPr>
          <w:sz w:val="28"/>
          <w:szCs w:val="28"/>
        </w:rPr>
        <w:t>окончании срока подачи конкурсных заявок д</w:t>
      </w:r>
      <w:r w:rsidR="00286EB9" w:rsidRPr="00931FD5">
        <w:rPr>
          <w:sz w:val="28"/>
          <w:szCs w:val="28"/>
        </w:rPr>
        <w:t xml:space="preserve">ля участия в открытом конкурсе </w:t>
      </w:r>
      <w:r w:rsidRPr="00931FD5">
        <w:rPr>
          <w:sz w:val="28"/>
          <w:szCs w:val="28"/>
        </w:rPr>
        <w:t xml:space="preserve">в </w:t>
      </w:r>
      <w:r w:rsidR="00FC19B5" w:rsidRPr="00931FD5">
        <w:rPr>
          <w:b/>
          <w:sz w:val="28"/>
          <w:szCs w:val="28"/>
        </w:rPr>
        <w:t>1</w:t>
      </w:r>
      <w:r w:rsidR="002611FC" w:rsidRPr="00931FD5">
        <w:rPr>
          <w:b/>
          <w:sz w:val="28"/>
          <w:szCs w:val="28"/>
        </w:rPr>
        <w:t>4</w:t>
      </w:r>
      <w:r w:rsidRPr="00931FD5">
        <w:rPr>
          <w:b/>
          <w:sz w:val="28"/>
          <w:szCs w:val="28"/>
        </w:rPr>
        <w:t>.</w:t>
      </w:r>
      <w:r w:rsidR="00C033C7">
        <w:rPr>
          <w:b/>
          <w:sz w:val="28"/>
          <w:szCs w:val="28"/>
        </w:rPr>
        <w:t>0</w:t>
      </w:r>
      <w:r w:rsidR="00A30F9B" w:rsidRPr="00931FD5">
        <w:rPr>
          <w:b/>
          <w:sz w:val="28"/>
          <w:szCs w:val="28"/>
        </w:rPr>
        <w:t xml:space="preserve">0 часов московского времени </w:t>
      </w:r>
      <w:r w:rsidR="00CB5D8A" w:rsidRPr="00931FD5">
        <w:rPr>
          <w:b/>
          <w:sz w:val="28"/>
          <w:szCs w:val="28"/>
        </w:rPr>
        <w:t>«</w:t>
      </w:r>
      <w:r w:rsidR="0085418C" w:rsidRPr="00931FD5">
        <w:rPr>
          <w:b/>
          <w:sz w:val="28"/>
          <w:szCs w:val="28"/>
        </w:rPr>
        <w:t>1</w:t>
      </w:r>
      <w:r w:rsidR="00931FD5" w:rsidRPr="00931FD5">
        <w:rPr>
          <w:b/>
          <w:sz w:val="28"/>
          <w:szCs w:val="28"/>
        </w:rPr>
        <w:t>7</w:t>
      </w:r>
      <w:r w:rsidR="00D433F3" w:rsidRPr="00931FD5">
        <w:rPr>
          <w:b/>
          <w:sz w:val="28"/>
        </w:rPr>
        <w:t xml:space="preserve">» </w:t>
      </w:r>
      <w:r w:rsidR="00931FD5" w:rsidRPr="00931FD5">
        <w:rPr>
          <w:b/>
          <w:sz w:val="28"/>
        </w:rPr>
        <w:t>августа</w:t>
      </w:r>
      <w:r w:rsidR="00454842" w:rsidRPr="00931FD5">
        <w:rPr>
          <w:b/>
          <w:sz w:val="28"/>
        </w:rPr>
        <w:t xml:space="preserve"> </w:t>
      </w:r>
      <w:r w:rsidR="00D17406" w:rsidRPr="00931FD5">
        <w:rPr>
          <w:b/>
          <w:sz w:val="28"/>
          <w:szCs w:val="28"/>
        </w:rPr>
        <w:t>2020</w:t>
      </w:r>
      <w:r w:rsidRPr="00931FD5">
        <w:rPr>
          <w:b/>
          <w:sz w:val="28"/>
          <w:szCs w:val="28"/>
        </w:rPr>
        <w:t xml:space="preserve"> г.</w:t>
      </w:r>
      <w:r w:rsidR="00C70A48" w:rsidRPr="00931FD5">
        <w:rPr>
          <w:sz w:val="28"/>
          <w:szCs w:val="28"/>
        </w:rPr>
        <w:t xml:space="preserve"> представленные конверты </w:t>
      </w:r>
      <w:r w:rsidRPr="00931FD5">
        <w:rPr>
          <w:sz w:val="28"/>
          <w:szCs w:val="28"/>
        </w:rPr>
        <w:t>с конкурсными заявками вскрываются по адресу: 394010, г. Воронеж, пер. Богдана Хмельницкого</w:t>
      </w:r>
      <w:r w:rsidRPr="00F720AF">
        <w:rPr>
          <w:sz w:val="28"/>
          <w:szCs w:val="28"/>
        </w:rPr>
        <w:t>,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 xml:space="preserve">содержании или </w:t>
      </w:r>
      <w:r w:rsidR="00387B7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311B07" w:rsidRPr="00EF1917" w:rsidRDefault="00311B07"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931FD5" w:rsidRDefault="00B00B95" w:rsidP="00737B8F">
      <w:pPr>
        <w:pStyle w:val="a3"/>
        <w:numPr>
          <w:ilvl w:val="2"/>
          <w:numId w:val="17"/>
        </w:numPr>
        <w:suppressAutoHyphens/>
        <w:ind w:left="0" w:firstLine="709"/>
        <w:rPr>
          <w:sz w:val="28"/>
        </w:rPr>
      </w:pPr>
      <w:r w:rsidRPr="00F720AF">
        <w:rPr>
          <w:sz w:val="28"/>
        </w:rPr>
        <w:t xml:space="preserve">Рассмотрение конкурсных заявок осуществляется </w:t>
      </w:r>
      <w:r w:rsidRPr="00931FD5">
        <w:rPr>
          <w:sz w:val="28"/>
        </w:rPr>
        <w:t>экспертной</w:t>
      </w:r>
      <w:r w:rsidR="00286EB9" w:rsidRPr="00931FD5">
        <w:rPr>
          <w:sz w:val="28"/>
        </w:rPr>
        <w:t xml:space="preserve"> группой </w:t>
      </w:r>
      <w:r w:rsidRPr="00931FD5">
        <w:rPr>
          <w:sz w:val="28"/>
        </w:rPr>
        <w:t>по адресу: 394010, г. Воронеж, пер. Богдана Хмельницкого, д. 1</w:t>
      </w:r>
      <w:r w:rsidRPr="00931FD5">
        <w:rPr>
          <w:b/>
          <w:i/>
          <w:sz w:val="28"/>
        </w:rPr>
        <w:t xml:space="preserve"> </w:t>
      </w:r>
      <w:r w:rsidR="00135CA8" w:rsidRPr="00931FD5">
        <w:rPr>
          <w:b/>
          <w:sz w:val="28"/>
        </w:rPr>
        <w:t>«</w:t>
      </w:r>
      <w:r w:rsidR="0085418C" w:rsidRPr="00931FD5">
        <w:rPr>
          <w:b/>
          <w:sz w:val="28"/>
        </w:rPr>
        <w:t>1</w:t>
      </w:r>
      <w:r w:rsidR="00931FD5" w:rsidRPr="00931FD5">
        <w:rPr>
          <w:b/>
          <w:sz w:val="28"/>
        </w:rPr>
        <w:t>8</w:t>
      </w:r>
      <w:r w:rsidR="00D433F3" w:rsidRPr="00931FD5">
        <w:rPr>
          <w:b/>
          <w:sz w:val="28"/>
        </w:rPr>
        <w:t xml:space="preserve">» </w:t>
      </w:r>
      <w:r w:rsidR="00931FD5" w:rsidRPr="00931FD5">
        <w:rPr>
          <w:b/>
          <w:sz w:val="28"/>
        </w:rPr>
        <w:t>августа</w:t>
      </w:r>
      <w:r w:rsidR="00D433F3" w:rsidRPr="00931FD5">
        <w:rPr>
          <w:b/>
          <w:sz w:val="28"/>
        </w:rPr>
        <w:t xml:space="preserve"> </w:t>
      </w:r>
      <w:r w:rsidR="00D17406" w:rsidRPr="00931FD5">
        <w:rPr>
          <w:b/>
          <w:sz w:val="28"/>
          <w:szCs w:val="28"/>
        </w:rPr>
        <w:t>2020</w:t>
      </w:r>
      <w:r w:rsidR="00D433F3" w:rsidRPr="00931FD5">
        <w:rPr>
          <w:b/>
          <w:sz w:val="28"/>
          <w:szCs w:val="28"/>
        </w:rPr>
        <w:t xml:space="preserve"> </w:t>
      </w:r>
      <w:r w:rsidRPr="00931FD5">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931FD5">
        <w:rPr>
          <w:sz w:val="28"/>
        </w:rPr>
        <w:t>Конкурсные заявки претендентов рассматриваются на соответствие требованиям, изложенным в настоящей конкурсной документации</w:t>
      </w:r>
      <w:r w:rsidRPr="00EF1917">
        <w:rPr>
          <w:sz w:val="28"/>
        </w:rPr>
        <w:t>,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F1917">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EF1917">
        <w:rPr>
          <w:sz w:val="28"/>
        </w:rPr>
        <w:lastRenderedPageBreak/>
        <w:t>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w:t>
      </w:r>
      <w:r w:rsidR="00E3124B">
        <w:rPr>
          <w:sz w:val="28"/>
        </w:rPr>
        <w:t xml:space="preserve">аждой заявке по мере уменьшения </w:t>
      </w:r>
      <w:r w:rsidRPr="00EF1917">
        <w:rPr>
          <w:sz w:val="28"/>
        </w:rPr>
        <w:t>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31FD5"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931FD5">
        <w:rPr>
          <w:sz w:val="28"/>
        </w:rPr>
        <w:t xml:space="preserve">конкурса проводится по адресу: </w:t>
      </w:r>
      <w:smartTag w:uri="urn:schemas-microsoft-com:office:smarttags" w:element="metricconverter">
        <w:smartTagPr>
          <w:attr w:name="ProductID" w:val="394010, г"/>
        </w:smartTagPr>
        <w:r w:rsidRPr="00931FD5">
          <w:rPr>
            <w:sz w:val="28"/>
          </w:rPr>
          <w:t>394010, г</w:t>
        </w:r>
      </w:smartTag>
      <w:r w:rsidRPr="00931FD5">
        <w:rPr>
          <w:sz w:val="28"/>
        </w:rPr>
        <w:t xml:space="preserve">. Воронеж, пер. Богдана Хмельницкого, д. 1 </w:t>
      </w:r>
      <w:r w:rsidRPr="00931FD5">
        <w:rPr>
          <w:b/>
          <w:sz w:val="28"/>
        </w:rPr>
        <w:t>«</w:t>
      </w:r>
      <w:r w:rsidR="00931FD5" w:rsidRPr="00931FD5">
        <w:rPr>
          <w:b/>
          <w:sz w:val="28"/>
        </w:rPr>
        <w:t>19</w:t>
      </w:r>
      <w:r w:rsidR="002C3D61" w:rsidRPr="00931FD5">
        <w:rPr>
          <w:b/>
          <w:sz w:val="28"/>
        </w:rPr>
        <w:t xml:space="preserve">» </w:t>
      </w:r>
      <w:r w:rsidR="00931FD5" w:rsidRPr="00931FD5">
        <w:rPr>
          <w:b/>
          <w:sz w:val="28"/>
        </w:rPr>
        <w:t>августа</w:t>
      </w:r>
      <w:r w:rsidR="002C3D61" w:rsidRPr="00931FD5">
        <w:rPr>
          <w:b/>
          <w:sz w:val="28"/>
        </w:rPr>
        <w:t xml:space="preserve"> </w:t>
      </w:r>
      <w:r w:rsidR="00D17406" w:rsidRPr="00931FD5">
        <w:rPr>
          <w:b/>
          <w:sz w:val="28"/>
          <w:szCs w:val="28"/>
        </w:rPr>
        <w:t>2020</w:t>
      </w:r>
      <w:r w:rsidR="002C3D61" w:rsidRPr="00931FD5">
        <w:rPr>
          <w:b/>
          <w:sz w:val="28"/>
          <w:szCs w:val="28"/>
        </w:rPr>
        <w:t xml:space="preserve"> </w:t>
      </w:r>
      <w:r w:rsidRPr="00931FD5">
        <w:rPr>
          <w:b/>
          <w:sz w:val="28"/>
        </w:rPr>
        <w:t>г.</w:t>
      </w:r>
      <w:r w:rsidRPr="00931FD5">
        <w:rPr>
          <w:sz w:val="28"/>
        </w:rPr>
        <w:t xml:space="preserve"> </w:t>
      </w:r>
    </w:p>
    <w:p w:rsidR="00B00B95" w:rsidRPr="00931FD5" w:rsidRDefault="00B00B95" w:rsidP="00737B8F">
      <w:pPr>
        <w:pStyle w:val="a3"/>
        <w:numPr>
          <w:ilvl w:val="2"/>
          <w:numId w:val="7"/>
        </w:numPr>
        <w:suppressAutoHyphens/>
        <w:ind w:left="0" w:firstLine="709"/>
        <w:rPr>
          <w:sz w:val="28"/>
        </w:rPr>
      </w:pPr>
      <w:r w:rsidRPr="00931FD5">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931FD5">
        <w:rPr>
          <w:sz w:val="28"/>
          <w:szCs w:val="28"/>
        </w:rPr>
        <w:t>1</w:t>
      </w:r>
      <w:r w:rsidR="00F71384">
        <w:rPr>
          <w:sz w:val="28"/>
          <w:szCs w:val="28"/>
        </w:rPr>
        <w:t>5</w:t>
      </w:r>
      <w:r w:rsidR="00BB0A28" w:rsidRPr="00A67A07">
        <w:rPr>
          <w:sz w:val="28"/>
          <w:szCs w:val="28"/>
        </w:rPr>
        <w:t>-ВВРЗ/20</w:t>
      </w:r>
      <w:r w:rsidR="00A67A07" w:rsidRPr="00A67A07">
        <w:rPr>
          <w:sz w:val="28"/>
          <w:szCs w:val="28"/>
        </w:rPr>
        <w:t>20</w:t>
      </w:r>
      <w:r w:rsidR="00A3588D" w:rsidRPr="00A67A07">
        <w:rPr>
          <w:sz w:val="28"/>
          <w:szCs w:val="28"/>
        </w:rPr>
        <w:t>;</w:t>
      </w:r>
    </w:p>
    <w:p w:rsidR="00B00B95" w:rsidRPr="00931FD5" w:rsidRDefault="00B00B95" w:rsidP="00B00B95">
      <w:pPr>
        <w:pStyle w:val="a3"/>
        <w:tabs>
          <w:tab w:val="num" w:pos="2880"/>
        </w:tabs>
        <w:suppressAutoHyphens/>
        <w:rPr>
          <w:sz w:val="28"/>
        </w:rPr>
      </w:pPr>
      <w:r w:rsidRPr="00FB4208">
        <w:rPr>
          <w:sz w:val="28"/>
        </w:rPr>
        <w:t xml:space="preserve">Составная часть «А» или «Б» (на общем </w:t>
      </w:r>
      <w:r w:rsidRPr="00931FD5">
        <w:rPr>
          <w:sz w:val="28"/>
        </w:rPr>
        <w:t>конверте не указывается)</w:t>
      </w:r>
    </w:p>
    <w:p w:rsidR="00B00B95" w:rsidRPr="00931FD5" w:rsidRDefault="00B00B95" w:rsidP="00B00B95">
      <w:pPr>
        <w:pStyle w:val="a3"/>
        <w:tabs>
          <w:tab w:val="num" w:pos="2880"/>
        </w:tabs>
        <w:suppressAutoHyphens/>
        <w:rPr>
          <w:sz w:val="28"/>
        </w:rPr>
      </w:pPr>
      <w:r w:rsidRPr="00931FD5">
        <w:rPr>
          <w:sz w:val="28"/>
        </w:rPr>
        <w:t xml:space="preserve">Не вскрывать до </w:t>
      </w:r>
      <w:r w:rsidR="002611FC" w:rsidRPr="00931FD5">
        <w:rPr>
          <w:sz w:val="28"/>
        </w:rPr>
        <w:t>14</w:t>
      </w:r>
      <w:r w:rsidRPr="00931FD5">
        <w:rPr>
          <w:sz w:val="28"/>
        </w:rPr>
        <w:t>.</w:t>
      </w:r>
      <w:r w:rsidR="00C033C7">
        <w:rPr>
          <w:sz w:val="28"/>
        </w:rPr>
        <w:t>0</w:t>
      </w:r>
      <w:r w:rsidRPr="00931FD5">
        <w:rPr>
          <w:sz w:val="28"/>
        </w:rPr>
        <w:t xml:space="preserve">0 часов </w:t>
      </w:r>
      <w:r w:rsidRPr="00931FD5">
        <w:rPr>
          <w:i/>
          <w:sz w:val="28"/>
          <w:szCs w:val="28"/>
        </w:rPr>
        <w:t>московского</w:t>
      </w:r>
      <w:r w:rsidRPr="00931FD5">
        <w:rPr>
          <w:sz w:val="28"/>
          <w:szCs w:val="28"/>
        </w:rPr>
        <w:t xml:space="preserve"> времени </w:t>
      </w:r>
      <w:r w:rsidR="002611FC" w:rsidRPr="00931FD5">
        <w:rPr>
          <w:sz w:val="28"/>
          <w:szCs w:val="28"/>
        </w:rPr>
        <w:t>«</w:t>
      </w:r>
      <w:r w:rsidR="00636D94" w:rsidRPr="00931FD5">
        <w:rPr>
          <w:sz w:val="28"/>
        </w:rPr>
        <w:t>1</w:t>
      </w:r>
      <w:r w:rsidR="00931FD5" w:rsidRPr="00931FD5">
        <w:rPr>
          <w:sz w:val="28"/>
        </w:rPr>
        <w:t>7</w:t>
      </w:r>
      <w:r w:rsidR="002611FC" w:rsidRPr="00931FD5">
        <w:rPr>
          <w:sz w:val="28"/>
        </w:rPr>
        <w:t xml:space="preserve">» </w:t>
      </w:r>
      <w:r w:rsidR="00931FD5" w:rsidRPr="00931FD5">
        <w:rPr>
          <w:sz w:val="28"/>
        </w:rPr>
        <w:t>августа</w:t>
      </w:r>
      <w:r w:rsidRPr="00931FD5">
        <w:rPr>
          <w:sz w:val="28"/>
        </w:rPr>
        <w:t xml:space="preserve"> 20</w:t>
      </w:r>
      <w:r w:rsidR="00DE436C" w:rsidRPr="00931FD5">
        <w:rPr>
          <w:sz w:val="28"/>
        </w:rPr>
        <w:t>20</w:t>
      </w:r>
      <w:r w:rsidRPr="00931FD5">
        <w:rPr>
          <w:sz w:val="28"/>
        </w:rPr>
        <w:t> г.»</w:t>
      </w:r>
    </w:p>
    <w:p w:rsidR="00B00B95" w:rsidRPr="00931FD5" w:rsidRDefault="00B00B95" w:rsidP="005B79DE">
      <w:pPr>
        <w:pStyle w:val="a3"/>
        <w:numPr>
          <w:ilvl w:val="2"/>
          <w:numId w:val="1"/>
        </w:numPr>
        <w:suppressAutoHyphens/>
        <w:ind w:firstLine="709"/>
        <w:rPr>
          <w:sz w:val="28"/>
        </w:rPr>
      </w:pPr>
      <w:r w:rsidRPr="00931FD5">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sidRPr="00931FD5">
        <w:rPr>
          <w:sz w:val="28"/>
          <w:szCs w:val="28"/>
        </w:rPr>
        <w:t xml:space="preserve">1) </w:t>
      </w:r>
      <w:r w:rsidR="00F90CDC" w:rsidRPr="00931FD5">
        <w:rPr>
          <w:sz w:val="28"/>
          <w:szCs w:val="28"/>
        </w:rPr>
        <w:t>опись представленных документов, заверенную</w:t>
      </w:r>
      <w:r w:rsidR="00F90CDC" w:rsidRPr="00E631C9">
        <w:rPr>
          <w:sz w:val="28"/>
          <w:szCs w:val="28"/>
        </w:rPr>
        <w:t xml:space="preserve">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00F90CDC" w:rsidRPr="002B101A">
        <w:rPr>
          <w:sz w:val="28"/>
        </w:rPr>
        <w:lastRenderedPageBreak/>
        <w:t>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931FD5"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w:t>
      </w:r>
      <w:r w:rsidR="00F90CDC" w:rsidRPr="00931FD5">
        <w:rPr>
          <w:sz w:val="28"/>
          <w:szCs w:val="28"/>
        </w:rPr>
        <w:t xml:space="preserve">имени </w:t>
      </w:r>
      <w:r w:rsidR="00F90CDC" w:rsidRPr="00931FD5">
        <w:rPr>
          <w:sz w:val="28"/>
        </w:rPr>
        <w:t>п</w:t>
      </w:r>
      <w:r w:rsidR="00F90CDC" w:rsidRPr="00931FD5">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sidRPr="00931FD5">
        <w:rPr>
          <w:sz w:val="28"/>
          <w:szCs w:val="28"/>
        </w:rPr>
        <w:t xml:space="preserve">11) </w:t>
      </w:r>
      <w:r w:rsidR="00F90CDC" w:rsidRPr="00931FD5">
        <w:rPr>
          <w:sz w:val="28"/>
          <w:szCs w:val="28"/>
        </w:rPr>
        <w:t>бухгалтерскую отчетность, а именно: бухгалтерские балансы и отчеты о финансовых результатах за 201</w:t>
      </w:r>
      <w:r w:rsidR="008F5687" w:rsidRPr="00931FD5">
        <w:rPr>
          <w:sz w:val="28"/>
          <w:szCs w:val="28"/>
        </w:rPr>
        <w:t>9</w:t>
      </w:r>
      <w:r w:rsidR="00F90CDC" w:rsidRPr="00931FD5">
        <w:rPr>
          <w:sz w:val="28"/>
          <w:szCs w:val="28"/>
        </w:rPr>
        <w:t xml:space="preserve"> </w:t>
      </w:r>
      <w:r w:rsidR="00F90CDC" w:rsidRPr="00931FD5">
        <w:rPr>
          <w:rFonts w:eastAsia="Times New Roman"/>
          <w:sz w:val="28"/>
          <w:szCs w:val="28"/>
        </w:rPr>
        <w:t xml:space="preserve">г. </w:t>
      </w:r>
      <w:r w:rsidR="00F90CDC" w:rsidRPr="00931FD5">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w:t>
      </w:r>
      <w:r w:rsidR="00F90CDC" w:rsidRPr="00E631C9">
        <w:rPr>
          <w:sz w:val="28"/>
          <w:szCs w:val="28"/>
        </w:rPr>
        <w:t xml:space="preserve">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 xml:space="preserve">риложением № 3 к настоящей конкурсной </w:t>
      </w:r>
      <w:r w:rsidR="00B00B95" w:rsidRPr="00F74A4D">
        <w:rPr>
          <w:i w:val="0"/>
        </w:rPr>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цена единицы </w:t>
      </w:r>
      <w:r w:rsidR="00B00B95" w:rsidRPr="00637EA0">
        <w:rPr>
          <w:i w:val="0"/>
        </w:rPr>
        <w:t>оборудования, работ</w:t>
      </w:r>
      <w:r w:rsidR="00B00B95" w:rsidRPr="00F74A4D">
        <w:rPr>
          <w:i w:val="0"/>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8F5687" w:rsidRPr="008F5687">
        <w:rPr>
          <w:szCs w:val="28"/>
        </w:rPr>
        <w:t>Договора на выполнение работ по текущему ремонту кабельных сетей 1кВ инв.</w:t>
      </w:r>
      <w:r w:rsidR="00931FD5">
        <w:rPr>
          <w:szCs w:val="28"/>
        </w:rPr>
        <w:t xml:space="preserve"> </w:t>
      </w:r>
      <w:r w:rsidR="008F5687" w:rsidRPr="008F5687">
        <w:rPr>
          <w:szCs w:val="28"/>
        </w:rPr>
        <w:t>№</w:t>
      </w:r>
      <w:r w:rsidR="00931FD5">
        <w:rPr>
          <w:szCs w:val="28"/>
        </w:rPr>
        <w:t xml:space="preserve"> </w:t>
      </w:r>
      <w:r w:rsidR="008F5687" w:rsidRPr="008F5687">
        <w:rPr>
          <w:szCs w:val="28"/>
        </w:rPr>
        <w:t>6573, №</w:t>
      </w:r>
      <w:r w:rsidR="00931FD5">
        <w:rPr>
          <w:szCs w:val="28"/>
        </w:rPr>
        <w:t xml:space="preserve"> </w:t>
      </w:r>
      <w:r w:rsidR="008F5687" w:rsidRPr="008F5687">
        <w:rPr>
          <w:szCs w:val="28"/>
        </w:rPr>
        <w:t>5046, №</w:t>
      </w:r>
      <w:r w:rsidR="00931FD5">
        <w:rPr>
          <w:szCs w:val="28"/>
        </w:rPr>
        <w:t xml:space="preserve"> </w:t>
      </w:r>
      <w:r w:rsidR="008F5687" w:rsidRPr="008F5687">
        <w:rPr>
          <w:szCs w:val="28"/>
        </w:rPr>
        <w:t>4621, кабельных сетей 6кВ инв.</w:t>
      </w:r>
      <w:r w:rsidR="00931FD5">
        <w:rPr>
          <w:szCs w:val="28"/>
        </w:rPr>
        <w:t xml:space="preserve"> </w:t>
      </w:r>
      <w:r w:rsidR="008F5687" w:rsidRPr="008F5687">
        <w:rPr>
          <w:szCs w:val="28"/>
        </w:rPr>
        <w:t>№</w:t>
      </w:r>
      <w:r w:rsidR="00931FD5">
        <w:rPr>
          <w:szCs w:val="28"/>
        </w:rPr>
        <w:t xml:space="preserve"> </w:t>
      </w:r>
      <w:r w:rsidR="008F5687" w:rsidRPr="008F5687">
        <w:rPr>
          <w:szCs w:val="28"/>
        </w:rPr>
        <w:t>5993</w:t>
      </w:r>
      <w:r w:rsidR="004106EF" w:rsidRPr="00636D94">
        <w:rPr>
          <w:szCs w:val="28"/>
        </w:rPr>
        <w:t xml:space="preserve">, </w:t>
      </w:r>
      <w:r w:rsidR="00216509" w:rsidRPr="00636D94">
        <w:rPr>
          <w:szCs w:val="28"/>
        </w:rPr>
        <w:t>находящегося</w:t>
      </w:r>
      <w:r w:rsidR="004106EF" w:rsidRPr="00636D94">
        <w:rPr>
          <w:szCs w:val="28"/>
        </w:rPr>
        <w:t xml:space="preserve"> на балансовом учете </w:t>
      </w:r>
      <w:r w:rsidR="004106EF" w:rsidRPr="00636D94">
        <w:rPr>
          <w:color w:val="000000"/>
          <w:szCs w:val="28"/>
        </w:rPr>
        <w:t>Воронежского ВРЗ АО «ВРМ»</w:t>
      </w:r>
      <w:r w:rsidR="00645141" w:rsidRPr="00636D94">
        <w:rPr>
          <w:color w:val="000000"/>
          <w:szCs w:val="28"/>
        </w:rPr>
        <w:t xml:space="preserve">, </w:t>
      </w:r>
      <w:r w:rsidR="00645141" w:rsidRPr="00636D94">
        <w:t>расположенного</w:t>
      </w:r>
      <w:r w:rsidR="00645141" w:rsidRPr="008945E9">
        <w:t xml:space="preserve">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w:t>
      </w:r>
      <w:r w:rsidR="00B32BC6">
        <w:rPr>
          <w:color w:val="000000"/>
          <w:szCs w:val="28"/>
        </w:rPr>
        <w:t>20</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8F5687">
        <w:rPr>
          <w:spacing w:val="-4"/>
          <w:szCs w:val="28"/>
        </w:rPr>
        <w:t>1</w:t>
      </w:r>
      <w:r w:rsidRPr="00F41A56">
        <w:rPr>
          <w:color w:val="FF0000"/>
          <w:szCs w:val="28"/>
        </w:rPr>
        <w:t> </w:t>
      </w:r>
      <w:r w:rsidR="008F5687">
        <w:rPr>
          <w:szCs w:val="28"/>
        </w:rPr>
        <w:t>1</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8F5687">
        <w:rPr>
          <w:spacing w:val="-4"/>
          <w:szCs w:val="28"/>
        </w:rPr>
        <w:t>Один</w:t>
      </w:r>
      <w:r w:rsidR="0007484E" w:rsidRPr="00F41A56">
        <w:rPr>
          <w:spacing w:val="-4"/>
          <w:szCs w:val="28"/>
        </w:rPr>
        <w:t xml:space="preserve"> </w:t>
      </w:r>
      <w:r w:rsidRPr="00F41A56">
        <w:rPr>
          <w:spacing w:val="-4"/>
          <w:szCs w:val="28"/>
        </w:rPr>
        <w:t>миллион</w:t>
      </w:r>
      <w:r w:rsidR="008F5687">
        <w:rPr>
          <w:spacing w:val="-4"/>
          <w:szCs w:val="28"/>
        </w:rPr>
        <w:t xml:space="preserve"> сто тысяч</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8F5687">
        <w:rPr>
          <w:spacing w:val="-4"/>
          <w:szCs w:val="28"/>
        </w:rPr>
        <w:t>1</w:t>
      </w:r>
      <w:r w:rsidR="00390AA4" w:rsidRPr="00F41A56">
        <w:rPr>
          <w:spacing w:val="-4"/>
          <w:szCs w:val="28"/>
        </w:rPr>
        <w:t> </w:t>
      </w:r>
      <w:r w:rsidR="008F5687">
        <w:rPr>
          <w:spacing w:val="-4"/>
          <w:szCs w:val="28"/>
        </w:rPr>
        <w:t>32</w:t>
      </w:r>
      <w:r w:rsidR="00BB6931" w:rsidRPr="00F41A56">
        <w:rPr>
          <w:spacing w:val="-4"/>
          <w:szCs w:val="28"/>
        </w:rPr>
        <w:t>0</w:t>
      </w:r>
      <w:r w:rsidR="002611FC">
        <w:rPr>
          <w:spacing w:val="-4"/>
          <w:szCs w:val="28"/>
        </w:rPr>
        <w:t> 000</w:t>
      </w:r>
      <w:r w:rsidR="00390AA4" w:rsidRPr="00F41A56">
        <w:rPr>
          <w:spacing w:val="-4"/>
          <w:szCs w:val="28"/>
        </w:rPr>
        <w:t xml:space="preserve"> (</w:t>
      </w:r>
      <w:r w:rsidR="008F5687">
        <w:rPr>
          <w:spacing w:val="-4"/>
          <w:szCs w:val="28"/>
        </w:rPr>
        <w:t>один</w:t>
      </w:r>
      <w:r w:rsidR="00390AA4" w:rsidRPr="00F41A56">
        <w:rPr>
          <w:spacing w:val="-4"/>
          <w:szCs w:val="28"/>
        </w:rPr>
        <w:t xml:space="preserve"> миллион </w:t>
      </w:r>
      <w:r w:rsidR="008F5687">
        <w:rPr>
          <w:spacing w:val="-4"/>
          <w:szCs w:val="28"/>
        </w:rPr>
        <w:t>триста двадцать</w:t>
      </w:r>
      <w:r w:rsidR="00AF5802" w:rsidRPr="00F41A56">
        <w:rPr>
          <w:spacing w:val="-4"/>
          <w:szCs w:val="28"/>
        </w:rPr>
        <w:t xml:space="preserve"> </w:t>
      </w:r>
      <w:r w:rsidR="00390AA4" w:rsidRPr="00F41A56">
        <w:rPr>
          <w:spacing w:val="-4"/>
          <w:szCs w:val="28"/>
        </w:rPr>
        <w:t>тысяч) рублей 00</w:t>
      </w:r>
      <w:r w:rsidR="008C4CCF">
        <w:rPr>
          <w:color w:val="000000"/>
          <w:spacing w:val="-4"/>
          <w:szCs w:val="28"/>
        </w:rPr>
        <w:t xml:space="preserve"> </w:t>
      </w:r>
      <w:r w:rsidR="00C04222">
        <w:rPr>
          <w:color w:val="000000"/>
          <w:spacing w:val="-4"/>
          <w:szCs w:val="28"/>
        </w:rPr>
        <w:t xml:space="preserve">копеек, с учетом </w:t>
      </w:r>
      <w:r w:rsidR="00AF5802" w:rsidRPr="00F41A56">
        <w:rPr>
          <w:color w:val="000000"/>
          <w:spacing w:val="-4"/>
          <w:szCs w:val="28"/>
        </w:rPr>
        <w:t>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8F5687">
        <w:rPr>
          <w:color w:val="000000" w:themeColor="text1"/>
          <w:sz w:val="28"/>
          <w:szCs w:val="28"/>
        </w:rPr>
        <w:t>0</w:t>
      </w:r>
      <w:r w:rsidRPr="008F3F66">
        <w:rPr>
          <w:color w:val="000000" w:themeColor="text1"/>
          <w:sz w:val="28"/>
          <w:szCs w:val="28"/>
        </w:rPr>
        <w:t>.</w:t>
      </w:r>
      <w:r w:rsidR="00E42CF0">
        <w:rPr>
          <w:color w:val="000000" w:themeColor="text1"/>
          <w:sz w:val="28"/>
          <w:szCs w:val="28"/>
        </w:rPr>
        <w:t>09</w:t>
      </w:r>
      <w:r w:rsidRPr="008F3F66">
        <w:rPr>
          <w:color w:val="000000" w:themeColor="text1"/>
          <w:sz w:val="28"/>
          <w:szCs w:val="28"/>
        </w:rPr>
        <w:t>.20</w:t>
      </w:r>
      <w:r w:rsidR="008F3F66" w:rsidRPr="008F3F66">
        <w:rPr>
          <w:color w:val="000000" w:themeColor="text1"/>
          <w:sz w:val="28"/>
          <w:szCs w:val="28"/>
        </w:rPr>
        <w:t>20</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F41A56">
        <w:rPr>
          <w:szCs w:val="28"/>
        </w:rPr>
        <w:t xml:space="preserve">Цель работ – </w:t>
      </w:r>
      <w:r w:rsidR="003F119D" w:rsidRPr="00F41A56">
        <w:rPr>
          <w:szCs w:val="28"/>
        </w:rPr>
        <w:t>восстановление</w:t>
      </w:r>
      <w:r w:rsidR="00B32BC6" w:rsidRPr="00F41A56">
        <w:rPr>
          <w:szCs w:val="28"/>
        </w:rPr>
        <w:t xml:space="preserve"> эксплуатационных характеристик </w:t>
      </w:r>
      <w:r w:rsidR="008E6E11" w:rsidRPr="008F5687">
        <w:rPr>
          <w:szCs w:val="28"/>
        </w:rPr>
        <w:t>кабельных сетей</w:t>
      </w:r>
      <w:r w:rsidR="00B32BC6" w:rsidRPr="00F41A56">
        <w:rPr>
          <w:szCs w:val="28"/>
        </w:rPr>
        <w:t>.</w:t>
      </w:r>
      <w:r w:rsidR="003F119D" w:rsidRPr="00B32BC6">
        <w:rPr>
          <w:szCs w:val="28"/>
          <w:highlight w:val="yellow"/>
        </w:rPr>
        <w:t xml:space="preserve"> </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w:t>
      </w:r>
      <w:r w:rsidR="00390AA4" w:rsidRPr="00EF1917">
        <w:rPr>
          <w:bCs/>
          <w:sz w:val="28"/>
          <w:szCs w:val="28"/>
        </w:rPr>
        <w:lastRenderedPageBreak/>
        <w:t>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B32BC6">
        <w:rPr>
          <w:sz w:val="28"/>
          <w:szCs w:val="28"/>
        </w:rPr>
        <w:t xml:space="preserve">текущему </w:t>
      </w:r>
      <w:r w:rsidR="008F5687" w:rsidRPr="008F5687">
        <w:rPr>
          <w:sz w:val="28"/>
          <w:szCs w:val="28"/>
        </w:rPr>
        <w:t>ремонту кабельных сетей 1кВ инв.</w:t>
      </w:r>
      <w:r w:rsidR="00931FD5">
        <w:rPr>
          <w:sz w:val="28"/>
          <w:szCs w:val="28"/>
        </w:rPr>
        <w:t xml:space="preserve"> </w:t>
      </w:r>
      <w:r w:rsidR="008F5687" w:rsidRPr="008F5687">
        <w:rPr>
          <w:sz w:val="28"/>
          <w:szCs w:val="28"/>
        </w:rPr>
        <w:t>№</w:t>
      </w:r>
      <w:r w:rsidR="00931FD5">
        <w:rPr>
          <w:sz w:val="28"/>
          <w:szCs w:val="28"/>
        </w:rPr>
        <w:t xml:space="preserve"> </w:t>
      </w:r>
      <w:r w:rsidR="008F5687" w:rsidRPr="008F5687">
        <w:rPr>
          <w:sz w:val="28"/>
          <w:szCs w:val="28"/>
        </w:rPr>
        <w:t>6573, №</w:t>
      </w:r>
      <w:r w:rsidR="00931FD5">
        <w:rPr>
          <w:sz w:val="28"/>
          <w:szCs w:val="28"/>
        </w:rPr>
        <w:t xml:space="preserve"> </w:t>
      </w:r>
      <w:r w:rsidR="008F5687" w:rsidRPr="008F5687">
        <w:rPr>
          <w:sz w:val="28"/>
          <w:szCs w:val="28"/>
        </w:rPr>
        <w:t>5046, №</w:t>
      </w:r>
      <w:r w:rsidR="00931FD5">
        <w:rPr>
          <w:sz w:val="28"/>
          <w:szCs w:val="28"/>
        </w:rPr>
        <w:t xml:space="preserve"> </w:t>
      </w:r>
      <w:r w:rsidR="008F5687" w:rsidRPr="008F5687">
        <w:rPr>
          <w:sz w:val="28"/>
          <w:szCs w:val="28"/>
        </w:rPr>
        <w:t>4621, кабельных сетей 6кВ инв.</w:t>
      </w:r>
      <w:r w:rsidR="00931FD5">
        <w:rPr>
          <w:sz w:val="28"/>
          <w:szCs w:val="28"/>
        </w:rPr>
        <w:t xml:space="preserve"> </w:t>
      </w:r>
      <w:r w:rsidR="008F5687" w:rsidRPr="008F5687">
        <w:rPr>
          <w:sz w:val="28"/>
          <w:szCs w:val="28"/>
        </w:rPr>
        <w:t>№</w:t>
      </w:r>
      <w:r w:rsidR="00931FD5">
        <w:rPr>
          <w:sz w:val="28"/>
          <w:szCs w:val="28"/>
        </w:rPr>
        <w:t xml:space="preserve"> </w:t>
      </w:r>
      <w:r w:rsidR="008F5687" w:rsidRPr="008F5687">
        <w:rPr>
          <w:sz w:val="28"/>
          <w:szCs w:val="28"/>
        </w:rPr>
        <w:t>5993</w:t>
      </w:r>
      <w:r w:rsidR="008F5687">
        <w:rPr>
          <w:sz w:val="28"/>
          <w:szCs w:val="28"/>
        </w:rPr>
        <w:t xml:space="preserve">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B32BC6">
        <w:rPr>
          <w:sz w:val="28"/>
          <w:szCs w:val="28"/>
        </w:rPr>
        <w:t>20</w:t>
      </w:r>
      <w:r w:rsidR="004A739F" w:rsidRPr="00C83C1A">
        <w:rPr>
          <w:sz w:val="28"/>
          <w:szCs w:val="28"/>
        </w:rPr>
        <w:t xml:space="preserve"> году, представлены в таблице №1.</w:t>
      </w:r>
    </w:p>
    <w:p w:rsidR="004A739F" w:rsidRDefault="004A739F" w:rsidP="007D5829">
      <w:pPr>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p w:rsidR="009F0F57" w:rsidRDefault="009F0F57" w:rsidP="004A739F">
      <w:pPr>
        <w:ind w:firstLine="720"/>
        <w:jc w:val="right"/>
        <w:rPr>
          <w:sz w:val="27"/>
          <w:szCs w:val="27"/>
        </w:rPr>
      </w:pPr>
    </w:p>
    <w:p w:rsidR="001F7947" w:rsidRDefault="001F7947" w:rsidP="004A739F">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E0789E" w:rsidRPr="005E444C" w:rsidTr="00E85102">
        <w:trPr>
          <w:tblHeader/>
        </w:trPr>
        <w:tc>
          <w:tcPr>
            <w:tcW w:w="594" w:type="dxa"/>
            <w:vAlign w:val="center"/>
          </w:tcPr>
          <w:p w:rsidR="00E0789E" w:rsidRPr="005E444C" w:rsidRDefault="00E0789E" w:rsidP="00AD1543">
            <w:pPr>
              <w:jc w:val="center"/>
              <w:rPr>
                <w:sz w:val="28"/>
                <w:szCs w:val="28"/>
              </w:rPr>
            </w:pPr>
            <w:r w:rsidRPr="005E444C">
              <w:rPr>
                <w:sz w:val="28"/>
                <w:szCs w:val="28"/>
              </w:rPr>
              <w:t>№ п/п</w:t>
            </w:r>
          </w:p>
        </w:tc>
        <w:tc>
          <w:tcPr>
            <w:tcW w:w="6413" w:type="dxa"/>
            <w:vAlign w:val="center"/>
          </w:tcPr>
          <w:p w:rsidR="00E0789E" w:rsidRPr="005E444C" w:rsidRDefault="00E0789E" w:rsidP="00AD1543">
            <w:pPr>
              <w:jc w:val="center"/>
              <w:rPr>
                <w:sz w:val="28"/>
                <w:szCs w:val="28"/>
              </w:rPr>
            </w:pPr>
            <w:r w:rsidRPr="005E444C">
              <w:rPr>
                <w:sz w:val="28"/>
                <w:szCs w:val="28"/>
              </w:rPr>
              <w:t>Наименование работ, затрат</w:t>
            </w:r>
          </w:p>
        </w:tc>
        <w:tc>
          <w:tcPr>
            <w:tcW w:w="1471" w:type="dxa"/>
          </w:tcPr>
          <w:p w:rsidR="00E0789E" w:rsidRPr="005E444C" w:rsidRDefault="00E0789E" w:rsidP="007D5829">
            <w:pPr>
              <w:jc w:val="center"/>
              <w:rPr>
                <w:sz w:val="28"/>
                <w:szCs w:val="28"/>
              </w:rPr>
            </w:pPr>
            <w:r w:rsidRPr="005E444C">
              <w:rPr>
                <w:sz w:val="28"/>
                <w:szCs w:val="28"/>
              </w:rPr>
              <w:t>Единица измерения</w:t>
            </w:r>
          </w:p>
        </w:tc>
        <w:tc>
          <w:tcPr>
            <w:tcW w:w="1617" w:type="dxa"/>
          </w:tcPr>
          <w:p w:rsidR="00E0789E" w:rsidRPr="005E444C" w:rsidRDefault="00E0789E" w:rsidP="007D5829">
            <w:pPr>
              <w:jc w:val="center"/>
              <w:rPr>
                <w:sz w:val="28"/>
                <w:szCs w:val="28"/>
              </w:rPr>
            </w:pPr>
            <w:r w:rsidRPr="005E444C">
              <w:rPr>
                <w:sz w:val="28"/>
                <w:szCs w:val="28"/>
              </w:rPr>
              <w:t>Количество</w:t>
            </w:r>
          </w:p>
        </w:tc>
      </w:tr>
      <w:tr w:rsidR="001F7947" w:rsidRPr="005E444C" w:rsidTr="001F7947">
        <w:tc>
          <w:tcPr>
            <w:tcW w:w="594" w:type="dxa"/>
          </w:tcPr>
          <w:p w:rsidR="001F7947" w:rsidRPr="005E444C" w:rsidRDefault="001F7947" w:rsidP="00AD1543">
            <w:pPr>
              <w:jc w:val="center"/>
              <w:rPr>
                <w:sz w:val="28"/>
                <w:szCs w:val="28"/>
              </w:rPr>
            </w:pPr>
          </w:p>
        </w:tc>
        <w:tc>
          <w:tcPr>
            <w:tcW w:w="9501" w:type="dxa"/>
            <w:gridSpan w:val="3"/>
          </w:tcPr>
          <w:p w:rsidR="001F7947" w:rsidRPr="001F7947" w:rsidRDefault="001F7947" w:rsidP="001F7947">
            <w:pPr>
              <w:rPr>
                <w:b/>
                <w:sz w:val="28"/>
                <w:szCs w:val="28"/>
              </w:rPr>
            </w:pPr>
            <w:r>
              <w:rPr>
                <w:sz w:val="28"/>
                <w:szCs w:val="28"/>
              </w:rPr>
              <w:t xml:space="preserve">                                      </w:t>
            </w:r>
            <w:r w:rsidRPr="001F7947">
              <w:rPr>
                <w:b/>
                <w:sz w:val="28"/>
                <w:szCs w:val="28"/>
              </w:rPr>
              <w:t>Кабельные сети 1кВ инв. №</w:t>
            </w:r>
            <w:r w:rsidR="00931FD5">
              <w:rPr>
                <w:b/>
                <w:sz w:val="28"/>
                <w:szCs w:val="28"/>
              </w:rPr>
              <w:t xml:space="preserve"> </w:t>
            </w:r>
            <w:r w:rsidRPr="001F7947">
              <w:rPr>
                <w:b/>
                <w:sz w:val="28"/>
                <w:szCs w:val="28"/>
              </w:rPr>
              <w:t>6573</w:t>
            </w:r>
          </w:p>
        </w:tc>
      </w:tr>
      <w:tr w:rsidR="00E0789E" w:rsidRPr="005E444C" w:rsidTr="00E85102">
        <w:tc>
          <w:tcPr>
            <w:tcW w:w="594" w:type="dxa"/>
          </w:tcPr>
          <w:p w:rsidR="00E0789E" w:rsidRPr="005E444C" w:rsidRDefault="00E0789E" w:rsidP="005F3CF6">
            <w:pPr>
              <w:jc w:val="center"/>
              <w:rPr>
                <w:sz w:val="28"/>
                <w:szCs w:val="28"/>
              </w:rPr>
            </w:pPr>
          </w:p>
        </w:tc>
        <w:tc>
          <w:tcPr>
            <w:tcW w:w="6413" w:type="dxa"/>
          </w:tcPr>
          <w:p w:rsidR="00E0789E" w:rsidRPr="005E444C" w:rsidRDefault="001F7947" w:rsidP="00565872">
            <w:pPr>
              <w:rPr>
                <w:sz w:val="28"/>
                <w:szCs w:val="28"/>
              </w:rPr>
            </w:pPr>
            <w:r>
              <w:rPr>
                <w:sz w:val="28"/>
                <w:szCs w:val="28"/>
              </w:rPr>
              <w:t>Прокладка кабеля по кабельным  лоткам, стенам, фасадам</w:t>
            </w:r>
          </w:p>
        </w:tc>
        <w:tc>
          <w:tcPr>
            <w:tcW w:w="1471" w:type="dxa"/>
          </w:tcPr>
          <w:p w:rsidR="00E0789E" w:rsidRPr="005E444C" w:rsidRDefault="00E85102" w:rsidP="007D5829">
            <w:pPr>
              <w:jc w:val="center"/>
              <w:rPr>
                <w:sz w:val="28"/>
                <w:szCs w:val="28"/>
              </w:rPr>
            </w:pPr>
            <w:r>
              <w:rPr>
                <w:sz w:val="28"/>
                <w:szCs w:val="28"/>
              </w:rPr>
              <w:t>м.</w:t>
            </w:r>
          </w:p>
        </w:tc>
        <w:tc>
          <w:tcPr>
            <w:tcW w:w="1617" w:type="dxa"/>
          </w:tcPr>
          <w:p w:rsidR="00E0789E" w:rsidRPr="005E444C" w:rsidRDefault="00E85102" w:rsidP="007D5829">
            <w:pPr>
              <w:jc w:val="center"/>
              <w:rPr>
                <w:sz w:val="28"/>
                <w:szCs w:val="28"/>
              </w:rPr>
            </w:pPr>
            <w:r>
              <w:rPr>
                <w:sz w:val="28"/>
                <w:szCs w:val="28"/>
              </w:rPr>
              <w:t>120</w:t>
            </w:r>
          </w:p>
        </w:tc>
      </w:tr>
      <w:tr w:rsidR="00E0789E" w:rsidRPr="005E444C" w:rsidTr="00E85102">
        <w:tc>
          <w:tcPr>
            <w:tcW w:w="594" w:type="dxa"/>
          </w:tcPr>
          <w:p w:rsidR="00E0789E" w:rsidRPr="005E444C" w:rsidRDefault="00E0789E" w:rsidP="005F3CF6">
            <w:pPr>
              <w:jc w:val="center"/>
              <w:rPr>
                <w:sz w:val="28"/>
                <w:szCs w:val="28"/>
              </w:rPr>
            </w:pPr>
          </w:p>
        </w:tc>
        <w:tc>
          <w:tcPr>
            <w:tcW w:w="6413" w:type="dxa"/>
          </w:tcPr>
          <w:p w:rsidR="00E0789E" w:rsidRPr="005E444C" w:rsidRDefault="001F7947" w:rsidP="005F3CF6">
            <w:pPr>
              <w:rPr>
                <w:sz w:val="28"/>
                <w:szCs w:val="28"/>
              </w:rPr>
            </w:pPr>
            <w:r>
              <w:rPr>
                <w:sz w:val="28"/>
                <w:szCs w:val="28"/>
              </w:rPr>
              <w:t>Монтаж концевых муфт</w:t>
            </w:r>
          </w:p>
        </w:tc>
        <w:tc>
          <w:tcPr>
            <w:tcW w:w="1471" w:type="dxa"/>
          </w:tcPr>
          <w:p w:rsidR="00E0789E" w:rsidRPr="005E444C" w:rsidRDefault="001F7947" w:rsidP="007D5829">
            <w:pPr>
              <w:jc w:val="center"/>
              <w:rPr>
                <w:sz w:val="28"/>
                <w:szCs w:val="28"/>
              </w:rPr>
            </w:pPr>
            <w:r>
              <w:rPr>
                <w:sz w:val="28"/>
                <w:szCs w:val="28"/>
              </w:rPr>
              <w:t>шт.</w:t>
            </w:r>
          </w:p>
        </w:tc>
        <w:tc>
          <w:tcPr>
            <w:tcW w:w="1617" w:type="dxa"/>
          </w:tcPr>
          <w:p w:rsidR="00E0789E" w:rsidRPr="005E444C" w:rsidRDefault="00E85102" w:rsidP="001F7947">
            <w:pPr>
              <w:jc w:val="center"/>
              <w:rPr>
                <w:sz w:val="28"/>
                <w:szCs w:val="28"/>
              </w:rPr>
            </w:pPr>
            <w:r>
              <w:rPr>
                <w:sz w:val="28"/>
                <w:szCs w:val="28"/>
              </w:rPr>
              <w:t>2</w:t>
            </w:r>
          </w:p>
        </w:tc>
      </w:tr>
      <w:tr w:rsidR="009926E2" w:rsidRPr="005E444C" w:rsidTr="00E85102">
        <w:tc>
          <w:tcPr>
            <w:tcW w:w="594" w:type="dxa"/>
          </w:tcPr>
          <w:p w:rsidR="009926E2" w:rsidRPr="005E444C" w:rsidRDefault="009926E2" w:rsidP="005F3CF6">
            <w:pPr>
              <w:jc w:val="center"/>
              <w:rPr>
                <w:sz w:val="28"/>
                <w:szCs w:val="28"/>
              </w:rPr>
            </w:pPr>
          </w:p>
        </w:tc>
        <w:tc>
          <w:tcPr>
            <w:tcW w:w="6413" w:type="dxa"/>
          </w:tcPr>
          <w:p w:rsidR="009926E2" w:rsidRDefault="009926E2" w:rsidP="005F3CF6">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9926E2" w:rsidRDefault="009926E2" w:rsidP="007D5829">
            <w:pPr>
              <w:jc w:val="center"/>
              <w:rPr>
                <w:sz w:val="28"/>
                <w:szCs w:val="28"/>
              </w:rPr>
            </w:pPr>
          </w:p>
        </w:tc>
        <w:tc>
          <w:tcPr>
            <w:tcW w:w="1617" w:type="dxa"/>
          </w:tcPr>
          <w:p w:rsidR="009926E2" w:rsidRDefault="009926E2" w:rsidP="001F7947">
            <w:pPr>
              <w:jc w:val="center"/>
              <w:rPr>
                <w:sz w:val="28"/>
                <w:szCs w:val="28"/>
              </w:rPr>
            </w:pPr>
          </w:p>
        </w:tc>
      </w:tr>
      <w:tr w:rsidR="001F7947" w:rsidRPr="005E444C" w:rsidTr="001F7947">
        <w:tc>
          <w:tcPr>
            <w:tcW w:w="594" w:type="dxa"/>
          </w:tcPr>
          <w:p w:rsidR="001F7947" w:rsidRPr="005E444C" w:rsidRDefault="001F7947" w:rsidP="00612FBD">
            <w:pPr>
              <w:jc w:val="center"/>
              <w:rPr>
                <w:sz w:val="28"/>
                <w:szCs w:val="28"/>
              </w:rPr>
            </w:pPr>
          </w:p>
        </w:tc>
        <w:tc>
          <w:tcPr>
            <w:tcW w:w="9501" w:type="dxa"/>
            <w:gridSpan w:val="3"/>
          </w:tcPr>
          <w:p w:rsidR="001F7947" w:rsidRPr="005E444C" w:rsidRDefault="001F7947" w:rsidP="001F7947">
            <w:pPr>
              <w:jc w:val="center"/>
              <w:rPr>
                <w:sz w:val="28"/>
                <w:szCs w:val="28"/>
              </w:rPr>
            </w:pPr>
            <w:r w:rsidRPr="001F7947">
              <w:rPr>
                <w:b/>
                <w:sz w:val="28"/>
                <w:szCs w:val="28"/>
              </w:rPr>
              <w:t>Кабельные сети 1кВ инв. №</w:t>
            </w:r>
            <w:r w:rsidR="00931FD5">
              <w:rPr>
                <w:b/>
                <w:sz w:val="28"/>
                <w:szCs w:val="28"/>
              </w:rPr>
              <w:t xml:space="preserve"> </w:t>
            </w:r>
            <w:r>
              <w:rPr>
                <w:b/>
                <w:sz w:val="28"/>
                <w:szCs w:val="28"/>
              </w:rPr>
              <w:t>5046</w:t>
            </w:r>
          </w:p>
        </w:tc>
      </w:tr>
      <w:tr w:rsidR="00E85102" w:rsidRPr="005E444C" w:rsidTr="00E85102">
        <w:tc>
          <w:tcPr>
            <w:tcW w:w="594" w:type="dxa"/>
          </w:tcPr>
          <w:p w:rsidR="00E85102" w:rsidRPr="005E444C" w:rsidRDefault="00E85102" w:rsidP="00612FBD">
            <w:pPr>
              <w:jc w:val="center"/>
              <w:rPr>
                <w:sz w:val="28"/>
                <w:szCs w:val="28"/>
              </w:rPr>
            </w:pPr>
          </w:p>
        </w:tc>
        <w:tc>
          <w:tcPr>
            <w:tcW w:w="6413" w:type="dxa"/>
          </w:tcPr>
          <w:p w:rsidR="00E85102" w:rsidRDefault="001F7947" w:rsidP="00612FBD">
            <w:pPr>
              <w:rPr>
                <w:sz w:val="28"/>
                <w:szCs w:val="28"/>
              </w:rPr>
            </w:pPr>
            <w:r>
              <w:rPr>
                <w:sz w:val="28"/>
                <w:szCs w:val="28"/>
              </w:rPr>
              <w:t>Копка траншеи 0,5х0,9</w:t>
            </w:r>
          </w:p>
        </w:tc>
        <w:tc>
          <w:tcPr>
            <w:tcW w:w="1471" w:type="dxa"/>
          </w:tcPr>
          <w:p w:rsidR="00E85102" w:rsidRDefault="00E85102" w:rsidP="007D5829">
            <w:pPr>
              <w:jc w:val="center"/>
              <w:rPr>
                <w:sz w:val="28"/>
                <w:szCs w:val="28"/>
              </w:rPr>
            </w:pPr>
            <w:r>
              <w:rPr>
                <w:sz w:val="28"/>
                <w:szCs w:val="28"/>
              </w:rPr>
              <w:t>м.</w:t>
            </w:r>
          </w:p>
        </w:tc>
        <w:tc>
          <w:tcPr>
            <w:tcW w:w="1617" w:type="dxa"/>
          </w:tcPr>
          <w:p w:rsidR="00E85102" w:rsidRDefault="001F7947" w:rsidP="007D5829">
            <w:pPr>
              <w:jc w:val="center"/>
              <w:rPr>
                <w:sz w:val="28"/>
                <w:szCs w:val="28"/>
              </w:rPr>
            </w:pPr>
            <w:r>
              <w:rPr>
                <w:sz w:val="28"/>
                <w:szCs w:val="28"/>
              </w:rPr>
              <w:t>125</w:t>
            </w:r>
          </w:p>
        </w:tc>
      </w:tr>
      <w:tr w:rsidR="005E444C" w:rsidRPr="005E444C" w:rsidTr="00E85102">
        <w:tc>
          <w:tcPr>
            <w:tcW w:w="594" w:type="dxa"/>
          </w:tcPr>
          <w:p w:rsidR="005E444C" w:rsidRPr="005E444C" w:rsidRDefault="005E444C" w:rsidP="00612FBD">
            <w:pPr>
              <w:jc w:val="center"/>
              <w:rPr>
                <w:sz w:val="28"/>
                <w:szCs w:val="28"/>
              </w:rPr>
            </w:pPr>
          </w:p>
        </w:tc>
        <w:tc>
          <w:tcPr>
            <w:tcW w:w="6413" w:type="dxa"/>
          </w:tcPr>
          <w:p w:rsidR="005E444C" w:rsidRPr="005E444C" w:rsidRDefault="001F7947" w:rsidP="00612FBD">
            <w:pPr>
              <w:rPr>
                <w:sz w:val="28"/>
                <w:szCs w:val="28"/>
              </w:rPr>
            </w:pPr>
            <w:r>
              <w:rPr>
                <w:sz w:val="28"/>
                <w:szCs w:val="28"/>
              </w:rPr>
              <w:t>Монтаж соединительных муфт</w:t>
            </w:r>
          </w:p>
        </w:tc>
        <w:tc>
          <w:tcPr>
            <w:tcW w:w="1471" w:type="dxa"/>
          </w:tcPr>
          <w:p w:rsidR="005E444C" w:rsidRPr="005E444C" w:rsidRDefault="009926E2" w:rsidP="007D5829">
            <w:pPr>
              <w:jc w:val="center"/>
              <w:rPr>
                <w:sz w:val="28"/>
                <w:szCs w:val="28"/>
              </w:rPr>
            </w:pPr>
            <w:r>
              <w:rPr>
                <w:sz w:val="28"/>
                <w:szCs w:val="28"/>
              </w:rPr>
              <w:t>ш</w:t>
            </w:r>
            <w:r w:rsidR="001F7947">
              <w:rPr>
                <w:sz w:val="28"/>
                <w:szCs w:val="28"/>
              </w:rPr>
              <w:t>т.</w:t>
            </w:r>
          </w:p>
        </w:tc>
        <w:tc>
          <w:tcPr>
            <w:tcW w:w="1617" w:type="dxa"/>
          </w:tcPr>
          <w:p w:rsidR="005E444C" w:rsidRPr="005E444C" w:rsidRDefault="001F7947" w:rsidP="007D5829">
            <w:pPr>
              <w:jc w:val="center"/>
              <w:rPr>
                <w:sz w:val="28"/>
                <w:szCs w:val="28"/>
              </w:rPr>
            </w:pPr>
            <w:r>
              <w:rPr>
                <w:sz w:val="28"/>
                <w:szCs w:val="28"/>
              </w:rPr>
              <w:t>1</w:t>
            </w:r>
          </w:p>
        </w:tc>
      </w:tr>
      <w:tr w:rsidR="005E444C" w:rsidRPr="005E444C" w:rsidTr="00E85102">
        <w:tc>
          <w:tcPr>
            <w:tcW w:w="594" w:type="dxa"/>
          </w:tcPr>
          <w:p w:rsidR="005E444C" w:rsidRPr="005E444C" w:rsidRDefault="005E444C" w:rsidP="00612FBD">
            <w:pPr>
              <w:jc w:val="center"/>
              <w:rPr>
                <w:sz w:val="28"/>
                <w:szCs w:val="28"/>
              </w:rPr>
            </w:pPr>
          </w:p>
        </w:tc>
        <w:tc>
          <w:tcPr>
            <w:tcW w:w="6413" w:type="dxa"/>
          </w:tcPr>
          <w:p w:rsidR="005E444C" w:rsidRPr="005E444C" w:rsidRDefault="001F7947" w:rsidP="00612FBD">
            <w:pPr>
              <w:rPr>
                <w:sz w:val="28"/>
                <w:szCs w:val="28"/>
              </w:rPr>
            </w:pPr>
            <w:r>
              <w:rPr>
                <w:sz w:val="28"/>
                <w:szCs w:val="28"/>
              </w:rPr>
              <w:t>Монтаж концевых муфт</w:t>
            </w:r>
          </w:p>
        </w:tc>
        <w:tc>
          <w:tcPr>
            <w:tcW w:w="1471" w:type="dxa"/>
          </w:tcPr>
          <w:p w:rsidR="005E444C" w:rsidRPr="005E444C" w:rsidRDefault="009926E2" w:rsidP="007D5829">
            <w:pPr>
              <w:jc w:val="center"/>
              <w:rPr>
                <w:sz w:val="28"/>
                <w:szCs w:val="28"/>
              </w:rPr>
            </w:pPr>
            <w:r>
              <w:rPr>
                <w:sz w:val="28"/>
                <w:szCs w:val="28"/>
              </w:rPr>
              <w:t>ш</w:t>
            </w:r>
            <w:r w:rsidR="001F7947">
              <w:rPr>
                <w:sz w:val="28"/>
                <w:szCs w:val="28"/>
              </w:rPr>
              <w:t>т.</w:t>
            </w:r>
          </w:p>
        </w:tc>
        <w:tc>
          <w:tcPr>
            <w:tcW w:w="1617" w:type="dxa"/>
          </w:tcPr>
          <w:p w:rsidR="005E444C" w:rsidRPr="005E444C" w:rsidRDefault="00E85102" w:rsidP="001F7947">
            <w:pPr>
              <w:jc w:val="center"/>
              <w:rPr>
                <w:sz w:val="28"/>
                <w:szCs w:val="28"/>
              </w:rPr>
            </w:pPr>
            <w:r>
              <w:rPr>
                <w:sz w:val="28"/>
                <w:szCs w:val="28"/>
              </w:rPr>
              <w:t>2</w:t>
            </w:r>
          </w:p>
        </w:tc>
      </w:tr>
      <w:tr w:rsidR="00E0789E" w:rsidRPr="005E444C" w:rsidTr="00E85102">
        <w:tc>
          <w:tcPr>
            <w:tcW w:w="594" w:type="dxa"/>
          </w:tcPr>
          <w:p w:rsidR="00E0789E" w:rsidRPr="005E444C" w:rsidRDefault="00E0789E" w:rsidP="001738FC">
            <w:pPr>
              <w:rPr>
                <w:sz w:val="28"/>
                <w:szCs w:val="28"/>
              </w:rPr>
            </w:pPr>
          </w:p>
        </w:tc>
        <w:tc>
          <w:tcPr>
            <w:tcW w:w="6413" w:type="dxa"/>
          </w:tcPr>
          <w:p w:rsidR="00E0789E" w:rsidRPr="005E444C" w:rsidRDefault="001F7947" w:rsidP="005E444C">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E0789E" w:rsidRPr="001C6091" w:rsidRDefault="00E0789E" w:rsidP="007D5829">
            <w:pPr>
              <w:jc w:val="center"/>
              <w:rPr>
                <w:sz w:val="28"/>
                <w:szCs w:val="28"/>
              </w:rPr>
            </w:pPr>
          </w:p>
        </w:tc>
        <w:tc>
          <w:tcPr>
            <w:tcW w:w="1617" w:type="dxa"/>
          </w:tcPr>
          <w:p w:rsidR="00E0789E" w:rsidRPr="005E444C" w:rsidRDefault="00E0789E" w:rsidP="007D5829">
            <w:pPr>
              <w:jc w:val="center"/>
              <w:rPr>
                <w:sz w:val="28"/>
                <w:szCs w:val="28"/>
              </w:rPr>
            </w:pPr>
          </w:p>
        </w:tc>
      </w:tr>
      <w:tr w:rsidR="001C6091" w:rsidRPr="005E444C" w:rsidTr="00E85102">
        <w:tc>
          <w:tcPr>
            <w:tcW w:w="594" w:type="dxa"/>
          </w:tcPr>
          <w:p w:rsidR="001C6091" w:rsidRPr="005E444C" w:rsidRDefault="001C6091" w:rsidP="001738FC">
            <w:pPr>
              <w:rPr>
                <w:sz w:val="28"/>
                <w:szCs w:val="28"/>
              </w:rPr>
            </w:pPr>
          </w:p>
        </w:tc>
        <w:tc>
          <w:tcPr>
            <w:tcW w:w="6413" w:type="dxa"/>
          </w:tcPr>
          <w:p w:rsidR="001C6091" w:rsidRDefault="001C6091" w:rsidP="005E444C">
            <w:pPr>
              <w:rPr>
                <w:sz w:val="28"/>
                <w:szCs w:val="28"/>
              </w:rPr>
            </w:pPr>
            <w:r>
              <w:rPr>
                <w:sz w:val="28"/>
                <w:szCs w:val="28"/>
              </w:rPr>
              <w:t>Устройство песчаной подушки</w:t>
            </w:r>
          </w:p>
        </w:tc>
        <w:tc>
          <w:tcPr>
            <w:tcW w:w="1471" w:type="dxa"/>
          </w:tcPr>
          <w:p w:rsidR="001C6091" w:rsidRPr="005E444C" w:rsidRDefault="001C6091" w:rsidP="007D5829">
            <w:pPr>
              <w:jc w:val="center"/>
              <w:rPr>
                <w:sz w:val="28"/>
                <w:szCs w:val="28"/>
              </w:rPr>
            </w:pPr>
            <w:r>
              <w:rPr>
                <w:sz w:val="28"/>
                <w:szCs w:val="28"/>
              </w:rPr>
              <w:t>м</w:t>
            </w:r>
            <w:r>
              <w:rPr>
                <w:sz w:val="28"/>
                <w:szCs w:val="28"/>
                <w:vertAlign w:val="superscript"/>
              </w:rPr>
              <w:t>3</w:t>
            </w:r>
          </w:p>
        </w:tc>
        <w:tc>
          <w:tcPr>
            <w:tcW w:w="1617" w:type="dxa"/>
          </w:tcPr>
          <w:p w:rsidR="001C6091" w:rsidRPr="005E444C" w:rsidRDefault="001C6091" w:rsidP="007D5829">
            <w:pPr>
              <w:jc w:val="center"/>
              <w:rPr>
                <w:sz w:val="28"/>
                <w:szCs w:val="28"/>
              </w:rPr>
            </w:pPr>
            <w:r>
              <w:rPr>
                <w:sz w:val="28"/>
                <w:szCs w:val="28"/>
              </w:rPr>
              <w:t>15</w:t>
            </w:r>
          </w:p>
        </w:tc>
      </w:tr>
      <w:tr w:rsidR="001C6091" w:rsidRPr="005E444C" w:rsidTr="00E85102">
        <w:tc>
          <w:tcPr>
            <w:tcW w:w="594" w:type="dxa"/>
          </w:tcPr>
          <w:p w:rsidR="001C6091" w:rsidRPr="005E444C" w:rsidRDefault="001C6091" w:rsidP="001738FC">
            <w:pPr>
              <w:rPr>
                <w:sz w:val="28"/>
                <w:szCs w:val="28"/>
              </w:rPr>
            </w:pPr>
          </w:p>
        </w:tc>
        <w:tc>
          <w:tcPr>
            <w:tcW w:w="6413" w:type="dxa"/>
          </w:tcPr>
          <w:p w:rsidR="001C6091" w:rsidRDefault="001C6091" w:rsidP="005E444C">
            <w:pPr>
              <w:rPr>
                <w:sz w:val="28"/>
                <w:szCs w:val="28"/>
              </w:rPr>
            </w:pPr>
            <w:r>
              <w:rPr>
                <w:sz w:val="28"/>
                <w:szCs w:val="28"/>
              </w:rPr>
              <w:t>Укладка кабеля ААБШВ 4х95 в траншею</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7D5829">
            <w:pPr>
              <w:jc w:val="center"/>
              <w:rPr>
                <w:sz w:val="28"/>
                <w:szCs w:val="28"/>
              </w:rPr>
            </w:pPr>
            <w:r>
              <w:rPr>
                <w:sz w:val="28"/>
                <w:szCs w:val="28"/>
              </w:rPr>
              <w:t>125</w:t>
            </w:r>
          </w:p>
        </w:tc>
      </w:tr>
      <w:tr w:rsidR="001C6091" w:rsidRPr="005E444C" w:rsidTr="00E85102">
        <w:tc>
          <w:tcPr>
            <w:tcW w:w="594" w:type="dxa"/>
          </w:tcPr>
          <w:p w:rsidR="001C6091" w:rsidRPr="005E444C" w:rsidRDefault="001C6091" w:rsidP="001738FC">
            <w:pPr>
              <w:rPr>
                <w:sz w:val="28"/>
                <w:szCs w:val="28"/>
              </w:rPr>
            </w:pPr>
          </w:p>
        </w:tc>
        <w:tc>
          <w:tcPr>
            <w:tcW w:w="6413" w:type="dxa"/>
          </w:tcPr>
          <w:p w:rsidR="001C6091" w:rsidRDefault="001C6091" w:rsidP="005E444C">
            <w:pPr>
              <w:rPr>
                <w:sz w:val="28"/>
                <w:szCs w:val="28"/>
              </w:rPr>
            </w:pPr>
            <w:r>
              <w:rPr>
                <w:sz w:val="28"/>
                <w:szCs w:val="28"/>
              </w:rPr>
              <w:t>Укладка сигнальной ленты</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7D5829">
            <w:pPr>
              <w:jc w:val="center"/>
              <w:rPr>
                <w:sz w:val="28"/>
                <w:szCs w:val="28"/>
              </w:rPr>
            </w:pPr>
            <w:r>
              <w:rPr>
                <w:sz w:val="28"/>
                <w:szCs w:val="28"/>
              </w:rPr>
              <w:t>125</w:t>
            </w:r>
          </w:p>
        </w:tc>
      </w:tr>
      <w:tr w:rsidR="001C6091" w:rsidRPr="005E444C" w:rsidTr="00E85102">
        <w:tc>
          <w:tcPr>
            <w:tcW w:w="594" w:type="dxa"/>
          </w:tcPr>
          <w:p w:rsidR="001C6091" w:rsidRPr="005E444C" w:rsidRDefault="001C6091" w:rsidP="001738FC">
            <w:pPr>
              <w:rPr>
                <w:sz w:val="28"/>
                <w:szCs w:val="28"/>
              </w:rPr>
            </w:pPr>
          </w:p>
        </w:tc>
        <w:tc>
          <w:tcPr>
            <w:tcW w:w="6413" w:type="dxa"/>
          </w:tcPr>
          <w:p w:rsidR="001C6091" w:rsidRDefault="001C6091" w:rsidP="005E444C">
            <w:pPr>
              <w:rPr>
                <w:sz w:val="28"/>
                <w:szCs w:val="28"/>
              </w:rPr>
            </w:pPr>
            <w:r>
              <w:rPr>
                <w:sz w:val="28"/>
                <w:szCs w:val="28"/>
              </w:rPr>
              <w:t>Засыпка траншеи</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7D5829">
            <w:pPr>
              <w:jc w:val="center"/>
              <w:rPr>
                <w:sz w:val="28"/>
                <w:szCs w:val="28"/>
              </w:rPr>
            </w:pPr>
            <w:r>
              <w:rPr>
                <w:sz w:val="28"/>
                <w:szCs w:val="28"/>
              </w:rPr>
              <w:t>125</w:t>
            </w:r>
          </w:p>
        </w:tc>
      </w:tr>
      <w:tr w:rsidR="001F7947" w:rsidRPr="005E444C" w:rsidTr="001F7947">
        <w:tc>
          <w:tcPr>
            <w:tcW w:w="594" w:type="dxa"/>
          </w:tcPr>
          <w:p w:rsidR="001F7947" w:rsidRPr="005E444C" w:rsidRDefault="001F7947" w:rsidP="00612FBD">
            <w:pPr>
              <w:jc w:val="center"/>
              <w:rPr>
                <w:sz w:val="28"/>
                <w:szCs w:val="28"/>
              </w:rPr>
            </w:pPr>
          </w:p>
        </w:tc>
        <w:tc>
          <w:tcPr>
            <w:tcW w:w="9501" w:type="dxa"/>
            <w:gridSpan w:val="3"/>
          </w:tcPr>
          <w:p w:rsidR="001F7947" w:rsidRPr="005E444C" w:rsidRDefault="001F7947" w:rsidP="001F7947">
            <w:pPr>
              <w:jc w:val="center"/>
              <w:rPr>
                <w:sz w:val="28"/>
                <w:szCs w:val="28"/>
              </w:rPr>
            </w:pPr>
            <w:r w:rsidRPr="001F7947">
              <w:rPr>
                <w:b/>
                <w:sz w:val="28"/>
                <w:szCs w:val="28"/>
              </w:rPr>
              <w:t>Кабельные сети 1кВ инв. №</w:t>
            </w:r>
            <w:r w:rsidR="00931FD5">
              <w:rPr>
                <w:b/>
                <w:sz w:val="28"/>
                <w:szCs w:val="28"/>
              </w:rPr>
              <w:t xml:space="preserve"> </w:t>
            </w:r>
            <w:r>
              <w:rPr>
                <w:b/>
                <w:sz w:val="28"/>
                <w:szCs w:val="28"/>
              </w:rPr>
              <w:t>4621</w:t>
            </w:r>
          </w:p>
        </w:tc>
      </w:tr>
      <w:tr w:rsidR="00E0789E" w:rsidRPr="005E444C" w:rsidTr="00E85102">
        <w:tc>
          <w:tcPr>
            <w:tcW w:w="594" w:type="dxa"/>
          </w:tcPr>
          <w:p w:rsidR="00E0789E" w:rsidRPr="005E444C" w:rsidRDefault="00E0789E" w:rsidP="00612FBD">
            <w:pPr>
              <w:jc w:val="center"/>
              <w:rPr>
                <w:sz w:val="28"/>
                <w:szCs w:val="28"/>
              </w:rPr>
            </w:pPr>
          </w:p>
        </w:tc>
        <w:tc>
          <w:tcPr>
            <w:tcW w:w="6413" w:type="dxa"/>
          </w:tcPr>
          <w:p w:rsidR="00E0789E" w:rsidRPr="005E444C" w:rsidRDefault="001F7947" w:rsidP="00E85102">
            <w:pPr>
              <w:rPr>
                <w:sz w:val="28"/>
                <w:szCs w:val="28"/>
              </w:rPr>
            </w:pPr>
            <w:r>
              <w:rPr>
                <w:sz w:val="28"/>
                <w:szCs w:val="28"/>
              </w:rPr>
              <w:t>Копка траншеи 0,5х0,9</w:t>
            </w:r>
          </w:p>
        </w:tc>
        <w:tc>
          <w:tcPr>
            <w:tcW w:w="1471" w:type="dxa"/>
          </w:tcPr>
          <w:p w:rsidR="00E0789E" w:rsidRPr="005E444C" w:rsidRDefault="009926E2" w:rsidP="007D5829">
            <w:pPr>
              <w:jc w:val="center"/>
              <w:rPr>
                <w:sz w:val="28"/>
                <w:szCs w:val="28"/>
              </w:rPr>
            </w:pPr>
            <w:r>
              <w:rPr>
                <w:sz w:val="28"/>
                <w:szCs w:val="28"/>
              </w:rPr>
              <w:t>м</w:t>
            </w:r>
            <w:r w:rsidR="001F7947">
              <w:rPr>
                <w:sz w:val="28"/>
                <w:szCs w:val="28"/>
              </w:rPr>
              <w:t>.</w:t>
            </w:r>
          </w:p>
        </w:tc>
        <w:tc>
          <w:tcPr>
            <w:tcW w:w="1617" w:type="dxa"/>
          </w:tcPr>
          <w:p w:rsidR="00E0789E" w:rsidRPr="005E444C" w:rsidRDefault="00E85102" w:rsidP="00BB2000">
            <w:pPr>
              <w:jc w:val="center"/>
              <w:rPr>
                <w:sz w:val="28"/>
                <w:szCs w:val="28"/>
              </w:rPr>
            </w:pPr>
            <w:r>
              <w:rPr>
                <w:sz w:val="28"/>
                <w:szCs w:val="28"/>
              </w:rPr>
              <w:t>1</w:t>
            </w:r>
            <w:r w:rsidR="001F7947">
              <w:rPr>
                <w:sz w:val="28"/>
                <w:szCs w:val="28"/>
              </w:rPr>
              <w:t>25</w:t>
            </w:r>
          </w:p>
        </w:tc>
      </w:tr>
      <w:tr w:rsidR="005E444C" w:rsidRPr="005E444C" w:rsidTr="00E85102">
        <w:tc>
          <w:tcPr>
            <w:tcW w:w="594" w:type="dxa"/>
          </w:tcPr>
          <w:p w:rsidR="005E444C" w:rsidRPr="005E444C" w:rsidRDefault="005E444C" w:rsidP="00612FBD">
            <w:pPr>
              <w:jc w:val="center"/>
              <w:rPr>
                <w:sz w:val="28"/>
                <w:szCs w:val="28"/>
              </w:rPr>
            </w:pPr>
          </w:p>
        </w:tc>
        <w:tc>
          <w:tcPr>
            <w:tcW w:w="6413" w:type="dxa"/>
          </w:tcPr>
          <w:p w:rsidR="005E444C" w:rsidRPr="005E444C" w:rsidRDefault="001F7947" w:rsidP="00612FBD">
            <w:pPr>
              <w:rPr>
                <w:sz w:val="28"/>
                <w:szCs w:val="28"/>
              </w:rPr>
            </w:pPr>
            <w:r>
              <w:rPr>
                <w:sz w:val="28"/>
                <w:szCs w:val="28"/>
              </w:rPr>
              <w:t>Монтаж соединительных муфт</w:t>
            </w:r>
          </w:p>
        </w:tc>
        <w:tc>
          <w:tcPr>
            <w:tcW w:w="1471" w:type="dxa"/>
          </w:tcPr>
          <w:p w:rsidR="005E444C" w:rsidRPr="005E444C" w:rsidRDefault="00E85102" w:rsidP="007D5829">
            <w:pPr>
              <w:jc w:val="center"/>
              <w:rPr>
                <w:sz w:val="28"/>
                <w:szCs w:val="28"/>
              </w:rPr>
            </w:pPr>
            <w:r>
              <w:rPr>
                <w:sz w:val="28"/>
                <w:szCs w:val="28"/>
              </w:rPr>
              <w:t>шт.</w:t>
            </w:r>
          </w:p>
        </w:tc>
        <w:tc>
          <w:tcPr>
            <w:tcW w:w="1617" w:type="dxa"/>
          </w:tcPr>
          <w:p w:rsidR="005E444C" w:rsidRPr="005E444C" w:rsidRDefault="00E85102" w:rsidP="007D5829">
            <w:pPr>
              <w:jc w:val="center"/>
              <w:rPr>
                <w:sz w:val="28"/>
                <w:szCs w:val="28"/>
              </w:rPr>
            </w:pPr>
            <w:r>
              <w:rPr>
                <w:sz w:val="28"/>
                <w:szCs w:val="28"/>
              </w:rPr>
              <w:t>1</w:t>
            </w:r>
          </w:p>
        </w:tc>
      </w:tr>
      <w:tr w:rsidR="00E85102" w:rsidRPr="005E444C" w:rsidTr="00E85102">
        <w:tc>
          <w:tcPr>
            <w:tcW w:w="594" w:type="dxa"/>
          </w:tcPr>
          <w:p w:rsidR="00E85102" w:rsidRPr="005E444C" w:rsidRDefault="00E85102" w:rsidP="00612FBD">
            <w:pPr>
              <w:jc w:val="center"/>
              <w:rPr>
                <w:sz w:val="28"/>
                <w:szCs w:val="28"/>
              </w:rPr>
            </w:pPr>
          </w:p>
        </w:tc>
        <w:tc>
          <w:tcPr>
            <w:tcW w:w="6413" w:type="dxa"/>
          </w:tcPr>
          <w:p w:rsidR="00E85102" w:rsidRPr="005E444C" w:rsidRDefault="00E85102" w:rsidP="00612FBD">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E85102" w:rsidRPr="005E444C" w:rsidRDefault="00E85102" w:rsidP="007D5829">
            <w:pPr>
              <w:jc w:val="center"/>
              <w:rPr>
                <w:sz w:val="28"/>
                <w:szCs w:val="28"/>
              </w:rPr>
            </w:pPr>
            <w:r>
              <w:rPr>
                <w:sz w:val="28"/>
                <w:szCs w:val="28"/>
              </w:rPr>
              <w:t>шт.</w:t>
            </w:r>
          </w:p>
        </w:tc>
        <w:tc>
          <w:tcPr>
            <w:tcW w:w="1617" w:type="dxa"/>
          </w:tcPr>
          <w:p w:rsidR="00E85102" w:rsidRPr="005E444C" w:rsidRDefault="00E85102" w:rsidP="007D5829">
            <w:pPr>
              <w:jc w:val="center"/>
              <w:rPr>
                <w:sz w:val="28"/>
                <w:szCs w:val="28"/>
              </w:rPr>
            </w:pP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Устройство песчаной подушки</w:t>
            </w:r>
          </w:p>
        </w:tc>
        <w:tc>
          <w:tcPr>
            <w:tcW w:w="1471" w:type="dxa"/>
          </w:tcPr>
          <w:p w:rsidR="001C6091" w:rsidRPr="005E444C" w:rsidRDefault="001C6091" w:rsidP="001C6091">
            <w:pPr>
              <w:jc w:val="center"/>
              <w:rPr>
                <w:sz w:val="28"/>
                <w:szCs w:val="28"/>
              </w:rPr>
            </w:pPr>
            <w:r>
              <w:rPr>
                <w:sz w:val="28"/>
                <w:szCs w:val="28"/>
              </w:rPr>
              <w:t>м</w:t>
            </w:r>
            <w:r>
              <w:rPr>
                <w:sz w:val="28"/>
                <w:szCs w:val="28"/>
                <w:vertAlign w:val="superscript"/>
              </w:rPr>
              <w:t>3</w:t>
            </w:r>
          </w:p>
        </w:tc>
        <w:tc>
          <w:tcPr>
            <w:tcW w:w="1617" w:type="dxa"/>
          </w:tcPr>
          <w:p w:rsidR="001C6091" w:rsidRPr="005E444C" w:rsidRDefault="001C6091" w:rsidP="001C6091">
            <w:pPr>
              <w:jc w:val="center"/>
              <w:rPr>
                <w:sz w:val="28"/>
                <w:szCs w:val="28"/>
              </w:rPr>
            </w:pPr>
            <w:r>
              <w:rPr>
                <w:sz w:val="28"/>
                <w:szCs w:val="28"/>
              </w:rPr>
              <w:t>15</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Укладка кабеля ААБШВ 4х95 в траншею</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1C6091">
            <w:pPr>
              <w:jc w:val="center"/>
              <w:rPr>
                <w:sz w:val="28"/>
                <w:szCs w:val="28"/>
              </w:rPr>
            </w:pPr>
            <w:r>
              <w:rPr>
                <w:sz w:val="28"/>
                <w:szCs w:val="28"/>
              </w:rPr>
              <w:t>125</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Укладка сигнальной ленты</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1C6091">
            <w:pPr>
              <w:jc w:val="center"/>
              <w:rPr>
                <w:sz w:val="28"/>
                <w:szCs w:val="28"/>
              </w:rPr>
            </w:pPr>
            <w:r>
              <w:rPr>
                <w:sz w:val="28"/>
                <w:szCs w:val="28"/>
              </w:rPr>
              <w:t>125</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Засыпка траншеи</w:t>
            </w:r>
          </w:p>
        </w:tc>
        <w:tc>
          <w:tcPr>
            <w:tcW w:w="1471" w:type="dxa"/>
          </w:tcPr>
          <w:p w:rsidR="001C6091" w:rsidRDefault="001C6091" w:rsidP="001C6091">
            <w:pPr>
              <w:rPr>
                <w:sz w:val="28"/>
                <w:szCs w:val="28"/>
              </w:rPr>
            </w:pPr>
            <w:r>
              <w:rPr>
                <w:sz w:val="28"/>
                <w:szCs w:val="28"/>
              </w:rPr>
              <w:t xml:space="preserve">       м</w:t>
            </w:r>
          </w:p>
        </w:tc>
        <w:tc>
          <w:tcPr>
            <w:tcW w:w="1617" w:type="dxa"/>
          </w:tcPr>
          <w:p w:rsidR="001C6091" w:rsidRDefault="001C6091" w:rsidP="001C6091">
            <w:pPr>
              <w:jc w:val="center"/>
              <w:rPr>
                <w:sz w:val="28"/>
                <w:szCs w:val="28"/>
              </w:rPr>
            </w:pPr>
            <w:r>
              <w:rPr>
                <w:sz w:val="28"/>
                <w:szCs w:val="28"/>
              </w:rPr>
              <w:t>125</w:t>
            </w:r>
          </w:p>
        </w:tc>
      </w:tr>
      <w:tr w:rsidR="001C6091" w:rsidRPr="005E444C" w:rsidTr="001F7947">
        <w:tc>
          <w:tcPr>
            <w:tcW w:w="594" w:type="dxa"/>
          </w:tcPr>
          <w:p w:rsidR="001C6091" w:rsidRPr="005E444C" w:rsidRDefault="001C6091" w:rsidP="001C6091">
            <w:pPr>
              <w:jc w:val="center"/>
              <w:rPr>
                <w:sz w:val="28"/>
                <w:szCs w:val="28"/>
              </w:rPr>
            </w:pPr>
          </w:p>
        </w:tc>
        <w:tc>
          <w:tcPr>
            <w:tcW w:w="9501" w:type="dxa"/>
            <w:gridSpan w:val="3"/>
          </w:tcPr>
          <w:p w:rsidR="001C6091" w:rsidRPr="005E444C" w:rsidRDefault="001C6091" w:rsidP="001C6091">
            <w:pPr>
              <w:jc w:val="center"/>
              <w:rPr>
                <w:sz w:val="28"/>
                <w:szCs w:val="28"/>
              </w:rPr>
            </w:pPr>
            <w:r w:rsidRPr="001F7947">
              <w:rPr>
                <w:b/>
                <w:sz w:val="28"/>
                <w:szCs w:val="28"/>
              </w:rPr>
              <w:t>Кабельные сети 1кВ инв. №</w:t>
            </w:r>
            <w:r w:rsidR="00931FD5">
              <w:rPr>
                <w:b/>
                <w:sz w:val="28"/>
                <w:szCs w:val="28"/>
              </w:rPr>
              <w:t xml:space="preserve"> </w:t>
            </w:r>
            <w:r>
              <w:rPr>
                <w:b/>
                <w:sz w:val="28"/>
                <w:szCs w:val="28"/>
              </w:rPr>
              <w:t>5993</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Монтаж шкафа распределительного</w:t>
            </w:r>
          </w:p>
        </w:tc>
        <w:tc>
          <w:tcPr>
            <w:tcW w:w="1471" w:type="dxa"/>
          </w:tcPr>
          <w:p w:rsidR="001C6091" w:rsidRDefault="001C6091" w:rsidP="001C6091">
            <w:pPr>
              <w:jc w:val="center"/>
              <w:rPr>
                <w:sz w:val="28"/>
                <w:szCs w:val="28"/>
              </w:rPr>
            </w:pPr>
            <w:r>
              <w:rPr>
                <w:sz w:val="28"/>
                <w:szCs w:val="28"/>
              </w:rPr>
              <w:t>шт.</w:t>
            </w:r>
          </w:p>
        </w:tc>
        <w:tc>
          <w:tcPr>
            <w:tcW w:w="1617" w:type="dxa"/>
          </w:tcPr>
          <w:p w:rsidR="001C6091" w:rsidRPr="005E444C" w:rsidRDefault="001C6091" w:rsidP="001C6091">
            <w:pPr>
              <w:jc w:val="center"/>
              <w:rPr>
                <w:sz w:val="28"/>
                <w:szCs w:val="28"/>
              </w:rPr>
            </w:pPr>
            <w:r>
              <w:rPr>
                <w:sz w:val="28"/>
                <w:szCs w:val="28"/>
              </w:rPr>
              <w:t>1</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Монтаж переключателя АВР</w:t>
            </w:r>
          </w:p>
        </w:tc>
        <w:tc>
          <w:tcPr>
            <w:tcW w:w="1471" w:type="dxa"/>
          </w:tcPr>
          <w:p w:rsidR="001C6091" w:rsidRDefault="001C6091" w:rsidP="001C6091">
            <w:pPr>
              <w:jc w:val="center"/>
              <w:rPr>
                <w:sz w:val="28"/>
                <w:szCs w:val="28"/>
              </w:rPr>
            </w:pPr>
            <w:r>
              <w:rPr>
                <w:sz w:val="28"/>
                <w:szCs w:val="28"/>
              </w:rPr>
              <w:t>шт.</w:t>
            </w:r>
          </w:p>
        </w:tc>
        <w:tc>
          <w:tcPr>
            <w:tcW w:w="1617" w:type="dxa"/>
          </w:tcPr>
          <w:p w:rsidR="001C6091" w:rsidRPr="005E444C" w:rsidRDefault="001C6091" w:rsidP="001C6091">
            <w:pPr>
              <w:jc w:val="center"/>
              <w:rPr>
                <w:sz w:val="28"/>
                <w:szCs w:val="28"/>
              </w:rPr>
            </w:pPr>
            <w:r>
              <w:rPr>
                <w:sz w:val="28"/>
                <w:szCs w:val="28"/>
              </w:rPr>
              <w:t>1</w:t>
            </w:r>
          </w:p>
        </w:tc>
      </w:tr>
      <w:tr w:rsidR="001C6091" w:rsidRPr="005E444C" w:rsidTr="00E85102">
        <w:tc>
          <w:tcPr>
            <w:tcW w:w="594" w:type="dxa"/>
          </w:tcPr>
          <w:p w:rsidR="001C6091" w:rsidRPr="005E444C" w:rsidRDefault="001C6091" w:rsidP="001C6091">
            <w:pPr>
              <w:jc w:val="center"/>
              <w:rPr>
                <w:sz w:val="28"/>
                <w:szCs w:val="28"/>
              </w:rPr>
            </w:pPr>
          </w:p>
        </w:tc>
        <w:tc>
          <w:tcPr>
            <w:tcW w:w="6413" w:type="dxa"/>
          </w:tcPr>
          <w:p w:rsidR="001C6091" w:rsidRDefault="001C6091" w:rsidP="001C6091">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1C6091" w:rsidRDefault="001C6091" w:rsidP="001C6091">
            <w:pPr>
              <w:jc w:val="center"/>
              <w:rPr>
                <w:sz w:val="28"/>
                <w:szCs w:val="28"/>
              </w:rPr>
            </w:pPr>
          </w:p>
        </w:tc>
        <w:tc>
          <w:tcPr>
            <w:tcW w:w="1617" w:type="dxa"/>
          </w:tcPr>
          <w:p w:rsidR="001C6091" w:rsidRDefault="001C6091" w:rsidP="001C6091">
            <w:pPr>
              <w:jc w:val="center"/>
              <w:rPr>
                <w:sz w:val="28"/>
                <w:szCs w:val="28"/>
              </w:rPr>
            </w:pPr>
          </w:p>
        </w:tc>
      </w:tr>
    </w:tbl>
    <w:p w:rsidR="00AF5802" w:rsidRDefault="00AF5802" w:rsidP="00AF5802">
      <w:pPr>
        <w:shd w:val="clear" w:color="auto" w:fill="FFFFFF"/>
        <w:jc w:val="both"/>
        <w:rPr>
          <w:sz w:val="28"/>
          <w:szCs w:val="28"/>
        </w:rPr>
      </w:pPr>
    </w:p>
    <w:p w:rsidR="009F0F57" w:rsidRDefault="009F0F57"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2611FC">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E91D8C" w:rsidRDefault="00E91D8C" w:rsidP="00906ED9">
      <w:pPr>
        <w:tabs>
          <w:tab w:val="num" w:pos="1260"/>
        </w:tabs>
        <w:rPr>
          <w:bCs/>
        </w:rPr>
      </w:pPr>
    </w:p>
    <w:p w:rsidR="006A196C" w:rsidRDefault="006A196C" w:rsidP="00906ED9">
      <w:pPr>
        <w:tabs>
          <w:tab w:val="num" w:pos="1260"/>
        </w:tabs>
        <w:rPr>
          <w:bCs/>
        </w:rPr>
      </w:pPr>
    </w:p>
    <w:p w:rsidR="0024208B" w:rsidRDefault="0024208B" w:rsidP="00906ED9">
      <w:pPr>
        <w:tabs>
          <w:tab w:val="num" w:pos="1260"/>
        </w:tabs>
        <w:rPr>
          <w:bCs/>
        </w:rPr>
      </w:pPr>
    </w:p>
    <w:p w:rsidR="0024208B" w:rsidRDefault="0024208B" w:rsidP="00906ED9">
      <w:pPr>
        <w:tabs>
          <w:tab w:val="num" w:pos="1260"/>
        </w:tabs>
        <w:rPr>
          <w:bCs/>
        </w:rPr>
      </w:pPr>
    </w:p>
    <w:p w:rsidR="0024208B" w:rsidRDefault="0024208B"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F71384" w:rsidRDefault="009B18EF" w:rsidP="00AF5802">
      <w:pPr>
        <w:ind w:left="5664" w:firstLine="708"/>
        <w:rPr>
          <w:color w:val="000000" w:themeColor="text1"/>
        </w:rPr>
      </w:pPr>
      <w:r w:rsidRPr="003406F5">
        <w:t xml:space="preserve">к конкурсной </w:t>
      </w:r>
      <w:r w:rsidRPr="00F71384">
        <w:rPr>
          <w:color w:val="000000" w:themeColor="text1"/>
        </w:rPr>
        <w:t>документации</w:t>
      </w:r>
    </w:p>
    <w:p w:rsidR="009B18EF" w:rsidRPr="00931FD5" w:rsidRDefault="009B18EF" w:rsidP="009B18EF">
      <w:pPr>
        <w:pStyle w:val="2"/>
        <w:numPr>
          <w:ilvl w:val="0"/>
          <w:numId w:val="0"/>
        </w:numPr>
        <w:suppressAutoHyphens/>
        <w:spacing w:before="0" w:after="0"/>
        <w:ind w:left="284"/>
        <w:rPr>
          <w:rFonts w:eastAsia="MS Mincho"/>
          <w:b w:val="0"/>
          <w:bCs w:val="0"/>
          <w:i w:val="0"/>
          <w:iCs w:val="0"/>
          <w:sz w:val="24"/>
        </w:rPr>
      </w:pPr>
      <w:r w:rsidRPr="00F71384">
        <w:rPr>
          <w:rFonts w:eastAsia="MS Mincho"/>
          <w:b w:val="0"/>
          <w:i w:val="0"/>
          <w:iCs w:val="0"/>
          <w:color w:val="000000" w:themeColor="text1"/>
          <w:sz w:val="24"/>
        </w:rPr>
        <w:t xml:space="preserve">                                                                                            </w:t>
      </w:r>
      <w:r w:rsidR="00AF5802" w:rsidRPr="00F71384">
        <w:rPr>
          <w:rFonts w:eastAsia="MS Mincho"/>
          <w:b w:val="0"/>
          <w:i w:val="0"/>
          <w:iCs w:val="0"/>
          <w:color w:val="000000" w:themeColor="text1"/>
          <w:sz w:val="24"/>
        </w:rPr>
        <w:tab/>
      </w:r>
      <w:r w:rsidRPr="00F71384">
        <w:rPr>
          <w:rFonts w:eastAsia="MS Mincho"/>
          <w:b w:val="0"/>
          <w:i w:val="0"/>
          <w:iCs w:val="0"/>
          <w:color w:val="000000" w:themeColor="text1"/>
          <w:sz w:val="24"/>
        </w:rPr>
        <w:t>(</w:t>
      </w:r>
      <w:r w:rsidRPr="00931FD5">
        <w:rPr>
          <w:rFonts w:eastAsia="MS Mincho"/>
          <w:b w:val="0"/>
          <w:i w:val="0"/>
          <w:iCs w:val="0"/>
          <w:sz w:val="24"/>
        </w:rPr>
        <w:t xml:space="preserve">конкурс № </w:t>
      </w:r>
      <w:r w:rsidRPr="00931FD5">
        <w:rPr>
          <w:b w:val="0"/>
          <w:i w:val="0"/>
          <w:sz w:val="24"/>
          <w:szCs w:val="24"/>
        </w:rPr>
        <w:t>ОК/</w:t>
      </w:r>
      <w:r w:rsidR="00931FD5" w:rsidRPr="00931FD5">
        <w:rPr>
          <w:b w:val="0"/>
          <w:i w:val="0"/>
          <w:sz w:val="24"/>
          <w:szCs w:val="24"/>
        </w:rPr>
        <w:t>1</w:t>
      </w:r>
      <w:r w:rsidR="00F71384" w:rsidRPr="00931FD5">
        <w:rPr>
          <w:b w:val="0"/>
          <w:i w:val="0"/>
          <w:sz w:val="24"/>
          <w:szCs w:val="24"/>
        </w:rPr>
        <w:t>5</w:t>
      </w:r>
      <w:r w:rsidR="00AF5802" w:rsidRPr="00931FD5">
        <w:rPr>
          <w:b w:val="0"/>
          <w:i w:val="0"/>
          <w:sz w:val="24"/>
          <w:szCs w:val="24"/>
        </w:rPr>
        <w:t>-ВВРЗ/20</w:t>
      </w:r>
      <w:r w:rsidR="006D39EA" w:rsidRPr="00931FD5">
        <w:rPr>
          <w:b w:val="0"/>
          <w:i w:val="0"/>
          <w:sz w:val="24"/>
          <w:szCs w:val="24"/>
        </w:rPr>
        <w:t>20</w:t>
      </w:r>
      <w:r w:rsidRPr="00931FD5">
        <w:rPr>
          <w:rFonts w:eastAsia="MS Mincho"/>
          <w:b w:val="0"/>
          <w:i w:val="0"/>
          <w:iCs w:val="0"/>
          <w:sz w:val="24"/>
        </w:rPr>
        <w:t>)</w:t>
      </w:r>
    </w:p>
    <w:p w:rsidR="009B18EF" w:rsidRPr="00931FD5" w:rsidRDefault="009B18EF" w:rsidP="009B18EF">
      <w:pPr>
        <w:jc w:val="center"/>
        <w:rPr>
          <w:b/>
          <w:sz w:val="28"/>
          <w:szCs w:val="28"/>
        </w:rPr>
      </w:pPr>
    </w:p>
    <w:p w:rsidR="009B18EF" w:rsidRPr="00931FD5" w:rsidRDefault="009B18EF" w:rsidP="009B18EF">
      <w:pPr>
        <w:jc w:val="center"/>
        <w:rPr>
          <w:b/>
          <w:sz w:val="28"/>
          <w:szCs w:val="28"/>
        </w:rPr>
      </w:pPr>
      <w:r w:rsidRPr="00931FD5">
        <w:rPr>
          <w:b/>
          <w:sz w:val="28"/>
          <w:szCs w:val="28"/>
        </w:rPr>
        <w:t>На бланке претендента</w:t>
      </w:r>
    </w:p>
    <w:p w:rsidR="009B18EF" w:rsidRPr="00931FD5" w:rsidRDefault="009B18EF" w:rsidP="009B18EF">
      <w:pPr>
        <w:pStyle w:val="2"/>
        <w:numPr>
          <w:ilvl w:val="0"/>
          <w:numId w:val="0"/>
        </w:numPr>
        <w:suppressAutoHyphens/>
        <w:spacing w:before="0" w:after="0"/>
        <w:ind w:left="576"/>
        <w:rPr>
          <w:i w:val="0"/>
        </w:rPr>
      </w:pPr>
      <w:r w:rsidRPr="00931FD5">
        <w:rPr>
          <w:i w:val="0"/>
          <w:iCs w:val="0"/>
        </w:rPr>
        <w:t xml:space="preserve">ЗАЯВКА </w:t>
      </w:r>
      <w:r w:rsidRPr="00931FD5">
        <w:rPr>
          <w:i w:val="0"/>
        </w:rPr>
        <w:t xml:space="preserve">______________ </w:t>
      </w:r>
      <w:r w:rsidRPr="00931FD5">
        <w:t>(наименование претендента)</w:t>
      </w:r>
      <w:r w:rsidRPr="00931FD5">
        <w:rPr>
          <w:i w:val="0"/>
        </w:rPr>
        <w:t xml:space="preserve"> НА УЧАСТИЕ</w:t>
      </w:r>
      <w:r w:rsidRPr="00931FD5">
        <w:rPr>
          <w:i w:val="0"/>
        </w:rPr>
        <w:br/>
        <w:t xml:space="preserve">                     В ОТКРЫТОМ КОНКУРСЕ №</w:t>
      </w:r>
      <w:r w:rsidR="002E770D" w:rsidRPr="00931FD5">
        <w:rPr>
          <w:i w:val="0"/>
        </w:rPr>
        <w:t xml:space="preserve"> ОК/</w:t>
      </w:r>
      <w:r w:rsidR="00931FD5" w:rsidRPr="00931FD5">
        <w:rPr>
          <w:i w:val="0"/>
        </w:rPr>
        <w:t>1</w:t>
      </w:r>
      <w:r w:rsidR="00F71384" w:rsidRPr="00931FD5">
        <w:rPr>
          <w:i w:val="0"/>
        </w:rPr>
        <w:t>5</w:t>
      </w:r>
      <w:r w:rsidR="002E770D" w:rsidRPr="00931FD5">
        <w:rPr>
          <w:i w:val="0"/>
        </w:rPr>
        <w:t>-ВВРЗ/20</w:t>
      </w:r>
      <w:r w:rsidR="006D39EA" w:rsidRPr="00931FD5">
        <w:rPr>
          <w:i w:val="0"/>
        </w:rPr>
        <w:t>20</w:t>
      </w:r>
    </w:p>
    <w:p w:rsidR="009B18EF" w:rsidRPr="00931FD5" w:rsidRDefault="009B18EF" w:rsidP="009B18EF">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9B18EF" w:rsidRPr="00931FD5" w:rsidTr="00AD1543">
        <w:tc>
          <w:tcPr>
            <w:tcW w:w="7054" w:type="dxa"/>
          </w:tcPr>
          <w:p w:rsidR="009B18EF" w:rsidRPr="00931FD5" w:rsidRDefault="009B18EF" w:rsidP="00AD1543">
            <w:pPr>
              <w:pStyle w:val="a7"/>
              <w:ind w:firstLine="0"/>
              <w:jc w:val="both"/>
              <w:rPr>
                <w:b/>
                <w:szCs w:val="28"/>
              </w:rPr>
            </w:pPr>
            <w:r w:rsidRPr="00931FD5">
              <w:rPr>
                <w:b/>
                <w:szCs w:val="28"/>
              </w:rPr>
              <w:t xml:space="preserve">В Конкурсную комиссию </w:t>
            </w:r>
          </w:p>
          <w:p w:rsidR="009B18EF" w:rsidRPr="00931FD5" w:rsidRDefault="009B18EF" w:rsidP="00AD1543">
            <w:pPr>
              <w:pStyle w:val="a7"/>
              <w:ind w:firstLine="0"/>
              <w:jc w:val="both"/>
              <w:rPr>
                <w:b/>
                <w:szCs w:val="28"/>
              </w:rPr>
            </w:pPr>
            <w:r w:rsidRPr="00931FD5">
              <w:rPr>
                <w:b/>
                <w:szCs w:val="28"/>
              </w:rPr>
              <w:t xml:space="preserve">Воронежского ВРЗ АО «ВРМ» </w:t>
            </w:r>
          </w:p>
        </w:tc>
        <w:tc>
          <w:tcPr>
            <w:tcW w:w="4949" w:type="dxa"/>
          </w:tcPr>
          <w:p w:rsidR="009B18EF" w:rsidRPr="00931FD5" w:rsidRDefault="009B18EF" w:rsidP="00AD1543">
            <w:pPr>
              <w:pStyle w:val="a7"/>
              <w:ind w:left="1215" w:firstLine="0"/>
              <w:jc w:val="right"/>
              <w:rPr>
                <w:szCs w:val="28"/>
              </w:rPr>
            </w:pPr>
          </w:p>
        </w:tc>
      </w:tr>
    </w:tbl>
    <w:p w:rsidR="009B18EF" w:rsidRPr="00931FD5" w:rsidRDefault="009B18EF" w:rsidP="009B18EF">
      <w:pPr>
        <w:pStyle w:val="13"/>
        <w:ind w:firstLine="0"/>
        <w:rPr>
          <w:szCs w:val="28"/>
        </w:rPr>
      </w:pPr>
    </w:p>
    <w:p w:rsidR="009B18EF" w:rsidRPr="00F71384" w:rsidRDefault="009B18EF" w:rsidP="009B18EF">
      <w:pPr>
        <w:pStyle w:val="13"/>
        <w:rPr>
          <w:color w:val="000000" w:themeColor="text1"/>
        </w:rPr>
      </w:pPr>
      <w:r w:rsidRPr="00931FD5">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931FD5" w:rsidRPr="00931FD5">
        <w:rPr>
          <w:szCs w:val="28"/>
        </w:rPr>
        <w:t>1</w:t>
      </w:r>
      <w:r w:rsidR="00F71384" w:rsidRPr="00931FD5">
        <w:rPr>
          <w:szCs w:val="28"/>
        </w:rPr>
        <w:t>5</w:t>
      </w:r>
      <w:r w:rsidR="00AF5802" w:rsidRPr="00931FD5">
        <w:rPr>
          <w:szCs w:val="28"/>
        </w:rPr>
        <w:t>-ВВРЗ/20</w:t>
      </w:r>
      <w:r w:rsidR="006D39EA" w:rsidRPr="00931FD5">
        <w:rPr>
          <w:szCs w:val="28"/>
        </w:rPr>
        <w:t>20</w:t>
      </w:r>
      <w:r w:rsidRPr="00931FD5">
        <w:rPr>
          <w:szCs w:val="28"/>
        </w:rPr>
        <w:t xml:space="preserve"> на право заключения </w:t>
      </w:r>
      <w:r w:rsidR="00AC4A0C" w:rsidRPr="00931FD5">
        <w:rPr>
          <w:szCs w:val="28"/>
        </w:rPr>
        <w:t>Договора на выполнение работ по текущему ремонту кабельных сетей 1кВ инв.</w:t>
      </w:r>
      <w:r w:rsidR="00931FD5" w:rsidRPr="00931FD5">
        <w:rPr>
          <w:szCs w:val="28"/>
        </w:rPr>
        <w:t xml:space="preserve"> </w:t>
      </w:r>
      <w:r w:rsidR="00AC4A0C" w:rsidRPr="00931FD5">
        <w:rPr>
          <w:szCs w:val="28"/>
        </w:rPr>
        <w:t>№</w:t>
      </w:r>
      <w:r w:rsidR="00931FD5" w:rsidRPr="00931FD5">
        <w:rPr>
          <w:szCs w:val="28"/>
        </w:rPr>
        <w:t xml:space="preserve"> </w:t>
      </w:r>
      <w:r w:rsidR="00AC4A0C" w:rsidRPr="00931FD5">
        <w:rPr>
          <w:szCs w:val="28"/>
        </w:rPr>
        <w:t>6573, №</w:t>
      </w:r>
      <w:r w:rsidR="00931FD5" w:rsidRPr="00931FD5">
        <w:rPr>
          <w:szCs w:val="28"/>
        </w:rPr>
        <w:t xml:space="preserve"> </w:t>
      </w:r>
      <w:r w:rsidR="00AC4A0C" w:rsidRPr="00931FD5">
        <w:rPr>
          <w:szCs w:val="28"/>
        </w:rPr>
        <w:t>5046, №</w:t>
      </w:r>
      <w:r w:rsidR="00931FD5" w:rsidRPr="00931FD5">
        <w:rPr>
          <w:szCs w:val="28"/>
        </w:rPr>
        <w:t xml:space="preserve"> </w:t>
      </w:r>
      <w:r w:rsidR="00AC4A0C" w:rsidRPr="00931FD5">
        <w:rPr>
          <w:szCs w:val="28"/>
        </w:rPr>
        <w:t>4621, кабельных сетей 6кВ инв.</w:t>
      </w:r>
      <w:r w:rsidR="00931FD5" w:rsidRPr="00931FD5">
        <w:rPr>
          <w:szCs w:val="28"/>
        </w:rPr>
        <w:t xml:space="preserve"> </w:t>
      </w:r>
      <w:r w:rsidR="00AC4A0C" w:rsidRPr="00931FD5">
        <w:rPr>
          <w:szCs w:val="28"/>
        </w:rPr>
        <w:t>№</w:t>
      </w:r>
      <w:r w:rsidR="00931FD5" w:rsidRPr="00931FD5">
        <w:rPr>
          <w:szCs w:val="28"/>
        </w:rPr>
        <w:t xml:space="preserve"> </w:t>
      </w:r>
      <w:r w:rsidR="005270DA" w:rsidRPr="00931FD5">
        <w:rPr>
          <w:szCs w:val="28"/>
        </w:rPr>
        <w:t>5993</w:t>
      </w:r>
      <w:r w:rsidRPr="00931FD5">
        <w:rPr>
          <w:szCs w:val="28"/>
        </w:rPr>
        <w:t>,  находящегося</w:t>
      </w:r>
      <w:r w:rsidRPr="00F71384">
        <w:rPr>
          <w:color w:val="000000" w:themeColor="text1"/>
          <w:szCs w:val="28"/>
        </w:rPr>
        <w:t xml:space="preserve"> на балансовом учете Воронежского ВРЗ АО «ВРМ», </w:t>
      </w:r>
      <w:r w:rsidRPr="00F71384">
        <w:rPr>
          <w:color w:val="000000" w:themeColor="text1"/>
        </w:rPr>
        <w:t>расположенного по адресу: г. Воронеж,</w:t>
      </w:r>
      <w:r w:rsidRPr="00F71384">
        <w:rPr>
          <w:bCs/>
          <w:color w:val="000000" w:themeColor="text1"/>
        </w:rPr>
        <w:t xml:space="preserve"> </w:t>
      </w:r>
      <w:r w:rsidRPr="00F71384">
        <w:rPr>
          <w:color w:val="000000" w:themeColor="text1"/>
        </w:rPr>
        <w:t>пер. Богдана Хмельницкого, д.1,</w:t>
      </w:r>
      <w:r w:rsidRPr="00F71384">
        <w:rPr>
          <w:color w:val="000000" w:themeColor="text1"/>
          <w:szCs w:val="28"/>
        </w:rPr>
        <w:t xml:space="preserve"> в 20</w:t>
      </w:r>
      <w:r w:rsidR="006D39EA" w:rsidRPr="00F71384">
        <w:rPr>
          <w:color w:val="000000" w:themeColor="text1"/>
          <w:szCs w:val="28"/>
        </w:rPr>
        <w:t>20</w:t>
      </w:r>
      <w:r w:rsidRPr="00F71384">
        <w:rPr>
          <w:color w:val="000000" w:themeColor="text1"/>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w:t>
      </w:r>
      <w:proofErr w:type="gramStart"/>
      <w:r w:rsidRPr="00EF1917">
        <w:rPr>
          <w:szCs w:val="28"/>
        </w:rPr>
        <w:t>_(</w:t>
      </w:r>
      <w:proofErr w:type="gramEnd"/>
      <w:r w:rsidRPr="00EF1917">
        <w:rPr>
          <w:i/>
          <w:szCs w:val="28"/>
        </w:rPr>
        <w:t>наименование претендента)</w:t>
      </w:r>
      <w:r w:rsidRPr="00EF1917">
        <w:rPr>
          <w:szCs w:val="28"/>
        </w:rPr>
        <w:t xml:space="preserve"> ознакомилось(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w:t>
      </w:r>
      <w:proofErr w:type="gramStart"/>
      <w:r w:rsidRPr="00EF1917">
        <w:rPr>
          <w:rFonts w:eastAsia="Times New Roman"/>
          <w:sz w:val="28"/>
        </w:rPr>
        <w:t>_(</w:t>
      </w:r>
      <w:proofErr w:type="gramEnd"/>
      <w:r w:rsidRPr="00EF1917">
        <w:rPr>
          <w:rFonts w:eastAsia="Times New Roman"/>
          <w:sz w:val="28"/>
        </w:rPr>
        <w:t>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20</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Default="009B18EF" w:rsidP="009B18EF">
      <w:pPr>
        <w:pStyle w:val="32"/>
        <w:rPr>
          <w:szCs w:val="28"/>
        </w:rPr>
      </w:pPr>
    </w:p>
    <w:p w:rsidR="00422321" w:rsidRDefault="00422321" w:rsidP="009B18EF">
      <w:pPr>
        <w:pStyle w:val="32"/>
        <w:rPr>
          <w:szCs w:val="28"/>
        </w:rPr>
      </w:pPr>
    </w:p>
    <w:p w:rsidR="00422321" w:rsidRDefault="00422321" w:rsidP="009B18EF">
      <w:pPr>
        <w:pStyle w:val="32"/>
        <w:rPr>
          <w:szCs w:val="28"/>
        </w:rPr>
      </w:pPr>
    </w:p>
    <w:p w:rsidR="00422321" w:rsidRPr="00EF1917" w:rsidRDefault="00422321" w:rsidP="009B18EF">
      <w:pPr>
        <w:pStyle w:val="32"/>
        <w:rPr>
          <w:szCs w:val="28"/>
        </w:rPr>
      </w:pPr>
    </w:p>
    <w:p w:rsidR="009B18EF" w:rsidRPr="00EF1917" w:rsidRDefault="009B18EF" w:rsidP="009B18EF"/>
    <w:tbl>
      <w:tblPr>
        <w:tblW w:w="0" w:type="auto"/>
        <w:tblLook w:val="0000" w:firstRow="0" w:lastRow="0" w:firstColumn="0" w:lastColumn="0" w:noHBand="0" w:noVBand="0"/>
      </w:tblPr>
      <w:tblGrid>
        <w:gridCol w:w="4785"/>
        <w:gridCol w:w="4785"/>
      </w:tblGrid>
      <w:tr w:rsidR="009B18EF" w:rsidRPr="00931FD5" w:rsidTr="00AD1543">
        <w:tc>
          <w:tcPr>
            <w:tcW w:w="4785" w:type="dxa"/>
          </w:tcPr>
          <w:p w:rsidR="009B18EF" w:rsidRPr="00931FD5"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931FD5" w:rsidRDefault="009B18EF" w:rsidP="00AD1543">
            <w:pPr>
              <w:pStyle w:val="2"/>
              <w:numPr>
                <w:ilvl w:val="0"/>
                <w:numId w:val="0"/>
              </w:numPr>
              <w:suppressAutoHyphens/>
              <w:spacing w:before="0" w:after="0" w:line="260" w:lineRule="exact"/>
              <w:ind w:left="1878" w:hanging="567"/>
              <w:rPr>
                <w:b w:val="0"/>
                <w:bCs w:val="0"/>
                <w:i w:val="0"/>
                <w:iCs w:val="0"/>
                <w:sz w:val="24"/>
              </w:rPr>
            </w:pPr>
            <w:r w:rsidRPr="00931FD5">
              <w:rPr>
                <w:b w:val="0"/>
                <w:bCs w:val="0"/>
                <w:i w:val="0"/>
                <w:iCs w:val="0"/>
                <w:sz w:val="24"/>
              </w:rPr>
              <w:t>Приложение № 2</w:t>
            </w:r>
          </w:p>
          <w:p w:rsidR="009B18EF" w:rsidRPr="00931FD5"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931FD5">
              <w:rPr>
                <w:b w:val="0"/>
                <w:bCs w:val="0"/>
                <w:i w:val="0"/>
                <w:iCs w:val="0"/>
                <w:sz w:val="24"/>
              </w:rPr>
              <w:t xml:space="preserve">                      к конкурсной документации</w:t>
            </w:r>
          </w:p>
        </w:tc>
      </w:tr>
      <w:tr w:rsidR="009B18EF" w:rsidRPr="00931FD5" w:rsidTr="00AD1543">
        <w:tc>
          <w:tcPr>
            <w:tcW w:w="4785" w:type="dxa"/>
          </w:tcPr>
          <w:p w:rsidR="009B18EF" w:rsidRPr="00931FD5"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931FD5" w:rsidRDefault="009B18EF" w:rsidP="00F71384">
            <w:pPr>
              <w:pStyle w:val="2"/>
              <w:numPr>
                <w:ilvl w:val="0"/>
                <w:numId w:val="0"/>
              </w:numPr>
              <w:suppressAutoHyphens/>
              <w:spacing w:before="0" w:after="0" w:line="260" w:lineRule="exact"/>
              <w:rPr>
                <w:b w:val="0"/>
                <w:bCs w:val="0"/>
                <w:i w:val="0"/>
                <w:iCs w:val="0"/>
                <w:sz w:val="24"/>
                <w:szCs w:val="24"/>
              </w:rPr>
            </w:pPr>
            <w:r w:rsidRPr="00931FD5">
              <w:rPr>
                <w:b w:val="0"/>
                <w:i w:val="0"/>
                <w:sz w:val="24"/>
                <w:szCs w:val="24"/>
              </w:rPr>
              <w:t xml:space="preserve">                      (конкурс № ОК/</w:t>
            </w:r>
            <w:r w:rsidR="00931FD5" w:rsidRPr="00931FD5">
              <w:rPr>
                <w:b w:val="0"/>
                <w:i w:val="0"/>
                <w:sz w:val="24"/>
                <w:szCs w:val="24"/>
              </w:rPr>
              <w:t>1</w:t>
            </w:r>
            <w:r w:rsidR="00F71384" w:rsidRPr="00931FD5">
              <w:rPr>
                <w:b w:val="0"/>
                <w:i w:val="0"/>
                <w:sz w:val="24"/>
                <w:szCs w:val="24"/>
              </w:rPr>
              <w:t>5</w:t>
            </w:r>
            <w:r w:rsidR="00AF5802" w:rsidRPr="00931FD5">
              <w:rPr>
                <w:b w:val="0"/>
                <w:i w:val="0"/>
                <w:sz w:val="24"/>
                <w:szCs w:val="24"/>
              </w:rPr>
              <w:t>-ВВРЗ/20</w:t>
            </w:r>
            <w:r w:rsidR="006D39EA" w:rsidRPr="00931FD5">
              <w:rPr>
                <w:b w:val="0"/>
                <w:i w:val="0"/>
                <w:sz w:val="24"/>
                <w:szCs w:val="24"/>
              </w:rPr>
              <w:t>20</w:t>
            </w:r>
            <w:r w:rsidRPr="00931FD5">
              <w:rPr>
                <w:b w:val="0"/>
                <w:i w:val="0"/>
                <w:sz w:val="24"/>
                <w:szCs w:val="24"/>
              </w:rPr>
              <w:t>)</w:t>
            </w:r>
          </w:p>
        </w:tc>
      </w:tr>
    </w:tbl>
    <w:p w:rsidR="009B18EF" w:rsidRPr="00303632" w:rsidRDefault="009B18EF" w:rsidP="009B18EF">
      <w:pPr>
        <w:pStyle w:val="a3"/>
        <w:spacing w:before="160"/>
        <w:jc w:val="center"/>
        <w:rPr>
          <w:b/>
          <w:sz w:val="28"/>
          <w:szCs w:val="28"/>
        </w:rPr>
      </w:pPr>
      <w:r w:rsidRPr="00931FD5">
        <w:rPr>
          <w:b/>
          <w:sz w:val="28"/>
          <w:szCs w:val="28"/>
        </w:rPr>
        <w:t>СВЕДЕНИЯ О ПРЕТЕНДЕНТЕ (для юридических</w:t>
      </w:r>
      <w:r w:rsidRPr="00303632">
        <w:rPr>
          <w:b/>
          <w:sz w:val="28"/>
          <w:szCs w:val="28"/>
        </w:rPr>
        <w:t xml:space="preserve"> лиц)</w:t>
      </w:r>
    </w:p>
    <w:p w:rsidR="009B18EF" w:rsidRPr="00303632" w:rsidRDefault="009B18EF" w:rsidP="009B18EF">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931FD5"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 xml:space="preserve">к </w:t>
            </w:r>
            <w:r w:rsidRPr="00931FD5">
              <w:rPr>
                <w:b w:val="0"/>
                <w:bCs w:val="0"/>
                <w:i w:val="0"/>
                <w:iCs w:val="0"/>
                <w:sz w:val="24"/>
              </w:rPr>
              <w:t>Конкурсной документации</w:t>
            </w:r>
          </w:p>
          <w:p w:rsidR="009B18EF" w:rsidRPr="00B25D18" w:rsidRDefault="00931FD5" w:rsidP="00931FD5">
            <w:pPr>
              <w:pStyle w:val="2"/>
              <w:numPr>
                <w:ilvl w:val="0"/>
                <w:numId w:val="0"/>
              </w:numPr>
              <w:suppressAutoHyphens/>
              <w:spacing w:before="0" w:after="0"/>
              <w:ind w:left="460"/>
              <w:rPr>
                <w:b w:val="0"/>
                <w:bCs w:val="0"/>
                <w:i w:val="0"/>
                <w:iCs w:val="0"/>
                <w:sz w:val="24"/>
                <w:szCs w:val="24"/>
              </w:rPr>
            </w:pPr>
            <w:r w:rsidRPr="00931FD5">
              <w:rPr>
                <w:rFonts w:eastAsia="MS Mincho"/>
                <w:b w:val="0"/>
                <w:i w:val="0"/>
                <w:sz w:val="24"/>
                <w:szCs w:val="24"/>
              </w:rPr>
              <w:t xml:space="preserve">               </w:t>
            </w:r>
            <w:r w:rsidR="009B18EF" w:rsidRPr="00931FD5">
              <w:rPr>
                <w:rFonts w:eastAsia="MS Mincho"/>
                <w:b w:val="0"/>
                <w:i w:val="0"/>
                <w:sz w:val="24"/>
                <w:szCs w:val="24"/>
              </w:rPr>
              <w:t xml:space="preserve">(конкурс № </w:t>
            </w:r>
            <w:r w:rsidR="009B18EF" w:rsidRPr="00931FD5">
              <w:rPr>
                <w:b w:val="0"/>
                <w:i w:val="0"/>
                <w:sz w:val="24"/>
                <w:szCs w:val="24"/>
              </w:rPr>
              <w:t>ОК/</w:t>
            </w:r>
            <w:r w:rsidRPr="00931FD5">
              <w:rPr>
                <w:b w:val="0"/>
                <w:i w:val="0"/>
                <w:sz w:val="24"/>
                <w:szCs w:val="24"/>
              </w:rPr>
              <w:t>1</w:t>
            </w:r>
            <w:r w:rsidR="00F71384" w:rsidRPr="00931FD5">
              <w:rPr>
                <w:b w:val="0"/>
                <w:i w:val="0"/>
                <w:sz w:val="24"/>
                <w:szCs w:val="24"/>
              </w:rPr>
              <w:t>5</w:t>
            </w:r>
            <w:r w:rsidR="00D545C6" w:rsidRPr="00931FD5">
              <w:rPr>
                <w:b w:val="0"/>
                <w:i w:val="0"/>
                <w:sz w:val="24"/>
                <w:szCs w:val="24"/>
              </w:rPr>
              <w:t>-ВВРЗ/20</w:t>
            </w:r>
            <w:r w:rsidR="006D39EA" w:rsidRPr="00931FD5">
              <w:rPr>
                <w:b w:val="0"/>
                <w:i w:val="0"/>
                <w:sz w:val="24"/>
                <w:szCs w:val="24"/>
              </w:rPr>
              <w:t>20</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6D39EA">
        <w:rPr>
          <w:bCs/>
        </w:rPr>
        <w:t>20</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6D39EA" w:rsidP="00AC4A0C">
            <w:pPr>
              <w:suppressAutoHyphens/>
            </w:pPr>
            <w:r>
              <w:rPr>
                <w:szCs w:val="28"/>
              </w:rPr>
              <w:t>Текущий</w:t>
            </w:r>
            <w:r w:rsidR="00D545C6">
              <w:rPr>
                <w:szCs w:val="28"/>
              </w:rPr>
              <w:t xml:space="preserve"> </w:t>
            </w:r>
            <w:r w:rsidR="00D545C6" w:rsidRPr="00AC4A0C">
              <w:rPr>
                <w:szCs w:val="28"/>
              </w:rPr>
              <w:t xml:space="preserve">ремонт </w:t>
            </w:r>
            <w:r w:rsidR="00AC4A0C" w:rsidRPr="00AC4A0C">
              <w:rPr>
                <w:szCs w:val="28"/>
              </w:rPr>
              <w:t>кабельных сетей 1кВ инв.</w:t>
            </w:r>
            <w:r w:rsidR="00931FD5">
              <w:rPr>
                <w:szCs w:val="28"/>
              </w:rPr>
              <w:t xml:space="preserve"> </w:t>
            </w:r>
            <w:r w:rsidR="00AC4A0C" w:rsidRPr="00AC4A0C">
              <w:rPr>
                <w:szCs w:val="28"/>
              </w:rPr>
              <w:t>№</w:t>
            </w:r>
            <w:r w:rsidR="00931FD5">
              <w:rPr>
                <w:szCs w:val="28"/>
              </w:rPr>
              <w:t xml:space="preserve"> </w:t>
            </w:r>
            <w:r w:rsidR="00AC4A0C" w:rsidRPr="00AC4A0C">
              <w:rPr>
                <w:szCs w:val="28"/>
              </w:rPr>
              <w:t>6573, №</w:t>
            </w:r>
            <w:r w:rsidR="00931FD5">
              <w:rPr>
                <w:szCs w:val="28"/>
              </w:rPr>
              <w:t xml:space="preserve"> </w:t>
            </w:r>
            <w:r w:rsidR="00AC4A0C" w:rsidRPr="00AC4A0C">
              <w:rPr>
                <w:szCs w:val="28"/>
              </w:rPr>
              <w:t>5046, №</w:t>
            </w:r>
            <w:r w:rsidR="00931FD5">
              <w:rPr>
                <w:szCs w:val="28"/>
              </w:rPr>
              <w:t xml:space="preserve"> </w:t>
            </w:r>
            <w:r w:rsidR="00AC4A0C" w:rsidRPr="00AC4A0C">
              <w:rPr>
                <w:szCs w:val="28"/>
              </w:rPr>
              <w:t>4621, кабельных сетей 6кВ инв.</w:t>
            </w:r>
            <w:r w:rsidR="00931FD5">
              <w:rPr>
                <w:szCs w:val="28"/>
              </w:rPr>
              <w:t xml:space="preserve"> </w:t>
            </w:r>
            <w:r w:rsidR="00AC4A0C" w:rsidRPr="00AC4A0C">
              <w:rPr>
                <w:szCs w:val="28"/>
              </w:rPr>
              <w:t>№</w:t>
            </w:r>
            <w:r w:rsidR="00931FD5">
              <w:rPr>
                <w:szCs w:val="28"/>
              </w:rPr>
              <w:t xml:space="preserve"> </w:t>
            </w:r>
            <w:r w:rsidR="00FF7D8C">
              <w:rPr>
                <w:szCs w:val="28"/>
              </w:rPr>
              <w:t>5993</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w:t>
            </w:r>
            <w:r>
              <w:rPr>
                <w:color w:val="000000"/>
              </w:rPr>
              <w:t>20</w:t>
            </w:r>
            <w:r w:rsidR="009B18EF">
              <w:rPr>
                <w:color w:val="000000"/>
              </w:rPr>
              <w:t xml:space="preserve"> </w:t>
            </w:r>
            <w:r w:rsidR="009B18EF" w:rsidRPr="00EF1917">
              <w:rPr>
                <w:color w:val="000000"/>
              </w:rPr>
              <w:t>году</w:t>
            </w:r>
          </w:p>
        </w:tc>
        <w:tc>
          <w:tcPr>
            <w:tcW w:w="815" w:type="dxa"/>
            <w:vAlign w:val="center"/>
          </w:tcPr>
          <w:p w:rsidR="009B18EF" w:rsidRPr="00EF1917" w:rsidRDefault="00AC4A0C" w:rsidP="00AD1543">
            <w:pPr>
              <w:suppressAutoHyphens/>
              <w:jc w:val="center"/>
              <w:rPr>
                <w:sz w:val="28"/>
              </w:rPr>
            </w:pPr>
            <w:r>
              <w:rPr>
                <w:sz w:val="28"/>
              </w:rPr>
              <w:t>м</w:t>
            </w:r>
            <w:r w:rsidR="009B18EF" w:rsidRPr="00EF1917">
              <w:rPr>
                <w:sz w:val="28"/>
              </w:rPr>
              <w:t>.</w:t>
            </w:r>
          </w:p>
        </w:tc>
        <w:tc>
          <w:tcPr>
            <w:tcW w:w="815" w:type="dxa"/>
            <w:vAlign w:val="center"/>
          </w:tcPr>
          <w:p w:rsidR="009B18EF" w:rsidRPr="00EF1917" w:rsidRDefault="00AC4A0C" w:rsidP="00AD1543">
            <w:pPr>
              <w:suppressAutoHyphens/>
              <w:jc w:val="center"/>
              <w:rPr>
                <w:sz w:val="28"/>
              </w:rPr>
            </w:pPr>
            <w:r>
              <w:rPr>
                <w:sz w:val="28"/>
              </w:rPr>
              <w:t>370</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931FD5">
        <w:t xml:space="preserve">конкурс № </w:t>
      </w:r>
      <w:r w:rsidR="009B18EF" w:rsidRPr="00931FD5">
        <w:rPr>
          <w:szCs w:val="24"/>
        </w:rPr>
        <w:t>ОК/</w:t>
      </w:r>
      <w:r w:rsidR="00931FD5" w:rsidRPr="00931FD5">
        <w:rPr>
          <w:szCs w:val="24"/>
        </w:rPr>
        <w:t>1</w:t>
      </w:r>
      <w:r w:rsidR="00F71384" w:rsidRPr="00931FD5">
        <w:rPr>
          <w:szCs w:val="24"/>
        </w:rPr>
        <w:t>5</w:t>
      </w:r>
      <w:r w:rsidRPr="00931FD5">
        <w:rPr>
          <w:szCs w:val="24"/>
        </w:rPr>
        <w:t>-</w:t>
      </w:r>
      <w:r>
        <w:rPr>
          <w:szCs w:val="24"/>
        </w:rPr>
        <w:t>ВВРЗ/20</w:t>
      </w:r>
      <w:r w:rsidR="006D39EA">
        <w:rPr>
          <w:szCs w:val="24"/>
        </w:rPr>
        <w:t>20</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931FD5">
            <w:pPr>
              <w:rPr>
                <w:color w:val="FF0000"/>
              </w:rPr>
            </w:pPr>
            <w:r w:rsidRPr="001F33A6">
              <w:t>201</w:t>
            </w:r>
            <w:r w:rsidR="00931FD5">
              <w:t>9</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931FD5" w:rsidRDefault="009B18EF" w:rsidP="008C382E">
      <w:pPr>
        <w:pStyle w:val="a3"/>
        <w:suppressAutoHyphens/>
        <w:ind w:left="9911" w:right="306"/>
        <w:jc w:val="left"/>
      </w:pPr>
      <w:r w:rsidRPr="00E631C9">
        <w:t xml:space="preserve">к конкурсной </w:t>
      </w:r>
      <w:r w:rsidRPr="00931FD5">
        <w:t>документации</w:t>
      </w:r>
    </w:p>
    <w:p w:rsidR="009B18EF" w:rsidRPr="00E631C9" w:rsidRDefault="009B18EF" w:rsidP="008C382E">
      <w:pPr>
        <w:pStyle w:val="a3"/>
        <w:suppressAutoHyphens/>
        <w:ind w:left="9911" w:right="306"/>
        <w:jc w:val="left"/>
      </w:pPr>
      <w:r w:rsidRPr="00931FD5">
        <w:t xml:space="preserve">(конкурс № </w:t>
      </w:r>
      <w:r w:rsidRPr="00931FD5">
        <w:rPr>
          <w:szCs w:val="24"/>
        </w:rPr>
        <w:t>ОК/</w:t>
      </w:r>
      <w:r w:rsidR="00931FD5" w:rsidRPr="00931FD5">
        <w:rPr>
          <w:szCs w:val="24"/>
        </w:rPr>
        <w:t>1</w:t>
      </w:r>
      <w:r w:rsidR="00F71384" w:rsidRPr="00931FD5">
        <w:rPr>
          <w:szCs w:val="24"/>
        </w:rPr>
        <w:t>5</w:t>
      </w:r>
      <w:r w:rsidR="00D545C6" w:rsidRPr="00931FD5">
        <w:rPr>
          <w:szCs w:val="24"/>
        </w:rPr>
        <w:t>-</w:t>
      </w:r>
      <w:r w:rsidR="00D545C6">
        <w:rPr>
          <w:szCs w:val="24"/>
        </w:rPr>
        <w:t>ВВРЗ/20</w:t>
      </w:r>
      <w:r w:rsidR="006D39EA">
        <w:rPr>
          <w:szCs w:val="24"/>
        </w:rPr>
        <w:t>20</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931FD5" w:rsidRDefault="009B18EF" w:rsidP="008C382E">
      <w:pPr>
        <w:pStyle w:val="a3"/>
        <w:suppressAutoHyphens/>
        <w:ind w:left="9911" w:right="306"/>
        <w:jc w:val="left"/>
      </w:pPr>
      <w:r w:rsidRPr="00931FD5">
        <w:lastRenderedPageBreak/>
        <w:t>Приложение № 6</w:t>
      </w:r>
    </w:p>
    <w:p w:rsidR="009B18EF" w:rsidRPr="00931FD5" w:rsidRDefault="009B18EF" w:rsidP="008C382E">
      <w:pPr>
        <w:pStyle w:val="a3"/>
        <w:suppressAutoHyphens/>
        <w:ind w:left="10206" w:right="306" w:firstLine="414"/>
        <w:jc w:val="left"/>
        <w:rPr>
          <w:sz w:val="28"/>
          <w:szCs w:val="28"/>
        </w:rPr>
      </w:pPr>
      <w:r w:rsidRPr="00931FD5">
        <w:t>к конкурсной документации</w:t>
      </w:r>
    </w:p>
    <w:p w:rsidR="009B18EF" w:rsidRPr="00931FD5" w:rsidRDefault="009B18EF" w:rsidP="009B18EF">
      <w:pPr>
        <w:pStyle w:val="a3"/>
        <w:suppressAutoHyphens/>
        <w:ind w:right="306"/>
        <w:jc w:val="left"/>
        <w:rPr>
          <w:b/>
          <w:i/>
          <w:sz w:val="28"/>
          <w:szCs w:val="28"/>
        </w:rPr>
      </w:pPr>
      <w:r w:rsidRPr="00931FD5">
        <w:t xml:space="preserve">                                                                                                                                                              </w:t>
      </w:r>
      <w:r w:rsidR="008C382E" w:rsidRPr="00931FD5">
        <w:tab/>
      </w:r>
      <w:r w:rsidRPr="00931FD5">
        <w:t xml:space="preserve">(конкурс № </w:t>
      </w:r>
      <w:r w:rsidRPr="00931FD5">
        <w:rPr>
          <w:szCs w:val="24"/>
        </w:rPr>
        <w:t>ОК/</w:t>
      </w:r>
      <w:r w:rsidR="00931FD5" w:rsidRPr="00931FD5">
        <w:rPr>
          <w:szCs w:val="24"/>
        </w:rPr>
        <w:t>1</w:t>
      </w:r>
      <w:r w:rsidR="00F71384" w:rsidRPr="00931FD5">
        <w:rPr>
          <w:szCs w:val="24"/>
        </w:rPr>
        <w:t>5</w:t>
      </w:r>
      <w:r w:rsidRPr="00931FD5">
        <w:rPr>
          <w:szCs w:val="24"/>
        </w:rPr>
        <w:t>-ВВРЗ/20</w:t>
      </w:r>
      <w:r w:rsidR="006D39EA" w:rsidRPr="00931FD5">
        <w:rPr>
          <w:szCs w:val="24"/>
        </w:rPr>
        <w:t>20</w:t>
      </w:r>
      <w:r w:rsidRPr="00931FD5">
        <w:t>)</w:t>
      </w:r>
    </w:p>
    <w:p w:rsidR="009B18EF" w:rsidRPr="00931FD5"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931FD5" w:rsidRDefault="009B18EF" w:rsidP="009B18EF">
      <w:pPr>
        <w:pStyle w:val="a3"/>
        <w:suppressAutoHyphens/>
        <w:ind w:left="6379" w:right="306" w:firstLine="0"/>
        <w:jc w:val="left"/>
      </w:pPr>
      <w:r w:rsidRPr="00EF1917">
        <w:t xml:space="preserve">к </w:t>
      </w:r>
      <w:r w:rsidRPr="00931FD5">
        <w:t>конкурсной документации</w:t>
      </w:r>
    </w:p>
    <w:p w:rsidR="009B18EF" w:rsidRPr="00EF1917" w:rsidRDefault="00D545C6" w:rsidP="00D545C6">
      <w:pPr>
        <w:pStyle w:val="a3"/>
        <w:suppressAutoHyphens/>
        <w:ind w:left="5663" w:right="306"/>
        <w:jc w:val="left"/>
      </w:pPr>
      <w:r w:rsidRPr="00931FD5">
        <w:t>(</w:t>
      </w:r>
      <w:r w:rsidR="009B18EF" w:rsidRPr="00931FD5">
        <w:t xml:space="preserve">конкурс № </w:t>
      </w:r>
      <w:r w:rsidR="009B18EF" w:rsidRPr="00931FD5">
        <w:rPr>
          <w:szCs w:val="24"/>
        </w:rPr>
        <w:t>ОК/</w:t>
      </w:r>
      <w:r w:rsidR="00931FD5" w:rsidRPr="00931FD5">
        <w:rPr>
          <w:szCs w:val="24"/>
        </w:rPr>
        <w:t>1</w:t>
      </w:r>
      <w:r w:rsidR="00F71384" w:rsidRPr="00931FD5">
        <w:rPr>
          <w:szCs w:val="24"/>
        </w:rPr>
        <w:t>5</w:t>
      </w:r>
      <w:r w:rsidR="009B18EF" w:rsidRPr="00931FD5">
        <w:rPr>
          <w:szCs w:val="24"/>
        </w:rPr>
        <w:t>-ВВРЗ/20</w:t>
      </w:r>
      <w:r w:rsidR="006D39EA" w:rsidRPr="00931FD5">
        <w:rPr>
          <w:szCs w:val="24"/>
        </w:rPr>
        <w:t>20</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Default="0076364B" w:rsidP="0076364B">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ВРМ-112/19 от 23.12.2019г. </w:t>
      </w:r>
      <w:r w:rsidR="00311B07">
        <w:rPr>
          <w:bCs/>
          <w:sz w:val="26"/>
          <w:szCs w:val="26"/>
        </w:rPr>
        <w:t xml:space="preserve"> </w:t>
      </w:r>
      <w:proofErr w:type="gramStart"/>
      <w:r w:rsidR="00311B07">
        <w:rPr>
          <w:bCs/>
          <w:sz w:val="26"/>
          <w:szCs w:val="26"/>
        </w:rPr>
        <w:t xml:space="preserve">с </w:t>
      </w:r>
      <w:r>
        <w:rPr>
          <w:bCs/>
          <w:sz w:val="26"/>
          <w:szCs w:val="26"/>
        </w:rPr>
        <w:t>одной</w:t>
      </w:r>
      <w:r w:rsidR="00311B07">
        <w:rPr>
          <w:bCs/>
          <w:sz w:val="26"/>
          <w:szCs w:val="26"/>
        </w:rPr>
        <w:t xml:space="preserve"> </w:t>
      </w:r>
      <w:r w:rsidRPr="00A51995">
        <w:rPr>
          <w:bCs/>
          <w:sz w:val="26"/>
          <w:szCs w:val="26"/>
        </w:rPr>
        <w:t>стороны</w:t>
      </w:r>
      <w:proofErr w:type="gramEnd"/>
      <w:r w:rsidRPr="00A51995">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31F58" w:rsidRPr="00A51995" w:rsidRDefault="00831F58" w:rsidP="0076364B">
      <w:pPr>
        <w:widowControl w:val="0"/>
        <w:shd w:val="clear" w:color="auto" w:fill="FFFFFF"/>
        <w:autoSpaceDE w:val="0"/>
        <w:autoSpaceDN w:val="0"/>
        <w:adjustRightInd w:val="0"/>
        <w:jc w:val="both"/>
        <w:rPr>
          <w:bC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8304B4">
        <w:rPr>
          <w:sz w:val="26"/>
          <w:szCs w:val="26"/>
        </w:rPr>
        <w:t xml:space="preserve">текущему </w:t>
      </w:r>
      <w:r w:rsidR="00164D33" w:rsidRPr="004A29A1">
        <w:rPr>
          <w:sz w:val="26"/>
          <w:szCs w:val="26"/>
        </w:rPr>
        <w:t xml:space="preserve">ремонту </w:t>
      </w:r>
      <w:r w:rsidR="00AC4A0C" w:rsidRPr="00AC4A0C">
        <w:rPr>
          <w:sz w:val="26"/>
          <w:szCs w:val="26"/>
        </w:rPr>
        <w:t>кабельных сетей 1кВ инв.</w:t>
      </w:r>
      <w:r w:rsidR="00931FD5">
        <w:rPr>
          <w:sz w:val="26"/>
          <w:szCs w:val="26"/>
        </w:rPr>
        <w:t xml:space="preserve"> </w:t>
      </w:r>
      <w:r w:rsidR="00AC4A0C" w:rsidRPr="00AC4A0C">
        <w:rPr>
          <w:sz w:val="26"/>
          <w:szCs w:val="26"/>
        </w:rPr>
        <w:t>№</w:t>
      </w:r>
      <w:r w:rsidR="00931FD5">
        <w:rPr>
          <w:sz w:val="26"/>
          <w:szCs w:val="26"/>
        </w:rPr>
        <w:t xml:space="preserve"> </w:t>
      </w:r>
      <w:r w:rsidR="00AC4A0C" w:rsidRPr="00AC4A0C">
        <w:rPr>
          <w:sz w:val="26"/>
          <w:szCs w:val="26"/>
        </w:rPr>
        <w:t>6573, №</w:t>
      </w:r>
      <w:r w:rsidR="00931FD5">
        <w:rPr>
          <w:sz w:val="26"/>
          <w:szCs w:val="26"/>
        </w:rPr>
        <w:t xml:space="preserve"> </w:t>
      </w:r>
      <w:r w:rsidR="00AC4A0C" w:rsidRPr="00AC4A0C">
        <w:rPr>
          <w:sz w:val="26"/>
          <w:szCs w:val="26"/>
        </w:rPr>
        <w:t>5046, №</w:t>
      </w:r>
      <w:r w:rsidR="00931FD5">
        <w:rPr>
          <w:sz w:val="26"/>
          <w:szCs w:val="26"/>
        </w:rPr>
        <w:t xml:space="preserve"> </w:t>
      </w:r>
      <w:r w:rsidR="00AC4A0C" w:rsidRPr="00AC4A0C">
        <w:rPr>
          <w:sz w:val="26"/>
          <w:szCs w:val="26"/>
        </w:rPr>
        <w:t>4621, кабельных сетей 6кВ инв.</w:t>
      </w:r>
      <w:r w:rsidR="00931FD5">
        <w:rPr>
          <w:sz w:val="26"/>
          <w:szCs w:val="26"/>
        </w:rPr>
        <w:t xml:space="preserve"> </w:t>
      </w:r>
      <w:r w:rsidR="00AC4A0C" w:rsidRPr="00AC4A0C">
        <w:rPr>
          <w:sz w:val="26"/>
          <w:szCs w:val="26"/>
        </w:rPr>
        <w:t>№</w:t>
      </w:r>
      <w:r w:rsidR="00931FD5">
        <w:rPr>
          <w:sz w:val="26"/>
          <w:szCs w:val="26"/>
        </w:rPr>
        <w:t xml:space="preserve"> </w:t>
      </w:r>
      <w:r w:rsidR="00AC4A0C" w:rsidRPr="00AC4A0C">
        <w:rPr>
          <w:sz w:val="26"/>
          <w:szCs w:val="26"/>
        </w:rPr>
        <w:t>5993</w:t>
      </w:r>
      <w:r w:rsidR="00164D33" w:rsidRPr="004A29A1">
        <w:rPr>
          <w:color w:val="000000"/>
          <w:sz w:val="26"/>
          <w:szCs w:val="26"/>
        </w:rPr>
        <w:t>, расположенн</w:t>
      </w:r>
      <w:r w:rsidR="00B15800">
        <w:rPr>
          <w:color w:val="000000"/>
          <w:sz w:val="26"/>
          <w:szCs w:val="26"/>
        </w:rPr>
        <w:t>ых</w:t>
      </w:r>
      <w:r w:rsidR="00164D33" w:rsidRPr="004A29A1">
        <w:rPr>
          <w:color w:val="000000"/>
          <w:sz w:val="26"/>
          <w:szCs w:val="26"/>
        </w:rPr>
        <w:t xml:space="preserve">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304B4">
        <w:rPr>
          <w:sz w:val="26"/>
          <w:szCs w:val="26"/>
        </w:rPr>
        <w:t xml:space="preserve">текущему </w:t>
      </w:r>
      <w:r w:rsidR="008304B4" w:rsidRPr="004A29A1">
        <w:rPr>
          <w:sz w:val="26"/>
          <w:szCs w:val="26"/>
        </w:rPr>
        <w:t xml:space="preserve">ремонту </w:t>
      </w:r>
      <w:r w:rsidR="005270DA" w:rsidRPr="00AC4A0C">
        <w:rPr>
          <w:sz w:val="26"/>
          <w:szCs w:val="26"/>
        </w:rPr>
        <w:t>кабельных сетей 1кВ инв.</w:t>
      </w:r>
      <w:r w:rsidR="00931FD5">
        <w:rPr>
          <w:sz w:val="26"/>
          <w:szCs w:val="26"/>
        </w:rPr>
        <w:t xml:space="preserve"> </w:t>
      </w:r>
      <w:r w:rsidR="005270DA" w:rsidRPr="00AC4A0C">
        <w:rPr>
          <w:sz w:val="26"/>
          <w:szCs w:val="26"/>
        </w:rPr>
        <w:t>№</w:t>
      </w:r>
      <w:r w:rsidR="00931FD5">
        <w:rPr>
          <w:sz w:val="26"/>
          <w:szCs w:val="26"/>
        </w:rPr>
        <w:t xml:space="preserve"> </w:t>
      </w:r>
      <w:r w:rsidR="005270DA" w:rsidRPr="00AC4A0C">
        <w:rPr>
          <w:sz w:val="26"/>
          <w:szCs w:val="26"/>
        </w:rPr>
        <w:t>6573, №</w:t>
      </w:r>
      <w:r w:rsidR="00931FD5">
        <w:rPr>
          <w:sz w:val="26"/>
          <w:szCs w:val="26"/>
        </w:rPr>
        <w:t xml:space="preserve"> </w:t>
      </w:r>
      <w:r w:rsidR="005270DA" w:rsidRPr="00AC4A0C">
        <w:rPr>
          <w:sz w:val="26"/>
          <w:szCs w:val="26"/>
        </w:rPr>
        <w:t>5046, №</w:t>
      </w:r>
      <w:r w:rsidR="00931FD5">
        <w:rPr>
          <w:sz w:val="26"/>
          <w:szCs w:val="26"/>
        </w:rPr>
        <w:t xml:space="preserve"> </w:t>
      </w:r>
      <w:r w:rsidR="005270DA" w:rsidRPr="00AC4A0C">
        <w:rPr>
          <w:sz w:val="26"/>
          <w:szCs w:val="26"/>
        </w:rPr>
        <w:t>4621, кабельных сетей 6кВ инв.</w:t>
      </w:r>
      <w:r w:rsidR="00931FD5">
        <w:rPr>
          <w:sz w:val="26"/>
          <w:szCs w:val="26"/>
        </w:rPr>
        <w:t xml:space="preserve"> </w:t>
      </w:r>
      <w:r w:rsidR="005270DA" w:rsidRPr="00AC4A0C">
        <w:rPr>
          <w:sz w:val="26"/>
          <w:szCs w:val="26"/>
        </w:rPr>
        <w:t>№</w:t>
      </w:r>
      <w:r w:rsidR="00931FD5">
        <w:rPr>
          <w:sz w:val="26"/>
          <w:szCs w:val="26"/>
        </w:rPr>
        <w:t xml:space="preserve"> </w:t>
      </w:r>
      <w:r w:rsidR="005270DA" w:rsidRPr="00AC4A0C">
        <w:rPr>
          <w:sz w:val="26"/>
          <w:szCs w:val="26"/>
        </w:rPr>
        <w:t>5993</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w:t>
      </w:r>
      <w:proofErr w:type="gramStart"/>
      <w:r>
        <w:rPr>
          <w:rFonts w:eastAsia="Arial Unicode MS"/>
          <w:sz w:val="26"/>
          <w:szCs w:val="26"/>
        </w:rPr>
        <w:t xml:space="preserve">–  </w:t>
      </w:r>
      <w:r w:rsidR="007D5829">
        <w:rPr>
          <w:rFonts w:eastAsia="Arial Unicode MS"/>
          <w:sz w:val="26"/>
          <w:szCs w:val="26"/>
        </w:rPr>
        <w:t>с</w:t>
      </w:r>
      <w:proofErr w:type="gramEnd"/>
      <w:r w:rsidR="007D5829">
        <w:rPr>
          <w:rFonts w:eastAsia="Arial Unicode MS"/>
          <w:sz w:val="26"/>
          <w:szCs w:val="26"/>
        </w:rPr>
        <w:t xml:space="preserve"> </w:t>
      </w:r>
      <w:r w:rsidR="002A6755">
        <w:rPr>
          <w:rFonts w:eastAsia="Arial Unicode MS"/>
          <w:sz w:val="26"/>
          <w:szCs w:val="26"/>
        </w:rPr>
        <w:t>даты</w:t>
      </w:r>
      <w:r w:rsidR="007D5829">
        <w:rPr>
          <w:rFonts w:eastAsia="Arial Unicode MS"/>
          <w:sz w:val="26"/>
          <w:szCs w:val="26"/>
        </w:rPr>
        <w:t xml:space="preserve"> подписания договора</w:t>
      </w:r>
      <w:r w:rsidR="00412461">
        <w:rPr>
          <w:rFonts w:eastAsia="Arial Unicode MS"/>
          <w:sz w:val="26"/>
          <w:szCs w:val="26"/>
        </w:rPr>
        <w:t xml:space="preserve"> </w:t>
      </w:r>
    </w:p>
    <w:p w:rsidR="00164D33" w:rsidRDefault="00AC4A0C" w:rsidP="00164D33">
      <w:pPr>
        <w:pStyle w:val="32"/>
        <w:spacing w:after="0"/>
        <w:ind w:left="-284" w:firstLine="568"/>
        <w:rPr>
          <w:rFonts w:eastAsia="Arial Unicode MS"/>
          <w:sz w:val="26"/>
          <w:szCs w:val="26"/>
        </w:rPr>
      </w:pPr>
      <w:r>
        <w:rPr>
          <w:rFonts w:eastAsia="Arial Unicode MS"/>
          <w:sz w:val="26"/>
          <w:szCs w:val="26"/>
        </w:rPr>
        <w:t>- окончание работ – 30</w:t>
      </w:r>
      <w:r w:rsidR="00102078">
        <w:rPr>
          <w:rFonts w:eastAsia="Arial Unicode MS"/>
          <w:sz w:val="26"/>
          <w:szCs w:val="26"/>
        </w:rPr>
        <w:t>.09</w:t>
      </w:r>
      <w:r w:rsidR="00164D33">
        <w:rPr>
          <w:rFonts w:eastAsia="Arial Unicode MS"/>
          <w:sz w:val="26"/>
          <w:szCs w:val="26"/>
        </w:rPr>
        <w:t>.20</w:t>
      </w:r>
      <w:r w:rsidR="008304B4">
        <w:rPr>
          <w:rFonts w:eastAsia="Arial Unicode MS"/>
          <w:sz w:val="26"/>
          <w:szCs w:val="26"/>
        </w:rPr>
        <w:t>20</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Default="0076364B" w:rsidP="0076364B">
      <w:pPr>
        <w:suppressAutoHyphens/>
        <w:ind w:firstLine="709"/>
        <w:jc w:val="both"/>
        <w:rPr>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8304B4">
        <w:rPr>
          <w:sz w:val="26"/>
          <w:szCs w:val="26"/>
        </w:rPr>
        <w:t>20</w:t>
      </w:r>
      <w:r w:rsidR="00164D33" w:rsidRPr="00FB6D8A">
        <w:rPr>
          <w:sz w:val="26"/>
          <w:szCs w:val="26"/>
        </w:rPr>
        <w:t>г.</w:t>
      </w:r>
    </w:p>
    <w:p w:rsidR="000B7307" w:rsidRDefault="000B7307" w:rsidP="000B7307">
      <w:pPr>
        <w:suppressAutoHyphens/>
        <w:ind w:firstLine="709"/>
        <w:jc w:val="both"/>
        <w:rPr>
          <w:rFonts w:eastAsia="Arial Unicode MS"/>
          <w:b/>
          <w:bCs/>
          <w:sz w:val="26"/>
          <w:szCs w:val="26"/>
        </w:rPr>
      </w:pPr>
      <w:r w:rsidRPr="00F975A3">
        <w:rPr>
          <w:rFonts w:eastAsia="Arial Unicode MS"/>
          <w:bCs/>
          <w:sz w:val="26"/>
          <w:szCs w:val="26"/>
        </w:rPr>
        <w:t>1.7.</w:t>
      </w:r>
      <w:r w:rsidRPr="00F975A3">
        <w:rPr>
          <w:sz w:val="26"/>
          <w:szCs w:val="26"/>
        </w:rPr>
        <w:t xml:space="preserve"> Стороны признают, что настоящий Договор заключается в условиях распространения </w:t>
      </w:r>
      <w:proofErr w:type="spellStart"/>
      <w:r w:rsidRPr="00F975A3">
        <w:rPr>
          <w:sz w:val="26"/>
          <w:szCs w:val="26"/>
        </w:rPr>
        <w:t>коронавирусной</w:t>
      </w:r>
      <w:proofErr w:type="spellEnd"/>
      <w:r w:rsidRPr="00F975A3">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w:t>
      </w:r>
      <w:proofErr w:type="gramStart"/>
      <w:r w:rsidRPr="00F975A3">
        <w:rPr>
          <w:sz w:val="26"/>
          <w:szCs w:val="26"/>
        </w:rPr>
        <w:t>»</w:t>
      </w:r>
      <w:proofErr w:type="gramEnd"/>
      <w:r w:rsidRPr="00F975A3">
        <w:rPr>
          <w:sz w:val="26"/>
          <w:szCs w:val="26"/>
        </w:rPr>
        <w:t xml:space="preserve"> Ю в связи с чем, допускается изменение Покупателем объемов поставок в одностороннем порядке, без применения к нему штрафных санкций</w:t>
      </w:r>
      <w:r>
        <w:rPr>
          <w:sz w:val="26"/>
          <w:szCs w:val="26"/>
        </w:rPr>
        <w:t>.</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lastRenderedPageBreak/>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37F86" w:rsidRDefault="0076364B" w:rsidP="007D582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31F58" w:rsidRDefault="00831F58" w:rsidP="007D5829">
      <w:pPr>
        <w:ind w:firstLine="709"/>
        <w:jc w:val="both"/>
        <w:rPr>
          <w:rFonts w:eastAsia="Arial Unicode MS"/>
          <w:sz w:val="26"/>
          <w:szCs w:val="26"/>
        </w:rPr>
      </w:pPr>
    </w:p>
    <w:p w:rsidR="00831F58" w:rsidRPr="007D5829" w:rsidRDefault="00831F58" w:rsidP="007D5829">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31F58" w:rsidRPr="00611F3C" w:rsidRDefault="00831F58" w:rsidP="0076364B">
      <w:pPr>
        <w:ind w:firstLine="709"/>
        <w:jc w:val="both"/>
        <w:rPr>
          <w:sz w:val="26"/>
          <w:szCs w:val="26"/>
        </w:rPr>
      </w:pP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A51995">
        <w:rPr>
          <w:rFonts w:eastAsia="Arial Unicode MS"/>
          <w:iCs/>
          <w:color w:val="000000"/>
          <w:sz w:val="26"/>
          <w:szCs w:val="26"/>
        </w:rPr>
        <w:lastRenderedPageBreak/>
        <w:t>(трех)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31F58" w:rsidRPr="00A51995" w:rsidRDefault="00831F58" w:rsidP="00831F58">
      <w:pPr>
        <w:tabs>
          <w:tab w:val="left" w:pos="0"/>
        </w:tabs>
        <w:suppressAutoHyphens/>
        <w:ind w:left="709"/>
        <w:contextualSpacing/>
        <w:jc w:val="both"/>
        <w:rPr>
          <w:rFonts w:eastAsia="Arial Unicode MS"/>
          <w:sz w:val="26"/>
          <w:szCs w:val="26"/>
        </w:rPr>
      </w:pPr>
    </w:p>
    <w:p w:rsidR="0076364B" w:rsidRPr="00A51995" w:rsidRDefault="00831F58" w:rsidP="0076364B">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0076364B" w:rsidRPr="00A51995">
        <w:rPr>
          <w:rFonts w:eastAsia="Arial Unicode MS"/>
          <w:b/>
          <w:bCs/>
          <w:sz w:val="26"/>
          <w:szCs w:val="26"/>
        </w:rPr>
        <w:t>К</w:t>
      </w:r>
      <w:r w:rsidR="0076364B">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31F58"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76364B" w:rsidRPr="00A51995" w:rsidRDefault="0076364B" w:rsidP="00831F58">
      <w:pPr>
        <w:suppressAutoHyphens/>
        <w:ind w:left="709"/>
        <w:contextualSpacing/>
        <w:jc w:val="both"/>
        <w:rPr>
          <w:rFonts w:eastAsia="Arial Unicode MS"/>
          <w:sz w:val="26"/>
          <w:szCs w:val="26"/>
        </w:rPr>
      </w:pP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31F58" w:rsidRPr="00A51995" w:rsidRDefault="00831F58" w:rsidP="0076364B">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w:t>
      </w:r>
      <w:r w:rsidRPr="00A51995">
        <w:rPr>
          <w:rFonts w:eastAsia="Arial Unicode MS"/>
          <w:sz w:val="26"/>
          <w:szCs w:val="26"/>
        </w:rPr>
        <w:lastRenderedPageBreak/>
        <w:t>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31F58" w:rsidRPr="00A51995" w:rsidRDefault="00831F58" w:rsidP="0076364B">
      <w:pPr>
        <w:suppressAutoHyphens/>
        <w:ind w:firstLine="709"/>
        <w:jc w:val="both"/>
        <w:rPr>
          <w:color w:val="000000"/>
          <w:spacing w:val="-7"/>
          <w:sz w:val="26"/>
          <w:szCs w:val="26"/>
        </w:rPr>
      </w:pP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831F58" w:rsidRPr="0000044D" w:rsidRDefault="00831F58" w:rsidP="0076364B">
      <w:pPr>
        <w:widowControl w:val="0"/>
        <w:tabs>
          <w:tab w:val="left" w:pos="0"/>
          <w:tab w:val="left" w:pos="930"/>
        </w:tabs>
        <w:autoSpaceDE w:val="0"/>
        <w:autoSpaceDN w:val="0"/>
        <w:adjustRightInd w:val="0"/>
        <w:ind w:firstLine="709"/>
        <w:jc w:val="both"/>
        <w:rPr>
          <w:bCs/>
          <w:spacing w:val="-8"/>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31F58" w:rsidRDefault="0076364B" w:rsidP="00831F5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31F58" w:rsidRPr="00831F58" w:rsidRDefault="00831F58" w:rsidP="00831F58">
      <w:pPr>
        <w:suppressAutoHyphens/>
        <w:ind w:firstLine="709"/>
        <w:jc w:val="both"/>
        <w:rPr>
          <w:rFonts w:eastAsia="Arial Unicode M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AC4A0C">
        <w:rPr>
          <w:rFonts w:eastAsia="Arial Unicode MS"/>
          <w:sz w:val="26"/>
          <w:szCs w:val="26"/>
        </w:rPr>
        <w:t>30</w:t>
      </w:r>
      <w:r w:rsidR="00B15800">
        <w:rPr>
          <w:rFonts w:eastAsia="Arial Unicode MS"/>
          <w:sz w:val="26"/>
          <w:szCs w:val="26"/>
        </w:rPr>
        <w:t>.09</w:t>
      </w:r>
      <w:r w:rsidR="00A3428C">
        <w:rPr>
          <w:rFonts w:eastAsia="Arial Unicode MS"/>
          <w:sz w:val="26"/>
          <w:szCs w:val="26"/>
        </w:rPr>
        <w:t>.20</w:t>
      </w:r>
      <w:r w:rsidR="00044102">
        <w:rPr>
          <w:rFonts w:eastAsia="Arial Unicode MS"/>
          <w:sz w:val="26"/>
          <w:szCs w:val="26"/>
        </w:rPr>
        <w:t>20</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31F58" w:rsidRPr="00A51995" w:rsidRDefault="00831F58" w:rsidP="00831F58">
      <w:pPr>
        <w:suppressAutoHyphens/>
        <w:ind w:left="709"/>
        <w:contextualSpacing/>
        <w:jc w:val="both"/>
        <w:rPr>
          <w:rFonts w:eastAsia="Arial Unicode MS"/>
          <w:sz w:val="26"/>
          <w:szCs w:val="26"/>
        </w:rPr>
      </w:pP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31F58" w:rsidRPr="00A51995" w:rsidRDefault="00831F58" w:rsidP="0076364B">
      <w:pPr>
        <w:ind w:firstLine="709"/>
        <w:jc w:val="both"/>
        <w:rPr>
          <w:rFonts w:eastAsia="Arial Unicode M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w:t>
      </w:r>
      <w:proofErr w:type="gramStart"/>
      <w:r>
        <w:rPr>
          <w:rFonts w:eastAsia="Arial Unicode MS"/>
          <w:sz w:val="26"/>
          <w:szCs w:val="26"/>
        </w:rPr>
        <w:t>473)-</w:t>
      </w:r>
      <w:proofErr w:type="gramEnd"/>
      <w:r>
        <w:rPr>
          <w:rFonts w:eastAsia="Arial Unicode MS"/>
          <w:sz w:val="26"/>
          <w:szCs w:val="26"/>
        </w:rPr>
        <w:t>227-88-45</w:t>
      </w:r>
      <w:r w:rsidRPr="007B462F">
        <w:rPr>
          <w:rFonts w:eastAsia="Arial Unicode MS"/>
          <w:sz w:val="26"/>
          <w:szCs w:val="26"/>
        </w:rPr>
        <w:t xml:space="preserve"> и по e-</w:t>
      </w:r>
      <w:proofErr w:type="spellStart"/>
      <w:r w:rsidRPr="007B462F">
        <w:rPr>
          <w:rFonts w:eastAsia="Arial Unicode MS"/>
          <w:sz w:val="26"/>
          <w:szCs w:val="26"/>
        </w:rPr>
        <w:t>mail</w:t>
      </w:r>
      <w:proofErr w:type="spellEnd"/>
      <w:r w:rsidRPr="007B462F">
        <w:rPr>
          <w:rFonts w:eastAsia="Arial Unicode MS"/>
          <w:sz w:val="26"/>
          <w:szCs w:val="26"/>
        </w:rPr>
        <w:t xml:space="preserve">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w:t>
      </w:r>
      <w:proofErr w:type="spellStart"/>
      <w:r>
        <w:rPr>
          <w:rFonts w:eastAsia="Arial Unicode MS"/>
          <w:sz w:val="26"/>
          <w:szCs w:val="26"/>
        </w:rPr>
        <w:t>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2C32B3" w:rsidRDefault="00F06540" w:rsidP="002C32B3">
      <w:pPr>
        <w:shd w:val="clear" w:color="auto" w:fill="FFFFFF"/>
        <w:spacing w:before="4"/>
        <w:rPr>
          <w:rFonts w:eastAsia="Arial Unicode MS"/>
          <w:color w:val="000000"/>
          <w:sz w:val="26"/>
          <w:szCs w:val="26"/>
        </w:rPr>
      </w:pPr>
      <w:r>
        <w:rPr>
          <w:rFonts w:eastAsia="Arial Unicode MS"/>
          <w:color w:val="000000"/>
          <w:sz w:val="26"/>
          <w:szCs w:val="26"/>
        </w:rPr>
        <w:t xml:space="preserve">- Акт приема-сдачи металлолома </w:t>
      </w:r>
      <w:r w:rsidRPr="00F06540">
        <w:rPr>
          <w:rFonts w:eastAsia="Arial Unicode MS"/>
          <w:color w:val="000000"/>
          <w:sz w:val="26"/>
          <w:szCs w:val="26"/>
        </w:rPr>
        <w:t xml:space="preserve">(Приложение № </w:t>
      </w:r>
      <w:r>
        <w:rPr>
          <w:rFonts w:eastAsia="Arial Unicode MS"/>
          <w:color w:val="000000"/>
          <w:sz w:val="26"/>
          <w:szCs w:val="26"/>
        </w:rPr>
        <w:t>4</w:t>
      </w:r>
      <w:r w:rsidRPr="00F06540">
        <w:rPr>
          <w:rFonts w:eastAsia="Arial Unicode MS"/>
          <w:color w:val="000000"/>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F06540">
        <w:rPr>
          <w:rFonts w:eastAsia="Arial Unicode MS"/>
          <w:sz w:val="26"/>
          <w:szCs w:val="26"/>
        </w:rPr>
        <w:t>5</w:t>
      </w:r>
      <w:r w:rsidRPr="00782F04">
        <w:rPr>
          <w:rFonts w:eastAsia="Arial Unicode MS"/>
          <w:sz w:val="26"/>
          <w:szCs w:val="26"/>
        </w:rPr>
        <w:t>)</w:t>
      </w:r>
      <w:r w:rsidR="00F71384">
        <w:rPr>
          <w:rFonts w:eastAsia="Arial Unicode MS"/>
          <w:color w:val="000000"/>
          <w:sz w:val="26"/>
          <w:szCs w:val="26"/>
        </w:rPr>
        <w:t>.</w:t>
      </w:r>
    </w:p>
    <w:p w:rsidR="004E0925" w:rsidRPr="00A51995" w:rsidRDefault="004E0925" w:rsidP="004E0925">
      <w:pPr>
        <w:shd w:val="clear" w:color="auto" w:fill="FFFFFF"/>
        <w:rPr>
          <w:rFonts w:eastAsia="Arial Unicode MS"/>
          <w:color w:val="000000"/>
          <w:sz w:val="26"/>
          <w:szCs w:val="26"/>
        </w:rPr>
      </w:pPr>
      <w:r>
        <w:rPr>
          <w:rFonts w:eastAsia="Arial Unicode MS"/>
          <w:sz w:val="26"/>
          <w:szCs w:val="26"/>
        </w:rPr>
        <w:t xml:space="preserve">- </w:t>
      </w:r>
      <w:r w:rsidRPr="00A51995">
        <w:rPr>
          <w:rFonts w:eastAsia="Arial Unicode MS"/>
          <w:sz w:val="26"/>
          <w:szCs w:val="26"/>
        </w:rPr>
        <w:t>Перечень документов контрагента</w:t>
      </w:r>
      <w:r w:rsidRPr="00A51995">
        <w:rPr>
          <w:rFonts w:eastAsia="Arial Unicode MS"/>
          <w:color w:val="000000"/>
          <w:sz w:val="26"/>
          <w:szCs w:val="26"/>
        </w:rPr>
        <w:t>.</w:t>
      </w:r>
      <w:r w:rsidRPr="004E0925">
        <w:rPr>
          <w:rFonts w:eastAsia="Arial Unicode MS"/>
          <w:sz w:val="26"/>
          <w:szCs w:val="26"/>
        </w:rPr>
        <w:t xml:space="preserve"> </w:t>
      </w:r>
      <w:r>
        <w:rPr>
          <w:rFonts w:eastAsia="Arial Unicode MS"/>
          <w:sz w:val="26"/>
          <w:szCs w:val="26"/>
        </w:rPr>
        <w:t>(</w:t>
      </w:r>
      <w:r>
        <w:rPr>
          <w:rFonts w:eastAsia="Arial Unicode MS"/>
          <w:sz w:val="26"/>
          <w:szCs w:val="26"/>
        </w:rPr>
        <w:t>Приложение № 6</w:t>
      </w:r>
      <w:r>
        <w:rPr>
          <w:rFonts w:eastAsia="Arial Unicode MS"/>
          <w:sz w:val="26"/>
          <w:szCs w:val="26"/>
        </w:rPr>
        <w:t>)</w:t>
      </w:r>
    </w:p>
    <w:p w:rsidR="004E0925" w:rsidRPr="00831F58" w:rsidRDefault="004E0925" w:rsidP="002C32B3">
      <w:pPr>
        <w:shd w:val="clear" w:color="auto" w:fill="FFFFFF"/>
        <w:spacing w:before="4"/>
        <w:rPr>
          <w:rFonts w:eastAsia="Arial Unicode MS"/>
          <w:color w:val="000000"/>
          <w:sz w:val="26"/>
          <w:szCs w:val="26"/>
        </w:rPr>
      </w:pPr>
      <w:bookmarkStart w:id="18" w:name="_GoBack"/>
      <w:bookmarkEnd w:id="18"/>
    </w:p>
    <w:p w:rsidR="00831F58" w:rsidRDefault="00831F58" w:rsidP="00831F58">
      <w:pPr>
        <w:shd w:val="clear" w:color="auto" w:fill="FFFFFF"/>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4A29A1" w:rsidRPr="00782F04" w:rsidTr="00952CF6">
        <w:trPr>
          <w:trHeight w:val="1753"/>
        </w:trPr>
        <w:tc>
          <w:tcPr>
            <w:tcW w:w="9850" w:type="dxa"/>
          </w:tcPr>
          <w:tbl>
            <w:tblPr>
              <w:tblW w:w="9634" w:type="dxa"/>
              <w:tblLook w:val="01E0" w:firstRow="1" w:lastRow="1" w:firstColumn="1" w:lastColumn="1" w:noHBand="0" w:noVBand="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F71384" w:rsidP="00952CF6">
                  <w:pPr>
                    <w:jc w:val="both"/>
                    <w:rPr>
                      <w:sz w:val="26"/>
                      <w:szCs w:val="26"/>
                    </w:rPr>
                  </w:pPr>
                  <w:r>
                    <w:rPr>
                      <w:sz w:val="26"/>
                      <w:szCs w:val="26"/>
                    </w:rPr>
                    <w:t>Туполева, дом 15, корпус 2</w:t>
                  </w:r>
                  <w:r w:rsidR="004A29A1" w:rsidRPr="000D308D">
                    <w:rPr>
                      <w:sz w:val="26"/>
                      <w:szCs w:val="26"/>
                    </w:rPr>
                    <w:t>,офис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proofErr w:type="gramStart"/>
                  <w:r w:rsidRPr="005878FB">
                    <w:rPr>
                      <w:sz w:val="26"/>
                      <w:szCs w:val="26"/>
                    </w:rPr>
                    <w:t>Банке  ВТБ</w:t>
                  </w:r>
                  <w:proofErr w:type="gramEnd"/>
                  <w:r w:rsidRPr="005878FB">
                    <w:rPr>
                      <w:sz w:val="26"/>
                      <w:szCs w:val="26"/>
                    </w:rPr>
                    <w:t xml:space="preserve">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2C32B3" w:rsidRDefault="004A29A1" w:rsidP="00952CF6">
                  <w:pPr>
                    <w:jc w:val="both"/>
                    <w:rPr>
                      <w:sz w:val="26"/>
                      <w:szCs w:val="26"/>
                    </w:rPr>
                  </w:pPr>
                  <w:proofErr w:type="gramStart"/>
                  <w:r w:rsidRPr="005878FB">
                    <w:rPr>
                      <w:sz w:val="26"/>
                      <w:szCs w:val="26"/>
                    </w:rPr>
                    <w:t>в  филиале</w:t>
                  </w:r>
                  <w:proofErr w:type="gramEnd"/>
                  <w:r w:rsidRPr="005878FB">
                    <w:rPr>
                      <w:sz w:val="26"/>
                      <w:szCs w:val="26"/>
                    </w:rPr>
                    <w:t xml:space="preserve">  Банка ВТБ  (ПАО) в </w:t>
                  </w:r>
                </w:p>
                <w:p w:rsidR="004A29A1" w:rsidRPr="00906426" w:rsidRDefault="004A29A1" w:rsidP="00952CF6">
                  <w:pPr>
                    <w:jc w:val="both"/>
                    <w:rPr>
                      <w:sz w:val="26"/>
                      <w:szCs w:val="26"/>
                    </w:rPr>
                  </w:pPr>
                  <w:r w:rsidRPr="005878FB">
                    <w:rPr>
                      <w:sz w:val="26"/>
                      <w:szCs w:val="26"/>
                    </w:rPr>
                    <w:t>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AC4A0C" w:rsidRPr="00906ED9" w:rsidRDefault="00AC4A0C" w:rsidP="00DC6256">
      <w:pPr>
        <w:rPr>
          <w:bCs/>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044102">
              <w:t>20</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AC4A0C" w:rsidRPr="00AC4A0C">
        <w:rPr>
          <w:sz w:val="28"/>
          <w:szCs w:val="28"/>
        </w:rPr>
        <w:t>текущему ремонту кабельных сетей 1кВ инв.</w:t>
      </w:r>
      <w:r w:rsidR="00082711">
        <w:rPr>
          <w:sz w:val="28"/>
          <w:szCs w:val="28"/>
        </w:rPr>
        <w:t xml:space="preserve"> </w:t>
      </w:r>
      <w:r w:rsidR="00AC4A0C" w:rsidRPr="00AC4A0C">
        <w:rPr>
          <w:sz w:val="28"/>
          <w:szCs w:val="28"/>
        </w:rPr>
        <w:t>№</w:t>
      </w:r>
      <w:r w:rsidR="00082711">
        <w:rPr>
          <w:sz w:val="28"/>
          <w:szCs w:val="28"/>
        </w:rPr>
        <w:t xml:space="preserve"> </w:t>
      </w:r>
      <w:r w:rsidR="00AC4A0C" w:rsidRPr="00AC4A0C">
        <w:rPr>
          <w:sz w:val="28"/>
          <w:szCs w:val="28"/>
        </w:rPr>
        <w:t>6573, №</w:t>
      </w:r>
      <w:r w:rsidR="00082711">
        <w:rPr>
          <w:sz w:val="28"/>
          <w:szCs w:val="28"/>
        </w:rPr>
        <w:t xml:space="preserve"> </w:t>
      </w:r>
      <w:r w:rsidR="00AC4A0C" w:rsidRPr="00AC4A0C">
        <w:rPr>
          <w:sz w:val="28"/>
          <w:szCs w:val="28"/>
        </w:rPr>
        <w:t>5046, №</w:t>
      </w:r>
      <w:r w:rsidR="00082711">
        <w:rPr>
          <w:sz w:val="28"/>
          <w:szCs w:val="28"/>
        </w:rPr>
        <w:t xml:space="preserve"> </w:t>
      </w:r>
      <w:r w:rsidR="00AC4A0C" w:rsidRPr="00AC4A0C">
        <w:rPr>
          <w:sz w:val="28"/>
          <w:szCs w:val="28"/>
        </w:rPr>
        <w:t>4621, кабельных сетей 6кВ инв.</w:t>
      </w:r>
      <w:r w:rsidR="00082711">
        <w:rPr>
          <w:sz w:val="28"/>
          <w:szCs w:val="28"/>
        </w:rPr>
        <w:t xml:space="preserve"> </w:t>
      </w:r>
      <w:r w:rsidR="00AC4A0C" w:rsidRPr="00AC4A0C">
        <w:rPr>
          <w:sz w:val="28"/>
          <w:szCs w:val="28"/>
        </w:rPr>
        <w:t>№</w:t>
      </w:r>
      <w:r w:rsidR="00082711">
        <w:rPr>
          <w:sz w:val="28"/>
          <w:szCs w:val="28"/>
        </w:rPr>
        <w:t xml:space="preserve"> </w:t>
      </w:r>
      <w:r w:rsidR="00AC4A0C" w:rsidRPr="00AC4A0C">
        <w:rPr>
          <w:sz w:val="28"/>
          <w:szCs w:val="28"/>
        </w:rPr>
        <w:t>5993</w:t>
      </w:r>
      <w:r w:rsidR="00AC4A0C">
        <w:rPr>
          <w:sz w:val="28"/>
          <w:szCs w:val="28"/>
        </w:rPr>
        <w:t xml:space="preserve"> </w:t>
      </w:r>
      <w:r w:rsidR="007C4A8C" w:rsidRPr="00277524">
        <w:rPr>
          <w:sz w:val="28"/>
          <w:szCs w:val="28"/>
        </w:rPr>
        <w:t>находящ</w:t>
      </w:r>
      <w:r w:rsidR="00AC4A0C">
        <w:rPr>
          <w:sz w:val="28"/>
          <w:szCs w:val="28"/>
        </w:rPr>
        <w:t>ихся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В целях</w:t>
      </w:r>
      <w:r w:rsidR="008E6E11">
        <w:rPr>
          <w:sz w:val="28"/>
          <w:szCs w:val="28"/>
        </w:rPr>
        <w:t xml:space="preserve"> восстановления эксплуатационных характеристик</w:t>
      </w:r>
      <w:r w:rsidR="008E6E11" w:rsidRPr="00277524">
        <w:rPr>
          <w:sz w:val="28"/>
          <w:szCs w:val="28"/>
        </w:rPr>
        <w:t xml:space="preserve"> кабельных</w:t>
      </w:r>
      <w:r w:rsidR="00102078">
        <w:rPr>
          <w:sz w:val="28"/>
          <w:szCs w:val="28"/>
        </w:rPr>
        <w:t xml:space="preserve"> сетей</w:t>
      </w:r>
      <w:r w:rsidRPr="00277524">
        <w:rPr>
          <w:sz w:val="28"/>
          <w:szCs w:val="28"/>
        </w:rPr>
        <w:t>, планируется выполнение следующих работ:</w:t>
      </w:r>
    </w:p>
    <w:p w:rsidR="00422321" w:rsidRDefault="00422321" w:rsidP="00422321">
      <w:pPr>
        <w:ind w:firstLine="720"/>
        <w:jc w:val="right"/>
        <w:rPr>
          <w:sz w:val="27"/>
          <w:szCs w:val="27"/>
        </w:rPr>
      </w:pP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422321" w:rsidRPr="005E444C" w:rsidTr="00931FD5">
        <w:trPr>
          <w:tblHeader/>
        </w:trPr>
        <w:tc>
          <w:tcPr>
            <w:tcW w:w="594" w:type="dxa"/>
            <w:vAlign w:val="center"/>
          </w:tcPr>
          <w:p w:rsidR="00422321" w:rsidRPr="005E444C" w:rsidRDefault="00422321" w:rsidP="00931FD5">
            <w:pPr>
              <w:jc w:val="center"/>
              <w:rPr>
                <w:sz w:val="28"/>
                <w:szCs w:val="28"/>
              </w:rPr>
            </w:pPr>
            <w:r w:rsidRPr="005E444C">
              <w:rPr>
                <w:sz w:val="28"/>
                <w:szCs w:val="28"/>
              </w:rPr>
              <w:t>№ п/п</w:t>
            </w:r>
          </w:p>
        </w:tc>
        <w:tc>
          <w:tcPr>
            <w:tcW w:w="6413" w:type="dxa"/>
            <w:vAlign w:val="center"/>
          </w:tcPr>
          <w:p w:rsidR="00422321" w:rsidRPr="005E444C" w:rsidRDefault="00422321" w:rsidP="00931FD5">
            <w:pPr>
              <w:jc w:val="center"/>
              <w:rPr>
                <w:sz w:val="28"/>
                <w:szCs w:val="28"/>
              </w:rPr>
            </w:pPr>
            <w:r w:rsidRPr="005E444C">
              <w:rPr>
                <w:sz w:val="28"/>
                <w:szCs w:val="28"/>
              </w:rPr>
              <w:t>Наименование работ, затрат</w:t>
            </w:r>
          </w:p>
        </w:tc>
        <w:tc>
          <w:tcPr>
            <w:tcW w:w="1471" w:type="dxa"/>
          </w:tcPr>
          <w:p w:rsidR="00422321" w:rsidRPr="005E444C" w:rsidRDefault="00422321" w:rsidP="00931FD5">
            <w:pPr>
              <w:jc w:val="center"/>
              <w:rPr>
                <w:sz w:val="28"/>
                <w:szCs w:val="28"/>
              </w:rPr>
            </w:pPr>
            <w:r w:rsidRPr="005E444C">
              <w:rPr>
                <w:sz w:val="28"/>
                <w:szCs w:val="28"/>
              </w:rPr>
              <w:t>Единица измерения</w:t>
            </w:r>
          </w:p>
        </w:tc>
        <w:tc>
          <w:tcPr>
            <w:tcW w:w="1617" w:type="dxa"/>
          </w:tcPr>
          <w:p w:rsidR="00422321" w:rsidRPr="005E444C" w:rsidRDefault="00422321" w:rsidP="00931FD5">
            <w:pPr>
              <w:jc w:val="center"/>
              <w:rPr>
                <w:sz w:val="28"/>
                <w:szCs w:val="28"/>
              </w:rPr>
            </w:pPr>
            <w:r w:rsidRPr="005E444C">
              <w:rPr>
                <w:sz w:val="28"/>
                <w:szCs w:val="28"/>
              </w:rPr>
              <w:t>Количество</w:t>
            </w:r>
          </w:p>
        </w:tc>
      </w:tr>
      <w:tr w:rsidR="00422321" w:rsidRPr="005E444C" w:rsidTr="00931FD5">
        <w:tc>
          <w:tcPr>
            <w:tcW w:w="594" w:type="dxa"/>
          </w:tcPr>
          <w:p w:rsidR="00422321" w:rsidRPr="005E444C" w:rsidRDefault="00422321" w:rsidP="00931FD5">
            <w:pPr>
              <w:jc w:val="center"/>
              <w:rPr>
                <w:sz w:val="28"/>
                <w:szCs w:val="28"/>
              </w:rPr>
            </w:pPr>
          </w:p>
        </w:tc>
        <w:tc>
          <w:tcPr>
            <w:tcW w:w="9501" w:type="dxa"/>
            <w:gridSpan w:val="3"/>
          </w:tcPr>
          <w:p w:rsidR="00422321" w:rsidRPr="001F7947" w:rsidRDefault="00422321" w:rsidP="00931FD5">
            <w:pPr>
              <w:rPr>
                <w:b/>
                <w:sz w:val="28"/>
                <w:szCs w:val="28"/>
              </w:rPr>
            </w:pPr>
            <w:r>
              <w:rPr>
                <w:sz w:val="28"/>
                <w:szCs w:val="28"/>
              </w:rPr>
              <w:t xml:space="preserve">                                      </w:t>
            </w:r>
            <w:r w:rsidRPr="001F7947">
              <w:rPr>
                <w:b/>
                <w:sz w:val="28"/>
                <w:szCs w:val="28"/>
              </w:rPr>
              <w:t>Кабельные сети 1кВ инв. №</w:t>
            </w:r>
            <w:r w:rsidR="00082711">
              <w:rPr>
                <w:b/>
                <w:sz w:val="28"/>
                <w:szCs w:val="28"/>
              </w:rPr>
              <w:t xml:space="preserve"> </w:t>
            </w:r>
            <w:r w:rsidRPr="001F7947">
              <w:rPr>
                <w:b/>
                <w:sz w:val="28"/>
                <w:szCs w:val="28"/>
              </w:rPr>
              <w:t>6573</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Прокладка кабеля по кабельным  лоткам, стенам, фасадам</w:t>
            </w:r>
          </w:p>
        </w:tc>
        <w:tc>
          <w:tcPr>
            <w:tcW w:w="1471" w:type="dxa"/>
          </w:tcPr>
          <w:p w:rsidR="00422321" w:rsidRPr="005E444C" w:rsidRDefault="00422321" w:rsidP="00931FD5">
            <w:pPr>
              <w:jc w:val="center"/>
              <w:rPr>
                <w:sz w:val="28"/>
                <w:szCs w:val="28"/>
              </w:rPr>
            </w:pPr>
            <w:r>
              <w:rPr>
                <w:sz w:val="28"/>
                <w:szCs w:val="28"/>
              </w:rPr>
              <w:t>м.</w:t>
            </w:r>
          </w:p>
        </w:tc>
        <w:tc>
          <w:tcPr>
            <w:tcW w:w="1617" w:type="dxa"/>
          </w:tcPr>
          <w:p w:rsidR="00422321" w:rsidRPr="005E444C" w:rsidRDefault="00422321" w:rsidP="00931FD5">
            <w:pPr>
              <w:jc w:val="center"/>
              <w:rPr>
                <w:sz w:val="28"/>
                <w:szCs w:val="28"/>
              </w:rPr>
            </w:pPr>
            <w:r>
              <w:rPr>
                <w:sz w:val="28"/>
                <w:szCs w:val="28"/>
              </w:rPr>
              <w:t>120</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Монтаж концевых муфт</w:t>
            </w:r>
          </w:p>
        </w:tc>
        <w:tc>
          <w:tcPr>
            <w:tcW w:w="1471" w:type="dxa"/>
          </w:tcPr>
          <w:p w:rsidR="00422321" w:rsidRPr="005E444C"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2</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422321" w:rsidRDefault="00422321" w:rsidP="00931FD5">
            <w:pPr>
              <w:jc w:val="center"/>
              <w:rPr>
                <w:sz w:val="28"/>
                <w:szCs w:val="28"/>
              </w:rPr>
            </w:pPr>
          </w:p>
        </w:tc>
        <w:tc>
          <w:tcPr>
            <w:tcW w:w="1617" w:type="dxa"/>
          </w:tcPr>
          <w:p w:rsidR="00422321" w:rsidRDefault="00422321" w:rsidP="00931FD5">
            <w:pPr>
              <w:jc w:val="center"/>
              <w:rPr>
                <w:sz w:val="28"/>
                <w:szCs w:val="28"/>
              </w:rPr>
            </w:pPr>
          </w:p>
        </w:tc>
      </w:tr>
      <w:tr w:rsidR="00422321" w:rsidRPr="005E444C" w:rsidTr="00931FD5">
        <w:tc>
          <w:tcPr>
            <w:tcW w:w="594" w:type="dxa"/>
          </w:tcPr>
          <w:p w:rsidR="00422321" w:rsidRPr="005E444C" w:rsidRDefault="00422321" w:rsidP="00931FD5">
            <w:pPr>
              <w:jc w:val="center"/>
              <w:rPr>
                <w:sz w:val="28"/>
                <w:szCs w:val="28"/>
              </w:rPr>
            </w:pPr>
          </w:p>
        </w:tc>
        <w:tc>
          <w:tcPr>
            <w:tcW w:w="9501" w:type="dxa"/>
            <w:gridSpan w:val="3"/>
          </w:tcPr>
          <w:p w:rsidR="00422321" w:rsidRPr="005E444C" w:rsidRDefault="00422321" w:rsidP="00931FD5">
            <w:pPr>
              <w:jc w:val="center"/>
              <w:rPr>
                <w:sz w:val="28"/>
                <w:szCs w:val="28"/>
              </w:rPr>
            </w:pPr>
            <w:r w:rsidRPr="001F7947">
              <w:rPr>
                <w:b/>
                <w:sz w:val="28"/>
                <w:szCs w:val="28"/>
              </w:rPr>
              <w:t>Кабельные сети 1кВ инв. №</w:t>
            </w:r>
            <w:r w:rsidR="00082711">
              <w:rPr>
                <w:b/>
                <w:sz w:val="28"/>
                <w:szCs w:val="28"/>
              </w:rPr>
              <w:t xml:space="preserve"> </w:t>
            </w:r>
            <w:r>
              <w:rPr>
                <w:b/>
                <w:sz w:val="28"/>
                <w:szCs w:val="28"/>
              </w:rPr>
              <w:t>5046</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Копка траншеи 0,5х0,9</w:t>
            </w:r>
          </w:p>
        </w:tc>
        <w:tc>
          <w:tcPr>
            <w:tcW w:w="1471" w:type="dxa"/>
          </w:tcPr>
          <w:p w:rsidR="00422321" w:rsidRDefault="00422321" w:rsidP="00931FD5">
            <w:pPr>
              <w:jc w:val="center"/>
              <w:rPr>
                <w:sz w:val="28"/>
                <w:szCs w:val="28"/>
              </w:rPr>
            </w:pPr>
            <w:r>
              <w:rPr>
                <w:sz w:val="28"/>
                <w:szCs w:val="28"/>
              </w:rPr>
              <w:t>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Монтаж соединительных муфт</w:t>
            </w:r>
          </w:p>
        </w:tc>
        <w:tc>
          <w:tcPr>
            <w:tcW w:w="1471" w:type="dxa"/>
          </w:tcPr>
          <w:p w:rsidR="00422321" w:rsidRPr="005E444C"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1</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Монтаж концевых муфт</w:t>
            </w:r>
          </w:p>
        </w:tc>
        <w:tc>
          <w:tcPr>
            <w:tcW w:w="1471" w:type="dxa"/>
          </w:tcPr>
          <w:p w:rsidR="00422321" w:rsidRPr="005E444C"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2</w:t>
            </w:r>
          </w:p>
        </w:tc>
      </w:tr>
      <w:tr w:rsidR="00422321" w:rsidRPr="005E444C" w:rsidTr="00931FD5">
        <w:tc>
          <w:tcPr>
            <w:tcW w:w="594" w:type="dxa"/>
          </w:tcPr>
          <w:p w:rsidR="00422321" w:rsidRPr="005E444C" w:rsidRDefault="00422321" w:rsidP="00931FD5">
            <w:pPr>
              <w:rPr>
                <w:sz w:val="28"/>
                <w:szCs w:val="28"/>
              </w:rPr>
            </w:pPr>
          </w:p>
        </w:tc>
        <w:tc>
          <w:tcPr>
            <w:tcW w:w="6413" w:type="dxa"/>
          </w:tcPr>
          <w:p w:rsidR="00422321" w:rsidRPr="005E444C" w:rsidRDefault="00422321" w:rsidP="00931FD5">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422321" w:rsidRPr="001C6091" w:rsidRDefault="00422321" w:rsidP="00931FD5">
            <w:pPr>
              <w:jc w:val="center"/>
              <w:rPr>
                <w:sz w:val="28"/>
                <w:szCs w:val="28"/>
              </w:rPr>
            </w:pPr>
          </w:p>
        </w:tc>
        <w:tc>
          <w:tcPr>
            <w:tcW w:w="1617" w:type="dxa"/>
          </w:tcPr>
          <w:p w:rsidR="00422321" w:rsidRPr="005E444C" w:rsidRDefault="00422321" w:rsidP="00931FD5">
            <w:pPr>
              <w:jc w:val="center"/>
              <w:rPr>
                <w:sz w:val="28"/>
                <w:szCs w:val="28"/>
              </w:rPr>
            </w:pPr>
          </w:p>
        </w:tc>
      </w:tr>
      <w:tr w:rsidR="00422321" w:rsidRPr="005E444C" w:rsidTr="00931FD5">
        <w:tc>
          <w:tcPr>
            <w:tcW w:w="594" w:type="dxa"/>
          </w:tcPr>
          <w:p w:rsidR="00422321" w:rsidRPr="005E444C" w:rsidRDefault="00422321" w:rsidP="00931FD5">
            <w:pPr>
              <w:rPr>
                <w:sz w:val="28"/>
                <w:szCs w:val="28"/>
              </w:rPr>
            </w:pPr>
          </w:p>
        </w:tc>
        <w:tc>
          <w:tcPr>
            <w:tcW w:w="6413" w:type="dxa"/>
          </w:tcPr>
          <w:p w:rsidR="00422321" w:rsidRDefault="00422321" w:rsidP="00931FD5">
            <w:pPr>
              <w:rPr>
                <w:sz w:val="28"/>
                <w:szCs w:val="28"/>
              </w:rPr>
            </w:pPr>
            <w:r>
              <w:rPr>
                <w:sz w:val="28"/>
                <w:szCs w:val="28"/>
              </w:rPr>
              <w:t>Устройство песчаной подушки</w:t>
            </w:r>
          </w:p>
        </w:tc>
        <w:tc>
          <w:tcPr>
            <w:tcW w:w="1471" w:type="dxa"/>
          </w:tcPr>
          <w:p w:rsidR="00422321" w:rsidRPr="005E444C" w:rsidRDefault="00422321" w:rsidP="00931FD5">
            <w:pPr>
              <w:jc w:val="center"/>
              <w:rPr>
                <w:sz w:val="28"/>
                <w:szCs w:val="28"/>
              </w:rPr>
            </w:pPr>
            <w:r>
              <w:rPr>
                <w:sz w:val="28"/>
                <w:szCs w:val="28"/>
              </w:rPr>
              <w:t>м</w:t>
            </w:r>
            <w:r>
              <w:rPr>
                <w:sz w:val="28"/>
                <w:szCs w:val="28"/>
                <w:vertAlign w:val="superscript"/>
              </w:rPr>
              <w:t>3</w:t>
            </w:r>
          </w:p>
        </w:tc>
        <w:tc>
          <w:tcPr>
            <w:tcW w:w="1617" w:type="dxa"/>
          </w:tcPr>
          <w:p w:rsidR="00422321" w:rsidRPr="005E444C" w:rsidRDefault="00422321" w:rsidP="00931FD5">
            <w:pPr>
              <w:jc w:val="center"/>
              <w:rPr>
                <w:sz w:val="28"/>
                <w:szCs w:val="28"/>
              </w:rPr>
            </w:pPr>
            <w:r>
              <w:rPr>
                <w:sz w:val="28"/>
                <w:szCs w:val="28"/>
              </w:rPr>
              <w:t>15</w:t>
            </w:r>
          </w:p>
        </w:tc>
      </w:tr>
      <w:tr w:rsidR="00422321" w:rsidRPr="005E444C" w:rsidTr="00931FD5">
        <w:tc>
          <w:tcPr>
            <w:tcW w:w="594" w:type="dxa"/>
          </w:tcPr>
          <w:p w:rsidR="00422321" w:rsidRPr="005E444C" w:rsidRDefault="00422321" w:rsidP="00931FD5">
            <w:pPr>
              <w:rPr>
                <w:sz w:val="28"/>
                <w:szCs w:val="28"/>
              </w:rPr>
            </w:pPr>
          </w:p>
        </w:tc>
        <w:tc>
          <w:tcPr>
            <w:tcW w:w="6413" w:type="dxa"/>
          </w:tcPr>
          <w:p w:rsidR="00422321" w:rsidRDefault="00422321" w:rsidP="00931FD5">
            <w:pPr>
              <w:rPr>
                <w:sz w:val="28"/>
                <w:szCs w:val="28"/>
              </w:rPr>
            </w:pPr>
            <w:r>
              <w:rPr>
                <w:sz w:val="28"/>
                <w:szCs w:val="28"/>
              </w:rPr>
              <w:t>Укладка кабеля ААБШВ 4х95 в траншею</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rPr>
                <w:sz w:val="28"/>
                <w:szCs w:val="28"/>
              </w:rPr>
            </w:pPr>
          </w:p>
        </w:tc>
        <w:tc>
          <w:tcPr>
            <w:tcW w:w="6413" w:type="dxa"/>
          </w:tcPr>
          <w:p w:rsidR="00422321" w:rsidRDefault="00422321" w:rsidP="00931FD5">
            <w:pPr>
              <w:rPr>
                <w:sz w:val="28"/>
                <w:szCs w:val="28"/>
              </w:rPr>
            </w:pPr>
            <w:r>
              <w:rPr>
                <w:sz w:val="28"/>
                <w:szCs w:val="28"/>
              </w:rPr>
              <w:t>Укладка сигнальной ленты</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rPr>
                <w:sz w:val="28"/>
                <w:szCs w:val="28"/>
              </w:rPr>
            </w:pPr>
          </w:p>
        </w:tc>
        <w:tc>
          <w:tcPr>
            <w:tcW w:w="6413" w:type="dxa"/>
          </w:tcPr>
          <w:p w:rsidR="00422321" w:rsidRDefault="00422321" w:rsidP="00931FD5">
            <w:pPr>
              <w:rPr>
                <w:sz w:val="28"/>
                <w:szCs w:val="28"/>
              </w:rPr>
            </w:pPr>
            <w:r>
              <w:rPr>
                <w:sz w:val="28"/>
                <w:szCs w:val="28"/>
              </w:rPr>
              <w:t>Засыпка траншеи</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9501" w:type="dxa"/>
            <w:gridSpan w:val="3"/>
          </w:tcPr>
          <w:p w:rsidR="00422321" w:rsidRPr="005E444C" w:rsidRDefault="00422321" w:rsidP="00931FD5">
            <w:pPr>
              <w:jc w:val="center"/>
              <w:rPr>
                <w:sz w:val="28"/>
                <w:szCs w:val="28"/>
              </w:rPr>
            </w:pPr>
            <w:r w:rsidRPr="001F7947">
              <w:rPr>
                <w:b/>
                <w:sz w:val="28"/>
                <w:szCs w:val="28"/>
              </w:rPr>
              <w:t>Кабельные сети 1кВ инв. №</w:t>
            </w:r>
            <w:r w:rsidR="00082711">
              <w:rPr>
                <w:b/>
                <w:sz w:val="28"/>
                <w:szCs w:val="28"/>
              </w:rPr>
              <w:t xml:space="preserve"> </w:t>
            </w:r>
            <w:r>
              <w:rPr>
                <w:b/>
                <w:sz w:val="28"/>
                <w:szCs w:val="28"/>
              </w:rPr>
              <w:t>4621</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Копка траншеи 0,5х0,9</w:t>
            </w:r>
          </w:p>
        </w:tc>
        <w:tc>
          <w:tcPr>
            <w:tcW w:w="1471" w:type="dxa"/>
          </w:tcPr>
          <w:p w:rsidR="00422321" w:rsidRPr="005E444C" w:rsidRDefault="00422321" w:rsidP="00931FD5">
            <w:pPr>
              <w:jc w:val="center"/>
              <w:rPr>
                <w:sz w:val="28"/>
                <w:szCs w:val="28"/>
              </w:rPr>
            </w:pPr>
            <w:r>
              <w:rPr>
                <w:sz w:val="28"/>
                <w:szCs w:val="28"/>
              </w:rPr>
              <w:t>м.</w:t>
            </w:r>
          </w:p>
        </w:tc>
        <w:tc>
          <w:tcPr>
            <w:tcW w:w="1617" w:type="dxa"/>
          </w:tcPr>
          <w:p w:rsidR="00422321" w:rsidRPr="005E444C"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Монтаж соединительных муфт</w:t>
            </w:r>
          </w:p>
        </w:tc>
        <w:tc>
          <w:tcPr>
            <w:tcW w:w="1471" w:type="dxa"/>
          </w:tcPr>
          <w:p w:rsidR="00422321" w:rsidRPr="005E444C"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1</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Pr="005E444C" w:rsidRDefault="00422321" w:rsidP="00931FD5">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422321" w:rsidRPr="005E444C"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Устройство песчаной подушки</w:t>
            </w:r>
          </w:p>
        </w:tc>
        <w:tc>
          <w:tcPr>
            <w:tcW w:w="1471" w:type="dxa"/>
          </w:tcPr>
          <w:p w:rsidR="00422321" w:rsidRPr="005E444C" w:rsidRDefault="00422321" w:rsidP="00931FD5">
            <w:pPr>
              <w:jc w:val="center"/>
              <w:rPr>
                <w:sz w:val="28"/>
                <w:szCs w:val="28"/>
              </w:rPr>
            </w:pPr>
            <w:r>
              <w:rPr>
                <w:sz w:val="28"/>
                <w:szCs w:val="28"/>
              </w:rPr>
              <w:t>м</w:t>
            </w:r>
            <w:r>
              <w:rPr>
                <w:sz w:val="28"/>
                <w:szCs w:val="28"/>
                <w:vertAlign w:val="superscript"/>
              </w:rPr>
              <w:t>3</w:t>
            </w:r>
          </w:p>
        </w:tc>
        <w:tc>
          <w:tcPr>
            <w:tcW w:w="1617" w:type="dxa"/>
          </w:tcPr>
          <w:p w:rsidR="00422321" w:rsidRPr="005E444C" w:rsidRDefault="00422321" w:rsidP="00931FD5">
            <w:pPr>
              <w:jc w:val="center"/>
              <w:rPr>
                <w:sz w:val="28"/>
                <w:szCs w:val="28"/>
              </w:rPr>
            </w:pPr>
            <w:r>
              <w:rPr>
                <w:sz w:val="28"/>
                <w:szCs w:val="28"/>
              </w:rPr>
              <w:t>15</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Укладка кабеля ААБШВ 4х95 в траншею</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Укладка сигнальной ленты</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Засыпка траншеи</w:t>
            </w:r>
          </w:p>
        </w:tc>
        <w:tc>
          <w:tcPr>
            <w:tcW w:w="1471" w:type="dxa"/>
          </w:tcPr>
          <w:p w:rsidR="00422321" w:rsidRDefault="00422321" w:rsidP="00931FD5">
            <w:pPr>
              <w:rPr>
                <w:sz w:val="28"/>
                <w:szCs w:val="28"/>
              </w:rPr>
            </w:pPr>
            <w:r>
              <w:rPr>
                <w:sz w:val="28"/>
                <w:szCs w:val="28"/>
              </w:rPr>
              <w:t xml:space="preserve">       м</w:t>
            </w:r>
          </w:p>
        </w:tc>
        <w:tc>
          <w:tcPr>
            <w:tcW w:w="1617" w:type="dxa"/>
          </w:tcPr>
          <w:p w:rsidR="00422321" w:rsidRDefault="00422321" w:rsidP="00931FD5">
            <w:pPr>
              <w:jc w:val="center"/>
              <w:rPr>
                <w:sz w:val="28"/>
                <w:szCs w:val="28"/>
              </w:rPr>
            </w:pPr>
            <w:r>
              <w:rPr>
                <w:sz w:val="28"/>
                <w:szCs w:val="28"/>
              </w:rPr>
              <w:t>125</w:t>
            </w:r>
          </w:p>
        </w:tc>
      </w:tr>
      <w:tr w:rsidR="00422321" w:rsidRPr="005E444C" w:rsidTr="00931FD5">
        <w:tc>
          <w:tcPr>
            <w:tcW w:w="594" w:type="dxa"/>
          </w:tcPr>
          <w:p w:rsidR="00422321" w:rsidRPr="005E444C" w:rsidRDefault="00422321" w:rsidP="00931FD5">
            <w:pPr>
              <w:jc w:val="center"/>
              <w:rPr>
                <w:sz w:val="28"/>
                <w:szCs w:val="28"/>
              </w:rPr>
            </w:pPr>
          </w:p>
        </w:tc>
        <w:tc>
          <w:tcPr>
            <w:tcW w:w="9501" w:type="dxa"/>
            <w:gridSpan w:val="3"/>
          </w:tcPr>
          <w:p w:rsidR="00422321" w:rsidRPr="005E444C" w:rsidRDefault="00CF12BE" w:rsidP="00931FD5">
            <w:pPr>
              <w:jc w:val="center"/>
              <w:rPr>
                <w:sz w:val="28"/>
                <w:szCs w:val="28"/>
              </w:rPr>
            </w:pPr>
            <w:r>
              <w:rPr>
                <w:b/>
                <w:sz w:val="28"/>
                <w:szCs w:val="28"/>
              </w:rPr>
              <w:t>Кабельные сети 6</w:t>
            </w:r>
            <w:r w:rsidR="00422321" w:rsidRPr="001F7947">
              <w:rPr>
                <w:b/>
                <w:sz w:val="28"/>
                <w:szCs w:val="28"/>
              </w:rPr>
              <w:t>кВ инв. №</w:t>
            </w:r>
            <w:r w:rsidR="00082711">
              <w:rPr>
                <w:b/>
                <w:sz w:val="28"/>
                <w:szCs w:val="28"/>
              </w:rPr>
              <w:t xml:space="preserve"> </w:t>
            </w:r>
            <w:r w:rsidR="00422321">
              <w:rPr>
                <w:b/>
                <w:sz w:val="28"/>
                <w:szCs w:val="28"/>
              </w:rPr>
              <w:t>5993</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Монтаж шкафа распределительного</w:t>
            </w:r>
          </w:p>
        </w:tc>
        <w:tc>
          <w:tcPr>
            <w:tcW w:w="1471" w:type="dxa"/>
          </w:tcPr>
          <w:p w:rsidR="00422321"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1</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Монтаж переключателя АВР</w:t>
            </w:r>
          </w:p>
        </w:tc>
        <w:tc>
          <w:tcPr>
            <w:tcW w:w="1471" w:type="dxa"/>
          </w:tcPr>
          <w:p w:rsidR="00422321" w:rsidRDefault="00422321" w:rsidP="00931FD5">
            <w:pPr>
              <w:jc w:val="center"/>
              <w:rPr>
                <w:sz w:val="28"/>
                <w:szCs w:val="28"/>
              </w:rPr>
            </w:pPr>
            <w:r>
              <w:rPr>
                <w:sz w:val="28"/>
                <w:szCs w:val="28"/>
              </w:rPr>
              <w:t>шт.</w:t>
            </w:r>
          </w:p>
        </w:tc>
        <w:tc>
          <w:tcPr>
            <w:tcW w:w="1617" w:type="dxa"/>
          </w:tcPr>
          <w:p w:rsidR="00422321" w:rsidRPr="005E444C" w:rsidRDefault="00422321" w:rsidP="00931FD5">
            <w:pPr>
              <w:jc w:val="center"/>
              <w:rPr>
                <w:sz w:val="28"/>
                <w:szCs w:val="28"/>
              </w:rPr>
            </w:pPr>
            <w:r>
              <w:rPr>
                <w:sz w:val="28"/>
                <w:szCs w:val="28"/>
              </w:rPr>
              <w:t>1</w:t>
            </w:r>
          </w:p>
        </w:tc>
      </w:tr>
      <w:tr w:rsidR="00422321" w:rsidRPr="005E444C" w:rsidTr="00931FD5">
        <w:tc>
          <w:tcPr>
            <w:tcW w:w="594" w:type="dxa"/>
          </w:tcPr>
          <w:p w:rsidR="00422321" w:rsidRPr="005E444C" w:rsidRDefault="00422321" w:rsidP="00931FD5">
            <w:pPr>
              <w:jc w:val="center"/>
              <w:rPr>
                <w:sz w:val="28"/>
                <w:szCs w:val="28"/>
              </w:rPr>
            </w:pPr>
          </w:p>
        </w:tc>
        <w:tc>
          <w:tcPr>
            <w:tcW w:w="6413" w:type="dxa"/>
          </w:tcPr>
          <w:p w:rsidR="00422321" w:rsidRDefault="00422321" w:rsidP="00931FD5">
            <w:pPr>
              <w:rPr>
                <w:sz w:val="28"/>
                <w:szCs w:val="28"/>
              </w:rPr>
            </w:pPr>
            <w:r>
              <w:rPr>
                <w:sz w:val="28"/>
                <w:szCs w:val="28"/>
              </w:rPr>
              <w:t xml:space="preserve">Лабораторные испытания, </w:t>
            </w:r>
            <w:proofErr w:type="spellStart"/>
            <w:r>
              <w:rPr>
                <w:sz w:val="28"/>
                <w:szCs w:val="28"/>
              </w:rPr>
              <w:t>фазировка</w:t>
            </w:r>
            <w:proofErr w:type="spellEnd"/>
            <w:r>
              <w:rPr>
                <w:sz w:val="28"/>
                <w:szCs w:val="28"/>
              </w:rPr>
              <w:t xml:space="preserve"> кабеля</w:t>
            </w:r>
          </w:p>
        </w:tc>
        <w:tc>
          <w:tcPr>
            <w:tcW w:w="1471" w:type="dxa"/>
          </w:tcPr>
          <w:p w:rsidR="00422321" w:rsidRDefault="00422321" w:rsidP="00931FD5">
            <w:pPr>
              <w:jc w:val="center"/>
              <w:rPr>
                <w:sz w:val="28"/>
                <w:szCs w:val="28"/>
              </w:rPr>
            </w:pPr>
          </w:p>
        </w:tc>
        <w:tc>
          <w:tcPr>
            <w:tcW w:w="1617" w:type="dxa"/>
          </w:tcPr>
          <w:p w:rsidR="00422321" w:rsidRDefault="00422321" w:rsidP="00931FD5">
            <w:pPr>
              <w:jc w:val="center"/>
              <w:rPr>
                <w:sz w:val="28"/>
                <w:szCs w:val="28"/>
              </w:rPr>
            </w:pPr>
          </w:p>
        </w:tc>
      </w:tr>
    </w:tbl>
    <w:p w:rsidR="001524EC" w:rsidRDefault="001524EC" w:rsidP="001524EC">
      <w:pPr>
        <w:shd w:val="clear" w:color="auto" w:fill="FFFFFF"/>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216509" w:rsidRDefault="00216509" w:rsidP="00DC6256">
      <w:pPr>
        <w:rPr>
          <w:sz w:val="28"/>
          <w:szCs w:val="28"/>
        </w:rPr>
      </w:pPr>
    </w:p>
    <w:p w:rsidR="00AC4A0C" w:rsidRDefault="00AC4A0C" w:rsidP="00DC6256">
      <w:pPr>
        <w:rPr>
          <w:sz w:val="28"/>
          <w:szCs w:val="28"/>
        </w:rPr>
      </w:pPr>
    </w:p>
    <w:p w:rsidR="00A124FC" w:rsidRPr="008E6E11" w:rsidRDefault="008E6E11" w:rsidP="00DC6256">
      <w:pPr>
        <w:rPr>
          <w:b/>
          <w:sz w:val="28"/>
          <w:szCs w:val="28"/>
        </w:rPr>
      </w:pPr>
      <w:r w:rsidRPr="008E6E11">
        <w:rPr>
          <w:b/>
          <w:sz w:val="28"/>
          <w:szCs w:val="28"/>
        </w:rPr>
        <w:t>ФОРМА</w:t>
      </w: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044102">
        <w:t>20</w:t>
      </w:r>
      <w:r w:rsidRPr="003A56AC">
        <w:t xml:space="preserve"> г</w:t>
      </w:r>
      <w:r w:rsidRPr="003A56AC">
        <w:rPr>
          <w:iCs/>
        </w:rPr>
        <w:t>.</w:t>
      </w:r>
    </w:p>
    <w:p w:rsidR="00DC6256" w:rsidRPr="00DC6256" w:rsidRDefault="00DC6256"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E91D8C" w:rsidRDefault="00852DB3" w:rsidP="00E91D8C">
      <w:pPr>
        <w:spacing w:after="120"/>
        <w:ind w:firstLine="709"/>
        <w:jc w:val="both"/>
        <w:rPr>
          <w:sz w:val="26"/>
          <w:szCs w:val="26"/>
        </w:rPr>
      </w:pPr>
      <w:r w:rsidRPr="00AC4A0C">
        <w:rPr>
          <w:sz w:val="26"/>
          <w:szCs w:val="26"/>
        </w:rPr>
        <w:t xml:space="preserve">На выполнение работ </w:t>
      </w:r>
      <w:r w:rsidR="00AC4A0C" w:rsidRPr="00AC4A0C">
        <w:rPr>
          <w:sz w:val="26"/>
          <w:szCs w:val="26"/>
        </w:rPr>
        <w:t>по текущему ремонту кабельных сетей 1кВ инв.</w:t>
      </w:r>
      <w:r w:rsidR="00082711">
        <w:rPr>
          <w:sz w:val="26"/>
          <w:szCs w:val="26"/>
        </w:rPr>
        <w:t xml:space="preserve"> </w:t>
      </w:r>
      <w:r w:rsidR="00AC4A0C" w:rsidRPr="00AC4A0C">
        <w:rPr>
          <w:sz w:val="26"/>
          <w:szCs w:val="26"/>
        </w:rPr>
        <w:t>№</w:t>
      </w:r>
      <w:r w:rsidR="00082711">
        <w:rPr>
          <w:sz w:val="26"/>
          <w:szCs w:val="26"/>
        </w:rPr>
        <w:t xml:space="preserve"> </w:t>
      </w:r>
      <w:r w:rsidR="00AC4A0C" w:rsidRPr="00AC4A0C">
        <w:rPr>
          <w:sz w:val="26"/>
          <w:szCs w:val="26"/>
        </w:rPr>
        <w:t>6573, №</w:t>
      </w:r>
      <w:r w:rsidR="00082711">
        <w:rPr>
          <w:sz w:val="26"/>
          <w:szCs w:val="26"/>
        </w:rPr>
        <w:t xml:space="preserve"> </w:t>
      </w:r>
      <w:r w:rsidR="00AC4A0C" w:rsidRPr="00AC4A0C">
        <w:rPr>
          <w:sz w:val="26"/>
          <w:szCs w:val="26"/>
        </w:rPr>
        <w:t>5046, №</w:t>
      </w:r>
      <w:r w:rsidR="00082711">
        <w:rPr>
          <w:sz w:val="26"/>
          <w:szCs w:val="26"/>
        </w:rPr>
        <w:t xml:space="preserve"> </w:t>
      </w:r>
      <w:r w:rsidR="00AC4A0C" w:rsidRPr="00AC4A0C">
        <w:rPr>
          <w:sz w:val="26"/>
          <w:szCs w:val="26"/>
        </w:rPr>
        <w:t>4621, кабельных сетей 6кВ инв.</w:t>
      </w:r>
      <w:r w:rsidR="00082711">
        <w:rPr>
          <w:sz w:val="26"/>
          <w:szCs w:val="26"/>
        </w:rPr>
        <w:t xml:space="preserve"> </w:t>
      </w:r>
      <w:r w:rsidR="00AC4A0C" w:rsidRPr="00AC4A0C">
        <w:rPr>
          <w:sz w:val="26"/>
          <w:szCs w:val="26"/>
        </w:rPr>
        <w:t>№</w:t>
      </w:r>
      <w:r w:rsidR="00082711">
        <w:rPr>
          <w:sz w:val="26"/>
          <w:szCs w:val="26"/>
        </w:rPr>
        <w:t xml:space="preserve"> </w:t>
      </w:r>
      <w:r w:rsidR="00AC4A0C" w:rsidRPr="00AC4A0C">
        <w:rPr>
          <w:sz w:val="26"/>
          <w:szCs w:val="26"/>
        </w:rPr>
        <w:t xml:space="preserve">5993 </w:t>
      </w:r>
      <w:r w:rsidR="00DC6256" w:rsidRPr="00AC4A0C">
        <w:rPr>
          <w:sz w:val="26"/>
          <w:szCs w:val="26"/>
        </w:rPr>
        <w:t>на Воронежском ВРЗ - филиале АО «ВРМ», расположенном</w:t>
      </w:r>
      <w:r w:rsidR="00DC6256" w:rsidRPr="00A124FC">
        <w:rPr>
          <w:sz w:val="26"/>
          <w:szCs w:val="26"/>
        </w:rPr>
        <w:t xml:space="preserve"> по адресу: г.</w:t>
      </w:r>
      <w:r w:rsidR="00817EED" w:rsidRPr="00A124FC">
        <w:rPr>
          <w:sz w:val="26"/>
          <w:szCs w:val="26"/>
        </w:rPr>
        <w:t xml:space="preserve"> </w:t>
      </w:r>
      <w:r w:rsidR="00DC6256" w:rsidRPr="00A124FC">
        <w:rPr>
          <w:sz w:val="26"/>
          <w:szCs w:val="26"/>
        </w:rPr>
        <w:t xml:space="preserve">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3F119D" w:rsidRPr="00F936A4" w:rsidTr="00F936A4">
        <w:tc>
          <w:tcPr>
            <w:tcW w:w="1000" w:type="dxa"/>
            <w:vAlign w:val="center"/>
          </w:tcPr>
          <w:p w:rsidR="003F119D" w:rsidRPr="00F936A4" w:rsidRDefault="003F119D" w:rsidP="0076364B">
            <w:pPr>
              <w:rPr>
                <w:sz w:val="26"/>
                <w:szCs w:val="26"/>
              </w:rPr>
            </w:pPr>
            <w:r w:rsidRPr="00F936A4">
              <w:rPr>
                <w:sz w:val="26"/>
                <w:szCs w:val="26"/>
              </w:rPr>
              <w:t>№№</w:t>
            </w:r>
          </w:p>
          <w:p w:rsidR="003F119D" w:rsidRPr="00F936A4" w:rsidRDefault="003F119D" w:rsidP="0076364B">
            <w:pPr>
              <w:rPr>
                <w:sz w:val="26"/>
                <w:szCs w:val="26"/>
              </w:rPr>
            </w:pPr>
            <w:r w:rsidRPr="00F936A4">
              <w:rPr>
                <w:sz w:val="26"/>
                <w:szCs w:val="26"/>
              </w:rPr>
              <w:t>п/п</w:t>
            </w:r>
          </w:p>
        </w:tc>
        <w:tc>
          <w:tcPr>
            <w:tcW w:w="4307" w:type="dxa"/>
            <w:vAlign w:val="center"/>
          </w:tcPr>
          <w:p w:rsidR="003F119D" w:rsidRPr="00F936A4" w:rsidRDefault="003F119D" w:rsidP="0076364B">
            <w:pPr>
              <w:rPr>
                <w:sz w:val="26"/>
                <w:szCs w:val="26"/>
              </w:rPr>
            </w:pPr>
            <w:r w:rsidRPr="00F936A4">
              <w:rPr>
                <w:sz w:val="26"/>
                <w:szCs w:val="26"/>
              </w:rPr>
              <w:t>Наименование этапов работ</w:t>
            </w:r>
          </w:p>
        </w:tc>
        <w:tc>
          <w:tcPr>
            <w:tcW w:w="2410" w:type="dxa"/>
            <w:vAlign w:val="center"/>
          </w:tcPr>
          <w:p w:rsidR="003F119D" w:rsidRPr="00F936A4" w:rsidRDefault="003F119D" w:rsidP="0076364B">
            <w:pPr>
              <w:rPr>
                <w:sz w:val="26"/>
                <w:szCs w:val="26"/>
              </w:rPr>
            </w:pPr>
            <w:r w:rsidRPr="00F936A4">
              <w:rPr>
                <w:sz w:val="26"/>
                <w:szCs w:val="26"/>
              </w:rPr>
              <w:t>Стоимость работ с НДС, руб.</w:t>
            </w:r>
          </w:p>
        </w:tc>
        <w:tc>
          <w:tcPr>
            <w:tcW w:w="2127" w:type="dxa"/>
            <w:tcMar>
              <w:left w:w="0" w:type="dxa"/>
              <w:right w:w="0" w:type="dxa"/>
            </w:tcMar>
          </w:tcPr>
          <w:p w:rsidR="003F119D" w:rsidRPr="00F936A4" w:rsidRDefault="003F119D" w:rsidP="0076364B">
            <w:pPr>
              <w:rPr>
                <w:sz w:val="26"/>
                <w:szCs w:val="26"/>
              </w:rPr>
            </w:pPr>
            <w:r w:rsidRPr="00F936A4">
              <w:rPr>
                <w:sz w:val="26"/>
                <w:szCs w:val="26"/>
              </w:rPr>
              <w:t>Срок начала - окончания выполнения работ, мес.</w:t>
            </w:r>
          </w:p>
        </w:tc>
      </w:tr>
      <w:tr w:rsidR="008E6E11" w:rsidRPr="00F936A4" w:rsidTr="009F47FF">
        <w:trPr>
          <w:trHeight w:val="2462"/>
        </w:trPr>
        <w:tc>
          <w:tcPr>
            <w:tcW w:w="1000" w:type="dxa"/>
            <w:vAlign w:val="center"/>
          </w:tcPr>
          <w:p w:rsidR="008E6E11" w:rsidRPr="00F936A4" w:rsidRDefault="008E6E11" w:rsidP="00066ED4">
            <w:pPr>
              <w:jc w:val="center"/>
              <w:rPr>
                <w:sz w:val="26"/>
                <w:szCs w:val="26"/>
              </w:rPr>
            </w:pPr>
            <w:r w:rsidRPr="00F936A4">
              <w:rPr>
                <w:sz w:val="26"/>
                <w:szCs w:val="26"/>
              </w:rPr>
              <w:t>1</w:t>
            </w:r>
          </w:p>
        </w:tc>
        <w:tc>
          <w:tcPr>
            <w:tcW w:w="4307" w:type="dxa"/>
          </w:tcPr>
          <w:p w:rsidR="008E6E11" w:rsidRPr="00F936A4" w:rsidRDefault="008E6E11" w:rsidP="00066ED4">
            <w:pPr>
              <w:rPr>
                <w:sz w:val="26"/>
                <w:szCs w:val="26"/>
              </w:rPr>
            </w:pPr>
          </w:p>
        </w:tc>
        <w:tc>
          <w:tcPr>
            <w:tcW w:w="2410" w:type="dxa"/>
            <w:vAlign w:val="center"/>
          </w:tcPr>
          <w:p w:rsidR="008E6E11" w:rsidRPr="00F936A4" w:rsidRDefault="008E6E11" w:rsidP="00066ED4">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tcMar>
              <w:left w:w="0" w:type="dxa"/>
              <w:right w:w="0" w:type="dxa"/>
            </w:tcMar>
          </w:tcPr>
          <w:p w:rsidR="008E6E11" w:rsidRPr="00F936A4" w:rsidRDefault="008E6E11" w:rsidP="00066ED4">
            <w:pPr>
              <w:rPr>
                <w:sz w:val="26"/>
                <w:szCs w:val="26"/>
              </w:rPr>
            </w:pPr>
          </w:p>
          <w:p w:rsidR="008E6E11" w:rsidRPr="00F936A4" w:rsidRDefault="008E6E11" w:rsidP="00066ED4">
            <w:pPr>
              <w:rPr>
                <w:sz w:val="26"/>
                <w:szCs w:val="26"/>
              </w:rPr>
            </w:pPr>
          </w:p>
          <w:p w:rsidR="008E6E11" w:rsidRPr="00F936A4" w:rsidRDefault="008E6E11" w:rsidP="008E6E11">
            <w:pPr>
              <w:rPr>
                <w:sz w:val="26"/>
                <w:szCs w:val="26"/>
              </w:rPr>
            </w:pPr>
            <w:r w:rsidRPr="00F936A4">
              <w:rPr>
                <w:sz w:val="26"/>
                <w:szCs w:val="26"/>
              </w:rPr>
              <w:t>- с _</w:t>
            </w:r>
            <w:proofErr w:type="gramStart"/>
            <w:r w:rsidRPr="00F936A4">
              <w:rPr>
                <w:sz w:val="26"/>
                <w:szCs w:val="26"/>
              </w:rPr>
              <w:t>_.</w:t>
            </w:r>
            <w:r>
              <w:rPr>
                <w:sz w:val="26"/>
                <w:szCs w:val="26"/>
              </w:rPr>
              <w:t>_</w:t>
            </w:r>
            <w:proofErr w:type="gramEnd"/>
            <w:r>
              <w:rPr>
                <w:sz w:val="26"/>
                <w:szCs w:val="26"/>
              </w:rPr>
              <w:t xml:space="preserve">_.2020г. по </w:t>
            </w:r>
            <w:r>
              <w:rPr>
                <w:sz w:val="26"/>
                <w:szCs w:val="26"/>
              </w:rPr>
              <w:softHyphen/>
            </w:r>
            <w:r>
              <w:rPr>
                <w:sz w:val="26"/>
                <w:szCs w:val="26"/>
              </w:rPr>
              <w:softHyphen/>
              <w:t>__.__</w:t>
            </w:r>
            <w:r w:rsidRPr="00F936A4">
              <w:rPr>
                <w:sz w:val="26"/>
                <w:szCs w:val="26"/>
              </w:rPr>
              <w:t>.2020г.;</w:t>
            </w:r>
          </w:p>
        </w:tc>
      </w:tr>
      <w:tr w:rsidR="008E6E11" w:rsidRPr="00F936A4" w:rsidTr="006F3A35">
        <w:trPr>
          <w:trHeight w:val="1495"/>
        </w:trPr>
        <w:tc>
          <w:tcPr>
            <w:tcW w:w="1000" w:type="dxa"/>
          </w:tcPr>
          <w:p w:rsidR="008E6E11" w:rsidRPr="00F936A4" w:rsidRDefault="008E6E11" w:rsidP="00066ED4">
            <w:pPr>
              <w:jc w:val="center"/>
              <w:rPr>
                <w:sz w:val="26"/>
                <w:szCs w:val="26"/>
              </w:rPr>
            </w:pPr>
          </w:p>
          <w:p w:rsidR="008E6E11" w:rsidRDefault="008E6E11" w:rsidP="00F936A4">
            <w:pPr>
              <w:rPr>
                <w:sz w:val="26"/>
                <w:szCs w:val="26"/>
              </w:rPr>
            </w:pPr>
          </w:p>
          <w:p w:rsidR="008E6E11" w:rsidRPr="00F936A4" w:rsidRDefault="008E6E11" w:rsidP="00F936A4">
            <w:pPr>
              <w:rPr>
                <w:sz w:val="26"/>
                <w:szCs w:val="26"/>
              </w:rPr>
            </w:pPr>
          </w:p>
          <w:p w:rsidR="008E6E11" w:rsidRPr="00F936A4" w:rsidRDefault="008E6E11" w:rsidP="00066ED4">
            <w:pPr>
              <w:jc w:val="center"/>
              <w:rPr>
                <w:sz w:val="26"/>
                <w:szCs w:val="26"/>
              </w:rPr>
            </w:pPr>
            <w:r w:rsidRPr="00F936A4">
              <w:rPr>
                <w:sz w:val="26"/>
                <w:szCs w:val="26"/>
              </w:rPr>
              <w:t>2</w:t>
            </w:r>
          </w:p>
        </w:tc>
        <w:tc>
          <w:tcPr>
            <w:tcW w:w="4307" w:type="dxa"/>
          </w:tcPr>
          <w:p w:rsidR="008E6E11" w:rsidRPr="00F936A4" w:rsidRDefault="008E6E11" w:rsidP="00066ED4">
            <w:pPr>
              <w:rPr>
                <w:sz w:val="26"/>
                <w:szCs w:val="26"/>
              </w:rPr>
            </w:pPr>
          </w:p>
        </w:tc>
        <w:tc>
          <w:tcPr>
            <w:tcW w:w="2410" w:type="dxa"/>
            <w:vAlign w:val="center"/>
          </w:tcPr>
          <w:p w:rsidR="008E6E11" w:rsidRPr="00F936A4" w:rsidRDefault="008E6E11" w:rsidP="00F936A4">
            <w:pPr>
              <w:rPr>
                <w:sz w:val="26"/>
                <w:szCs w:val="26"/>
              </w:rPr>
            </w:pPr>
            <w:r>
              <w:rPr>
                <w:sz w:val="26"/>
                <w:szCs w:val="26"/>
              </w:rPr>
              <w:t>_______</w:t>
            </w:r>
            <w:r w:rsidRPr="00F936A4">
              <w:rPr>
                <w:sz w:val="26"/>
                <w:szCs w:val="26"/>
              </w:rPr>
              <w:t xml:space="preserve"> (_________) рублей 00 коп.  в том числе НДС 20 % - ________ (________) рублей 00 коп.</w:t>
            </w:r>
          </w:p>
        </w:tc>
        <w:tc>
          <w:tcPr>
            <w:tcW w:w="2127" w:type="dxa"/>
            <w:vAlign w:val="center"/>
          </w:tcPr>
          <w:p w:rsidR="008E6E11" w:rsidRPr="00F936A4" w:rsidRDefault="008E6E11" w:rsidP="008E6E11">
            <w:pPr>
              <w:rPr>
                <w:sz w:val="26"/>
                <w:szCs w:val="26"/>
              </w:rPr>
            </w:pPr>
            <w:r>
              <w:rPr>
                <w:sz w:val="26"/>
                <w:szCs w:val="26"/>
              </w:rPr>
              <w:t>– с _</w:t>
            </w:r>
            <w:proofErr w:type="gramStart"/>
            <w:r>
              <w:rPr>
                <w:sz w:val="26"/>
                <w:szCs w:val="26"/>
              </w:rPr>
              <w:t>_._</w:t>
            </w:r>
            <w:proofErr w:type="gramEnd"/>
            <w:r>
              <w:rPr>
                <w:sz w:val="26"/>
                <w:szCs w:val="26"/>
              </w:rPr>
              <w:t>_</w:t>
            </w:r>
            <w:r w:rsidRPr="00F936A4">
              <w:rPr>
                <w:sz w:val="26"/>
                <w:szCs w:val="26"/>
              </w:rPr>
              <w:t>.2020г. п</w:t>
            </w:r>
            <w:r>
              <w:rPr>
                <w:sz w:val="26"/>
                <w:szCs w:val="26"/>
              </w:rPr>
              <w:t>о __.__</w:t>
            </w:r>
            <w:r w:rsidRPr="00F936A4">
              <w:rPr>
                <w:sz w:val="26"/>
                <w:szCs w:val="26"/>
              </w:rPr>
              <w:t>.2020г.;</w:t>
            </w:r>
          </w:p>
        </w:tc>
      </w:tr>
      <w:tr w:rsidR="00102078" w:rsidRPr="00F936A4" w:rsidTr="001F7947">
        <w:trPr>
          <w:trHeight w:val="1495"/>
        </w:trPr>
        <w:tc>
          <w:tcPr>
            <w:tcW w:w="1000" w:type="dxa"/>
          </w:tcPr>
          <w:p w:rsidR="00102078" w:rsidRPr="00F936A4" w:rsidRDefault="00102078" w:rsidP="00066ED4">
            <w:pPr>
              <w:jc w:val="center"/>
              <w:rPr>
                <w:sz w:val="26"/>
                <w:szCs w:val="26"/>
              </w:rPr>
            </w:pPr>
          </w:p>
        </w:tc>
        <w:tc>
          <w:tcPr>
            <w:tcW w:w="4307" w:type="dxa"/>
          </w:tcPr>
          <w:p w:rsidR="00102078" w:rsidRPr="00F936A4" w:rsidRDefault="00102078" w:rsidP="00066ED4">
            <w:pPr>
              <w:rPr>
                <w:sz w:val="26"/>
                <w:szCs w:val="26"/>
              </w:rPr>
            </w:pPr>
          </w:p>
        </w:tc>
        <w:tc>
          <w:tcPr>
            <w:tcW w:w="2410" w:type="dxa"/>
            <w:vAlign w:val="center"/>
          </w:tcPr>
          <w:p w:rsidR="00102078" w:rsidRPr="00F936A4" w:rsidRDefault="00102078" w:rsidP="00066ED4">
            <w:pPr>
              <w:rPr>
                <w:sz w:val="26"/>
                <w:szCs w:val="26"/>
              </w:rPr>
            </w:pPr>
          </w:p>
        </w:tc>
        <w:tc>
          <w:tcPr>
            <w:tcW w:w="2127" w:type="dxa"/>
            <w:vAlign w:val="center"/>
          </w:tcPr>
          <w:p w:rsidR="00102078" w:rsidRPr="00F936A4" w:rsidRDefault="00102078" w:rsidP="00066ED4">
            <w:pPr>
              <w:rPr>
                <w:sz w:val="26"/>
                <w:szCs w:val="26"/>
              </w:rPr>
            </w:pPr>
          </w:p>
        </w:tc>
      </w:tr>
    </w:tbl>
    <w:p w:rsidR="001524EC" w:rsidRDefault="001524EC" w:rsidP="00DC6256">
      <w:pPr>
        <w:rPr>
          <w:b/>
          <w:sz w:val="28"/>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Pr="00A124FC" w:rsidRDefault="005417F0" w:rsidP="00A3588D">
            <w:pPr>
              <w:shd w:val="clear" w:color="auto" w:fill="FFFFFF"/>
              <w:rPr>
                <w:sz w:val="26"/>
                <w:szCs w:val="26"/>
              </w:rPr>
            </w:pPr>
          </w:p>
        </w:tc>
      </w:tr>
    </w:tbl>
    <w:p w:rsidR="00216509" w:rsidRDefault="00216509"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F936A4" w:rsidRDefault="00F936A4" w:rsidP="00277524">
      <w:pPr>
        <w:ind w:left="5664" w:firstLine="708"/>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A7EC7">
        <w:t>20</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0A7EC7">
        <w:rPr>
          <w:sz w:val="28"/>
          <w:szCs w:val="28"/>
        </w:rPr>
        <w:t>текущему</w:t>
      </w:r>
      <w:r w:rsidR="000A7EC7" w:rsidRPr="00277524">
        <w:rPr>
          <w:sz w:val="28"/>
          <w:szCs w:val="28"/>
        </w:rPr>
        <w:t xml:space="preserve"> ремонту </w:t>
      </w:r>
      <w:r w:rsidR="00B15800" w:rsidRPr="00B15800">
        <w:rPr>
          <w:sz w:val="28"/>
          <w:szCs w:val="28"/>
        </w:rPr>
        <w:t>кабельных сетей 1кВ инв.</w:t>
      </w:r>
      <w:r w:rsidR="00082711">
        <w:rPr>
          <w:sz w:val="28"/>
          <w:szCs w:val="28"/>
        </w:rPr>
        <w:t xml:space="preserve"> </w:t>
      </w:r>
      <w:r w:rsidR="00B15800" w:rsidRPr="00B15800">
        <w:rPr>
          <w:sz w:val="28"/>
          <w:szCs w:val="28"/>
        </w:rPr>
        <w:t>№</w:t>
      </w:r>
      <w:r w:rsidR="00082711">
        <w:rPr>
          <w:sz w:val="28"/>
          <w:szCs w:val="28"/>
        </w:rPr>
        <w:t xml:space="preserve"> </w:t>
      </w:r>
      <w:r w:rsidR="00B15800" w:rsidRPr="00B15800">
        <w:rPr>
          <w:sz w:val="28"/>
          <w:szCs w:val="28"/>
        </w:rPr>
        <w:t>6573, №</w:t>
      </w:r>
      <w:r w:rsidR="00082711">
        <w:rPr>
          <w:sz w:val="28"/>
          <w:szCs w:val="28"/>
        </w:rPr>
        <w:t xml:space="preserve"> </w:t>
      </w:r>
      <w:r w:rsidR="00B15800" w:rsidRPr="00B15800">
        <w:rPr>
          <w:sz w:val="28"/>
          <w:szCs w:val="28"/>
        </w:rPr>
        <w:t>5046, №</w:t>
      </w:r>
      <w:r w:rsidR="00082711">
        <w:rPr>
          <w:sz w:val="28"/>
          <w:szCs w:val="28"/>
        </w:rPr>
        <w:t xml:space="preserve"> </w:t>
      </w:r>
      <w:r w:rsidR="00B15800" w:rsidRPr="00B15800">
        <w:rPr>
          <w:sz w:val="28"/>
          <w:szCs w:val="28"/>
        </w:rPr>
        <w:t>4621, кабельных сетей 6кВ инв.</w:t>
      </w:r>
      <w:r w:rsidR="00082711">
        <w:rPr>
          <w:sz w:val="28"/>
          <w:szCs w:val="28"/>
        </w:rPr>
        <w:t xml:space="preserve"> </w:t>
      </w:r>
      <w:r w:rsidR="00B15800" w:rsidRPr="00B15800">
        <w:rPr>
          <w:sz w:val="28"/>
          <w:szCs w:val="28"/>
        </w:rPr>
        <w:t>№</w:t>
      </w:r>
      <w:r w:rsidR="00082711">
        <w:rPr>
          <w:sz w:val="28"/>
          <w:szCs w:val="28"/>
        </w:rPr>
        <w:t xml:space="preserve"> </w:t>
      </w:r>
      <w:r w:rsidR="00B15800" w:rsidRPr="00B15800">
        <w:rPr>
          <w:sz w:val="28"/>
          <w:szCs w:val="28"/>
        </w:rPr>
        <w:t>5993</w:t>
      </w:r>
      <w:r w:rsidR="00216509">
        <w:rPr>
          <w:sz w:val="28"/>
          <w:szCs w:val="28"/>
        </w:rPr>
        <w:t xml:space="preserve">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8E6E11" w:rsidRDefault="008E6E11" w:rsidP="00DC6256">
      <w:pPr>
        <w:rPr>
          <w:b/>
          <w:sz w:val="28"/>
          <w:szCs w:val="28"/>
        </w:rPr>
      </w:pPr>
    </w:p>
    <w:p w:rsidR="008E6E11" w:rsidRDefault="008E6E11"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w:t>
            </w:r>
            <w:r w:rsidR="000A7EC7">
              <w:t>20</w:t>
            </w:r>
            <w:r w:rsidRPr="00277524">
              <w:t>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2C32B3" w:rsidP="00F06540">
      <w:pPr>
        <w:jc w:val="right"/>
        <w:rPr>
          <w:rFonts w:eastAsia="Calibri"/>
          <w:sz w:val="26"/>
          <w:szCs w:val="26"/>
        </w:rPr>
      </w:pPr>
      <w:r>
        <w:rPr>
          <w:rFonts w:eastAsia="Calibri"/>
          <w:sz w:val="26"/>
          <w:szCs w:val="26"/>
        </w:rPr>
        <w:t xml:space="preserve">«___»__________________2020 </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firstRow="1" w:lastRow="0" w:firstColumn="1" w:lastColumn="0" w:noHBand="0" w:noVBand="1"/>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Default="00F06540"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Pr="00383B17" w:rsidRDefault="001524EC" w:rsidP="00F06540">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0A7EC7" w:rsidP="008A14EB">
            <w:pPr>
              <w:shd w:val="clear" w:color="auto" w:fill="FFFFFF"/>
              <w:rPr>
                <w:sz w:val="28"/>
                <w:szCs w:val="28"/>
              </w:rPr>
            </w:pPr>
            <w:r>
              <w:rPr>
                <w:sz w:val="28"/>
                <w:szCs w:val="28"/>
              </w:rPr>
              <w:t>Д</w:t>
            </w:r>
            <w:r w:rsidR="00F06540" w:rsidRPr="00277524">
              <w:rPr>
                <w:sz w:val="28"/>
                <w:szCs w:val="28"/>
              </w:rPr>
              <w:t xml:space="preserve">иректор  </w:t>
            </w:r>
          </w:p>
          <w:p w:rsidR="00F06540" w:rsidRPr="00277524" w:rsidRDefault="000A7EC7" w:rsidP="008A14EB">
            <w:pPr>
              <w:shd w:val="clear" w:color="auto" w:fill="FFFFFF"/>
              <w:rPr>
                <w:sz w:val="28"/>
                <w:szCs w:val="28"/>
              </w:rPr>
            </w:pPr>
            <w:r>
              <w:rPr>
                <w:sz w:val="28"/>
                <w:szCs w:val="28"/>
              </w:rPr>
              <w:t xml:space="preserve">ВВРЗ </w:t>
            </w:r>
            <w:r w:rsidR="00F06540"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Pr="00277524">
        <w:t>Приложение № 5</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A7EC7">
        <w:t>20</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доверенности № ВРМ-112/19 от 23.12.2019г.</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p w:rsidR="004E0925" w:rsidRDefault="004E0925" w:rsidP="00DC6256">
      <w:pPr>
        <w:rPr>
          <w:bCs/>
        </w:rPr>
      </w:pPr>
    </w:p>
    <w:tbl>
      <w:tblPr>
        <w:tblW w:w="3969" w:type="dxa"/>
        <w:tblInd w:w="6237" w:type="dxa"/>
        <w:tblLook w:val="04A0" w:firstRow="1" w:lastRow="0" w:firstColumn="1" w:lastColumn="0" w:noHBand="0" w:noVBand="1"/>
      </w:tblPr>
      <w:tblGrid>
        <w:gridCol w:w="3969"/>
      </w:tblGrid>
      <w:tr w:rsidR="004E0925" w:rsidRPr="00610E7B" w:rsidTr="005A03AD">
        <w:tc>
          <w:tcPr>
            <w:tcW w:w="3969" w:type="dxa"/>
          </w:tcPr>
          <w:p w:rsidR="004E0925" w:rsidRPr="00610E7B" w:rsidRDefault="004E0925" w:rsidP="005A03AD">
            <w:pPr>
              <w:jc w:val="both"/>
              <w:rPr>
                <w:rFonts w:eastAsia="Arial Unicode MS"/>
              </w:rPr>
            </w:pPr>
            <w:r w:rsidRPr="00383B17">
              <w:rPr>
                <w:rFonts w:eastAsia="Arial Unicode MS"/>
                <w:bCs/>
                <w:sz w:val="26"/>
                <w:szCs w:val="26"/>
              </w:rPr>
              <w:lastRenderedPageBreak/>
              <w:br w:type="column"/>
            </w:r>
            <w:r w:rsidRPr="00610E7B">
              <w:rPr>
                <w:rFonts w:eastAsia="Arial Unicode MS"/>
              </w:rPr>
              <w:t>Приложение № 6</w:t>
            </w:r>
          </w:p>
          <w:p w:rsidR="004E0925" w:rsidRPr="00610E7B" w:rsidRDefault="004E0925" w:rsidP="005A03AD">
            <w:pPr>
              <w:jc w:val="both"/>
              <w:rPr>
                <w:rFonts w:eastAsia="Arial Unicode MS"/>
              </w:rPr>
            </w:pPr>
            <w:r w:rsidRPr="00610E7B">
              <w:rPr>
                <w:rFonts w:eastAsia="Arial Unicode MS"/>
              </w:rPr>
              <w:t>к Договору №______</w:t>
            </w:r>
          </w:p>
          <w:p w:rsidR="004E0925" w:rsidRPr="00610E7B" w:rsidRDefault="004E0925" w:rsidP="005A03AD">
            <w:pPr>
              <w:jc w:val="both"/>
              <w:rPr>
                <w:rFonts w:eastAsia="Arial Unicode MS"/>
              </w:rPr>
            </w:pPr>
            <w:r w:rsidRPr="00610E7B">
              <w:rPr>
                <w:rFonts w:eastAsia="Arial Unicode MS"/>
              </w:rPr>
              <w:t>от «___» _____________20__г</w:t>
            </w:r>
          </w:p>
          <w:p w:rsidR="004E0925" w:rsidRPr="00610E7B" w:rsidRDefault="004E0925" w:rsidP="005A03AD">
            <w:pPr>
              <w:jc w:val="both"/>
              <w:rPr>
                <w:rFonts w:eastAsia="Arial Unicode MS"/>
              </w:rPr>
            </w:pPr>
          </w:p>
        </w:tc>
      </w:tr>
    </w:tbl>
    <w:p w:rsidR="004E0925" w:rsidRPr="00383B17" w:rsidRDefault="004E0925" w:rsidP="004E0925">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4E0925" w:rsidRPr="00383B17" w:rsidRDefault="004E0925" w:rsidP="004E0925">
      <w:pPr>
        <w:widowControl w:val="0"/>
        <w:autoSpaceDE w:val="0"/>
        <w:autoSpaceDN w:val="0"/>
        <w:adjustRightInd w:val="0"/>
        <w:ind w:firstLine="709"/>
        <w:jc w:val="center"/>
        <w:rPr>
          <w:rFonts w:eastAsia="Arial Unicode MS"/>
          <w:bCs/>
          <w:sz w:val="26"/>
          <w:szCs w:val="26"/>
        </w:rPr>
      </w:pPr>
    </w:p>
    <w:p w:rsidR="004E0925" w:rsidRPr="00383B17" w:rsidRDefault="004E0925" w:rsidP="004E0925">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средств применяет УСН);</w:t>
      </w:r>
    </w:p>
    <w:p w:rsidR="004E0925" w:rsidRPr="00383B17" w:rsidRDefault="004E0925" w:rsidP="004E0925">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xml:space="preserve">, иной документ, подтверждающий специальную </w:t>
      </w:r>
      <w:proofErr w:type="spellStart"/>
      <w:r w:rsidRPr="00383B17">
        <w:rPr>
          <w:rFonts w:eastAsia="Arial Unicode MS"/>
          <w:bCs/>
          <w:color w:val="000000"/>
          <w:sz w:val="26"/>
          <w:szCs w:val="26"/>
        </w:rPr>
        <w:t>правосубъектность</w:t>
      </w:r>
      <w:proofErr w:type="spellEnd"/>
      <w:r w:rsidRPr="00383B17">
        <w:rPr>
          <w:rFonts w:eastAsia="Arial Unicode MS"/>
          <w:bCs/>
          <w:color w:val="000000"/>
          <w:sz w:val="26"/>
          <w:szCs w:val="26"/>
        </w:rPr>
        <w:t xml:space="preserve">, если контрагент по договору должен обладать специальной </w:t>
      </w:r>
      <w:proofErr w:type="spellStart"/>
      <w:r w:rsidRPr="00383B17">
        <w:rPr>
          <w:rFonts w:eastAsia="Arial Unicode MS"/>
          <w:bCs/>
          <w:color w:val="000000"/>
          <w:sz w:val="26"/>
          <w:szCs w:val="26"/>
        </w:rPr>
        <w:t>правосубъектностью</w:t>
      </w:r>
      <w:proofErr w:type="spellEnd"/>
      <w:r w:rsidRPr="00383B17">
        <w:rPr>
          <w:rFonts w:eastAsia="Arial Unicode MS"/>
          <w:bCs/>
          <w:color w:val="000000"/>
          <w:sz w:val="26"/>
          <w:szCs w:val="26"/>
        </w:rPr>
        <w:t>;</w:t>
      </w:r>
    </w:p>
    <w:p w:rsidR="004E0925" w:rsidRPr="00383B17" w:rsidRDefault="004E0925" w:rsidP="004E0925">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4E0925" w:rsidRPr="00383B17" w:rsidRDefault="004E0925" w:rsidP="004E0925">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4E0925" w:rsidRPr="00383B17" w:rsidRDefault="004E0925" w:rsidP="004E0925">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-учредительных договор;</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4E0925" w:rsidRPr="00383B17" w:rsidRDefault="004E0925" w:rsidP="004E0925">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4E0925" w:rsidRDefault="004E0925" w:rsidP="00DC6256">
      <w:pPr>
        <w:rPr>
          <w:bCs/>
        </w:rPr>
      </w:pPr>
    </w:p>
    <w:p w:rsidR="00B5761B" w:rsidRDefault="00B5761B" w:rsidP="00DC6256">
      <w:pPr>
        <w:rPr>
          <w:bCs/>
        </w:rPr>
      </w:pPr>
    </w:p>
    <w:p w:rsidR="00B5761B" w:rsidRDefault="00B5761B" w:rsidP="00DC6256">
      <w:pPr>
        <w:rPr>
          <w:bCs/>
        </w:rPr>
      </w:pPr>
    </w:p>
    <w:sectPr w:rsidR="00B5761B" w:rsidSect="00A124FC">
      <w:headerReference w:type="default" r:id="rId17"/>
      <w:footerReference w:type="even" r:id="rId18"/>
      <w:footerReference w:type="default" r:id="rId19"/>
      <w:headerReference w:type="first" r:id="rId20"/>
      <w:pgSz w:w="11906" w:h="16838" w:code="9"/>
      <w:pgMar w:top="568" w:right="709" w:bottom="142" w:left="992"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07" w:rsidRDefault="000B7307">
      <w:r>
        <w:separator/>
      </w:r>
    </w:p>
  </w:endnote>
  <w:endnote w:type="continuationSeparator" w:id="0">
    <w:p w:rsidR="000B7307" w:rsidRDefault="000B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07" w:rsidRDefault="000B730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7307" w:rsidRDefault="000B7307"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07" w:rsidRDefault="000B7307"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07" w:rsidRDefault="000B730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7307" w:rsidRDefault="000B7307"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07" w:rsidRDefault="000B7307"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07" w:rsidRDefault="000B7307">
      <w:r>
        <w:separator/>
      </w:r>
    </w:p>
  </w:footnote>
  <w:footnote w:type="continuationSeparator" w:id="0">
    <w:p w:rsidR="000B7307" w:rsidRDefault="000B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83931"/>
      <w:docPartObj>
        <w:docPartGallery w:val="Page Numbers (Top of Page)"/>
        <w:docPartUnique/>
      </w:docPartObj>
    </w:sdtPr>
    <w:sdtEndPr/>
    <w:sdtContent>
      <w:p w:rsidR="000B7307" w:rsidRDefault="000B7307">
        <w:pPr>
          <w:pStyle w:val="a5"/>
          <w:jc w:val="center"/>
        </w:pPr>
        <w:r>
          <w:rPr>
            <w:noProof/>
          </w:rPr>
          <w:fldChar w:fldCharType="begin"/>
        </w:r>
        <w:r>
          <w:rPr>
            <w:noProof/>
          </w:rPr>
          <w:instrText>PAGE   \* MERGEFORMAT</w:instrText>
        </w:r>
        <w:r>
          <w:rPr>
            <w:noProof/>
          </w:rPr>
          <w:fldChar w:fldCharType="separate"/>
        </w:r>
        <w:r w:rsidR="004E0925">
          <w:rPr>
            <w:noProof/>
          </w:rPr>
          <w:t>28</w:t>
        </w:r>
        <w:r>
          <w:rPr>
            <w:noProof/>
          </w:rPr>
          <w:fldChar w:fldCharType="end"/>
        </w:r>
      </w:p>
    </w:sdtContent>
  </w:sdt>
  <w:p w:rsidR="000B7307" w:rsidRDefault="000B7307" w:rsidP="0013468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07" w:rsidRDefault="000B7307">
    <w:pPr>
      <w:pStyle w:val="a5"/>
      <w:jc w:val="center"/>
    </w:pPr>
  </w:p>
  <w:p w:rsidR="000B7307" w:rsidRDefault="000B730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6116"/>
      <w:docPartObj>
        <w:docPartGallery w:val="Page Numbers (Top of Page)"/>
        <w:docPartUnique/>
      </w:docPartObj>
    </w:sdtPr>
    <w:sdtEndPr/>
    <w:sdtContent>
      <w:p w:rsidR="000B7307" w:rsidRDefault="000B7307">
        <w:pPr>
          <w:pStyle w:val="a5"/>
          <w:jc w:val="center"/>
        </w:pPr>
        <w:r>
          <w:rPr>
            <w:noProof/>
          </w:rPr>
          <w:fldChar w:fldCharType="begin"/>
        </w:r>
        <w:r>
          <w:rPr>
            <w:noProof/>
          </w:rPr>
          <w:instrText>PAGE   \* MERGEFORMAT</w:instrText>
        </w:r>
        <w:r>
          <w:rPr>
            <w:noProof/>
          </w:rPr>
          <w:fldChar w:fldCharType="separate"/>
        </w:r>
        <w:r w:rsidR="004E0925">
          <w:rPr>
            <w:noProof/>
          </w:rPr>
          <w:t>45</w:t>
        </w:r>
        <w:r>
          <w:rPr>
            <w:noProof/>
          </w:rPr>
          <w:fldChar w:fldCharType="end"/>
        </w:r>
      </w:p>
    </w:sdtContent>
  </w:sdt>
  <w:p w:rsidR="000B7307" w:rsidRDefault="000B7307">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5914"/>
      <w:docPartObj>
        <w:docPartGallery w:val="Page Numbers (Top of Page)"/>
        <w:docPartUnique/>
      </w:docPartObj>
    </w:sdtPr>
    <w:sdtEndPr/>
    <w:sdtContent>
      <w:p w:rsidR="000B7307" w:rsidRDefault="000B7307">
        <w:pPr>
          <w:pStyle w:val="a5"/>
          <w:jc w:val="center"/>
        </w:pPr>
        <w:r>
          <w:t>29</w:t>
        </w:r>
      </w:p>
    </w:sdtContent>
  </w:sdt>
  <w:p w:rsidR="000B7307" w:rsidRDefault="000B73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65757"/>
    <w:rsid w:val="00001636"/>
    <w:rsid w:val="000026BC"/>
    <w:rsid w:val="00002A43"/>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0116"/>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6D67"/>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6ED4"/>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11"/>
    <w:rsid w:val="000827C6"/>
    <w:rsid w:val="00082A6F"/>
    <w:rsid w:val="00082A71"/>
    <w:rsid w:val="000834BD"/>
    <w:rsid w:val="00083650"/>
    <w:rsid w:val="000849F7"/>
    <w:rsid w:val="0008598D"/>
    <w:rsid w:val="00085E36"/>
    <w:rsid w:val="00086A3E"/>
    <w:rsid w:val="0008717A"/>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307"/>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2078"/>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6091"/>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1F7947"/>
    <w:rsid w:val="002012E8"/>
    <w:rsid w:val="00201777"/>
    <w:rsid w:val="002017BA"/>
    <w:rsid w:val="0020544B"/>
    <w:rsid w:val="00205906"/>
    <w:rsid w:val="002061F0"/>
    <w:rsid w:val="00207854"/>
    <w:rsid w:val="00210313"/>
    <w:rsid w:val="00211035"/>
    <w:rsid w:val="002111DC"/>
    <w:rsid w:val="00211420"/>
    <w:rsid w:val="00211A12"/>
    <w:rsid w:val="00212DE6"/>
    <w:rsid w:val="00213C24"/>
    <w:rsid w:val="00215616"/>
    <w:rsid w:val="00215B7B"/>
    <w:rsid w:val="00216509"/>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E43"/>
    <w:rsid w:val="00237752"/>
    <w:rsid w:val="002410FF"/>
    <w:rsid w:val="0024176F"/>
    <w:rsid w:val="0024208B"/>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6C82"/>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7260"/>
    <w:rsid w:val="002B74EF"/>
    <w:rsid w:val="002C04A0"/>
    <w:rsid w:val="002C05B9"/>
    <w:rsid w:val="002C0639"/>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1B07"/>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87B7E"/>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2321"/>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D70"/>
    <w:rsid w:val="00457552"/>
    <w:rsid w:val="004575C7"/>
    <w:rsid w:val="00460155"/>
    <w:rsid w:val="00460FC6"/>
    <w:rsid w:val="00461033"/>
    <w:rsid w:val="0046134F"/>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2B92"/>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0925"/>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179B6"/>
    <w:rsid w:val="005201A6"/>
    <w:rsid w:val="00520B64"/>
    <w:rsid w:val="005215C7"/>
    <w:rsid w:val="00522B37"/>
    <w:rsid w:val="0052322D"/>
    <w:rsid w:val="005234FE"/>
    <w:rsid w:val="0052393E"/>
    <w:rsid w:val="005243DD"/>
    <w:rsid w:val="0052503A"/>
    <w:rsid w:val="00525E0C"/>
    <w:rsid w:val="00525F69"/>
    <w:rsid w:val="00526114"/>
    <w:rsid w:val="00526933"/>
    <w:rsid w:val="005270DA"/>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8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44C"/>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6D94"/>
    <w:rsid w:val="00637131"/>
    <w:rsid w:val="006373A8"/>
    <w:rsid w:val="00637A02"/>
    <w:rsid w:val="00637B76"/>
    <w:rsid w:val="00637EA0"/>
    <w:rsid w:val="00637F2E"/>
    <w:rsid w:val="00640480"/>
    <w:rsid w:val="006412BC"/>
    <w:rsid w:val="00641C7E"/>
    <w:rsid w:val="00642668"/>
    <w:rsid w:val="00642C6B"/>
    <w:rsid w:val="00642E7D"/>
    <w:rsid w:val="00643CDC"/>
    <w:rsid w:val="00644EF3"/>
    <w:rsid w:val="00645141"/>
    <w:rsid w:val="00645E88"/>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8BD"/>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310"/>
    <w:rsid w:val="007A1787"/>
    <w:rsid w:val="007A2057"/>
    <w:rsid w:val="007A2D7F"/>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063"/>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4"/>
    <w:rsid w:val="008304BC"/>
    <w:rsid w:val="00831061"/>
    <w:rsid w:val="008317D9"/>
    <w:rsid w:val="00831F58"/>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18C"/>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0686"/>
    <w:rsid w:val="008B13AE"/>
    <w:rsid w:val="008B15D5"/>
    <w:rsid w:val="008B1A2D"/>
    <w:rsid w:val="008B2507"/>
    <w:rsid w:val="008B30FB"/>
    <w:rsid w:val="008B3376"/>
    <w:rsid w:val="008B3A1D"/>
    <w:rsid w:val="008B3FD8"/>
    <w:rsid w:val="008B4180"/>
    <w:rsid w:val="008B5515"/>
    <w:rsid w:val="008B574E"/>
    <w:rsid w:val="008B5B0C"/>
    <w:rsid w:val="008B6920"/>
    <w:rsid w:val="008B7D71"/>
    <w:rsid w:val="008C04C6"/>
    <w:rsid w:val="008C080F"/>
    <w:rsid w:val="008C1E57"/>
    <w:rsid w:val="008C328F"/>
    <w:rsid w:val="008C382E"/>
    <w:rsid w:val="008C3C3F"/>
    <w:rsid w:val="008C44F6"/>
    <w:rsid w:val="008C45AC"/>
    <w:rsid w:val="008C4CCF"/>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70D4"/>
    <w:rsid w:val="008D7452"/>
    <w:rsid w:val="008D7953"/>
    <w:rsid w:val="008E1132"/>
    <w:rsid w:val="008E18D8"/>
    <w:rsid w:val="008E19D0"/>
    <w:rsid w:val="008E1A0E"/>
    <w:rsid w:val="008E1B3C"/>
    <w:rsid w:val="008E2A8A"/>
    <w:rsid w:val="008E2D43"/>
    <w:rsid w:val="008E492E"/>
    <w:rsid w:val="008E6DF8"/>
    <w:rsid w:val="008E6E11"/>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687"/>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9D2"/>
    <w:rsid w:val="00922EA9"/>
    <w:rsid w:val="00924238"/>
    <w:rsid w:val="00924B36"/>
    <w:rsid w:val="00924BA8"/>
    <w:rsid w:val="00924E15"/>
    <w:rsid w:val="00924EB7"/>
    <w:rsid w:val="00925D57"/>
    <w:rsid w:val="009270D0"/>
    <w:rsid w:val="0093022A"/>
    <w:rsid w:val="0093111D"/>
    <w:rsid w:val="00931FD5"/>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6E2"/>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4EF0"/>
    <w:rsid w:val="009A60EB"/>
    <w:rsid w:val="009A6214"/>
    <w:rsid w:val="009A6C6B"/>
    <w:rsid w:val="009A7314"/>
    <w:rsid w:val="009B0691"/>
    <w:rsid w:val="009B12B2"/>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4FC"/>
    <w:rsid w:val="00A133E4"/>
    <w:rsid w:val="00A1441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4A0C"/>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3E85"/>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800"/>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000"/>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33C7"/>
    <w:rsid w:val="00C04222"/>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384"/>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5EB"/>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2B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2FD8"/>
    <w:rsid w:val="00DE3387"/>
    <w:rsid w:val="00DE3781"/>
    <w:rsid w:val="00DE436C"/>
    <w:rsid w:val="00DE4503"/>
    <w:rsid w:val="00DE54D5"/>
    <w:rsid w:val="00DE5ACF"/>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789E"/>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124B"/>
    <w:rsid w:val="00E32BD7"/>
    <w:rsid w:val="00E3618C"/>
    <w:rsid w:val="00E36DC1"/>
    <w:rsid w:val="00E377A8"/>
    <w:rsid w:val="00E412DD"/>
    <w:rsid w:val="00E4180D"/>
    <w:rsid w:val="00E42CF0"/>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5102"/>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B48"/>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1384"/>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6A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FB6"/>
    <w:rsid w:val="00FC07B9"/>
    <w:rsid w:val="00FC1413"/>
    <w:rsid w:val="00FC19B5"/>
    <w:rsid w:val="00FC3BF3"/>
    <w:rsid w:val="00FC3FEF"/>
    <w:rsid w:val="00FC40DD"/>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E7BD8"/>
    <w:rsid w:val="00FF0497"/>
    <w:rsid w:val="00FF1300"/>
    <w:rsid w:val="00FF1C5E"/>
    <w:rsid w:val="00FF216E"/>
    <w:rsid w:val="00FF3112"/>
    <w:rsid w:val="00FF3443"/>
    <w:rsid w:val="00FF3562"/>
    <w:rsid w:val="00FF3A7A"/>
    <w:rsid w:val="00FF59DF"/>
    <w:rsid w:val="00FF644F"/>
    <w:rsid w:val="00FF6EEF"/>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4CC07185-A085-478E-AA2E-B7629E42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6B350-5BD0-4806-A287-9B91E951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48</Pages>
  <Words>15115</Words>
  <Characters>86160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101073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Хрулёв Алексей Александрович</cp:lastModifiedBy>
  <cp:revision>86</cp:revision>
  <cp:lastPrinted>2020-07-09T04:52:00Z</cp:lastPrinted>
  <dcterms:created xsi:type="dcterms:W3CDTF">2018-03-13T06:52:00Z</dcterms:created>
  <dcterms:modified xsi:type="dcterms:W3CDTF">2020-07-13T11:41:00Z</dcterms:modified>
</cp:coreProperties>
</file>