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877001">
        <w:trPr>
          <w:trHeight w:val="1069"/>
        </w:trPr>
        <w:tc>
          <w:tcPr>
            <w:tcW w:w="1684"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Pr>
          <w:szCs w:val="28"/>
        </w:rPr>
        <w:t xml:space="preserve">№ </w:t>
      </w:r>
      <w:r w:rsidR="0017760B">
        <w:rPr>
          <w:b/>
          <w:szCs w:val="28"/>
        </w:rPr>
        <w:t>83</w:t>
      </w:r>
      <w:r w:rsidRPr="00C87A82">
        <w:rPr>
          <w:b/>
          <w:szCs w:val="28"/>
        </w:rPr>
        <w:t>/ЗК-АО «</w:t>
      </w:r>
      <w:r w:rsidR="00E40446" w:rsidRPr="00C87A82">
        <w:rPr>
          <w:b/>
          <w:szCs w:val="28"/>
        </w:rPr>
        <w:t>ВРМ» /</w:t>
      </w:r>
      <w:r w:rsidRPr="00C87A82">
        <w:rPr>
          <w:b/>
          <w:szCs w:val="28"/>
        </w:rPr>
        <w:t>20</w:t>
      </w:r>
      <w:r w:rsidR="00367B42" w:rsidRPr="00C87A82">
        <w:rPr>
          <w:b/>
          <w:szCs w:val="28"/>
        </w:rPr>
        <w:t>20</w:t>
      </w:r>
    </w:p>
    <w:p w:rsidR="00292200" w:rsidRPr="000A34E3" w:rsidRDefault="00292200" w:rsidP="00292200">
      <w:pPr>
        <w:jc w:val="center"/>
        <w:rPr>
          <w:bCs/>
          <w:szCs w:val="28"/>
        </w:rPr>
      </w:pPr>
      <w:r w:rsidRPr="000A34E3">
        <w:rPr>
          <w:bCs/>
          <w:szCs w:val="28"/>
        </w:rPr>
        <w:t>Уважаемые господа!</w:t>
      </w:r>
    </w:p>
    <w:p w:rsidR="0017080F" w:rsidRDefault="00BC013A" w:rsidP="0017080F">
      <w:pPr>
        <w:ind w:firstLine="567"/>
        <w:contextualSpacing/>
        <w:jc w:val="both"/>
        <w:rPr>
          <w:szCs w:val="28"/>
        </w:rPr>
      </w:pPr>
      <w:r>
        <w:rPr>
          <w:color w:val="auto"/>
          <w:szCs w:val="28"/>
        </w:rPr>
        <w:tab/>
      </w:r>
      <w:r w:rsidR="00292200" w:rsidRPr="00F73D28">
        <w:rPr>
          <w:color w:val="auto"/>
          <w:szCs w:val="28"/>
        </w:rPr>
        <w:t>Акционерное общество «</w:t>
      </w:r>
      <w:proofErr w:type="spellStart"/>
      <w:r w:rsidR="00292200" w:rsidRPr="00F73D28">
        <w:rPr>
          <w:color w:val="auto"/>
          <w:szCs w:val="28"/>
        </w:rPr>
        <w:t>Вагонреммаш</w:t>
      </w:r>
      <w:proofErr w:type="spellEnd"/>
      <w:r w:rsidR="00292200" w:rsidRPr="00F73D28">
        <w:rPr>
          <w:color w:val="auto"/>
          <w:szCs w:val="28"/>
        </w:rPr>
        <w:t xml:space="preserve">» (АО «ВРМ») (далее – Заказчик) сообщает о проведении запроса котировок цен </w:t>
      </w:r>
      <w:r w:rsidR="0017760B">
        <w:rPr>
          <w:szCs w:val="28"/>
        </w:rPr>
        <w:t xml:space="preserve">№ </w:t>
      </w:r>
      <w:r w:rsidR="0017760B">
        <w:rPr>
          <w:b/>
          <w:szCs w:val="28"/>
        </w:rPr>
        <w:t>83</w:t>
      </w:r>
      <w:r w:rsidR="0017760B" w:rsidRPr="00C87A82">
        <w:rPr>
          <w:b/>
          <w:szCs w:val="28"/>
        </w:rPr>
        <w:t>/ЗК-АО «ВРМ» /2020</w:t>
      </w:r>
      <w:r w:rsidR="0017760B">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17080F">
        <w:rPr>
          <w:b/>
          <w:szCs w:val="28"/>
        </w:rPr>
        <w:t>электрооборудования для</w:t>
      </w:r>
      <w:r w:rsidR="0017080F" w:rsidRPr="002E29A3">
        <w:rPr>
          <w:szCs w:val="28"/>
        </w:rPr>
        <w:t xml:space="preserve"> нужд Тамбовского ВРЗ и Воронежского ВРЗ – заводов – филиалов АО «ВРМ» </w:t>
      </w:r>
      <w:r w:rsidR="0017760B" w:rsidRPr="000969B5">
        <w:rPr>
          <w:szCs w:val="28"/>
        </w:rPr>
        <w:t xml:space="preserve">до </w:t>
      </w:r>
      <w:r w:rsidR="0017760B" w:rsidRPr="00716CFC">
        <w:rPr>
          <w:szCs w:val="28"/>
        </w:rPr>
        <w:t>31.</w:t>
      </w:r>
      <w:r w:rsidR="0017760B">
        <w:rPr>
          <w:szCs w:val="28"/>
        </w:rPr>
        <w:t>05</w:t>
      </w:r>
      <w:r w:rsidR="0017760B" w:rsidRPr="00716CFC">
        <w:rPr>
          <w:szCs w:val="28"/>
        </w:rPr>
        <w:t>.202</w:t>
      </w:r>
      <w:r w:rsidR="0017760B">
        <w:rPr>
          <w:szCs w:val="28"/>
        </w:rPr>
        <w:t>1 г</w:t>
      </w:r>
      <w:r w:rsidR="00D8516A">
        <w:rPr>
          <w:szCs w:val="28"/>
        </w:rPr>
        <w:t>.</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17760B">
        <w:rPr>
          <w:b/>
          <w:color w:val="auto"/>
          <w:szCs w:val="28"/>
        </w:rPr>
        <w:t>30</w:t>
      </w:r>
      <w:r w:rsidRPr="005C6AB4">
        <w:rPr>
          <w:b/>
          <w:color w:val="auto"/>
          <w:szCs w:val="28"/>
        </w:rPr>
        <w:t xml:space="preserve">» </w:t>
      </w:r>
      <w:r w:rsidR="0017760B">
        <w:rPr>
          <w:b/>
          <w:color w:val="auto"/>
          <w:szCs w:val="28"/>
        </w:rPr>
        <w:t>декабря</w:t>
      </w:r>
      <w:r w:rsidR="00F00A9F">
        <w:rPr>
          <w:b/>
          <w:color w:val="auto"/>
          <w:szCs w:val="28"/>
        </w:rPr>
        <w:t xml:space="preserve">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0017760B">
        <w:rPr>
          <w:szCs w:val="28"/>
        </w:rPr>
        <w:t xml:space="preserve">№ </w:t>
      </w:r>
      <w:r w:rsidR="0017760B">
        <w:rPr>
          <w:b/>
          <w:szCs w:val="28"/>
        </w:rPr>
        <w:t>83</w:t>
      </w:r>
      <w:r w:rsidR="0017760B" w:rsidRPr="00C87A82">
        <w:rPr>
          <w:b/>
          <w:szCs w:val="28"/>
        </w:rPr>
        <w:t>/ЗК-АО «ВРМ» /2020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17080F" w:rsidRPr="0017760B" w:rsidRDefault="00C1713A" w:rsidP="00DA1016">
      <w:pPr>
        <w:jc w:val="both"/>
        <w:rPr>
          <w:szCs w:val="28"/>
        </w:rPr>
      </w:pPr>
      <w:r>
        <w:rPr>
          <w:color w:val="auto"/>
          <w:szCs w:val="28"/>
        </w:rPr>
        <w:tab/>
      </w:r>
      <w:r w:rsidR="00292200" w:rsidRPr="00F73D28">
        <w:rPr>
          <w:color w:val="auto"/>
          <w:szCs w:val="28"/>
        </w:rPr>
        <w:t xml:space="preserve">Предметом запроса котировок цен является поставка </w:t>
      </w:r>
      <w:r w:rsidR="0017080F">
        <w:rPr>
          <w:b/>
          <w:szCs w:val="28"/>
        </w:rPr>
        <w:t>электрооборудования для</w:t>
      </w:r>
      <w:r w:rsidR="0017080F" w:rsidRPr="002E29A3">
        <w:rPr>
          <w:szCs w:val="28"/>
        </w:rPr>
        <w:t xml:space="preserve"> нужд Тамбовского ВРЗ и Воронежского ВРЗ – заводов – филиалов АО «ВРМ» </w:t>
      </w:r>
      <w:r w:rsidR="0017760B" w:rsidRPr="000969B5">
        <w:rPr>
          <w:szCs w:val="28"/>
        </w:rPr>
        <w:t xml:space="preserve">до </w:t>
      </w:r>
      <w:r w:rsidR="0017760B" w:rsidRPr="00716CFC">
        <w:rPr>
          <w:szCs w:val="28"/>
        </w:rPr>
        <w:t>31.</w:t>
      </w:r>
      <w:r w:rsidR="0017760B">
        <w:rPr>
          <w:szCs w:val="28"/>
        </w:rPr>
        <w:t>05</w:t>
      </w:r>
      <w:r w:rsidR="0017760B" w:rsidRPr="00716CFC">
        <w:rPr>
          <w:szCs w:val="28"/>
        </w:rPr>
        <w:t>.202</w:t>
      </w:r>
      <w:r w:rsidR="0017760B">
        <w:rPr>
          <w:szCs w:val="28"/>
        </w:rPr>
        <w:t>1 г</w:t>
      </w:r>
      <w:r w:rsidR="0017760B" w:rsidRPr="0017760B">
        <w:rPr>
          <w:szCs w:val="28"/>
        </w:rPr>
        <w:t>.</w:t>
      </w:r>
    </w:p>
    <w:p w:rsidR="008C2AE4" w:rsidRPr="008C2AE4" w:rsidRDefault="008C2AE4" w:rsidP="008C2AE4">
      <w:pPr>
        <w:ind w:firstLine="567"/>
        <w:jc w:val="both"/>
        <w:rPr>
          <w:szCs w:val="28"/>
        </w:rPr>
      </w:pPr>
      <w:r w:rsidRPr="005E3ACD">
        <w:rPr>
          <w:color w:val="auto"/>
          <w:szCs w:val="28"/>
        </w:rPr>
        <w:t>Начальная (максимальная) цена договора составляет:</w:t>
      </w:r>
    </w:p>
    <w:p w:rsidR="008C2AE4" w:rsidRDefault="006E606E" w:rsidP="008C2AE4">
      <w:pPr>
        <w:ind w:firstLine="567"/>
        <w:jc w:val="both"/>
        <w:rPr>
          <w:szCs w:val="28"/>
        </w:rPr>
      </w:pPr>
      <w:r w:rsidRPr="00BE73C9">
        <w:rPr>
          <w:b/>
          <w:color w:val="auto"/>
          <w:szCs w:val="28"/>
        </w:rPr>
        <w:t>ЛОТ № 1</w:t>
      </w:r>
      <w:r w:rsidR="008C2AE4" w:rsidRPr="008C2AE4">
        <w:rPr>
          <w:szCs w:val="28"/>
        </w:rPr>
        <w:t xml:space="preserve">: </w:t>
      </w:r>
      <w:r w:rsidR="0017760B" w:rsidRPr="0017760B">
        <w:rPr>
          <w:b/>
          <w:szCs w:val="28"/>
        </w:rPr>
        <w:t>Поставка комплекта оборудования вагона модели 47К-КЭВ для нужд ТВРЗ и ВВРЗ</w:t>
      </w:r>
      <w:r w:rsidR="008C2AE4" w:rsidRPr="0017760B">
        <w:rPr>
          <w:b/>
          <w:szCs w:val="28"/>
        </w:rPr>
        <w:t>;</w:t>
      </w:r>
    </w:p>
    <w:p w:rsidR="006E606E" w:rsidRPr="00B91C8B" w:rsidRDefault="008E6DBE" w:rsidP="006E606E">
      <w:pPr>
        <w:ind w:firstLine="720"/>
        <w:jc w:val="both"/>
        <w:rPr>
          <w:b/>
          <w:color w:val="auto"/>
          <w:szCs w:val="28"/>
        </w:rPr>
      </w:pPr>
      <w:r>
        <w:rPr>
          <w:b/>
          <w:bCs/>
          <w:szCs w:val="28"/>
        </w:rPr>
        <w:t xml:space="preserve">- </w:t>
      </w:r>
      <w:r w:rsidR="00B91C8B" w:rsidRPr="00B91C8B">
        <w:rPr>
          <w:b/>
          <w:bCs/>
          <w:szCs w:val="28"/>
        </w:rPr>
        <w:t xml:space="preserve">75 600 000 </w:t>
      </w:r>
      <w:r w:rsidR="00BE73C9" w:rsidRPr="00B91C8B">
        <w:rPr>
          <w:b/>
          <w:color w:val="auto"/>
          <w:szCs w:val="28"/>
        </w:rPr>
        <w:t>(</w:t>
      </w:r>
      <w:r w:rsidR="00B91C8B" w:rsidRPr="00B91C8B">
        <w:rPr>
          <w:b/>
          <w:color w:val="auto"/>
          <w:szCs w:val="28"/>
        </w:rPr>
        <w:t>Семьдесят пять миллионов шестьсот тысяч</w:t>
      </w:r>
      <w:r w:rsidR="006E606E" w:rsidRPr="00B91C8B">
        <w:rPr>
          <w:b/>
          <w:color w:val="auto"/>
          <w:szCs w:val="28"/>
        </w:rPr>
        <w:t>) рублей 00 копеек без НДС;</w:t>
      </w:r>
    </w:p>
    <w:p w:rsidR="006E606E" w:rsidRPr="00BE73C9" w:rsidRDefault="00B91C8B" w:rsidP="006E606E">
      <w:pPr>
        <w:jc w:val="both"/>
        <w:rPr>
          <w:b/>
          <w:color w:val="auto"/>
          <w:szCs w:val="28"/>
        </w:rPr>
      </w:pPr>
      <w:r w:rsidRPr="00B91C8B">
        <w:rPr>
          <w:b/>
          <w:bCs/>
          <w:szCs w:val="28"/>
        </w:rPr>
        <w:t xml:space="preserve">          </w:t>
      </w:r>
      <w:r w:rsidR="008E6DBE">
        <w:rPr>
          <w:b/>
          <w:bCs/>
          <w:szCs w:val="28"/>
        </w:rPr>
        <w:t xml:space="preserve">- </w:t>
      </w:r>
      <w:r w:rsidRPr="00B91C8B">
        <w:rPr>
          <w:b/>
          <w:bCs/>
          <w:szCs w:val="28"/>
        </w:rPr>
        <w:t>90 720 000</w:t>
      </w:r>
      <w:r w:rsidR="006E606E" w:rsidRPr="00B91C8B">
        <w:rPr>
          <w:b/>
          <w:color w:val="auto"/>
          <w:szCs w:val="28"/>
        </w:rPr>
        <w:t xml:space="preserve"> (</w:t>
      </w:r>
      <w:r w:rsidRPr="00B91C8B">
        <w:rPr>
          <w:b/>
          <w:color w:val="auto"/>
          <w:szCs w:val="28"/>
        </w:rPr>
        <w:t>Девяносто миллионов семьсот двадцать тысяч</w:t>
      </w:r>
      <w:r w:rsidR="006E606E" w:rsidRPr="00B91C8B">
        <w:rPr>
          <w:b/>
          <w:color w:val="auto"/>
          <w:szCs w:val="28"/>
        </w:rPr>
        <w:t>) рублей 00 копеек с НДС;</w:t>
      </w:r>
    </w:p>
    <w:p w:rsidR="008C2AE4" w:rsidRPr="00B91C8B" w:rsidRDefault="006E606E" w:rsidP="006E606E">
      <w:pPr>
        <w:ind w:firstLine="567"/>
        <w:jc w:val="both"/>
        <w:rPr>
          <w:b/>
          <w:color w:val="auto"/>
          <w:szCs w:val="28"/>
        </w:rPr>
      </w:pPr>
      <w:r w:rsidRPr="00B91C8B">
        <w:rPr>
          <w:b/>
          <w:color w:val="auto"/>
          <w:szCs w:val="28"/>
        </w:rPr>
        <w:t xml:space="preserve">ЛОТ № 2: </w:t>
      </w:r>
      <w:r w:rsidR="0017760B" w:rsidRPr="00B91C8B">
        <w:rPr>
          <w:b/>
          <w:szCs w:val="28"/>
        </w:rPr>
        <w:t>По</w:t>
      </w:r>
      <w:r w:rsidR="008C2AE4" w:rsidRPr="00B91C8B">
        <w:rPr>
          <w:b/>
          <w:szCs w:val="28"/>
        </w:rPr>
        <w:t xml:space="preserve">ставка </w:t>
      </w:r>
      <w:r w:rsidR="0017760B" w:rsidRPr="00B91C8B">
        <w:rPr>
          <w:b/>
          <w:szCs w:val="28"/>
        </w:rPr>
        <w:t>комплекта оборудования вагона модели 47К-Э</w:t>
      </w:r>
      <w:r w:rsidR="0017760B" w:rsidRPr="00B91C8B">
        <w:rPr>
          <w:b/>
          <w:sz w:val="18"/>
          <w:szCs w:val="18"/>
        </w:rPr>
        <w:t xml:space="preserve"> </w:t>
      </w:r>
      <w:r w:rsidR="008C2AE4" w:rsidRPr="00B91C8B">
        <w:rPr>
          <w:b/>
          <w:szCs w:val="28"/>
        </w:rPr>
        <w:t>для нужд ТВРЗ и ВВРЗ;</w:t>
      </w:r>
    </w:p>
    <w:p w:rsidR="006E606E" w:rsidRPr="00B91C8B" w:rsidRDefault="00E834D0" w:rsidP="006E606E">
      <w:pPr>
        <w:ind w:firstLine="567"/>
        <w:jc w:val="both"/>
        <w:rPr>
          <w:b/>
          <w:color w:val="auto"/>
          <w:szCs w:val="28"/>
        </w:rPr>
      </w:pPr>
      <w:r>
        <w:rPr>
          <w:b/>
          <w:bCs/>
          <w:szCs w:val="28"/>
        </w:rPr>
        <w:t xml:space="preserve">- </w:t>
      </w:r>
      <w:r w:rsidR="00B91C8B" w:rsidRPr="00B91C8B">
        <w:rPr>
          <w:b/>
          <w:bCs/>
          <w:szCs w:val="28"/>
        </w:rPr>
        <w:t>130 800 000</w:t>
      </w:r>
      <w:r w:rsidR="00BE73C9" w:rsidRPr="00B91C8B">
        <w:rPr>
          <w:b/>
          <w:color w:val="auto"/>
          <w:szCs w:val="28"/>
        </w:rPr>
        <w:t xml:space="preserve"> </w:t>
      </w:r>
      <w:r w:rsidR="006E606E" w:rsidRPr="00B91C8B">
        <w:rPr>
          <w:b/>
          <w:color w:val="auto"/>
          <w:szCs w:val="28"/>
        </w:rPr>
        <w:t>(</w:t>
      </w:r>
      <w:r w:rsidR="00B91C8B" w:rsidRPr="00B91C8B">
        <w:rPr>
          <w:b/>
          <w:color w:val="auto"/>
          <w:szCs w:val="28"/>
        </w:rPr>
        <w:t>Сто тридцать миллионов восемьсот тысяч</w:t>
      </w:r>
      <w:r w:rsidR="006E606E" w:rsidRPr="00B91C8B">
        <w:rPr>
          <w:b/>
          <w:color w:val="auto"/>
          <w:szCs w:val="28"/>
        </w:rPr>
        <w:t xml:space="preserve">) рублей 00 копеек без НДС; </w:t>
      </w:r>
    </w:p>
    <w:p w:rsidR="006E606E" w:rsidRPr="00B91C8B" w:rsidRDefault="00E834D0" w:rsidP="006E606E">
      <w:pPr>
        <w:ind w:firstLine="567"/>
        <w:jc w:val="both"/>
        <w:rPr>
          <w:b/>
          <w:color w:val="auto"/>
          <w:szCs w:val="28"/>
        </w:rPr>
      </w:pPr>
      <w:r>
        <w:rPr>
          <w:b/>
          <w:bCs/>
          <w:szCs w:val="28"/>
        </w:rPr>
        <w:t xml:space="preserve">- </w:t>
      </w:r>
      <w:r w:rsidR="00B91C8B" w:rsidRPr="00B91C8B">
        <w:rPr>
          <w:b/>
          <w:bCs/>
          <w:szCs w:val="28"/>
        </w:rPr>
        <w:t>156 960 000</w:t>
      </w:r>
      <w:r w:rsidR="00BE73C9" w:rsidRPr="00B91C8B">
        <w:rPr>
          <w:b/>
          <w:color w:val="auto"/>
          <w:szCs w:val="28"/>
        </w:rPr>
        <w:t xml:space="preserve"> </w:t>
      </w:r>
      <w:r w:rsidR="006E606E" w:rsidRPr="00B91C8B">
        <w:rPr>
          <w:b/>
          <w:color w:val="auto"/>
          <w:szCs w:val="28"/>
        </w:rPr>
        <w:t>(</w:t>
      </w:r>
      <w:r w:rsidR="00B91C8B" w:rsidRPr="00B91C8B">
        <w:rPr>
          <w:b/>
          <w:color w:val="auto"/>
          <w:szCs w:val="28"/>
        </w:rPr>
        <w:t>Сто пятьдесят шесть миллионов девятьсот шестьдесят тысяч</w:t>
      </w:r>
      <w:r w:rsidR="006E606E" w:rsidRPr="00B91C8B">
        <w:rPr>
          <w:b/>
          <w:color w:val="auto"/>
          <w:szCs w:val="28"/>
        </w:rPr>
        <w:t>) рублей 00 копеек с НДС;</w:t>
      </w:r>
    </w:p>
    <w:p w:rsidR="008C2AE4" w:rsidRPr="00B91C8B" w:rsidRDefault="0017080F" w:rsidP="0017080F">
      <w:pPr>
        <w:ind w:firstLine="567"/>
        <w:jc w:val="both"/>
        <w:rPr>
          <w:b/>
          <w:color w:val="auto"/>
          <w:szCs w:val="28"/>
        </w:rPr>
      </w:pPr>
      <w:r w:rsidRPr="00B91C8B">
        <w:rPr>
          <w:b/>
          <w:color w:val="auto"/>
          <w:szCs w:val="28"/>
        </w:rPr>
        <w:t xml:space="preserve">ЛОТ № 3: </w:t>
      </w:r>
      <w:r w:rsidR="0017760B" w:rsidRPr="00B91C8B">
        <w:rPr>
          <w:b/>
          <w:szCs w:val="28"/>
        </w:rPr>
        <w:t>П</w:t>
      </w:r>
      <w:r w:rsidR="008C2AE4" w:rsidRPr="00B91C8B">
        <w:rPr>
          <w:b/>
          <w:szCs w:val="28"/>
        </w:rPr>
        <w:t xml:space="preserve">оставка </w:t>
      </w:r>
      <w:r w:rsidR="0017760B" w:rsidRPr="00B91C8B">
        <w:rPr>
          <w:b/>
          <w:szCs w:val="28"/>
        </w:rPr>
        <w:t>комплекта оборудования вагона модели 61-826 с обновленным интерьером и низким уровнем возбуждения</w:t>
      </w:r>
      <w:r w:rsidR="008C2AE4" w:rsidRPr="00B91C8B">
        <w:rPr>
          <w:b/>
          <w:szCs w:val="28"/>
        </w:rPr>
        <w:t xml:space="preserve"> для нужд ТВРЗ и ВВРЗ;</w:t>
      </w:r>
    </w:p>
    <w:p w:rsidR="0017080F" w:rsidRPr="00B91C8B" w:rsidRDefault="008C2AE4" w:rsidP="008C2AE4">
      <w:pPr>
        <w:jc w:val="both"/>
        <w:rPr>
          <w:b/>
          <w:color w:val="auto"/>
          <w:szCs w:val="28"/>
        </w:rPr>
      </w:pPr>
      <w:r w:rsidRPr="00B91C8B">
        <w:rPr>
          <w:color w:val="auto"/>
          <w:szCs w:val="28"/>
        </w:rPr>
        <w:t xml:space="preserve">         </w:t>
      </w:r>
      <w:r w:rsidR="00E834D0">
        <w:rPr>
          <w:color w:val="auto"/>
          <w:szCs w:val="28"/>
        </w:rPr>
        <w:t xml:space="preserve">- </w:t>
      </w:r>
      <w:r w:rsidR="00B91C8B" w:rsidRPr="00B91C8B">
        <w:rPr>
          <w:b/>
          <w:bCs/>
          <w:szCs w:val="28"/>
        </w:rPr>
        <w:t>58 000 000</w:t>
      </w:r>
      <w:r w:rsidR="005E3ACD" w:rsidRPr="00B91C8B">
        <w:rPr>
          <w:b/>
          <w:color w:val="auto"/>
          <w:szCs w:val="28"/>
        </w:rPr>
        <w:t xml:space="preserve"> </w:t>
      </w:r>
      <w:r w:rsidR="0017080F" w:rsidRPr="00B91C8B">
        <w:rPr>
          <w:b/>
          <w:color w:val="auto"/>
          <w:szCs w:val="28"/>
        </w:rPr>
        <w:t>(</w:t>
      </w:r>
      <w:r w:rsidR="00B91C8B" w:rsidRPr="00B91C8B">
        <w:rPr>
          <w:b/>
          <w:color w:val="auto"/>
          <w:szCs w:val="28"/>
        </w:rPr>
        <w:t>Пятьдесят восемь миллионов</w:t>
      </w:r>
      <w:r w:rsidR="0017080F" w:rsidRPr="00B91C8B">
        <w:rPr>
          <w:b/>
          <w:color w:val="auto"/>
          <w:szCs w:val="28"/>
        </w:rPr>
        <w:t xml:space="preserve">) рублей 00 копеек без НДС; </w:t>
      </w:r>
    </w:p>
    <w:p w:rsidR="0017080F" w:rsidRPr="00B91C8B" w:rsidRDefault="00E834D0" w:rsidP="0017080F">
      <w:pPr>
        <w:ind w:firstLine="567"/>
        <w:jc w:val="both"/>
        <w:rPr>
          <w:b/>
          <w:color w:val="auto"/>
          <w:szCs w:val="28"/>
        </w:rPr>
      </w:pPr>
      <w:r>
        <w:rPr>
          <w:b/>
          <w:bCs/>
          <w:szCs w:val="28"/>
        </w:rPr>
        <w:t xml:space="preserve"> - </w:t>
      </w:r>
      <w:r w:rsidR="00B91C8B" w:rsidRPr="00B91C8B">
        <w:rPr>
          <w:b/>
          <w:bCs/>
          <w:szCs w:val="28"/>
        </w:rPr>
        <w:t>69 600 000</w:t>
      </w:r>
      <w:r w:rsidR="00A55B7B" w:rsidRPr="00B91C8B">
        <w:rPr>
          <w:b/>
          <w:color w:val="auto"/>
          <w:szCs w:val="28"/>
        </w:rPr>
        <w:t xml:space="preserve"> </w:t>
      </w:r>
      <w:r w:rsidR="0017080F" w:rsidRPr="00B91C8B">
        <w:rPr>
          <w:b/>
          <w:color w:val="auto"/>
          <w:szCs w:val="28"/>
        </w:rPr>
        <w:t>(</w:t>
      </w:r>
      <w:r w:rsidR="00B91C8B" w:rsidRPr="00B91C8B">
        <w:rPr>
          <w:b/>
          <w:color w:val="auto"/>
          <w:szCs w:val="28"/>
        </w:rPr>
        <w:t>Шестьдесят девять миллионов шестьсот тысяч</w:t>
      </w:r>
      <w:r w:rsidR="0017080F" w:rsidRPr="00B91C8B">
        <w:rPr>
          <w:b/>
          <w:color w:val="auto"/>
          <w:szCs w:val="28"/>
        </w:rPr>
        <w:t>) рублей 00 копеек с НДС;</w:t>
      </w:r>
    </w:p>
    <w:p w:rsidR="0017760B" w:rsidRDefault="0017760B" w:rsidP="0017080F">
      <w:pPr>
        <w:ind w:firstLine="567"/>
        <w:jc w:val="both"/>
        <w:rPr>
          <w:b/>
          <w:szCs w:val="28"/>
        </w:rPr>
      </w:pPr>
      <w:r w:rsidRPr="00A55B7B">
        <w:rPr>
          <w:b/>
          <w:color w:val="auto"/>
          <w:szCs w:val="28"/>
        </w:rPr>
        <w:t xml:space="preserve">ЛОТ № </w:t>
      </w:r>
      <w:r>
        <w:rPr>
          <w:b/>
          <w:color w:val="auto"/>
          <w:szCs w:val="28"/>
        </w:rPr>
        <w:t>4</w:t>
      </w:r>
      <w:r w:rsidRPr="00A55B7B">
        <w:rPr>
          <w:b/>
          <w:color w:val="auto"/>
          <w:szCs w:val="28"/>
        </w:rPr>
        <w:t>:</w:t>
      </w:r>
      <w:r>
        <w:rPr>
          <w:b/>
          <w:color w:val="auto"/>
          <w:szCs w:val="28"/>
        </w:rPr>
        <w:t xml:space="preserve"> Поставка </w:t>
      </w:r>
      <w:r>
        <w:rPr>
          <w:b/>
          <w:szCs w:val="28"/>
        </w:rPr>
        <w:t>к</w:t>
      </w:r>
      <w:r w:rsidRPr="0017760B">
        <w:rPr>
          <w:b/>
          <w:szCs w:val="28"/>
        </w:rPr>
        <w:t>омплект</w:t>
      </w:r>
      <w:r>
        <w:rPr>
          <w:b/>
          <w:szCs w:val="28"/>
        </w:rPr>
        <w:t>а</w:t>
      </w:r>
      <w:r w:rsidRPr="0017760B">
        <w:rPr>
          <w:b/>
          <w:szCs w:val="28"/>
        </w:rPr>
        <w:t xml:space="preserve"> оборудования вагона модели 61-826 с обновленным интерьером без комплекса электрооборудования</w:t>
      </w:r>
      <w:r>
        <w:rPr>
          <w:b/>
          <w:szCs w:val="28"/>
        </w:rPr>
        <w:t xml:space="preserve"> </w:t>
      </w:r>
      <w:r w:rsidRPr="0017760B">
        <w:rPr>
          <w:b/>
          <w:szCs w:val="28"/>
        </w:rPr>
        <w:t>для нужд ТВРЗ и ВВРЗ;</w:t>
      </w:r>
    </w:p>
    <w:p w:rsidR="0017760B" w:rsidRPr="00B91C8B" w:rsidRDefault="0017760B" w:rsidP="0017760B">
      <w:pPr>
        <w:jc w:val="both"/>
        <w:rPr>
          <w:b/>
          <w:color w:val="auto"/>
          <w:szCs w:val="28"/>
        </w:rPr>
      </w:pPr>
      <w:r w:rsidRPr="00B91C8B">
        <w:rPr>
          <w:b/>
          <w:bCs/>
          <w:szCs w:val="28"/>
        </w:rPr>
        <w:t xml:space="preserve">        </w:t>
      </w:r>
      <w:r w:rsidR="00E834D0">
        <w:rPr>
          <w:b/>
          <w:bCs/>
          <w:szCs w:val="28"/>
        </w:rPr>
        <w:t xml:space="preserve">- </w:t>
      </w:r>
      <w:r w:rsidR="00B91C8B" w:rsidRPr="00B91C8B">
        <w:rPr>
          <w:b/>
          <w:bCs/>
          <w:szCs w:val="28"/>
        </w:rPr>
        <w:t>7 200 000</w:t>
      </w:r>
      <w:r w:rsidRPr="00B91C8B">
        <w:rPr>
          <w:b/>
          <w:color w:val="auto"/>
          <w:szCs w:val="28"/>
        </w:rPr>
        <w:t xml:space="preserve"> (</w:t>
      </w:r>
      <w:r w:rsidR="00B91C8B" w:rsidRPr="00B91C8B">
        <w:rPr>
          <w:b/>
          <w:color w:val="auto"/>
          <w:szCs w:val="28"/>
        </w:rPr>
        <w:t>Семь миллионов двести тысяч</w:t>
      </w:r>
      <w:r w:rsidRPr="00B91C8B">
        <w:rPr>
          <w:b/>
          <w:color w:val="auto"/>
          <w:szCs w:val="28"/>
        </w:rPr>
        <w:t xml:space="preserve">) рублей 00 копеек без НДС; </w:t>
      </w:r>
    </w:p>
    <w:p w:rsidR="0017760B" w:rsidRPr="00B91C8B" w:rsidRDefault="00E834D0" w:rsidP="0017760B">
      <w:pPr>
        <w:ind w:firstLine="567"/>
        <w:jc w:val="both"/>
        <w:rPr>
          <w:b/>
          <w:color w:val="auto"/>
          <w:szCs w:val="28"/>
        </w:rPr>
      </w:pPr>
      <w:r>
        <w:rPr>
          <w:b/>
          <w:bCs/>
          <w:szCs w:val="28"/>
        </w:rPr>
        <w:t xml:space="preserve">- </w:t>
      </w:r>
      <w:r w:rsidR="00B91C8B" w:rsidRPr="00B91C8B">
        <w:rPr>
          <w:b/>
          <w:bCs/>
          <w:szCs w:val="28"/>
        </w:rPr>
        <w:t>8 640 000</w:t>
      </w:r>
      <w:r w:rsidR="0017760B" w:rsidRPr="00B91C8B">
        <w:rPr>
          <w:b/>
          <w:color w:val="auto"/>
          <w:szCs w:val="28"/>
        </w:rPr>
        <w:t xml:space="preserve"> (</w:t>
      </w:r>
      <w:r w:rsidR="00B91C8B" w:rsidRPr="00B91C8B">
        <w:rPr>
          <w:b/>
          <w:color w:val="auto"/>
          <w:szCs w:val="28"/>
        </w:rPr>
        <w:t>Восемь миллионов шестьсот сорок тысяч</w:t>
      </w:r>
      <w:r w:rsidR="0017760B" w:rsidRPr="00B91C8B">
        <w:rPr>
          <w:b/>
          <w:color w:val="auto"/>
          <w:szCs w:val="28"/>
        </w:rPr>
        <w:t>) рублей 00 копеек с НДС;</w:t>
      </w:r>
    </w:p>
    <w:p w:rsidR="0017760B" w:rsidRPr="00B91C8B" w:rsidRDefault="0017760B" w:rsidP="0017760B">
      <w:pPr>
        <w:ind w:firstLine="567"/>
        <w:jc w:val="both"/>
        <w:rPr>
          <w:b/>
          <w:szCs w:val="28"/>
        </w:rPr>
      </w:pPr>
      <w:r w:rsidRPr="00A55B7B">
        <w:rPr>
          <w:b/>
          <w:color w:val="auto"/>
          <w:szCs w:val="28"/>
        </w:rPr>
        <w:t xml:space="preserve">ЛОТ № </w:t>
      </w:r>
      <w:r>
        <w:rPr>
          <w:b/>
          <w:color w:val="auto"/>
          <w:szCs w:val="28"/>
        </w:rPr>
        <w:t>5</w:t>
      </w:r>
      <w:r w:rsidRPr="00A55B7B">
        <w:rPr>
          <w:b/>
          <w:color w:val="auto"/>
          <w:szCs w:val="28"/>
        </w:rPr>
        <w:t>:</w:t>
      </w:r>
      <w:r>
        <w:rPr>
          <w:b/>
          <w:color w:val="auto"/>
          <w:szCs w:val="28"/>
        </w:rPr>
        <w:t xml:space="preserve"> Поставка </w:t>
      </w:r>
      <w:r>
        <w:rPr>
          <w:b/>
          <w:szCs w:val="28"/>
        </w:rPr>
        <w:t>к</w:t>
      </w:r>
      <w:r w:rsidRPr="0017760B">
        <w:rPr>
          <w:b/>
          <w:szCs w:val="28"/>
        </w:rPr>
        <w:t>омплект</w:t>
      </w:r>
      <w:r>
        <w:rPr>
          <w:b/>
          <w:szCs w:val="28"/>
        </w:rPr>
        <w:t>а</w:t>
      </w:r>
      <w:r w:rsidRPr="0017760B">
        <w:rPr>
          <w:b/>
          <w:szCs w:val="28"/>
        </w:rPr>
        <w:t xml:space="preserve"> оборудования </w:t>
      </w:r>
      <w:proofErr w:type="spellStart"/>
      <w:r w:rsidRPr="0017760B">
        <w:rPr>
          <w:b/>
          <w:szCs w:val="28"/>
        </w:rPr>
        <w:t>вагоно</w:t>
      </w:r>
      <w:proofErr w:type="spellEnd"/>
      <w:r w:rsidRPr="0017760B">
        <w:rPr>
          <w:b/>
          <w:szCs w:val="28"/>
        </w:rPr>
        <w:t xml:space="preserve">-насосной </w:t>
      </w:r>
      <w:r w:rsidRPr="00B91C8B">
        <w:rPr>
          <w:b/>
          <w:szCs w:val="28"/>
        </w:rPr>
        <w:t>станции с системой кондиционирования воздуха и ДГУ для нужд ТВРЗ и ВВРЗ;</w:t>
      </w:r>
    </w:p>
    <w:p w:rsidR="0017760B" w:rsidRPr="00B91C8B" w:rsidRDefault="0017760B" w:rsidP="0017760B">
      <w:pPr>
        <w:jc w:val="both"/>
        <w:rPr>
          <w:b/>
          <w:color w:val="auto"/>
          <w:szCs w:val="28"/>
        </w:rPr>
      </w:pPr>
      <w:r w:rsidRPr="00B91C8B">
        <w:rPr>
          <w:b/>
          <w:bCs/>
          <w:szCs w:val="28"/>
        </w:rPr>
        <w:t xml:space="preserve">        </w:t>
      </w:r>
      <w:r w:rsidR="00E834D0">
        <w:rPr>
          <w:b/>
          <w:bCs/>
          <w:szCs w:val="28"/>
        </w:rPr>
        <w:t xml:space="preserve">- </w:t>
      </w:r>
      <w:r w:rsidR="00B91C8B" w:rsidRPr="00B91C8B">
        <w:rPr>
          <w:b/>
          <w:bCs/>
          <w:szCs w:val="28"/>
        </w:rPr>
        <w:t>27 000 000</w:t>
      </w:r>
      <w:r w:rsidRPr="00B91C8B">
        <w:rPr>
          <w:b/>
          <w:color w:val="auto"/>
          <w:szCs w:val="28"/>
        </w:rPr>
        <w:t xml:space="preserve"> (</w:t>
      </w:r>
      <w:r w:rsidR="00B91C8B" w:rsidRPr="00B91C8B">
        <w:rPr>
          <w:b/>
          <w:color w:val="auto"/>
          <w:szCs w:val="28"/>
        </w:rPr>
        <w:t>Двадцать семь миллионов</w:t>
      </w:r>
      <w:r w:rsidRPr="00B91C8B">
        <w:rPr>
          <w:b/>
          <w:color w:val="auto"/>
          <w:szCs w:val="28"/>
        </w:rPr>
        <w:t xml:space="preserve">) рублей 00 копеек без НДС; </w:t>
      </w:r>
    </w:p>
    <w:p w:rsidR="0017760B" w:rsidRPr="00B91C8B" w:rsidRDefault="00E834D0" w:rsidP="0017760B">
      <w:pPr>
        <w:ind w:firstLine="567"/>
        <w:jc w:val="both"/>
        <w:rPr>
          <w:b/>
          <w:color w:val="auto"/>
          <w:szCs w:val="28"/>
        </w:rPr>
      </w:pPr>
      <w:r>
        <w:rPr>
          <w:b/>
          <w:bCs/>
          <w:szCs w:val="28"/>
        </w:rPr>
        <w:t xml:space="preserve">- </w:t>
      </w:r>
      <w:r w:rsidR="00B91C8B" w:rsidRPr="00B91C8B">
        <w:rPr>
          <w:b/>
          <w:bCs/>
          <w:szCs w:val="28"/>
        </w:rPr>
        <w:t>32 400 000</w:t>
      </w:r>
      <w:r w:rsidR="0017760B" w:rsidRPr="00B91C8B">
        <w:rPr>
          <w:b/>
          <w:color w:val="auto"/>
          <w:szCs w:val="28"/>
        </w:rPr>
        <w:t xml:space="preserve"> (</w:t>
      </w:r>
      <w:r w:rsidR="00B91C8B" w:rsidRPr="00B91C8B">
        <w:rPr>
          <w:b/>
          <w:color w:val="auto"/>
          <w:szCs w:val="28"/>
        </w:rPr>
        <w:t>Тридцать два миллиона четыреста тысяч</w:t>
      </w:r>
      <w:r w:rsidR="0017760B" w:rsidRPr="00B91C8B">
        <w:rPr>
          <w:b/>
          <w:color w:val="auto"/>
          <w:szCs w:val="28"/>
        </w:rPr>
        <w:t>) рублей 00 копеек с НДС;</w:t>
      </w:r>
    </w:p>
    <w:p w:rsidR="008637D8" w:rsidRDefault="008637D8" w:rsidP="008637D8">
      <w:pPr>
        <w:ind w:firstLine="567"/>
        <w:jc w:val="both"/>
        <w:rPr>
          <w:b/>
          <w:szCs w:val="28"/>
        </w:rPr>
      </w:pPr>
      <w:r w:rsidRPr="00A55B7B">
        <w:rPr>
          <w:b/>
          <w:color w:val="auto"/>
          <w:szCs w:val="28"/>
        </w:rPr>
        <w:t xml:space="preserve">ЛОТ № </w:t>
      </w:r>
      <w:r>
        <w:rPr>
          <w:b/>
          <w:color w:val="auto"/>
          <w:szCs w:val="28"/>
        </w:rPr>
        <w:t>6</w:t>
      </w:r>
      <w:r w:rsidRPr="00A55B7B">
        <w:rPr>
          <w:b/>
          <w:color w:val="auto"/>
          <w:szCs w:val="28"/>
        </w:rPr>
        <w:t>:</w:t>
      </w:r>
      <w:r>
        <w:rPr>
          <w:b/>
          <w:color w:val="auto"/>
          <w:szCs w:val="28"/>
        </w:rPr>
        <w:t xml:space="preserve"> Поставка </w:t>
      </w:r>
      <w:r>
        <w:rPr>
          <w:b/>
          <w:szCs w:val="28"/>
        </w:rPr>
        <w:t>к</w:t>
      </w:r>
      <w:r w:rsidRPr="008637D8">
        <w:rPr>
          <w:b/>
          <w:szCs w:val="28"/>
        </w:rPr>
        <w:t>омплект</w:t>
      </w:r>
      <w:r>
        <w:rPr>
          <w:b/>
          <w:szCs w:val="28"/>
        </w:rPr>
        <w:t>а</w:t>
      </w:r>
      <w:r w:rsidRPr="008637D8">
        <w:rPr>
          <w:b/>
          <w:szCs w:val="28"/>
        </w:rPr>
        <w:t xml:space="preserve"> оборудования штабного вагона модели 47К без СКБ и СПП с низким уровнем возбуждения</w:t>
      </w:r>
      <w:r w:rsidRPr="0017760B">
        <w:rPr>
          <w:b/>
          <w:szCs w:val="28"/>
        </w:rPr>
        <w:t xml:space="preserve"> для нужд ТВРЗ и ВВРЗ;</w:t>
      </w:r>
    </w:p>
    <w:p w:rsidR="008637D8" w:rsidRPr="00B91C8B" w:rsidRDefault="008637D8" w:rsidP="008637D8">
      <w:pPr>
        <w:jc w:val="both"/>
        <w:rPr>
          <w:b/>
          <w:color w:val="auto"/>
          <w:szCs w:val="28"/>
        </w:rPr>
      </w:pPr>
      <w:r w:rsidRPr="00B91C8B">
        <w:rPr>
          <w:b/>
          <w:bCs/>
          <w:szCs w:val="28"/>
        </w:rPr>
        <w:t xml:space="preserve">        </w:t>
      </w:r>
      <w:r w:rsidR="00E834D0">
        <w:rPr>
          <w:b/>
          <w:bCs/>
          <w:szCs w:val="28"/>
        </w:rPr>
        <w:t xml:space="preserve">- </w:t>
      </w:r>
      <w:r w:rsidR="00B91C8B" w:rsidRPr="00B91C8B">
        <w:rPr>
          <w:b/>
          <w:bCs/>
          <w:szCs w:val="28"/>
        </w:rPr>
        <w:t>101 000 000</w:t>
      </w:r>
      <w:r w:rsidRPr="00B91C8B">
        <w:rPr>
          <w:b/>
          <w:color w:val="auto"/>
          <w:szCs w:val="28"/>
        </w:rPr>
        <w:t xml:space="preserve"> (</w:t>
      </w:r>
      <w:r w:rsidR="00B91C8B" w:rsidRPr="00B91C8B">
        <w:rPr>
          <w:b/>
          <w:color w:val="auto"/>
          <w:szCs w:val="28"/>
        </w:rPr>
        <w:t>Сто один миллион</w:t>
      </w:r>
      <w:r w:rsidRPr="00B91C8B">
        <w:rPr>
          <w:b/>
          <w:color w:val="auto"/>
          <w:szCs w:val="28"/>
        </w:rPr>
        <w:t xml:space="preserve">) рублей 00 копеек без НДС; </w:t>
      </w:r>
    </w:p>
    <w:p w:rsidR="0017760B" w:rsidRPr="00A55B7B" w:rsidRDefault="00E834D0" w:rsidP="008637D8">
      <w:pPr>
        <w:ind w:firstLine="567"/>
        <w:jc w:val="both"/>
        <w:rPr>
          <w:b/>
          <w:color w:val="auto"/>
          <w:szCs w:val="28"/>
        </w:rPr>
      </w:pPr>
      <w:r>
        <w:rPr>
          <w:b/>
          <w:bCs/>
          <w:szCs w:val="28"/>
        </w:rPr>
        <w:t xml:space="preserve">- </w:t>
      </w:r>
      <w:r w:rsidR="00B91C8B" w:rsidRPr="00B91C8B">
        <w:rPr>
          <w:b/>
          <w:bCs/>
          <w:szCs w:val="28"/>
        </w:rPr>
        <w:t>121 200 000</w:t>
      </w:r>
      <w:r w:rsidR="008637D8" w:rsidRPr="00B91C8B">
        <w:rPr>
          <w:b/>
          <w:color w:val="auto"/>
          <w:szCs w:val="28"/>
        </w:rPr>
        <w:t xml:space="preserve"> (</w:t>
      </w:r>
      <w:r w:rsidR="00B91C8B" w:rsidRPr="00B91C8B">
        <w:rPr>
          <w:b/>
          <w:color w:val="auto"/>
          <w:szCs w:val="28"/>
        </w:rPr>
        <w:t>Сто двадцать один миллион двести тысяч</w:t>
      </w:r>
      <w:r w:rsidR="008637D8" w:rsidRPr="00B91C8B">
        <w:rPr>
          <w:b/>
          <w:color w:val="auto"/>
          <w:szCs w:val="28"/>
        </w:rPr>
        <w:t>) рублей 00 копеек с НДС;</w:t>
      </w:r>
    </w:p>
    <w:p w:rsidR="00871FE4" w:rsidRDefault="00292200" w:rsidP="0087700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71FE4" w:rsidRDefault="00871FE4" w:rsidP="0017080F">
      <w:pPr>
        <w:jc w:val="both"/>
        <w:rPr>
          <w:color w:val="auto"/>
          <w:szCs w:val="28"/>
        </w:rPr>
      </w:pPr>
    </w:p>
    <w:p w:rsidR="00E40446" w:rsidRPr="0017080F" w:rsidRDefault="00292200" w:rsidP="0017080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B91C8B" w:rsidRDefault="00B91C8B"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8637D8">
        <w:rPr>
          <w:szCs w:val="28"/>
        </w:rPr>
        <w:t xml:space="preserve">№ </w:t>
      </w:r>
      <w:r w:rsidR="008637D8">
        <w:rPr>
          <w:b/>
          <w:szCs w:val="28"/>
        </w:rPr>
        <w:t>83</w:t>
      </w:r>
      <w:r w:rsidR="008637D8" w:rsidRPr="00C87A82">
        <w:rPr>
          <w:b/>
          <w:szCs w:val="28"/>
        </w:rPr>
        <w:t>/ЗК-АО «ВРМ» /2020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8637D8">
        <w:rPr>
          <w:color w:val="auto"/>
          <w:sz w:val="28"/>
          <w:szCs w:val="28"/>
        </w:rPr>
        <w:t>30</w:t>
      </w:r>
      <w:r w:rsidRPr="00FD073F">
        <w:rPr>
          <w:sz w:val="28"/>
          <w:szCs w:val="28"/>
        </w:rPr>
        <w:t xml:space="preserve">» </w:t>
      </w:r>
      <w:r w:rsidR="008637D8">
        <w:rPr>
          <w:sz w:val="28"/>
          <w:szCs w:val="28"/>
        </w:rPr>
        <w:t>декабря</w:t>
      </w:r>
      <w:r w:rsidRPr="00FD073F">
        <w:rPr>
          <w:sz w:val="28"/>
          <w:szCs w:val="28"/>
        </w:rPr>
        <w:t xml:space="preserve"> 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008637D8" w:rsidRPr="008637D8">
        <w:rPr>
          <w:sz w:val="28"/>
          <w:szCs w:val="28"/>
        </w:rPr>
        <w:t>№ 83/ЗК-АО «ВРМ» /2020</w:t>
      </w:r>
      <w:r w:rsidRPr="00C907A9">
        <w:rPr>
          <w:b w:val="0"/>
          <w:sz w:val="28"/>
          <w:szCs w:val="28"/>
        </w:rPr>
        <w:t xml:space="preserve"> </w:t>
      </w:r>
      <w:r w:rsidRPr="00D124BC">
        <w:rPr>
          <w:b w:val="0"/>
          <w:color w:val="000000" w:themeColor="text1"/>
          <w:sz w:val="28"/>
          <w:szCs w:val="28"/>
        </w:rPr>
        <w:t>(с указанием лотов).</w:t>
      </w:r>
    </w:p>
    <w:p w:rsidR="00877001" w:rsidRDefault="00877001" w:rsidP="00877001">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77001" w:rsidRPr="00D124BC" w:rsidRDefault="00877001" w:rsidP="00877001">
      <w:pPr>
        <w:pStyle w:val="a3"/>
        <w:tabs>
          <w:tab w:val="num" w:pos="2880"/>
        </w:tabs>
        <w:suppressAutoHyphens/>
        <w:rPr>
          <w:b w:val="0"/>
          <w:sz w:val="28"/>
          <w:szCs w:val="28"/>
        </w:rPr>
      </w:pPr>
      <w:r w:rsidRPr="00A2731E">
        <w:rPr>
          <w:b w:val="0"/>
          <w:sz w:val="28"/>
          <w:szCs w:val="28"/>
        </w:rPr>
        <w:t xml:space="preserve">Не вскрывать до </w:t>
      </w:r>
      <w:r w:rsidR="00A2731E" w:rsidRPr="00A2731E">
        <w:rPr>
          <w:b w:val="0"/>
          <w:sz w:val="28"/>
          <w:szCs w:val="28"/>
        </w:rPr>
        <w:t>1</w:t>
      </w:r>
      <w:r w:rsidR="008C3E56">
        <w:rPr>
          <w:b w:val="0"/>
          <w:sz w:val="28"/>
          <w:szCs w:val="28"/>
        </w:rPr>
        <w:t>1</w:t>
      </w:r>
      <w:r w:rsidRPr="00A2731E">
        <w:rPr>
          <w:b w:val="0"/>
          <w:sz w:val="28"/>
          <w:szCs w:val="28"/>
        </w:rPr>
        <w:t xml:space="preserve">.00 часов </w:t>
      </w:r>
      <w:r w:rsidRPr="00A2731E">
        <w:rPr>
          <w:b w:val="0"/>
          <w:i/>
          <w:sz w:val="28"/>
          <w:szCs w:val="28"/>
        </w:rPr>
        <w:t>московского</w:t>
      </w:r>
      <w:r w:rsidRPr="00A2731E">
        <w:rPr>
          <w:b w:val="0"/>
          <w:sz w:val="28"/>
          <w:szCs w:val="28"/>
        </w:rPr>
        <w:t xml:space="preserve"> времени </w:t>
      </w:r>
      <w:r w:rsidR="001D5D67">
        <w:rPr>
          <w:b w:val="0"/>
          <w:sz w:val="28"/>
          <w:szCs w:val="28"/>
        </w:rPr>
        <w:t>30</w:t>
      </w:r>
      <w:r w:rsidR="00A2731E" w:rsidRPr="00A2731E">
        <w:rPr>
          <w:b w:val="0"/>
          <w:sz w:val="28"/>
          <w:szCs w:val="28"/>
        </w:rPr>
        <w:t xml:space="preserve"> </w:t>
      </w:r>
      <w:r w:rsidR="001D5D67">
        <w:rPr>
          <w:b w:val="0"/>
          <w:sz w:val="28"/>
          <w:szCs w:val="28"/>
        </w:rPr>
        <w:t>декабря</w:t>
      </w:r>
      <w:r w:rsidR="00A2731E" w:rsidRPr="00A2731E">
        <w:rPr>
          <w:b w:val="0"/>
          <w:sz w:val="28"/>
          <w:szCs w:val="28"/>
        </w:rPr>
        <w:t xml:space="preserve"> </w:t>
      </w:r>
      <w:r w:rsidRPr="00A2731E">
        <w:rPr>
          <w:b w:val="0"/>
          <w:sz w:val="28"/>
          <w:szCs w:val="28"/>
        </w:rPr>
        <w:t>2020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8637D8" w:rsidRPr="008637D8">
        <w:rPr>
          <w:sz w:val="28"/>
          <w:szCs w:val="28"/>
        </w:rPr>
        <w:t>№ 83/ЗК-АО «ВРМ» /2020</w:t>
      </w:r>
      <w:r w:rsidR="008637D8" w:rsidRPr="00D124BC">
        <w:rPr>
          <w:b w:val="0"/>
          <w:color w:val="000000" w:themeColor="text1"/>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637D8" w:rsidRPr="0099037B" w:rsidRDefault="00877001" w:rsidP="008637D8">
      <w:pPr>
        <w:pStyle w:val="a3"/>
        <w:suppressAutoHyphens/>
        <w:ind w:firstLine="1276"/>
        <w:jc w:val="both"/>
        <w:rPr>
          <w:color w:val="000000" w:themeColor="text1"/>
          <w:sz w:val="28"/>
          <w:szCs w:val="28"/>
        </w:rPr>
      </w:pPr>
      <w:r w:rsidRPr="00D124BC">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8637D8" w:rsidRPr="003A47BC">
        <w:rPr>
          <w:b w:val="0"/>
          <w:color w:val="000000" w:themeColor="text1"/>
          <w:sz w:val="28"/>
          <w:szCs w:val="28"/>
        </w:rPr>
        <w:t xml:space="preserve">(подписанная усиленной квалификационной электронной подписью). </w:t>
      </w:r>
    </w:p>
    <w:p w:rsidR="00877001" w:rsidRPr="00E4279D" w:rsidRDefault="00877001" w:rsidP="00E4279D">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7269D0"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7269D0">
        <w:rPr>
          <w:b w:val="0"/>
          <w:color w:val="000000" w:themeColor="text1"/>
          <w:sz w:val="28"/>
          <w:szCs w:val="28"/>
        </w:rPr>
        <w:t>дилеру/поставщику (копии, заверенные участником);</w:t>
      </w:r>
    </w:p>
    <w:p w:rsidR="007269D0" w:rsidRPr="007269D0" w:rsidRDefault="00D35DD7" w:rsidP="007269D0">
      <w:pPr>
        <w:widowControl w:val="0"/>
        <w:ind w:firstLine="426"/>
        <w:jc w:val="both"/>
        <w:rPr>
          <w:bCs/>
          <w:iCs/>
          <w:color w:val="auto"/>
          <w:szCs w:val="28"/>
        </w:rPr>
      </w:pPr>
      <w:r w:rsidRPr="007269D0">
        <w:rPr>
          <w:b/>
          <w:color w:val="000000" w:themeColor="text1"/>
          <w:szCs w:val="28"/>
        </w:rPr>
        <w:t xml:space="preserve">17) </w:t>
      </w:r>
      <w:r w:rsidR="007269D0" w:rsidRPr="007269D0">
        <w:rPr>
          <w:bCs/>
          <w:iCs/>
          <w:color w:val="auto"/>
          <w:szCs w:val="28"/>
        </w:rPr>
        <w:t xml:space="preserve">-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 (копии, заверенные </w:t>
      </w:r>
      <w:r w:rsidR="007269D0">
        <w:rPr>
          <w:bCs/>
          <w:iCs/>
          <w:color w:val="auto"/>
          <w:szCs w:val="28"/>
        </w:rPr>
        <w:t>участником</w:t>
      </w:r>
      <w:r w:rsidR="007269D0" w:rsidRPr="007269D0">
        <w:rPr>
          <w:bCs/>
          <w:iCs/>
          <w:color w:val="auto"/>
          <w:szCs w:val="28"/>
        </w:rPr>
        <w:t>);</w:t>
      </w:r>
    </w:p>
    <w:p w:rsidR="00D35DD7" w:rsidRPr="00D35DD7" w:rsidRDefault="007269D0" w:rsidP="007269D0">
      <w:pPr>
        <w:widowControl w:val="0"/>
        <w:ind w:firstLine="426"/>
        <w:jc w:val="both"/>
        <w:rPr>
          <w:b/>
          <w:color w:val="000000" w:themeColor="text1"/>
          <w:szCs w:val="28"/>
        </w:rPr>
      </w:pPr>
      <w:r w:rsidRPr="007269D0">
        <w:rPr>
          <w:bCs/>
          <w:iCs/>
          <w:color w:val="auto"/>
          <w:szCs w:val="28"/>
        </w:rPr>
        <w:t>- документальное подтверждение прохождения инспекторского контроля по условиям обеспечения безопасности железнодорожных перевозок.</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877001">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FD073F">
        <w:rPr>
          <w:color w:val="auto"/>
          <w:szCs w:val="28"/>
        </w:rPr>
        <w:t>«</w:t>
      </w:r>
      <w:r w:rsidR="008637D8">
        <w:rPr>
          <w:b/>
          <w:szCs w:val="28"/>
        </w:rPr>
        <w:t>30</w:t>
      </w:r>
      <w:r w:rsidRPr="00FD073F">
        <w:rPr>
          <w:b/>
          <w:szCs w:val="28"/>
        </w:rPr>
        <w:t xml:space="preserve">» </w:t>
      </w:r>
      <w:r w:rsidR="008637D8">
        <w:rPr>
          <w:b/>
          <w:szCs w:val="28"/>
        </w:rPr>
        <w:t xml:space="preserve">декабря </w:t>
      </w:r>
      <w:r w:rsidR="00FD073F" w:rsidRPr="00FD073F">
        <w:rPr>
          <w:b/>
          <w:szCs w:val="28"/>
        </w:rPr>
        <w:t>2020</w:t>
      </w:r>
      <w:r w:rsidRPr="00FD073F">
        <w:rPr>
          <w:b/>
          <w:szCs w:val="28"/>
        </w:rPr>
        <w:t>г</w:t>
      </w:r>
      <w:r w:rsidR="00735475">
        <w:rPr>
          <w:b/>
          <w:szCs w:val="28"/>
        </w:rPr>
        <w:t>.</w:t>
      </w:r>
      <w:r w:rsidR="00760920">
        <w:rPr>
          <w:b/>
          <w:szCs w:val="28"/>
        </w:rPr>
        <w:t xml:space="preserve"> в 1</w:t>
      </w:r>
      <w:r w:rsidR="00C841A0">
        <w:rPr>
          <w:b/>
          <w:szCs w:val="28"/>
        </w:rPr>
        <w:t>1</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8637D8">
        <w:rPr>
          <w:b/>
          <w:szCs w:val="28"/>
        </w:rPr>
        <w:t>30</w:t>
      </w:r>
      <w:r w:rsidR="00A87BDE" w:rsidRPr="00E85807">
        <w:rPr>
          <w:b/>
          <w:szCs w:val="28"/>
        </w:rPr>
        <w:t xml:space="preserve">» </w:t>
      </w:r>
      <w:r w:rsidR="008637D8">
        <w:rPr>
          <w:b/>
          <w:szCs w:val="28"/>
        </w:rPr>
        <w:t>декабря</w:t>
      </w:r>
      <w:r w:rsidR="009C07E7">
        <w:rPr>
          <w:b/>
          <w:szCs w:val="28"/>
        </w:rPr>
        <w:t xml:space="preserve">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B91C8B" w:rsidRPr="00B91C8B" w:rsidRDefault="00F306C1" w:rsidP="003E3A88">
      <w:pPr>
        <w:ind w:firstLine="567"/>
        <w:contextualSpacing/>
        <w:jc w:val="both"/>
        <w:rPr>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B91C8B">
        <w:rPr>
          <w:b/>
          <w:szCs w:val="28"/>
        </w:rPr>
        <w:t>электрооборудования для</w:t>
      </w:r>
      <w:r w:rsidR="00B91C8B" w:rsidRPr="002E29A3">
        <w:rPr>
          <w:szCs w:val="28"/>
        </w:rPr>
        <w:t xml:space="preserve"> нужд Тамбовского ВРЗ и Воронежского ВРЗ – заводов – филиалов АО «ВРМ» </w:t>
      </w:r>
      <w:r w:rsidR="00B91C8B" w:rsidRPr="000969B5">
        <w:rPr>
          <w:szCs w:val="28"/>
        </w:rPr>
        <w:t xml:space="preserve">до </w:t>
      </w:r>
      <w:r w:rsidR="00B91C8B" w:rsidRPr="00716CFC">
        <w:rPr>
          <w:szCs w:val="28"/>
        </w:rPr>
        <w:t>31.</w:t>
      </w:r>
      <w:r w:rsidR="00B91C8B">
        <w:rPr>
          <w:szCs w:val="28"/>
        </w:rPr>
        <w:t>05</w:t>
      </w:r>
      <w:r w:rsidR="00B91C8B" w:rsidRPr="00716CFC">
        <w:rPr>
          <w:szCs w:val="28"/>
        </w:rPr>
        <w:t>.202</w:t>
      </w:r>
      <w:r w:rsidR="00B91C8B">
        <w:rPr>
          <w:szCs w:val="28"/>
        </w:rPr>
        <w:t>1 г</w:t>
      </w:r>
      <w:r w:rsidR="00B91C8B" w:rsidRPr="00B91C8B">
        <w:rPr>
          <w:szCs w:val="28"/>
        </w:rPr>
        <w:t>.</w:t>
      </w:r>
    </w:p>
    <w:p w:rsidR="003E3A88" w:rsidRPr="0000230F" w:rsidRDefault="003E3A88" w:rsidP="003E3A88">
      <w:pPr>
        <w:ind w:firstLine="567"/>
        <w:contextualSpacing/>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8637D8" w:rsidRPr="008637D8" w:rsidRDefault="003E3A88" w:rsidP="008637D8">
      <w:pPr>
        <w:pStyle w:val="21"/>
        <w:ind w:firstLine="0"/>
        <w:rPr>
          <w:b/>
          <w:szCs w:val="28"/>
        </w:rPr>
      </w:pPr>
      <w:r w:rsidRPr="00884C76">
        <w:rPr>
          <w:szCs w:val="28"/>
        </w:rPr>
        <w:t xml:space="preserve">        7.</w:t>
      </w:r>
      <w:r>
        <w:rPr>
          <w:szCs w:val="28"/>
        </w:rPr>
        <w:t>2.</w:t>
      </w:r>
      <w:r>
        <w:rPr>
          <w:b/>
          <w:szCs w:val="28"/>
        </w:rPr>
        <w:t xml:space="preserve"> </w:t>
      </w:r>
      <w:r w:rsidR="008637D8" w:rsidRPr="008637D8">
        <w:rPr>
          <w:rFonts w:eastAsiaTheme="minorHAnsi"/>
          <w:szCs w:val="28"/>
          <w:lang w:eastAsia="en-US"/>
        </w:rPr>
        <w:t xml:space="preserve">Начальная (максимальная) цена договора </w:t>
      </w:r>
      <w:r w:rsidR="008637D8" w:rsidRPr="008637D8">
        <w:rPr>
          <w:rFonts w:eastAsiaTheme="minorHAnsi"/>
          <w:b/>
          <w:szCs w:val="28"/>
          <w:lang w:eastAsia="en-US"/>
        </w:rPr>
        <w:t>по лоту 1</w:t>
      </w:r>
      <w:r w:rsidR="008637D8" w:rsidRPr="008637D8">
        <w:rPr>
          <w:rFonts w:eastAsiaTheme="minorHAnsi"/>
          <w:szCs w:val="28"/>
          <w:lang w:eastAsia="en-US"/>
        </w:rPr>
        <w:t xml:space="preserve"> составляет: </w:t>
      </w:r>
    </w:p>
    <w:p w:rsidR="00B91C8B" w:rsidRPr="00B91C8B" w:rsidRDefault="008637D8" w:rsidP="00B91C8B">
      <w:pPr>
        <w:ind w:firstLine="720"/>
        <w:jc w:val="both"/>
        <w:rPr>
          <w:b/>
          <w:color w:val="auto"/>
          <w:szCs w:val="28"/>
        </w:rPr>
      </w:pPr>
      <w:r w:rsidRPr="008637D8">
        <w:rPr>
          <w:rFonts w:eastAsiaTheme="minorHAnsi"/>
          <w:szCs w:val="28"/>
          <w:lang w:eastAsia="en-US"/>
        </w:rPr>
        <w:t xml:space="preserve"> </w:t>
      </w:r>
      <w:r w:rsidR="00E834D0">
        <w:rPr>
          <w:rFonts w:eastAsiaTheme="minorHAnsi"/>
          <w:szCs w:val="28"/>
          <w:lang w:eastAsia="en-US"/>
        </w:rPr>
        <w:t xml:space="preserve">- </w:t>
      </w:r>
      <w:r w:rsidR="00B91C8B" w:rsidRPr="00B91C8B">
        <w:rPr>
          <w:b/>
          <w:bCs/>
          <w:szCs w:val="28"/>
        </w:rPr>
        <w:t xml:space="preserve">75 600 000 </w:t>
      </w:r>
      <w:r w:rsidR="00B91C8B" w:rsidRPr="00B91C8B">
        <w:rPr>
          <w:b/>
          <w:color w:val="auto"/>
          <w:szCs w:val="28"/>
        </w:rPr>
        <w:t>(Семьдесят пять миллионов шестьсот тысяч) рублей 00 копеек без НДС;</w:t>
      </w:r>
    </w:p>
    <w:p w:rsidR="00B91C8B" w:rsidRPr="00BE73C9" w:rsidRDefault="00B91C8B" w:rsidP="00B91C8B">
      <w:pPr>
        <w:jc w:val="both"/>
        <w:rPr>
          <w:b/>
          <w:color w:val="auto"/>
          <w:szCs w:val="28"/>
        </w:rPr>
      </w:pPr>
      <w:r w:rsidRPr="00B91C8B">
        <w:rPr>
          <w:b/>
          <w:bCs/>
          <w:szCs w:val="28"/>
        </w:rPr>
        <w:t xml:space="preserve">          </w:t>
      </w:r>
      <w:r w:rsidR="00E834D0">
        <w:rPr>
          <w:b/>
          <w:bCs/>
          <w:szCs w:val="28"/>
        </w:rPr>
        <w:t xml:space="preserve">- </w:t>
      </w:r>
      <w:r w:rsidRPr="00B91C8B">
        <w:rPr>
          <w:b/>
          <w:bCs/>
          <w:szCs w:val="28"/>
        </w:rPr>
        <w:t>90 720 000</w:t>
      </w:r>
      <w:r w:rsidRPr="00B91C8B">
        <w:rPr>
          <w:b/>
          <w:color w:val="auto"/>
          <w:szCs w:val="28"/>
        </w:rPr>
        <w:t xml:space="preserve"> (Девяносто миллионов семьсот двадцать тысяч) рублей 00 копеек с НДС;</w:t>
      </w:r>
    </w:p>
    <w:p w:rsidR="008637D8" w:rsidRDefault="008637D8" w:rsidP="00B91C8B">
      <w:pPr>
        <w:ind w:firstLine="709"/>
        <w:jc w:val="both"/>
        <w:rPr>
          <w:szCs w:val="28"/>
        </w:rPr>
      </w:pPr>
      <w:r w:rsidRPr="008637D8">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8253F9">
      <w:pPr>
        <w:spacing w:before="120" w:after="120"/>
        <w:jc w:val="both"/>
        <w:rPr>
          <w:color w:val="auto"/>
          <w:szCs w:val="28"/>
        </w:rPr>
      </w:pPr>
      <w:r w:rsidRPr="008253F9">
        <w:rPr>
          <w:color w:val="auto"/>
          <w:szCs w:val="28"/>
        </w:rPr>
        <w:t>Поставка Товара, указанного в техническом задании по лоту № 1, является неделимой.</w:t>
      </w:r>
    </w:p>
    <w:p w:rsidR="008253F9" w:rsidRPr="008637D8" w:rsidRDefault="008253F9" w:rsidP="00B91C8B">
      <w:pPr>
        <w:ind w:firstLine="709"/>
        <w:jc w:val="both"/>
        <w:rPr>
          <w:szCs w:val="28"/>
        </w:rPr>
      </w:pPr>
    </w:p>
    <w:p w:rsidR="008637D8" w:rsidRPr="008637D8" w:rsidRDefault="008637D8" w:rsidP="008637D8">
      <w:pPr>
        <w:pStyle w:val="1"/>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Pr="008637D8">
        <w:rPr>
          <w:rFonts w:ascii="Times New Roman" w:hAnsi="Times New Roman" w:cs="Times New Roman"/>
          <w:b/>
          <w:szCs w:val="28"/>
        </w:rPr>
        <w:t>по лоту 2</w:t>
      </w:r>
      <w:r w:rsidRPr="008637D8">
        <w:rPr>
          <w:rFonts w:ascii="Times New Roman" w:hAnsi="Times New Roman" w:cs="Times New Roman"/>
          <w:szCs w:val="28"/>
        </w:rPr>
        <w:t xml:space="preserve"> составляет: </w:t>
      </w:r>
    </w:p>
    <w:p w:rsidR="00B91C8B" w:rsidRPr="00B91C8B" w:rsidRDefault="00E834D0" w:rsidP="00B91C8B">
      <w:pPr>
        <w:ind w:firstLine="567"/>
        <w:jc w:val="both"/>
        <w:rPr>
          <w:b/>
          <w:color w:val="auto"/>
          <w:szCs w:val="28"/>
        </w:rPr>
      </w:pPr>
      <w:r>
        <w:rPr>
          <w:b/>
          <w:bCs/>
          <w:szCs w:val="28"/>
        </w:rPr>
        <w:t xml:space="preserve">- </w:t>
      </w:r>
      <w:r w:rsidR="00B91C8B" w:rsidRPr="00B91C8B">
        <w:rPr>
          <w:b/>
          <w:bCs/>
          <w:szCs w:val="28"/>
        </w:rPr>
        <w:t>130 800 000</w:t>
      </w:r>
      <w:r w:rsidR="00B91C8B" w:rsidRPr="00B91C8B">
        <w:rPr>
          <w:b/>
          <w:color w:val="auto"/>
          <w:szCs w:val="28"/>
        </w:rPr>
        <w:t xml:space="preserve"> (Сто тридцать миллионов восемьсот тысяч) рублей 00 копеек без НДС; </w:t>
      </w:r>
    </w:p>
    <w:p w:rsidR="00B91C8B" w:rsidRPr="00B91C8B" w:rsidRDefault="00E834D0" w:rsidP="00B91C8B">
      <w:pPr>
        <w:ind w:firstLine="567"/>
        <w:jc w:val="both"/>
        <w:rPr>
          <w:b/>
          <w:color w:val="auto"/>
          <w:szCs w:val="28"/>
        </w:rPr>
      </w:pPr>
      <w:r>
        <w:rPr>
          <w:b/>
          <w:bCs/>
          <w:szCs w:val="28"/>
        </w:rPr>
        <w:t xml:space="preserve">- </w:t>
      </w:r>
      <w:r w:rsidR="00B91C8B" w:rsidRPr="00B91C8B">
        <w:rPr>
          <w:b/>
          <w:bCs/>
          <w:szCs w:val="28"/>
        </w:rPr>
        <w:t>156 960 000</w:t>
      </w:r>
      <w:r w:rsidR="00B91C8B" w:rsidRPr="00B91C8B">
        <w:rPr>
          <w:b/>
          <w:color w:val="auto"/>
          <w:szCs w:val="28"/>
        </w:rPr>
        <w:t xml:space="preserve"> (Сто пятьдесят шесть миллионов девятьсот шестьдесят тысяч) рублей 00 копеек с НДС;</w:t>
      </w:r>
    </w:p>
    <w:p w:rsidR="008253F9" w:rsidRDefault="008637D8" w:rsidP="008253F9">
      <w:pPr>
        <w:pStyle w:val="a7"/>
        <w:tabs>
          <w:tab w:val="left" w:pos="1560"/>
        </w:tabs>
        <w:spacing w:after="100" w:afterAutospacing="1"/>
        <w:ind w:left="0"/>
        <w:jc w:val="both"/>
        <w:rPr>
          <w:szCs w:val="28"/>
        </w:rPr>
      </w:pPr>
      <w:r w:rsidRPr="008637D8">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8253F9">
      <w:pPr>
        <w:pStyle w:val="a7"/>
        <w:tabs>
          <w:tab w:val="left" w:pos="1560"/>
        </w:tabs>
        <w:spacing w:after="100" w:afterAutospacing="1"/>
        <w:ind w:left="0"/>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rsidR="008253F9" w:rsidRPr="008637D8" w:rsidRDefault="008253F9" w:rsidP="008637D8">
      <w:pPr>
        <w:pStyle w:val="a7"/>
        <w:tabs>
          <w:tab w:val="left" w:pos="1560"/>
        </w:tabs>
        <w:spacing w:after="100" w:afterAutospacing="1"/>
        <w:ind w:left="0"/>
        <w:jc w:val="both"/>
        <w:rPr>
          <w:szCs w:val="28"/>
        </w:rPr>
      </w:pPr>
    </w:p>
    <w:p w:rsidR="008637D8" w:rsidRPr="008637D8" w:rsidRDefault="008637D8" w:rsidP="008637D8">
      <w:pPr>
        <w:pStyle w:val="1"/>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Pr="008637D8">
        <w:rPr>
          <w:rFonts w:ascii="Times New Roman" w:hAnsi="Times New Roman" w:cs="Times New Roman"/>
          <w:b/>
          <w:szCs w:val="28"/>
        </w:rPr>
        <w:t xml:space="preserve">по лоту 3 </w:t>
      </w:r>
      <w:r w:rsidRPr="008637D8">
        <w:rPr>
          <w:rFonts w:ascii="Times New Roman" w:hAnsi="Times New Roman" w:cs="Times New Roman"/>
          <w:szCs w:val="28"/>
        </w:rPr>
        <w:t xml:space="preserve">составляет: </w:t>
      </w:r>
    </w:p>
    <w:p w:rsidR="00B91C8B" w:rsidRPr="00B91C8B" w:rsidRDefault="00B91C8B" w:rsidP="00B91C8B">
      <w:pPr>
        <w:jc w:val="both"/>
        <w:rPr>
          <w:b/>
          <w:color w:val="auto"/>
          <w:szCs w:val="28"/>
        </w:rPr>
      </w:pPr>
      <w:r w:rsidRPr="00B91C8B">
        <w:rPr>
          <w:color w:val="auto"/>
          <w:szCs w:val="28"/>
        </w:rPr>
        <w:t xml:space="preserve">         </w:t>
      </w:r>
      <w:r w:rsidR="00E834D0">
        <w:rPr>
          <w:color w:val="auto"/>
          <w:szCs w:val="28"/>
        </w:rPr>
        <w:t xml:space="preserve">- </w:t>
      </w:r>
      <w:r w:rsidRPr="00B91C8B">
        <w:rPr>
          <w:b/>
          <w:bCs/>
          <w:szCs w:val="28"/>
        </w:rPr>
        <w:t>58 000 000</w:t>
      </w:r>
      <w:r w:rsidRPr="00B91C8B">
        <w:rPr>
          <w:b/>
          <w:color w:val="auto"/>
          <w:szCs w:val="28"/>
        </w:rPr>
        <w:t xml:space="preserve"> (Пятьдесят восемь миллионов) рублей 00 копеек без НДС; </w:t>
      </w:r>
    </w:p>
    <w:p w:rsidR="00B91C8B" w:rsidRPr="00B91C8B" w:rsidRDefault="00E834D0" w:rsidP="00B91C8B">
      <w:pPr>
        <w:ind w:firstLine="567"/>
        <w:jc w:val="both"/>
        <w:rPr>
          <w:b/>
          <w:color w:val="auto"/>
          <w:szCs w:val="28"/>
        </w:rPr>
      </w:pPr>
      <w:r>
        <w:rPr>
          <w:b/>
          <w:bCs/>
          <w:szCs w:val="28"/>
        </w:rPr>
        <w:t xml:space="preserve">- </w:t>
      </w:r>
      <w:r w:rsidR="00B91C8B" w:rsidRPr="00B91C8B">
        <w:rPr>
          <w:b/>
          <w:bCs/>
          <w:szCs w:val="28"/>
        </w:rPr>
        <w:t>69 600 000</w:t>
      </w:r>
      <w:r w:rsidR="00B91C8B" w:rsidRPr="00B91C8B">
        <w:rPr>
          <w:b/>
          <w:color w:val="auto"/>
          <w:szCs w:val="28"/>
        </w:rPr>
        <w:t xml:space="preserve"> (Шестьдесят девять миллионов шестьсот тысяч) рублей 00 копеек с НДС;</w:t>
      </w:r>
    </w:p>
    <w:p w:rsidR="008253F9" w:rsidRDefault="008637D8" w:rsidP="008253F9">
      <w:pPr>
        <w:pStyle w:val="a7"/>
        <w:tabs>
          <w:tab w:val="left" w:pos="1560"/>
        </w:tabs>
        <w:spacing w:after="100" w:afterAutospacing="1"/>
        <w:ind w:left="0"/>
        <w:jc w:val="both"/>
        <w:rPr>
          <w:szCs w:val="28"/>
        </w:rPr>
      </w:pPr>
      <w:r w:rsidRPr="008637D8">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8253F9">
      <w:pPr>
        <w:pStyle w:val="a7"/>
        <w:tabs>
          <w:tab w:val="left" w:pos="1560"/>
        </w:tabs>
        <w:spacing w:after="100" w:afterAutospacing="1"/>
        <w:ind w:left="0"/>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3</w:t>
      </w:r>
      <w:r w:rsidRPr="008253F9">
        <w:rPr>
          <w:color w:val="auto"/>
          <w:szCs w:val="28"/>
        </w:rPr>
        <w:t>, является неделимой.</w:t>
      </w:r>
    </w:p>
    <w:p w:rsidR="008253F9" w:rsidRPr="008637D8" w:rsidRDefault="008253F9" w:rsidP="008637D8">
      <w:pPr>
        <w:pStyle w:val="a7"/>
        <w:tabs>
          <w:tab w:val="left" w:pos="1560"/>
        </w:tabs>
        <w:spacing w:after="100" w:afterAutospacing="1"/>
        <w:ind w:left="0"/>
        <w:jc w:val="both"/>
        <w:rPr>
          <w:szCs w:val="28"/>
        </w:rPr>
      </w:pPr>
    </w:p>
    <w:p w:rsidR="008637D8" w:rsidRPr="008637D8" w:rsidRDefault="008637D8" w:rsidP="008637D8">
      <w:pPr>
        <w:pStyle w:val="1"/>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Pr="008637D8">
        <w:rPr>
          <w:rFonts w:ascii="Times New Roman" w:hAnsi="Times New Roman" w:cs="Times New Roman"/>
          <w:b/>
          <w:szCs w:val="28"/>
        </w:rPr>
        <w:t xml:space="preserve">по лоту 4 </w:t>
      </w:r>
      <w:r w:rsidRPr="008637D8">
        <w:rPr>
          <w:rFonts w:ascii="Times New Roman" w:hAnsi="Times New Roman" w:cs="Times New Roman"/>
          <w:szCs w:val="28"/>
        </w:rPr>
        <w:t xml:space="preserve">составляет: </w:t>
      </w:r>
    </w:p>
    <w:p w:rsidR="00B91C8B" w:rsidRPr="00B91C8B" w:rsidRDefault="00B91C8B" w:rsidP="00B91C8B">
      <w:pPr>
        <w:jc w:val="both"/>
        <w:rPr>
          <w:b/>
          <w:color w:val="auto"/>
          <w:szCs w:val="28"/>
        </w:rPr>
      </w:pPr>
      <w:r w:rsidRPr="00B91C8B">
        <w:rPr>
          <w:b/>
          <w:bCs/>
          <w:szCs w:val="28"/>
        </w:rPr>
        <w:t xml:space="preserve">        </w:t>
      </w:r>
      <w:r w:rsidR="00E834D0">
        <w:rPr>
          <w:b/>
          <w:bCs/>
          <w:szCs w:val="28"/>
        </w:rPr>
        <w:t xml:space="preserve">- </w:t>
      </w:r>
      <w:r w:rsidRPr="00B91C8B">
        <w:rPr>
          <w:b/>
          <w:bCs/>
          <w:szCs w:val="28"/>
        </w:rPr>
        <w:t>7 200 000</w:t>
      </w:r>
      <w:r w:rsidRPr="00B91C8B">
        <w:rPr>
          <w:b/>
          <w:color w:val="auto"/>
          <w:szCs w:val="28"/>
        </w:rPr>
        <w:t xml:space="preserve"> (Семь миллионов двести тысяч) рублей 00 копеек без НДС; </w:t>
      </w:r>
    </w:p>
    <w:p w:rsidR="00B91C8B" w:rsidRPr="00B91C8B" w:rsidRDefault="00E834D0" w:rsidP="00B91C8B">
      <w:pPr>
        <w:ind w:firstLine="567"/>
        <w:jc w:val="both"/>
        <w:rPr>
          <w:b/>
          <w:color w:val="auto"/>
          <w:szCs w:val="28"/>
        </w:rPr>
      </w:pPr>
      <w:r>
        <w:rPr>
          <w:b/>
          <w:bCs/>
          <w:szCs w:val="28"/>
        </w:rPr>
        <w:t xml:space="preserve">- </w:t>
      </w:r>
      <w:r w:rsidR="00B91C8B" w:rsidRPr="00B91C8B">
        <w:rPr>
          <w:b/>
          <w:bCs/>
          <w:szCs w:val="28"/>
        </w:rPr>
        <w:t>8 640 000</w:t>
      </w:r>
      <w:r w:rsidR="00B91C8B" w:rsidRPr="00B91C8B">
        <w:rPr>
          <w:b/>
          <w:color w:val="auto"/>
          <w:szCs w:val="28"/>
        </w:rPr>
        <w:t xml:space="preserve"> (Восемь миллионов шестьсот сорок тысяч) рублей 00 копеек с НДС;</w:t>
      </w:r>
    </w:p>
    <w:p w:rsidR="008253F9" w:rsidRDefault="008637D8" w:rsidP="008253F9">
      <w:pPr>
        <w:pStyle w:val="a7"/>
        <w:tabs>
          <w:tab w:val="left" w:pos="1560"/>
        </w:tabs>
        <w:spacing w:after="100" w:afterAutospacing="1"/>
        <w:ind w:left="0"/>
        <w:jc w:val="both"/>
        <w:rPr>
          <w:szCs w:val="28"/>
        </w:rPr>
      </w:pPr>
      <w:r w:rsidRPr="008637D8">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8253F9">
      <w:pPr>
        <w:pStyle w:val="a7"/>
        <w:tabs>
          <w:tab w:val="left" w:pos="1560"/>
        </w:tabs>
        <w:spacing w:after="100" w:afterAutospacing="1"/>
        <w:ind w:left="0"/>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4</w:t>
      </w:r>
      <w:r w:rsidRPr="008253F9">
        <w:rPr>
          <w:color w:val="auto"/>
          <w:szCs w:val="28"/>
        </w:rPr>
        <w:t>, является неделимой.</w:t>
      </w:r>
    </w:p>
    <w:p w:rsidR="008253F9" w:rsidRPr="008637D8" w:rsidRDefault="008253F9" w:rsidP="008637D8">
      <w:pPr>
        <w:pStyle w:val="a7"/>
        <w:tabs>
          <w:tab w:val="left" w:pos="1560"/>
        </w:tabs>
        <w:spacing w:after="100" w:afterAutospacing="1"/>
        <w:ind w:left="0"/>
        <w:jc w:val="both"/>
        <w:rPr>
          <w:szCs w:val="28"/>
        </w:rPr>
      </w:pPr>
    </w:p>
    <w:p w:rsidR="008637D8" w:rsidRPr="008637D8" w:rsidRDefault="008637D8" w:rsidP="008637D8">
      <w:pPr>
        <w:pStyle w:val="1"/>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Pr="008637D8">
        <w:rPr>
          <w:rFonts w:ascii="Times New Roman" w:hAnsi="Times New Roman" w:cs="Times New Roman"/>
          <w:b/>
          <w:szCs w:val="28"/>
        </w:rPr>
        <w:t xml:space="preserve">по лоту 5 </w:t>
      </w:r>
      <w:r w:rsidRPr="008637D8">
        <w:rPr>
          <w:rFonts w:ascii="Times New Roman" w:hAnsi="Times New Roman" w:cs="Times New Roman"/>
          <w:szCs w:val="28"/>
        </w:rPr>
        <w:t xml:space="preserve">составляет: </w:t>
      </w:r>
    </w:p>
    <w:p w:rsidR="00B91C8B" w:rsidRPr="00B91C8B" w:rsidRDefault="00B91C8B" w:rsidP="00B91C8B">
      <w:pPr>
        <w:jc w:val="both"/>
        <w:rPr>
          <w:b/>
          <w:color w:val="auto"/>
          <w:szCs w:val="28"/>
        </w:rPr>
      </w:pPr>
      <w:r w:rsidRPr="00B91C8B">
        <w:rPr>
          <w:b/>
          <w:bCs/>
          <w:szCs w:val="28"/>
        </w:rPr>
        <w:t xml:space="preserve">        </w:t>
      </w:r>
      <w:r w:rsidR="00E834D0">
        <w:rPr>
          <w:b/>
          <w:bCs/>
          <w:szCs w:val="28"/>
        </w:rPr>
        <w:t xml:space="preserve">- </w:t>
      </w:r>
      <w:r w:rsidRPr="00B91C8B">
        <w:rPr>
          <w:b/>
          <w:bCs/>
          <w:szCs w:val="28"/>
        </w:rPr>
        <w:t>27 000 000</w:t>
      </w:r>
      <w:r w:rsidRPr="00B91C8B">
        <w:rPr>
          <w:b/>
          <w:color w:val="auto"/>
          <w:szCs w:val="28"/>
        </w:rPr>
        <w:t xml:space="preserve"> (Двадцать семь миллионов) рублей 00 копеек без НДС; </w:t>
      </w:r>
    </w:p>
    <w:p w:rsidR="00B91C8B" w:rsidRPr="00B91C8B" w:rsidRDefault="00E834D0" w:rsidP="00B91C8B">
      <w:pPr>
        <w:ind w:firstLine="567"/>
        <w:jc w:val="both"/>
        <w:rPr>
          <w:b/>
          <w:color w:val="auto"/>
          <w:szCs w:val="28"/>
        </w:rPr>
      </w:pPr>
      <w:r>
        <w:rPr>
          <w:b/>
          <w:bCs/>
          <w:szCs w:val="28"/>
        </w:rPr>
        <w:t xml:space="preserve">- </w:t>
      </w:r>
      <w:r w:rsidR="00B91C8B" w:rsidRPr="00B91C8B">
        <w:rPr>
          <w:b/>
          <w:bCs/>
          <w:szCs w:val="28"/>
        </w:rPr>
        <w:t>32 400 000</w:t>
      </w:r>
      <w:r w:rsidR="00B91C8B" w:rsidRPr="00B91C8B">
        <w:rPr>
          <w:b/>
          <w:color w:val="auto"/>
          <w:szCs w:val="28"/>
        </w:rPr>
        <w:t xml:space="preserve"> (Тридцать два миллиона четыреста тысяч) рублей 00 копеек с НДС;</w:t>
      </w:r>
    </w:p>
    <w:p w:rsidR="008253F9" w:rsidRDefault="008637D8" w:rsidP="008253F9">
      <w:pPr>
        <w:pStyle w:val="a7"/>
        <w:tabs>
          <w:tab w:val="left" w:pos="1560"/>
        </w:tabs>
        <w:spacing w:after="100" w:afterAutospacing="1"/>
        <w:ind w:left="0"/>
        <w:jc w:val="both"/>
        <w:rPr>
          <w:szCs w:val="28"/>
        </w:rPr>
      </w:pPr>
      <w:r w:rsidRPr="008637D8">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8253F9" w:rsidRPr="008253F9" w:rsidRDefault="008253F9" w:rsidP="008253F9">
      <w:pPr>
        <w:pStyle w:val="a7"/>
        <w:tabs>
          <w:tab w:val="left" w:pos="1560"/>
        </w:tabs>
        <w:spacing w:after="100" w:afterAutospacing="1"/>
        <w:ind w:left="0"/>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5</w:t>
      </w:r>
      <w:r w:rsidRPr="008253F9">
        <w:rPr>
          <w:color w:val="auto"/>
          <w:szCs w:val="28"/>
        </w:rPr>
        <w:t>, является неделимой.</w:t>
      </w:r>
    </w:p>
    <w:p w:rsidR="008253F9" w:rsidRPr="008637D8" w:rsidRDefault="008253F9" w:rsidP="008637D8">
      <w:pPr>
        <w:pStyle w:val="a7"/>
        <w:tabs>
          <w:tab w:val="left" w:pos="1560"/>
        </w:tabs>
        <w:spacing w:after="100" w:afterAutospacing="1"/>
        <w:ind w:left="0"/>
        <w:jc w:val="both"/>
        <w:rPr>
          <w:szCs w:val="28"/>
        </w:rPr>
      </w:pPr>
    </w:p>
    <w:p w:rsidR="008637D8" w:rsidRPr="008637D8" w:rsidRDefault="008637D8" w:rsidP="008637D8">
      <w:pPr>
        <w:pStyle w:val="1"/>
        <w:rPr>
          <w:rFonts w:ascii="Times New Roman" w:hAnsi="Times New Roman" w:cs="Times New Roman"/>
          <w:szCs w:val="28"/>
        </w:rPr>
      </w:pPr>
      <w:r w:rsidRPr="008637D8">
        <w:rPr>
          <w:rFonts w:ascii="Times New Roman" w:hAnsi="Times New Roman" w:cs="Times New Roman"/>
          <w:szCs w:val="28"/>
        </w:rPr>
        <w:t xml:space="preserve">Начальная (максимальная) цена договора </w:t>
      </w:r>
      <w:r w:rsidRPr="008637D8">
        <w:rPr>
          <w:rFonts w:ascii="Times New Roman" w:hAnsi="Times New Roman" w:cs="Times New Roman"/>
          <w:b/>
          <w:szCs w:val="28"/>
        </w:rPr>
        <w:t xml:space="preserve">по лоту 6 </w:t>
      </w:r>
      <w:r w:rsidRPr="008637D8">
        <w:rPr>
          <w:rFonts w:ascii="Times New Roman" w:hAnsi="Times New Roman" w:cs="Times New Roman"/>
          <w:szCs w:val="28"/>
        </w:rPr>
        <w:t xml:space="preserve">составляет: </w:t>
      </w:r>
    </w:p>
    <w:p w:rsidR="00B91C8B" w:rsidRPr="00B91C8B" w:rsidRDefault="00B91C8B" w:rsidP="00B91C8B">
      <w:pPr>
        <w:jc w:val="both"/>
        <w:rPr>
          <w:b/>
          <w:color w:val="auto"/>
          <w:szCs w:val="28"/>
        </w:rPr>
      </w:pPr>
      <w:r w:rsidRPr="00B91C8B">
        <w:rPr>
          <w:b/>
          <w:bCs/>
          <w:szCs w:val="28"/>
        </w:rPr>
        <w:t xml:space="preserve">    </w:t>
      </w:r>
      <w:r>
        <w:rPr>
          <w:b/>
          <w:bCs/>
          <w:szCs w:val="28"/>
        </w:rPr>
        <w:t xml:space="preserve">    </w:t>
      </w:r>
      <w:r w:rsidR="00E834D0">
        <w:rPr>
          <w:b/>
          <w:bCs/>
          <w:szCs w:val="28"/>
        </w:rPr>
        <w:t xml:space="preserve">- </w:t>
      </w:r>
      <w:r w:rsidRPr="00B91C8B">
        <w:rPr>
          <w:b/>
          <w:bCs/>
          <w:szCs w:val="28"/>
        </w:rPr>
        <w:t>101 000 000</w:t>
      </w:r>
      <w:r w:rsidRPr="00B91C8B">
        <w:rPr>
          <w:b/>
          <w:color w:val="auto"/>
          <w:szCs w:val="28"/>
        </w:rPr>
        <w:t xml:space="preserve"> (Сто один миллион) рублей 00 копеек без НДС; </w:t>
      </w:r>
    </w:p>
    <w:p w:rsidR="00B91C8B" w:rsidRPr="00A55B7B" w:rsidRDefault="00E834D0" w:rsidP="00B91C8B">
      <w:pPr>
        <w:ind w:firstLine="567"/>
        <w:jc w:val="both"/>
        <w:rPr>
          <w:b/>
          <w:color w:val="auto"/>
          <w:szCs w:val="28"/>
        </w:rPr>
      </w:pPr>
      <w:r>
        <w:rPr>
          <w:b/>
          <w:bCs/>
          <w:szCs w:val="28"/>
        </w:rPr>
        <w:t xml:space="preserve">- </w:t>
      </w:r>
      <w:r w:rsidR="00B91C8B" w:rsidRPr="00B91C8B">
        <w:rPr>
          <w:b/>
          <w:bCs/>
          <w:szCs w:val="28"/>
        </w:rPr>
        <w:t>121 200 000</w:t>
      </w:r>
      <w:r w:rsidR="00B91C8B" w:rsidRPr="00B91C8B">
        <w:rPr>
          <w:b/>
          <w:color w:val="auto"/>
          <w:szCs w:val="28"/>
        </w:rPr>
        <w:t xml:space="preserve"> (Сто двадцать один миллион двести тысяч) рублей 00 копеек с НДС;</w:t>
      </w:r>
    </w:p>
    <w:p w:rsidR="008253F9" w:rsidRDefault="008637D8" w:rsidP="008253F9">
      <w:pPr>
        <w:pStyle w:val="a7"/>
        <w:tabs>
          <w:tab w:val="left" w:pos="1560"/>
        </w:tabs>
        <w:spacing w:after="100" w:afterAutospacing="1"/>
        <w:ind w:left="0"/>
        <w:jc w:val="both"/>
        <w:rPr>
          <w:szCs w:val="28"/>
        </w:rPr>
      </w:pPr>
      <w:r w:rsidRPr="008637D8">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9C07E7" w:rsidRPr="008671B5" w:rsidRDefault="008253F9" w:rsidP="008253F9">
      <w:pPr>
        <w:pStyle w:val="a7"/>
        <w:tabs>
          <w:tab w:val="left" w:pos="1560"/>
        </w:tabs>
        <w:spacing w:after="100" w:afterAutospacing="1"/>
        <w:ind w:left="0"/>
        <w:jc w:val="both"/>
        <w:rPr>
          <w:szCs w:val="28"/>
        </w:rPr>
      </w:pPr>
      <w:r w:rsidRPr="008253F9">
        <w:rPr>
          <w:color w:val="auto"/>
          <w:szCs w:val="28"/>
        </w:rPr>
        <w:t xml:space="preserve">Поставка Товара, указанного в техническом задании по лоту № </w:t>
      </w:r>
      <w:r>
        <w:rPr>
          <w:color w:val="auto"/>
          <w:szCs w:val="28"/>
        </w:rPr>
        <w:t>6</w:t>
      </w:r>
      <w:r w:rsidRPr="008253F9">
        <w:rPr>
          <w:color w:val="auto"/>
          <w:szCs w:val="28"/>
        </w:rPr>
        <w:t>, является неделимой.</w:t>
      </w:r>
    </w:p>
    <w:p w:rsidR="003E3A88" w:rsidRDefault="003E3A88" w:rsidP="00DA159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DA1592">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Default="00D60EB8" w:rsidP="00DA1592">
      <w:pPr>
        <w:ind w:firstLine="709"/>
        <w:jc w:val="both"/>
        <w:rPr>
          <w:rFonts w:eastAsiaTheme="minorHAnsi"/>
          <w:color w:val="auto"/>
          <w:sz w:val="24"/>
          <w:lang w:eastAsia="en-US"/>
        </w:rPr>
      </w:pPr>
      <w:r>
        <w:t xml:space="preserve">7.5. </w:t>
      </w:r>
      <w:r w:rsidRPr="00212853">
        <w:rPr>
          <w:color w:val="auto"/>
        </w:rPr>
        <w:t xml:space="preserve">Воронежский ВРЗ АО «ВРМ» </w:t>
      </w:r>
      <w:r w:rsidRPr="00212853">
        <w:rPr>
          <w:rFonts w:eastAsiaTheme="minorHAnsi"/>
          <w:color w:val="auto"/>
          <w:lang w:eastAsia="en-US"/>
        </w:rPr>
        <w:t>394010, г. Воронеж, пер. Богдана Хмельницкого, д. 1</w:t>
      </w:r>
      <w:r w:rsidRPr="00212853">
        <w:rPr>
          <w:rFonts w:eastAsiaTheme="minorHAnsi"/>
          <w:color w:val="auto"/>
          <w:sz w:val="24"/>
          <w:lang w:eastAsia="en-US"/>
        </w:rPr>
        <w:t>.</w:t>
      </w:r>
    </w:p>
    <w:p w:rsidR="005325BD" w:rsidRPr="00A12354" w:rsidRDefault="005325BD" w:rsidP="00DA1592">
      <w:pPr>
        <w:ind w:firstLine="709"/>
        <w:jc w:val="both"/>
        <w:rPr>
          <w:rFonts w:eastAsiaTheme="minorHAnsi"/>
          <w:color w:val="000000" w:themeColor="text1"/>
          <w:szCs w:val="28"/>
          <w:lang w:eastAsia="en-US"/>
        </w:rPr>
      </w:pPr>
      <w:r w:rsidRPr="00A12354">
        <w:rPr>
          <w:rFonts w:eastAsiaTheme="minorHAnsi"/>
          <w:color w:val="000000" w:themeColor="text1"/>
          <w:szCs w:val="28"/>
          <w:lang w:eastAsia="en-US"/>
        </w:rPr>
        <w:t xml:space="preserve">7.6. Гарантийный срок на поставляемый Товар </w:t>
      </w:r>
      <w:r w:rsidR="00A12354">
        <w:rPr>
          <w:rFonts w:eastAsiaTheme="minorHAnsi"/>
          <w:color w:val="000000" w:themeColor="text1"/>
          <w:szCs w:val="28"/>
          <w:lang w:eastAsia="en-US"/>
        </w:rPr>
        <w:t>– 36 месяцев</w:t>
      </w:r>
      <w:r w:rsidR="00A12354" w:rsidRPr="00A12354">
        <w:rPr>
          <w:rFonts w:eastAsiaTheme="minorHAnsi"/>
          <w:color w:val="000000" w:themeColor="text1"/>
          <w:szCs w:val="28"/>
          <w:lang w:eastAsia="en-US"/>
        </w:rPr>
        <w:t>.</w:t>
      </w:r>
    </w:p>
    <w:p w:rsidR="003E3A88" w:rsidRPr="00212853" w:rsidRDefault="003E3A88" w:rsidP="00DA1592">
      <w:pPr>
        <w:pStyle w:val="a7"/>
        <w:ind w:left="0" w:firstLine="709"/>
        <w:jc w:val="both"/>
        <w:rPr>
          <w:b/>
          <w:szCs w:val="28"/>
        </w:rPr>
      </w:pPr>
      <w:r>
        <w:rPr>
          <w:b/>
          <w:szCs w:val="28"/>
        </w:rPr>
        <w:t>7.</w:t>
      </w:r>
      <w:r w:rsidR="008637D8" w:rsidRPr="008637D8">
        <w:rPr>
          <w:b/>
          <w:szCs w:val="28"/>
        </w:rPr>
        <w:t>7</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8637D8" w:rsidRDefault="003E3A88" w:rsidP="008637D8">
      <w:pPr>
        <w:spacing w:before="120" w:after="120"/>
        <w:ind w:firstLine="709"/>
        <w:jc w:val="both"/>
        <w:rPr>
          <w:szCs w:val="28"/>
        </w:rPr>
      </w:pPr>
      <w:r>
        <w:rPr>
          <w:szCs w:val="28"/>
        </w:rPr>
        <w:t>7.</w:t>
      </w:r>
      <w:r w:rsidR="008637D8" w:rsidRPr="008637D8">
        <w:rPr>
          <w:szCs w:val="28"/>
        </w:rPr>
        <w:t>7</w:t>
      </w:r>
      <w:r>
        <w:rPr>
          <w:szCs w:val="28"/>
        </w:rPr>
        <w:t xml:space="preserve">.1. </w:t>
      </w:r>
      <w:r w:rsidR="008637D8" w:rsidRPr="002F3D3B">
        <w:rPr>
          <w:szCs w:val="28"/>
        </w:rPr>
        <w:t xml:space="preserve">Поставка Товара должна быть осуществлена </w:t>
      </w:r>
      <w:r w:rsidR="008637D8">
        <w:rPr>
          <w:szCs w:val="28"/>
        </w:rPr>
        <w:t xml:space="preserve">с </w:t>
      </w:r>
      <w:r w:rsidR="008637D8" w:rsidRPr="000969B5">
        <w:rPr>
          <w:szCs w:val="28"/>
        </w:rPr>
        <w:t xml:space="preserve">момента заключения договора до </w:t>
      </w:r>
      <w:r w:rsidR="008637D8" w:rsidRPr="00716CFC">
        <w:rPr>
          <w:szCs w:val="28"/>
        </w:rPr>
        <w:t>31.</w:t>
      </w:r>
      <w:r w:rsidR="008637D8">
        <w:rPr>
          <w:szCs w:val="28"/>
        </w:rPr>
        <w:t>05</w:t>
      </w:r>
      <w:r w:rsidR="008637D8" w:rsidRPr="00716CFC">
        <w:rPr>
          <w:szCs w:val="28"/>
        </w:rPr>
        <w:t>.202</w:t>
      </w:r>
      <w:r w:rsidR="008637D8">
        <w:rPr>
          <w:szCs w:val="28"/>
        </w:rPr>
        <w:t>1 г</w:t>
      </w:r>
      <w:r w:rsidR="008637D8" w:rsidRPr="00794926">
        <w:rPr>
          <w:szCs w:val="28"/>
        </w:rPr>
        <w:t>.</w:t>
      </w:r>
    </w:p>
    <w:p w:rsidR="00A12354" w:rsidRDefault="00A12354" w:rsidP="00DA1592">
      <w:pPr>
        <w:pStyle w:val="a7"/>
        <w:ind w:left="0" w:firstLine="709"/>
        <w:jc w:val="both"/>
        <w:rPr>
          <w:szCs w:val="28"/>
        </w:rPr>
      </w:pPr>
      <w:r w:rsidRPr="00A12354">
        <w:rPr>
          <w:color w:val="000000" w:themeColor="text1"/>
        </w:rPr>
        <w:t>7.</w:t>
      </w:r>
      <w:r w:rsidR="008637D8" w:rsidRPr="00B91C8B">
        <w:rPr>
          <w:color w:val="000000" w:themeColor="text1"/>
        </w:rPr>
        <w:t>7</w:t>
      </w:r>
      <w:r w:rsidRPr="00A12354">
        <w:rPr>
          <w:color w:val="000000" w:themeColor="text1"/>
        </w:rPr>
        <w:t>.2.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Default="003E3A88" w:rsidP="00DA1592">
      <w:pPr>
        <w:pStyle w:val="a7"/>
        <w:ind w:left="0" w:firstLine="709"/>
        <w:jc w:val="both"/>
        <w:rPr>
          <w:szCs w:val="28"/>
        </w:rPr>
      </w:pPr>
    </w:p>
    <w:p w:rsidR="003E3A88" w:rsidRPr="00212853" w:rsidRDefault="003E3A88" w:rsidP="00DA1592">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DA1592">
      <w:pPr>
        <w:pStyle w:val="a7"/>
        <w:ind w:left="0" w:firstLine="709"/>
        <w:jc w:val="both"/>
        <w:rPr>
          <w:color w:val="auto"/>
          <w:szCs w:val="28"/>
        </w:rPr>
      </w:pPr>
      <w:r>
        <w:rPr>
          <w:color w:val="auto"/>
          <w:szCs w:val="28"/>
        </w:rPr>
        <w:tab/>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7.8</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35DD7" w:rsidRPr="0085297B" w:rsidRDefault="003E3A88" w:rsidP="00D35DD7">
      <w:pPr>
        <w:pStyle w:val="a7"/>
        <w:spacing w:after="100" w:afterAutospacing="1"/>
        <w:ind w:left="0"/>
        <w:jc w:val="both"/>
        <w:rPr>
          <w:szCs w:val="28"/>
        </w:rPr>
      </w:pPr>
      <w:r>
        <w:rPr>
          <w:color w:val="auto"/>
          <w:szCs w:val="28"/>
        </w:rPr>
        <w:t xml:space="preserve">7.8.1. </w:t>
      </w:r>
      <w:r w:rsidR="00D35DD7">
        <w:rPr>
          <w:szCs w:val="28"/>
        </w:rPr>
        <w:t>О</w:t>
      </w:r>
      <w:r w:rsidR="00D35DD7" w:rsidRPr="00220345">
        <w:rPr>
          <w:szCs w:val="28"/>
        </w:rPr>
        <w:t>плата Товара</w:t>
      </w:r>
      <w:r w:rsidR="00D35DD7">
        <w:rPr>
          <w:szCs w:val="28"/>
        </w:rPr>
        <w:t xml:space="preserve"> по лотам 1-6</w:t>
      </w:r>
      <w:r w:rsidR="00D35DD7" w:rsidRPr="00220345">
        <w:rPr>
          <w:b/>
          <w:szCs w:val="28"/>
        </w:rPr>
        <w:t xml:space="preserve"> </w:t>
      </w:r>
      <w:r w:rsidR="00D35DD7" w:rsidRPr="00220345">
        <w:rPr>
          <w:szCs w:val="28"/>
        </w:rPr>
        <w:t xml:space="preserve">производится заказчиком в течение </w:t>
      </w:r>
      <w:r w:rsidR="00D35DD7">
        <w:rPr>
          <w:szCs w:val="28"/>
        </w:rPr>
        <w:t>60 (шестидесяти)</w:t>
      </w:r>
      <w:r w:rsidR="00D35DD7" w:rsidRPr="00220345">
        <w:rPr>
          <w:szCs w:val="28"/>
        </w:rPr>
        <w:t xml:space="preserve"> календарных дней с даты получения от Поставщика Товара</w:t>
      </w:r>
      <w:r w:rsidR="00D35DD7">
        <w:rPr>
          <w:szCs w:val="28"/>
        </w:rPr>
        <w:t>,</w:t>
      </w:r>
      <w:r w:rsidR="00D35DD7" w:rsidRPr="00220345">
        <w:rPr>
          <w:szCs w:val="28"/>
        </w:rPr>
        <w:t xml:space="preserve"> полного комплекта документов (в </w:t>
      </w:r>
      <w:proofErr w:type="spellStart"/>
      <w:r w:rsidR="00D35DD7" w:rsidRPr="00220345">
        <w:rPr>
          <w:szCs w:val="28"/>
        </w:rPr>
        <w:t>т.ч</w:t>
      </w:r>
      <w:proofErr w:type="spellEnd"/>
      <w:r w:rsidR="00D35DD7" w:rsidRPr="00220345">
        <w:rPr>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35DD7" w:rsidRPr="003364D8" w:rsidRDefault="00D35DD7" w:rsidP="00D35DD7">
      <w:pPr>
        <w:pStyle w:val="a6"/>
        <w:widowControl w:val="0"/>
        <w:rPr>
          <w:color w:val="000000" w:themeColor="text1"/>
        </w:rPr>
      </w:pPr>
      <w:r w:rsidRPr="003364D8">
        <w:rPr>
          <w:color w:val="000000" w:themeColor="text1"/>
        </w:rPr>
        <w:tab/>
        <w:t xml:space="preserve">4.6.2.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35DD7" w:rsidRPr="00505A19" w:rsidRDefault="00D35DD7" w:rsidP="00D35DD7">
      <w:pPr>
        <w:ind w:firstLine="720"/>
        <w:jc w:val="both"/>
        <w:rPr>
          <w:color w:val="000000" w:themeColor="text1"/>
          <w:szCs w:val="28"/>
        </w:rPr>
      </w:pPr>
      <w:r w:rsidRPr="004F4CC6">
        <w:rPr>
          <w:bCs/>
          <w:color w:val="000000" w:themeColor="text1"/>
          <w:szCs w:val="28"/>
        </w:rPr>
        <w:t>4.6.3.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212853" w:rsidP="00D35DD7">
      <w:pPr>
        <w:jc w:val="both"/>
        <w:rPr>
          <w:color w:val="000000" w:themeColor="text1"/>
          <w:szCs w:val="28"/>
        </w:rPr>
      </w:pPr>
      <w:r>
        <w:rPr>
          <w:b/>
          <w:szCs w:val="28"/>
        </w:rPr>
        <w:t xml:space="preserve">       </w:t>
      </w:r>
      <w:r w:rsidR="003E3A88" w:rsidRPr="007330E6">
        <w:rPr>
          <w:szCs w:val="28"/>
        </w:rPr>
        <w:t>7</w:t>
      </w:r>
      <w:r w:rsidR="003E3A88">
        <w:rPr>
          <w:szCs w:val="28"/>
        </w:rPr>
        <w:t>.8.2.</w:t>
      </w:r>
      <w:r w:rsidR="003E3A88" w:rsidRPr="00C04498">
        <w:rPr>
          <w:color w:val="auto"/>
          <w:szCs w:val="28"/>
        </w:rPr>
        <w:t xml:space="preserve"> </w:t>
      </w:r>
      <w:r w:rsidR="003E3A88" w:rsidRPr="00310EEF">
        <w:rPr>
          <w:color w:val="000000" w:themeColor="text1"/>
          <w:szCs w:val="28"/>
        </w:rPr>
        <w:t xml:space="preserve">Объем и единичные расценки </w:t>
      </w:r>
      <w:r w:rsidR="0011657A">
        <w:rPr>
          <w:color w:val="000000" w:themeColor="text1"/>
          <w:szCs w:val="28"/>
        </w:rPr>
        <w:t xml:space="preserve">по лот № 1 </w:t>
      </w:r>
      <w:r w:rsidR="003E3A88" w:rsidRPr="00310EEF">
        <w:rPr>
          <w:color w:val="000000" w:themeColor="text1"/>
          <w:szCs w:val="28"/>
        </w:rPr>
        <w:t>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11657A" w:rsidRDefault="00212853" w:rsidP="0011657A">
      <w:pPr>
        <w:pStyle w:val="a7"/>
        <w:spacing w:after="100" w:afterAutospacing="1"/>
        <w:ind w:left="0"/>
        <w:jc w:val="both"/>
        <w:rPr>
          <w:color w:val="000000" w:themeColor="text1"/>
          <w:szCs w:val="28"/>
        </w:rPr>
      </w:pPr>
      <w:r>
        <w:rPr>
          <w:szCs w:val="28"/>
        </w:rPr>
        <w:t xml:space="preserve">       </w:t>
      </w:r>
      <w:r w:rsidR="0011657A">
        <w:rPr>
          <w:szCs w:val="28"/>
        </w:rPr>
        <w:t>7.8.3.</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 xml:space="preserve">по лот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D35DD7" w:rsidRDefault="003E3A88" w:rsidP="003E3A88">
      <w:pPr>
        <w:pStyle w:val="a7"/>
        <w:spacing w:after="100" w:afterAutospacing="1"/>
        <w:ind w:left="0"/>
        <w:jc w:val="both"/>
        <w:rPr>
          <w:color w:val="000000" w:themeColor="text1"/>
          <w:szCs w:val="28"/>
        </w:rPr>
      </w:pPr>
      <w:r>
        <w:rPr>
          <w:szCs w:val="28"/>
        </w:rPr>
        <w:t xml:space="preserve">       </w:t>
      </w:r>
      <w:r w:rsidR="00BE73C9" w:rsidRPr="00BE73C9">
        <w:rPr>
          <w:szCs w:val="28"/>
        </w:rPr>
        <w:t xml:space="preserve">7.8.4. </w:t>
      </w:r>
      <w:r w:rsidR="00BE73C9" w:rsidRPr="00310EEF">
        <w:rPr>
          <w:color w:val="000000" w:themeColor="text1"/>
          <w:szCs w:val="28"/>
        </w:rPr>
        <w:t xml:space="preserve">Объем и единичные расценки </w:t>
      </w:r>
      <w:r w:rsidR="00BE73C9">
        <w:rPr>
          <w:color w:val="000000" w:themeColor="text1"/>
          <w:szCs w:val="28"/>
        </w:rPr>
        <w:t xml:space="preserve">по лот № </w:t>
      </w:r>
      <w:r w:rsidR="006B38C2" w:rsidRPr="006D12A2">
        <w:rPr>
          <w:color w:val="000000" w:themeColor="text1"/>
          <w:szCs w:val="28"/>
        </w:rPr>
        <w:t>3</w:t>
      </w:r>
      <w:r w:rsidR="00BE73C9">
        <w:rPr>
          <w:color w:val="000000" w:themeColor="text1"/>
          <w:szCs w:val="28"/>
        </w:rPr>
        <w:t xml:space="preserve"> </w:t>
      </w:r>
      <w:r w:rsidR="00BE73C9" w:rsidRPr="00310EEF">
        <w:rPr>
          <w:color w:val="000000" w:themeColor="text1"/>
          <w:szCs w:val="28"/>
        </w:rPr>
        <w:t>указаны в Таблице №</w:t>
      </w:r>
      <w:r w:rsidR="00BE73C9">
        <w:rPr>
          <w:color w:val="000000" w:themeColor="text1"/>
          <w:szCs w:val="28"/>
        </w:rPr>
        <w:t xml:space="preserve"> </w:t>
      </w:r>
      <w:r w:rsidR="00BE73C9" w:rsidRPr="00BE73C9">
        <w:rPr>
          <w:color w:val="000000" w:themeColor="text1"/>
          <w:szCs w:val="28"/>
        </w:rPr>
        <w:t>3</w:t>
      </w:r>
      <w:r w:rsidR="00BE73C9">
        <w:rPr>
          <w:color w:val="000000" w:themeColor="text1"/>
          <w:szCs w:val="28"/>
        </w:rPr>
        <w:t>.</w:t>
      </w:r>
    </w:p>
    <w:p w:rsidR="00D35DD7" w:rsidRDefault="00D35DD7" w:rsidP="00D35DD7">
      <w:pPr>
        <w:pStyle w:val="a7"/>
        <w:spacing w:after="100" w:afterAutospacing="1"/>
        <w:ind w:left="0"/>
        <w:jc w:val="both"/>
        <w:rPr>
          <w:color w:val="000000" w:themeColor="text1"/>
          <w:szCs w:val="28"/>
        </w:rPr>
      </w:pPr>
      <w:r>
        <w:rPr>
          <w:szCs w:val="28"/>
        </w:rPr>
        <w:t xml:space="preserve">       </w:t>
      </w:r>
      <w:r w:rsidRPr="00BE73C9">
        <w:rPr>
          <w:szCs w:val="28"/>
        </w:rPr>
        <w:t>7.8.</w:t>
      </w:r>
      <w:r>
        <w:rPr>
          <w:szCs w:val="28"/>
        </w:rPr>
        <w:t>5</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4 </w:t>
      </w:r>
      <w:r w:rsidRPr="00310EEF">
        <w:rPr>
          <w:color w:val="000000" w:themeColor="text1"/>
          <w:szCs w:val="28"/>
        </w:rPr>
        <w:t>указаны в Таблице №</w:t>
      </w:r>
      <w:r>
        <w:rPr>
          <w:color w:val="000000" w:themeColor="text1"/>
          <w:szCs w:val="28"/>
        </w:rPr>
        <w:t xml:space="preserve"> 4.</w:t>
      </w:r>
    </w:p>
    <w:p w:rsidR="00D35DD7" w:rsidRDefault="00D35DD7" w:rsidP="00D35DD7">
      <w:pPr>
        <w:pStyle w:val="a7"/>
        <w:spacing w:after="100" w:afterAutospacing="1"/>
        <w:ind w:left="0"/>
        <w:jc w:val="both"/>
        <w:rPr>
          <w:color w:val="000000" w:themeColor="text1"/>
          <w:szCs w:val="28"/>
        </w:rPr>
      </w:pPr>
      <w:r>
        <w:rPr>
          <w:szCs w:val="28"/>
        </w:rPr>
        <w:t xml:space="preserve">       </w:t>
      </w:r>
      <w:r w:rsidRPr="00BE73C9">
        <w:rPr>
          <w:szCs w:val="28"/>
        </w:rPr>
        <w:t>7.8.</w:t>
      </w:r>
      <w:r>
        <w:rPr>
          <w:szCs w:val="28"/>
        </w:rPr>
        <w:t>6</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5 </w:t>
      </w:r>
      <w:r w:rsidRPr="00310EEF">
        <w:rPr>
          <w:color w:val="000000" w:themeColor="text1"/>
          <w:szCs w:val="28"/>
        </w:rPr>
        <w:t>указаны в Таблице №</w:t>
      </w:r>
      <w:r>
        <w:rPr>
          <w:color w:val="000000" w:themeColor="text1"/>
          <w:szCs w:val="28"/>
        </w:rPr>
        <w:t xml:space="preserve"> 5.</w:t>
      </w:r>
    </w:p>
    <w:p w:rsidR="00D35DD7" w:rsidRPr="00D35DD7" w:rsidRDefault="00D35DD7" w:rsidP="00D35DD7">
      <w:pPr>
        <w:pStyle w:val="a7"/>
        <w:spacing w:after="100" w:afterAutospacing="1"/>
        <w:ind w:left="0"/>
        <w:jc w:val="both"/>
        <w:rPr>
          <w:color w:val="000000" w:themeColor="text1"/>
          <w:szCs w:val="28"/>
        </w:rPr>
      </w:pPr>
      <w:r>
        <w:rPr>
          <w:szCs w:val="28"/>
        </w:rPr>
        <w:t xml:space="preserve">       </w:t>
      </w:r>
      <w:r w:rsidRPr="00BE73C9">
        <w:rPr>
          <w:szCs w:val="28"/>
        </w:rPr>
        <w:t>7.8.</w:t>
      </w:r>
      <w:r>
        <w:rPr>
          <w:szCs w:val="28"/>
        </w:rPr>
        <w:t>7</w:t>
      </w:r>
      <w:r w:rsidRPr="00BE73C9">
        <w:rPr>
          <w:szCs w:val="28"/>
        </w:rPr>
        <w:t xml:space="preserve">. </w:t>
      </w:r>
      <w:r w:rsidRPr="00310EEF">
        <w:rPr>
          <w:color w:val="000000" w:themeColor="text1"/>
          <w:szCs w:val="28"/>
        </w:rPr>
        <w:t xml:space="preserve">Объем и единичные расценки </w:t>
      </w:r>
      <w:r>
        <w:rPr>
          <w:color w:val="000000" w:themeColor="text1"/>
          <w:szCs w:val="28"/>
        </w:rPr>
        <w:t xml:space="preserve">по лот № 6 </w:t>
      </w:r>
      <w:r w:rsidRPr="00310EEF">
        <w:rPr>
          <w:color w:val="000000" w:themeColor="text1"/>
          <w:szCs w:val="28"/>
        </w:rPr>
        <w:t>указаны в Таблице №</w:t>
      </w:r>
      <w:r>
        <w:rPr>
          <w:color w:val="000000" w:themeColor="text1"/>
          <w:szCs w:val="28"/>
        </w:rPr>
        <w:t xml:space="preserve"> 6.</w:t>
      </w:r>
      <w:r>
        <w:rPr>
          <w:szCs w:val="28"/>
        </w:rPr>
        <w:t xml:space="preserve">   </w:t>
      </w:r>
    </w:p>
    <w:p w:rsidR="00D35DD7" w:rsidRDefault="00D35DD7" w:rsidP="00D35DD7">
      <w:pPr>
        <w:pStyle w:val="a7"/>
        <w:spacing w:after="100" w:afterAutospacing="1"/>
        <w:ind w:left="0"/>
        <w:jc w:val="both"/>
        <w:rPr>
          <w:szCs w:val="28"/>
        </w:rPr>
      </w:pPr>
      <w:r>
        <w:rPr>
          <w:szCs w:val="28"/>
        </w:rPr>
        <w:t xml:space="preserve">                                 </w:t>
      </w:r>
    </w:p>
    <w:p w:rsidR="00D35DD7" w:rsidRDefault="003E3A88" w:rsidP="003E3A88">
      <w:pPr>
        <w:pStyle w:val="a7"/>
        <w:spacing w:after="100" w:afterAutospacing="1"/>
        <w:ind w:left="0"/>
        <w:jc w:val="both"/>
        <w:rPr>
          <w:szCs w:val="28"/>
        </w:rPr>
      </w:pPr>
      <w:r>
        <w:rPr>
          <w:szCs w:val="28"/>
        </w:rPr>
        <w:t xml:space="preserve"> </w:t>
      </w:r>
    </w:p>
    <w:p w:rsidR="003E3A88" w:rsidRDefault="003E3A88" w:rsidP="003E3A88">
      <w:pPr>
        <w:pStyle w:val="a7"/>
        <w:spacing w:after="100" w:afterAutospacing="1"/>
        <w:ind w:left="0"/>
        <w:jc w:val="both"/>
        <w:rPr>
          <w:szCs w:val="28"/>
        </w:rPr>
      </w:pPr>
      <w:r>
        <w:rPr>
          <w:szCs w:val="28"/>
        </w:rPr>
        <w:t xml:space="preserve">                                 </w:t>
      </w:r>
    </w:p>
    <w:p w:rsidR="003E3A88" w:rsidRDefault="003E3A88" w:rsidP="003E3A88">
      <w:pPr>
        <w:pStyle w:val="a7"/>
        <w:spacing w:after="100" w:afterAutospacing="1"/>
        <w:ind w:left="0" w:firstLine="709"/>
        <w:jc w:val="both"/>
        <w:rPr>
          <w:szCs w:val="28"/>
        </w:rPr>
      </w:pPr>
    </w:p>
    <w:p w:rsidR="006E606E" w:rsidRDefault="006E606E" w:rsidP="003E3A88">
      <w:pPr>
        <w:pStyle w:val="a7"/>
        <w:spacing w:after="100" w:afterAutospacing="1"/>
        <w:ind w:left="0" w:firstLine="709"/>
        <w:jc w:val="both"/>
        <w:rPr>
          <w:szCs w:val="28"/>
        </w:rPr>
        <w:sectPr w:rsidR="006E606E" w:rsidSect="00B75230">
          <w:footerReference w:type="default" r:id="rId12"/>
          <w:type w:val="continuous"/>
          <w:pgSz w:w="11906" w:h="16838"/>
          <w:pgMar w:top="1701" w:right="850" w:bottom="1134" w:left="1701" w:header="708" w:footer="708" w:gutter="0"/>
          <w:cols w:space="708"/>
          <w:docGrid w:linePitch="360"/>
        </w:sectPr>
      </w:pPr>
    </w:p>
    <w:p w:rsidR="004E41A5" w:rsidRDefault="004E41A5" w:rsidP="003E3A88">
      <w:pPr>
        <w:pStyle w:val="a7"/>
        <w:spacing w:after="100" w:afterAutospacing="1"/>
        <w:ind w:left="0" w:firstLine="709"/>
        <w:jc w:val="both"/>
        <w:rPr>
          <w:szCs w:val="28"/>
        </w:rPr>
        <w:sectPr w:rsidR="004E41A5" w:rsidSect="00B75230">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0141DC" w:rsidRPr="004E41A5" w:rsidRDefault="000141DC" w:rsidP="004E41A5">
      <w:pPr>
        <w:spacing w:after="100" w:afterAutospacing="1"/>
        <w:jc w:val="both"/>
        <w:rPr>
          <w:szCs w:val="28"/>
        </w:rPr>
        <w:sectPr w:rsidR="000141DC" w:rsidRPr="004E41A5" w:rsidSect="00B75230">
          <w:type w:val="continuous"/>
          <w:pgSz w:w="11906" w:h="16838"/>
          <w:pgMar w:top="1701" w:right="850" w:bottom="1134" w:left="1701" w:header="708" w:footer="708" w:gutter="0"/>
          <w:cols w:space="708"/>
          <w:docGrid w:linePitch="360"/>
        </w:sectPr>
      </w:pPr>
    </w:p>
    <w:p w:rsidR="004E41A5" w:rsidRDefault="004E41A5" w:rsidP="004E41A5">
      <w:pPr>
        <w:jc w:val="both"/>
        <w:rPr>
          <w:b/>
          <w:szCs w:val="28"/>
        </w:rPr>
      </w:pPr>
    </w:p>
    <w:p w:rsidR="004E41A5" w:rsidRDefault="004E41A5" w:rsidP="004E41A5">
      <w:pPr>
        <w:jc w:val="both"/>
        <w:rPr>
          <w:b/>
          <w:szCs w:val="28"/>
        </w:rPr>
      </w:pPr>
      <w:r>
        <w:rPr>
          <w:b/>
          <w:szCs w:val="28"/>
        </w:rPr>
        <w:t>Таблица №1</w:t>
      </w:r>
    </w:p>
    <w:p w:rsidR="004E41A5" w:rsidRDefault="004E41A5" w:rsidP="004E41A5">
      <w:pPr>
        <w:jc w:val="both"/>
        <w:rPr>
          <w:b/>
          <w:szCs w:val="28"/>
        </w:rPr>
      </w:pPr>
      <w:r>
        <w:rPr>
          <w:b/>
          <w:szCs w:val="28"/>
        </w:rPr>
        <w:t xml:space="preserve">Лот 1 </w:t>
      </w:r>
    </w:p>
    <w:tbl>
      <w:tblPr>
        <w:tblpPr w:leftFromText="180" w:rightFromText="180" w:vertAnchor="page" w:horzAnchor="margin" w:tblpY="329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3773"/>
        <w:gridCol w:w="1321"/>
        <w:gridCol w:w="1321"/>
        <w:gridCol w:w="2075"/>
        <w:gridCol w:w="2075"/>
        <w:gridCol w:w="2064"/>
      </w:tblGrid>
      <w:tr w:rsidR="004E41A5" w:rsidRPr="00B16028" w:rsidTr="004E41A5">
        <w:trPr>
          <w:trHeight w:val="542"/>
        </w:trPr>
        <w:tc>
          <w:tcPr>
            <w:tcW w:w="344" w:type="pct"/>
            <w:vMerge w:val="restart"/>
            <w:vAlign w:val="center"/>
          </w:tcPr>
          <w:p w:rsidR="004E41A5" w:rsidRPr="009E7C2C" w:rsidRDefault="004E41A5" w:rsidP="004E41A5">
            <w:pPr>
              <w:tabs>
                <w:tab w:val="center" w:pos="4677"/>
                <w:tab w:val="right" w:pos="9355"/>
              </w:tabs>
              <w:spacing w:before="240" w:after="120"/>
              <w:ind w:right="68"/>
              <w:contextualSpacing/>
              <w:jc w:val="center"/>
              <w:rPr>
                <w:b/>
                <w:sz w:val="18"/>
                <w:szCs w:val="18"/>
              </w:rPr>
            </w:pPr>
            <w:r w:rsidRPr="009E7C2C">
              <w:rPr>
                <w:b/>
                <w:sz w:val="18"/>
                <w:szCs w:val="18"/>
              </w:rPr>
              <w:t>№ п/п</w:t>
            </w:r>
          </w:p>
        </w:tc>
        <w:tc>
          <w:tcPr>
            <w:tcW w:w="1391" w:type="pct"/>
            <w:vMerge w:val="restart"/>
            <w:vAlign w:val="center"/>
          </w:tcPr>
          <w:p w:rsidR="004E41A5" w:rsidRPr="009E7C2C" w:rsidRDefault="004E41A5" w:rsidP="004E41A5">
            <w:pPr>
              <w:tabs>
                <w:tab w:val="center" w:pos="4677"/>
                <w:tab w:val="right" w:pos="9355"/>
              </w:tabs>
              <w:spacing w:before="240" w:after="120"/>
              <w:ind w:right="68"/>
              <w:contextualSpacing/>
              <w:jc w:val="center"/>
              <w:rPr>
                <w:b/>
                <w:sz w:val="18"/>
                <w:szCs w:val="18"/>
              </w:rPr>
            </w:pPr>
            <w:r w:rsidRPr="009E7C2C">
              <w:rPr>
                <w:b/>
                <w:sz w:val="18"/>
                <w:szCs w:val="18"/>
              </w:rPr>
              <w:t>Наименование товара</w:t>
            </w:r>
          </w:p>
        </w:tc>
        <w:tc>
          <w:tcPr>
            <w:tcW w:w="487" w:type="pct"/>
            <w:vMerge w:val="restart"/>
            <w:vAlign w:val="center"/>
          </w:tcPr>
          <w:p w:rsidR="004E41A5" w:rsidRPr="009E7C2C" w:rsidRDefault="004E41A5" w:rsidP="004E41A5">
            <w:pPr>
              <w:tabs>
                <w:tab w:val="center" w:pos="4677"/>
                <w:tab w:val="right" w:pos="9355"/>
              </w:tabs>
              <w:spacing w:before="240" w:after="120"/>
              <w:ind w:right="68"/>
              <w:contextualSpacing/>
              <w:jc w:val="center"/>
              <w:rPr>
                <w:b/>
                <w:sz w:val="18"/>
                <w:szCs w:val="18"/>
              </w:rPr>
            </w:pPr>
            <w:r w:rsidRPr="009E7C2C">
              <w:rPr>
                <w:b/>
                <w:sz w:val="18"/>
                <w:szCs w:val="18"/>
              </w:rPr>
              <w:t>Ед. изм.</w:t>
            </w:r>
          </w:p>
        </w:tc>
        <w:tc>
          <w:tcPr>
            <w:tcW w:w="487" w:type="pct"/>
            <w:vMerge w:val="restart"/>
            <w:vAlign w:val="center"/>
          </w:tcPr>
          <w:p w:rsidR="004E41A5" w:rsidRPr="009E7C2C" w:rsidRDefault="004E41A5" w:rsidP="004E41A5">
            <w:pPr>
              <w:tabs>
                <w:tab w:val="center" w:pos="4677"/>
                <w:tab w:val="right" w:pos="9355"/>
              </w:tabs>
              <w:spacing w:before="240" w:after="120"/>
              <w:ind w:right="68"/>
              <w:contextualSpacing/>
              <w:rPr>
                <w:b/>
                <w:sz w:val="18"/>
                <w:szCs w:val="18"/>
              </w:rPr>
            </w:pPr>
            <w:r w:rsidRPr="009E7C2C">
              <w:rPr>
                <w:b/>
                <w:sz w:val="18"/>
                <w:szCs w:val="18"/>
              </w:rPr>
              <w:t>Кол – во</w:t>
            </w:r>
          </w:p>
        </w:tc>
        <w:tc>
          <w:tcPr>
            <w:tcW w:w="765" w:type="pct"/>
            <w:vAlign w:val="center"/>
          </w:tcPr>
          <w:p w:rsidR="004E41A5" w:rsidRPr="009E7C2C" w:rsidRDefault="004E41A5" w:rsidP="004E41A5">
            <w:pPr>
              <w:tabs>
                <w:tab w:val="center" w:pos="4677"/>
                <w:tab w:val="right" w:pos="9355"/>
              </w:tabs>
              <w:spacing w:before="240" w:after="120"/>
              <w:ind w:right="68"/>
              <w:contextualSpacing/>
              <w:jc w:val="center"/>
              <w:rPr>
                <w:b/>
                <w:sz w:val="18"/>
                <w:szCs w:val="18"/>
              </w:rPr>
            </w:pPr>
            <w:r w:rsidRPr="009E7C2C">
              <w:rPr>
                <w:b/>
                <w:bCs/>
                <w:sz w:val="18"/>
                <w:szCs w:val="18"/>
              </w:rPr>
              <w:t>Цена за единицу, руб.</w:t>
            </w:r>
          </w:p>
          <w:p w:rsidR="004E41A5" w:rsidRPr="009E7C2C" w:rsidRDefault="004E41A5" w:rsidP="004E41A5">
            <w:pPr>
              <w:tabs>
                <w:tab w:val="center" w:pos="4677"/>
                <w:tab w:val="right" w:pos="9355"/>
              </w:tabs>
              <w:spacing w:before="240" w:after="120"/>
              <w:ind w:right="68"/>
              <w:contextualSpacing/>
              <w:jc w:val="center"/>
              <w:rPr>
                <w:b/>
                <w:sz w:val="18"/>
                <w:szCs w:val="18"/>
              </w:rPr>
            </w:pPr>
          </w:p>
        </w:tc>
        <w:tc>
          <w:tcPr>
            <w:tcW w:w="1526" w:type="pct"/>
            <w:gridSpan w:val="2"/>
            <w:vAlign w:val="center"/>
          </w:tcPr>
          <w:p w:rsidR="004E41A5" w:rsidRPr="009E7C2C" w:rsidRDefault="004E41A5" w:rsidP="004E41A5">
            <w:pPr>
              <w:tabs>
                <w:tab w:val="center" w:pos="4677"/>
                <w:tab w:val="right" w:pos="9355"/>
              </w:tabs>
              <w:spacing w:before="240" w:after="120"/>
              <w:ind w:right="68"/>
              <w:contextualSpacing/>
              <w:jc w:val="center"/>
              <w:rPr>
                <w:b/>
                <w:sz w:val="18"/>
                <w:szCs w:val="18"/>
              </w:rPr>
            </w:pPr>
            <w:r w:rsidRPr="009E7C2C">
              <w:rPr>
                <w:b/>
                <w:bCs/>
                <w:sz w:val="18"/>
                <w:szCs w:val="18"/>
              </w:rPr>
              <w:t>Сумма, руб.</w:t>
            </w:r>
          </w:p>
        </w:tc>
      </w:tr>
      <w:tr w:rsidR="004E41A5" w:rsidRPr="00B16028" w:rsidTr="004E41A5">
        <w:trPr>
          <w:trHeight w:val="274"/>
        </w:trPr>
        <w:tc>
          <w:tcPr>
            <w:tcW w:w="344" w:type="pct"/>
            <w:vMerge/>
            <w:vAlign w:val="center"/>
          </w:tcPr>
          <w:p w:rsidR="004E41A5" w:rsidRPr="009E7C2C" w:rsidRDefault="004E41A5" w:rsidP="004E41A5">
            <w:pPr>
              <w:tabs>
                <w:tab w:val="center" w:pos="4677"/>
                <w:tab w:val="right" w:pos="9355"/>
              </w:tabs>
              <w:spacing w:before="240" w:after="120"/>
              <w:ind w:right="68"/>
              <w:contextualSpacing/>
              <w:jc w:val="center"/>
              <w:rPr>
                <w:sz w:val="18"/>
                <w:szCs w:val="18"/>
              </w:rPr>
            </w:pPr>
          </w:p>
        </w:tc>
        <w:tc>
          <w:tcPr>
            <w:tcW w:w="1391" w:type="pct"/>
            <w:vMerge/>
            <w:vAlign w:val="center"/>
          </w:tcPr>
          <w:p w:rsidR="004E41A5" w:rsidRPr="009E7C2C" w:rsidRDefault="004E41A5" w:rsidP="004E41A5">
            <w:pPr>
              <w:tabs>
                <w:tab w:val="center" w:pos="4677"/>
                <w:tab w:val="right" w:pos="9355"/>
              </w:tabs>
              <w:spacing w:before="240" w:after="120"/>
              <w:ind w:right="68"/>
              <w:contextualSpacing/>
              <w:jc w:val="center"/>
              <w:rPr>
                <w:b/>
                <w:sz w:val="18"/>
                <w:szCs w:val="18"/>
              </w:rPr>
            </w:pPr>
          </w:p>
        </w:tc>
        <w:tc>
          <w:tcPr>
            <w:tcW w:w="487" w:type="pct"/>
            <w:vMerge/>
            <w:vAlign w:val="center"/>
          </w:tcPr>
          <w:p w:rsidR="004E41A5" w:rsidRPr="009E7C2C" w:rsidRDefault="004E41A5" w:rsidP="004E41A5">
            <w:pPr>
              <w:tabs>
                <w:tab w:val="center" w:pos="4677"/>
                <w:tab w:val="right" w:pos="9355"/>
              </w:tabs>
              <w:spacing w:before="240" w:after="120"/>
              <w:ind w:right="68"/>
              <w:contextualSpacing/>
              <w:jc w:val="center"/>
              <w:rPr>
                <w:b/>
                <w:sz w:val="18"/>
                <w:szCs w:val="18"/>
              </w:rPr>
            </w:pPr>
          </w:p>
        </w:tc>
        <w:tc>
          <w:tcPr>
            <w:tcW w:w="487" w:type="pct"/>
            <w:vMerge/>
            <w:vAlign w:val="center"/>
          </w:tcPr>
          <w:p w:rsidR="004E41A5" w:rsidRPr="009E7C2C" w:rsidRDefault="004E41A5" w:rsidP="004E41A5">
            <w:pPr>
              <w:tabs>
                <w:tab w:val="center" w:pos="4677"/>
                <w:tab w:val="right" w:pos="9355"/>
              </w:tabs>
              <w:spacing w:before="240" w:after="120"/>
              <w:ind w:right="68"/>
              <w:contextualSpacing/>
              <w:jc w:val="center"/>
              <w:rPr>
                <w:b/>
                <w:bCs/>
                <w:sz w:val="18"/>
                <w:szCs w:val="18"/>
              </w:rPr>
            </w:pPr>
          </w:p>
        </w:tc>
        <w:tc>
          <w:tcPr>
            <w:tcW w:w="765" w:type="pct"/>
            <w:vAlign w:val="center"/>
          </w:tcPr>
          <w:p w:rsidR="004E41A5" w:rsidRPr="009E7C2C" w:rsidRDefault="004E41A5" w:rsidP="004E41A5">
            <w:pPr>
              <w:jc w:val="center"/>
              <w:rPr>
                <w:b/>
                <w:bCs/>
                <w:sz w:val="18"/>
                <w:szCs w:val="18"/>
              </w:rPr>
            </w:pPr>
            <w:r w:rsidRPr="009E7C2C">
              <w:rPr>
                <w:b/>
                <w:bCs/>
                <w:sz w:val="18"/>
                <w:szCs w:val="18"/>
              </w:rPr>
              <w:t>без НДС</w:t>
            </w:r>
          </w:p>
        </w:tc>
        <w:tc>
          <w:tcPr>
            <w:tcW w:w="765" w:type="pct"/>
            <w:vAlign w:val="center"/>
          </w:tcPr>
          <w:p w:rsidR="004E41A5" w:rsidRPr="009E7C2C" w:rsidRDefault="004E41A5" w:rsidP="004E41A5">
            <w:pPr>
              <w:jc w:val="center"/>
              <w:rPr>
                <w:b/>
                <w:bCs/>
                <w:sz w:val="18"/>
                <w:szCs w:val="18"/>
              </w:rPr>
            </w:pPr>
            <w:r w:rsidRPr="009E7C2C">
              <w:rPr>
                <w:b/>
                <w:bCs/>
                <w:sz w:val="18"/>
                <w:szCs w:val="18"/>
              </w:rPr>
              <w:t>без НДС</w:t>
            </w:r>
          </w:p>
        </w:tc>
        <w:tc>
          <w:tcPr>
            <w:tcW w:w="761" w:type="pct"/>
            <w:vAlign w:val="center"/>
          </w:tcPr>
          <w:p w:rsidR="004E41A5" w:rsidRPr="009E7C2C" w:rsidRDefault="004E41A5" w:rsidP="004E41A5">
            <w:pPr>
              <w:jc w:val="center"/>
              <w:rPr>
                <w:b/>
                <w:bCs/>
                <w:sz w:val="18"/>
                <w:szCs w:val="18"/>
              </w:rPr>
            </w:pPr>
            <w:r w:rsidRPr="009E7C2C">
              <w:rPr>
                <w:b/>
                <w:bCs/>
                <w:sz w:val="18"/>
                <w:szCs w:val="18"/>
              </w:rPr>
              <w:t>с НДС, 20 %</w:t>
            </w:r>
          </w:p>
        </w:tc>
      </w:tr>
      <w:tr w:rsidR="004E41A5" w:rsidRPr="00B16028" w:rsidTr="004E41A5">
        <w:trPr>
          <w:trHeight w:val="684"/>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b/>
                <w:sz w:val="18"/>
                <w:szCs w:val="18"/>
              </w:rPr>
              <w:t>1</w:t>
            </w:r>
            <w:r w:rsidRPr="009E7C2C">
              <w:rPr>
                <w:sz w:val="18"/>
                <w:szCs w:val="18"/>
              </w:rPr>
              <w:t>.</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rPr>
                <w:b/>
                <w:sz w:val="18"/>
                <w:szCs w:val="18"/>
              </w:rPr>
            </w:pPr>
            <w:r w:rsidRPr="009E7C2C">
              <w:rPr>
                <w:b/>
                <w:sz w:val="18"/>
                <w:szCs w:val="18"/>
              </w:rPr>
              <w:t xml:space="preserve">Комплект оборудования вагона модели 47К-КЭВ, в </w:t>
            </w:r>
            <w:proofErr w:type="spellStart"/>
            <w:r w:rsidRPr="009E7C2C">
              <w:rPr>
                <w:b/>
                <w:sz w:val="18"/>
                <w:szCs w:val="18"/>
              </w:rPr>
              <w:t>т.ч</w:t>
            </w:r>
            <w:proofErr w:type="spellEnd"/>
            <w:r w:rsidRPr="009E7C2C">
              <w:rPr>
                <w:b/>
                <w:sz w:val="18"/>
                <w:szCs w:val="18"/>
              </w:rPr>
              <w:t>.:</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14</w:t>
            </w:r>
          </w:p>
        </w:tc>
        <w:tc>
          <w:tcPr>
            <w:tcW w:w="765" w:type="pct"/>
            <w:vAlign w:val="center"/>
          </w:tcPr>
          <w:p w:rsidR="004E41A5" w:rsidRDefault="004E41A5" w:rsidP="004E41A5">
            <w:pPr>
              <w:tabs>
                <w:tab w:val="center" w:pos="4677"/>
                <w:tab w:val="right" w:pos="9355"/>
              </w:tabs>
              <w:spacing w:before="100" w:beforeAutospacing="1" w:after="100" w:afterAutospacing="1"/>
              <w:contextualSpacing/>
              <w:jc w:val="center"/>
              <w:rPr>
                <w:b/>
                <w:sz w:val="18"/>
                <w:szCs w:val="18"/>
              </w:rPr>
            </w:pPr>
          </w:p>
          <w:p w:rsidR="004E41A5"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5 400 000,00</w:t>
            </w:r>
          </w:p>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75 600 000,</w:t>
            </w:r>
            <w:r w:rsidRPr="009E7C2C">
              <w:rPr>
                <w:b/>
                <w:sz w:val="18"/>
                <w:szCs w:val="18"/>
              </w:rPr>
              <w:t>00</w:t>
            </w: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90 720 000</w:t>
            </w:r>
            <w:r w:rsidRPr="009E7C2C">
              <w:rPr>
                <w:b/>
                <w:sz w:val="18"/>
                <w:szCs w:val="18"/>
              </w:rPr>
              <w:t>,00</w:t>
            </w:r>
          </w:p>
        </w:tc>
      </w:tr>
      <w:tr w:rsidR="004E41A5" w:rsidRPr="00B16028" w:rsidTr="004E41A5">
        <w:trPr>
          <w:trHeight w:val="435"/>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1.1.</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Комплекс электрооборудования  </w:t>
            </w:r>
          </w:p>
          <w:p w:rsidR="004E41A5" w:rsidRPr="009E7C2C" w:rsidRDefault="004E41A5" w:rsidP="004E41A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КЭВ-110 </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lang w:val="en-US"/>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435"/>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1.2.</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jc w:val="both"/>
              <w:rPr>
                <w:sz w:val="18"/>
                <w:szCs w:val="18"/>
              </w:rPr>
            </w:pPr>
            <w:r>
              <w:rPr>
                <w:sz w:val="18"/>
                <w:szCs w:val="18"/>
              </w:rPr>
              <w:t xml:space="preserve">Установка кондиционирования воздуха </w:t>
            </w:r>
            <w:r w:rsidRPr="009E7C2C">
              <w:rPr>
                <w:sz w:val="18"/>
                <w:szCs w:val="18"/>
              </w:rPr>
              <w:t>УКВ КЖ 2-4,5/2,5Т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435"/>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1.3.</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Высоковольтный ящик  </w:t>
            </w:r>
          </w:p>
          <w:p w:rsidR="004E41A5" w:rsidRPr="009E7C2C" w:rsidRDefault="004E41A5" w:rsidP="004E41A5">
            <w:pPr>
              <w:tabs>
                <w:tab w:val="center" w:pos="4677"/>
                <w:tab w:val="right" w:pos="9355"/>
              </w:tabs>
              <w:spacing w:before="100" w:beforeAutospacing="1" w:after="100" w:afterAutospacing="1"/>
              <w:contextualSpacing/>
              <w:jc w:val="both"/>
              <w:rPr>
                <w:sz w:val="18"/>
                <w:szCs w:val="18"/>
              </w:rPr>
            </w:pPr>
            <w:r w:rsidRPr="009E7C2C">
              <w:rPr>
                <w:sz w:val="18"/>
                <w:szCs w:val="18"/>
              </w:rPr>
              <w:t>Э-12.09.06.00.00.000К</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435"/>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1.4.</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Оборудование туалета              ЭЧТК МВИЮ.332352.003-05</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430"/>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1.5.</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 xml:space="preserve">Система видеонаблюдения СВНР-10 </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539"/>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1.6.</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Информационная сеть ТУ (ТСФВ.465000.006)</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401"/>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1.7.</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Насос циркуляционный          ЭЦН 0,4-40-110</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407"/>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lang w:val="en-US"/>
              </w:rPr>
            </w:pPr>
            <w:r w:rsidRPr="009E7C2C">
              <w:rPr>
                <w:sz w:val="18"/>
                <w:szCs w:val="18"/>
                <w:lang w:val="en-US"/>
              </w:rPr>
              <w:t>1.</w:t>
            </w:r>
            <w:r w:rsidRPr="009E7C2C">
              <w:rPr>
                <w:sz w:val="18"/>
                <w:szCs w:val="18"/>
              </w:rPr>
              <w:t>8</w:t>
            </w:r>
            <w:r w:rsidRPr="009E7C2C">
              <w:rPr>
                <w:sz w:val="18"/>
                <w:szCs w:val="18"/>
                <w:lang w:val="en-US"/>
              </w:rPr>
              <w:t>.</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jc w:val="both"/>
              <w:rPr>
                <w:sz w:val="18"/>
                <w:szCs w:val="18"/>
              </w:rPr>
            </w:pPr>
            <w:r w:rsidRPr="009E7C2C">
              <w:rPr>
                <w:sz w:val="18"/>
                <w:szCs w:val="18"/>
              </w:rPr>
              <w:t xml:space="preserve">Насос пожарный </w:t>
            </w:r>
          </w:p>
          <w:p w:rsidR="004E41A5" w:rsidRPr="009E7C2C" w:rsidRDefault="004E41A5" w:rsidP="004E41A5">
            <w:pPr>
              <w:tabs>
                <w:tab w:val="center" w:pos="4677"/>
                <w:tab w:val="right" w:pos="9355"/>
              </w:tabs>
              <w:spacing w:before="100" w:beforeAutospacing="1" w:after="100" w:afterAutospacing="1"/>
              <w:contextualSpacing/>
              <w:jc w:val="both"/>
              <w:rPr>
                <w:sz w:val="18"/>
                <w:szCs w:val="18"/>
                <w:lang w:val="en-US"/>
              </w:rPr>
            </w:pPr>
            <w:r w:rsidRPr="009E7C2C">
              <w:rPr>
                <w:sz w:val="18"/>
                <w:szCs w:val="18"/>
              </w:rPr>
              <w:t>ЭЦН 1,5-20-110</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386"/>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1.9.</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jc w:val="both"/>
              <w:rPr>
                <w:sz w:val="18"/>
                <w:szCs w:val="18"/>
              </w:rPr>
            </w:pPr>
            <w:r w:rsidRPr="009E7C2C">
              <w:rPr>
                <w:sz w:val="18"/>
                <w:szCs w:val="18"/>
              </w:rPr>
              <w:t>Монитор М-0842</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268"/>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lang w:val="en-US"/>
              </w:rPr>
            </w:pPr>
            <w:r w:rsidRPr="009E7C2C">
              <w:rPr>
                <w:sz w:val="18"/>
                <w:szCs w:val="18"/>
              </w:rPr>
              <w:t>1.10.</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jc w:val="both"/>
              <w:rPr>
                <w:sz w:val="18"/>
                <w:szCs w:val="18"/>
                <w:lang w:val="en-US"/>
              </w:rPr>
            </w:pPr>
            <w:r w:rsidRPr="009E7C2C">
              <w:rPr>
                <w:sz w:val="18"/>
                <w:szCs w:val="18"/>
              </w:rPr>
              <w:t>Пульт управления ПУ-0840</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539"/>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1.11.</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Информационное табло светодиодное</w:t>
            </w:r>
          </w:p>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 xml:space="preserve"> ИТС-0840.1-4RGB-2-2</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28</w:t>
            </w:r>
          </w:p>
        </w:tc>
        <w:tc>
          <w:tcPr>
            <w:tcW w:w="765" w:type="pct"/>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16028" w:rsidTr="004E41A5">
        <w:trPr>
          <w:trHeight w:val="612"/>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1.12.</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 xml:space="preserve">Информационное табло светодиодное </w:t>
            </w:r>
          </w:p>
          <w:p w:rsidR="004E41A5" w:rsidRPr="009E7C2C" w:rsidRDefault="004E41A5" w:rsidP="004E41A5">
            <w:pPr>
              <w:tabs>
                <w:tab w:val="center" w:pos="4677"/>
                <w:tab w:val="right" w:pos="9355"/>
              </w:tabs>
              <w:spacing w:before="100" w:beforeAutospacing="1" w:after="100" w:afterAutospacing="1"/>
              <w:contextualSpacing/>
              <w:rPr>
                <w:sz w:val="18"/>
                <w:szCs w:val="18"/>
              </w:rPr>
            </w:pPr>
            <w:r w:rsidRPr="009E7C2C">
              <w:rPr>
                <w:sz w:val="18"/>
                <w:szCs w:val="18"/>
              </w:rPr>
              <w:t>ИТС-0840.2-4RGB-1-2-Н (салонное)</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lang w:val="en-US"/>
              </w:rPr>
            </w:pPr>
            <w:r>
              <w:rPr>
                <w:sz w:val="18"/>
                <w:szCs w:val="18"/>
              </w:rPr>
              <w:t>28</w:t>
            </w:r>
          </w:p>
        </w:tc>
        <w:tc>
          <w:tcPr>
            <w:tcW w:w="765" w:type="pct"/>
          </w:tcPr>
          <w:p w:rsidR="004E41A5" w:rsidRPr="009E7C2C" w:rsidRDefault="004E41A5" w:rsidP="004E41A5">
            <w:pPr>
              <w:jc w:val="center"/>
              <w:rPr>
                <w:sz w:val="18"/>
                <w:szCs w:val="18"/>
              </w:rPr>
            </w:pPr>
          </w:p>
        </w:tc>
        <w:tc>
          <w:tcPr>
            <w:tcW w:w="765" w:type="pct"/>
          </w:tcPr>
          <w:p w:rsidR="004E41A5" w:rsidRPr="009E7C2C" w:rsidRDefault="004E41A5" w:rsidP="004E41A5">
            <w:pPr>
              <w:jc w:val="center"/>
              <w:rPr>
                <w:sz w:val="18"/>
                <w:szCs w:val="18"/>
              </w:rPr>
            </w:pPr>
          </w:p>
        </w:tc>
        <w:tc>
          <w:tcPr>
            <w:tcW w:w="761" w:type="pct"/>
          </w:tcPr>
          <w:p w:rsidR="004E41A5" w:rsidRPr="009E7C2C" w:rsidRDefault="004E41A5" w:rsidP="004E41A5">
            <w:pPr>
              <w:jc w:val="center"/>
              <w:rPr>
                <w:sz w:val="18"/>
                <w:szCs w:val="18"/>
              </w:rPr>
            </w:pPr>
          </w:p>
        </w:tc>
      </w:tr>
      <w:tr w:rsidR="004E41A5" w:rsidRPr="00B16028" w:rsidTr="004E41A5">
        <w:trPr>
          <w:trHeight w:val="435"/>
        </w:trPr>
        <w:tc>
          <w:tcPr>
            <w:tcW w:w="344"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sidRPr="009E7C2C">
              <w:rPr>
                <w:sz w:val="18"/>
                <w:szCs w:val="18"/>
              </w:rPr>
              <w:t>1.13.</w:t>
            </w:r>
          </w:p>
        </w:tc>
        <w:tc>
          <w:tcPr>
            <w:tcW w:w="1391" w:type="pct"/>
            <w:vAlign w:val="center"/>
          </w:tcPr>
          <w:p w:rsidR="004E41A5" w:rsidRPr="009E7C2C" w:rsidRDefault="004E41A5" w:rsidP="004E41A5">
            <w:pPr>
              <w:tabs>
                <w:tab w:val="center" w:pos="4677"/>
                <w:tab w:val="right" w:pos="9355"/>
              </w:tabs>
              <w:spacing w:before="100" w:beforeAutospacing="1" w:after="100" w:afterAutospacing="1"/>
              <w:contextualSpacing/>
              <w:jc w:val="both"/>
              <w:rPr>
                <w:b/>
                <w:sz w:val="18"/>
                <w:szCs w:val="18"/>
              </w:rPr>
            </w:pPr>
            <w:r w:rsidRPr="009E7C2C">
              <w:rPr>
                <w:sz w:val="18"/>
                <w:szCs w:val="18"/>
              </w:rPr>
              <w:t xml:space="preserve">СКБ и СПП без </w:t>
            </w:r>
            <w:proofErr w:type="spellStart"/>
            <w:r w:rsidRPr="009E7C2C">
              <w:rPr>
                <w:sz w:val="18"/>
                <w:szCs w:val="18"/>
              </w:rPr>
              <w:t>радиокупе</w:t>
            </w:r>
            <w:proofErr w:type="spellEnd"/>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r w:rsidRPr="009E7C2C">
              <w:rPr>
                <w:sz w:val="18"/>
                <w:szCs w:val="18"/>
              </w:rPr>
              <w:t>Шт.</w:t>
            </w:r>
          </w:p>
        </w:tc>
        <w:tc>
          <w:tcPr>
            <w:tcW w:w="487"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14</w:t>
            </w:r>
          </w:p>
        </w:tc>
        <w:tc>
          <w:tcPr>
            <w:tcW w:w="765" w:type="pct"/>
          </w:tcPr>
          <w:p w:rsidR="004E41A5" w:rsidRPr="009E7C2C" w:rsidRDefault="004E41A5" w:rsidP="004E41A5">
            <w:pPr>
              <w:jc w:val="center"/>
              <w:rPr>
                <w:sz w:val="18"/>
                <w:szCs w:val="18"/>
              </w:rPr>
            </w:pPr>
          </w:p>
        </w:tc>
        <w:tc>
          <w:tcPr>
            <w:tcW w:w="765" w:type="pct"/>
          </w:tcPr>
          <w:p w:rsidR="004E41A5" w:rsidRPr="009E7C2C" w:rsidRDefault="004E41A5" w:rsidP="004E41A5">
            <w:pPr>
              <w:jc w:val="center"/>
              <w:rPr>
                <w:sz w:val="18"/>
                <w:szCs w:val="18"/>
              </w:rPr>
            </w:pPr>
          </w:p>
        </w:tc>
        <w:tc>
          <w:tcPr>
            <w:tcW w:w="761" w:type="pct"/>
          </w:tcPr>
          <w:p w:rsidR="004E41A5" w:rsidRPr="009E7C2C" w:rsidRDefault="004E41A5" w:rsidP="004E41A5">
            <w:pPr>
              <w:jc w:val="center"/>
              <w:rPr>
                <w:sz w:val="18"/>
                <w:szCs w:val="18"/>
              </w:rPr>
            </w:pPr>
          </w:p>
        </w:tc>
      </w:tr>
      <w:tr w:rsidR="004E41A5" w:rsidRPr="00B16028" w:rsidTr="004E41A5">
        <w:trPr>
          <w:trHeight w:val="443"/>
        </w:trPr>
        <w:tc>
          <w:tcPr>
            <w:tcW w:w="344"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lang w:val="en-US"/>
              </w:rPr>
            </w:pPr>
          </w:p>
        </w:tc>
        <w:tc>
          <w:tcPr>
            <w:tcW w:w="1391" w:type="pct"/>
            <w:tcBorders>
              <w:bottom w:val="single" w:sz="4" w:space="0" w:color="auto"/>
            </w:tcBorders>
            <w:vAlign w:val="center"/>
          </w:tcPr>
          <w:p w:rsidR="004E41A5" w:rsidRPr="00B74AE1" w:rsidRDefault="004E41A5" w:rsidP="004E41A5">
            <w:pPr>
              <w:spacing w:before="100" w:beforeAutospacing="1" w:after="100" w:afterAutospacing="1"/>
              <w:jc w:val="center"/>
              <w:rPr>
                <w:b/>
                <w:sz w:val="18"/>
                <w:szCs w:val="18"/>
                <w:lang w:val="en-US"/>
              </w:rPr>
            </w:pPr>
            <w:r w:rsidRPr="00B74AE1">
              <w:rPr>
                <w:b/>
                <w:sz w:val="18"/>
                <w:szCs w:val="18"/>
              </w:rPr>
              <w:t>ИТОГО</w:t>
            </w:r>
            <w:r w:rsidRPr="00B74AE1">
              <w:rPr>
                <w:b/>
                <w:sz w:val="18"/>
                <w:szCs w:val="18"/>
                <w:lang w:val="en-US"/>
              </w:rPr>
              <w:t>:</w:t>
            </w:r>
          </w:p>
        </w:tc>
        <w:tc>
          <w:tcPr>
            <w:tcW w:w="487"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p>
        </w:tc>
        <w:tc>
          <w:tcPr>
            <w:tcW w:w="487"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lang w:val="en-US"/>
              </w:rPr>
            </w:pPr>
          </w:p>
        </w:tc>
        <w:tc>
          <w:tcPr>
            <w:tcW w:w="765" w:type="pct"/>
            <w:tcBorders>
              <w:bottom w:val="single" w:sz="4" w:space="0" w:color="auto"/>
            </w:tcBorders>
          </w:tcPr>
          <w:p w:rsidR="004E41A5" w:rsidRPr="00B74AE1" w:rsidRDefault="004E41A5" w:rsidP="004E41A5">
            <w:pPr>
              <w:jc w:val="center"/>
              <w:rPr>
                <w:b/>
                <w:sz w:val="18"/>
                <w:szCs w:val="18"/>
              </w:rPr>
            </w:pPr>
          </w:p>
        </w:tc>
        <w:tc>
          <w:tcPr>
            <w:tcW w:w="765"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75 600 000,</w:t>
            </w:r>
            <w:r w:rsidRPr="009E7C2C">
              <w:rPr>
                <w:b/>
                <w:sz w:val="18"/>
                <w:szCs w:val="18"/>
              </w:rPr>
              <w:t>00</w:t>
            </w:r>
          </w:p>
        </w:tc>
        <w:tc>
          <w:tcPr>
            <w:tcW w:w="761" w:type="pct"/>
            <w:vAlign w:val="center"/>
          </w:tcPr>
          <w:p w:rsidR="004E41A5" w:rsidRPr="009E7C2C"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90 720 000</w:t>
            </w:r>
            <w:r w:rsidRPr="009E7C2C">
              <w:rPr>
                <w:b/>
                <w:sz w:val="18"/>
                <w:szCs w:val="18"/>
              </w:rPr>
              <w:t>,00</w:t>
            </w:r>
          </w:p>
        </w:tc>
      </w:tr>
    </w:tbl>
    <w:p w:rsidR="004E41A5" w:rsidRDefault="004E41A5" w:rsidP="004E41A5">
      <w:pPr>
        <w:ind w:firstLine="720"/>
        <w:jc w:val="both"/>
        <w:rPr>
          <w:b/>
          <w:szCs w:val="28"/>
        </w:rPr>
      </w:pPr>
    </w:p>
    <w:p w:rsidR="004E41A5" w:rsidRDefault="004E41A5" w:rsidP="004E41A5">
      <w:pPr>
        <w:ind w:firstLine="720"/>
        <w:jc w:val="both"/>
        <w:rPr>
          <w:b/>
          <w:szCs w:val="28"/>
        </w:rPr>
      </w:pPr>
    </w:p>
    <w:p w:rsidR="004E41A5" w:rsidRDefault="004E41A5" w:rsidP="004E41A5">
      <w:pPr>
        <w:ind w:firstLine="720"/>
        <w:jc w:val="both"/>
        <w:rPr>
          <w:b/>
          <w:szCs w:val="28"/>
        </w:rPr>
      </w:pP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Зам. Начальника службы МТО                                              В.А. Комаров</w:t>
      </w: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Главный специалист службы МТО                                       В.Н. Сапоненко</w:t>
      </w:r>
    </w:p>
    <w:p w:rsidR="004E41A5" w:rsidRDefault="004E41A5" w:rsidP="004E41A5">
      <w:pPr>
        <w:ind w:firstLine="720"/>
        <w:jc w:val="both"/>
        <w:rPr>
          <w:b/>
          <w:szCs w:val="28"/>
        </w:rPr>
      </w:pPr>
    </w:p>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4E41A5" w:rsidRDefault="004E41A5" w:rsidP="006E606E"/>
    <w:p w:rsidR="006E606E" w:rsidRDefault="006E606E" w:rsidP="004E41A5">
      <w:pPr>
        <w:spacing w:after="100" w:afterAutospacing="1"/>
        <w:contextualSpacing/>
        <w:jc w:val="both"/>
      </w:pPr>
    </w:p>
    <w:p w:rsidR="004E41A5" w:rsidRPr="006E606E" w:rsidRDefault="004E41A5" w:rsidP="004E41A5">
      <w:pPr>
        <w:spacing w:after="100" w:afterAutospacing="1"/>
        <w:contextualSpacing/>
        <w:jc w:val="both"/>
        <w:rPr>
          <w:b/>
          <w:color w:val="000000" w:themeColor="text1"/>
          <w:szCs w:val="28"/>
        </w:rPr>
      </w:pPr>
    </w:p>
    <w:p w:rsidR="004E41A5" w:rsidRDefault="004E41A5" w:rsidP="004E41A5">
      <w:pPr>
        <w:rPr>
          <w:b/>
          <w:szCs w:val="28"/>
        </w:rPr>
      </w:pPr>
      <w:r>
        <w:rPr>
          <w:b/>
          <w:szCs w:val="28"/>
        </w:rPr>
        <w:t xml:space="preserve">Таблица №2 </w:t>
      </w:r>
    </w:p>
    <w:p w:rsidR="004E41A5" w:rsidRPr="006C7C75" w:rsidRDefault="004E41A5" w:rsidP="004E41A5">
      <w:pPr>
        <w:rPr>
          <w:b/>
          <w:szCs w:val="28"/>
        </w:rPr>
      </w:pPr>
      <w:r w:rsidRPr="006C7C75">
        <w:rPr>
          <w:b/>
          <w:szCs w:val="28"/>
        </w:rPr>
        <w:t>Л</w:t>
      </w:r>
      <w:r>
        <w:rPr>
          <w:b/>
          <w:szCs w:val="28"/>
        </w:rPr>
        <w:t>ОТ</w:t>
      </w:r>
      <w:r w:rsidRPr="006C7C75">
        <w:rPr>
          <w:b/>
          <w:szCs w:val="28"/>
        </w:rPr>
        <w:t xml:space="preserve"> 2</w:t>
      </w:r>
    </w:p>
    <w:tbl>
      <w:tblPr>
        <w:tblpPr w:leftFromText="180" w:rightFromText="180" w:vertAnchor="page" w:horzAnchor="margin" w:tblpY="2353"/>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3962"/>
        <w:gridCol w:w="1184"/>
        <w:gridCol w:w="1389"/>
        <w:gridCol w:w="2182"/>
        <w:gridCol w:w="2182"/>
        <w:gridCol w:w="2171"/>
      </w:tblGrid>
      <w:tr w:rsidR="004E41A5" w:rsidRPr="00B74AE1" w:rsidTr="004E41A5">
        <w:trPr>
          <w:trHeight w:val="460"/>
        </w:trPr>
        <w:tc>
          <w:tcPr>
            <w:tcW w:w="418"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 п/п</w:t>
            </w:r>
          </w:p>
        </w:tc>
        <w:tc>
          <w:tcPr>
            <w:tcW w:w="1389"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Наименование товара</w:t>
            </w:r>
          </w:p>
        </w:tc>
        <w:tc>
          <w:tcPr>
            <w:tcW w:w="415"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Ед. изм.</w:t>
            </w:r>
          </w:p>
        </w:tc>
        <w:tc>
          <w:tcPr>
            <w:tcW w:w="487"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Кол – во</w:t>
            </w:r>
          </w:p>
        </w:tc>
        <w:tc>
          <w:tcPr>
            <w:tcW w:w="765" w:type="pc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bCs/>
                <w:sz w:val="18"/>
                <w:szCs w:val="18"/>
              </w:rPr>
              <w:t>Цена за единицу, руб.</w:t>
            </w:r>
          </w:p>
          <w:p w:rsidR="004E41A5" w:rsidRPr="00B74AE1" w:rsidRDefault="004E41A5" w:rsidP="004E41A5">
            <w:pPr>
              <w:tabs>
                <w:tab w:val="center" w:pos="4677"/>
                <w:tab w:val="right" w:pos="9355"/>
              </w:tabs>
              <w:spacing w:before="240" w:after="120"/>
              <w:ind w:right="68"/>
              <w:contextualSpacing/>
              <w:jc w:val="center"/>
              <w:rPr>
                <w:b/>
                <w:sz w:val="18"/>
                <w:szCs w:val="18"/>
              </w:rPr>
            </w:pPr>
          </w:p>
        </w:tc>
        <w:tc>
          <w:tcPr>
            <w:tcW w:w="1526" w:type="pct"/>
            <w:gridSpan w:val="2"/>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bCs/>
                <w:sz w:val="18"/>
                <w:szCs w:val="18"/>
              </w:rPr>
              <w:t>Сумма, руб.</w:t>
            </w:r>
          </w:p>
        </w:tc>
      </w:tr>
      <w:tr w:rsidR="004E41A5" w:rsidRPr="00B74AE1" w:rsidTr="004E41A5">
        <w:trPr>
          <w:trHeight w:val="233"/>
        </w:trPr>
        <w:tc>
          <w:tcPr>
            <w:tcW w:w="418" w:type="pct"/>
            <w:vMerge/>
            <w:vAlign w:val="center"/>
          </w:tcPr>
          <w:p w:rsidR="004E41A5" w:rsidRPr="00B74AE1" w:rsidRDefault="004E41A5" w:rsidP="004E41A5">
            <w:pPr>
              <w:tabs>
                <w:tab w:val="center" w:pos="4677"/>
                <w:tab w:val="right" w:pos="9355"/>
              </w:tabs>
              <w:spacing w:before="240" w:after="120"/>
              <w:ind w:right="68"/>
              <w:contextualSpacing/>
              <w:jc w:val="center"/>
              <w:rPr>
                <w:sz w:val="18"/>
                <w:szCs w:val="18"/>
              </w:rPr>
            </w:pPr>
          </w:p>
        </w:tc>
        <w:tc>
          <w:tcPr>
            <w:tcW w:w="1389" w:type="pct"/>
            <w:vMerge/>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p>
        </w:tc>
        <w:tc>
          <w:tcPr>
            <w:tcW w:w="415" w:type="pct"/>
            <w:vMerge/>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p>
        </w:tc>
        <w:tc>
          <w:tcPr>
            <w:tcW w:w="487" w:type="pct"/>
            <w:vMerge/>
            <w:vAlign w:val="center"/>
          </w:tcPr>
          <w:p w:rsidR="004E41A5" w:rsidRPr="00B74AE1" w:rsidRDefault="004E41A5" w:rsidP="004E41A5">
            <w:pPr>
              <w:tabs>
                <w:tab w:val="center" w:pos="4677"/>
                <w:tab w:val="right" w:pos="9355"/>
              </w:tabs>
              <w:spacing w:before="240" w:after="120"/>
              <w:ind w:right="68"/>
              <w:contextualSpacing/>
              <w:jc w:val="center"/>
              <w:rPr>
                <w:b/>
                <w:bCs/>
                <w:sz w:val="18"/>
                <w:szCs w:val="18"/>
              </w:rPr>
            </w:pPr>
          </w:p>
        </w:tc>
        <w:tc>
          <w:tcPr>
            <w:tcW w:w="765" w:type="pct"/>
            <w:vAlign w:val="center"/>
          </w:tcPr>
          <w:p w:rsidR="004E41A5" w:rsidRPr="00B74AE1" w:rsidRDefault="004E41A5" w:rsidP="004E41A5">
            <w:pPr>
              <w:jc w:val="center"/>
              <w:rPr>
                <w:b/>
                <w:bCs/>
                <w:sz w:val="18"/>
                <w:szCs w:val="18"/>
              </w:rPr>
            </w:pPr>
            <w:r w:rsidRPr="00B74AE1">
              <w:rPr>
                <w:b/>
                <w:bCs/>
                <w:sz w:val="18"/>
                <w:szCs w:val="18"/>
              </w:rPr>
              <w:t>без НДС</w:t>
            </w:r>
          </w:p>
        </w:tc>
        <w:tc>
          <w:tcPr>
            <w:tcW w:w="765" w:type="pct"/>
            <w:vAlign w:val="center"/>
          </w:tcPr>
          <w:p w:rsidR="004E41A5" w:rsidRPr="00B74AE1" w:rsidRDefault="004E41A5" w:rsidP="004E41A5">
            <w:pPr>
              <w:jc w:val="center"/>
              <w:rPr>
                <w:b/>
                <w:bCs/>
                <w:sz w:val="18"/>
                <w:szCs w:val="18"/>
              </w:rPr>
            </w:pPr>
            <w:r w:rsidRPr="00B74AE1">
              <w:rPr>
                <w:b/>
                <w:bCs/>
                <w:sz w:val="18"/>
                <w:szCs w:val="18"/>
              </w:rPr>
              <w:t>без НДС</w:t>
            </w:r>
          </w:p>
        </w:tc>
        <w:tc>
          <w:tcPr>
            <w:tcW w:w="761" w:type="pct"/>
            <w:vAlign w:val="center"/>
          </w:tcPr>
          <w:p w:rsidR="004E41A5" w:rsidRPr="00B74AE1" w:rsidRDefault="004E41A5" w:rsidP="004E41A5">
            <w:pPr>
              <w:jc w:val="center"/>
              <w:rPr>
                <w:b/>
                <w:bCs/>
                <w:sz w:val="18"/>
                <w:szCs w:val="18"/>
              </w:rPr>
            </w:pPr>
            <w:r w:rsidRPr="00B74AE1">
              <w:rPr>
                <w:b/>
                <w:bCs/>
                <w:sz w:val="18"/>
                <w:szCs w:val="18"/>
              </w:rPr>
              <w:t>с НДС, 20 %</w:t>
            </w:r>
          </w:p>
        </w:tc>
      </w:tr>
      <w:tr w:rsidR="004E41A5" w:rsidRPr="00B74AE1" w:rsidTr="004E41A5">
        <w:trPr>
          <w:trHeight w:val="579"/>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b/>
                <w:sz w:val="18"/>
                <w:szCs w:val="18"/>
              </w:rPr>
              <w:t>1</w:t>
            </w:r>
            <w:r w:rsidRPr="00B74AE1">
              <w:rPr>
                <w:sz w:val="18"/>
                <w:szCs w:val="18"/>
              </w:rPr>
              <w:t>.</w:t>
            </w:r>
          </w:p>
        </w:tc>
        <w:tc>
          <w:tcPr>
            <w:tcW w:w="1389" w:type="pct"/>
            <w:vAlign w:val="center"/>
          </w:tcPr>
          <w:p w:rsidR="004E41A5" w:rsidRPr="00B74AE1" w:rsidRDefault="004E41A5" w:rsidP="004E41A5">
            <w:pPr>
              <w:tabs>
                <w:tab w:val="center" w:pos="4677"/>
                <w:tab w:val="right" w:pos="9355"/>
              </w:tabs>
              <w:spacing w:before="100" w:beforeAutospacing="1" w:after="100" w:afterAutospacing="1"/>
              <w:contextualSpacing/>
              <w:jc w:val="both"/>
              <w:rPr>
                <w:b/>
                <w:sz w:val="18"/>
                <w:szCs w:val="18"/>
              </w:rPr>
            </w:pPr>
            <w:r w:rsidRPr="00B74AE1">
              <w:rPr>
                <w:b/>
                <w:sz w:val="18"/>
                <w:szCs w:val="18"/>
              </w:rPr>
              <w:t xml:space="preserve">Комплект оборудования вагона модели 47К-Э, в </w:t>
            </w:r>
            <w:proofErr w:type="spellStart"/>
            <w:r w:rsidRPr="00B74AE1">
              <w:rPr>
                <w:b/>
                <w:sz w:val="18"/>
                <w:szCs w:val="18"/>
              </w:rPr>
              <w:t>т.ч</w:t>
            </w:r>
            <w:proofErr w:type="spellEnd"/>
            <w:r w:rsidRPr="00B74AE1">
              <w:rPr>
                <w:b/>
                <w:sz w:val="18"/>
                <w:szCs w:val="18"/>
              </w:rPr>
              <w:t>.:</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p>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5 450 000,00</w:t>
            </w:r>
          </w:p>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sidRPr="00B74AE1">
              <w:rPr>
                <w:b/>
                <w:sz w:val="18"/>
                <w:szCs w:val="18"/>
              </w:rPr>
              <w:t xml:space="preserve"> </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130 800 000</w:t>
            </w:r>
            <w:r w:rsidRPr="00B74AE1">
              <w:rPr>
                <w:b/>
                <w:sz w:val="18"/>
                <w:szCs w:val="18"/>
              </w:rPr>
              <w:t>,00</w:t>
            </w: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156 960 000</w:t>
            </w:r>
            <w:r w:rsidRPr="00B74AE1">
              <w:rPr>
                <w:b/>
                <w:sz w:val="18"/>
                <w:szCs w:val="18"/>
              </w:rPr>
              <w:t>,00</w:t>
            </w:r>
          </w:p>
        </w:tc>
      </w:tr>
      <w:tr w:rsidR="004E41A5" w:rsidRPr="00B74AE1" w:rsidTr="004E41A5">
        <w:trPr>
          <w:trHeight w:val="370"/>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w:t>
            </w:r>
          </w:p>
        </w:tc>
        <w:tc>
          <w:tcPr>
            <w:tcW w:w="1389" w:type="pct"/>
            <w:vAlign w:val="center"/>
          </w:tcPr>
          <w:p w:rsidR="004E41A5" w:rsidRPr="00B74AE1" w:rsidRDefault="004E41A5" w:rsidP="004E41A5">
            <w:pPr>
              <w:tabs>
                <w:tab w:val="center" w:pos="4677"/>
                <w:tab w:val="right" w:pos="9355"/>
              </w:tabs>
              <w:spacing w:before="100" w:beforeAutospacing="1" w:after="100" w:afterAutospacing="1"/>
              <w:contextualSpacing/>
              <w:jc w:val="both"/>
              <w:rPr>
                <w:sz w:val="18"/>
                <w:szCs w:val="18"/>
              </w:rPr>
            </w:pPr>
            <w:r w:rsidRPr="00B74AE1">
              <w:rPr>
                <w:sz w:val="18"/>
                <w:szCs w:val="18"/>
              </w:rPr>
              <w:t>К</w:t>
            </w:r>
            <w:r>
              <w:rPr>
                <w:sz w:val="18"/>
                <w:szCs w:val="18"/>
              </w:rPr>
              <w:t>омплекс электрооборудования</w:t>
            </w:r>
          </w:p>
          <w:p w:rsidR="004E41A5" w:rsidRPr="00B74AE1" w:rsidRDefault="004E41A5" w:rsidP="004E41A5">
            <w:pPr>
              <w:tabs>
                <w:tab w:val="center" w:pos="4677"/>
                <w:tab w:val="right" w:pos="9355"/>
              </w:tabs>
              <w:spacing w:before="100" w:beforeAutospacing="1" w:after="100" w:afterAutospacing="1"/>
              <w:contextualSpacing/>
              <w:jc w:val="both"/>
              <w:rPr>
                <w:sz w:val="18"/>
                <w:szCs w:val="18"/>
              </w:rPr>
            </w:pPr>
            <w:r w:rsidRPr="00B74AE1">
              <w:rPr>
                <w:sz w:val="18"/>
                <w:szCs w:val="18"/>
              </w:rPr>
              <w:t>Э-12.03.00.00.000АК-67</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lang w:val="en-US"/>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22"/>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1.2.</w:t>
            </w:r>
          </w:p>
        </w:tc>
        <w:tc>
          <w:tcPr>
            <w:tcW w:w="1389" w:type="pct"/>
            <w:vAlign w:val="center"/>
          </w:tcPr>
          <w:p w:rsidR="004E41A5" w:rsidRPr="00B74AE1" w:rsidRDefault="004E41A5" w:rsidP="004E41A5">
            <w:pPr>
              <w:tabs>
                <w:tab w:val="center" w:pos="4677"/>
                <w:tab w:val="right" w:pos="9355"/>
              </w:tabs>
              <w:spacing w:before="100" w:beforeAutospacing="1" w:after="100" w:afterAutospacing="1"/>
              <w:contextualSpacing/>
              <w:rPr>
                <w:sz w:val="18"/>
                <w:szCs w:val="18"/>
              </w:rPr>
            </w:pPr>
            <w:r w:rsidRPr="00B74AE1">
              <w:rPr>
                <w:sz w:val="18"/>
                <w:szCs w:val="18"/>
              </w:rPr>
              <w:t>Кондиционер транспортный КТВ-28</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70"/>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1.3.</w:t>
            </w:r>
          </w:p>
        </w:tc>
        <w:tc>
          <w:tcPr>
            <w:tcW w:w="1389" w:type="pct"/>
            <w:vAlign w:val="center"/>
          </w:tcPr>
          <w:p w:rsidR="004E41A5" w:rsidRPr="00B74AE1" w:rsidRDefault="004E41A5" w:rsidP="004E41A5">
            <w:pPr>
              <w:spacing w:before="100" w:beforeAutospacing="1" w:after="100" w:afterAutospacing="1"/>
              <w:rPr>
                <w:sz w:val="18"/>
                <w:szCs w:val="18"/>
              </w:rPr>
            </w:pPr>
            <w:r w:rsidRPr="00B74AE1">
              <w:rPr>
                <w:sz w:val="18"/>
                <w:szCs w:val="18"/>
              </w:rPr>
              <w:t>О</w:t>
            </w:r>
            <w:r>
              <w:rPr>
                <w:sz w:val="18"/>
                <w:szCs w:val="18"/>
              </w:rPr>
              <w:t>борудование туалета</w:t>
            </w:r>
            <w:r w:rsidRPr="00B74AE1">
              <w:rPr>
                <w:sz w:val="18"/>
                <w:szCs w:val="18"/>
              </w:rPr>
              <w:t xml:space="preserve"> ЭЧТК МВИЮ.332352.003-05</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09"/>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1.4.</w:t>
            </w:r>
          </w:p>
        </w:tc>
        <w:tc>
          <w:tcPr>
            <w:tcW w:w="1389" w:type="pct"/>
            <w:vAlign w:val="center"/>
          </w:tcPr>
          <w:p w:rsidR="004E41A5" w:rsidRPr="00B74AE1" w:rsidRDefault="004E41A5" w:rsidP="004E41A5">
            <w:pPr>
              <w:spacing w:before="100" w:beforeAutospacing="1" w:after="100" w:afterAutospacing="1"/>
              <w:rPr>
                <w:sz w:val="18"/>
                <w:szCs w:val="18"/>
              </w:rPr>
            </w:pPr>
            <w:r w:rsidRPr="00B74AE1">
              <w:rPr>
                <w:sz w:val="18"/>
                <w:szCs w:val="18"/>
              </w:rPr>
              <w:t xml:space="preserve">Система видеонаблюдения СВНР-10 </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59"/>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1.5.</w:t>
            </w:r>
          </w:p>
        </w:tc>
        <w:tc>
          <w:tcPr>
            <w:tcW w:w="1389" w:type="pct"/>
            <w:vAlign w:val="center"/>
          </w:tcPr>
          <w:p w:rsidR="004E41A5" w:rsidRPr="00B74AE1" w:rsidRDefault="004E41A5" w:rsidP="004E41A5">
            <w:pPr>
              <w:rPr>
                <w:sz w:val="18"/>
                <w:szCs w:val="18"/>
              </w:rPr>
            </w:pPr>
            <w:r w:rsidRPr="00B74AE1">
              <w:rPr>
                <w:sz w:val="18"/>
                <w:szCs w:val="18"/>
              </w:rPr>
              <w:t>И</w:t>
            </w:r>
            <w:r>
              <w:rPr>
                <w:sz w:val="18"/>
                <w:szCs w:val="18"/>
              </w:rPr>
              <w:t>нформационная сеть</w:t>
            </w:r>
            <w:r w:rsidRPr="00B74AE1">
              <w:rPr>
                <w:sz w:val="18"/>
                <w:szCs w:val="18"/>
              </w:rPr>
              <w:t xml:space="preserve"> ТУ (ТСФВ.465000.006)</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29"/>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1.6.</w:t>
            </w:r>
          </w:p>
        </w:tc>
        <w:tc>
          <w:tcPr>
            <w:tcW w:w="1389" w:type="pct"/>
            <w:vAlign w:val="center"/>
          </w:tcPr>
          <w:p w:rsidR="004E41A5" w:rsidRPr="00B74AE1" w:rsidRDefault="004E41A5" w:rsidP="004E41A5">
            <w:pPr>
              <w:spacing w:before="100" w:beforeAutospacing="1" w:after="100" w:afterAutospacing="1"/>
              <w:rPr>
                <w:sz w:val="18"/>
                <w:szCs w:val="18"/>
              </w:rPr>
            </w:pPr>
            <w:r w:rsidRPr="00B74AE1">
              <w:rPr>
                <w:sz w:val="18"/>
                <w:szCs w:val="18"/>
              </w:rPr>
              <w:t xml:space="preserve">Насос циркуляционный </w:t>
            </w:r>
            <w:r>
              <w:rPr>
                <w:sz w:val="18"/>
                <w:szCs w:val="18"/>
              </w:rPr>
              <w:t xml:space="preserve">         </w:t>
            </w:r>
            <w:r w:rsidRPr="00B74AE1">
              <w:rPr>
                <w:sz w:val="18"/>
                <w:szCs w:val="18"/>
              </w:rPr>
              <w:t>ЭЦН 0</w:t>
            </w:r>
            <w:r>
              <w:rPr>
                <w:sz w:val="18"/>
                <w:szCs w:val="18"/>
              </w:rPr>
              <w:t>,</w:t>
            </w:r>
            <w:r w:rsidRPr="00B74AE1">
              <w:rPr>
                <w:sz w:val="18"/>
                <w:szCs w:val="18"/>
              </w:rPr>
              <w:t>4-40-110</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244"/>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lang w:val="en-US"/>
              </w:rPr>
            </w:pPr>
            <w:r w:rsidRPr="00B74AE1">
              <w:rPr>
                <w:sz w:val="18"/>
                <w:szCs w:val="18"/>
                <w:lang w:val="en-US"/>
              </w:rPr>
              <w:t>1.</w:t>
            </w:r>
            <w:r w:rsidRPr="00B74AE1">
              <w:rPr>
                <w:sz w:val="18"/>
                <w:szCs w:val="18"/>
              </w:rPr>
              <w:t>7</w:t>
            </w:r>
            <w:r w:rsidRPr="00B74AE1">
              <w:rPr>
                <w:sz w:val="18"/>
                <w:szCs w:val="18"/>
                <w:lang w:val="en-US"/>
              </w:rPr>
              <w:t>.</w:t>
            </w:r>
          </w:p>
        </w:tc>
        <w:tc>
          <w:tcPr>
            <w:tcW w:w="1389" w:type="pct"/>
            <w:vAlign w:val="center"/>
          </w:tcPr>
          <w:p w:rsidR="004E41A5" w:rsidRPr="00B74AE1" w:rsidRDefault="004E41A5" w:rsidP="004E41A5">
            <w:pPr>
              <w:spacing w:before="100" w:beforeAutospacing="1" w:after="100" w:afterAutospacing="1"/>
              <w:rPr>
                <w:sz w:val="18"/>
                <w:szCs w:val="18"/>
                <w:lang w:val="en-US"/>
              </w:rPr>
            </w:pPr>
            <w:r w:rsidRPr="00B74AE1">
              <w:rPr>
                <w:sz w:val="18"/>
                <w:szCs w:val="18"/>
              </w:rPr>
              <w:t>Насос пожарный</w:t>
            </w:r>
            <w:r w:rsidRPr="00B74AE1">
              <w:rPr>
                <w:sz w:val="18"/>
                <w:szCs w:val="18"/>
                <w:lang w:val="en-US"/>
              </w:rPr>
              <w:t xml:space="preserve"> ЭЦН 1,5-20-110</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225"/>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1.8.</w:t>
            </w:r>
          </w:p>
        </w:tc>
        <w:tc>
          <w:tcPr>
            <w:tcW w:w="1389" w:type="pct"/>
            <w:vAlign w:val="center"/>
          </w:tcPr>
          <w:p w:rsidR="004E41A5" w:rsidRPr="00B74AE1" w:rsidRDefault="004E41A5" w:rsidP="004E41A5">
            <w:pPr>
              <w:rPr>
                <w:sz w:val="18"/>
                <w:szCs w:val="18"/>
              </w:rPr>
            </w:pPr>
            <w:r w:rsidRPr="00B74AE1">
              <w:rPr>
                <w:sz w:val="18"/>
                <w:szCs w:val="18"/>
              </w:rPr>
              <w:t>Монитор М-0842</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35"/>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lang w:val="en-US"/>
              </w:rPr>
            </w:pPr>
            <w:r w:rsidRPr="00B74AE1">
              <w:rPr>
                <w:sz w:val="18"/>
                <w:szCs w:val="18"/>
              </w:rPr>
              <w:t>1.9.</w:t>
            </w:r>
          </w:p>
        </w:tc>
        <w:tc>
          <w:tcPr>
            <w:tcW w:w="1389" w:type="pct"/>
            <w:vAlign w:val="center"/>
          </w:tcPr>
          <w:p w:rsidR="004E41A5" w:rsidRPr="00B74AE1" w:rsidRDefault="004E41A5" w:rsidP="004E41A5">
            <w:pPr>
              <w:spacing w:before="100" w:beforeAutospacing="1" w:after="100" w:afterAutospacing="1"/>
              <w:rPr>
                <w:sz w:val="18"/>
                <w:szCs w:val="18"/>
                <w:lang w:val="en-US"/>
              </w:rPr>
            </w:pPr>
            <w:r w:rsidRPr="00B74AE1">
              <w:rPr>
                <w:sz w:val="18"/>
                <w:szCs w:val="18"/>
              </w:rPr>
              <w:t>Пульт управления ПУ-0840</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458"/>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1.10.</w:t>
            </w:r>
          </w:p>
        </w:tc>
        <w:tc>
          <w:tcPr>
            <w:tcW w:w="1389" w:type="pct"/>
            <w:vAlign w:val="center"/>
          </w:tcPr>
          <w:p w:rsidR="004E41A5" w:rsidRPr="00B74AE1" w:rsidRDefault="004E41A5" w:rsidP="004E41A5">
            <w:pPr>
              <w:tabs>
                <w:tab w:val="center" w:pos="4677"/>
                <w:tab w:val="right" w:pos="9355"/>
              </w:tabs>
              <w:spacing w:before="100" w:beforeAutospacing="1" w:after="100" w:afterAutospacing="1"/>
              <w:contextualSpacing/>
              <w:rPr>
                <w:b/>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ИТС-0840.1-4RGB-2-2</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48</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458"/>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1.11.</w:t>
            </w:r>
          </w:p>
        </w:tc>
        <w:tc>
          <w:tcPr>
            <w:tcW w:w="1389" w:type="pct"/>
            <w:vAlign w:val="center"/>
          </w:tcPr>
          <w:p w:rsidR="004E41A5" w:rsidRPr="00B74AE1" w:rsidRDefault="004E41A5" w:rsidP="004E41A5">
            <w:pPr>
              <w:tabs>
                <w:tab w:val="center" w:pos="4677"/>
                <w:tab w:val="right" w:pos="9355"/>
              </w:tabs>
              <w:spacing w:before="100" w:beforeAutospacing="1" w:after="100" w:afterAutospacing="1"/>
              <w:contextualSpacing/>
              <w:rPr>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ИТС-0840.2-4RGB-1-2-Н (салонное)</w:t>
            </w:r>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48</w:t>
            </w:r>
          </w:p>
        </w:tc>
        <w:tc>
          <w:tcPr>
            <w:tcW w:w="765"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11"/>
        </w:trPr>
        <w:tc>
          <w:tcPr>
            <w:tcW w:w="418"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1.12.</w:t>
            </w:r>
          </w:p>
        </w:tc>
        <w:tc>
          <w:tcPr>
            <w:tcW w:w="1389" w:type="pct"/>
            <w:vAlign w:val="center"/>
          </w:tcPr>
          <w:p w:rsidR="004E41A5" w:rsidRPr="00B74AE1" w:rsidRDefault="004E41A5" w:rsidP="004E41A5">
            <w:pPr>
              <w:tabs>
                <w:tab w:val="center" w:pos="4677"/>
                <w:tab w:val="right" w:pos="9355"/>
              </w:tabs>
              <w:spacing w:before="100" w:beforeAutospacing="1" w:after="100" w:afterAutospacing="1"/>
              <w:contextualSpacing/>
              <w:rPr>
                <w:b/>
                <w:sz w:val="18"/>
                <w:szCs w:val="18"/>
              </w:rPr>
            </w:pPr>
            <w:r w:rsidRPr="00B74AE1">
              <w:rPr>
                <w:sz w:val="18"/>
                <w:szCs w:val="18"/>
              </w:rPr>
              <w:t xml:space="preserve">СКБ и СПП без </w:t>
            </w:r>
            <w:proofErr w:type="spellStart"/>
            <w:r w:rsidRPr="00B74AE1">
              <w:rPr>
                <w:sz w:val="18"/>
                <w:szCs w:val="18"/>
              </w:rPr>
              <w:t>радиокупе</w:t>
            </w:r>
            <w:proofErr w:type="spellEnd"/>
          </w:p>
        </w:tc>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24</w:t>
            </w:r>
          </w:p>
        </w:tc>
        <w:tc>
          <w:tcPr>
            <w:tcW w:w="765"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5"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1"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77"/>
        </w:trPr>
        <w:tc>
          <w:tcPr>
            <w:tcW w:w="418"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lang w:val="en-US"/>
              </w:rPr>
            </w:pPr>
          </w:p>
        </w:tc>
        <w:tc>
          <w:tcPr>
            <w:tcW w:w="1389" w:type="pct"/>
            <w:tcBorders>
              <w:bottom w:val="single" w:sz="4" w:space="0" w:color="auto"/>
            </w:tcBorders>
            <w:vAlign w:val="center"/>
          </w:tcPr>
          <w:p w:rsidR="004E41A5" w:rsidRPr="00B74AE1" w:rsidRDefault="004E41A5" w:rsidP="004E41A5">
            <w:pPr>
              <w:spacing w:before="100" w:beforeAutospacing="1" w:after="100" w:afterAutospacing="1"/>
              <w:jc w:val="center"/>
              <w:rPr>
                <w:b/>
                <w:sz w:val="18"/>
                <w:szCs w:val="18"/>
                <w:lang w:val="en-US"/>
              </w:rPr>
            </w:pPr>
            <w:r w:rsidRPr="00B74AE1">
              <w:rPr>
                <w:b/>
                <w:sz w:val="18"/>
                <w:szCs w:val="18"/>
              </w:rPr>
              <w:t>ИТОГО</w:t>
            </w:r>
            <w:r w:rsidRPr="00B74AE1">
              <w:rPr>
                <w:b/>
                <w:sz w:val="18"/>
                <w:szCs w:val="18"/>
                <w:lang w:val="en-US"/>
              </w:rPr>
              <w:t>:</w:t>
            </w:r>
          </w:p>
        </w:tc>
        <w:tc>
          <w:tcPr>
            <w:tcW w:w="415"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p>
        </w:tc>
        <w:tc>
          <w:tcPr>
            <w:tcW w:w="487"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lang w:val="en-US"/>
              </w:rPr>
            </w:pPr>
          </w:p>
        </w:tc>
        <w:tc>
          <w:tcPr>
            <w:tcW w:w="765" w:type="pct"/>
            <w:tcBorders>
              <w:bottom w:val="single" w:sz="4" w:space="0" w:color="auto"/>
            </w:tcBorders>
          </w:tcPr>
          <w:p w:rsidR="004E41A5" w:rsidRPr="00B74AE1" w:rsidRDefault="004E41A5" w:rsidP="004E41A5">
            <w:pPr>
              <w:jc w:val="center"/>
              <w:rPr>
                <w:b/>
                <w:sz w:val="18"/>
                <w:szCs w:val="18"/>
              </w:rPr>
            </w:pP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130 800 000</w:t>
            </w:r>
            <w:r w:rsidRPr="00B74AE1">
              <w:rPr>
                <w:b/>
                <w:sz w:val="18"/>
                <w:szCs w:val="18"/>
              </w:rPr>
              <w:t>,00</w:t>
            </w:r>
          </w:p>
        </w:tc>
        <w:tc>
          <w:tcPr>
            <w:tcW w:w="761"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156 960 000</w:t>
            </w:r>
            <w:r w:rsidRPr="00B74AE1">
              <w:rPr>
                <w:b/>
                <w:sz w:val="18"/>
                <w:szCs w:val="18"/>
              </w:rPr>
              <w:t>,00</w:t>
            </w:r>
          </w:p>
        </w:tc>
      </w:tr>
    </w:tbl>
    <w:p w:rsidR="004E41A5" w:rsidRDefault="004E41A5" w:rsidP="004E41A5">
      <w:pPr>
        <w:rPr>
          <w:szCs w:val="28"/>
        </w:rPr>
      </w:pP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Зам. Начальника службы МТО                                              В.А. Комаров</w:t>
      </w: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Главный специалист службы МТО                                       В.Н. Сапоненко</w:t>
      </w:r>
    </w:p>
    <w:p w:rsidR="004E41A5" w:rsidRDefault="004E41A5" w:rsidP="004E41A5">
      <w:pPr>
        <w:ind w:firstLine="720"/>
        <w:jc w:val="both"/>
        <w:rPr>
          <w:b/>
          <w:szCs w:val="28"/>
        </w:rPr>
      </w:pPr>
    </w:p>
    <w:p w:rsidR="004E41A5" w:rsidRDefault="004E41A5" w:rsidP="004E41A5">
      <w:pPr>
        <w:rPr>
          <w:b/>
          <w:szCs w:val="28"/>
        </w:rPr>
      </w:pPr>
    </w:p>
    <w:p w:rsidR="004E41A5" w:rsidRDefault="004E41A5" w:rsidP="004E41A5">
      <w:pPr>
        <w:rPr>
          <w:b/>
          <w:szCs w:val="28"/>
        </w:rPr>
      </w:pPr>
      <w:r>
        <w:rPr>
          <w:b/>
          <w:szCs w:val="28"/>
        </w:rPr>
        <w:t xml:space="preserve">Таблица №3 </w:t>
      </w:r>
    </w:p>
    <w:p w:rsidR="004E41A5" w:rsidRDefault="004E41A5" w:rsidP="004E41A5">
      <w:pPr>
        <w:rPr>
          <w:b/>
          <w:szCs w:val="28"/>
        </w:rPr>
      </w:pPr>
      <w:r w:rsidRPr="006C7C75">
        <w:rPr>
          <w:b/>
          <w:szCs w:val="28"/>
        </w:rPr>
        <w:t>Л</w:t>
      </w:r>
      <w:r>
        <w:rPr>
          <w:b/>
          <w:szCs w:val="28"/>
        </w:rPr>
        <w:t>ОТ</w:t>
      </w:r>
      <w:r w:rsidRPr="006C7C75">
        <w:rPr>
          <w:b/>
          <w:szCs w:val="28"/>
        </w:rPr>
        <w:t xml:space="preserve"> </w:t>
      </w:r>
      <w:r>
        <w:rPr>
          <w:b/>
          <w:szCs w:val="28"/>
        </w:rPr>
        <w:t>3</w:t>
      </w:r>
    </w:p>
    <w:tbl>
      <w:tblPr>
        <w:tblpPr w:leftFromText="180" w:rightFromText="180" w:vertAnchor="page" w:horzAnchor="margin" w:tblpY="1598"/>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4059"/>
        <w:gridCol w:w="1214"/>
        <w:gridCol w:w="1421"/>
        <w:gridCol w:w="2232"/>
        <w:gridCol w:w="2223"/>
        <w:gridCol w:w="2229"/>
      </w:tblGrid>
      <w:tr w:rsidR="004E41A5" w:rsidRPr="00B74AE1" w:rsidTr="004E41A5">
        <w:trPr>
          <w:trHeight w:val="404"/>
        </w:trPr>
        <w:tc>
          <w:tcPr>
            <w:tcW w:w="415"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 п/п</w:t>
            </w:r>
          </w:p>
        </w:tc>
        <w:tc>
          <w:tcPr>
            <w:tcW w:w="1391"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Наименование товара</w:t>
            </w:r>
          </w:p>
        </w:tc>
        <w:tc>
          <w:tcPr>
            <w:tcW w:w="416"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Ед. изм.</w:t>
            </w:r>
          </w:p>
        </w:tc>
        <w:tc>
          <w:tcPr>
            <w:tcW w:w="487" w:type="pct"/>
            <w:vMerge w:val="restar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sz w:val="18"/>
                <w:szCs w:val="18"/>
              </w:rPr>
              <w:t>Кол – во</w:t>
            </w:r>
          </w:p>
        </w:tc>
        <w:tc>
          <w:tcPr>
            <w:tcW w:w="765" w:type="pct"/>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bCs/>
                <w:sz w:val="18"/>
                <w:szCs w:val="18"/>
              </w:rPr>
              <w:t>Цена за единицу, руб.</w:t>
            </w:r>
          </w:p>
          <w:p w:rsidR="004E41A5" w:rsidRPr="00B74AE1" w:rsidRDefault="004E41A5" w:rsidP="004E41A5">
            <w:pPr>
              <w:tabs>
                <w:tab w:val="center" w:pos="4677"/>
                <w:tab w:val="right" w:pos="9355"/>
              </w:tabs>
              <w:spacing w:before="240" w:after="120"/>
              <w:ind w:right="68"/>
              <w:contextualSpacing/>
              <w:jc w:val="center"/>
              <w:rPr>
                <w:b/>
                <w:sz w:val="18"/>
                <w:szCs w:val="18"/>
              </w:rPr>
            </w:pPr>
          </w:p>
        </w:tc>
        <w:tc>
          <w:tcPr>
            <w:tcW w:w="1526" w:type="pct"/>
            <w:gridSpan w:val="2"/>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r w:rsidRPr="00B74AE1">
              <w:rPr>
                <w:b/>
                <w:bCs/>
                <w:sz w:val="18"/>
                <w:szCs w:val="18"/>
              </w:rPr>
              <w:t>Сумма, руб.</w:t>
            </w:r>
          </w:p>
        </w:tc>
      </w:tr>
      <w:tr w:rsidR="004E41A5" w:rsidRPr="00B74AE1" w:rsidTr="004E41A5">
        <w:trPr>
          <w:trHeight w:val="205"/>
        </w:trPr>
        <w:tc>
          <w:tcPr>
            <w:tcW w:w="415" w:type="pct"/>
            <w:vMerge/>
            <w:vAlign w:val="center"/>
          </w:tcPr>
          <w:p w:rsidR="004E41A5" w:rsidRPr="00B74AE1" w:rsidRDefault="004E41A5" w:rsidP="004E41A5">
            <w:pPr>
              <w:tabs>
                <w:tab w:val="center" w:pos="4677"/>
                <w:tab w:val="right" w:pos="9355"/>
              </w:tabs>
              <w:spacing w:before="240" w:after="120"/>
              <w:ind w:right="68"/>
              <w:contextualSpacing/>
              <w:jc w:val="center"/>
              <w:rPr>
                <w:sz w:val="18"/>
                <w:szCs w:val="18"/>
              </w:rPr>
            </w:pPr>
          </w:p>
        </w:tc>
        <w:tc>
          <w:tcPr>
            <w:tcW w:w="1391" w:type="pct"/>
            <w:vMerge/>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p>
        </w:tc>
        <w:tc>
          <w:tcPr>
            <w:tcW w:w="416" w:type="pct"/>
            <w:vMerge/>
            <w:vAlign w:val="center"/>
          </w:tcPr>
          <w:p w:rsidR="004E41A5" w:rsidRPr="00B74AE1" w:rsidRDefault="004E41A5" w:rsidP="004E41A5">
            <w:pPr>
              <w:tabs>
                <w:tab w:val="center" w:pos="4677"/>
                <w:tab w:val="right" w:pos="9355"/>
              </w:tabs>
              <w:spacing w:before="240" w:after="120"/>
              <w:ind w:right="68"/>
              <w:contextualSpacing/>
              <w:jc w:val="center"/>
              <w:rPr>
                <w:b/>
                <w:sz w:val="18"/>
                <w:szCs w:val="18"/>
              </w:rPr>
            </w:pPr>
          </w:p>
        </w:tc>
        <w:tc>
          <w:tcPr>
            <w:tcW w:w="487" w:type="pct"/>
            <w:vMerge/>
            <w:vAlign w:val="center"/>
          </w:tcPr>
          <w:p w:rsidR="004E41A5" w:rsidRPr="00B74AE1" w:rsidRDefault="004E41A5" w:rsidP="004E41A5">
            <w:pPr>
              <w:tabs>
                <w:tab w:val="center" w:pos="4677"/>
                <w:tab w:val="right" w:pos="9355"/>
              </w:tabs>
              <w:spacing w:before="240" w:after="120"/>
              <w:ind w:right="68"/>
              <w:contextualSpacing/>
              <w:jc w:val="center"/>
              <w:rPr>
                <w:b/>
                <w:bCs/>
                <w:sz w:val="18"/>
                <w:szCs w:val="18"/>
              </w:rPr>
            </w:pPr>
          </w:p>
        </w:tc>
        <w:tc>
          <w:tcPr>
            <w:tcW w:w="765" w:type="pct"/>
            <w:vAlign w:val="center"/>
          </w:tcPr>
          <w:p w:rsidR="004E41A5" w:rsidRPr="00B74AE1" w:rsidRDefault="004E41A5" w:rsidP="004E41A5">
            <w:pPr>
              <w:jc w:val="center"/>
              <w:rPr>
                <w:b/>
                <w:bCs/>
                <w:sz w:val="18"/>
                <w:szCs w:val="18"/>
              </w:rPr>
            </w:pPr>
            <w:r w:rsidRPr="00B74AE1">
              <w:rPr>
                <w:b/>
                <w:bCs/>
                <w:sz w:val="18"/>
                <w:szCs w:val="18"/>
              </w:rPr>
              <w:t>без НДС</w:t>
            </w:r>
          </w:p>
        </w:tc>
        <w:tc>
          <w:tcPr>
            <w:tcW w:w="762" w:type="pct"/>
            <w:vAlign w:val="center"/>
          </w:tcPr>
          <w:p w:rsidR="004E41A5" w:rsidRPr="00B74AE1" w:rsidRDefault="004E41A5" w:rsidP="004E41A5">
            <w:pPr>
              <w:jc w:val="center"/>
              <w:rPr>
                <w:b/>
                <w:bCs/>
                <w:sz w:val="18"/>
                <w:szCs w:val="18"/>
              </w:rPr>
            </w:pPr>
            <w:r w:rsidRPr="00B74AE1">
              <w:rPr>
                <w:b/>
                <w:bCs/>
                <w:sz w:val="18"/>
                <w:szCs w:val="18"/>
              </w:rPr>
              <w:t>без НДС</w:t>
            </w:r>
          </w:p>
        </w:tc>
        <w:tc>
          <w:tcPr>
            <w:tcW w:w="764" w:type="pct"/>
            <w:vAlign w:val="center"/>
          </w:tcPr>
          <w:p w:rsidR="004E41A5" w:rsidRPr="00B74AE1" w:rsidRDefault="004E41A5" w:rsidP="004E41A5">
            <w:pPr>
              <w:jc w:val="center"/>
              <w:rPr>
                <w:b/>
                <w:bCs/>
                <w:sz w:val="18"/>
                <w:szCs w:val="18"/>
              </w:rPr>
            </w:pPr>
            <w:r w:rsidRPr="00B74AE1">
              <w:rPr>
                <w:b/>
                <w:bCs/>
                <w:sz w:val="18"/>
                <w:szCs w:val="18"/>
              </w:rPr>
              <w:t>с НДС, 20 %</w:t>
            </w:r>
          </w:p>
        </w:tc>
      </w:tr>
      <w:tr w:rsidR="004E41A5" w:rsidRPr="00B74AE1" w:rsidTr="004E41A5">
        <w:trPr>
          <w:trHeight w:val="512"/>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b/>
                <w:sz w:val="18"/>
                <w:szCs w:val="18"/>
              </w:rPr>
              <w:t>1</w:t>
            </w:r>
            <w:r w:rsidRPr="00B74AE1">
              <w:rPr>
                <w:sz w:val="18"/>
                <w:szCs w:val="18"/>
              </w:rPr>
              <w:t>.</w:t>
            </w:r>
          </w:p>
        </w:tc>
        <w:tc>
          <w:tcPr>
            <w:tcW w:w="1391" w:type="pct"/>
            <w:vAlign w:val="center"/>
          </w:tcPr>
          <w:p w:rsidR="004E41A5" w:rsidRPr="00B74AE1" w:rsidRDefault="004E41A5" w:rsidP="004E41A5">
            <w:pPr>
              <w:tabs>
                <w:tab w:val="center" w:pos="4677"/>
                <w:tab w:val="right" w:pos="9355"/>
              </w:tabs>
              <w:spacing w:before="100" w:beforeAutospacing="1" w:after="100" w:afterAutospacing="1"/>
              <w:contextualSpacing/>
              <w:rPr>
                <w:b/>
                <w:sz w:val="18"/>
                <w:szCs w:val="18"/>
              </w:rPr>
            </w:pPr>
            <w:r w:rsidRPr="00B74AE1">
              <w:rPr>
                <w:b/>
                <w:sz w:val="18"/>
                <w:szCs w:val="18"/>
              </w:rPr>
              <w:t>Комплект оборудования вагона модели 61-826 с обновленным интерьером</w:t>
            </w:r>
            <w:r>
              <w:rPr>
                <w:b/>
                <w:sz w:val="18"/>
                <w:szCs w:val="18"/>
              </w:rPr>
              <w:t xml:space="preserve"> и </w:t>
            </w:r>
            <w:r w:rsidRPr="002F42B2">
              <w:rPr>
                <w:b/>
                <w:sz w:val="18"/>
                <w:szCs w:val="18"/>
              </w:rPr>
              <w:t>низким уровнем возбуждения</w:t>
            </w:r>
            <w:r w:rsidRPr="00B74AE1">
              <w:rPr>
                <w:b/>
                <w:sz w:val="18"/>
                <w:szCs w:val="18"/>
              </w:rPr>
              <w:t xml:space="preserve">, в </w:t>
            </w:r>
            <w:proofErr w:type="spellStart"/>
            <w:r w:rsidRPr="00B74AE1">
              <w:rPr>
                <w:b/>
                <w:sz w:val="18"/>
                <w:szCs w:val="18"/>
              </w:rPr>
              <w:t>т.ч</w:t>
            </w:r>
            <w:proofErr w:type="spellEnd"/>
            <w:r w:rsidRPr="00B74AE1">
              <w:rPr>
                <w:b/>
                <w:sz w:val="18"/>
                <w:szCs w:val="18"/>
              </w:rPr>
              <w:t>.:</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sidRPr="00B74AE1">
              <w:rPr>
                <w:b/>
                <w:sz w:val="18"/>
                <w:szCs w:val="18"/>
              </w:rPr>
              <w:t>10</w:t>
            </w:r>
          </w:p>
        </w:tc>
        <w:tc>
          <w:tcPr>
            <w:tcW w:w="765" w:type="pct"/>
            <w:vAlign w:val="center"/>
          </w:tcPr>
          <w:p w:rsidR="004E41A5" w:rsidRPr="00E91EE9" w:rsidRDefault="004E41A5" w:rsidP="004E41A5">
            <w:pPr>
              <w:tabs>
                <w:tab w:val="center" w:pos="4677"/>
                <w:tab w:val="right" w:pos="9355"/>
              </w:tabs>
              <w:spacing w:before="100" w:beforeAutospacing="1" w:after="100" w:afterAutospacing="1"/>
              <w:contextualSpacing/>
              <w:jc w:val="center"/>
              <w:rPr>
                <w:b/>
                <w:color w:val="FF0000"/>
                <w:sz w:val="18"/>
                <w:szCs w:val="18"/>
              </w:rPr>
            </w:pPr>
          </w:p>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5 800 000,00</w:t>
            </w:r>
          </w:p>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sidRPr="00B74AE1">
              <w:rPr>
                <w:b/>
                <w:sz w:val="18"/>
                <w:szCs w:val="18"/>
              </w:rPr>
              <w:t xml:space="preserve"> </w:t>
            </w:r>
          </w:p>
        </w:tc>
        <w:tc>
          <w:tcPr>
            <w:tcW w:w="762"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58 000 000</w:t>
            </w:r>
            <w:r w:rsidRPr="00B74AE1">
              <w:rPr>
                <w:b/>
                <w:sz w:val="18"/>
                <w:szCs w:val="18"/>
              </w:rPr>
              <w:t>,00</w:t>
            </w:r>
          </w:p>
        </w:tc>
        <w:tc>
          <w:tcPr>
            <w:tcW w:w="764"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69 600 000</w:t>
            </w:r>
            <w:r w:rsidRPr="00B74AE1">
              <w:rPr>
                <w:b/>
                <w:sz w:val="18"/>
                <w:szCs w:val="18"/>
              </w:rPr>
              <w:t>,00</w:t>
            </w:r>
          </w:p>
        </w:tc>
      </w:tr>
      <w:tr w:rsidR="004E41A5" w:rsidRPr="00B74AE1" w:rsidTr="004E41A5">
        <w:trPr>
          <w:trHeight w:val="325"/>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w:t>
            </w:r>
          </w:p>
        </w:tc>
        <w:tc>
          <w:tcPr>
            <w:tcW w:w="1391" w:type="pct"/>
            <w:vAlign w:val="center"/>
          </w:tcPr>
          <w:p w:rsidR="004E41A5" w:rsidRPr="00B74AE1" w:rsidRDefault="004E41A5" w:rsidP="004E41A5">
            <w:pPr>
              <w:tabs>
                <w:tab w:val="center" w:pos="4677"/>
                <w:tab w:val="right" w:pos="9355"/>
              </w:tabs>
              <w:spacing w:before="100" w:beforeAutospacing="1" w:after="100" w:afterAutospacing="1"/>
              <w:contextualSpacing/>
              <w:rPr>
                <w:sz w:val="18"/>
                <w:szCs w:val="18"/>
              </w:rPr>
            </w:pPr>
            <w:r w:rsidRPr="00B74AE1">
              <w:rPr>
                <w:sz w:val="18"/>
                <w:szCs w:val="18"/>
              </w:rPr>
              <w:t>К</w:t>
            </w:r>
            <w:r>
              <w:rPr>
                <w:sz w:val="18"/>
                <w:szCs w:val="18"/>
              </w:rPr>
              <w:t>омплекс</w:t>
            </w:r>
            <w:r w:rsidRPr="00B74AE1">
              <w:rPr>
                <w:sz w:val="18"/>
                <w:szCs w:val="18"/>
              </w:rPr>
              <w:t xml:space="preserve"> </w:t>
            </w:r>
            <w:r>
              <w:rPr>
                <w:sz w:val="18"/>
                <w:szCs w:val="18"/>
              </w:rPr>
              <w:t>электрооборудования</w:t>
            </w:r>
            <w:r w:rsidRPr="00B74AE1">
              <w:rPr>
                <w:sz w:val="18"/>
                <w:szCs w:val="18"/>
              </w:rPr>
              <w:t xml:space="preserve">                                                      Э-12.09.00.00.000АК-61</w:t>
            </w:r>
            <w:r w:rsidRPr="002F42B2">
              <w:rPr>
                <w:color w:val="000000" w:themeColor="text1"/>
                <w:sz w:val="18"/>
                <w:szCs w:val="18"/>
              </w:rPr>
              <w:t>.2</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lang w:val="en-US"/>
              </w:rPr>
            </w:pPr>
            <w:r w:rsidRPr="00B74AE1">
              <w:rPr>
                <w:sz w:val="18"/>
                <w:szCs w:val="18"/>
              </w:rPr>
              <w:t>10</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2"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279"/>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1.2.</w:t>
            </w:r>
          </w:p>
        </w:tc>
        <w:tc>
          <w:tcPr>
            <w:tcW w:w="1391" w:type="pct"/>
            <w:vAlign w:val="center"/>
          </w:tcPr>
          <w:p w:rsidR="004E41A5" w:rsidRPr="00B74AE1" w:rsidRDefault="004E41A5" w:rsidP="004E41A5">
            <w:pPr>
              <w:spacing w:before="100" w:beforeAutospacing="1" w:after="100" w:afterAutospacing="1"/>
              <w:rPr>
                <w:sz w:val="18"/>
                <w:szCs w:val="18"/>
              </w:rPr>
            </w:pPr>
            <w:r w:rsidRPr="00B74AE1">
              <w:rPr>
                <w:sz w:val="18"/>
                <w:szCs w:val="18"/>
              </w:rPr>
              <w:t>О</w:t>
            </w:r>
            <w:r>
              <w:rPr>
                <w:sz w:val="18"/>
                <w:szCs w:val="18"/>
              </w:rPr>
              <w:t>борудование</w:t>
            </w:r>
            <w:r w:rsidRPr="00B74AE1">
              <w:rPr>
                <w:sz w:val="18"/>
                <w:szCs w:val="18"/>
              </w:rPr>
              <w:t xml:space="preserve"> </w:t>
            </w:r>
            <w:r>
              <w:rPr>
                <w:sz w:val="18"/>
                <w:szCs w:val="18"/>
              </w:rPr>
              <w:t>туалета</w:t>
            </w:r>
            <w:r w:rsidRPr="00B74AE1">
              <w:rPr>
                <w:sz w:val="18"/>
                <w:szCs w:val="18"/>
              </w:rPr>
              <w:t xml:space="preserve"> ОМЕГА</w:t>
            </w:r>
            <w:r>
              <w:rPr>
                <w:sz w:val="18"/>
                <w:szCs w:val="18"/>
              </w:rPr>
              <w:t>-</w:t>
            </w:r>
            <w:r w:rsidRPr="00B74AE1">
              <w:rPr>
                <w:sz w:val="18"/>
                <w:szCs w:val="18"/>
              </w:rPr>
              <w:t>4</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2"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04"/>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1.3.</w:t>
            </w:r>
          </w:p>
        </w:tc>
        <w:tc>
          <w:tcPr>
            <w:tcW w:w="1391" w:type="pct"/>
            <w:vAlign w:val="center"/>
          </w:tcPr>
          <w:p w:rsidR="004E41A5" w:rsidRPr="00B74AE1" w:rsidRDefault="004E41A5" w:rsidP="004E41A5">
            <w:pPr>
              <w:spacing w:before="100" w:beforeAutospacing="1" w:after="100" w:afterAutospacing="1"/>
              <w:rPr>
                <w:sz w:val="18"/>
                <w:szCs w:val="18"/>
              </w:rPr>
            </w:pPr>
            <w:r w:rsidRPr="00B74AE1">
              <w:rPr>
                <w:sz w:val="18"/>
                <w:szCs w:val="18"/>
              </w:rPr>
              <w:t>Кондиционер транспортный КТВ-28</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2"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402"/>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lang w:val="en-US"/>
              </w:rPr>
            </w:pPr>
            <w:r w:rsidRPr="00B74AE1">
              <w:rPr>
                <w:sz w:val="18"/>
                <w:szCs w:val="18"/>
                <w:lang w:val="en-US"/>
              </w:rPr>
              <w:t>1</w:t>
            </w:r>
            <w:r w:rsidRPr="00B74AE1">
              <w:rPr>
                <w:sz w:val="18"/>
                <w:szCs w:val="18"/>
              </w:rPr>
              <w:t>.4</w:t>
            </w:r>
            <w:r w:rsidRPr="00B74AE1">
              <w:rPr>
                <w:sz w:val="18"/>
                <w:szCs w:val="18"/>
                <w:lang w:val="en-US"/>
              </w:rPr>
              <w:t>.</w:t>
            </w:r>
          </w:p>
        </w:tc>
        <w:tc>
          <w:tcPr>
            <w:tcW w:w="1391" w:type="pct"/>
            <w:vAlign w:val="center"/>
          </w:tcPr>
          <w:p w:rsidR="004E41A5" w:rsidRPr="00B74AE1" w:rsidRDefault="004E41A5" w:rsidP="004E41A5">
            <w:pPr>
              <w:spacing w:before="100" w:beforeAutospacing="1" w:after="100" w:afterAutospacing="1"/>
              <w:rPr>
                <w:sz w:val="18"/>
                <w:szCs w:val="18"/>
              </w:rPr>
            </w:pPr>
            <w:r w:rsidRPr="00B74AE1">
              <w:rPr>
                <w:sz w:val="18"/>
                <w:szCs w:val="18"/>
              </w:rPr>
              <w:t xml:space="preserve">Система видеонаблюдения СВНР-10 </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2"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293"/>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1.5.</w:t>
            </w:r>
          </w:p>
        </w:tc>
        <w:tc>
          <w:tcPr>
            <w:tcW w:w="1391" w:type="pct"/>
            <w:vAlign w:val="center"/>
          </w:tcPr>
          <w:p w:rsidR="004E41A5" w:rsidRPr="00B74AE1" w:rsidRDefault="004E41A5" w:rsidP="004E41A5">
            <w:pPr>
              <w:rPr>
                <w:sz w:val="18"/>
                <w:szCs w:val="18"/>
              </w:rPr>
            </w:pPr>
            <w:r w:rsidRPr="00B74AE1">
              <w:rPr>
                <w:sz w:val="18"/>
                <w:szCs w:val="18"/>
              </w:rPr>
              <w:t>И</w:t>
            </w:r>
            <w:r>
              <w:rPr>
                <w:sz w:val="18"/>
                <w:szCs w:val="18"/>
              </w:rPr>
              <w:t>нформационная сеть</w:t>
            </w:r>
            <w:r w:rsidRPr="00B74AE1">
              <w:rPr>
                <w:sz w:val="18"/>
                <w:szCs w:val="18"/>
              </w:rPr>
              <w:t xml:space="preserve"> ТУ (ТСФВ.465000.006)</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2"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08"/>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lang w:val="en-US"/>
              </w:rPr>
            </w:pPr>
            <w:r w:rsidRPr="00B74AE1">
              <w:rPr>
                <w:sz w:val="18"/>
                <w:szCs w:val="18"/>
              </w:rPr>
              <w:t>1.6.</w:t>
            </w:r>
          </w:p>
        </w:tc>
        <w:tc>
          <w:tcPr>
            <w:tcW w:w="1391" w:type="pct"/>
            <w:vAlign w:val="center"/>
          </w:tcPr>
          <w:p w:rsidR="004E41A5" w:rsidRPr="00B74AE1" w:rsidRDefault="004E41A5" w:rsidP="004E41A5">
            <w:pPr>
              <w:spacing w:before="100" w:beforeAutospacing="1" w:after="100" w:afterAutospacing="1"/>
              <w:rPr>
                <w:sz w:val="18"/>
                <w:szCs w:val="18"/>
                <w:lang w:val="en-US"/>
              </w:rPr>
            </w:pPr>
            <w:r w:rsidRPr="00B74AE1">
              <w:rPr>
                <w:sz w:val="18"/>
                <w:szCs w:val="18"/>
              </w:rPr>
              <w:t xml:space="preserve">Насос циркуляционный </w:t>
            </w:r>
            <w:r>
              <w:rPr>
                <w:sz w:val="18"/>
                <w:szCs w:val="18"/>
              </w:rPr>
              <w:t xml:space="preserve">        </w:t>
            </w:r>
            <w:r w:rsidRPr="00B74AE1">
              <w:rPr>
                <w:sz w:val="18"/>
                <w:szCs w:val="18"/>
              </w:rPr>
              <w:t>ЭЦН-0</w:t>
            </w:r>
            <w:r>
              <w:rPr>
                <w:sz w:val="18"/>
                <w:szCs w:val="18"/>
              </w:rPr>
              <w:t>,</w:t>
            </w:r>
            <w:r w:rsidRPr="00B74AE1">
              <w:rPr>
                <w:sz w:val="18"/>
                <w:szCs w:val="18"/>
              </w:rPr>
              <w:t>4-40-110</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2"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B74AE1" w:rsidTr="004E41A5">
        <w:trPr>
          <w:trHeight w:val="302"/>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1.7.</w:t>
            </w:r>
          </w:p>
        </w:tc>
        <w:tc>
          <w:tcPr>
            <w:tcW w:w="1391" w:type="pct"/>
            <w:vAlign w:val="center"/>
          </w:tcPr>
          <w:p w:rsidR="004E41A5" w:rsidRPr="00B74AE1" w:rsidRDefault="004E41A5" w:rsidP="004E41A5">
            <w:pPr>
              <w:tabs>
                <w:tab w:val="center" w:pos="4677"/>
                <w:tab w:val="right" w:pos="9355"/>
              </w:tabs>
              <w:spacing w:before="100" w:beforeAutospacing="1" w:after="100" w:afterAutospacing="1"/>
              <w:contextualSpacing/>
              <w:rPr>
                <w:b/>
                <w:sz w:val="18"/>
                <w:szCs w:val="18"/>
              </w:rPr>
            </w:pPr>
            <w:r w:rsidRPr="00B74AE1">
              <w:rPr>
                <w:sz w:val="18"/>
                <w:szCs w:val="18"/>
              </w:rPr>
              <w:t>Насос пожарный ЭЦН 1,5-20-110</w:t>
            </w:r>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tcPr>
          <w:p w:rsidR="004E41A5" w:rsidRPr="00B74AE1" w:rsidRDefault="004E41A5" w:rsidP="004E41A5">
            <w:pPr>
              <w:jc w:val="center"/>
              <w:rPr>
                <w:sz w:val="18"/>
                <w:szCs w:val="18"/>
              </w:rPr>
            </w:pPr>
          </w:p>
        </w:tc>
        <w:tc>
          <w:tcPr>
            <w:tcW w:w="762" w:type="pct"/>
          </w:tcPr>
          <w:p w:rsidR="004E41A5" w:rsidRPr="00B74AE1" w:rsidRDefault="004E41A5" w:rsidP="004E41A5">
            <w:pPr>
              <w:jc w:val="center"/>
              <w:rPr>
                <w:sz w:val="18"/>
                <w:szCs w:val="18"/>
              </w:rPr>
            </w:pPr>
          </w:p>
        </w:tc>
        <w:tc>
          <w:tcPr>
            <w:tcW w:w="764" w:type="pct"/>
          </w:tcPr>
          <w:p w:rsidR="004E41A5" w:rsidRPr="00B74AE1" w:rsidRDefault="004E41A5" w:rsidP="004E41A5">
            <w:pPr>
              <w:jc w:val="center"/>
              <w:rPr>
                <w:sz w:val="18"/>
                <w:szCs w:val="18"/>
              </w:rPr>
            </w:pPr>
          </w:p>
        </w:tc>
      </w:tr>
      <w:tr w:rsidR="004E41A5" w:rsidRPr="00B74AE1" w:rsidTr="004E41A5">
        <w:trPr>
          <w:trHeight w:val="307"/>
        </w:trPr>
        <w:tc>
          <w:tcPr>
            <w:tcW w:w="415"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1.8.</w:t>
            </w:r>
          </w:p>
        </w:tc>
        <w:tc>
          <w:tcPr>
            <w:tcW w:w="1391" w:type="pct"/>
            <w:vAlign w:val="center"/>
          </w:tcPr>
          <w:p w:rsidR="004E41A5" w:rsidRPr="00B74AE1" w:rsidRDefault="004E41A5" w:rsidP="004E41A5">
            <w:pPr>
              <w:tabs>
                <w:tab w:val="center" w:pos="4677"/>
                <w:tab w:val="right" w:pos="9355"/>
              </w:tabs>
              <w:spacing w:before="100" w:beforeAutospacing="1" w:after="100" w:afterAutospacing="1"/>
              <w:contextualSpacing/>
              <w:rPr>
                <w:b/>
                <w:sz w:val="18"/>
                <w:szCs w:val="18"/>
              </w:rPr>
            </w:pPr>
            <w:r w:rsidRPr="00B74AE1">
              <w:rPr>
                <w:sz w:val="18"/>
                <w:szCs w:val="18"/>
              </w:rPr>
              <w:t xml:space="preserve">СКБ и СПП без </w:t>
            </w:r>
            <w:proofErr w:type="spellStart"/>
            <w:r w:rsidRPr="00B74AE1">
              <w:rPr>
                <w:sz w:val="18"/>
                <w:szCs w:val="18"/>
              </w:rPr>
              <w:t>радиокупе</w:t>
            </w:r>
            <w:proofErr w:type="spellEnd"/>
          </w:p>
        </w:tc>
        <w:tc>
          <w:tcPr>
            <w:tcW w:w="416"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sidRPr="00B74AE1">
              <w:rPr>
                <w:sz w:val="18"/>
                <w:szCs w:val="18"/>
              </w:rPr>
              <w:t>Шт.</w:t>
            </w:r>
          </w:p>
        </w:tc>
        <w:tc>
          <w:tcPr>
            <w:tcW w:w="487"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tcPr>
          <w:p w:rsidR="004E41A5" w:rsidRPr="00B74AE1" w:rsidRDefault="004E41A5" w:rsidP="004E41A5">
            <w:pPr>
              <w:jc w:val="center"/>
              <w:rPr>
                <w:sz w:val="18"/>
                <w:szCs w:val="18"/>
              </w:rPr>
            </w:pPr>
          </w:p>
        </w:tc>
        <w:tc>
          <w:tcPr>
            <w:tcW w:w="762" w:type="pct"/>
          </w:tcPr>
          <w:p w:rsidR="004E41A5" w:rsidRPr="00B74AE1" w:rsidRDefault="004E41A5" w:rsidP="004E41A5">
            <w:pPr>
              <w:jc w:val="center"/>
              <w:rPr>
                <w:sz w:val="18"/>
                <w:szCs w:val="18"/>
              </w:rPr>
            </w:pPr>
          </w:p>
        </w:tc>
        <w:tc>
          <w:tcPr>
            <w:tcW w:w="764" w:type="pct"/>
          </w:tcPr>
          <w:p w:rsidR="004E41A5" w:rsidRPr="00B74AE1" w:rsidRDefault="004E41A5" w:rsidP="004E41A5">
            <w:pPr>
              <w:jc w:val="center"/>
              <w:rPr>
                <w:sz w:val="18"/>
                <w:szCs w:val="18"/>
              </w:rPr>
            </w:pPr>
          </w:p>
        </w:tc>
      </w:tr>
      <w:tr w:rsidR="004E41A5" w:rsidRPr="00B74AE1" w:rsidTr="004E41A5">
        <w:trPr>
          <w:trHeight w:val="245"/>
        </w:trPr>
        <w:tc>
          <w:tcPr>
            <w:tcW w:w="415"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1.9.</w:t>
            </w:r>
          </w:p>
        </w:tc>
        <w:tc>
          <w:tcPr>
            <w:tcW w:w="1391" w:type="pct"/>
            <w:tcBorders>
              <w:bottom w:val="single" w:sz="4" w:space="0" w:color="auto"/>
            </w:tcBorders>
            <w:vAlign w:val="center"/>
          </w:tcPr>
          <w:p w:rsidR="004E41A5" w:rsidRPr="00B74AE1" w:rsidRDefault="004E41A5" w:rsidP="004E41A5">
            <w:pPr>
              <w:rPr>
                <w:sz w:val="18"/>
                <w:szCs w:val="18"/>
              </w:rPr>
            </w:pPr>
            <w:r w:rsidRPr="00B74AE1">
              <w:rPr>
                <w:sz w:val="18"/>
                <w:szCs w:val="18"/>
              </w:rPr>
              <w:t>Монитор М-0842</w:t>
            </w:r>
          </w:p>
        </w:tc>
        <w:tc>
          <w:tcPr>
            <w:tcW w:w="416"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sidRPr="00B74AE1">
              <w:rPr>
                <w:sz w:val="18"/>
                <w:szCs w:val="18"/>
              </w:rPr>
              <w:t>Шт.</w:t>
            </w:r>
          </w:p>
        </w:tc>
        <w:tc>
          <w:tcPr>
            <w:tcW w:w="487"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tcBorders>
              <w:bottom w:val="single" w:sz="4" w:space="0" w:color="auto"/>
            </w:tcBorders>
          </w:tcPr>
          <w:p w:rsidR="004E41A5" w:rsidRPr="00B74AE1" w:rsidRDefault="004E41A5" w:rsidP="004E41A5">
            <w:pPr>
              <w:jc w:val="center"/>
              <w:rPr>
                <w:sz w:val="18"/>
                <w:szCs w:val="18"/>
              </w:rPr>
            </w:pPr>
          </w:p>
        </w:tc>
        <w:tc>
          <w:tcPr>
            <w:tcW w:w="762" w:type="pct"/>
          </w:tcPr>
          <w:p w:rsidR="004E41A5" w:rsidRPr="00B74AE1" w:rsidRDefault="004E41A5" w:rsidP="004E41A5">
            <w:pPr>
              <w:jc w:val="center"/>
              <w:rPr>
                <w:sz w:val="18"/>
                <w:szCs w:val="18"/>
              </w:rPr>
            </w:pPr>
          </w:p>
        </w:tc>
        <w:tc>
          <w:tcPr>
            <w:tcW w:w="764" w:type="pct"/>
          </w:tcPr>
          <w:p w:rsidR="004E41A5" w:rsidRPr="00B74AE1" w:rsidRDefault="004E41A5" w:rsidP="004E41A5">
            <w:pPr>
              <w:jc w:val="center"/>
              <w:rPr>
                <w:sz w:val="18"/>
                <w:szCs w:val="18"/>
              </w:rPr>
            </w:pPr>
          </w:p>
        </w:tc>
      </w:tr>
      <w:tr w:rsidR="004E41A5" w:rsidRPr="00B74AE1" w:rsidTr="004E41A5">
        <w:trPr>
          <w:trHeight w:val="245"/>
        </w:trPr>
        <w:tc>
          <w:tcPr>
            <w:tcW w:w="415"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1.10.</w:t>
            </w:r>
          </w:p>
        </w:tc>
        <w:tc>
          <w:tcPr>
            <w:tcW w:w="1391" w:type="pct"/>
            <w:tcBorders>
              <w:bottom w:val="single" w:sz="4" w:space="0" w:color="auto"/>
            </w:tcBorders>
            <w:vAlign w:val="center"/>
          </w:tcPr>
          <w:p w:rsidR="004E41A5" w:rsidRPr="00B74AE1" w:rsidRDefault="004E41A5" w:rsidP="004E41A5">
            <w:pPr>
              <w:spacing w:before="100" w:beforeAutospacing="1" w:after="100" w:afterAutospacing="1"/>
              <w:rPr>
                <w:sz w:val="18"/>
                <w:szCs w:val="18"/>
                <w:lang w:val="en-US"/>
              </w:rPr>
            </w:pPr>
            <w:r w:rsidRPr="00B74AE1">
              <w:rPr>
                <w:sz w:val="18"/>
                <w:szCs w:val="18"/>
              </w:rPr>
              <w:t>Пульт управления ПУ-0840</w:t>
            </w:r>
          </w:p>
        </w:tc>
        <w:tc>
          <w:tcPr>
            <w:tcW w:w="416"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10</w:t>
            </w:r>
          </w:p>
        </w:tc>
        <w:tc>
          <w:tcPr>
            <w:tcW w:w="765" w:type="pct"/>
            <w:tcBorders>
              <w:bottom w:val="single" w:sz="4" w:space="0" w:color="auto"/>
            </w:tcBorders>
          </w:tcPr>
          <w:p w:rsidR="004E41A5" w:rsidRPr="00B74AE1" w:rsidRDefault="004E41A5" w:rsidP="004E41A5">
            <w:pPr>
              <w:jc w:val="center"/>
              <w:rPr>
                <w:sz w:val="18"/>
                <w:szCs w:val="18"/>
              </w:rPr>
            </w:pPr>
          </w:p>
        </w:tc>
        <w:tc>
          <w:tcPr>
            <w:tcW w:w="762" w:type="pct"/>
          </w:tcPr>
          <w:p w:rsidR="004E41A5" w:rsidRPr="00B74AE1" w:rsidRDefault="004E41A5" w:rsidP="004E41A5">
            <w:pPr>
              <w:jc w:val="center"/>
              <w:rPr>
                <w:sz w:val="18"/>
                <w:szCs w:val="18"/>
              </w:rPr>
            </w:pPr>
          </w:p>
        </w:tc>
        <w:tc>
          <w:tcPr>
            <w:tcW w:w="764" w:type="pct"/>
          </w:tcPr>
          <w:p w:rsidR="004E41A5" w:rsidRPr="00B74AE1" w:rsidRDefault="004E41A5" w:rsidP="004E41A5">
            <w:pPr>
              <w:jc w:val="center"/>
              <w:rPr>
                <w:sz w:val="18"/>
                <w:szCs w:val="18"/>
              </w:rPr>
            </w:pPr>
          </w:p>
        </w:tc>
      </w:tr>
      <w:tr w:rsidR="004E41A5" w:rsidRPr="00B74AE1" w:rsidTr="004E41A5">
        <w:trPr>
          <w:trHeight w:val="245"/>
        </w:trPr>
        <w:tc>
          <w:tcPr>
            <w:tcW w:w="415"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1.11.</w:t>
            </w:r>
          </w:p>
        </w:tc>
        <w:tc>
          <w:tcPr>
            <w:tcW w:w="1391" w:type="pct"/>
            <w:tcBorders>
              <w:bottom w:val="single" w:sz="4" w:space="0" w:color="auto"/>
            </w:tcBorders>
            <w:vAlign w:val="center"/>
          </w:tcPr>
          <w:p w:rsidR="004E41A5" w:rsidRPr="00B74AE1" w:rsidRDefault="004E41A5" w:rsidP="004E41A5">
            <w:pPr>
              <w:spacing w:before="100" w:beforeAutospacing="1" w:after="100" w:afterAutospacing="1"/>
              <w:rPr>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ИТС-0840.1-4RGB-2-2</w:t>
            </w:r>
          </w:p>
        </w:tc>
        <w:tc>
          <w:tcPr>
            <w:tcW w:w="416"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20</w:t>
            </w:r>
          </w:p>
        </w:tc>
        <w:tc>
          <w:tcPr>
            <w:tcW w:w="765" w:type="pct"/>
            <w:tcBorders>
              <w:bottom w:val="single" w:sz="4" w:space="0" w:color="auto"/>
            </w:tcBorders>
          </w:tcPr>
          <w:p w:rsidR="004E41A5" w:rsidRPr="00B74AE1" w:rsidRDefault="004E41A5" w:rsidP="004E41A5">
            <w:pPr>
              <w:jc w:val="center"/>
              <w:rPr>
                <w:sz w:val="18"/>
                <w:szCs w:val="18"/>
              </w:rPr>
            </w:pPr>
          </w:p>
        </w:tc>
        <w:tc>
          <w:tcPr>
            <w:tcW w:w="762" w:type="pct"/>
          </w:tcPr>
          <w:p w:rsidR="004E41A5" w:rsidRPr="00B74AE1" w:rsidRDefault="004E41A5" w:rsidP="004E41A5">
            <w:pPr>
              <w:jc w:val="center"/>
              <w:rPr>
                <w:sz w:val="18"/>
                <w:szCs w:val="18"/>
              </w:rPr>
            </w:pPr>
          </w:p>
        </w:tc>
        <w:tc>
          <w:tcPr>
            <w:tcW w:w="764" w:type="pct"/>
          </w:tcPr>
          <w:p w:rsidR="004E41A5" w:rsidRPr="00B74AE1" w:rsidRDefault="004E41A5" w:rsidP="004E41A5">
            <w:pPr>
              <w:jc w:val="center"/>
              <w:rPr>
                <w:sz w:val="18"/>
                <w:szCs w:val="18"/>
              </w:rPr>
            </w:pPr>
          </w:p>
        </w:tc>
      </w:tr>
      <w:tr w:rsidR="004E41A5" w:rsidRPr="00B74AE1" w:rsidTr="004E41A5">
        <w:trPr>
          <w:trHeight w:val="245"/>
        </w:trPr>
        <w:tc>
          <w:tcPr>
            <w:tcW w:w="415"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1.12.</w:t>
            </w:r>
          </w:p>
        </w:tc>
        <w:tc>
          <w:tcPr>
            <w:tcW w:w="1391" w:type="pct"/>
            <w:tcBorders>
              <w:bottom w:val="single" w:sz="4" w:space="0" w:color="auto"/>
            </w:tcBorders>
            <w:vAlign w:val="center"/>
          </w:tcPr>
          <w:p w:rsidR="004E41A5" w:rsidRPr="00B74AE1" w:rsidRDefault="004E41A5" w:rsidP="004E41A5">
            <w:pPr>
              <w:rPr>
                <w:sz w:val="18"/>
                <w:szCs w:val="18"/>
              </w:rPr>
            </w:pPr>
            <w:r w:rsidRPr="00B74AE1">
              <w:rPr>
                <w:sz w:val="18"/>
                <w:szCs w:val="18"/>
              </w:rPr>
              <w:t xml:space="preserve">Информационное табло светодиодное </w:t>
            </w:r>
            <w:r>
              <w:rPr>
                <w:sz w:val="18"/>
                <w:szCs w:val="18"/>
              </w:rPr>
              <w:t xml:space="preserve">                           </w:t>
            </w:r>
            <w:r w:rsidRPr="00B74AE1">
              <w:rPr>
                <w:sz w:val="18"/>
                <w:szCs w:val="18"/>
              </w:rPr>
              <w:t>ИТС-0840.2-4RGB-1-2</w:t>
            </w:r>
          </w:p>
        </w:tc>
        <w:tc>
          <w:tcPr>
            <w:tcW w:w="416"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Шт.</w:t>
            </w:r>
          </w:p>
        </w:tc>
        <w:tc>
          <w:tcPr>
            <w:tcW w:w="487"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rPr>
            </w:pPr>
            <w:r w:rsidRPr="00B74AE1">
              <w:rPr>
                <w:sz w:val="18"/>
                <w:szCs w:val="18"/>
              </w:rPr>
              <w:t>20</w:t>
            </w:r>
          </w:p>
        </w:tc>
        <w:tc>
          <w:tcPr>
            <w:tcW w:w="765" w:type="pct"/>
            <w:tcBorders>
              <w:bottom w:val="single" w:sz="4" w:space="0" w:color="auto"/>
            </w:tcBorders>
          </w:tcPr>
          <w:p w:rsidR="004E41A5" w:rsidRPr="00B74AE1" w:rsidRDefault="004E41A5" w:rsidP="004E41A5">
            <w:pPr>
              <w:jc w:val="center"/>
              <w:rPr>
                <w:sz w:val="18"/>
                <w:szCs w:val="18"/>
              </w:rPr>
            </w:pPr>
          </w:p>
        </w:tc>
        <w:tc>
          <w:tcPr>
            <w:tcW w:w="762" w:type="pct"/>
          </w:tcPr>
          <w:p w:rsidR="004E41A5" w:rsidRPr="00B74AE1" w:rsidRDefault="004E41A5" w:rsidP="004E41A5">
            <w:pPr>
              <w:jc w:val="center"/>
              <w:rPr>
                <w:sz w:val="18"/>
                <w:szCs w:val="18"/>
              </w:rPr>
            </w:pPr>
          </w:p>
        </w:tc>
        <w:tc>
          <w:tcPr>
            <w:tcW w:w="764" w:type="pct"/>
          </w:tcPr>
          <w:p w:rsidR="004E41A5" w:rsidRPr="00B74AE1" w:rsidRDefault="004E41A5" w:rsidP="004E41A5">
            <w:pPr>
              <w:jc w:val="center"/>
              <w:rPr>
                <w:sz w:val="18"/>
                <w:szCs w:val="18"/>
              </w:rPr>
            </w:pPr>
          </w:p>
        </w:tc>
      </w:tr>
      <w:tr w:rsidR="004E41A5" w:rsidRPr="00B74AE1" w:rsidTr="004E41A5">
        <w:trPr>
          <w:trHeight w:val="331"/>
        </w:trPr>
        <w:tc>
          <w:tcPr>
            <w:tcW w:w="415" w:type="pct"/>
            <w:tcBorders>
              <w:bottom w:val="single" w:sz="4" w:space="0" w:color="auto"/>
            </w:tcBorders>
            <w:vAlign w:val="center"/>
          </w:tcPr>
          <w:p w:rsidR="004E41A5" w:rsidRPr="00B74AE1" w:rsidRDefault="004E41A5" w:rsidP="004E41A5">
            <w:pPr>
              <w:tabs>
                <w:tab w:val="center" w:pos="4677"/>
                <w:tab w:val="right" w:pos="9355"/>
              </w:tabs>
              <w:spacing w:before="100" w:beforeAutospacing="1" w:after="100" w:afterAutospacing="1"/>
              <w:contextualSpacing/>
              <w:jc w:val="center"/>
              <w:rPr>
                <w:sz w:val="18"/>
                <w:szCs w:val="18"/>
                <w:lang w:val="en-US"/>
              </w:rPr>
            </w:pPr>
          </w:p>
        </w:tc>
        <w:tc>
          <w:tcPr>
            <w:tcW w:w="1391" w:type="pct"/>
            <w:tcBorders>
              <w:bottom w:val="single" w:sz="4" w:space="0" w:color="auto"/>
            </w:tcBorders>
            <w:vAlign w:val="center"/>
          </w:tcPr>
          <w:p w:rsidR="004E41A5" w:rsidRPr="00A76D43" w:rsidRDefault="004E41A5" w:rsidP="004E41A5">
            <w:pPr>
              <w:spacing w:before="100" w:beforeAutospacing="1" w:after="100" w:afterAutospacing="1"/>
              <w:jc w:val="center"/>
              <w:rPr>
                <w:b/>
                <w:sz w:val="18"/>
                <w:szCs w:val="18"/>
                <w:lang w:val="en-US"/>
              </w:rPr>
            </w:pPr>
            <w:r w:rsidRPr="00A76D43">
              <w:rPr>
                <w:b/>
                <w:sz w:val="18"/>
                <w:szCs w:val="18"/>
              </w:rPr>
              <w:t>ИТОГО</w:t>
            </w:r>
            <w:r w:rsidRPr="00A76D43">
              <w:rPr>
                <w:b/>
                <w:sz w:val="18"/>
                <w:szCs w:val="18"/>
                <w:lang w:val="en-US"/>
              </w:rPr>
              <w:t>:</w:t>
            </w:r>
          </w:p>
        </w:tc>
        <w:tc>
          <w:tcPr>
            <w:tcW w:w="416"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p>
        </w:tc>
        <w:tc>
          <w:tcPr>
            <w:tcW w:w="487"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lang w:val="en-US"/>
              </w:rPr>
            </w:pPr>
          </w:p>
        </w:tc>
        <w:tc>
          <w:tcPr>
            <w:tcW w:w="765" w:type="pct"/>
            <w:tcBorders>
              <w:bottom w:val="single" w:sz="4" w:space="0" w:color="auto"/>
            </w:tcBorders>
          </w:tcPr>
          <w:p w:rsidR="004E41A5" w:rsidRPr="00A76D43" w:rsidRDefault="004E41A5" w:rsidP="004E41A5">
            <w:pPr>
              <w:jc w:val="center"/>
              <w:rPr>
                <w:b/>
                <w:sz w:val="18"/>
                <w:szCs w:val="18"/>
              </w:rPr>
            </w:pPr>
          </w:p>
        </w:tc>
        <w:tc>
          <w:tcPr>
            <w:tcW w:w="762"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58 000 000</w:t>
            </w:r>
            <w:r w:rsidRPr="00B74AE1">
              <w:rPr>
                <w:b/>
                <w:sz w:val="18"/>
                <w:szCs w:val="18"/>
              </w:rPr>
              <w:t>,00</w:t>
            </w:r>
          </w:p>
        </w:tc>
        <w:tc>
          <w:tcPr>
            <w:tcW w:w="764" w:type="pct"/>
            <w:vAlign w:val="center"/>
          </w:tcPr>
          <w:p w:rsidR="004E41A5" w:rsidRPr="00B74AE1"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69 600 000</w:t>
            </w:r>
            <w:r w:rsidRPr="00B74AE1">
              <w:rPr>
                <w:b/>
                <w:sz w:val="18"/>
                <w:szCs w:val="18"/>
              </w:rPr>
              <w:t>,00</w:t>
            </w:r>
          </w:p>
        </w:tc>
      </w:tr>
    </w:tbl>
    <w:p w:rsidR="004E41A5" w:rsidRDefault="004E41A5" w:rsidP="004E41A5">
      <w:pPr>
        <w:jc w:val="both"/>
        <w:rPr>
          <w:szCs w:val="28"/>
        </w:rPr>
      </w:pPr>
    </w:p>
    <w:p w:rsidR="004E41A5" w:rsidRDefault="004E41A5" w:rsidP="004E41A5">
      <w:pPr>
        <w:jc w:val="both"/>
        <w:rPr>
          <w:b/>
          <w:szCs w:val="28"/>
        </w:rPr>
      </w:pPr>
    </w:p>
    <w:p w:rsidR="004E41A5" w:rsidRDefault="004E41A5" w:rsidP="004E41A5">
      <w:pPr>
        <w:ind w:firstLine="720"/>
        <w:jc w:val="both"/>
        <w:rPr>
          <w:b/>
          <w:szCs w:val="28"/>
        </w:rPr>
      </w:pPr>
      <w:r>
        <w:rPr>
          <w:b/>
          <w:szCs w:val="28"/>
        </w:rPr>
        <w:t>Главный специалист службы МТО                                       В.Н. Сапоненко</w:t>
      </w: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Зам. Начальника службы МТО                                              В.А. Комаров</w:t>
      </w:r>
    </w:p>
    <w:p w:rsidR="004E41A5" w:rsidRDefault="004E41A5" w:rsidP="004E41A5">
      <w:pPr>
        <w:jc w:val="both"/>
        <w:rPr>
          <w:szCs w:val="28"/>
        </w:rPr>
      </w:pPr>
    </w:p>
    <w:p w:rsidR="004E41A5" w:rsidRDefault="004E41A5" w:rsidP="004E41A5">
      <w:pPr>
        <w:jc w:val="both"/>
        <w:rPr>
          <w:szCs w:val="28"/>
        </w:rPr>
      </w:pPr>
    </w:p>
    <w:p w:rsidR="004E41A5" w:rsidRDefault="004E41A5" w:rsidP="004E41A5">
      <w:pPr>
        <w:jc w:val="both"/>
        <w:rPr>
          <w:szCs w:val="28"/>
        </w:rPr>
      </w:pPr>
    </w:p>
    <w:p w:rsidR="004E41A5" w:rsidRDefault="004E41A5" w:rsidP="004E41A5">
      <w:pPr>
        <w:rPr>
          <w:b/>
          <w:szCs w:val="28"/>
        </w:rPr>
      </w:pPr>
    </w:p>
    <w:p w:rsidR="004E41A5" w:rsidRDefault="004E41A5" w:rsidP="004E41A5">
      <w:pPr>
        <w:rPr>
          <w:b/>
          <w:szCs w:val="28"/>
        </w:rPr>
      </w:pPr>
      <w:r>
        <w:rPr>
          <w:b/>
          <w:szCs w:val="28"/>
        </w:rPr>
        <w:t xml:space="preserve">Таблица №4 </w:t>
      </w:r>
    </w:p>
    <w:p w:rsidR="004E41A5" w:rsidRDefault="004E41A5" w:rsidP="004E41A5">
      <w:pPr>
        <w:rPr>
          <w:b/>
          <w:szCs w:val="28"/>
        </w:rPr>
      </w:pPr>
    </w:p>
    <w:p w:rsidR="004E41A5" w:rsidRDefault="004E41A5" w:rsidP="004E41A5">
      <w:pPr>
        <w:rPr>
          <w:b/>
          <w:szCs w:val="28"/>
        </w:rPr>
      </w:pPr>
      <w:r w:rsidRPr="006C7C75">
        <w:rPr>
          <w:b/>
          <w:szCs w:val="28"/>
        </w:rPr>
        <w:t>Л</w:t>
      </w:r>
      <w:r>
        <w:rPr>
          <w:b/>
          <w:szCs w:val="28"/>
        </w:rPr>
        <w:t>ОТ</w:t>
      </w:r>
      <w:r w:rsidRPr="006C7C75">
        <w:rPr>
          <w:b/>
          <w:szCs w:val="28"/>
        </w:rPr>
        <w:t xml:space="preserve"> </w:t>
      </w:r>
      <w:r>
        <w:rPr>
          <w:b/>
          <w:szCs w:val="28"/>
        </w:rPr>
        <w:t>4</w:t>
      </w:r>
    </w:p>
    <w:tbl>
      <w:tblPr>
        <w:tblpPr w:leftFromText="180" w:rightFromText="180" w:vertAnchor="page" w:horzAnchor="margin" w:tblpY="1926"/>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3965"/>
        <w:gridCol w:w="1189"/>
        <w:gridCol w:w="1403"/>
        <w:gridCol w:w="2162"/>
        <w:gridCol w:w="2179"/>
        <w:gridCol w:w="2179"/>
      </w:tblGrid>
      <w:tr w:rsidR="004E41A5" w:rsidRPr="00A76D43" w:rsidTr="004E41A5">
        <w:trPr>
          <w:trHeight w:val="419"/>
        </w:trPr>
        <w:tc>
          <w:tcPr>
            <w:tcW w:w="415" w:type="pct"/>
            <w:vMerge w:val="restart"/>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r w:rsidRPr="00A76D43">
              <w:rPr>
                <w:b/>
                <w:sz w:val="18"/>
                <w:szCs w:val="18"/>
              </w:rPr>
              <w:t>№ п/п</w:t>
            </w:r>
          </w:p>
        </w:tc>
        <w:tc>
          <w:tcPr>
            <w:tcW w:w="1390" w:type="pct"/>
            <w:vMerge w:val="restart"/>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r w:rsidRPr="00A76D43">
              <w:rPr>
                <w:b/>
                <w:sz w:val="18"/>
                <w:szCs w:val="18"/>
              </w:rPr>
              <w:t>Наименование товара</w:t>
            </w:r>
          </w:p>
        </w:tc>
        <w:tc>
          <w:tcPr>
            <w:tcW w:w="417" w:type="pct"/>
            <w:vMerge w:val="restart"/>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r w:rsidRPr="00A76D43">
              <w:rPr>
                <w:b/>
                <w:sz w:val="18"/>
                <w:szCs w:val="18"/>
              </w:rPr>
              <w:t>Ед. изм.</w:t>
            </w:r>
          </w:p>
        </w:tc>
        <w:tc>
          <w:tcPr>
            <w:tcW w:w="492" w:type="pct"/>
            <w:vMerge w:val="restart"/>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r w:rsidRPr="00A76D43">
              <w:rPr>
                <w:b/>
                <w:sz w:val="18"/>
                <w:szCs w:val="18"/>
              </w:rPr>
              <w:t>Кол – во</w:t>
            </w:r>
          </w:p>
        </w:tc>
        <w:tc>
          <w:tcPr>
            <w:tcW w:w="758" w:type="pct"/>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r w:rsidRPr="00A76D43">
              <w:rPr>
                <w:b/>
                <w:bCs/>
                <w:sz w:val="18"/>
                <w:szCs w:val="18"/>
              </w:rPr>
              <w:t>Цена за единицу, руб.</w:t>
            </w:r>
          </w:p>
          <w:p w:rsidR="004E41A5" w:rsidRPr="00A76D43" w:rsidRDefault="004E41A5" w:rsidP="004E41A5">
            <w:pPr>
              <w:tabs>
                <w:tab w:val="center" w:pos="4677"/>
                <w:tab w:val="right" w:pos="9355"/>
              </w:tabs>
              <w:spacing w:before="240" w:after="120"/>
              <w:ind w:right="68"/>
              <w:contextualSpacing/>
              <w:jc w:val="center"/>
              <w:rPr>
                <w:b/>
                <w:sz w:val="18"/>
                <w:szCs w:val="18"/>
              </w:rPr>
            </w:pPr>
          </w:p>
        </w:tc>
        <w:tc>
          <w:tcPr>
            <w:tcW w:w="1528" w:type="pct"/>
            <w:gridSpan w:val="2"/>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r w:rsidRPr="00A76D43">
              <w:rPr>
                <w:b/>
                <w:bCs/>
                <w:sz w:val="18"/>
                <w:szCs w:val="18"/>
              </w:rPr>
              <w:t>Сумма, руб.</w:t>
            </w:r>
          </w:p>
        </w:tc>
      </w:tr>
      <w:tr w:rsidR="004E41A5" w:rsidRPr="00A76D43" w:rsidTr="004E41A5">
        <w:trPr>
          <w:trHeight w:val="212"/>
        </w:trPr>
        <w:tc>
          <w:tcPr>
            <w:tcW w:w="415" w:type="pct"/>
            <w:vMerge/>
            <w:vAlign w:val="center"/>
          </w:tcPr>
          <w:p w:rsidR="004E41A5" w:rsidRPr="00A76D43" w:rsidRDefault="004E41A5" w:rsidP="004E41A5">
            <w:pPr>
              <w:tabs>
                <w:tab w:val="center" w:pos="4677"/>
                <w:tab w:val="right" w:pos="9355"/>
              </w:tabs>
              <w:spacing w:before="240" w:after="120"/>
              <w:ind w:right="68"/>
              <w:contextualSpacing/>
              <w:jc w:val="center"/>
              <w:rPr>
                <w:sz w:val="18"/>
                <w:szCs w:val="18"/>
              </w:rPr>
            </w:pPr>
          </w:p>
        </w:tc>
        <w:tc>
          <w:tcPr>
            <w:tcW w:w="1390" w:type="pct"/>
            <w:vMerge/>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p>
        </w:tc>
        <w:tc>
          <w:tcPr>
            <w:tcW w:w="417" w:type="pct"/>
            <w:vMerge/>
            <w:vAlign w:val="center"/>
          </w:tcPr>
          <w:p w:rsidR="004E41A5" w:rsidRPr="00A76D43" w:rsidRDefault="004E41A5" w:rsidP="004E41A5">
            <w:pPr>
              <w:tabs>
                <w:tab w:val="center" w:pos="4677"/>
                <w:tab w:val="right" w:pos="9355"/>
              </w:tabs>
              <w:spacing w:before="240" w:after="120"/>
              <w:ind w:right="68"/>
              <w:contextualSpacing/>
              <w:jc w:val="center"/>
              <w:rPr>
                <w:b/>
                <w:sz w:val="18"/>
                <w:szCs w:val="18"/>
              </w:rPr>
            </w:pPr>
          </w:p>
        </w:tc>
        <w:tc>
          <w:tcPr>
            <w:tcW w:w="492" w:type="pct"/>
            <w:vMerge/>
            <w:vAlign w:val="center"/>
          </w:tcPr>
          <w:p w:rsidR="004E41A5" w:rsidRPr="00A76D43" w:rsidRDefault="004E41A5" w:rsidP="004E41A5">
            <w:pPr>
              <w:tabs>
                <w:tab w:val="center" w:pos="4677"/>
                <w:tab w:val="right" w:pos="9355"/>
              </w:tabs>
              <w:spacing w:before="240" w:after="120"/>
              <w:ind w:right="68"/>
              <w:contextualSpacing/>
              <w:jc w:val="center"/>
              <w:rPr>
                <w:b/>
                <w:bCs/>
                <w:sz w:val="18"/>
                <w:szCs w:val="18"/>
              </w:rPr>
            </w:pPr>
          </w:p>
        </w:tc>
        <w:tc>
          <w:tcPr>
            <w:tcW w:w="758" w:type="pct"/>
            <w:vAlign w:val="center"/>
          </w:tcPr>
          <w:p w:rsidR="004E41A5" w:rsidRPr="00A76D43" w:rsidRDefault="004E41A5" w:rsidP="004E41A5">
            <w:pPr>
              <w:jc w:val="center"/>
              <w:rPr>
                <w:b/>
                <w:bCs/>
                <w:sz w:val="18"/>
                <w:szCs w:val="18"/>
              </w:rPr>
            </w:pPr>
            <w:r w:rsidRPr="00A76D43">
              <w:rPr>
                <w:b/>
                <w:bCs/>
                <w:sz w:val="18"/>
                <w:szCs w:val="18"/>
              </w:rPr>
              <w:t>без НДС</w:t>
            </w:r>
          </w:p>
        </w:tc>
        <w:tc>
          <w:tcPr>
            <w:tcW w:w="764" w:type="pct"/>
            <w:vAlign w:val="center"/>
          </w:tcPr>
          <w:p w:rsidR="004E41A5" w:rsidRPr="00A76D43" w:rsidRDefault="004E41A5" w:rsidP="004E41A5">
            <w:pPr>
              <w:jc w:val="center"/>
              <w:rPr>
                <w:b/>
                <w:bCs/>
                <w:sz w:val="18"/>
                <w:szCs w:val="18"/>
              </w:rPr>
            </w:pPr>
            <w:r w:rsidRPr="00A76D43">
              <w:rPr>
                <w:b/>
                <w:bCs/>
                <w:sz w:val="18"/>
                <w:szCs w:val="18"/>
              </w:rPr>
              <w:t>без НДС</w:t>
            </w:r>
          </w:p>
        </w:tc>
        <w:tc>
          <w:tcPr>
            <w:tcW w:w="764" w:type="pct"/>
            <w:vAlign w:val="center"/>
          </w:tcPr>
          <w:p w:rsidR="004E41A5" w:rsidRPr="00A76D43" w:rsidRDefault="004E41A5" w:rsidP="004E41A5">
            <w:pPr>
              <w:jc w:val="center"/>
              <w:rPr>
                <w:b/>
                <w:bCs/>
                <w:sz w:val="18"/>
                <w:szCs w:val="18"/>
              </w:rPr>
            </w:pPr>
            <w:r w:rsidRPr="00A76D43">
              <w:rPr>
                <w:b/>
                <w:bCs/>
                <w:sz w:val="18"/>
                <w:szCs w:val="18"/>
              </w:rPr>
              <w:t>с НДС, 20 %</w:t>
            </w:r>
          </w:p>
        </w:tc>
      </w:tr>
      <w:tr w:rsidR="004E41A5" w:rsidRPr="00A76D43" w:rsidTr="004E41A5">
        <w:trPr>
          <w:trHeight w:val="531"/>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b/>
                <w:sz w:val="18"/>
                <w:szCs w:val="18"/>
              </w:rPr>
              <w:t>1</w:t>
            </w:r>
            <w:r w:rsidRPr="00A76D43">
              <w:rPr>
                <w:sz w:val="18"/>
                <w:szCs w:val="18"/>
              </w:rPr>
              <w:t>.</w:t>
            </w:r>
          </w:p>
        </w:tc>
        <w:tc>
          <w:tcPr>
            <w:tcW w:w="1390" w:type="pct"/>
            <w:vAlign w:val="center"/>
          </w:tcPr>
          <w:p w:rsidR="004E41A5" w:rsidRPr="00A76D43" w:rsidRDefault="004E41A5" w:rsidP="004E41A5">
            <w:pPr>
              <w:tabs>
                <w:tab w:val="center" w:pos="4677"/>
                <w:tab w:val="right" w:pos="9355"/>
              </w:tabs>
              <w:spacing w:before="100" w:beforeAutospacing="1" w:after="100" w:afterAutospacing="1"/>
              <w:contextualSpacing/>
              <w:rPr>
                <w:b/>
                <w:sz w:val="18"/>
                <w:szCs w:val="18"/>
              </w:rPr>
            </w:pPr>
            <w:r w:rsidRPr="00A76D43">
              <w:rPr>
                <w:b/>
                <w:sz w:val="18"/>
                <w:szCs w:val="18"/>
              </w:rPr>
              <w:t xml:space="preserve">Комплект оборудования вагона модели 61-826 с обновленным интерьером без комплекса электрооборудования, в </w:t>
            </w:r>
            <w:proofErr w:type="spellStart"/>
            <w:r w:rsidRPr="00A76D43">
              <w:rPr>
                <w:b/>
                <w:sz w:val="18"/>
                <w:szCs w:val="18"/>
              </w:rPr>
              <w:t>т.ч</w:t>
            </w:r>
            <w:proofErr w:type="spellEnd"/>
            <w:r w:rsidRPr="00A76D43">
              <w:rPr>
                <w:b/>
                <w:sz w:val="18"/>
                <w:szCs w:val="18"/>
              </w:rPr>
              <w:t>.:</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sidRPr="00A76D43">
              <w:rPr>
                <w:b/>
                <w:sz w:val="18"/>
                <w:szCs w:val="18"/>
              </w:rPr>
              <w:t>2</w:t>
            </w:r>
          </w:p>
        </w:tc>
        <w:tc>
          <w:tcPr>
            <w:tcW w:w="758"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3 600 000,00</w:t>
            </w:r>
            <w:r w:rsidRPr="00A76D43">
              <w:rPr>
                <w:b/>
                <w:sz w:val="18"/>
                <w:szCs w:val="18"/>
              </w:rPr>
              <w:t xml:space="preserve"> </w:t>
            </w: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7 200 000</w:t>
            </w:r>
            <w:r w:rsidRPr="00A76D43">
              <w:rPr>
                <w:b/>
                <w:sz w:val="18"/>
                <w:szCs w:val="18"/>
              </w:rPr>
              <w:t>,00</w:t>
            </w: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8 640 000</w:t>
            </w:r>
            <w:r w:rsidRPr="00A76D43">
              <w:rPr>
                <w:b/>
                <w:sz w:val="18"/>
                <w:szCs w:val="18"/>
              </w:rPr>
              <w:t>,00</w:t>
            </w:r>
          </w:p>
        </w:tc>
      </w:tr>
      <w:tr w:rsidR="004E41A5" w:rsidRPr="00A76D43" w:rsidTr="004E41A5">
        <w:trPr>
          <w:trHeight w:val="379"/>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1.1.</w:t>
            </w:r>
          </w:p>
        </w:tc>
        <w:tc>
          <w:tcPr>
            <w:tcW w:w="1390" w:type="pct"/>
            <w:vAlign w:val="center"/>
          </w:tcPr>
          <w:p w:rsidR="004E41A5" w:rsidRPr="00A76D43" w:rsidRDefault="004E41A5" w:rsidP="004E41A5">
            <w:pPr>
              <w:spacing w:before="100" w:beforeAutospacing="1" w:after="100" w:afterAutospacing="1"/>
              <w:rPr>
                <w:sz w:val="18"/>
                <w:szCs w:val="18"/>
              </w:rPr>
            </w:pPr>
            <w:r w:rsidRPr="00A76D43">
              <w:rPr>
                <w:sz w:val="18"/>
                <w:szCs w:val="18"/>
              </w:rPr>
              <w:t>О</w:t>
            </w:r>
            <w:r>
              <w:rPr>
                <w:sz w:val="18"/>
                <w:szCs w:val="18"/>
              </w:rPr>
              <w:t xml:space="preserve">борудование </w:t>
            </w:r>
            <w:r w:rsidRPr="00A76D43">
              <w:rPr>
                <w:sz w:val="18"/>
                <w:szCs w:val="18"/>
              </w:rPr>
              <w:t>туалета ОМЕГА</w:t>
            </w:r>
            <w:r>
              <w:rPr>
                <w:sz w:val="18"/>
                <w:szCs w:val="18"/>
              </w:rPr>
              <w:t>-</w:t>
            </w:r>
            <w:r w:rsidRPr="00A76D43">
              <w:rPr>
                <w:sz w:val="18"/>
                <w:szCs w:val="18"/>
              </w:rPr>
              <w:t>4</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76D43" w:rsidTr="004E41A5">
        <w:trPr>
          <w:trHeight w:val="417"/>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1.2.</w:t>
            </w:r>
          </w:p>
        </w:tc>
        <w:tc>
          <w:tcPr>
            <w:tcW w:w="1390" w:type="pct"/>
            <w:vAlign w:val="center"/>
          </w:tcPr>
          <w:p w:rsidR="004E41A5" w:rsidRPr="00A76D43" w:rsidRDefault="004E41A5" w:rsidP="004E41A5">
            <w:pPr>
              <w:spacing w:before="100" w:beforeAutospacing="1" w:after="100" w:afterAutospacing="1"/>
              <w:rPr>
                <w:sz w:val="18"/>
                <w:szCs w:val="18"/>
              </w:rPr>
            </w:pPr>
            <w:r w:rsidRPr="00A76D43">
              <w:rPr>
                <w:sz w:val="18"/>
                <w:szCs w:val="18"/>
              </w:rPr>
              <w:t>Кондиционер транспортный КТВ-28</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76D43" w:rsidTr="004E41A5">
        <w:trPr>
          <w:trHeight w:val="417"/>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lang w:val="en-US"/>
              </w:rPr>
            </w:pPr>
            <w:r w:rsidRPr="00A76D43">
              <w:rPr>
                <w:sz w:val="18"/>
                <w:szCs w:val="18"/>
                <w:lang w:val="en-US"/>
              </w:rPr>
              <w:t>1</w:t>
            </w:r>
            <w:r w:rsidRPr="00A76D43">
              <w:rPr>
                <w:sz w:val="18"/>
                <w:szCs w:val="18"/>
              </w:rPr>
              <w:t>.3</w:t>
            </w:r>
            <w:r w:rsidRPr="00A76D43">
              <w:rPr>
                <w:sz w:val="18"/>
                <w:szCs w:val="18"/>
                <w:lang w:val="en-US"/>
              </w:rPr>
              <w:t>.</w:t>
            </w:r>
          </w:p>
        </w:tc>
        <w:tc>
          <w:tcPr>
            <w:tcW w:w="1390" w:type="pct"/>
            <w:vAlign w:val="center"/>
          </w:tcPr>
          <w:p w:rsidR="004E41A5" w:rsidRPr="00A76D43" w:rsidRDefault="004E41A5" w:rsidP="004E41A5">
            <w:pPr>
              <w:spacing w:before="100" w:beforeAutospacing="1" w:after="100" w:afterAutospacing="1"/>
              <w:rPr>
                <w:sz w:val="18"/>
                <w:szCs w:val="18"/>
              </w:rPr>
            </w:pPr>
            <w:r w:rsidRPr="00A76D43">
              <w:rPr>
                <w:sz w:val="18"/>
                <w:szCs w:val="18"/>
              </w:rPr>
              <w:t xml:space="preserve">Система видеонаблюдения СВНР-10 </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76D43" w:rsidTr="004E41A5">
        <w:trPr>
          <w:trHeight w:val="417"/>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1.4.</w:t>
            </w:r>
          </w:p>
        </w:tc>
        <w:tc>
          <w:tcPr>
            <w:tcW w:w="1390" w:type="pct"/>
            <w:vAlign w:val="center"/>
          </w:tcPr>
          <w:p w:rsidR="004E41A5" w:rsidRPr="00A76D43" w:rsidRDefault="004E41A5" w:rsidP="004E41A5">
            <w:pPr>
              <w:rPr>
                <w:sz w:val="18"/>
                <w:szCs w:val="18"/>
              </w:rPr>
            </w:pPr>
            <w:r w:rsidRPr="00A76D43">
              <w:rPr>
                <w:sz w:val="18"/>
                <w:szCs w:val="18"/>
              </w:rPr>
              <w:t>И</w:t>
            </w:r>
            <w:r>
              <w:rPr>
                <w:sz w:val="18"/>
                <w:szCs w:val="18"/>
              </w:rPr>
              <w:t>нформационная сеть</w:t>
            </w:r>
            <w:r w:rsidRPr="00A76D43">
              <w:rPr>
                <w:sz w:val="18"/>
                <w:szCs w:val="18"/>
              </w:rPr>
              <w:t xml:space="preserve"> ТУ (ТСФВ.465000.006)</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76D43" w:rsidTr="004E41A5">
        <w:trPr>
          <w:trHeight w:val="417"/>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lang w:val="en-US"/>
              </w:rPr>
            </w:pPr>
            <w:r w:rsidRPr="00A76D43">
              <w:rPr>
                <w:sz w:val="18"/>
                <w:szCs w:val="18"/>
              </w:rPr>
              <w:t>1.5.</w:t>
            </w:r>
          </w:p>
        </w:tc>
        <w:tc>
          <w:tcPr>
            <w:tcW w:w="1390" w:type="pct"/>
            <w:vAlign w:val="center"/>
          </w:tcPr>
          <w:p w:rsidR="004E41A5" w:rsidRPr="00A76D43" w:rsidRDefault="004E41A5" w:rsidP="004E41A5">
            <w:pPr>
              <w:spacing w:before="100" w:beforeAutospacing="1" w:after="100" w:afterAutospacing="1"/>
              <w:rPr>
                <w:sz w:val="18"/>
                <w:szCs w:val="18"/>
                <w:lang w:val="en-US"/>
              </w:rPr>
            </w:pPr>
            <w:r w:rsidRPr="00A76D43">
              <w:rPr>
                <w:sz w:val="18"/>
                <w:szCs w:val="18"/>
              </w:rPr>
              <w:t xml:space="preserve">Насос циркуляционный </w:t>
            </w:r>
            <w:r>
              <w:rPr>
                <w:sz w:val="18"/>
                <w:szCs w:val="18"/>
              </w:rPr>
              <w:t xml:space="preserve">         </w:t>
            </w:r>
            <w:r w:rsidRPr="00A76D43">
              <w:rPr>
                <w:sz w:val="18"/>
                <w:szCs w:val="18"/>
              </w:rPr>
              <w:t>ЭЦН-0</w:t>
            </w:r>
            <w:r>
              <w:rPr>
                <w:sz w:val="18"/>
                <w:szCs w:val="18"/>
              </w:rPr>
              <w:t>,</w:t>
            </w:r>
            <w:r w:rsidRPr="00A76D43">
              <w:rPr>
                <w:sz w:val="18"/>
                <w:szCs w:val="18"/>
              </w:rPr>
              <w:t>4-40-110</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76D43" w:rsidTr="004E41A5">
        <w:trPr>
          <w:trHeight w:val="291"/>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1.6.</w:t>
            </w:r>
          </w:p>
        </w:tc>
        <w:tc>
          <w:tcPr>
            <w:tcW w:w="1390" w:type="pct"/>
            <w:vAlign w:val="center"/>
          </w:tcPr>
          <w:p w:rsidR="004E41A5" w:rsidRPr="00A76D43" w:rsidRDefault="004E41A5" w:rsidP="004E41A5">
            <w:pPr>
              <w:tabs>
                <w:tab w:val="center" w:pos="4677"/>
                <w:tab w:val="right" w:pos="9355"/>
              </w:tabs>
              <w:spacing w:before="100" w:beforeAutospacing="1" w:after="100" w:afterAutospacing="1"/>
              <w:contextualSpacing/>
              <w:rPr>
                <w:b/>
                <w:sz w:val="18"/>
                <w:szCs w:val="18"/>
              </w:rPr>
            </w:pPr>
            <w:r w:rsidRPr="00A76D43">
              <w:rPr>
                <w:sz w:val="18"/>
                <w:szCs w:val="18"/>
              </w:rPr>
              <w:t>Насос пожарный ЭЦН 1,5-20-110</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76D43" w:rsidTr="004E41A5">
        <w:trPr>
          <w:trHeight w:val="286"/>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1.7.</w:t>
            </w:r>
          </w:p>
        </w:tc>
        <w:tc>
          <w:tcPr>
            <w:tcW w:w="1390" w:type="pct"/>
            <w:vAlign w:val="center"/>
          </w:tcPr>
          <w:p w:rsidR="004E41A5" w:rsidRPr="00A76D43" w:rsidRDefault="004E41A5" w:rsidP="004E41A5">
            <w:pPr>
              <w:tabs>
                <w:tab w:val="center" w:pos="4677"/>
                <w:tab w:val="right" w:pos="9355"/>
              </w:tabs>
              <w:spacing w:before="100" w:beforeAutospacing="1" w:after="100" w:afterAutospacing="1"/>
              <w:contextualSpacing/>
              <w:rPr>
                <w:b/>
                <w:sz w:val="18"/>
                <w:szCs w:val="18"/>
              </w:rPr>
            </w:pPr>
            <w:r w:rsidRPr="00A76D43">
              <w:rPr>
                <w:sz w:val="18"/>
                <w:szCs w:val="18"/>
              </w:rPr>
              <w:t xml:space="preserve">СКБ и СПП без </w:t>
            </w:r>
            <w:proofErr w:type="spellStart"/>
            <w:r w:rsidRPr="00A76D43">
              <w:rPr>
                <w:sz w:val="18"/>
                <w:szCs w:val="18"/>
              </w:rPr>
              <w:t>радиокупе</w:t>
            </w:r>
            <w:proofErr w:type="spellEnd"/>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r>
      <w:tr w:rsidR="004E41A5" w:rsidRPr="00A76D43" w:rsidTr="004E41A5">
        <w:trPr>
          <w:trHeight w:val="312"/>
        </w:trPr>
        <w:tc>
          <w:tcPr>
            <w:tcW w:w="415"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1.8.</w:t>
            </w:r>
          </w:p>
        </w:tc>
        <w:tc>
          <w:tcPr>
            <w:tcW w:w="1390" w:type="pct"/>
            <w:vAlign w:val="center"/>
          </w:tcPr>
          <w:p w:rsidR="004E41A5" w:rsidRPr="00A76D43" w:rsidRDefault="004E41A5" w:rsidP="004E41A5">
            <w:pPr>
              <w:rPr>
                <w:sz w:val="18"/>
                <w:szCs w:val="18"/>
              </w:rPr>
            </w:pPr>
            <w:r w:rsidRPr="00A76D43">
              <w:rPr>
                <w:sz w:val="18"/>
                <w:szCs w:val="18"/>
              </w:rPr>
              <w:t>Монитор М-0842</w:t>
            </w:r>
          </w:p>
        </w:tc>
        <w:tc>
          <w:tcPr>
            <w:tcW w:w="417"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sidRPr="00A76D43">
              <w:rPr>
                <w:sz w:val="18"/>
                <w:szCs w:val="18"/>
              </w:rPr>
              <w:t>Шт.</w:t>
            </w:r>
          </w:p>
        </w:tc>
        <w:tc>
          <w:tcPr>
            <w:tcW w:w="492"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r>
      <w:tr w:rsidR="004E41A5" w:rsidRPr="00A76D43" w:rsidTr="004E41A5">
        <w:trPr>
          <w:trHeight w:val="254"/>
        </w:trPr>
        <w:tc>
          <w:tcPr>
            <w:tcW w:w="415"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1.9.</w:t>
            </w:r>
          </w:p>
        </w:tc>
        <w:tc>
          <w:tcPr>
            <w:tcW w:w="1390" w:type="pct"/>
            <w:tcBorders>
              <w:bottom w:val="single" w:sz="4" w:space="0" w:color="auto"/>
            </w:tcBorders>
            <w:vAlign w:val="center"/>
          </w:tcPr>
          <w:p w:rsidR="004E41A5" w:rsidRPr="00A76D43" w:rsidRDefault="004E41A5" w:rsidP="004E41A5">
            <w:pPr>
              <w:spacing w:before="100" w:beforeAutospacing="1" w:after="100" w:afterAutospacing="1"/>
              <w:rPr>
                <w:sz w:val="18"/>
                <w:szCs w:val="18"/>
                <w:lang w:val="en-US"/>
              </w:rPr>
            </w:pPr>
            <w:r w:rsidRPr="00A76D43">
              <w:rPr>
                <w:sz w:val="18"/>
                <w:szCs w:val="18"/>
              </w:rPr>
              <w:t>Пульт управления ПУ-0840</w:t>
            </w:r>
          </w:p>
        </w:tc>
        <w:tc>
          <w:tcPr>
            <w:tcW w:w="417"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2</w:t>
            </w:r>
          </w:p>
        </w:tc>
        <w:tc>
          <w:tcPr>
            <w:tcW w:w="758" w:type="pct"/>
            <w:tcBorders>
              <w:bottom w:val="single" w:sz="4" w:space="0" w:color="auto"/>
            </w:tcBorders>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r>
      <w:tr w:rsidR="004E41A5" w:rsidRPr="00A76D43" w:rsidTr="004E41A5">
        <w:trPr>
          <w:trHeight w:val="254"/>
        </w:trPr>
        <w:tc>
          <w:tcPr>
            <w:tcW w:w="415"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1.10.</w:t>
            </w:r>
          </w:p>
        </w:tc>
        <w:tc>
          <w:tcPr>
            <w:tcW w:w="1390" w:type="pct"/>
            <w:tcBorders>
              <w:bottom w:val="single" w:sz="4" w:space="0" w:color="auto"/>
            </w:tcBorders>
            <w:vAlign w:val="center"/>
          </w:tcPr>
          <w:p w:rsidR="004E41A5" w:rsidRPr="00A76D43" w:rsidRDefault="004E41A5" w:rsidP="004E41A5">
            <w:pPr>
              <w:spacing w:before="100" w:beforeAutospacing="1" w:after="100" w:afterAutospacing="1"/>
              <w:rPr>
                <w:sz w:val="18"/>
                <w:szCs w:val="18"/>
              </w:rPr>
            </w:pPr>
            <w:r w:rsidRPr="00A76D43">
              <w:rPr>
                <w:sz w:val="18"/>
                <w:szCs w:val="18"/>
              </w:rPr>
              <w:t xml:space="preserve">Информационное табло светодиодное </w:t>
            </w:r>
            <w:r>
              <w:rPr>
                <w:sz w:val="18"/>
                <w:szCs w:val="18"/>
              </w:rPr>
              <w:t xml:space="preserve">                             </w:t>
            </w:r>
            <w:r w:rsidRPr="00A76D43">
              <w:rPr>
                <w:sz w:val="18"/>
                <w:szCs w:val="18"/>
              </w:rPr>
              <w:t>ИТС-0840.1-4RGB-2-2</w:t>
            </w:r>
          </w:p>
        </w:tc>
        <w:tc>
          <w:tcPr>
            <w:tcW w:w="417"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4</w:t>
            </w:r>
          </w:p>
        </w:tc>
        <w:tc>
          <w:tcPr>
            <w:tcW w:w="758" w:type="pct"/>
            <w:tcBorders>
              <w:bottom w:val="single" w:sz="4" w:space="0" w:color="auto"/>
            </w:tcBorders>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r>
      <w:tr w:rsidR="004E41A5" w:rsidRPr="00A76D43" w:rsidTr="004E41A5">
        <w:trPr>
          <w:trHeight w:val="254"/>
        </w:trPr>
        <w:tc>
          <w:tcPr>
            <w:tcW w:w="415"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1.11.</w:t>
            </w:r>
          </w:p>
        </w:tc>
        <w:tc>
          <w:tcPr>
            <w:tcW w:w="1390" w:type="pct"/>
            <w:tcBorders>
              <w:bottom w:val="single" w:sz="4" w:space="0" w:color="auto"/>
            </w:tcBorders>
            <w:vAlign w:val="center"/>
          </w:tcPr>
          <w:p w:rsidR="004E41A5" w:rsidRPr="00A76D43" w:rsidRDefault="004E41A5" w:rsidP="004E41A5">
            <w:pPr>
              <w:rPr>
                <w:sz w:val="18"/>
                <w:szCs w:val="18"/>
              </w:rPr>
            </w:pPr>
            <w:r w:rsidRPr="00A76D43">
              <w:rPr>
                <w:sz w:val="18"/>
                <w:szCs w:val="18"/>
              </w:rPr>
              <w:t>Информационное табло светодиодное</w:t>
            </w:r>
            <w:r>
              <w:rPr>
                <w:sz w:val="18"/>
                <w:szCs w:val="18"/>
              </w:rPr>
              <w:t xml:space="preserve">                            </w:t>
            </w:r>
            <w:r w:rsidRPr="00A76D43">
              <w:rPr>
                <w:sz w:val="18"/>
                <w:szCs w:val="18"/>
              </w:rPr>
              <w:t xml:space="preserve"> ИТС-0840.2-4RGB-1-2</w:t>
            </w:r>
          </w:p>
        </w:tc>
        <w:tc>
          <w:tcPr>
            <w:tcW w:w="417"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Шт.</w:t>
            </w:r>
          </w:p>
        </w:tc>
        <w:tc>
          <w:tcPr>
            <w:tcW w:w="492"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r w:rsidRPr="00A76D43">
              <w:rPr>
                <w:sz w:val="18"/>
                <w:szCs w:val="18"/>
              </w:rPr>
              <w:t>4</w:t>
            </w:r>
          </w:p>
        </w:tc>
        <w:tc>
          <w:tcPr>
            <w:tcW w:w="758" w:type="pct"/>
            <w:tcBorders>
              <w:bottom w:val="single" w:sz="4" w:space="0" w:color="auto"/>
            </w:tcBorders>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c>
          <w:tcPr>
            <w:tcW w:w="764" w:type="pct"/>
          </w:tcPr>
          <w:p w:rsidR="004E41A5" w:rsidRPr="00A76D43" w:rsidRDefault="004E41A5" w:rsidP="004E41A5">
            <w:pPr>
              <w:jc w:val="center"/>
              <w:rPr>
                <w:sz w:val="18"/>
                <w:szCs w:val="18"/>
              </w:rPr>
            </w:pPr>
          </w:p>
        </w:tc>
      </w:tr>
      <w:tr w:rsidR="004E41A5" w:rsidRPr="00A76D43" w:rsidTr="004E41A5">
        <w:trPr>
          <w:trHeight w:val="343"/>
        </w:trPr>
        <w:tc>
          <w:tcPr>
            <w:tcW w:w="415"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lang w:val="en-US"/>
              </w:rPr>
            </w:pPr>
          </w:p>
        </w:tc>
        <w:tc>
          <w:tcPr>
            <w:tcW w:w="1390" w:type="pct"/>
            <w:tcBorders>
              <w:bottom w:val="single" w:sz="4" w:space="0" w:color="auto"/>
            </w:tcBorders>
            <w:vAlign w:val="center"/>
          </w:tcPr>
          <w:p w:rsidR="004E41A5" w:rsidRPr="00A76D43" w:rsidRDefault="004E41A5" w:rsidP="004E41A5">
            <w:pPr>
              <w:spacing w:before="100" w:beforeAutospacing="1" w:after="100" w:afterAutospacing="1"/>
              <w:jc w:val="center"/>
              <w:rPr>
                <w:sz w:val="18"/>
                <w:szCs w:val="18"/>
                <w:lang w:val="en-US"/>
              </w:rPr>
            </w:pPr>
            <w:r w:rsidRPr="00A76D43">
              <w:rPr>
                <w:sz w:val="18"/>
                <w:szCs w:val="18"/>
              </w:rPr>
              <w:t>ИТОГО</w:t>
            </w:r>
            <w:r w:rsidRPr="00A76D43">
              <w:rPr>
                <w:sz w:val="18"/>
                <w:szCs w:val="18"/>
                <w:lang w:val="en-US"/>
              </w:rPr>
              <w:t>:</w:t>
            </w:r>
          </w:p>
        </w:tc>
        <w:tc>
          <w:tcPr>
            <w:tcW w:w="417"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rPr>
            </w:pPr>
          </w:p>
        </w:tc>
        <w:tc>
          <w:tcPr>
            <w:tcW w:w="492" w:type="pct"/>
            <w:tcBorders>
              <w:bottom w:val="single" w:sz="4" w:space="0" w:color="auto"/>
            </w:tcBorders>
            <w:vAlign w:val="center"/>
          </w:tcPr>
          <w:p w:rsidR="004E41A5" w:rsidRPr="00A76D43" w:rsidRDefault="004E41A5" w:rsidP="004E41A5">
            <w:pPr>
              <w:tabs>
                <w:tab w:val="center" w:pos="4677"/>
                <w:tab w:val="right" w:pos="9355"/>
              </w:tabs>
              <w:spacing w:before="100" w:beforeAutospacing="1" w:after="100" w:afterAutospacing="1"/>
              <w:contextualSpacing/>
              <w:jc w:val="center"/>
              <w:rPr>
                <w:sz w:val="18"/>
                <w:szCs w:val="18"/>
                <w:lang w:val="en-US"/>
              </w:rPr>
            </w:pPr>
          </w:p>
        </w:tc>
        <w:tc>
          <w:tcPr>
            <w:tcW w:w="758" w:type="pct"/>
            <w:tcBorders>
              <w:bottom w:val="single" w:sz="4" w:space="0" w:color="auto"/>
            </w:tcBorders>
          </w:tcPr>
          <w:p w:rsidR="004E41A5" w:rsidRPr="00A76D43" w:rsidRDefault="004E41A5" w:rsidP="004E41A5">
            <w:pPr>
              <w:jc w:val="center"/>
              <w:rPr>
                <w:sz w:val="18"/>
                <w:szCs w:val="18"/>
              </w:rPr>
            </w:pP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7 200 000</w:t>
            </w:r>
            <w:r w:rsidRPr="00A76D43">
              <w:rPr>
                <w:b/>
                <w:sz w:val="18"/>
                <w:szCs w:val="18"/>
              </w:rPr>
              <w:t>,00</w:t>
            </w:r>
          </w:p>
        </w:tc>
        <w:tc>
          <w:tcPr>
            <w:tcW w:w="764" w:type="pct"/>
            <w:vAlign w:val="center"/>
          </w:tcPr>
          <w:p w:rsidR="004E41A5" w:rsidRPr="00A76D43"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8 640 000</w:t>
            </w:r>
            <w:r w:rsidRPr="00A76D43">
              <w:rPr>
                <w:b/>
                <w:sz w:val="18"/>
                <w:szCs w:val="18"/>
              </w:rPr>
              <w:t>,00</w:t>
            </w:r>
          </w:p>
        </w:tc>
      </w:tr>
    </w:tbl>
    <w:p w:rsidR="004E41A5" w:rsidRDefault="004E41A5" w:rsidP="004E41A5">
      <w:pPr>
        <w:rPr>
          <w:szCs w:val="28"/>
        </w:rPr>
      </w:pPr>
    </w:p>
    <w:p w:rsidR="004E41A5" w:rsidRDefault="004E41A5" w:rsidP="004E41A5">
      <w:pPr>
        <w:ind w:firstLine="720"/>
        <w:jc w:val="both"/>
        <w:rPr>
          <w:b/>
          <w:szCs w:val="28"/>
        </w:rPr>
      </w:pPr>
      <w:r>
        <w:rPr>
          <w:b/>
          <w:szCs w:val="28"/>
        </w:rPr>
        <w:t>Зам. Начальника службы МТО                                              В.А. Комаров</w:t>
      </w: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Главный специалист службы МТО                                       В.Н. Сапоненко</w:t>
      </w:r>
    </w:p>
    <w:p w:rsidR="006E606E" w:rsidRDefault="006E606E" w:rsidP="006E606E"/>
    <w:p w:rsidR="004E41A5" w:rsidRDefault="004E41A5" w:rsidP="006E606E"/>
    <w:p w:rsidR="004E41A5" w:rsidRDefault="004E41A5" w:rsidP="004E41A5">
      <w:pPr>
        <w:jc w:val="both"/>
        <w:rPr>
          <w:szCs w:val="28"/>
        </w:rPr>
      </w:pPr>
    </w:p>
    <w:p w:rsidR="004E41A5" w:rsidRDefault="004E41A5" w:rsidP="004E41A5">
      <w:pPr>
        <w:rPr>
          <w:b/>
          <w:szCs w:val="28"/>
        </w:rPr>
      </w:pPr>
      <w:r>
        <w:rPr>
          <w:b/>
          <w:szCs w:val="28"/>
        </w:rPr>
        <w:t xml:space="preserve">Таблица №5 </w:t>
      </w:r>
    </w:p>
    <w:p w:rsidR="004E41A5" w:rsidRDefault="004E41A5" w:rsidP="004E41A5">
      <w:pPr>
        <w:rPr>
          <w:b/>
          <w:szCs w:val="28"/>
        </w:rPr>
      </w:pPr>
      <w:r w:rsidRPr="006C7C75">
        <w:rPr>
          <w:b/>
          <w:szCs w:val="28"/>
        </w:rPr>
        <w:t>Л</w:t>
      </w:r>
      <w:r>
        <w:rPr>
          <w:b/>
          <w:szCs w:val="28"/>
        </w:rPr>
        <w:t>ОТ</w:t>
      </w:r>
      <w:r w:rsidRPr="006C7C75">
        <w:rPr>
          <w:b/>
          <w:szCs w:val="28"/>
        </w:rPr>
        <w:t xml:space="preserve"> </w:t>
      </w:r>
      <w:r>
        <w:rPr>
          <w:b/>
          <w:szCs w:val="28"/>
        </w:rPr>
        <w:t>5</w:t>
      </w:r>
    </w:p>
    <w:tbl>
      <w:tblPr>
        <w:tblpPr w:leftFromText="180" w:rightFromText="180" w:vertAnchor="page" w:horzAnchor="margin" w:tblpY="1554"/>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3890"/>
        <w:gridCol w:w="1167"/>
        <w:gridCol w:w="1364"/>
        <w:gridCol w:w="2141"/>
        <w:gridCol w:w="2139"/>
        <w:gridCol w:w="2055"/>
      </w:tblGrid>
      <w:tr w:rsidR="004E41A5" w:rsidRPr="00315E79" w:rsidTr="004E41A5">
        <w:trPr>
          <w:trHeight w:val="552"/>
        </w:trPr>
        <w:tc>
          <w:tcPr>
            <w:tcW w:w="419" w:type="pct"/>
            <w:vMerge w:val="restart"/>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r w:rsidRPr="00315E79">
              <w:rPr>
                <w:b/>
                <w:sz w:val="18"/>
                <w:szCs w:val="18"/>
              </w:rPr>
              <w:t>№ п/п</w:t>
            </w:r>
          </w:p>
        </w:tc>
        <w:tc>
          <w:tcPr>
            <w:tcW w:w="1397" w:type="pct"/>
            <w:vMerge w:val="restart"/>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r w:rsidRPr="00315E79">
              <w:rPr>
                <w:b/>
                <w:sz w:val="18"/>
                <w:szCs w:val="18"/>
              </w:rPr>
              <w:t>Наименование товара</w:t>
            </w:r>
          </w:p>
        </w:tc>
        <w:tc>
          <w:tcPr>
            <w:tcW w:w="419" w:type="pct"/>
            <w:vMerge w:val="restart"/>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r w:rsidRPr="00315E79">
              <w:rPr>
                <w:b/>
                <w:sz w:val="18"/>
                <w:szCs w:val="18"/>
              </w:rPr>
              <w:t>Ед. изм.</w:t>
            </w:r>
          </w:p>
        </w:tc>
        <w:tc>
          <w:tcPr>
            <w:tcW w:w="490" w:type="pct"/>
            <w:vMerge w:val="restart"/>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r w:rsidRPr="00315E79">
              <w:rPr>
                <w:b/>
                <w:sz w:val="18"/>
                <w:szCs w:val="18"/>
              </w:rPr>
              <w:t>Кол – во</w:t>
            </w:r>
          </w:p>
        </w:tc>
        <w:tc>
          <w:tcPr>
            <w:tcW w:w="769" w:type="pct"/>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r w:rsidRPr="00315E79">
              <w:rPr>
                <w:b/>
                <w:bCs/>
                <w:sz w:val="18"/>
                <w:szCs w:val="18"/>
              </w:rPr>
              <w:t>Цена за единицу, руб.</w:t>
            </w:r>
          </w:p>
          <w:p w:rsidR="004E41A5" w:rsidRPr="00315E79" w:rsidRDefault="004E41A5" w:rsidP="004E41A5">
            <w:pPr>
              <w:tabs>
                <w:tab w:val="center" w:pos="4677"/>
                <w:tab w:val="right" w:pos="9355"/>
              </w:tabs>
              <w:spacing w:before="240" w:after="120"/>
              <w:ind w:right="68"/>
              <w:contextualSpacing/>
              <w:jc w:val="center"/>
              <w:rPr>
                <w:b/>
                <w:sz w:val="18"/>
                <w:szCs w:val="18"/>
              </w:rPr>
            </w:pPr>
          </w:p>
        </w:tc>
        <w:tc>
          <w:tcPr>
            <w:tcW w:w="1506" w:type="pct"/>
            <w:gridSpan w:val="2"/>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r w:rsidRPr="00315E79">
              <w:rPr>
                <w:b/>
                <w:bCs/>
                <w:sz w:val="18"/>
                <w:szCs w:val="18"/>
              </w:rPr>
              <w:t>Сумма, руб.</w:t>
            </w:r>
          </w:p>
        </w:tc>
      </w:tr>
      <w:tr w:rsidR="004E41A5" w:rsidRPr="00315E79" w:rsidTr="004E41A5">
        <w:trPr>
          <w:trHeight w:val="280"/>
        </w:trPr>
        <w:tc>
          <w:tcPr>
            <w:tcW w:w="419" w:type="pct"/>
            <w:vMerge/>
            <w:vAlign w:val="center"/>
          </w:tcPr>
          <w:p w:rsidR="004E41A5" w:rsidRPr="00315E79" w:rsidRDefault="004E41A5" w:rsidP="004E41A5">
            <w:pPr>
              <w:tabs>
                <w:tab w:val="center" w:pos="4677"/>
                <w:tab w:val="right" w:pos="9355"/>
              </w:tabs>
              <w:spacing w:before="240" w:after="120"/>
              <w:ind w:right="68"/>
              <w:contextualSpacing/>
              <w:jc w:val="center"/>
              <w:rPr>
                <w:sz w:val="18"/>
                <w:szCs w:val="18"/>
              </w:rPr>
            </w:pPr>
          </w:p>
        </w:tc>
        <w:tc>
          <w:tcPr>
            <w:tcW w:w="1397" w:type="pct"/>
            <w:vMerge/>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p>
        </w:tc>
        <w:tc>
          <w:tcPr>
            <w:tcW w:w="419" w:type="pct"/>
            <w:vMerge/>
            <w:vAlign w:val="center"/>
          </w:tcPr>
          <w:p w:rsidR="004E41A5" w:rsidRPr="00315E79" w:rsidRDefault="004E41A5" w:rsidP="004E41A5">
            <w:pPr>
              <w:tabs>
                <w:tab w:val="center" w:pos="4677"/>
                <w:tab w:val="right" w:pos="9355"/>
              </w:tabs>
              <w:spacing w:before="240" w:after="120"/>
              <w:ind w:right="68"/>
              <w:contextualSpacing/>
              <w:jc w:val="center"/>
              <w:rPr>
                <w:b/>
                <w:sz w:val="18"/>
                <w:szCs w:val="18"/>
              </w:rPr>
            </w:pPr>
          </w:p>
        </w:tc>
        <w:tc>
          <w:tcPr>
            <w:tcW w:w="490" w:type="pct"/>
            <w:vMerge/>
            <w:vAlign w:val="center"/>
          </w:tcPr>
          <w:p w:rsidR="004E41A5" w:rsidRPr="00315E79" w:rsidRDefault="004E41A5" w:rsidP="004E41A5">
            <w:pPr>
              <w:tabs>
                <w:tab w:val="center" w:pos="4677"/>
                <w:tab w:val="right" w:pos="9355"/>
              </w:tabs>
              <w:spacing w:before="240" w:after="120"/>
              <w:ind w:right="68"/>
              <w:contextualSpacing/>
              <w:jc w:val="center"/>
              <w:rPr>
                <w:b/>
                <w:bCs/>
                <w:sz w:val="18"/>
                <w:szCs w:val="18"/>
              </w:rPr>
            </w:pPr>
          </w:p>
        </w:tc>
        <w:tc>
          <w:tcPr>
            <w:tcW w:w="769" w:type="pct"/>
            <w:vAlign w:val="center"/>
          </w:tcPr>
          <w:p w:rsidR="004E41A5" w:rsidRPr="00315E79" w:rsidRDefault="004E41A5" w:rsidP="004E41A5">
            <w:pPr>
              <w:jc w:val="center"/>
              <w:rPr>
                <w:b/>
                <w:bCs/>
                <w:sz w:val="18"/>
                <w:szCs w:val="18"/>
              </w:rPr>
            </w:pPr>
            <w:r w:rsidRPr="00315E79">
              <w:rPr>
                <w:b/>
                <w:bCs/>
                <w:sz w:val="18"/>
                <w:szCs w:val="18"/>
              </w:rPr>
              <w:t>без НДС</w:t>
            </w:r>
          </w:p>
        </w:tc>
        <w:tc>
          <w:tcPr>
            <w:tcW w:w="768" w:type="pct"/>
            <w:vAlign w:val="center"/>
          </w:tcPr>
          <w:p w:rsidR="004E41A5" w:rsidRPr="00315E79" w:rsidRDefault="004E41A5" w:rsidP="004E41A5">
            <w:pPr>
              <w:jc w:val="center"/>
              <w:rPr>
                <w:b/>
                <w:bCs/>
                <w:sz w:val="18"/>
                <w:szCs w:val="18"/>
              </w:rPr>
            </w:pPr>
            <w:r w:rsidRPr="00315E79">
              <w:rPr>
                <w:b/>
                <w:bCs/>
                <w:sz w:val="18"/>
                <w:szCs w:val="18"/>
              </w:rPr>
              <w:t>без НДС</w:t>
            </w:r>
          </w:p>
        </w:tc>
        <w:tc>
          <w:tcPr>
            <w:tcW w:w="738" w:type="pct"/>
            <w:vAlign w:val="center"/>
          </w:tcPr>
          <w:p w:rsidR="004E41A5" w:rsidRPr="00315E79" w:rsidRDefault="004E41A5" w:rsidP="004E41A5">
            <w:pPr>
              <w:jc w:val="center"/>
              <w:rPr>
                <w:b/>
                <w:bCs/>
                <w:sz w:val="18"/>
                <w:szCs w:val="18"/>
              </w:rPr>
            </w:pPr>
            <w:r w:rsidRPr="00315E79">
              <w:rPr>
                <w:b/>
                <w:bCs/>
                <w:sz w:val="18"/>
                <w:szCs w:val="18"/>
              </w:rPr>
              <w:t>с НДС, 20 %</w:t>
            </w:r>
          </w:p>
        </w:tc>
      </w:tr>
      <w:tr w:rsidR="004E41A5" w:rsidRPr="00315E79" w:rsidTr="004E41A5">
        <w:trPr>
          <w:trHeight w:val="948"/>
        </w:trPr>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b/>
                <w:sz w:val="18"/>
                <w:szCs w:val="18"/>
              </w:rPr>
              <w:t>1</w:t>
            </w:r>
            <w:r w:rsidRPr="00315E79">
              <w:rPr>
                <w:sz w:val="18"/>
                <w:szCs w:val="18"/>
              </w:rPr>
              <w:t>.</w:t>
            </w:r>
          </w:p>
        </w:tc>
        <w:tc>
          <w:tcPr>
            <w:tcW w:w="1397" w:type="pct"/>
            <w:vAlign w:val="center"/>
          </w:tcPr>
          <w:p w:rsidR="004E41A5" w:rsidRPr="00315E79" w:rsidRDefault="004E41A5" w:rsidP="004E41A5">
            <w:pPr>
              <w:tabs>
                <w:tab w:val="center" w:pos="4677"/>
                <w:tab w:val="right" w:pos="9355"/>
              </w:tabs>
              <w:spacing w:before="100" w:beforeAutospacing="1" w:after="100" w:afterAutospacing="1"/>
              <w:contextualSpacing/>
              <w:rPr>
                <w:b/>
                <w:sz w:val="18"/>
                <w:szCs w:val="18"/>
              </w:rPr>
            </w:pPr>
            <w:r w:rsidRPr="00315E79">
              <w:rPr>
                <w:b/>
                <w:sz w:val="18"/>
                <w:szCs w:val="18"/>
              </w:rPr>
              <w:t xml:space="preserve">Комплект оборудования </w:t>
            </w:r>
            <w:proofErr w:type="spellStart"/>
            <w:r w:rsidRPr="00315E79">
              <w:rPr>
                <w:b/>
                <w:sz w:val="18"/>
                <w:szCs w:val="18"/>
              </w:rPr>
              <w:t>вагоно</w:t>
            </w:r>
            <w:proofErr w:type="spellEnd"/>
            <w:r w:rsidRPr="00315E79">
              <w:rPr>
                <w:b/>
                <w:sz w:val="18"/>
                <w:szCs w:val="18"/>
              </w:rPr>
              <w:t xml:space="preserve">-насосной станции с системой кондиционирования воздуха и ДГУ, в </w:t>
            </w:r>
            <w:proofErr w:type="spellStart"/>
            <w:r w:rsidRPr="00315E79">
              <w:rPr>
                <w:b/>
                <w:sz w:val="18"/>
                <w:szCs w:val="18"/>
              </w:rPr>
              <w:t>т.ч</w:t>
            </w:r>
            <w:proofErr w:type="spellEnd"/>
            <w:r w:rsidRPr="00315E79">
              <w:rPr>
                <w:b/>
                <w:sz w:val="18"/>
                <w:szCs w:val="18"/>
              </w:rPr>
              <w:t>.</w:t>
            </w:r>
          </w:p>
        </w:tc>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90"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rPr>
            </w:pPr>
            <w:r w:rsidRPr="00315E79">
              <w:rPr>
                <w:b/>
                <w:sz w:val="18"/>
                <w:szCs w:val="18"/>
              </w:rPr>
              <w:t>6</w:t>
            </w:r>
          </w:p>
        </w:tc>
        <w:tc>
          <w:tcPr>
            <w:tcW w:w="76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4 500 000,00</w:t>
            </w:r>
            <w:r w:rsidRPr="00315E79">
              <w:rPr>
                <w:b/>
                <w:sz w:val="18"/>
                <w:szCs w:val="18"/>
              </w:rPr>
              <w:t xml:space="preserve"> </w:t>
            </w:r>
          </w:p>
        </w:tc>
        <w:tc>
          <w:tcPr>
            <w:tcW w:w="76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lang w:val="en-US"/>
              </w:rPr>
            </w:pPr>
            <w:r>
              <w:rPr>
                <w:b/>
                <w:sz w:val="18"/>
                <w:szCs w:val="18"/>
              </w:rPr>
              <w:t>27 000 000</w:t>
            </w:r>
            <w:r w:rsidRPr="00315E79">
              <w:rPr>
                <w:b/>
                <w:sz w:val="18"/>
                <w:szCs w:val="18"/>
                <w:lang w:val="en-US"/>
              </w:rPr>
              <w:t>,00</w:t>
            </w:r>
          </w:p>
        </w:tc>
        <w:tc>
          <w:tcPr>
            <w:tcW w:w="73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32 400 000</w:t>
            </w:r>
            <w:r w:rsidRPr="00315E79">
              <w:rPr>
                <w:b/>
                <w:sz w:val="18"/>
                <w:szCs w:val="18"/>
              </w:rPr>
              <w:t>,00</w:t>
            </w:r>
          </w:p>
        </w:tc>
      </w:tr>
      <w:tr w:rsidR="004E41A5" w:rsidRPr="00315E79" w:rsidTr="004E41A5">
        <w:trPr>
          <w:trHeight w:val="444"/>
        </w:trPr>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1.1.</w:t>
            </w:r>
          </w:p>
        </w:tc>
        <w:tc>
          <w:tcPr>
            <w:tcW w:w="1397" w:type="pct"/>
            <w:vAlign w:val="center"/>
          </w:tcPr>
          <w:p w:rsidR="004E41A5" w:rsidRPr="00315E79" w:rsidRDefault="004E41A5" w:rsidP="004E41A5">
            <w:pPr>
              <w:rPr>
                <w:sz w:val="18"/>
                <w:szCs w:val="18"/>
              </w:rPr>
            </w:pPr>
            <w:r w:rsidRPr="00315E79">
              <w:rPr>
                <w:sz w:val="18"/>
                <w:szCs w:val="18"/>
              </w:rPr>
              <w:t>К</w:t>
            </w:r>
            <w:r>
              <w:rPr>
                <w:sz w:val="18"/>
                <w:szCs w:val="18"/>
              </w:rPr>
              <w:t>омплекс</w:t>
            </w:r>
            <w:r w:rsidRPr="00315E79">
              <w:rPr>
                <w:sz w:val="18"/>
                <w:szCs w:val="18"/>
              </w:rPr>
              <w:t xml:space="preserve"> </w:t>
            </w:r>
            <w:r>
              <w:rPr>
                <w:sz w:val="18"/>
                <w:szCs w:val="18"/>
              </w:rPr>
              <w:t>электротехнического</w:t>
            </w:r>
            <w:r w:rsidRPr="00315E79">
              <w:rPr>
                <w:sz w:val="18"/>
                <w:szCs w:val="18"/>
              </w:rPr>
              <w:t xml:space="preserve"> </w:t>
            </w:r>
            <w:r>
              <w:rPr>
                <w:sz w:val="18"/>
                <w:szCs w:val="18"/>
              </w:rPr>
              <w:t>оборудования</w:t>
            </w:r>
            <w:r w:rsidRPr="00315E79">
              <w:rPr>
                <w:sz w:val="18"/>
                <w:szCs w:val="18"/>
              </w:rPr>
              <w:t xml:space="preserve"> </w:t>
            </w:r>
            <w:r>
              <w:rPr>
                <w:sz w:val="18"/>
                <w:szCs w:val="18"/>
              </w:rPr>
              <w:t xml:space="preserve">                           </w:t>
            </w:r>
            <w:r w:rsidRPr="00315E79">
              <w:rPr>
                <w:sz w:val="18"/>
                <w:szCs w:val="18"/>
              </w:rPr>
              <w:t>ЭПВ 10.01.03.04.14</w:t>
            </w:r>
          </w:p>
        </w:tc>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90"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lang w:val="en-US"/>
              </w:rPr>
            </w:pPr>
            <w:r w:rsidRPr="00315E79">
              <w:rPr>
                <w:sz w:val="18"/>
                <w:szCs w:val="18"/>
              </w:rPr>
              <w:t>6</w:t>
            </w:r>
          </w:p>
        </w:tc>
        <w:tc>
          <w:tcPr>
            <w:tcW w:w="76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6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3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315E79" w:rsidTr="004E41A5">
        <w:trPr>
          <w:trHeight w:val="549"/>
        </w:trPr>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1.2.</w:t>
            </w:r>
          </w:p>
        </w:tc>
        <w:tc>
          <w:tcPr>
            <w:tcW w:w="1397" w:type="pct"/>
            <w:vAlign w:val="center"/>
          </w:tcPr>
          <w:p w:rsidR="004E41A5" w:rsidRPr="00315E79" w:rsidRDefault="004E41A5" w:rsidP="004E41A5">
            <w:pPr>
              <w:rPr>
                <w:sz w:val="18"/>
                <w:szCs w:val="18"/>
              </w:rPr>
            </w:pPr>
            <w:r w:rsidRPr="00315E79">
              <w:rPr>
                <w:sz w:val="18"/>
                <w:szCs w:val="18"/>
              </w:rPr>
              <w:t>Кондиционер транспортный КАТ2-4-02 ИСП.7</w:t>
            </w:r>
          </w:p>
        </w:tc>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90"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6</w:t>
            </w:r>
          </w:p>
        </w:tc>
        <w:tc>
          <w:tcPr>
            <w:tcW w:w="76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6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3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315E79" w:rsidTr="004E41A5">
        <w:trPr>
          <w:trHeight w:val="549"/>
        </w:trPr>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1.3.</w:t>
            </w:r>
          </w:p>
        </w:tc>
        <w:tc>
          <w:tcPr>
            <w:tcW w:w="1397" w:type="pct"/>
          </w:tcPr>
          <w:p w:rsidR="004E41A5" w:rsidRPr="00315E79" w:rsidRDefault="004E41A5" w:rsidP="004E41A5">
            <w:pPr>
              <w:tabs>
                <w:tab w:val="center" w:pos="4677"/>
                <w:tab w:val="right" w:pos="9355"/>
              </w:tabs>
              <w:spacing w:before="100" w:beforeAutospacing="1" w:after="100" w:afterAutospacing="1"/>
              <w:contextualSpacing/>
              <w:rPr>
                <w:sz w:val="18"/>
                <w:szCs w:val="18"/>
              </w:rPr>
            </w:pPr>
          </w:p>
          <w:p w:rsidR="004E41A5" w:rsidRPr="00315E79" w:rsidRDefault="004E41A5" w:rsidP="004E41A5">
            <w:pPr>
              <w:tabs>
                <w:tab w:val="center" w:pos="4677"/>
                <w:tab w:val="right" w:pos="9355"/>
              </w:tabs>
              <w:spacing w:before="100" w:beforeAutospacing="1" w:after="100" w:afterAutospacing="1"/>
              <w:contextualSpacing/>
              <w:rPr>
                <w:sz w:val="18"/>
                <w:szCs w:val="18"/>
                <w:highlight w:val="red"/>
              </w:rPr>
            </w:pPr>
            <w:r w:rsidRPr="00315E79">
              <w:rPr>
                <w:sz w:val="18"/>
                <w:szCs w:val="18"/>
              </w:rPr>
              <w:t>Дизель-генераторная установка АДП-16</w:t>
            </w:r>
          </w:p>
        </w:tc>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90"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6</w:t>
            </w:r>
          </w:p>
        </w:tc>
        <w:tc>
          <w:tcPr>
            <w:tcW w:w="76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6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3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315E79" w:rsidTr="004E41A5">
        <w:trPr>
          <w:trHeight w:val="549"/>
        </w:trPr>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1.4.</w:t>
            </w:r>
          </w:p>
        </w:tc>
        <w:tc>
          <w:tcPr>
            <w:tcW w:w="1397" w:type="pct"/>
            <w:vAlign w:val="center"/>
          </w:tcPr>
          <w:p w:rsidR="004E41A5" w:rsidRPr="00315E79" w:rsidRDefault="004E41A5" w:rsidP="004E41A5">
            <w:pPr>
              <w:rPr>
                <w:sz w:val="18"/>
                <w:szCs w:val="18"/>
              </w:rPr>
            </w:pPr>
            <w:r w:rsidRPr="00315E79">
              <w:rPr>
                <w:sz w:val="18"/>
                <w:szCs w:val="18"/>
              </w:rPr>
              <w:t xml:space="preserve">Насос циркуляционный </w:t>
            </w:r>
            <w:r>
              <w:rPr>
                <w:sz w:val="18"/>
                <w:szCs w:val="18"/>
              </w:rPr>
              <w:t xml:space="preserve">       </w:t>
            </w:r>
            <w:r w:rsidRPr="00315E79">
              <w:rPr>
                <w:sz w:val="18"/>
                <w:szCs w:val="18"/>
              </w:rPr>
              <w:t>ЭЦН-0,4-40 50В</w:t>
            </w:r>
          </w:p>
        </w:tc>
        <w:tc>
          <w:tcPr>
            <w:tcW w:w="41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Шт.</w:t>
            </w:r>
          </w:p>
        </w:tc>
        <w:tc>
          <w:tcPr>
            <w:tcW w:w="490"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r w:rsidRPr="00315E79">
              <w:rPr>
                <w:sz w:val="18"/>
                <w:szCs w:val="18"/>
              </w:rPr>
              <w:t>6</w:t>
            </w:r>
          </w:p>
        </w:tc>
        <w:tc>
          <w:tcPr>
            <w:tcW w:w="769"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6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c>
          <w:tcPr>
            <w:tcW w:w="73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315E79" w:rsidTr="004E41A5">
        <w:trPr>
          <w:trHeight w:val="452"/>
        </w:trPr>
        <w:tc>
          <w:tcPr>
            <w:tcW w:w="419" w:type="pct"/>
            <w:tcBorders>
              <w:bottom w:val="single" w:sz="4" w:space="0" w:color="auto"/>
            </w:tcBorders>
            <w:vAlign w:val="center"/>
          </w:tcPr>
          <w:p w:rsidR="004E41A5" w:rsidRPr="00315E79" w:rsidRDefault="004E41A5" w:rsidP="004E41A5">
            <w:pPr>
              <w:tabs>
                <w:tab w:val="center" w:pos="4677"/>
                <w:tab w:val="right" w:pos="9355"/>
              </w:tabs>
              <w:spacing w:before="100" w:beforeAutospacing="1" w:after="100" w:afterAutospacing="1"/>
              <w:contextualSpacing/>
              <w:jc w:val="center"/>
              <w:rPr>
                <w:sz w:val="18"/>
                <w:szCs w:val="18"/>
                <w:lang w:val="en-US"/>
              </w:rPr>
            </w:pPr>
          </w:p>
        </w:tc>
        <w:tc>
          <w:tcPr>
            <w:tcW w:w="1397" w:type="pct"/>
            <w:tcBorders>
              <w:bottom w:val="single" w:sz="4" w:space="0" w:color="auto"/>
            </w:tcBorders>
            <w:vAlign w:val="center"/>
          </w:tcPr>
          <w:p w:rsidR="004E41A5" w:rsidRPr="00315E79" w:rsidRDefault="004E41A5" w:rsidP="004E41A5">
            <w:pPr>
              <w:spacing w:before="100" w:beforeAutospacing="1" w:after="100" w:afterAutospacing="1"/>
              <w:jc w:val="center"/>
              <w:rPr>
                <w:b/>
                <w:sz w:val="18"/>
                <w:szCs w:val="18"/>
                <w:lang w:val="en-US"/>
              </w:rPr>
            </w:pPr>
            <w:r w:rsidRPr="00315E79">
              <w:rPr>
                <w:b/>
                <w:sz w:val="18"/>
                <w:szCs w:val="18"/>
              </w:rPr>
              <w:t>ИТОГО</w:t>
            </w:r>
            <w:r w:rsidRPr="00315E79">
              <w:rPr>
                <w:b/>
                <w:sz w:val="18"/>
                <w:szCs w:val="18"/>
                <w:lang w:val="en-US"/>
              </w:rPr>
              <w:t>:</w:t>
            </w:r>
          </w:p>
        </w:tc>
        <w:tc>
          <w:tcPr>
            <w:tcW w:w="419" w:type="pct"/>
            <w:tcBorders>
              <w:bottom w:val="single" w:sz="4" w:space="0" w:color="auto"/>
            </w:tcBorders>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rPr>
            </w:pPr>
          </w:p>
        </w:tc>
        <w:tc>
          <w:tcPr>
            <w:tcW w:w="490" w:type="pct"/>
            <w:tcBorders>
              <w:bottom w:val="single" w:sz="4" w:space="0" w:color="auto"/>
            </w:tcBorders>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lang w:val="en-US"/>
              </w:rPr>
            </w:pPr>
          </w:p>
        </w:tc>
        <w:tc>
          <w:tcPr>
            <w:tcW w:w="769" w:type="pct"/>
            <w:tcBorders>
              <w:bottom w:val="single" w:sz="4" w:space="0" w:color="auto"/>
            </w:tcBorders>
          </w:tcPr>
          <w:p w:rsidR="004E41A5" w:rsidRPr="00315E79" w:rsidRDefault="004E41A5" w:rsidP="004E41A5">
            <w:pPr>
              <w:jc w:val="center"/>
              <w:rPr>
                <w:b/>
                <w:sz w:val="18"/>
                <w:szCs w:val="18"/>
              </w:rPr>
            </w:pPr>
          </w:p>
        </w:tc>
        <w:tc>
          <w:tcPr>
            <w:tcW w:w="76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lang w:val="en-US"/>
              </w:rPr>
            </w:pPr>
            <w:r>
              <w:rPr>
                <w:b/>
                <w:sz w:val="18"/>
                <w:szCs w:val="18"/>
              </w:rPr>
              <w:t>27 000 000</w:t>
            </w:r>
            <w:r w:rsidRPr="00315E79">
              <w:rPr>
                <w:b/>
                <w:sz w:val="18"/>
                <w:szCs w:val="18"/>
                <w:lang w:val="en-US"/>
              </w:rPr>
              <w:t>,00</w:t>
            </w:r>
          </w:p>
        </w:tc>
        <w:tc>
          <w:tcPr>
            <w:tcW w:w="738" w:type="pct"/>
            <w:vAlign w:val="center"/>
          </w:tcPr>
          <w:p w:rsidR="004E41A5" w:rsidRPr="00315E79"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32 400 000</w:t>
            </w:r>
            <w:r w:rsidRPr="00315E79">
              <w:rPr>
                <w:b/>
                <w:sz w:val="18"/>
                <w:szCs w:val="18"/>
              </w:rPr>
              <w:t>,00</w:t>
            </w:r>
          </w:p>
        </w:tc>
      </w:tr>
    </w:tbl>
    <w:p w:rsidR="004E41A5" w:rsidRDefault="004E41A5" w:rsidP="004E41A5">
      <w:pPr>
        <w:jc w:val="both"/>
        <w:rPr>
          <w:szCs w:val="28"/>
        </w:rPr>
      </w:pPr>
    </w:p>
    <w:p w:rsidR="004E41A5" w:rsidRDefault="004E41A5" w:rsidP="004E41A5">
      <w:pPr>
        <w:jc w:val="both"/>
        <w:rPr>
          <w:szCs w:val="28"/>
        </w:rPr>
      </w:pP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Зам. Начальника службы МТО                                              В.А. Комаров</w:t>
      </w: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Главный специалист службы МТО                                       В.Н. Сапоненко</w:t>
      </w:r>
    </w:p>
    <w:p w:rsidR="004E41A5" w:rsidRDefault="004E41A5" w:rsidP="004E41A5">
      <w:pPr>
        <w:ind w:firstLine="720"/>
        <w:jc w:val="both"/>
        <w:rPr>
          <w:b/>
          <w:szCs w:val="28"/>
        </w:rPr>
      </w:pPr>
    </w:p>
    <w:p w:rsidR="004E41A5" w:rsidRDefault="004E41A5" w:rsidP="004E41A5">
      <w:pPr>
        <w:ind w:firstLine="720"/>
        <w:jc w:val="both"/>
        <w:rPr>
          <w:b/>
          <w:szCs w:val="28"/>
        </w:rPr>
      </w:pPr>
    </w:p>
    <w:p w:rsidR="004E41A5" w:rsidRDefault="004E41A5" w:rsidP="004E41A5">
      <w:pPr>
        <w:ind w:firstLine="720"/>
        <w:jc w:val="both"/>
        <w:rPr>
          <w:b/>
          <w:szCs w:val="28"/>
        </w:rPr>
      </w:pPr>
    </w:p>
    <w:p w:rsidR="004E41A5" w:rsidRDefault="004E41A5" w:rsidP="004E41A5">
      <w:pPr>
        <w:ind w:firstLine="720"/>
        <w:jc w:val="both"/>
        <w:rPr>
          <w:b/>
          <w:szCs w:val="28"/>
        </w:rPr>
      </w:pPr>
    </w:p>
    <w:p w:rsidR="004E41A5" w:rsidRDefault="004E41A5" w:rsidP="004E41A5">
      <w:pPr>
        <w:jc w:val="both"/>
        <w:rPr>
          <w:szCs w:val="28"/>
        </w:rPr>
      </w:pPr>
    </w:p>
    <w:p w:rsidR="004E41A5" w:rsidRDefault="004E41A5" w:rsidP="004E41A5">
      <w:pPr>
        <w:jc w:val="both"/>
        <w:rPr>
          <w:szCs w:val="28"/>
        </w:rPr>
      </w:pPr>
    </w:p>
    <w:p w:rsidR="004E41A5" w:rsidRDefault="004E41A5" w:rsidP="004E41A5">
      <w:pPr>
        <w:jc w:val="both"/>
        <w:rPr>
          <w:szCs w:val="28"/>
        </w:rPr>
      </w:pPr>
    </w:p>
    <w:p w:rsidR="004E41A5" w:rsidRDefault="004E41A5" w:rsidP="004E41A5">
      <w:pPr>
        <w:jc w:val="both"/>
        <w:rPr>
          <w:szCs w:val="28"/>
        </w:rPr>
      </w:pPr>
    </w:p>
    <w:p w:rsidR="004E41A5" w:rsidRDefault="004E41A5" w:rsidP="004E41A5">
      <w:pPr>
        <w:rPr>
          <w:b/>
          <w:szCs w:val="28"/>
        </w:rPr>
      </w:pPr>
      <w:r>
        <w:rPr>
          <w:b/>
          <w:szCs w:val="28"/>
        </w:rPr>
        <w:t>Таблица №6</w:t>
      </w:r>
    </w:p>
    <w:p w:rsidR="004E41A5" w:rsidRDefault="004E41A5" w:rsidP="004E41A5">
      <w:pPr>
        <w:rPr>
          <w:b/>
          <w:szCs w:val="28"/>
        </w:rPr>
      </w:pPr>
      <w:r w:rsidRPr="006C7C75">
        <w:rPr>
          <w:b/>
          <w:szCs w:val="28"/>
        </w:rPr>
        <w:t>Л</w:t>
      </w:r>
      <w:r>
        <w:rPr>
          <w:b/>
          <w:szCs w:val="28"/>
        </w:rPr>
        <w:t>ОТ</w:t>
      </w:r>
      <w:r w:rsidRPr="006C7C75">
        <w:rPr>
          <w:b/>
          <w:szCs w:val="28"/>
        </w:rPr>
        <w:t xml:space="preserve"> </w:t>
      </w:r>
      <w:r>
        <w:rPr>
          <w:b/>
          <w:szCs w:val="28"/>
        </w:rPr>
        <w:t>6</w:t>
      </w:r>
    </w:p>
    <w:p w:rsidR="004E41A5" w:rsidRDefault="004E41A5" w:rsidP="004E41A5">
      <w:pPr>
        <w:jc w:val="both"/>
        <w:rPr>
          <w:szCs w:val="28"/>
        </w:rPr>
      </w:pPr>
    </w:p>
    <w:p w:rsidR="004E41A5" w:rsidRDefault="004E41A5" w:rsidP="004E41A5">
      <w:pPr>
        <w:jc w:val="both"/>
        <w:rPr>
          <w:szCs w:val="28"/>
        </w:rPr>
      </w:pPr>
    </w:p>
    <w:p w:rsidR="004E41A5" w:rsidRDefault="004E41A5" w:rsidP="004E41A5">
      <w:pPr>
        <w:jc w:val="both"/>
        <w:rPr>
          <w:szCs w:val="28"/>
        </w:rPr>
      </w:pPr>
    </w:p>
    <w:tbl>
      <w:tblPr>
        <w:tblpPr w:leftFromText="180" w:rightFromText="180" w:vertAnchor="page" w:horzAnchor="margin" w:tblpY="2838"/>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3960"/>
        <w:gridCol w:w="1189"/>
        <w:gridCol w:w="1389"/>
        <w:gridCol w:w="2378"/>
        <w:gridCol w:w="2178"/>
        <w:gridCol w:w="1979"/>
      </w:tblGrid>
      <w:tr w:rsidR="004E41A5" w:rsidRPr="00A522BA" w:rsidTr="004E41A5">
        <w:trPr>
          <w:trHeight w:val="438"/>
        </w:trPr>
        <w:tc>
          <w:tcPr>
            <w:tcW w:w="415" w:type="pct"/>
            <w:vMerge w:val="restart"/>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r w:rsidRPr="00A522BA">
              <w:rPr>
                <w:b/>
                <w:sz w:val="18"/>
                <w:szCs w:val="18"/>
              </w:rPr>
              <w:t>№ п/п</w:t>
            </w:r>
          </w:p>
        </w:tc>
        <w:tc>
          <w:tcPr>
            <w:tcW w:w="1389" w:type="pct"/>
            <w:vMerge w:val="restart"/>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r w:rsidRPr="00A522BA">
              <w:rPr>
                <w:b/>
                <w:sz w:val="18"/>
                <w:szCs w:val="18"/>
              </w:rPr>
              <w:t>Наименование товара</w:t>
            </w:r>
          </w:p>
        </w:tc>
        <w:tc>
          <w:tcPr>
            <w:tcW w:w="417" w:type="pct"/>
            <w:vMerge w:val="restart"/>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r w:rsidRPr="00A522BA">
              <w:rPr>
                <w:b/>
                <w:sz w:val="18"/>
                <w:szCs w:val="18"/>
              </w:rPr>
              <w:t>Ед. изм.</w:t>
            </w:r>
          </w:p>
        </w:tc>
        <w:tc>
          <w:tcPr>
            <w:tcW w:w="487" w:type="pct"/>
            <w:vMerge w:val="restart"/>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r w:rsidRPr="00A522BA">
              <w:rPr>
                <w:b/>
                <w:sz w:val="18"/>
                <w:szCs w:val="18"/>
              </w:rPr>
              <w:t>Кол – во</w:t>
            </w:r>
          </w:p>
        </w:tc>
        <w:tc>
          <w:tcPr>
            <w:tcW w:w="834" w:type="pct"/>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r w:rsidRPr="00A522BA">
              <w:rPr>
                <w:b/>
                <w:bCs/>
                <w:sz w:val="18"/>
                <w:szCs w:val="18"/>
              </w:rPr>
              <w:t>Цена за единицу, руб.</w:t>
            </w:r>
          </w:p>
          <w:p w:rsidR="004E41A5" w:rsidRPr="00A522BA" w:rsidRDefault="004E41A5" w:rsidP="004E41A5">
            <w:pPr>
              <w:tabs>
                <w:tab w:val="center" w:pos="4677"/>
                <w:tab w:val="right" w:pos="9355"/>
              </w:tabs>
              <w:spacing w:before="240" w:after="120"/>
              <w:ind w:right="68"/>
              <w:contextualSpacing/>
              <w:jc w:val="center"/>
              <w:rPr>
                <w:b/>
                <w:sz w:val="18"/>
                <w:szCs w:val="18"/>
              </w:rPr>
            </w:pPr>
          </w:p>
        </w:tc>
        <w:tc>
          <w:tcPr>
            <w:tcW w:w="1458" w:type="pct"/>
            <w:gridSpan w:val="2"/>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r w:rsidRPr="00A522BA">
              <w:rPr>
                <w:b/>
                <w:bCs/>
                <w:sz w:val="18"/>
                <w:szCs w:val="18"/>
              </w:rPr>
              <w:t>Сумма, руб.</w:t>
            </w:r>
          </w:p>
        </w:tc>
      </w:tr>
      <w:tr w:rsidR="004E41A5" w:rsidRPr="00A522BA" w:rsidTr="004E41A5">
        <w:trPr>
          <w:trHeight w:val="222"/>
        </w:trPr>
        <w:tc>
          <w:tcPr>
            <w:tcW w:w="415" w:type="pct"/>
            <w:vMerge/>
            <w:vAlign w:val="center"/>
          </w:tcPr>
          <w:p w:rsidR="004E41A5" w:rsidRPr="00A522BA" w:rsidRDefault="004E41A5" w:rsidP="004E41A5">
            <w:pPr>
              <w:tabs>
                <w:tab w:val="center" w:pos="4677"/>
                <w:tab w:val="right" w:pos="9355"/>
              </w:tabs>
              <w:spacing w:before="240" w:after="120"/>
              <w:ind w:right="68"/>
              <w:contextualSpacing/>
              <w:jc w:val="center"/>
              <w:rPr>
                <w:sz w:val="18"/>
                <w:szCs w:val="18"/>
              </w:rPr>
            </w:pPr>
          </w:p>
        </w:tc>
        <w:tc>
          <w:tcPr>
            <w:tcW w:w="1389" w:type="pct"/>
            <w:vMerge/>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p>
        </w:tc>
        <w:tc>
          <w:tcPr>
            <w:tcW w:w="417" w:type="pct"/>
            <w:vMerge/>
            <w:vAlign w:val="center"/>
          </w:tcPr>
          <w:p w:rsidR="004E41A5" w:rsidRPr="00A522BA" w:rsidRDefault="004E41A5" w:rsidP="004E41A5">
            <w:pPr>
              <w:tabs>
                <w:tab w:val="center" w:pos="4677"/>
                <w:tab w:val="right" w:pos="9355"/>
              </w:tabs>
              <w:spacing w:before="240" w:after="120"/>
              <w:ind w:right="68"/>
              <w:contextualSpacing/>
              <w:jc w:val="center"/>
              <w:rPr>
                <w:b/>
                <w:sz w:val="18"/>
                <w:szCs w:val="18"/>
              </w:rPr>
            </w:pPr>
          </w:p>
        </w:tc>
        <w:tc>
          <w:tcPr>
            <w:tcW w:w="487" w:type="pct"/>
            <w:vMerge/>
            <w:vAlign w:val="center"/>
          </w:tcPr>
          <w:p w:rsidR="004E41A5" w:rsidRPr="00A522BA" w:rsidRDefault="004E41A5" w:rsidP="004E41A5">
            <w:pPr>
              <w:tabs>
                <w:tab w:val="center" w:pos="4677"/>
                <w:tab w:val="right" w:pos="9355"/>
              </w:tabs>
              <w:spacing w:before="240" w:after="120"/>
              <w:ind w:right="68"/>
              <w:contextualSpacing/>
              <w:jc w:val="center"/>
              <w:rPr>
                <w:b/>
                <w:bCs/>
                <w:sz w:val="18"/>
                <w:szCs w:val="18"/>
              </w:rPr>
            </w:pPr>
          </w:p>
        </w:tc>
        <w:tc>
          <w:tcPr>
            <w:tcW w:w="834" w:type="pct"/>
            <w:vAlign w:val="center"/>
          </w:tcPr>
          <w:p w:rsidR="004E41A5" w:rsidRPr="00A522BA" w:rsidRDefault="004E41A5" w:rsidP="004E41A5">
            <w:pPr>
              <w:jc w:val="center"/>
              <w:rPr>
                <w:b/>
                <w:bCs/>
                <w:sz w:val="18"/>
                <w:szCs w:val="18"/>
              </w:rPr>
            </w:pPr>
            <w:r w:rsidRPr="00A522BA">
              <w:rPr>
                <w:b/>
                <w:bCs/>
                <w:sz w:val="18"/>
                <w:szCs w:val="18"/>
              </w:rPr>
              <w:t>без НДС</w:t>
            </w:r>
          </w:p>
        </w:tc>
        <w:tc>
          <w:tcPr>
            <w:tcW w:w="764" w:type="pct"/>
            <w:vAlign w:val="center"/>
          </w:tcPr>
          <w:p w:rsidR="004E41A5" w:rsidRPr="00A522BA" w:rsidRDefault="004E41A5" w:rsidP="004E41A5">
            <w:pPr>
              <w:jc w:val="center"/>
              <w:rPr>
                <w:b/>
                <w:bCs/>
                <w:sz w:val="18"/>
                <w:szCs w:val="18"/>
              </w:rPr>
            </w:pPr>
            <w:r w:rsidRPr="00A522BA">
              <w:rPr>
                <w:b/>
                <w:bCs/>
                <w:sz w:val="18"/>
                <w:szCs w:val="18"/>
              </w:rPr>
              <w:t>без НДС</w:t>
            </w:r>
          </w:p>
        </w:tc>
        <w:tc>
          <w:tcPr>
            <w:tcW w:w="694" w:type="pct"/>
            <w:vAlign w:val="center"/>
          </w:tcPr>
          <w:p w:rsidR="004E41A5" w:rsidRPr="00A522BA" w:rsidRDefault="004E41A5" w:rsidP="004E41A5">
            <w:pPr>
              <w:jc w:val="center"/>
              <w:rPr>
                <w:b/>
                <w:bCs/>
                <w:sz w:val="18"/>
                <w:szCs w:val="18"/>
              </w:rPr>
            </w:pPr>
            <w:r w:rsidRPr="00A522BA">
              <w:rPr>
                <w:b/>
                <w:bCs/>
                <w:sz w:val="18"/>
                <w:szCs w:val="18"/>
              </w:rPr>
              <w:t>с НДС, 20 %</w:t>
            </w:r>
          </w:p>
        </w:tc>
      </w:tr>
      <w:tr w:rsidR="004E41A5" w:rsidRPr="00A522BA" w:rsidTr="004E41A5">
        <w:trPr>
          <w:trHeight w:val="555"/>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b/>
                <w:sz w:val="18"/>
                <w:szCs w:val="18"/>
              </w:rPr>
              <w:t>1</w:t>
            </w:r>
            <w:r w:rsidRPr="00A522BA">
              <w:rPr>
                <w:sz w:val="18"/>
                <w:szCs w:val="18"/>
              </w:rPr>
              <w:t>.</w:t>
            </w:r>
          </w:p>
        </w:tc>
        <w:tc>
          <w:tcPr>
            <w:tcW w:w="1389" w:type="pct"/>
            <w:vAlign w:val="center"/>
          </w:tcPr>
          <w:p w:rsidR="004E41A5" w:rsidRPr="00A522BA" w:rsidRDefault="004E41A5" w:rsidP="004E41A5">
            <w:pPr>
              <w:tabs>
                <w:tab w:val="center" w:pos="4677"/>
                <w:tab w:val="right" w:pos="9355"/>
              </w:tabs>
              <w:spacing w:before="100" w:beforeAutospacing="1" w:after="100" w:afterAutospacing="1"/>
              <w:contextualSpacing/>
              <w:rPr>
                <w:b/>
                <w:sz w:val="18"/>
                <w:szCs w:val="18"/>
              </w:rPr>
            </w:pPr>
            <w:r w:rsidRPr="00A522BA">
              <w:rPr>
                <w:b/>
                <w:sz w:val="18"/>
                <w:szCs w:val="18"/>
              </w:rPr>
              <w:t>Комплект оборудования штабного вагона модели 47К без СКБ и СПП</w:t>
            </w:r>
            <w:r>
              <w:rPr>
                <w:b/>
                <w:sz w:val="18"/>
                <w:szCs w:val="18"/>
              </w:rPr>
              <w:t xml:space="preserve"> с </w:t>
            </w:r>
            <w:r w:rsidRPr="002F42B2">
              <w:rPr>
                <w:b/>
                <w:sz w:val="18"/>
                <w:szCs w:val="18"/>
              </w:rPr>
              <w:t>низким уровнем возбуждения</w:t>
            </w:r>
            <w:r w:rsidRPr="00A522BA">
              <w:rPr>
                <w:b/>
                <w:sz w:val="18"/>
                <w:szCs w:val="18"/>
              </w:rPr>
              <w:t xml:space="preserve">, в </w:t>
            </w:r>
            <w:proofErr w:type="spellStart"/>
            <w:r w:rsidRPr="00A522BA">
              <w:rPr>
                <w:b/>
                <w:sz w:val="18"/>
                <w:szCs w:val="18"/>
              </w:rPr>
              <w:t>т.ч</w:t>
            </w:r>
            <w:proofErr w:type="spellEnd"/>
            <w:r w:rsidRPr="00A522BA">
              <w:rPr>
                <w:b/>
                <w:sz w:val="18"/>
                <w:szCs w:val="18"/>
              </w:rPr>
              <w:t>.:</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rPr>
            </w:pPr>
            <w:proofErr w:type="spellStart"/>
            <w:r w:rsidRPr="009E7C2C">
              <w:rPr>
                <w:b/>
                <w:sz w:val="18"/>
                <w:szCs w:val="18"/>
              </w:rPr>
              <w:t>Компл</w:t>
            </w:r>
            <w:proofErr w:type="spellEnd"/>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20</w:t>
            </w:r>
          </w:p>
        </w:tc>
        <w:tc>
          <w:tcPr>
            <w:tcW w:w="834" w:type="pct"/>
            <w:vAlign w:val="center"/>
          </w:tcPr>
          <w:p w:rsidR="004E41A5" w:rsidRPr="00A522BA" w:rsidRDefault="004E41A5" w:rsidP="004E41A5">
            <w:pPr>
              <w:tabs>
                <w:tab w:val="center" w:pos="4677"/>
                <w:tab w:val="right" w:pos="9355"/>
              </w:tabs>
              <w:spacing w:before="100" w:beforeAutospacing="1" w:after="100" w:afterAutospacing="1"/>
              <w:contextualSpacing/>
              <w:rPr>
                <w:b/>
                <w:sz w:val="18"/>
                <w:szCs w:val="18"/>
              </w:rPr>
            </w:pPr>
            <w:r>
              <w:rPr>
                <w:b/>
                <w:sz w:val="18"/>
                <w:szCs w:val="18"/>
              </w:rPr>
              <w:t xml:space="preserve">      5 050 000,00</w:t>
            </w:r>
            <w:r w:rsidRPr="00A522BA">
              <w:rPr>
                <w:b/>
                <w:sz w:val="18"/>
                <w:szCs w:val="18"/>
              </w:rPr>
              <w:t xml:space="preserve"> </w:t>
            </w: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101 000 000</w:t>
            </w:r>
            <w:r w:rsidRPr="00A522BA">
              <w:rPr>
                <w:b/>
                <w:sz w:val="18"/>
                <w:szCs w:val="18"/>
              </w:rPr>
              <w:t>,00</w:t>
            </w: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121 200 000</w:t>
            </w:r>
            <w:r w:rsidRPr="00A522BA">
              <w:rPr>
                <w:b/>
                <w:sz w:val="18"/>
                <w:szCs w:val="18"/>
              </w:rPr>
              <w:t>,00</w:t>
            </w:r>
          </w:p>
        </w:tc>
      </w:tr>
      <w:tr w:rsidR="004E41A5" w:rsidRPr="00A522BA" w:rsidTr="004E41A5">
        <w:trPr>
          <w:trHeight w:val="352"/>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1.1.</w:t>
            </w:r>
          </w:p>
        </w:tc>
        <w:tc>
          <w:tcPr>
            <w:tcW w:w="1389" w:type="pct"/>
            <w:vAlign w:val="center"/>
          </w:tcPr>
          <w:p w:rsidR="004E41A5" w:rsidRPr="002F42B2" w:rsidRDefault="004E41A5" w:rsidP="004E41A5">
            <w:pPr>
              <w:rPr>
                <w:sz w:val="18"/>
                <w:szCs w:val="18"/>
              </w:rPr>
            </w:pPr>
            <w:r w:rsidRPr="002F42B2">
              <w:rPr>
                <w:sz w:val="18"/>
                <w:szCs w:val="18"/>
              </w:rPr>
              <w:t xml:space="preserve">Комплекс электрооборудования </w:t>
            </w:r>
          </w:p>
          <w:p w:rsidR="004E41A5" w:rsidRPr="002F42B2" w:rsidRDefault="004E41A5" w:rsidP="004E41A5">
            <w:pPr>
              <w:rPr>
                <w:b/>
                <w:sz w:val="18"/>
                <w:szCs w:val="18"/>
              </w:rPr>
            </w:pPr>
            <w:r w:rsidRPr="002F42B2">
              <w:rPr>
                <w:sz w:val="18"/>
                <w:szCs w:val="18"/>
              </w:rPr>
              <w:t>Э-12.05.00.00.000АК-16.1</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lang w:val="en-US"/>
              </w:rPr>
            </w:pPr>
            <w:r>
              <w:rPr>
                <w:sz w:val="18"/>
                <w:szCs w:val="18"/>
              </w:rPr>
              <w:t>20</w:t>
            </w:r>
          </w:p>
        </w:tc>
        <w:tc>
          <w:tcPr>
            <w:tcW w:w="83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522BA" w:rsidTr="004E41A5">
        <w:trPr>
          <w:trHeight w:val="436"/>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1.2.</w:t>
            </w:r>
          </w:p>
        </w:tc>
        <w:tc>
          <w:tcPr>
            <w:tcW w:w="1389" w:type="pct"/>
            <w:vAlign w:val="center"/>
          </w:tcPr>
          <w:p w:rsidR="004E41A5" w:rsidRPr="00A522BA" w:rsidRDefault="004E41A5" w:rsidP="004E41A5">
            <w:pPr>
              <w:spacing w:before="100" w:beforeAutospacing="1" w:after="100" w:afterAutospacing="1"/>
              <w:rPr>
                <w:sz w:val="18"/>
                <w:szCs w:val="18"/>
              </w:rPr>
            </w:pPr>
            <w:r w:rsidRPr="00A522BA">
              <w:rPr>
                <w:sz w:val="18"/>
                <w:szCs w:val="18"/>
              </w:rPr>
              <w:t>Оборудование туалета ЭЧТК МВИЮ.332352.003</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20</w:t>
            </w:r>
          </w:p>
        </w:tc>
        <w:tc>
          <w:tcPr>
            <w:tcW w:w="83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522BA" w:rsidTr="004E41A5">
        <w:trPr>
          <w:trHeight w:val="436"/>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1.3.</w:t>
            </w:r>
          </w:p>
        </w:tc>
        <w:tc>
          <w:tcPr>
            <w:tcW w:w="1389" w:type="pct"/>
            <w:vAlign w:val="center"/>
          </w:tcPr>
          <w:p w:rsidR="004E41A5" w:rsidRPr="00A522BA" w:rsidRDefault="004E41A5" w:rsidP="004E41A5">
            <w:pPr>
              <w:rPr>
                <w:sz w:val="18"/>
                <w:szCs w:val="18"/>
              </w:rPr>
            </w:pPr>
            <w:r w:rsidRPr="00A522BA">
              <w:rPr>
                <w:sz w:val="18"/>
                <w:szCs w:val="18"/>
              </w:rPr>
              <w:t xml:space="preserve">Кондиционер транспортный КАТ2-4-02 ИСП.3 </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20</w:t>
            </w:r>
          </w:p>
        </w:tc>
        <w:tc>
          <w:tcPr>
            <w:tcW w:w="83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522BA" w:rsidTr="004E41A5">
        <w:trPr>
          <w:trHeight w:val="366"/>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lang w:val="en-US"/>
              </w:rPr>
            </w:pPr>
            <w:r w:rsidRPr="00A522BA">
              <w:rPr>
                <w:sz w:val="18"/>
                <w:szCs w:val="18"/>
                <w:lang w:val="en-US"/>
              </w:rPr>
              <w:t>1</w:t>
            </w:r>
            <w:r w:rsidRPr="00A522BA">
              <w:rPr>
                <w:sz w:val="18"/>
                <w:szCs w:val="18"/>
              </w:rPr>
              <w:t>.4</w:t>
            </w:r>
            <w:r w:rsidRPr="00A522BA">
              <w:rPr>
                <w:sz w:val="18"/>
                <w:szCs w:val="18"/>
                <w:lang w:val="en-US"/>
              </w:rPr>
              <w:t>.</w:t>
            </w:r>
          </w:p>
        </w:tc>
        <w:tc>
          <w:tcPr>
            <w:tcW w:w="1389" w:type="pct"/>
            <w:vAlign w:val="center"/>
          </w:tcPr>
          <w:p w:rsidR="004E41A5" w:rsidRPr="00A522BA" w:rsidRDefault="004E41A5" w:rsidP="004E41A5">
            <w:pPr>
              <w:spacing w:before="100" w:beforeAutospacing="1" w:after="100" w:afterAutospacing="1"/>
              <w:rPr>
                <w:sz w:val="18"/>
                <w:szCs w:val="18"/>
              </w:rPr>
            </w:pPr>
            <w:r w:rsidRPr="00A522BA">
              <w:rPr>
                <w:sz w:val="18"/>
                <w:szCs w:val="18"/>
              </w:rPr>
              <w:t xml:space="preserve">Система видеонаблюдения СВНР-10 </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20</w:t>
            </w:r>
          </w:p>
        </w:tc>
        <w:tc>
          <w:tcPr>
            <w:tcW w:w="83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522BA" w:rsidTr="004E41A5">
        <w:trPr>
          <w:trHeight w:val="436"/>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1.5.</w:t>
            </w:r>
          </w:p>
        </w:tc>
        <w:tc>
          <w:tcPr>
            <w:tcW w:w="1389" w:type="pct"/>
            <w:vAlign w:val="center"/>
          </w:tcPr>
          <w:p w:rsidR="004E41A5" w:rsidRPr="00A522BA" w:rsidRDefault="004E41A5" w:rsidP="004E41A5">
            <w:pPr>
              <w:rPr>
                <w:sz w:val="18"/>
                <w:szCs w:val="18"/>
              </w:rPr>
            </w:pPr>
            <w:r w:rsidRPr="00A522BA">
              <w:rPr>
                <w:sz w:val="18"/>
                <w:szCs w:val="18"/>
              </w:rPr>
              <w:t>Информационная сеть ТУ (ТСФВ.465000.006)</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20</w:t>
            </w:r>
          </w:p>
        </w:tc>
        <w:tc>
          <w:tcPr>
            <w:tcW w:w="83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522BA" w:rsidTr="004E41A5">
        <w:trPr>
          <w:trHeight w:val="436"/>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lang w:val="en-US"/>
              </w:rPr>
            </w:pPr>
            <w:r w:rsidRPr="00A522BA">
              <w:rPr>
                <w:sz w:val="18"/>
                <w:szCs w:val="18"/>
              </w:rPr>
              <w:t>1.6.</w:t>
            </w:r>
          </w:p>
        </w:tc>
        <w:tc>
          <w:tcPr>
            <w:tcW w:w="1389" w:type="pct"/>
            <w:vAlign w:val="center"/>
          </w:tcPr>
          <w:p w:rsidR="004E41A5" w:rsidRPr="00A522BA" w:rsidRDefault="004E41A5" w:rsidP="004E41A5">
            <w:pPr>
              <w:spacing w:before="100" w:beforeAutospacing="1" w:after="100" w:afterAutospacing="1"/>
              <w:rPr>
                <w:sz w:val="18"/>
                <w:szCs w:val="18"/>
                <w:lang w:val="en-US"/>
              </w:rPr>
            </w:pPr>
            <w:r w:rsidRPr="00A522BA">
              <w:rPr>
                <w:sz w:val="18"/>
                <w:szCs w:val="18"/>
              </w:rPr>
              <w:t>Насос циркуляционный</w:t>
            </w:r>
            <w:r>
              <w:rPr>
                <w:sz w:val="18"/>
                <w:szCs w:val="18"/>
              </w:rPr>
              <w:t xml:space="preserve">       </w:t>
            </w:r>
            <w:r w:rsidRPr="00A522BA">
              <w:rPr>
                <w:sz w:val="18"/>
                <w:szCs w:val="18"/>
              </w:rPr>
              <w:t xml:space="preserve"> ЭЦН-0,4-40-110</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20</w:t>
            </w:r>
          </w:p>
        </w:tc>
        <w:tc>
          <w:tcPr>
            <w:tcW w:w="83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522BA" w:rsidTr="004E41A5">
        <w:trPr>
          <w:trHeight w:val="328"/>
        </w:trPr>
        <w:tc>
          <w:tcPr>
            <w:tcW w:w="415"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1.7.</w:t>
            </w:r>
          </w:p>
        </w:tc>
        <w:tc>
          <w:tcPr>
            <w:tcW w:w="1389" w:type="pct"/>
            <w:vAlign w:val="center"/>
          </w:tcPr>
          <w:p w:rsidR="004E41A5" w:rsidRPr="00A522BA" w:rsidRDefault="004E41A5" w:rsidP="004E41A5">
            <w:pPr>
              <w:tabs>
                <w:tab w:val="center" w:pos="4677"/>
                <w:tab w:val="right" w:pos="9355"/>
              </w:tabs>
              <w:spacing w:before="100" w:beforeAutospacing="1" w:after="100" w:afterAutospacing="1"/>
              <w:contextualSpacing/>
              <w:rPr>
                <w:b/>
                <w:sz w:val="18"/>
                <w:szCs w:val="18"/>
              </w:rPr>
            </w:pPr>
            <w:r w:rsidRPr="00A522BA">
              <w:rPr>
                <w:sz w:val="18"/>
                <w:szCs w:val="18"/>
              </w:rPr>
              <w:t>Насос пожарный ЭЦН 1,5-20-110</w:t>
            </w:r>
          </w:p>
        </w:tc>
        <w:tc>
          <w:tcPr>
            <w:tcW w:w="41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20</w:t>
            </w:r>
          </w:p>
        </w:tc>
        <w:tc>
          <w:tcPr>
            <w:tcW w:w="834" w:type="pct"/>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764" w:type="pct"/>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c>
          <w:tcPr>
            <w:tcW w:w="694" w:type="pct"/>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p>
        </w:tc>
      </w:tr>
      <w:tr w:rsidR="004E41A5" w:rsidRPr="00A522BA" w:rsidTr="004E41A5">
        <w:trPr>
          <w:trHeight w:val="265"/>
        </w:trPr>
        <w:tc>
          <w:tcPr>
            <w:tcW w:w="415"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1.8.</w:t>
            </w:r>
          </w:p>
        </w:tc>
        <w:tc>
          <w:tcPr>
            <w:tcW w:w="1389" w:type="pct"/>
            <w:tcBorders>
              <w:bottom w:val="single" w:sz="4" w:space="0" w:color="auto"/>
            </w:tcBorders>
            <w:vAlign w:val="center"/>
          </w:tcPr>
          <w:p w:rsidR="004E41A5" w:rsidRPr="00A522BA" w:rsidRDefault="004E41A5" w:rsidP="004E41A5">
            <w:pPr>
              <w:spacing w:before="100" w:beforeAutospacing="1" w:after="100" w:afterAutospacing="1"/>
              <w:rPr>
                <w:sz w:val="18"/>
                <w:szCs w:val="18"/>
              </w:rPr>
            </w:pPr>
            <w:r w:rsidRPr="00A522BA">
              <w:rPr>
                <w:sz w:val="18"/>
                <w:szCs w:val="18"/>
              </w:rPr>
              <w:t xml:space="preserve">Информационное табло светодиодное </w:t>
            </w:r>
            <w:r>
              <w:rPr>
                <w:sz w:val="18"/>
                <w:szCs w:val="18"/>
              </w:rPr>
              <w:t xml:space="preserve">                              </w:t>
            </w:r>
            <w:r w:rsidRPr="00A522BA">
              <w:rPr>
                <w:sz w:val="18"/>
                <w:szCs w:val="18"/>
              </w:rPr>
              <w:t>ИТС-0840.3-4RG-2-13</w:t>
            </w:r>
          </w:p>
        </w:tc>
        <w:tc>
          <w:tcPr>
            <w:tcW w:w="417"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40</w:t>
            </w:r>
          </w:p>
        </w:tc>
        <w:tc>
          <w:tcPr>
            <w:tcW w:w="834" w:type="pct"/>
            <w:tcBorders>
              <w:bottom w:val="single" w:sz="4" w:space="0" w:color="auto"/>
            </w:tcBorders>
          </w:tcPr>
          <w:p w:rsidR="004E41A5" w:rsidRPr="00A522BA" w:rsidRDefault="004E41A5" w:rsidP="004E41A5">
            <w:pPr>
              <w:jc w:val="center"/>
              <w:rPr>
                <w:sz w:val="18"/>
                <w:szCs w:val="18"/>
              </w:rPr>
            </w:pPr>
          </w:p>
        </w:tc>
        <w:tc>
          <w:tcPr>
            <w:tcW w:w="764" w:type="pct"/>
          </w:tcPr>
          <w:p w:rsidR="004E41A5" w:rsidRPr="00A522BA" w:rsidRDefault="004E41A5" w:rsidP="004E41A5">
            <w:pPr>
              <w:jc w:val="center"/>
              <w:rPr>
                <w:sz w:val="18"/>
                <w:szCs w:val="18"/>
              </w:rPr>
            </w:pPr>
          </w:p>
        </w:tc>
        <w:tc>
          <w:tcPr>
            <w:tcW w:w="694" w:type="pct"/>
          </w:tcPr>
          <w:p w:rsidR="004E41A5" w:rsidRPr="00A522BA" w:rsidRDefault="004E41A5" w:rsidP="004E41A5">
            <w:pPr>
              <w:jc w:val="center"/>
              <w:rPr>
                <w:sz w:val="18"/>
                <w:szCs w:val="18"/>
              </w:rPr>
            </w:pPr>
          </w:p>
        </w:tc>
      </w:tr>
      <w:tr w:rsidR="004E41A5" w:rsidRPr="00A522BA" w:rsidTr="004E41A5">
        <w:trPr>
          <w:trHeight w:val="265"/>
        </w:trPr>
        <w:tc>
          <w:tcPr>
            <w:tcW w:w="415"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1.9.</w:t>
            </w:r>
          </w:p>
        </w:tc>
        <w:tc>
          <w:tcPr>
            <w:tcW w:w="1389" w:type="pct"/>
            <w:tcBorders>
              <w:bottom w:val="single" w:sz="4" w:space="0" w:color="auto"/>
            </w:tcBorders>
            <w:vAlign w:val="center"/>
          </w:tcPr>
          <w:p w:rsidR="004E41A5" w:rsidRPr="00A522BA" w:rsidRDefault="004E41A5" w:rsidP="004E41A5">
            <w:pPr>
              <w:rPr>
                <w:sz w:val="18"/>
                <w:szCs w:val="18"/>
              </w:rPr>
            </w:pPr>
            <w:r w:rsidRPr="00A522BA">
              <w:rPr>
                <w:sz w:val="18"/>
                <w:szCs w:val="18"/>
              </w:rPr>
              <w:t xml:space="preserve">Информационное табло светодиодное </w:t>
            </w:r>
            <w:r>
              <w:rPr>
                <w:sz w:val="18"/>
                <w:szCs w:val="18"/>
              </w:rPr>
              <w:t xml:space="preserve">                           </w:t>
            </w:r>
            <w:r w:rsidRPr="00A522BA">
              <w:rPr>
                <w:sz w:val="18"/>
                <w:szCs w:val="18"/>
              </w:rPr>
              <w:t>ИТС-0840.3-4RG-2-7</w:t>
            </w:r>
          </w:p>
        </w:tc>
        <w:tc>
          <w:tcPr>
            <w:tcW w:w="417"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sidRPr="00A522BA">
              <w:rPr>
                <w:sz w:val="18"/>
                <w:szCs w:val="18"/>
              </w:rPr>
              <w:t>Шт.</w:t>
            </w:r>
          </w:p>
        </w:tc>
        <w:tc>
          <w:tcPr>
            <w:tcW w:w="487"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rPr>
            </w:pPr>
            <w:r>
              <w:rPr>
                <w:sz w:val="18"/>
                <w:szCs w:val="18"/>
              </w:rPr>
              <w:t>20</w:t>
            </w:r>
          </w:p>
        </w:tc>
        <w:tc>
          <w:tcPr>
            <w:tcW w:w="834" w:type="pct"/>
            <w:tcBorders>
              <w:bottom w:val="single" w:sz="4" w:space="0" w:color="auto"/>
            </w:tcBorders>
          </w:tcPr>
          <w:p w:rsidR="004E41A5" w:rsidRPr="00A522BA" w:rsidRDefault="004E41A5" w:rsidP="004E41A5">
            <w:pPr>
              <w:jc w:val="center"/>
              <w:rPr>
                <w:sz w:val="18"/>
                <w:szCs w:val="18"/>
              </w:rPr>
            </w:pPr>
          </w:p>
        </w:tc>
        <w:tc>
          <w:tcPr>
            <w:tcW w:w="764" w:type="pct"/>
          </w:tcPr>
          <w:p w:rsidR="004E41A5" w:rsidRPr="00A522BA" w:rsidRDefault="004E41A5" w:rsidP="004E41A5">
            <w:pPr>
              <w:jc w:val="center"/>
              <w:rPr>
                <w:sz w:val="18"/>
                <w:szCs w:val="18"/>
              </w:rPr>
            </w:pPr>
          </w:p>
        </w:tc>
        <w:tc>
          <w:tcPr>
            <w:tcW w:w="694" w:type="pct"/>
          </w:tcPr>
          <w:p w:rsidR="004E41A5" w:rsidRPr="00A522BA" w:rsidRDefault="004E41A5" w:rsidP="004E41A5">
            <w:pPr>
              <w:jc w:val="center"/>
              <w:rPr>
                <w:sz w:val="18"/>
                <w:szCs w:val="18"/>
              </w:rPr>
            </w:pPr>
          </w:p>
        </w:tc>
      </w:tr>
      <w:tr w:rsidR="004E41A5" w:rsidRPr="00A522BA" w:rsidTr="004E41A5">
        <w:trPr>
          <w:trHeight w:val="359"/>
        </w:trPr>
        <w:tc>
          <w:tcPr>
            <w:tcW w:w="415"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sz w:val="18"/>
                <w:szCs w:val="18"/>
                <w:lang w:val="en-US"/>
              </w:rPr>
            </w:pPr>
          </w:p>
        </w:tc>
        <w:tc>
          <w:tcPr>
            <w:tcW w:w="1389" w:type="pct"/>
            <w:tcBorders>
              <w:bottom w:val="single" w:sz="4" w:space="0" w:color="auto"/>
            </w:tcBorders>
            <w:vAlign w:val="center"/>
          </w:tcPr>
          <w:p w:rsidR="004E41A5" w:rsidRPr="00A522BA" w:rsidRDefault="004E41A5" w:rsidP="004E41A5">
            <w:pPr>
              <w:spacing w:before="100" w:beforeAutospacing="1" w:after="100" w:afterAutospacing="1"/>
              <w:jc w:val="center"/>
              <w:rPr>
                <w:b/>
                <w:sz w:val="18"/>
                <w:szCs w:val="18"/>
                <w:lang w:val="en-US"/>
              </w:rPr>
            </w:pPr>
            <w:r w:rsidRPr="00A522BA">
              <w:rPr>
                <w:b/>
                <w:sz w:val="18"/>
                <w:szCs w:val="18"/>
              </w:rPr>
              <w:t>ИТОГО</w:t>
            </w:r>
            <w:r w:rsidRPr="00A522BA">
              <w:rPr>
                <w:b/>
                <w:sz w:val="18"/>
                <w:szCs w:val="18"/>
                <w:lang w:val="en-US"/>
              </w:rPr>
              <w:t>:</w:t>
            </w:r>
          </w:p>
        </w:tc>
        <w:tc>
          <w:tcPr>
            <w:tcW w:w="417"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rPr>
            </w:pPr>
          </w:p>
        </w:tc>
        <w:tc>
          <w:tcPr>
            <w:tcW w:w="487" w:type="pct"/>
            <w:tcBorders>
              <w:bottom w:val="single" w:sz="4" w:space="0" w:color="auto"/>
            </w:tcBorders>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lang w:val="en-US"/>
              </w:rPr>
            </w:pPr>
          </w:p>
        </w:tc>
        <w:tc>
          <w:tcPr>
            <w:tcW w:w="834" w:type="pct"/>
            <w:tcBorders>
              <w:bottom w:val="single" w:sz="4" w:space="0" w:color="auto"/>
            </w:tcBorders>
          </w:tcPr>
          <w:p w:rsidR="004E41A5" w:rsidRPr="00A522BA" w:rsidRDefault="004E41A5" w:rsidP="004E41A5">
            <w:pPr>
              <w:jc w:val="center"/>
              <w:rPr>
                <w:b/>
                <w:sz w:val="18"/>
                <w:szCs w:val="18"/>
              </w:rPr>
            </w:pPr>
          </w:p>
        </w:tc>
        <w:tc>
          <w:tcPr>
            <w:tcW w:w="76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101 000 000</w:t>
            </w:r>
            <w:r w:rsidRPr="00A522BA">
              <w:rPr>
                <w:b/>
                <w:sz w:val="18"/>
                <w:szCs w:val="18"/>
              </w:rPr>
              <w:t>,00</w:t>
            </w:r>
          </w:p>
        </w:tc>
        <w:tc>
          <w:tcPr>
            <w:tcW w:w="694" w:type="pct"/>
            <w:vAlign w:val="center"/>
          </w:tcPr>
          <w:p w:rsidR="004E41A5" w:rsidRPr="00A522BA" w:rsidRDefault="004E41A5" w:rsidP="004E41A5">
            <w:pPr>
              <w:tabs>
                <w:tab w:val="center" w:pos="4677"/>
                <w:tab w:val="right" w:pos="9355"/>
              </w:tabs>
              <w:spacing w:before="100" w:beforeAutospacing="1" w:after="100" w:afterAutospacing="1"/>
              <w:contextualSpacing/>
              <w:jc w:val="center"/>
              <w:rPr>
                <w:b/>
                <w:sz w:val="18"/>
                <w:szCs w:val="18"/>
              </w:rPr>
            </w:pPr>
            <w:r>
              <w:rPr>
                <w:b/>
                <w:sz w:val="18"/>
                <w:szCs w:val="18"/>
              </w:rPr>
              <w:t>121 200 000</w:t>
            </w:r>
            <w:r w:rsidRPr="00A522BA">
              <w:rPr>
                <w:b/>
                <w:sz w:val="18"/>
                <w:szCs w:val="18"/>
              </w:rPr>
              <w:t>,00</w:t>
            </w:r>
          </w:p>
        </w:tc>
      </w:tr>
    </w:tbl>
    <w:p w:rsidR="004E41A5" w:rsidRDefault="004E41A5" w:rsidP="004E41A5">
      <w:pPr>
        <w:jc w:val="both"/>
        <w:rPr>
          <w:szCs w:val="28"/>
        </w:rPr>
      </w:pPr>
    </w:p>
    <w:p w:rsidR="004E41A5" w:rsidRDefault="004E41A5" w:rsidP="004E41A5">
      <w:pPr>
        <w:ind w:firstLine="720"/>
        <w:jc w:val="both"/>
        <w:rPr>
          <w:b/>
          <w:szCs w:val="28"/>
        </w:rPr>
      </w:pPr>
      <w:r>
        <w:rPr>
          <w:b/>
          <w:szCs w:val="28"/>
        </w:rPr>
        <w:t>Зам. Начальника службы МТО                                              В.А. Комаров</w:t>
      </w:r>
    </w:p>
    <w:p w:rsidR="004E41A5" w:rsidRDefault="004E41A5" w:rsidP="004E41A5">
      <w:pPr>
        <w:ind w:firstLine="720"/>
        <w:jc w:val="both"/>
        <w:rPr>
          <w:b/>
          <w:szCs w:val="28"/>
        </w:rPr>
      </w:pPr>
    </w:p>
    <w:p w:rsidR="004E41A5" w:rsidRDefault="004E41A5" w:rsidP="004E41A5">
      <w:pPr>
        <w:ind w:firstLine="720"/>
        <w:jc w:val="both"/>
        <w:rPr>
          <w:b/>
          <w:szCs w:val="28"/>
        </w:rPr>
      </w:pPr>
      <w:r>
        <w:rPr>
          <w:b/>
          <w:szCs w:val="28"/>
        </w:rPr>
        <w:t>Главный специалист службы МТО                                       В.Н. Сапоненко</w:t>
      </w:r>
    </w:p>
    <w:p w:rsidR="004E41A5" w:rsidRDefault="004E41A5" w:rsidP="004E41A5">
      <w:pPr>
        <w:jc w:val="both"/>
        <w:rPr>
          <w:szCs w:val="28"/>
        </w:rPr>
      </w:pPr>
    </w:p>
    <w:p w:rsidR="006E606E" w:rsidRDefault="006E606E" w:rsidP="00877001">
      <w:pPr>
        <w:pStyle w:val="a3"/>
        <w:tabs>
          <w:tab w:val="left" w:pos="300"/>
          <w:tab w:val="right" w:pos="9615"/>
        </w:tabs>
        <w:suppressAutoHyphens/>
        <w:ind w:right="306"/>
        <w:rPr>
          <w:b w:val="0"/>
          <w:i/>
          <w:sz w:val="22"/>
          <w:szCs w:val="22"/>
        </w:rPr>
      </w:pPr>
    </w:p>
    <w:p w:rsidR="004E41A5" w:rsidRDefault="004E41A5" w:rsidP="00877001">
      <w:pPr>
        <w:pStyle w:val="a3"/>
        <w:tabs>
          <w:tab w:val="left" w:pos="300"/>
          <w:tab w:val="right" w:pos="9615"/>
        </w:tabs>
        <w:suppressAutoHyphens/>
        <w:ind w:right="306"/>
        <w:rPr>
          <w:b w:val="0"/>
          <w:i/>
          <w:sz w:val="22"/>
          <w:szCs w:val="22"/>
        </w:rPr>
        <w:sectPr w:rsidR="004E41A5" w:rsidSect="004E41A5">
          <w:footerReference w:type="default" r:id="rId13"/>
          <w:pgSz w:w="16838" w:h="11906" w:orient="landscape"/>
          <w:pgMar w:top="850" w:right="1134" w:bottom="1701" w:left="1701"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Pr="009A5AD7" w:rsidRDefault="00F07C96" w:rsidP="00BE73C9">
      <w:pPr>
        <w:jc w:val="right"/>
        <w:rPr>
          <w:bCs/>
          <w:sz w:val="20"/>
          <w:szCs w:val="22"/>
        </w:rPr>
      </w:pPr>
      <w:r w:rsidRPr="009A5AD7">
        <w:rPr>
          <w:b/>
          <w:sz w:val="16"/>
          <w:szCs w:val="20"/>
        </w:rPr>
        <w:t xml:space="preserve">                                                                                            </w:t>
      </w:r>
      <w:r w:rsidR="00877001" w:rsidRPr="009A5AD7">
        <w:rPr>
          <w:b/>
          <w:sz w:val="16"/>
          <w:szCs w:val="20"/>
        </w:rPr>
        <w:t xml:space="preserve">  </w:t>
      </w:r>
      <w:r w:rsidR="009A5AD7" w:rsidRPr="009A5AD7">
        <w:rPr>
          <w:sz w:val="22"/>
          <w:szCs w:val="28"/>
        </w:rPr>
        <w:t xml:space="preserve">№ </w:t>
      </w:r>
      <w:r w:rsidR="009A5AD7" w:rsidRPr="009A5AD7">
        <w:rPr>
          <w:b/>
          <w:sz w:val="22"/>
          <w:szCs w:val="28"/>
        </w:rPr>
        <w:t>83/ЗК-АО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145BDD" w:rsidRDefault="00877001" w:rsidP="00877001">
      <w:pPr>
        <w:rPr>
          <w:b/>
          <w:i/>
          <w:color w:val="auto"/>
          <w:sz w:val="22"/>
          <w:szCs w:val="22"/>
        </w:rPr>
      </w:pPr>
      <w:r w:rsidRPr="00751FFC">
        <w:rPr>
          <w:b/>
          <w:color w:val="auto"/>
          <w:sz w:val="22"/>
          <w:szCs w:val="22"/>
        </w:rPr>
        <w:t xml:space="preserve">    </w:t>
      </w:r>
      <w:r w:rsidRPr="00751FFC">
        <w:rPr>
          <w:b/>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009A5AD7">
        <w:rPr>
          <w:szCs w:val="28"/>
        </w:rPr>
        <w:t xml:space="preserve">№ </w:t>
      </w:r>
      <w:r w:rsidR="009A5AD7">
        <w:rPr>
          <w:b/>
          <w:szCs w:val="28"/>
        </w:rPr>
        <w:t>83</w:t>
      </w:r>
      <w:r w:rsidR="009A5AD7" w:rsidRPr="00C87A82">
        <w:rPr>
          <w:b/>
          <w:szCs w:val="28"/>
        </w:rPr>
        <w:t>/ЗК-АО «ВРМ» /2020</w:t>
      </w:r>
    </w:p>
    <w:p w:rsidR="006D12A2" w:rsidRPr="00D404BA" w:rsidRDefault="006D12A2" w:rsidP="006D12A2">
      <w:pPr>
        <w:ind w:firstLine="567"/>
        <w:jc w:val="both"/>
        <w:rPr>
          <w:szCs w:val="28"/>
        </w:rPr>
      </w:pPr>
      <w:r w:rsidRPr="00D404BA">
        <w:rPr>
          <w:szCs w:val="28"/>
        </w:rPr>
        <w:t>Дата:________________</w:t>
      </w:r>
    </w:p>
    <w:p w:rsidR="006D12A2" w:rsidRPr="00D404BA" w:rsidRDefault="006D12A2" w:rsidP="006D12A2">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6D12A2" w:rsidRPr="00D404BA" w:rsidRDefault="006D12A2" w:rsidP="006D12A2">
      <w:pPr>
        <w:ind w:firstLine="567"/>
        <w:jc w:val="both"/>
        <w:rPr>
          <w:szCs w:val="28"/>
        </w:rPr>
      </w:pPr>
    </w:p>
    <w:p w:rsidR="006D12A2" w:rsidRPr="00B91C8B" w:rsidRDefault="006D12A2" w:rsidP="006D12A2">
      <w:pPr>
        <w:ind w:firstLine="567"/>
        <w:contextualSpacing/>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6F5FDD">
        <w:rPr>
          <w:szCs w:val="28"/>
        </w:rPr>
        <w:t>запросе котировок цен</w:t>
      </w:r>
      <w:r w:rsidRPr="002F0461">
        <w:rPr>
          <w:szCs w:val="28"/>
        </w:rPr>
        <w:t xml:space="preserve"> </w:t>
      </w:r>
      <w:r w:rsidRPr="00BC55A8">
        <w:rPr>
          <w:color w:val="000000" w:themeColor="text1"/>
          <w:szCs w:val="28"/>
        </w:rPr>
        <w:t xml:space="preserve"> </w:t>
      </w:r>
      <w:r w:rsidR="009A5AD7">
        <w:rPr>
          <w:szCs w:val="28"/>
        </w:rPr>
        <w:t xml:space="preserve">№ </w:t>
      </w:r>
      <w:r w:rsidR="009A5AD7">
        <w:rPr>
          <w:b/>
          <w:szCs w:val="28"/>
        </w:rPr>
        <w:t>83</w:t>
      </w:r>
      <w:r w:rsidR="009A5AD7" w:rsidRPr="00C87A82">
        <w:rPr>
          <w:b/>
          <w:szCs w:val="28"/>
        </w:rPr>
        <w:t>/ЗК-АО «ВРМ» /2020</w:t>
      </w:r>
      <w:r w:rsidR="009A5AD7">
        <w:rPr>
          <w:b/>
          <w:szCs w:val="28"/>
        </w:rPr>
        <w:t xml:space="preserve"> </w:t>
      </w:r>
      <w:r w:rsidR="009A5AD7" w:rsidRPr="00F73D28">
        <w:rPr>
          <w:color w:val="auto"/>
          <w:szCs w:val="28"/>
        </w:rPr>
        <w:t>с целью выбора организации на право заключения договора</w:t>
      </w:r>
      <w:r w:rsidR="009A5AD7">
        <w:rPr>
          <w:color w:val="auto"/>
          <w:szCs w:val="28"/>
        </w:rPr>
        <w:t xml:space="preserve"> на </w:t>
      </w:r>
      <w:r w:rsidR="009A5AD7" w:rsidRPr="00F73D28">
        <w:rPr>
          <w:color w:val="auto"/>
          <w:szCs w:val="28"/>
        </w:rPr>
        <w:t xml:space="preserve">поставку </w:t>
      </w:r>
      <w:r w:rsidR="009A5AD7">
        <w:rPr>
          <w:b/>
          <w:szCs w:val="28"/>
        </w:rPr>
        <w:t>электрооборудования для</w:t>
      </w:r>
      <w:r w:rsidR="009A5AD7" w:rsidRPr="002E29A3">
        <w:rPr>
          <w:szCs w:val="28"/>
        </w:rPr>
        <w:t xml:space="preserve"> нужд Тамбовского ВРЗ и Воронежского ВРЗ – заводов – филиалов АО «ВРМ» </w:t>
      </w:r>
      <w:r w:rsidR="009A5AD7" w:rsidRPr="000969B5">
        <w:rPr>
          <w:szCs w:val="28"/>
        </w:rPr>
        <w:t xml:space="preserve">до </w:t>
      </w:r>
      <w:r w:rsidR="009A5AD7" w:rsidRPr="00716CFC">
        <w:rPr>
          <w:szCs w:val="28"/>
        </w:rPr>
        <w:t>31.</w:t>
      </w:r>
      <w:r w:rsidR="009A5AD7">
        <w:rPr>
          <w:szCs w:val="28"/>
        </w:rPr>
        <w:t>05</w:t>
      </w:r>
      <w:r w:rsidR="009A5AD7" w:rsidRPr="00716CFC">
        <w:rPr>
          <w:szCs w:val="28"/>
        </w:rPr>
        <w:t>.202</w:t>
      </w:r>
      <w:r w:rsidR="009A5AD7">
        <w:rPr>
          <w:szCs w:val="28"/>
        </w:rPr>
        <w:t>1 г</w:t>
      </w:r>
      <w:r w:rsidR="00B91C8B" w:rsidRPr="00B91C8B">
        <w:rPr>
          <w:szCs w:val="28"/>
        </w:rPr>
        <w:t>.</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9A5AD7" w:rsidRPr="009A5AD7" w:rsidRDefault="009A5AD7" w:rsidP="009A5AD7">
      <w:pPr>
        <w:jc w:val="right"/>
        <w:rPr>
          <w:bCs/>
          <w:sz w:val="20"/>
          <w:szCs w:val="22"/>
        </w:rPr>
      </w:pPr>
      <w:r w:rsidRPr="009A5AD7">
        <w:rPr>
          <w:sz w:val="22"/>
          <w:szCs w:val="28"/>
        </w:rPr>
        <w:t xml:space="preserve">№ </w:t>
      </w:r>
      <w:r w:rsidRPr="009A5AD7">
        <w:rPr>
          <w:b/>
          <w:sz w:val="22"/>
          <w:szCs w:val="28"/>
        </w:rPr>
        <w:t>83/ЗК-АО «ВРМ» /2020</w:t>
      </w:r>
    </w:p>
    <w:p w:rsidR="00877001" w:rsidRPr="007E2226" w:rsidRDefault="00877001" w:rsidP="00877001">
      <w:pPr>
        <w:ind w:left="6372" w:firstLine="432"/>
        <w:rPr>
          <w:color w:val="FF0000"/>
          <w:sz w:val="20"/>
          <w:szCs w:val="20"/>
        </w:rPr>
      </w:pP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(Полное наименование претендента)</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9A5AD7" w:rsidRPr="009A5AD7" w:rsidRDefault="009A5AD7" w:rsidP="009A5AD7">
      <w:pPr>
        <w:jc w:val="right"/>
        <w:rPr>
          <w:bCs/>
          <w:sz w:val="20"/>
          <w:szCs w:val="22"/>
        </w:rPr>
      </w:pPr>
      <w:r w:rsidRPr="009A5AD7">
        <w:rPr>
          <w:sz w:val="22"/>
          <w:szCs w:val="28"/>
        </w:rPr>
        <w:t xml:space="preserve">№ </w:t>
      </w:r>
      <w:r w:rsidRPr="009A5AD7">
        <w:rPr>
          <w:b/>
          <w:sz w:val="22"/>
          <w:szCs w:val="28"/>
        </w:rPr>
        <w:t>83/ЗК-АО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9A5AD7" w:rsidRPr="009A5AD7" w:rsidRDefault="00877001" w:rsidP="009A5AD7">
      <w:pPr>
        <w:rPr>
          <w:bCs/>
          <w:szCs w:val="28"/>
        </w:rPr>
      </w:pPr>
      <w:r w:rsidRPr="009A5AD7">
        <w:rPr>
          <w:szCs w:val="28"/>
        </w:rPr>
        <w:t xml:space="preserve">Запрос котировок цен </w:t>
      </w:r>
      <w:r w:rsidR="009A5AD7" w:rsidRPr="009A5AD7">
        <w:rPr>
          <w:szCs w:val="28"/>
        </w:rPr>
        <w:t xml:space="preserve">№ </w:t>
      </w:r>
      <w:r w:rsidR="009A5AD7" w:rsidRPr="009A5AD7">
        <w:rPr>
          <w:b/>
          <w:szCs w:val="28"/>
        </w:rPr>
        <w:t>83/ЗК-АО «ВРМ» /2020</w:t>
      </w:r>
    </w:p>
    <w:p w:rsidR="00877001" w:rsidRPr="00D404BA" w:rsidRDefault="00877001" w:rsidP="00877001"/>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0"/>
        <w:tabs>
          <w:tab w:val="clear" w:pos="360"/>
          <w:tab w:val="left" w:pos="708"/>
        </w:tabs>
        <w:spacing w:before="120"/>
        <w:ind w:left="-284" w:firstLine="284"/>
        <w:rPr>
          <w:b/>
          <w:i/>
          <w:spacing w:val="-4"/>
          <w:sz w:val="28"/>
          <w:szCs w:val="28"/>
        </w:rPr>
      </w:pPr>
    </w:p>
    <w:p w:rsidR="00877001" w:rsidRPr="00D404BA" w:rsidRDefault="00877001" w:rsidP="00877001">
      <w:pPr>
        <w:pStyle w:val="10"/>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31.</w:t>
      </w:r>
      <w:r w:rsidR="007B7424">
        <w:rPr>
          <w:b/>
          <w:i/>
          <w:szCs w:val="28"/>
        </w:rPr>
        <w:t>05</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4E41A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2F273B" w:rsidRPr="009A5AD7" w:rsidRDefault="009F433F" w:rsidP="002F273B">
      <w:pPr>
        <w:jc w:val="right"/>
        <w:rPr>
          <w:bCs/>
          <w:sz w:val="20"/>
          <w:szCs w:val="22"/>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002F273B" w:rsidRPr="009A5AD7">
        <w:rPr>
          <w:sz w:val="22"/>
          <w:szCs w:val="28"/>
        </w:rPr>
        <w:t xml:space="preserve">№ </w:t>
      </w:r>
      <w:r w:rsidR="002F273B" w:rsidRPr="009A5AD7">
        <w:rPr>
          <w:b/>
          <w:sz w:val="22"/>
          <w:szCs w:val="28"/>
        </w:rPr>
        <w:t>83/ЗК-АО «ВРМ» /2020</w:t>
      </w:r>
    </w:p>
    <w:p w:rsidR="009F433F" w:rsidRPr="007E2226" w:rsidRDefault="009F433F" w:rsidP="009F433F">
      <w:pPr>
        <w:ind w:firstLine="567"/>
        <w:jc w:val="center"/>
        <w:rPr>
          <w:color w:val="FF0000"/>
          <w:sz w:val="20"/>
          <w:szCs w:val="20"/>
        </w:rPr>
      </w:pPr>
    </w:p>
    <w:p w:rsidR="002F273B" w:rsidRPr="00F050E3" w:rsidRDefault="002F273B" w:rsidP="002F273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2F273B" w:rsidRPr="00F050E3" w:rsidRDefault="002F273B" w:rsidP="002F273B">
      <w:pPr>
        <w:widowControl w:val="0"/>
        <w:shd w:val="clear" w:color="auto" w:fill="FFFFFF"/>
        <w:autoSpaceDE w:val="0"/>
        <w:autoSpaceDN w:val="0"/>
        <w:adjustRightInd w:val="0"/>
        <w:jc w:val="both"/>
        <w:rPr>
          <w:b/>
          <w:bCs/>
          <w:spacing w:val="-9"/>
          <w:sz w:val="24"/>
        </w:rPr>
      </w:pPr>
    </w:p>
    <w:p w:rsidR="002F273B" w:rsidRPr="00F050E3" w:rsidRDefault="002F273B" w:rsidP="002F273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2F273B" w:rsidRPr="00F050E3" w:rsidRDefault="002F273B" w:rsidP="002F273B">
      <w:pPr>
        <w:widowControl w:val="0"/>
        <w:shd w:val="clear" w:color="auto" w:fill="FFFFFF"/>
        <w:autoSpaceDE w:val="0"/>
        <w:autoSpaceDN w:val="0"/>
        <w:adjustRightInd w:val="0"/>
        <w:jc w:val="both"/>
        <w:rPr>
          <w:bCs/>
          <w:sz w:val="24"/>
        </w:rPr>
      </w:pPr>
    </w:p>
    <w:p w:rsidR="002F273B" w:rsidRPr="00F050E3" w:rsidRDefault="002F273B" w:rsidP="002F273B">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273B" w:rsidRPr="00F050E3" w:rsidRDefault="002F273B" w:rsidP="002F273B">
      <w:pPr>
        <w:widowControl w:val="0"/>
        <w:shd w:val="clear" w:color="auto" w:fill="FFFFFF"/>
        <w:autoSpaceDE w:val="0"/>
        <w:autoSpaceDN w:val="0"/>
        <w:adjustRightInd w:val="0"/>
        <w:jc w:val="both"/>
        <w:rPr>
          <w:bCs/>
          <w:sz w:val="24"/>
        </w:rPr>
      </w:pPr>
    </w:p>
    <w:p w:rsidR="002F273B" w:rsidRPr="00F050E3" w:rsidRDefault="002F273B" w:rsidP="002F273B">
      <w:pPr>
        <w:jc w:val="center"/>
        <w:rPr>
          <w:rFonts w:eastAsia="Arial Unicode MS"/>
          <w:b/>
          <w:sz w:val="24"/>
        </w:rPr>
      </w:pPr>
      <w:r w:rsidRPr="00F050E3">
        <w:rPr>
          <w:rFonts w:eastAsia="Arial Unicode MS"/>
          <w:b/>
          <w:sz w:val="24"/>
        </w:rPr>
        <w:t>1. ПРЕДМЕТ ДОГОВОРА</w:t>
      </w:r>
    </w:p>
    <w:p w:rsidR="002F273B" w:rsidRPr="00F050E3" w:rsidRDefault="002F273B" w:rsidP="002F273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2F273B" w:rsidRPr="00F050E3" w:rsidRDefault="002F273B" w:rsidP="002F273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2F273B" w:rsidRPr="00F050E3" w:rsidRDefault="002F273B" w:rsidP="002F273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2F273B" w:rsidRPr="00F050E3" w:rsidRDefault="002F273B" w:rsidP="002F273B">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2F273B" w:rsidRPr="00F050E3" w:rsidRDefault="002F273B" w:rsidP="002F273B">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w:t>
      </w:r>
      <w:r w:rsidR="006107EA" w:rsidRPr="006107EA">
        <w:rPr>
          <w:bCs/>
          <w:spacing w:val="-8"/>
          <w:sz w:val="24"/>
        </w:rPr>
        <w:t>.</w:t>
      </w:r>
      <w:r w:rsidRPr="00F050E3">
        <w:rPr>
          <w:bCs/>
          <w:spacing w:val="-8"/>
          <w:sz w:val="24"/>
        </w:rPr>
        <w:t xml:space="preserve"> Протокол №________________ от ___________________________.</w:t>
      </w:r>
    </w:p>
    <w:p w:rsidR="002F273B" w:rsidRPr="00F050E3" w:rsidRDefault="002F273B" w:rsidP="002F273B">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2F273B" w:rsidRPr="00F050E3" w:rsidRDefault="002F273B" w:rsidP="002F273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2F273B" w:rsidRPr="00F050E3" w:rsidRDefault="002F273B" w:rsidP="002F273B">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6107EA">
        <w:rPr>
          <w:sz w:val="24"/>
        </w:rPr>
        <w:t>60</w:t>
      </w:r>
      <w:r w:rsidRPr="00F050E3">
        <w:rPr>
          <w:sz w:val="24"/>
        </w:rPr>
        <w:t xml:space="preserve"> (</w:t>
      </w:r>
      <w:r w:rsidR="006107EA">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2F273B" w:rsidRPr="00F050E3" w:rsidRDefault="002F273B" w:rsidP="002F273B">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2F273B" w:rsidRPr="00F050E3" w:rsidRDefault="002F273B" w:rsidP="002F273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2F273B" w:rsidRPr="00F050E3" w:rsidRDefault="002F273B" w:rsidP="002F273B">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2F273B" w:rsidRPr="00F050E3" w:rsidRDefault="002F273B" w:rsidP="002F273B">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2F273B" w:rsidRPr="00F050E3" w:rsidRDefault="002F273B" w:rsidP="002F273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2F273B" w:rsidRPr="00F050E3" w:rsidRDefault="002F273B" w:rsidP="002F273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2F273B" w:rsidRPr="00F050E3" w:rsidRDefault="002F273B" w:rsidP="002F273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2F273B" w:rsidRPr="00F050E3" w:rsidRDefault="002F273B" w:rsidP="002F273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2F273B" w:rsidRPr="00F050E3" w:rsidRDefault="002F273B" w:rsidP="002F273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2F273B" w:rsidRPr="00F050E3" w:rsidRDefault="002F273B" w:rsidP="002F273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2F273B" w:rsidRPr="00F050E3" w:rsidRDefault="002F273B" w:rsidP="002F273B">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2F273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2F273B" w:rsidRPr="00F050E3" w:rsidRDefault="002F273B" w:rsidP="002F273B">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2F273B" w:rsidRPr="00F050E3" w:rsidRDefault="002F273B" w:rsidP="002F273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2F273B" w:rsidRPr="00F050E3" w:rsidRDefault="002F273B" w:rsidP="002F273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2F273B" w:rsidRPr="00F050E3" w:rsidRDefault="002F273B" w:rsidP="002F273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2F273B" w:rsidRPr="00F050E3" w:rsidRDefault="002F273B" w:rsidP="002F273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2F273B" w:rsidRPr="00F050E3" w:rsidRDefault="002F273B" w:rsidP="002F273B">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2F273B" w:rsidRPr="00F050E3" w:rsidRDefault="002F273B" w:rsidP="002F273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2F273B" w:rsidRPr="00F050E3" w:rsidRDefault="002F273B" w:rsidP="002F273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273B" w:rsidRPr="00F050E3" w:rsidRDefault="002F273B" w:rsidP="002F273B">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273B" w:rsidRPr="00F050E3" w:rsidRDefault="002F273B" w:rsidP="002F273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273B" w:rsidRPr="00F050E3" w:rsidRDefault="002F273B" w:rsidP="002F273B">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273B" w:rsidRPr="00F050E3" w:rsidRDefault="002F273B" w:rsidP="002F273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2F273B" w:rsidRPr="00F050E3" w:rsidRDefault="002F273B" w:rsidP="002F273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2F273B" w:rsidRPr="00F050E3" w:rsidRDefault="002F273B" w:rsidP="002F273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2F273B" w:rsidRPr="00F050E3" w:rsidRDefault="002F273B" w:rsidP="002F273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2F273B" w:rsidRPr="00F050E3" w:rsidRDefault="002F273B" w:rsidP="002F273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2F273B" w:rsidRPr="00F050E3" w:rsidRDefault="002F273B" w:rsidP="002F273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2F273B" w:rsidRPr="00F050E3" w:rsidRDefault="002F273B" w:rsidP="002F273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2F273B" w:rsidRPr="00F050E3" w:rsidRDefault="002F273B" w:rsidP="002F273B">
      <w:pPr>
        <w:widowControl w:val="0"/>
        <w:autoSpaceDE w:val="0"/>
        <w:autoSpaceDN w:val="0"/>
        <w:adjustRightInd w:val="0"/>
        <w:ind w:firstLine="709"/>
        <w:jc w:val="both"/>
        <w:rPr>
          <w:bCs/>
          <w:iCs/>
          <w:spacing w:val="-4"/>
          <w:sz w:val="24"/>
        </w:rPr>
      </w:pPr>
    </w:p>
    <w:p w:rsidR="002F273B" w:rsidRPr="00F050E3" w:rsidRDefault="002F273B" w:rsidP="002F273B">
      <w:pPr>
        <w:widowControl w:val="0"/>
        <w:autoSpaceDE w:val="0"/>
        <w:autoSpaceDN w:val="0"/>
        <w:adjustRightInd w:val="0"/>
        <w:ind w:firstLine="709"/>
        <w:jc w:val="both"/>
        <w:rPr>
          <w:bCs/>
          <w:iCs/>
          <w:sz w:val="24"/>
        </w:rPr>
      </w:pPr>
      <w:r w:rsidRPr="00F050E3">
        <w:rPr>
          <w:b/>
          <w:bCs/>
          <w:iCs/>
          <w:spacing w:val="-4"/>
          <w:sz w:val="24"/>
        </w:rPr>
        <w:t>Приложения:</w:t>
      </w:r>
    </w:p>
    <w:p w:rsidR="002F273B" w:rsidRPr="00F050E3"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2F273B" w:rsidRPr="00F050E3"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2F273B" w:rsidRPr="00F050E3" w:rsidRDefault="002F273B" w:rsidP="002F273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2F273B" w:rsidRPr="00F050E3" w:rsidRDefault="002F273B" w:rsidP="002F273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2F273B" w:rsidRPr="00F050E3" w:rsidTr="008E6DBE">
        <w:trPr>
          <w:trHeight w:val="85"/>
        </w:trPr>
        <w:tc>
          <w:tcPr>
            <w:tcW w:w="4820"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Поставщик:</w:t>
            </w:r>
          </w:p>
        </w:tc>
        <w:tc>
          <w:tcPr>
            <w:tcW w:w="5103" w:type="dxa"/>
            <w:hideMark/>
          </w:tcPr>
          <w:p w:rsidR="002F273B" w:rsidRPr="00F050E3" w:rsidRDefault="002F273B" w:rsidP="008E6DBE">
            <w:pPr>
              <w:widowControl w:val="0"/>
              <w:autoSpaceDE w:val="0"/>
              <w:autoSpaceDN w:val="0"/>
              <w:adjustRightInd w:val="0"/>
              <w:jc w:val="center"/>
              <w:rPr>
                <w:b/>
                <w:bCs/>
                <w:sz w:val="24"/>
              </w:rPr>
            </w:pPr>
            <w:r w:rsidRPr="00F050E3">
              <w:rPr>
                <w:b/>
                <w:bCs/>
                <w:sz w:val="24"/>
              </w:rPr>
              <w:t>Покупатель:</w:t>
            </w:r>
          </w:p>
        </w:tc>
      </w:tr>
      <w:tr w:rsidR="002F273B" w:rsidRPr="00F050E3" w:rsidTr="008E6DBE">
        <w:trPr>
          <w:trHeight w:val="7160"/>
        </w:trPr>
        <w:tc>
          <w:tcPr>
            <w:tcW w:w="4820" w:type="dxa"/>
          </w:tcPr>
          <w:p w:rsidR="002F273B" w:rsidRPr="00F050E3" w:rsidRDefault="002F273B" w:rsidP="008E6DBE">
            <w:pPr>
              <w:widowControl w:val="0"/>
              <w:autoSpaceDE w:val="0"/>
              <w:autoSpaceDN w:val="0"/>
              <w:adjustRightInd w:val="0"/>
              <w:jc w:val="center"/>
              <w:rPr>
                <w:b/>
                <w:bCs/>
                <w:sz w:val="24"/>
              </w:rPr>
            </w:pPr>
            <w:r w:rsidRPr="00F050E3">
              <w:rPr>
                <w:b/>
                <w:bCs/>
                <w:sz w:val="24"/>
              </w:rPr>
              <w:t>________________</w:t>
            </w:r>
          </w:p>
          <w:p w:rsidR="002F273B" w:rsidRPr="00F050E3" w:rsidRDefault="002F273B" w:rsidP="008E6DBE">
            <w:pPr>
              <w:widowControl w:val="0"/>
              <w:autoSpaceDE w:val="0"/>
              <w:autoSpaceDN w:val="0"/>
              <w:adjustRightInd w:val="0"/>
              <w:rPr>
                <w:b/>
                <w:bCs/>
                <w:sz w:val="24"/>
              </w:rPr>
            </w:pPr>
          </w:p>
          <w:p w:rsidR="002F273B" w:rsidRPr="00F050E3" w:rsidRDefault="002F273B" w:rsidP="008E6DBE">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2F273B" w:rsidRPr="00F050E3" w:rsidRDefault="002F273B" w:rsidP="008E6DBE">
            <w:pPr>
              <w:widowControl w:val="0"/>
              <w:autoSpaceDE w:val="0"/>
              <w:autoSpaceDN w:val="0"/>
              <w:adjustRightInd w:val="0"/>
              <w:rPr>
                <w:bCs/>
                <w:sz w:val="24"/>
              </w:rPr>
            </w:pPr>
            <w:r w:rsidRPr="00F050E3">
              <w:rPr>
                <w:bCs/>
                <w:sz w:val="24"/>
              </w:rPr>
              <w:t>ИНН _____ КПП 5____________</w:t>
            </w:r>
          </w:p>
          <w:p w:rsidR="002F273B" w:rsidRPr="00F050E3" w:rsidRDefault="002F273B" w:rsidP="008E6DBE">
            <w:pPr>
              <w:widowControl w:val="0"/>
              <w:autoSpaceDE w:val="0"/>
              <w:autoSpaceDN w:val="0"/>
              <w:adjustRightInd w:val="0"/>
              <w:rPr>
                <w:bCs/>
                <w:sz w:val="24"/>
              </w:rPr>
            </w:pPr>
            <w:r w:rsidRPr="00F050E3">
              <w:rPr>
                <w:bCs/>
                <w:sz w:val="24"/>
              </w:rPr>
              <w:t>ОГРН ______ ОКПО ___________</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r w:rsidRPr="00F050E3">
              <w:rPr>
                <w:bCs/>
                <w:sz w:val="24"/>
              </w:rPr>
              <w:t>Р/с __________________</w:t>
            </w:r>
          </w:p>
          <w:p w:rsidR="002F273B" w:rsidRPr="00F050E3" w:rsidRDefault="002F273B" w:rsidP="008E6DBE">
            <w:pPr>
              <w:widowControl w:val="0"/>
              <w:autoSpaceDE w:val="0"/>
              <w:autoSpaceDN w:val="0"/>
              <w:adjustRightInd w:val="0"/>
              <w:rPr>
                <w:bCs/>
                <w:sz w:val="24"/>
              </w:rPr>
            </w:pPr>
            <w:r w:rsidRPr="00F050E3">
              <w:rPr>
                <w:bCs/>
                <w:sz w:val="24"/>
              </w:rPr>
              <w:t>в ПАО ________________ г. Москва</w:t>
            </w:r>
          </w:p>
          <w:p w:rsidR="002F273B" w:rsidRPr="00F050E3" w:rsidRDefault="002F273B" w:rsidP="008E6DBE">
            <w:pPr>
              <w:widowControl w:val="0"/>
              <w:autoSpaceDE w:val="0"/>
              <w:autoSpaceDN w:val="0"/>
              <w:adjustRightInd w:val="0"/>
              <w:rPr>
                <w:bCs/>
                <w:sz w:val="24"/>
              </w:rPr>
            </w:pPr>
            <w:r w:rsidRPr="00F050E3">
              <w:rPr>
                <w:bCs/>
                <w:sz w:val="24"/>
              </w:rPr>
              <w:t>К/с _____________________________</w:t>
            </w:r>
          </w:p>
          <w:p w:rsidR="002F273B" w:rsidRPr="00F050E3" w:rsidRDefault="002F273B" w:rsidP="008E6DBE">
            <w:pPr>
              <w:widowControl w:val="0"/>
              <w:autoSpaceDE w:val="0"/>
              <w:autoSpaceDN w:val="0"/>
              <w:adjustRightInd w:val="0"/>
              <w:rPr>
                <w:bCs/>
                <w:sz w:val="24"/>
              </w:rPr>
            </w:pPr>
            <w:r w:rsidRPr="00F050E3">
              <w:rPr>
                <w:bCs/>
                <w:sz w:val="24"/>
              </w:rPr>
              <w:t>БИК ____________________________</w:t>
            </w:r>
          </w:p>
          <w:p w:rsidR="002F273B" w:rsidRPr="00F050E3" w:rsidRDefault="002F273B" w:rsidP="008E6DBE">
            <w:pPr>
              <w:widowControl w:val="0"/>
              <w:autoSpaceDE w:val="0"/>
              <w:autoSpaceDN w:val="0"/>
              <w:adjustRightInd w:val="0"/>
              <w:rPr>
                <w:bCs/>
                <w:sz w:val="24"/>
              </w:rPr>
            </w:pPr>
            <w:r w:rsidRPr="00F050E3">
              <w:rPr>
                <w:bCs/>
                <w:sz w:val="24"/>
              </w:rPr>
              <w:t xml:space="preserve">Тел./факс_______________________; </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2F273B" w:rsidRPr="00F050E3" w:rsidRDefault="002F273B" w:rsidP="008E6DBE">
            <w:pPr>
              <w:widowControl w:val="0"/>
              <w:autoSpaceDE w:val="0"/>
              <w:autoSpaceDN w:val="0"/>
              <w:adjustRightInd w:val="0"/>
              <w:rPr>
                <w:bCs/>
                <w:sz w:val="24"/>
              </w:rPr>
            </w:pPr>
          </w:p>
          <w:p w:rsidR="002F273B" w:rsidRPr="00F050E3" w:rsidRDefault="002F273B" w:rsidP="008E6DBE">
            <w:pPr>
              <w:widowControl w:val="0"/>
              <w:autoSpaceDE w:val="0"/>
              <w:autoSpaceDN w:val="0"/>
              <w:adjustRightInd w:val="0"/>
              <w:rPr>
                <w:bCs/>
                <w:sz w:val="24"/>
              </w:rPr>
            </w:pPr>
          </w:p>
          <w:p w:rsidR="002F273B" w:rsidRPr="00F050E3" w:rsidRDefault="002F273B" w:rsidP="008E6DBE">
            <w:pPr>
              <w:widowControl w:val="0"/>
              <w:autoSpaceDE w:val="0"/>
              <w:autoSpaceDN w:val="0"/>
              <w:adjustRightInd w:val="0"/>
              <w:rPr>
                <w:bCs/>
                <w:sz w:val="24"/>
              </w:rPr>
            </w:pPr>
            <w:r w:rsidRPr="00F050E3">
              <w:rPr>
                <w:bCs/>
                <w:sz w:val="24"/>
              </w:rPr>
              <w:t>Директор</w:t>
            </w:r>
          </w:p>
          <w:p w:rsidR="002F273B" w:rsidRPr="00F050E3" w:rsidRDefault="002F273B" w:rsidP="008E6DBE">
            <w:pPr>
              <w:widowControl w:val="0"/>
              <w:autoSpaceDE w:val="0"/>
              <w:autoSpaceDN w:val="0"/>
              <w:adjustRightInd w:val="0"/>
              <w:jc w:val="both"/>
              <w:rPr>
                <w:bCs/>
                <w:sz w:val="24"/>
              </w:rPr>
            </w:pPr>
          </w:p>
          <w:p w:rsidR="002F273B" w:rsidRPr="00F050E3" w:rsidRDefault="002F273B" w:rsidP="008E6DBE">
            <w:pPr>
              <w:widowControl w:val="0"/>
              <w:autoSpaceDE w:val="0"/>
              <w:autoSpaceDN w:val="0"/>
              <w:adjustRightInd w:val="0"/>
              <w:jc w:val="both"/>
              <w:rPr>
                <w:bCs/>
                <w:sz w:val="24"/>
              </w:rPr>
            </w:pPr>
            <w:r w:rsidRPr="00F050E3">
              <w:rPr>
                <w:bCs/>
                <w:sz w:val="24"/>
              </w:rPr>
              <w:t>__________________ (_____________)</w:t>
            </w:r>
          </w:p>
          <w:p w:rsidR="002F273B" w:rsidRPr="00F050E3" w:rsidRDefault="002F273B" w:rsidP="008E6DBE">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2F273B" w:rsidRPr="00F050E3" w:rsidRDefault="002F273B" w:rsidP="008E6DBE">
            <w:pPr>
              <w:widowControl w:val="0"/>
              <w:autoSpaceDE w:val="0"/>
              <w:autoSpaceDN w:val="0"/>
              <w:adjustRightInd w:val="0"/>
              <w:rPr>
                <w:b/>
                <w:bCs/>
                <w:sz w:val="24"/>
              </w:rPr>
            </w:pPr>
            <w:r w:rsidRPr="00F050E3">
              <w:rPr>
                <w:b/>
                <w:bCs/>
                <w:sz w:val="24"/>
              </w:rPr>
              <w:t>АО «ВРМ»</w:t>
            </w:r>
          </w:p>
          <w:p w:rsidR="002F273B" w:rsidRPr="00F050E3" w:rsidRDefault="002F273B" w:rsidP="008E6DBE">
            <w:pPr>
              <w:widowControl w:val="0"/>
              <w:autoSpaceDE w:val="0"/>
              <w:autoSpaceDN w:val="0"/>
              <w:adjustRightInd w:val="0"/>
              <w:rPr>
                <w:bCs/>
                <w:sz w:val="24"/>
              </w:rPr>
            </w:pPr>
          </w:p>
          <w:p w:rsidR="002F273B" w:rsidRPr="00F050E3" w:rsidRDefault="002F273B" w:rsidP="008E6DBE">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2F273B" w:rsidRPr="00F050E3" w:rsidRDefault="002F273B" w:rsidP="008E6DBE">
            <w:pPr>
              <w:widowControl w:val="0"/>
              <w:autoSpaceDE w:val="0"/>
              <w:autoSpaceDN w:val="0"/>
              <w:adjustRightInd w:val="0"/>
              <w:rPr>
                <w:bCs/>
                <w:sz w:val="24"/>
              </w:rPr>
            </w:pPr>
            <w:r w:rsidRPr="00F050E3">
              <w:rPr>
                <w:bCs/>
                <w:sz w:val="24"/>
              </w:rPr>
              <w:t>ИНН 7722648033/КПП 774550001</w:t>
            </w:r>
          </w:p>
          <w:p w:rsidR="002F273B" w:rsidRPr="00F050E3" w:rsidRDefault="002F273B" w:rsidP="008E6DBE">
            <w:pPr>
              <w:widowControl w:val="0"/>
              <w:autoSpaceDE w:val="0"/>
              <w:autoSpaceDN w:val="0"/>
              <w:adjustRightInd w:val="0"/>
              <w:rPr>
                <w:bCs/>
                <w:sz w:val="24"/>
              </w:rPr>
            </w:pPr>
            <w:r w:rsidRPr="00F050E3">
              <w:rPr>
                <w:bCs/>
                <w:sz w:val="24"/>
              </w:rPr>
              <w:t>Банковские реквизиты:</w:t>
            </w:r>
          </w:p>
          <w:p w:rsidR="002F273B" w:rsidRPr="00F050E3" w:rsidRDefault="002F273B" w:rsidP="008E6DBE">
            <w:pPr>
              <w:widowControl w:val="0"/>
              <w:autoSpaceDE w:val="0"/>
              <w:autoSpaceDN w:val="0"/>
              <w:adjustRightInd w:val="0"/>
              <w:rPr>
                <w:bCs/>
                <w:sz w:val="24"/>
              </w:rPr>
            </w:pPr>
            <w:r w:rsidRPr="00F050E3">
              <w:rPr>
                <w:bCs/>
                <w:sz w:val="24"/>
              </w:rPr>
              <w:t>Р/с 40702810500160000507 в Банк ВТБ (ПАО) в г. Москва</w:t>
            </w:r>
          </w:p>
          <w:p w:rsidR="002F273B" w:rsidRPr="00F050E3" w:rsidRDefault="002F273B" w:rsidP="008E6DBE">
            <w:pPr>
              <w:widowControl w:val="0"/>
              <w:autoSpaceDE w:val="0"/>
              <w:autoSpaceDN w:val="0"/>
              <w:adjustRightInd w:val="0"/>
              <w:rPr>
                <w:bCs/>
                <w:sz w:val="24"/>
              </w:rPr>
            </w:pPr>
            <w:r w:rsidRPr="00F050E3">
              <w:rPr>
                <w:bCs/>
                <w:sz w:val="24"/>
              </w:rPr>
              <w:t xml:space="preserve">К/с 30101810700000000187 </w:t>
            </w:r>
          </w:p>
          <w:p w:rsidR="002F273B" w:rsidRPr="00F050E3" w:rsidRDefault="002F273B" w:rsidP="008E6DBE">
            <w:pPr>
              <w:widowControl w:val="0"/>
              <w:autoSpaceDE w:val="0"/>
              <w:autoSpaceDN w:val="0"/>
              <w:adjustRightInd w:val="0"/>
              <w:rPr>
                <w:bCs/>
                <w:sz w:val="24"/>
              </w:rPr>
            </w:pPr>
            <w:r w:rsidRPr="00F050E3">
              <w:rPr>
                <w:bCs/>
                <w:sz w:val="24"/>
              </w:rPr>
              <w:t>БИК 044525187</w:t>
            </w:r>
          </w:p>
          <w:p w:rsidR="002F273B" w:rsidRPr="00F050E3" w:rsidRDefault="002F273B" w:rsidP="008E6DBE">
            <w:pPr>
              <w:widowControl w:val="0"/>
              <w:autoSpaceDE w:val="0"/>
              <w:autoSpaceDN w:val="0"/>
              <w:adjustRightInd w:val="0"/>
              <w:rPr>
                <w:bCs/>
                <w:sz w:val="24"/>
              </w:rPr>
            </w:pPr>
            <w:r w:rsidRPr="00F050E3">
              <w:rPr>
                <w:bCs/>
                <w:sz w:val="24"/>
              </w:rPr>
              <w:t>Тел:/факс: (499) 550-28-90</w:t>
            </w:r>
          </w:p>
          <w:p w:rsidR="002F273B" w:rsidRPr="00F050E3" w:rsidRDefault="002F273B" w:rsidP="008E6DBE">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2F273B" w:rsidRPr="00F050E3" w:rsidRDefault="002F273B" w:rsidP="008E6DBE">
            <w:pPr>
              <w:widowControl w:val="0"/>
              <w:autoSpaceDE w:val="0"/>
              <w:autoSpaceDN w:val="0"/>
              <w:adjustRightInd w:val="0"/>
              <w:rPr>
                <w:bCs/>
                <w:sz w:val="24"/>
              </w:rPr>
            </w:pPr>
          </w:p>
          <w:p w:rsidR="002F273B" w:rsidRPr="00F050E3" w:rsidRDefault="002F273B" w:rsidP="008E6DBE">
            <w:pPr>
              <w:widowControl w:val="0"/>
              <w:autoSpaceDE w:val="0"/>
              <w:autoSpaceDN w:val="0"/>
              <w:adjustRightInd w:val="0"/>
              <w:rPr>
                <w:bCs/>
                <w:sz w:val="24"/>
              </w:rPr>
            </w:pPr>
            <w:r w:rsidRPr="00F050E3">
              <w:rPr>
                <w:bCs/>
                <w:sz w:val="24"/>
              </w:rPr>
              <w:t>Генеральный директор</w:t>
            </w:r>
          </w:p>
          <w:p w:rsidR="002F273B" w:rsidRPr="00F050E3" w:rsidRDefault="002F273B" w:rsidP="008E6DBE">
            <w:pPr>
              <w:widowControl w:val="0"/>
              <w:autoSpaceDE w:val="0"/>
              <w:autoSpaceDN w:val="0"/>
              <w:adjustRightInd w:val="0"/>
              <w:rPr>
                <w:bCs/>
                <w:sz w:val="24"/>
              </w:rPr>
            </w:pPr>
          </w:p>
          <w:p w:rsidR="002F273B" w:rsidRPr="00F050E3" w:rsidRDefault="002F273B" w:rsidP="008E6DBE">
            <w:pPr>
              <w:widowControl w:val="0"/>
              <w:autoSpaceDE w:val="0"/>
              <w:autoSpaceDN w:val="0"/>
              <w:adjustRightInd w:val="0"/>
              <w:rPr>
                <w:bCs/>
                <w:sz w:val="24"/>
              </w:rPr>
            </w:pPr>
          </w:p>
          <w:p w:rsidR="002F273B" w:rsidRPr="00F050E3" w:rsidRDefault="002F273B" w:rsidP="008E6DBE">
            <w:pPr>
              <w:widowControl w:val="0"/>
              <w:autoSpaceDE w:val="0"/>
              <w:autoSpaceDN w:val="0"/>
              <w:adjustRightInd w:val="0"/>
              <w:rPr>
                <w:bCs/>
                <w:sz w:val="24"/>
              </w:rPr>
            </w:pPr>
            <w:r w:rsidRPr="00F050E3">
              <w:rPr>
                <w:bCs/>
                <w:sz w:val="24"/>
              </w:rPr>
              <w:t>__________________ П.С. Долгов</w:t>
            </w:r>
          </w:p>
          <w:p w:rsidR="002F273B" w:rsidRPr="00F050E3" w:rsidRDefault="002F273B" w:rsidP="008E6DBE">
            <w:pPr>
              <w:widowControl w:val="0"/>
              <w:autoSpaceDE w:val="0"/>
              <w:autoSpaceDN w:val="0"/>
              <w:adjustRightInd w:val="0"/>
              <w:rPr>
                <w:bCs/>
                <w:sz w:val="24"/>
              </w:rPr>
            </w:pPr>
          </w:p>
          <w:p w:rsidR="002F273B" w:rsidRPr="00F050E3" w:rsidRDefault="002F273B" w:rsidP="008E6DBE">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2F273B" w:rsidRPr="00F050E3" w:rsidRDefault="002F273B" w:rsidP="002F273B">
      <w:pPr>
        <w:keepNext/>
        <w:jc w:val="center"/>
        <w:outlineLvl w:val="0"/>
        <w:rPr>
          <w:b/>
          <w:sz w:val="24"/>
        </w:rPr>
      </w:pPr>
    </w:p>
    <w:p w:rsidR="002F273B" w:rsidRPr="00F050E3" w:rsidRDefault="002F273B" w:rsidP="002F273B">
      <w:pPr>
        <w:keepNext/>
        <w:jc w:val="center"/>
        <w:outlineLvl w:val="0"/>
        <w:rPr>
          <w:b/>
          <w:sz w:val="24"/>
        </w:rPr>
      </w:pPr>
      <w:r w:rsidRPr="00F050E3">
        <w:rPr>
          <w:b/>
          <w:sz w:val="24"/>
        </w:rPr>
        <w:br w:type="column"/>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2F273B" w:rsidRPr="00F050E3" w:rsidRDefault="002F273B" w:rsidP="002F273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2F273B" w:rsidRPr="00F050E3" w:rsidRDefault="002F273B" w:rsidP="002F273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2F273B" w:rsidRPr="00F050E3" w:rsidRDefault="002F273B" w:rsidP="002F273B">
      <w:pPr>
        <w:keepNext/>
        <w:jc w:val="center"/>
        <w:outlineLvl w:val="0"/>
        <w:rPr>
          <w:bCs/>
          <w:iCs/>
          <w:spacing w:val="-14"/>
          <w:sz w:val="24"/>
        </w:rPr>
      </w:pPr>
    </w:p>
    <w:p w:rsidR="002F273B" w:rsidRPr="00F050E3" w:rsidRDefault="002F273B" w:rsidP="002F273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2F273B" w:rsidRPr="00F050E3" w:rsidRDefault="002F273B" w:rsidP="002F273B">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Наименование</w:t>
            </w:r>
          </w:p>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Примечание</w:t>
            </w:r>
          </w:p>
        </w:tc>
      </w:tr>
      <w:tr w:rsidR="002F273B" w:rsidRPr="00F050E3" w:rsidTr="008E6DBE">
        <w:tc>
          <w:tcPr>
            <w:tcW w:w="632"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2F273B" w:rsidRPr="00F050E3" w:rsidRDefault="002F273B" w:rsidP="008E6DBE">
            <w:pPr>
              <w:widowControl w:val="0"/>
              <w:autoSpaceDE w:val="0"/>
              <w:autoSpaceDN w:val="0"/>
              <w:adjustRightInd w:val="0"/>
              <w:jc w:val="center"/>
              <w:rPr>
                <w:bCs/>
                <w:iCs/>
                <w:spacing w:val="-14"/>
                <w:sz w:val="24"/>
              </w:rPr>
            </w:pPr>
            <w:r w:rsidRPr="00F050E3">
              <w:rPr>
                <w:bCs/>
                <w:iCs/>
                <w:spacing w:val="-14"/>
                <w:sz w:val="24"/>
              </w:rPr>
              <w:t>7</w:t>
            </w: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632" w:type="dxa"/>
          </w:tcPr>
          <w:p w:rsidR="002F273B" w:rsidRPr="00F050E3" w:rsidRDefault="002F273B" w:rsidP="008E6DBE">
            <w:pPr>
              <w:widowControl w:val="0"/>
              <w:autoSpaceDE w:val="0"/>
              <w:autoSpaceDN w:val="0"/>
              <w:adjustRightInd w:val="0"/>
              <w:rPr>
                <w:bCs/>
                <w:iCs/>
                <w:spacing w:val="-14"/>
                <w:sz w:val="24"/>
              </w:rPr>
            </w:pPr>
          </w:p>
        </w:tc>
        <w:tc>
          <w:tcPr>
            <w:tcW w:w="1886" w:type="dxa"/>
          </w:tcPr>
          <w:p w:rsidR="002F273B" w:rsidRPr="00F050E3" w:rsidRDefault="002F273B" w:rsidP="008E6DBE">
            <w:pPr>
              <w:widowControl w:val="0"/>
              <w:autoSpaceDE w:val="0"/>
              <w:autoSpaceDN w:val="0"/>
              <w:adjustRightInd w:val="0"/>
              <w:rPr>
                <w:bCs/>
                <w:iCs/>
                <w:spacing w:val="-14"/>
                <w:sz w:val="24"/>
              </w:rPr>
            </w:pP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r w:rsidR="002F273B" w:rsidRPr="00F050E3" w:rsidTr="008E6DBE">
        <w:tc>
          <w:tcPr>
            <w:tcW w:w="2518" w:type="dxa"/>
            <w:gridSpan w:val="2"/>
          </w:tcPr>
          <w:p w:rsidR="002F273B" w:rsidRPr="00F050E3" w:rsidRDefault="002F273B" w:rsidP="008E6DBE">
            <w:pPr>
              <w:widowControl w:val="0"/>
              <w:autoSpaceDE w:val="0"/>
              <w:autoSpaceDN w:val="0"/>
              <w:adjustRightInd w:val="0"/>
              <w:rPr>
                <w:bCs/>
                <w:iCs/>
                <w:spacing w:val="-14"/>
                <w:sz w:val="24"/>
              </w:rPr>
            </w:pPr>
            <w:r w:rsidRPr="00F050E3">
              <w:rPr>
                <w:bCs/>
                <w:iCs/>
                <w:spacing w:val="-14"/>
                <w:sz w:val="24"/>
              </w:rPr>
              <w:t>ИТОГО:</w:t>
            </w:r>
          </w:p>
        </w:tc>
        <w:tc>
          <w:tcPr>
            <w:tcW w:w="1418" w:type="dxa"/>
          </w:tcPr>
          <w:p w:rsidR="002F273B" w:rsidRPr="00F050E3" w:rsidRDefault="002F273B" w:rsidP="008E6DBE">
            <w:pPr>
              <w:widowControl w:val="0"/>
              <w:autoSpaceDE w:val="0"/>
              <w:autoSpaceDN w:val="0"/>
              <w:adjustRightInd w:val="0"/>
              <w:rPr>
                <w:bCs/>
                <w:iCs/>
                <w:spacing w:val="-14"/>
                <w:sz w:val="24"/>
              </w:rPr>
            </w:pPr>
          </w:p>
        </w:tc>
        <w:tc>
          <w:tcPr>
            <w:tcW w:w="826" w:type="dxa"/>
          </w:tcPr>
          <w:p w:rsidR="002F273B" w:rsidRPr="00F050E3" w:rsidRDefault="002F273B" w:rsidP="008E6DBE">
            <w:pPr>
              <w:widowControl w:val="0"/>
              <w:autoSpaceDE w:val="0"/>
              <w:autoSpaceDN w:val="0"/>
              <w:adjustRightInd w:val="0"/>
              <w:rPr>
                <w:bCs/>
                <w:iCs/>
                <w:spacing w:val="-14"/>
                <w:sz w:val="24"/>
              </w:rPr>
            </w:pPr>
          </w:p>
        </w:tc>
        <w:tc>
          <w:tcPr>
            <w:tcW w:w="1381" w:type="dxa"/>
          </w:tcPr>
          <w:p w:rsidR="002F273B" w:rsidRPr="00F050E3" w:rsidRDefault="002F273B" w:rsidP="008E6DBE">
            <w:pPr>
              <w:widowControl w:val="0"/>
              <w:autoSpaceDE w:val="0"/>
              <w:autoSpaceDN w:val="0"/>
              <w:adjustRightInd w:val="0"/>
              <w:rPr>
                <w:bCs/>
                <w:iCs/>
                <w:spacing w:val="-14"/>
                <w:sz w:val="24"/>
              </w:rPr>
            </w:pPr>
          </w:p>
        </w:tc>
        <w:tc>
          <w:tcPr>
            <w:tcW w:w="1645" w:type="dxa"/>
          </w:tcPr>
          <w:p w:rsidR="002F273B" w:rsidRPr="00F050E3" w:rsidRDefault="002F273B" w:rsidP="008E6DBE">
            <w:pPr>
              <w:widowControl w:val="0"/>
              <w:autoSpaceDE w:val="0"/>
              <w:autoSpaceDN w:val="0"/>
              <w:adjustRightInd w:val="0"/>
              <w:rPr>
                <w:bCs/>
                <w:iCs/>
                <w:spacing w:val="-14"/>
                <w:sz w:val="24"/>
              </w:rPr>
            </w:pPr>
          </w:p>
        </w:tc>
        <w:tc>
          <w:tcPr>
            <w:tcW w:w="1557" w:type="dxa"/>
          </w:tcPr>
          <w:p w:rsidR="002F273B" w:rsidRPr="00F050E3" w:rsidRDefault="002F273B" w:rsidP="008E6DBE">
            <w:pPr>
              <w:widowControl w:val="0"/>
              <w:autoSpaceDE w:val="0"/>
              <w:autoSpaceDN w:val="0"/>
              <w:adjustRightInd w:val="0"/>
              <w:rPr>
                <w:bCs/>
                <w:iCs/>
                <w:spacing w:val="-14"/>
                <w:sz w:val="24"/>
              </w:rPr>
            </w:pPr>
          </w:p>
        </w:tc>
      </w:tr>
    </w:tbl>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rPr>
          <w:bCs/>
          <w:sz w:val="24"/>
        </w:rPr>
      </w:pPr>
    </w:p>
    <w:p w:rsidR="002F273B" w:rsidRPr="00F050E3" w:rsidRDefault="002F273B" w:rsidP="002F273B">
      <w:pPr>
        <w:widowControl w:val="0"/>
        <w:autoSpaceDE w:val="0"/>
        <w:autoSpaceDN w:val="0"/>
        <w:adjustRightInd w:val="0"/>
        <w:jc w:val="both"/>
        <w:rPr>
          <w:bCs/>
          <w:sz w:val="24"/>
        </w:rPr>
      </w:pPr>
    </w:p>
    <w:p w:rsidR="002F273B" w:rsidRPr="00F050E3" w:rsidRDefault="002F273B" w:rsidP="002F273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2F273B" w:rsidRPr="00F050E3" w:rsidRDefault="002F273B" w:rsidP="002F273B">
      <w:pPr>
        <w:widowControl w:val="0"/>
        <w:shd w:val="clear" w:color="auto" w:fill="FFFFFF"/>
        <w:autoSpaceDE w:val="0"/>
        <w:autoSpaceDN w:val="0"/>
        <w:adjustRightInd w:val="0"/>
        <w:jc w:val="both"/>
        <w:rPr>
          <w:bCs/>
          <w:iCs/>
          <w:spacing w:val="-14"/>
          <w:sz w:val="24"/>
        </w:rPr>
      </w:pPr>
    </w:p>
    <w:p w:rsidR="002F273B" w:rsidRPr="00F050E3" w:rsidRDefault="002F273B" w:rsidP="002F273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2F273B" w:rsidRPr="00F050E3" w:rsidRDefault="002F273B" w:rsidP="002F273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2F273B" w:rsidRPr="00F050E3" w:rsidRDefault="002F273B" w:rsidP="002F273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2F273B" w:rsidRPr="00F050E3" w:rsidRDefault="002F273B" w:rsidP="002F273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2F273B" w:rsidRPr="00F050E3" w:rsidRDefault="002F273B" w:rsidP="002F273B">
      <w:pPr>
        <w:widowControl w:val="0"/>
        <w:shd w:val="clear" w:color="auto" w:fill="FFFFFF"/>
        <w:autoSpaceDE w:val="0"/>
        <w:autoSpaceDN w:val="0"/>
        <w:adjustRightInd w:val="0"/>
        <w:jc w:val="center"/>
        <w:rPr>
          <w:bCs/>
          <w:iCs/>
          <w:sz w:val="24"/>
        </w:rPr>
      </w:pPr>
    </w:p>
    <w:p w:rsidR="002F273B" w:rsidRPr="00F050E3" w:rsidRDefault="002F273B" w:rsidP="002F273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2F273B" w:rsidRPr="00F050E3" w:rsidTr="008E6DB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Цена без НДС,</w:t>
            </w:r>
          </w:p>
          <w:p w:rsidR="002F273B" w:rsidRPr="00F050E3" w:rsidRDefault="002F273B" w:rsidP="008E6DBE">
            <w:pPr>
              <w:widowControl w:val="0"/>
              <w:autoSpaceDE w:val="0"/>
              <w:autoSpaceDN w:val="0"/>
              <w:adjustRightInd w:val="0"/>
              <w:jc w:val="center"/>
              <w:rPr>
                <w:bCs/>
                <w:sz w:val="24"/>
              </w:rPr>
            </w:pPr>
            <w:r w:rsidRPr="00F050E3">
              <w:rPr>
                <w:bCs/>
                <w:sz w:val="24"/>
              </w:rPr>
              <w:t>руб.</w:t>
            </w:r>
          </w:p>
          <w:p w:rsidR="002F273B" w:rsidRPr="00F050E3" w:rsidRDefault="002F273B" w:rsidP="008E6DBE">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bCs/>
                <w:sz w:val="24"/>
              </w:rPr>
            </w:pPr>
            <w:r w:rsidRPr="00F050E3">
              <w:rPr>
                <w:bCs/>
                <w:sz w:val="24"/>
              </w:rPr>
              <w:t>Срок/период поставки</w:t>
            </w:r>
          </w:p>
          <w:p w:rsidR="002F273B" w:rsidRPr="00F050E3" w:rsidRDefault="002F273B" w:rsidP="008E6DBE">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11</w:t>
            </w: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r w:rsidR="002F273B" w:rsidRPr="00F050E3" w:rsidTr="008E6DB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2F273B" w:rsidRPr="00F050E3" w:rsidRDefault="002F273B" w:rsidP="008E6DBE">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2F273B" w:rsidRPr="00F050E3" w:rsidRDefault="002F273B" w:rsidP="008E6DBE">
            <w:pPr>
              <w:widowControl w:val="0"/>
              <w:autoSpaceDE w:val="0"/>
              <w:autoSpaceDN w:val="0"/>
              <w:adjustRightInd w:val="0"/>
              <w:jc w:val="center"/>
              <w:rPr>
                <w:rFonts w:eastAsia="Calibri"/>
                <w:bCs/>
                <w:sz w:val="24"/>
              </w:rPr>
            </w:pPr>
          </w:p>
        </w:tc>
      </w:tr>
    </w:tbl>
    <w:p w:rsidR="002F273B" w:rsidRPr="00F050E3" w:rsidRDefault="002F273B" w:rsidP="002F273B">
      <w:pPr>
        <w:widowControl w:val="0"/>
        <w:autoSpaceDE w:val="0"/>
        <w:autoSpaceDN w:val="0"/>
        <w:adjustRightInd w:val="0"/>
        <w:rPr>
          <w:rFonts w:eastAsia="Calibri"/>
          <w:b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sz w:val="24"/>
          <w:u w:val="single"/>
        </w:rPr>
      </w:pPr>
    </w:p>
    <w:p w:rsidR="002F273B" w:rsidRPr="00F050E3" w:rsidRDefault="002F273B" w:rsidP="002F273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2F273B" w:rsidRPr="00F050E3" w:rsidRDefault="002F273B" w:rsidP="002F273B">
      <w:pPr>
        <w:widowControl w:val="0"/>
        <w:shd w:val="clear" w:color="auto" w:fill="FFFFFF"/>
        <w:tabs>
          <w:tab w:val="left" w:pos="4858"/>
        </w:tabs>
        <w:autoSpaceDE w:val="0"/>
        <w:autoSpaceDN w:val="0"/>
        <w:adjustRightInd w:val="0"/>
        <w:jc w:val="both"/>
        <w:rPr>
          <w:bCs/>
          <w:i/>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2F273B" w:rsidRPr="00F050E3" w:rsidRDefault="002F273B" w:rsidP="002F273B">
      <w:pPr>
        <w:widowControl w:val="0"/>
        <w:shd w:val="clear" w:color="auto" w:fill="FFFFFF"/>
        <w:tabs>
          <w:tab w:val="left" w:pos="4858"/>
        </w:tabs>
        <w:autoSpaceDE w:val="0"/>
        <w:autoSpaceDN w:val="0"/>
        <w:adjustRightInd w:val="0"/>
        <w:jc w:val="both"/>
        <w:rPr>
          <w:bCs/>
          <w:iCs/>
          <w:spacing w:val="-4"/>
          <w:sz w:val="24"/>
        </w:rPr>
      </w:pPr>
    </w:p>
    <w:p w:rsidR="002F273B" w:rsidRPr="00F050E3" w:rsidRDefault="002F273B" w:rsidP="002F273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2F273B" w:rsidRPr="00F050E3" w:rsidRDefault="002F273B" w:rsidP="002F273B">
      <w:pPr>
        <w:widowControl w:val="0"/>
        <w:shd w:val="clear" w:color="auto" w:fill="FFFFFF"/>
        <w:autoSpaceDE w:val="0"/>
        <w:autoSpaceDN w:val="0"/>
        <w:adjustRightInd w:val="0"/>
        <w:jc w:val="both"/>
        <w:rPr>
          <w:bCs/>
          <w:iCs/>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jc w:val="both"/>
        <w:rPr>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jc w:val="both"/>
        <w:rPr>
          <w:b/>
          <w:sz w:val="24"/>
        </w:rPr>
      </w:pPr>
    </w:p>
    <w:p w:rsidR="002F273B" w:rsidRPr="00F050E3" w:rsidRDefault="002F273B" w:rsidP="002F273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2F273B" w:rsidRPr="00F050E3" w:rsidRDefault="002F273B" w:rsidP="002F273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2F273B" w:rsidRPr="00F050E3" w:rsidRDefault="002F273B" w:rsidP="002F273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2F273B" w:rsidRPr="00F050E3" w:rsidTr="008E6DBE">
        <w:trPr>
          <w:cantSplit/>
          <w:trHeight w:val="380"/>
        </w:trPr>
        <w:tc>
          <w:tcPr>
            <w:tcW w:w="6050" w:type="dxa"/>
            <w:hideMark/>
          </w:tcPr>
          <w:p w:rsidR="002F273B" w:rsidRPr="00F050E3" w:rsidRDefault="002F273B" w:rsidP="008E6DBE">
            <w:pPr>
              <w:widowControl w:val="0"/>
              <w:autoSpaceDE w:val="0"/>
              <w:autoSpaceDN w:val="0"/>
              <w:adjustRightInd w:val="0"/>
              <w:rPr>
                <w:b/>
                <w:bCs/>
                <w:sz w:val="24"/>
              </w:rPr>
            </w:pPr>
            <w:r w:rsidRPr="00F050E3">
              <w:rPr>
                <w:b/>
                <w:bCs/>
                <w:sz w:val="24"/>
              </w:rPr>
              <w:br w:type="column"/>
            </w:r>
          </w:p>
        </w:tc>
        <w:tc>
          <w:tcPr>
            <w:tcW w:w="3700" w:type="dxa"/>
          </w:tcPr>
          <w:p w:rsidR="002F273B" w:rsidRPr="00F050E3" w:rsidRDefault="002F273B" w:rsidP="008E6DBE">
            <w:pPr>
              <w:widowControl w:val="0"/>
              <w:autoSpaceDE w:val="0"/>
              <w:autoSpaceDN w:val="0"/>
              <w:adjustRightInd w:val="0"/>
              <w:rPr>
                <w:b/>
                <w:bCs/>
                <w:sz w:val="24"/>
              </w:rPr>
            </w:pPr>
          </w:p>
        </w:tc>
      </w:tr>
    </w:tbl>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tabs>
          <w:tab w:val="left" w:pos="5760"/>
        </w:tabs>
        <w:ind w:firstLine="709"/>
        <w:jc w:val="center"/>
        <w:rPr>
          <w:b/>
          <w:sz w:val="24"/>
        </w:rPr>
      </w:pPr>
      <w:r w:rsidRPr="00F050E3">
        <w:rPr>
          <w:b/>
          <w:sz w:val="24"/>
        </w:rPr>
        <w:t>СОГЛАШЕНИЕ</w:t>
      </w:r>
    </w:p>
    <w:p w:rsidR="002F273B" w:rsidRPr="00F050E3" w:rsidRDefault="002F273B" w:rsidP="002F273B">
      <w:pPr>
        <w:shd w:val="clear" w:color="auto" w:fill="FFFFFF"/>
        <w:tabs>
          <w:tab w:val="left" w:pos="5760"/>
        </w:tabs>
        <w:ind w:firstLine="709"/>
        <w:jc w:val="both"/>
        <w:rPr>
          <w:sz w:val="24"/>
        </w:rPr>
      </w:pPr>
    </w:p>
    <w:p w:rsidR="002F273B" w:rsidRPr="00F050E3" w:rsidRDefault="002F273B" w:rsidP="002F273B">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2F273B" w:rsidRPr="00F050E3" w:rsidRDefault="002F273B" w:rsidP="002F273B">
      <w:pPr>
        <w:shd w:val="clear" w:color="auto" w:fill="FFFFFF"/>
        <w:ind w:firstLine="709"/>
        <w:jc w:val="both"/>
        <w:rPr>
          <w:sz w:val="24"/>
        </w:rPr>
      </w:pPr>
    </w:p>
    <w:p w:rsidR="002F273B" w:rsidRPr="00F050E3" w:rsidRDefault="002F273B" w:rsidP="002F273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2F273B" w:rsidRPr="00F050E3" w:rsidRDefault="002F273B" w:rsidP="002F273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2F273B" w:rsidRPr="00F050E3" w:rsidRDefault="002F273B" w:rsidP="002F273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2F273B" w:rsidRPr="00F050E3" w:rsidRDefault="002F273B" w:rsidP="002F273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2F273B" w:rsidRPr="00F050E3" w:rsidRDefault="002F273B" w:rsidP="002F273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2F273B" w:rsidRPr="00F050E3" w:rsidRDefault="002F273B" w:rsidP="002F273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2F273B" w:rsidRPr="00F050E3" w:rsidRDefault="002F273B" w:rsidP="002F273B">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2F273B" w:rsidRPr="00F050E3" w:rsidRDefault="002F273B" w:rsidP="002F273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widowControl w:val="0"/>
        <w:shd w:val="clear" w:color="auto" w:fill="FFFFFF"/>
        <w:tabs>
          <w:tab w:val="left" w:pos="182"/>
        </w:tabs>
        <w:autoSpaceDE w:val="0"/>
        <w:autoSpaceDN w:val="0"/>
        <w:adjustRightInd w:val="0"/>
        <w:jc w:val="both"/>
        <w:rPr>
          <w:sz w:val="24"/>
        </w:rPr>
      </w:pPr>
    </w:p>
    <w:p w:rsidR="002F273B" w:rsidRPr="00F050E3" w:rsidRDefault="002F273B" w:rsidP="002F273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2F273B" w:rsidRPr="00F050E3" w:rsidRDefault="002F273B" w:rsidP="002F273B">
      <w:pPr>
        <w:ind w:firstLine="709"/>
        <w:jc w:val="both"/>
        <w:rPr>
          <w:b/>
          <w:bCs/>
          <w:sz w:val="24"/>
        </w:rPr>
      </w:pPr>
    </w:p>
    <w:p w:rsidR="002F273B" w:rsidRPr="00F050E3" w:rsidRDefault="002F273B" w:rsidP="002F273B">
      <w:pPr>
        <w:ind w:firstLine="709"/>
        <w:jc w:val="both"/>
        <w:rPr>
          <w:bCs/>
          <w:sz w:val="24"/>
        </w:rPr>
      </w:pPr>
      <w:r w:rsidRPr="00F050E3">
        <w:rPr>
          <w:bCs/>
          <w:sz w:val="24"/>
        </w:rPr>
        <w:t>Генеральный директор</w:t>
      </w:r>
    </w:p>
    <w:p w:rsidR="002F273B" w:rsidRPr="00F050E3" w:rsidRDefault="002F273B" w:rsidP="002F273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9F433F" w:rsidRDefault="009F433F" w:rsidP="002F273B">
      <w:pPr>
        <w:rPr>
          <w:b/>
          <w:bCs/>
          <w:color w:val="auto"/>
          <w:spacing w:val="-9"/>
          <w:sz w:val="26"/>
          <w:szCs w:val="26"/>
        </w:rPr>
      </w:pPr>
    </w:p>
    <w:sectPr w:rsidR="009F433F"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73" w:rsidRDefault="00153573" w:rsidP="00F532E5">
      <w:r>
        <w:separator/>
      </w:r>
    </w:p>
  </w:endnote>
  <w:endnote w:type="continuationSeparator" w:id="0">
    <w:p w:rsidR="00153573" w:rsidRDefault="0015357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845290" w:rsidRDefault="00845290">
        <w:pPr>
          <w:pStyle w:val="af4"/>
          <w:jc w:val="center"/>
        </w:pPr>
        <w:r>
          <w:rPr>
            <w:noProof/>
          </w:rPr>
          <w:fldChar w:fldCharType="begin"/>
        </w:r>
        <w:r>
          <w:rPr>
            <w:noProof/>
          </w:rPr>
          <w:instrText>PAGE   \* MERGEFORMAT</w:instrText>
        </w:r>
        <w:r>
          <w:rPr>
            <w:noProof/>
          </w:rPr>
          <w:fldChar w:fldCharType="separate"/>
        </w:r>
        <w:r w:rsidR="000F1CBA">
          <w:rPr>
            <w:noProof/>
          </w:rPr>
          <w:t>1</w:t>
        </w:r>
        <w:r>
          <w:rPr>
            <w:noProof/>
          </w:rPr>
          <w:fldChar w:fldCharType="end"/>
        </w:r>
      </w:p>
    </w:sdtContent>
  </w:sdt>
  <w:p w:rsidR="00845290" w:rsidRDefault="0084529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845290" w:rsidRDefault="00845290">
        <w:pPr>
          <w:pStyle w:val="af4"/>
          <w:jc w:val="center"/>
        </w:pPr>
        <w:r>
          <w:rPr>
            <w:noProof/>
          </w:rPr>
          <w:fldChar w:fldCharType="begin"/>
        </w:r>
        <w:r>
          <w:rPr>
            <w:noProof/>
          </w:rPr>
          <w:instrText>PAGE   \* MERGEFORMAT</w:instrText>
        </w:r>
        <w:r>
          <w:rPr>
            <w:noProof/>
          </w:rPr>
          <w:fldChar w:fldCharType="separate"/>
        </w:r>
        <w:r w:rsidR="000F1CBA">
          <w:rPr>
            <w:noProof/>
          </w:rPr>
          <w:t>41</w:t>
        </w:r>
        <w:r>
          <w:rPr>
            <w:noProof/>
          </w:rPr>
          <w:fldChar w:fldCharType="end"/>
        </w:r>
      </w:p>
    </w:sdtContent>
  </w:sdt>
  <w:p w:rsidR="00845290" w:rsidRDefault="0084529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73" w:rsidRDefault="00153573" w:rsidP="00F532E5">
      <w:r>
        <w:separator/>
      </w:r>
    </w:p>
  </w:footnote>
  <w:footnote w:type="continuationSeparator" w:id="0">
    <w:p w:rsidR="00153573" w:rsidRDefault="0015357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4263"/>
    <w:rsid w:val="0005043F"/>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0F1CBA"/>
    <w:rsid w:val="00101BD9"/>
    <w:rsid w:val="001023C9"/>
    <w:rsid w:val="00107EA6"/>
    <w:rsid w:val="00114145"/>
    <w:rsid w:val="0011562A"/>
    <w:rsid w:val="0011657A"/>
    <w:rsid w:val="001224AA"/>
    <w:rsid w:val="00122AD6"/>
    <w:rsid w:val="00124063"/>
    <w:rsid w:val="00137964"/>
    <w:rsid w:val="00140DCB"/>
    <w:rsid w:val="00145C5A"/>
    <w:rsid w:val="00153573"/>
    <w:rsid w:val="00156911"/>
    <w:rsid w:val="001574F7"/>
    <w:rsid w:val="00160C72"/>
    <w:rsid w:val="001613C5"/>
    <w:rsid w:val="001624CD"/>
    <w:rsid w:val="0017080F"/>
    <w:rsid w:val="001729AD"/>
    <w:rsid w:val="00174795"/>
    <w:rsid w:val="00176A3A"/>
    <w:rsid w:val="0017760B"/>
    <w:rsid w:val="00181926"/>
    <w:rsid w:val="0018362D"/>
    <w:rsid w:val="00185CB4"/>
    <w:rsid w:val="001955A7"/>
    <w:rsid w:val="00196822"/>
    <w:rsid w:val="00197E23"/>
    <w:rsid w:val="001A17CA"/>
    <w:rsid w:val="001A6D69"/>
    <w:rsid w:val="001B3ACC"/>
    <w:rsid w:val="001B4AE4"/>
    <w:rsid w:val="001B4D3B"/>
    <w:rsid w:val="001D3D04"/>
    <w:rsid w:val="001D5D67"/>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75ED"/>
    <w:rsid w:val="00262B6F"/>
    <w:rsid w:val="00264093"/>
    <w:rsid w:val="002712A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E0C28"/>
    <w:rsid w:val="002E4B28"/>
    <w:rsid w:val="002F0461"/>
    <w:rsid w:val="002F0B0C"/>
    <w:rsid w:val="002F273B"/>
    <w:rsid w:val="002F7C94"/>
    <w:rsid w:val="00304D46"/>
    <w:rsid w:val="003069F4"/>
    <w:rsid w:val="003112AC"/>
    <w:rsid w:val="003310D2"/>
    <w:rsid w:val="0033632D"/>
    <w:rsid w:val="0033736A"/>
    <w:rsid w:val="00340797"/>
    <w:rsid w:val="00340CD4"/>
    <w:rsid w:val="003518E2"/>
    <w:rsid w:val="00352FB8"/>
    <w:rsid w:val="00356EF9"/>
    <w:rsid w:val="00367B42"/>
    <w:rsid w:val="00371171"/>
    <w:rsid w:val="00372B29"/>
    <w:rsid w:val="0037334F"/>
    <w:rsid w:val="00380E9F"/>
    <w:rsid w:val="00382A90"/>
    <w:rsid w:val="003865A0"/>
    <w:rsid w:val="0039273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7B0C"/>
    <w:rsid w:val="0042115D"/>
    <w:rsid w:val="0042131A"/>
    <w:rsid w:val="00423360"/>
    <w:rsid w:val="0042503F"/>
    <w:rsid w:val="00426E70"/>
    <w:rsid w:val="00430123"/>
    <w:rsid w:val="00435B84"/>
    <w:rsid w:val="004460BE"/>
    <w:rsid w:val="00452DEA"/>
    <w:rsid w:val="00455DB4"/>
    <w:rsid w:val="004565A8"/>
    <w:rsid w:val="00456701"/>
    <w:rsid w:val="00457A13"/>
    <w:rsid w:val="0046013F"/>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41A5"/>
    <w:rsid w:val="004E6BEA"/>
    <w:rsid w:val="004F0EA7"/>
    <w:rsid w:val="004F1516"/>
    <w:rsid w:val="004F3AC0"/>
    <w:rsid w:val="004F4F90"/>
    <w:rsid w:val="005103EA"/>
    <w:rsid w:val="00513006"/>
    <w:rsid w:val="00515B46"/>
    <w:rsid w:val="005211C6"/>
    <w:rsid w:val="00521524"/>
    <w:rsid w:val="005224C2"/>
    <w:rsid w:val="00525A1C"/>
    <w:rsid w:val="005325BD"/>
    <w:rsid w:val="00543841"/>
    <w:rsid w:val="005450C6"/>
    <w:rsid w:val="005460BC"/>
    <w:rsid w:val="00553531"/>
    <w:rsid w:val="00562F30"/>
    <w:rsid w:val="00566233"/>
    <w:rsid w:val="00566A85"/>
    <w:rsid w:val="005702F9"/>
    <w:rsid w:val="005716B5"/>
    <w:rsid w:val="00572C59"/>
    <w:rsid w:val="0058007B"/>
    <w:rsid w:val="0058110E"/>
    <w:rsid w:val="00581B8A"/>
    <w:rsid w:val="00590ED2"/>
    <w:rsid w:val="00594B48"/>
    <w:rsid w:val="005A2AD4"/>
    <w:rsid w:val="005B0388"/>
    <w:rsid w:val="005B2179"/>
    <w:rsid w:val="005B5839"/>
    <w:rsid w:val="005B58E3"/>
    <w:rsid w:val="005C1FE0"/>
    <w:rsid w:val="005C4D1C"/>
    <w:rsid w:val="005D3C66"/>
    <w:rsid w:val="005E24D6"/>
    <w:rsid w:val="005E3ACD"/>
    <w:rsid w:val="005E402B"/>
    <w:rsid w:val="005E606F"/>
    <w:rsid w:val="005E7630"/>
    <w:rsid w:val="005F029E"/>
    <w:rsid w:val="005F02D3"/>
    <w:rsid w:val="00601BB6"/>
    <w:rsid w:val="006107EA"/>
    <w:rsid w:val="00613818"/>
    <w:rsid w:val="00616D7D"/>
    <w:rsid w:val="0062320D"/>
    <w:rsid w:val="006271D6"/>
    <w:rsid w:val="006333D1"/>
    <w:rsid w:val="00634D95"/>
    <w:rsid w:val="0063541D"/>
    <w:rsid w:val="006440E4"/>
    <w:rsid w:val="00644964"/>
    <w:rsid w:val="00645171"/>
    <w:rsid w:val="00652F4A"/>
    <w:rsid w:val="0065335A"/>
    <w:rsid w:val="00657642"/>
    <w:rsid w:val="0066100B"/>
    <w:rsid w:val="00674840"/>
    <w:rsid w:val="0068008A"/>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12A2"/>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269D0"/>
    <w:rsid w:val="0073017D"/>
    <w:rsid w:val="00732CFC"/>
    <w:rsid w:val="007330E6"/>
    <w:rsid w:val="0073522F"/>
    <w:rsid w:val="00735475"/>
    <w:rsid w:val="00737BBA"/>
    <w:rsid w:val="00743E59"/>
    <w:rsid w:val="00752D94"/>
    <w:rsid w:val="00760920"/>
    <w:rsid w:val="00760CEF"/>
    <w:rsid w:val="00760FFE"/>
    <w:rsid w:val="00761A2D"/>
    <w:rsid w:val="00761FD4"/>
    <w:rsid w:val="00765531"/>
    <w:rsid w:val="0076707B"/>
    <w:rsid w:val="00767A9A"/>
    <w:rsid w:val="00774A6F"/>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74BB"/>
    <w:rsid w:val="008253F9"/>
    <w:rsid w:val="008258E2"/>
    <w:rsid w:val="00825B1D"/>
    <w:rsid w:val="00826C3A"/>
    <w:rsid w:val="00831CA1"/>
    <w:rsid w:val="00842C40"/>
    <w:rsid w:val="00843471"/>
    <w:rsid w:val="00843FA2"/>
    <w:rsid w:val="00845290"/>
    <w:rsid w:val="00857652"/>
    <w:rsid w:val="00857910"/>
    <w:rsid w:val="0086021F"/>
    <w:rsid w:val="008637D8"/>
    <w:rsid w:val="00865CAC"/>
    <w:rsid w:val="008671B5"/>
    <w:rsid w:val="00871FE4"/>
    <w:rsid w:val="00875522"/>
    <w:rsid w:val="008764EB"/>
    <w:rsid w:val="00876A5A"/>
    <w:rsid w:val="00877001"/>
    <w:rsid w:val="00885558"/>
    <w:rsid w:val="008A53AB"/>
    <w:rsid w:val="008A6B94"/>
    <w:rsid w:val="008B0EF3"/>
    <w:rsid w:val="008B58EA"/>
    <w:rsid w:val="008C2AE4"/>
    <w:rsid w:val="008C3E56"/>
    <w:rsid w:val="008C4C6C"/>
    <w:rsid w:val="008C6CAD"/>
    <w:rsid w:val="008C775E"/>
    <w:rsid w:val="008D1383"/>
    <w:rsid w:val="008D1613"/>
    <w:rsid w:val="008D2A11"/>
    <w:rsid w:val="008D60F0"/>
    <w:rsid w:val="008D750D"/>
    <w:rsid w:val="008E2C5C"/>
    <w:rsid w:val="008E6DBE"/>
    <w:rsid w:val="008F0A7A"/>
    <w:rsid w:val="00900326"/>
    <w:rsid w:val="00901D2A"/>
    <w:rsid w:val="00913147"/>
    <w:rsid w:val="009207DC"/>
    <w:rsid w:val="00927B48"/>
    <w:rsid w:val="00934B0D"/>
    <w:rsid w:val="00940972"/>
    <w:rsid w:val="009410A7"/>
    <w:rsid w:val="00950CE3"/>
    <w:rsid w:val="009528D0"/>
    <w:rsid w:val="009553F5"/>
    <w:rsid w:val="00956ABB"/>
    <w:rsid w:val="0096428E"/>
    <w:rsid w:val="0096496C"/>
    <w:rsid w:val="00967862"/>
    <w:rsid w:val="00972C5B"/>
    <w:rsid w:val="0097631D"/>
    <w:rsid w:val="009855DB"/>
    <w:rsid w:val="00987F31"/>
    <w:rsid w:val="0099259E"/>
    <w:rsid w:val="009953FF"/>
    <w:rsid w:val="009A1ADE"/>
    <w:rsid w:val="009A5AD7"/>
    <w:rsid w:val="009A6968"/>
    <w:rsid w:val="009B377E"/>
    <w:rsid w:val="009C07E7"/>
    <w:rsid w:val="009C1DA3"/>
    <w:rsid w:val="009C3837"/>
    <w:rsid w:val="009C793A"/>
    <w:rsid w:val="009D40EB"/>
    <w:rsid w:val="009D6EB9"/>
    <w:rsid w:val="009E06B6"/>
    <w:rsid w:val="009E20E7"/>
    <w:rsid w:val="009E33D4"/>
    <w:rsid w:val="009E7016"/>
    <w:rsid w:val="009E7BD5"/>
    <w:rsid w:val="009F0962"/>
    <w:rsid w:val="009F1984"/>
    <w:rsid w:val="009F3573"/>
    <w:rsid w:val="009F433F"/>
    <w:rsid w:val="009F51D2"/>
    <w:rsid w:val="00A05A24"/>
    <w:rsid w:val="00A10D18"/>
    <w:rsid w:val="00A12354"/>
    <w:rsid w:val="00A136FC"/>
    <w:rsid w:val="00A1615B"/>
    <w:rsid w:val="00A2270A"/>
    <w:rsid w:val="00A25B48"/>
    <w:rsid w:val="00A2731E"/>
    <w:rsid w:val="00A274D6"/>
    <w:rsid w:val="00A40631"/>
    <w:rsid w:val="00A52441"/>
    <w:rsid w:val="00A53BC4"/>
    <w:rsid w:val="00A54302"/>
    <w:rsid w:val="00A55B7B"/>
    <w:rsid w:val="00A56D1D"/>
    <w:rsid w:val="00A60459"/>
    <w:rsid w:val="00A62777"/>
    <w:rsid w:val="00A70E12"/>
    <w:rsid w:val="00A73416"/>
    <w:rsid w:val="00A74490"/>
    <w:rsid w:val="00A774EC"/>
    <w:rsid w:val="00A83D99"/>
    <w:rsid w:val="00A87B31"/>
    <w:rsid w:val="00A87BD6"/>
    <w:rsid w:val="00A87BDE"/>
    <w:rsid w:val="00A976E1"/>
    <w:rsid w:val="00A97B3F"/>
    <w:rsid w:val="00AA0FDA"/>
    <w:rsid w:val="00AA7594"/>
    <w:rsid w:val="00AB1046"/>
    <w:rsid w:val="00AB5ED2"/>
    <w:rsid w:val="00AC306A"/>
    <w:rsid w:val="00AC3840"/>
    <w:rsid w:val="00AC450F"/>
    <w:rsid w:val="00AD23BC"/>
    <w:rsid w:val="00AD3B2C"/>
    <w:rsid w:val="00AE0131"/>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1C8B"/>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3975"/>
    <w:rsid w:val="00BE64F3"/>
    <w:rsid w:val="00BE73C9"/>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638DD"/>
    <w:rsid w:val="00C641DD"/>
    <w:rsid w:val="00C81531"/>
    <w:rsid w:val="00C82C7E"/>
    <w:rsid w:val="00C841A0"/>
    <w:rsid w:val="00C850FF"/>
    <w:rsid w:val="00C87A82"/>
    <w:rsid w:val="00C9334C"/>
    <w:rsid w:val="00C966D3"/>
    <w:rsid w:val="00CA16A7"/>
    <w:rsid w:val="00CA6A59"/>
    <w:rsid w:val="00CC0E35"/>
    <w:rsid w:val="00CC2D0F"/>
    <w:rsid w:val="00CC5C3C"/>
    <w:rsid w:val="00CD0646"/>
    <w:rsid w:val="00CD084D"/>
    <w:rsid w:val="00CD14C3"/>
    <w:rsid w:val="00CD1884"/>
    <w:rsid w:val="00CD3559"/>
    <w:rsid w:val="00CD3DF3"/>
    <w:rsid w:val="00CD3E59"/>
    <w:rsid w:val="00D074D9"/>
    <w:rsid w:val="00D17167"/>
    <w:rsid w:val="00D179DB"/>
    <w:rsid w:val="00D2469A"/>
    <w:rsid w:val="00D250CA"/>
    <w:rsid w:val="00D26477"/>
    <w:rsid w:val="00D3502C"/>
    <w:rsid w:val="00D35DD7"/>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39E6"/>
    <w:rsid w:val="00D83D7F"/>
    <w:rsid w:val="00D8516A"/>
    <w:rsid w:val="00D85221"/>
    <w:rsid w:val="00D90BEF"/>
    <w:rsid w:val="00D959AF"/>
    <w:rsid w:val="00D95BA8"/>
    <w:rsid w:val="00DA0D2D"/>
    <w:rsid w:val="00DA1016"/>
    <w:rsid w:val="00DA1592"/>
    <w:rsid w:val="00DA43A5"/>
    <w:rsid w:val="00DB5EE1"/>
    <w:rsid w:val="00DB7D1D"/>
    <w:rsid w:val="00DC0ABA"/>
    <w:rsid w:val="00DC4B10"/>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3514D"/>
    <w:rsid w:val="00E40446"/>
    <w:rsid w:val="00E4279D"/>
    <w:rsid w:val="00E44CC0"/>
    <w:rsid w:val="00E450A7"/>
    <w:rsid w:val="00E506BD"/>
    <w:rsid w:val="00E51AF9"/>
    <w:rsid w:val="00E57AF1"/>
    <w:rsid w:val="00E66DE4"/>
    <w:rsid w:val="00E66FB9"/>
    <w:rsid w:val="00E678AE"/>
    <w:rsid w:val="00E7140B"/>
    <w:rsid w:val="00E77520"/>
    <w:rsid w:val="00E834D0"/>
    <w:rsid w:val="00E85640"/>
    <w:rsid w:val="00E85807"/>
    <w:rsid w:val="00E86110"/>
    <w:rsid w:val="00E920A5"/>
    <w:rsid w:val="00E923E0"/>
    <w:rsid w:val="00E973B4"/>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200C1"/>
    <w:rsid w:val="00F2317E"/>
    <w:rsid w:val="00F27962"/>
    <w:rsid w:val="00F306C1"/>
    <w:rsid w:val="00F351CF"/>
    <w:rsid w:val="00F36249"/>
    <w:rsid w:val="00F40765"/>
    <w:rsid w:val="00F435EF"/>
    <w:rsid w:val="00F51FAB"/>
    <w:rsid w:val="00F532E5"/>
    <w:rsid w:val="00F55B02"/>
    <w:rsid w:val="00F613AD"/>
    <w:rsid w:val="00F64558"/>
    <w:rsid w:val="00F6500D"/>
    <w:rsid w:val="00F66067"/>
    <w:rsid w:val="00F7032E"/>
    <w:rsid w:val="00F72456"/>
    <w:rsid w:val="00F75A27"/>
    <w:rsid w:val="00F80DBA"/>
    <w:rsid w:val="00F9173F"/>
    <w:rsid w:val="00F95157"/>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462B2-6874-A84B-B2D7-86BF089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2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9C06A-1FEC-4FD6-8C70-CAA6585D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11727</Words>
  <Characters>66844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5</cp:revision>
  <cp:lastPrinted>2020-01-23T14:25:00Z</cp:lastPrinted>
  <dcterms:created xsi:type="dcterms:W3CDTF">2020-12-25T09:32:00Z</dcterms:created>
  <dcterms:modified xsi:type="dcterms:W3CDTF">2020-12-25T12:43:00Z</dcterms:modified>
</cp:coreProperties>
</file>