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2C18A7">
        <w:rPr>
          <w:b/>
          <w:sz w:val="32"/>
          <w:szCs w:val="32"/>
          <w:u w:val="single"/>
        </w:rPr>
        <w:t>50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2C18A7">
        <w:rPr>
          <w:b/>
          <w:sz w:val="32"/>
          <w:szCs w:val="32"/>
          <w:u w:val="single"/>
        </w:rPr>
        <w:t>50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2C18A7">
        <w:rPr>
          <w:b/>
          <w:sz w:val="28"/>
          <w:szCs w:val="28"/>
        </w:rPr>
        <w:t>23</w:t>
      </w:r>
      <w:r w:rsidRPr="009C7322">
        <w:rPr>
          <w:b/>
          <w:sz w:val="28"/>
          <w:szCs w:val="28"/>
        </w:rPr>
        <w:t xml:space="preserve">» </w:t>
      </w:r>
      <w:r w:rsidR="002C18A7">
        <w:rPr>
          <w:b/>
          <w:sz w:val="28"/>
          <w:szCs w:val="28"/>
        </w:rPr>
        <w:t>сентября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Default="004522C8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</w:p>
    <w:p w:rsidR="00B05DA4" w:rsidRPr="00640EED" w:rsidRDefault="00B05DA4" w:rsidP="00B05DA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B05DA4" w:rsidRPr="00640EED" w:rsidRDefault="00B05DA4" w:rsidP="00B05DA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B05DA4" w:rsidRPr="00640EED" w:rsidRDefault="00B05DA4" w:rsidP="00B05DA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4522C8" w:rsidRPr="00F76C57" w:rsidRDefault="00B05DA4" w:rsidP="00B05DA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CB0E8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</w:t>
      </w:r>
    </w:p>
    <w:p w:rsidR="00CB0E8F" w:rsidRPr="00F76C57" w:rsidRDefault="00CB0E8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CB0E8F" w:rsidRDefault="00CB0E8F" w:rsidP="00436814">
      <w:pPr>
        <w:outlineLvl w:val="0"/>
        <w:rPr>
          <w:b/>
          <w:sz w:val="28"/>
          <w:szCs w:val="28"/>
          <w:u w:val="single"/>
        </w:rPr>
      </w:pPr>
    </w:p>
    <w:p w:rsidR="00CB0E8F" w:rsidRDefault="00CB0E8F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2C18A7" w:rsidRPr="002C18A7" w:rsidRDefault="00CB0E8F" w:rsidP="002C1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4CA">
        <w:rPr>
          <w:sz w:val="28"/>
          <w:szCs w:val="28"/>
        </w:rPr>
        <w:t xml:space="preserve"> 1. </w:t>
      </w:r>
      <w:r w:rsidR="00E224CA" w:rsidRPr="00E42EF9">
        <w:rPr>
          <w:sz w:val="28"/>
          <w:szCs w:val="28"/>
        </w:rPr>
        <w:t>Рассмотрение котировочных</w:t>
      </w:r>
      <w:r w:rsidR="00E224CA" w:rsidRPr="00E42EF9">
        <w:rPr>
          <w:i/>
          <w:sz w:val="28"/>
          <w:szCs w:val="28"/>
        </w:rPr>
        <w:t xml:space="preserve"> </w:t>
      </w:r>
      <w:r w:rsidR="00E224CA" w:rsidRPr="00E42EF9">
        <w:rPr>
          <w:sz w:val="28"/>
          <w:szCs w:val="28"/>
        </w:rPr>
        <w:t xml:space="preserve">заявок, представленных для участия в запросе </w:t>
      </w:r>
      <w:r w:rsidR="00E224CA" w:rsidRPr="006153E3">
        <w:rPr>
          <w:sz w:val="28"/>
          <w:szCs w:val="28"/>
        </w:rPr>
        <w:t xml:space="preserve">котировок цен № </w:t>
      </w:r>
      <w:r w:rsidR="002C18A7">
        <w:rPr>
          <w:b/>
          <w:sz w:val="28"/>
          <w:szCs w:val="28"/>
        </w:rPr>
        <w:t>50</w:t>
      </w:r>
      <w:r w:rsidR="00E224CA" w:rsidRPr="006153E3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="00E224CA" w:rsidRPr="006153E3">
        <w:rPr>
          <w:i/>
          <w:sz w:val="28"/>
          <w:szCs w:val="28"/>
        </w:rPr>
        <w:t xml:space="preserve"> </w:t>
      </w:r>
      <w:r w:rsidR="00E224CA" w:rsidRPr="006153E3">
        <w:rPr>
          <w:sz w:val="28"/>
          <w:szCs w:val="28"/>
        </w:rPr>
        <w:t xml:space="preserve">на право заключения договора поставки </w:t>
      </w:r>
      <w:r w:rsidRPr="00CB0E8F">
        <w:rPr>
          <w:sz w:val="28"/>
          <w:szCs w:val="28"/>
        </w:rPr>
        <w:t xml:space="preserve">осей черновых РУ1Ш РКВ1-03 для нужд Тамбовского ВРЗ и Воронежского ВРЗ – </w:t>
      </w:r>
      <w:r w:rsidRPr="002C18A7">
        <w:rPr>
          <w:sz w:val="28"/>
          <w:szCs w:val="28"/>
        </w:rPr>
        <w:t xml:space="preserve">заводов – филиалов АО «ВРМ» </w:t>
      </w:r>
      <w:r w:rsidR="002C18A7" w:rsidRPr="002C18A7">
        <w:rPr>
          <w:sz w:val="28"/>
          <w:szCs w:val="28"/>
        </w:rPr>
        <w:t xml:space="preserve">в сентябре-ноябре 2020 г. </w:t>
      </w:r>
    </w:p>
    <w:p w:rsidR="00CB0E8F" w:rsidRPr="00CB0E8F" w:rsidRDefault="00CB0E8F" w:rsidP="00CB0E8F">
      <w:pPr>
        <w:jc w:val="both"/>
        <w:rPr>
          <w:sz w:val="28"/>
          <w:szCs w:val="28"/>
        </w:rPr>
      </w:pPr>
    </w:p>
    <w:p w:rsidR="00CB0E8F" w:rsidRDefault="00CB0E8F" w:rsidP="00CB0E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F17ABC">
        <w:rPr>
          <w:b/>
          <w:sz w:val="28"/>
          <w:szCs w:val="28"/>
        </w:rPr>
        <w:t xml:space="preserve">№ </w:t>
      </w:r>
      <w:r w:rsidR="002C18A7">
        <w:rPr>
          <w:b/>
          <w:sz w:val="28"/>
          <w:szCs w:val="28"/>
        </w:rPr>
        <w:t>50</w:t>
      </w:r>
      <w:r w:rsidRPr="00F17ABC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17ABC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2C18A7">
        <w:rPr>
          <w:b/>
          <w:sz w:val="28"/>
          <w:szCs w:val="28"/>
        </w:rPr>
        <w:t>50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2C18A7">
        <w:rPr>
          <w:b/>
          <w:sz w:val="28"/>
          <w:szCs w:val="28"/>
        </w:rPr>
        <w:t>22</w:t>
      </w:r>
      <w:r w:rsidRPr="00196935">
        <w:rPr>
          <w:b/>
          <w:sz w:val="28"/>
          <w:szCs w:val="28"/>
        </w:rPr>
        <w:t xml:space="preserve">» </w:t>
      </w:r>
      <w:r w:rsidR="002C18A7">
        <w:rPr>
          <w:b/>
          <w:sz w:val="28"/>
          <w:szCs w:val="28"/>
        </w:rPr>
        <w:t>сентября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C18A7" w:rsidRPr="006E70FF" w:rsidRDefault="002C18A7" w:rsidP="002C18A7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>
        <w:rPr>
          <w:b/>
        </w:rPr>
        <w:t>ТД СМК</w:t>
      </w:r>
      <w:r w:rsidRPr="006E70FF">
        <w:rPr>
          <w:b/>
        </w:rPr>
        <w:t xml:space="preserve">», ИНН </w:t>
      </w:r>
      <w:r>
        <w:rPr>
          <w:b/>
        </w:rPr>
        <w:t>9704005812.</w:t>
      </w:r>
    </w:p>
    <w:p w:rsidR="002C18A7" w:rsidRPr="009D1194" w:rsidRDefault="002C18A7" w:rsidP="002C18A7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6E70FF">
        <w:rPr>
          <w:b/>
        </w:rPr>
        <w:t>ООО «</w:t>
      </w:r>
      <w:r>
        <w:rPr>
          <w:b/>
        </w:rPr>
        <w:t>ТД СМК</w:t>
      </w:r>
      <w:r w:rsidRPr="006E70FF">
        <w:rPr>
          <w:b/>
        </w:rPr>
        <w:t xml:space="preserve">», </w:t>
      </w:r>
      <w:r w:rsidRPr="00804426">
        <w:rPr>
          <w:szCs w:val="28"/>
        </w:rPr>
        <w:t xml:space="preserve">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>
        <w:rPr>
          <w:b/>
          <w:szCs w:val="28"/>
        </w:rPr>
        <w:t>50</w:t>
      </w:r>
      <w:r w:rsidRPr="00804426">
        <w:rPr>
          <w:b/>
          <w:szCs w:val="28"/>
        </w:rPr>
        <w:t>/ЗК-АО «ВРМ»/</w:t>
      </w:r>
      <w:r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2C18A7" w:rsidRDefault="002C18A7" w:rsidP="002C1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котировочной</w:t>
      </w:r>
      <w:r w:rsidRPr="00931890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 w:rsidRPr="00A0078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50</w:t>
      </w:r>
      <w:r w:rsidRPr="00731A48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2C18A7" w:rsidRPr="00A60950" w:rsidRDefault="002C18A7" w:rsidP="002C18A7">
      <w:pPr>
        <w:ind w:firstLine="567"/>
        <w:jc w:val="both"/>
        <w:rPr>
          <w:sz w:val="28"/>
          <w:szCs w:val="28"/>
        </w:rPr>
      </w:pPr>
      <w:r w:rsidRPr="009236FD"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50</w:t>
      </w:r>
      <w:r w:rsidRPr="00731A48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2020</w:t>
      </w:r>
    </w:p>
    <w:p w:rsidR="002C18A7" w:rsidRDefault="002C18A7" w:rsidP="002C18A7">
      <w:pPr>
        <w:pStyle w:val="ae"/>
        <w:ind w:left="0"/>
        <w:jc w:val="both"/>
        <w:rPr>
          <w:sz w:val="28"/>
          <w:szCs w:val="28"/>
        </w:rPr>
      </w:pPr>
      <w:r w:rsidRPr="002C18A7">
        <w:rPr>
          <w:color w:val="000000"/>
          <w:sz w:val="28"/>
          <w:szCs w:val="28"/>
        </w:rPr>
        <w:t xml:space="preserve">соответствует котировочная заявка </w:t>
      </w:r>
      <w:r w:rsidRPr="002C18A7">
        <w:rPr>
          <w:b/>
          <w:sz w:val="28"/>
          <w:szCs w:val="28"/>
        </w:rPr>
        <w:t xml:space="preserve">ООО «ТД СМК», </w:t>
      </w:r>
      <w:r w:rsidRPr="002C18A7">
        <w:rPr>
          <w:sz w:val="28"/>
          <w:szCs w:val="28"/>
        </w:rPr>
        <w:t xml:space="preserve">на основании </w:t>
      </w:r>
      <w:r w:rsidRPr="002C18A7">
        <w:rPr>
          <w:b/>
          <w:sz w:val="28"/>
          <w:szCs w:val="28"/>
        </w:rPr>
        <w:t>п.5.13 пп.2</w:t>
      </w:r>
      <w:r w:rsidRPr="009D1194">
        <w:rPr>
          <w:sz w:val="28"/>
          <w:szCs w:val="28"/>
        </w:rPr>
        <w:t xml:space="preserve"> котировочной документации признать запрос котировок цен № </w:t>
      </w:r>
      <w:r>
        <w:rPr>
          <w:b/>
          <w:sz w:val="28"/>
          <w:szCs w:val="28"/>
        </w:rPr>
        <w:t>50</w:t>
      </w:r>
      <w:r w:rsidRPr="009D1194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2020</w:t>
      </w:r>
      <w:r w:rsidRPr="009D1194">
        <w:rPr>
          <w:sz w:val="28"/>
          <w:szCs w:val="28"/>
        </w:rPr>
        <w:t xml:space="preserve"> несостоявшимся.</w:t>
      </w:r>
    </w:p>
    <w:p w:rsidR="002C18A7" w:rsidRDefault="002C18A7" w:rsidP="007225A8">
      <w:pPr>
        <w:pStyle w:val="21"/>
        <w:ind w:firstLine="708"/>
        <w:rPr>
          <w:szCs w:val="28"/>
        </w:rPr>
      </w:pPr>
      <w:r>
        <w:rPr>
          <w:szCs w:val="28"/>
        </w:rPr>
        <w:t xml:space="preserve">2) </w:t>
      </w:r>
      <w:r w:rsidRPr="009D1194">
        <w:rPr>
          <w:szCs w:val="28"/>
        </w:rPr>
        <w:t xml:space="preserve">На основании </w:t>
      </w:r>
      <w:r w:rsidRPr="009D1194">
        <w:rPr>
          <w:b/>
          <w:szCs w:val="28"/>
        </w:rPr>
        <w:t>п.5.1</w:t>
      </w:r>
      <w:r>
        <w:rPr>
          <w:b/>
          <w:szCs w:val="28"/>
        </w:rPr>
        <w:t>5</w:t>
      </w:r>
      <w:r w:rsidRPr="009D1194">
        <w:rPr>
          <w:szCs w:val="28"/>
        </w:rPr>
        <w:t xml:space="preserve"> поручить службе МТО УС АО «ВРМ» в установленном</w:t>
      </w:r>
      <w:r w:rsidRPr="00AE383A">
        <w:rPr>
          <w:szCs w:val="28"/>
        </w:rPr>
        <w:t xml:space="preserve"> порядке обеспечить заключение договора с</w:t>
      </w:r>
      <w:r w:rsidRPr="00A0078A">
        <w:rPr>
          <w:szCs w:val="28"/>
        </w:rPr>
        <w:t xml:space="preserve"> </w:t>
      </w:r>
      <w:r w:rsidRPr="006E70FF">
        <w:rPr>
          <w:b/>
        </w:rPr>
        <w:t>ООО «</w:t>
      </w:r>
      <w:r>
        <w:rPr>
          <w:b/>
        </w:rPr>
        <w:t>ТД СМК</w:t>
      </w:r>
      <w:r w:rsidRPr="006E70FF">
        <w:rPr>
          <w:b/>
        </w:rPr>
        <w:t>»</w:t>
      </w:r>
      <w:r w:rsidRPr="000E50D6">
        <w:rPr>
          <w:b/>
          <w:szCs w:val="28"/>
        </w:rPr>
        <w:t xml:space="preserve">, </w:t>
      </w:r>
      <w:r>
        <w:rPr>
          <w:szCs w:val="28"/>
        </w:rPr>
        <w:t xml:space="preserve">со стоимостью предложения </w:t>
      </w:r>
      <w:r>
        <w:rPr>
          <w:b/>
          <w:bCs/>
          <w:szCs w:val="28"/>
        </w:rPr>
        <w:t>5 725 600</w:t>
      </w:r>
      <w:r w:rsidRPr="0058775B">
        <w:rPr>
          <w:rFonts w:asciiTheme="majorHAnsi" w:hAnsiTheme="majorHAnsi" w:cs="New Peninim MT"/>
          <w:b/>
          <w:szCs w:val="28"/>
        </w:rPr>
        <w:t xml:space="preserve"> (</w:t>
      </w:r>
      <w:r>
        <w:rPr>
          <w:rFonts w:asciiTheme="majorHAnsi" w:hAnsiTheme="majorHAnsi" w:cs="Cambria"/>
          <w:b/>
          <w:szCs w:val="28"/>
        </w:rPr>
        <w:t xml:space="preserve">Пять </w:t>
      </w:r>
      <w:r w:rsidRPr="0058775B">
        <w:rPr>
          <w:rFonts w:asciiTheme="majorHAnsi" w:hAnsiTheme="majorHAnsi" w:cs="Cambria"/>
          <w:b/>
          <w:szCs w:val="28"/>
        </w:rPr>
        <w:t xml:space="preserve">миллионов </w:t>
      </w:r>
      <w:r w:rsidR="001F4D1B">
        <w:rPr>
          <w:rFonts w:asciiTheme="majorHAnsi" w:hAnsiTheme="majorHAnsi" w:cs="Cambria"/>
          <w:b/>
          <w:szCs w:val="28"/>
        </w:rPr>
        <w:t>семьсот двадцать пять</w:t>
      </w:r>
      <w:r w:rsidRPr="0058775B">
        <w:rPr>
          <w:rFonts w:asciiTheme="majorHAnsi" w:hAnsiTheme="majorHAnsi" w:cs="Cambria"/>
          <w:b/>
          <w:szCs w:val="28"/>
        </w:rPr>
        <w:t xml:space="preserve"> тысяч </w:t>
      </w:r>
      <w:r w:rsidR="001F4D1B">
        <w:rPr>
          <w:rFonts w:asciiTheme="majorHAnsi" w:hAnsiTheme="majorHAnsi" w:cs="Cambria"/>
          <w:b/>
          <w:szCs w:val="28"/>
        </w:rPr>
        <w:t>шестьсот</w:t>
      </w:r>
      <w:r w:rsidRPr="0058775B">
        <w:rPr>
          <w:rFonts w:asciiTheme="majorHAnsi" w:hAnsiTheme="majorHAnsi" w:cs="New Peninim MT"/>
          <w:b/>
          <w:szCs w:val="28"/>
        </w:rPr>
        <w:t xml:space="preserve">) </w:t>
      </w:r>
      <w:r w:rsidRPr="0058775B">
        <w:rPr>
          <w:rFonts w:asciiTheme="majorHAnsi" w:hAnsiTheme="majorHAnsi" w:cs="Cambria"/>
          <w:b/>
          <w:szCs w:val="28"/>
        </w:rPr>
        <w:t>рублей</w:t>
      </w:r>
      <w:r w:rsidRPr="0058775B">
        <w:rPr>
          <w:rFonts w:asciiTheme="majorHAnsi" w:hAnsiTheme="majorHAnsi" w:cs="New Peninim MT"/>
          <w:b/>
          <w:szCs w:val="28"/>
        </w:rPr>
        <w:t xml:space="preserve"> 00 </w:t>
      </w:r>
      <w:r w:rsidRPr="0058775B">
        <w:rPr>
          <w:rFonts w:asciiTheme="majorHAnsi" w:hAnsiTheme="majorHAnsi" w:cs="Cambria"/>
          <w:b/>
          <w:szCs w:val="28"/>
        </w:rPr>
        <w:t>копеек</w:t>
      </w:r>
      <w:r w:rsidRPr="0058775B">
        <w:rPr>
          <w:rFonts w:asciiTheme="majorHAnsi" w:hAnsiTheme="majorHAnsi" w:cs="New Peninim MT"/>
          <w:b/>
          <w:szCs w:val="28"/>
        </w:rPr>
        <w:t xml:space="preserve">, </w:t>
      </w:r>
      <w:r w:rsidRPr="0058775B">
        <w:rPr>
          <w:rFonts w:asciiTheme="majorHAnsi" w:hAnsiTheme="majorHAnsi" w:cs="Cambria"/>
          <w:b/>
          <w:szCs w:val="28"/>
        </w:rPr>
        <w:t>без</w:t>
      </w:r>
      <w:r w:rsidRPr="0058775B">
        <w:rPr>
          <w:rFonts w:asciiTheme="majorHAnsi" w:hAnsiTheme="majorHAnsi" w:cs="New Peninim MT"/>
          <w:b/>
          <w:szCs w:val="28"/>
        </w:rPr>
        <w:t xml:space="preserve"> </w:t>
      </w:r>
      <w:r w:rsidRPr="0058775B">
        <w:rPr>
          <w:rFonts w:asciiTheme="majorHAnsi" w:hAnsiTheme="majorHAnsi" w:cs="Cambria"/>
          <w:b/>
          <w:szCs w:val="28"/>
        </w:rPr>
        <w:t>учета</w:t>
      </w:r>
      <w:r w:rsidRPr="0058775B">
        <w:rPr>
          <w:rFonts w:asciiTheme="majorHAnsi" w:hAnsiTheme="majorHAnsi" w:cs="New Peninim MT"/>
          <w:b/>
          <w:szCs w:val="28"/>
        </w:rPr>
        <w:t xml:space="preserve"> </w:t>
      </w:r>
      <w:r w:rsidRPr="0058775B">
        <w:rPr>
          <w:rFonts w:asciiTheme="majorHAnsi" w:hAnsiTheme="majorHAnsi" w:cs="Cambria"/>
          <w:b/>
          <w:szCs w:val="28"/>
        </w:rPr>
        <w:t>НДС</w:t>
      </w:r>
      <w:r w:rsidRPr="0058775B">
        <w:rPr>
          <w:rFonts w:asciiTheme="majorHAnsi" w:hAnsiTheme="majorHAnsi" w:cs="New Peninim MT"/>
          <w:b/>
          <w:szCs w:val="28"/>
        </w:rPr>
        <w:t>;</w:t>
      </w:r>
      <w:r w:rsidR="007225A8">
        <w:rPr>
          <w:rFonts w:asciiTheme="majorHAnsi" w:hAnsiTheme="majorHAnsi" w:cs="New Peninim MT"/>
          <w:b/>
          <w:szCs w:val="28"/>
        </w:rPr>
        <w:t xml:space="preserve"> </w:t>
      </w:r>
      <w:r w:rsidR="001F4D1B">
        <w:rPr>
          <w:b/>
          <w:bCs/>
          <w:szCs w:val="28"/>
        </w:rPr>
        <w:t>6 870 720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 (</w:t>
      </w:r>
      <w:r w:rsidR="001F4D1B">
        <w:rPr>
          <w:rFonts w:asciiTheme="majorHAnsi" w:hAnsiTheme="majorHAnsi" w:cs="Cambria"/>
          <w:b/>
          <w:color w:val="000000" w:themeColor="text1"/>
          <w:szCs w:val="28"/>
        </w:rPr>
        <w:t xml:space="preserve">Шесть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 xml:space="preserve">миллионов </w:t>
      </w:r>
      <w:r w:rsidR="001F4D1B">
        <w:rPr>
          <w:rFonts w:asciiTheme="majorHAnsi" w:hAnsiTheme="majorHAnsi" w:cs="Cambria"/>
          <w:b/>
          <w:color w:val="000000" w:themeColor="text1"/>
          <w:szCs w:val="28"/>
        </w:rPr>
        <w:t>восемьсот семьдесят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 xml:space="preserve"> тысяч </w:t>
      </w:r>
      <w:r w:rsidR="001F4D1B">
        <w:rPr>
          <w:rFonts w:asciiTheme="majorHAnsi" w:hAnsiTheme="majorHAnsi" w:cs="Cambria"/>
          <w:b/>
          <w:color w:val="000000" w:themeColor="text1"/>
          <w:szCs w:val="28"/>
        </w:rPr>
        <w:t>семьсот двадцать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)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рубл</w:t>
      </w:r>
      <w:r w:rsidR="001F4D1B">
        <w:rPr>
          <w:rFonts w:asciiTheme="majorHAnsi" w:hAnsiTheme="majorHAnsi" w:cs="Cambria"/>
          <w:b/>
          <w:color w:val="000000" w:themeColor="text1"/>
          <w:szCs w:val="28"/>
        </w:rPr>
        <w:t>ей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 00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копеек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,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с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учетом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всех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налогов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,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включая</w:t>
      </w:r>
      <w:r w:rsidRPr="0058775B">
        <w:rPr>
          <w:rFonts w:asciiTheme="majorHAnsi" w:hAnsiTheme="majorHAnsi" w:cs="New Peninim MT"/>
          <w:b/>
          <w:color w:val="000000" w:themeColor="text1"/>
          <w:szCs w:val="28"/>
        </w:rPr>
        <w:t xml:space="preserve"> </w:t>
      </w:r>
      <w:r w:rsidRPr="0058775B">
        <w:rPr>
          <w:rFonts w:asciiTheme="majorHAnsi" w:hAnsiTheme="majorHAnsi" w:cs="Cambria"/>
          <w:b/>
          <w:color w:val="000000" w:themeColor="text1"/>
          <w:szCs w:val="28"/>
        </w:rPr>
        <w:t>НДС</w:t>
      </w:r>
      <w:r>
        <w:rPr>
          <w:b/>
          <w:color w:val="FF0000"/>
          <w:szCs w:val="28"/>
        </w:rPr>
        <w:t xml:space="preserve">, </w:t>
      </w:r>
      <w:r>
        <w:rPr>
          <w:szCs w:val="28"/>
        </w:rPr>
        <w:t xml:space="preserve">указанного в его финансово-коммерческом предложении. </w:t>
      </w: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FF40EB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7FA0" w:rsidRPr="00640EED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236FD" w:rsidRDefault="009236FD" w:rsidP="009236F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</w:t>
      </w:r>
    </w:p>
    <w:p w:rsidR="009236FD" w:rsidRPr="00F76C57" w:rsidRDefault="009236FD" w:rsidP="009236F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36FD" w:rsidRPr="00F76C57" w:rsidRDefault="009236FD" w:rsidP="009236FD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B05DA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  <w:bookmarkStart w:id="0" w:name="_GoBack"/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96" w:rsidRDefault="00E21A96">
      <w:r>
        <w:separator/>
      </w:r>
    </w:p>
  </w:endnote>
  <w:endnote w:type="continuationSeparator" w:id="0">
    <w:p w:rsidR="00E21A96" w:rsidRDefault="00E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 Peninim MT"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96" w:rsidRDefault="00E21A96">
      <w:r>
        <w:separator/>
      </w:r>
    </w:p>
  </w:footnote>
  <w:footnote w:type="continuationSeparator" w:id="0">
    <w:p w:rsidR="00E21A96" w:rsidRDefault="00E2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DA4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4D1B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18A7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5A8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36FD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A66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5DA4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0E8F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1A96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7538-AE64-4ADF-8C24-C76562A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ПРОТОКОЛ № ________</vt:lpstr>
      <vt:lpstr/>
      <vt:lpstr/>
      <vt:lpstr/>
      <vt:lpstr/>
      <vt:lpstr/>
      <vt:lpstr/>
      <vt:lpstr>Повестка дня</vt:lpstr>
      <vt:lpstr/>
      <vt:lpstr>По пункту 1 повестки дня</vt:lpstr>
    </vt:vector>
  </TitlesOfParts>
  <Company>NhT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64</cp:revision>
  <cp:lastPrinted>2020-09-23T12:51:00Z</cp:lastPrinted>
  <dcterms:created xsi:type="dcterms:W3CDTF">2018-01-26T07:17:00Z</dcterms:created>
  <dcterms:modified xsi:type="dcterms:W3CDTF">2020-09-28T10:36:00Z</dcterms:modified>
</cp:coreProperties>
</file>