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845"/>
        <w:tblW w:w="5663" w:type="pct"/>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firstRow="1" w:lastRow="0" w:firstColumn="1" w:lastColumn="0" w:noHBand="0" w:noVBand="0"/>
      </w:tblPr>
      <w:tblGrid>
        <w:gridCol w:w="1684"/>
        <w:gridCol w:w="9098"/>
      </w:tblGrid>
      <w:tr w:rsidR="00510742" w:rsidRPr="005B2E94" w:rsidTr="00510742">
        <w:trPr>
          <w:trHeight w:val="1069"/>
        </w:trPr>
        <w:tc>
          <w:tcPr>
            <w:tcW w:w="1684" w:type="dxa"/>
            <w:noWrap/>
            <w:tcMar>
              <w:top w:w="57" w:type="dxa"/>
              <w:left w:w="57" w:type="dxa"/>
              <w:bottom w:w="57" w:type="dxa"/>
              <w:right w:w="57" w:type="dxa"/>
            </w:tcMar>
            <w:vAlign w:val="center"/>
          </w:tcPr>
          <w:p w:rsidR="00510742" w:rsidRPr="005B2E94" w:rsidRDefault="00510742" w:rsidP="00510742">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14:anchorId="4778815B" wp14:editId="75076AAE">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9098" w:type="dxa"/>
            <w:tcMar>
              <w:top w:w="57" w:type="dxa"/>
              <w:bottom w:w="57" w:type="dxa"/>
            </w:tcMar>
            <w:vAlign w:val="center"/>
          </w:tcPr>
          <w:p w:rsidR="00510742" w:rsidRPr="005B2E94" w:rsidRDefault="00510742" w:rsidP="00510742">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10742" w:rsidRPr="005B2E94" w:rsidRDefault="00510742" w:rsidP="00510742">
            <w:pPr>
              <w:spacing w:line="276" w:lineRule="auto"/>
              <w:jc w:val="center"/>
              <w:rPr>
                <w:bCs/>
                <w:color w:val="1F497D"/>
                <w:kern w:val="28"/>
                <w:sz w:val="26"/>
                <w:szCs w:val="26"/>
                <w:lang w:eastAsia="en-US"/>
              </w:rPr>
            </w:pPr>
            <w:smartTag w:uri="urn:schemas-microsoft-com:office:smarttags" w:element="metricconverter">
              <w:smartTagPr>
                <w:attr w:name="ProductID" w:val="105005, г"/>
              </w:smartTagPr>
              <w:r w:rsidRPr="005B2E94">
                <w:rPr>
                  <w:bCs/>
                  <w:color w:val="1F497D"/>
                  <w:kern w:val="28"/>
                  <w:sz w:val="26"/>
                  <w:szCs w:val="26"/>
                  <w:lang w:eastAsia="en-US"/>
                </w:rPr>
                <w:t>105005, г</w:t>
              </w:r>
            </w:smartTag>
            <w:r w:rsidRPr="005B2E94">
              <w:rPr>
                <w:bCs/>
                <w:color w:val="1F497D"/>
                <w:kern w:val="28"/>
                <w:sz w:val="26"/>
                <w:szCs w:val="26"/>
                <w:lang w:eastAsia="en-US"/>
              </w:rPr>
              <w:t>. Москва, наб</w:t>
            </w:r>
            <w:r>
              <w:rPr>
                <w:bCs/>
                <w:color w:val="1F497D"/>
                <w:kern w:val="28"/>
                <w:sz w:val="26"/>
                <w:szCs w:val="26"/>
                <w:lang w:eastAsia="en-US"/>
              </w:rPr>
              <w:t>ережная</w:t>
            </w:r>
            <w:r w:rsidRPr="005B2E94">
              <w:rPr>
                <w:bCs/>
                <w:color w:val="1F497D"/>
                <w:kern w:val="28"/>
                <w:sz w:val="26"/>
                <w:szCs w:val="26"/>
                <w:lang w:eastAsia="en-US"/>
              </w:rPr>
              <w:t xml:space="preserve"> Академика Туполева, дом 15, корпус 2</w:t>
            </w:r>
            <w:r>
              <w:rPr>
                <w:bCs/>
                <w:color w:val="1F497D"/>
                <w:kern w:val="28"/>
                <w:sz w:val="26"/>
                <w:szCs w:val="26"/>
                <w:lang w:eastAsia="en-US"/>
              </w:rPr>
              <w:t>, офис 27</w:t>
            </w:r>
          </w:p>
          <w:p w:rsidR="00510742" w:rsidRPr="005B2E94" w:rsidRDefault="00510742" w:rsidP="00510742">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ED5390" w:rsidRDefault="00ED5390"/>
    <w:p w:rsidR="00292200" w:rsidRPr="000A34E3" w:rsidRDefault="00292200" w:rsidP="00292200">
      <w:pPr>
        <w:ind w:left="5103"/>
        <w:rPr>
          <w:b/>
          <w:bCs/>
          <w:szCs w:val="28"/>
        </w:rPr>
      </w:pPr>
    </w:p>
    <w:p w:rsidR="00292200" w:rsidRPr="000A34E3" w:rsidRDefault="00292200" w:rsidP="00292200">
      <w:pPr>
        <w:rPr>
          <w:color w:val="auto"/>
          <w:szCs w:val="28"/>
        </w:rPr>
      </w:pPr>
      <w:r w:rsidRPr="000A34E3">
        <w:rPr>
          <w:color w:val="auto"/>
          <w:szCs w:val="28"/>
        </w:rPr>
        <w:t>Извещение</w:t>
      </w:r>
    </w:p>
    <w:p w:rsidR="00292200" w:rsidRPr="00510742" w:rsidRDefault="00292200" w:rsidP="00510742">
      <w:pPr>
        <w:rPr>
          <w:szCs w:val="28"/>
        </w:rPr>
      </w:pPr>
      <w:r w:rsidRPr="000A34E3">
        <w:rPr>
          <w:szCs w:val="28"/>
        </w:rPr>
        <w:t xml:space="preserve">о запросе котировок цен </w:t>
      </w:r>
      <w:r w:rsidR="00510742" w:rsidRPr="00B22D70">
        <w:rPr>
          <w:b/>
          <w:szCs w:val="28"/>
        </w:rPr>
        <w:t xml:space="preserve">№ </w:t>
      </w:r>
      <w:r w:rsidR="0005265F">
        <w:rPr>
          <w:b/>
          <w:szCs w:val="28"/>
        </w:rPr>
        <w:t>42</w:t>
      </w:r>
      <w:r w:rsidR="00510742" w:rsidRPr="00B22D70">
        <w:rPr>
          <w:b/>
          <w:szCs w:val="28"/>
        </w:rPr>
        <w:t>/ЗК-АО «ВРМ» /</w:t>
      </w:r>
      <w:r w:rsidR="00510742">
        <w:rPr>
          <w:b/>
          <w:szCs w:val="28"/>
        </w:rPr>
        <w:t>2020</w:t>
      </w:r>
    </w:p>
    <w:p w:rsidR="00292200" w:rsidRPr="000A34E3" w:rsidRDefault="00292200" w:rsidP="00292200">
      <w:pPr>
        <w:jc w:val="center"/>
        <w:rPr>
          <w:bCs/>
          <w:szCs w:val="28"/>
        </w:rPr>
      </w:pPr>
      <w:r w:rsidRPr="000A34E3">
        <w:rPr>
          <w:bCs/>
          <w:szCs w:val="28"/>
        </w:rPr>
        <w:t>Уважаемые господа!</w:t>
      </w:r>
    </w:p>
    <w:p w:rsidR="00FF2CB0" w:rsidRPr="00E94F78" w:rsidRDefault="00FF2CB0" w:rsidP="00FF2CB0">
      <w:pPr>
        <w:jc w:val="both"/>
        <w:rPr>
          <w:szCs w:val="28"/>
        </w:rPr>
      </w:pPr>
      <w:r>
        <w:rPr>
          <w:color w:val="auto"/>
          <w:szCs w:val="28"/>
        </w:rPr>
        <w:tab/>
      </w:r>
      <w:r w:rsidR="00292200" w:rsidRPr="00F73D28">
        <w:rPr>
          <w:color w:val="auto"/>
          <w:szCs w:val="28"/>
        </w:rPr>
        <w:t xml:space="preserve">Акционерное общество «Вагонреммаш» (АО «ВРМ») (далее – Заказчик) сообщает о проведении запроса котировок цен </w:t>
      </w:r>
      <w:r w:rsidR="00510742" w:rsidRPr="00510742">
        <w:rPr>
          <w:color w:val="auto"/>
          <w:szCs w:val="28"/>
        </w:rPr>
        <w:t xml:space="preserve">цен № </w:t>
      </w:r>
      <w:r>
        <w:rPr>
          <w:b/>
          <w:color w:val="auto"/>
          <w:szCs w:val="28"/>
        </w:rPr>
        <w:t>42</w:t>
      </w:r>
      <w:r w:rsidR="00510742" w:rsidRPr="00510742">
        <w:rPr>
          <w:b/>
          <w:szCs w:val="28"/>
        </w:rPr>
        <w:t xml:space="preserve">/ЗК-АО «ВРМ»/2020 </w:t>
      </w:r>
      <w:r w:rsidR="00510742" w:rsidRPr="00510742">
        <w:rPr>
          <w:color w:val="auto"/>
          <w:szCs w:val="28"/>
        </w:rPr>
        <w:t xml:space="preserve">с целью выбора организации на право заключения договора на поставку </w:t>
      </w:r>
      <w:r w:rsidRPr="00E94F78">
        <w:rPr>
          <w:b/>
          <w:szCs w:val="28"/>
        </w:rPr>
        <w:t>кабельно – проводниковой продукции</w:t>
      </w:r>
      <w:r w:rsidRPr="00E94F78">
        <w:rPr>
          <w:szCs w:val="28"/>
        </w:rPr>
        <w:t xml:space="preserve"> для нужд Тамбовского ВРЗ и Воронежского ВРЗ – филиалов АО «ВРМ»  в 3-4 квартале</w:t>
      </w:r>
      <w:r>
        <w:rPr>
          <w:szCs w:val="28"/>
        </w:rPr>
        <w:t xml:space="preserve"> 2020 года и январе 2021 года.</w:t>
      </w:r>
      <w:r w:rsidRPr="00E94F78">
        <w:rPr>
          <w:szCs w:val="28"/>
        </w:rPr>
        <w:t xml:space="preserve"> </w:t>
      </w:r>
    </w:p>
    <w:p w:rsidR="00292200" w:rsidRPr="00F73D28" w:rsidRDefault="00292200" w:rsidP="00510742">
      <w:pPr>
        <w:jc w:val="both"/>
        <w:rPr>
          <w:color w:val="auto"/>
          <w:sz w:val="24"/>
        </w:rPr>
      </w:pPr>
      <w:r w:rsidRPr="00F73D28">
        <w:rPr>
          <w:color w:val="auto"/>
          <w:szCs w:val="28"/>
        </w:rPr>
        <w:t xml:space="preserve">Котировочные заявки подаются в письменной форме в запечатанных конвертах до </w:t>
      </w:r>
      <w:r w:rsidR="00BC55A8">
        <w:rPr>
          <w:color w:val="auto"/>
          <w:szCs w:val="28"/>
        </w:rPr>
        <w:t>10</w:t>
      </w:r>
      <w:r w:rsidRPr="00F73D28">
        <w:rPr>
          <w:color w:val="auto"/>
          <w:szCs w:val="28"/>
        </w:rPr>
        <w:t xml:space="preserve">-00 часов </w:t>
      </w:r>
      <w:r w:rsidRPr="00F73D28">
        <w:rPr>
          <w:b/>
          <w:i/>
          <w:color w:val="auto"/>
          <w:szCs w:val="28"/>
        </w:rPr>
        <w:t>московского</w:t>
      </w:r>
      <w:r w:rsidRPr="00F73D28">
        <w:rPr>
          <w:color w:val="auto"/>
          <w:szCs w:val="28"/>
        </w:rPr>
        <w:t xml:space="preserve"> времени </w:t>
      </w:r>
      <w:r w:rsidR="00510742" w:rsidRPr="00A852F0">
        <w:rPr>
          <w:b/>
          <w:szCs w:val="28"/>
        </w:rPr>
        <w:t>«</w:t>
      </w:r>
      <w:r w:rsidR="002C53BD">
        <w:rPr>
          <w:b/>
          <w:szCs w:val="28"/>
        </w:rPr>
        <w:t>04</w:t>
      </w:r>
      <w:r w:rsidR="00510742" w:rsidRPr="00A852F0">
        <w:rPr>
          <w:b/>
          <w:szCs w:val="28"/>
        </w:rPr>
        <w:t xml:space="preserve">» </w:t>
      </w:r>
      <w:r w:rsidR="00FF2CB0">
        <w:rPr>
          <w:b/>
          <w:szCs w:val="28"/>
        </w:rPr>
        <w:t>августа</w:t>
      </w:r>
      <w:r w:rsidR="00510742" w:rsidRPr="00A852F0">
        <w:rPr>
          <w:b/>
          <w:szCs w:val="28"/>
        </w:rPr>
        <w:t xml:space="preserve"> 2020г</w:t>
      </w:r>
      <w:r w:rsidR="00510742">
        <w:rPr>
          <w:color w:val="auto"/>
          <w:szCs w:val="28"/>
        </w:rPr>
        <w:t xml:space="preserve"> </w:t>
      </w:r>
      <w:r>
        <w:rPr>
          <w:color w:val="auto"/>
          <w:szCs w:val="28"/>
        </w:rPr>
        <w:t>по адресу: 105005, г. Москва, набережная Академика Туполева, дом</w:t>
      </w:r>
      <w:r w:rsidRPr="00F73D28">
        <w:rPr>
          <w:color w:val="auto"/>
          <w:szCs w:val="28"/>
        </w:rPr>
        <w:t xml:space="preserve"> 15, корп</w:t>
      </w:r>
      <w:r>
        <w:rPr>
          <w:color w:val="auto"/>
          <w:szCs w:val="28"/>
        </w:rPr>
        <w:t>ус</w:t>
      </w:r>
      <w:r w:rsidRPr="00F73D28">
        <w:rPr>
          <w:color w:val="auto"/>
          <w:szCs w:val="28"/>
        </w:rPr>
        <w:t xml:space="preserve"> 2, оф</w:t>
      </w:r>
      <w:r>
        <w:rPr>
          <w:color w:val="auto"/>
          <w:szCs w:val="28"/>
        </w:rPr>
        <w:t>ис</w:t>
      </w:r>
      <w:r w:rsidRPr="00F73D28">
        <w:rPr>
          <w:color w:val="auto"/>
          <w:szCs w:val="28"/>
        </w:rPr>
        <w:t xml:space="preserve"> 27.</w:t>
      </w:r>
    </w:p>
    <w:p w:rsidR="00292200" w:rsidRPr="00F73D28" w:rsidRDefault="00292200" w:rsidP="00292200">
      <w:pPr>
        <w:ind w:firstLine="567"/>
        <w:jc w:val="both"/>
        <w:rPr>
          <w:b/>
          <w:i/>
          <w:color w:val="auto"/>
        </w:rPr>
      </w:pPr>
      <w:r w:rsidRPr="00F73D28">
        <w:rPr>
          <w:color w:val="auto"/>
          <w:szCs w:val="28"/>
        </w:rPr>
        <w:t xml:space="preserve">Организатором запроса котировок цен является АО «ВРМ» в лице сектора по проведению конкурсных процедур и мониторингу цен на закупаемые ТМЦ (далее Организатор).  Представитель Организатора, ответственный за проведение запроса котировок цен – Беленков Сергей Анатольевич, </w:t>
      </w:r>
      <w:r w:rsidRPr="00F73D28">
        <w:rPr>
          <w:color w:val="auto"/>
          <w:szCs w:val="28"/>
          <w:lang w:val="en-US"/>
        </w:rPr>
        <w:t>email</w:t>
      </w:r>
      <w:r w:rsidRPr="00F73D28">
        <w:rPr>
          <w:color w:val="auto"/>
          <w:szCs w:val="28"/>
        </w:rPr>
        <w:t xml:space="preserve">: </w:t>
      </w:r>
      <w:r w:rsidRPr="00F73D28">
        <w:rPr>
          <w:color w:val="auto"/>
          <w:szCs w:val="28"/>
          <w:u w:val="single"/>
          <w:lang w:val="en-US"/>
        </w:rPr>
        <w:t>belenkovsa</w:t>
      </w:r>
      <w:r w:rsidRPr="00F73D28">
        <w:rPr>
          <w:color w:val="auto"/>
          <w:szCs w:val="28"/>
          <w:u w:val="single"/>
        </w:rPr>
        <w:t>@</w:t>
      </w:r>
      <w:hyperlink r:id="rId9" w:history="1">
        <w:r w:rsidRPr="00F73D28">
          <w:rPr>
            <w:color w:val="auto"/>
            <w:u w:val="single"/>
          </w:rPr>
          <w:t>vagonremmash.ru</w:t>
        </w:r>
      </w:hyperlink>
      <w:r w:rsidRPr="00F73D28">
        <w:rPr>
          <w:color w:val="auto"/>
          <w:u w:val="single"/>
        </w:rPr>
        <w:t>.</w:t>
      </w:r>
      <w:r w:rsidRPr="00F73D28">
        <w:rPr>
          <w:color w:val="auto"/>
        </w:rPr>
        <w:t xml:space="preserve"> Тел. (495) 550-28-90 доб. 272.</w:t>
      </w:r>
    </w:p>
    <w:p w:rsidR="00292200" w:rsidRPr="004820F0" w:rsidRDefault="00292200" w:rsidP="00292200">
      <w:pPr>
        <w:ind w:firstLine="567"/>
        <w:jc w:val="both"/>
        <w:rPr>
          <w:color w:val="auto"/>
          <w:szCs w:val="28"/>
        </w:rPr>
      </w:pPr>
      <w:r w:rsidRPr="004820F0">
        <w:rPr>
          <w:color w:val="auto"/>
          <w:szCs w:val="28"/>
        </w:rPr>
        <w:t xml:space="preserve">Извещение о проведении запроса котировок цен </w:t>
      </w:r>
      <w:r w:rsidR="00510742" w:rsidRPr="00510742">
        <w:rPr>
          <w:color w:val="auto"/>
          <w:szCs w:val="28"/>
        </w:rPr>
        <w:t xml:space="preserve">№ </w:t>
      </w:r>
      <w:r w:rsidR="00FF2CB0">
        <w:rPr>
          <w:b/>
          <w:color w:val="auto"/>
          <w:szCs w:val="28"/>
        </w:rPr>
        <w:t>42</w:t>
      </w:r>
      <w:r w:rsidR="00510742">
        <w:rPr>
          <w:b/>
          <w:szCs w:val="28"/>
        </w:rPr>
        <w:t xml:space="preserve">/ЗК-АО «ВРМ»/2020 </w:t>
      </w:r>
      <w:r w:rsidR="00B96759">
        <w:rPr>
          <w:b/>
          <w:szCs w:val="28"/>
        </w:rPr>
        <w:t>размещено</w:t>
      </w:r>
      <w:r w:rsidRPr="004820F0">
        <w:rPr>
          <w:color w:val="auto"/>
          <w:szCs w:val="28"/>
        </w:rPr>
        <w:t xml:space="preserve"> на официальном сайте АО «ВРМ» </w:t>
      </w:r>
      <w:hyperlink r:id="rId10" w:history="1">
        <w:r w:rsidRPr="004820F0">
          <w:rPr>
            <w:rStyle w:val="a5"/>
            <w:szCs w:val="28"/>
            <w:lang w:val="en-US"/>
          </w:rPr>
          <w:t>www</w:t>
        </w:r>
        <w:r w:rsidRPr="004820F0">
          <w:rPr>
            <w:rStyle w:val="a5"/>
            <w:szCs w:val="28"/>
          </w:rPr>
          <w:t>.</w:t>
        </w:r>
        <w:r w:rsidRPr="004820F0">
          <w:rPr>
            <w:rStyle w:val="a5"/>
            <w:szCs w:val="28"/>
            <w:lang w:val="en-US"/>
          </w:rPr>
          <w:t>vagonremmash</w:t>
        </w:r>
        <w:r w:rsidRPr="004820F0">
          <w:rPr>
            <w:rStyle w:val="a5"/>
            <w:szCs w:val="28"/>
          </w:rPr>
          <w:t>.</w:t>
        </w:r>
        <w:r w:rsidRPr="004820F0">
          <w:rPr>
            <w:rStyle w:val="a5"/>
            <w:szCs w:val="28"/>
            <w:lang w:val="en-US"/>
          </w:rPr>
          <w:t>ru</w:t>
        </w:r>
      </w:hyperlink>
      <w:r>
        <w:rPr>
          <w:color w:val="auto"/>
          <w:szCs w:val="28"/>
          <w:u w:val="single"/>
        </w:rPr>
        <w:t xml:space="preserve"> </w:t>
      </w:r>
      <w:r w:rsidRPr="004820F0">
        <w:rPr>
          <w:color w:val="auto"/>
          <w:szCs w:val="28"/>
        </w:rPr>
        <w:t>,(раздел «Тендеры»).</w:t>
      </w:r>
    </w:p>
    <w:p w:rsidR="00FF2CB0" w:rsidRPr="00E94F78" w:rsidRDefault="00A903AF" w:rsidP="00FF2CB0">
      <w:pPr>
        <w:jc w:val="both"/>
        <w:rPr>
          <w:szCs w:val="28"/>
        </w:rPr>
      </w:pPr>
      <w:r>
        <w:rPr>
          <w:color w:val="auto"/>
          <w:szCs w:val="28"/>
        </w:rPr>
        <w:tab/>
      </w:r>
      <w:r w:rsidR="00292200" w:rsidRPr="00F73D28">
        <w:rPr>
          <w:color w:val="auto"/>
          <w:szCs w:val="28"/>
        </w:rPr>
        <w:t xml:space="preserve">Предметом запроса котировок цен является </w:t>
      </w:r>
      <w:r>
        <w:rPr>
          <w:color w:val="auto"/>
          <w:szCs w:val="28"/>
        </w:rPr>
        <w:t>поставка</w:t>
      </w:r>
      <w:r w:rsidR="00FF2CB0" w:rsidRPr="00510742">
        <w:rPr>
          <w:color w:val="auto"/>
          <w:szCs w:val="28"/>
        </w:rPr>
        <w:t xml:space="preserve"> </w:t>
      </w:r>
      <w:r w:rsidR="00FF2CB0" w:rsidRPr="00E94F78">
        <w:rPr>
          <w:b/>
          <w:szCs w:val="28"/>
        </w:rPr>
        <w:t>кабельно – проводниковой продукции</w:t>
      </w:r>
      <w:r w:rsidR="00FF2CB0" w:rsidRPr="00E94F78">
        <w:rPr>
          <w:szCs w:val="28"/>
        </w:rPr>
        <w:t xml:space="preserve"> для нужд Тамбовского ВРЗ и Воронежского ВРЗ – филиалов АО «ВРМ»  в 3-4 квартале</w:t>
      </w:r>
      <w:r w:rsidR="00FF2CB0">
        <w:rPr>
          <w:szCs w:val="28"/>
        </w:rPr>
        <w:t xml:space="preserve"> 2020 года и январе 2021 года.</w:t>
      </w:r>
      <w:r w:rsidR="00FF2CB0" w:rsidRPr="00E94F78">
        <w:rPr>
          <w:szCs w:val="28"/>
        </w:rPr>
        <w:t xml:space="preserve"> </w:t>
      </w:r>
    </w:p>
    <w:p w:rsidR="002B231C" w:rsidRDefault="00292200" w:rsidP="00557281">
      <w:pPr>
        <w:jc w:val="both"/>
        <w:rPr>
          <w:szCs w:val="28"/>
        </w:rPr>
      </w:pPr>
      <w:r>
        <w:rPr>
          <w:szCs w:val="28"/>
        </w:rPr>
        <w:tab/>
      </w:r>
      <w:r w:rsidRPr="00E920A5">
        <w:rPr>
          <w:szCs w:val="28"/>
        </w:rPr>
        <w:t>Начальная (максимальная) цена договора составляет</w:t>
      </w:r>
    </w:p>
    <w:p w:rsidR="00FF2CB0" w:rsidRDefault="00FF2CB0" w:rsidP="00FF2CB0">
      <w:pPr>
        <w:ind w:firstLine="567"/>
        <w:jc w:val="both"/>
        <w:rPr>
          <w:b/>
          <w:szCs w:val="28"/>
        </w:rPr>
      </w:pPr>
      <w:r w:rsidRPr="002E594B">
        <w:rPr>
          <w:b/>
          <w:szCs w:val="28"/>
        </w:rPr>
        <w:t>83 293 895 (Восемьдесят три миллиона двести девяносто три тысячи восемьсот девяносто пять) рублей 74 копейки, без учета НДС;</w:t>
      </w:r>
    </w:p>
    <w:p w:rsidR="00FF2CB0" w:rsidRPr="007F694D" w:rsidRDefault="00FF2CB0" w:rsidP="00FF2CB0">
      <w:pPr>
        <w:ind w:firstLine="567"/>
        <w:jc w:val="both"/>
        <w:rPr>
          <w:i/>
          <w:szCs w:val="28"/>
          <w:u w:val="single"/>
        </w:rPr>
      </w:pPr>
      <w:r>
        <w:rPr>
          <w:b/>
          <w:szCs w:val="28"/>
        </w:rPr>
        <w:t>99 952 674</w:t>
      </w:r>
      <w:r w:rsidRPr="007F694D">
        <w:rPr>
          <w:b/>
          <w:color w:val="000000" w:themeColor="text1"/>
          <w:szCs w:val="28"/>
        </w:rPr>
        <w:t xml:space="preserve"> (</w:t>
      </w:r>
      <w:r>
        <w:rPr>
          <w:b/>
          <w:color w:val="000000" w:themeColor="text1"/>
          <w:szCs w:val="28"/>
        </w:rPr>
        <w:t>Девяносто девять миллионов</w:t>
      </w:r>
      <w:r w:rsidRPr="007F694D">
        <w:rPr>
          <w:b/>
          <w:color w:val="000000" w:themeColor="text1"/>
          <w:szCs w:val="28"/>
        </w:rPr>
        <w:t xml:space="preserve"> </w:t>
      </w:r>
      <w:r>
        <w:rPr>
          <w:b/>
          <w:color w:val="000000" w:themeColor="text1"/>
          <w:szCs w:val="28"/>
        </w:rPr>
        <w:t xml:space="preserve">девятьсот пятьдесят две </w:t>
      </w:r>
      <w:r w:rsidRPr="007F694D">
        <w:rPr>
          <w:b/>
          <w:color w:val="000000" w:themeColor="text1"/>
          <w:szCs w:val="28"/>
        </w:rPr>
        <w:t>тысяч</w:t>
      </w:r>
      <w:r>
        <w:rPr>
          <w:b/>
          <w:color w:val="000000" w:themeColor="text1"/>
          <w:szCs w:val="28"/>
        </w:rPr>
        <w:t>и</w:t>
      </w:r>
      <w:r w:rsidRPr="007F694D">
        <w:rPr>
          <w:b/>
          <w:color w:val="000000" w:themeColor="text1"/>
          <w:szCs w:val="28"/>
        </w:rPr>
        <w:t xml:space="preserve"> </w:t>
      </w:r>
      <w:r>
        <w:rPr>
          <w:b/>
          <w:color w:val="000000" w:themeColor="text1"/>
          <w:szCs w:val="28"/>
        </w:rPr>
        <w:t>шестьсот семьдесят четыре</w:t>
      </w:r>
      <w:r w:rsidRPr="007F694D">
        <w:rPr>
          <w:b/>
          <w:color w:val="000000" w:themeColor="text1"/>
          <w:szCs w:val="28"/>
        </w:rPr>
        <w:t>) рубл</w:t>
      </w:r>
      <w:r>
        <w:rPr>
          <w:b/>
          <w:color w:val="000000" w:themeColor="text1"/>
          <w:szCs w:val="28"/>
        </w:rPr>
        <w:t>я</w:t>
      </w:r>
      <w:r w:rsidRPr="007F694D">
        <w:rPr>
          <w:b/>
          <w:color w:val="000000" w:themeColor="text1"/>
          <w:szCs w:val="28"/>
        </w:rPr>
        <w:t xml:space="preserve"> </w:t>
      </w:r>
      <w:r>
        <w:rPr>
          <w:b/>
          <w:color w:val="000000" w:themeColor="text1"/>
          <w:szCs w:val="28"/>
        </w:rPr>
        <w:t>89</w:t>
      </w:r>
      <w:r w:rsidRPr="007F694D">
        <w:rPr>
          <w:b/>
          <w:color w:val="000000" w:themeColor="text1"/>
          <w:szCs w:val="28"/>
        </w:rPr>
        <w:t xml:space="preserve"> копе</w:t>
      </w:r>
      <w:r>
        <w:rPr>
          <w:b/>
          <w:color w:val="000000" w:themeColor="text1"/>
          <w:szCs w:val="28"/>
        </w:rPr>
        <w:t>ек</w:t>
      </w:r>
      <w:r w:rsidRPr="007F694D">
        <w:rPr>
          <w:b/>
          <w:color w:val="000000" w:themeColor="text1"/>
          <w:szCs w:val="28"/>
        </w:rPr>
        <w:t xml:space="preserve"> с учетом всех налогов, включая НДС.</w:t>
      </w:r>
    </w:p>
    <w:p w:rsidR="00292200" w:rsidRDefault="00292200" w:rsidP="00B43099">
      <w:pPr>
        <w:ind w:firstLine="567"/>
        <w:contextualSpacing/>
        <w:jc w:val="both"/>
        <w:rPr>
          <w:color w:val="auto"/>
          <w:szCs w:val="28"/>
        </w:rPr>
      </w:pPr>
      <w:r w:rsidRPr="00F73D28">
        <w:rPr>
          <w:color w:val="auto"/>
          <w:szCs w:val="28"/>
        </w:rPr>
        <w:t>Настоящим приглашаем Вас принять участие в запросе котировок цен на нижеизложенных условиях (прилагаются).</w:t>
      </w:r>
    </w:p>
    <w:p w:rsidR="00292200" w:rsidRDefault="00292200" w:rsidP="00292200">
      <w:pPr>
        <w:ind w:firstLine="567"/>
        <w:jc w:val="both"/>
        <w:rPr>
          <w:color w:val="auto"/>
          <w:szCs w:val="28"/>
        </w:rPr>
      </w:pPr>
    </w:p>
    <w:p w:rsidR="00292200" w:rsidRDefault="00292200" w:rsidP="00292200">
      <w:pPr>
        <w:ind w:firstLine="567"/>
        <w:jc w:val="both"/>
        <w:rPr>
          <w:color w:val="auto"/>
          <w:szCs w:val="28"/>
        </w:rPr>
      </w:pPr>
    </w:p>
    <w:p w:rsidR="007E2226" w:rsidRPr="00F57714" w:rsidRDefault="00292200" w:rsidP="00F57714">
      <w:pPr>
        <w:tabs>
          <w:tab w:val="left" w:pos="1560"/>
        </w:tabs>
        <w:spacing w:after="100" w:afterAutospacing="1"/>
        <w:jc w:val="both"/>
        <w:rPr>
          <w:color w:val="auto"/>
          <w:szCs w:val="28"/>
        </w:rPr>
      </w:pPr>
      <w:r w:rsidRPr="00F73D28">
        <w:rPr>
          <w:color w:val="auto"/>
          <w:szCs w:val="28"/>
        </w:rPr>
        <w:t>Председатель конкурсной комиссии АО «ВРМ»</w:t>
      </w:r>
      <w:r w:rsidRPr="00F73D28">
        <w:rPr>
          <w:color w:val="auto"/>
          <w:szCs w:val="28"/>
        </w:rPr>
        <w:tab/>
      </w:r>
      <w:r w:rsidRPr="00F73D28">
        <w:rPr>
          <w:color w:val="auto"/>
          <w:szCs w:val="28"/>
        </w:rPr>
        <w:tab/>
        <w:t xml:space="preserve">            А.В. Попов</w:t>
      </w:r>
    </w:p>
    <w:p w:rsidR="00510742" w:rsidRDefault="00510742" w:rsidP="00510742">
      <w:pPr>
        <w:tabs>
          <w:tab w:val="left" w:pos="1560"/>
        </w:tabs>
        <w:spacing w:after="100" w:afterAutospacing="1"/>
        <w:jc w:val="both"/>
        <w:rPr>
          <w:rFonts w:eastAsiaTheme="minorEastAsia"/>
          <w:b/>
          <w:color w:val="auto"/>
          <w:szCs w:val="28"/>
          <w:lang w:eastAsia="en-US"/>
        </w:rPr>
      </w:pPr>
      <w:r w:rsidRPr="00510742">
        <w:rPr>
          <w:rFonts w:eastAsiaTheme="minorEastAsia"/>
          <w:b/>
          <w:color w:val="auto"/>
          <w:szCs w:val="28"/>
          <w:lang w:eastAsia="en-US"/>
        </w:rPr>
        <w:tab/>
      </w:r>
    </w:p>
    <w:p w:rsidR="00510742" w:rsidRPr="00510742" w:rsidRDefault="00510742" w:rsidP="00510742">
      <w:pPr>
        <w:tabs>
          <w:tab w:val="left" w:pos="1560"/>
        </w:tabs>
        <w:spacing w:after="100" w:afterAutospacing="1"/>
        <w:jc w:val="both"/>
        <w:rPr>
          <w:rFonts w:eastAsiaTheme="minorEastAsia"/>
          <w:b/>
          <w:color w:val="auto"/>
          <w:szCs w:val="28"/>
          <w:lang w:eastAsia="en-US"/>
        </w:rPr>
      </w:pPr>
      <w:r w:rsidRPr="00510742">
        <w:rPr>
          <w:rFonts w:eastAsiaTheme="minorEastAsia"/>
          <w:b/>
          <w:color w:val="auto"/>
          <w:szCs w:val="28"/>
          <w:lang w:eastAsia="en-US"/>
        </w:rPr>
        <w:lastRenderedPageBreak/>
        <w:t xml:space="preserve">                                                                                    УТВЕРЖДАЮ</w:t>
      </w:r>
    </w:p>
    <w:tbl>
      <w:tblPr>
        <w:tblW w:w="0" w:type="auto"/>
        <w:jc w:val="right"/>
        <w:tblLook w:val="01E0" w:firstRow="1" w:lastRow="1" w:firstColumn="1" w:lastColumn="1" w:noHBand="0" w:noVBand="0"/>
      </w:tblPr>
      <w:tblGrid>
        <w:gridCol w:w="5461"/>
      </w:tblGrid>
      <w:tr w:rsidR="00510742" w:rsidRPr="00510742" w:rsidTr="0005265F">
        <w:trPr>
          <w:jc w:val="right"/>
        </w:trPr>
        <w:tc>
          <w:tcPr>
            <w:tcW w:w="5461" w:type="dxa"/>
          </w:tcPr>
          <w:p w:rsidR="00510742" w:rsidRPr="00510742" w:rsidRDefault="00510742" w:rsidP="00510742">
            <w:pPr>
              <w:spacing w:after="200"/>
              <w:rPr>
                <w:rFonts w:eastAsia="MS Mincho"/>
                <w:color w:val="auto"/>
                <w:szCs w:val="28"/>
                <w:lang w:eastAsia="en-US"/>
              </w:rPr>
            </w:pPr>
            <w:r w:rsidRPr="00510742">
              <w:rPr>
                <w:rFonts w:eastAsiaTheme="minorEastAsia"/>
                <w:color w:val="auto"/>
                <w:szCs w:val="28"/>
                <w:lang w:eastAsia="en-US"/>
              </w:rPr>
              <w:t xml:space="preserve"> Председатель конкурсной комиссии </w:t>
            </w:r>
          </w:p>
        </w:tc>
      </w:tr>
      <w:tr w:rsidR="00510742" w:rsidRPr="00510742" w:rsidTr="0005265F">
        <w:trPr>
          <w:jc w:val="right"/>
        </w:trPr>
        <w:tc>
          <w:tcPr>
            <w:tcW w:w="5461" w:type="dxa"/>
          </w:tcPr>
          <w:p w:rsidR="00510742" w:rsidRPr="00510742" w:rsidRDefault="00510742" w:rsidP="00510742">
            <w:pPr>
              <w:spacing w:after="200"/>
              <w:ind w:left="252"/>
              <w:rPr>
                <w:rFonts w:eastAsiaTheme="minorEastAsia"/>
                <w:color w:val="auto"/>
                <w:szCs w:val="28"/>
                <w:lang w:eastAsia="en-US"/>
              </w:rPr>
            </w:pPr>
            <w:r w:rsidRPr="00510742">
              <w:rPr>
                <w:rFonts w:eastAsiaTheme="minorEastAsia"/>
                <w:color w:val="auto"/>
                <w:szCs w:val="28"/>
                <w:lang w:eastAsia="en-US"/>
              </w:rPr>
              <w:t xml:space="preserve">         УС АО «ВРМ»</w:t>
            </w:r>
          </w:p>
        </w:tc>
      </w:tr>
      <w:tr w:rsidR="00510742" w:rsidRPr="00510742" w:rsidTr="0005265F">
        <w:trPr>
          <w:jc w:val="right"/>
        </w:trPr>
        <w:tc>
          <w:tcPr>
            <w:tcW w:w="5461" w:type="dxa"/>
            <w:vAlign w:val="bottom"/>
          </w:tcPr>
          <w:p w:rsidR="00510742" w:rsidRPr="00510742" w:rsidRDefault="00510742" w:rsidP="00510742">
            <w:pPr>
              <w:spacing w:after="200"/>
              <w:ind w:left="252"/>
              <w:rPr>
                <w:color w:val="auto"/>
                <w:szCs w:val="28"/>
                <w:lang w:val="en-US"/>
              </w:rPr>
            </w:pPr>
            <w:r w:rsidRPr="00510742">
              <w:rPr>
                <w:rFonts w:eastAsiaTheme="minorEastAsia"/>
                <w:color w:val="auto"/>
                <w:szCs w:val="28"/>
                <w:lang w:eastAsia="en-US"/>
              </w:rPr>
              <w:t xml:space="preserve">          ________________ </w:t>
            </w:r>
            <w:r w:rsidRPr="00510742">
              <w:rPr>
                <w:color w:val="auto"/>
                <w:szCs w:val="28"/>
              </w:rPr>
              <w:t>А.В</w:t>
            </w:r>
            <w:r w:rsidRPr="00510742">
              <w:rPr>
                <w:color w:val="auto"/>
                <w:szCs w:val="28"/>
                <w:lang w:val="en-US"/>
              </w:rPr>
              <w:t>.</w:t>
            </w:r>
            <w:r w:rsidRPr="00510742">
              <w:rPr>
                <w:color w:val="auto"/>
                <w:szCs w:val="28"/>
              </w:rPr>
              <w:t>Попов</w:t>
            </w:r>
          </w:p>
        </w:tc>
      </w:tr>
      <w:tr w:rsidR="00510742" w:rsidRPr="00510742" w:rsidTr="0005265F">
        <w:trPr>
          <w:jc w:val="right"/>
        </w:trPr>
        <w:tc>
          <w:tcPr>
            <w:tcW w:w="5461" w:type="dxa"/>
          </w:tcPr>
          <w:p w:rsidR="00510742" w:rsidRPr="00510742" w:rsidRDefault="00510742" w:rsidP="00510742">
            <w:pPr>
              <w:spacing w:after="200"/>
              <w:ind w:left="252"/>
              <w:rPr>
                <w:rFonts w:eastAsiaTheme="minorEastAsia"/>
                <w:color w:val="auto"/>
                <w:szCs w:val="28"/>
                <w:lang w:eastAsia="en-US"/>
              </w:rPr>
            </w:pPr>
            <w:r w:rsidRPr="00510742">
              <w:rPr>
                <w:rFonts w:eastAsiaTheme="minorEastAsia"/>
                <w:color w:val="auto"/>
                <w:szCs w:val="28"/>
                <w:lang w:eastAsia="en-US"/>
              </w:rPr>
              <w:t xml:space="preserve">         «_____» __________ 2020 г.</w:t>
            </w:r>
          </w:p>
        </w:tc>
      </w:tr>
    </w:tbl>
    <w:p w:rsidR="000A32A5" w:rsidRDefault="000A32A5" w:rsidP="000A32A5">
      <w:pPr>
        <w:jc w:val="center"/>
        <w:rPr>
          <w:b/>
          <w:szCs w:val="28"/>
        </w:rPr>
      </w:pPr>
    </w:p>
    <w:p w:rsidR="000A32A5" w:rsidRDefault="000A32A5" w:rsidP="000A32A5">
      <w:pPr>
        <w:jc w:val="center"/>
        <w:rPr>
          <w:b/>
          <w:szCs w:val="28"/>
        </w:rPr>
      </w:pPr>
    </w:p>
    <w:p w:rsidR="000A32A5" w:rsidRDefault="000A32A5" w:rsidP="000A32A5">
      <w:pPr>
        <w:rPr>
          <w:b/>
          <w:szCs w:val="28"/>
        </w:rPr>
      </w:pPr>
    </w:p>
    <w:p w:rsidR="000A32A5" w:rsidRPr="006B7D06" w:rsidRDefault="000A32A5" w:rsidP="000A32A5">
      <w:pPr>
        <w:jc w:val="center"/>
        <w:rPr>
          <w:b/>
          <w:szCs w:val="28"/>
        </w:rPr>
      </w:pPr>
      <w:r w:rsidRPr="00D404BA">
        <w:rPr>
          <w:b/>
          <w:szCs w:val="28"/>
        </w:rPr>
        <w:t xml:space="preserve">Запрос котировок </w:t>
      </w:r>
      <w:r w:rsidRPr="0042131A">
        <w:rPr>
          <w:b/>
          <w:szCs w:val="28"/>
        </w:rPr>
        <w:t xml:space="preserve">цен </w:t>
      </w:r>
      <w:r w:rsidR="00510742" w:rsidRPr="002E29A3">
        <w:rPr>
          <w:b/>
          <w:szCs w:val="28"/>
        </w:rPr>
        <w:t xml:space="preserve">№ </w:t>
      </w:r>
      <w:r w:rsidR="00FF2CB0">
        <w:rPr>
          <w:b/>
          <w:szCs w:val="28"/>
        </w:rPr>
        <w:t>42</w:t>
      </w:r>
      <w:r w:rsidR="00510742" w:rsidRPr="002E29A3">
        <w:rPr>
          <w:b/>
          <w:szCs w:val="28"/>
        </w:rPr>
        <w:t>/ЗК-АО «ВРМ» /</w:t>
      </w:r>
      <w:r w:rsidR="00510742">
        <w:rPr>
          <w:b/>
          <w:szCs w:val="28"/>
        </w:rPr>
        <w:t>2020</w:t>
      </w:r>
    </w:p>
    <w:p w:rsidR="000A32A5" w:rsidRPr="006B7D06" w:rsidRDefault="000A32A5" w:rsidP="000A32A5">
      <w:pPr>
        <w:ind w:firstLine="709"/>
        <w:jc w:val="both"/>
        <w:rPr>
          <w:b/>
          <w:szCs w:val="28"/>
        </w:rPr>
      </w:pP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0A32A5" w:rsidRPr="006B7D06" w:rsidRDefault="000A32A5" w:rsidP="000A32A5">
      <w:pPr>
        <w:ind w:firstLine="709"/>
        <w:jc w:val="both"/>
        <w:rPr>
          <w:szCs w:val="28"/>
        </w:rPr>
      </w:pPr>
    </w:p>
    <w:p w:rsidR="007B2595" w:rsidRPr="008B004E" w:rsidRDefault="000A32A5" w:rsidP="007B2595">
      <w:pPr>
        <w:ind w:firstLine="709"/>
        <w:jc w:val="both"/>
        <w:rPr>
          <w:szCs w:val="28"/>
        </w:rPr>
      </w:pPr>
      <w:r w:rsidRPr="00BF462B">
        <w:rPr>
          <w:szCs w:val="28"/>
        </w:rPr>
        <w:t xml:space="preserve">1.1. </w:t>
      </w:r>
      <w:r w:rsidR="007B2595"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7B2595">
      <w:pPr>
        <w:ind w:firstLine="709"/>
        <w:jc w:val="both"/>
      </w:pPr>
      <w:r w:rsidRPr="00BF462B">
        <w:t xml:space="preserve">1.2. </w:t>
      </w:r>
      <w:r w:rsidRPr="00BF462B">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color w:val="000000" w:themeColor="text1"/>
          <w:szCs w:val="28"/>
        </w:rPr>
        <w:t>участниками</w:t>
      </w:r>
      <w:r w:rsidRPr="00BF462B">
        <w:rPr>
          <w:szCs w:val="28"/>
        </w:rPr>
        <w:t xml:space="preserve"> в связи с их участием в настоящем запросе котировок цен.</w:t>
      </w:r>
    </w:p>
    <w:p w:rsidR="000A32A5" w:rsidRPr="00BF462B" w:rsidRDefault="000A32A5" w:rsidP="000A32A5">
      <w:pPr>
        <w:pStyle w:val="1"/>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0A32A5">
      <w:pPr>
        <w:pStyle w:val="1"/>
        <w:rPr>
          <w:rFonts w:ascii="Times New Roman" w:hAnsi="Times New Roman" w:cs="Times New Roman"/>
          <w:szCs w:val="20"/>
        </w:rPr>
      </w:pPr>
      <w:r w:rsidRPr="00BF462B">
        <w:rPr>
          <w:rFonts w:ascii="Times New Roman" w:hAnsi="Times New Roman" w:cs="Times New Roman"/>
        </w:rPr>
        <w:t>1.4. Срок вскрытия конвертов с заявками может быть перенесен.</w:t>
      </w:r>
    </w:p>
    <w:p w:rsidR="000A32A5" w:rsidRPr="00BF462B" w:rsidRDefault="000A32A5" w:rsidP="000A32A5">
      <w:pPr>
        <w:ind w:firstLine="709"/>
        <w:jc w:val="both"/>
        <w:rPr>
          <w:szCs w:val="28"/>
        </w:rPr>
      </w:pPr>
      <w:r w:rsidRPr="00BF462B">
        <w:rPr>
          <w:szCs w:val="28"/>
        </w:rPr>
        <w:t xml:space="preserve">1.5. Котировочные заявки рассматриваются как обязательства участников. Заказчик вправе требовать от </w:t>
      </w:r>
      <w:r w:rsidRPr="0060769D">
        <w:rPr>
          <w:szCs w:val="28"/>
        </w:rPr>
        <w:t>Участника,</w:t>
      </w:r>
      <w:r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Pr="00BF462B" w:rsidRDefault="000A32A5" w:rsidP="000A32A5">
      <w:pPr>
        <w:ind w:firstLine="709"/>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Default="007B2595" w:rsidP="007B2595">
      <w:pPr>
        <w:ind w:firstLine="567"/>
        <w:jc w:val="both"/>
        <w:rPr>
          <w:color w:val="auto"/>
          <w:szCs w:val="28"/>
        </w:rPr>
      </w:pPr>
      <w:r>
        <w:rPr>
          <w:szCs w:val="28"/>
        </w:rPr>
        <w:t xml:space="preserve">  </w:t>
      </w:r>
      <w:r w:rsidR="000A32A5" w:rsidRPr="00BF462B">
        <w:rPr>
          <w:szCs w:val="28"/>
        </w:rPr>
        <w:t>1.7</w:t>
      </w:r>
      <w:r>
        <w:rPr>
          <w:szCs w:val="28"/>
        </w:rPr>
        <w:t>.</w:t>
      </w:r>
      <w:r w:rsidRPr="007B2595">
        <w:rPr>
          <w:color w:val="000000" w:themeColor="text1"/>
          <w:szCs w:val="28"/>
        </w:rPr>
        <w:t xml:space="preserve"> </w:t>
      </w:r>
      <w:r w:rsidRPr="008B004E">
        <w:rPr>
          <w:color w:val="000000" w:themeColor="text1"/>
          <w:szCs w:val="28"/>
        </w:rPr>
        <w:t xml:space="preserve">Котировочная документация и иная информация о запросе котировок цен размещается </w:t>
      </w:r>
      <w:r w:rsidRPr="008B004E">
        <w:rPr>
          <w:color w:val="auto"/>
          <w:szCs w:val="28"/>
        </w:rPr>
        <w:t xml:space="preserve">на официальном сайте АО «ВРМ» </w:t>
      </w:r>
      <w:hyperlink r:id="rId11" w:history="1">
        <w:r w:rsidRPr="008B004E">
          <w:rPr>
            <w:rStyle w:val="a5"/>
            <w:szCs w:val="28"/>
            <w:lang w:val="en-US"/>
          </w:rPr>
          <w:t>www</w:t>
        </w:r>
        <w:r w:rsidRPr="008B004E">
          <w:rPr>
            <w:rStyle w:val="a5"/>
            <w:szCs w:val="28"/>
          </w:rPr>
          <w:t>.</w:t>
        </w:r>
        <w:r w:rsidRPr="008B004E">
          <w:rPr>
            <w:rStyle w:val="a5"/>
            <w:szCs w:val="28"/>
            <w:lang w:val="en-US"/>
          </w:rPr>
          <w:t>vagonremmash</w:t>
        </w:r>
        <w:r w:rsidRPr="008B004E">
          <w:rPr>
            <w:rStyle w:val="a5"/>
            <w:szCs w:val="28"/>
          </w:rPr>
          <w:t>.</w:t>
        </w:r>
        <w:r w:rsidRPr="008B004E">
          <w:rPr>
            <w:rStyle w:val="a5"/>
            <w:szCs w:val="28"/>
            <w:lang w:val="en-US"/>
          </w:rPr>
          <w:t>ru</w:t>
        </w:r>
      </w:hyperlink>
      <w:r w:rsidRPr="008B004E">
        <w:rPr>
          <w:color w:val="auto"/>
          <w:szCs w:val="28"/>
          <w:u w:val="single"/>
        </w:rPr>
        <w:t xml:space="preserve">  </w:t>
      </w:r>
      <w:r w:rsidRPr="008B004E">
        <w:rPr>
          <w:color w:val="auto"/>
          <w:szCs w:val="28"/>
        </w:rPr>
        <w:t>, (раздел «Тендеры»).</w:t>
      </w:r>
    </w:p>
    <w:p w:rsidR="007B2595" w:rsidRPr="007B2595" w:rsidRDefault="007B2595" w:rsidP="007B2595">
      <w:pPr>
        <w:ind w:firstLine="709"/>
        <w:jc w:val="both"/>
        <w:rPr>
          <w:szCs w:val="28"/>
        </w:rPr>
      </w:pPr>
      <w:r>
        <w:rPr>
          <w:color w:val="auto"/>
          <w:szCs w:val="28"/>
        </w:rPr>
        <w:t>1.8.</w:t>
      </w:r>
      <w:r w:rsidRPr="007B2595">
        <w:rPr>
          <w:szCs w:val="28"/>
        </w:rPr>
        <w:t xml:space="preserve"> </w:t>
      </w:r>
      <w:r w:rsidRPr="008B004E">
        <w:rPr>
          <w:szCs w:val="28"/>
        </w:rPr>
        <w:t>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BF462B" w:rsidRDefault="007B2595" w:rsidP="007F0EA2">
      <w:pPr>
        <w:tabs>
          <w:tab w:val="num" w:pos="1134"/>
        </w:tabs>
        <w:autoSpaceDE w:val="0"/>
        <w:autoSpaceDN w:val="0"/>
        <w:adjustRightInd w:val="0"/>
        <w:spacing w:before="240" w:line="360" w:lineRule="exact"/>
        <w:ind w:firstLine="567"/>
        <w:jc w:val="both"/>
        <w:rPr>
          <w:color w:val="000000" w:themeColor="text1"/>
          <w:szCs w:val="28"/>
        </w:rPr>
      </w:pPr>
      <w:r>
        <w:rPr>
          <w:szCs w:val="28"/>
        </w:rPr>
        <w:t xml:space="preserve">   1.9</w:t>
      </w:r>
      <w:r w:rsidR="000A32A5" w:rsidRPr="00BF462B">
        <w:rPr>
          <w:szCs w:val="28"/>
        </w:rPr>
        <w:t xml:space="preserve">. </w:t>
      </w:r>
      <w:r w:rsidR="000A32A5" w:rsidRPr="00BF462B">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F0EA2">
        <w:rPr>
          <w:color w:val="000000" w:themeColor="text1"/>
          <w:szCs w:val="28"/>
        </w:rPr>
        <w:t>(один)</w:t>
      </w:r>
      <w:r w:rsidR="000A32A5" w:rsidRPr="00BF462B">
        <w:rPr>
          <w:color w:val="000000" w:themeColor="text1"/>
          <w:szCs w:val="28"/>
        </w:rPr>
        <w:t xml:space="preserve"> рабочий день до даты окончания подачи заявок.</w:t>
      </w:r>
    </w:p>
    <w:p w:rsidR="000A32A5" w:rsidRPr="002F0461" w:rsidRDefault="007B2595" w:rsidP="000A32A5">
      <w:pPr>
        <w:tabs>
          <w:tab w:val="num" w:pos="1134"/>
        </w:tabs>
        <w:autoSpaceDE w:val="0"/>
        <w:autoSpaceDN w:val="0"/>
        <w:adjustRightInd w:val="0"/>
        <w:spacing w:line="360" w:lineRule="exact"/>
        <w:ind w:firstLine="567"/>
        <w:jc w:val="both"/>
        <w:rPr>
          <w:color w:val="000000" w:themeColor="text1"/>
          <w:szCs w:val="28"/>
        </w:rPr>
      </w:pPr>
      <w:r>
        <w:rPr>
          <w:color w:val="000000" w:themeColor="text1"/>
          <w:szCs w:val="28"/>
        </w:rPr>
        <w:t>1.10</w:t>
      </w:r>
      <w:r w:rsidR="000A32A5" w:rsidRPr="00BF462B">
        <w:rPr>
          <w:color w:val="000000" w:themeColor="text1"/>
          <w:szCs w:val="28"/>
        </w:rPr>
        <w:t xml:space="preserve">. </w:t>
      </w:r>
      <w:r w:rsidR="00DB5EE1" w:rsidRPr="002F0461">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BF462B"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2F0461">
        <w:rPr>
          <w:color w:val="000000" w:themeColor="text1"/>
          <w:szCs w:val="28"/>
        </w:rPr>
        <w:t>1.11</w:t>
      </w:r>
      <w:r w:rsidR="000A32A5" w:rsidRPr="002F0461">
        <w:rPr>
          <w:color w:val="000000" w:themeColor="text1"/>
          <w:szCs w:val="28"/>
        </w:rPr>
        <w:t>. В случае внесения изменений позднее, чем за 2</w:t>
      </w:r>
      <w:r w:rsidR="007F0EA2">
        <w:rPr>
          <w:color w:val="000000" w:themeColor="text1"/>
          <w:szCs w:val="28"/>
        </w:rPr>
        <w:t>(два)</w:t>
      </w:r>
      <w:r w:rsidR="000A32A5" w:rsidRPr="002F0461">
        <w:rPr>
          <w:color w:val="000000" w:themeColor="text1"/>
          <w:szCs w:val="28"/>
        </w:rPr>
        <w:t xml:space="preserve"> рабочих дня до даты окончания подачи заявок, </w:t>
      </w:r>
      <w:r w:rsidR="000A32A5" w:rsidRPr="002F0461">
        <w:rPr>
          <w:color w:val="auto"/>
          <w:szCs w:val="28"/>
        </w:rPr>
        <w:t>Заказчик</w:t>
      </w:r>
      <w:r w:rsidR="000A32A5" w:rsidRPr="002F0461">
        <w:rPr>
          <w:color w:val="000000" w:themeColor="text1"/>
          <w:szCs w:val="28"/>
        </w:rPr>
        <w:t xml:space="preserve"> обязан продлить</w:t>
      </w:r>
      <w:r w:rsidR="000A32A5" w:rsidRPr="00BF462B">
        <w:rPr>
          <w:color w:val="000000" w:themeColor="text1"/>
          <w:szCs w:val="28"/>
        </w:rPr>
        <w:t xml:space="preserve">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дней.</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color w:val="000000" w:themeColor="text1"/>
          <w:szCs w:val="28"/>
        </w:rPr>
        <w:t>1.12</w:t>
      </w:r>
      <w:r w:rsidR="000A32A5" w:rsidRPr="00BF462B">
        <w:rPr>
          <w:color w:val="000000" w:themeColor="text1"/>
          <w:szCs w:val="28"/>
        </w:rPr>
        <w:t xml:space="preserve">. </w:t>
      </w:r>
      <w:r w:rsidR="000A32A5" w:rsidRPr="00BF462B">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BF462B"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Pr>
          <w:rFonts w:eastAsia="MS Mincho"/>
          <w:color w:val="000000" w:themeColor="text1"/>
          <w:szCs w:val="28"/>
        </w:rPr>
        <w:t>1.13</w:t>
      </w:r>
      <w:r w:rsidR="000A32A5"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BF462B" w:rsidRDefault="000A32A5" w:rsidP="000A32A5">
      <w:pPr>
        <w:pStyle w:val="a7"/>
        <w:ind w:left="-142"/>
        <w:contextualSpacing w:val="0"/>
        <w:jc w:val="both"/>
        <w:rPr>
          <w:rFonts w:eastAsia="MS Mincho"/>
          <w:color w:val="000000" w:themeColor="text1"/>
          <w:szCs w:val="28"/>
        </w:rPr>
      </w:pPr>
      <w:r>
        <w:rPr>
          <w:szCs w:val="28"/>
        </w:rPr>
        <w:t xml:space="preserve">          </w:t>
      </w:r>
      <w:r w:rsidR="000A3856">
        <w:rPr>
          <w:rFonts w:eastAsia="MS Mincho"/>
          <w:color w:val="000000" w:themeColor="text1"/>
          <w:szCs w:val="28"/>
        </w:rPr>
        <w:t>1.14</w:t>
      </w:r>
      <w:r w:rsidRPr="00BF462B">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0A3856" w:rsidRDefault="000A3856" w:rsidP="000A3856">
      <w:pPr>
        <w:pStyle w:val="a7"/>
        <w:ind w:left="-142" w:firstLine="709"/>
        <w:contextualSpacing w:val="0"/>
        <w:jc w:val="both"/>
        <w:rPr>
          <w:rFonts w:eastAsia="MS Mincho"/>
          <w:color w:val="000000" w:themeColor="text1"/>
          <w:szCs w:val="28"/>
        </w:rPr>
      </w:pPr>
      <w:r>
        <w:rPr>
          <w:rFonts w:eastAsia="MS Mincho"/>
          <w:color w:val="000000" w:themeColor="text1"/>
          <w:szCs w:val="28"/>
        </w:rPr>
        <w:t>1.15</w:t>
      </w:r>
      <w:r w:rsidRPr="000A3856">
        <w:rPr>
          <w:rFonts w:eastAsia="MS Mincho"/>
          <w:color w:val="000000" w:themeColor="text1"/>
          <w:szCs w:val="28"/>
        </w:rPr>
        <w:t xml:space="preserve"> </w:t>
      </w:r>
      <w:r w:rsidRPr="008B004E">
        <w:rPr>
          <w:rFonts w:eastAsia="MS Mincho"/>
          <w:color w:val="000000" w:themeColor="text1"/>
          <w:szCs w:val="28"/>
        </w:rPr>
        <w:t>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Default="000A32A5" w:rsidP="000A32A5">
      <w:pPr>
        <w:pStyle w:val="a3"/>
        <w:suppressAutoHyphens/>
        <w:jc w:val="both"/>
        <w:rPr>
          <w:sz w:val="28"/>
          <w:szCs w:val="28"/>
        </w:rPr>
      </w:pPr>
    </w:p>
    <w:p w:rsidR="000A32A5" w:rsidRDefault="000A32A5" w:rsidP="000A32A5">
      <w:pPr>
        <w:pStyle w:val="a3"/>
        <w:suppressAutoHyphens/>
        <w:ind w:firstLine="567"/>
        <w:rPr>
          <w:sz w:val="28"/>
          <w:szCs w:val="28"/>
        </w:rPr>
      </w:pPr>
      <w:r w:rsidRPr="00CA43D5">
        <w:rPr>
          <w:sz w:val="28"/>
          <w:szCs w:val="28"/>
        </w:rPr>
        <w:t>2. Котировочная заявка</w:t>
      </w:r>
    </w:p>
    <w:p w:rsidR="00B75132" w:rsidRPr="00CA43D5" w:rsidRDefault="00B75132" w:rsidP="000A32A5">
      <w:pPr>
        <w:pStyle w:val="a3"/>
        <w:suppressAutoHyphens/>
        <w:ind w:firstLine="567"/>
        <w:rPr>
          <w:sz w:val="28"/>
          <w:szCs w:val="28"/>
        </w:rPr>
      </w:pPr>
    </w:p>
    <w:p w:rsidR="000A32A5" w:rsidRPr="00C77C72" w:rsidRDefault="000A32A5" w:rsidP="000A32A5">
      <w:pPr>
        <w:pStyle w:val="a3"/>
        <w:suppressAutoHyphens/>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AC450F">
      <w:pPr>
        <w:pStyle w:val="a3"/>
        <w:suppressAutoHyphens/>
        <w:ind w:firstLine="567"/>
        <w:jc w:val="both"/>
        <w:rPr>
          <w:b w:val="0"/>
          <w:sz w:val="28"/>
          <w:szCs w:val="28"/>
        </w:rPr>
      </w:pPr>
      <w:r>
        <w:rPr>
          <w:b w:val="0"/>
          <w:sz w:val="28"/>
          <w:szCs w:val="28"/>
        </w:rPr>
        <w:t xml:space="preserve">2.2. </w:t>
      </w:r>
      <w:r w:rsidRPr="00CD1884">
        <w:rPr>
          <w:b w:val="0"/>
          <w:sz w:val="28"/>
          <w:szCs w:val="28"/>
        </w:rPr>
        <w:t>Участник</w:t>
      </w:r>
      <w:r w:rsidR="00CD1884">
        <w:rPr>
          <w:b w:val="0"/>
          <w:sz w:val="28"/>
          <w:szCs w:val="28"/>
        </w:rPr>
        <w:t xml:space="preserve">, </w:t>
      </w:r>
      <w:r w:rsidRPr="00CD1884">
        <w:rPr>
          <w:b w:val="0"/>
          <w:sz w:val="28"/>
          <w:szCs w:val="28"/>
        </w:rPr>
        <w:t>вправе подать только одну котировочную заявку. Внесение изменен</w:t>
      </w:r>
      <w:r w:rsidRPr="00F14E91">
        <w:rPr>
          <w:b w:val="0"/>
          <w:sz w:val="28"/>
          <w:szCs w:val="28"/>
        </w:rPr>
        <w:t>ий в котировочную заявку не допускается. В случае если Участник подает более одной котировочной заявки</w:t>
      </w:r>
      <w:r w:rsidR="00AC450F">
        <w:rPr>
          <w:b w:val="0"/>
          <w:sz w:val="28"/>
          <w:szCs w:val="28"/>
        </w:rPr>
        <w:t xml:space="preserve">, </w:t>
      </w:r>
      <w:r w:rsidRPr="00F14E91">
        <w:rPr>
          <w:b w:val="0"/>
          <w:sz w:val="28"/>
          <w:szCs w:val="28"/>
        </w:rPr>
        <w:t>а ранее поданные</w:t>
      </w:r>
      <w:r w:rsidRPr="0060769D">
        <w:rPr>
          <w:b w:val="0"/>
          <w:sz w:val="28"/>
          <w:szCs w:val="28"/>
        </w:rPr>
        <w:t xml:space="preserve"> им котировочные заявки не отозваны, все котировочные заявки, предоставленные Участником, отклоняются.</w:t>
      </w:r>
    </w:p>
    <w:p w:rsidR="000A32A5" w:rsidRPr="0060769D" w:rsidRDefault="000A32A5" w:rsidP="000A32A5">
      <w:pPr>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0A32A5">
      <w:pPr>
        <w:pStyle w:val="a3"/>
        <w:suppressAutoHyphens/>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CD1884" w:rsidRDefault="000A32A5" w:rsidP="000A32A5">
      <w:pPr>
        <w:pStyle w:val="a3"/>
        <w:suppressAutoHyphens/>
        <w:ind w:firstLine="567"/>
        <w:jc w:val="both"/>
        <w:rPr>
          <w:color w:val="auto"/>
          <w:sz w:val="28"/>
          <w:szCs w:val="28"/>
        </w:rPr>
      </w:pPr>
      <w:r w:rsidRPr="00C77C72">
        <w:rPr>
          <w:b w:val="0"/>
          <w:sz w:val="28"/>
          <w:szCs w:val="28"/>
        </w:rPr>
        <w:t>2.5</w:t>
      </w:r>
      <w:r w:rsidRPr="00DB5EE1">
        <w:rPr>
          <w:b w:val="0"/>
          <w:sz w:val="28"/>
          <w:szCs w:val="28"/>
        </w:rPr>
        <w:t>. Котировочная заявк</w:t>
      </w:r>
      <w:r w:rsidR="00AA7594" w:rsidRPr="00DB5EE1">
        <w:rPr>
          <w:b w:val="0"/>
          <w:sz w:val="28"/>
          <w:szCs w:val="28"/>
        </w:rPr>
        <w:t>а должна быть представлена д</w:t>
      </w:r>
      <w:r w:rsidR="00BC55A8">
        <w:rPr>
          <w:b w:val="0"/>
          <w:sz w:val="28"/>
          <w:szCs w:val="28"/>
        </w:rPr>
        <w:t>о 10</w:t>
      </w:r>
      <w:r w:rsidRPr="00DB5EE1">
        <w:rPr>
          <w:b w:val="0"/>
          <w:sz w:val="28"/>
          <w:szCs w:val="28"/>
        </w:rPr>
        <w:t xml:space="preserve">-00 часов </w:t>
      </w:r>
      <w:r w:rsidRPr="00CD1884">
        <w:rPr>
          <w:i/>
          <w:sz w:val="28"/>
          <w:szCs w:val="28"/>
        </w:rPr>
        <w:t>московского</w:t>
      </w:r>
      <w:r w:rsidRPr="00CD1884">
        <w:rPr>
          <w:b w:val="0"/>
          <w:sz w:val="28"/>
          <w:szCs w:val="28"/>
        </w:rPr>
        <w:t xml:space="preserve"> времени </w:t>
      </w:r>
      <w:r w:rsidR="00510742" w:rsidRPr="008C5919">
        <w:rPr>
          <w:sz w:val="28"/>
          <w:szCs w:val="28"/>
        </w:rPr>
        <w:t>«</w:t>
      </w:r>
      <w:r w:rsidR="00CF51F5">
        <w:rPr>
          <w:sz w:val="28"/>
          <w:szCs w:val="28"/>
        </w:rPr>
        <w:t>04</w:t>
      </w:r>
      <w:r w:rsidR="00510742" w:rsidRPr="008C5919">
        <w:rPr>
          <w:sz w:val="28"/>
          <w:szCs w:val="28"/>
        </w:rPr>
        <w:t xml:space="preserve">» </w:t>
      </w:r>
      <w:r w:rsidR="00FF2CB0">
        <w:rPr>
          <w:sz w:val="28"/>
          <w:szCs w:val="28"/>
        </w:rPr>
        <w:t>августа</w:t>
      </w:r>
      <w:r w:rsidR="00510742" w:rsidRPr="008C5919">
        <w:rPr>
          <w:sz w:val="28"/>
          <w:szCs w:val="28"/>
        </w:rPr>
        <w:t xml:space="preserve"> 2020г. </w:t>
      </w:r>
      <w:r w:rsidRPr="00CD1884">
        <w:rPr>
          <w:b w:val="0"/>
          <w:sz w:val="28"/>
          <w:szCs w:val="28"/>
        </w:rPr>
        <w:t xml:space="preserve">по адресу: </w:t>
      </w:r>
      <w:r w:rsidR="00CD1884" w:rsidRPr="00CD1884">
        <w:rPr>
          <w:color w:val="auto"/>
          <w:sz w:val="28"/>
          <w:szCs w:val="28"/>
        </w:rPr>
        <w:t>105005, г. Москва, набережная Академика Туполева, дом 15, корпус, 2, офис 27</w:t>
      </w:r>
      <w:r w:rsidR="00CD1884">
        <w:rPr>
          <w:color w:val="auto"/>
          <w:sz w:val="28"/>
          <w:szCs w:val="28"/>
        </w:rPr>
        <w:t xml:space="preserve">. </w:t>
      </w:r>
    </w:p>
    <w:p w:rsidR="000A32A5" w:rsidRPr="00C77C72" w:rsidRDefault="000A32A5" w:rsidP="000A32A5">
      <w:pPr>
        <w:pStyle w:val="a3"/>
        <w:suppressAutoHyphens/>
        <w:ind w:firstLine="567"/>
        <w:jc w:val="both"/>
        <w:rPr>
          <w:b w:val="0"/>
          <w:sz w:val="28"/>
          <w:szCs w:val="28"/>
        </w:rPr>
      </w:pPr>
      <w:r w:rsidRPr="00CD1884">
        <w:rPr>
          <w:b w:val="0"/>
          <w:sz w:val="28"/>
          <w:szCs w:val="28"/>
        </w:rPr>
        <w:t>2.6. Котировочная</w:t>
      </w:r>
      <w:r w:rsidRPr="00C77C72">
        <w:rPr>
          <w:b w:val="0"/>
          <w:sz w:val="28"/>
          <w:szCs w:val="28"/>
        </w:rPr>
        <w:t xml:space="preserve"> заявка, полученная после указанного в пункте 2.5. срока, не вскрывается и возврату не подлежит.</w:t>
      </w:r>
    </w:p>
    <w:p w:rsidR="000A32A5" w:rsidRPr="00C77C72" w:rsidRDefault="000A32A5" w:rsidP="000A32A5">
      <w:pPr>
        <w:pStyle w:val="a3"/>
        <w:suppressAutoHyphens/>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0A32A5">
      <w:pPr>
        <w:pStyle w:val="a3"/>
        <w:suppressAutoHyphens/>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0A32A5">
      <w:pPr>
        <w:pStyle w:val="a3"/>
        <w:suppressAutoHyphens/>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0A32A5">
      <w:pPr>
        <w:pStyle w:val="a3"/>
        <w:suppressAutoHyphens/>
        <w:ind w:firstLine="567"/>
        <w:jc w:val="both"/>
        <w:rPr>
          <w:b w:val="0"/>
          <w:sz w:val="28"/>
          <w:szCs w:val="28"/>
        </w:rPr>
      </w:pPr>
      <w:r>
        <w:rPr>
          <w:b w:val="0"/>
          <w:sz w:val="28"/>
          <w:szCs w:val="28"/>
        </w:rPr>
        <w:t>2.10. Участник</w:t>
      </w:r>
      <w:r w:rsidRPr="00C77C72">
        <w:rPr>
          <w:b w:val="0"/>
          <w:sz w:val="28"/>
          <w:szCs w:val="28"/>
        </w:rPr>
        <w:t xml:space="preserve"> вправе отозвать  поданную котировочную заявку в любое время до истечения срока подачи котировочных заявок.</w:t>
      </w:r>
    </w:p>
    <w:p w:rsidR="000A32A5" w:rsidRPr="00E71A03" w:rsidRDefault="000A32A5" w:rsidP="000A32A5">
      <w:pPr>
        <w:pStyle w:val="a3"/>
        <w:suppressAutoHyphens/>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0A32A5">
      <w:pPr>
        <w:pStyle w:val="a3"/>
        <w:suppressAutoHyphens/>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BC55A8" w:rsidRDefault="000A32A5" w:rsidP="004E2C11">
      <w:pPr>
        <w:ind w:firstLine="567"/>
        <w:jc w:val="both"/>
        <w:rPr>
          <w:b/>
          <w:szCs w:val="28"/>
        </w:rPr>
      </w:pPr>
      <w:r w:rsidRPr="00E71A03">
        <w:rPr>
          <w:color w:val="000000" w:themeColor="text1"/>
          <w:szCs w:val="28"/>
        </w:rPr>
        <w:t xml:space="preserve">- заявка на участие в запросе котировок </w:t>
      </w:r>
      <w:r w:rsidRPr="00CD1884">
        <w:rPr>
          <w:color w:val="000000" w:themeColor="text1"/>
          <w:szCs w:val="28"/>
        </w:rPr>
        <w:t xml:space="preserve">цен </w:t>
      </w:r>
      <w:r w:rsidR="00510742" w:rsidRPr="008C5919">
        <w:rPr>
          <w:color w:val="000000" w:themeColor="text1"/>
          <w:szCs w:val="28"/>
        </w:rPr>
        <w:t xml:space="preserve">№ </w:t>
      </w:r>
      <w:r w:rsidR="00FF2CB0">
        <w:rPr>
          <w:b/>
          <w:szCs w:val="28"/>
        </w:rPr>
        <w:t>42</w:t>
      </w:r>
      <w:r w:rsidR="00510742" w:rsidRPr="008C5919">
        <w:rPr>
          <w:szCs w:val="28"/>
        </w:rPr>
        <w:t>/</w:t>
      </w:r>
      <w:r w:rsidR="00510742" w:rsidRPr="008C5919">
        <w:rPr>
          <w:b/>
          <w:szCs w:val="28"/>
        </w:rPr>
        <w:t>ЗК-АО «ВРМ»/2020</w:t>
      </w:r>
    </w:p>
    <w:p w:rsidR="000A32A5" w:rsidRPr="00C77C72" w:rsidRDefault="00BC55A8" w:rsidP="004E2C11">
      <w:pPr>
        <w:jc w:val="both"/>
        <w:rPr>
          <w:b/>
          <w:szCs w:val="28"/>
        </w:rPr>
      </w:pPr>
      <w:r>
        <w:rPr>
          <w:b/>
          <w:szCs w:val="28"/>
        </w:rPr>
        <w:t xml:space="preserve">        </w:t>
      </w:r>
      <w:r w:rsidR="000A32A5" w:rsidRPr="00C77C72">
        <w:rPr>
          <w:szCs w:val="28"/>
        </w:rPr>
        <w:t>2.12. Доку</w:t>
      </w:r>
      <w:r w:rsidR="000A32A5">
        <w:rPr>
          <w:szCs w:val="28"/>
        </w:rPr>
        <w:t xml:space="preserve">менты, представленные в составе </w:t>
      </w:r>
      <w:r w:rsidR="000A32A5" w:rsidRPr="00C77C72">
        <w:rPr>
          <w:szCs w:val="28"/>
        </w:rPr>
        <w:t xml:space="preserve">конверта, должны быть прошиты вместе с описью документов, скреплены печатью и заверены подписью уполномоченного лица </w:t>
      </w:r>
      <w:r w:rsidR="000A32A5" w:rsidRPr="0028602C">
        <w:rPr>
          <w:color w:val="000000" w:themeColor="text1"/>
          <w:szCs w:val="28"/>
        </w:rPr>
        <w:t>участника. В</w:t>
      </w:r>
      <w:r w:rsidR="000A32A5" w:rsidRPr="00C77C72">
        <w:rPr>
          <w:szCs w:val="28"/>
        </w:rPr>
        <w:t>се листы котировочной заявки должны быть пронумерованы.</w:t>
      </w:r>
    </w:p>
    <w:p w:rsidR="000A32A5" w:rsidRPr="00C77C72" w:rsidRDefault="000A32A5" w:rsidP="000A32A5">
      <w:pPr>
        <w:pStyle w:val="a3"/>
        <w:suppressAutoHyphens/>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0A32A5">
      <w:pPr>
        <w:pStyle w:val="a3"/>
        <w:suppressAutoHyphens/>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0A32A5">
      <w:pPr>
        <w:pStyle w:val="a3"/>
        <w:suppressAutoHyphens/>
        <w:jc w:val="both"/>
        <w:rPr>
          <w:b w:val="0"/>
          <w:sz w:val="28"/>
          <w:szCs w:val="28"/>
        </w:rPr>
      </w:pPr>
      <w:r>
        <w:rPr>
          <w:b w:val="0"/>
          <w:i/>
          <w:sz w:val="28"/>
          <w:szCs w:val="28"/>
        </w:rPr>
        <w:t xml:space="preserve">       </w:t>
      </w:r>
      <w:r w:rsidR="00BC55A8">
        <w:rPr>
          <w:b w:val="0"/>
          <w:i/>
          <w:sz w:val="28"/>
          <w:szCs w:val="28"/>
        </w:rPr>
        <w:t xml:space="preserve"> </w:t>
      </w: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0A32A5">
      <w:pPr>
        <w:pStyle w:val="a3"/>
        <w:suppressAutoHyphens/>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№1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E71A03" w:rsidRDefault="000A32A5" w:rsidP="000A32A5">
      <w:pPr>
        <w:pStyle w:val="a3"/>
        <w:suppressAutoHyphens/>
        <w:ind w:firstLine="426"/>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E71A03" w:rsidRDefault="000A32A5" w:rsidP="000A32A5">
      <w:pPr>
        <w:ind w:firstLine="426"/>
        <w:jc w:val="both"/>
        <w:rPr>
          <w:b/>
          <w:color w:val="000000" w:themeColor="text1"/>
          <w:szCs w:val="28"/>
        </w:rPr>
      </w:pPr>
      <w:r w:rsidRPr="00E71A03">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w:t>
      </w:r>
      <w:r w:rsidR="00983176">
        <w:rPr>
          <w:color w:val="000000" w:themeColor="text1"/>
          <w:szCs w:val="28"/>
        </w:rPr>
        <w:t>стника по запросу котировок цен</w:t>
      </w:r>
      <w:r w:rsidRPr="00D80957">
        <w:rPr>
          <w:color w:val="000000" w:themeColor="text1"/>
          <w:szCs w:val="28"/>
        </w:rPr>
        <w:t xml:space="preserve"> </w:t>
      </w:r>
      <w:r w:rsidR="00510742" w:rsidRPr="008C5919">
        <w:rPr>
          <w:color w:val="000000" w:themeColor="text1"/>
          <w:szCs w:val="28"/>
        </w:rPr>
        <w:t xml:space="preserve">№ </w:t>
      </w:r>
      <w:r w:rsidR="00FF2CB0">
        <w:rPr>
          <w:b/>
          <w:szCs w:val="28"/>
        </w:rPr>
        <w:t>42</w:t>
      </w:r>
      <w:r w:rsidR="00510742" w:rsidRPr="008C5919">
        <w:rPr>
          <w:szCs w:val="28"/>
        </w:rPr>
        <w:t>/</w:t>
      </w:r>
      <w:r w:rsidR="00510742" w:rsidRPr="008C5919">
        <w:rPr>
          <w:b/>
          <w:szCs w:val="28"/>
        </w:rPr>
        <w:t>ЗК-АО «ВРМ»/2020</w:t>
      </w:r>
      <w:r w:rsidR="00510742" w:rsidRPr="008C5919">
        <w:rPr>
          <w:color w:val="000000" w:themeColor="text1"/>
          <w:szCs w:val="28"/>
        </w:rPr>
        <w:t xml:space="preserve"> </w:t>
      </w:r>
      <w:r w:rsidR="00BC55A8" w:rsidRPr="004A416E">
        <w:rPr>
          <w:szCs w:val="28"/>
        </w:rPr>
        <w:t xml:space="preserve"> </w:t>
      </w:r>
      <w:r w:rsidR="00BC55A8">
        <w:rPr>
          <w:b/>
          <w:szCs w:val="28"/>
        </w:rPr>
        <w:t>(</w:t>
      </w:r>
      <w:r w:rsidRPr="002F0461">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0A32A5">
      <w:pPr>
        <w:pStyle w:val="a7"/>
        <w:widowControl w:val="0"/>
        <w:autoSpaceDE w:val="0"/>
        <w:autoSpaceDN w:val="0"/>
        <w:adjustRightInd w:val="0"/>
        <w:ind w:left="0"/>
        <w:jc w:val="both"/>
        <w:rPr>
          <w:bCs/>
          <w:color w:val="000000" w:themeColor="text1"/>
          <w:szCs w:val="28"/>
        </w:rPr>
      </w:pPr>
      <w:r w:rsidRPr="00E71A03">
        <w:rPr>
          <w:color w:val="000000" w:themeColor="text1"/>
          <w:szCs w:val="28"/>
        </w:rPr>
        <w:t xml:space="preserve">      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0A32A5">
      <w:pPr>
        <w:pStyle w:val="a7"/>
        <w:widowControl w:val="0"/>
        <w:autoSpaceDE w:val="0"/>
        <w:autoSpaceDN w:val="0"/>
        <w:adjustRightInd w:val="0"/>
        <w:ind w:left="0" w:firstLine="426"/>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  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013995">
        <w:rPr>
          <w:b w:val="0"/>
          <w:color w:val="000000" w:themeColor="text1"/>
          <w:sz w:val="28"/>
          <w:szCs w:val="28"/>
        </w:rPr>
        <w:t>предоставляет каждое юридическое лицо, выступающее на стороне одного участника;</w:t>
      </w:r>
    </w:p>
    <w:p w:rsidR="000A32A5" w:rsidRPr="00E71A03" w:rsidRDefault="000A32A5" w:rsidP="00013995">
      <w:pPr>
        <w:pStyle w:val="a3"/>
        <w:suppressAutoHyphens/>
        <w:ind w:firstLine="284"/>
        <w:jc w:val="both"/>
        <w:rPr>
          <w:b w:val="0"/>
          <w:color w:val="000000" w:themeColor="text1"/>
          <w:sz w:val="28"/>
          <w:szCs w:val="28"/>
        </w:rPr>
      </w:pPr>
      <w:r w:rsidRPr="00E71A03">
        <w:rPr>
          <w:b w:val="0"/>
          <w:color w:val="000000" w:themeColor="text1"/>
          <w:sz w:val="28"/>
          <w:szCs w:val="28"/>
        </w:rPr>
        <w:t xml:space="preserve">8) копию паспорта физического лица, </w:t>
      </w:r>
      <w:r w:rsidRPr="00E71A03">
        <w:rPr>
          <w:rFonts w:eastAsia="MS Mincho"/>
          <w:b w:val="0"/>
          <w:color w:val="000000" w:themeColor="text1"/>
          <w:sz w:val="28"/>
          <w:szCs w:val="20"/>
        </w:rPr>
        <w:t xml:space="preserve">страхового свидетельства государственного пенсионного страхования </w:t>
      </w:r>
      <w:r w:rsidRPr="00E71A03">
        <w:rPr>
          <w:b w:val="0"/>
          <w:color w:val="000000" w:themeColor="text1"/>
          <w:sz w:val="28"/>
          <w:szCs w:val="28"/>
        </w:rPr>
        <w:t>(заверенную подписью участника);</w:t>
      </w:r>
    </w:p>
    <w:p w:rsidR="000A32A5" w:rsidRPr="00E71A03" w:rsidRDefault="00C17ECF" w:rsidP="00C17ECF">
      <w:pPr>
        <w:pStyle w:val="a3"/>
        <w:suppressAutoHyphens/>
        <w:jc w:val="both"/>
        <w:rPr>
          <w:b w:val="0"/>
          <w:color w:val="000000" w:themeColor="text1"/>
          <w:sz w:val="28"/>
          <w:szCs w:val="28"/>
        </w:rPr>
      </w:pPr>
      <w:r>
        <w:rPr>
          <w:b w:val="0"/>
          <w:color w:val="000000" w:themeColor="text1"/>
          <w:szCs w:val="28"/>
        </w:rPr>
        <w:t xml:space="preserve">    </w:t>
      </w:r>
      <w:r w:rsidR="000A32A5" w:rsidRPr="00C17ECF">
        <w:rPr>
          <w:b w:val="0"/>
          <w:color w:val="000000" w:themeColor="text1"/>
          <w:sz w:val="28"/>
          <w:szCs w:val="28"/>
        </w:rPr>
        <w:t>9)</w:t>
      </w:r>
      <w:r w:rsidR="000A32A5" w:rsidRPr="00E71A03">
        <w:rPr>
          <w:color w:val="000000" w:themeColor="text1"/>
          <w:szCs w:val="28"/>
        </w:rPr>
        <w:t xml:space="preserve"> </w:t>
      </w:r>
      <w:r w:rsidR="000A32A5" w:rsidRPr="00E71A03">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E71A03" w:rsidRDefault="00C17ECF" w:rsidP="00C17ECF">
      <w:pPr>
        <w:pStyle w:val="a3"/>
        <w:tabs>
          <w:tab w:val="left" w:pos="426"/>
        </w:tabs>
        <w:suppressAutoHyphens/>
        <w:jc w:val="both"/>
        <w:rPr>
          <w:b w:val="0"/>
          <w:color w:val="000000" w:themeColor="text1"/>
          <w:sz w:val="28"/>
          <w:szCs w:val="28"/>
        </w:rPr>
      </w:pPr>
      <w:r>
        <w:rPr>
          <w:b w:val="0"/>
          <w:color w:val="000000" w:themeColor="text1"/>
          <w:sz w:val="28"/>
          <w:szCs w:val="28"/>
        </w:rPr>
        <w:t xml:space="preserve">   </w:t>
      </w:r>
      <w:r w:rsidR="000A32A5" w:rsidRPr="00C17ECF">
        <w:rPr>
          <w:b w:val="0"/>
          <w:color w:val="000000" w:themeColor="text1"/>
          <w:sz w:val="28"/>
          <w:szCs w:val="28"/>
        </w:rPr>
        <w:t>10)</w:t>
      </w:r>
      <w:r w:rsidR="000A32A5" w:rsidRPr="00E71A03">
        <w:rPr>
          <w:b w:val="0"/>
          <w:color w:val="000000" w:themeColor="text1"/>
          <w:szCs w:val="28"/>
        </w:rPr>
        <w:t xml:space="preserve"> б</w:t>
      </w:r>
      <w:r w:rsidR="000A32A5" w:rsidRPr="00E71A03">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AA7594">
        <w:rPr>
          <w:b w:val="0"/>
          <w:color w:val="000000" w:themeColor="text1"/>
          <w:sz w:val="28"/>
          <w:szCs w:val="28"/>
        </w:rPr>
        <w:t>201</w:t>
      </w:r>
      <w:r w:rsidR="00510742">
        <w:rPr>
          <w:b w:val="0"/>
          <w:color w:val="000000" w:themeColor="text1"/>
          <w:sz w:val="28"/>
          <w:szCs w:val="28"/>
        </w:rPr>
        <w:t>9</w:t>
      </w:r>
      <w:r w:rsidR="000A32A5" w:rsidRPr="00E71A03">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0A32A5">
      <w:pPr>
        <w:pStyle w:val="a7"/>
        <w:widowControl w:val="0"/>
        <w:autoSpaceDE w:val="0"/>
        <w:autoSpaceDN w:val="0"/>
        <w:adjustRightInd w:val="0"/>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0A32A5">
      <w:pPr>
        <w:pStyle w:val="a7"/>
        <w:widowControl w:val="0"/>
        <w:autoSpaceDE w:val="0"/>
        <w:autoSpaceDN w:val="0"/>
        <w:adjustRightInd w:val="0"/>
        <w:ind w:left="0" w:firstLine="426"/>
        <w:jc w:val="both"/>
        <w:rPr>
          <w:bCs/>
          <w:color w:val="000000" w:themeColor="text1"/>
          <w:szCs w:val="28"/>
        </w:rPr>
      </w:pPr>
      <w:r w:rsidRPr="00E71A03">
        <w:rPr>
          <w:bCs/>
          <w:color w:val="000000" w:themeColor="text1"/>
          <w:szCs w:val="28"/>
        </w:rPr>
        <w:t xml:space="preserve"> 12) справку о среднесписочной численности работников</w:t>
      </w:r>
      <w:r w:rsidRPr="00E71A03">
        <w:rPr>
          <w:color w:val="000000" w:themeColor="text1"/>
        </w:rPr>
        <w:t xml:space="preserve"> (копия, заверенная участником)</w:t>
      </w:r>
      <w:r w:rsidRPr="00E71A03">
        <w:rPr>
          <w:bCs/>
          <w:color w:val="000000" w:themeColor="text1"/>
          <w:szCs w:val="28"/>
        </w:rPr>
        <w:t>;</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bCs w:val="0"/>
          <w:color w:val="000000" w:themeColor="text1"/>
          <w:sz w:val="28"/>
          <w:szCs w:val="28"/>
        </w:rPr>
        <w:t xml:space="preserve"> 13)</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0A32A5">
      <w:pPr>
        <w:pStyle w:val="a3"/>
        <w:suppressAutoHyphens/>
        <w:jc w:val="both"/>
        <w:rPr>
          <w:b w:val="0"/>
          <w:color w:val="000000" w:themeColor="text1"/>
          <w:sz w:val="28"/>
          <w:szCs w:val="28"/>
        </w:rPr>
      </w:pPr>
      <w:r w:rsidRPr="00E71A03">
        <w:rPr>
          <w:b w:val="0"/>
          <w:color w:val="000000" w:themeColor="text1"/>
          <w:sz w:val="28"/>
        </w:rPr>
        <w:t xml:space="preserve">       14)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C17ECF">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ИФНС, отправку в ИФНС налоговой отчетности).</w:t>
      </w:r>
    </w:p>
    <w:p w:rsidR="000A32A5" w:rsidRPr="00E71A03" w:rsidRDefault="000A32A5" w:rsidP="000A32A5">
      <w:pPr>
        <w:pStyle w:val="a3"/>
        <w:tabs>
          <w:tab w:val="num" w:pos="1418"/>
        </w:tabs>
        <w:suppressAutoHyphens/>
        <w:ind w:firstLine="426"/>
        <w:jc w:val="both"/>
        <w:rPr>
          <w:b w:val="0"/>
          <w:color w:val="000000" w:themeColor="text1"/>
          <w:sz w:val="28"/>
        </w:rPr>
      </w:pPr>
      <w:r w:rsidRPr="00E71A03">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E71A03">
        <w:rPr>
          <w:b w:val="0"/>
          <w:color w:val="000000" w:themeColor="text1"/>
          <w:sz w:val="28"/>
        </w:rPr>
        <w:t>(копию, заверенную участником);</w:t>
      </w:r>
    </w:p>
    <w:p w:rsidR="000A32A5" w:rsidRPr="00E71A03" w:rsidRDefault="000A32A5" w:rsidP="000A32A5">
      <w:pPr>
        <w:pStyle w:val="a3"/>
        <w:tabs>
          <w:tab w:val="left" w:pos="426"/>
        </w:tabs>
        <w:suppressAutoHyphens/>
        <w:jc w:val="both"/>
        <w:rPr>
          <w:b w:val="0"/>
          <w:color w:val="000000" w:themeColor="text1"/>
          <w:sz w:val="28"/>
          <w:szCs w:val="28"/>
        </w:rPr>
      </w:pPr>
      <w:r w:rsidRPr="00E71A03">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w:t>
      </w:r>
      <w:r w:rsidRPr="006E029E">
        <w:rPr>
          <w:b w:val="0"/>
          <w:color w:val="000000" w:themeColor="text1"/>
          <w:sz w:val="28"/>
          <w:szCs w:val="28"/>
        </w:rPr>
        <w:t>рабочих</w:t>
      </w:r>
      <w:r w:rsidRPr="00E71A03">
        <w:rPr>
          <w:b w:val="0"/>
          <w:color w:val="000000" w:themeColor="text1"/>
          <w:sz w:val="28"/>
          <w:szCs w:val="28"/>
        </w:rPr>
        <w:t xml:space="preserve"> дней до даты подачи котировочной заявки,  налоговыми органами по форме, утвержденной Приказом ФНС России </w:t>
      </w:r>
      <w:r w:rsidR="00A53BC4" w:rsidRPr="00D80377">
        <w:rPr>
          <w:rFonts w:eastAsia="Calibri"/>
          <w:b w:val="0"/>
          <w:color w:val="000000" w:themeColor="text1"/>
          <w:sz w:val="28"/>
          <w:szCs w:val="28"/>
          <w:lang w:eastAsia="en-US"/>
        </w:rPr>
        <w:t>от 20.01.2017 N ММВ-7-8/20@,</w:t>
      </w:r>
      <w:r w:rsidR="00A53BC4" w:rsidRPr="0032151A">
        <w:rPr>
          <w:rFonts w:eastAsia="Calibri"/>
          <w:i/>
          <w:color w:val="auto"/>
          <w:lang w:eastAsia="en-US"/>
        </w:rPr>
        <w:t xml:space="preserve"> </w:t>
      </w:r>
      <w:r w:rsidR="00A53BC4" w:rsidRPr="0032151A">
        <w:rPr>
          <w:b w:val="0"/>
          <w:color w:val="auto"/>
          <w:sz w:val="28"/>
          <w:szCs w:val="28"/>
        </w:rPr>
        <w:t xml:space="preserve"> </w:t>
      </w:r>
      <w:r w:rsidRPr="00E71A03">
        <w:rPr>
          <w:b w:val="0"/>
          <w:color w:val="000000" w:themeColor="text1"/>
          <w:sz w:val="28"/>
          <w:szCs w:val="28"/>
        </w:rPr>
        <w:t>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Default="000A32A5" w:rsidP="00C17ECF">
      <w:pPr>
        <w:pStyle w:val="a3"/>
        <w:suppressAutoHyphens/>
        <w:ind w:firstLine="1276"/>
        <w:jc w:val="both"/>
        <w:rPr>
          <w:b w:val="0"/>
          <w:color w:val="000000" w:themeColor="text1"/>
          <w:sz w:val="28"/>
          <w:szCs w:val="28"/>
        </w:rPr>
      </w:pPr>
      <w:r w:rsidRPr="00E71A03">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(оригинал либо нотариально заверенная копия).</w:t>
      </w:r>
      <w:r w:rsidR="00C17ECF" w:rsidRPr="00C17ECF">
        <w:rPr>
          <w:b w:val="0"/>
          <w:color w:val="000000" w:themeColor="text1"/>
          <w:sz w:val="28"/>
          <w:szCs w:val="28"/>
        </w:rPr>
        <w:t xml:space="preserve"> </w:t>
      </w:r>
    </w:p>
    <w:p w:rsidR="00C17ECF" w:rsidRPr="008B004E" w:rsidRDefault="00C17ECF" w:rsidP="00C17ECF">
      <w:pPr>
        <w:pStyle w:val="a3"/>
        <w:suppressAutoHyphens/>
        <w:ind w:firstLine="1276"/>
        <w:jc w:val="both"/>
        <w:rPr>
          <w:color w:val="000000" w:themeColor="text1"/>
          <w:szCs w:val="28"/>
        </w:rPr>
      </w:pPr>
      <w:r w:rsidRPr="008B004E">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r>
        <w:rPr>
          <w:b w:val="0"/>
          <w:color w:val="000000" w:themeColor="text1"/>
          <w:sz w:val="28"/>
          <w:szCs w:val="28"/>
        </w:rPr>
        <w:t>.</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xml:space="preserve">17) </w:t>
      </w:r>
      <w:r w:rsidRPr="00E71A03">
        <w:rPr>
          <w:color w:val="000000" w:themeColor="text1"/>
        </w:rPr>
        <w:t xml:space="preserve"> </w:t>
      </w:r>
      <w:r w:rsidRPr="00E71A03">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E71A03" w:rsidRDefault="000A32A5" w:rsidP="000A32A5">
      <w:pPr>
        <w:pStyle w:val="a3"/>
        <w:suppressAutoHyphens/>
        <w:jc w:val="both"/>
        <w:rPr>
          <w:b w:val="0"/>
          <w:color w:val="000000" w:themeColor="text1"/>
          <w:sz w:val="28"/>
          <w:szCs w:val="28"/>
        </w:rPr>
      </w:pPr>
      <w:r w:rsidRPr="00E71A03">
        <w:rPr>
          <w:b w:val="0"/>
          <w:color w:val="000000" w:themeColor="text1"/>
          <w:sz w:val="28"/>
          <w:szCs w:val="28"/>
        </w:rPr>
        <w:t>или</w:t>
      </w:r>
    </w:p>
    <w:p w:rsidR="000A32A5" w:rsidRDefault="000A32A5" w:rsidP="000A32A5">
      <w:pPr>
        <w:pStyle w:val="a3"/>
        <w:suppressAutoHyphens/>
        <w:jc w:val="both"/>
        <w:rPr>
          <w:b w:val="0"/>
          <w:color w:val="000000" w:themeColor="text1"/>
          <w:sz w:val="28"/>
          <w:szCs w:val="28"/>
        </w:rPr>
      </w:pPr>
      <w:r w:rsidRPr="00E71A03">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rsidR="000A32A5" w:rsidRDefault="000A32A5" w:rsidP="000A32A5">
      <w:pPr>
        <w:pStyle w:val="a3"/>
        <w:suppressAutoHyphens/>
        <w:ind w:firstLine="567"/>
        <w:jc w:val="both"/>
        <w:rPr>
          <w:b w:val="0"/>
          <w:color w:val="FF0000"/>
          <w:sz w:val="28"/>
          <w:szCs w:val="28"/>
        </w:rPr>
      </w:pPr>
    </w:p>
    <w:p w:rsidR="000A32A5" w:rsidRDefault="000A32A5" w:rsidP="000A32A5">
      <w:pPr>
        <w:pStyle w:val="a3"/>
        <w:suppressAutoHyphens/>
        <w:ind w:left="709"/>
        <w:jc w:val="both"/>
        <w:rPr>
          <w:sz w:val="28"/>
          <w:szCs w:val="28"/>
        </w:rPr>
      </w:pPr>
      <w:r w:rsidRPr="00CA43D5">
        <w:rPr>
          <w:sz w:val="28"/>
          <w:szCs w:val="28"/>
        </w:rPr>
        <w:t>3. Финансово-коммерческое предложение</w:t>
      </w:r>
    </w:p>
    <w:p w:rsidR="003865A0" w:rsidRDefault="003865A0" w:rsidP="000A32A5">
      <w:pPr>
        <w:pStyle w:val="a3"/>
        <w:suppressAutoHyphens/>
        <w:ind w:left="709"/>
        <w:jc w:val="both"/>
        <w:rPr>
          <w:sz w:val="28"/>
          <w:szCs w:val="28"/>
        </w:rPr>
      </w:pPr>
    </w:p>
    <w:p w:rsidR="000A32A5" w:rsidRPr="00E71A03" w:rsidRDefault="00FE592F" w:rsidP="000A32A5">
      <w:pPr>
        <w:pStyle w:val="a6"/>
        <w:rPr>
          <w:b/>
          <w:i/>
        </w:rPr>
      </w:pPr>
      <w:r>
        <w:tab/>
      </w:r>
      <w:r w:rsidR="000A32A5" w:rsidRPr="00E71A03">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E71A03" w:rsidRDefault="00FE592F" w:rsidP="000A32A5">
      <w:pPr>
        <w:pStyle w:val="a6"/>
        <w:rPr>
          <w:b/>
          <w:i/>
        </w:rPr>
      </w:pPr>
      <w:r>
        <w:tab/>
      </w:r>
      <w:r w:rsidR="000A32A5" w:rsidRPr="00E71A03">
        <w:t>3.2. Финансово-коммерческое предложение должно быть оформлено в соответствии с приложением №3 к запросу котировок цен.</w:t>
      </w:r>
    </w:p>
    <w:p w:rsidR="000A32A5" w:rsidRPr="00E71A03" w:rsidRDefault="00FE592F" w:rsidP="000A32A5">
      <w:pPr>
        <w:pStyle w:val="a6"/>
        <w:rPr>
          <w:b/>
          <w:i/>
        </w:rPr>
      </w:pPr>
      <w:r>
        <w:tab/>
      </w:r>
      <w:r w:rsidR="000A32A5" w:rsidRPr="00E71A03">
        <w:t>3.3.</w:t>
      </w:r>
      <w:r w:rsidR="00107EA6">
        <w:t xml:space="preserve"> </w:t>
      </w:r>
      <w:r w:rsidR="000A32A5" w:rsidRPr="00E71A03">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t xml:space="preserve">сле запятой и умножается </w:t>
      </w:r>
      <w:r w:rsidR="000A3856" w:rsidRPr="002F0461">
        <w:t>на 1,</w:t>
      </w:r>
      <w:r w:rsidR="00AC30C2">
        <w:t>20</w:t>
      </w:r>
      <w:r w:rsidR="000A32A5" w:rsidRPr="002F0461">
        <w:t xml:space="preserve"> (либо</w:t>
      </w:r>
      <w:r w:rsidR="000A32A5" w:rsidRPr="00E71A03">
        <w:t xml:space="preserve"> иной коэффициент в зависимости от ставки НДС, применяемой в отношении участника).</w:t>
      </w:r>
      <w:r w:rsidR="00107EA6">
        <w:t xml:space="preserve"> </w:t>
      </w:r>
      <w:r w:rsidR="00C17ECF">
        <w:t>В случае изменения налогового законодательства, виды и ставки налогов будут применяться в соответствии с такими изменениями.</w:t>
      </w:r>
    </w:p>
    <w:p w:rsidR="000A32A5" w:rsidRPr="00E71A03" w:rsidRDefault="00FE592F" w:rsidP="000A32A5">
      <w:pPr>
        <w:pStyle w:val="a6"/>
        <w:rPr>
          <w:b/>
          <w:i/>
        </w:rPr>
      </w:pPr>
      <w:r>
        <w:tab/>
      </w:r>
      <w:r w:rsidR="000A32A5" w:rsidRPr="00E71A03">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E71A03" w:rsidRDefault="00FE592F" w:rsidP="000A32A5">
      <w:pPr>
        <w:pStyle w:val="a6"/>
        <w:rPr>
          <w:b/>
          <w:i/>
        </w:rPr>
      </w:pPr>
      <w:r>
        <w:tab/>
      </w:r>
      <w:r w:rsidR="000A32A5" w:rsidRPr="00E71A03">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E71A03" w:rsidRDefault="00FE592F" w:rsidP="000A32A5">
      <w:pPr>
        <w:pStyle w:val="a6"/>
        <w:rPr>
          <w:b/>
          <w:i/>
        </w:rPr>
      </w:pPr>
      <w:r>
        <w:tab/>
      </w:r>
      <w:r w:rsidR="000A32A5" w:rsidRPr="00E71A03">
        <w:t xml:space="preserve">3.6. Предложение участника о цене, содержащееся в финансово-коммерческом предложении, не </w:t>
      </w:r>
      <w:r w:rsidR="00EB37B7">
        <w:t xml:space="preserve">может </w:t>
      </w:r>
      <w:r w:rsidR="000A32A5" w:rsidRPr="00E71A03">
        <w:t>превышать начальную (максимальную) цену договора с учетом и без учета НДС, установленную в запросе котировок цен.</w:t>
      </w:r>
    </w:p>
    <w:p w:rsidR="000A32A5" w:rsidRDefault="000A32A5" w:rsidP="000A32A5">
      <w:pPr>
        <w:pStyle w:val="a3"/>
        <w:suppressAutoHyphens/>
        <w:ind w:right="-2" w:firstLine="567"/>
        <w:jc w:val="both"/>
        <w:rPr>
          <w:b w:val="0"/>
          <w:color w:val="000000" w:themeColor="text1"/>
          <w:sz w:val="28"/>
          <w:szCs w:val="28"/>
        </w:rPr>
      </w:pPr>
      <w:r w:rsidRPr="00E71A03">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Default="000A32A5" w:rsidP="000A32A5">
      <w:pPr>
        <w:pStyle w:val="a3"/>
        <w:suppressAutoHyphens/>
        <w:ind w:right="-2" w:firstLine="567"/>
        <w:jc w:val="both"/>
        <w:rPr>
          <w:sz w:val="28"/>
          <w:szCs w:val="28"/>
        </w:rPr>
      </w:pPr>
    </w:p>
    <w:p w:rsidR="000A32A5" w:rsidRPr="006E6A5B" w:rsidRDefault="003865A0" w:rsidP="000A32A5">
      <w:pPr>
        <w:pStyle w:val="a3"/>
        <w:suppressAutoHyphens/>
        <w:rPr>
          <w:rFonts w:eastAsia="MS Mincho"/>
          <w:iCs/>
          <w:sz w:val="28"/>
          <w:szCs w:val="28"/>
        </w:rPr>
      </w:pPr>
      <w:r>
        <w:rPr>
          <w:sz w:val="28"/>
          <w:szCs w:val="28"/>
        </w:rPr>
        <w:tab/>
      </w:r>
      <w:r w:rsidR="000A32A5" w:rsidRPr="00CA43D5">
        <w:rPr>
          <w:sz w:val="28"/>
          <w:szCs w:val="28"/>
        </w:rPr>
        <w:t xml:space="preserve">4.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E6A5B" w:rsidRDefault="000A32A5" w:rsidP="000A32A5">
      <w:pPr>
        <w:pStyle w:val="a3"/>
        <w:suppressAutoHyphens/>
        <w:ind w:firstLine="567"/>
        <w:jc w:val="both"/>
        <w:rPr>
          <w:rFonts w:eastAsia="MS Mincho"/>
          <w:b w:val="0"/>
          <w:iCs/>
          <w:sz w:val="28"/>
          <w:szCs w:val="28"/>
        </w:rPr>
      </w:pPr>
    </w:p>
    <w:p w:rsidR="000A32A5" w:rsidRPr="006D1ABD" w:rsidRDefault="000A32A5" w:rsidP="000A32A5">
      <w:pPr>
        <w:pStyle w:val="a3"/>
        <w:suppressAutoHyphens/>
        <w:ind w:firstLine="567"/>
        <w:jc w:val="both"/>
        <w:rPr>
          <w:b w:val="0"/>
          <w:color w:val="auto"/>
          <w:sz w:val="28"/>
          <w:szCs w:val="28"/>
        </w:rPr>
      </w:pPr>
      <w:r w:rsidRPr="006E6A5B">
        <w:rPr>
          <w:rFonts w:eastAsia="MS Mincho"/>
          <w:b w:val="0"/>
          <w:iCs/>
          <w:sz w:val="28"/>
          <w:szCs w:val="28"/>
        </w:rPr>
        <w:t xml:space="preserve">4.1. </w:t>
      </w:r>
      <w:r w:rsidRPr="006E6A5B">
        <w:rPr>
          <w:b w:val="0"/>
          <w:sz w:val="28"/>
          <w:szCs w:val="28"/>
        </w:rPr>
        <w:t xml:space="preserve">К </w:t>
      </w:r>
      <w:r w:rsidRPr="006E6A5B">
        <w:rPr>
          <w:rFonts w:eastAsia="MS Mincho"/>
          <w:b w:val="0"/>
          <w:sz w:val="28"/>
          <w:szCs w:val="28"/>
        </w:rPr>
        <w:t>недобросовестным действиям</w:t>
      </w:r>
      <w:r w:rsidRPr="006E6A5B">
        <w:rPr>
          <w:rFonts w:eastAsia="MS Mincho"/>
          <w:b w:val="0"/>
          <w:i/>
          <w:iCs/>
          <w:sz w:val="28"/>
          <w:szCs w:val="28"/>
        </w:rPr>
        <w:t xml:space="preserve"> </w:t>
      </w:r>
      <w:r w:rsidRPr="006E6A5B">
        <w:rPr>
          <w:b w:val="0"/>
          <w:sz w:val="28"/>
          <w:szCs w:val="28"/>
        </w:rPr>
        <w:t>Участник</w:t>
      </w:r>
      <w:r w:rsidRPr="006E6A5B">
        <w:rPr>
          <w:rFonts w:eastAsia="MS Mincho"/>
          <w:b w:val="0"/>
          <w:iCs/>
          <w:sz w:val="28"/>
          <w:szCs w:val="28"/>
        </w:rPr>
        <w:t>а</w:t>
      </w:r>
      <w:r w:rsidRPr="006E6A5B">
        <w:rPr>
          <w:rFonts w:eastAsia="MS Mincho"/>
          <w:b w:val="0"/>
          <w:i/>
          <w:iCs/>
          <w:sz w:val="28"/>
          <w:szCs w:val="28"/>
        </w:rPr>
        <w:t xml:space="preserve"> </w:t>
      </w:r>
      <w:r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A32A5" w:rsidP="000A32A5">
      <w:pPr>
        <w:pStyle w:val="a3"/>
        <w:suppressAutoHyphens/>
        <w:ind w:firstLine="567"/>
        <w:jc w:val="both"/>
        <w:rPr>
          <w:b w:val="0"/>
          <w:color w:val="auto"/>
          <w:sz w:val="28"/>
          <w:szCs w:val="28"/>
        </w:rPr>
      </w:pPr>
      <w:r w:rsidRPr="006D1ABD">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0A32A5">
      <w:pPr>
        <w:pStyle w:val="a3"/>
        <w:suppressAutoHyphens/>
        <w:ind w:firstLine="567"/>
        <w:jc w:val="both"/>
        <w:rPr>
          <w:sz w:val="28"/>
          <w:szCs w:val="28"/>
        </w:rPr>
      </w:pPr>
    </w:p>
    <w:p w:rsidR="000A32A5" w:rsidRPr="00823999" w:rsidRDefault="000A32A5" w:rsidP="000A32A5">
      <w:pPr>
        <w:pStyle w:val="a3"/>
        <w:suppressAutoHyphens/>
        <w:ind w:firstLine="567"/>
        <w:jc w:val="both"/>
        <w:rPr>
          <w:sz w:val="28"/>
          <w:szCs w:val="28"/>
        </w:rPr>
      </w:pPr>
      <w:r w:rsidRPr="00823999">
        <w:rPr>
          <w:sz w:val="28"/>
          <w:szCs w:val="28"/>
        </w:rPr>
        <w:t>5.  Рассмотрение котировочных заявок и подведение итогов запроса котировок цен</w:t>
      </w:r>
    </w:p>
    <w:p w:rsidR="000A32A5" w:rsidRPr="0063108A" w:rsidRDefault="000A32A5" w:rsidP="000A32A5">
      <w:pPr>
        <w:ind w:firstLine="567"/>
        <w:jc w:val="both"/>
        <w:rPr>
          <w:szCs w:val="28"/>
        </w:rPr>
      </w:pPr>
      <w:r>
        <w:rPr>
          <w:szCs w:val="28"/>
        </w:rPr>
        <w:t>5</w:t>
      </w:r>
      <w:r w:rsidRPr="00E53E11">
        <w:rPr>
          <w:szCs w:val="28"/>
        </w:rPr>
        <w:t xml:space="preserve">.1. </w:t>
      </w:r>
      <w:r w:rsidRPr="0063108A">
        <w:rPr>
          <w:szCs w:val="28"/>
        </w:rPr>
        <w:t>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510742" w:rsidRDefault="000A32A5" w:rsidP="00510742">
      <w:pPr>
        <w:tabs>
          <w:tab w:val="left" w:pos="7230"/>
        </w:tabs>
        <w:jc w:val="both"/>
        <w:rPr>
          <w:b/>
          <w:szCs w:val="28"/>
        </w:rPr>
      </w:pPr>
      <w:r>
        <w:rPr>
          <w:szCs w:val="28"/>
        </w:rPr>
        <w:t xml:space="preserve">        5</w:t>
      </w:r>
      <w:r w:rsidRPr="00E53E11">
        <w:rPr>
          <w:szCs w:val="28"/>
        </w:rPr>
        <w:t xml:space="preserve">.2. </w:t>
      </w:r>
      <w:r w:rsidRPr="00DB5EE1">
        <w:rPr>
          <w:szCs w:val="28"/>
        </w:rPr>
        <w:t xml:space="preserve">Рассмотрение котировочных заявок осуществляется экспертной группой совместно с организатором по адресу: </w:t>
      </w:r>
      <w:r w:rsidR="00B75132" w:rsidRPr="00B75132">
        <w:rPr>
          <w:b/>
          <w:color w:val="auto"/>
          <w:szCs w:val="28"/>
        </w:rPr>
        <w:t>105005, г. Москва, набережная Академика Туполева, дом 15, корпус, 2, офис 27</w:t>
      </w:r>
      <w:r w:rsidR="00B75132">
        <w:rPr>
          <w:color w:val="auto"/>
          <w:szCs w:val="28"/>
        </w:rPr>
        <w:t xml:space="preserve">, </w:t>
      </w:r>
      <w:r w:rsidR="00510742" w:rsidRPr="008C5919">
        <w:rPr>
          <w:szCs w:val="28"/>
        </w:rPr>
        <w:t>«</w:t>
      </w:r>
      <w:r w:rsidR="00CF51F5">
        <w:rPr>
          <w:b/>
          <w:szCs w:val="28"/>
        </w:rPr>
        <w:t>05</w:t>
      </w:r>
      <w:r w:rsidR="00510742" w:rsidRPr="008C5919">
        <w:rPr>
          <w:b/>
          <w:szCs w:val="28"/>
        </w:rPr>
        <w:t xml:space="preserve">» </w:t>
      </w:r>
      <w:r w:rsidR="00FF2CB0">
        <w:rPr>
          <w:b/>
          <w:szCs w:val="28"/>
        </w:rPr>
        <w:t>августа</w:t>
      </w:r>
      <w:r w:rsidR="00510742" w:rsidRPr="008C5919">
        <w:rPr>
          <w:b/>
          <w:szCs w:val="28"/>
        </w:rPr>
        <w:t xml:space="preserve"> 2020г.</w:t>
      </w:r>
      <w:r w:rsidR="00510742">
        <w:rPr>
          <w:b/>
          <w:szCs w:val="28"/>
        </w:rPr>
        <w:t xml:space="preserve"> в 1</w:t>
      </w:r>
      <w:r w:rsidR="00510742" w:rsidRPr="00436C64">
        <w:rPr>
          <w:b/>
          <w:szCs w:val="28"/>
        </w:rPr>
        <w:t>4</w:t>
      </w:r>
      <w:r w:rsidR="00510742">
        <w:rPr>
          <w:b/>
          <w:szCs w:val="28"/>
        </w:rPr>
        <w:t xml:space="preserve">:00 </w:t>
      </w:r>
      <w:r w:rsidR="00510742" w:rsidRPr="001E299F">
        <w:rPr>
          <w:b/>
          <w:szCs w:val="28"/>
        </w:rPr>
        <w:t>(</w:t>
      </w:r>
      <w:r w:rsidR="00510742">
        <w:rPr>
          <w:b/>
          <w:szCs w:val="28"/>
        </w:rPr>
        <w:t>московское время)</w:t>
      </w:r>
      <w:r w:rsidR="00510742" w:rsidRPr="001E299F">
        <w:rPr>
          <w:b/>
          <w:szCs w:val="28"/>
        </w:rPr>
        <w:t>.</w:t>
      </w:r>
    </w:p>
    <w:p w:rsidR="000A32A5" w:rsidRDefault="00510742" w:rsidP="00510742">
      <w:pPr>
        <w:tabs>
          <w:tab w:val="left" w:pos="7230"/>
        </w:tabs>
        <w:jc w:val="both"/>
        <w:rPr>
          <w:szCs w:val="28"/>
        </w:rPr>
      </w:pPr>
      <w:r>
        <w:rPr>
          <w:b/>
          <w:szCs w:val="28"/>
        </w:rPr>
        <w:t xml:space="preserve">        </w:t>
      </w:r>
      <w:r w:rsidR="000A32A5">
        <w:rPr>
          <w:szCs w:val="28"/>
        </w:rPr>
        <w:t>5</w:t>
      </w:r>
      <w:r w:rsidR="000A32A5" w:rsidRPr="00E53E11">
        <w:rPr>
          <w:szCs w:val="28"/>
        </w:rPr>
        <w:t xml:space="preserve">.3. </w:t>
      </w:r>
      <w:r w:rsidR="000A32A5" w:rsidRPr="0063108A">
        <w:rPr>
          <w:szCs w:val="28"/>
        </w:rPr>
        <w:t xml:space="preserve">В ходе рассмотрения котировочных заявок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A32A5" w:rsidP="000A32A5">
      <w:pPr>
        <w:ind w:firstLine="567"/>
        <w:jc w:val="both"/>
        <w:rPr>
          <w:szCs w:val="28"/>
        </w:rPr>
      </w:pPr>
      <w:r w:rsidRPr="00E53E11">
        <w:rPr>
          <w:szCs w:val="28"/>
        </w:rPr>
        <w:t>5.</w:t>
      </w:r>
      <w:r>
        <w:rPr>
          <w:szCs w:val="28"/>
        </w:rPr>
        <w:t>4.</w:t>
      </w:r>
      <w:r w:rsidRPr="00E53E11">
        <w:rPr>
          <w:szCs w:val="28"/>
        </w:rPr>
        <w:t xml:space="preserve"> </w:t>
      </w:r>
      <w:r w:rsidRPr="00834E89">
        <w:rPr>
          <w:szCs w:val="28"/>
        </w:rPr>
        <w:t>Если в заявке имеются расхождения между обозначением сумм словами и цифрами, то к рассмотрению принимается сумма, указанная словами. Е</w:t>
      </w:r>
      <w:r w:rsidR="00176A3A">
        <w:rPr>
          <w:szCs w:val="28"/>
        </w:rPr>
        <w:t>с</w:t>
      </w:r>
      <w:r w:rsidRPr="00834E89">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972B50">
        <w:rPr>
          <w:color w:val="auto"/>
          <w:szCs w:val="28"/>
        </w:rPr>
        <w:t>применяемой Участником</w:t>
      </w:r>
      <w:r>
        <w:rPr>
          <w:szCs w:val="28"/>
        </w:rPr>
        <w:t xml:space="preserve"> </w:t>
      </w:r>
      <w:r w:rsidRPr="00834E89">
        <w:rPr>
          <w:szCs w:val="28"/>
        </w:rPr>
        <w:t>системы налогообложения</w:t>
      </w:r>
      <w:r>
        <w:rPr>
          <w:szCs w:val="28"/>
        </w:rPr>
        <w:t>.</w:t>
      </w:r>
    </w:p>
    <w:p w:rsidR="000A32A5" w:rsidRPr="00F05B0C" w:rsidRDefault="000A32A5" w:rsidP="000A32A5">
      <w:pPr>
        <w:jc w:val="both"/>
        <w:rPr>
          <w:color w:val="000000" w:themeColor="text1"/>
          <w:szCs w:val="28"/>
        </w:rPr>
      </w:pPr>
      <w:r w:rsidRPr="00F05B0C">
        <w:rPr>
          <w:szCs w:val="28"/>
        </w:rPr>
        <w:t xml:space="preserve">       </w:t>
      </w:r>
      <w:r>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0A32A5">
      <w:pPr>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F05B0C" w:rsidRDefault="000A32A5" w:rsidP="000A32A5">
      <w:pPr>
        <w:ind w:firstLine="567"/>
        <w:jc w:val="both"/>
        <w:rPr>
          <w:color w:val="000000" w:themeColor="text1"/>
          <w:szCs w:val="28"/>
        </w:rPr>
      </w:pPr>
      <w:r w:rsidRPr="00F05B0C">
        <w:rPr>
          <w:color w:val="000000" w:themeColor="text1"/>
          <w:szCs w:val="28"/>
        </w:rPr>
        <w:t>3) отказа от проведения запроса котировок цен.</w:t>
      </w:r>
    </w:p>
    <w:p w:rsidR="000A32A5" w:rsidRPr="006D1ABD" w:rsidRDefault="000A32A5" w:rsidP="000A32A5">
      <w:pPr>
        <w:tabs>
          <w:tab w:val="num" w:pos="1134"/>
        </w:tabs>
        <w:spacing w:line="360" w:lineRule="exact"/>
        <w:ind w:firstLine="567"/>
        <w:jc w:val="both"/>
        <w:rPr>
          <w:color w:val="auto"/>
          <w:szCs w:val="28"/>
        </w:rPr>
      </w:pPr>
      <w:r w:rsidRPr="00F05B0C">
        <w:rPr>
          <w:color w:val="000000" w:themeColor="text1"/>
          <w:szCs w:val="28"/>
        </w:rPr>
        <w:t>4</w:t>
      </w:r>
      <w:r w:rsidRPr="006D1ABD">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6D1ABD" w:rsidRDefault="000A32A5" w:rsidP="000A32A5">
      <w:pPr>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A32A5" w:rsidP="000A32A5">
      <w:pPr>
        <w:ind w:firstLine="567"/>
        <w:jc w:val="both"/>
        <w:rPr>
          <w:szCs w:val="28"/>
        </w:rPr>
      </w:pPr>
      <w:r w:rsidRPr="006D1ABD">
        <w:rPr>
          <w:color w:val="auto"/>
          <w:szCs w:val="28"/>
        </w:rPr>
        <w:t>5.6. Результаты рассмотрения и оценки котировочных заявок экспертной группой и организатором оформляются протоколом</w:t>
      </w:r>
      <w:r w:rsidRPr="00E53E11">
        <w:rPr>
          <w:szCs w:val="28"/>
        </w:rPr>
        <w:t>.</w:t>
      </w:r>
    </w:p>
    <w:p w:rsidR="00C17ECF" w:rsidRPr="00E53E11" w:rsidRDefault="00C17ECF" w:rsidP="000A32A5">
      <w:pPr>
        <w:ind w:firstLine="567"/>
        <w:jc w:val="both"/>
        <w:rPr>
          <w:szCs w:val="28"/>
        </w:rPr>
      </w:pPr>
      <w:r>
        <w:rPr>
          <w:szCs w:val="28"/>
        </w:rPr>
        <w:t>5.7.</w:t>
      </w:r>
      <w:r w:rsidRPr="008B004E">
        <w:rPr>
          <w:szCs w:val="28"/>
        </w:rPr>
        <w:t xml:space="preserve"> Протокол рассмотрения и оценки котировочных заявок размещается в соответствии с п.1.7. настоящей котировочной документации</w:t>
      </w:r>
    </w:p>
    <w:p w:rsidR="000A32A5" w:rsidRPr="00B75132" w:rsidRDefault="007B2595" w:rsidP="00510742">
      <w:pPr>
        <w:ind w:firstLine="567"/>
        <w:jc w:val="both"/>
        <w:rPr>
          <w:b/>
          <w:szCs w:val="28"/>
        </w:rPr>
      </w:pPr>
      <w:r>
        <w:rPr>
          <w:szCs w:val="28"/>
        </w:rPr>
        <w:t>5.8</w:t>
      </w:r>
      <w:r w:rsidRPr="00DB5EE1">
        <w:rPr>
          <w:szCs w:val="28"/>
        </w:rPr>
        <w:t>.</w:t>
      </w:r>
      <w:r w:rsidR="000A32A5" w:rsidRPr="00DB5EE1">
        <w:rPr>
          <w:szCs w:val="28"/>
        </w:rPr>
        <w:t xml:space="preserve"> Подведение итогов запроса котировок цен проводится по </w:t>
      </w:r>
      <w:r w:rsidR="00DB5EE1" w:rsidRPr="00DB5EE1">
        <w:rPr>
          <w:szCs w:val="28"/>
        </w:rPr>
        <w:t xml:space="preserve">адресу: </w:t>
      </w:r>
      <w:r w:rsidR="00B75132" w:rsidRPr="00B75132">
        <w:rPr>
          <w:b/>
          <w:color w:val="auto"/>
          <w:szCs w:val="28"/>
        </w:rPr>
        <w:t>105005, г. Москва, набережная Академика Туполева, дом 15, корпус, 2, офис 27</w:t>
      </w:r>
      <w:r w:rsidR="00B75132">
        <w:rPr>
          <w:b/>
          <w:color w:val="auto"/>
          <w:szCs w:val="28"/>
        </w:rPr>
        <w:t>,</w:t>
      </w:r>
      <w:r w:rsidR="00B75132" w:rsidRPr="00B75132">
        <w:rPr>
          <w:b/>
          <w:szCs w:val="28"/>
        </w:rPr>
        <w:t xml:space="preserve"> </w:t>
      </w:r>
      <w:r w:rsidR="00510742" w:rsidRPr="00510742">
        <w:rPr>
          <w:b/>
          <w:szCs w:val="28"/>
        </w:rPr>
        <w:t>«</w:t>
      </w:r>
      <w:r w:rsidR="00CF51F5">
        <w:rPr>
          <w:b/>
          <w:szCs w:val="28"/>
        </w:rPr>
        <w:t>06</w:t>
      </w:r>
      <w:r w:rsidR="00510742" w:rsidRPr="00510742">
        <w:rPr>
          <w:b/>
          <w:szCs w:val="28"/>
        </w:rPr>
        <w:t xml:space="preserve">» </w:t>
      </w:r>
      <w:r w:rsidR="00BD5E1E">
        <w:rPr>
          <w:b/>
          <w:szCs w:val="28"/>
        </w:rPr>
        <w:t>августа</w:t>
      </w:r>
      <w:r w:rsidR="00510742" w:rsidRPr="00510742">
        <w:rPr>
          <w:b/>
          <w:szCs w:val="28"/>
        </w:rPr>
        <w:t xml:space="preserve"> 2020г.</w:t>
      </w:r>
    </w:p>
    <w:p w:rsidR="000A32A5" w:rsidRPr="00834E89" w:rsidRDefault="000A32A5" w:rsidP="000A32A5">
      <w:pPr>
        <w:ind w:firstLine="567"/>
        <w:jc w:val="both"/>
        <w:rPr>
          <w:szCs w:val="28"/>
        </w:rPr>
      </w:pPr>
      <w:r w:rsidRPr="00DB5EE1">
        <w:rPr>
          <w:bCs/>
          <w:szCs w:val="28"/>
        </w:rPr>
        <w:t xml:space="preserve">           </w:t>
      </w:r>
      <w:r w:rsidRPr="00DB5EE1">
        <w:rPr>
          <w:szCs w:val="28"/>
        </w:rPr>
        <w:t>Конкурсная комиссия</w:t>
      </w:r>
      <w:r w:rsidRPr="00834E89">
        <w:rPr>
          <w:szCs w:val="28"/>
        </w:rPr>
        <w:t xml:space="preserve">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A32A5" w:rsidP="000A32A5">
      <w:pPr>
        <w:ind w:firstLine="567"/>
        <w:jc w:val="both"/>
        <w:rPr>
          <w:color w:val="auto"/>
          <w:szCs w:val="28"/>
        </w:rPr>
      </w:pPr>
      <w:r w:rsidRPr="00834E89">
        <w:rPr>
          <w:szCs w:val="28"/>
        </w:rPr>
        <w:t>5.</w:t>
      </w:r>
      <w:r w:rsidR="007B2595">
        <w:rPr>
          <w:color w:val="000000" w:themeColor="text1"/>
          <w:szCs w:val="28"/>
        </w:rPr>
        <w:t>9</w:t>
      </w:r>
      <w:r w:rsidRPr="00F05B0C">
        <w:rPr>
          <w:color w:val="000000" w:themeColor="text1"/>
          <w:szCs w:val="28"/>
        </w:rPr>
        <w:t xml:space="preserve">. </w:t>
      </w:r>
      <w:r w:rsidRPr="006D1ABD">
        <w:rPr>
          <w:color w:val="auto"/>
          <w:szCs w:val="28"/>
        </w:rPr>
        <w:t>Решение конкурсной комиссии оформляется протоколом.</w:t>
      </w:r>
    </w:p>
    <w:p w:rsidR="000A32A5" w:rsidRPr="006D1ABD" w:rsidRDefault="007B2595" w:rsidP="000A32A5">
      <w:pPr>
        <w:ind w:firstLine="567"/>
        <w:jc w:val="both"/>
        <w:rPr>
          <w:color w:val="auto"/>
          <w:szCs w:val="28"/>
        </w:rPr>
      </w:pPr>
      <w:r>
        <w:rPr>
          <w:color w:val="auto"/>
          <w:szCs w:val="28"/>
        </w:rPr>
        <w:t>5.10</w:t>
      </w:r>
      <w:r w:rsidR="000A32A5" w:rsidRPr="006D1ABD">
        <w:rPr>
          <w:color w:val="auto"/>
          <w:szCs w:val="28"/>
        </w:rPr>
        <w:t>.</w:t>
      </w:r>
      <w:r w:rsidRPr="007B2595">
        <w:rPr>
          <w:color w:val="auto"/>
          <w:szCs w:val="28"/>
        </w:rPr>
        <w:t xml:space="preserve"> </w:t>
      </w:r>
      <w:r w:rsidRPr="008B004E">
        <w:rPr>
          <w:color w:val="auto"/>
          <w:szCs w:val="28"/>
        </w:rPr>
        <w:t>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6D1ABD" w:rsidRDefault="007B2595" w:rsidP="000A32A5">
      <w:pPr>
        <w:ind w:firstLine="567"/>
        <w:jc w:val="both"/>
        <w:rPr>
          <w:color w:val="auto"/>
          <w:szCs w:val="28"/>
        </w:rPr>
      </w:pPr>
      <w:r>
        <w:rPr>
          <w:color w:val="auto"/>
          <w:szCs w:val="28"/>
        </w:rPr>
        <w:t>5.11</w:t>
      </w:r>
      <w:r w:rsidR="000A32A5" w:rsidRPr="006D1ABD">
        <w:rPr>
          <w:color w:val="auto"/>
          <w:szCs w:val="28"/>
        </w:rPr>
        <w:t>. Договор заключается с Участником, чья котировочная заявка признана лучшей.</w:t>
      </w:r>
    </w:p>
    <w:p w:rsidR="007B2595" w:rsidRDefault="007B2595" w:rsidP="007B2595">
      <w:pPr>
        <w:ind w:firstLine="567"/>
        <w:jc w:val="both"/>
        <w:rPr>
          <w:szCs w:val="28"/>
        </w:rPr>
      </w:pPr>
      <w:r>
        <w:rPr>
          <w:color w:val="auto"/>
          <w:szCs w:val="28"/>
        </w:rPr>
        <w:t>5.12</w:t>
      </w:r>
      <w:r w:rsidR="000A32A5" w:rsidRPr="006D1ABD">
        <w:rPr>
          <w:color w:val="auto"/>
          <w:szCs w:val="28"/>
        </w:rPr>
        <w:t xml:space="preserve">. </w:t>
      </w:r>
      <w:r w:rsidRPr="008B004E">
        <w:rPr>
          <w:szCs w:val="28"/>
        </w:rPr>
        <w:t>Комиссия по согласованию с исполнителем Договора при заключении и/или в ходе исполнения Договора вправе изменить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w:t>
      </w:r>
    </w:p>
    <w:p w:rsidR="007B2595" w:rsidRPr="008B004E" w:rsidRDefault="007B2595" w:rsidP="007B2595">
      <w:pPr>
        <w:ind w:firstLine="567"/>
        <w:jc w:val="both"/>
        <w:rPr>
          <w:color w:val="auto"/>
          <w:szCs w:val="28"/>
        </w:rPr>
      </w:pPr>
      <w:r>
        <w:rPr>
          <w:szCs w:val="28"/>
        </w:rPr>
        <w:t>5.13.</w:t>
      </w:r>
      <w:r w:rsidRPr="007B2595">
        <w:rPr>
          <w:color w:val="auto"/>
          <w:szCs w:val="28"/>
        </w:rPr>
        <w:t xml:space="preserve"> </w:t>
      </w:r>
      <w:r w:rsidRPr="008B004E">
        <w:rPr>
          <w:color w:val="auto"/>
          <w:szCs w:val="28"/>
        </w:rPr>
        <w:t>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6D1ABD" w:rsidRDefault="007B2595" w:rsidP="007B2595">
      <w:pPr>
        <w:ind w:firstLine="567"/>
        <w:jc w:val="both"/>
        <w:rPr>
          <w:color w:val="auto"/>
          <w:szCs w:val="28"/>
        </w:rPr>
      </w:pPr>
      <w:r>
        <w:rPr>
          <w:color w:val="auto"/>
          <w:szCs w:val="28"/>
        </w:rPr>
        <w:t>5.14</w:t>
      </w:r>
      <w:r w:rsidR="000A32A5" w:rsidRPr="006D1ABD">
        <w:rPr>
          <w:color w:val="auto"/>
          <w:szCs w:val="28"/>
        </w:rPr>
        <w:t xml:space="preserve">. Запрос котировок признается несостоявшимся в случае, если: </w:t>
      </w:r>
    </w:p>
    <w:p w:rsidR="000A32A5" w:rsidRPr="006D1ABD" w:rsidRDefault="000A32A5" w:rsidP="000A32A5">
      <w:pPr>
        <w:tabs>
          <w:tab w:val="num" w:pos="1134"/>
        </w:tabs>
        <w:spacing w:line="360" w:lineRule="exact"/>
        <w:ind w:firstLine="567"/>
        <w:jc w:val="both"/>
        <w:rPr>
          <w:color w:val="auto"/>
          <w:szCs w:val="28"/>
        </w:rPr>
      </w:pPr>
      <w:r w:rsidRPr="006D1ABD">
        <w:rPr>
          <w:color w:val="auto"/>
          <w:szCs w:val="28"/>
        </w:rPr>
        <w:t>1) на участие в запросе котировок подано менее 3 котировочных заявок;</w:t>
      </w:r>
    </w:p>
    <w:p w:rsidR="000A32A5" w:rsidRPr="00F05B0C" w:rsidRDefault="000A32A5" w:rsidP="000A32A5">
      <w:pPr>
        <w:tabs>
          <w:tab w:val="num" w:pos="1134"/>
        </w:tabs>
        <w:spacing w:line="360" w:lineRule="exact"/>
        <w:ind w:firstLine="567"/>
        <w:jc w:val="both"/>
        <w:rPr>
          <w:color w:val="000000" w:themeColor="text1"/>
          <w:szCs w:val="28"/>
        </w:rPr>
      </w:pPr>
      <w:r w:rsidRPr="006D1ABD">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F05B0C">
        <w:rPr>
          <w:color w:val="000000" w:themeColor="text1"/>
          <w:szCs w:val="28"/>
        </w:rPr>
        <w:t xml:space="preserve">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3) все котировочные заявки признаны несоответствующими котировочной документации;</w:t>
      </w:r>
    </w:p>
    <w:p w:rsidR="000A32A5" w:rsidRPr="00F05B0C" w:rsidRDefault="000A32A5" w:rsidP="000A32A5">
      <w:pPr>
        <w:tabs>
          <w:tab w:val="num" w:pos="1134"/>
        </w:tabs>
        <w:spacing w:line="360" w:lineRule="exact"/>
        <w:ind w:firstLine="567"/>
        <w:jc w:val="both"/>
        <w:rPr>
          <w:color w:val="000000" w:themeColor="text1"/>
          <w:szCs w:val="28"/>
        </w:rPr>
      </w:pPr>
      <w:r w:rsidRPr="00F05B0C">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Pr>
          <w:color w:val="000000" w:themeColor="text1"/>
          <w:szCs w:val="28"/>
        </w:rPr>
        <w:t xml:space="preserve">и, предложение о цене договора </w:t>
      </w:r>
      <w:r w:rsidRPr="00C17ECF">
        <w:rPr>
          <w:color w:val="000000" w:themeColor="text1"/>
          <w:szCs w:val="28"/>
        </w:rPr>
        <w:t xml:space="preserve"> которого содержит лучшие усло</w:t>
      </w:r>
      <w:r w:rsidR="00F01B8E">
        <w:rPr>
          <w:color w:val="000000" w:themeColor="text1"/>
          <w:szCs w:val="28"/>
        </w:rPr>
        <w:t xml:space="preserve">вия по цене договора, </w:t>
      </w:r>
      <w:r w:rsidRPr="00C17ECF">
        <w:rPr>
          <w:color w:val="000000" w:themeColor="text1"/>
          <w:szCs w:val="28"/>
        </w:rPr>
        <w:t>следующие</w:t>
      </w:r>
      <w:r w:rsidRPr="00F05B0C">
        <w:rPr>
          <w:color w:val="000000" w:themeColor="text1"/>
          <w:szCs w:val="28"/>
        </w:rPr>
        <w:t xml:space="preserve"> после предложенных победителем в проведении запроса котировок условий, уклоняется от заключения договора.</w:t>
      </w:r>
    </w:p>
    <w:p w:rsidR="000A32A5" w:rsidRPr="00F05B0C" w:rsidRDefault="007B2595" w:rsidP="000A32A5">
      <w:pPr>
        <w:tabs>
          <w:tab w:val="num" w:pos="1134"/>
        </w:tabs>
        <w:spacing w:line="360" w:lineRule="exact"/>
        <w:ind w:firstLine="567"/>
        <w:jc w:val="both"/>
        <w:rPr>
          <w:color w:val="000000" w:themeColor="text1"/>
          <w:szCs w:val="28"/>
        </w:rPr>
      </w:pPr>
      <w:r>
        <w:rPr>
          <w:color w:val="000000" w:themeColor="text1"/>
          <w:szCs w:val="28"/>
        </w:rPr>
        <w:t>5.15</w:t>
      </w:r>
      <w:r w:rsidR="000A32A5" w:rsidRPr="00F05B0C">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7B2595" w:rsidP="000A32A5">
      <w:pPr>
        <w:tabs>
          <w:tab w:val="num" w:pos="1134"/>
        </w:tabs>
        <w:spacing w:line="360" w:lineRule="exact"/>
        <w:ind w:firstLine="426"/>
        <w:jc w:val="both"/>
        <w:rPr>
          <w:color w:val="000000" w:themeColor="text1"/>
          <w:szCs w:val="28"/>
        </w:rPr>
      </w:pPr>
      <w:r>
        <w:rPr>
          <w:color w:val="000000" w:themeColor="text1"/>
          <w:szCs w:val="28"/>
        </w:rPr>
        <w:t>5.16</w:t>
      </w:r>
      <w:r w:rsidR="000A32A5" w:rsidRPr="00F05B0C">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Default="000A32A5" w:rsidP="000A32A5">
      <w:pPr>
        <w:pStyle w:val="a3"/>
        <w:suppressAutoHyphens/>
        <w:jc w:val="both"/>
        <w:rPr>
          <w:sz w:val="28"/>
          <w:szCs w:val="28"/>
        </w:rPr>
      </w:pPr>
    </w:p>
    <w:p w:rsidR="000A32A5" w:rsidRDefault="000A32A5" w:rsidP="00F314CF">
      <w:pPr>
        <w:pStyle w:val="a3"/>
        <w:suppressAutoHyphens/>
        <w:ind w:firstLine="567"/>
        <w:rPr>
          <w:sz w:val="28"/>
          <w:szCs w:val="28"/>
        </w:rPr>
      </w:pPr>
      <w:r w:rsidRPr="00823999">
        <w:rPr>
          <w:sz w:val="28"/>
          <w:szCs w:val="28"/>
        </w:rPr>
        <w:t>6. Заключение договора</w:t>
      </w:r>
    </w:p>
    <w:p w:rsidR="00074811" w:rsidRPr="00F314CF" w:rsidRDefault="00074811" w:rsidP="00F314CF">
      <w:pPr>
        <w:pStyle w:val="a3"/>
        <w:suppressAutoHyphens/>
        <w:ind w:firstLine="567"/>
        <w:rPr>
          <w:sz w:val="28"/>
          <w:szCs w:val="28"/>
        </w:rPr>
      </w:pPr>
    </w:p>
    <w:p w:rsidR="000A32A5" w:rsidRPr="00CC67C8" w:rsidRDefault="000A32A5" w:rsidP="000A32A5">
      <w:pPr>
        <w:pStyle w:val="a3"/>
        <w:suppressAutoHyphens/>
        <w:jc w:val="both"/>
        <w:rPr>
          <w:b w:val="0"/>
          <w:color w:val="000000" w:themeColor="text1"/>
          <w:sz w:val="28"/>
          <w:szCs w:val="28"/>
        </w:rPr>
      </w:pPr>
      <w:r>
        <w:rPr>
          <w:b w:val="0"/>
          <w:sz w:val="28"/>
          <w:szCs w:val="28"/>
        </w:rPr>
        <w:t xml:space="preserve">       </w:t>
      </w:r>
      <w:r w:rsidRPr="000B2F3E">
        <w:rPr>
          <w:b w:val="0"/>
          <w:sz w:val="28"/>
          <w:szCs w:val="28"/>
        </w:rPr>
        <w:t>6.1</w:t>
      </w:r>
      <w:r w:rsidRPr="00CC67C8">
        <w:rPr>
          <w:b w:val="0"/>
          <w:color w:val="000000" w:themeColor="text1"/>
          <w:sz w:val="28"/>
          <w:szCs w:val="28"/>
        </w:rPr>
        <w:t>. Положения договора (условия оплаты, сроки, цена за единицу,</w:t>
      </w:r>
      <w:r w:rsidR="00D74981">
        <w:rPr>
          <w:b w:val="0"/>
          <w:color w:val="000000" w:themeColor="text1"/>
          <w:sz w:val="28"/>
          <w:szCs w:val="28"/>
        </w:rPr>
        <w:t xml:space="preserve"> </w:t>
      </w:r>
      <w:r w:rsidR="00D74981" w:rsidRPr="0039273A">
        <w:rPr>
          <w:b w:val="0"/>
          <w:color w:val="auto"/>
          <w:sz w:val="28"/>
          <w:szCs w:val="28"/>
        </w:rPr>
        <w:t>ответственность сторон</w:t>
      </w:r>
      <w:r w:rsidR="00D74981">
        <w:rPr>
          <w:b w:val="0"/>
          <w:color w:val="000000" w:themeColor="text1"/>
          <w:sz w:val="28"/>
          <w:szCs w:val="28"/>
        </w:rPr>
        <w:t>,</w:t>
      </w:r>
      <w:r w:rsidRPr="00CC67C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6.2. Участник, котировочная заявка которого признана лучшей, должен подписать договор не позднее 10</w:t>
      </w:r>
      <w:r w:rsidRPr="00CC67C8">
        <w:rPr>
          <w:b w:val="0"/>
          <w:i/>
          <w:color w:val="000000" w:themeColor="text1"/>
          <w:sz w:val="28"/>
          <w:szCs w:val="28"/>
        </w:rPr>
        <w:t xml:space="preserve"> </w:t>
      </w:r>
      <w:r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6.3. Договор заключается в соответствии с законодательством Российской Фед</w:t>
      </w:r>
      <w:r>
        <w:rPr>
          <w:b w:val="0"/>
          <w:color w:val="000000" w:themeColor="text1"/>
          <w:sz w:val="28"/>
          <w:szCs w:val="28"/>
        </w:rPr>
        <w:t xml:space="preserve">ерации согласно </w:t>
      </w:r>
      <w:r w:rsidRPr="0039273A">
        <w:rPr>
          <w:b w:val="0"/>
          <w:color w:val="auto"/>
          <w:sz w:val="28"/>
          <w:szCs w:val="28"/>
        </w:rPr>
        <w:t>Приложению №</w:t>
      </w:r>
      <w:r w:rsidR="00E66DE4" w:rsidRPr="0039273A">
        <w:rPr>
          <w:b w:val="0"/>
          <w:color w:val="auto"/>
          <w:sz w:val="28"/>
          <w:szCs w:val="28"/>
        </w:rPr>
        <w:t xml:space="preserve"> </w:t>
      </w:r>
      <w:r w:rsidR="0039273A">
        <w:rPr>
          <w:b w:val="0"/>
          <w:color w:val="auto"/>
          <w:sz w:val="28"/>
          <w:szCs w:val="28"/>
        </w:rPr>
        <w:t>4</w:t>
      </w:r>
      <w:r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A32A5" w:rsidP="000A32A5">
      <w:pPr>
        <w:pStyle w:val="a3"/>
        <w:suppressAutoHyphens/>
        <w:ind w:firstLine="567"/>
        <w:jc w:val="both"/>
        <w:rPr>
          <w:b w:val="0"/>
          <w:color w:val="auto"/>
          <w:sz w:val="28"/>
          <w:szCs w:val="28"/>
        </w:rPr>
      </w:pPr>
      <w:r w:rsidRPr="00CC67C8">
        <w:rPr>
          <w:b w:val="0"/>
          <w:color w:val="000000" w:themeColor="text1"/>
          <w:sz w:val="28"/>
          <w:szCs w:val="28"/>
        </w:rPr>
        <w:t>6</w:t>
      </w:r>
      <w:r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A32A5" w:rsidP="000A32A5">
      <w:pPr>
        <w:pStyle w:val="a3"/>
        <w:suppressAutoHyphens/>
        <w:ind w:firstLine="567"/>
        <w:jc w:val="both"/>
        <w:rPr>
          <w:b w:val="0"/>
          <w:i/>
          <w:color w:val="auto"/>
          <w:sz w:val="28"/>
          <w:szCs w:val="28"/>
        </w:rPr>
      </w:pPr>
      <w:r w:rsidRPr="006D1ABD">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6D1ABD" w:rsidDel="00BF4AC0">
        <w:rPr>
          <w:b w:val="0"/>
          <w:color w:val="auto"/>
          <w:sz w:val="28"/>
          <w:szCs w:val="28"/>
        </w:rPr>
        <w:t xml:space="preserve"> </w:t>
      </w:r>
      <w:r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A32A5" w:rsidP="000A32A5">
      <w:pPr>
        <w:ind w:firstLine="567"/>
        <w:jc w:val="both"/>
        <w:rPr>
          <w:color w:val="000000" w:themeColor="text1"/>
          <w:szCs w:val="28"/>
        </w:rPr>
      </w:pPr>
      <w:r w:rsidRPr="006D1ABD">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CC67C8">
        <w:rPr>
          <w:color w:val="000000" w:themeColor="text1"/>
          <w:szCs w:val="28"/>
        </w:rPr>
        <w:t>, с приложением подтверждающих документов.</w:t>
      </w:r>
    </w:p>
    <w:p w:rsidR="000A32A5" w:rsidRPr="00CC67C8" w:rsidRDefault="000A32A5" w:rsidP="000A32A5">
      <w:pPr>
        <w:pStyle w:val="a3"/>
        <w:suppressAutoHyphens/>
        <w:ind w:firstLine="567"/>
        <w:jc w:val="both"/>
        <w:rPr>
          <w:b w:val="0"/>
          <w:color w:val="000000" w:themeColor="text1"/>
          <w:sz w:val="28"/>
          <w:szCs w:val="28"/>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0A32A5" w:rsidRPr="00F907E2" w:rsidRDefault="000A32A5" w:rsidP="000A32A5">
      <w:pPr>
        <w:pStyle w:val="a3"/>
        <w:suppressAutoHyphens/>
        <w:ind w:firstLine="567"/>
        <w:jc w:val="both"/>
        <w:rPr>
          <w:sz w:val="28"/>
          <w:szCs w:val="28"/>
        </w:rPr>
      </w:pPr>
    </w:p>
    <w:p w:rsidR="003865A0" w:rsidRDefault="009D6EB9" w:rsidP="00444D1E">
      <w:pPr>
        <w:suppressAutoHyphens/>
        <w:ind w:left="426"/>
        <w:rPr>
          <w:rFonts w:eastAsia="MS Mincho"/>
          <w:b/>
          <w:bCs/>
          <w:szCs w:val="28"/>
        </w:rPr>
      </w:pPr>
      <w:r>
        <w:rPr>
          <w:rFonts w:eastAsia="MS Mincho"/>
          <w:b/>
          <w:bCs/>
          <w:szCs w:val="28"/>
        </w:rPr>
        <w:t xml:space="preserve">  7.1.</w:t>
      </w:r>
      <w:r w:rsidR="000A32A5" w:rsidRPr="00823999">
        <w:rPr>
          <w:rFonts w:eastAsia="MS Mincho"/>
          <w:b/>
          <w:bCs/>
          <w:szCs w:val="28"/>
        </w:rPr>
        <w:t>Техническое задание</w:t>
      </w:r>
    </w:p>
    <w:p w:rsidR="00444D1E" w:rsidRPr="00444D1E" w:rsidRDefault="00444D1E" w:rsidP="00444D1E">
      <w:pPr>
        <w:suppressAutoHyphens/>
        <w:ind w:left="426"/>
        <w:rPr>
          <w:rFonts w:eastAsia="MS Mincho"/>
          <w:b/>
          <w:bCs/>
          <w:szCs w:val="28"/>
        </w:rPr>
      </w:pPr>
    </w:p>
    <w:p w:rsidR="00BD5E1E" w:rsidRPr="00E94F78" w:rsidRDefault="00FF7C7E" w:rsidP="00BD5E1E">
      <w:pPr>
        <w:jc w:val="both"/>
        <w:rPr>
          <w:szCs w:val="28"/>
        </w:rPr>
      </w:pPr>
      <w:r>
        <w:rPr>
          <w:color w:val="000000" w:themeColor="text1"/>
          <w:szCs w:val="28"/>
        </w:rPr>
        <w:t xml:space="preserve">       </w:t>
      </w:r>
      <w:r w:rsidR="00D80377">
        <w:rPr>
          <w:color w:val="000000" w:themeColor="text1"/>
          <w:szCs w:val="28"/>
        </w:rPr>
        <w:t>7.1.</w:t>
      </w:r>
      <w:r w:rsidR="009D6EB9">
        <w:rPr>
          <w:color w:val="000000" w:themeColor="text1"/>
          <w:szCs w:val="28"/>
        </w:rPr>
        <w:t>1.</w:t>
      </w:r>
      <w:r w:rsidR="000A32A5" w:rsidRPr="00D80377">
        <w:rPr>
          <w:color w:val="000000" w:themeColor="text1"/>
          <w:szCs w:val="28"/>
        </w:rPr>
        <w:t xml:space="preserve"> Предмет запроса котировок цен: заключен</w:t>
      </w:r>
      <w:r w:rsidR="007E2226">
        <w:rPr>
          <w:color w:val="000000" w:themeColor="text1"/>
          <w:szCs w:val="28"/>
        </w:rPr>
        <w:t xml:space="preserve">ие договора на право </w:t>
      </w:r>
      <w:r w:rsidR="00BD5E1E" w:rsidRPr="00510742">
        <w:rPr>
          <w:color w:val="auto"/>
          <w:szCs w:val="28"/>
        </w:rPr>
        <w:t xml:space="preserve">поставку </w:t>
      </w:r>
      <w:r w:rsidR="00BD5E1E" w:rsidRPr="00E94F78">
        <w:rPr>
          <w:b/>
          <w:szCs w:val="28"/>
        </w:rPr>
        <w:t>кабельно – проводниковой продукции</w:t>
      </w:r>
      <w:r w:rsidR="00BD5E1E" w:rsidRPr="00E94F78">
        <w:rPr>
          <w:szCs w:val="28"/>
        </w:rPr>
        <w:t xml:space="preserve"> для нужд Тамбовского ВРЗ и Воронежского ВРЗ – филиалов АО «ВРМ»  в 3-4 квартале</w:t>
      </w:r>
      <w:r w:rsidR="00BD5E1E">
        <w:rPr>
          <w:szCs w:val="28"/>
        </w:rPr>
        <w:t xml:space="preserve"> 2020 года и январе 2021 года.</w:t>
      </w:r>
      <w:r w:rsidR="00BD5E1E" w:rsidRPr="00E94F78">
        <w:rPr>
          <w:szCs w:val="28"/>
        </w:rPr>
        <w:t xml:space="preserve"> </w:t>
      </w:r>
    </w:p>
    <w:p w:rsidR="000A32A5" w:rsidRPr="0000230F" w:rsidRDefault="000A32A5" w:rsidP="00BD5E1E">
      <w:pPr>
        <w:jc w:val="both"/>
        <w:rPr>
          <w:b/>
          <w:szCs w:val="28"/>
        </w:rPr>
      </w:pPr>
      <w:r w:rsidRPr="00D80377">
        <w:rPr>
          <w:color w:val="000000" w:themeColor="text1"/>
          <w:szCs w:val="28"/>
        </w:rPr>
        <w:t>7.</w:t>
      </w:r>
      <w:r w:rsidR="009D6EB9">
        <w:rPr>
          <w:color w:val="000000" w:themeColor="text1"/>
          <w:szCs w:val="28"/>
        </w:rPr>
        <w:t>1</w:t>
      </w:r>
      <w:r w:rsidRPr="00D80377">
        <w:rPr>
          <w:color w:val="000000" w:themeColor="text1"/>
          <w:szCs w:val="28"/>
        </w:rPr>
        <w:t>.</w:t>
      </w:r>
      <w:r w:rsidR="009D6EB9">
        <w:rPr>
          <w:color w:val="000000" w:themeColor="text1"/>
          <w:szCs w:val="28"/>
        </w:rPr>
        <w:t>2.</w:t>
      </w:r>
      <w:r w:rsidR="00D80377">
        <w:rPr>
          <w:szCs w:val="28"/>
        </w:rPr>
        <w:t xml:space="preserve"> </w:t>
      </w:r>
      <w:r w:rsidRPr="0000230F">
        <w:rPr>
          <w:szCs w:val="28"/>
        </w:rPr>
        <w:t>В заявке участника должны быть изложены условия, соответствующие требованиям технического задания,  либо более выгодные для Заказчика.</w:t>
      </w:r>
    </w:p>
    <w:p w:rsidR="000A32A5" w:rsidRPr="000A09DC" w:rsidRDefault="00D80377" w:rsidP="000A32A5">
      <w:pPr>
        <w:pStyle w:val="a3"/>
        <w:suppressAutoHyphens/>
        <w:ind w:right="67"/>
        <w:jc w:val="both"/>
        <w:rPr>
          <w:b w:val="0"/>
          <w:color w:val="FF0000"/>
          <w:sz w:val="28"/>
          <w:szCs w:val="28"/>
        </w:rPr>
      </w:pPr>
      <w:r>
        <w:rPr>
          <w:b w:val="0"/>
          <w:color w:val="FF0000"/>
          <w:sz w:val="28"/>
          <w:szCs w:val="28"/>
        </w:rPr>
        <w:t xml:space="preserve">       </w:t>
      </w:r>
      <w:r w:rsidR="000A32A5" w:rsidRPr="00884C76">
        <w:rPr>
          <w:b w:val="0"/>
          <w:color w:val="FF0000"/>
          <w:sz w:val="28"/>
          <w:szCs w:val="28"/>
        </w:rPr>
        <w:t xml:space="preserve"> </w:t>
      </w:r>
      <w:r>
        <w:rPr>
          <w:b w:val="0"/>
          <w:color w:val="auto"/>
          <w:sz w:val="28"/>
          <w:szCs w:val="28"/>
        </w:rPr>
        <w:t>7</w:t>
      </w:r>
      <w:r w:rsidR="009D6EB9">
        <w:rPr>
          <w:b w:val="0"/>
          <w:color w:val="auto"/>
          <w:sz w:val="28"/>
          <w:szCs w:val="28"/>
        </w:rPr>
        <w:t>.1</w:t>
      </w:r>
      <w:r w:rsidR="000A32A5" w:rsidRPr="00884C76">
        <w:rPr>
          <w:b w:val="0"/>
          <w:color w:val="auto"/>
          <w:sz w:val="28"/>
          <w:szCs w:val="28"/>
        </w:rPr>
        <w:t>.</w:t>
      </w:r>
      <w:r w:rsidR="009D6EB9">
        <w:rPr>
          <w:b w:val="0"/>
          <w:color w:val="auto"/>
          <w:sz w:val="28"/>
          <w:szCs w:val="28"/>
        </w:rPr>
        <w:t>3</w:t>
      </w:r>
      <w:r w:rsidR="000A32A5" w:rsidRPr="00884C76">
        <w:rPr>
          <w:b w:val="0"/>
          <w:color w:val="auto"/>
          <w:sz w:val="28"/>
          <w:szCs w:val="28"/>
        </w:rPr>
        <w:t xml:space="preserve"> </w:t>
      </w:r>
      <w:r w:rsidR="000A32A5" w:rsidRPr="00E71A03">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4D587C" w:rsidRDefault="000A32A5" w:rsidP="00352FB8">
      <w:pPr>
        <w:pStyle w:val="21"/>
        <w:ind w:firstLine="0"/>
        <w:rPr>
          <w:b/>
          <w:szCs w:val="28"/>
        </w:rPr>
      </w:pPr>
      <w:r w:rsidRPr="00884C76">
        <w:rPr>
          <w:szCs w:val="28"/>
        </w:rPr>
        <w:t xml:space="preserve">        7.</w:t>
      </w:r>
      <w:r w:rsidR="009D6EB9">
        <w:rPr>
          <w:szCs w:val="28"/>
        </w:rPr>
        <w:t>2</w:t>
      </w:r>
      <w:r w:rsidR="00352FB8">
        <w:rPr>
          <w:szCs w:val="28"/>
        </w:rPr>
        <w:t>.</w:t>
      </w:r>
      <w:r w:rsidR="00352FB8">
        <w:rPr>
          <w:b/>
          <w:szCs w:val="28"/>
        </w:rPr>
        <w:t xml:space="preserve"> </w:t>
      </w:r>
      <w:r w:rsidR="005E7630" w:rsidRPr="009B1946">
        <w:rPr>
          <w:color w:val="000000" w:themeColor="text1"/>
          <w:szCs w:val="28"/>
        </w:rPr>
        <w:t>Начальная (максимальная) цена договора составляет</w:t>
      </w:r>
      <w:r w:rsidR="004D587C">
        <w:rPr>
          <w:color w:val="000000" w:themeColor="text1"/>
          <w:szCs w:val="28"/>
        </w:rPr>
        <w:t>:</w:t>
      </w:r>
      <w:r w:rsidR="005E7630" w:rsidRPr="009C129B">
        <w:rPr>
          <w:b/>
          <w:szCs w:val="28"/>
        </w:rPr>
        <w:t xml:space="preserve"> </w:t>
      </w:r>
    </w:p>
    <w:p w:rsidR="00BD5E1E" w:rsidRDefault="00BD5E1E" w:rsidP="00BD5E1E">
      <w:pPr>
        <w:ind w:firstLine="567"/>
        <w:jc w:val="both"/>
        <w:rPr>
          <w:b/>
          <w:szCs w:val="28"/>
        </w:rPr>
      </w:pPr>
      <w:r w:rsidRPr="002E594B">
        <w:rPr>
          <w:b/>
          <w:szCs w:val="28"/>
        </w:rPr>
        <w:t>83 293 895 (Восемьдесят три миллиона двести девяносто три тысячи восемьсот девяносто пять) рублей 74 копейки, без учета НДС;</w:t>
      </w:r>
    </w:p>
    <w:p w:rsidR="00BD5E1E" w:rsidRPr="007F694D" w:rsidRDefault="00BD5E1E" w:rsidP="00BD5E1E">
      <w:pPr>
        <w:ind w:firstLine="567"/>
        <w:jc w:val="both"/>
        <w:rPr>
          <w:i/>
          <w:szCs w:val="28"/>
          <w:u w:val="single"/>
        </w:rPr>
      </w:pPr>
      <w:r>
        <w:rPr>
          <w:b/>
          <w:szCs w:val="28"/>
        </w:rPr>
        <w:t>99 952 674</w:t>
      </w:r>
      <w:r w:rsidRPr="007F694D">
        <w:rPr>
          <w:b/>
          <w:color w:val="000000" w:themeColor="text1"/>
          <w:szCs w:val="28"/>
        </w:rPr>
        <w:t xml:space="preserve"> (</w:t>
      </w:r>
      <w:r>
        <w:rPr>
          <w:b/>
          <w:color w:val="000000" w:themeColor="text1"/>
          <w:szCs w:val="28"/>
        </w:rPr>
        <w:t>Девяносто девять миллионов</w:t>
      </w:r>
      <w:r w:rsidRPr="007F694D">
        <w:rPr>
          <w:b/>
          <w:color w:val="000000" w:themeColor="text1"/>
          <w:szCs w:val="28"/>
        </w:rPr>
        <w:t xml:space="preserve"> </w:t>
      </w:r>
      <w:r>
        <w:rPr>
          <w:b/>
          <w:color w:val="000000" w:themeColor="text1"/>
          <w:szCs w:val="28"/>
        </w:rPr>
        <w:t xml:space="preserve">девятьсот пятьдесят две </w:t>
      </w:r>
      <w:r w:rsidRPr="007F694D">
        <w:rPr>
          <w:b/>
          <w:color w:val="000000" w:themeColor="text1"/>
          <w:szCs w:val="28"/>
        </w:rPr>
        <w:t>тысяч</w:t>
      </w:r>
      <w:r>
        <w:rPr>
          <w:b/>
          <w:color w:val="000000" w:themeColor="text1"/>
          <w:szCs w:val="28"/>
        </w:rPr>
        <w:t>и</w:t>
      </w:r>
      <w:r w:rsidRPr="007F694D">
        <w:rPr>
          <w:b/>
          <w:color w:val="000000" w:themeColor="text1"/>
          <w:szCs w:val="28"/>
        </w:rPr>
        <w:t xml:space="preserve"> </w:t>
      </w:r>
      <w:r>
        <w:rPr>
          <w:b/>
          <w:color w:val="000000" w:themeColor="text1"/>
          <w:szCs w:val="28"/>
        </w:rPr>
        <w:t>шестьсот семьдесят четыре</w:t>
      </w:r>
      <w:r w:rsidRPr="007F694D">
        <w:rPr>
          <w:b/>
          <w:color w:val="000000" w:themeColor="text1"/>
          <w:szCs w:val="28"/>
        </w:rPr>
        <w:t>) рубл</w:t>
      </w:r>
      <w:r>
        <w:rPr>
          <w:b/>
          <w:color w:val="000000" w:themeColor="text1"/>
          <w:szCs w:val="28"/>
        </w:rPr>
        <w:t>я</w:t>
      </w:r>
      <w:r w:rsidRPr="007F694D">
        <w:rPr>
          <w:b/>
          <w:color w:val="000000" w:themeColor="text1"/>
          <w:szCs w:val="28"/>
        </w:rPr>
        <w:t xml:space="preserve"> </w:t>
      </w:r>
      <w:r>
        <w:rPr>
          <w:b/>
          <w:color w:val="000000" w:themeColor="text1"/>
          <w:szCs w:val="28"/>
        </w:rPr>
        <w:t>89</w:t>
      </w:r>
      <w:r w:rsidRPr="007F694D">
        <w:rPr>
          <w:b/>
          <w:color w:val="000000" w:themeColor="text1"/>
          <w:szCs w:val="28"/>
        </w:rPr>
        <w:t xml:space="preserve"> копе</w:t>
      </w:r>
      <w:r>
        <w:rPr>
          <w:b/>
          <w:color w:val="000000" w:themeColor="text1"/>
          <w:szCs w:val="28"/>
        </w:rPr>
        <w:t>ек</w:t>
      </w:r>
      <w:r w:rsidRPr="007F694D">
        <w:rPr>
          <w:b/>
          <w:color w:val="000000" w:themeColor="text1"/>
          <w:szCs w:val="28"/>
        </w:rPr>
        <w:t xml:space="preserve"> с учетом всех налогов, включая НДС.</w:t>
      </w:r>
    </w:p>
    <w:p w:rsidR="00510742" w:rsidRPr="00510742" w:rsidRDefault="00510742" w:rsidP="00510742">
      <w:pPr>
        <w:spacing w:after="200" w:line="276" w:lineRule="auto"/>
        <w:ind w:firstLine="567"/>
        <w:jc w:val="both"/>
        <w:rPr>
          <w:rFonts w:eastAsiaTheme="minorEastAsia"/>
          <w:color w:val="auto"/>
          <w:szCs w:val="28"/>
          <w:lang w:eastAsia="en-US"/>
        </w:rPr>
      </w:pPr>
      <w:r w:rsidRPr="00510742">
        <w:rPr>
          <w:rFonts w:eastAsiaTheme="minorEastAsia"/>
          <w:color w:val="auto"/>
          <w:szCs w:val="28"/>
          <w:lang w:eastAsia="en-US"/>
        </w:rPr>
        <w:t>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защитной упаковки, необоротной тары, стоимость по доставке Товара до склада Заказчика.</w:t>
      </w:r>
    </w:p>
    <w:p w:rsidR="00510742" w:rsidRPr="00510742" w:rsidRDefault="00510742" w:rsidP="00510742">
      <w:pPr>
        <w:spacing w:after="200" w:line="276" w:lineRule="auto"/>
        <w:ind w:firstLine="567"/>
        <w:jc w:val="both"/>
        <w:rPr>
          <w:rFonts w:eastAsiaTheme="minorEastAsia"/>
          <w:color w:val="auto"/>
          <w:szCs w:val="28"/>
          <w:lang w:eastAsia="en-US"/>
        </w:rPr>
      </w:pPr>
      <w:r w:rsidRPr="00510742">
        <w:rPr>
          <w:rFonts w:eastAsiaTheme="minorEastAsia"/>
          <w:color w:val="auto"/>
          <w:szCs w:val="28"/>
          <w:lang w:eastAsia="en-US"/>
        </w:rPr>
        <w:t xml:space="preserve"> В случае изменения налогового законодательства виды и ставки налогов будут применяться в соответствии с такими изменениями.</w:t>
      </w:r>
    </w:p>
    <w:p w:rsidR="00510742" w:rsidRPr="00510742" w:rsidRDefault="00510742" w:rsidP="00510742">
      <w:pPr>
        <w:spacing w:after="100" w:afterAutospacing="1" w:line="276" w:lineRule="auto"/>
        <w:contextualSpacing/>
        <w:jc w:val="both"/>
        <w:rPr>
          <w:rFonts w:eastAsiaTheme="minorEastAsia"/>
          <w:b/>
          <w:color w:val="auto"/>
          <w:szCs w:val="28"/>
          <w:lang w:eastAsia="en-US"/>
        </w:rPr>
      </w:pPr>
      <w:r w:rsidRPr="00510742">
        <w:rPr>
          <w:rFonts w:eastAsiaTheme="minorEastAsia"/>
          <w:color w:val="auto"/>
          <w:szCs w:val="28"/>
          <w:lang w:eastAsia="en-US"/>
        </w:rPr>
        <w:tab/>
        <w:t>7.3. Поставка Товара осуществляется в адреса грузополучателей:</w:t>
      </w:r>
    </w:p>
    <w:p w:rsidR="00BD5E1E" w:rsidRPr="00510742" w:rsidRDefault="00510742" w:rsidP="00510742">
      <w:pPr>
        <w:spacing w:before="240" w:after="120" w:line="276" w:lineRule="auto"/>
        <w:ind w:right="68"/>
        <w:jc w:val="both"/>
        <w:rPr>
          <w:rFonts w:eastAsiaTheme="minorEastAsia"/>
          <w:color w:val="auto"/>
          <w:szCs w:val="28"/>
          <w:lang w:eastAsia="en-US"/>
        </w:rPr>
      </w:pPr>
      <w:r w:rsidRPr="00510742">
        <w:rPr>
          <w:rFonts w:eastAsiaTheme="minorEastAsia"/>
          <w:color w:val="auto"/>
          <w:szCs w:val="28"/>
          <w:lang w:eastAsia="en-US"/>
        </w:rPr>
        <w:t xml:space="preserve"> -Тамбовский ВРЗ АО «ВРМ» - 392009, г. Тамбов, пл. Мастерских, д. 1; </w:t>
      </w:r>
      <w:r w:rsidR="00BD5E1E">
        <w:rPr>
          <w:rFonts w:eastAsiaTheme="minorEastAsia"/>
          <w:color w:val="auto"/>
          <w:szCs w:val="28"/>
          <w:lang w:eastAsia="en-US"/>
        </w:rPr>
        <w:t xml:space="preserve">         </w:t>
      </w:r>
      <w:r w:rsidR="00BD5E1E" w:rsidRPr="00E94F78">
        <w:rPr>
          <w:szCs w:val="28"/>
        </w:rPr>
        <w:t xml:space="preserve">-Воронежский ВРЗ АО «ВРМ» - </w:t>
      </w:r>
      <w:r w:rsidR="00BD5E1E" w:rsidRPr="00E94F78">
        <w:rPr>
          <w:rFonts w:eastAsiaTheme="minorHAnsi"/>
          <w:szCs w:val="28"/>
        </w:rPr>
        <w:t>394010, г. Воронеж, пер. Богдана Хмельницкого, д.</w:t>
      </w:r>
    </w:p>
    <w:p w:rsidR="00510742" w:rsidRPr="00510742" w:rsidRDefault="00510742" w:rsidP="00510742">
      <w:pPr>
        <w:tabs>
          <w:tab w:val="left" w:pos="300"/>
          <w:tab w:val="right" w:pos="9615"/>
        </w:tabs>
        <w:suppressAutoHyphens/>
        <w:spacing w:after="200" w:line="276" w:lineRule="auto"/>
        <w:ind w:right="306"/>
        <w:rPr>
          <w:rFonts w:eastAsiaTheme="minorEastAsia"/>
          <w:b/>
          <w:bCs/>
          <w:color w:val="auto"/>
          <w:szCs w:val="28"/>
          <w:lang w:eastAsia="en-US"/>
        </w:rPr>
      </w:pPr>
      <w:r w:rsidRPr="00510742">
        <w:rPr>
          <w:rFonts w:eastAsiaTheme="minorEastAsia"/>
          <w:b/>
          <w:bCs/>
          <w:color w:val="auto"/>
          <w:szCs w:val="28"/>
          <w:lang w:eastAsia="en-US"/>
        </w:rPr>
        <w:t xml:space="preserve">       7.4. Срок поставки Товара:</w:t>
      </w:r>
    </w:p>
    <w:p w:rsidR="00510742" w:rsidRPr="00510742" w:rsidRDefault="00510742" w:rsidP="00510742">
      <w:pPr>
        <w:tabs>
          <w:tab w:val="left" w:pos="300"/>
          <w:tab w:val="right" w:pos="9615"/>
        </w:tabs>
        <w:suppressAutoHyphens/>
        <w:spacing w:after="200" w:line="276" w:lineRule="auto"/>
        <w:ind w:right="306"/>
        <w:jc w:val="both"/>
        <w:rPr>
          <w:rFonts w:eastAsiaTheme="minorEastAsia"/>
          <w:bCs/>
          <w:color w:val="auto"/>
          <w:szCs w:val="28"/>
          <w:lang w:eastAsia="en-US"/>
        </w:rPr>
      </w:pPr>
      <w:r w:rsidRPr="00510742">
        <w:rPr>
          <w:rFonts w:eastAsiaTheme="minorEastAsia"/>
          <w:bCs/>
          <w:color w:val="auto"/>
          <w:szCs w:val="28"/>
          <w:lang w:eastAsia="en-US"/>
        </w:rPr>
        <w:tab/>
        <w:t>7.4.1.Поставка Товара должна быть осуществлена с момента заключения договора до 31.</w:t>
      </w:r>
      <w:r w:rsidR="00BD5E1E">
        <w:rPr>
          <w:rFonts w:eastAsiaTheme="minorEastAsia"/>
          <w:bCs/>
          <w:color w:val="auto"/>
          <w:szCs w:val="28"/>
          <w:lang w:eastAsia="en-US"/>
        </w:rPr>
        <w:t>0</w:t>
      </w:r>
      <w:r w:rsidRPr="00510742">
        <w:rPr>
          <w:rFonts w:eastAsiaTheme="minorEastAsia"/>
          <w:bCs/>
          <w:color w:val="auto"/>
          <w:szCs w:val="28"/>
          <w:lang w:eastAsia="en-US"/>
        </w:rPr>
        <w:t>1.202</w:t>
      </w:r>
      <w:r w:rsidR="00BD5E1E">
        <w:rPr>
          <w:rFonts w:eastAsiaTheme="minorEastAsia"/>
          <w:bCs/>
          <w:color w:val="auto"/>
          <w:szCs w:val="28"/>
          <w:lang w:eastAsia="en-US"/>
        </w:rPr>
        <w:t>1</w:t>
      </w:r>
      <w:r w:rsidRPr="00510742">
        <w:rPr>
          <w:rFonts w:eastAsiaTheme="minorEastAsia"/>
          <w:bCs/>
          <w:color w:val="auto"/>
          <w:szCs w:val="28"/>
          <w:lang w:eastAsia="en-US"/>
        </w:rPr>
        <w:t xml:space="preserve"> года. </w:t>
      </w:r>
    </w:p>
    <w:p w:rsidR="00510742" w:rsidRPr="00510742" w:rsidRDefault="00510742" w:rsidP="00510742">
      <w:pPr>
        <w:spacing w:after="200" w:line="276" w:lineRule="auto"/>
        <w:contextualSpacing/>
        <w:jc w:val="both"/>
        <w:rPr>
          <w:rFonts w:eastAsiaTheme="minorEastAsia"/>
          <w:color w:val="auto"/>
          <w:szCs w:val="28"/>
          <w:lang w:eastAsia="en-US"/>
        </w:rPr>
      </w:pPr>
      <w:r w:rsidRPr="00510742">
        <w:rPr>
          <w:rFonts w:eastAsiaTheme="minorEastAsia"/>
          <w:color w:val="auto"/>
          <w:szCs w:val="28"/>
          <w:lang w:eastAsia="en-US"/>
        </w:rPr>
        <w:t xml:space="preserve">     7.4.2</w:t>
      </w:r>
      <w:r w:rsidRPr="00510742">
        <w:rPr>
          <w:rFonts w:eastAsiaTheme="minorEastAsia"/>
          <w:color w:val="000000" w:themeColor="text1"/>
          <w:szCs w:val="28"/>
          <w:lang w:eastAsia="en-US"/>
        </w:rPr>
        <w:t xml:space="preserve"> Спецификациями определяются только количество, периоды и сроки поставки Товара. Все остальные условия поставки предусмотрены условиями Договора. В случае возникновения разночтений между положениями Договора и Спецификацией, положения Договора считать приоритетными»</w:t>
      </w:r>
    </w:p>
    <w:p w:rsidR="00EC1F87" w:rsidRDefault="00510742" w:rsidP="00510742">
      <w:pPr>
        <w:tabs>
          <w:tab w:val="left" w:pos="300"/>
          <w:tab w:val="right" w:pos="9615"/>
        </w:tabs>
        <w:suppressAutoHyphens/>
        <w:spacing w:after="200" w:line="276" w:lineRule="auto"/>
        <w:ind w:right="306"/>
        <w:rPr>
          <w:rFonts w:eastAsiaTheme="minorEastAsia"/>
          <w:b/>
          <w:bCs/>
          <w:color w:val="auto"/>
          <w:szCs w:val="28"/>
          <w:lang w:eastAsia="en-US"/>
        </w:rPr>
      </w:pPr>
      <w:r w:rsidRPr="00510742">
        <w:rPr>
          <w:rFonts w:eastAsiaTheme="minorEastAsia"/>
          <w:b/>
          <w:bCs/>
          <w:color w:val="auto"/>
          <w:szCs w:val="28"/>
          <w:lang w:eastAsia="en-US"/>
        </w:rPr>
        <w:tab/>
      </w:r>
      <w:r w:rsidR="00EC1F87">
        <w:rPr>
          <w:rFonts w:eastAsiaTheme="minorEastAsia"/>
          <w:b/>
          <w:bCs/>
          <w:color w:val="auto"/>
          <w:szCs w:val="28"/>
          <w:lang w:eastAsia="en-US"/>
        </w:rPr>
        <w:t xml:space="preserve"> </w:t>
      </w:r>
    </w:p>
    <w:p w:rsidR="00510742" w:rsidRPr="00510742" w:rsidRDefault="00EC1F87" w:rsidP="00510742">
      <w:pPr>
        <w:tabs>
          <w:tab w:val="left" w:pos="300"/>
          <w:tab w:val="right" w:pos="9615"/>
        </w:tabs>
        <w:suppressAutoHyphens/>
        <w:spacing w:after="200" w:line="276" w:lineRule="auto"/>
        <w:ind w:right="306"/>
        <w:rPr>
          <w:rFonts w:eastAsiaTheme="minorEastAsia"/>
          <w:bCs/>
          <w:color w:val="auto"/>
          <w:szCs w:val="28"/>
          <w:lang w:eastAsia="en-US"/>
        </w:rPr>
      </w:pPr>
      <w:r>
        <w:rPr>
          <w:rFonts w:eastAsiaTheme="minorEastAsia"/>
          <w:b/>
          <w:bCs/>
          <w:color w:val="auto"/>
          <w:szCs w:val="28"/>
          <w:lang w:eastAsia="en-US"/>
        </w:rPr>
        <w:t xml:space="preserve">     </w:t>
      </w:r>
      <w:r w:rsidR="00510742" w:rsidRPr="00510742">
        <w:rPr>
          <w:rFonts w:eastAsiaTheme="minorEastAsia"/>
          <w:b/>
          <w:bCs/>
          <w:color w:val="auto"/>
          <w:szCs w:val="28"/>
          <w:lang w:eastAsia="en-US"/>
        </w:rPr>
        <w:t>7.5.Требования к поставке Товара:</w:t>
      </w:r>
      <w:r w:rsidR="00510742" w:rsidRPr="00510742">
        <w:rPr>
          <w:rFonts w:eastAsiaTheme="minorEastAsia"/>
          <w:bCs/>
          <w:color w:val="auto"/>
          <w:szCs w:val="28"/>
          <w:lang w:eastAsia="en-US"/>
        </w:rPr>
        <w:t xml:space="preserve"> </w:t>
      </w:r>
    </w:p>
    <w:p w:rsidR="00510742" w:rsidRPr="00510742" w:rsidRDefault="00510742" w:rsidP="00510742">
      <w:pPr>
        <w:tabs>
          <w:tab w:val="left" w:pos="300"/>
          <w:tab w:val="right" w:pos="9615"/>
        </w:tabs>
        <w:suppressAutoHyphens/>
        <w:spacing w:after="200" w:line="276" w:lineRule="auto"/>
        <w:ind w:right="306"/>
        <w:jc w:val="both"/>
        <w:rPr>
          <w:rFonts w:eastAsiaTheme="minorEastAsia"/>
          <w:bCs/>
          <w:color w:val="auto"/>
          <w:szCs w:val="28"/>
          <w:lang w:eastAsia="en-US"/>
        </w:rPr>
      </w:pPr>
      <w:r w:rsidRPr="00510742">
        <w:rPr>
          <w:rFonts w:eastAsiaTheme="minorEastAsia"/>
          <w:bCs/>
          <w:color w:val="auto"/>
          <w:szCs w:val="28"/>
          <w:lang w:eastAsia="en-US"/>
        </w:rPr>
        <w:tab/>
        <w:t xml:space="preserve">7.5.1. Товар должен иметь сертификаты (паспорта) или их копии, заверенные печатью участника и подписью уполномоченного лица, подтверждающие качество. </w:t>
      </w:r>
    </w:p>
    <w:p w:rsidR="00510742" w:rsidRPr="00510742" w:rsidRDefault="00510742" w:rsidP="00510742">
      <w:pPr>
        <w:tabs>
          <w:tab w:val="left" w:pos="300"/>
          <w:tab w:val="right" w:pos="9615"/>
        </w:tabs>
        <w:suppressAutoHyphens/>
        <w:spacing w:after="200" w:line="276" w:lineRule="auto"/>
        <w:ind w:right="306"/>
        <w:jc w:val="both"/>
        <w:rPr>
          <w:rFonts w:eastAsiaTheme="minorEastAsia"/>
          <w:bCs/>
          <w:color w:val="auto"/>
          <w:szCs w:val="28"/>
          <w:lang w:eastAsia="en-US"/>
        </w:rPr>
      </w:pPr>
      <w:r w:rsidRPr="00510742">
        <w:rPr>
          <w:rFonts w:eastAsiaTheme="minorEastAsia"/>
          <w:bCs/>
          <w:color w:val="auto"/>
          <w:szCs w:val="28"/>
          <w:lang w:eastAsia="en-US"/>
        </w:rPr>
        <w:tab/>
        <w:t>7.5.2.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510742" w:rsidRPr="00510742" w:rsidRDefault="00510742" w:rsidP="00510742">
      <w:pPr>
        <w:tabs>
          <w:tab w:val="left" w:pos="300"/>
          <w:tab w:val="right" w:pos="9615"/>
        </w:tabs>
        <w:suppressAutoHyphens/>
        <w:spacing w:after="200" w:line="276" w:lineRule="auto"/>
        <w:ind w:right="306"/>
        <w:jc w:val="both"/>
        <w:rPr>
          <w:rFonts w:eastAsiaTheme="minorEastAsia"/>
          <w:bCs/>
          <w:color w:val="auto"/>
          <w:szCs w:val="28"/>
          <w:lang w:eastAsia="en-US"/>
        </w:rPr>
      </w:pPr>
      <w:r w:rsidRPr="00510742">
        <w:rPr>
          <w:rFonts w:eastAsiaTheme="minorEastAsia"/>
          <w:bCs/>
          <w:color w:val="auto"/>
          <w:szCs w:val="28"/>
          <w:lang w:eastAsia="en-US"/>
        </w:rPr>
        <w:t xml:space="preserve">     7.5.3. </w:t>
      </w:r>
      <w:r w:rsidRPr="00510742">
        <w:rPr>
          <w:color w:val="auto"/>
          <w:spacing w:val="-8"/>
          <w:szCs w:val="28"/>
        </w:rPr>
        <w:t>На поставляемый по настоящему Договору Товар гарантийный срок устанавливается производителем.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10742" w:rsidRPr="00510742" w:rsidRDefault="00510742" w:rsidP="00510742">
      <w:pPr>
        <w:tabs>
          <w:tab w:val="left" w:pos="300"/>
          <w:tab w:val="right" w:pos="9615"/>
        </w:tabs>
        <w:suppressAutoHyphens/>
        <w:spacing w:after="200" w:line="276" w:lineRule="auto"/>
        <w:ind w:right="306"/>
        <w:rPr>
          <w:rFonts w:eastAsiaTheme="minorEastAsia"/>
          <w:b/>
          <w:bCs/>
          <w:color w:val="auto"/>
          <w:szCs w:val="28"/>
          <w:lang w:eastAsia="en-US"/>
        </w:rPr>
      </w:pPr>
      <w:r w:rsidRPr="00510742">
        <w:rPr>
          <w:rFonts w:eastAsiaTheme="minorEastAsia"/>
          <w:b/>
          <w:bCs/>
          <w:color w:val="auto"/>
          <w:szCs w:val="28"/>
          <w:lang w:eastAsia="en-US"/>
        </w:rPr>
        <w:t xml:space="preserve"> </w:t>
      </w:r>
      <w:r w:rsidRPr="00510742">
        <w:rPr>
          <w:rFonts w:eastAsiaTheme="minorEastAsia"/>
          <w:b/>
          <w:bCs/>
          <w:color w:val="auto"/>
          <w:szCs w:val="28"/>
          <w:lang w:eastAsia="en-US"/>
        </w:rPr>
        <w:tab/>
        <w:t>7.6. Порядок оплаты Товара:</w:t>
      </w:r>
    </w:p>
    <w:p w:rsidR="00EC1F87" w:rsidRPr="007C2079" w:rsidRDefault="00510742" w:rsidP="00EC1F87">
      <w:pPr>
        <w:widowControl w:val="0"/>
        <w:autoSpaceDE w:val="0"/>
        <w:autoSpaceDN w:val="0"/>
        <w:adjustRightInd w:val="0"/>
        <w:ind w:firstLine="709"/>
        <w:jc w:val="both"/>
        <w:rPr>
          <w:bCs/>
          <w:szCs w:val="28"/>
        </w:rPr>
      </w:pPr>
      <w:r w:rsidRPr="00510742">
        <w:rPr>
          <w:rFonts w:eastAsiaTheme="minorEastAsia"/>
          <w:color w:val="auto"/>
          <w:szCs w:val="28"/>
          <w:lang w:eastAsia="en-US"/>
        </w:rPr>
        <w:t xml:space="preserve">7.6.1 </w:t>
      </w:r>
      <w:r w:rsidR="00EC1F87" w:rsidRPr="007C2079">
        <w:rPr>
          <w:bCs/>
          <w:szCs w:val="28"/>
        </w:rPr>
        <w:t>Покупатель производит предварительную оплату (авансовый платеж) на основании счета Поставщика в размере 60% (шестидесяти) процентов от суммы стоимости партии Товара, указанной в подписанной Сторонами Спецификации, путем перечисления на расчётный счёт Поставщика, в течение 5 (пяти) рабочих дней с даты получения счета Покупателем.</w:t>
      </w:r>
    </w:p>
    <w:p w:rsidR="00EC1F87" w:rsidRPr="007C2079" w:rsidRDefault="00EC1F87" w:rsidP="00EC1F87">
      <w:pPr>
        <w:widowControl w:val="0"/>
        <w:autoSpaceDE w:val="0"/>
        <w:autoSpaceDN w:val="0"/>
        <w:adjustRightInd w:val="0"/>
        <w:ind w:firstLine="709"/>
        <w:jc w:val="both"/>
        <w:rPr>
          <w:bCs/>
          <w:szCs w:val="28"/>
        </w:rPr>
      </w:pPr>
      <w:r w:rsidRPr="007C2079">
        <w:rPr>
          <w:bCs/>
          <w:iCs/>
          <w:szCs w:val="28"/>
        </w:rPr>
        <w:t xml:space="preserve">Окончательный платеж в размере 40% (сорока) процентов от суммы стоимости партии Товара, указанной в подписанной Сторонами Спецификации, </w:t>
      </w:r>
      <w:r w:rsidRPr="007C2079">
        <w:rPr>
          <w:bCs/>
          <w:szCs w:val="28"/>
        </w:rPr>
        <w:t>путем перечисления на расчётный счёт Поставщика, в течение 5 (пяти) календарных дней с даты уведомления о готовности Товара.</w:t>
      </w:r>
    </w:p>
    <w:p w:rsidR="00496198" w:rsidRPr="00510742" w:rsidRDefault="00510742" w:rsidP="00EC1F87">
      <w:pPr>
        <w:spacing w:after="100" w:afterAutospacing="1" w:line="276" w:lineRule="auto"/>
        <w:ind w:firstLine="709"/>
        <w:contextualSpacing/>
        <w:jc w:val="both"/>
        <w:rPr>
          <w:szCs w:val="28"/>
        </w:rPr>
      </w:pPr>
      <w:r w:rsidRPr="00510742">
        <w:rPr>
          <w:szCs w:val="28"/>
        </w:rPr>
        <w:t>7.6.2.</w:t>
      </w:r>
      <w:r w:rsidRPr="00510742">
        <w:rPr>
          <w:color w:val="auto"/>
          <w:szCs w:val="28"/>
        </w:rPr>
        <w:t xml:space="preserve"> </w:t>
      </w:r>
      <w:r w:rsidRPr="00510742">
        <w:rPr>
          <w:color w:val="000000" w:themeColor="text1"/>
          <w:szCs w:val="28"/>
        </w:rPr>
        <w:t>Объем и единичные расценки указаны в Таблице 1:</w:t>
      </w:r>
      <w:r w:rsidRPr="00510742">
        <w:rPr>
          <w:szCs w:val="28"/>
        </w:rPr>
        <w:t xml:space="preserve">                              </w:t>
      </w:r>
      <w:r>
        <w:rPr>
          <w:szCs w:val="28"/>
        </w:rPr>
        <w:t xml:space="preserve">                 </w:t>
      </w:r>
      <w:r w:rsidR="005F02D3" w:rsidRPr="00510742">
        <w:rPr>
          <w:szCs w:val="28"/>
        </w:rPr>
        <w:t xml:space="preserve">                                                    </w:t>
      </w:r>
    </w:p>
    <w:p w:rsidR="002140FA" w:rsidRDefault="002140FA" w:rsidP="00417B0C">
      <w:pPr>
        <w:pStyle w:val="a7"/>
        <w:spacing w:after="100" w:afterAutospacing="1"/>
        <w:ind w:left="0" w:firstLine="709"/>
        <w:jc w:val="both"/>
        <w:rPr>
          <w:szCs w:val="28"/>
        </w:rPr>
        <w:sectPr w:rsidR="002140FA" w:rsidSect="00085E91">
          <w:footerReference w:type="default" r:id="rId12"/>
          <w:pgSz w:w="11906" w:h="16838"/>
          <w:pgMar w:top="1701" w:right="850" w:bottom="1134" w:left="1701" w:header="708" w:footer="708" w:gutter="0"/>
          <w:cols w:space="708"/>
          <w:docGrid w:linePitch="360"/>
        </w:sectPr>
      </w:pPr>
    </w:p>
    <w:tbl>
      <w:tblPr>
        <w:tblW w:w="15021" w:type="dxa"/>
        <w:tblInd w:w="113" w:type="dxa"/>
        <w:tblLayout w:type="fixed"/>
        <w:tblLook w:val="04A0" w:firstRow="1" w:lastRow="0" w:firstColumn="1" w:lastColumn="0" w:noHBand="0" w:noVBand="1"/>
      </w:tblPr>
      <w:tblGrid>
        <w:gridCol w:w="617"/>
        <w:gridCol w:w="2342"/>
        <w:gridCol w:w="2046"/>
        <w:gridCol w:w="1761"/>
        <w:gridCol w:w="751"/>
        <w:gridCol w:w="1692"/>
        <w:gridCol w:w="1067"/>
        <w:gridCol w:w="2052"/>
        <w:gridCol w:w="2693"/>
      </w:tblGrid>
      <w:tr w:rsidR="00EC1F87" w:rsidRPr="00AF17F1" w:rsidTr="00EC1F87">
        <w:trPr>
          <w:trHeight w:val="855"/>
        </w:trPr>
        <w:tc>
          <w:tcPr>
            <w:tcW w:w="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F87" w:rsidRPr="00AF17F1" w:rsidRDefault="00EC1F87" w:rsidP="002C53BD">
            <w:pPr>
              <w:jc w:val="center"/>
              <w:rPr>
                <w:b/>
                <w:bCs/>
              </w:rPr>
            </w:pPr>
            <w:r w:rsidRPr="00AF17F1">
              <w:rPr>
                <w:b/>
                <w:bCs/>
              </w:rPr>
              <w:t>№ п/п</w:t>
            </w:r>
          </w:p>
        </w:tc>
        <w:tc>
          <w:tcPr>
            <w:tcW w:w="2342" w:type="dxa"/>
            <w:tcBorders>
              <w:top w:val="single" w:sz="4" w:space="0" w:color="auto"/>
              <w:left w:val="nil"/>
              <w:bottom w:val="single" w:sz="4" w:space="0" w:color="auto"/>
              <w:right w:val="single" w:sz="4" w:space="0" w:color="auto"/>
            </w:tcBorders>
            <w:shd w:val="clear" w:color="auto" w:fill="auto"/>
            <w:vAlign w:val="center"/>
            <w:hideMark/>
          </w:tcPr>
          <w:p w:rsidR="00EC1F87" w:rsidRPr="00AF17F1" w:rsidRDefault="00EC1F87" w:rsidP="002C53BD">
            <w:pPr>
              <w:rPr>
                <w:b/>
                <w:bCs/>
              </w:rPr>
            </w:pPr>
            <w:r w:rsidRPr="00AF17F1">
              <w:rPr>
                <w:b/>
                <w:bCs/>
              </w:rPr>
              <w:t>Наименование продукции</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rsidR="00EC1F87" w:rsidRPr="00AF17F1" w:rsidRDefault="00EC1F87" w:rsidP="002C53BD">
            <w:pPr>
              <w:jc w:val="center"/>
              <w:rPr>
                <w:b/>
                <w:bCs/>
              </w:rPr>
            </w:pPr>
            <w:r w:rsidRPr="00AF17F1">
              <w:rPr>
                <w:b/>
                <w:bCs/>
              </w:rPr>
              <w:t>Марка, модель</w:t>
            </w:r>
          </w:p>
        </w:tc>
        <w:tc>
          <w:tcPr>
            <w:tcW w:w="1761" w:type="dxa"/>
            <w:tcBorders>
              <w:top w:val="single" w:sz="4" w:space="0" w:color="auto"/>
              <w:left w:val="nil"/>
              <w:bottom w:val="single" w:sz="4" w:space="0" w:color="auto"/>
              <w:right w:val="single" w:sz="4" w:space="0" w:color="auto"/>
            </w:tcBorders>
            <w:shd w:val="clear" w:color="auto" w:fill="auto"/>
            <w:vAlign w:val="center"/>
            <w:hideMark/>
          </w:tcPr>
          <w:p w:rsidR="00EC1F87" w:rsidRPr="00AF17F1" w:rsidRDefault="00EC1F87" w:rsidP="002C53BD">
            <w:pPr>
              <w:jc w:val="center"/>
              <w:rPr>
                <w:b/>
                <w:bCs/>
              </w:rPr>
            </w:pPr>
            <w:r w:rsidRPr="00AF17F1">
              <w:rPr>
                <w:b/>
                <w:bCs/>
              </w:rPr>
              <w:t>Сечение, напряжение</w:t>
            </w:r>
          </w:p>
        </w:tc>
        <w:tc>
          <w:tcPr>
            <w:tcW w:w="751" w:type="dxa"/>
            <w:tcBorders>
              <w:top w:val="single" w:sz="4" w:space="0" w:color="auto"/>
              <w:left w:val="nil"/>
              <w:bottom w:val="single" w:sz="4" w:space="0" w:color="auto"/>
              <w:right w:val="single" w:sz="4" w:space="0" w:color="auto"/>
            </w:tcBorders>
            <w:shd w:val="clear" w:color="auto" w:fill="auto"/>
            <w:vAlign w:val="center"/>
            <w:hideMark/>
          </w:tcPr>
          <w:p w:rsidR="00EC1F87" w:rsidRPr="00AF17F1" w:rsidRDefault="00EC1F87" w:rsidP="002C53BD">
            <w:pPr>
              <w:jc w:val="center"/>
              <w:rPr>
                <w:b/>
                <w:bCs/>
              </w:rPr>
            </w:pPr>
            <w:r w:rsidRPr="00AF17F1">
              <w:rPr>
                <w:b/>
                <w:bCs/>
              </w:rPr>
              <w:t>Ед. изм.</w:t>
            </w:r>
          </w:p>
        </w:tc>
        <w:tc>
          <w:tcPr>
            <w:tcW w:w="1692" w:type="dxa"/>
            <w:tcBorders>
              <w:top w:val="single" w:sz="4" w:space="0" w:color="auto"/>
              <w:left w:val="nil"/>
              <w:bottom w:val="single" w:sz="4" w:space="0" w:color="auto"/>
              <w:right w:val="single" w:sz="4" w:space="0" w:color="auto"/>
            </w:tcBorders>
            <w:shd w:val="clear" w:color="auto" w:fill="auto"/>
            <w:vAlign w:val="center"/>
            <w:hideMark/>
          </w:tcPr>
          <w:p w:rsidR="00EC1F87" w:rsidRPr="00AF17F1" w:rsidRDefault="00EC1F87" w:rsidP="002C53BD">
            <w:pPr>
              <w:jc w:val="center"/>
              <w:rPr>
                <w:b/>
                <w:bCs/>
              </w:rPr>
            </w:pPr>
            <w:r w:rsidRPr="00AF17F1">
              <w:rPr>
                <w:b/>
                <w:bCs/>
              </w:rPr>
              <w:t>Кол-во</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EC1F87" w:rsidRPr="00AF17F1" w:rsidRDefault="00EC1F87" w:rsidP="002C53BD">
            <w:pPr>
              <w:jc w:val="center"/>
              <w:rPr>
                <w:b/>
                <w:bCs/>
                <w:sz w:val="20"/>
                <w:szCs w:val="20"/>
              </w:rPr>
            </w:pPr>
            <w:r w:rsidRPr="00AF17F1">
              <w:rPr>
                <w:b/>
                <w:bCs/>
                <w:sz w:val="20"/>
                <w:szCs w:val="20"/>
              </w:rPr>
              <w:t>Предельная цена за ед. руб. без НДС</w:t>
            </w:r>
          </w:p>
        </w:tc>
        <w:tc>
          <w:tcPr>
            <w:tcW w:w="2052" w:type="dxa"/>
            <w:tcBorders>
              <w:top w:val="single" w:sz="4" w:space="0" w:color="auto"/>
              <w:left w:val="nil"/>
              <w:bottom w:val="single" w:sz="4" w:space="0" w:color="auto"/>
              <w:right w:val="single" w:sz="4" w:space="0" w:color="auto"/>
            </w:tcBorders>
            <w:shd w:val="clear" w:color="auto" w:fill="auto"/>
            <w:vAlign w:val="center"/>
            <w:hideMark/>
          </w:tcPr>
          <w:p w:rsidR="00EC1F87" w:rsidRPr="00AF17F1" w:rsidRDefault="00EC1F87" w:rsidP="002C53BD">
            <w:pPr>
              <w:jc w:val="center"/>
              <w:rPr>
                <w:b/>
                <w:bCs/>
                <w:sz w:val="20"/>
                <w:szCs w:val="20"/>
              </w:rPr>
            </w:pPr>
            <w:r w:rsidRPr="00AF17F1">
              <w:rPr>
                <w:b/>
                <w:bCs/>
                <w:sz w:val="20"/>
                <w:szCs w:val="20"/>
              </w:rPr>
              <w:t>Предельная сумма за ед. руб. без НДС</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EC1F87" w:rsidRPr="00AF17F1" w:rsidRDefault="00EC1F87" w:rsidP="002C53BD">
            <w:pPr>
              <w:jc w:val="center"/>
              <w:rPr>
                <w:b/>
                <w:bCs/>
                <w:sz w:val="20"/>
                <w:szCs w:val="20"/>
              </w:rPr>
            </w:pPr>
            <w:r w:rsidRPr="00AF17F1">
              <w:rPr>
                <w:b/>
                <w:bCs/>
                <w:sz w:val="20"/>
                <w:szCs w:val="20"/>
              </w:rPr>
              <w:t>Предельная сумма за ед. руб. с НДС</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НППнг(А)-HF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0,75</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55 830,00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19,23</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1 073 610,90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1 288 333,08</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НППнг(А)-HF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71 896,00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24,32</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1 748 510,72</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2 098 212,86</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НППнг(А)-HF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1,5</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615 874,00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30,01</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18 482 378,74</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22 178 854,49</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НППнг(А)-HF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2,5</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222 660,00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58,41</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13 005 570,60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15 606 684,72</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5</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НППнг(А)-HF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27 617,00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83,49</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2 305 743,33</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2 766 892,00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6</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НППнг(А)-HF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6</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22 820,00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100,95</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2 303 679,00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2 764 414,80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7</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Кабель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КМПнг(А)-HF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1х10</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6 252,00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174,11</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1 088 535,72</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1 306 242,86</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8</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Кабель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КМПнг(А)-HF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1х50</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5 940,00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735,86</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4 371 008,40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5 245 210,08</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9</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Кабель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КМПнг(А)-HF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2х1,5</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400,00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78,51</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31 404,00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37 684,80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10</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Кабель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КМПнг(А)-HF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3х2,5</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400,00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182,77</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73 108,00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87 729,60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11</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Кабель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КМЭПнг(А)-HF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2х0,35</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490,00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45,65</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22 368,50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26 842,20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12</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Кабель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Patch Cat5eнг(F)-HF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2х2х0,6</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26 401,00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77,40</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2 043 437,40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2 452 124,88</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13</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Кабель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Patch Cat5eнг(F)-HF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4х2х0,6</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6 790,00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136,64</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927 785,60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1 113 342,72</w:t>
            </w:r>
          </w:p>
        </w:tc>
      </w:tr>
      <w:tr w:rsidR="00EC1F87" w:rsidRPr="00AF17F1" w:rsidTr="00EC1F87">
        <w:trPr>
          <w:trHeight w:val="600"/>
        </w:trPr>
        <w:tc>
          <w:tcPr>
            <w:tcW w:w="617" w:type="dxa"/>
            <w:tcBorders>
              <w:top w:val="nil"/>
              <w:left w:val="single" w:sz="4" w:space="0" w:color="auto"/>
              <w:bottom w:val="single" w:sz="4" w:space="0" w:color="auto"/>
              <w:right w:val="single" w:sz="4" w:space="0" w:color="auto"/>
            </w:tcBorders>
            <w:shd w:val="clear" w:color="auto" w:fill="auto"/>
            <w:vAlign w:val="center"/>
            <w:hideMark/>
          </w:tcPr>
          <w:p w:rsidR="00EC1F87" w:rsidRPr="00AF17F1" w:rsidRDefault="00EC1F87" w:rsidP="002C53BD">
            <w:pPr>
              <w:jc w:val="center"/>
              <w:rPr>
                <w:rFonts w:ascii="Calibri" w:hAnsi="Calibri" w:cs="Calibri"/>
              </w:rPr>
            </w:pPr>
            <w:r w:rsidRPr="00AF17F1">
              <w:rPr>
                <w:rFonts w:ascii="Calibri" w:hAnsi="Calibri" w:cs="Calibri"/>
              </w:rPr>
              <w:t>14</w:t>
            </w:r>
          </w:p>
        </w:tc>
        <w:tc>
          <w:tcPr>
            <w:tcW w:w="2342" w:type="dxa"/>
            <w:tcBorders>
              <w:top w:val="nil"/>
              <w:left w:val="nil"/>
              <w:bottom w:val="single" w:sz="4" w:space="0" w:color="auto"/>
              <w:right w:val="single" w:sz="4" w:space="0" w:color="auto"/>
            </w:tcBorders>
            <w:shd w:val="clear" w:color="auto" w:fill="auto"/>
            <w:vAlign w:val="center"/>
            <w:hideMark/>
          </w:tcPr>
          <w:p w:rsidR="00EC1F87" w:rsidRPr="00AF17F1" w:rsidRDefault="00EC1F87" w:rsidP="002C53BD">
            <w:pPr>
              <w:jc w:val="center"/>
              <w:rPr>
                <w:rFonts w:ascii="Calibri" w:hAnsi="Calibri" w:cs="Calibri"/>
              </w:rPr>
            </w:pPr>
            <w:r w:rsidRPr="00AF17F1">
              <w:rPr>
                <w:rFonts w:ascii="Calibri" w:hAnsi="Calibri" w:cs="Calibri"/>
              </w:rPr>
              <w:t>Кабель ТРАНСКАБ</w:t>
            </w:r>
          </w:p>
        </w:tc>
        <w:tc>
          <w:tcPr>
            <w:tcW w:w="2046" w:type="dxa"/>
            <w:tcBorders>
              <w:top w:val="nil"/>
              <w:left w:val="nil"/>
              <w:bottom w:val="single" w:sz="4" w:space="0" w:color="auto"/>
              <w:right w:val="single" w:sz="4" w:space="0" w:color="auto"/>
            </w:tcBorders>
            <w:shd w:val="clear" w:color="auto" w:fill="auto"/>
            <w:vAlign w:val="center"/>
            <w:hideMark/>
          </w:tcPr>
          <w:p w:rsidR="00EC1F87" w:rsidRPr="00AF17F1" w:rsidRDefault="00EC1F87" w:rsidP="002C53BD">
            <w:pPr>
              <w:jc w:val="center"/>
              <w:rPr>
                <w:rFonts w:ascii="Calibri" w:hAnsi="Calibri" w:cs="Calibri"/>
                <w:lang w:val="en-US"/>
              </w:rPr>
            </w:pPr>
            <w:r w:rsidRPr="00AF17F1">
              <w:rPr>
                <w:rFonts w:ascii="Calibri" w:hAnsi="Calibri" w:cs="Calibri"/>
                <w:lang w:val="en-US"/>
              </w:rPr>
              <w:t xml:space="preserve">Patch S/FTP Cat 6a ZH </w:t>
            </w:r>
            <w:r w:rsidRPr="00AF17F1">
              <w:rPr>
                <w:rFonts w:ascii="Calibri" w:hAnsi="Calibri" w:cs="Calibri"/>
              </w:rPr>
              <w:t>нг</w:t>
            </w:r>
            <w:r w:rsidRPr="00AF17F1">
              <w:rPr>
                <w:rFonts w:ascii="Calibri" w:hAnsi="Calibri" w:cs="Calibri"/>
                <w:lang w:val="en-US"/>
              </w:rPr>
              <w:t>(</w:t>
            </w:r>
            <w:r w:rsidRPr="00AF17F1">
              <w:rPr>
                <w:rFonts w:ascii="Calibri" w:hAnsi="Calibri" w:cs="Calibri"/>
              </w:rPr>
              <w:t>А</w:t>
            </w:r>
            <w:r w:rsidRPr="00AF17F1">
              <w:rPr>
                <w:rFonts w:ascii="Calibri" w:hAnsi="Calibri" w:cs="Calibri"/>
                <w:lang w:val="en-US"/>
              </w:rPr>
              <w:t xml:space="preserve">)-HF </w:t>
            </w:r>
          </w:p>
        </w:tc>
        <w:tc>
          <w:tcPr>
            <w:tcW w:w="1761" w:type="dxa"/>
            <w:tcBorders>
              <w:top w:val="nil"/>
              <w:left w:val="nil"/>
              <w:bottom w:val="single" w:sz="4" w:space="0" w:color="auto"/>
              <w:right w:val="single" w:sz="4" w:space="0" w:color="auto"/>
            </w:tcBorders>
            <w:shd w:val="clear" w:color="auto" w:fill="auto"/>
            <w:vAlign w:val="center"/>
            <w:hideMark/>
          </w:tcPr>
          <w:p w:rsidR="00EC1F87" w:rsidRPr="00AF17F1" w:rsidRDefault="00EC1F87" w:rsidP="002C53BD">
            <w:pPr>
              <w:jc w:val="center"/>
              <w:rPr>
                <w:rFonts w:ascii="Calibri" w:hAnsi="Calibri" w:cs="Calibri"/>
              </w:rPr>
            </w:pPr>
            <w:r w:rsidRPr="00AF17F1">
              <w:rPr>
                <w:rFonts w:ascii="Calibri" w:hAnsi="Calibri" w:cs="Calibri"/>
              </w:rPr>
              <w:t>4х2х0,48</w:t>
            </w:r>
          </w:p>
        </w:tc>
        <w:tc>
          <w:tcPr>
            <w:tcW w:w="751" w:type="dxa"/>
            <w:tcBorders>
              <w:top w:val="nil"/>
              <w:left w:val="nil"/>
              <w:bottom w:val="single" w:sz="4" w:space="0" w:color="auto"/>
              <w:right w:val="single" w:sz="4" w:space="0" w:color="auto"/>
            </w:tcBorders>
            <w:shd w:val="clear" w:color="auto" w:fill="auto"/>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vAlign w:val="center"/>
            <w:hideMark/>
          </w:tcPr>
          <w:p w:rsidR="00EC1F87" w:rsidRPr="00AF17F1" w:rsidRDefault="00EC1F87" w:rsidP="002C53BD">
            <w:pPr>
              <w:jc w:val="center"/>
              <w:rPr>
                <w:rFonts w:ascii="Calibri" w:hAnsi="Calibri" w:cs="Calibri"/>
              </w:rPr>
            </w:pPr>
            <w:r w:rsidRPr="00AF17F1">
              <w:rPr>
                <w:rFonts w:ascii="Calibri" w:hAnsi="Calibri" w:cs="Calibri"/>
              </w:rPr>
              <w:t>1 386,00</w:t>
            </w:r>
          </w:p>
        </w:tc>
        <w:tc>
          <w:tcPr>
            <w:tcW w:w="1067" w:type="dxa"/>
            <w:tcBorders>
              <w:top w:val="nil"/>
              <w:left w:val="nil"/>
              <w:bottom w:val="single" w:sz="4" w:space="0" w:color="auto"/>
              <w:right w:val="single" w:sz="4" w:space="0" w:color="auto"/>
            </w:tcBorders>
            <w:shd w:val="clear" w:color="auto" w:fill="auto"/>
            <w:vAlign w:val="center"/>
            <w:hideMark/>
          </w:tcPr>
          <w:p w:rsidR="00EC1F87" w:rsidRPr="00AF17F1" w:rsidRDefault="00EC1F87" w:rsidP="002C53BD">
            <w:pPr>
              <w:jc w:val="center"/>
              <w:rPr>
                <w:rFonts w:ascii="Calibri" w:hAnsi="Calibri" w:cs="Calibri"/>
              </w:rPr>
            </w:pPr>
            <w:r w:rsidRPr="00AF17F1">
              <w:rPr>
                <w:rFonts w:ascii="Calibri" w:hAnsi="Calibri" w:cs="Calibri"/>
              </w:rPr>
              <w:t>158,23</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219 306,78</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263 168,14</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15</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ППСКТлнг(В)-HF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95 1000В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4 420,00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1 355,59</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5 991 707,80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7 190 049,36</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16</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ППСКТОнг(А)-HF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1,5 660В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9 300,00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85,07</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791 151,00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949 381,20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17</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ППСКТОнг(А)-HF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6 660В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400,00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145,23</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58 092,00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69 710,40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18</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ППСКТОнг(А)-HF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10 660В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5 466,00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189,35</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1 034 987,10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1 241 984,52</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19</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ППСКТОнг(А)-HF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16 660В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2 686,00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309,67</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831 773,62</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998 128,34</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20</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ППСКТОнг(А)-HF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25 660В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400,00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415,60</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166 240,00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199 488,00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21</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ППСКТОнг(А)-HF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35 660В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400,00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518,55</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207 420,00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248 904,00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22</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ППСКТОнг(А)-HF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70 660В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8 867,00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938,31</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8 319 994,77</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9 983 993,72</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23</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ППСКТОнг(А)-HF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95 660В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1 365,00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1 195,13</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1 631 352,45</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1 957 622,94</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24</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КПСКТОнг(А)-HF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2х2,5</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400,00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381,90</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152 760,00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183 312,00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25</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КПСКТОнг(А)-HF</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4х2,5</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400,00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519,90</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207 960,00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249 552,00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26</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ППСТВМнг(А)</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1,5 1000В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2 000,00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41,45</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82 900,00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99 480,00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27</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ППСТВМнг(А)</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2,5 1000В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500,00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52,64</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26 320,00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31 584,00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28</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ППСТВМнг(А)</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6 1000В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424,00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98,79</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41 886,96</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50 264,35</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29</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ППСТВМнг(А)</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10 1000В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2 000,00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145,93</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291 860,00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350 232,00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30</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ППСТВМнг(А)</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16 1000В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3 164,00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223,89</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708 387,96</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850 065,55</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31</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ППСТВМнг(А)</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25 1000В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3 455,00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388,66</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1 342 820,30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1 611 384,36</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32</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ППСТВМнг(А)</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35 1000В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3 200,00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443,75</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1 420 000,00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1 704 000,00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33</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ППСТВМнг(А)</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50 1000В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3 000,00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611,62</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1 834 860,00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2 201 832,00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34</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ППСТВМнг(А)</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70 1000В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2 000,00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835,21</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1 670 420,00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2 004 504,00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35</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ППСТВМнг(А)</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95 1000В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800,00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1 074,65</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859 720,00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1 031 664,00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36</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ППСТВМнг(А)</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 4000В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4 336,00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89,63</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388 635,68</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466 362,82</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37</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ППСТВМнг(А)</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10 4000В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894,00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188,64</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168 644,16</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202 372,99</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38</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ППСТВМнг(А)</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95 4000В</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6 601,00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1 108,25</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7 315 558,25</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8 778 669,90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39</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 xml:space="preserve">ППСКнг(B)-HFFR </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1х1</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400,00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61,80</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24 720,00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29 664,00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40</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Провод ТРАНСКАБ</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 xml:space="preserve">ППСКнг(B)-HFFR </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1х1,5</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м</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400,00</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68,19</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27 276,00</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rPr>
            </w:pPr>
            <w:r w:rsidRPr="00AF17F1">
              <w:rPr>
                <w:rFonts w:ascii="Calibri" w:hAnsi="Calibri" w:cs="Calibri"/>
              </w:rPr>
              <w:t>32 731,20</w:t>
            </w:r>
          </w:p>
        </w:tc>
      </w:tr>
      <w:tr w:rsidR="00EC1F87" w:rsidRPr="00AF17F1" w:rsidTr="00EC1F87">
        <w:trPr>
          <w:trHeight w:val="300"/>
        </w:trPr>
        <w:tc>
          <w:tcPr>
            <w:tcW w:w="617" w:type="dxa"/>
            <w:tcBorders>
              <w:top w:val="nil"/>
              <w:left w:val="single" w:sz="4" w:space="0" w:color="auto"/>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b/>
                <w:bCs/>
              </w:rPr>
            </w:pPr>
            <w:r w:rsidRPr="00AF17F1">
              <w:rPr>
                <w:rFonts w:ascii="Calibri" w:hAnsi="Calibri" w:cs="Calibri"/>
                <w:b/>
                <w:bCs/>
              </w:rPr>
              <w:t> </w:t>
            </w:r>
          </w:p>
        </w:tc>
        <w:tc>
          <w:tcPr>
            <w:tcW w:w="234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b/>
                <w:bCs/>
              </w:rPr>
            </w:pPr>
            <w:r w:rsidRPr="00AF17F1">
              <w:rPr>
                <w:rFonts w:ascii="Calibri" w:hAnsi="Calibri" w:cs="Calibri"/>
                <w:b/>
                <w:bCs/>
              </w:rPr>
              <w:t>ИТОГО</w:t>
            </w:r>
          </w:p>
        </w:tc>
        <w:tc>
          <w:tcPr>
            <w:tcW w:w="2046"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b/>
                <w:bCs/>
              </w:rPr>
            </w:pPr>
            <w:r w:rsidRPr="00AF17F1">
              <w:rPr>
                <w:rFonts w:ascii="Calibri" w:hAnsi="Calibri" w:cs="Calibri"/>
                <w:b/>
                <w:bCs/>
              </w:rPr>
              <w:t> </w:t>
            </w:r>
          </w:p>
        </w:tc>
        <w:tc>
          <w:tcPr>
            <w:tcW w:w="176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b/>
                <w:bCs/>
              </w:rPr>
            </w:pPr>
            <w:r w:rsidRPr="00AF17F1">
              <w:rPr>
                <w:rFonts w:ascii="Calibri" w:hAnsi="Calibri" w:cs="Calibri"/>
                <w:b/>
                <w:bCs/>
              </w:rPr>
              <w:t> </w:t>
            </w:r>
          </w:p>
        </w:tc>
        <w:tc>
          <w:tcPr>
            <w:tcW w:w="751"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b/>
                <w:bCs/>
              </w:rPr>
            </w:pPr>
            <w:r w:rsidRPr="00AF17F1">
              <w:rPr>
                <w:rFonts w:ascii="Calibri" w:hAnsi="Calibri" w:cs="Calibri"/>
                <w:b/>
                <w:bCs/>
              </w:rPr>
              <w:t> </w:t>
            </w:r>
          </w:p>
        </w:tc>
        <w:tc>
          <w:tcPr>
            <w:tcW w:w="169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b/>
                <w:bCs/>
              </w:rPr>
            </w:pPr>
            <w:r w:rsidRPr="00AF17F1">
              <w:rPr>
                <w:rFonts w:ascii="Calibri" w:hAnsi="Calibri" w:cs="Calibri"/>
                <w:b/>
                <w:bCs/>
              </w:rPr>
              <w:t> </w:t>
            </w:r>
          </w:p>
        </w:tc>
        <w:tc>
          <w:tcPr>
            <w:tcW w:w="1067"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b/>
                <w:bCs/>
              </w:rPr>
            </w:pPr>
            <w:r w:rsidRPr="00AF17F1">
              <w:rPr>
                <w:rFonts w:ascii="Calibri" w:hAnsi="Calibri" w:cs="Calibri"/>
                <w:b/>
                <w:bCs/>
              </w:rPr>
              <w:t> </w:t>
            </w:r>
          </w:p>
        </w:tc>
        <w:tc>
          <w:tcPr>
            <w:tcW w:w="2052"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b/>
                <w:bCs/>
              </w:rPr>
            </w:pPr>
            <w:r w:rsidRPr="00AF17F1">
              <w:rPr>
                <w:rFonts w:ascii="Calibri" w:hAnsi="Calibri" w:cs="Calibri"/>
                <w:b/>
                <w:bCs/>
              </w:rPr>
              <w:t>83 293 895,74</w:t>
            </w:r>
          </w:p>
        </w:tc>
        <w:tc>
          <w:tcPr>
            <w:tcW w:w="2693" w:type="dxa"/>
            <w:tcBorders>
              <w:top w:val="nil"/>
              <w:left w:val="nil"/>
              <w:bottom w:val="single" w:sz="4" w:space="0" w:color="auto"/>
              <w:right w:val="single" w:sz="4" w:space="0" w:color="auto"/>
            </w:tcBorders>
            <w:shd w:val="clear" w:color="auto" w:fill="auto"/>
            <w:noWrap/>
            <w:vAlign w:val="center"/>
            <w:hideMark/>
          </w:tcPr>
          <w:p w:rsidR="00EC1F87" w:rsidRPr="00AF17F1" w:rsidRDefault="00EC1F87" w:rsidP="002C53BD">
            <w:pPr>
              <w:jc w:val="center"/>
              <w:rPr>
                <w:rFonts w:ascii="Calibri" w:hAnsi="Calibri" w:cs="Calibri"/>
                <w:b/>
                <w:bCs/>
              </w:rPr>
            </w:pPr>
            <w:r w:rsidRPr="00AF17F1">
              <w:rPr>
                <w:rFonts w:ascii="Calibri" w:hAnsi="Calibri" w:cs="Calibri"/>
                <w:b/>
                <w:bCs/>
              </w:rPr>
              <w:t>99 952 674,89</w:t>
            </w:r>
          </w:p>
        </w:tc>
      </w:tr>
    </w:tbl>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96198" w:rsidRDefault="00496198" w:rsidP="00417B0C">
      <w:pPr>
        <w:pStyle w:val="a7"/>
        <w:spacing w:after="100" w:afterAutospacing="1"/>
        <w:ind w:left="0" w:firstLine="709"/>
        <w:jc w:val="both"/>
        <w:rPr>
          <w:szCs w:val="28"/>
        </w:rPr>
      </w:pPr>
    </w:p>
    <w:p w:rsidR="00444D1E" w:rsidRDefault="00444D1E" w:rsidP="00417B0C">
      <w:pPr>
        <w:pStyle w:val="a7"/>
        <w:spacing w:after="100" w:afterAutospacing="1"/>
        <w:ind w:left="0" w:firstLine="709"/>
        <w:jc w:val="both"/>
        <w:rPr>
          <w:szCs w:val="28"/>
        </w:rPr>
      </w:pPr>
    </w:p>
    <w:p w:rsidR="00510742" w:rsidRDefault="00510742" w:rsidP="00510742">
      <w:pPr>
        <w:tabs>
          <w:tab w:val="left" w:pos="300"/>
          <w:tab w:val="right" w:pos="9615"/>
        </w:tabs>
        <w:suppressAutoHyphens/>
        <w:spacing w:after="200" w:line="276" w:lineRule="auto"/>
        <w:ind w:right="306"/>
        <w:rPr>
          <w:rFonts w:eastAsiaTheme="minorEastAsia"/>
          <w:bCs/>
          <w:color w:val="auto"/>
          <w:szCs w:val="28"/>
          <w:lang w:eastAsia="en-US"/>
        </w:rPr>
      </w:pPr>
      <w:r w:rsidRPr="00EC1F87">
        <w:rPr>
          <w:rFonts w:eastAsiaTheme="minorEastAsia"/>
          <w:bCs/>
          <w:color w:val="auto"/>
          <w:szCs w:val="28"/>
          <w:lang w:eastAsia="en-US"/>
        </w:rPr>
        <w:t xml:space="preserve">Главный специалист службы МТО                                                                                    </w:t>
      </w:r>
      <w:r w:rsidR="00EC1F87">
        <w:rPr>
          <w:rFonts w:eastAsiaTheme="minorEastAsia"/>
          <w:bCs/>
          <w:color w:val="auto"/>
          <w:szCs w:val="28"/>
          <w:lang w:eastAsia="en-US"/>
        </w:rPr>
        <w:t>В.В. Еремкин</w:t>
      </w:r>
    </w:p>
    <w:p w:rsidR="00EC1F87" w:rsidRDefault="00EC1F87" w:rsidP="00510742">
      <w:pPr>
        <w:tabs>
          <w:tab w:val="left" w:pos="300"/>
          <w:tab w:val="right" w:pos="9615"/>
        </w:tabs>
        <w:suppressAutoHyphens/>
        <w:spacing w:after="200" w:line="276" w:lineRule="auto"/>
        <w:ind w:right="306"/>
        <w:rPr>
          <w:rFonts w:eastAsiaTheme="minorEastAsia"/>
          <w:bCs/>
          <w:color w:val="auto"/>
          <w:szCs w:val="28"/>
          <w:lang w:eastAsia="en-US"/>
        </w:rPr>
      </w:pPr>
    </w:p>
    <w:p w:rsidR="00EC1F87" w:rsidRDefault="00EC1F87" w:rsidP="00510742">
      <w:pPr>
        <w:tabs>
          <w:tab w:val="left" w:pos="300"/>
          <w:tab w:val="right" w:pos="9615"/>
        </w:tabs>
        <w:suppressAutoHyphens/>
        <w:spacing w:after="200" w:line="276" w:lineRule="auto"/>
        <w:ind w:right="306"/>
        <w:rPr>
          <w:rFonts w:eastAsiaTheme="minorEastAsia"/>
          <w:bCs/>
          <w:color w:val="auto"/>
          <w:szCs w:val="28"/>
          <w:lang w:eastAsia="en-US"/>
        </w:rPr>
      </w:pPr>
    </w:p>
    <w:p w:rsidR="00EC1F87" w:rsidRDefault="00EC1F87" w:rsidP="00510742">
      <w:pPr>
        <w:tabs>
          <w:tab w:val="left" w:pos="300"/>
          <w:tab w:val="right" w:pos="9615"/>
        </w:tabs>
        <w:suppressAutoHyphens/>
        <w:spacing w:after="200" w:line="276" w:lineRule="auto"/>
        <w:ind w:right="306"/>
        <w:rPr>
          <w:rFonts w:eastAsiaTheme="minorEastAsia"/>
          <w:bCs/>
          <w:color w:val="auto"/>
          <w:szCs w:val="28"/>
          <w:lang w:eastAsia="en-US"/>
        </w:rPr>
      </w:pPr>
    </w:p>
    <w:p w:rsidR="00EC1F87" w:rsidRDefault="00EC1F87" w:rsidP="00510742">
      <w:pPr>
        <w:tabs>
          <w:tab w:val="left" w:pos="300"/>
          <w:tab w:val="right" w:pos="9615"/>
        </w:tabs>
        <w:suppressAutoHyphens/>
        <w:spacing w:after="200" w:line="276" w:lineRule="auto"/>
        <w:ind w:right="306"/>
        <w:rPr>
          <w:rFonts w:eastAsiaTheme="minorEastAsia"/>
          <w:bCs/>
          <w:color w:val="auto"/>
          <w:szCs w:val="28"/>
          <w:lang w:eastAsia="en-US"/>
        </w:rPr>
      </w:pPr>
    </w:p>
    <w:p w:rsidR="00EC1F87" w:rsidRPr="00EC1F87" w:rsidRDefault="00EC1F87" w:rsidP="00510742">
      <w:pPr>
        <w:tabs>
          <w:tab w:val="left" w:pos="300"/>
          <w:tab w:val="right" w:pos="9615"/>
        </w:tabs>
        <w:suppressAutoHyphens/>
        <w:spacing w:after="200" w:line="276" w:lineRule="auto"/>
        <w:ind w:right="306"/>
        <w:rPr>
          <w:rFonts w:eastAsiaTheme="minorEastAsia"/>
          <w:bCs/>
          <w:color w:val="auto"/>
          <w:szCs w:val="28"/>
          <w:lang w:eastAsia="en-US"/>
        </w:rPr>
        <w:sectPr w:rsidR="00EC1F87" w:rsidRPr="00EC1F87" w:rsidSect="0005265F">
          <w:headerReference w:type="first" r:id="rId13"/>
          <w:pgSz w:w="16838" w:h="11906" w:orient="landscape" w:code="9"/>
          <w:pgMar w:top="993" w:right="567" w:bottom="567" w:left="567" w:header="426" w:footer="794" w:gutter="0"/>
          <w:cols w:space="708"/>
          <w:titlePg/>
          <w:docGrid w:linePitch="360"/>
        </w:sectPr>
      </w:pPr>
      <w:r>
        <w:rPr>
          <w:rFonts w:eastAsiaTheme="minorEastAsia"/>
          <w:bCs/>
          <w:color w:val="auto"/>
          <w:szCs w:val="28"/>
          <w:lang w:eastAsia="en-US"/>
        </w:rPr>
        <w:t>Начальник службы ОМТО</w:t>
      </w:r>
      <w:r>
        <w:rPr>
          <w:rFonts w:eastAsiaTheme="minorEastAsia"/>
          <w:bCs/>
          <w:color w:val="auto"/>
          <w:szCs w:val="28"/>
          <w:lang w:eastAsia="en-US"/>
        </w:rPr>
        <w:tab/>
      </w:r>
      <w:r>
        <w:rPr>
          <w:rFonts w:eastAsiaTheme="minorEastAsia"/>
          <w:bCs/>
          <w:color w:val="auto"/>
          <w:szCs w:val="28"/>
          <w:lang w:eastAsia="en-US"/>
        </w:rPr>
        <w:tab/>
        <w:t>М.С.Герасимов</w:t>
      </w:r>
      <w:r>
        <w:rPr>
          <w:rFonts w:eastAsiaTheme="minorEastAsia"/>
          <w:bCs/>
          <w:color w:val="auto"/>
          <w:szCs w:val="28"/>
          <w:lang w:eastAsia="en-US"/>
        </w:rPr>
        <w:tab/>
      </w:r>
      <w:r>
        <w:rPr>
          <w:rFonts w:eastAsiaTheme="minorEastAsia"/>
          <w:bCs/>
          <w:color w:val="auto"/>
          <w:szCs w:val="28"/>
          <w:lang w:eastAsia="en-US"/>
        </w:rPr>
        <w:tab/>
        <w:t xml:space="preserve"> </w:t>
      </w:r>
    </w:p>
    <w:p w:rsidR="009528D0" w:rsidRDefault="009528D0" w:rsidP="009528D0">
      <w:pPr>
        <w:pStyle w:val="a3"/>
        <w:tabs>
          <w:tab w:val="left" w:pos="300"/>
          <w:tab w:val="right" w:pos="9615"/>
        </w:tabs>
        <w:suppressAutoHyphens/>
        <w:ind w:right="306"/>
        <w:rPr>
          <w:b w:val="0"/>
          <w:i/>
          <w:sz w:val="22"/>
          <w:szCs w:val="22"/>
        </w:rPr>
      </w:pPr>
      <w:r>
        <w:rPr>
          <w:b w:val="0"/>
          <w:i/>
          <w:sz w:val="22"/>
          <w:szCs w:val="22"/>
        </w:rPr>
        <w:t>На бланке участника</w:t>
      </w:r>
      <w:r w:rsidR="0040015D">
        <w:rPr>
          <w:b w:val="0"/>
          <w:i/>
          <w:sz w:val="22"/>
          <w:szCs w:val="22"/>
        </w:rPr>
        <w:t xml:space="preserve"> </w:t>
      </w:r>
    </w:p>
    <w:p w:rsidR="0040015D" w:rsidRPr="009528D0" w:rsidRDefault="008D750D" w:rsidP="009528D0">
      <w:pPr>
        <w:pStyle w:val="a3"/>
        <w:tabs>
          <w:tab w:val="left" w:pos="300"/>
          <w:tab w:val="right" w:pos="9615"/>
        </w:tabs>
        <w:suppressAutoHyphens/>
        <w:ind w:right="306"/>
        <w:rPr>
          <w:b w:val="0"/>
          <w:i/>
          <w:sz w:val="22"/>
          <w:szCs w:val="22"/>
        </w:rPr>
      </w:pPr>
      <w:r>
        <w:rPr>
          <w:b w:val="0"/>
          <w:i/>
          <w:sz w:val="22"/>
          <w:szCs w:val="22"/>
        </w:rPr>
        <w:t xml:space="preserve">                             </w:t>
      </w:r>
      <w:r w:rsidR="0040015D">
        <w:rPr>
          <w:b w:val="0"/>
          <w:i/>
          <w:sz w:val="22"/>
          <w:szCs w:val="22"/>
        </w:rPr>
        <w:t xml:space="preserve">           </w:t>
      </w:r>
      <w:r w:rsidR="009528D0">
        <w:rPr>
          <w:b w:val="0"/>
          <w:i/>
          <w:sz w:val="22"/>
          <w:szCs w:val="22"/>
        </w:rPr>
        <w:t xml:space="preserve">                               </w:t>
      </w:r>
      <w:r w:rsidR="0040015D">
        <w:rPr>
          <w:b w:val="0"/>
          <w:i/>
          <w:sz w:val="22"/>
          <w:szCs w:val="22"/>
        </w:rPr>
        <w:t xml:space="preserve">                                                       </w:t>
      </w:r>
      <w:r w:rsidR="00AF424E">
        <w:rPr>
          <w:b w:val="0"/>
          <w:i/>
          <w:sz w:val="22"/>
          <w:szCs w:val="22"/>
        </w:rPr>
        <w:t xml:space="preserve">        </w:t>
      </w:r>
      <w:r w:rsidR="0040015D">
        <w:rPr>
          <w:b w:val="0"/>
          <w:i/>
          <w:sz w:val="22"/>
          <w:szCs w:val="22"/>
        </w:rPr>
        <w:t xml:space="preserve"> </w:t>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40015D">
      <w:pPr>
        <w:ind w:firstLine="567"/>
        <w:jc w:val="right"/>
        <w:rPr>
          <w:sz w:val="22"/>
          <w:szCs w:val="22"/>
        </w:rPr>
      </w:pPr>
      <w:r w:rsidRPr="00D404BA">
        <w:rPr>
          <w:sz w:val="22"/>
          <w:szCs w:val="22"/>
        </w:rPr>
        <w:t>к запросу котировок цен</w:t>
      </w:r>
    </w:p>
    <w:p w:rsidR="00510742" w:rsidRPr="00510742" w:rsidRDefault="00510742" w:rsidP="00510742">
      <w:pPr>
        <w:jc w:val="right"/>
        <w:rPr>
          <w:b/>
          <w:sz w:val="20"/>
          <w:szCs w:val="20"/>
        </w:rPr>
      </w:pPr>
      <w:r w:rsidRPr="00510742">
        <w:rPr>
          <w:b/>
          <w:sz w:val="20"/>
          <w:szCs w:val="20"/>
        </w:rPr>
        <w:t xml:space="preserve">№ </w:t>
      </w:r>
      <w:r w:rsidR="00AF424E">
        <w:rPr>
          <w:b/>
          <w:sz w:val="20"/>
          <w:szCs w:val="20"/>
        </w:rPr>
        <w:t>42</w:t>
      </w:r>
      <w:r w:rsidRPr="00510742">
        <w:rPr>
          <w:b/>
          <w:sz w:val="20"/>
          <w:szCs w:val="20"/>
        </w:rPr>
        <w:t>/ЗК-АО «ВРМ» /2020</w:t>
      </w:r>
    </w:p>
    <w:p w:rsidR="0040015D" w:rsidRPr="00D404BA" w:rsidRDefault="0040015D" w:rsidP="0040015D">
      <w:pPr>
        <w:jc w:val="right"/>
        <w:rPr>
          <w:bCs/>
          <w:sz w:val="22"/>
          <w:szCs w:val="22"/>
        </w:rPr>
      </w:pPr>
    </w:p>
    <w:p w:rsidR="0040015D" w:rsidRPr="00D404BA" w:rsidRDefault="0040015D" w:rsidP="0040015D">
      <w:pPr>
        <w:ind w:firstLine="567"/>
        <w:jc w:val="right"/>
        <w:rPr>
          <w:b/>
          <w:sz w:val="22"/>
          <w:szCs w:val="22"/>
        </w:rPr>
      </w:pPr>
      <w:r w:rsidRPr="00D404BA">
        <w:rPr>
          <w:b/>
          <w:sz w:val="22"/>
          <w:szCs w:val="22"/>
        </w:rPr>
        <w:t> </w:t>
      </w:r>
    </w:p>
    <w:p w:rsidR="0040015D" w:rsidRPr="00D404BA" w:rsidRDefault="0040015D" w:rsidP="0040015D">
      <w:pPr>
        <w:ind w:firstLine="567"/>
        <w:jc w:val="right"/>
        <w:rPr>
          <w:b/>
          <w:szCs w:val="28"/>
        </w:rPr>
      </w:pPr>
    </w:p>
    <w:p w:rsidR="0040015D" w:rsidRPr="00D404BA" w:rsidRDefault="0040015D" w:rsidP="0040015D">
      <w:pPr>
        <w:ind w:firstLine="567"/>
        <w:jc w:val="center"/>
        <w:rPr>
          <w:b/>
          <w:szCs w:val="28"/>
        </w:rPr>
      </w:pPr>
      <w:r w:rsidRPr="00D404BA">
        <w:rPr>
          <w:b/>
          <w:szCs w:val="28"/>
        </w:rPr>
        <w:t>КОТИРОВОЧНАЯ ЗАЯВКА</w:t>
      </w:r>
    </w:p>
    <w:p w:rsidR="00510742" w:rsidRPr="00510742" w:rsidRDefault="0040015D" w:rsidP="00510742">
      <w:pPr>
        <w:spacing w:after="120"/>
        <w:ind w:firstLine="567"/>
        <w:jc w:val="center"/>
        <w:rPr>
          <w:b/>
          <w:szCs w:val="28"/>
        </w:rPr>
      </w:pPr>
      <w:r w:rsidRPr="00D404BA">
        <w:rPr>
          <w:szCs w:val="28"/>
        </w:rPr>
        <w:t xml:space="preserve">на запрос </w:t>
      </w:r>
      <w:r w:rsidRPr="0042131A">
        <w:rPr>
          <w:szCs w:val="28"/>
        </w:rPr>
        <w:t xml:space="preserve">котировок цен </w:t>
      </w:r>
      <w:r w:rsidR="00510742" w:rsidRPr="00510742">
        <w:rPr>
          <w:b/>
          <w:szCs w:val="28"/>
        </w:rPr>
        <w:t xml:space="preserve">№ </w:t>
      </w:r>
      <w:r w:rsidR="00AF424E">
        <w:rPr>
          <w:b/>
          <w:szCs w:val="28"/>
        </w:rPr>
        <w:t>42</w:t>
      </w:r>
      <w:r w:rsidR="00510742" w:rsidRPr="00510742">
        <w:rPr>
          <w:b/>
          <w:szCs w:val="28"/>
        </w:rPr>
        <w:t>/ЗК-АО «ВРМ» /2020</w:t>
      </w:r>
    </w:p>
    <w:p w:rsidR="0040015D" w:rsidRPr="00D404BA" w:rsidRDefault="0040015D" w:rsidP="00510742">
      <w:pPr>
        <w:spacing w:after="120"/>
        <w:ind w:firstLine="567"/>
        <w:jc w:val="center"/>
        <w:rPr>
          <w:szCs w:val="28"/>
        </w:rPr>
      </w:pPr>
      <w:r w:rsidRPr="00D404BA">
        <w:rPr>
          <w:szCs w:val="28"/>
        </w:rPr>
        <w:t>Дата:________________</w:t>
      </w:r>
    </w:p>
    <w:p w:rsidR="0040015D" w:rsidRPr="00D404BA" w:rsidRDefault="0040015D" w:rsidP="0040015D">
      <w:pPr>
        <w:ind w:firstLine="567"/>
        <w:jc w:val="both"/>
        <w:rPr>
          <w:color w:val="FF0000"/>
          <w:szCs w:val="28"/>
        </w:rPr>
      </w:pPr>
      <w:r w:rsidRPr="00D404BA">
        <w:rPr>
          <w:szCs w:val="28"/>
        </w:rPr>
        <w:t xml:space="preserve">Кому: Конкурсной комиссии </w:t>
      </w:r>
      <w:r w:rsidR="007E2226" w:rsidRPr="00B65F31">
        <w:rPr>
          <w:color w:val="auto"/>
          <w:szCs w:val="28"/>
        </w:rPr>
        <w:t>УС АО «ВРМ»</w:t>
      </w:r>
    </w:p>
    <w:p w:rsidR="0040015D" w:rsidRPr="00D404BA" w:rsidRDefault="0040015D" w:rsidP="0040015D">
      <w:pPr>
        <w:ind w:firstLine="567"/>
        <w:jc w:val="both"/>
        <w:rPr>
          <w:szCs w:val="28"/>
        </w:rPr>
      </w:pPr>
    </w:p>
    <w:p w:rsidR="007E2226" w:rsidRPr="00510742" w:rsidRDefault="0040015D" w:rsidP="007E2226">
      <w:pPr>
        <w:jc w:val="both"/>
        <w:rPr>
          <w:rFonts w:asciiTheme="minorHAnsi" w:eastAsiaTheme="minorEastAsia" w:hAnsiTheme="minorHAnsi" w:cstheme="minorBidi"/>
          <w:color w:val="auto"/>
          <w:sz w:val="22"/>
          <w:szCs w:val="22"/>
          <w:lang w:eastAsia="en-US"/>
        </w:rPr>
      </w:pPr>
      <w:r w:rsidRPr="00D404BA">
        <w:rPr>
          <w:szCs w:val="28"/>
        </w:rPr>
        <w:t xml:space="preserve">Будучи уполномоченным представлять и действовать от имени ________________ </w:t>
      </w:r>
      <w:r w:rsidR="00C850FF" w:rsidRPr="00C850FF">
        <w:rPr>
          <w:szCs w:val="28"/>
        </w:rPr>
        <w:t>(</w:t>
      </w:r>
      <w:r w:rsidR="00C850FF" w:rsidRPr="002F0461">
        <w:rPr>
          <w:b/>
          <w:i/>
          <w:szCs w:val="28"/>
        </w:rPr>
        <w:t>указать наименование претендента или, в случае участия нескольких лиц на стороне одного участника наименования таких лиц)</w:t>
      </w:r>
      <w:r w:rsidRPr="002F0461">
        <w:rPr>
          <w:szCs w:val="28"/>
        </w:rPr>
        <w:t>, а также полностью изучив запрос котировок цен, я, нижеподписавшийся, настоящим подаю котировочную заявку на участие в</w:t>
      </w:r>
      <w:r w:rsidRPr="002F0461">
        <w:rPr>
          <w:i/>
          <w:szCs w:val="28"/>
        </w:rPr>
        <w:t xml:space="preserve"> </w:t>
      </w:r>
      <w:r w:rsidRPr="002F0461">
        <w:rPr>
          <w:szCs w:val="28"/>
        </w:rPr>
        <w:t xml:space="preserve">запросе котировок цен </w:t>
      </w:r>
      <w:r w:rsidR="00BC55A8" w:rsidRPr="00BC55A8">
        <w:rPr>
          <w:color w:val="000000" w:themeColor="text1"/>
          <w:szCs w:val="28"/>
        </w:rPr>
        <w:t xml:space="preserve">конкурс </w:t>
      </w:r>
      <w:r w:rsidR="00510742" w:rsidRPr="00510742">
        <w:rPr>
          <w:color w:val="auto"/>
          <w:szCs w:val="28"/>
        </w:rPr>
        <w:t xml:space="preserve">№ </w:t>
      </w:r>
      <w:r w:rsidR="00AF424E">
        <w:rPr>
          <w:b/>
          <w:color w:val="auto"/>
          <w:szCs w:val="28"/>
        </w:rPr>
        <w:t>42</w:t>
      </w:r>
      <w:r w:rsidR="00510742" w:rsidRPr="00510742">
        <w:rPr>
          <w:b/>
          <w:szCs w:val="28"/>
        </w:rPr>
        <w:t xml:space="preserve">/ЗК-АО «ВРМ»/2020 </w:t>
      </w:r>
      <w:r w:rsidR="00510742" w:rsidRPr="00510742">
        <w:rPr>
          <w:color w:val="auto"/>
          <w:szCs w:val="28"/>
        </w:rPr>
        <w:t xml:space="preserve">с целью выбора организации на право заключения договора на </w:t>
      </w:r>
      <w:r w:rsidR="00AF424E" w:rsidRPr="00510742">
        <w:rPr>
          <w:color w:val="auto"/>
          <w:szCs w:val="28"/>
        </w:rPr>
        <w:t xml:space="preserve">поставку </w:t>
      </w:r>
      <w:r w:rsidR="00AF424E" w:rsidRPr="00E94F78">
        <w:rPr>
          <w:b/>
          <w:szCs w:val="28"/>
        </w:rPr>
        <w:t>кабельно – проводниковой продукции</w:t>
      </w:r>
      <w:r w:rsidR="00AF424E" w:rsidRPr="00E94F78">
        <w:rPr>
          <w:szCs w:val="28"/>
        </w:rPr>
        <w:t xml:space="preserve"> для нужд Тамбовского ВРЗ и Воронежского ВРЗ – филиалов АО «ВРМ»  в 3-4 квартале</w:t>
      </w:r>
      <w:r w:rsidR="00AF424E">
        <w:rPr>
          <w:szCs w:val="28"/>
        </w:rPr>
        <w:t xml:space="preserve"> 2020 года и январе 2021 года.</w:t>
      </w:r>
    </w:p>
    <w:p w:rsidR="0040015D" w:rsidRPr="002F0461" w:rsidRDefault="00C850FF" w:rsidP="0040015D">
      <w:pPr>
        <w:pStyle w:val="1"/>
        <w:ind w:firstLine="709"/>
        <w:rPr>
          <w:rFonts w:ascii="Times New Roman" w:hAnsi="Times New Roman" w:cs="Times New Roman"/>
          <w:szCs w:val="28"/>
        </w:rPr>
      </w:pPr>
      <w:r w:rsidRPr="002F0461">
        <w:rPr>
          <w:rFonts w:ascii="Times New Roman" w:hAnsi="Times New Roman" w:cs="Times New Roman"/>
          <w:szCs w:val="28"/>
        </w:rPr>
        <w:t>Уполномоченным представителям З</w:t>
      </w:r>
      <w:r w:rsidR="0040015D" w:rsidRPr="002F0461">
        <w:rPr>
          <w:rFonts w:ascii="Times New Roman" w:hAnsi="Times New Roman" w:cs="Times New Roman"/>
          <w:szCs w:val="28"/>
        </w:rPr>
        <w:t>аказчика</w:t>
      </w:r>
      <w:r w:rsidRPr="002F0461">
        <w:rPr>
          <w:rFonts w:ascii="Times New Roman" w:hAnsi="Times New Roman" w:cs="Times New Roman"/>
          <w:szCs w:val="28"/>
        </w:rPr>
        <w:t xml:space="preserve"> и О</w:t>
      </w:r>
      <w:r w:rsidR="0040015D" w:rsidRPr="002F0461">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2F0461">
        <w:rPr>
          <w:rFonts w:ascii="Times New Roman" w:hAnsi="Times New Roman" w:cs="Times New Roman"/>
          <w:szCs w:val="28"/>
        </w:rPr>
        <w:t>обращаться к юридическим и физическим лицам,</w:t>
      </w:r>
      <w:r w:rsidRPr="002F0461">
        <w:t xml:space="preserve"> </w:t>
      </w:r>
      <w:r w:rsidRPr="002F0461">
        <w:rPr>
          <w:rFonts w:ascii="Times New Roman" w:hAnsi="Times New Roman" w:cs="Times New Roman"/>
          <w:szCs w:val="28"/>
        </w:rPr>
        <w:t>государственным органам и учреждениям,</w:t>
      </w:r>
      <w:r w:rsidR="0040015D" w:rsidRPr="002F0461">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404BA" w:rsidRDefault="0040015D" w:rsidP="0040015D">
      <w:pPr>
        <w:pStyle w:val="1"/>
        <w:ind w:firstLine="567"/>
        <w:rPr>
          <w:rFonts w:ascii="Times New Roman" w:hAnsi="Times New Roman" w:cs="Times New Roman"/>
          <w:szCs w:val="28"/>
        </w:rPr>
      </w:pPr>
      <w:r w:rsidRPr="002F0461">
        <w:rPr>
          <w:rFonts w:ascii="Times New Roman" w:hAnsi="Times New Roman" w:cs="Times New Roman"/>
          <w:szCs w:val="28"/>
        </w:rPr>
        <w:t>Настоящая заявка служит также разрешением любому</w:t>
      </w:r>
      <w:r w:rsidRPr="00D404BA">
        <w:rPr>
          <w:rFonts w:ascii="Times New Roman" w:hAnsi="Times New Roman" w:cs="Times New Roman"/>
          <w:szCs w:val="28"/>
        </w:rPr>
        <w:t xml:space="preserve">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Настоящим подтверждается, что _________(</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404BA" w:rsidRDefault="0040015D" w:rsidP="0040015D">
      <w:pPr>
        <w:pStyle w:val="1"/>
        <w:ind w:firstLine="567"/>
        <w:rPr>
          <w:rFonts w:ascii="Times New Roman" w:hAnsi="Times New Roman" w:cs="Times New Roman"/>
          <w:szCs w:val="28"/>
        </w:rPr>
      </w:pPr>
      <w:r w:rsidRPr="00D404BA">
        <w:rPr>
          <w:rFonts w:ascii="Times New Roman" w:hAnsi="Times New Roman" w:cs="Times New Roman"/>
          <w:szCs w:val="28"/>
        </w:rPr>
        <w:t>В частности, _______ (</w:t>
      </w:r>
      <w:r w:rsidRPr="00D404BA">
        <w:rPr>
          <w:rFonts w:ascii="Times New Roman" w:hAnsi="Times New Roman" w:cs="Times New Roman"/>
          <w:i/>
          <w:szCs w:val="28"/>
        </w:rPr>
        <w:t>наименование участника запроса котировок цен)</w:t>
      </w:r>
      <w:r w:rsidRPr="00D404BA">
        <w:rPr>
          <w:rFonts w:ascii="Times New Roman" w:hAnsi="Times New Roman" w:cs="Times New Roman"/>
          <w:szCs w:val="28"/>
        </w:rPr>
        <w:t>, подавая настоящую заявку, согласно(ен) с тем, что:</w:t>
      </w:r>
    </w:p>
    <w:p w:rsidR="0040015D" w:rsidRPr="00D404BA"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404BA">
        <w:rPr>
          <w:szCs w:val="28"/>
        </w:rPr>
        <w:t xml:space="preserve">результаты рассмотрения заявки зависят от проверки всех данных, представленных </w:t>
      </w:r>
      <w:r w:rsidRPr="00D404BA">
        <w:rPr>
          <w:i/>
          <w:szCs w:val="28"/>
        </w:rPr>
        <w:t>______________ (наименование участника запроса котировок цен)</w:t>
      </w:r>
      <w:r w:rsidRPr="00D404BA">
        <w:rPr>
          <w:szCs w:val="28"/>
        </w:rPr>
        <w:t>, а также иных сведений, имеющихся в распоряжении заказчика;</w:t>
      </w:r>
    </w:p>
    <w:p w:rsidR="0040015D" w:rsidRPr="00D404BA"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404BA">
        <w:rPr>
          <w:szCs w:val="28"/>
        </w:rPr>
        <w:t xml:space="preserve">за любую ошибку или упущение в представленной </w:t>
      </w:r>
      <w:r w:rsidRPr="00D404BA">
        <w:rPr>
          <w:i/>
          <w:szCs w:val="28"/>
        </w:rPr>
        <w:t xml:space="preserve">__________________ (наименование участника запроса котировок цен) </w:t>
      </w:r>
      <w:r w:rsidRPr="00D404BA">
        <w:rPr>
          <w:szCs w:val="28"/>
        </w:rPr>
        <w:t xml:space="preserve">заявке ответственность целиком и полностью будет лежать на </w:t>
      </w:r>
      <w:r w:rsidRPr="00D404BA">
        <w:rPr>
          <w:i/>
          <w:szCs w:val="28"/>
        </w:rPr>
        <w:t>__________________ (наименование участника запроса котировок цен )</w:t>
      </w:r>
      <w:r w:rsidRPr="00D404BA">
        <w:rPr>
          <w:szCs w:val="28"/>
        </w:rPr>
        <w:t>.</w:t>
      </w:r>
    </w:p>
    <w:p w:rsidR="0040015D" w:rsidRPr="00D404BA" w:rsidRDefault="0040015D" w:rsidP="0040015D">
      <w:pPr>
        <w:ind w:firstLine="567"/>
        <w:jc w:val="both"/>
        <w:rPr>
          <w:szCs w:val="20"/>
        </w:rPr>
      </w:pPr>
      <w:r w:rsidRPr="00D404BA">
        <w:rPr>
          <w:szCs w:val="20"/>
        </w:rPr>
        <w:t xml:space="preserve">В случае признания _________ </w:t>
      </w:r>
      <w:r w:rsidRPr="00D404BA">
        <w:rPr>
          <w:i/>
          <w:szCs w:val="20"/>
        </w:rPr>
        <w:t>(</w:t>
      </w:r>
      <w:r w:rsidRPr="00D404BA">
        <w:rPr>
          <w:i/>
          <w:szCs w:val="28"/>
        </w:rPr>
        <w:t>наименование участника запроса котировок цен</w:t>
      </w:r>
      <w:r w:rsidRPr="00D404BA">
        <w:rPr>
          <w:i/>
          <w:szCs w:val="20"/>
        </w:rPr>
        <w:t>)</w:t>
      </w:r>
      <w:r w:rsidRPr="00D404BA">
        <w:rPr>
          <w:szCs w:val="20"/>
        </w:rPr>
        <w:t xml:space="preserve"> участником </w:t>
      </w:r>
      <w:r w:rsidRPr="00D404BA">
        <w:rPr>
          <w:szCs w:val="28"/>
        </w:rPr>
        <w:t xml:space="preserve">с котировочной </w:t>
      </w:r>
      <w:r w:rsidRPr="00842C40">
        <w:rPr>
          <w:color w:val="auto"/>
          <w:szCs w:val="28"/>
        </w:rPr>
        <w:t>заявкой ________</w:t>
      </w:r>
      <w:r w:rsidRPr="00842C40">
        <w:rPr>
          <w:szCs w:val="28"/>
        </w:rPr>
        <w:t xml:space="preserve"> содержащей</w:t>
      </w:r>
      <w:r w:rsidRPr="00D404BA">
        <w:rPr>
          <w:szCs w:val="28"/>
        </w:rPr>
        <w:t xml:space="preserve"> лучшие условия исполнения договора</w:t>
      </w:r>
      <w:r w:rsidRPr="00D404BA">
        <w:rPr>
          <w:szCs w:val="20"/>
        </w:rPr>
        <w:t>, мы обязуемся:</w:t>
      </w:r>
    </w:p>
    <w:p w:rsidR="0040015D" w:rsidRPr="00D404BA" w:rsidRDefault="0040015D" w:rsidP="0040015D">
      <w:pPr>
        <w:ind w:firstLine="567"/>
        <w:jc w:val="both"/>
        <w:rPr>
          <w:szCs w:val="28"/>
        </w:rPr>
      </w:pPr>
      <w:r w:rsidRPr="00D404BA">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404BA">
        <w:rPr>
          <w:i/>
          <w:szCs w:val="28"/>
        </w:rPr>
        <w:t>(наименование участника запроса котировок цен)</w:t>
      </w:r>
      <w:r w:rsidRPr="00D404BA">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404BA" w:rsidRDefault="0040015D" w:rsidP="0040015D">
      <w:pPr>
        <w:ind w:firstLine="567"/>
        <w:jc w:val="both"/>
        <w:rPr>
          <w:szCs w:val="20"/>
        </w:rPr>
      </w:pPr>
      <w:r w:rsidRPr="00D404BA">
        <w:rPr>
          <w:szCs w:val="28"/>
        </w:rPr>
        <w:t>2. Подписать договор на условиях настоящей котировочной заявки и условий Заказчика, указанных в запросе котировок цен;</w:t>
      </w:r>
    </w:p>
    <w:p w:rsidR="0040015D" w:rsidRDefault="0040015D" w:rsidP="0040015D">
      <w:pPr>
        <w:ind w:firstLine="567"/>
        <w:jc w:val="both"/>
        <w:rPr>
          <w:szCs w:val="28"/>
        </w:rPr>
      </w:pPr>
      <w:r w:rsidRPr="00D404BA">
        <w:rPr>
          <w:szCs w:val="28"/>
        </w:rPr>
        <w:t>3. Исполнять обязанности, предусмотренные заключенным договором строго в соответствии с требованиями такого договора;</w:t>
      </w:r>
    </w:p>
    <w:p w:rsidR="00095D1E" w:rsidRPr="00095D1E" w:rsidRDefault="00095D1E" w:rsidP="0040015D">
      <w:pPr>
        <w:ind w:firstLine="567"/>
        <w:jc w:val="both"/>
        <w:rPr>
          <w:szCs w:val="28"/>
        </w:rPr>
      </w:pPr>
      <w:r w:rsidRPr="00095D1E">
        <w:rPr>
          <w:szCs w:val="28"/>
        </w:rPr>
        <w:t xml:space="preserve">4. </w:t>
      </w:r>
      <w:r w:rsidRPr="002F0461">
        <w:rPr>
          <w:szCs w:val="28"/>
        </w:rPr>
        <w:t>Не вносить в договор изменения, не предусмотренные условиями котировочной документации.</w:t>
      </w:r>
    </w:p>
    <w:p w:rsidR="0040015D" w:rsidRPr="00D404BA" w:rsidRDefault="0040015D" w:rsidP="0040015D">
      <w:pPr>
        <w:pStyle w:val="3"/>
        <w:spacing w:after="0"/>
        <w:ind w:left="0" w:firstLine="567"/>
        <w:jc w:val="both"/>
        <w:rPr>
          <w:sz w:val="28"/>
          <w:szCs w:val="28"/>
        </w:rPr>
      </w:pPr>
      <w:r w:rsidRPr="00D404BA">
        <w:rPr>
          <w:sz w:val="28"/>
          <w:szCs w:val="28"/>
        </w:rPr>
        <w:t xml:space="preserve">Подавая настоящую котировочную заявку __________ </w:t>
      </w:r>
      <w:r w:rsidRPr="00D404BA">
        <w:rPr>
          <w:i/>
          <w:sz w:val="28"/>
          <w:szCs w:val="28"/>
        </w:rPr>
        <w:t>(наименование участника запроса котировок цен)</w:t>
      </w:r>
      <w:r w:rsidRPr="00D404BA">
        <w:rPr>
          <w:sz w:val="28"/>
          <w:szCs w:val="28"/>
        </w:rPr>
        <w:t xml:space="preserve"> согласен с порядком оплаты поставки </w:t>
      </w:r>
      <w:r w:rsidR="00095D1E" w:rsidRPr="00D404BA">
        <w:rPr>
          <w:sz w:val="28"/>
          <w:szCs w:val="28"/>
        </w:rPr>
        <w:t>Товаров</w:t>
      </w:r>
      <w:r w:rsidR="00095D1E" w:rsidRPr="00D404BA">
        <w:rPr>
          <w:b/>
          <w:i/>
          <w:sz w:val="28"/>
          <w:szCs w:val="28"/>
        </w:rPr>
        <w:t xml:space="preserve"> </w:t>
      </w:r>
      <w:r w:rsidR="00095D1E" w:rsidRPr="00095D1E">
        <w:rPr>
          <w:sz w:val="28"/>
          <w:szCs w:val="28"/>
        </w:rPr>
        <w:t>по</w:t>
      </w:r>
      <w:r w:rsidRPr="00D404BA">
        <w:rPr>
          <w:sz w:val="28"/>
          <w:szCs w:val="28"/>
        </w:rPr>
        <w:t xml:space="preserve"> договору.</w:t>
      </w:r>
    </w:p>
    <w:p w:rsidR="0040015D" w:rsidRPr="00D404BA" w:rsidRDefault="0040015D" w:rsidP="0040015D">
      <w:pPr>
        <w:pStyle w:val="a3"/>
        <w:tabs>
          <w:tab w:val="num" w:pos="0"/>
        </w:tabs>
        <w:suppressAutoHyphens/>
        <w:ind w:firstLine="567"/>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404BA" w:rsidRDefault="0040015D" w:rsidP="0040015D">
      <w:pPr>
        <w:ind w:firstLine="567"/>
        <w:jc w:val="both"/>
        <w:rPr>
          <w:szCs w:val="28"/>
        </w:rPr>
      </w:pPr>
      <w:r w:rsidRPr="00D404BA">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404BA" w:rsidRDefault="0040015D" w:rsidP="0040015D">
      <w:pPr>
        <w:ind w:firstLine="567"/>
        <w:jc w:val="both"/>
        <w:rPr>
          <w:szCs w:val="28"/>
        </w:rPr>
      </w:pPr>
      <w:r w:rsidRPr="00D404BA">
        <w:rPr>
          <w:szCs w:val="28"/>
        </w:rPr>
        <w:t>В подтверждение этого прилагаем все необходимые документы.</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Представитель, имеющий полномочия подписать котировочную заявку от имени</w:t>
      </w:r>
    </w:p>
    <w:p w:rsidR="0040015D" w:rsidRPr="00D404BA" w:rsidRDefault="0040015D" w:rsidP="0040015D">
      <w:pPr>
        <w:ind w:firstLine="567"/>
        <w:jc w:val="center"/>
        <w:rPr>
          <w:szCs w:val="28"/>
        </w:rPr>
      </w:pPr>
      <w:r w:rsidRPr="00D404BA">
        <w:rPr>
          <w:szCs w:val="28"/>
        </w:rPr>
        <w:t>__________________________________________________________________</w:t>
      </w:r>
    </w:p>
    <w:p w:rsidR="0040015D" w:rsidRPr="00D404BA" w:rsidRDefault="0040015D" w:rsidP="0040015D">
      <w:pPr>
        <w:ind w:firstLine="567"/>
        <w:jc w:val="center"/>
        <w:rPr>
          <w:szCs w:val="28"/>
        </w:rPr>
      </w:pPr>
      <w:r w:rsidRPr="00D404BA">
        <w:rPr>
          <w:szCs w:val="28"/>
        </w:rPr>
        <w:t>(вставить полное наименование участника)</w:t>
      </w:r>
    </w:p>
    <w:p w:rsidR="0040015D" w:rsidRPr="00D404BA" w:rsidRDefault="0040015D" w:rsidP="0040015D">
      <w:pPr>
        <w:ind w:firstLine="567"/>
        <w:jc w:val="center"/>
        <w:rPr>
          <w:szCs w:val="28"/>
        </w:rPr>
      </w:pPr>
    </w:p>
    <w:p w:rsidR="0040015D" w:rsidRPr="00D404BA" w:rsidRDefault="0040015D" w:rsidP="0040015D">
      <w:pPr>
        <w:ind w:firstLine="567"/>
        <w:jc w:val="center"/>
        <w:rPr>
          <w:szCs w:val="28"/>
        </w:rPr>
      </w:pPr>
    </w:p>
    <w:p w:rsidR="0040015D" w:rsidRPr="00D404BA" w:rsidRDefault="0040015D" w:rsidP="0040015D">
      <w:pPr>
        <w:ind w:firstLine="567"/>
        <w:jc w:val="both"/>
        <w:rPr>
          <w:szCs w:val="28"/>
        </w:rPr>
      </w:pPr>
      <w:r w:rsidRPr="00D404BA">
        <w:rPr>
          <w:szCs w:val="28"/>
        </w:rPr>
        <w:t>«___»____________20___ г.</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AC30C2">
      <w:pPr>
        <w:ind w:firstLine="567"/>
        <w:rPr>
          <w:b/>
          <w:i/>
          <w:szCs w:val="28"/>
        </w:rPr>
      </w:pPr>
      <w:r w:rsidRPr="00D404BA">
        <w:rPr>
          <w:szCs w:val="28"/>
        </w:rPr>
        <w:t>(должность, подпись, Ф.И.О, печать)</w:t>
      </w:r>
    </w:p>
    <w:p w:rsidR="0040015D" w:rsidRPr="00D404BA" w:rsidRDefault="0042131A" w:rsidP="0042131A">
      <w:pPr>
        <w:pStyle w:val="a3"/>
        <w:suppressAutoHyphens/>
        <w:ind w:right="306" w:firstLine="567"/>
        <w:rPr>
          <w:b w:val="0"/>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AC30C2">
        <w:rPr>
          <w:sz w:val="22"/>
          <w:szCs w:val="22"/>
        </w:rPr>
        <w:t xml:space="preserve">  </w:t>
      </w:r>
      <w:r w:rsidR="0040015D" w:rsidRPr="00D404BA">
        <w:rPr>
          <w:b w:val="0"/>
          <w:sz w:val="22"/>
          <w:szCs w:val="22"/>
        </w:rPr>
        <w:t>Приложение № 2</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510742" w:rsidRPr="00510742" w:rsidRDefault="00510742" w:rsidP="00510742">
      <w:pPr>
        <w:ind w:left="6372" w:firstLine="432"/>
        <w:rPr>
          <w:color w:val="000000" w:themeColor="text1"/>
          <w:sz w:val="22"/>
          <w:szCs w:val="22"/>
        </w:rPr>
      </w:pPr>
      <w:r w:rsidRPr="00510742">
        <w:rPr>
          <w:color w:val="000000" w:themeColor="text1"/>
          <w:sz w:val="22"/>
          <w:szCs w:val="22"/>
        </w:rPr>
        <w:t xml:space="preserve">№ </w:t>
      </w:r>
      <w:r w:rsidR="00AF424E">
        <w:rPr>
          <w:color w:val="000000" w:themeColor="text1"/>
          <w:sz w:val="22"/>
          <w:szCs w:val="22"/>
        </w:rPr>
        <w:t>42</w:t>
      </w:r>
      <w:r w:rsidRPr="00510742">
        <w:rPr>
          <w:color w:val="000000" w:themeColor="text1"/>
          <w:sz w:val="22"/>
          <w:szCs w:val="22"/>
        </w:rPr>
        <w:t>/ЗК-АО «ВРМ» /2020</w:t>
      </w:r>
    </w:p>
    <w:p w:rsidR="007E2226" w:rsidRPr="007E2226" w:rsidRDefault="007E2226" w:rsidP="007E2226">
      <w:pPr>
        <w:ind w:left="6372" w:firstLine="432"/>
        <w:rPr>
          <w:color w:val="FF0000"/>
          <w:sz w:val="20"/>
          <w:szCs w:val="20"/>
        </w:rPr>
      </w:pPr>
    </w:p>
    <w:p w:rsidR="0040015D" w:rsidRPr="00D404BA" w:rsidRDefault="0040015D" w:rsidP="0040015D">
      <w:pPr>
        <w:ind w:left="7080" w:hanging="134"/>
        <w:rPr>
          <w:color w:val="FF0000"/>
          <w:sz w:val="22"/>
          <w:szCs w:val="22"/>
        </w:rPr>
      </w:pPr>
    </w:p>
    <w:p w:rsidR="0040015D" w:rsidRPr="00D404BA" w:rsidRDefault="0040015D" w:rsidP="0040015D">
      <w:pPr>
        <w:jc w:val="center"/>
        <w:rPr>
          <w:bCs/>
          <w:color w:val="FF0000"/>
          <w:sz w:val="32"/>
          <w:szCs w:val="28"/>
        </w:rPr>
      </w:pPr>
    </w:p>
    <w:p w:rsidR="0040015D" w:rsidRPr="00D404BA" w:rsidRDefault="0040015D" w:rsidP="0040015D">
      <w:pPr>
        <w:ind w:firstLine="567"/>
        <w:jc w:val="right"/>
        <w:rPr>
          <w:b/>
          <w:sz w:val="22"/>
          <w:szCs w:val="22"/>
        </w:rPr>
      </w:pPr>
      <w:r w:rsidRPr="00D404BA">
        <w:rPr>
          <w:b/>
          <w:sz w:val="22"/>
          <w:szCs w:val="22"/>
        </w:rPr>
        <w:t> ___________</w:t>
      </w:r>
    </w:p>
    <w:tbl>
      <w:tblPr>
        <w:tblW w:w="0" w:type="auto"/>
        <w:tblLook w:val="04A0" w:firstRow="1" w:lastRow="0" w:firstColumn="1" w:lastColumn="0" w:noHBand="0" w:noVBand="1"/>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404BA">
              <w:rPr>
                <w:rFonts w:asciiTheme="majorHAnsi" w:eastAsiaTheme="majorEastAsia" w:hAnsiTheme="majorHAnsi" w:cstheme="majorBidi"/>
                <w:b w:val="0"/>
                <w:bCs w:val="0"/>
                <w:i w:val="0"/>
                <w:iCs w:val="0"/>
              </w:rPr>
              <w:br w:type="page"/>
            </w:r>
            <w:r w:rsidRPr="00D404BA">
              <w:rPr>
                <w:rFonts w:asciiTheme="majorHAnsi" w:eastAsiaTheme="majorEastAsia" w:hAnsiTheme="majorHAnsi" w:cstheme="majorBidi"/>
                <w:bCs w:val="0"/>
                <w:iCs w:val="0"/>
              </w:rPr>
              <w:br w:type="page"/>
            </w: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404BA" w:rsidRDefault="0040015D" w:rsidP="0040015D">
      <w:pPr>
        <w:pStyle w:val="a3"/>
        <w:spacing w:before="160"/>
        <w:jc w:val="center"/>
        <w:rPr>
          <w:b w:val="0"/>
          <w:color w:val="auto"/>
          <w:sz w:val="28"/>
          <w:szCs w:val="28"/>
        </w:rPr>
      </w:pPr>
      <w:r w:rsidRPr="00D404BA">
        <w:rPr>
          <w:color w:val="auto"/>
          <w:sz w:val="28"/>
          <w:szCs w:val="28"/>
        </w:rPr>
        <w:t>СВЕДЕНИЯ О УЧАСТНИКЕ (для юридических лиц)</w:t>
      </w:r>
    </w:p>
    <w:p w:rsidR="0040015D" w:rsidRPr="00D404BA"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1F35DA">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 претенденте:</w:t>
      </w:r>
    </w:p>
    <w:p w:rsidR="00095D1E" w:rsidRPr="00D404BA" w:rsidRDefault="00095D1E" w:rsidP="0040015D">
      <w:pPr>
        <w:ind w:right="97" w:firstLine="540"/>
        <w:jc w:val="both"/>
        <w:rPr>
          <w:color w:val="auto"/>
        </w:rPr>
      </w:pP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Default="0040015D" w:rsidP="0040015D">
      <w:pPr>
        <w:tabs>
          <w:tab w:val="left" w:pos="9639"/>
        </w:tabs>
        <w:rPr>
          <w:color w:val="auto"/>
        </w:rPr>
      </w:pPr>
      <w:r w:rsidRPr="00D404BA">
        <w:rPr>
          <w:color w:val="auto"/>
        </w:rPr>
        <w:t>Контактное лицо (должность, ФИО, телефон)</w:t>
      </w:r>
    </w:p>
    <w:p w:rsidR="00095D1E" w:rsidRPr="00D404BA" w:rsidRDefault="00095D1E" w:rsidP="0040015D">
      <w:pPr>
        <w:tabs>
          <w:tab w:val="left" w:pos="9639"/>
        </w:tabs>
        <w:rPr>
          <w:color w:val="auto"/>
        </w:rPr>
      </w:pPr>
    </w:p>
    <w:p w:rsidR="0040015D" w:rsidRPr="00D404BA" w:rsidRDefault="0040015D" w:rsidP="0040015D">
      <w:pPr>
        <w:pStyle w:val="a3"/>
        <w:spacing w:before="160"/>
        <w:jc w:val="center"/>
        <w:rPr>
          <w:color w:val="auto"/>
          <w:spacing w:val="-13"/>
          <w:sz w:val="28"/>
        </w:rPr>
      </w:pPr>
      <w:r w:rsidRPr="00D404BA">
        <w:rPr>
          <w:color w:val="auto"/>
          <w:spacing w:val="-13"/>
          <w:sz w:val="28"/>
        </w:rPr>
        <w:t>Имеющий полномочия действовать от имени претендента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(Полное наименование претендента)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40015D">
      <w:pPr>
        <w:pStyle w:val="a3"/>
        <w:numPr>
          <w:ilvl w:val="0"/>
          <w:numId w:val="2"/>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ИНН______________________________________________________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Телефон (______) 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Факс (______) _____________________________________________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40015D">
      <w:pPr>
        <w:pStyle w:val="a3"/>
        <w:numPr>
          <w:ilvl w:val="0"/>
          <w:numId w:val="2"/>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Pr="00D404BA" w:rsidRDefault="0042131A" w:rsidP="0040015D">
      <w:pPr>
        <w:pStyle w:val="a3"/>
        <w:ind w:firstLine="567"/>
        <w:jc w:val="right"/>
        <w:rPr>
          <w:b w:val="0"/>
          <w:sz w:val="22"/>
          <w:szCs w:val="22"/>
        </w:rPr>
      </w:pPr>
    </w:p>
    <w:p w:rsidR="0040015D" w:rsidRDefault="0040015D" w:rsidP="00085E91">
      <w:pPr>
        <w:pStyle w:val="a3"/>
        <w:rPr>
          <w:b w:val="0"/>
          <w:sz w:val="22"/>
          <w:szCs w:val="22"/>
        </w:rPr>
      </w:pPr>
    </w:p>
    <w:p w:rsidR="00085E91" w:rsidRPr="00D404BA" w:rsidRDefault="00085E91" w:rsidP="00085E91">
      <w:pPr>
        <w:pStyle w:val="a3"/>
        <w:rPr>
          <w:b w:val="0"/>
          <w:sz w:val="22"/>
          <w:szCs w:val="22"/>
        </w:rPr>
      </w:pPr>
    </w:p>
    <w:p w:rsidR="0040015D" w:rsidRPr="00D404BA" w:rsidRDefault="0040015D" w:rsidP="0040015D">
      <w:pPr>
        <w:pStyle w:val="a3"/>
        <w:ind w:firstLine="567"/>
        <w:jc w:val="right"/>
        <w:rPr>
          <w:b w:val="0"/>
          <w:sz w:val="22"/>
          <w:szCs w:val="22"/>
        </w:rPr>
      </w:pPr>
    </w:p>
    <w:p w:rsidR="0040015D" w:rsidRPr="00D404BA" w:rsidRDefault="00085E91" w:rsidP="00085E91">
      <w:pPr>
        <w:pStyle w:val="a3"/>
        <w:ind w:firstLine="567"/>
        <w:rPr>
          <w:b w:val="0"/>
          <w:sz w:val="22"/>
          <w:szCs w:val="22"/>
        </w:rPr>
      </w:pPr>
      <w:r>
        <w:rPr>
          <w:sz w:val="22"/>
          <w:szCs w:val="22"/>
        </w:rPr>
        <w:t xml:space="preserve">                     </w:t>
      </w:r>
      <w:r w:rsidR="0040015D" w:rsidRPr="00D404BA">
        <w:rPr>
          <w:sz w:val="22"/>
          <w:szCs w:val="22"/>
        </w:rPr>
        <w:t xml:space="preserve">                                                           </w:t>
      </w:r>
      <w:r>
        <w:rPr>
          <w:sz w:val="22"/>
          <w:szCs w:val="22"/>
        </w:rPr>
        <w:t xml:space="preserve">                               </w:t>
      </w:r>
      <w:r w:rsidR="0040015D" w:rsidRPr="00D404BA">
        <w:rPr>
          <w:sz w:val="22"/>
          <w:szCs w:val="22"/>
        </w:rPr>
        <w:t xml:space="preserve">   </w:t>
      </w:r>
      <w:r w:rsidR="00AC30C2">
        <w:rPr>
          <w:sz w:val="22"/>
          <w:szCs w:val="22"/>
        </w:rPr>
        <w:t xml:space="preserve">   </w:t>
      </w:r>
      <w:r w:rsidR="0040015D" w:rsidRPr="00D404BA">
        <w:rPr>
          <w:sz w:val="22"/>
          <w:szCs w:val="22"/>
        </w:rPr>
        <w:t xml:space="preserve"> </w:t>
      </w:r>
      <w:r w:rsidR="0040015D" w:rsidRPr="00D404BA">
        <w:rPr>
          <w:b w:val="0"/>
          <w:sz w:val="22"/>
          <w:szCs w:val="22"/>
        </w:rPr>
        <w:t>Приложение № 3</w:t>
      </w:r>
    </w:p>
    <w:p w:rsidR="0040015D" w:rsidRPr="00D404BA" w:rsidRDefault="0040015D" w:rsidP="0040015D">
      <w:pPr>
        <w:ind w:firstLine="567"/>
        <w:jc w:val="right"/>
        <w:rPr>
          <w:sz w:val="22"/>
          <w:szCs w:val="22"/>
        </w:rPr>
      </w:pPr>
      <w:r w:rsidRPr="00D404BA">
        <w:rPr>
          <w:sz w:val="22"/>
          <w:szCs w:val="22"/>
        </w:rPr>
        <w:t xml:space="preserve">к запросу котировок цен </w:t>
      </w:r>
    </w:p>
    <w:p w:rsidR="00510742" w:rsidRPr="00510742" w:rsidRDefault="00510742" w:rsidP="00510742">
      <w:pPr>
        <w:ind w:left="6372"/>
        <w:rPr>
          <w:sz w:val="22"/>
          <w:szCs w:val="22"/>
        </w:rPr>
      </w:pPr>
      <w:r>
        <w:rPr>
          <w:sz w:val="22"/>
          <w:szCs w:val="22"/>
        </w:rPr>
        <w:t xml:space="preserve">      </w:t>
      </w:r>
      <w:r w:rsidR="00AC30C2" w:rsidRPr="00BC55A8">
        <w:rPr>
          <w:sz w:val="22"/>
          <w:szCs w:val="22"/>
        </w:rPr>
        <w:t xml:space="preserve">  </w:t>
      </w:r>
      <w:r w:rsidRPr="00510742">
        <w:rPr>
          <w:sz w:val="22"/>
          <w:szCs w:val="22"/>
        </w:rPr>
        <w:t xml:space="preserve">№ </w:t>
      </w:r>
      <w:r w:rsidR="00AF424E">
        <w:rPr>
          <w:sz w:val="22"/>
          <w:szCs w:val="22"/>
        </w:rPr>
        <w:t>42</w:t>
      </w:r>
      <w:r w:rsidRPr="00510742">
        <w:rPr>
          <w:sz w:val="22"/>
          <w:szCs w:val="22"/>
        </w:rPr>
        <w:t>/ЗК-АО «ВРМ» /2020</w:t>
      </w:r>
    </w:p>
    <w:p w:rsidR="0040015D" w:rsidRPr="00BC55A8" w:rsidRDefault="0040015D" w:rsidP="00BC55A8">
      <w:pPr>
        <w:ind w:left="6372" w:firstLine="432"/>
        <w:rPr>
          <w:color w:val="FF0000"/>
          <w:sz w:val="22"/>
          <w:szCs w:val="22"/>
        </w:rPr>
      </w:pPr>
      <w:r w:rsidRPr="00BC55A8">
        <w:rPr>
          <w:sz w:val="22"/>
          <w:szCs w:val="22"/>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40015D" w:rsidRPr="00D404BA" w:rsidRDefault="00E506BD"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00510742" w:rsidRPr="00510742">
        <w:rPr>
          <w:color w:val="000000" w:themeColor="text1"/>
          <w:szCs w:val="28"/>
        </w:rPr>
        <w:t xml:space="preserve">№ </w:t>
      </w:r>
      <w:r w:rsidR="00AF424E">
        <w:rPr>
          <w:color w:val="000000" w:themeColor="text1"/>
          <w:szCs w:val="28"/>
        </w:rPr>
        <w:t>42</w:t>
      </w:r>
      <w:r w:rsidR="00510742" w:rsidRPr="00510742">
        <w:rPr>
          <w:color w:val="000000" w:themeColor="text1"/>
          <w:szCs w:val="28"/>
        </w:rPr>
        <w:t>/ЗК-АО «ВРМ» /2020</w:t>
      </w:r>
    </w:p>
    <w:p w:rsidR="0040015D" w:rsidRPr="00D404BA" w:rsidRDefault="0040015D" w:rsidP="0040015D">
      <w:r w:rsidRPr="00D404BA">
        <w:t>______________________________________________________________________</w:t>
      </w:r>
    </w:p>
    <w:p w:rsidR="0040015D" w:rsidRPr="00D404BA" w:rsidRDefault="0040015D" w:rsidP="0040015D">
      <w:pPr>
        <w:ind w:left="2832" w:firstLine="708"/>
        <w:rPr>
          <w:bCs/>
        </w:rPr>
      </w:pPr>
      <w:r w:rsidRPr="00D404BA">
        <w:rPr>
          <w:bCs/>
        </w:rPr>
        <w:t>(Полное наименование участника)</w:t>
      </w:r>
    </w:p>
    <w:p w:rsidR="0040015D" w:rsidRPr="00D404BA"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404BA" w:rsidTr="001F35DA">
        <w:tc>
          <w:tcPr>
            <w:tcW w:w="6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п/п</w:t>
            </w:r>
          </w:p>
        </w:tc>
        <w:tc>
          <w:tcPr>
            <w:tcW w:w="283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Наименование товара</w:t>
            </w:r>
          </w:p>
        </w:tc>
        <w:tc>
          <w:tcPr>
            <w:tcW w:w="709"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Ед. изм.</w:t>
            </w:r>
          </w:p>
        </w:tc>
        <w:tc>
          <w:tcPr>
            <w:tcW w:w="70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Кол-во</w:t>
            </w:r>
          </w:p>
        </w:tc>
        <w:tc>
          <w:tcPr>
            <w:tcW w:w="1560"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0D56D7">
              <w:rPr>
                <w:color w:val="FF0000"/>
                <w:sz w:val="22"/>
                <w:szCs w:val="22"/>
              </w:rPr>
              <w:t xml:space="preserve"> </w:t>
            </w:r>
            <w:r w:rsidR="005B5839">
              <w:rPr>
                <w:color w:val="auto"/>
                <w:sz w:val="22"/>
                <w:szCs w:val="22"/>
              </w:rPr>
              <w:t>Ц</w:t>
            </w:r>
            <w:r w:rsidRPr="00D404BA">
              <w:rPr>
                <w:color w:val="auto"/>
                <w:sz w:val="22"/>
                <w:szCs w:val="22"/>
              </w:rPr>
              <w:t>ена за ед.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без НДС</w:t>
            </w:r>
          </w:p>
        </w:tc>
        <w:tc>
          <w:tcPr>
            <w:tcW w:w="2268"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 без НДС</w:t>
            </w:r>
          </w:p>
        </w:tc>
        <w:tc>
          <w:tcPr>
            <w:tcW w:w="2126" w:type="dxa"/>
            <w:vAlign w:val="center"/>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Стоимость, руб.</w:t>
            </w:r>
          </w:p>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 xml:space="preserve"> с НДС</w:t>
            </w:r>
          </w:p>
        </w:tc>
      </w:tr>
      <w:tr w:rsidR="0040015D" w:rsidRPr="00D404BA" w:rsidTr="001F35DA">
        <w:trPr>
          <w:trHeight w:val="517"/>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1</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575"/>
        </w:trPr>
        <w:tc>
          <w:tcPr>
            <w:tcW w:w="660" w:type="dxa"/>
          </w:tcPr>
          <w:p w:rsidR="0040015D" w:rsidRPr="00D404BA" w:rsidRDefault="0040015D" w:rsidP="001F35DA">
            <w:pPr>
              <w:pStyle w:val="a7"/>
              <w:tabs>
                <w:tab w:val="center" w:pos="4677"/>
                <w:tab w:val="right" w:pos="9355"/>
              </w:tabs>
              <w:spacing w:before="240" w:after="120"/>
              <w:ind w:left="0" w:right="68"/>
              <w:jc w:val="both"/>
              <w:rPr>
                <w:color w:val="auto"/>
                <w:sz w:val="20"/>
                <w:szCs w:val="20"/>
              </w:rPr>
            </w:pPr>
            <w:r w:rsidRPr="00D404BA">
              <w:rPr>
                <w:color w:val="auto"/>
                <w:sz w:val="20"/>
                <w:szCs w:val="20"/>
              </w:rPr>
              <w:t>2</w:t>
            </w:r>
          </w:p>
        </w:tc>
        <w:tc>
          <w:tcPr>
            <w:tcW w:w="2836"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404BA"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404BA" w:rsidRDefault="0040015D" w:rsidP="001F35DA">
            <w:pPr>
              <w:tabs>
                <w:tab w:val="center" w:pos="4677"/>
                <w:tab w:val="right" w:pos="9355"/>
              </w:tabs>
              <w:jc w:val="center"/>
              <w:rPr>
                <w:color w:val="auto"/>
                <w:sz w:val="22"/>
              </w:rPr>
            </w:pPr>
          </w:p>
        </w:tc>
        <w:tc>
          <w:tcPr>
            <w:tcW w:w="2126" w:type="dxa"/>
          </w:tcPr>
          <w:p w:rsidR="0040015D" w:rsidRPr="00D404BA" w:rsidRDefault="0040015D" w:rsidP="001F35DA">
            <w:pPr>
              <w:tabs>
                <w:tab w:val="center" w:pos="4677"/>
                <w:tab w:val="right" w:pos="9355"/>
              </w:tabs>
              <w:jc w:val="center"/>
              <w:rPr>
                <w:color w:val="auto"/>
                <w:sz w:val="22"/>
              </w:rPr>
            </w:pPr>
          </w:p>
        </w:tc>
      </w:tr>
      <w:tr w:rsidR="0040015D" w:rsidRPr="00D404BA" w:rsidTr="001F35DA">
        <w:trPr>
          <w:trHeight w:val="703"/>
        </w:trPr>
        <w:tc>
          <w:tcPr>
            <w:tcW w:w="6473" w:type="dxa"/>
            <w:gridSpan w:val="5"/>
          </w:tcPr>
          <w:p w:rsidR="0040015D" w:rsidRPr="00D404BA" w:rsidRDefault="0040015D" w:rsidP="001F35DA">
            <w:pPr>
              <w:pStyle w:val="a7"/>
              <w:tabs>
                <w:tab w:val="center" w:pos="4677"/>
                <w:tab w:val="right" w:pos="9355"/>
              </w:tabs>
              <w:spacing w:before="240" w:after="120"/>
              <w:ind w:left="0" w:right="68"/>
              <w:jc w:val="center"/>
              <w:rPr>
                <w:color w:val="auto"/>
                <w:sz w:val="22"/>
              </w:rPr>
            </w:pPr>
            <w:r w:rsidRPr="00D404BA">
              <w:rPr>
                <w:color w:val="auto"/>
                <w:sz w:val="22"/>
                <w:szCs w:val="22"/>
              </w:rPr>
              <w:t>ИТОГО:</w:t>
            </w:r>
          </w:p>
        </w:tc>
        <w:tc>
          <w:tcPr>
            <w:tcW w:w="2268" w:type="dxa"/>
            <w:vAlign w:val="bottom"/>
          </w:tcPr>
          <w:p w:rsidR="0040015D" w:rsidRPr="00D404BA" w:rsidRDefault="0040015D" w:rsidP="001F35DA">
            <w:pPr>
              <w:tabs>
                <w:tab w:val="center" w:pos="4677"/>
                <w:tab w:val="right" w:pos="9355"/>
              </w:tabs>
              <w:jc w:val="center"/>
              <w:rPr>
                <w:rFonts w:ascii="Calibri" w:hAnsi="Calibri"/>
                <w:color w:val="FF0000"/>
                <w:sz w:val="22"/>
              </w:rPr>
            </w:pPr>
          </w:p>
        </w:tc>
        <w:tc>
          <w:tcPr>
            <w:tcW w:w="2126" w:type="dxa"/>
          </w:tcPr>
          <w:p w:rsidR="0040015D" w:rsidRPr="00D404BA" w:rsidRDefault="0040015D" w:rsidP="001F35DA">
            <w:pPr>
              <w:tabs>
                <w:tab w:val="center" w:pos="4677"/>
                <w:tab w:val="right" w:pos="9355"/>
              </w:tabs>
              <w:jc w:val="center"/>
              <w:rPr>
                <w:rFonts w:ascii="Calibri" w:hAnsi="Calibri"/>
                <w:color w:val="FF0000"/>
                <w:sz w:val="22"/>
              </w:rPr>
            </w:pPr>
          </w:p>
        </w:tc>
      </w:tr>
    </w:tbl>
    <w:p w:rsidR="0040015D" w:rsidRPr="00D404BA" w:rsidRDefault="0040015D" w:rsidP="0040015D">
      <w:pPr>
        <w:pStyle w:val="12"/>
        <w:tabs>
          <w:tab w:val="left" w:pos="1276"/>
        </w:tabs>
        <w:spacing w:before="120"/>
        <w:ind w:firstLine="709"/>
        <w:rPr>
          <w:szCs w:val="28"/>
        </w:rPr>
      </w:pPr>
    </w:p>
    <w:p w:rsidR="0040015D" w:rsidRPr="00D404BA" w:rsidRDefault="0040015D" w:rsidP="0040015D">
      <w:pPr>
        <w:ind w:firstLine="567"/>
        <w:rPr>
          <w:bCs/>
          <w:szCs w:val="28"/>
        </w:rPr>
      </w:pPr>
    </w:p>
    <w:p w:rsidR="0040015D" w:rsidRPr="00D404BA" w:rsidRDefault="0040015D" w:rsidP="0040015D">
      <w:pPr>
        <w:pStyle w:val="10"/>
        <w:tabs>
          <w:tab w:val="clear" w:pos="360"/>
          <w:tab w:val="left" w:pos="708"/>
        </w:tabs>
        <w:spacing w:before="120"/>
        <w:ind w:left="-284" w:firstLine="284"/>
        <w:rPr>
          <w:b/>
          <w:i/>
          <w:spacing w:val="-4"/>
          <w:sz w:val="28"/>
          <w:szCs w:val="28"/>
        </w:rPr>
      </w:pPr>
      <w:r w:rsidRPr="00D404BA">
        <w:rPr>
          <w:sz w:val="28"/>
          <w:szCs w:val="28"/>
        </w:rPr>
        <w:t xml:space="preserve">       Полная и окончательная стоимость финансово-коммерческого предложения</w:t>
      </w:r>
      <w:r w:rsidRPr="00D404BA">
        <w:rPr>
          <w:b/>
          <w:i/>
          <w:sz w:val="28"/>
          <w:szCs w:val="28"/>
        </w:rPr>
        <w:t xml:space="preserve"> </w:t>
      </w:r>
      <w:r w:rsidRPr="00D404BA">
        <w:rPr>
          <w:b/>
          <w:i/>
          <w:spacing w:val="-4"/>
          <w:sz w:val="28"/>
          <w:szCs w:val="28"/>
        </w:rPr>
        <w:t xml:space="preserve">составляет:  _____ без учета НДС,  _____ с учетом </w:t>
      </w:r>
      <w:r w:rsidR="00E44CC0">
        <w:rPr>
          <w:b/>
          <w:i/>
          <w:spacing w:val="-4"/>
          <w:sz w:val="28"/>
          <w:szCs w:val="28"/>
        </w:rPr>
        <w:t xml:space="preserve">всех налогов включая </w:t>
      </w:r>
      <w:r w:rsidRPr="00D404BA">
        <w:rPr>
          <w:b/>
          <w:i/>
          <w:spacing w:val="-4"/>
          <w:sz w:val="28"/>
          <w:szCs w:val="28"/>
        </w:rPr>
        <w:t>НДС</w:t>
      </w:r>
    </w:p>
    <w:p w:rsidR="0040015D" w:rsidRPr="00D404BA" w:rsidRDefault="0040015D" w:rsidP="0040015D">
      <w:pPr>
        <w:pStyle w:val="a6"/>
      </w:pPr>
    </w:p>
    <w:p w:rsidR="0040015D" w:rsidRPr="00D404BA" w:rsidRDefault="0040015D" w:rsidP="0040015D">
      <w:pPr>
        <w:pStyle w:val="a6"/>
      </w:pPr>
      <w:r w:rsidRPr="00D404BA">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404BA" w:rsidRDefault="0040015D" w:rsidP="0040015D">
      <w:pPr>
        <w:rPr>
          <w:bCs/>
          <w:szCs w:val="28"/>
        </w:rPr>
      </w:pPr>
    </w:p>
    <w:p w:rsidR="0040015D" w:rsidRPr="00D404BA" w:rsidRDefault="0040015D" w:rsidP="0040015D">
      <w:pPr>
        <w:tabs>
          <w:tab w:val="left" w:pos="567"/>
        </w:tabs>
        <w:jc w:val="both"/>
        <w:rPr>
          <w:szCs w:val="28"/>
        </w:rPr>
      </w:pPr>
      <w:r w:rsidRPr="00D404BA">
        <w:rPr>
          <w:szCs w:val="28"/>
        </w:rPr>
        <w:t xml:space="preserve">       Представитель, имеющий полномочия подписать финансово-коммерческое предложение от имени</w:t>
      </w:r>
    </w:p>
    <w:p w:rsidR="0040015D" w:rsidRPr="00D404BA" w:rsidRDefault="0040015D" w:rsidP="0040015D">
      <w:pPr>
        <w:ind w:firstLine="567"/>
        <w:jc w:val="both"/>
      </w:pPr>
    </w:p>
    <w:p w:rsidR="0040015D" w:rsidRPr="00D404BA" w:rsidRDefault="0040015D" w:rsidP="0040015D">
      <w:pPr>
        <w:ind w:firstLine="567"/>
        <w:jc w:val="both"/>
        <w:rPr>
          <w:rFonts w:eastAsia="MS Mincho"/>
          <w:szCs w:val="28"/>
        </w:rPr>
      </w:pPr>
      <w:r w:rsidRPr="00D404BA">
        <w:rPr>
          <w:rFonts w:eastAsia="MS Mincho"/>
          <w:szCs w:val="28"/>
        </w:rPr>
        <w:t>___________________________________________________</w:t>
      </w:r>
      <w:r w:rsidR="007E2226">
        <w:rPr>
          <w:rFonts w:eastAsia="MS Mincho"/>
          <w:szCs w:val="28"/>
        </w:rPr>
        <w:t>___________</w:t>
      </w:r>
    </w:p>
    <w:p w:rsidR="0040015D" w:rsidRPr="00D404BA" w:rsidRDefault="0040015D" w:rsidP="0040015D">
      <w:pPr>
        <w:ind w:firstLine="567"/>
        <w:jc w:val="center"/>
        <w:rPr>
          <w:rFonts w:eastAsia="MS Mincho"/>
          <w:szCs w:val="28"/>
        </w:rPr>
      </w:pPr>
      <w:r w:rsidRPr="00D404BA">
        <w:rPr>
          <w:rFonts w:eastAsia="MS Mincho"/>
          <w:szCs w:val="28"/>
        </w:rPr>
        <w:t>(полное наименование участника)</w:t>
      </w:r>
    </w:p>
    <w:p w:rsidR="0040015D" w:rsidRPr="00D404BA" w:rsidRDefault="0040015D" w:rsidP="0040015D">
      <w:pPr>
        <w:ind w:firstLine="567"/>
        <w:jc w:val="both"/>
        <w:rPr>
          <w:rFonts w:eastAsia="MS Mincho"/>
          <w:szCs w:val="28"/>
        </w:rPr>
      </w:pPr>
      <w:r w:rsidRPr="00D404BA">
        <w:rPr>
          <w:rFonts w:eastAsia="MS Mincho"/>
          <w:szCs w:val="28"/>
        </w:rPr>
        <w:t>_______________________________</w:t>
      </w:r>
      <w:r w:rsidR="007E2226">
        <w:rPr>
          <w:rFonts w:eastAsia="MS Mincho"/>
          <w:szCs w:val="28"/>
        </w:rPr>
        <w:t>_______________________________</w:t>
      </w:r>
    </w:p>
    <w:p w:rsidR="0040015D" w:rsidRPr="00D404BA" w:rsidRDefault="0040015D" w:rsidP="0040015D">
      <w:pPr>
        <w:ind w:firstLine="567"/>
        <w:jc w:val="both"/>
        <w:rPr>
          <w:rFonts w:eastAsia="MS Mincho"/>
          <w:szCs w:val="28"/>
        </w:rPr>
      </w:pPr>
    </w:p>
    <w:p w:rsidR="0040015D" w:rsidRDefault="0040015D" w:rsidP="0040015D">
      <w:pPr>
        <w:ind w:firstLine="567"/>
        <w:rPr>
          <w:rFonts w:eastAsia="MS Mincho"/>
          <w:szCs w:val="28"/>
        </w:rPr>
      </w:pPr>
      <w:r w:rsidRPr="00D404BA">
        <w:rPr>
          <w:rFonts w:eastAsia="MS Mincho"/>
          <w:szCs w:val="28"/>
        </w:rPr>
        <w:t xml:space="preserve">                              (должность, подпись, Ф.И.О, печать)</w:t>
      </w:r>
    </w:p>
    <w:p w:rsidR="00B75230" w:rsidRDefault="00B75230" w:rsidP="0040015D">
      <w:pPr>
        <w:ind w:firstLine="567"/>
        <w:rPr>
          <w:rFonts w:eastAsia="MS Mincho"/>
          <w:szCs w:val="28"/>
        </w:rPr>
        <w:sectPr w:rsidR="00B75230" w:rsidSect="002140FA">
          <w:pgSz w:w="11906" w:h="16838"/>
          <w:pgMar w:top="1701" w:right="850" w:bottom="1134" w:left="1701" w:header="708" w:footer="708" w:gutter="0"/>
          <w:cols w:space="708"/>
          <w:docGrid w:linePitch="360"/>
        </w:sectPr>
      </w:pPr>
    </w:p>
    <w:p w:rsidR="00DC64BB" w:rsidRPr="002712AB" w:rsidRDefault="0040015D" w:rsidP="002712AB">
      <w:pPr>
        <w:pStyle w:val="a3"/>
        <w:ind w:firstLine="567"/>
        <w:jc w:val="center"/>
        <w:rPr>
          <w:b w:val="0"/>
          <w:color w:val="000000" w:themeColor="text1"/>
          <w:sz w:val="22"/>
          <w:szCs w:val="22"/>
        </w:rPr>
      </w:pPr>
      <w:r w:rsidRPr="00D404BA">
        <w:rPr>
          <w:b w:val="0"/>
          <w:color w:val="000000" w:themeColor="text1"/>
          <w:sz w:val="22"/>
          <w:szCs w:val="22"/>
        </w:rPr>
        <w:t xml:space="preserve">                                                    </w:t>
      </w:r>
    </w:p>
    <w:p w:rsidR="00B75230" w:rsidRDefault="00B75230" w:rsidP="002712AB">
      <w:pPr>
        <w:pStyle w:val="a3"/>
        <w:ind w:firstLine="567"/>
        <w:rPr>
          <w:b w:val="0"/>
          <w:color w:val="000000" w:themeColor="text1"/>
          <w:sz w:val="28"/>
          <w:szCs w:val="28"/>
        </w:rPr>
        <w:sectPr w:rsidR="00B75230" w:rsidSect="00B75230">
          <w:pgSz w:w="11906" w:h="16838"/>
          <w:pgMar w:top="1701" w:right="850" w:bottom="1134" w:left="1701" w:header="708" w:footer="708" w:gutter="0"/>
          <w:cols w:space="708"/>
          <w:docGrid w:linePitch="360"/>
        </w:sectPr>
      </w:pPr>
    </w:p>
    <w:p w:rsidR="00DC64BB" w:rsidRPr="007E2226" w:rsidRDefault="002712AB" w:rsidP="002712AB">
      <w:pPr>
        <w:pStyle w:val="a3"/>
        <w:ind w:firstLine="567"/>
        <w:rPr>
          <w:b w:val="0"/>
          <w:color w:val="auto"/>
        </w:rPr>
      </w:pPr>
      <w:r w:rsidRPr="007E2226">
        <w:rPr>
          <w:b w:val="0"/>
          <w:color w:val="auto"/>
          <w:sz w:val="28"/>
          <w:szCs w:val="28"/>
        </w:rPr>
        <w:t xml:space="preserve">                </w:t>
      </w:r>
      <w:r w:rsidR="00DC64BB" w:rsidRPr="007E2226">
        <w:rPr>
          <w:b w:val="0"/>
          <w:color w:val="auto"/>
          <w:sz w:val="28"/>
          <w:szCs w:val="28"/>
        </w:rPr>
        <w:t xml:space="preserve">                                  </w:t>
      </w:r>
      <w:r w:rsidRPr="007E2226">
        <w:rPr>
          <w:b w:val="0"/>
          <w:color w:val="auto"/>
          <w:sz w:val="28"/>
          <w:szCs w:val="28"/>
        </w:rPr>
        <w:t xml:space="preserve">                              </w:t>
      </w:r>
      <w:r w:rsidR="00DC64BB" w:rsidRPr="007E2226">
        <w:rPr>
          <w:b w:val="0"/>
          <w:color w:val="auto"/>
          <w:sz w:val="28"/>
          <w:szCs w:val="28"/>
        </w:rPr>
        <w:t xml:space="preserve">      </w:t>
      </w:r>
      <w:r w:rsidR="00AC30C2">
        <w:rPr>
          <w:b w:val="0"/>
          <w:color w:val="auto"/>
          <w:sz w:val="28"/>
          <w:szCs w:val="28"/>
        </w:rPr>
        <w:t xml:space="preserve">   </w:t>
      </w:r>
      <w:r w:rsidR="00DC64BB" w:rsidRPr="007E2226">
        <w:rPr>
          <w:b w:val="0"/>
          <w:color w:val="auto"/>
        </w:rPr>
        <w:t xml:space="preserve">Приложение № </w:t>
      </w:r>
      <w:r w:rsidR="007E2226" w:rsidRPr="007E2226">
        <w:rPr>
          <w:b w:val="0"/>
          <w:color w:val="auto"/>
        </w:rPr>
        <w:t>4</w:t>
      </w:r>
    </w:p>
    <w:p w:rsidR="00510742" w:rsidRPr="00510742" w:rsidRDefault="00DC64BB" w:rsidP="00510742">
      <w:pPr>
        <w:ind w:firstLine="567"/>
        <w:jc w:val="center"/>
        <w:rPr>
          <w:color w:val="000000" w:themeColor="text1"/>
          <w:sz w:val="22"/>
          <w:szCs w:val="22"/>
        </w:rPr>
      </w:pPr>
      <w:r w:rsidRPr="00AD23BC">
        <w:rPr>
          <w:color w:val="000000" w:themeColor="text1"/>
          <w:sz w:val="24"/>
        </w:rPr>
        <w:t xml:space="preserve">                                                                     </w:t>
      </w:r>
      <w:r w:rsidR="002B0CB7" w:rsidRPr="00AD23BC">
        <w:rPr>
          <w:color w:val="000000" w:themeColor="text1"/>
          <w:sz w:val="24"/>
        </w:rPr>
        <w:t xml:space="preserve">                         </w:t>
      </w:r>
      <w:r w:rsidRPr="00AD23BC">
        <w:rPr>
          <w:color w:val="000000" w:themeColor="text1"/>
          <w:sz w:val="24"/>
        </w:rPr>
        <w:t xml:space="preserve">  </w:t>
      </w:r>
      <w:r w:rsidR="00AC30C2">
        <w:rPr>
          <w:color w:val="000000" w:themeColor="text1"/>
          <w:sz w:val="24"/>
        </w:rPr>
        <w:t xml:space="preserve">    </w:t>
      </w:r>
      <w:r w:rsidRPr="00AD23BC">
        <w:rPr>
          <w:color w:val="000000" w:themeColor="text1"/>
          <w:sz w:val="24"/>
        </w:rPr>
        <w:t xml:space="preserve"> к запросу котировок цен                                 </w:t>
      </w:r>
      <w:r w:rsidR="002B0CB7" w:rsidRPr="00AD23BC">
        <w:rPr>
          <w:color w:val="000000" w:themeColor="text1"/>
          <w:sz w:val="24"/>
        </w:rPr>
        <w:t xml:space="preserve">                             </w:t>
      </w:r>
      <w:r w:rsidRPr="00AD23BC">
        <w:rPr>
          <w:color w:val="000000" w:themeColor="text1"/>
          <w:sz w:val="24"/>
        </w:rPr>
        <w:t xml:space="preserve">  </w:t>
      </w:r>
      <w:r w:rsidR="00BC55A8">
        <w:rPr>
          <w:color w:val="000000" w:themeColor="text1"/>
          <w:sz w:val="24"/>
        </w:rPr>
        <w:t xml:space="preserve">       </w:t>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BC55A8">
        <w:rPr>
          <w:color w:val="000000" w:themeColor="text1"/>
          <w:sz w:val="24"/>
        </w:rPr>
        <w:tab/>
      </w:r>
      <w:r w:rsidR="00510742">
        <w:rPr>
          <w:color w:val="000000" w:themeColor="text1"/>
          <w:sz w:val="24"/>
        </w:rPr>
        <w:t xml:space="preserve">             </w:t>
      </w:r>
      <w:r w:rsidR="00510742" w:rsidRPr="00510742">
        <w:rPr>
          <w:color w:val="000000" w:themeColor="text1"/>
          <w:sz w:val="22"/>
          <w:szCs w:val="22"/>
        </w:rPr>
        <w:t xml:space="preserve">№ </w:t>
      </w:r>
      <w:r w:rsidR="00AF424E">
        <w:rPr>
          <w:color w:val="000000" w:themeColor="text1"/>
          <w:sz w:val="22"/>
          <w:szCs w:val="22"/>
        </w:rPr>
        <w:t>42</w:t>
      </w:r>
      <w:r w:rsidR="00510742" w:rsidRPr="00510742">
        <w:rPr>
          <w:color w:val="000000" w:themeColor="text1"/>
          <w:sz w:val="22"/>
          <w:szCs w:val="22"/>
        </w:rPr>
        <w:t>/ЗК-АО «ВРМ» /2020</w:t>
      </w:r>
    </w:p>
    <w:p w:rsidR="00510742" w:rsidRPr="00510742" w:rsidRDefault="00DC64BB" w:rsidP="00510742">
      <w:pPr>
        <w:ind w:firstLine="567"/>
        <w:jc w:val="center"/>
        <w:rPr>
          <w:rFonts w:eastAsiaTheme="minorEastAsia"/>
          <w:color w:val="auto"/>
          <w:szCs w:val="28"/>
          <w:lang w:eastAsia="en-US"/>
        </w:rPr>
      </w:pPr>
      <w:r w:rsidRPr="008B004E">
        <w:rPr>
          <w:color w:val="000000" w:themeColor="text1"/>
          <w:sz w:val="24"/>
        </w:rPr>
        <w:tab/>
      </w:r>
    </w:p>
    <w:p w:rsidR="00510742" w:rsidRPr="00510742" w:rsidRDefault="00510742" w:rsidP="00510742">
      <w:pPr>
        <w:widowControl w:val="0"/>
        <w:shd w:val="clear" w:color="auto" w:fill="FFFFFF"/>
        <w:autoSpaceDE w:val="0"/>
        <w:autoSpaceDN w:val="0"/>
        <w:adjustRightInd w:val="0"/>
        <w:spacing w:after="200" w:line="276" w:lineRule="auto"/>
        <w:jc w:val="center"/>
        <w:rPr>
          <w:rFonts w:eastAsiaTheme="minorEastAsia"/>
          <w:b/>
          <w:bCs/>
          <w:color w:val="auto"/>
          <w:spacing w:val="-9"/>
          <w:sz w:val="26"/>
          <w:szCs w:val="26"/>
          <w:lang w:eastAsia="en-US"/>
        </w:rPr>
      </w:pPr>
      <w:r w:rsidRPr="00510742">
        <w:rPr>
          <w:rFonts w:eastAsiaTheme="minorEastAsia"/>
          <w:b/>
          <w:bCs/>
          <w:color w:val="auto"/>
          <w:spacing w:val="-9"/>
          <w:sz w:val="26"/>
          <w:szCs w:val="26"/>
          <w:lang w:eastAsia="en-US"/>
        </w:rPr>
        <w:t>ДОГОВОР</w:t>
      </w:r>
      <w:r w:rsidRPr="00510742">
        <w:rPr>
          <w:rFonts w:eastAsiaTheme="minorEastAsia"/>
          <w:b/>
          <w:bCs/>
          <w:color w:val="auto"/>
          <w:sz w:val="26"/>
          <w:szCs w:val="26"/>
          <w:lang w:eastAsia="en-US"/>
        </w:rPr>
        <w:t xml:space="preserve"> </w:t>
      </w:r>
      <w:r w:rsidRPr="00510742">
        <w:rPr>
          <w:rFonts w:eastAsiaTheme="minorEastAsia"/>
          <w:b/>
          <w:bCs/>
          <w:color w:val="auto"/>
          <w:spacing w:val="-9"/>
          <w:sz w:val="26"/>
          <w:szCs w:val="26"/>
          <w:lang w:eastAsia="en-US"/>
        </w:rPr>
        <w:t>ПОСТАВКИ № ____________</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color w:val="auto"/>
          <w:spacing w:val="3"/>
          <w:szCs w:val="28"/>
          <w:lang w:eastAsia="en-US"/>
        </w:rPr>
      </w:pPr>
      <w:r w:rsidRPr="00510742">
        <w:rPr>
          <w:rFonts w:eastAsiaTheme="minorEastAsia"/>
          <w:bCs/>
          <w:color w:val="auto"/>
          <w:szCs w:val="28"/>
          <w:lang w:eastAsia="en-US"/>
        </w:rPr>
        <w:t>г. Москва</w:t>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t xml:space="preserve"> </w:t>
      </w:r>
      <w:r w:rsidRPr="00510742">
        <w:rPr>
          <w:rFonts w:eastAsiaTheme="minorEastAsia"/>
          <w:bCs/>
          <w:color w:val="auto"/>
          <w:szCs w:val="28"/>
          <w:lang w:eastAsia="en-US"/>
        </w:rPr>
        <w:tab/>
        <w:t>«___»________ 20___</w:t>
      </w:r>
      <w:r w:rsidRPr="00510742">
        <w:rPr>
          <w:rFonts w:eastAsiaTheme="minorEastAsia"/>
          <w:bCs/>
          <w:color w:val="auto"/>
          <w:spacing w:val="3"/>
          <w:szCs w:val="28"/>
          <w:lang w:eastAsia="en-US"/>
        </w:rPr>
        <w:t>г.</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10742">
        <w:rPr>
          <w:rFonts w:eastAsiaTheme="minorEastAsia"/>
          <w:color w:val="auto"/>
          <w:spacing w:val="2"/>
          <w:szCs w:val="28"/>
          <w:lang w:eastAsia="en-US"/>
        </w:rPr>
        <w:t>Поставщик</w:t>
      </w:r>
      <w:r w:rsidRPr="00510742">
        <w:rPr>
          <w:rFonts w:eastAsiaTheme="minorEastAsia"/>
          <w:bCs/>
          <w:color w:val="auto"/>
          <w:szCs w:val="28"/>
          <w:lang w:eastAsia="en-US"/>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510742" w:rsidRPr="00510742" w:rsidRDefault="00510742" w:rsidP="00510742">
      <w:pPr>
        <w:spacing w:after="200" w:line="276" w:lineRule="auto"/>
        <w:jc w:val="center"/>
        <w:rPr>
          <w:rFonts w:eastAsia="Arial Unicode MS"/>
          <w:b/>
          <w:color w:val="auto"/>
          <w:szCs w:val="28"/>
          <w:lang w:eastAsia="en-US"/>
        </w:rPr>
      </w:pPr>
      <w:r w:rsidRPr="00510742">
        <w:rPr>
          <w:rFonts w:eastAsia="Arial Unicode MS"/>
          <w:b/>
          <w:color w:val="auto"/>
          <w:szCs w:val="28"/>
          <w:lang w:eastAsia="en-US"/>
        </w:rPr>
        <w:t>1. ПРЕДМЕТ ДОГОВОРА</w:t>
      </w:r>
    </w:p>
    <w:p w:rsidR="00510742" w:rsidRPr="00510742" w:rsidRDefault="00510742" w:rsidP="00510742">
      <w:pPr>
        <w:autoSpaceDE w:val="0"/>
        <w:autoSpaceDN w:val="0"/>
        <w:spacing w:after="200" w:line="276" w:lineRule="auto"/>
        <w:ind w:firstLine="708"/>
        <w:jc w:val="both"/>
        <w:rPr>
          <w:rFonts w:eastAsiaTheme="minorEastAsia"/>
          <w:color w:val="auto"/>
          <w:spacing w:val="-8"/>
          <w:szCs w:val="28"/>
          <w:lang w:eastAsia="en-US"/>
        </w:rPr>
      </w:pPr>
      <w:r w:rsidRPr="00510742">
        <w:rPr>
          <w:rFonts w:eastAsiaTheme="minorEastAsia"/>
          <w:color w:val="auto"/>
          <w:spacing w:val="-8"/>
          <w:szCs w:val="28"/>
          <w:lang w:eastAsia="en-US"/>
        </w:rPr>
        <w:t>1.1. </w:t>
      </w:r>
      <w:r w:rsidRPr="00510742">
        <w:rPr>
          <w:rFonts w:eastAsiaTheme="minorEastAsia"/>
          <w:color w:val="auto"/>
          <w:szCs w:val="28"/>
          <w:lang w:eastAsia="en-US"/>
        </w:rPr>
        <w:t xml:space="preserve">Поставщик обязуется поставить Покупателю Товар, </w:t>
      </w:r>
      <w:r w:rsidRPr="00510742">
        <w:rPr>
          <w:rFonts w:eastAsiaTheme="minorEastAsia"/>
          <w:color w:val="auto"/>
          <w:spacing w:val="-8"/>
          <w:szCs w:val="28"/>
          <w:lang w:eastAsia="en-US"/>
        </w:rPr>
        <w:t>а Покупатель обязуется принять и оплатить Товар на условиях настоящего Договора.</w:t>
      </w:r>
    </w:p>
    <w:p w:rsidR="00510742" w:rsidRPr="00510742" w:rsidRDefault="00510742" w:rsidP="00510742">
      <w:pPr>
        <w:spacing w:after="200" w:line="276" w:lineRule="auto"/>
        <w:ind w:firstLine="708"/>
        <w:jc w:val="both"/>
        <w:rPr>
          <w:rFonts w:eastAsiaTheme="minorEastAsia"/>
          <w:color w:val="auto"/>
          <w:szCs w:val="28"/>
          <w:lang w:eastAsia="en-US"/>
        </w:rPr>
      </w:pPr>
      <w:r w:rsidRPr="00510742">
        <w:rPr>
          <w:rFonts w:eastAsiaTheme="minorEastAsia"/>
          <w:color w:val="auto"/>
          <w:szCs w:val="28"/>
          <w:lang w:eastAsia="en-US"/>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10742" w:rsidRPr="00510742" w:rsidRDefault="00510742" w:rsidP="00510742">
      <w:pPr>
        <w:spacing w:before="100" w:beforeAutospacing="1" w:after="100" w:afterAutospacing="1" w:line="276" w:lineRule="auto"/>
        <w:jc w:val="both"/>
        <w:rPr>
          <w:rFonts w:eastAsiaTheme="minorHAnsi"/>
          <w:spacing w:val="-8"/>
          <w:szCs w:val="28"/>
          <w:lang w:eastAsia="en-US"/>
        </w:rPr>
      </w:pPr>
      <w:r w:rsidRPr="00510742">
        <w:rPr>
          <w:rFonts w:eastAsiaTheme="minorHAnsi"/>
          <w:color w:val="auto"/>
          <w:szCs w:val="28"/>
          <w:lang w:eastAsia="en-US"/>
        </w:rPr>
        <w:t>Товар поставляется партиями. Сроки и порядок поставки каждой партии Товара указываются</w:t>
      </w:r>
      <w:r w:rsidRPr="00510742">
        <w:rPr>
          <w:rFonts w:eastAsiaTheme="minorHAnsi"/>
          <w:color w:val="auto"/>
          <w:spacing w:val="-8"/>
          <w:szCs w:val="28"/>
          <w:lang w:eastAsia="en-US"/>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w:t>
      </w:r>
      <w:r w:rsidRPr="00510742">
        <w:rPr>
          <w:rFonts w:eastAsiaTheme="minorHAnsi"/>
          <w:spacing w:val="-8"/>
          <w:szCs w:val="28"/>
          <w:lang w:eastAsia="en-US"/>
        </w:rPr>
        <w:t xml:space="preserve">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510742">
        <w:rPr>
          <w:rFonts w:eastAsiaTheme="minorHAnsi"/>
          <w:bCs/>
          <w:iCs/>
          <w:spacing w:val="-8"/>
          <w:szCs w:val="28"/>
          <w:lang w:eastAsia="en-US"/>
        </w:rPr>
        <w:t>стоимость доставки Товара (</w:t>
      </w:r>
      <w:r w:rsidRPr="00510742">
        <w:rPr>
          <w:rFonts w:eastAsiaTheme="minorHAnsi"/>
          <w:bCs/>
          <w:i/>
          <w:iCs/>
          <w:spacing w:val="-8"/>
          <w:szCs w:val="28"/>
          <w:lang w:eastAsia="en-US"/>
        </w:rPr>
        <w:t>в случае, если доставка не входит в стоимость Товара</w:t>
      </w:r>
      <w:r w:rsidRPr="00510742">
        <w:rPr>
          <w:rFonts w:eastAsiaTheme="minorHAnsi"/>
          <w:bCs/>
          <w:iCs/>
          <w:spacing w:val="-8"/>
          <w:szCs w:val="28"/>
          <w:lang w:eastAsia="en-US"/>
        </w:rPr>
        <w:t>)</w:t>
      </w:r>
      <w:r w:rsidRPr="00510742">
        <w:rPr>
          <w:rFonts w:eastAsiaTheme="minorHAnsi"/>
          <w:spacing w:val="-8"/>
          <w:szCs w:val="28"/>
          <w:lang w:eastAsia="en-US"/>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10742" w:rsidRPr="00510742" w:rsidRDefault="00510742" w:rsidP="00510742">
      <w:pPr>
        <w:spacing w:after="200" w:line="276" w:lineRule="auto"/>
        <w:ind w:firstLine="709"/>
        <w:jc w:val="both"/>
        <w:rPr>
          <w:rFonts w:eastAsiaTheme="minorEastAsia"/>
          <w:color w:val="auto"/>
          <w:spacing w:val="-8"/>
          <w:szCs w:val="28"/>
          <w:lang w:eastAsia="en-US"/>
        </w:rPr>
      </w:pPr>
      <w:r w:rsidRPr="00510742">
        <w:rPr>
          <w:rFonts w:eastAsiaTheme="minorEastAsia"/>
          <w:color w:val="auto"/>
          <w:spacing w:val="-8"/>
          <w:szCs w:val="28"/>
          <w:lang w:eastAsia="en-US"/>
        </w:rPr>
        <w:t>Настоящим Стороны соглашаются, что дополнительно к количеству Товара, предусмотренному настоящим Договором, Покупатель вправе потребовать, а Поставщик обязан поставить Покупателю дополнительно ____ единиц/штук Товара по цене Товара, указанной в приложении № 1 к Договору, и с учетом п. 2.2 и п. 2.3 Договора.</w:t>
      </w:r>
    </w:p>
    <w:p w:rsidR="00510742" w:rsidRPr="00510742" w:rsidRDefault="00510742" w:rsidP="00510742">
      <w:pPr>
        <w:spacing w:after="200" w:line="276" w:lineRule="auto"/>
        <w:ind w:firstLine="708"/>
        <w:jc w:val="both"/>
        <w:rPr>
          <w:rFonts w:eastAsiaTheme="minorEastAsia"/>
          <w:color w:val="auto"/>
          <w:spacing w:val="-8"/>
          <w:szCs w:val="28"/>
          <w:lang w:eastAsia="en-US"/>
        </w:rPr>
      </w:pPr>
      <w:r w:rsidRPr="00510742">
        <w:rPr>
          <w:rFonts w:eastAsiaTheme="minorEastAsia"/>
          <w:color w:val="auto"/>
          <w:spacing w:val="-8"/>
          <w:szCs w:val="28"/>
          <w:lang w:eastAsia="en-US"/>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1.2. Настоящий Договор заключен на основании запроса котировок цен. Протокол №________________ от ___________________________.</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1.3. </w:t>
      </w:r>
      <w:r w:rsidRPr="00510742">
        <w:rPr>
          <w:rFonts w:eastAsiaTheme="minorEastAsia"/>
          <w:color w:val="auto"/>
          <w:szCs w:val="28"/>
          <w:lang w:eastAsia="en-US"/>
        </w:rPr>
        <w:t>Стороны признают, что настоящий Договор заключается в условиях распространения коронавирусной инфекции, которое является в сложившихся условиях чрезвычайным и непредотвратимым обстоятельством и обстоятельством непреодолимой силы согласно Указу Мэра Москвы от 23 марта 2020 г. № 26-УМ «О внесении изменений в указ Мэра Москвы от 5 марта 2020 г. № 12-УМ» Ю в связи с чем, допускается изменение Покупателем объемов поставок в одностороннем порядке, без применения к нему штрафных санкций.</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2. СТОИМОСТЬ И ПОРЯДОК РАСЧЕТОВ</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2.1. Общая стоимость настоящего Договора определяется по сумме всех подписанных Сторонами Спецификаций.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EC1F87" w:rsidRPr="007C2079" w:rsidRDefault="00510742" w:rsidP="00EC1F87">
      <w:pPr>
        <w:widowControl w:val="0"/>
        <w:autoSpaceDE w:val="0"/>
        <w:autoSpaceDN w:val="0"/>
        <w:adjustRightInd w:val="0"/>
        <w:ind w:firstLine="709"/>
        <w:jc w:val="both"/>
        <w:rPr>
          <w:bCs/>
          <w:szCs w:val="28"/>
        </w:rPr>
      </w:pPr>
      <w:r w:rsidRPr="00510742">
        <w:rPr>
          <w:rFonts w:eastAsiaTheme="minorEastAsia"/>
          <w:bCs/>
          <w:color w:val="auto"/>
          <w:szCs w:val="28"/>
          <w:lang w:eastAsia="en-US"/>
        </w:rPr>
        <w:t xml:space="preserve">2.4. </w:t>
      </w:r>
      <w:r w:rsidR="00EC1F87" w:rsidRPr="007C2079">
        <w:rPr>
          <w:bCs/>
          <w:szCs w:val="28"/>
        </w:rPr>
        <w:t>Покупатель производит предварительную оплату (авансовый платеж) на основании счета Поставщика в размере 60% (шестидесяти) процентов от суммы стоимости партии Товара, указанной в подписанной Сторонами Спецификации, путем перечисления на расчётный счёт Поставщика, в течение 5 (пяти) рабочих дней с даты получения счета Покупателем.</w:t>
      </w:r>
    </w:p>
    <w:p w:rsidR="00EC1F87" w:rsidRPr="007C2079" w:rsidRDefault="00EC1F87" w:rsidP="00EC1F87">
      <w:pPr>
        <w:widowControl w:val="0"/>
        <w:autoSpaceDE w:val="0"/>
        <w:autoSpaceDN w:val="0"/>
        <w:adjustRightInd w:val="0"/>
        <w:ind w:firstLine="709"/>
        <w:jc w:val="both"/>
        <w:rPr>
          <w:bCs/>
          <w:szCs w:val="28"/>
        </w:rPr>
      </w:pPr>
      <w:r w:rsidRPr="007C2079">
        <w:rPr>
          <w:bCs/>
          <w:iCs/>
          <w:szCs w:val="28"/>
        </w:rPr>
        <w:t xml:space="preserve">Окончательный платеж в размере 40% (сорока) процентов от суммы стоимости партии Товара, указанной в подписанной Сторонами Спецификации, </w:t>
      </w:r>
      <w:r w:rsidRPr="007C2079">
        <w:rPr>
          <w:bCs/>
          <w:szCs w:val="28"/>
        </w:rPr>
        <w:t>путем перечисления на расчётный счёт Поставщика, в течение 5 (пяти) календарных дней с даты уведомления о готовности Товара.</w:t>
      </w:r>
    </w:p>
    <w:p w:rsidR="00510742" w:rsidRPr="00510742" w:rsidRDefault="00510742" w:rsidP="00EC1F87">
      <w:pPr>
        <w:spacing w:after="100" w:afterAutospacing="1" w:line="276" w:lineRule="auto"/>
        <w:ind w:firstLine="709"/>
        <w:contextualSpacing/>
        <w:jc w:val="both"/>
        <w:rPr>
          <w:rFonts w:eastAsiaTheme="minorEastAsia"/>
          <w:bCs/>
          <w:color w:val="auto"/>
          <w:spacing w:val="-8"/>
          <w:szCs w:val="28"/>
          <w:lang w:eastAsia="en-US"/>
        </w:rPr>
      </w:pPr>
      <w:r w:rsidRPr="00510742">
        <w:rPr>
          <w:rFonts w:eastAsiaTheme="minorEastAsia"/>
          <w:bCs/>
          <w:color w:val="auto"/>
          <w:spacing w:val="-8"/>
          <w:szCs w:val="28"/>
          <w:lang w:eastAsia="en-US"/>
        </w:rPr>
        <w:t>2.5. Обязательства Покупателя по оплате считаются исполненными с даты списания денежных средств с расчетного счета Покупателя.</w:t>
      </w:r>
    </w:p>
    <w:p w:rsidR="00510742" w:rsidRPr="00510742" w:rsidRDefault="00510742" w:rsidP="00510742">
      <w:pPr>
        <w:spacing w:after="200" w:line="276" w:lineRule="auto"/>
        <w:ind w:firstLine="709"/>
        <w:jc w:val="both"/>
        <w:rPr>
          <w:rFonts w:eastAsiaTheme="minorEastAsia"/>
          <w:color w:val="auto"/>
          <w:szCs w:val="28"/>
          <w:lang w:eastAsia="en-US"/>
        </w:rPr>
      </w:pPr>
      <w:r w:rsidRPr="00510742">
        <w:rPr>
          <w:rFonts w:eastAsiaTheme="minorEastAsia"/>
          <w:bCs/>
          <w:color w:val="auto"/>
          <w:spacing w:val="-8"/>
          <w:szCs w:val="28"/>
          <w:lang w:eastAsia="en-US"/>
        </w:rPr>
        <w:t xml:space="preserve">2.6. </w:t>
      </w:r>
      <w:r w:rsidRPr="00510742">
        <w:rPr>
          <w:rFonts w:eastAsiaTheme="minorEastAsia"/>
          <w:color w:val="auto"/>
          <w:szCs w:val="28"/>
          <w:lang w:eastAsia="en-US"/>
        </w:rPr>
        <w:t>В случае изменения налогового законодательства, виды и ставки налогов будут применяться в соответствии с такими изменениями.</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3. СРОКИ И УСЛОВИЯ ПОСТАВКИ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3.1. Объем и сроки поставки каждой партии Товара Спецификацией, которая после подписания обеими Сторонами является приложением к настоящему Договору и его неотъемлемой частью. Спецификация составляется на основании заявки покупателя.</w:t>
      </w:r>
    </w:p>
    <w:p w:rsidR="00510742" w:rsidRPr="00510742" w:rsidRDefault="00510742" w:rsidP="00A07AC0">
      <w:pPr>
        <w:widowControl w:val="0"/>
        <w:tabs>
          <w:tab w:val="left" w:pos="0"/>
          <w:tab w:val="left" w:pos="930"/>
        </w:tabs>
        <w:autoSpaceDE w:val="0"/>
        <w:autoSpaceDN w:val="0"/>
        <w:adjustRightInd w:val="0"/>
        <w:spacing w:after="200"/>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510742" w:rsidRPr="00510742" w:rsidRDefault="00510742" w:rsidP="00A07AC0">
      <w:pPr>
        <w:widowControl w:val="0"/>
        <w:tabs>
          <w:tab w:val="left" w:pos="0"/>
          <w:tab w:val="left" w:pos="930"/>
        </w:tabs>
        <w:autoSpaceDE w:val="0"/>
        <w:autoSpaceDN w:val="0"/>
        <w:adjustRightInd w:val="0"/>
        <w:spacing w:after="200"/>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Грузополучателями по настоящему Договору являются:</w:t>
      </w:r>
    </w:p>
    <w:p w:rsidR="00510742" w:rsidRDefault="00510742" w:rsidP="00A07AC0">
      <w:pPr>
        <w:widowControl w:val="0"/>
        <w:tabs>
          <w:tab w:val="left" w:pos="0"/>
          <w:tab w:val="left" w:pos="930"/>
        </w:tabs>
        <w:autoSpaceDE w:val="0"/>
        <w:autoSpaceDN w:val="0"/>
        <w:adjustRightInd w:val="0"/>
        <w:spacing w:after="200"/>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Тамбовский ВРЗ АО «ВРМ»;</w:t>
      </w:r>
    </w:p>
    <w:p w:rsidR="00A07AC0" w:rsidRPr="00510742" w:rsidRDefault="00A07AC0" w:rsidP="00A07AC0">
      <w:pPr>
        <w:widowControl w:val="0"/>
        <w:tabs>
          <w:tab w:val="left" w:pos="0"/>
          <w:tab w:val="left" w:pos="930"/>
        </w:tabs>
        <w:autoSpaceDE w:val="0"/>
        <w:autoSpaceDN w:val="0"/>
        <w:adjustRightInd w:val="0"/>
        <w:spacing w:after="200"/>
        <w:ind w:firstLine="709"/>
        <w:jc w:val="both"/>
        <w:rPr>
          <w:rFonts w:eastAsiaTheme="minorEastAsia"/>
          <w:bCs/>
          <w:color w:val="auto"/>
          <w:spacing w:val="-8"/>
          <w:szCs w:val="28"/>
          <w:lang w:eastAsia="en-US"/>
        </w:rPr>
      </w:pPr>
      <w:r>
        <w:rPr>
          <w:rFonts w:eastAsiaTheme="minorEastAsia"/>
          <w:bCs/>
          <w:color w:val="auto"/>
          <w:spacing w:val="-8"/>
          <w:szCs w:val="28"/>
          <w:lang w:eastAsia="en-US"/>
        </w:rPr>
        <w:t>-</w:t>
      </w:r>
      <w:r w:rsidR="00CF0863">
        <w:rPr>
          <w:rFonts w:eastAsiaTheme="minorEastAsia"/>
          <w:bCs/>
          <w:color w:val="auto"/>
          <w:spacing w:val="-8"/>
          <w:szCs w:val="28"/>
          <w:lang w:eastAsia="en-US"/>
        </w:rPr>
        <w:t xml:space="preserve"> Воронежский </w:t>
      </w:r>
      <w:r>
        <w:rPr>
          <w:rFonts w:eastAsiaTheme="minorEastAsia"/>
          <w:bCs/>
          <w:color w:val="auto"/>
          <w:spacing w:val="-8"/>
          <w:szCs w:val="28"/>
          <w:lang w:eastAsia="en-US"/>
        </w:rPr>
        <w:t>ВРЗ АО «ВР</w:t>
      </w:r>
      <w:r w:rsidR="00CF0863">
        <w:rPr>
          <w:rFonts w:eastAsiaTheme="minorEastAsia"/>
          <w:bCs/>
          <w:color w:val="auto"/>
          <w:spacing w:val="-8"/>
          <w:szCs w:val="28"/>
          <w:lang w:eastAsia="en-US"/>
        </w:rPr>
        <w:t>М</w:t>
      </w:r>
      <w:r>
        <w:rPr>
          <w:rFonts w:eastAsiaTheme="minorEastAsia"/>
          <w:bCs/>
          <w:color w:val="auto"/>
          <w:spacing w:val="-8"/>
          <w:szCs w:val="28"/>
          <w:lang w:eastAsia="en-US"/>
        </w:rPr>
        <w:t>».</w:t>
      </w:r>
    </w:p>
    <w:p w:rsidR="00510742" w:rsidRPr="00510742" w:rsidRDefault="00510742" w:rsidP="00A07AC0">
      <w:pPr>
        <w:widowControl w:val="0"/>
        <w:tabs>
          <w:tab w:val="left" w:pos="0"/>
          <w:tab w:val="left" w:pos="930"/>
        </w:tabs>
        <w:autoSpaceDE w:val="0"/>
        <w:autoSpaceDN w:val="0"/>
        <w:adjustRightInd w:val="0"/>
        <w:spacing w:after="200"/>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Заявки на поставку Товара Покупатель направляет в адрес Поставщика.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510742" w:rsidRPr="00510742" w:rsidRDefault="00510742" w:rsidP="00510742">
      <w:pPr>
        <w:widowControl w:val="0"/>
        <w:tabs>
          <w:tab w:val="left" w:pos="0"/>
          <w:tab w:val="left" w:pos="930"/>
        </w:tabs>
        <w:autoSpaceDE w:val="0"/>
        <w:autoSpaceDN w:val="0"/>
        <w:adjustRightInd w:val="0"/>
        <w:spacing w:after="200" w:line="276" w:lineRule="auto"/>
        <w:ind w:firstLine="851"/>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510742" w:rsidRPr="00510742" w:rsidRDefault="00510742" w:rsidP="00510742">
      <w:pPr>
        <w:widowControl w:val="0"/>
        <w:tabs>
          <w:tab w:val="left" w:pos="0"/>
          <w:tab w:val="left" w:pos="930"/>
        </w:tabs>
        <w:autoSpaceDE w:val="0"/>
        <w:autoSpaceDN w:val="0"/>
        <w:adjustRightInd w:val="0"/>
        <w:spacing w:after="200" w:line="276" w:lineRule="auto"/>
        <w:ind w:firstLine="851"/>
        <w:jc w:val="both"/>
        <w:rPr>
          <w:rFonts w:eastAsiaTheme="minorEastAsia"/>
          <w:bCs/>
          <w:color w:val="auto"/>
          <w:spacing w:val="-8"/>
          <w:szCs w:val="28"/>
          <w:lang w:eastAsia="en-US"/>
        </w:rPr>
      </w:pPr>
      <w:r w:rsidRPr="00510742">
        <w:rPr>
          <w:rFonts w:eastAsiaTheme="minorEastAsia"/>
          <w:bCs/>
          <w:color w:val="auto"/>
          <w:szCs w:val="28"/>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510742">
        <w:rPr>
          <w:rFonts w:eastAsiaTheme="minorEastAsia"/>
          <w:bCs/>
          <w:color w:val="auto"/>
          <w:spacing w:val="-8"/>
          <w:szCs w:val="28"/>
          <w:lang w:eastAsia="en-US"/>
        </w:rPr>
        <w:t xml:space="preserve"> </w:t>
      </w:r>
    </w:p>
    <w:p w:rsidR="00510742" w:rsidRPr="00510742" w:rsidRDefault="00510742" w:rsidP="00510742">
      <w:pPr>
        <w:widowControl w:val="0"/>
        <w:tabs>
          <w:tab w:val="left" w:pos="0"/>
          <w:tab w:val="left" w:pos="930"/>
        </w:tabs>
        <w:autoSpaceDE w:val="0"/>
        <w:autoSpaceDN w:val="0"/>
        <w:adjustRightInd w:val="0"/>
        <w:spacing w:after="200" w:line="276" w:lineRule="auto"/>
        <w:ind w:firstLine="851"/>
        <w:jc w:val="both"/>
        <w:rPr>
          <w:rFonts w:eastAsia="Calibri"/>
          <w:color w:val="auto"/>
          <w:szCs w:val="28"/>
          <w:lang w:eastAsia="en-US"/>
        </w:rPr>
      </w:pPr>
      <w:r w:rsidRPr="00510742">
        <w:rPr>
          <w:rFonts w:eastAsia="Calibri"/>
          <w:color w:val="auto"/>
          <w:szCs w:val="28"/>
          <w:lang w:eastAsia="en-US"/>
        </w:rPr>
        <w:t>3.4. Поставка Товара осуществляется силами Поставщика в соответствии с п. 2.2. Договора.</w:t>
      </w:r>
    </w:p>
    <w:p w:rsidR="00510742" w:rsidRPr="00510742" w:rsidRDefault="00510742" w:rsidP="00510742">
      <w:pPr>
        <w:spacing w:after="200" w:line="276" w:lineRule="auto"/>
        <w:ind w:firstLine="851"/>
        <w:jc w:val="both"/>
        <w:rPr>
          <w:rFonts w:eastAsia="Calibri"/>
          <w:color w:val="auto"/>
          <w:szCs w:val="28"/>
          <w:lang w:eastAsia="en-US"/>
        </w:rPr>
      </w:pPr>
      <w:r w:rsidRPr="00510742">
        <w:rPr>
          <w:rFonts w:eastAsia="Calibri"/>
          <w:color w:val="auto"/>
          <w:szCs w:val="28"/>
          <w:lang w:eastAsia="en-US"/>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510742" w:rsidRPr="00510742" w:rsidRDefault="00510742" w:rsidP="00510742">
      <w:pPr>
        <w:spacing w:after="200" w:line="276" w:lineRule="auto"/>
        <w:ind w:firstLine="851"/>
        <w:jc w:val="both"/>
        <w:rPr>
          <w:rFonts w:eastAsia="Calibri"/>
          <w:color w:val="auto"/>
          <w:szCs w:val="28"/>
          <w:lang w:eastAsia="en-US"/>
        </w:rPr>
      </w:pPr>
      <w:r w:rsidRPr="00510742">
        <w:rPr>
          <w:rFonts w:eastAsia="Calibri"/>
          <w:color w:val="212121"/>
          <w:szCs w:val="28"/>
          <w:lang w:eastAsia="en-US"/>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510742" w:rsidRPr="00510742" w:rsidRDefault="00510742" w:rsidP="00510742">
      <w:pPr>
        <w:widowControl w:val="0"/>
        <w:tabs>
          <w:tab w:val="left" w:pos="0"/>
          <w:tab w:val="left" w:pos="930"/>
        </w:tabs>
        <w:autoSpaceDE w:val="0"/>
        <w:autoSpaceDN w:val="0"/>
        <w:adjustRightInd w:val="0"/>
        <w:spacing w:after="200" w:line="276" w:lineRule="auto"/>
        <w:ind w:firstLine="851"/>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3.5. Поставщик, не позднее, чем за 1 (один) рабочий день до срока поставки Товара, обязан 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510742" w:rsidRPr="00510742" w:rsidRDefault="00510742" w:rsidP="00510742">
      <w:pPr>
        <w:widowControl w:val="0"/>
        <w:autoSpaceDE w:val="0"/>
        <w:autoSpaceDN w:val="0"/>
        <w:adjustRightInd w:val="0"/>
        <w:spacing w:after="200" w:line="276" w:lineRule="auto"/>
        <w:ind w:firstLine="851"/>
        <w:jc w:val="both"/>
        <w:rPr>
          <w:rFonts w:eastAsiaTheme="minorEastAsia"/>
          <w:bCs/>
          <w:color w:val="auto"/>
          <w:szCs w:val="28"/>
          <w:lang w:eastAsia="en-US"/>
        </w:rPr>
      </w:pPr>
      <w:r w:rsidRPr="00510742">
        <w:rPr>
          <w:rFonts w:eastAsiaTheme="minorEastAsia"/>
          <w:bCs/>
          <w:color w:val="auto"/>
          <w:szCs w:val="28"/>
          <w:lang w:eastAsia="en-US"/>
        </w:rPr>
        <w:t>3.6. </w:t>
      </w:r>
      <w:r w:rsidRPr="00510742">
        <w:rPr>
          <w:rFonts w:eastAsiaTheme="minorEastAsia"/>
          <w:color w:val="auto"/>
          <w:szCs w:val="28"/>
          <w:lang w:eastAsia="en-US"/>
        </w:rPr>
        <w:t>Поставщик</w:t>
      </w:r>
      <w:r w:rsidRPr="00510742">
        <w:rPr>
          <w:rFonts w:eastAsiaTheme="minorEastAsia"/>
          <w:bCs/>
          <w:color w:val="auto"/>
          <w:szCs w:val="28"/>
          <w:lang w:eastAsia="en-US"/>
        </w:rPr>
        <w:t xml:space="preserve"> обязан подготовить Товар к передаче </w:t>
      </w:r>
      <w:r w:rsidRPr="00510742">
        <w:rPr>
          <w:rFonts w:eastAsiaTheme="minorEastAsia"/>
          <w:bCs/>
          <w:color w:val="auto"/>
          <w:spacing w:val="-8"/>
          <w:szCs w:val="28"/>
          <w:lang w:eastAsia="en-US"/>
        </w:rPr>
        <w:t>Покупателю/</w:t>
      </w:r>
      <w:r w:rsidRPr="00510742">
        <w:rPr>
          <w:rFonts w:eastAsiaTheme="minorEastAsia"/>
          <w:bCs/>
          <w:color w:val="auto"/>
          <w:szCs w:val="28"/>
          <w:lang w:eastAsia="en-US"/>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510742" w:rsidRPr="00510742" w:rsidRDefault="00510742" w:rsidP="00510742">
      <w:pPr>
        <w:spacing w:after="200" w:line="276" w:lineRule="auto"/>
        <w:ind w:firstLine="851"/>
        <w:jc w:val="both"/>
        <w:rPr>
          <w:rFonts w:eastAsiaTheme="minorEastAsia"/>
          <w:color w:val="auto"/>
          <w:szCs w:val="28"/>
          <w:lang w:eastAsia="en-US"/>
        </w:rPr>
      </w:pPr>
      <w:r w:rsidRPr="00510742">
        <w:rPr>
          <w:rFonts w:eastAsiaTheme="minorEastAsia"/>
          <w:bCs/>
          <w:color w:val="auto"/>
          <w:spacing w:val="-8"/>
          <w:szCs w:val="28"/>
          <w:lang w:eastAsia="en-US"/>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Покупателя/Поставщика </w:t>
      </w:r>
      <w:r w:rsidRPr="00510742">
        <w:rPr>
          <w:rFonts w:eastAsiaTheme="minorEastAsia"/>
          <w:bCs/>
          <w:color w:val="auto"/>
          <w:szCs w:val="28"/>
          <w:lang w:eastAsia="en-US"/>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510742">
        <w:rPr>
          <w:rFonts w:eastAsiaTheme="minorEastAsia"/>
          <w:color w:val="auto"/>
          <w:spacing w:val="2"/>
          <w:szCs w:val="28"/>
          <w:lang w:eastAsia="en-US"/>
        </w:rPr>
        <w:t xml:space="preserve">технической документации (паспорту), сертификатам на Товар). При приемке Товара Стороны также руководствуются </w:t>
      </w:r>
      <w:r w:rsidRPr="00510742">
        <w:rPr>
          <w:rFonts w:eastAsiaTheme="minorEastAsia"/>
          <w:bCs/>
          <w:color w:val="auto"/>
          <w:szCs w:val="28"/>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В случае обнаружения несоответствия Товара указанным документам </w:t>
      </w:r>
      <w:r w:rsidRPr="00510742">
        <w:rPr>
          <w:rFonts w:eastAsiaTheme="minorEastAsia"/>
          <w:bCs/>
          <w:color w:val="auto"/>
          <w:spacing w:val="-8"/>
          <w:szCs w:val="28"/>
          <w:lang w:eastAsia="en-US"/>
        </w:rPr>
        <w:t>Покупатель/</w:t>
      </w:r>
      <w:r w:rsidRPr="00510742">
        <w:rPr>
          <w:rFonts w:eastAsiaTheme="minorEastAsia"/>
          <w:bCs/>
          <w:color w:val="auto"/>
          <w:szCs w:val="28"/>
          <w:lang w:eastAsia="en-US"/>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510742" w:rsidRPr="00510742" w:rsidRDefault="00510742" w:rsidP="00510742">
      <w:pPr>
        <w:widowControl w:val="0"/>
        <w:shd w:val="clear" w:color="auto" w:fill="FFFFFF"/>
        <w:autoSpaceDE w:val="0"/>
        <w:autoSpaceDN w:val="0"/>
        <w:adjustRightInd w:val="0"/>
        <w:spacing w:after="200" w:line="276" w:lineRule="auto"/>
        <w:ind w:firstLine="709"/>
        <w:jc w:val="both"/>
        <w:rPr>
          <w:rFonts w:eastAsiaTheme="minorEastAsia"/>
          <w:bCs/>
          <w:iCs/>
          <w:color w:val="auto"/>
          <w:spacing w:val="-8"/>
          <w:szCs w:val="28"/>
          <w:lang w:eastAsia="en-US"/>
        </w:rPr>
      </w:pPr>
      <w:r w:rsidRPr="00510742">
        <w:rPr>
          <w:rFonts w:eastAsiaTheme="minorEastAsia"/>
          <w:bCs/>
          <w:color w:val="auto"/>
          <w:szCs w:val="28"/>
          <w:lang w:eastAsia="en-US"/>
        </w:rPr>
        <w:t>3.9. Право собственности на Товар и р</w:t>
      </w:r>
      <w:r w:rsidRPr="00510742">
        <w:rPr>
          <w:rFonts w:eastAsiaTheme="minorEastAsia"/>
          <w:bCs/>
          <w:iCs/>
          <w:color w:val="auto"/>
          <w:spacing w:val="-8"/>
          <w:szCs w:val="28"/>
          <w:lang w:eastAsia="en-US"/>
        </w:rPr>
        <w:t xml:space="preserve">иск случайной гибели переходит к Покупателю в момент подписания товарной накладной </w:t>
      </w:r>
      <w:r w:rsidRPr="00510742">
        <w:rPr>
          <w:rFonts w:eastAsiaTheme="minorEastAsia"/>
          <w:bCs/>
          <w:color w:val="auto"/>
          <w:szCs w:val="28"/>
          <w:lang w:eastAsia="en-US"/>
        </w:rPr>
        <w:t>унифицированной формы ТОРГ-12, либо УПД, и фактическое получение Товара</w:t>
      </w:r>
      <w:r w:rsidRPr="00510742">
        <w:rPr>
          <w:rFonts w:eastAsiaTheme="minorEastAsia"/>
          <w:bCs/>
          <w:iCs/>
          <w:color w:val="auto"/>
          <w:spacing w:val="-8"/>
          <w:szCs w:val="28"/>
          <w:lang w:eastAsia="en-US"/>
        </w:rPr>
        <w:t xml:space="preserve">. </w:t>
      </w:r>
    </w:p>
    <w:p w:rsidR="00510742" w:rsidRPr="00510742" w:rsidRDefault="00510742" w:rsidP="00510742">
      <w:pPr>
        <w:widowControl w:val="0"/>
        <w:shd w:val="clear" w:color="auto" w:fill="FFFFFF"/>
        <w:autoSpaceDE w:val="0"/>
        <w:autoSpaceDN w:val="0"/>
        <w:adjustRightInd w:val="0"/>
        <w:spacing w:after="200" w:line="276" w:lineRule="auto"/>
        <w:ind w:firstLine="709"/>
        <w:jc w:val="both"/>
        <w:rPr>
          <w:rFonts w:eastAsiaTheme="minorEastAsia"/>
          <w:bCs/>
          <w:iCs/>
          <w:color w:val="auto"/>
          <w:spacing w:val="-8"/>
          <w:szCs w:val="28"/>
          <w:lang w:eastAsia="en-US"/>
        </w:rPr>
      </w:pPr>
      <w:r w:rsidRPr="00510742">
        <w:rPr>
          <w:rFonts w:eastAsiaTheme="minorEastAsia"/>
          <w:bCs/>
          <w:iCs/>
          <w:color w:val="auto"/>
          <w:spacing w:val="-8"/>
          <w:szCs w:val="28"/>
          <w:lang w:eastAsia="en-US"/>
        </w:rPr>
        <w:t xml:space="preserve">3.10. Поставщик </w:t>
      </w:r>
      <w:r w:rsidRPr="00510742">
        <w:rPr>
          <w:rFonts w:eastAsiaTheme="minorEastAsia"/>
          <w:bCs/>
          <w:color w:val="auto"/>
          <w:szCs w:val="28"/>
          <w:lang w:eastAsia="en-US"/>
        </w:rPr>
        <w:t>одновременно с поставляемым Товаром</w:t>
      </w:r>
      <w:r w:rsidRPr="00510742">
        <w:rPr>
          <w:rFonts w:eastAsiaTheme="minorEastAsia"/>
          <w:bCs/>
          <w:iCs/>
          <w:color w:val="auto"/>
          <w:spacing w:val="-8"/>
          <w:szCs w:val="28"/>
          <w:lang w:eastAsia="en-US"/>
        </w:rPr>
        <w:t xml:space="preserve"> обязан передать Покупателю/ Грузополучателю оригиналы следующих первичных документов:</w:t>
      </w:r>
    </w:p>
    <w:p w:rsidR="00510742" w:rsidRPr="00510742" w:rsidRDefault="00510742" w:rsidP="00510742">
      <w:pPr>
        <w:widowControl w:val="0"/>
        <w:shd w:val="clear" w:color="auto" w:fill="FFFFFF"/>
        <w:autoSpaceDE w:val="0"/>
        <w:autoSpaceDN w:val="0"/>
        <w:adjustRightInd w:val="0"/>
        <w:spacing w:after="200" w:line="276" w:lineRule="auto"/>
        <w:ind w:firstLine="709"/>
        <w:jc w:val="both"/>
        <w:rPr>
          <w:rFonts w:eastAsiaTheme="minorEastAsia"/>
          <w:color w:val="auto"/>
          <w:szCs w:val="28"/>
          <w:lang w:eastAsia="en-US"/>
        </w:rPr>
      </w:pPr>
      <w:r w:rsidRPr="00510742">
        <w:rPr>
          <w:rFonts w:eastAsiaTheme="minorEastAsia"/>
          <w:bCs/>
          <w:iCs/>
          <w:color w:val="auto"/>
          <w:spacing w:val="-8"/>
          <w:szCs w:val="28"/>
          <w:lang w:eastAsia="en-US"/>
        </w:rPr>
        <w:t xml:space="preserve">- счет-фактура на поставленный Товар, товарная накладная </w:t>
      </w:r>
      <w:r w:rsidRPr="00510742">
        <w:rPr>
          <w:rFonts w:eastAsiaTheme="minorEastAsia"/>
          <w:color w:val="auto"/>
          <w:szCs w:val="28"/>
          <w:lang w:eastAsia="en-US"/>
        </w:rPr>
        <w:t xml:space="preserve">унифицированной формы ТОРГ-12, либо УПД; </w:t>
      </w:r>
    </w:p>
    <w:p w:rsidR="00510742" w:rsidRPr="00510742" w:rsidRDefault="00510742" w:rsidP="00510742">
      <w:pPr>
        <w:widowControl w:val="0"/>
        <w:shd w:val="clear" w:color="auto" w:fill="FFFFFF"/>
        <w:autoSpaceDE w:val="0"/>
        <w:autoSpaceDN w:val="0"/>
        <w:adjustRightInd w:val="0"/>
        <w:spacing w:after="200" w:line="276" w:lineRule="auto"/>
        <w:ind w:firstLine="709"/>
        <w:jc w:val="both"/>
        <w:rPr>
          <w:rFonts w:eastAsiaTheme="minorEastAsia"/>
          <w:bCs/>
          <w:iCs/>
          <w:color w:val="auto"/>
          <w:spacing w:val="-8"/>
          <w:szCs w:val="28"/>
          <w:lang w:eastAsia="en-US"/>
        </w:rPr>
      </w:pPr>
      <w:r w:rsidRPr="00510742">
        <w:rPr>
          <w:rFonts w:eastAsiaTheme="minorEastAsia"/>
          <w:bCs/>
          <w:color w:val="auto"/>
          <w:szCs w:val="28"/>
          <w:lang w:eastAsia="en-US"/>
        </w:rPr>
        <w:t>-</w:t>
      </w:r>
      <w:r w:rsidRPr="00510742">
        <w:rPr>
          <w:rFonts w:eastAsiaTheme="minorEastAsia"/>
          <w:b/>
          <w:bCs/>
          <w:color w:val="auto"/>
          <w:szCs w:val="28"/>
          <w:lang w:eastAsia="en-US"/>
        </w:rPr>
        <w:t xml:space="preserve"> </w:t>
      </w:r>
      <w:r w:rsidRPr="00510742">
        <w:rPr>
          <w:rFonts w:eastAsiaTheme="minorEastAsia"/>
          <w:bCs/>
          <w:color w:val="auto"/>
          <w:szCs w:val="28"/>
          <w:lang w:eastAsia="en-US"/>
        </w:rPr>
        <w:t xml:space="preserve">сертификаты соответствия (декларацию о соответствии) на Товар </w:t>
      </w:r>
      <w:r w:rsidRPr="00510742">
        <w:rPr>
          <w:rFonts w:eastAsiaTheme="minorEastAsia"/>
          <w:bCs/>
          <w:color w:val="auto"/>
          <w:spacing w:val="-8"/>
          <w:szCs w:val="28"/>
          <w:lang w:eastAsia="en-US"/>
        </w:rPr>
        <w:t xml:space="preserve">(при необходимости их представления) </w:t>
      </w:r>
      <w:r w:rsidRPr="00510742">
        <w:rPr>
          <w:rFonts w:eastAsiaTheme="minorEastAsia"/>
          <w:bCs/>
          <w:iCs/>
          <w:color w:val="auto"/>
          <w:spacing w:val="-8"/>
          <w:szCs w:val="28"/>
          <w:lang w:eastAsia="en-US"/>
        </w:rPr>
        <w:t xml:space="preserve">– </w:t>
      </w:r>
      <w:r w:rsidRPr="00510742">
        <w:rPr>
          <w:rFonts w:eastAsiaTheme="minorEastAsia"/>
          <w:bCs/>
          <w:color w:val="auto"/>
          <w:szCs w:val="28"/>
          <w:lang w:eastAsia="en-US"/>
        </w:rPr>
        <w:t>заверенная</w:t>
      </w:r>
      <w:r w:rsidRPr="00510742">
        <w:rPr>
          <w:rFonts w:eastAsiaTheme="minorEastAsia"/>
          <w:bCs/>
          <w:iCs/>
          <w:color w:val="auto"/>
          <w:spacing w:val="-8"/>
          <w:szCs w:val="28"/>
          <w:lang w:eastAsia="en-US"/>
        </w:rPr>
        <w:t xml:space="preserve"> копия.</w:t>
      </w:r>
    </w:p>
    <w:p w:rsidR="00510742" w:rsidRPr="00510742" w:rsidRDefault="00510742" w:rsidP="00510742">
      <w:pPr>
        <w:widowControl w:val="0"/>
        <w:shd w:val="clear" w:color="auto" w:fill="FFFFFF"/>
        <w:autoSpaceDE w:val="0"/>
        <w:autoSpaceDN w:val="0"/>
        <w:adjustRightInd w:val="0"/>
        <w:spacing w:after="200" w:line="276" w:lineRule="auto"/>
        <w:ind w:firstLine="709"/>
        <w:jc w:val="both"/>
        <w:rPr>
          <w:rFonts w:eastAsiaTheme="minorEastAsia"/>
          <w:bCs/>
          <w:iCs/>
          <w:color w:val="auto"/>
          <w:spacing w:val="-8"/>
          <w:szCs w:val="28"/>
          <w:lang w:eastAsia="en-US"/>
        </w:rPr>
      </w:pPr>
      <w:r w:rsidRPr="00510742">
        <w:rPr>
          <w:rFonts w:eastAsiaTheme="minorEastAsia"/>
          <w:bCs/>
          <w:color w:val="auto"/>
          <w:szCs w:val="28"/>
          <w:lang w:eastAsia="en-US"/>
        </w:rPr>
        <w:t>- сертификат (паспорт) качества, технический паспорт, акт технической годности на Товар</w:t>
      </w:r>
      <w:r w:rsidRPr="00510742">
        <w:rPr>
          <w:rFonts w:eastAsiaTheme="minorEastAsia"/>
          <w:bCs/>
          <w:iCs/>
          <w:color w:val="auto"/>
          <w:spacing w:val="-8"/>
          <w:szCs w:val="28"/>
          <w:lang w:eastAsia="en-US"/>
        </w:rPr>
        <w:t>;</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 xml:space="preserve">4. ГАРАНТИЯ И ОТВЕТСТВЕННОСТЬ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4.1. На поставляемый по настоящему Договору Товар гарантийный срок составляет _______ месяцев</w:t>
      </w:r>
      <w:r w:rsidRPr="00510742">
        <w:rPr>
          <w:rFonts w:eastAsiaTheme="minorEastAsia"/>
          <w:bCs/>
          <w:i/>
          <w:color w:val="auto"/>
          <w:spacing w:val="-8"/>
          <w:szCs w:val="28"/>
          <w:lang w:eastAsia="en-US"/>
        </w:rPr>
        <w:t xml:space="preserve"> </w:t>
      </w:r>
      <w:r w:rsidRPr="00510742">
        <w:rPr>
          <w:rFonts w:eastAsiaTheme="minorEastAsia"/>
          <w:bCs/>
          <w:color w:val="auto"/>
          <w:spacing w:val="-8"/>
          <w:szCs w:val="28"/>
          <w:lang w:eastAsia="en-US"/>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color w:val="auto"/>
          <w:szCs w:val="28"/>
          <w:lang w:eastAsia="en-US"/>
        </w:rPr>
        <w:t>4.2.</w:t>
      </w:r>
      <w:r w:rsidRPr="00510742">
        <w:rPr>
          <w:rFonts w:eastAsiaTheme="minorEastAsia"/>
          <w:bCs/>
          <w:color w:val="auto"/>
          <w:spacing w:val="-8"/>
          <w:szCs w:val="28"/>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510742" w:rsidRPr="00510742" w:rsidRDefault="00510742" w:rsidP="00510742">
      <w:pPr>
        <w:widowControl w:val="0"/>
        <w:tabs>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510742" w:rsidRPr="00510742" w:rsidRDefault="00510742" w:rsidP="00510742">
      <w:pPr>
        <w:widowControl w:val="0"/>
        <w:tabs>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510742" w:rsidRPr="00510742" w:rsidRDefault="00510742" w:rsidP="00510742">
      <w:pPr>
        <w:widowControl w:val="0"/>
        <w:tabs>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 4.2 Договора до даты устранения Поставщиком выявленных недостатков.</w:t>
      </w:r>
    </w:p>
    <w:p w:rsidR="00510742" w:rsidRPr="00510742" w:rsidRDefault="00510742" w:rsidP="00510742">
      <w:pPr>
        <w:widowControl w:val="0"/>
        <w:tabs>
          <w:tab w:val="left" w:pos="930"/>
        </w:tabs>
        <w:autoSpaceDE w:val="0"/>
        <w:autoSpaceDN w:val="0"/>
        <w:adjustRightInd w:val="0"/>
        <w:spacing w:after="200" w:line="276" w:lineRule="auto"/>
        <w:ind w:firstLine="709"/>
        <w:jc w:val="both"/>
        <w:rPr>
          <w:rFonts w:eastAsiaTheme="minorEastAsia"/>
          <w:color w:val="auto"/>
          <w:szCs w:val="28"/>
          <w:lang w:eastAsia="en-US"/>
        </w:rPr>
      </w:pPr>
      <w:r w:rsidRPr="00510742">
        <w:rPr>
          <w:rFonts w:eastAsiaTheme="minorEastAsia"/>
          <w:bCs/>
          <w:color w:val="auto"/>
          <w:spacing w:val="-8"/>
          <w:szCs w:val="28"/>
          <w:lang w:eastAsia="en-US"/>
        </w:rPr>
        <w:t xml:space="preserve">Покупатель по согласованию в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4.7. Уплата пени не освобождает виновную Сторону от исполнения своих обязательств по настоящему Договору и устранению нарушений.</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4.8. В случае поставки несертифицированного (если Товар подлежит обязательной сертификации), некомплектного Товара, Поставщик обязан незамедлительно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pacing w:val="-8"/>
          <w:szCs w:val="28"/>
          <w:lang w:eastAsia="en-US"/>
        </w:rPr>
        <w:t xml:space="preserve">4.10. </w:t>
      </w:r>
      <w:r w:rsidRPr="00510742">
        <w:rPr>
          <w:rFonts w:eastAsiaTheme="minorEastAsia"/>
          <w:bCs/>
          <w:color w:val="auto"/>
          <w:szCs w:val="28"/>
          <w:lang w:eastAsia="en-US"/>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510742">
        <w:rPr>
          <w:rFonts w:eastAsiaTheme="minorEastAsia"/>
          <w:color w:val="auto"/>
          <w:szCs w:val="28"/>
          <w:lang w:eastAsia="en-US"/>
        </w:rPr>
        <w:t>Штрафы и пени не изменяют стоимость договора/Товара.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510742" w:rsidRPr="00510742" w:rsidRDefault="00510742" w:rsidP="00510742">
      <w:pPr>
        <w:spacing w:after="200" w:line="276" w:lineRule="auto"/>
        <w:ind w:firstLine="709"/>
        <w:jc w:val="both"/>
        <w:rPr>
          <w:rFonts w:eastAsia="Calibri"/>
          <w:color w:val="212121"/>
          <w:szCs w:val="28"/>
          <w:lang w:eastAsia="en-US"/>
        </w:rPr>
      </w:pPr>
      <w:r w:rsidRPr="00510742">
        <w:rPr>
          <w:rFonts w:eastAsia="Calibri"/>
          <w:color w:val="212121"/>
          <w:szCs w:val="28"/>
          <w:lang w:eastAsia="en-US"/>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510742" w:rsidRPr="00510742" w:rsidRDefault="00510742" w:rsidP="00510742">
      <w:pPr>
        <w:suppressAutoHyphens/>
        <w:spacing w:after="200" w:line="276" w:lineRule="auto"/>
        <w:jc w:val="center"/>
        <w:rPr>
          <w:rFonts w:eastAsia="Arial Unicode MS"/>
          <w:b/>
          <w:bCs/>
          <w:color w:val="auto"/>
          <w:szCs w:val="28"/>
          <w:lang w:eastAsia="en-US"/>
        </w:rPr>
      </w:pPr>
      <w:r w:rsidRPr="00510742">
        <w:rPr>
          <w:rFonts w:eastAsia="Arial Unicode MS"/>
          <w:b/>
          <w:bCs/>
          <w:color w:val="auto"/>
          <w:szCs w:val="28"/>
          <w:lang w:eastAsia="en-US"/>
        </w:rPr>
        <w:t>5. ОБСТОЯТЕЛЬСТВА НЕПРЕОДОЛИМОЙ СИЛЫ (ФОРС-МАЖОР)</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510742">
        <w:rPr>
          <w:rFonts w:eastAsiaTheme="minorEastAsia"/>
          <w:color w:val="auto"/>
          <w:szCs w:val="28"/>
          <w:lang w:eastAsia="en-US"/>
        </w:rPr>
        <w:t xml:space="preserve">войны, военные операции любого характера, </w:t>
      </w:r>
      <w:r w:rsidRPr="00510742">
        <w:rPr>
          <w:rFonts w:eastAsiaTheme="minorEastAsia"/>
          <w:bCs/>
          <w:color w:val="auto"/>
          <w:spacing w:val="-8"/>
          <w:szCs w:val="28"/>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 xml:space="preserve">6. </w:t>
      </w:r>
      <w:r w:rsidRPr="00510742">
        <w:rPr>
          <w:rFonts w:eastAsia="Arial Unicode MS"/>
          <w:b/>
          <w:bCs/>
          <w:color w:val="auto"/>
          <w:szCs w:val="28"/>
          <w:lang w:eastAsia="en-US"/>
        </w:rPr>
        <w:t>ПОРЯДОК РАЗРЕШЕНИЯ</w:t>
      </w:r>
      <w:r w:rsidRPr="00510742">
        <w:rPr>
          <w:rFonts w:eastAsiaTheme="minorEastAsia"/>
          <w:b/>
          <w:bCs/>
          <w:color w:val="auto"/>
          <w:spacing w:val="-8"/>
          <w:szCs w:val="28"/>
          <w:lang w:eastAsia="en-US"/>
        </w:rPr>
        <w:t xml:space="preserve"> СПОРОВ</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15 (пятнадцать) календарных дней с даты получения претензии.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г. Москвы. </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 xml:space="preserve">7. СРОК ДЕЙСТВИЯ, ПОРЯДОК ИЗМЕНЕНИЯ </w:t>
      </w:r>
      <w:r w:rsidRPr="00510742">
        <w:rPr>
          <w:rFonts w:eastAsiaTheme="minorEastAsia"/>
          <w:b/>
          <w:bCs/>
          <w:color w:val="auto"/>
          <w:spacing w:val="-8"/>
          <w:szCs w:val="28"/>
          <w:lang w:eastAsia="en-US"/>
        </w:rPr>
        <w:br/>
        <w:t xml:space="preserve">И РАСТОРЖЕНИЯ ДОГОВОРА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неоднократная просрочка поставки Товара;</w:t>
      </w:r>
      <w:r w:rsidRPr="00510742">
        <w:rPr>
          <w:rFonts w:eastAsiaTheme="minorEastAsia"/>
          <w:bCs/>
          <w:color w:val="FF0000"/>
          <w:szCs w:val="28"/>
          <w:lang w:eastAsia="en-US"/>
        </w:rPr>
        <w:t xml:space="preserve">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поставка Товара ненадлежащего качества.</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510742" w:rsidRPr="00510742" w:rsidRDefault="00510742" w:rsidP="00510742">
      <w:pPr>
        <w:widowControl w:val="0"/>
        <w:autoSpaceDE w:val="0"/>
        <w:autoSpaceDN w:val="0"/>
        <w:adjustRightInd w:val="0"/>
        <w:spacing w:after="200" w:line="276" w:lineRule="auto"/>
        <w:ind w:firstLine="709"/>
        <w:jc w:val="center"/>
        <w:rPr>
          <w:rFonts w:eastAsia="Arial Unicode MS"/>
          <w:b/>
          <w:color w:val="auto"/>
          <w:szCs w:val="28"/>
          <w:lang w:eastAsia="en-US"/>
        </w:rPr>
      </w:pPr>
      <w:r w:rsidRPr="00510742">
        <w:rPr>
          <w:rFonts w:eastAsia="Arial Unicode MS"/>
          <w:b/>
          <w:bCs/>
          <w:color w:val="auto"/>
          <w:szCs w:val="28"/>
          <w:lang w:eastAsia="en-US"/>
        </w:rPr>
        <w:t xml:space="preserve">8. </w:t>
      </w:r>
      <w:r w:rsidRPr="00510742">
        <w:rPr>
          <w:rFonts w:eastAsia="Arial Unicode MS"/>
          <w:b/>
          <w:color w:val="auto"/>
          <w:szCs w:val="28"/>
          <w:lang w:eastAsia="en-US"/>
        </w:rPr>
        <w:t>КОНФИДЕНЦИАЛЬНОСТЬ</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9. ПРОЧИЕ УСЛОВИЯ</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pacing w:val="-14"/>
          <w:szCs w:val="28"/>
          <w:lang w:eastAsia="en-US"/>
        </w:rPr>
      </w:pPr>
      <w:r w:rsidRPr="00510742">
        <w:rPr>
          <w:rFonts w:eastAsiaTheme="minorEastAsia"/>
          <w:bCs/>
          <w:color w:val="auto"/>
          <w:szCs w:val="28"/>
          <w:lang w:eastAsia="en-US"/>
        </w:rPr>
        <w:t xml:space="preserve">9.3. </w:t>
      </w:r>
      <w:r w:rsidRPr="00510742">
        <w:rPr>
          <w:rFonts w:eastAsiaTheme="minorEastAsia"/>
          <w:bCs/>
          <w:color w:val="auto"/>
          <w:spacing w:val="-14"/>
          <w:szCs w:val="28"/>
          <w:lang w:eastAsia="en-US"/>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510742" w:rsidRPr="00510742" w:rsidRDefault="00510742" w:rsidP="00510742">
      <w:pPr>
        <w:widowControl w:val="0"/>
        <w:shd w:val="clear" w:color="auto" w:fill="FFFFFF"/>
        <w:tabs>
          <w:tab w:val="left" w:pos="0"/>
        </w:tabs>
        <w:autoSpaceDE w:val="0"/>
        <w:autoSpaceDN w:val="0"/>
        <w:adjustRightInd w:val="0"/>
        <w:spacing w:after="200" w:line="276" w:lineRule="auto"/>
        <w:ind w:firstLine="709"/>
        <w:jc w:val="both"/>
        <w:rPr>
          <w:rFonts w:eastAsiaTheme="minorEastAsia"/>
          <w:color w:val="auto"/>
          <w:spacing w:val="-5"/>
          <w:szCs w:val="28"/>
          <w:lang w:eastAsia="en-US"/>
        </w:rPr>
      </w:pPr>
      <w:r w:rsidRPr="00510742">
        <w:rPr>
          <w:rFonts w:eastAsiaTheme="minorEastAsia"/>
          <w:color w:val="auto"/>
          <w:spacing w:val="-5"/>
          <w:szCs w:val="28"/>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zCs w:val="28"/>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510742">
        <w:rPr>
          <w:rFonts w:eastAsiaTheme="minorEastAsia"/>
          <w:bCs/>
          <w:color w:val="auto"/>
          <w:spacing w:val="-8"/>
          <w:szCs w:val="28"/>
          <w:lang w:eastAsia="en-US"/>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510742" w:rsidRPr="00510742" w:rsidRDefault="00510742" w:rsidP="00510742">
      <w:pPr>
        <w:widowControl w:val="0"/>
        <w:tabs>
          <w:tab w:val="left" w:pos="0"/>
          <w:tab w:val="left" w:pos="930"/>
        </w:tabs>
        <w:autoSpaceDE w:val="0"/>
        <w:autoSpaceDN w:val="0"/>
        <w:adjustRightInd w:val="0"/>
        <w:spacing w:after="200" w:line="276" w:lineRule="auto"/>
        <w:ind w:firstLine="709"/>
        <w:jc w:val="both"/>
        <w:rPr>
          <w:rFonts w:eastAsiaTheme="minorEastAsia"/>
          <w:bCs/>
          <w:color w:val="auto"/>
          <w:spacing w:val="-8"/>
          <w:szCs w:val="28"/>
          <w:lang w:eastAsia="en-US"/>
        </w:rPr>
      </w:pPr>
      <w:r w:rsidRPr="00510742">
        <w:rPr>
          <w:rFonts w:eastAsiaTheme="minorEastAsia"/>
          <w:bCs/>
          <w:color w:val="auto"/>
          <w:spacing w:val="-8"/>
          <w:szCs w:val="28"/>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510742" w:rsidRPr="00510742" w:rsidRDefault="00510742" w:rsidP="00510742">
      <w:pPr>
        <w:widowControl w:val="0"/>
        <w:shd w:val="clear" w:color="auto" w:fill="FFFFFF"/>
        <w:tabs>
          <w:tab w:val="left" w:pos="0"/>
        </w:tabs>
        <w:autoSpaceDE w:val="0"/>
        <w:autoSpaceDN w:val="0"/>
        <w:adjustRightInd w:val="0"/>
        <w:spacing w:after="200" w:line="276" w:lineRule="auto"/>
        <w:ind w:firstLine="709"/>
        <w:jc w:val="both"/>
        <w:rPr>
          <w:rFonts w:eastAsiaTheme="minorEastAsia"/>
          <w:color w:val="auto"/>
          <w:spacing w:val="-5"/>
          <w:szCs w:val="28"/>
          <w:lang w:eastAsia="en-US"/>
        </w:rPr>
      </w:pPr>
      <w:r w:rsidRPr="00510742">
        <w:rPr>
          <w:rFonts w:eastAsiaTheme="minorEastAsia"/>
          <w:color w:val="auto"/>
          <w:spacing w:val="-5"/>
          <w:szCs w:val="28"/>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iCs/>
          <w:color w:val="auto"/>
          <w:szCs w:val="28"/>
          <w:lang w:eastAsia="en-US"/>
        </w:rPr>
      </w:pPr>
      <w:r w:rsidRPr="00510742">
        <w:rPr>
          <w:rFonts w:eastAsiaTheme="minorEastAsia"/>
          <w:bCs/>
          <w:iCs/>
          <w:color w:val="auto"/>
          <w:szCs w:val="28"/>
          <w:lang w:eastAsia="en-US"/>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iCs/>
          <w:color w:val="auto"/>
          <w:spacing w:val="-4"/>
          <w:szCs w:val="28"/>
          <w:lang w:eastAsia="en-US"/>
        </w:rPr>
      </w:pP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iCs/>
          <w:color w:val="auto"/>
          <w:szCs w:val="28"/>
          <w:lang w:eastAsia="en-US"/>
        </w:rPr>
      </w:pPr>
      <w:r w:rsidRPr="00510742">
        <w:rPr>
          <w:rFonts w:eastAsiaTheme="minorEastAsia"/>
          <w:b/>
          <w:bCs/>
          <w:iCs/>
          <w:color w:val="auto"/>
          <w:spacing w:val="-4"/>
          <w:szCs w:val="28"/>
          <w:lang w:eastAsia="en-US"/>
        </w:rPr>
        <w:t>Приложения:</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iCs/>
          <w:color w:val="auto"/>
          <w:spacing w:val="-4"/>
          <w:szCs w:val="28"/>
          <w:lang w:eastAsia="en-US"/>
        </w:rPr>
      </w:pPr>
      <w:r w:rsidRPr="00510742">
        <w:rPr>
          <w:rFonts w:eastAsiaTheme="minorEastAsia"/>
          <w:bCs/>
          <w:iCs/>
          <w:color w:val="auto"/>
          <w:spacing w:val="-4"/>
          <w:szCs w:val="28"/>
          <w:lang w:eastAsia="en-US"/>
        </w:rPr>
        <w:t>Приложение № 1 «Перечень ТМЦ»;</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iCs/>
          <w:color w:val="auto"/>
          <w:spacing w:val="-4"/>
          <w:szCs w:val="28"/>
          <w:lang w:eastAsia="en-US"/>
        </w:rPr>
      </w:pPr>
      <w:r w:rsidRPr="00510742">
        <w:rPr>
          <w:rFonts w:eastAsiaTheme="minorEastAsia"/>
          <w:bCs/>
          <w:iCs/>
          <w:color w:val="auto"/>
          <w:spacing w:val="-4"/>
          <w:szCs w:val="28"/>
          <w:lang w:eastAsia="en-US"/>
        </w:rPr>
        <w:t>Приложение № 2 Форма «Спецификация»;</w:t>
      </w:r>
    </w:p>
    <w:p w:rsidR="00510742" w:rsidRPr="00510742" w:rsidRDefault="00510742" w:rsidP="00510742">
      <w:pPr>
        <w:widowControl w:val="0"/>
        <w:autoSpaceDE w:val="0"/>
        <w:autoSpaceDN w:val="0"/>
        <w:adjustRightInd w:val="0"/>
        <w:spacing w:after="200" w:line="276" w:lineRule="auto"/>
        <w:ind w:firstLine="709"/>
        <w:jc w:val="both"/>
        <w:rPr>
          <w:rFonts w:eastAsiaTheme="minorEastAsia"/>
          <w:bCs/>
          <w:iCs/>
          <w:color w:val="auto"/>
          <w:spacing w:val="-4"/>
          <w:szCs w:val="28"/>
          <w:lang w:eastAsia="en-US"/>
        </w:rPr>
      </w:pPr>
      <w:r w:rsidRPr="00510742">
        <w:rPr>
          <w:rFonts w:eastAsiaTheme="minorEastAsia"/>
          <w:bCs/>
          <w:iCs/>
          <w:color w:val="auto"/>
          <w:spacing w:val="-4"/>
          <w:szCs w:val="28"/>
          <w:lang w:eastAsia="en-US"/>
        </w:rPr>
        <w:t>Приложение № 3 «Соглашение».</w:t>
      </w:r>
    </w:p>
    <w:p w:rsidR="00510742" w:rsidRPr="00510742" w:rsidRDefault="00510742" w:rsidP="00510742">
      <w:pPr>
        <w:widowControl w:val="0"/>
        <w:tabs>
          <w:tab w:val="left" w:pos="0"/>
          <w:tab w:val="left" w:pos="930"/>
        </w:tabs>
        <w:autoSpaceDE w:val="0"/>
        <w:autoSpaceDN w:val="0"/>
        <w:adjustRightInd w:val="0"/>
        <w:spacing w:after="200" w:line="276" w:lineRule="auto"/>
        <w:jc w:val="center"/>
        <w:rPr>
          <w:rFonts w:eastAsiaTheme="minorEastAsia"/>
          <w:b/>
          <w:bCs/>
          <w:color w:val="auto"/>
          <w:spacing w:val="-8"/>
          <w:szCs w:val="28"/>
          <w:lang w:eastAsia="en-US"/>
        </w:rPr>
      </w:pPr>
      <w:r w:rsidRPr="00510742">
        <w:rPr>
          <w:rFonts w:eastAsiaTheme="minorEastAsia"/>
          <w:b/>
          <w:bCs/>
          <w:color w:val="auto"/>
          <w:spacing w:val="-8"/>
          <w:szCs w:val="28"/>
          <w:lang w:eastAsia="en-US"/>
        </w:rPr>
        <w:t>10. ЮРИДИЧЕСКИЕ АДРЕСА И БАНКОВСКИЕ РЕКВИЗИТЫ СТОРОН</w:t>
      </w:r>
    </w:p>
    <w:tbl>
      <w:tblPr>
        <w:tblW w:w="9923" w:type="dxa"/>
        <w:tblInd w:w="108" w:type="dxa"/>
        <w:tblLook w:val="04A0" w:firstRow="1" w:lastRow="0" w:firstColumn="1" w:lastColumn="0" w:noHBand="0" w:noVBand="1"/>
      </w:tblPr>
      <w:tblGrid>
        <w:gridCol w:w="4820"/>
        <w:gridCol w:w="5103"/>
      </w:tblGrid>
      <w:tr w:rsidR="00510742" w:rsidRPr="00510742" w:rsidTr="0005265F">
        <w:trPr>
          <w:trHeight w:val="85"/>
        </w:trPr>
        <w:tc>
          <w:tcPr>
            <w:tcW w:w="4820" w:type="dxa"/>
            <w:hideMark/>
          </w:tcPr>
          <w:p w:rsidR="00510742" w:rsidRPr="00510742" w:rsidRDefault="00510742" w:rsidP="00510742">
            <w:pPr>
              <w:widowControl w:val="0"/>
              <w:autoSpaceDE w:val="0"/>
              <w:autoSpaceDN w:val="0"/>
              <w:adjustRightInd w:val="0"/>
              <w:spacing w:after="200" w:line="276" w:lineRule="auto"/>
              <w:jc w:val="center"/>
              <w:rPr>
                <w:rFonts w:eastAsiaTheme="minorEastAsia"/>
                <w:b/>
                <w:bCs/>
                <w:color w:val="auto"/>
                <w:szCs w:val="28"/>
                <w:lang w:eastAsia="en-US"/>
              </w:rPr>
            </w:pPr>
            <w:r w:rsidRPr="00510742">
              <w:rPr>
                <w:rFonts w:eastAsiaTheme="minorEastAsia"/>
                <w:b/>
                <w:bCs/>
                <w:color w:val="auto"/>
                <w:szCs w:val="28"/>
                <w:lang w:eastAsia="en-US"/>
              </w:rPr>
              <w:t>Поставщик:</w:t>
            </w:r>
          </w:p>
        </w:tc>
        <w:tc>
          <w:tcPr>
            <w:tcW w:w="5103" w:type="dxa"/>
            <w:hideMark/>
          </w:tcPr>
          <w:p w:rsidR="00510742" w:rsidRPr="00510742" w:rsidRDefault="00510742" w:rsidP="00510742">
            <w:pPr>
              <w:widowControl w:val="0"/>
              <w:autoSpaceDE w:val="0"/>
              <w:autoSpaceDN w:val="0"/>
              <w:adjustRightInd w:val="0"/>
              <w:spacing w:after="200" w:line="276" w:lineRule="auto"/>
              <w:jc w:val="center"/>
              <w:rPr>
                <w:rFonts w:eastAsiaTheme="minorEastAsia"/>
                <w:b/>
                <w:bCs/>
                <w:color w:val="auto"/>
                <w:szCs w:val="28"/>
                <w:lang w:eastAsia="en-US"/>
              </w:rPr>
            </w:pPr>
            <w:r w:rsidRPr="00510742">
              <w:rPr>
                <w:rFonts w:eastAsiaTheme="minorEastAsia"/>
                <w:b/>
                <w:bCs/>
                <w:color w:val="auto"/>
                <w:szCs w:val="28"/>
                <w:lang w:eastAsia="en-US"/>
              </w:rPr>
              <w:t>Покупатель:</w:t>
            </w:r>
          </w:p>
        </w:tc>
      </w:tr>
      <w:tr w:rsidR="00510742" w:rsidRPr="00510742" w:rsidTr="0005265F">
        <w:trPr>
          <w:trHeight w:val="7160"/>
        </w:trPr>
        <w:tc>
          <w:tcPr>
            <w:tcW w:w="4820" w:type="dxa"/>
          </w:tcPr>
          <w:p w:rsidR="00510742" w:rsidRPr="00510742" w:rsidRDefault="00510742" w:rsidP="00510742">
            <w:pPr>
              <w:widowControl w:val="0"/>
              <w:autoSpaceDE w:val="0"/>
              <w:autoSpaceDN w:val="0"/>
              <w:adjustRightInd w:val="0"/>
              <w:spacing w:after="200" w:line="276" w:lineRule="auto"/>
              <w:jc w:val="center"/>
              <w:rPr>
                <w:rFonts w:eastAsiaTheme="minorEastAsia"/>
                <w:b/>
                <w:bCs/>
                <w:color w:val="auto"/>
                <w:szCs w:val="28"/>
                <w:lang w:eastAsia="en-US"/>
              </w:rPr>
            </w:pPr>
            <w:r w:rsidRPr="00510742">
              <w:rPr>
                <w:rFonts w:eastAsiaTheme="minorEastAsia"/>
                <w:b/>
                <w:bCs/>
                <w:color w:val="auto"/>
                <w:szCs w:val="28"/>
                <w:lang w:eastAsia="en-US"/>
              </w:rPr>
              <w:t>________________</w:t>
            </w:r>
          </w:p>
          <w:p w:rsidR="00510742" w:rsidRPr="00510742" w:rsidRDefault="00510742" w:rsidP="00510742">
            <w:pPr>
              <w:widowControl w:val="0"/>
              <w:autoSpaceDE w:val="0"/>
              <w:autoSpaceDN w:val="0"/>
              <w:adjustRightInd w:val="0"/>
              <w:spacing w:after="200" w:line="276" w:lineRule="auto"/>
              <w:rPr>
                <w:rFonts w:eastAsiaTheme="minorEastAsia"/>
                <w:b/>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Юридический, почтовый и фактический адрес: ____________________________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ИНН _____ КПП 5____________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ОГРН ______ ОКПО 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Банковские реквизиты:</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Р/с __________________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в ПАО ________________ г. Москва</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К/с _____________________________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БИК ____________________________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 xml:space="preserve">Тел./факс_______________________; </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val="en-US" w:eastAsia="en-US"/>
              </w:rPr>
              <w:t>E</w:t>
            </w:r>
            <w:r w:rsidRPr="00510742">
              <w:rPr>
                <w:rFonts w:eastAsiaTheme="minorEastAsia"/>
                <w:bCs/>
                <w:color w:val="auto"/>
                <w:szCs w:val="28"/>
                <w:lang w:eastAsia="en-US"/>
              </w:rPr>
              <w:t>-</w:t>
            </w:r>
            <w:r w:rsidRPr="00510742">
              <w:rPr>
                <w:rFonts w:eastAsiaTheme="minorEastAsia"/>
                <w:bCs/>
                <w:color w:val="auto"/>
                <w:szCs w:val="28"/>
                <w:lang w:val="en-US" w:eastAsia="en-US"/>
              </w:rPr>
              <w:t>mail</w:t>
            </w:r>
            <w:r w:rsidRPr="00510742">
              <w:rPr>
                <w:rFonts w:eastAsiaTheme="minorEastAsia"/>
                <w:bCs/>
                <w:color w:val="auto"/>
                <w:szCs w:val="28"/>
                <w:lang w:eastAsia="en-US"/>
              </w:rPr>
              <w:t>: __________________________</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Директор</w:t>
            </w: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__________________ (_____________)</w:t>
            </w: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М.п.</w:t>
            </w:r>
          </w:p>
        </w:tc>
        <w:tc>
          <w:tcPr>
            <w:tcW w:w="5103" w:type="dxa"/>
          </w:tcPr>
          <w:p w:rsidR="00510742" w:rsidRPr="00510742" w:rsidRDefault="00510742" w:rsidP="00510742">
            <w:pPr>
              <w:widowControl w:val="0"/>
              <w:autoSpaceDE w:val="0"/>
              <w:autoSpaceDN w:val="0"/>
              <w:adjustRightInd w:val="0"/>
              <w:spacing w:after="200" w:line="276" w:lineRule="auto"/>
              <w:rPr>
                <w:rFonts w:eastAsiaTheme="minorEastAsia"/>
                <w:b/>
                <w:bCs/>
                <w:color w:val="auto"/>
                <w:szCs w:val="28"/>
                <w:lang w:eastAsia="en-US"/>
              </w:rPr>
            </w:pPr>
            <w:r w:rsidRPr="00510742">
              <w:rPr>
                <w:rFonts w:eastAsiaTheme="minorEastAsia"/>
                <w:b/>
                <w:bCs/>
                <w:color w:val="auto"/>
                <w:szCs w:val="28"/>
                <w:lang w:eastAsia="en-US"/>
              </w:rPr>
              <w:t>АО «ВРМ»</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Юридический и почтовый адрес:105005, г. Москва, набережная Академика Туполева, дом 15, корпус 2, офис 27</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ИНН 7722648033/КПП 774550001</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Банковские реквизиты:</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Р/с 40702810500160000507 в Банк ВТБ (ПАО) в г. Москва</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 xml:space="preserve">К/с 30101810700000000187 </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БИК 044525187</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Тел:/факс: (499) 550-28-90</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val="en-US" w:eastAsia="en-US"/>
              </w:rPr>
              <w:t>E</w:t>
            </w:r>
            <w:r w:rsidRPr="00510742">
              <w:rPr>
                <w:rFonts w:eastAsiaTheme="minorEastAsia"/>
                <w:bCs/>
                <w:color w:val="auto"/>
                <w:szCs w:val="28"/>
                <w:lang w:eastAsia="en-US"/>
              </w:rPr>
              <w:t>-</w:t>
            </w:r>
            <w:r w:rsidRPr="00510742">
              <w:rPr>
                <w:rFonts w:eastAsiaTheme="minorEastAsia"/>
                <w:bCs/>
                <w:color w:val="auto"/>
                <w:szCs w:val="28"/>
                <w:lang w:val="en-US" w:eastAsia="en-US"/>
              </w:rPr>
              <w:t>mail</w:t>
            </w:r>
            <w:r w:rsidRPr="00510742">
              <w:rPr>
                <w:rFonts w:eastAsiaTheme="minorEastAsia"/>
                <w:bCs/>
                <w:color w:val="auto"/>
                <w:szCs w:val="28"/>
                <w:lang w:eastAsia="en-US"/>
              </w:rPr>
              <w:t xml:space="preserve">:  </w:t>
            </w:r>
            <w:hyperlink r:id="rId14" w:history="1">
              <w:r w:rsidRPr="00510742">
                <w:rPr>
                  <w:rFonts w:eastAsiaTheme="minorEastAsia"/>
                  <w:color w:val="0000FF"/>
                  <w:szCs w:val="28"/>
                  <w:u w:val="single"/>
                  <w:lang w:eastAsia="en-US"/>
                </w:rPr>
                <w:t>info@vagonremmash.ru</w:t>
              </w:r>
            </w:hyperlink>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Генеральный директор</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r w:rsidRPr="00510742">
              <w:rPr>
                <w:rFonts w:eastAsiaTheme="minorEastAsia"/>
                <w:bCs/>
                <w:color w:val="auto"/>
                <w:szCs w:val="28"/>
                <w:lang w:eastAsia="en-US"/>
              </w:rPr>
              <w:t>__________________ П.С. Долгов</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 xml:space="preserve">           М.п.</w:t>
            </w:r>
          </w:p>
        </w:tc>
      </w:tr>
    </w:tbl>
    <w:p w:rsidR="00510742" w:rsidRPr="00510742" w:rsidRDefault="00510742" w:rsidP="00510742">
      <w:pPr>
        <w:keepNext/>
        <w:spacing w:after="200" w:line="276" w:lineRule="auto"/>
        <w:jc w:val="center"/>
        <w:outlineLvl w:val="0"/>
        <w:rPr>
          <w:rFonts w:eastAsiaTheme="minorEastAsia"/>
          <w:b/>
          <w:color w:val="auto"/>
          <w:szCs w:val="28"/>
          <w:lang w:eastAsia="en-US"/>
        </w:rPr>
      </w:pPr>
    </w:p>
    <w:p w:rsidR="00510742" w:rsidRPr="00510742" w:rsidRDefault="00510742" w:rsidP="00510742">
      <w:pPr>
        <w:keepNext/>
        <w:spacing w:after="200" w:line="276" w:lineRule="auto"/>
        <w:jc w:val="center"/>
        <w:outlineLvl w:val="0"/>
        <w:rPr>
          <w:rFonts w:eastAsiaTheme="minorEastAsia"/>
          <w:b/>
          <w:color w:val="auto"/>
          <w:szCs w:val="28"/>
          <w:lang w:eastAsia="en-US"/>
        </w:rPr>
      </w:pPr>
      <w:r w:rsidRPr="00510742">
        <w:rPr>
          <w:rFonts w:eastAsiaTheme="minorEastAsia"/>
          <w:b/>
          <w:color w:val="auto"/>
          <w:szCs w:val="28"/>
          <w:lang w:eastAsia="en-US"/>
        </w:rPr>
        <w:br w:type="column"/>
      </w:r>
    </w:p>
    <w:p w:rsidR="00510742" w:rsidRPr="00510742" w:rsidRDefault="00510742" w:rsidP="00510742">
      <w:pPr>
        <w:widowControl w:val="0"/>
        <w:shd w:val="clear" w:color="auto" w:fill="FFFFFF"/>
        <w:autoSpaceDE w:val="0"/>
        <w:autoSpaceDN w:val="0"/>
        <w:adjustRightInd w:val="0"/>
        <w:spacing w:after="200" w:line="276" w:lineRule="auto"/>
        <w:ind w:left="7200" w:hanging="276"/>
        <w:jc w:val="both"/>
        <w:rPr>
          <w:rFonts w:eastAsiaTheme="minorEastAsia"/>
          <w:bCs/>
          <w:iCs/>
          <w:color w:val="auto"/>
          <w:spacing w:val="-14"/>
          <w:szCs w:val="28"/>
          <w:lang w:eastAsia="en-US"/>
        </w:rPr>
      </w:pPr>
      <w:r w:rsidRPr="00510742">
        <w:rPr>
          <w:rFonts w:eastAsiaTheme="minorEastAsia"/>
          <w:bCs/>
          <w:iCs/>
          <w:color w:val="auto"/>
          <w:spacing w:val="-14"/>
          <w:szCs w:val="28"/>
          <w:lang w:eastAsia="en-US"/>
        </w:rPr>
        <w:t xml:space="preserve">Приложение № 1 </w:t>
      </w:r>
    </w:p>
    <w:p w:rsidR="00510742" w:rsidRPr="00510742" w:rsidRDefault="00510742" w:rsidP="00510742">
      <w:pPr>
        <w:widowControl w:val="0"/>
        <w:shd w:val="clear" w:color="auto" w:fill="FFFFFF"/>
        <w:autoSpaceDE w:val="0"/>
        <w:autoSpaceDN w:val="0"/>
        <w:adjustRightInd w:val="0"/>
        <w:spacing w:after="200" w:line="276" w:lineRule="auto"/>
        <w:ind w:left="7200" w:hanging="276"/>
        <w:jc w:val="both"/>
        <w:rPr>
          <w:rFonts w:eastAsiaTheme="minorEastAsia"/>
          <w:bCs/>
          <w:iCs/>
          <w:color w:val="auto"/>
          <w:spacing w:val="-14"/>
          <w:szCs w:val="28"/>
          <w:lang w:eastAsia="en-US"/>
        </w:rPr>
      </w:pPr>
      <w:r w:rsidRPr="00510742">
        <w:rPr>
          <w:rFonts w:eastAsiaTheme="minorEastAsia"/>
          <w:bCs/>
          <w:iCs/>
          <w:color w:val="auto"/>
          <w:spacing w:val="-11"/>
          <w:szCs w:val="28"/>
          <w:lang w:eastAsia="en-US"/>
        </w:rPr>
        <w:t xml:space="preserve">к </w:t>
      </w:r>
      <w:r w:rsidRPr="00510742">
        <w:rPr>
          <w:rFonts w:eastAsiaTheme="minorEastAsia"/>
          <w:bCs/>
          <w:iCs/>
          <w:color w:val="auto"/>
          <w:spacing w:val="-14"/>
          <w:szCs w:val="28"/>
          <w:lang w:eastAsia="en-US"/>
        </w:rPr>
        <w:t xml:space="preserve">Договору № __от </w:t>
      </w:r>
    </w:p>
    <w:p w:rsidR="00510742" w:rsidRPr="00510742" w:rsidRDefault="00510742" w:rsidP="00510742">
      <w:pPr>
        <w:widowControl w:val="0"/>
        <w:shd w:val="clear" w:color="auto" w:fill="FFFFFF"/>
        <w:autoSpaceDE w:val="0"/>
        <w:autoSpaceDN w:val="0"/>
        <w:adjustRightInd w:val="0"/>
        <w:spacing w:after="200" w:line="276" w:lineRule="auto"/>
        <w:ind w:left="7200" w:hanging="276"/>
        <w:jc w:val="both"/>
        <w:rPr>
          <w:rFonts w:eastAsiaTheme="minorEastAsia"/>
          <w:bCs/>
          <w:iCs/>
          <w:color w:val="auto"/>
          <w:szCs w:val="28"/>
          <w:lang w:eastAsia="en-US"/>
        </w:rPr>
      </w:pPr>
      <w:r w:rsidRPr="00510742">
        <w:rPr>
          <w:rFonts w:eastAsiaTheme="minorEastAsia"/>
          <w:bCs/>
          <w:iCs/>
          <w:color w:val="auto"/>
          <w:szCs w:val="28"/>
          <w:lang w:eastAsia="en-US"/>
        </w:rPr>
        <w:t>«____» _________20__ г.</w:t>
      </w:r>
    </w:p>
    <w:p w:rsidR="00510742" w:rsidRPr="00510742" w:rsidRDefault="00510742" w:rsidP="00510742">
      <w:pPr>
        <w:keepNext/>
        <w:spacing w:after="200" w:line="276" w:lineRule="auto"/>
        <w:jc w:val="center"/>
        <w:outlineLvl w:val="0"/>
        <w:rPr>
          <w:rFonts w:eastAsiaTheme="minorEastAsia"/>
          <w:bCs/>
          <w:iCs/>
          <w:color w:val="auto"/>
          <w:spacing w:val="-1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center"/>
        <w:rPr>
          <w:rFonts w:eastAsiaTheme="minorEastAsia"/>
          <w:bCs/>
          <w:iCs/>
          <w:color w:val="auto"/>
          <w:spacing w:val="-14"/>
          <w:szCs w:val="28"/>
          <w:lang w:eastAsia="en-US"/>
        </w:rPr>
      </w:pPr>
      <w:r w:rsidRPr="00510742">
        <w:rPr>
          <w:rFonts w:eastAsiaTheme="minorEastAsia"/>
          <w:b/>
          <w:color w:val="auto"/>
          <w:szCs w:val="28"/>
          <w:lang w:eastAsia="en-US"/>
        </w:rPr>
        <w:t>ПЕРЕЧЕНЬ</w:t>
      </w:r>
      <w:r w:rsidRPr="00510742">
        <w:rPr>
          <w:rFonts w:eastAsiaTheme="minorEastAsia"/>
          <w:b/>
          <w:color w:val="auto"/>
          <w:szCs w:val="28"/>
          <w:lang w:eastAsia="en-US"/>
        </w:rPr>
        <w:br/>
        <w:t>Товарно-материальные ценности (ТМЦ</w:t>
      </w:r>
      <w:r w:rsidRPr="00510742">
        <w:rPr>
          <w:rFonts w:eastAsiaTheme="minorEastAsia"/>
          <w:color w:val="auto"/>
          <w:szCs w:val="28"/>
          <w:lang w:eastAsia="en-US"/>
        </w:rPr>
        <w:t>)</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pacing w:val="-14"/>
          <w:szCs w:val="28"/>
          <w:lang w:eastAsia="en-US"/>
        </w:rPr>
      </w:pPr>
    </w:p>
    <w:tbl>
      <w:tblPr>
        <w:tblStyle w:val="22"/>
        <w:tblW w:w="0" w:type="auto"/>
        <w:tblLook w:val="04A0" w:firstRow="1" w:lastRow="0" w:firstColumn="1" w:lastColumn="0" w:noHBand="0" w:noVBand="1"/>
      </w:tblPr>
      <w:tblGrid>
        <w:gridCol w:w="632"/>
        <w:gridCol w:w="1886"/>
        <w:gridCol w:w="1418"/>
        <w:gridCol w:w="826"/>
        <w:gridCol w:w="1381"/>
        <w:gridCol w:w="1645"/>
        <w:gridCol w:w="1559"/>
      </w:tblGrid>
      <w:tr w:rsidR="00510742" w:rsidRPr="00510742" w:rsidTr="0005265F">
        <w:tc>
          <w:tcPr>
            <w:tcW w:w="632"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w:t>
            </w:r>
          </w:p>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п/п</w:t>
            </w:r>
          </w:p>
        </w:tc>
        <w:tc>
          <w:tcPr>
            <w:tcW w:w="1886"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Наименование</w:t>
            </w:r>
          </w:p>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ТМЦ</w:t>
            </w:r>
          </w:p>
        </w:tc>
        <w:tc>
          <w:tcPr>
            <w:tcW w:w="1418"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Ед. измерения</w:t>
            </w:r>
          </w:p>
        </w:tc>
        <w:tc>
          <w:tcPr>
            <w:tcW w:w="826"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Кол-во</w:t>
            </w:r>
          </w:p>
        </w:tc>
        <w:tc>
          <w:tcPr>
            <w:tcW w:w="1381"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Цена в руб. за единицу без НДС</w:t>
            </w:r>
          </w:p>
        </w:tc>
        <w:tc>
          <w:tcPr>
            <w:tcW w:w="1645"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Стоимость, руб. без НДС</w:t>
            </w:r>
          </w:p>
        </w:tc>
        <w:tc>
          <w:tcPr>
            <w:tcW w:w="1557"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Примечание</w:t>
            </w:r>
          </w:p>
        </w:tc>
      </w:tr>
      <w:tr w:rsidR="00510742" w:rsidRPr="00510742" w:rsidTr="0005265F">
        <w:tc>
          <w:tcPr>
            <w:tcW w:w="632"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1</w:t>
            </w:r>
          </w:p>
        </w:tc>
        <w:tc>
          <w:tcPr>
            <w:tcW w:w="1886"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2</w:t>
            </w:r>
          </w:p>
        </w:tc>
        <w:tc>
          <w:tcPr>
            <w:tcW w:w="1418"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3</w:t>
            </w:r>
          </w:p>
        </w:tc>
        <w:tc>
          <w:tcPr>
            <w:tcW w:w="826"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4</w:t>
            </w:r>
          </w:p>
        </w:tc>
        <w:tc>
          <w:tcPr>
            <w:tcW w:w="1381"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5</w:t>
            </w:r>
          </w:p>
        </w:tc>
        <w:tc>
          <w:tcPr>
            <w:tcW w:w="1645"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6</w:t>
            </w:r>
          </w:p>
        </w:tc>
        <w:tc>
          <w:tcPr>
            <w:tcW w:w="1557" w:type="dxa"/>
          </w:tcPr>
          <w:p w:rsidR="00510742" w:rsidRPr="00510742" w:rsidRDefault="00510742" w:rsidP="00510742">
            <w:pPr>
              <w:widowControl w:val="0"/>
              <w:autoSpaceDE w:val="0"/>
              <w:autoSpaceDN w:val="0"/>
              <w:adjustRightInd w:val="0"/>
              <w:jc w:val="center"/>
              <w:rPr>
                <w:rFonts w:eastAsiaTheme="minorHAnsi"/>
                <w:bCs/>
                <w:iCs/>
                <w:color w:val="auto"/>
                <w:spacing w:val="-14"/>
                <w:szCs w:val="28"/>
                <w:lang w:eastAsia="en-US"/>
              </w:rPr>
            </w:pPr>
            <w:r w:rsidRPr="00510742">
              <w:rPr>
                <w:rFonts w:eastAsiaTheme="minorHAnsi"/>
                <w:bCs/>
                <w:iCs/>
                <w:color w:val="auto"/>
                <w:spacing w:val="-14"/>
                <w:szCs w:val="28"/>
                <w:lang w:eastAsia="en-US"/>
              </w:rPr>
              <w:t>7</w:t>
            </w: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632"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88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r w:rsidR="00510742" w:rsidRPr="00510742" w:rsidTr="0005265F">
        <w:tc>
          <w:tcPr>
            <w:tcW w:w="2518" w:type="dxa"/>
            <w:gridSpan w:val="2"/>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r w:rsidRPr="00510742">
              <w:rPr>
                <w:rFonts w:eastAsiaTheme="minorHAnsi"/>
                <w:bCs/>
                <w:iCs/>
                <w:color w:val="auto"/>
                <w:spacing w:val="-14"/>
                <w:szCs w:val="28"/>
                <w:lang w:eastAsia="en-US"/>
              </w:rPr>
              <w:t>ИТОГО:</w:t>
            </w:r>
          </w:p>
        </w:tc>
        <w:tc>
          <w:tcPr>
            <w:tcW w:w="1418"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826"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381"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645"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c>
          <w:tcPr>
            <w:tcW w:w="1557" w:type="dxa"/>
          </w:tcPr>
          <w:p w:rsidR="00510742" w:rsidRPr="00510742" w:rsidRDefault="00510742" w:rsidP="00510742">
            <w:pPr>
              <w:widowControl w:val="0"/>
              <w:autoSpaceDE w:val="0"/>
              <w:autoSpaceDN w:val="0"/>
              <w:adjustRightInd w:val="0"/>
              <w:rPr>
                <w:rFonts w:eastAsiaTheme="minorHAnsi"/>
                <w:bCs/>
                <w:iCs/>
                <w:color w:val="auto"/>
                <w:spacing w:val="-14"/>
                <w:szCs w:val="28"/>
                <w:lang w:eastAsia="en-US"/>
              </w:rPr>
            </w:pPr>
          </w:p>
        </w:tc>
      </w:tr>
    </w:tbl>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pacing w:val="-1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pacing w:val="-1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
          <w:bCs/>
          <w:iCs/>
          <w:color w:val="auto"/>
          <w:szCs w:val="28"/>
          <w:lang w:eastAsia="en-US"/>
        </w:rPr>
      </w:pPr>
      <w:r w:rsidRPr="00510742">
        <w:rPr>
          <w:rFonts w:eastAsiaTheme="minorEastAsia"/>
          <w:b/>
          <w:bCs/>
          <w:iCs/>
          <w:color w:val="auto"/>
          <w:szCs w:val="28"/>
          <w:lang w:eastAsia="en-US"/>
        </w:rPr>
        <w:t>От Покупателя</w:t>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t>От Поставщика</w:t>
      </w: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p w:rsidR="00510742" w:rsidRPr="00510742" w:rsidRDefault="00510742" w:rsidP="00510742">
      <w:pPr>
        <w:widowControl w:val="0"/>
        <w:autoSpaceDE w:val="0"/>
        <w:autoSpaceDN w:val="0"/>
        <w:adjustRightInd w:val="0"/>
        <w:spacing w:after="200" w:line="276" w:lineRule="auto"/>
        <w:jc w:val="both"/>
        <w:rPr>
          <w:rFonts w:eastAsiaTheme="minorEastAsia"/>
          <w:bCs/>
          <w:color w:val="auto"/>
          <w:szCs w:val="28"/>
          <w:lang w:eastAsia="en-US"/>
        </w:rPr>
      </w:pPr>
    </w:p>
    <w:p w:rsidR="00AF424E" w:rsidRDefault="00510742" w:rsidP="00AF424E">
      <w:pPr>
        <w:widowControl w:val="0"/>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_________________ Долгов П.С.</w:t>
      </w:r>
      <w:r w:rsidRPr="00510742">
        <w:rPr>
          <w:rFonts w:eastAsiaTheme="minorEastAsia"/>
          <w:bCs/>
          <w:color w:val="auto"/>
          <w:szCs w:val="28"/>
          <w:lang w:eastAsia="en-US"/>
        </w:rPr>
        <w:tab/>
      </w:r>
      <w:r w:rsidRPr="00510742">
        <w:rPr>
          <w:rFonts w:eastAsiaTheme="minorEastAsia"/>
          <w:bCs/>
          <w:color w:val="auto"/>
          <w:szCs w:val="28"/>
          <w:lang w:eastAsia="en-US"/>
        </w:rPr>
        <w:tab/>
        <w:t>__________________ (_____________)</w:t>
      </w:r>
    </w:p>
    <w:p w:rsidR="00510742" w:rsidRPr="00510742" w:rsidRDefault="00510742" w:rsidP="00AF424E">
      <w:pPr>
        <w:widowControl w:val="0"/>
        <w:autoSpaceDE w:val="0"/>
        <w:autoSpaceDN w:val="0"/>
        <w:adjustRightInd w:val="0"/>
        <w:spacing w:after="200" w:line="276" w:lineRule="auto"/>
        <w:jc w:val="both"/>
        <w:rPr>
          <w:rFonts w:eastAsiaTheme="minorEastAsia"/>
          <w:b/>
          <w:bCs/>
          <w:iCs/>
          <w:color w:val="auto"/>
          <w:spacing w:val="-14"/>
          <w:szCs w:val="28"/>
          <w:lang w:eastAsia="en-US"/>
        </w:rPr>
      </w:pPr>
      <w:r w:rsidRPr="00510742">
        <w:rPr>
          <w:rFonts w:eastAsiaTheme="minorEastAsia"/>
          <w:b/>
          <w:bCs/>
          <w:iCs/>
          <w:color w:val="auto"/>
          <w:spacing w:val="-14"/>
          <w:szCs w:val="28"/>
          <w:lang w:eastAsia="en-US"/>
        </w:rPr>
        <w:t>ФОРМА</w:t>
      </w:r>
    </w:p>
    <w:p w:rsidR="00510742" w:rsidRPr="00510742" w:rsidRDefault="00510742" w:rsidP="00510742">
      <w:pPr>
        <w:widowControl w:val="0"/>
        <w:shd w:val="clear" w:color="auto" w:fill="FFFFFF"/>
        <w:autoSpaceDE w:val="0"/>
        <w:autoSpaceDN w:val="0"/>
        <w:adjustRightInd w:val="0"/>
        <w:spacing w:after="200" w:line="276" w:lineRule="auto"/>
        <w:ind w:left="6230" w:firstLine="283"/>
        <w:jc w:val="both"/>
        <w:rPr>
          <w:rFonts w:eastAsiaTheme="minorEastAsia"/>
          <w:bCs/>
          <w:iCs/>
          <w:color w:val="auto"/>
          <w:szCs w:val="28"/>
          <w:lang w:eastAsia="en-US"/>
        </w:rPr>
      </w:pPr>
      <w:r w:rsidRPr="00510742">
        <w:rPr>
          <w:rFonts w:eastAsiaTheme="minorEastAsia"/>
          <w:bCs/>
          <w:iCs/>
          <w:color w:val="auto"/>
          <w:spacing w:val="-14"/>
          <w:szCs w:val="28"/>
          <w:lang w:eastAsia="en-US"/>
        </w:rPr>
        <w:t>Приложение № 2</w:t>
      </w:r>
    </w:p>
    <w:p w:rsidR="00510742" w:rsidRPr="00510742" w:rsidRDefault="00510742" w:rsidP="00510742">
      <w:pPr>
        <w:widowControl w:val="0"/>
        <w:shd w:val="clear" w:color="auto" w:fill="FFFFFF"/>
        <w:autoSpaceDE w:val="0"/>
        <w:autoSpaceDN w:val="0"/>
        <w:adjustRightInd w:val="0"/>
        <w:spacing w:after="200" w:line="276" w:lineRule="auto"/>
        <w:ind w:left="6230" w:firstLine="283"/>
        <w:jc w:val="both"/>
        <w:rPr>
          <w:rFonts w:eastAsiaTheme="minorEastAsia"/>
          <w:bCs/>
          <w:iCs/>
          <w:color w:val="auto"/>
          <w:spacing w:val="-14"/>
          <w:szCs w:val="28"/>
          <w:lang w:eastAsia="en-US"/>
        </w:rPr>
      </w:pPr>
      <w:r w:rsidRPr="00510742">
        <w:rPr>
          <w:rFonts w:eastAsiaTheme="minorEastAsia"/>
          <w:bCs/>
          <w:iCs/>
          <w:color w:val="auto"/>
          <w:spacing w:val="-11"/>
          <w:szCs w:val="28"/>
          <w:lang w:eastAsia="en-US"/>
        </w:rPr>
        <w:t xml:space="preserve">к </w:t>
      </w:r>
      <w:r w:rsidRPr="00510742">
        <w:rPr>
          <w:rFonts w:eastAsiaTheme="minorEastAsia"/>
          <w:bCs/>
          <w:iCs/>
          <w:color w:val="auto"/>
          <w:spacing w:val="-14"/>
          <w:szCs w:val="28"/>
          <w:lang w:eastAsia="en-US"/>
        </w:rPr>
        <w:t>Договору № _________</w:t>
      </w:r>
    </w:p>
    <w:p w:rsidR="00510742" w:rsidRPr="00510742" w:rsidRDefault="00510742" w:rsidP="00510742">
      <w:pPr>
        <w:widowControl w:val="0"/>
        <w:shd w:val="clear" w:color="auto" w:fill="FFFFFF"/>
        <w:autoSpaceDE w:val="0"/>
        <w:autoSpaceDN w:val="0"/>
        <w:adjustRightInd w:val="0"/>
        <w:spacing w:after="200" w:line="276" w:lineRule="auto"/>
        <w:ind w:left="6230" w:firstLine="283"/>
        <w:jc w:val="both"/>
        <w:rPr>
          <w:rFonts w:eastAsiaTheme="minorEastAsia"/>
          <w:bCs/>
          <w:iCs/>
          <w:color w:val="auto"/>
          <w:szCs w:val="28"/>
          <w:lang w:eastAsia="en-US"/>
        </w:rPr>
      </w:pPr>
      <w:r w:rsidRPr="00510742">
        <w:rPr>
          <w:rFonts w:eastAsiaTheme="minorEastAsia"/>
          <w:bCs/>
          <w:iCs/>
          <w:color w:val="auto"/>
          <w:spacing w:val="-14"/>
          <w:szCs w:val="28"/>
          <w:lang w:eastAsia="en-US"/>
        </w:rPr>
        <w:t xml:space="preserve">от </w:t>
      </w:r>
      <w:r w:rsidRPr="00510742">
        <w:rPr>
          <w:rFonts w:eastAsiaTheme="minorEastAsia"/>
          <w:bCs/>
          <w:iCs/>
          <w:color w:val="auto"/>
          <w:szCs w:val="28"/>
          <w:lang w:eastAsia="en-US"/>
        </w:rPr>
        <w:t>«____» _________20__ г.</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center"/>
        <w:rPr>
          <w:rFonts w:eastAsiaTheme="minorEastAsia"/>
          <w:b/>
          <w:bCs/>
          <w:iCs/>
          <w:color w:val="auto"/>
          <w:szCs w:val="28"/>
          <w:lang w:eastAsia="en-US"/>
        </w:rPr>
      </w:pPr>
      <w:r w:rsidRPr="00510742">
        <w:rPr>
          <w:rFonts w:eastAsiaTheme="minorEastAsia"/>
          <w:b/>
          <w:bCs/>
          <w:iCs/>
          <w:color w:val="auto"/>
          <w:szCs w:val="28"/>
          <w:lang w:eastAsia="en-US"/>
        </w:rPr>
        <w:t>Спецификация №____ от «___» _____________ 20__г.</w:t>
      </w:r>
    </w:p>
    <w:p w:rsidR="00510742" w:rsidRPr="00510742" w:rsidRDefault="00510742" w:rsidP="00510742">
      <w:pPr>
        <w:widowControl w:val="0"/>
        <w:shd w:val="clear" w:color="auto" w:fill="FFFFFF"/>
        <w:autoSpaceDE w:val="0"/>
        <w:autoSpaceDN w:val="0"/>
        <w:adjustRightInd w:val="0"/>
        <w:spacing w:after="200" w:line="276" w:lineRule="auto"/>
        <w:jc w:val="center"/>
        <w:rPr>
          <w:rFonts w:eastAsiaTheme="minorEastAsia"/>
          <w:bCs/>
          <w:iCs/>
          <w:color w:val="auto"/>
          <w:szCs w:val="28"/>
          <w:lang w:eastAsia="en-US"/>
        </w:rPr>
      </w:pPr>
    </w:p>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510742" w:rsidRPr="00510742" w:rsidTr="0005265F">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w:t>
            </w:r>
          </w:p>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Цена без НДС,</w:t>
            </w:r>
          </w:p>
          <w:p w:rsidR="00510742" w:rsidRPr="00510742" w:rsidRDefault="00510742" w:rsidP="00510742">
            <w:pPr>
              <w:widowControl w:val="0"/>
              <w:autoSpaceDE w:val="0"/>
              <w:autoSpaceDN w:val="0"/>
              <w:adjustRightInd w:val="0"/>
              <w:spacing w:after="200" w:line="276" w:lineRule="auto"/>
              <w:jc w:val="center"/>
              <w:rPr>
                <w:rFonts w:eastAsiaTheme="minorEastAsia"/>
                <w:bCs/>
                <w:color w:val="auto"/>
                <w:szCs w:val="28"/>
                <w:lang w:eastAsia="en-US"/>
              </w:rPr>
            </w:pPr>
            <w:r w:rsidRPr="00510742">
              <w:rPr>
                <w:rFonts w:eastAsiaTheme="minorEastAsia"/>
                <w:bCs/>
                <w:color w:val="auto"/>
                <w:szCs w:val="28"/>
                <w:lang w:eastAsia="en-US"/>
              </w:rPr>
              <w:t>руб.</w:t>
            </w:r>
          </w:p>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Theme="minorEastAsia"/>
                <w:bCs/>
                <w:color w:val="auto"/>
                <w:szCs w:val="28"/>
                <w:lang w:eastAsia="en-US"/>
              </w:rPr>
            </w:pPr>
            <w:r w:rsidRPr="00510742">
              <w:rPr>
                <w:rFonts w:eastAsiaTheme="minorEastAsia"/>
                <w:bCs/>
                <w:color w:val="auto"/>
                <w:szCs w:val="28"/>
                <w:lang w:eastAsia="en-US"/>
              </w:rPr>
              <w:t>Срок/период поставки</w:t>
            </w:r>
          </w:p>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Краткое наименование Грузополучателя</w:t>
            </w:r>
          </w:p>
        </w:tc>
      </w:tr>
      <w:tr w:rsidR="00510742" w:rsidRPr="00510742" w:rsidTr="0005265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shd w:val="clear" w:color="auto" w:fill="FFFFFF"/>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Calibri"/>
                <w:bCs/>
                <w:color w:val="auto"/>
                <w:szCs w:val="28"/>
                <w:lang w:eastAsia="en-US"/>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11</w:t>
            </w:r>
          </w:p>
        </w:tc>
      </w:tr>
      <w:tr w:rsidR="00510742" w:rsidRPr="00510742" w:rsidTr="0005265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shd w:val="clear" w:color="auto" w:fill="FFFFFF"/>
              <w:autoSpaceDE w:val="0"/>
              <w:autoSpaceDN w:val="0"/>
              <w:adjustRightInd w:val="0"/>
              <w:spacing w:after="200" w:line="276" w:lineRule="auto"/>
              <w:rPr>
                <w:rFonts w:eastAsia="Calibri"/>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r>
      <w:tr w:rsidR="00510742" w:rsidRPr="00510742" w:rsidTr="0005265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shd w:val="clear" w:color="auto" w:fill="FFFFFF"/>
              <w:autoSpaceDE w:val="0"/>
              <w:autoSpaceDN w:val="0"/>
              <w:adjustRightInd w:val="0"/>
              <w:spacing w:after="200" w:line="276" w:lineRule="auto"/>
              <w:rPr>
                <w:rFonts w:eastAsia="Calibri"/>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r>
      <w:tr w:rsidR="00510742" w:rsidRPr="00510742" w:rsidTr="0005265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shd w:val="clear" w:color="auto" w:fill="FFFFFF"/>
              <w:autoSpaceDE w:val="0"/>
              <w:autoSpaceDN w:val="0"/>
              <w:adjustRightInd w:val="0"/>
              <w:spacing w:after="200" w:line="276" w:lineRule="auto"/>
              <w:rPr>
                <w:rFonts w:eastAsia="Calibri"/>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rPr>
                <w:rFonts w:eastAsiaTheme="minorEastAsia"/>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r>
      <w:tr w:rsidR="00510742" w:rsidRPr="00510742" w:rsidTr="0005265F">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spacing w:after="200" w:line="276" w:lineRule="auto"/>
              <w:rPr>
                <w:rFonts w:eastAsiaTheme="minorEastAsia"/>
                <w:color w:val="auto"/>
                <w:szCs w:val="28"/>
                <w:lang w:eastAsia="en-US"/>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shd w:val="clear" w:color="auto" w:fill="FFFFFF"/>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r w:rsidRPr="00510742">
              <w:rPr>
                <w:rFonts w:eastAsiaTheme="minorEastAsia"/>
                <w:bCs/>
                <w:color w:val="auto"/>
                <w:szCs w:val="28"/>
                <w:lang w:eastAsia="en-US"/>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510742" w:rsidRPr="00510742" w:rsidRDefault="00510742" w:rsidP="00510742">
            <w:pPr>
              <w:widowControl w:val="0"/>
              <w:autoSpaceDE w:val="0"/>
              <w:autoSpaceDN w:val="0"/>
              <w:adjustRightInd w:val="0"/>
              <w:spacing w:after="200" w:line="276" w:lineRule="auto"/>
              <w:jc w:val="center"/>
              <w:rPr>
                <w:rFonts w:eastAsia="Calibri"/>
                <w:bCs/>
                <w:color w:val="auto"/>
                <w:szCs w:val="28"/>
                <w:lang w:eastAsia="en-US"/>
              </w:rPr>
            </w:pPr>
          </w:p>
        </w:tc>
      </w:tr>
    </w:tbl>
    <w:p w:rsidR="00510742" w:rsidRPr="00510742" w:rsidRDefault="00510742" w:rsidP="00510742">
      <w:pPr>
        <w:widowControl w:val="0"/>
        <w:autoSpaceDE w:val="0"/>
        <w:autoSpaceDN w:val="0"/>
        <w:adjustRightInd w:val="0"/>
        <w:spacing w:after="200" w:line="276" w:lineRule="auto"/>
        <w:rPr>
          <w:rFonts w:eastAsia="Calibri"/>
          <w:bCs/>
          <w:color w:val="auto"/>
          <w:szCs w:val="28"/>
          <w:lang w:eastAsia="en-US"/>
        </w:rPr>
      </w:pP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
          <w:bCs/>
          <w:color w:val="auto"/>
          <w:szCs w:val="28"/>
          <w:u w:val="single"/>
          <w:lang w:eastAsia="en-US"/>
        </w:rPr>
        <w:t>Стоимость Товара</w:t>
      </w:r>
      <w:r w:rsidRPr="00510742">
        <w:rPr>
          <w:rFonts w:eastAsiaTheme="minorEastAsia"/>
          <w:bCs/>
          <w:color w:val="auto"/>
          <w:szCs w:val="28"/>
          <w:lang w:eastAsia="en-US"/>
        </w:rPr>
        <w:t>:</w:t>
      </w:r>
      <w:r w:rsidRPr="00510742">
        <w:rPr>
          <w:rFonts w:eastAsiaTheme="minorEastAsia"/>
          <w:bCs/>
          <w:color w:val="auto"/>
          <w:szCs w:val="28"/>
          <w:lang w:eastAsia="en-US"/>
        </w:rPr>
        <w:tab/>
        <w:t>______________________________________ (</w:t>
      </w:r>
      <w:r w:rsidRPr="00510742">
        <w:rPr>
          <w:rFonts w:eastAsiaTheme="minorEastAsia"/>
          <w:bCs/>
          <w:i/>
          <w:color w:val="auto"/>
          <w:szCs w:val="28"/>
          <w:lang w:eastAsia="en-US"/>
        </w:rPr>
        <w:t>прописью</w:t>
      </w:r>
      <w:r w:rsidRPr="00510742">
        <w:rPr>
          <w:rFonts w:eastAsiaTheme="minorEastAsia"/>
          <w:bCs/>
          <w:color w:val="auto"/>
          <w:szCs w:val="28"/>
          <w:lang w:eastAsia="en-US"/>
        </w:rPr>
        <w:t>).</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color w:val="auto"/>
          <w:szCs w:val="28"/>
          <w:lang w:eastAsia="en-US"/>
        </w:rPr>
      </w:pPr>
      <w:r w:rsidRPr="00510742">
        <w:rPr>
          <w:rFonts w:eastAsiaTheme="minorEastAsia"/>
          <w:bCs/>
          <w:color w:val="auto"/>
          <w:szCs w:val="28"/>
          <w:lang w:eastAsia="en-US"/>
        </w:rPr>
        <w:t>в т.ч. НДС (20%)______________________________________________ (</w:t>
      </w:r>
      <w:r w:rsidRPr="00510742">
        <w:rPr>
          <w:rFonts w:eastAsiaTheme="minorEastAsia"/>
          <w:bCs/>
          <w:i/>
          <w:color w:val="auto"/>
          <w:szCs w:val="28"/>
          <w:lang w:eastAsia="en-US"/>
        </w:rPr>
        <w:t>прописью</w:t>
      </w:r>
      <w:r w:rsidRPr="00510742">
        <w:rPr>
          <w:rFonts w:eastAsiaTheme="minorEastAsia"/>
          <w:bCs/>
          <w:color w:val="auto"/>
          <w:szCs w:val="28"/>
          <w:lang w:eastAsia="en-US"/>
        </w:rPr>
        <w:t>).</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color w:val="auto"/>
          <w:szCs w:val="28"/>
          <w:u w:val="single"/>
          <w:lang w:eastAsia="en-US"/>
        </w:rPr>
      </w:pP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
          <w:bCs/>
          <w:color w:val="auto"/>
          <w:szCs w:val="28"/>
          <w:lang w:eastAsia="en-US"/>
        </w:rPr>
      </w:pPr>
      <w:r w:rsidRPr="00510742">
        <w:rPr>
          <w:rFonts w:eastAsiaTheme="minorEastAsia"/>
          <w:b/>
          <w:bCs/>
          <w:color w:val="auto"/>
          <w:szCs w:val="28"/>
          <w:u w:val="single"/>
          <w:lang w:eastAsia="en-US"/>
        </w:rPr>
        <w:t>Условия доставки</w:t>
      </w:r>
      <w:r w:rsidRPr="00510742">
        <w:rPr>
          <w:rFonts w:eastAsiaTheme="minorEastAsia"/>
          <w:b/>
          <w:bCs/>
          <w:color w:val="auto"/>
          <w:szCs w:val="28"/>
          <w:lang w:eastAsia="en-US"/>
        </w:rPr>
        <w:t xml:space="preserve">: </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
          <w:color w:val="auto"/>
          <w:szCs w:val="28"/>
          <w:lang w:eastAsia="en-US"/>
        </w:rPr>
      </w:pPr>
      <w:r w:rsidRPr="00510742">
        <w:rPr>
          <w:rFonts w:eastAsiaTheme="minorEastAsia"/>
          <w:bCs/>
          <w:i/>
          <w:color w:val="auto"/>
          <w:szCs w:val="28"/>
          <w:lang w:eastAsia="en-US"/>
        </w:rPr>
        <w:t>Склад Грузоотправителя________________________</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
          <w:color w:val="auto"/>
          <w:szCs w:val="28"/>
          <w:lang w:eastAsia="en-US"/>
        </w:rPr>
      </w:pPr>
      <w:r w:rsidRPr="00510742">
        <w:rPr>
          <w:rFonts w:eastAsiaTheme="minorEastAsia"/>
          <w:bCs/>
          <w:i/>
          <w:color w:val="auto"/>
          <w:szCs w:val="28"/>
          <w:lang w:eastAsia="en-US"/>
        </w:rPr>
        <w:t>Склад Грузополучателя _________________________</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
          <w:color w:val="auto"/>
          <w:szCs w:val="28"/>
          <w:lang w:eastAsia="en-US"/>
        </w:rPr>
      </w:pP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
          <w:color w:val="auto"/>
          <w:szCs w:val="28"/>
          <w:lang w:eastAsia="en-US"/>
        </w:rPr>
      </w:pPr>
      <w:r w:rsidRPr="00510742">
        <w:rPr>
          <w:rFonts w:eastAsiaTheme="minorEastAsia"/>
          <w:bCs/>
          <w:i/>
          <w:color w:val="auto"/>
          <w:szCs w:val="28"/>
          <w:lang w:eastAsia="en-US"/>
        </w:rPr>
        <w:t>Сроки поставки________________:</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
          <w:iCs/>
          <w:color w:val="auto"/>
          <w:szCs w:val="28"/>
          <w:lang w:eastAsia="en-US"/>
        </w:rPr>
      </w:pP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Cs/>
          <w:color w:val="auto"/>
          <w:szCs w:val="28"/>
          <w:lang w:eastAsia="en-US"/>
        </w:rPr>
      </w:pPr>
      <w:r w:rsidRPr="00510742">
        <w:rPr>
          <w:rFonts w:eastAsiaTheme="minorEastAsia"/>
          <w:b/>
          <w:bCs/>
          <w:iCs/>
          <w:color w:val="auto"/>
          <w:szCs w:val="28"/>
          <w:u w:val="single"/>
          <w:lang w:eastAsia="en-US"/>
        </w:rPr>
        <w:t>Стоимость доставки</w:t>
      </w:r>
      <w:r w:rsidRPr="00510742">
        <w:rPr>
          <w:rFonts w:eastAsiaTheme="minorEastAsia"/>
          <w:bCs/>
          <w:iCs/>
          <w:color w:val="auto"/>
          <w:szCs w:val="28"/>
          <w:lang w:eastAsia="en-US"/>
        </w:rPr>
        <w:t xml:space="preserve"> (</w:t>
      </w:r>
      <w:r w:rsidRPr="00510742">
        <w:rPr>
          <w:rFonts w:eastAsiaTheme="minorEastAsia"/>
          <w:bCs/>
          <w:i/>
          <w:iCs/>
          <w:color w:val="auto"/>
          <w:szCs w:val="28"/>
          <w:lang w:eastAsia="en-US"/>
        </w:rPr>
        <w:t>в случае, если доставка не входит в стоимость Товара</w:t>
      </w:r>
      <w:r w:rsidRPr="00510742">
        <w:rPr>
          <w:rFonts w:eastAsiaTheme="minorEastAsia"/>
          <w:bCs/>
          <w:iCs/>
          <w:color w:val="auto"/>
          <w:szCs w:val="28"/>
          <w:lang w:eastAsia="en-US"/>
        </w:rPr>
        <w:t>): _____________________________________________________________(</w:t>
      </w:r>
      <w:r w:rsidRPr="00510742">
        <w:rPr>
          <w:rFonts w:eastAsiaTheme="minorEastAsia"/>
          <w:bCs/>
          <w:i/>
          <w:iCs/>
          <w:color w:val="auto"/>
          <w:szCs w:val="28"/>
          <w:lang w:eastAsia="en-US"/>
        </w:rPr>
        <w:t>прописью</w:t>
      </w:r>
      <w:r w:rsidRPr="00510742">
        <w:rPr>
          <w:rFonts w:eastAsiaTheme="minorEastAsia"/>
          <w:bCs/>
          <w:iCs/>
          <w:color w:val="auto"/>
          <w:szCs w:val="28"/>
          <w:lang w:eastAsia="en-US"/>
        </w:rPr>
        <w:t>)</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Cs/>
          <w:color w:val="auto"/>
          <w:szCs w:val="28"/>
          <w:lang w:eastAsia="en-US"/>
        </w:rPr>
      </w:pPr>
      <w:r w:rsidRPr="00510742">
        <w:rPr>
          <w:rFonts w:eastAsiaTheme="minorEastAsia"/>
          <w:bCs/>
          <w:iCs/>
          <w:color w:val="auto"/>
          <w:szCs w:val="28"/>
          <w:lang w:eastAsia="en-US"/>
        </w:rPr>
        <w:t>в т.ч. НДС (20%) ______________________________________________(</w:t>
      </w:r>
      <w:r w:rsidRPr="00510742">
        <w:rPr>
          <w:rFonts w:eastAsiaTheme="minorEastAsia"/>
          <w:bCs/>
          <w:i/>
          <w:iCs/>
          <w:color w:val="auto"/>
          <w:szCs w:val="28"/>
          <w:lang w:eastAsia="en-US"/>
        </w:rPr>
        <w:t>прописью</w:t>
      </w:r>
      <w:r w:rsidRPr="00510742">
        <w:rPr>
          <w:rFonts w:eastAsiaTheme="minorEastAsia"/>
          <w:bCs/>
          <w:iCs/>
          <w:color w:val="auto"/>
          <w:szCs w:val="28"/>
          <w:lang w:eastAsia="en-US"/>
        </w:rPr>
        <w:t>)</w:t>
      </w:r>
    </w:p>
    <w:p w:rsidR="00510742" w:rsidRPr="00510742" w:rsidRDefault="00510742" w:rsidP="00510742">
      <w:pPr>
        <w:widowControl w:val="0"/>
        <w:shd w:val="clear" w:color="auto" w:fill="FFFFFF"/>
        <w:tabs>
          <w:tab w:val="left" w:pos="4858"/>
        </w:tabs>
        <w:autoSpaceDE w:val="0"/>
        <w:autoSpaceDN w:val="0"/>
        <w:adjustRightInd w:val="0"/>
        <w:spacing w:after="200" w:line="276" w:lineRule="auto"/>
        <w:jc w:val="both"/>
        <w:rPr>
          <w:rFonts w:eastAsiaTheme="minorEastAsia"/>
          <w:bCs/>
          <w:iCs/>
          <w:color w:val="auto"/>
          <w:spacing w:val="-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
          <w:bCs/>
          <w:iCs/>
          <w:color w:val="auto"/>
          <w:szCs w:val="28"/>
          <w:lang w:eastAsia="en-US"/>
        </w:rPr>
      </w:pPr>
      <w:r w:rsidRPr="00510742">
        <w:rPr>
          <w:rFonts w:eastAsiaTheme="minorEastAsia"/>
          <w:b/>
          <w:bCs/>
          <w:iCs/>
          <w:color w:val="auto"/>
          <w:szCs w:val="28"/>
          <w:lang w:eastAsia="en-US"/>
        </w:rPr>
        <w:t>От Покупателя</w:t>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r>
      <w:r w:rsidRPr="00510742">
        <w:rPr>
          <w:rFonts w:eastAsiaTheme="minorEastAsia"/>
          <w:b/>
          <w:bCs/>
          <w:iCs/>
          <w:color w:val="auto"/>
          <w:szCs w:val="28"/>
          <w:lang w:eastAsia="en-US"/>
        </w:rPr>
        <w:tab/>
        <w:t>От Поставщика</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r w:rsidRPr="00510742">
        <w:rPr>
          <w:rFonts w:eastAsiaTheme="minorEastAsia"/>
          <w:bCs/>
          <w:iCs/>
          <w:color w:val="auto"/>
          <w:szCs w:val="28"/>
          <w:lang w:eastAsia="en-US"/>
        </w:rPr>
        <w:t>---------------------</w:t>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r>
      <w:r w:rsidRPr="00510742">
        <w:rPr>
          <w:rFonts w:eastAsiaTheme="minorEastAsia"/>
          <w:bCs/>
          <w:iCs/>
          <w:color w:val="auto"/>
          <w:szCs w:val="28"/>
          <w:lang w:eastAsia="en-US"/>
        </w:rPr>
        <w:tab/>
        <w:t xml:space="preserve"> ---------------------</w:t>
      </w:r>
    </w:p>
    <w:p w:rsidR="00510742" w:rsidRPr="00510742" w:rsidRDefault="00510742" w:rsidP="00510742">
      <w:pPr>
        <w:widowControl w:val="0"/>
        <w:shd w:val="clear" w:color="auto" w:fill="FFFFFF"/>
        <w:autoSpaceDE w:val="0"/>
        <w:autoSpaceDN w:val="0"/>
        <w:adjustRightInd w:val="0"/>
        <w:spacing w:after="200" w:line="276" w:lineRule="auto"/>
        <w:jc w:val="both"/>
        <w:rPr>
          <w:rFonts w:eastAsiaTheme="minorEastAsia"/>
          <w:bCs/>
          <w:iCs/>
          <w:color w:val="auto"/>
          <w:szCs w:val="28"/>
          <w:lang w:eastAsia="en-US"/>
        </w:rPr>
      </w:pPr>
    </w:p>
    <w:p w:rsidR="00510742" w:rsidRPr="00510742" w:rsidRDefault="00510742" w:rsidP="00510742">
      <w:pPr>
        <w:spacing w:after="200" w:line="276" w:lineRule="auto"/>
        <w:jc w:val="both"/>
        <w:rPr>
          <w:rFonts w:eastAsiaTheme="minorEastAsia"/>
          <w:color w:val="auto"/>
          <w:szCs w:val="28"/>
          <w:lang w:eastAsia="en-US"/>
        </w:rPr>
      </w:pPr>
    </w:p>
    <w:p w:rsidR="00510742" w:rsidRPr="00510742" w:rsidRDefault="00510742" w:rsidP="00510742">
      <w:pPr>
        <w:spacing w:after="200" w:line="276" w:lineRule="auto"/>
        <w:jc w:val="both"/>
        <w:rPr>
          <w:rFonts w:eastAsiaTheme="minorEastAsia"/>
          <w:color w:val="auto"/>
          <w:szCs w:val="28"/>
          <w:lang w:eastAsia="en-US"/>
        </w:rPr>
      </w:pPr>
    </w:p>
    <w:p w:rsidR="00AF424E" w:rsidRDefault="00AF424E" w:rsidP="00510742">
      <w:pPr>
        <w:widowControl w:val="0"/>
        <w:shd w:val="clear" w:color="auto" w:fill="FFFFFF"/>
        <w:autoSpaceDE w:val="0"/>
        <w:autoSpaceDN w:val="0"/>
        <w:adjustRightInd w:val="0"/>
        <w:spacing w:after="200" w:line="276" w:lineRule="auto"/>
        <w:ind w:left="5664" w:firstLine="708"/>
        <w:jc w:val="both"/>
        <w:rPr>
          <w:rFonts w:eastAsiaTheme="minorEastAsia"/>
          <w:bCs/>
          <w:iCs/>
          <w:color w:val="auto"/>
          <w:spacing w:val="-14"/>
          <w:szCs w:val="28"/>
          <w:lang w:eastAsia="en-US"/>
        </w:rPr>
      </w:pPr>
    </w:p>
    <w:p w:rsidR="00AF424E" w:rsidRDefault="00AF424E" w:rsidP="00510742">
      <w:pPr>
        <w:widowControl w:val="0"/>
        <w:shd w:val="clear" w:color="auto" w:fill="FFFFFF"/>
        <w:autoSpaceDE w:val="0"/>
        <w:autoSpaceDN w:val="0"/>
        <w:adjustRightInd w:val="0"/>
        <w:spacing w:after="200" w:line="276" w:lineRule="auto"/>
        <w:ind w:left="5664" w:firstLine="708"/>
        <w:jc w:val="both"/>
        <w:rPr>
          <w:rFonts w:eastAsiaTheme="minorEastAsia"/>
          <w:bCs/>
          <w:iCs/>
          <w:color w:val="auto"/>
          <w:spacing w:val="-14"/>
          <w:szCs w:val="28"/>
          <w:lang w:eastAsia="en-US"/>
        </w:rPr>
      </w:pPr>
    </w:p>
    <w:p w:rsidR="00510742" w:rsidRPr="00510742" w:rsidRDefault="00510742" w:rsidP="00510742">
      <w:pPr>
        <w:widowControl w:val="0"/>
        <w:shd w:val="clear" w:color="auto" w:fill="FFFFFF"/>
        <w:autoSpaceDE w:val="0"/>
        <w:autoSpaceDN w:val="0"/>
        <w:adjustRightInd w:val="0"/>
        <w:spacing w:after="200" w:line="276" w:lineRule="auto"/>
        <w:ind w:left="5664" w:firstLine="708"/>
        <w:jc w:val="both"/>
        <w:rPr>
          <w:rFonts w:eastAsiaTheme="minorEastAsia"/>
          <w:bCs/>
          <w:iCs/>
          <w:color w:val="auto"/>
          <w:szCs w:val="28"/>
          <w:lang w:eastAsia="en-US"/>
        </w:rPr>
      </w:pPr>
      <w:r w:rsidRPr="00510742">
        <w:rPr>
          <w:rFonts w:eastAsiaTheme="minorEastAsia"/>
          <w:bCs/>
          <w:iCs/>
          <w:color w:val="auto"/>
          <w:spacing w:val="-14"/>
          <w:szCs w:val="28"/>
          <w:lang w:eastAsia="en-US"/>
        </w:rPr>
        <w:t>Приложение № 3</w:t>
      </w:r>
    </w:p>
    <w:p w:rsidR="00510742" w:rsidRPr="00510742" w:rsidRDefault="00510742" w:rsidP="00510742">
      <w:pPr>
        <w:widowControl w:val="0"/>
        <w:shd w:val="clear" w:color="auto" w:fill="FFFFFF"/>
        <w:autoSpaceDE w:val="0"/>
        <w:autoSpaceDN w:val="0"/>
        <w:adjustRightInd w:val="0"/>
        <w:spacing w:after="200" w:line="276" w:lineRule="auto"/>
        <w:ind w:left="5664" w:firstLine="708"/>
        <w:jc w:val="both"/>
        <w:rPr>
          <w:rFonts w:eastAsiaTheme="minorEastAsia"/>
          <w:bCs/>
          <w:iCs/>
          <w:color w:val="auto"/>
          <w:spacing w:val="-14"/>
          <w:szCs w:val="28"/>
          <w:lang w:eastAsia="en-US"/>
        </w:rPr>
      </w:pPr>
      <w:r w:rsidRPr="00510742">
        <w:rPr>
          <w:rFonts w:eastAsiaTheme="minorEastAsia"/>
          <w:bCs/>
          <w:iCs/>
          <w:color w:val="auto"/>
          <w:spacing w:val="-11"/>
          <w:szCs w:val="28"/>
          <w:lang w:eastAsia="en-US"/>
        </w:rPr>
        <w:t xml:space="preserve">к </w:t>
      </w:r>
      <w:r w:rsidRPr="00510742">
        <w:rPr>
          <w:rFonts w:eastAsiaTheme="minorEastAsia"/>
          <w:bCs/>
          <w:iCs/>
          <w:color w:val="auto"/>
          <w:spacing w:val="-14"/>
          <w:szCs w:val="28"/>
          <w:lang w:eastAsia="en-US"/>
        </w:rPr>
        <w:t>Договору № _________ от</w:t>
      </w:r>
    </w:p>
    <w:p w:rsidR="00510742" w:rsidRPr="00510742" w:rsidRDefault="00510742" w:rsidP="00510742">
      <w:pPr>
        <w:widowControl w:val="0"/>
        <w:shd w:val="clear" w:color="auto" w:fill="FFFFFF"/>
        <w:autoSpaceDE w:val="0"/>
        <w:autoSpaceDN w:val="0"/>
        <w:adjustRightInd w:val="0"/>
        <w:spacing w:after="200" w:line="276" w:lineRule="auto"/>
        <w:ind w:left="5664" w:firstLine="708"/>
        <w:jc w:val="both"/>
        <w:rPr>
          <w:rFonts w:eastAsiaTheme="minorEastAsia"/>
          <w:color w:val="auto"/>
          <w:szCs w:val="28"/>
          <w:lang w:eastAsia="en-US"/>
        </w:rPr>
      </w:pPr>
      <w:r w:rsidRPr="00510742">
        <w:rPr>
          <w:rFonts w:eastAsiaTheme="minorEastAsia"/>
          <w:bCs/>
          <w:iCs/>
          <w:color w:val="auto"/>
          <w:spacing w:val="-14"/>
          <w:szCs w:val="28"/>
          <w:lang w:eastAsia="en-US"/>
        </w:rPr>
        <w:t xml:space="preserve"> </w:t>
      </w:r>
      <w:r w:rsidRPr="00510742">
        <w:rPr>
          <w:rFonts w:eastAsiaTheme="minorEastAsia"/>
          <w:bCs/>
          <w:iCs/>
          <w:color w:val="auto"/>
          <w:szCs w:val="28"/>
          <w:lang w:eastAsia="en-US"/>
        </w:rPr>
        <w:t>«__» ______ 20__ г.</w:t>
      </w:r>
    </w:p>
    <w:tbl>
      <w:tblPr>
        <w:tblW w:w="9750" w:type="dxa"/>
        <w:tblLayout w:type="fixed"/>
        <w:tblLook w:val="04A0" w:firstRow="1" w:lastRow="0" w:firstColumn="1" w:lastColumn="0" w:noHBand="0" w:noVBand="1"/>
      </w:tblPr>
      <w:tblGrid>
        <w:gridCol w:w="6050"/>
        <w:gridCol w:w="3700"/>
      </w:tblGrid>
      <w:tr w:rsidR="00510742" w:rsidRPr="00510742" w:rsidTr="0005265F">
        <w:trPr>
          <w:cantSplit/>
          <w:trHeight w:val="380"/>
        </w:trPr>
        <w:tc>
          <w:tcPr>
            <w:tcW w:w="6050" w:type="dxa"/>
            <w:hideMark/>
          </w:tcPr>
          <w:p w:rsidR="00510742" w:rsidRPr="00510742" w:rsidRDefault="00510742" w:rsidP="00510742">
            <w:pPr>
              <w:widowControl w:val="0"/>
              <w:autoSpaceDE w:val="0"/>
              <w:autoSpaceDN w:val="0"/>
              <w:adjustRightInd w:val="0"/>
              <w:spacing w:after="200" w:line="276" w:lineRule="auto"/>
              <w:rPr>
                <w:rFonts w:eastAsiaTheme="minorEastAsia"/>
                <w:b/>
                <w:bCs/>
                <w:color w:val="auto"/>
                <w:szCs w:val="28"/>
                <w:lang w:eastAsia="en-US"/>
              </w:rPr>
            </w:pPr>
            <w:r w:rsidRPr="00510742">
              <w:rPr>
                <w:rFonts w:eastAsiaTheme="minorEastAsia"/>
                <w:b/>
                <w:bCs/>
                <w:color w:val="auto"/>
                <w:szCs w:val="28"/>
                <w:lang w:eastAsia="en-US"/>
              </w:rPr>
              <w:br w:type="column"/>
            </w:r>
          </w:p>
        </w:tc>
        <w:tc>
          <w:tcPr>
            <w:tcW w:w="3700" w:type="dxa"/>
          </w:tcPr>
          <w:p w:rsidR="00510742" w:rsidRPr="00510742" w:rsidRDefault="00510742" w:rsidP="00510742">
            <w:pPr>
              <w:widowControl w:val="0"/>
              <w:autoSpaceDE w:val="0"/>
              <w:autoSpaceDN w:val="0"/>
              <w:adjustRightInd w:val="0"/>
              <w:spacing w:after="200" w:line="276" w:lineRule="auto"/>
              <w:rPr>
                <w:rFonts w:eastAsiaTheme="minorEastAsia"/>
                <w:b/>
                <w:bCs/>
                <w:color w:val="auto"/>
                <w:szCs w:val="28"/>
                <w:lang w:eastAsia="en-US"/>
              </w:rPr>
            </w:pPr>
          </w:p>
        </w:tc>
      </w:tr>
    </w:tbl>
    <w:p w:rsidR="00510742" w:rsidRPr="00510742" w:rsidRDefault="00510742" w:rsidP="00510742">
      <w:pPr>
        <w:shd w:val="clear" w:color="auto" w:fill="FFFFFF"/>
        <w:tabs>
          <w:tab w:val="left" w:pos="5760"/>
        </w:tabs>
        <w:spacing w:after="200" w:line="276" w:lineRule="auto"/>
        <w:ind w:firstLine="709"/>
        <w:jc w:val="both"/>
        <w:rPr>
          <w:rFonts w:eastAsiaTheme="minorEastAsia"/>
          <w:color w:val="auto"/>
          <w:szCs w:val="28"/>
          <w:lang w:eastAsia="en-US"/>
        </w:rPr>
      </w:pPr>
    </w:p>
    <w:p w:rsidR="00510742" w:rsidRPr="00510742" w:rsidRDefault="00510742" w:rsidP="00510742">
      <w:pPr>
        <w:shd w:val="clear" w:color="auto" w:fill="FFFFFF"/>
        <w:tabs>
          <w:tab w:val="left" w:pos="5760"/>
        </w:tabs>
        <w:spacing w:after="200" w:line="276" w:lineRule="auto"/>
        <w:ind w:firstLine="709"/>
        <w:jc w:val="center"/>
        <w:rPr>
          <w:rFonts w:eastAsiaTheme="minorEastAsia"/>
          <w:b/>
          <w:color w:val="auto"/>
          <w:szCs w:val="28"/>
          <w:lang w:eastAsia="en-US"/>
        </w:rPr>
      </w:pPr>
      <w:r w:rsidRPr="00510742">
        <w:rPr>
          <w:rFonts w:eastAsiaTheme="minorEastAsia"/>
          <w:b/>
          <w:color w:val="auto"/>
          <w:szCs w:val="28"/>
          <w:lang w:eastAsia="en-US"/>
        </w:rPr>
        <w:t>СОГЛАШЕНИЕ</w:t>
      </w:r>
    </w:p>
    <w:p w:rsidR="00510742" w:rsidRPr="00510742" w:rsidRDefault="00510742" w:rsidP="00510742">
      <w:pPr>
        <w:shd w:val="clear" w:color="auto" w:fill="FFFFFF"/>
        <w:tabs>
          <w:tab w:val="left" w:pos="5760"/>
        </w:tabs>
        <w:spacing w:after="200" w:line="276" w:lineRule="auto"/>
        <w:ind w:firstLine="709"/>
        <w:jc w:val="both"/>
        <w:rPr>
          <w:rFonts w:eastAsiaTheme="minorEastAsia"/>
          <w:color w:val="auto"/>
          <w:szCs w:val="28"/>
          <w:lang w:eastAsia="en-US"/>
        </w:rPr>
      </w:pP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r w:rsidRPr="00510742">
        <w:rPr>
          <w:rFonts w:eastAsiaTheme="minorEastAsia"/>
          <w:bCs/>
          <w:color w:val="auto"/>
          <w:szCs w:val="28"/>
          <w:lang w:eastAsia="en-US"/>
        </w:rPr>
        <w:t>Акционерное Общество «Вагонреммаш» (АО «ВРМ»), именуемое в дальнейшем «Покупатель», в лице генерального директора Долгова Павла Сергеевича, действующего на основании Устава, с одной стороны и __________________________ именуемое в дальнейшем «</w:t>
      </w:r>
      <w:r w:rsidRPr="00510742">
        <w:rPr>
          <w:rFonts w:eastAsiaTheme="minorEastAsia"/>
          <w:color w:val="auto"/>
          <w:spacing w:val="2"/>
          <w:szCs w:val="28"/>
          <w:lang w:eastAsia="en-US"/>
        </w:rPr>
        <w:t>Поставщик</w:t>
      </w:r>
      <w:r w:rsidRPr="00510742">
        <w:rPr>
          <w:rFonts w:eastAsiaTheme="minorEastAsia"/>
          <w:bCs/>
          <w:color w:val="auto"/>
          <w:szCs w:val="28"/>
          <w:lang w:eastAsia="en-US"/>
        </w:rPr>
        <w:t>», в лице ____________________, действующего на основании __________, с другой стороны, совместно именуемые в дальнейшем «Стороны», заключили настоящее Соглашение о нижеследующем</w:t>
      </w:r>
      <w:r w:rsidRPr="00510742">
        <w:rPr>
          <w:rFonts w:eastAsiaTheme="minorEastAsia"/>
          <w:color w:val="auto"/>
          <w:szCs w:val="28"/>
          <w:lang w:eastAsia="en-US"/>
        </w:rPr>
        <w:t>:</w:t>
      </w: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r w:rsidRPr="00510742">
        <w:rPr>
          <w:rFonts w:eastAsiaTheme="minorEastAsia"/>
          <w:color w:val="auto"/>
          <w:szCs w:val="28"/>
          <w:lang w:eastAsia="en-US"/>
        </w:rPr>
        <w:t>1. Руководствуясь статьей 431.2 ГК РФ, Поставщик заверяет следующее:</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pacing w:val="-2"/>
          <w:szCs w:val="28"/>
          <w:lang w:eastAsia="en-US"/>
        </w:rPr>
        <w:t>он является, надлежащим образом, учрежденным зарегистрированным юридическим лицом;</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pacing w:val="-2"/>
          <w:szCs w:val="28"/>
          <w:lang w:eastAsia="en-US"/>
        </w:rPr>
        <w:t xml:space="preserve"> </w:t>
      </w:r>
      <w:r w:rsidRPr="00510742">
        <w:rPr>
          <w:rFonts w:eastAsiaTheme="minorEastAsia"/>
          <w:color w:val="auto"/>
          <w:spacing w:val="-1"/>
          <w:szCs w:val="28"/>
          <w:lang w:eastAsia="en-US"/>
        </w:rPr>
        <w:t xml:space="preserve">исполнительный орган поставщика находится и осуществляет функции управления по месту </w:t>
      </w:r>
      <w:r w:rsidRPr="00510742">
        <w:rPr>
          <w:rFonts w:eastAsiaTheme="minorEastAsia"/>
          <w:color w:val="auto"/>
          <w:szCs w:val="28"/>
          <w:lang w:eastAsia="en-US"/>
        </w:rPr>
        <w:t>нахождения (регистрации) юридического лица;</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zCs w:val="28"/>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zCs w:val="28"/>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r w:rsidRPr="00510742">
        <w:rPr>
          <w:rFonts w:eastAsiaTheme="minorEastAsia"/>
          <w:color w:val="auto"/>
          <w:spacing w:val="-1"/>
          <w:szCs w:val="28"/>
          <w:lang w:eastAsia="en-US"/>
        </w:rPr>
        <w:t xml:space="preserve">- лицо, подписывающее (заключающее) Договор от имени и по поручению Поставщика на день </w:t>
      </w:r>
      <w:r w:rsidRPr="00510742">
        <w:rPr>
          <w:rFonts w:eastAsiaTheme="minorEastAsia"/>
          <w:color w:val="auto"/>
          <w:spacing w:val="-11"/>
          <w:szCs w:val="28"/>
          <w:lang w:eastAsia="en-US"/>
        </w:rPr>
        <w:t xml:space="preserve">подписания (заключения) имеет все необходимые для такого подписания полномочия и занимает </w:t>
      </w:r>
      <w:r w:rsidRPr="00510742">
        <w:rPr>
          <w:rFonts w:eastAsiaTheme="minorEastAsia"/>
          <w:color w:val="auto"/>
          <w:szCs w:val="28"/>
          <w:lang w:eastAsia="en-US"/>
        </w:rPr>
        <w:t>должность, указанную в преамбуле Договора;</w:t>
      </w:r>
    </w:p>
    <w:p w:rsidR="00510742" w:rsidRPr="00510742" w:rsidRDefault="00510742" w:rsidP="00510742">
      <w:pPr>
        <w:shd w:val="clear" w:color="auto" w:fill="FFFFFF"/>
        <w:tabs>
          <w:tab w:val="left" w:pos="264"/>
        </w:tabs>
        <w:spacing w:after="200" w:line="276" w:lineRule="auto"/>
        <w:ind w:firstLine="709"/>
        <w:jc w:val="both"/>
        <w:rPr>
          <w:rFonts w:eastAsiaTheme="minorEastAsia"/>
          <w:color w:val="auto"/>
          <w:szCs w:val="28"/>
          <w:lang w:eastAsia="en-US"/>
        </w:rPr>
      </w:pPr>
      <w:r w:rsidRPr="00510742">
        <w:rPr>
          <w:rFonts w:eastAsiaTheme="minorEastAsia"/>
          <w:color w:val="auto"/>
          <w:szCs w:val="28"/>
          <w:lang w:eastAsia="en-US"/>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510742">
        <w:rPr>
          <w:rFonts w:eastAsiaTheme="minorEastAsia"/>
          <w:color w:val="auto"/>
          <w:spacing w:val="-1"/>
          <w:szCs w:val="28"/>
          <w:lang w:eastAsia="en-US"/>
        </w:rPr>
        <w:t xml:space="preserve">налоговые и иные государственные органы налоговая, статистическая и иная государственная </w:t>
      </w:r>
      <w:r w:rsidRPr="00510742">
        <w:rPr>
          <w:rFonts w:eastAsiaTheme="minorEastAsia"/>
          <w:color w:val="auto"/>
          <w:szCs w:val="28"/>
          <w:lang w:eastAsia="en-US"/>
        </w:rPr>
        <w:t>отчетность в соответствии с действующим законодательством Российской Федерации:</w:t>
      </w:r>
    </w:p>
    <w:p w:rsidR="00510742" w:rsidRPr="00510742" w:rsidRDefault="00510742" w:rsidP="00510742">
      <w:pPr>
        <w:shd w:val="clear" w:color="auto" w:fill="FFFFFF"/>
        <w:tabs>
          <w:tab w:val="left" w:pos="264"/>
        </w:tabs>
        <w:spacing w:after="200" w:line="276" w:lineRule="auto"/>
        <w:ind w:firstLine="709"/>
        <w:jc w:val="both"/>
        <w:rPr>
          <w:rFonts w:eastAsiaTheme="minorEastAsia"/>
          <w:color w:val="auto"/>
          <w:szCs w:val="28"/>
          <w:lang w:eastAsia="en-US"/>
        </w:rPr>
      </w:pPr>
      <w:r w:rsidRPr="00510742">
        <w:rPr>
          <w:rFonts w:eastAsiaTheme="minorEastAsia"/>
          <w:color w:val="auto"/>
          <w:spacing w:val="-3"/>
          <w:szCs w:val="28"/>
          <w:lang w:eastAsia="en-US"/>
        </w:rPr>
        <w:t>-имеет все необходимые материальные и трудовые ресурсы для выполнения своих обязательств п</w:t>
      </w:r>
      <w:r w:rsidRPr="00510742">
        <w:rPr>
          <w:rFonts w:eastAsiaTheme="minorEastAsia"/>
          <w:color w:val="auto"/>
          <w:szCs w:val="28"/>
          <w:lang w:eastAsia="en-US"/>
        </w:rPr>
        <w:t>о Договору;</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zCs w:val="28"/>
          <w:lang w:eastAsia="en-US"/>
        </w:rPr>
        <w:t xml:space="preserve">Товар, поставляемый по Договору, принадлежит Поставщику на праве собственности: </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pacing w:val="-3"/>
          <w:szCs w:val="28"/>
          <w:lang w:eastAsia="en-US"/>
        </w:rPr>
        <w:t xml:space="preserve">-все операции Поставщика по покупке Товара у своих поставщиков, продаже Товара Покупателю </w:t>
      </w:r>
      <w:r w:rsidRPr="00510742">
        <w:rPr>
          <w:rFonts w:eastAsiaTheme="minorEastAsia"/>
          <w:color w:val="auto"/>
          <w:spacing w:val="-4"/>
          <w:szCs w:val="28"/>
          <w:lang w:eastAsia="en-US"/>
        </w:rPr>
        <w:t xml:space="preserve">будут полностью отражены в первичной документации Поставщика, в бухгалтерской, налоговой, </w:t>
      </w:r>
      <w:r w:rsidRPr="00510742">
        <w:rPr>
          <w:rFonts w:eastAsiaTheme="minorEastAsia"/>
          <w:color w:val="auto"/>
          <w:szCs w:val="28"/>
          <w:lang w:eastAsia="en-US"/>
        </w:rPr>
        <w:t>статистической и любой иной отчетности, обязанность по ведению которой возлагается на Поставщика;</w:t>
      </w:r>
    </w:p>
    <w:p w:rsidR="00510742" w:rsidRPr="00510742" w:rsidRDefault="00510742" w:rsidP="00510742">
      <w:pPr>
        <w:widowControl w:val="0"/>
        <w:numPr>
          <w:ilvl w:val="0"/>
          <w:numId w:val="3"/>
        </w:numPr>
        <w:shd w:val="clear" w:color="auto" w:fill="FFFFFF"/>
        <w:tabs>
          <w:tab w:val="left" w:pos="158"/>
        </w:tabs>
        <w:autoSpaceDE w:val="0"/>
        <w:autoSpaceDN w:val="0"/>
        <w:adjustRightInd w:val="0"/>
        <w:spacing w:after="200" w:line="276" w:lineRule="auto"/>
        <w:jc w:val="both"/>
        <w:rPr>
          <w:rFonts w:eastAsiaTheme="minorEastAsia"/>
          <w:color w:val="auto"/>
          <w:szCs w:val="28"/>
          <w:lang w:eastAsia="en-US"/>
        </w:rPr>
      </w:pPr>
      <w:r w:rsidRPr="00510742">
        <w:rPr>
          <w:rFonts w:eastAsiaTheme="minorEastAsia"/>
          <w:color w:val="auto"/>
          <w:szCs w:val="28"/>
          <w:lang w:eastAsia="en-US"/>
        </w:rPr>
        <w:t>Поставщик отразит в налоговой отчетности НДС, уплаченный Покупателем Поставщику в составе цены Товара;</w:t>
      </w:r>
    </w:p>
    <w:p w:rsidR="00510742" w:rsidRPr="00510742" w:rsidRDefault="00510742" w:rsidP="00510742">
      <w:pPr>
        <w:shd w:val="clear" w:color="auto" w:fill="FFFFFF"/>
        <w:tabs>
          <w:tab w:val="left" w:pos="288"/>
        </w:tabs>
        <w:spacing w:after="200" w:line="276" w:lineRule="auto"/>
        <w:ind w:firstLine="709"/>
        <w:jc w:val="both"/>
        <w:rPr>
          <w:rFonts w:eastAsiaTheme="minorEastAsia"/>
          <w:color w:val="auto"/>
          <w:szCs w:val="28"/>
          <w:lang w:eastAsia="en-US"/>
        </w:rPr>
      </w:pPr>
      <w:r w:rsidRPr="00510742">
        <w:rPr>
          <w:rFonts w:eastAsiaTheme="minorEastAsia"/>
          <w:color w:val="auto"/>
          <w:szCs w:val="28"/>
          <w:lang w:eastAsia="en-US"/>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510742">
        <w:rPr>
          <w:rFonts w:eastAsiaTheme="minorEastAsia"/>
          <w:color w:val="auto"/>
          <w:spacing w:val="-3"/>
          <w:szCs w:val="28"/>
          <w:lang w:eastAsia="en-US"/>
        </w:rPr>
        <w:t xml:space="preserve">продажа Товара по Договору (включая, но не ограничиваясь счета-фактуры, товарные накладные </w:t>
      </w:r>
      <w:r w:rsidRPr="00510742">
        <w:rPr>
          <w:rFonts w:eastAsiaTheme="minorEastAsia"/>
          <w:color w:val="auto"/>
          <w:szCs w:val="28"/>
          <w:lang w:eastAsia="en-US"/>
        </w:rPr>
        <w:t>формы ТОРГ-12, либо УПД, товарно-транспортные накладные, и т.д.);</w:t>
      </w: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r w:rsidRPr="00510742">
        <w:rPr>
          <w:rFonts w:eastAsiaTheme="minorEastAsia"/>
          <w:color w:val="auto"/>
          <w:spacing w:val="-4"/>
          <w:szCs w:val="28"/>
          <w:lang w:eastAsia="en-US"/>
        </w:rPr>
        <w:t xml:space="preserve">- все обязательства по Договору Поставщик выполнит самостоятельно (в том числе, через своих </w:t>
      </w:r>
      <w:r w:rsidRPr="00510742">
        <w:rPr>
          <w:rFonts w:eastAsiaTheme="minorEastAsia"/>
          <w:color w:val="auto"/>
          <w:spacing w:val="-3"/>
          <w:szCs w:val="28"/>
          <w:lang w:eastAsia="en-US"/>
        </w:rPr>
        <w:t>штатных работников), при привлечении третьих лиц Поставщик заключит с ними гражданского-</w:t>
      </w:r>
      <w:r w:rsidRPr="00510742">
        <w:rPr>
          <w:rFonts w:eastAsiaTheme="minorEastAsia"/>
          <w:color w:val="auto"/>
          <w:spacing w:val="-2"/>
          <w:szCs w:val="28"/>
          <w:lang w:eastAsia="en-US"/>
        </w:rPr>
        <w:t xml:space="preserve">правовые договоры, которые обязуется предоставлять по требованию Покупателя и налоговых </w:t>
      </w:r>
      <w:r w:rsidRPr="00510742">
        <w:rPr>
          <w:rFonts w:eastAsiaTheme="minorEastAsia"/>
          <w:color w:val="auto"/>
          <w:szCs w:val="28"/>
          <w:lang w:eastAsia="en-US"/>
        </w:rPr>
        <w:t>органов, и уплачивать все предусмотренные законодательством налоги;</w:t>
      </w:r>
    </w:p>
    <w:p w:rsidR="00510742" w:rsidRPr="00510742" w:rsidRDefault="00510742" w:rsidP="00510742">
      <w:pPr>
        <w:shd w:val="clear" w:color="auto" w:fill="FFFFFF"/>
        <w:spacing w:after="200" w:line="276" w:lineRule="auto"/>
        <w:ind w:firstLine="709"/>
        <w:jc w:val="both"/>
        <w:rPr>
          <w:rFonts w:eastAsiaTheme="minorEastAsia"/>
          <w:color w:val="auto"/>
          <w:szCs w:val="28"/>
          <w:lang w:eastAsia="en-US"/>
        </w:rPr>
      </w:pPr>
      <w:r w:rsidRPr="00510742">
        <w:rPr>
          <w:rFonts w:eastAsiaTheme="minorEastAsia"/>
          <w:color w:val="auto"/>
          <w:szCs w:val="28"/>
          <w:lang w:eastAsia="en-US"/>
        </w:rPr>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510742">
        <w:rPr>
          <w:rFonts w:eastAsiaTheme="minorEastAsia"/>
          <w:color w:val="auto"/>
          <w:spacing w:val="-3"/>
          <w:szCs w:val="28"/>
          <w:lang w:eastAsia="en-US"/>
        </w:rPr>
        <w:t xml:space="preserve">овара по Договору, и подтверждающих гарантии и заверения, указанные в Договоре, в срок не </w:t>
      </w:r>
      <w:r w:rsidRPr="00510742">
        <w:rPr>
          <w:rFonts w:eastAsiaTheme="minorEastAsia"/>
          <w:color w:val="auto"/>
          <w:spacing w:val="-1"/>
          <w:szCs w:val="28"/>
          <w:lang w:eastAsia="en-US"/>
        </w:rPr>
        <w:t xml:space="preserve">превышающий </w:t>
      </w:r>
      <w:r w:rsidRPr="00510742">
        <w:rPr>
          <w:rFonts w:eastAsiaTheme="minorEastAsia"/>
          <w:iCs/>
          <w:color w:val="auto"/>
          <w:spacing w:val="-1"/>
          <w:szCs w:val="28"/>
          <w:lang w:eastAsia="en-US"/>
        </w:rPr>
        <w:t>5 (пять)</w:t>
      </w:r>
      <w:r w:rsidRPr="00510742">
        <w:rPr>
          <w:rFonts w:eastAsiaTheme="minorEastAsia"/>
          <w:i/>
          <w:iCs/>
          <w:color w:val="auto"/>
          <w:spacing w:val="-1"/>
          <w:szCs w:val="28"/>
          <w:lang w:eastAsia="en-US"/>
        </w:rPr>
        <w:t xml:space="preserve"> </w:t>
      </w:r>
      <w:r w:rsidRPr="00510742">
        <w:rPr>
          <w:rFonts w:eastAsiaTheme="minorEastAsia"/>
          <w:color w:val="auto"/>
          <w:spacing w:val="-1"/>
          <w:szCs w:val="28"/>
          <w:lang w:eastAsia="en-US"/>
        </w:rPr>
        <w:t xml:space="preserve">рабочих дней с момента получения соответствующего запроса от Покупателя </w:t>
      </w:r>
      <w:r w:rsidRPr="00510742">
        <w:rPr>
          <w:rFonts w:eastAsiaTheme="minorEastAsia"/>
          <w:color w:val="auto"/>
          <w:szCs w:val="28"/>
          <w:lang w:eastAsia="en-US"/>
        </w:rPr>
        <w:t>или налогового органа.</w:t>
      </w:r>
    </w:p>
    <w:p w:rsidR="00510742" w:rsidRPr="00510742" w:rsidRDefault="00510742" w:rsidP="00510742">
      <w:pPr>
        <w:widowControl w:val="0"/>
        <w:shd w:val="clear" w:color="auto" w:fill="FFFFFF"/>
        <w:tabs>
          <w:tab w:val="left" w:pos="182"/>
        </w:tabs>
        <w:autoSpaceDE w:val="0"/>
        <w:autoSpaceDN w:val="0"/>
        <w:adjustRightInd w:val="0"/>
        <w:spacing w:after="200" w:line="276" w:lineRule="auto"/>
        <w:jc w:val="both"/>
        <w:rPr>
          <w:rFonts w:eastAsiaTheme="minorEastAsia"/>
          <w:color w:val="auto"/>
          <w:szCs w:val="28"/>
          <w:lang w:eastAsia="en-US"/>
        </w:rPr>
      </w:pPr>
    </w:p>
    <w:p w:rsidR="00510742" w:rsidRPr="00510742" w:rsidRDefault="00510742" w:rsidP="00510742">
      <w:pPr>
        <w:widowControl w:val="0"/>
        <w:shd w:val="clear" w:color="auto" w:fill="FFFFFF"/>
        <w:tabs>
          <w:tab w:val="left" w:pos="182"/>
        </w:tabs>
        <w:autoSpaceDE w:val="0"/>
        <w:autoSpaceDN w:val="0"/>
        <w:adjustRightInd w:val="0"/>
        <w:spacing w:after="200" w:line="276" w:lineRule="auto"/>
        <w:jc w:val="both"/>
        <w:rPr>
          <w:rFonts w:eastAsiaTheme="minorEastAsia"/>
          <w:color w:val="auto"/>
          <w:szCs w:val="28"/>
          <w:lang w:eastAsia="en-US"/>
        </w:rPr>
      </w:pPr>
    </w:p>
    <w:p w:rsidR="00510742" w:rsidRPr="00510742" w:rsidRDefault="00510742" w:rsidP="00510742">
      <w:pPr>
        <w:spacing w:after="200" w:line="276" w:lineRule="auto"/>
        <w:ind w:firstLine="709"/>
        <w:jc w:val="both"/>
        <w:rPr>
          <w:rFonts w:eastAsiaTheme="minorEastAsia"/>
          <w:b/>
          <w:bCs/>
          <w:color w:val="auto"/>
          <w:szCs w:val="28"/>
          <w:lang w:eastAsia="en-US"/>
        </w:rPr>
      </w:pPr>
      <w:r w:rsidRPr="00510742">
        <w:rPr>
          <w:rFonts w:eastAsiaTheme="minorEastAsia"/>
          <w:b/>
          <w:bCs/>
          <w:color w:val="auto"/>
          <w:szCs w:val="28"/>
          <w:lang w:eastAsia="en-US"/>
        </w:rPr>
        <w:t>От Поставщика:</w:t>
      </w:r>
      <w:r w:rsidRPr="00510742">
        <w:rPr>
          <w:rFonts w:eastAsiaTheme="minorEastAsia"/>
          <w:b/>
          <w:bCs/>
          <w:color w:val="auto"/>
          <w:szCs w:val="28"/>
          <w:lang w:eastAsia="en-US"/>
        </w:rPr>
        <w:tab/>
      </w:r>
      <w:r w:rsidRPr="00510742">
        <w:rPr>
          <w:rFonts w:eastAsiaTheme="minorEastAsia"/>
          <w:b/>
          <w:bCs/>
          <w:color w:val="auto"/>
          <w:szCs w:val="28"/>
          <w:lang w:eastAsia="en-US"/>
        </w:rPr>
        <w:tab/>
      </w:r>
      <w:r w:rsidRPr="00510742">
        <w:rPr>
          <w:rFonts w:eastAsiaTheme="minorEastAsia"/>
          <w:b/>
          <w:bCs/>
          <w:color w:val="auto"/>
          <w:szCs w:val="28"/>
          <w:lang w:eastAsia="en-US"/>
        </w:rPr>
        <w:tab/>
      </w:r>
      <w:r w:rsidRPr="00510742">
        <w:rPr>
          <w:rFonts w:eastAsiaTheme="minorEastAsia"/>
          <w:b/>
          <w:bCs/>
          <w:color w:val="auto"/>
          <w:szCs w:val="28"/>
          <w:lang w:eastAsia="en-US"/>
        </w:rPr>
        <w:tab/>
      </w:r>
      <w:r w:rsidRPr="00510742">
        <w:rPr>
          <w:rFonts w:eastAsiaTheme="minorEastAsia"/>
          <w:b/>
          <w:bCs/>
          <w:color w:val="auto"/>
          <w:szCs w:val="28"/>
          <w:lang w:eastAsia="en-US"/>
        </w:rPr>
        <w:tab/>
        <w:t>От Покупателя:</w:t>
      </w:r>
    </w:p>
    <w:p w:rsidR="00510742" w:rsidRPr="00510742" w:rsidRDefault="00510742" w:rsidP="00510742">
      <w:pPr>
        <w:spacing w:after="200" w:line="276" w:lineRule="auto"/>
        <w:ind w:firstLine="709"/>
        <w:jc w:val="both"/>
        <w:rPr>
          <w:rFonts w:eastAsiaTheme="minorEastAsia"/>
          <w:b/>
          <w:bCs/>
          <w:color w:val="auto"/>
          <w:szCs w:val="28"/>
          <w:lang w:eastAsia="en-US"/>
        </w:rPr>
      </w:pPr>
    </w:p>
    <w:p w:rsidR="00510742" w:rsidRPr="00510742" w:rsidRDefault="00510742" w:rsidP="00510742">
      <w:pPr>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Генеральный директор</w:t>
      </w:r>
    </w:p>
    <w:p w:rsidR="00510742" w:rsidRPr="00510742" w:rsidRDefault="00510742" w:rsidP="00510742">
      <w:pPr>
        <w:spacing w:after="200" w:line="276" w:lineRule="auto"/>
        <w:ind w:firstLine="709"/>
        <w:jc w:val="both"/>
        <w:rPr>
          <w:rFonts w:eastAsiaTheme="minorEastAsia"/>
          <w:bCs/>
          <w:color w:val="auto"/>
          <w:szCs w:val="28"/>
          <w:lang w:eastAsia="en-US"/>
        </w:rPr>
      </w:pPr>
      <w:r w:rsidRPr="00510742">
        <w:rPr>
          <w:rFonts w:eastAsiaTheme="minorEastAsia"/>
          <w:bCs/>
          <w:color w:val="auto"/>
          <w:szCs w:val="28"/>
          <w:lang w:eastAsia="en-US"/>
        </w:rPr>
        <w:t xml:space="preserve">____________ (_____________) </w:t>
      </w:r>
      <w:r w:rsidRPr="00510742">
        <w:rPr>
          <w:rFonts w:eastAsiaTheme="minorEastAsia"/>
          <w:bCs/>
          <w:color w:val="auto"/>
          <w:szCs w:val="28"/>
          <w:lang w:eastAsia="en-US"/>
        </w:rPr>
        <w:tab/>
      </w:r>
      <w:r w:rsidRPr="00510742">
        <w:rPr>
          <w:rFonts w:eastAsiaTheme="minorEastAsia"/>
          <w:bCs/>
          <w:color w:val="auto"/>
          <w:szCs w:val="28"/>
          <w:lang w:eastAsia="en-US"/>
        </w:rPr>
        <w:tab/>
        <w:t>_____________ П.С. Долгов</w:t>
      </w: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Calibri"/>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p>
    <w:p w:rsidR="00AF424E" w:rsidRDefault="00AF424E" w:rsidP="00510742">
      <w:pPr>
        <w:spacing w:after="200" w:line="276" w:lineRule="auto"/>
        <w:rPr>
          <w:rFonts w:eastAsiaTheme="minorEastAsia"/>
          <w:color w:val="auto"/>
          <w:szCs w:val="28"/>
          <w:lang w:eastAsia="en-US"/>
        </w:rPr>
      </w:pPr>
    </w:p>
    <w:p w:rsidR="00AF424E" w:rsidRDefault="00AF424E" w:rsidP="00510742">
      <w:pPr>
        <w:spacing w:after="200" w:line="276" w:lineRule="auto"/>
        <w:rPr>
          <w:rFonts w:eastAsiaTheme="minorEastAsia"/>
          <w:color w:val="auto"/>
          <w:szCs w:val="28"/>
          <w:lang w:eastAsia="en-US"/>
        </w:rPr>
      </w:pPr>
    </w:p>
    <w:p w:rsidR="00AF424E" w:rsidRDefault="00AF424E" w:rsidP="00510742">
      <w:pPr>
        <w:spacing w:after="200" w:line="276" w:lineRule="auto"/>
        <w:rPr>
          <w:rFonts w:eastAsiaTheme="minorEastAsia"/>
          <w:color w:val="auto"/>
          <w:szCs w:val="28"/>
          <w:lang w:eastAsia="en-US"/>
        </w:rPr>
      </w:pPr>
    </w:p>
    <w:p w:rsidR="00AF424E" w:rsidRDefault="00AF424E" w:rsidP="00510742">
      <w:pPr>
        <w:spacing w:after="200" w:line="276" w:lineRule="auto"/>
        <w:rPr>
          <w:rFonts w:eastAsiaTheme="minorEastAsia"/>
          <w:color w:val="auto"/>
          <w:szCs w:val="28"/>
          <w:lang w:eastAsia="en-US"/>
        </w:rPr>
      </w:pP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 xml:space="preserve">Лист согласования к запросу котировок цен № </w:t>
      </w:r>
      <w:r w:rsidR="00AF424E">
        <w:rPr>
          <w:rFonts w:eastAsiaTheme="minorEastAsia"/>
          <w:b/>
          <w:color w:val="auto"/>
          <w:szCs w:val="28"/>
          <w:lang w:eastAsia="en-US"/>
        </w:rPr>
        <w:t>42</w:t>
      </w:r>
      <w:r w:rsidRPr="00510742">
        <w:rPr>
          <w:rFonts w:eastAsiaTheme="minorEastAsia"/>
          <w:b/>
          <w:color w:val="auto"/>
          <w:szCs w:val="28"/>
          <w:lang w:eastAsia="en-US"/>
        </w:rPr>
        <w:t>/ЗК-АО «ВРМ»/2020</w:t>
      </w:r>
    </w:p>
    <w:p w:rsidR="00510742" w:rsidRPr="00510742" w:rsidRDefault="00510742" w:rsidP="00510742">
      <w:pPr>
        <w:spacing w:after="200" w:line="276" w:lineRule="auto"/>
        <w:rPr>
          <w:rFonts w:eastAsiaTheme="minorEastAsia"/>
          <w:color w:val="auto"/>
          <w:szCs w:val="28"/>
          <w:lang w:eastAsia="en-US"/>
        </w:rPr>
      </w:pPr>
      <w:r w:rsidRPr="00510742">
        <w:rPr>
          <w:rFonts w:eastAsiaTheme="minorEastAsia"/>
          <w:color w:val="auto"/>
          <w:szCs w:val="28"/>
          <w:lang w:eastAsia="en-US"/>
        </w:rPr>
        <w:t>Согласовано:</w:t>
      </w:r>
    </w:p>
    <w:p w:rsidR="00510742" w:rsidRPr="00510742" w:rsidRDefault="00510742" w:rsidP="00510742">
      <w:pPr>
        <w:spacing w:after="200" w:line="276" w:lineRule="auto"/>
        <w:contextualSpacing/>
        <w:jc w:val="both"/>
        <w:rPr>
          <w:rFonts w:eastAsiaTheme="minorEastAsia"/>
          <w:color w:val="auto"/>
          <w:szCs w:val="28"/>
          <w:lang w:eastAsia="en-US"/>
        </w:rPr>
      </w:pPr>
    </w:p>
    <w:p w:rsidR="00510742" w:rsidRPr="00510742" w:rsidRDefault="00510742" w:rsidP="00510742">
      <w:pPr>
        <w:spacing w:after="200" w:line="276" w:lineRule="auto"/>
        <w:rPr>
          <w:rFonts w:eastAsiaTheme="minorEastAsia"/>
          <w:bCs/>
          <w:color w:val="auto"/>
          <w:szCs w:val="28"/>
          <w:lang w:eastAsia="en-US"/>
        </w:rPr>
      </w:pPr>
      <w:r w:rsidRPr="00510742">
        <w:rPr>
          <w:rFonts w:eastAsiaTheme="minorEastAsia"/>
          <w:bCs/>
          <w:color w:val="auto"/>
          <w:szCs w:val="28"/>
          <w:lang w:eastAsia="en-US"/>
        </w:rPr>
        <w:t>Главный инженер</w:t>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r>
      <w:r w:rsidRPr="00510742">
        <w:rPr>
          <w:rFonts w:eastAsiaTheme="minorEastAsia"/>
          <w:bCs/>
          <w:color w:val="auto"/>
          <w:szCs w:val="28"/>
          <w:lang w:eastAsia="en-US"/>
        </w:rPr>
        <w:tab/>
        <w:t xml:space="preserve">А.С. Новохатский </w:t>
      </w:r>
    </w:p>
    <w:p w:rsidR="00510742" w:rsidRPr="00510742" w:rsidRDefault="00510742" w:rsidP="00404554">
      <w:pPr>
        <w:spacing w:after="200"/>
        <w:rPr>
          <w:rFonts w:eastAsiaTheme="minorEastAsia"/>
          <w:bCs/>
          <w:color w:val="auto"/>
          <w:szCs w:val="28"/>
          <w:lang w:eastAsia="en-US"/>
        </w:rPr>
      </w:pPr>
      <w:r w:rsidRPr="00510742">
        <w:rPr>
          <w:rFonts w:eastAsiaTheme="minorEastAsia"/>
          <w:bCs/>
          <w:color w:val="auto"/>
          <w:szCs w:val="28"/>
          <w:lang w:eastAsia="en-US"/>
        </w:rPr>
        <w:t>Начальник отдела налогового</w:t>
      </w:r>
    </w:p>
    <w:p w:rsidR="00510742" w:rsidRPr="00510742" w:rsidRDefault="00510742" w:rsidP="00404554">
      <w:pPr>
        <w:spacing w:after="200"/>
        <w:rPr>
          <w:rFonts w:eastAsiaTheme="minorEastAsia"/>
          <w:color w:val="auto"/>
          <w:szCs w:val="28"/>
          <w:lang w:eastAsia="en-US"/>
        </w:rPr>
      </w:pPr>
      <w:r w:rsidRPr="00510742">
        <w:rPr>
          <w:rFonts w:eastAsiaTheme="minorEastAsia"/>
          <w:color w:val="auto"/>
          <w:szCs w:val="28"/>
          <w:lang w:eastAsia="en-US"/>
        </w:rPr>
        <w:t>учета бухгалтерии</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Е.И. Золотарева</w:t>
      </w: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404554">
      <w:pPr>
        <w:spacing w:after="200"/>
        <w:rPr>
          <w:rFonts w:eastAsiaTheme="minorEastAsia"/>
          <w:color w:val="auto"/>
          <w:szCs w:val="28"/>
          <w:lang w:eastAsia="en-US"/>
        </w:rPr>
      </w:pPr>
      <w:r w:rsidRPr="00510742">
        <w:rPr>
          <w:rFonts w:eastAsiaTheme="minorEastAsia"/>
          <w:color w:val="auto"/>
          <w:szCs w:val="28"/>
          <w:lang w:eastAsia="en-US"/>
        </w:rPr>
        <w:t>Главный специалист службы</w:t>
      </w:r>
    </w:p>
    <w:p w:rsidR="00510742" w:rsidRDefault="00510742" w:rsidP="00404554">
      <w:pPr>
        <w:spacing w:after="200"/>
        <w:rPr>
          <w:rFonts w:eastAsiaTheme="minorEastAsia"/>
          <w:color w:val="auto"/>
          <w:szCs w:val="28"/>
          <w:lang w:eastAsia="en-US"/>
        </w:rPr>
      </w:pPr>
      <w:r w:rsidRPr="00510742">
        <w:rPr>
          <w:rFonts w:eastAsiaTheme="minorEastAsia"/>
          <w:color w:val="auto"/>
          <w:szCs w:val="28"/>
          <w:lang w:eastAsia="en-US"/>
        </w:rPr>
        <w:t>безопасности</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М.Ю. Петрищев</w:t>
      </w:r>
    </w:p>
    <w:p w:rsidR="00404554" w:rsidRPr="00510742" w:rsidRDefault="00404554" w:rsidP="00404554">
      <w:pPr>
        <w:spacing w:after="200"/>
        <w:rPr>
          <w:rFonts w:eastAsiaTheme="minorEastAsia"/>
          <w:color w:val="auto"/>
          <w:szCs w:val="28"/>
          <w:lang w:eastAsia="en-US"/>
        </w:rPr>
      </w:pPr>
    </w:p>
    <w:p w:rsidR="00510742" w:rsidRPr="00510742" w:rsidRDefault="00510742" w:rsidP="00404554">
      <w:pPr>
        <w:spacing w:after="200"/>
        <w:rPr>
          <w:rFonts w:eastAsiaTheme="minorEastAsia"/>
          <w:color w:val="auto"/>
          <w:szCs w:val="28"/>
          <w:lang w:eastAsia="en-US"/>
        </w:rPr>
      </w:pPr>
      <w:r w:rsidRPr="00510742">
        <w:rPr>
          <w:rFonts w:eastAsiaTheme="minorEastAsia"/>
          <w:color w:val="auto"/>
          <w:szCs w:val="28"/>
          <w:lang w:eastAsia="en-US"/>
        </w:rPr>
        <w:t>Заместитель начальника службы</w:t>
      </w:r>
    </w:p>
    <w:p w:rsidR="00510742" w:rsidRPr="00510742" w:rsidRDefault="00510742" w:rsidP="00404554">
      <w:pPr>
        <w:spacing w:after="200"/>
        <w:rPr>
          <w:rFonts w:eastAsiaTheme="minorEastAsia"/>
          <w:color w:val="auto"/>
          <w:szCs w:val="28"/>
          <w:lang w:eastAsia="en-US"/>
        </w:rPr>
      </w:pPr>
      <w:r w:rsidRPr="00510742">
        <w:rPr>
          <w:rFonts w:eastAsiaTheme="minorEastAsia"/>
          <w:color w:val="auto"/>
          <w:szCs w:val="28"/>
          <w:lang w:eastAsia="en-US"/>
        </w:rPr>
        <w:t xml:space="preserve">правового обеспечения и   </w:t>
      </w:r>
    </w:p>
    <w:p w:rsidR="00510742" w:rsidRPr="00510742" w:rsidRDefault="00510742" w:rsidP="00404554">
      <w:pPr>
        <w:spacing w:after="200"/>
        <w:rPr>
          <w:rFonts w:eastAsiaTheme="minorEastAsia"/>
          <w:color w:val="auto"/>
          <w:szCs w:val="28"/>
          <w:lang w:eastAsia="en-US"/>
        </w:rPr>
      </w:pPr>
      <w:r w:rsidRPr="00510742">
        <w:rPr>
          <w:rFonts w:eastAsiaTheme="minorEastAsia"/>
          <w:color w:val="auto"/>
          <w:szCs w:val="28"/>
          <w:lang w:eastAsia="en-US"/>
        </w:rPr>
        <w:t>корпоративного управления</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 xml:space="preserve">                   О.В. Ефремкина</w:t>
      </w: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404554">
      <w:pPr>
        <w:spacing w:after="200"/>
        <w:rPr>
          <w:rFonts w:eastAsiaTheme="minorEastAsia"/>
          <w:color w:val="auto"/>
          <w:szCs w:val="28"/>
          <w:lang w:eastAsia="en-US"/>
        </w:rPr>
      </w:pPr>
      <w:r w:rsidRPr="00510742">
        <w:rPr>
          <w:rFonts w:eastAsiaTheme="minorEastAsia"/>
          <w:color w:val="auto"/>
          <w:szCs w:val="28"/>
          <w:lang w:eastAsia="en-US"/>
        </w:rPr>
        <w:t>Главный специалист службы</w:t>
      </w:r>
    </w:p>
    <w:p w:rsidR="00510742" w:rsidRPr="00510742" w:rsidRDefault="00510742" w:rsidP="00404554">
      <w:pPr>
        <w:spacing w:after="200"/>
        <w:rPr>
          <w:rFonts w:eastAsiaTheme="minorEastAsia"/>
          <w:color w:val="auto"/>
          <w:szCs w:val="28"/>
          <w:lang w:eastAsia="en-US"/>
        </w:rPr>
      </w:pPr>
      <w:r w:rsidRPr="00510742">
        <w:rPr>
          <w:rFonts w:eastAsiaTheme="minorEastAsia"/>
          <w:color w:val="auto"/>
          <w:szCs w:val="28"/>
          <w:lang w:eastAsia="en-US"/>
        </w:rPr>
        <w:t xml:space="preserve">экономического анализа, </w:t>
      </w:r>
    </w:p>
    <w:p w:rsidR="00510742" w:rsidRPr="00510742" w:rsidRDefault="00510742" w:rsidP="00404554">
      <w:pPr>
        <w:spacing w:after="200"/>
        <w:rPr>
          <w:rFonts w:eastAsiaTheme="minorEastAsia"/>
          <w:color w:val="auto"/>
          <w:szCs w:val="28"/>
          <w:lang w:eastAsia="en-US"/>
        </w:rPr>
      </w:pPr>
      <w:r w:rsidRPr="00510742">
        <w:rPr>
          <w:rFonts w:eastAsiaTheme="minorEastAsia"/>
          <w:color w:val="auto"/>
          <w:szCs w:val="28"/>
          <w:lang w:eastAsia="en-US"/>
        </w:rPr>
        <w:t>планирования и ценообразования</w:t>
      </w:r>
      <w:r w:rsidRPr="00510742">
        <w:rPr>
          <w:rFonts w:eastAsiaTheme="minorEastAsia"/>
          <w:color w:val="auto"/>
          <w:szCs w:val="28"/>
          <w:lang w:eastAsia="en-US"/>
        </w:rPr>
        <w:tab/>
      </w:r>
      <w:r w:rsidRPr="00510742">
        <w:rPr>
          <w:rFonts w:eastAsiaTheme="minorEastAsia"/>
          <w:color w:val="auto"/>
          <w:szCs w:val="28"/>
          <w:lang w:eastAsia="en-US"/>
        </w:rPr>
        <w:tab/>
        <w:t xml:space="preserve">                  И.В. Цыганкова</w:t>
      </w:r>
    </w:p>
    <w:p w:rsidR="00510742" w:rsidRPr="00510742" w:rsidRDefault="00510742" w:rsidP="00510742">
      <w:pPr>
        <w:spacing w:after="200" w:line="276" w:lineRule="auto"/>
        <w:rPr>
          <w:rFonts w:eastAsiaTheme="minorEastAsia"/>
          <w:color w:val="auto"/>
          <w:szCs w:val="28"/>
          <w:lang w:eastAsia="en-US"/>
        </w:rPr>
      </w:pPr>
    </w:p>
    <w:p w:rsidR="00404554" w:rsidRDefault="00404554" w:rsidP="00404554">
      <w:pPr>
        <w:spacing w:after="200"/>
        <w:rPr>
          <w:rFonts w:eastAsiaTheme="minorEastAsia"/>
          <w:color w:val="auto"/>
          <w:szCs w:val="28"/>
          <w:lang w:eastAsia="en-US"/>
        </w:rPr>
      </w:pPr>
      <w:r>
        <w:rPr>
          <w:rFonts w:eastAsiaTheme="minorEastAsia"/>
          <w:color w:val="auto"/>
          <w:szCs w:val="28"/>
          <w:lang w:eastAsia="en-US"/>
        </w:rPr>
        <w:t xml:space="preserve">Начальник сектора заводского </w:t>
      </w:r>
    </w:p>
    <w:p w:rsidR="00510742" w:rsidRPr="00510742" w:rsidRDefault="00404554" w:rsidP="00404554">
      <w:pPr>
        <w:spacing w:after="200"/>
        <w:rPr>
          <w:rFonts w:eastAsiaTheme="minorEastAsia"/>
          <w:color w:val="auto"/>
          <w:szCs w:val="28"/>
          <w:lang w:eastAsia="en-US"/>
        </w:rPr>
      </w:pPr>
      <w:r>
        <w:rPr>
          <w:rFonts w:eastAsiaTheme="minorEastAsia"/>
          <w:color w:val="auto"/>
          <w:szCs w:val="28"/>
          <w:lang w:eastAsia="en-US"/>
        </w:rPr>
        <w:t xml:space="preserve">хозяйства </w:t>
      </w:r>
      <w:r w:rsidR="00510742" w:rsidRPr="00510742">
        <w:rPr>
          <w:rFonts w:eastAsiaTheme="minorEastAsia"/>
          <w:color w:val="auto"/>
          <w:szCs w:val="28"/>
          <w:lang w:eastAsia="en-US"/>
        </w:rPr>
        <w:tab/>
      </w:r>
      <w:r>
        <w:rPr>
          <w:rFonts w:eastAsiaTheme="minorEastAsia"/>
          <w:color w:val="auto"/>
          <w:szCs w:val="28"/>
          <w:lang w:eastAsia="en-US"/>
        </w:rPr>
        <w:t xml:space="preserve">                                                       </w:t>
      </w:r>
      <w:r>
        <w:rPr>
          <w:rFonts w:eastAsiaTheme="minorEastAsia"/>
          <w:color w:val="auto"/>
          <w:szCs w:val="28"/>
          <w:lang w:eastAsia="en-US"/>
        </w:rPr>
        <w:tab/>
        <w:t xml:space="preserve">        Н.П. Счастнева</w:t>
      </w:r>
    </w:p>
    <w:p w:rsidR="00510742" w:rsidRPr="00510742" w:rsidRDefault="00510742" w:rsidP="00510742">
      <w:pPr>
        <w:spacing w:after="200" w:line="276" w:lineRule="auto"/>
        <w:rPr>
          <w:rFonts w:eastAsiaTheme="minorEastAsia"/>
          <w:color w:val="auto"/>
          <w:szCs w:val="28"/>
          <w:lang w:eastAsia="en-US"/>
        </w:rPr>
      </w:pPr>
    </w:p>
    <w:p w:rsidR="00510742" w:rsidRPr="00510742" w:rsidRDefault="00510742" w:rsidP="00404554">
      <w:pPr>
        <w:spacing w:after="200"/>
        <w:rPr>
          <w:rFonts w:eastAsiaTheme="minorEastAsia"/>
          <w:color w:val="auto"/>
          <w:szCs w:val="28"/>
          <w:lang w:eastAsia="en-US"/>
        </w:rPr>
      </w:pPr>
      <w:r w:rsidRPr="00510742">
        <w:rPr>
          <w:rFonts w:eastAsiaTheme="minorEastAsia"/>
          <w:color w:val="auto"/>
          <w:szCs w:val="28"/>
          <w:lang w:eastAsia="en-US"/>
        </w:rPr>
        <w:t xml:space="preserve">Начальник сектора по проведению </w:t>
      </w:r>
    </w:p>
    <w:p w:rsidR="00510742" w:rsidRPr="00510742" w:rsidRDefault="00510742" w:rsidP="00404554">
      <w:pPr>
        <w:spacing w:after="200"/>
        <w:rPr>
          <w:rFonts w:eastAsiaTheme="minorEastAsia"/>
          <w:color w:val="auto"/>
          <w:szCs w:val="28"/>
          <w:lang w:eastAsia="en-US"/>
        </w:rPr>
      </w:pPr>
      <w:r w:rsidRPr="00510742">
        <w:rPr>
          <w:rFonts w:eastAsiaTheme="minorEastAsia"/>
          <w:color w:val="auto"/>
          <w:szCs w:val="28"/>
          <w:lang w:eastAsia="en-US"/>
        </w:rPr>
        <w:t xml:space="preserve">конкурсных процедур и мониторингу </w:t>
      </w:r>
    </w:p>
    <w:p w:rsidR="00510742" w:rsidRPr="00510742" w:rsidRDefault="00510742" w:rsidP="00404554">
      <w:pPr>
        <w:spacing w:after="200"/>
        <w:rPr>
          <w:rFonts w:eastAsiaTheme="minorEastAsia"/>
          <w:color w:val="auto"/>
          <w:szCs w:val="28"/>
          <w:lang w:eastAsia="en-US"/>
        </w:rPr>
      </w:pPr>
      <w:r w:rsidRPr="00510742">
        <w:rPr>
          <w:rFonts w:eastAsiaTheme="minorEastAsia"/>
          <w:color w:val="auto"/>
          <w:szCs w:val="28"/>
          <w:lang w:eastAsia="en-US"/>
        </w:rPr>
        <w:t>цен на закупаемые ТМЦ</w:t>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r>
      <w:r w:rsidRPr="00510742">
        <w:rPr>
          <w:rFonts w:eastAsiaTheme="minorEastAsia"/>
          <w:color w:val="auto"/>
          <w:szCs w:val="28"/>
          <w:lang w:eastAsia="en-US"/>
        </w:rPr>
        <w:tab/>
        <w:t>С.А. Беленков</w:t>
      </w:r>
    </w:p>
    <w:p w:rsidR="0020050E" w:rsidRPr="008B004E" w:rsidRDefault="0020050E" w:rsidP="00510742">
      <w:pPr>
        <w:widowControl w:val="0"/>
        <w:shd w:val="clear" w:color="auto" w:fill="FFFFFF"/>
        <w:autoSpaceDE w:val="0"/>
        <w:autoSpaceDN w:val="0"/>
        <w:adjustRightInd w:val="0"/>
        <w:jc w:val="center"/>
        <w:rPr>
          <w:color w:val="000000" w:themeColor="text1"/>
          <w:sz w:val="24"/>
        </w:rPr>
      </w:pPr>
    </w:p>
    <w:sectPr w:rsidR="0020050E" w:rsidRPr="008B004E" w:rsidSect="00A07AC0">
      <w:type w:val="continuous"/>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3E59" w:rsidRDefault="00363E59" w:rsidP="00F532E5">
      <w:r>
        <w:separator/>
      </w:r>
    </w:p>
  </w:endnote>
  <w:endnote w:type="continuationSeparator" w:id="0">
    <w:p w:rsidR="00363E59" w:rsidRDefault="00363E59"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3675303"/>
      <w:docPartObj>
        <w:docPartGallery w:val="Page Numbers (Bottom of Page)"/>
        <w:docPartUnique/>
      </w:docPartObj>
    </w:sdtPr>
    <w:sdtContent>
      <w:p w:rsidR="00A07AC0" w:rsidRDefault="00A07AC0">
        <w:pPr>
          <w:pStyle w:val="af4"/>
          <w:jc w:val="center"/>
        </w:pPr>
        <w:r>
          <w:fldChar w:fldCharType="begin"/>
        </w:r>
        <w:r>
          <w:instrText>PAGE   \* MERGEFORMAT</w:instrText>
        </w:r>
        <w:r>
          <w:fldChar w:fldCharType="separate"/>
        </w:r>
        <w:r w:rsidR="00363E59">
          <w:rPr>
            <w:noProof/>
          </w:rPr>
          <w:t>1</w:t>
        </w:r>
        <w:r>
          <w:fldChar w:fldCharType="end"/>
        </w:r>
      </w:p>
    </w:sdtContent>
  </w:sdt>
  <w:p w:rsidR="00A07AC0" w:rsidRDefault="00A07AC0">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3E59" w:rsidRDefault="00363E59" w:rsidP="00F532E5">
      <w:r>
        <w:separator/>
      </w:r>
    </w:p>
  </w:footnote>
  <w:footnote w:type="continuationSeparator" w:id="0">
    <w:p w:rsidR="00363E59" w:rsidRDefault="00363E59" w:rsidP="00F53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72736"/>
      <w:docPartObj>
        <w:docPartGallery w:val="Page Numbers (Top of Page)"/>
        <w:docPartUnique/>
      </w:docPartObj>
    </w:sdtPr>
    <w:sdtContent>
      <w:p w:rsidR="00A07AC0" w:rsidRDefault="00A07AC0">
        <w:pPr>
          <w:pStyle w:val="af2"/>
          <w:jc w:val="center"/>
        </w:pPr>
        <w:r>
          <w:rPr>
            <w:noProof/>
          </w:rPr>
          <w:fldChar w:fldCharType="begin"/>
        </w:r>
        <w:r>
          <w:rPr>
            <w:noProof/>
          </w:rPr>
          <w:instrText xml:space="preserve"> PAGE   \* MERGEFORMAT </w:instrText>
        </w:r>
        <w:r>
          <w:rPr>
            <w:noProof/>
          </w:rPr>
          <w:fldChar w:fldCharType="separate"/>
        </w:r>
        <w:r w:rsidR="001124B0">
          <w:rPr>
            <w:noProof/>
          </w:rPr>
          <w:t>13</w:t>
        </w:r>
        <w:r>
          <w:rPr>
            <w:noProof/>
          </w:rPr>
          <w:fldChar w:fldCharType="end"/>
        </w:r>
      </w:p>
    </w:sdtContent>
  </w:sdt>
  <w:p w:rsidR="00A07AC0" w:rsidRDefault="00A07AC0">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992"/>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0A32A5"/>
    <w:rsid w:val="0000230F"/>
    <w:rsid w:val="000114F8"/>
    <w:rsid w:val="0001185F"/>
    <w:rsid w:val="00012BAE"/>
    <w:rsid w:val="00013995"/>
    <w:rsid w:val="00017495"/>
    <w:rsid w:val="00021C89"/>
    <w:rsid w:val="0002370B"/>
    <w:rsid w:val="00035D15"/>
    <w:rsid w:val="000435F5"/>
    <w:rsid w:val="00044263"/>
    <w:rsid w:val="00047CC3"/>
    <w:rsid w:val="0005043F"/>
    <w:rsid w:val="0005265F"/>
    <w:rsid w:val="00052F50"/>
    <w:rsid w:val="00053CA5"/>
    <w:rsid w:val="00060041"/>
    <w:rsid w:val="0007403D"/>
    <w:rsid w:val="00074811"/>
    <w:rsid w:val="00075B56"/>
    <w:rsid w:val="00076FF1"/>
    <w:rsid w:val="00080E4F"/>
    <w:rsid w:val="000853B6"/>
    <w:rsid w:val="00085E91"/>
    <w:rsid w:val="0009141F"/>
    <w:rsid w:val="00092C03"/>
    <w:rsid w:val="00095D1E"/>
    <w:rsid w:val="000A1444"/>
    <w:rsid w:val="000A32A5"/>
    <w:rsid w:val="000A34E3"/>
    <w:rsid w:val="000A3856"/>
    <w:rsid w:val="000A4135"/>
    <w:rsid w:val="000A71D7"/>
    <w:rsid w:val="000A7BAB"/>
    <w:rsid w:val="000B495E"/>
    <w:rsid w:val="000C4B00"/>
    <w:rsid w:val="000C5255"/>
    <w:rsid w:val="000C71D6"/>
    <w:rsid w:val="000D2B84"/>
    <w:rsid w:val="000D4F90"/>
    <w:rsid w:val="000D548B"/>
    <w:rsid w:val="000D56D7"/>
    <w:rsid w:val="000D672A"/>
    <w:rsid w:val="00101BD9"/>
    <w:rsid w:val="001023C9"/>
    <w:rsid w:val="00107EA6"/>
    <w:rsid w:val="001124B0"/>
    <w:rsid w:val="0011562A"/>
    <w:rsid w:val="001174E2"/>
    <w:rsid w:val="00121DE9"/>
    <w:rsid w:val="001224AA"/>
    <w:rsid w:val="00122AD6"/>
    <w:rsid w:val="00124063"/>
    <w:rsid w:val="00156911"/>
    <w:rsid w:val="001574F7"/>
    <w:rsid w:val="001624CD"/>
    <w:rsid w:val="0016589F"/>
    <w:rsid w:val="00175477"/>
    <w:rsid w:val="00176A3A"/>
    <w:rsid w:val="00193013"/>
    <w:rsid w:val="001955A7"/>
    <w:rsid w:val="00197E23"/>
    <w:rsid w:val="001A17CA"/>
    <w:rsid w:val="001A4429"/>
    <w:rsid w:val="001A5B8E"/>
    <w:rsid w:val="001B1202"/>
    <w:rsid w:val="001B3ACC"/>
    <w:rsid w:val="001B4AE4"/>
    <w:rsid w:val="001E19EB"/>
    <w:rsid w:val="001E5E3D"/>
    <w:rsid w:val="001F24E3"/>
    <w:rsid w:val="001F35DA"/>
    <w:rsid w:val="00200349"/>
    <w:rsid w:val="0020050E"/>
    <w:rsid w:val="00201AE9"/>
    <w:rsid w:val="0020277D"/>
    <w:rsid w:val="00206AFB"/>
    <w:rsid w:val="002140FA"/>
    <w:rsid w:val="00220E1A"/>
    <w:rsid w:val="002217F6"/>
    <w:rsid w:val="00222A70"/>
    <w:rsid w:val="00233DB9"/>
    <w:rsid w:val="002405E8"/>
    <w:rsid w:val="00255B88"/>
    <w:rsid w:val="00262B6F"/>
    <w:rsid w:val="002712AB"/>
    <w:rsid w:val="00271643"/>
    <w:rsid w:val="00280C85"/>
    <w:rsid w:val="00283AD3"/>
    <w:rsid w:val="00292200"/>
    <w:rsid w:val="002A3533"/>
    <w:rsid w:val="002A57D6"/>
    <w:rsid w:val="002B0CB7"/>
    <w:rsid w:val="002B231C"/>
    <w:rsid w:val="002B31AD"/>
    <w:rsid w:val="002B478C"/>
    <w:rsid w:val="002C021B"/>
    <w:rsid w:val="002C53BD"/>
    <w:rsid w:val="002C5928"/>
    <w:rsid w:val="002D1165"/>
    <w:rsid w:val="002D4C5C"/>
    <w:rsid w:val="002F0461"/>
    <w:rsid w:val="002F0B0C"/>
    <w:rsid w:val="003112AC"/>
    <w:rsid w:val="00326DF4"/>
    <w:rsid w:val="003310D2"/>
    <w:rsid w:val="00352FB8"/>
    <w:rsid w:val="00356EF9"/>
    <w:rsid w:val="00363E59"/>
    <w:rsid w:val="0037334F"/>
    <w:rsid w:val="003865A0"/>
    <w:rsid w:val="0039273A"/>
    <w:rsid w:val="003A1841"/>
    <w:rsid w:val="003B3DED"/>
    <w:rsid w:val="003C543E"/>
    <w:rsid w:val="003D4906"/>
    <w:rsid w:val="003E2E85"/>
    <w:rsid w:val="003E4938"/>
    <w:rsid w:val="003E79B7"/>
    <w:rsid w:val="003F1DD3"/>
    <w:rsid w:val="0040015D"/>
    <w:rsid w:val="00404554"/>
    <w:rsid w:val="00411976"/>
    <w:rsid w:val="004151C3"/>
    <w:rsid w:val="00417B0C"/>
    <w:rsid w:val="0042131A"/>
    <w:rsid w:val="00430123"/>
    <w:rsid w:val="00444D1E"/>
    <w:rsid w:val="0044797A"/>
    <w:rsid w:val="00452DEA"/>
    <w:rsid w:val="00455DB4"/>
    <w:rsid w:val="00457A13"/>
    <w:rsid w:val="004820E7"/>
    <w:rsid w:val="00484EEF"/>
    <w:rsid w:val="00486A52"/>
    <w:rsid w:val="00490F47"/>
    <w:rsid w:val="00496198"/>
    <w:rsid w:val="0049764B"/>
    <w:rsid w:val="004B3470"/>
    <w:rsid w:val="004B703E"/>
    <w:rsid w:val="004C354B"/>
    <w:rsid w:val="004C3C83"/>
    <w:rsid w:val="004C6836"/>
    <w:rsid w:val="004C7030"/>
    <w:rsid w:val="004D1058"/>
    <w:rsid w:val="004D24D8"/>
    <w:rsid w:val="004D587C"/>
    <w:rsid w:val="004E28F0"/>
    <w:rsid w:val="004E2C11"/>
    <w:rsid w:val="004F4F90"/>
    <w:rsid w:val="00510742"/>
    <w:rsid w:val="005211C6"/>
    <w:rsid w:val="00521524"/>
    <w:rsid w:val="005224C2"/>
    <w:rsid w:val="00525A1C"/>
    <w:rsid w:val="00530006"/>
    <w:rsid w:val="005313DE"/>
    <w:rsid w:val="00543841"/>
    <w:rsid w:val="0054520D"/>
    <w:rsid w:val="005460BC"/>
    <w:rsid w:val="00553531"/>
    <w:rsid w:val="00557281"/>
    <w:rsid w:val="00562F30"/>
    <w:rsid w:val="00566233"/>
    <w:rsid w:val="005702F9"/>
    <w:rsid w:val="0058110E"/>
    <w:rsid w:val="00581B8A"/>
    <w:rsid w:val="00590ED2"/>
    <w:rsid w:val="005A2AD4"/>
    <w:rsid w:val="005B2179"/>
    <w:rsid w:val="005B5839"/>
    <w:rsid w:val="005C7A69"/>
    <w:rsid w:val="005D2B85"/>
    <w:rsid w:val="005D3013"/>
    <w:rsid w:val="005E4A86"/>
    <w:rsid w:val="005E7630"/>
    <w:rsid w:val="005F029E"/>
    <w:rsid w:val="005F02D3"/>
    <w:rsid w:val="0062320D"/>
    <w:rsid w:val="006440E4"/>
    <w:rsid w:val="00644964"/>
    <w:rsid w:val="0065097F"/>
    <w:rsid w:val="00652F4A"/>
    <w:rsid w:val="0065335A"/>
    <w:rsid w:val="00655312"/>
    <w:rsid w:val="0066100B"/>
    <w:rsid w:val="00674840"/>
    <w:rsid w:val="00680D22"/>
    <w:rsid w:val="006A0E50"/>
    <w:rsid w:val="006A3FC1"/>
    <w:rsid w:val="006A5E1D"/>
    <w:rsid w:val="006A63C5"/>
    <w:rsid w:val="006B0288"/>
    <w:rsid w:val="006B165C"/>
    <w:rsid w:val="006C03D5"/>
    <w:rsid w:val="006C08DB"/>
    <w:rsid w:val="006E2306"/>
    <w:rsid w:val="006E3BEA"/>
    <w:rsid w:val="0070103B"/>
    <w:rsid w:val="007101EE"/>
    <w:rsid w:val="00711145"/>
    <w:rsid w:val="00713A77"/>
    <w:rsid w:val="0071518F"/>
    <w:rsid w:val="00721538"/>
    <w:rsid w:val="007255FB"/>
    <w:rsid w:val="00732CFC"/>
    <w:rsid w:val="00737BBA"/>
    <w:rsid w:val="00740FC0"/>
    <w:rsid w:val="00743E59"/>
    <w:rsid w:val="0075766B"/>
    <w:rsid w:val="00760CEF"/>
    <w:rsid w:val="00765531"/>
    <w:rsid w:val="00765D31"/>
    <w:rsid w:val="00766CA4"/>
    <w:rsid w:val="0077762E"/>
    <w:rsid w:val="00784FCC"/>
    <w:rsid w:val="00795C94"/>
    <w:rsid w:val="007A4A90"/>
    <w:rsid w:val="007A5AC8"/>
    <w:rsid w:val="007A702A"/>
    <w:rsid w:val="007B2595"/>
    <w:rsid w:val="007B6969"/>
    <w:rsid w:val="007C38D8"/>
    <w:rsid w:val="007C3A64"/>
    <w:rsid w:val="007C40AF"/>
    <w:rsid w:val="007C587B"/>
    <w:rsid w:val="007C6F07"/>
    <w:rsid w:val="007D547B"/>
    <w:rsid w:val="007D5FD8"/>
    <w:rsid w:val="007E2226"/>
    <w:rsid w:val="007F0EA2"/>
    <w:rsid w:val="007F117E"/>
    <w:rsid w:val="007F1B05"/>
    <w:rsid w:val="007F245C"/>
    <w:rsid w:val="007F6AE2"/>
    <w:rsid w:val="008258E2"/>
    <w:rsid w:val="00826C3A"/>
    <w:rsid w:val="00826C87"/>
    <w:rsid w:val="00842C40"/>
    <w:rsid w:val="00843471"/>
    <w:rsid w:val="00843FA2"/>
    <w:rsid w:val="00850E8C"/>
    <w:rsid w:val="00857652"/>
    <w:rsid w:val="0086021F"/>
    <w:rsid w:val="00864FB1"/>
    <w:rsid w:val="00875522"/>
    <w:rsid w:val="008764EB"/>
    <w:rsid w:val="00876A5A"/>
    <w:rsid w:val="00885558"/>
    <w:rsid w:val="0088565F"/>
    <w:rsid w:val="008A53AB"/>
    <w:rsid w:val="008B0EF3"/>
    <w:rsid w:val="008C4C6C"/>
    <w:rsid w:val="008C6CAD"/>
    <w:rsid w:val="008D1A4A"/>
    <w:rsid w:val="008D2914"/>
    <w:rsid w:val="008D2A11"/>
    <w:rsid w:val="008D68F1"/>
    <w:rsid w:val="008D750D"/>
    <w:rsid w:val="008E2C5C"/>
    <w:rsid w:val="00913147"/>
    <w:rsid w:val="00927B48"/>
    <w:rsid w:val="0093029C"/>
    <w:rsid w:val="0093148B"/>
    <w:rsid w:val="00934B0D"/>
    <w:rsid w:val="00940972"/>
    <w:rsid w:val="00950CE3"/>
    <w:rsid w:val="009528D0"/>
    <w:rsid w:val="00954134"/>
    <w:rsid w:val="009553F5"/>
    <w:rsid w:val="0096428E"/>
    <w:rsid w:val="0096496C"/>
    <w:rsid w:val="0097631D"/>
    <w:rsid w:val="00983176"/>
    <w:rsid w:val="009855DB"/>
    <w:rsid w:val="00987F31"/>
    <w:rsid w:val="0099259E"/>
    <w:rsid w:val="009953FF"/>
    <w:rsid w:val="009A1ADE"/>
    <w:rsid w:val="009A6968"/>
    <w:rsid w:val="009B377E"/>
    <w:rsid w:val="009C0E7A"/>
    <w:rsid w:val="009C0F39"/>
    <w:rsid w:val="009D6EB9"/>
    <w:rsid w:val="009E20E7"/>
    <w:rsid w:val="009F1984"/>
    <w:rsid w:val="009F3573"/>
    <w:rsid w:val="009F51D2"/>
    <w:rsid w:val="00A0588B"/>
    <w:rsid w:val="00A05A24"/>
    <w:rsid w:val="00A07AC0"/>
    <w:rsid w:val="00A07FF5"/>
    <w:rsid w:val="00A136FC"/>
    <w:rsid w:val="00A40631"/>
    <w:rsid w:val="00A52441"/>
    <w:rsid w:val="00A53BC4"/>
    <w:rsid w:val="00A60459"/>
    <w:rsid w:val="00A74490"/>
    <w:rsid w:val="00A774EC"/>
    <w:rsid w:val="00A903AF"/>
    <w:rsid w:val="00A93350"/>
    <w:rsid w:val="00A976E1"/>
    <w:rsid w:val="00AA7594"/>
    <w:rsid w:val="00AB1046"/>
    <w:rsid w:val="00AB35AD"/>
    <w:rsid w:val="00AB5ED2"/>
    <w:rsid w:val="00AC30C2"/>
    <w:rsid w:val="00AC450F"/>
    <w:rsid w:val="00AD23BC"/>
    <w:rsid w:val="00AD3D80"/>
    <w:rsid w:val="00AE18EC"/>
    <w:rsid w:val="00AE3B43"/>
    <w:rsid w:val="00AE6696"/>
    <w:rsid w:val="00AE709C"/>
    <w:rsid w:val="00AE730D"/>
    <w:rsid w:val="00AF3A77"/>
    <w:rsid w:val="00AF424E"/>
    <w:rsid w:val="00AF5ED1"/>
    <w:rsid w:val="00B140AB"/>
    <w:rsid w:val="00B16BA2"/>
    <w:rsid w:val="00B17B8E"/>
    <w:rsid w:val="00B22F10"/>
    <w:rsid w:val="00B252DE"/>
    <w:rsid w:val="00B26648"/>
    <w:rsid w:val="00B304C1"/>
    <w:rsid w:val="00B331B9"/>
    <w:rsid w:val="00B43099"/>
    <w:rsid w:val="00B4720D"/>
    <w:rsid w:val="00B5005C"/>
    <w:rsid w:val="00B5514E"/>
    <w:rsid w:val="00B62358"/>
    <w:rsid w:val="00B70229"/>
    <w:rsid w:val="00B75132"/>
    <w:rsid w:val="00B75230"/>
    <w:rsid w:val="00B804B9"/>
    <w:rsid w:val="00B8702C"/>
    <w:rsid w:val="00B90C46"/>
    <w:rsid w:val="00B92173"/>
    <w:rsid w:val="00B96759"/>
    <w:rsid w:val="00BA401D"/>
    <w:rsid w:val="00BC0867"/>
    <w:rsid w:val="00BC1C59"/>
    <w:rsid w:val="00BC55A8"/>
    <w:rsid w:val="00BC7E05"/>
    <w:rsid w:val="00BD0970"/>
    <w:rsid w:val="00BD3D4A"/>
    <w:rsid w:val="00BD5AA9"/>
    <w:rsid w:val="00BD5E1E"/>
    <w:rsid w:val="00BD60EB"/>
    <w:rsid w:val="00BE226C"/>
    <w:rsid w:val="00BE3975"/>
    <w:rsid w:val="00BE64F3"/>
    <w:rsid w:val="00BF1606"/>
    <w:rsid w:val="00BF2059"/>
    <w:rsid w:val="00C00B5D"/>
    <w:rsid w:val="00C0112F"/>
    <w:rsid w:val="00C04498"/>
    <w:rsid w:val="00C10C4A"/>
    <w:rsid w:val="00C17ECF"/>
    <w:rsid w:val="00C200E7"/>
    <w:rsid w:val="00C23E71"/>
    <w:rsid w:val="00C37BAE"/>
    <w:rsid w:val="00C40DE5"/>
    <w:rsid w:val="00C42274"/>
    <w:rsid w:val="00C54D73"/>
    <w:rsid w:val="00C641DD"/>
    <w:rsid w:val="00C850FF"/>
    <w:rsid w:val="00C9334C"/>
    <w:rsid w:val="00C96371"/>
    <w:rsid w:val="00C966D3"/>
    <w:rsid w:val="00CA16A7"/>
    <w:rsid w:val="00CB4FF1"/>
    <w:rsid w:val="00CC2D0F"/>
    <w:rsid w:val="00CD14C3"/>
    <w:rsid w:val="00CD1884"/>
    <w:rsid w:val="00CE0CBD"/>
    <w:rsid w:val="00CE5F79"/>
    <w:rsid w:val="00CF0863"/>
    <w:rsid w:val="00CF51F5"/>
    <w:rsid w:val="00D11D21"/>
    <w:rsid w:val="00D17167"/>
    <w:rsid w:val="00D179DB"/>
    <w:rsid w:val="00D23E3C"/>
    <w:rsid w:val="00D2469A"/>
    <w:rsid w:val="00D250CA"/>
    <w:rsid w:val="00D26477"/>
    <w:rsid w:val="00D3502C"/>
    <w:rsid w:val="00D3725B"/>
    <w:rsid w:val="00D404BA"/>
    <w:rsid w:val="00D40755"/>
    <w:rsid w:val="00D40AD2"/>
    <w:rsid w:val="00D412E9"/>
    <w:rsid w:val="00D56CF8"/>
    <w:rsid w:val="00D67A9F"/>
    <w:rsid w:val="00D71820"/>
    <w:rsid w:val="00D74981"/>
    <w:rsid w:val="00D80377"/>
    <w:rsid w:val="00D839E6"/>
    <w:rsid w:val="00D85221"/>
    <w:rsid w:val="00D90BEF"/>
    <w:rsid w:val="00DB5EE1"/>
    <w:rsid w:val="00DC0ABA"/>
    <w:rsid w:val="00DC64BB"/>
    <w:rsid w:val="00DD0422"/>
    <w:rsid w:val="00DE085A"/>
    <w:rsid w:val="00DE2066"/>
    <w:rsid w:val="00DE3164"/>
    <w:rsid w:val="00DF2039"/>
    <w:rsid w:val="00DF235F"/>
    <w:rsid w:val="00E130B0"/>
    <w:rsid w:val="00E13D96"/>
    <w:rsid w:val="00E14FF0"/>
    <w:rsid w:val="00E23459"/>
    <w:rsid w:val="00E24829"/>
    <w:rsid w:val="00E317AA"/>
    <w:rsid w:val="00E44CC0"/>
    <w:rsid w:val="00E450A7"/>
    <w:rsid w:val="00E506BD"/>
    <w:rsid w:val="00E508D2"/>
    <w:rsid w:val="00E51AF9"/>
    <w:rsid w:val="00E57AF1"/>
    <w:rsid w:val="00E66DE4"/>
    <w:rsid w:val="00E77520"/>
    <w:rsid w:val="00E842AC"/>
    <w:rsid w:val="00E85640"/>
    <w:rsid w:val="00E920A5"/>
    <w:rsid w:val="00E923E0"/>
    <w:rsid w:val="00EA7103"/>
    <w:rsid w:val="00EA7635"/>
    <w:rsid w:val="00EA7962"/>
    <w:rsid w:val="00EB2544"/>
    <w:rsid w:val="00EB37B7"/>
    <w:rsid w:val="00EC1F87"/>
    <w:rsid w:val="00ED3EC2"/>
    <w:rsid w:val="00ED5390"/>
    <w:rsid w:val="00EE1883"/>
    <w:rsid w:val="00EF0887"/>
    <w:rsid w:val="00EF4F84"/>
    <w:rsid w:val="00F01B8E"/>
    <w:rsid w:val="00F07667"/>
    <w:rsid w:val="00F11AC2"/>
    <w:rsid w:val="00F14E91"/>
    <w:rsid w:val="00F27962"/>
    <w:rsid w:val="00F314CF"/>
    <w:rsid w:val="00F351CF"/>
    <w:rsid w:val="00F36249"/>
    <w:rsid w:val="00F40765"/>
    <w:rsid w:val="00F43B24"/>
    <w:rsid w:val="00F51FAB"/>
    <w:rsid w:val="00F532E5"/>
    <w:rsid w:val="00F55B02"/>
    <w:rsid w:val="00F57714"/>
    <w:rsid w:val="00F60149"/>
    <w:rsid w:val="00F613AD"/>
    <w:rsid w:val="00F6500D"/>
    <w:rsid w:val="00F66067"/>
    <w:rsid w:val="00F72456"/>
    <w:rsid w:val="00F80DBA"/>
    <w:rsid w:val="00F95157"/>
    <w:rsid w:val="00FA70F6"/>
    <w:rsid w:val="00FB7A31"/>
    <w:rsid w:val="00FC7981"/>
    <w:rsid w:val="00FD2032"/>
    <w:rsid w:val="00FD631E"/>
    <w:rsid w:val="00FD63B6"/>
    <w:rsid w:val="00FE1CB5"/>
    <w:rsid w:val="00FE592F"/>
    <w:rsid w:val="00FF21E8"/>
    <w:rsid w:val="00FF2CB0"/>
    <w:rsid w:val="00FF3A1E"/>
    <w:rsid w:val="00FF3EAC"/>
    <w:rsid w:val="00FF773F"/>
    <w:rsid w:val="00FF7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1F63265-3D87-4ECF-80F6-E51A9BEDB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C7E"/>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unhideWhenUsed/>
    <w:rsid w:val="00F532E5"/>
    <w:pPr>
      <w:tabs>
        <w:tab w:val="center" w:pos="4677"/>
        <w:tab w:val="right" w:pos="9355"/>
      </w:tabs>
    </w:pPr>
  </w:style>
  <w:style w:type="character" w:customStyle="1" w:styleId="af5">
    <w:name w:val="Нижний колонтитул Знак"/>
    <w:basedOn w:val="a0"/>
    <w:link w:val="af4"/>
    <w:uiPriority w:val="99"/>
    <w:rsid w:val="00F532E5"/>
    <w:rPr>
      <w:rFonts w:ascii="Times New Roman" w:eastAsia="Times New Roman" w:hAnsi="Times New Roman" w:cs="Times New Roman"/>
      <w:color w:val="000000"/>
      <w:sz w:val="28"/>
      <w:szCs w:val="24"/>
      <w:lang w:eastAsia="ru-RU"/>
    </w:rPr>
  </w:style>
  <w:style w:type="table" w:customStyle="1" w:styleId="31">
    <w:name w:val="Сетка таблицы3"/>
    <w:basedOn w:val="a1"/>
    <w:next w:val="a9"/>
    <w:uiPriority w:val="59"/>
    <w:rsid w:val="00545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5107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369309323">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520977798">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688415315">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1138459">
      <w:bodyDiv w:val="1"/>
      <w:marLeft w:val="0"/>
      <w:marRight w:val="0"/>
      <w:marTop w:val="0"/>
      <w:marBottom w:val="0"/>
      <w:divBdr>
        <w:top w:val="none" w:sz="0" w:space="0" w:color="auto"/>
        <w:left w:val="none" w:sz="0" w:space="0" w:color="auto"/>
        <w:bottom w:val="none" w:sz="0" w:space="0" w:color="auto"/>
        <w:right w:val="none" w:sz="0" w:space="0" w:color="auto"/>
      </w:divBdr>
    </w:div>
    <w:div w:id="959258667">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50266081">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856771584">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25146427">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 w:id="2120755564">
      <w:bodyDiv w:val="1"/>
      <w:marLeft w:val="0"/>
      <w:marRight w:val="0"/>
      <w:marTop w:val="0"/>
      <w:marBottom w:val="0"/>
      <w:divBdr>
        <w:top w:val="none" w:sz="0" w:space="0" w:color="auto"/>
        <w:left w:val="none" w:sz="0" w:space="0" w:color="auto"/>
        <w:bottom w:val="none" w:sz="0" w:space="0" w:color="auto"/>
        <w:right w:val="none" w:sz="0" w:space="0" w:color="auto"/>
      </w:divBdr>
    </w:div>
    <w:div w:id="213721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agonremmash.ru" TargetMode="External"/><Relationship Id="rId4" Type="http://schemas.openxmlformats.org/officeDocument/2006/relationships/settings" Target="settings.xml"/><Relationship Id="rId9" Type="http://schemas.openxmlformats.org/officeDocument/2006/relationships/hyperlink" Target="mailto:%20kv.jiltsova@vagonremmash.ru" TargetMode="External"/><Relationship Id="rId14" Type="http://schemas.openxmlformats.org/officeDocument/2006/relationships/hyperlink" Target="mailto:info@vagonremmas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530E6-392A-48CF-98D4-4C427CA08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2</Pages>
  <Words>10405</Words>
  <Characters>59313</Characters>
  <Application>Microsoft Office Word</Application>
  <DocSecurity>0</DocSecurity>
  <Lines>494</Lines>
  <Paragraphs>139</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ФИНАНСОВО-КОММЕРЧЕСКОЕ ПРЕДЛОЖЕНИЕ</vt:lpstr>
      <vt:lpstr/>
      <vt:lpstr/>
      <vt:lpstr/>
    </vt:vector>
  </TitlesOfParts>
  <Company/>
  <LinksUpToDate>false</LinksUpToDate>
  <CharactersWithSpaces>69579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Проскурин Станислав Борисович</cp:lastModifiedBy>
  <cp:revision>83</cp:revision>
  <cp:lastPrinted>2020-07-31T10:55:00Z</cp:lastPrinted>
  <dcterms:created xsi:type="dcterms:W3CDTF">2019-01-14T10:50:00Z</dcterms:created>
  <dcterms:modified xsi:type="dcterms:W3CDTF">2020-07-31T11:02:00Z</dcterms:modified>
</cp:coreProperties>
</file>