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64"/>
        <w:gridCol w:w="8729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7F1AE2" w:rsidRPr="00DA0879" w:rsidRDefault="00BC4AEF" w:rsidP="008B0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071A">
        <w:rPr>
          <w:rFonts w:ascii="Times New Roman" w:hAnsi="Times New Roman" w:cs="Times New Roman"/>
          <w:sz w:val="28"/>
          <w:szCs w:val="28"/>
        </w:rPr>
        <w:t>21</w:t>
      </w:r>
      <w:r w:rsidR="006820AE">
        <w:rPr>
          <w:rFonts w:ascii="Times New Roman" w:hAnsi="Times New Roman" w:cs="Times New Roman"/>
          <w:sz w:val="28"/>
          <w:szCs w:val="28"/>
        </w:rPr>
        <w:t xml:space="preserve">» </w:t>
      </w:r>
      <w:r w:rsidR="0036071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A6">
        <w:rPr>
          <w:rFonts w:ascii="Times New Roman" w:hAnsi="Times New Roman" w:cs="Times New Roman"/>
          <w:sz w:val="28"/>
          <w:szCs w:val="28"/>
        </w:rPr>
        <w:t xml:space="preserve">2020 </w:t>
      </w:r>
      <w:r w:rsidR="00FD081A">
        <w:rPr>
          <w:rFonts w:ascii="Times New Roman" w:hAnsi="Times New Roman" w:cs="Times New Roman"/>
          <w:sz w:val="28"/>
          <w:szCs w:val="28"/>
        </w:rPr>
        <w:t>г.</w:t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36071A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071A" w:rsidRPr="00DA0879">
        <w:rPr>
          <w:rFonts w:ascii="Times New Roman" w:hAnsi="Times New Roman" w:cs="Times New Roman"/>
          <w:sz w:val="28"/>
          <w:szCs w:val="28"/>
        </w:rPr>
        <w:t>ВРМ – ОК/</w:t>
      </w:r>
      <w:r w:rsidR="0036071A">
        <w:rPr>
          <w:rFonts w:ascii="Times New Roman" w:hAnsi="Times New Roman" w:cs="Times New Roman"/>
          <w:sz w:val="28"/>
          <w:szCs w:val="28"/>
        </w:rPr>
        <w:t>68</w:t>
      </w:r>
      <w:r w:rsidR="0036071A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  <w:r w:rsidR="00A6608E"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5EA6" w:rsidRPr="001F125F" w:rsidRDefault="00A35EA6" w:rsidP="00A35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EA6" w:rsidRPr="001F125F" w:rsidRDefault="00A35EA6" w:rsidP="00A35EA6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FE731D" w:rsidRDefault="00FE731D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EA6" w:rsidRDefault="00A35EA6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EA6" w:rsidRDefault="00A35EA6" w:rsidP="008B09A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8B09A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6071A" w:rsidRPr="009F7B90" w:rsidRDefault="004B7E1D" w:rsidP="0036071A">
      <w:pPr>
        <w:jc w:val="both"/>
        <w:rPr>
          <w:sz w:val="28"/>
          <w:szCs w:val="28"/>
        </w:rPr>
      </w:pPr>
      <w:r w:rsidRPr="0036071A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36071A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36071A" w:rsidRPr="003607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6071A" w:rsidRPr="00360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ОК/68-АО ВРМ/2020 </w:t>
      </w:r>
      <w:r w:rsidR="0036071A" w:rsidRPr="0036071A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плиты фанерной (далее – Товар) для нужд Тамбовского ВРЗ, Воронежского ВРЗ - филиалов АО «ВРМ» </w:t>
      </w:r>
      <w:r w:rsidR="0036071A" w:rsidRPr="0036071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</w:t>
      </w:r>
      <w:r w:rsidR="0036071A" w:rsidRPr="009F7B90">
        <w:rPr>
          <w:color w:val="212121"/>
          <w:sz w:val="28"/>
          <w:szCs w:val="28"/>
          <w:shd w:val="clear" w:color="auto" w:fill="FFFFFF"/>
        </w:rPr>
        <w:t>.</w:t>
      </w:r>
    </w:p>
    <w:p w:rsidR="004B7E1D" w:rsidRPr="00DA0879" w:rsidRDefault="004B7E1D" w:rsidP="00A35EA6">
      <w:pPr>
        <w:pStyle w:val="10"/>
        <w:rPr>
          <w:szCs w:val="28"/>
        </w:rPr>
      </w:pPr>
      <w:r w:rsidRPr="00DA0879">
        <w:rPr>
          <w:szCs w:val="28"/>
        </w:rPr>
        <w:t xml:space="preserve">Информация представлена начальником </w:t>
      </w:r>
      <w:r w:rsidR="00880C6E" w:rsidRPr="00DA0879">
        <w:rPr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szCs w:val="28"/>
        </w:rPr>
        <w:t>Беленковым</w:t>
      </w:r>
      <w:proofErr w:type="spellEnd"/>
      <w:r w:rsidR="00880C6E" w:rsidRPr="00DA0879">
        <w:rPr>
          <w:szCs w:val="28"/>
        </w:rPr>
        <w:t xml:space="preserve"> С.А.</w:t>
      </w:r>
    </w:p>
    <w:p w:rsidR="00284EE6" w:rsidRPr="00DA0879" w:rsidRDefault="004B7E1D" w:rsidP="008B09A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880C6E" w:rsidRPr="006820AE" w:rsidRDefault="006820AE" w:rsidP="0068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6820A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36071A" w:rsidRPr="0036071A">
        <w:rPr>
          <w:rFonts w:ascii="Times New Roman" w:hAnsi="Times New Roman" w:cs="Times New Roman"/>
          <w:sz w:val="28"/>
          <w:szCs w:val="28"/>
        </w:rPr>
        <w:t>18</w:t>
      </w:r>
      <w:r w:rsidR="00880C6E" w:rsidRPr="006820AE">
        <w:rPr>
          <w:rFonts w:ascii="Times New Roman" w:hAnsi="Times New Roman" w:cs="Times New Roman"/>
          <w:sz w:val="28"/>
          <w:szCs w:val="28"/>
        </w:rPr>
        <w:t>»</w:t>
      </w:r>
      <w:r w:rsidR="006B023E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36071A">
        <w:rPr>
          <w:rFonts w:ascii="Times New Roman" w:hAnsi="Times New Roman" w:cs="Times New Roman"/>
          <w:sz w:val="28"/>
          <w:szCs w:val="28"/>
        </w:rPr>
        <w:t>декабря</w:t>
      </w:r>
      <w:r w:rsidR="00DA74CB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A35EA6">
        <w:rPr>
          <w:rFonts w:ascii="Times New Roman" w:hAnsi="Times New Roman" w:cs="Times New Roman"/>
          <w:sz w:val="28"/>
          <w:szCs w:val="28"/>
        </w:rPr>
        <w:t>2020</w:t>
      </w:r>
      <w:r w:rsidR="00880C6E" w:rsidRPr="006820AE">
        <w:rPr>
          <w:rFonts w:ascii="Times New Roman" w:hAnsi="Times New Roman" w:cs="Times New Roman"/>
          <w:sz w:val="28"/>
          <w:szCs w:val="28"/>
        </w:rPr>
        <w:t xml:space="preserve"> г.</w:t>
      </w:r>
      <w:r w:rsidR="00DF0560" w:rsidRPr="00DF0560">
        <w:t xml:space="preserve"> </w:t>
      </w:r>
      <w:r w:rsidR="00A35EA6" w:rsidRPr="00A35EA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5EA6" w:rsidRPr="00A35EA6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36071A" w:rsidRPr="0036071A">
        <w:rPr>
          <w:rFonts w:ascii="Times New Roman" w:hAnsi="Times New Roman" w:cs="Times New Roman"/>
          <w:b/>
          <w:color w:val="000000"/>
          <w:sz w:val="28"/>
          <w:szCs w:val="28"/>
        </w:rPr>
        <w:t>68</w:t>
      </w:r>
      <w:r w:rsidR="00A35EA6" w:rsidRPr="00A35EA6">
        <w:rPr>
          <w:rFonts w:ascii="Times New Roman" w:hAnsi="Times New Roman" w:cs="Times New Roman"/>
          <w:b/>
          <w:color w:val="000000"/>
          <w:sz w:val="28"/>
          <w:szCs w:val="28"/>
        </w:rPr>
        <w:t>-АО ВРМ/2020</w:t>
      </w:r>
      <w:r w:rsidR="00A35EA6" w:rsidRPr="00A35EA6">
        <w:rPr>
          <w:rFonts w:ascii="Times New Roman" w:hAnsi="Times New Roman" w:cs="Times New Roman"/>
          <w:b/>
          <w:sz w:val="28"/>
          <w:szCs w:val="28"/>
        </w:rPr>
        <w:t>-ЭГ2</w:t>
      </w:r>
      <w:r w:rsidR="00880C6E" w:rsidRPr="006820AE">
        <w:rPr>
          <w:rFonts w:ascii="Times New Roman" w:hAnsi="Times New Roman" w:cs="Times New Roman"/>
          <w:sz w:val="28"/>
          <w:szCs w:val="28"/>
        </w:rPr>
        <w:t>)</w:t>
      </w:r>
      <w:r w:rsidR="00A93697" w:rsidRPr="006820AE">
        <w:rPr>
          <w:rFonts w:ascii="Times New Roman" w:hAnsi="Times New Roman" w:cs="Times New Roman"/>
          <w:sz w:val="28"/>
          <w:szCs w:val="28"/>
        </w:rPr>
        <w:t>.</w:t>
      </w:r>
    </w:p>
    <w:p w:rsidR="0036071A" w:rsidRDefault="00DA74CB" w:rsidP="0036071A">
      <w:pPr>
        <w:pStyle w:val="3"/>
        <w:tabs>
          <w:tab w:val="left" w:pos="851"/>
        </w:tabs>
        <w:ind w:firstLine="709"/>
        <w:rPr>
          <w:szCs w:val="28"/>
        </w:rPr>
      </w:pPr>
      <w:r w:rsidRPr="006820AE">
        <w:rPr>
          <w:szCs w:val="28"/>
        </w:rPr>
        <w:t xml:space="preserve"> 2</w:t>
      </w:r>
      <w:r w:rsidR="005F38AC">
        <w:rPr>
          <w:szCs w:val="28"/>
        </w:rPr>
        <w:t>.</w:t>
      </w:r>
      <w:r w:rsidR="005F38AC" w:rsidRPr="005F38AC">
        <w:rPr>
          <w:szCs w:val="28"/>
        </w:rPr>
        <w:t xml:space="preserve"> </w:t>
      </w:r>
      <w:r w:rsidR="0036071A" w:rsidRPr="005551CF">
        <w:rPr>
          <w:szCs w:val="28"/>
        </w:rPr>
        <w:t xml:space="preserve">В связи с тем, что </w:t>
      </w:r>
      <w:r w:rsidR="0036071A">
        <w:rPr>
          <w:szCs w:val="28"/>
        </w:rPr>
        <w:t xml:space="preserve">единственный претендент </w:t>
      </w:r>
      <w:r w:rsidR="0036071A" w:rsidRPr="009F7B90">
        <w:rPr>
          <w:szCs w:val="28"/>
        </w:rPr>
        <w:t xml:space="preserve">ООО «Грин </w:t>
      </w:r>
      <w:proofErr w:type="spellStart"/>
      <w:r w:rsidR="0036071A" w:rsidRPr="009F7B90">
        <w:rPr>
          <w:szCs w:val="28"/>
        </w:rPr>
        <w:t>Плэй</w:t>
      </w:r>
      <w:proofErr w:type="spellEnd"/>
      <w:r w:rsidR="0036071A" w:rsidRPr="009F7B90">
        <w:rPr>
          <w:szCs w:val="28"/>
        </w:rPr>
        <w:t>»</w:t>
      </w:r>
      <w:r w:rsidR="0036071A" w:rsidRPr="00BE3589">
        <w:t>,</w:t>
      </w:r>
      <w:r w:rsidR="0036071A">
        <w:t xml:space="preserve"> признан</w:t>
      </w:r>
      <w:r w:rsidR="0036071A" w:rsidRPr="00BE3589">
        <w:t xml:space="preserve"> </w:t>
      </w:r>
      <w:r w:rsidR="0036071A">
        <w:t xml:space="preserve">участником открытого конкурса </w:t>
      </w:r>
      <w:r w:rsidR="0036071A" w:rsidRPr="009F7B90">
        <w:rPr>
          <w:b/>
          <w:szCs w:val="28"/>
        </w:rPr>
        <w:t xml:space="preserve">№ </w:t>
      </w:r>
      <w:r w:rsidR="0036071A" w:rsidRPr="009F7B90">
        <w:rPr>
          <w:b/>
          <w:color w:val="000000"/>
          <w:szCs w:val="28"/>
        </w:rPr>
        <w:t>ОК/68-АО ВРМ/2020</w:t>
      </w:r>
      <w:r w:rsidR="0036071A" w:rsidRPr="001315FC">
        <w:t>,</w:t>
      </w:r>
      <w:r w:rsidR="0036071A" w:rsidRPr="005551CF">
        <w:rPr>
          <w:szCs w:val="28"/>
        </w:rPr>
        <w:t xml:space="preserve"> согласно </w:t>
      </w:r>
      <w:proofErr w:type="spellStart"/>
      <w:r w:rsidR="0036071A" w:rsidRPr="005551CF">
        <w:rPr>
          <w:szCs w:val="28"/>
        </w:rPr>
        <w:t>пп</w:t>
      </w:r>
      <w:proofErr w:type="spellEnd"/>
      <w:r w:rsidR="0036071A" w:rsidRPr="005551CF">
        <w:rPr>
          <w:szCs w:val="28"/>
        </w:rPr>
        <w:t>. 3) п. 2.9.9. конкурсной документации признать открытый конкурс</w:t>
      </w:r>
      <w:r w:rsidR="0036071A" w:rsidRPr="009F7B90">
        <w:rPr>
          <w:b/>
          <w:szCs w:val="28"/>
        </w:rPr>
        <w:t xml:space="preserve"> № </w:t>
      </w:r>
      <w:r w:rsidR="0036071A" w:rsidRPr="009F7B90">
        <w:rPr>
          <w:b/>
          <w:color w:val="000000"/>
          <w:szCs w:val="28"/>
        </w:rPr>
        <w:t>ОК/68-АО ВРМ/2020</w:t>
      </w:r>
      <w:r w:rsidR="001E174D">
        <w:rPr>
          <w:b/>
          <w:color w:val="000000"/>
          <w:szCs w:val="28"/>
        </w:rPr>
        <w:t xml:space="preserve"> </w:t>
      </w:r>
      <w:r w:rsidR="001E174D" w:rsidRPr="001E174D">
        <w:rPr>
          <w:b/>
          <w:color w:val="000000"/>
          <w:szCs w:val="28"/>
        </w:rPr>
        <w:t>несостоявшимся</w:t>
      </w:r>
      <w:r w:rsidR="0036071A" w:rsidRPr="001E174D">
        <w:rPr>
          <w:szCs w:val="28"/>
        </w:rPr>
        <w:t>.</w:t>
      </w:r>
    </w:p>
    <w:p w:rsidR="0036071A" w:rsidRPr="00C50C55" w:rsidRDefault="0036071A" w:rsidP="0036071A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    </w:t>
      </w:r>
      <w:r w:rsidRPr="001E174D">
        <w:rPr>
          <w:szCs w:val="28"/>
        </w:rPr>
        <w:t xml:space="preserve">В соответствии с п. 2.9.10 конкурсной документации поручить службе МТО УС АО «ВРМ»  в установленном порядке обеспечить заключение договора с ООО «Грин </w:t>
      </w:r>
      <w:proofErr w:type="spellStart"/>
      <w:r w:rsidRPr="001E174D">
        <w:rPr>
          <w:szCs w:val="28"/>
        </w:rPr>
        <w:t>Плэй</w:t>
      </w:r>
      <w:proofErr w:type="spellEnd"/>
      <w:r w:rsidRPr="001E174D">
        <w:rPr>
          <w:szCs w:val="28"/>
        </w:rPr>
        <w:t>» со стоимостью предложения: 28 700 000 (Двадцать восемь миллионов семьсот тысяч) рублей 00 копеек без НДС и 34 440 000 (Тридцать четыре миллиона четыреста сорок тысяч) рублей 00 копеек с учетом всех налогов, включая НДС, указанного в его финансово-коммерческом предложении.</w:t>
      </w:r>
      <w:bookmarkStart w:id="0" w:name="_GoBack"/>
      <w:bookmarkEnd w:id="0"/>
    </w:p>
    <w:p w:rsidR="0036071A" w:rsidRDefault="0036071A" w:rsidP="0036071A">
      <w:pPr>
        <w:rPr>
          <w:b/>
          <w:sz w:val="28"/>
          <w:szCs w:val="28"/>
        </w:rPr>
      </w:pPr>
    </w:p>
    <w:p w:rsidR="0036071A" w:rsidRDefault="0036071A" w:rsidP="0036071A">
      <w:pPr>
        <w:spacing w:line="300" w:lineRule="exact"/>
        <w:ind w:firstLine="709"/>
        <w:jc w:val="both"/>
        <w:rPr>
          <w:sz w:val="28"/>
          <w:szCs w:val="28"/>
        </w:rPr>
      </w:pPr>
    </w:p>
    <w:p w:rsidR="008B09A1" w:rsidRDefault="008B09A1" w:rsidP="0036071A">
      <w:pPr>
        <w:pStyle w:val="3"/>
        <w:tabs>
          <w:tab w:val="left" w:pos="851"/>
        </w:tabs>
        <w:ind w:firstLine="0"/>
        <w:rPr>
          <w:szCs w:val="28"/>
        </w:rPr>
      </w:pPr>
    </w:p>
    <w:sectPr w:rsidR="008B09A1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3271"/>
    <w:rsid w:val="00062BCC"/>
    <w:rsid w:val="000E66E0"/>
    <w:rsid w:val="001518F5"/>
    <w:rsid w:val="00160511"/>
    <w:rsid w:val="00187FA7"/>
    <w:rsid w:val="001E174D"/>
    <w:rsid w:val="001E7F2E"/>
    <w:rsid w:val="00284EE6"/>
    <w:rsid w:val="00297C66"/>
    <w:rsid w:val="002E2935"/>
    <w:rsid w:val="002E6242"/>
    <w:rsid w:val="00310F8A"/>
    <w:rsid w:val="0033464F"/>
    <w:rsid w:val="0033622A"/>
    <w:rsid w:val="003454A6"/>
    <w:rsid w:val="0035399B"/>
    <w:rsid w:val="0036071A"/>
    <w:rsid w:val="003A032D"/>
    <w:rsid w:val="003A7976"/>
    <w:rsid w:val="00451EB8"/>
    <w:rsid w:val="004966D2"/>
    <w:rsid w:val="004B45C7"/>
    <w:rsid w:val="004B7E1D"/>
    <w:rsid w:val="004C66FE"/>
    <w:rsid w:val="005171BD"/>
    <w:rsid w:val="00562E62"/>
    <w:rsid w:val="005A0F6B"/>
    <w:rsid w:val="005A7F1B"/>
    <w:rsid w:val="005B07F7"/>
    <w:rsid w:val="005F38AC"/>
    <w:rsid w:val="006118B3"/>
    <w:rsid w:val="0061450E"/>
    <w:rsid w:val="00631D1A"/>
    <w:rsid w:val="006527FB"/>
    <w:rsid w:val="00670599"/>
    <w:rsid w:val="006820AE"/>
    <w:rsid w:val="00690D51"/>
    <w:rsid w:val="006B023E"/>
    <w:rsid w:val="006C79DD"/>
    <w:rsid w:val="00716557"/>
    <w:rsid w:val="00750FA0"/>
    <w:rsid w:val="007B19EF"/>
    <w:rsid w:val="007D1B17"/>
    <w:rsid w:val="007F1AE2"/>
    <w:rsid w:val="00880C6E"/>
    <w:rsid w:val="00896D8D"/>
    <w:rsid w:val="008B09A1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5EA6"/>
    <w:rsid w:val="00A364EB"/>
    <w:rsid w:val="00A63702"/>
    <w:rsid w:val="00A6608E"/>
    <w:rsid w:val="00A93697"/>
    <w:rsid w:val="00A944F3"/>
    <w:rsid w:val="00AC417B"/>
    <w:rsid w:val="00AF28A5"/>
    <w:rsid w:val="00B1487D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D0460A"/>
    <w:rsid w:val="00D14048"/>
    <w:rsid w:val="00D3033B"/>
    <w:rsid w:val="00D42D73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8F857-B657-48D8-8222-0E02648B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2019-07-08T07:16:00Z</cp:lastPrinted>
  <dcterms:created xsi:type="dcterms:W3CDTF">2020-12-23T10:22:00Z</dcterms:created>
  <dcterms:modified xsi:type="dcterms:W3CDTF">2020-12-23T10:22:00Z</dcterms:modified>
</cp:coreProperties>
</file>