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7155C">
        <w:rPr>
          <w:b/>
          <w:szCs w:val="28"/>
        </w:rPr>
        <w:t>002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B0F8F">
        <w:t>21</w:t>
      </w:r>
      <w:r w:rsidRPr="000630CD">
        <w:rPr>
          <w:b/>
        </w:rPr>
        <w:t>»</w:t>
      </w:r>
      <w:r w:rsidR="00646069" w:rsidRPr="000630CD">
        <w:rPr>
          <w:b/>
        </w:rPr>
        <w:t xml:space="preserve"> </w:t>
      </w:r>
      <w:r w:rsidR="00F067C7">
        <w:t>января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F133D6">
        <w:rPr>
          <w:b/>
          <w:szCs w:val="28"/>
        </w:rPr>
        <w:t>002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F133D6">
        <w:rPr>
          <w:b/>
          <w:szCs w:val="28"/>
        </w:rPr>
        <w:t>21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F067C7">
        <w:rPr>
          <w:b/>
          <w:szCs w:val="28"/>
        </w:rPr>
        <w:t>января</w:t>
      </w:r>
      <w:r w:rsidR="001E0EED">
        <w:rPr>
          <w:b/>
          <w:szCs w:val="28"/>
        </w:rPr>
        <w:t xml:space="preserve">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8755BB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и:</w:t>
      </w:r>
    </w:p>
    <w:p w:rsidR="00656FAF" w:rsidRPr="003465C9" w:rsidRDefault="001E0EED" w:rsidP="004C252E">
      <w:pPr>
        <w:ind w:firstLine="567"/>
        <w:jc w:val="both"/>
      </w:pPr>
      <w:r>
        <w:t xml:space="preserve">    </w:t>
      </w:r>
      <w:r w:rsidR="008755BB" w:rsidRPr="003465C9">
        <w:t>1.ООО «</w:t>
      </w:r>
      <w:proofErr w:type="spellStart"/>
      <w:r w:rsidR="008755BB" w:rsidRPr="003465C9">
        <w:t>Аквалайн</w:t>
      </w:r>
      <w:proofErr w:type="spellEnd"/>
      <w:r w:rsidR="008755BB" w:rsidRPr="003465C9">
        <w:t>», ИНН 6950065166, г. Тверь</w:t>
      </w:r>
      <w:r w:rsidR="003646B0">
        <w:t>,</w:t>
      </w:r>
    </w:p>
    <w:p w:rsidR="008755BB" w:rsidRPr="00CF7772" w:rsidRDefault="001E0EED" w:rsidP="001E0EED">
      <w:pPr>
        <w:tabs>
          <w:tab w:val="left" w:pos="851"/>
        </w:tabs>
        <w:ind w:firstLine="567"/>
        <w:jc w:val="both"/>
        <w:rPr>
          <w:color w:val="FF0000"/>
        </w:rPr>
      </w:pPr>
      <w:r w:rsidRPr="003465C9">
        <w:t xml:space="preserve">    </w:t>
      </w:r>
      <w:r w:rsidR="008755BB" w:rsidRPr="003465C9">
        <w:t>2.ООО «</w:t>
      </w:r>
      <w:proofErr w:type="spellStart"/>
      <w:r w:rsidR="008755BB" w:rsidRPr="003465C9">
        <w:t>СнабСервис</w:t>
      </w:r>
      <w:proofErr w:type="spellEnd"/>
      <w:r w:rsidR="008755BB" w:rsidRPr="003465C9">
        <w:t>»</w:t>
      </w:r>
      <w:proofErr w:type="gramStart"/>
      <w:r w:rsidR="008755BB" w:rsidRPr="003465C9">
        <w:t>,И</w:t>
      </w:r>
      <w:proofErr w:type="gramEnd"/>
      <w:r w:rsidR="008755BB" w:rsidRPr="003465C9">
        <w:t>НН 6950045794, г. Тверь</w:t>
      </w:r>
      <w:r w:rsidR="003646B0">
        <w:t>.</w:t>
      </w:r>
    </w:p>
    <w:p w:rsidR="002E7F90" w:rsidRDefault="000659FE" w:rsidP="0030622D">
      <w:pPr>
        <w:ind w:firstLine="567"/>
        <w:jc w:val="both"/>
      </w:pPr>
      <w:r>
        <w:tab/>
      </w: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F85E23" w:rsidRDefault="00F85E23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Лот№2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Pr="003465C9" w:rsidRDefault="003973C0" w:rsidP="003973C0">
      <w:pPr>
        <w:pStyle w:val="11"/>
        <w:ind w:left="709" w:firstLine="142"/>
        <w:rPr>
          <w:b/>
        </w:rPr>
      </w:pPr>
      <w:r w:rsidRPr="003465C9">
        <w:rPr>
          <w:b/>
        </w:rPr>
        <w:t>Лот№</w:t>
      </w:r>
      <w:r>
        <w:rPr>
          <w:b/>
        </w:rPr>
        <w:t>3</w:t>
      </w:r>
      <w:r w:rsidRPr="003465C9">
        <w:rPr>
          <w:b/>
        </w:rPr>
        <w:t>.</w:t>
      </w:r>
    </w:p>
    <w:p w:rsidR="003973C0" w:rsidRDefault="003973C0" w:rsidP="00F85E23">
      <w:pPr>
        <w:pStyle w:val="11"/>
        <w:numPr>
          <w:ilvl w:val="0"/>
          <w:numId w:val="35"/>
        </w:numPr>
        <w:rPr>
          <w:szCs w:val="28"/>
        </w:rPr>
      </w:pPr>
      <w:r>
        <w:rPr>
          <w:szCs w:val="28"/>
        </w:rPr>
        <w:t>ООО «</w:t>
      </w:r>
      <w:proofErr w:type="spellStart"/>
      <w:r w:rsidRPr="009C22DD">
        <w:rPr>
          <w:szCs w:val="28"/>
        </w:rPr>
        <w:t>СпецЭлектроИнжиниринг</w:t>
      </w:r>
      <w:proofErr w:type="spellEnd"/>
      <w:r w:rsidRPr="009C22DD">
        <w:rPr>
          <w:szCs w:val="28"/>
        </w:rPr>
        <w:t>», ИНН6829121632,г. Тамбов;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>Лот№4</w:t>
      </w:r>
      <w:r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Лот№5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Лот№6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Pr="003465C9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Лот№7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Default="003973C0" w:rsidP="003973C0">
      <w:pPr>
        <w:pStyle w:val="11"/>
        <w:ind w:left="709" w:firstLine="142"/>
        <w:rPr>
          <w:b/>
          <w:szCs w:val="28"/>
        </w:rPr>
      </w:pPr>
      <w:r>
        <w:rPr>
          <w:b/>
          <w:szCs w:val="28"/>
        </w:rPr>
        <w:t>Лот №8</w:t>
      </w:r>
      <w:r w:rsidRPr="003465C9">
        <w:rPr>
          <w:b/>
          <w:szCs w:val="28"/>
        </w:rPr>
        <w:t>.</w:t>
      </w:r>
    </w:p>
    <w:p w:rsidR="003973C0" w:rsidRDefault="003973C0" w:rsidP="00F85E23">
      <w:pPr>
        <w:pStyle w:val="11"/>
        <w:numPr>
          <w:ilvl w:val="0"/>
          <w:numId w:val="36"/>
        </w:numPr>
        <w:rPr>
          <w:szCs w:val="28"/>
        </w:rPr>
      </w:pPr>
      <w:r w:rsidRPr="003465C9">
        <w:rPr>
          <w:szCs w:val="28"/>
        </w:rPr>
        <w:t>ООО «</w:t>
      </w:r>
      <w:r w:rsidRPr="005E719F">
        <w:rPr>
          <w:szCs w:val="28"/>
        </w:rPr>
        <w:t>ЖЕЛДОРТЕХПОСТАВКА», ИНН 3662258448,г. Воронеж;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>Лот№9</w:t>
      </w:r>
      <w:r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0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1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Pr="00F85E23">
        <w:rPr>
          <w:b/>
        </w:rPr>
        <w:t>Лот№1</w:t>
      </w:r>
      <w:r>
        <w:rPr>
          <w:b/>
        </w:rPr>
        <w:t>2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Default="003973C0" w:rsidP="003973C0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Лот№13</w:t>
      </w:r>
      <w:r w:rsidRPr="005E719F">
        <w:rPr>
          <w:b/>
          <w:szCs w:val="28"/>
        </w:rPr>
        <w:t>.</w:t>
      </w:r>
    </w:p>
    <w:p w:rsidR="003973C0" w:rsidRDefault="003973C0" w:rsidP="00F85E23">
      <w:pPr>
        <w:pStyle w:val="11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ООО ПО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Химтэк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7606023023</w:t>
      </w:r>
      <w:r w:rsidRPr="003465C9">
        <w:rPr>
          <w:szCs w:val="28"/>
        </w:rPr>
        <w:t xml:space="preserve">,г. </w:t>
      </w:r>
      <w:r>
        <w:rPr>
          <w:szCs w:val="28"/>
        </w:rPr>
        <w:t>Ярославль</w:t>
      </w:r>
      <w:r w:rsidRPr="005C62F8">
        <w:rPr>
          <w:szCs w:val="28"/>
        </w:rPr>
        <w:t>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</w:t>
      </w:r>
      <w:r w:rsidRPr="00F85E23">
        <w:rPr>
          <w:b/>
        </w:rPr>
        <w:t>Лот№1</w:t>
      </w:r>
      <w:r>
        <w:rPr>
          <w:b/>
        </w:rPr>
        <w:t>4</w:t>
      </w:r>
      <w:r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F85E23" w:rsidRPr="001B6EA1" w:rsidRDefault="00F85E23" w:rsidP="00F85E23">
      <w:pPr>
        <w:pStyle w:val="11"/>
        <w:ind w:left="1286" w:firstLine="0"/>
        <w:rPr>
          <w:szCs w:val="28"/>
          <w:highlight w:val="yellow"/>
        </w:rPr>
      </w:pP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Лот№15.</w:t>
      </w:r>
    </w:p>
    <w:p w:rsidR="003973C0" w:rsidRPr="005E719F" w:rsidRDefault="003973C0" w:rsidP="003973C0">
      <w:pPr>
        <w:pStyle w:val="11"/>
        <w:rPr>
          <w:szCs w:val="28"/>
        </w:rPr>
      </w:pPr>
      <w:r>
        <w:t xml:space="preserve">   1.</w:t>
      </w:r>
      <w:r w:rsidRPr="005E719F">
        <w:t>ООО</w:t>
      </w:r>
      <w:r w:rsidRPr="005E719F">
        <w:rPr>
          <w:szCs w:val="28"/>
        </w:rPr>
        <w:t xml:space="preserve"> «</w:t>
      </w:r>
      <w:r>
        <w:rPr>
          <w:szCs w:val="28"/>
        </w:rPr>
        <w:t>Ижорский трубопрокатный завод</w:t>
      </w:r>
      <w:r w:rsidRPr="005E719F">
        <w:rPr>
          <w:szCs w:val="28"/>
        </w:rPr>
        <w:t xml:space="preserve">», ИНН </w:t>
      </w:r>
      <w:r>
        <w:rPr>
          <w:szCs w:val="28"/>
        </w:rPr>
        <w:t>7811611081,г. Санкт-Петербург</w:t>
      </w:r>
      <w:r w:rsidRPr="005E719F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Лот№16</w:t>
      </w:r>
      <w:r w:rsidRPr="003465C9">
        <w:rPr>
          <w:b/>
        </w:rPr>
        <w:t>.</w:t>
      </w:r>
    </w:p>
    <w:p w:rsidR="003973C0" w:rsidRDefault="003973C0" w:rsidP="003973C0">
      <w:pPr>
        <w:pStyle w:val="11"/>
        <w:ind w:left="851" w:firstLine="0"/>
        <w:rPr>
          <w:szCs w:val="28"/>
        </w:rPr>
      </w:pPr>
      <w:r>
        <w:t xml:space="preserve"> 1.</w:t>
      </w:r>
      <w:r w:rsidRPr="003465C9"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Лот№17</w:t>
      </w:r>
      <w:r w:rsidRPr="003646B0">
        <w:rPr>
          <w:b/>
        </w:rPr>
        <w:t>.</w:t>
      </w:r>
    </w:p>
    <w:p w:rsidR="003973C0" w:rsidRPr="003465C9" w:rsidRDefault="003973C0" w:rsidP="003973C0">
      <w:pPr>
        <w:pStyle w:val="11"/>
        <w:ind w:left="709" w:firstLine="142"/>
      </w:pPr>
      <w:r>
        <w:t>1.</w:t>
      </w:r>
      <w:r w:rsidRPr="00DD1C98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Лот№18</w:t>
      </w:r>
      <w:r w:rsidRPr="003646B0">
        <w:rPr>
          <w:b/>
        </w:rPr>
        <w:t>.</w:t>
      </w:r>
    </w:p>
    <w:p w:rsidR="003973C0" w:rsidRDefault="003973C0" w:rsidP="003973C0">
      <w:pPr>
        <w:pStyle w:val="11"/>
        <w:numPr>
          <w:ilvl w:val="0"/>
          <w:numId w:val="30"/>
        </w:numPr>
        <w:rPr>
          <w:szCs w:val="28"/>
        </w:rPr>
      </w:pP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3973C0" w:rsidRPr="00DD1C98" w:rsidRDefault="003973C0" w:rsidP="003973C0">
      <w:pPr>
        <w:pStyle w:val="11"/>
        <w:numPr>
          <w:ilvl w:val="0"/>
          <w:numId w:val="30"/>
        </w:numPr>
        <w:rPr>
          <w:szCs w:val="28"/>
        </w:rPr>
      </w:pPr>
      <w:r>
        <w:t>.</w:t>
      </w:r>
      <w:r w:rsidRPr="003465C9"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3973C0" w:rsidRDefault="003973C0" w:rsidP="003973C0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Лот№19</w:t>
      </w:r>
      <w:r w:rsidRPr="003646B0">
        <w:rPr>
          <w:b/>
          <w:szCs w:val="28"/>
        </w:rPr>
        <w:t>.</w:t>
      </w:r>
    </w:p>
    <w:p w:rsidR="003973C0" w:rsidRDefault="003973C0" w:rsidP="003973C0">
      <w:pPr>
        <w:pStyle w:val="11"/>
        <w:numPr>
          <w:ilvl w:val="0"/>
          <w:numId w:val="31"/>
        </w:numPr>
        <w:rPr>
          <w:szCs w:val="28"/>
        </w:rPr>
      </w:pPr>
      <w:r>
        <w:rPr>
          <w:szCs w:val="28"/>
        </w:rPr>
        <w:t xml:space="preserve">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3973C0" w:rsidRPr="00DD1C98" w:rsidRDefault="003973C0" w:rsidP="003973C0">
      <w:pPr>
        <w:pStyle w:val="11"/>
        <w:numPr>
          <w:ilvl w:val="0"/>
          <w:numId w:val="31"/>
        </w:numPr>
        <w:rPr>
          <w:szCs w:val="28"/>
        </w:rPr>
      </w:pPr>
      <w:r w:rsidRPr="003465C9">
        <w:t xml:space="preserve"> </w:t>
      </w:r>
      <w:r>
        <w:rPr>
          <w:szCs w:val="28"/>
        </w:rPr>
        <w:t>ООО «Техника</w:t>
      </w:r>
      <w:r w:rsidRPr="003465C9">
        <w:rPr>
          <w:szCs w:val="28"/>
        </w:rPr>
        <w:t xml:space="preserve">», </w:t>
      </w:r>
      <w:r w:rsidRPr="00E71E67">
        <w:rPr>
          <w:szCs w:val="28"/>
        </w:rPr>
        <w:t>ИНН</w:t>
      </w:r>
      <w:r>
        <w:rPr>
          <w:szCs w:val="28"/>
        </w:rPr>
        <w:t>3662201681</w:t>
      </w:r>
      <w:r w:rsidRPr="00E71E67">
        <w:rPr>
          <w:szCs w:val="28"/>
        </w:rPr>
        <w:t xml:space="preserve">,г. </w:t>
      </w:r>
      <w:r>
        <w:rPr>
          <w:szCs w:val="28"/>
        </w:rPr>
        <w:t>Воронеж</w:t>
      </w:r>
      <w:r w:rsidRPr="00E71E67">
        <w:rPr>
          <w:szCs w:val="28"/>
        </w:rPr>
        <w:t>;</w:t>
      </w:r>
    </w:p>
    <w:p w:rsidR="003973C0" w:rsidRPr="00F85E23" w:rsidRDefault="003973C0" w:rsidP="003973C0">
      <w:pPr>
        <w:pStyle w:val="11"/>
        <w:numPr>
          <w:ilvl w:val="0"/>
          <w:numId w:val="31"/>
        </w:numPr>
      </w:pPr>
      <w:r>
        <w:rPr>
          <w:szCs w:val="28"/>
        </w:rPr>
        <w:t>ООО «</w:t>
      </w:r>
      <w:proofErr w:type="spellStart"/>
      <w:r>
        <w:rPr>
          <w:szCs w:val="28"/>
        </w:rPr>
        <w:t>СнабСервис</w:t>
      </w:r>
      <w:proofErr w:type="spellEnd"/>
      <w:r>
        <w:rPr>
          <w:szCs w:val="28"/>
        </w:rPr>
        <w:t>»,</w:t>
      </w:r>
      <w:r w:rsidRPr="00E71E67">
        <w:rPr>
          <w:szCs w:val="28"/>
        </w:rPr>
        <w:t xml:space="preserve"> ИНН</w:t>
      </w:r>
      <w:r>
        <w:rPr>
          <w:szCs w:val="28"/>
        </w:rPr>
        <w:t>6950045794</w:t>
      </w:r>
      <w:r w:rsidRPr="00E71E67">
        <w:rPr>
          <w:szCs w:val="28"/>
        </w:rPr>
        <w:t>,г.</w:t>
      </w:r>
      <w:r>
        <w:rPr>
          <w:szCs w:val="28"/>
        </w:rPr>
        <w:t xml:space="preserve"> Тверь;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>Лот№20</w:t>
      </w:r>
      <w:r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Лот№21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F85E23" w:rsidRPr="00DD1C98" w:rsidRDefault="00F85E23" w:rsidP="00F85E2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>Лот№22</w:t>
      </w:r>
      <w:r w:rsidRPr="00F85E23">
        <w:rPr>
          <w:b/>
        </w:rPr>
        <w:t>.</w:t>
      </w:r>
      <w:r>
        <w:rPr>
          <w:b/>
        </w:rPr>
        <w:t xml:space="preserve"> </w:t>
      </w:r>
      <w:r>
        <w:t>Не поступило ни одной котировочной заявки;</w:t>
      </w:r>
    </w:p>
    <w:p w:rsidR="003973C0" w:rsidRPr="003465C9" w:rsidRDefault="003973C0" w:rsidP="003973C0">
      <w:pPr>
        <w:pStyle w:val="11"/>
        <w:ind w:left="709" w:firstLine="142"/>
        <w:rPr>
          <w:b/>
        </w:rPr>
      </w:pPr>
      <w:r>
        <w:rPr>
          <w:b/>
        </w:rPr>
        <w:t>Лот№23</w:t>
      </w:r>
      <w:r w:rsidRPr="003465C9">
        <w:rPr>
          <w:b/>
        </w:rPr>
        <w:t>.</w:t>
      </w:r>
    </w:p>
    <w:p w:rsidR="003973C0" w:rsidRDefault="003973C0" w:rsidP="003973C0">
      <w:pPr>
        <w:pStyle w:val="11"/>
        <w:numPr>
          <w:ilvl w:val="0"/>
          <w:numId w:val="32"/>
        </w:numPr>
        <w:rPr>
          <w:szCs w:val="28"/>
        </w:rPr>
      </w:pPr>
      <w:r w:rsidRPr="003465C9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ИНН36655038271,г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оронеж;</w:t>
      </w:r>
    </w:p>
    <w:p w:rsidR="003973C0" w:rsidRDefault="003973C0" w:rsidP="003973C0">
      <w:pPr>
        <w:pStyle w:val="11"/>
        <w:numPr>
          <w:ilvl w:val="0"/>
          <w:numId w:val="32"/>
        </w:numPr>
        <w:rPr>
          <w:szCs w:val="28"/>
        </w:rPr>
      </w:pPr>
      <w:r>
        <w:rPr>
          <w:szCs w:val="28"/>
        </w:rPr>
        <w:t>ООО «Метизы Черноземья»,ИНН3661037527,г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оронеж;</w:t>
      </w:r>
    </w:p>
    <w:p w:rsidR="003973C0" w:rsidRDefault="003973C0" w:rsidP="003973C0">
      <w:pPr>
        <w:pStyle w:val="11"/>
        <w:numPr>
          <w:ilvl w:val="0"/>
          <w:numId w:val="32"/>
        </w:numPr>
        <w:rPr>
          <w:szCs w:val="28"/>
        </w:rPr>
      </w:pPr>
      <w:r>
        <w:rPr>
          <w:szCs w:val="28"/>
        </w:rPr>
        <w:t>ООО «</w:t>
      </w:r>
      <w:proofErr w:type="gramStart"/>
      <w:r>
        <w:rPr>
          <w:szCs w:val="28"/>
        </w:rPr>
        <w:t>Верхневолжская</w:t>
      </w:r>
      <w:proofErr w:type="gramEnd"/>
      <w:r>
        <w:rPr>
          <w:szCs w:val="28"/>
        </w:rPr>
        <w:t xml:space="preserve"> Тракторная Компания», ИНН7606084523,г. Ярославль;</w:t>
      </w:r>
    </w:p>
    <w:p w:rsidR="003973C0" w:rsidRDefault="003973C0" w:rsidP="003973C0">
      <w:pPr>
        <w:pStyle w:val="11"/>
        <w:ind w:left="709" w:firstLine="142"/>
        <w:rPr>
          <w:b/>
          <w:szCs w:val="28"/>
        </w:rPr>
      </w:pPr>
      <w:r>
        <w:rPr>
          <w:b/>
          <w:szCs w:val="28"/>
        </w:rPr>
        <w:t>Лот №24</w:t>
      </w:r>
      <w:r w:rsidRPr="003465C9">
        <w:rPr>
          <w:b/>
          <w:szCs w:val="28"/>
        </w:rPr>
        <w:t>.</w:t>
      </w:r>
    </w:p>
    <w:p w:rsidR="003973C0" w:rsidRDefault="003973C0" w:rsidP="003973C0">
      <w:pPr>
        <w:pStyle w:val="11"/>
        <w:numPr>
          <w:ilvl w:val="0"/>
          <w:numId w:val="33"/>
        </w:numPr>
        <w:rPr>
          <w:szCs w:val="28"/>
        </w:rPr>
      </w:pPr>
      <w:r w:rsidRPr="00AB1530">
        <w:rPr>
          <w:szCs w:val="28"/>
        </w:rPr>
        <w:t xml:space="preserve"> </w:t>
      </w:r>
      <w:r>
        <w:rPr>
          <w:szCs w:val="28"/>
        </w:rPr>
        <w:t>ООО «</w:t>
      </w:r>
      <w:proofErr w:type="gramStart"/>
      <w:r>
        <w:rPr>
          <w:szCs w:val="28"/>
        </w:rPr>
        <w:t>Верхневолжская</w:t>
      </w:r>
      <w:proofErr w:type="gramEnd"/>
      <w:r>
        <w:rPr>
          <w:szCs w:val="28"/>
        </w:rPr>
        <w:t xml:space="preserve"> Тракторная Компания», ИНН7606084523,г. Ярославль;</w:t>
      </w:r>
    </w:p>
    <w:p w:rsidR="003973C0" w:rsidRDefault="003973C0" w:rsidP="003973C0">
      <w:pPr>
        <w:pStyle w:val="11"/>
        <w:numPr>
          <w:ilvl w:val="0"/>
          <w:numId w:val="33"/>
        </w:numPr>
        <w:rPr>
          <w:szCs w:val="28"/>
        </w:rPr>
      </w:pPr>
      <w:r w:rsidRPr="00E71E67">
        <w:rPr>
          <w:szCs w:val="28"/>
        </w:rPr>
        <w:t>ООО ТД «</w:t>
      </w:r>
      <w:proofErr w:type="spellStart"/>
      <w:r w:rsidRPr="00E71E67">
        <w:rPr>
          <w:szCs w:val="28"/>
        </w:rPr>
        <w:t>ТехКомплект</w:t>
      </w:r>
      <w:proofErr w:type="spellEnd"/>
      <w:r w:rsidRPr="00E71E67">
        <w:rPr>
          <w:szCs w:val="28"/>
        </w:rPr>
        <w:t>», ИНН6829114593,г</w:t>
      </w:r>
      <w:proofErr w:type="gramStart"/>
      <w:r w:rsidRPr="00E71E67">
        <w:rPr>
          <w:szCs w:val="28"/>
        </w:rPr>
        <w:t>.Т</w:t>
      </w:r>
      <w:proofErr w:type="gramEnd"/>
      <w:r w:rsidRPr="00E71E67">
        <w:rPr>
          <w:szCs w:val="28"/>
        </w:rPr>
        <w:t>амбов;</w:t>
      </w:r>
    </w:p>
    <w:p w:rsidR="003973C0" w:rsidRDefault="003973C0" w:rsidP="003973C0">
      <w:pPr>
        <w:pStyle w:val="11"/>
        <w:numPr>
          <w:ilvl w:val="0"/>
          <w:numId w:val="33"/>
        </w:numPr>
      </w:pPr>
      <w:r w:rsidRPr="005C62F8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Аквалайн</w:t>
      </w:r>
      <w:proofErr w:type="spellEnd"/>
      <w:r w:rsidRPr="009C22DD">
        <w:rPr>
          <w:szCs w:val="28"/>
        </w:rPr>
        <w:t>», ИНН6</w:t>
      </w:r>
      <w:r>
        <w:rPr>
          <w:szCs w:val="28"/>
        </w:rPr>
        <w:t>950065166</w:t>
      </w:r>
      <w:r w:rsidRPr="009C22DD">
        <w:rPr>
          <w:szCs w:val="28"/>
        </w:rPr>
        <w:t xml:space="preserve">,г. </w:t>
      </w:r>
      <w:r w:rsidRPr="005E719F">
        <w:rPr>
          <w:szCs w:val="28"/>
        </w:rPr>
        <w:t>Т</w:t>
      </w:r>
      <w:r>
        <w:rPr>
          <w:szCs w:val="28"/>
        </w:rPr>
        <w:t>верь;</w:t>
      </w:r>
    </w:p>
    <w:p w:rsidR="003973C0" w:rsidRDefault="003973C0" w:rsidP="003973C0">
      <w:pPr>
        <w:pStyle w:val="11"/>
        <w:numPr>
          <w:ilvl w:val="0"/>
          <w:numId w:val="33"/>
        </w:numPr>
        <w:rPr>
          <w:szCs w:val="28"/>
        </w:rPr>
      </w:pPr>
      <w:r>
        <w:rPr>
          <w:szCs w:val="28"/>
        </w:rPr>
        <w:t>ИП Кинаш, ИНН615429427313</w:t>
      </w:r>
      <w:r w:rsidR="00F85E23">
        <w:rPr>
          <w:szCs w:val="28"/>
        </w:rPr>
        <w:t>;</w:t>
      </w:r>
    </w:p>
    <w:p w:rsidR="00F85E23" w:rsidRPr="00F85E23" w:rsidRDefault="00F85E23" w:rsidP="00F85E23">
      <w:pPr>
        <w:widowControl w:val="0"/>
        <w:autoSpaceDE w:val="0"/>
        <w:autoSpaceDN w:val="0"/>
        <w:adjustRightInd w:val="0"/>
        <w:ind w:left="870"/>
        <w:jc w:val="both"/>
      </w:pPr>
      <w:r>
        <w:rPr>
          <w:b/>
        </w:rPr>
        <w:t>Лот№25</w:t>
      </w:r>
      <w:r w:rsidRPr="00F85E23">
        <w:rPr>
          <w:b/>
        </w:rPr>
        <w:t xml:space="preserve">. </w:t>
      </w:r>
      <w:r>
        <w:t>Не поступило ни одной котировочной заявки;</w:t>
      </w:r>
    </w:p>
    <w:p w:rsidR="003973C0" w:rsidRDefault="003973C0" w:rsidP="003973C0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Лот№26</w:t>
      </w:r>
      <w:r w:rsidRPr="003465C9">
        <w:rPr>
          <w:b/>
          <w:szCs w:val="28"/>
        </w:rPr>
        <w:t>.</w:t>
      </w:r>
    </w:p>
    <w:p w:rsidR="003973C0" w:rsidRDefault="003973C0" w:rsidP="003973C0">
      <w:pPr>
        <w:pStyle w:val="11"/>
        <w:numPr>
          <w:ilvl w:val="0"/>
          <w:numId w:val="34"/>
        </w:numPr>
        <w:rPr>
          <w:szCs w:val="28"/>
        </w:rPr>
      </w:pPr>
      <w:r>
        <w:rPr>
          <w:szCs w:val="28"/>
        </w:rPr>
        <w:t xml:space="preserve"> </w:t>
      </w:r>
      <w:r w:rsidRPr="003465C9">
        <w:t xml:space="preserve"> </w:t>
      </w:r>
      <w:r w:rsidRPr="00E71E67">
        <w:rPr>
          <w:szCs w:val="28"/>
        </w:rPr>
        <w:t>ООО ТД «</w:t>
      </w:r>
      <w:proofErr w:type="spellStart"/>
      <w:r w:rsidRPr="00E71E67">
        <w:rPr>
          <w:szCs w:val="28"/>
        </w:rPr>
        <w:t>ТехКомплект</w:t>
      </w:r>
      <w:proofErr w:type="spellEnd"/>
      <w:r w:rsidRPr="00E71E67">
        <w:rPr>
          <w:szCs w:val="28"/>
        </w:rPr>
        <w:t>», ИНН6829114593,г</w:t>
      </w:r>
      <w:proofErr w:type="gramStart"/>
      <w:r w:rsidRPr="00E71E67">
        <w:rPr>
          <w:szCs w:val="28"/>
        </w:rPr>
        <w:t>.Т</w:t>
      </w:r>
      <w:proofErr w:type="gramEnd"/>
      <w:r w:rsidRPr="00E71E67">
        <w:rPr>
          <w:szCs w:val="28"/>
        </w:rPr>
        <w:t>амбов;</w:t>
      </w:r>
    </w:p>
    <w:p w:rsidR="003973C0" w:rsidRPr="005E719F" w:rsidRDefault="003973C0" w:rsidP="003973C0">
      <w:pPr>
        <w:pStyle w:val="11"/>
        <w:numPr>
          <w:ilvl w:val="0"/>
          <w:numId w:val="34"/>
        </w:numPr>
        <w:rPr>
          <w:szCs w:val="28"/>
        </w:rPr>
      </w:pPr>
      <w:r>
        <w:rPr>
          <w:szCs w:val="28"/>
        </w:rPr>
        <w:t xml:space="preserve">  </w:t>
      </w:r>
      <w:r w:rsidRPr="003465C9">
        <w:rPr>
          <w:szCs w:val="28"/>
        </w:rPr>
        <w:t>ООО «</w:t>
      </w:r>
      <w:r w:rsidRPr="005E719F">
        <w:rPr>
          <w:szCs w:val="28"/>
        </w:rPr>
        <w:t>ЖЕЛДОРТЕХПОСТАВКА», ИНН 3662258448,г. Воронеж;</w:t>
      </w:r>
    </w:p>
    <w:p w:rsidR="003973C0" w:rsidRDefault="003973C0" w:rsidP="003973C0">
      <w:pPr>
        <w:pStyle w:val="11"/>
        <w:numPr>
          <w:ilvl w:val="0"/>
          <w:numId w:val="34"/>
        </w:numPr>
        <w:rPr>
          <w:szCs w:val="28"/>
        </w:rPr>
      </w:pPr>
      <w:r>
        <w:rPr>
          <w:szCs w:val="28"/>
        </w:rPr>
        <w:t xml:space="preserve">  ООО «</w:t>
      </w:r>
      <w:proofErr w:type="spellStart"/>
      <w:r>
        <w:rPr>
          <w:szCs w:val="28"/>
        </w:rPr>
        <w:t>Велд-метиз</w:t>
      </w:r>
      <w:proofErr w:type="spellEnd"/>
      <w:r>
        <w:rPr>
          <w:szCs w:val="28"/>
        </w:rPr>
        <w:t>»,ИНН 7716805175,г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Лот№27.</w:t>
      </w:r>
    </w:p>
    <w:p w:rsidR="003973C0" w:rsidRPr="000D3362" w:rsidRDefault="003973C0" w:rsidP="003973C0">
      <w:pPr>
        <w:pStyle w:val="11"/>
        <w:ind w:left="851" w:firstLine="0"/>
        <w:rPr>
          <w:szCs w:val="28"/>
          <w:highlight w:val="yellow"/>
        </w:rPr>
      </w:pPr>
      <w:r w:rsidRPr="003465C9">
        <w:rPr>
          <w:szCs w:val="28"/>
        </w:rPr>
        <w:t>ООО «</w:t>
      </w:r>
      <w:proofErr w:type="spellStart"/>
      <w:r>
        <w:rPr>
          <w:szCs w:val="28"/>
        </w:rPr>
        <w:t>Локо-ЛТД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7716529704</w:t>
      </w:r>
      <w:r w:rsidRPr="003465C9">
        <w:rPr>
          <w:szCs w:val="28"/>
        </w:rPr>
        <w:t xml:space="preserve">,г. </w:t>
      </w:r>
      <w:r>
        <w:rPr>
          <w:szCs w:val="28"/>
        </w:rPr>
        <w:t>Москва;</w:t>
      </w:r>
    </w:p>
    <w:p w:rsidR="003973C0" w:rsidRDefault="003973C0" w:rsidP="003973C0">
      <w:pPr>
        <w:pStyle w:val="11"/>
        <w:ind w:left="851" w:firstLine="0"/>
        <w:rPr>
          <w:b/>
        </w:rPr>
      </w:pPr>
      <w:r>
        <w:rPr>
          <w:b/>
        </w:rPr>
        <w:t>Лот№28</w:t>
      </w:r>
      <w:r w:rsidRPr="003465C9">
        <w:rPr>
          <w:b/>
        </w:rPr>
        <w:t>.</w:t>
      </w:r>
    </w:p>
    <w:p w:rsidR="003973C0" w:rsidRPr="000D3362" w:rsidRDefault="003973C0" w:rsidP="003973C0">
      <w:pPr>
        <w:pStyle w:val="11"/>
        <w:ind w:left="851" w:firstLine="0"/>
        <w:rPr>
          <w:szCs w:val="28"/>
          <w:highlight w:val="yellow"/>
        </w:rPr>
      </w:pPr>
      <w:r>
        <w:t xml:space="preserve"> 1.</w:t>
      </w:r>
      <w:r w:rsidRPr="003465C9">
        <w:t xml:space="preserve"> </w:t>
      </w:r>
      <w:r w:rsidRPr="003465C9">
        <w:rPr>
          <w:szCs w:val="28"/>
        </w:rPr>
        <w:t>ООО «</w:t>
      </w:r>
      <w:proofErr w:type="spellStart"/>
      <w:r>
        <w:rPr>
          <w:szCs w:val="28"/>
        </w:rPr>
        <w:t>Локо-ЛТД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7716529704</w:t>
      </w:r>
      <w:r w:rsidRPr="003465C9">
        <w:rPr>
          <w:szCs w:val="28"/>
        </w:rPr>
        <w:t xml:space="preserve">,г. </w:t>
      </w:r>
      <w:r>
        <w:rPr>
          <w:szCs w:val="28"/>
        </w:rPr>
        <w:t>Москва;</w:t>
      </w:r>
    </w:p>
    <w:p w:rsidR="00633E33" w:rsidRDefault="00633E33" w:rsidP="003973C0">
      <w:pPr>
        <w:pStyle w:val="11"/>
        <w:ind w:left="851" w:firstLine="0"/>
        <w:rPr>
          <w:szCs w:val="28"/>
        </w:rPr>
      </w:pPr>
    </w:p>
    <w:p w:rsidR="004C252E" w:rsidRDefault="004C252E" w:rsidP="003973C0">
      <w:pPr>
        <w:pStyle w:val="11"/>
        <w:ind w:left="851" w:firstLine="0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070E7F" w:rsidRDefault="00070E7F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F85E23" w:rsidRDefault="00F85E23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F85E23" w:rsidRDefault="00F85E23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070E7F" w:rsidRDefault="00070E7F" w:rsidP="00070E7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lastRenderedPageBreak/>
        <w:t>Подписи членов экспертной группы</w:t>
      </w:r>
    </w:p>
    <w:p w:rsidR="00070E7F" w:rsidRDefault="005F6FF5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9E4F8B" w:rsidRPr="00E040EA" w:rsidRDefault="009E4F8B" w:rsidP="009E4F8B">
      <w:pPr>
        <w:pStyle w:val="a3"/>
        <w:ind w:right="-9"/>
      </w:pPr>
    </w:p>
    <w:sectPr w:rsidR="009E4F8B" w:rsidRPr="00E040EA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9A" w:rsidRDefault="00225C9A">
      <w:r>
        <w:separator/>
      </w:r>
    </w:p>
  </w:endnote>
  <w:endnote w:type="continuationSeparator" w:id="0">
    <w:p w:rsidR="00225C9A" w:rsidRDefault="0022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9A" w:rsidRDefault="00225C9A">
      <w:r>
        <w:separator/>
      </w:r>
    </w:p>
  </w:footnote>
  <w:footnote w:type="continuationSeparator" w:id="0">
    <w:p w:rsidR="00225C9A" w:rsidRDefault="0022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F6FF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F6FF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E23">
      <w:rPr>
        <w:rStyle w:val="a6"/>
        <w:noProof/>
      </w:rPr>
      <w:t>3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3E27C0"/>
    <w:multiLevelType w:val="hybridMultilevel"/>
    <w:tmpl w:val="97F4FF4E"/>
    <w:lvl w:ilvl="0" w:tplc="1AFA6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994604"/>
    <w:multiLevelType w:val="hybridMultilevel"/>
    <w:tmpl w:val="B16E7A04"/>
    <w:lvl w:ilvl="0" w:tplc="876CB2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26AAD"/>
    <w:multiLevelType w:val="hybridMultilevel"/>
    <w:tmpl w:val="4E265CF0"/>
    <w:lvl w:ilvl="0" w:tplc="2A729C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21"/>
  </w:num>
  <w:num w:numId="5">
    <w:abstractNumId w:val="33"/>
  </w:num>
  <w:num w:numId="6">
    <w:abstractNumId w:val="20"/>
  </w:num>
  <w:num w:numId="7">
    <w:abstractNumId w:val="5"/>
  </w:num>
  <w:num w:numId="8">
    <w:abstractNumId w:val="15"/>
  </w:num>
  <w:num w:numId="9">
    <w:abstractNumId w:val="30"/>
  </w:num>
  <w:num w:numId="10">
    <w:abstractNumId w:val="12"/>
  </w:num>
  <w:num w:numId="11">
    <w:abstractNumId w:val="26"/>
  </w:num>
  <w:num w:numId="12">
    <w:abstractNumId w:val="4"/>
  </w:num>
  <w:num w:numId="13">
    <w:abstractNumId w:val="10"/>
  </w:num>
  <w:num w:numId="14">
    <w:abstractNumId w:val="13"/>
  </w:num>
  <w:num w:numId="15">
    <w:abstractNumId w:val="18"/>
  </w:num>
  <w:num w:numId="16">
    <w:abstractNumId w:val="24"/>
  </w:num>
  <w:num w:numId="17">
    <w:abstractNumId w:val="1"/>
  </w:num>
  <w:num w:numId="18">
    <w:abstractNumId w:val="17"/>
  </w:num>
  <w:num w:numId="19">
    <w:abstractNumId w:val="29"/>
  </w:num>
  <w:num w:numId="20">
    <w:abstractNumId w:val="8"/>
  </w:num>
  <w:num w:numId="21">
    <w:abstractNumId w:val="36"/>
  </w:num>
  <w:num w:numId="22">
    <w:abstractNumId w:val="6"/>
  </w:num>
  <w:num w:numId="23">
    <w:abstractNumId w:val="3"/>
  </w:num>
  <w:num w:numId="24">
    <w:abstractNumId w:val="19"/>
  </w:num>
  <w:num w:numId="25">
    <w:abstractNumId w:val="2"/>
  </w:num>
  <w:num w:numId="26">
    <w:abstractNumId w:val="35"/>
  </w:num>
  <w:num w:numId="27">
    <w:abstractNumId w:val="28"/>
  </w:num>
  <w:num w:numId="28">
    <w:abstractNumId w:val="7"/>
  </w:num>
  <w:num w:numId="29">
    <w:abstractNumId w:val="14"/>
  </w:num>
  <w:num w:numId="30">
    <w:abstractNumId w:val="34"/>
  </w:num>
  <w:num w:numId="31">
    <w:abstractNumId w:val="9"/>
  </w:num>
  <w:num w:numId="32">
    <w:abstractNumId w:val="31"/>
  </w:num>
  <w:num w:numId="33">
    <w:abstractNumId w:val="32"/>
  </w:num>
  <w:num w:numId="34">
    <w:abstractNumId w:val="23"/>
  </w:num>
  <w:num w:numId="35">
    <w:abstractNumId w:val="11"/>
  </w:num>
  <w:num w:numId="36">
    <w:abstractNumId w:val="0"/>
  </w:num>
  <w:num w:numId="37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2F8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B1E0-279F-4E95-9440-9827545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960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19</cp:revision>
  <cp:lastPrinted>2019-02-28T12:35:00Z</cp:lastPrinted>
  <dcterms:created xsi:type="dcterms:W3CDTF">2018-04-17T10:35:00Z</dcterms:created>
  <dcterms:modified xsi:type="dcterms:W3CDTF">2020-01-23T07:25:00Z</dcterms:modified>
</cp:coreProperties>
</file>