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4CE" w:rsidRPr="00EC7BBF" w:rsidRDefault="00EF44CE" w:rsidP="00EF44CE">
      <w:pPr>
        <w:jc w:val="center"/>
        <w:rPr>
          <w:b/>
          <w:sz w:val="32"/>
          <w:szCs w:val="32"/>
        </w:rPr>
      </w:pPr>
      <w:r w:rsidRPr="00EC7BBF">
        <w:rPr>
          <w:b/>
          <w:sz w:val="32"/>
          <w:szCs w:val="32"/>
        </w:rPr>
        <w:t>ПРОТОКОЛ № </w:t>
      </w:r>
      <w:r w:rsidR="00467E08">
        <w:rPr>
          <w:b/>
          <w:sz w:val="32"/>
          <w:szCs w:val="32"/>
        </w:rPr>
        <w:t>050</w:t>
      </w:r>
      <w:r w:rsidR="00F636A8">
        <w:rPr>
          <w:b/>
          <w:sz w:val="32"/>
          <w:szCs w:val="32"/>
        </w:rPr>
        <w:t>/ТВРЗ/2020</w:t>
      </w:r>
    </w:p>
    <w:p w:rsidR="00EF44CE" w:rsidRDefault="00EF44CE" w:rsidP="00EF44CE">
      <w:pPr>
        <w:jc w:val="center"/>
        <w:rPr>
          <w:b/>
          <w:sz w:val="32"/>
          <w:szCs w:val="32"/>
        </w:rPr>
      </w:pPr>
      <w:r w:rsidRPr="00EC7BBF">
        <w:rPr>
          <w:b/>
          <w:sz w:val="32"/>
          <w:szCs w:val="32"/>
        </w:rPr>
        <w:t xml:space="preserve">заседания экспертной группы по рассмотрению заявок, представленных для участия в </w:t>
      </w:r>
      <w:r w:rsidR="0053055E" w:rsidRPr="00EC7BBF">
        <w:rPr>
          <w:b/>
          <w:sz w:val="32"/>
          <w:szCs w:val="32"/>
        </w:rPr>
        <w:t>от</w:t>
      </w:r>
      <w:r w:rsidR="00815B54" w:rsidRPr="00EC7BBF">
        <w:rPr>
          <w:b/>
          <w:sz w:val="32"/>
          <w:szCs w:val="32"/>
        </w:rPr>
        <w:t>крытом</w:t>
      </w:r>
      <w:r w:rsidRPr="00EC7BBF">
        <w:rPr>
          <w:b/>
          <w:sz w:val="32"/>
          <w:szCs w:val="32"/>
        </w:rPr>
        <w:t xml:space="preserve"> конкурсе</w:t>
      </w:r>
      <w:r w:rsidR="00815B54" w:rsidRPr="00EC7BBF">
        <w:rPr>
          <w:b/>
          <w:sz w:val="32"/>
          <w:szCs w:val="32"/>
        </w:rPr>
        <w:t xml:space="preserve"> </w:t>
      </w:r>
      <w:r w:rsidR="00A225AB">
        <w:rPr>
          <w:b/>
          <w:sz w:val="32"/>
          <w:szCs w:val="32"/>
        </w:rPr>
        <w:t xml:space="preserve">      </w:t>
      </w:r>
      <w:r w:rsidR="00815B54" w:rsidRPr="00EC7BBF">
        <w:rPr>
          <w:b/>
          <w:sz w:val="32"/>
          <w:szCs w:val="32"/>
        </w:rPr>
        <w:t xml:space="preserve">                     </w:t>
      </w:r>
      <w:r w:rsidR="00F1456A" w:rsidRPr="00F1456A">
        <w:rPr>
          <w:rFonts w:eastAsia="MS Mincho"/>
          <w:b/>
          <w:bCs/>
          <w:sz w:val="32"/>
          <w:szCs w:val="32"/>
        </w:rPr>
        <w:t>№</w:t>
      </w:r>
      <w:r w:rsidR="00467E08">
        <w:rPr>
          <w:b/>
          <w:sz w:val="32"/>
          <w:szCs w:val="32"/>
        </w:rPr>
        <w:t>050</w:t>
      </w:r>
      <w:r w:rsidR="00F636A8">
        <w:rPr>
          <w:b/>
          <w:sz w:val="32"/>
          <w:szCs w:val="32"/>
        </w:rPr>
        <w:t>/ТВРЗ/2020</w:t>
      </w:r>
    </w:p>
    <w:p w:rsidR="0093203E" w:rsidRDefault="0093203E" w:rsidP="00EF44CE">
      <w:pPr>
        <w:jc w:val="center"/>
        <w:rPr>
          <w:b/>
          <w:sz w:val="32"/>
          <w:szCs w:val="32"/>
        </w:rPr>
      </w:pPr>
    </w:p>
    <w:p w:rsidR="007D2C81" w:rsidRDefault="007D2C81" w:rsidP="00EF44CE">
      <w:pPr>
        <w:jc w:val="center"/>
        <w:rPr>
          <w:b/>
          <w:sz w:val="32"/>
          <w:szCs w:val="32"/>
        </w:rPr>
      </w:pPr>
    </w:p>
    <w:p w:rsidR="00EF44CE" w:rsidRDefault="00EF44CE" w:rsidP="00EF44CE">
      <w:pPr>
        <w:tabs>
          <w:tab w:val="left" w:pos="6663"/>
        </w:tabs>
        <w:jc w:val="both"/>
        <w:rPr>
          <w:sz w:val="28"/>
          <w:szCs w:val="28"/>
        </w:rPr>
      </w:pPr>
    </w:p>
    <w:p w:rsidR="00EF44CE" w:rsidRDefault="00EF44CE" w:rsidP="00EF44CE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</w:t>
      </w:r>
      <w:r w:rsidR="00F636A8">
        <w:rPr>
          <w:sz w:val="28"/>
          <w:szCs w:val="28"/>
        </w:rPr>
        <w:t>Тамбов</w:t>
      </w:r>
      <w:r>
        <w:rPr>
          <w:sz w:val="28"/>
          <w:szCs w:val="28"/>
        </w:rPr>
        <w:t xml:space="preserve">                                                           </w:t>
      </w:r>
      <w:r w:rsidR="00EC7BBF">
        <w:rPr>
          <w:sz w:val="28"/>
          <w:szCs w:val="28"/>
        </w:rPr>
        <w:t xml:space="preserve">          </w:t>
      </w:r>
      <w:r w:rsidR="00EB1907">
        <w:rPr>
          <w:sz w:val="28"/>
          <w:szCs w:val="28"/>
        </w:rPr>
        <w:t xml:space="preserve">    </w:t>
      </w:r>
      <w:r w:rsidR="00EC7B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EC7B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«</w:t>
      </w:r>
      <w:r w:rsidR="00467E08">
        <w:rPr>
          <w:sz w:val="28"/>
          <w:szCs w:val="28"/>
        </w:rPr>
        <w:t>21</w:t>
      </w:r>
      <w:r>
        <w:rPr>
          <w:sz w:val="28"/>
          <w:szCs w:val="28"/>
        </w:rPr>
        <w:t>»</w:t>
      </w:r>
      <w:r w:rsidR="00EB7597">
        <w:rPr>
          <w:sz w:val="28"/>
          <w:szCs w:val="28"/>
        </w:rPr>
        <w:t xml:space="preserve"> </w:t>
      </w:r>
      <w:r w:rsidR="00F636A8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20</w:t>
      </w:r>
      <w:r w:rsidR="00F1456A">
        <w:rPr>
          <w:sz w:val="28"/>
          <w:szCs w:val="28"/>
        </w:rPr>
        <w:t>20</w:t>
      </w:r>
      <w:r>
        <w:rPr>
          <w:sz w:val="28"/>
          <w:szCs w:val="28"/>
        </w:rPr>
        <w:t xml:space="preserve"> г.</w:t>
      </w:r>
    </w:p>
    <w:p w:rsidR="007D2C81" w:rsidRDefault="007D2C81" w:rsidP="00EF44CE">
      <w:pPr>
        <w:tabs>
          <w:tab w:val="left" w:pos="6663"/>
        </w:tabs>
        <w:jc w:val="both"/>
        <w:rPr>
          <w:sz w:val="28"/>
          <w:szCs w:val="28"/>
        </w:rPr>
      </w:pPr>
    </w:p>
    <w:p w:rsidR="00EF44CE" w:rsidRDefault="00EF44CE" w:rsidP="00EF44CE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Style w:val="a8"/>
        <w:tblW w:w="101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149"/>
      </w:tblGrid>
      <w:tr w:rsidR="00F636A8" w:rsidRPr="004C71B5" w:rsidTr="00F636A8">
        <w:trPr>
          <w:trHeight w:val="605"/>
        </w:trPr>
        <w:tc>
          <w:tcPr>
            <w:tcW w:w="10149" w:type="dxa"/>
          </w:tcPr>
          <w:p w:rsidR="00F636A8" w:rsidRPr="00DF3CDC" w:rsidRDefault="00F636A8" w:rsidP="00716A89">
            <w:pPr>
              <w:pStyle w:val="ac"/>
              <w:rPr>
                <w:b/>
                <w:sz w:val="28"/>
                <w:szCs w:val="28"/>
              </w:rPr>
            </w:pPr>
            <w:r w:rsidRPr="00DF3CDC">
              <w:rPr>
                <w:sz w:val="28"/>
                <w:szCs w:val="28"/>
              </w:rPr>
              <w:t>Присутствовали:</w:t>
            </w:r>
          </w:p>
          <w:p w:rsidR="00F636A8" w:rsidRPr="00DF3CDC" w:rsidRDefault="00F636A8" w:rsidP="00716A89">
            <w:pPr>
              <w:pStyle w:val="ac"/>
              <w:rPr>
                <w:b/>
                <w:sz w:val="28"/>
                <w:szCs w:val="28"/>
              </w:rPr>
            </w:pPr>
          </w:p>
          <w:p w:rsidR="00F636A8" w:rsidRPr="001E5D7E" w:rsidRDefault="00F636A8" w:rsidP="00716A89">
            <w:pPr>
              <w:jc w:val="both"/>
              <w:rPr>
                <w:b/>
                <w:sz w:val="28"/>
              </w:rPr>
            </w:pPr>
            <w:r w:rsidRPr="001E5D7E">
              <w:rPr>
                <w:b/>
                <w:sz w:val="28"/>
              </w:rPr>
              <w:t>Руководитель группы</w:t>
            </w:r>
          </w:p>
          <w:p w:rsidR="00F636A8" w:rsidRDefault="00F636A8" w:rsidP="00F636A8">
            <w:pPr>
              <w:pStyle w:val="ac"/>
              <w:tabs>
                <w:tab w:val="left" w:pos="6687"/>
              </w:tabs>
            </w:pPr>
            <w:r>
              <w:rPr>
                <w:sz w:val="28"/>
              </w:rPr>
              <w:t>Зам. директора (по коммерческой работе)                                      А.А. Кошеренков</w:t>
            </w:r>
          </w:p>
          <w:p w:rsidR="00F636A8" w:rsidRPr="001E5D7E" w:rsidRDefault="00F636A8" w:rsidP="00716A89">
            <w:pPr>
              <w:pStyle w:val="ac"/>
            </w:pPr>
          </w:p>
        </w:tc>
      </w:tr>
    </w:tbl>
    <w:p w:rsidR="00721238" w:rsidRPr="00721238" w:rsidRDefault="00721238" w:rsidP="00721238">
      <w:pPr>
        <w:tabs>
          <w:tab w:val="left" w:pos="7020"/>
        </w:tabs>
        <w:jc w:val="both"/>
        <w:rPr>
          <w:sz w:val="28"/>
          <w:szCs w:val="28"/>
        </w:rPr>
      </w:pPr>
    </w:p>
    <w:p w:rsidR="00721238" w:rsidRPr="00721238" w:rsidRDefault="00721238" w:rsidP="00721238">
      <w:pPr>
        <w:tabs>
          <w:tab w:val="left" w:pos="7020"/>
        </w:tabs>
        <w:jc w:val="both"/>
        <w:rPr>
          <w:sz w:val="28"/>
          <w:szCs w:val="28"/>
        </w:rPr>
      </w:pPr>
    </w:p>
    <w:p w:rsidR="00721238" w:rsidRPr="00721238" w:rsidRDefault="00721238" w:rsidP="00721238">
      <w:pPr>
        <w:tabs>
          <w:tab w:val="left" w:pos="7020"/>
        </w:tabs>
        <w:jc w:val="both"/>
        <w:rPr>
          <w:sz w:val="28"/>
          <w:szCs w:val="28"/>
        </w:rPr>
      </w:pPr>
    </w:p>
    <w:tbl>
      <w:tblPr>
        <w:tblStyle w:val="a8"/>
        <w:tblW w:w="145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031"/>
        <w:gridCol w:w="4564"/>
      </w:tblGrid>
      <w:tr w:rsidR="00F636A8" w:rsidRPr="001E5D7E" w:rsidTr="00F636A8">
        <w:trPr>
          <w:trHeight w:val="44"/>
        </w:trPr>
        <w:tc>
          <w:tcPr>
            <w:tcW w:w="10031" w:type="dxa"/>
          </w:tcPr>
          <w:p w:rsidR="00F636A8" w:rsidRPr="001E5D7E" w:rsidRDefault="00F636A8" w:rsidP="00716A89">
            <w:pPr>
              <w:jc w:val="both"/>
              <w:rPr>
                <w:b/>
                <w:sz w:val="28"/>
              </w:rPr>
            </w:pPr>
            <w:r w:rsidRPr="001E5D7E">
              <w:rPr>
                <w:b/>
                <w:sz w:val="28"/>
                <w:szCs w:val="28"/>
              </w:rPr>
              <w:t>Члены экспертной группы:</w:t>
            </w:r>
          </w:p>
        </w:tc>
        <w:tc>
          <w:tcPr>
            <w:tcW w:w="4564" w:type="dxa"/>
          </w:tcPr>
          <w:p w:rsidR="00F636A8" w:rsidRPr="001E5D7E" w:rsidRDefault="00F636A8" w:rsidP="00716A89">
            <w:pPr>
              <w:jc w:val="both"/>
              <w:rPr>
                <w:sz w:val="28"/>
              </w:rPr>
            </w:pPr>
          </w:p>
        </w:tc>
      </w:tr>
      <w:tr w:rsidR="00F636A8" w:rsidRPr="001E5D7E" w:rsidTr="00F636A8">
        <w:trPr>
          <w:trHeight w:val="45"/>
        </w:trPr>
        <w:tc>
          <w:tcPr>
            <w:tcW w:w="10031" w:type="dxa"/>
          </w:tcPr>
          <w:p w:rsidR="00F636A8" w:rsidRPr="001E5D7E" w:rsidRDefault="00F636A8" w:rsidP="00F636A8">
            <w:pPr>
              <w:tabs>
                <w:tab w:val="left" w:pos="725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Главный технолог                                                                            Сидорин М.В.</w:t>
            </w:r>
          </w:p>
        </w:tc>
        <w:tc>
          <w:tcPr>
            <w:tcW w:w="4564" w:type="dxa"/>
          </w:tcPr>
          <w:p w:rsidR="00F636A8" w:rsidRPr="001E5D7E" w:rsidRDefault="00F636A8" w:rsidP="00716A89">
            <w:pPr>
              <w:jc w:val="both"/>
              <w:rPr>
                <w:sz w:val="28"/>
              </w:rPr>
            </w:pPr>
          </w:p>
        </w:tc>
      </w:tr>
      <w:tr w:rsidR="00F636A8" w:rsidRPr="001E5D7E" w:rsidTr="00F636A8">
        <w:trPr>
          <w:trHeight w:val="45"/>
        </w:trPr>
        <w:tc>
          <w:tcPr>
            <w:tcW w:w="10031" w:type="dxa"/>
          </w:tcPr>
          <w:p w:rsidR="00F636A8" w:rsidRPr="001E5D7E" w:rsidRDefault="00F636A8" w:rsidP="00F636A8">
            <w:pPr>
              <w:tabs>
                <w:tab w:val="center" w:pos="4346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 xml:space="preserve">Экономист </w:t>
            </w:r>
            <w:proofErr w:type="spellStart"/>
            <w:r>
              <w:rPr>
                <w:sz w:val="28"/>
              </w:rPr>
              <w:t>ОЭиБ</w:t>
            </w:r>
            <w:proofErr w:type="spellEnd"/>
            <w:r>
              <w:rPr>
                <w:sz w:val="28"/>
              </w:rPr>
              <w:t xml:space="preserve">       </w:t>
            </w:r>
            <w:r>
              <w:rPr>
                <w:sz w:val="28"/>
              </w:rPr>
              <w:tab/>
              <w:t xml:space="preserve">                                                                             Буданцева Г.В.</w:t>
            </w:r>
          </w:p>
        </w:tc>
        <w:tc>
          <w:tcPr>
            <w:tcW w:w="4564" w:type="dxa"/>
          </w:tcPr>
          <w:p w:rsidR="00F636A8" w:rsidRPr="001E5D7E" w:rsidRDefault="00F636A8" w:rsidP="00716A89">
            <w:pPr>
              <w:jc w:val="both"/>
              <w:rPr>
                <w:sz w:val="28"/>
              </w:rPr>
            </w:pPr>
          </w:p>
        </w:tc>
      </w:tr>
      <w:tr w:rsidR="00F636A8" w:rsidRPr="001E5D7E" w:rsidTr="00F636A8">
        <w:trPr>
          <w:trHeight w:val="45"/>
        </w:trPr>
        <w:tc>
          <w:tcPr>
            <w:tcW w:w="10031" w:type="dxa"/>
          </w:tcPr>
          <w:p w:rsidR="00F636A8" w:rsidRPr="001E5D7E" w:rsidRDefault="00F636A8" w:rsidP="00F636A8">
            <w:pPr>
              <w:tabs>
                <w:tab w:val="left" w:pos="6712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 xml:space="preserve">Ведущий инженер сектора безопасности  </w:t>
            </w:r>
            <w:r>
              <w:rPr>
                <w:sz w:val="28"/>
              </w:rPr>
              <w:tab/>
              <w:t xml:space="preserve">                 Захаров А.В.</w:t>
            </w:r>
          </w:p>
        </w:tc>
        <w:tc>
          <w:tcPr>
            <w:tcW w:w="4564" w:type="dxa"/>
          </w:tcPr>
          <w:p w:rsidR="00F636A8" w:rsidRPr="001E5D7E" w:rsidRDefault="00F636A8" w:rsidP="00F636A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    </w:t>
            </w:r>
          </w:p>
        </w:tc>
      </w:tr>
      <w:tr w:rsidR="00F636A8" w:rsidRPr="001E5D7E" w:rsidTr="00F636A8">
        <w:trPr>
          <w:trHeight w:val="45"/>
        </w:trPr>
        <w:tc>
          <w:tcPr>
            <w:tcW w:w="10031" w:type="dxa"/>
          </w:tcPr>
          <w:p w:rsidR="00F636A8" w:rsidRDefault="00F636A8" w:rsidP="00F636A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Начальник ОМТО         </w:t>
            </w:r>
            <w:r>
              <w:rPr>
                <w:sz w:val="28"/>
              </w:rPr>
              <w:tab/>
              <w:t xml:space="preserve">                                                                   Дорофеев Д.В.</w:t>
            </w:r>
          </w:p>
          <w:p w:rsidR="00F636A8" w:rsidRPr="001E5D7E" w:rsidRDefault="00F636A8" w:rsidP="00F636A8">
            <w:pPr>
              <w:tabs>
                <w:tab w:val="left" w:pos="7012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Юрисконсульт юридического сектора                                              Денисова О.</w:t>
            </w:r>
            <w:proofErr w:type="gramStart"/>
            <w:r>
              <w:rPr>
                <w:sz w:val="28"/>
              </w:rPr>
              <w:t>Ю</w:t>
            </w:r>
            <w:proofErr w:type="gramEnd"/>
          </w:p>
        </w:tc>
        <w:tc>
          <w:tcPr>
            <w:tcW w:w="4564" w:type="dxa"/>
          </w:tcPr>
          <w:p w:rsidR="00F636A8" w:rsidRPr="001E5D7E" w:rsidRDefault="00F636A8" w:rsidP="00F636A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                    Денисова О.Ю.</w:t>
            </w:r>
          </w:p>
        </w:tc>
      </w:tr>
      <w:tr w:rsidR="00F636A8" w:rsidRPr="001E5D7E" w:rsidTr="00F636A8">
        <w:trPr>
          <w:trHeight w:val="45"/>
        </w:trPr>
        <w:tc>
          <w:tcPr>
            <w:tcW w:w="10031" w:type="dxa"/>
          </w:tcPr>
          <w:p w:rsidR="00F636A8" w:rsidRPr="001E5D7E" w:rsidRDefault="00F636A8" w:rsidP="00F636A8">
            <w:pPr>
              <w:tabs>
                <w:tab w:val="left" w:pos="695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Ведущий инженер ОМТО</w:t>
            </w:r>
            <w:r>
              <w:rPr>
                <w:sz w:val="28"/>
              </w:rPr>
              <w:tab/>
              <w:t xml:space="preserve">              Сычева А.Ю.</w:t>
            </w:r>
          </w:p>
        </w:tc>
        <w:tc>
          <w:tcPr>
            <w:tcW w:w="4564" w:type="dxa"/>
          </w:tcPr>
          <w:p w:rsidR="00F636A8" w:rsidRPr="001E5D7E" w:rsidRDefault="00F636A8" w:rsidP="00F636A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    </w:t>
            </w:r>
          </w:p>
        </w:tc>
      </w:tr>
    </w:tbl>
    <w:p w:rsidR="00721238" w:rsidRDefault="00721238" w:rsidP="00721238">
      <w:pPr>
        <w:tabs>
          <w:tab w:val="left" w:pos="7020"/>
        </w:tabs>
        <w:jc w:val="both"/>
        <w:rPr>
          <w:szCs w:val="28"/>
        </w:rPr>
      </w:pPr>
    </w:p>
    <w:p w:rsidR="00721238" w:rsidRDefault="00721238" w:rsidP="00721238"/>
    <w:p w:rsidR="00721238" w:rsidRDefault="00721238" w:rsidP="00721238">
      <w:pPr>
        <w:tabs>
          <w:tab w:val="left" w:pos="7020"/>
        </w:tabs>
        <w:jc w:val="both"/>
        <w:rPr>
          <w:szCs w:val="28"/>
        </w:rPr>
      </w:pPr>
    </w:p>
    <w:p w:rsidR="00B60248" w:rsidRDefault="00B60248" w:rsidP="00EF44CE">
      <w:pPr>
        <w:jc w:val="center"/>
        <w:outlineLvl w:val="0"/>
        <w:rPr>
          <w:b/>
          <w:sz w:val="28"/>
          <w:szCs w:val="28"/>
          <w:u w:val="single"/>
        </w:rPr>
      </w:pPr>
    </w:p>
    <w:p w:rsidR="00EC7BBF" w:rsidRDefault="00EC7BBF" w:rsidP="00EF44CE">
      <w:pPr>
        <w:jc w:val="center"/>
        <w:outlineLvl w:val="0"/>
        <w:rPr>
          <w:b/>
          <w:sz w:val="28"/>
          <w:szCs w:val="28"/>
          <w:u w:val="single"/>
        </w:rPr>
      </w:pPr>
    </w:p>
    <w:p w:rsidR="00EF44CE" w:rsidRDefault="00EF44CE" w:rsidP="00EF44CE">
      <w:pPr>
        <w:jc w:val="center"/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Повестка дня</w:t>
      </w:r>
    </w:p>
    <w:p w:rsidR="007D2C81" w:rsidRDefault="007D2C81" w:rsidP="00EF44CE">
      <w:pPr>
        <w:jc w:val="center"/>
        <w:outlineLvl w:val="0"/>
        <w:rPr>
          <w:b/>
          <w:sz w:val="28"/>
          <w:szCs w:val="28"/>
          <w:u w:val="single"/>
        </w:rPr>
      </w:pPr>
    </w:p>
    <w:p w:rsidR="00EF44CE" w:rsidRDefault="00EF44CE" w:rsidP="00EF44CE">
      <w:pPr>
        <w:jc w:val="center"/>
        <w:outlineLvl w:val="0"/>
        <w:rPr>
          <w:b/>
          <w:sz w:val="22"/>
          <w:szCs w:val="22"/>
          <w:u w:val="single"/>
        </w:rPr>
      </w:pPr>
    </w:p>
    <w:p w:rsidR="00EF44CE" w:rsidRPr="00EC7BBF" w:rsidRDefault="00EF44CE" w:rsidP="0053055E">
      <w:pPr>
        <w:pStyle w:val="11"/>
        <w:ind w:firstLine="709"/>
        <w:rPr>
          <w:szCs w:val="28"/>
        </w:rPr>
      </w:pPr>
      <w:r w:rsidRPr="00EC7BBF">
        <w:rPr>
          <w:szCs w:val="28"/>
        </w:rPr>
        <w:t>1. Рассмотрение конкурсных</w:t>
      </w:r>
      <w:r w:rsidRPr="00EC7BBF">
        <w:rPr>
          <w:b/>
          <w:i/>
          <w:szCs w:val="28"/>
        </w:rPr>
        <w:t xml:space="preserve"> </w:t>
      </w:r>
      <w:r w:rsidRPr="00EC7BBF">
        <w:rPr>
          <w:szCs w:val="28"/>
        </w:rPr>
        <w:t xml:space="preserve">заявок, представленных для участия в </w:t>
      </w:r>
      <w:r w:rsidR="0053055E" w:rsidRPr="00EC7BBF">
        <w:rPr>
          <w:szCs w:val="28"/>
        </w:rPr>
        <w:t xml:space="preserve">открытом конкурсе </w:t>
      </w:r>
      <w:r w:rsidR="00467E08">
        <w:rPr>
          <w:b/>
          <w:bCs/>
          <w:szCs w:val="28"/>
        </w:rPr>
        <w:t>050</w:t>
      </w:r>
      <w:r w:rsidR="00F636A8">
        <w:rPr>
          <w:b/>
          <w:bCs/>
          <w:szCs w:val="28"/>
        </w:rPr>
        <w:t>/ТВРЗ/2020</w:t>
      </w:r>
      <w:r w:rsidR="0053055E" w:rsidRPr="00EC7BBF">
        <w:rPr>
          <w:szCs w:val="28"/>
        </w:rPr>
        <w:t xml:space="preserve"> </w:t>
      </w:r>
      <w:r w:rsidR="000A2AAC" w:rsidRPr="00EC7BBF">
        <w:rPr>
          <w:szCs w:val="28"/>
        </w:rPr>
        <w:t xml:space="preserve">на право заключения </w:t>
      </w:r>
      <w:r w:rsidR="0053055E" w:rsidRPr="00EC7BBF">
        <w:rPr>
          <w:szCs w:val="28"/>
        </w:rPr>
        <w:t xml:space="preserve">Договора поставки </w:t>
      </w:r>
      <w:r w:rsidR="00F636A8">
        <w:rPr>
          <w:bCs/>
          <w:szCs w:val="28"/>
        </w:rPr>
        <w:t>ТМЦ</w:t>
      </w:r>
      <w:r w:rsidR="0053055E" w:rsidRPr="00EC7BBF">
        <w:rPr>
          <w:b/>
          <w:szCs w:val="28"/>
        </w:rPr>
        <w:t xml:space="preserve"> </w:t>
      </w:r>
      <w:r w:rsidR="0053055E" w:rsidRPr="00EC7BBF">
        <w:rPr>
          <w:szCs w:val="28"/>
        </w:rPr>
        <w:t>для нужд Тамбовского ВРЗ АО «ВРМ» в 20</w:t>
      </w:r>
      <w:r w:rsidR="00F636A8">
        <w:rPr>
          <w:szCs w:val="28"/>
        </w:rPr>
        <w:t>21</w:t>
      </w:r>
      <w:r w:rsidR="0053055E" w:rsidRPr="00EC7BBF">
        <w:rPr>
          <w:szCs w:val="28"/>
        </w:rPr>
        <w:t xml:space="preserve"> </w:t>
      </w:r>
      <w:r w:rsidR="00F636A8">
        <w:rPr>
          <w:szCs w:val="28"/>
        </w:rPr>
        <w:t>году.</w:t>
      </w:r>
    </w:p>
    <w:p w:rsidR="00EF44CE" w:rsidRPr="00EC7BBF" w:rsidRDefault="00EF44CE" w:rsidP="00EF44CE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EC7BBF">
        <w:rPr>
          <w:sz w:val="28"/>
          <w:szCs w:val="28"/>
        </w:rPr>
        <w:t xml:space="preserve">2. Оценка заявок участников </w:t>
      </w:r>
      <w:r w:rsidR="0053055E" w:rsidRPr="00EC7BBF">
        <w:rPr>
          <w:sz w:val="28"/>
          <w:szCs w:val="28"/>
        </w:rPr>
        <w:t>от</w:t>
      </w:r>
      <w:r w:rsidR="00635D54" w:rsidRPr="00EC7BBF">
        <w:rPr>
          <w:sz w:val="28"/>
          <w:szCs w:val="28"/>
        </w:rPr>
        <w:t>крытого</w:t>
      </w:r>
      <w:r w:rsidRPr="00EC7BBF">
        <w:rPr>
          <w:sz w:val="28"/>
          <w:szCs w:val="28"/>
        </w:rPr>
        <w:t xml:space="preserve"> конкурса </w:t>
      </w:r>
      <w:r w:rsidR="00F1456A" w:rsidRPr="00F1456A">
        <w:rPr>
          <w:b/>
          <w:bCs/>
          <w:sz w:val="28"/>
          <w:szCs w:val="28"/>
        </w:rPr>
        <w:t xml:space="preserve">№ </w:t>
      </w:r>
      <w:r w:rsidR="00467E08">
        <w:rPr>
          <w:b/>
          <w:bCs/>
          <w:sz w:val="28"/>
          <w:szCs w:val="28"/>
        </w:rPr>
        <w:t>050</w:t>
      </w:r>
      <w:r w:rsidR="00F636A8">
        <w:rPr>
          <w:b/>
          <w:bCs/>
          <w:sz w:val="28"/>
          <w:szCs w:val="28"/>
        </w:rPr>
        <w:t>/ТВРЗ/2020</w:t>
      </w:r>
    </w:p>
    <w:p w:rsidR="00EF44CE" w:rsidRPr="00635D54" w:rsidRDefault="00EF44CE" w:rsidP="00EF44CE">
      <w:pPr>
        <w:ind w:firstLine="709"/>
        <w:jc w:val="both"/>
        <w:rPr>
          <w:sz w:val="28"/>
          <w:szCs w:val="28"/>
        </w:rPr>
      </w:pPr>
      <w:r w:rsidRPr="00EC7BBF">
        <w:rPr>
          <w:sz w:val="28"/>
          <w:szCs w:val="28"/>
        </w:rPr>
        <w:t xml:space="preserve">3. Подготовка предложений в Конкурсную комиссию </w:t>
      </w:r>
      <w:r w:rsidR="00F636A8">
        <w:rPr>
          <w:sz w:val="28"/>
          <w:szCs w:val="28"/>
        </w:rPr>
        <w:t xml:space="preserve">Тамбовского ВРЗ </w:t>
      </w:r>
      <w:r w:rsidRPr="00EC7BBF">
        <w:rPr>
          <w:sz w:val="28"/>
          <w:szCs w:val="28"/>
        </w:rPr>
        <w:t xml:space="preserve">АО «ВРМ» по итогам </w:t>
      </w:r>
      <w:r w:rsidR="0053055E" w:rsidRPr="00EC7BBF">
        <w:rPr>
          <w:sz w:val="28"/>
          <w:szCs w:val="28"/>
        </w:rPr>
        <w:t>от</w:t>
      </w:r>
      <w:r w:rsidR="00635D54" w:rsidRPr="00EC7BBF">
        <w:rPr>
          <w:sz w:val="28"/>
          <w:szCs w:val="28"/>
        </w:rPr>
        <w:t>крытого</w:t>
      </w:r>
      <w:r w:rsidRPr="00EC7BBF">
        <w:rPr>
          <w:sz w:val="28"/>
          <w:szCs w:val="28"/>
        </w:rPr>
        <w:t xml:space="preserve"> конкурса </w:t>
      </w:r>
      <w:r w:rsidR="00F1456A" w:rsidRPr="00F1456A">
        <w:rPr>
          <w:b/>
          <w:bCs/>
          <w:sz w:val="28"/>
          <w:szCs w:val="28"/>
        </w:rPr>
        <w:t xml:space="preserve">№ </w:t>
      </w:r>
      <w:r w:rsidR="00467E08">
        <w:rPr>
          <w:b/>
          <w:bCs/>
          <w:sz w:val="28"/>
          <w:szCs w:val="28"/>
        </w:rPr>
        <w:t>050</w:t>
      </w:r>
      <w:r w:rsidR="00F636A8">
        <w:rPr>
          <w:b/>
          <w:bCs/>
          <w:sz w:val="28"/>
          <w:szCs w:val="28"/>
        </w:rPr>
        <w:t>/ТВРЗ/2020.</w:t>
      </w:r>
    </w:p>
    <w:p w:rsidR="00EF44CE" w:rsidRDefault="00EF44CE" w:rsidP="00EF44CE">
      <w:pPr>
        <w:tabs>
          <w:tab w:val="left" w:pos="6615"/>
        </w:tabs>
        <w:jc w:val="both"/>
        <w:rPr>
          <w:sz w:val="28"/>
          <w:szCs w:val="28"/>
        </w:rPr>
      </w:pPr>
    </w:p>
    <w:p w:rsidR="00EF44CE" w:rsidRDefault="00EF44CE" w:rsidP="00EF44CE">
      <w:pPr>
        <w:pStyle w:val="1"/>
        <w:tabs>
          <w:tab w:val="left" w:pos="720"/>
        </w:tabs>
        <w:jc w:val="center"/>
      </w:pPr>
      <w:r>
        <w:t>По пункту 1 повестки дня</w:t>
      </w:r>
    </w:p>
    <w:p w:rsidR="007D2C81" w:rsidRPr="007D2C81" w:rsidRDefault="007D2C81" w:rsidP="007D2C81"/>
    <w:p w:rsidR="00EF44CE" w:rsidRDefault="00EF44CE" w:rsidP="00EF44CE"/>
    <w:p w:rsidR="00EF44CE" w:rsidRPr="00EC7BBF" w:rsidRDefault="00F636A8" w:rsidP="00EF44CE">
      <w:pPr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Тамбовским ВРЗ </w:t>
      </w:r>
      <w:r w:rsidR="00EF44CE" w:rsidRPr="00EC7BBF">
        <w:rPr>
          <w:sz w:val="28"/>
          <w:szCs w:val="28"/>
        </w:rPr>
        <w:t xml:space="preserve">АО «ВРМ» проведен </w:t>
      </w:r>
      <w:r w:rsidR="006334E9" w:rsidRPr="00EC7BBF">
        <w:rPr>
          <w:sz w:val="28"/>
          <w:szCs w:val="28"/>
        </w:rPr>
        <w:t>от</w:t>
      </w:r>
      <w:r w:rsidR="00A13030" w:rsidRPr="00EC7BBF">
        <w:rPr>
          <w:sz w:val="28"/>
          <w:szCs w:val="28"/>
        </w:rPr>
        <w:t>крытый</w:t>
      </w:r>
      <w:r w:rsidR="00EF44CE" w:rsidRPr="00EC7BBF">
        <w:rPr>
          <w:sz w:val="28"/>
          <w:szCs w:val="28"/>
        </w:rPr>
        <w:t xml:space="preserve"> конкурс</w:t>
      </w:r>
      <w:r w:rsidR="00EF44CE" w:rsidRPr="00EC7BBF">
        <w:rPr>
          <w:b/>
          <w:i/>
          <w:sz w:val="28"/>
          <w:szCs w:val="28"/>
        </w:rPr>
        <w:t xml:space="preserve"> </w:t>
      </w:r>
      <w:r w:rsidR="00F1456A" w:rsidRPr="00F1456A">
        <w:rPr>
          <w:b/>
          <w:bCs/>
          <w:sz w:val="28"/>
          <w:szCs w:val="28"/>
        </w:rPr>
        <w:t xml:space="preserve">№ </w:t>
      </w:r>
      <w:r w:rsidR="00467E08">
        <w:rPr>
          <w:b/>
          <w:bCs/>
          <w:sz w:val="28"/>
          <w:szCs w:val="28"/>
        </w:rPr>
        <w:t>050</w:t>
      </w:r>
      <w:r>
        <w:rPr>
          <w:b/>
          <w:bCs/>
          <w:sz w:val="28"/>
          <w:szCs w:val="28"/>
        </w:rPr>
        <w:t>/ТВРЗ/2020.</w:t>
      </w:r>
    </w:p>
    <w:p w:rsidR="0093203E" w:rsidRDefault="00EF44CE" w:rsidP="0093203E">
      <w:pPr>
        <w:pStyle w:val="11"/>
        <w:ind w:firstLine="709"/>
        <w:rPr>
          <w:szCs w:val="28"/>
        </w:rPr>
      </w:pPr>
      <w:r w:rsidRPr="00EC7BBF">
        <w:lastRenderedPageBreak/>
        <w:t>К</w:t>
      </w:r>
      <w:r w:rsidRPr="00EC7BBF">
        <w:rPr>
          <w:szCs w:val="28"/>
        </w:rPr>
        <w:t xml:space="preserve"> установленному в конкурсной документации сроку</w:t>
      </w:r>
      <w:r w:rsidR="0093203E" w:rsidRPr="00EC7BBF">
        <w:rPr>
          <w:szCs w:val="28"/>
        </w:rPr>
        <w:t xml:space="preserve"> представлены</w:t>
      </w:r>
      <w:r w:rsidR="0093203E" w:rsidRPr="006F2931">
        <w:rPr>
          <w:szCs w:val="28"/>
        </w:rPr>
        <w:t xml:space="preserve"> заявки следующих претендентов:</w:t>
      </w:r>
    </w:p>
    <w:p w:rsidR="00467E08" w:rsidRPr="00467E08" w:rsidRDefault="00F636A8" w:rsidP="00467E08">
      <w:pPr>
        <w:widowControl w:val="0"/>
        <w:autoSpaceDE w:val="0"/>
        <w:autoSpaceDN w:val="0"/>
        <w:adjustRightInd w:val="0"/>
        <w:spacing w:before="120"/>
        <w:jc w:val="both"/>
        <w:rPr>
          <w:sz w:val="28"/>
        </w:rPr>
      </w:pPr>
      <w:r>
        <w:t xml:space="preserve">        </w:t>
      </w:r>
      <w:r w:rsidR="00467E08" w:rsidRPr="00467E08">
        <w:rPr>
          <w:sz w:val="28"/>
        </w:rPr>
        <w:t xml:space="preserve">        По лоту № 1: </w:t>
      </w:r>
    </w:p>
    <w:p w:rsidR="00467E08" w:rsidRPr="00467E08" w:rsidRDefault="00467E08" w:rsidP="00467E08">
      <w:pPr>
        <w:jc w:val="both"/>
        <w:rPr>
          <w:sz w:val="28"/>
          <w:szCs w:val="28"/>
        </w:rPr>
      </w:pPr>
      <w:r w:rsidRPr="00467E08">
        <w:rPr>
          <w:sz w:val="28"/>
          <w:szCs w:val="28"/>
        </w:rPr>
        <w:t xml:space="preserve">        - заявок не представлено.</w:t>
      </w:r>
    </w:p>
    <w:p w:rsidR="00467E08" w:rsidRPr="00467E08" w:rsidRDefault="00467E08" w:rsidP="00467E08">
      <w:pPr>
        <w:jc w:val="both"/>
        <w:rPr>
          <w:sz w:val="28"/>
          <w:szCs w:val="28"/>
        </w:rPr>
      </w:pPr>
      <w:r w:rsidRPr="00467E08">
        <w:rPr>
          <w:sz w:val="28"/>
          <w:szCs w:val="28"/>
        </w:rPr>
        <w:t xml:space="preserve">        По лоту №2:</w:t>
      </w:r>
    </w:p>
    <w:p w:rsidR="00467E08" w:rsidRPr="00467E08" w:rsidRDefault="00467E08" w:rsidP="00467E08">
      <w:pPr>
        <w:jc w:val="both"/>
        <w:rPr>
          <w:sz w:val="28"/>
          <w:szCs w:val="28"/>
        </w:rPr>
      </w:pPr>
      <w:r w:rsidRPr="00467E08">
        <w:rPr>
          <w:sz w:val="28"/>
          <w:szCs w:val="28"/>
        </w:rPr>
        <w:t xml:space="preserve">       1.ООО «</w:t>
      </w:r>
      <w:proofErr w:type="spellStart"/>
      <w:r w:rsidRPr="00467E08">
        <w:rPr>
          <w:sz w:val="28"/>
          <w:szCs w:val="28"/>
        </w:rPr>
        <w:t>Воронежпромметиз</w:t>
      </w:r>
      <w:proofErr w:type="spellEnd"/>
      <w:r w:rsidRPr="00467E08">
        <w:rPr>
          <w:sz w:val="28"/>
          <w:szCs w:val="28"/>
        </w:rPr>
        <w:t xml:space="preserve">», </w:t>
      </w:r>
      <w:proofErr w:type="spellStart"/>
      <w:r w:rsidRPr="00467E08">
        <w:rPr>
          <w:sz w:val="28"/>
          <w:szCs w:val="28"/>
        </w:rPr>
        <w:t>г</w:t>
      </w:r>
      <w:proofErr w:type="gramStart"/>
      <w:r w:rsidRPr="00467E08">
        <w:rPr>
          <w:sz w:val="28"/>
          <w:szCs w:val="28"/>
        </w:rPr>
        <w:t>.В</w:t>
      </w:r>
      <w:proofErr w:type="gramEnd"/>
      <w:r w:rsidRPr="00467E08">
        <w:rPr>
          <w:sz w:val="28"/>
          <w:szCs w:val="28"/>
        </w:rPr>
        <w:t>оронеж,ИНН</w:t>
      </w:r>
      <w:proofErr w:type="spellEnd"/>
      <w:r w:rsidRPr="00467E08">
        <w:rPr>
          <w:sz w:val="28"/>
          <w:szCs w:val="28"/>
        </w:rPr>
        <w:t xml:space="preserve"> 3665038271</w:t>
      </w:r>
    </w:p>
    <w:p w:rsidR="00467E08" w:rsidRPr="00467E08" w:rsidRDefault="00467E08" w:rsidP="00467E08">
      <w:pPr>
        <w:ind w:left="567"/>
        <w:jc w:val="both"/>
        <w:rPr>
          <w:sz w:val="28"/>
          <w:szCs w:val="28"/>
        </w:rPr>
      </w:pPr>
      <w:r w:rsidRPr="00467E08">
        <w:rPr>
          <w:sz w:val="28"/>
        </w:rPr>
        <w:t xml:space="preserve">По лоту № 3: </w:t>
      </w:r>
    </w:p>
    <w:p w:rsidR="00467E08" w:rsidRPr="00467E08" w:rsidRDefault="00467E08" w:rsidP="00467E08">
      <w:pPr>
        <w:jc w:val="both"/>
        <w:rPr>
          <w:sz w:val="28"/>
          <w:szCs w:val="28"/>
        </w:rPr>
      </w:pPr>
      <w:r w:rsidRPr="00467E08">
        <w:rPr>
          <w:sz w:val="28"/>
          <w:szCs w:val="28"/>
        </w:rPr>
        <w:t xml:space="preserve">       1.ООО «</w:t>
      </w:r>
      <w:proofErr w:type="spellStart"/>
      <w:r w:rsidRPr="00467E08">
        <w:rPr>
          <w:sz w:val="28"/>
          <w:szCs w:val="28"/>
        </w:rPr>
        <w:t>Волат</w:t>
      </w:r>
      <w:proofErr w:type="spellEnd"/>
      <w:r w:rsidRPr="00467E08">
        <w:rPr>
          <w:sz w:val="28"/>
          <w:szCs w:val="28"/>
        </w:rPr>
        <w:t xml:space="preserve">», </w:t>
      </w:r>
      <w:proofErr w:type="spellStart"/>
      <w:r w:rsidRPr="00467E08">
        <w:rPr>
          <w:sz w:val="28"/>
          <w:szCs w:val="28"/>
        </w:rPr>
        <w:t>г</w:t>
      </w:r>
      <w:proofErr w:type="gramStart"/>
      <w:r w:rsidRPr="00467E08">
        <w:rPr>
          <w:sz w:val="28"/>
          <w:szCs w:val="28"/>
        </w:rPr>
        <w:t>.С</w:t>
      </w:r>
      <w:proofErr w:type="gramEnd"/>
      <w:r w:rsidRPr="00467E08">
        <w:rPr>
          <w:sz w:val="28"/>
          <w:szCs w:val="28"/>
        </w:rPr>
        <w:t>анкт-Петербург,ИНН</w:t>
      </w:r>
      <w:proofErr w:type="spellEnd"/>
      <w:r w:rsidRPr="00467E08">
        <w:rPr>
          <w:sz w:val="28"/>
          <w:szCs w:val="28"/>
        </w:rPr>
        <w:t xml:space="preserve"> 7839066125</w:t>
      </w:r>
    </w:p>
    <w:p w:rsidR="00467E08" w:rsidRPr="00467E08" w:rsidRDefault="00467E08" w:rsidP="00467E08">
      <w:pPr>
        <w:jc w:val="both"/>
        <w:rPr>
          <w:sz w:val="28"/>
          <w:szCs w:val="28"/>
        </w:rPr>
      </w:pPr>
      <w:r w:rsidRPr="00467E08">
        <w:rPr>
          <w:sz w:val="28"/>
          <w:szCs w:val="28"/>
        </w:rPr>
        <w:t xml:space="preserve">       </w:t>
      </w:r>
      <w:r w:rsidRPr="00467E08">
        <w:rPr>
          <w:sz w:val="28"/>
        </w:rPr>
        <w:t xml:space="preserve">По лоту № 4: </w:t>
      </w:r>
    </w:p>
    <w:p w:rsidR="00467E08" w:rsidRPr="00467E08" w:rsidRDefault="00467E08" w:rsidP="00467E08">
      <w:pPr>
        <w:jc w:val="both"/>
        <w:rPr>
          <w:sz w:val="28"/>
          <w:szCs w:val="28"/>
        </w:rPr>
      </w:pPr>
      <w:r w:rsidRPr="00467E08">
        <w:rPr>
          <w:sz w:val="28"/>
          <w:szCs w:val="28"/>
        </w:rPr>
        <w:t xml:space="preserve">        1.ООО «</w:t>
      </w:r>
      <w:proofErr w:type="spellStart"/>
      <w:r w:rsidRPr="00467E08">
        <w:rPr>
          <w:sz w:val="28"/>
          <w:szCs w:val="28"/>
        </w:rPr>
        <w:t>Воронежпромметиз</w:t>
      </w:r>
      <w:proofErr w:type="spellEnd"/>
      <w:r w:rsidRPr="00467E08">
        <w:rPr>
          <w:sz w:val="28"/>
          <w:szCs w:val="28"/>
        </w:rPr>
        <w:t xml:space="preserve">», </w:t>
      </w:r>
      <w:proofErr w:type="spellStart"/>
      <w:r w:rsidRPr="00467E08">
        <w:rPr>
          <w:sz w:val="28"/>
          <w:szCs w:val="28"/>
        </w:rPr>
        <w:t>г</w:t>
      </w:r>
      <w:proofErr w:type="gramStart"/>
      <w:r w:rsidRPr="00467E08">
        <w:rPr>
          <w:sz w:val="28"/>
          <w:szCs w:val="28"/>
        </w:rPr>
        <w:t>.В</w:t>
      </w:r>
      <w:proofErr w:type="gramEnd"/>
      <w:r w:rsidRPr="00467E08">
        <w:rPr>
          <w:sz w:val="28"/>
          <w:szCs w:val="28"/>
        </w:rPr>
        <w:t>оронеж,ИНН</w:t>
      </w:r>
      <w:proofErr w:type="spellEnd"/>
      <w:r w:rsidRPr="00467E08">
        <w:rPr>
          <w:sz w:val="28"/>
          <w:szCs w:val="28"/>
        </w:rPr>
        <w:t xml:space="preserve"> 3665038271</w:t>
      </w:r>
    </w:p>
    <w:p w:rsidR="00467E08" w:rsidRPr="00467E08" w:rsidRDefault="00467E08" w:rsidP="00467E08">
      <w:pPr>
        <w:jc w:val="both"/>
        <w:rPr>
          <w:sz w:val="28"/>
          <w:szCs w:val="28"/>
        </w:rPr>
      </w:pPr>
      <w:r w:rsidRPr="00467E08">
        <w:rPr>
          <w:sz w:val="28"/>
          <w:szCs w:val="28"/>
        </w:rPr>
        <w:t xml:space="preserve">       </w:t>
      </w:r>
      <w:r w:rsidRPr="00467E08">
        <w:rPr>
          <w:sz w:val="28"/>
        </w:rPr>
        <w:t xml:space="preserve">По лоту № 5: </w:t>
      </w:r>
    </w:p>
    <w:p w:rsidR="00467E08" w:rsidRPr="00467E08" w:rsidRDefault="00467E08" w:rsidP="00467E08">
      <w:pPr>
        <w:numPr>
          <w:ilvl w:val="0"/>
          <w:numId w:val="29"/>
        </w:numPr>
        <w:contextualSpacing/>
        <w:jc w:val="both"/>
        <w:rPr>
          <w:sz w:val="28"/>
          <w:szCs w:val="28"/>
        </w:rPr>
      </w:pPr>
      <w:r w:rsidRPr="00467E08">
        <w:rPr>
          <w:sz w:val="28"/>
          <w:szCs w:val="28"/>
        </w:rPr>
        <w:t>ИП Кинаш, г</w:t>
      </w:r>
      <w:proofErr w:type="gramStart"/>
      <w:r w:rsidRPr="00467E08">
        <w:rPr>
          <w:sz w:val="28"/>
          <w:szCs w:val="28"/>
        </w:rPr>
        <w:t>.Т</w:t>
      </w:r>
      <w:proofErr w:type="gramEnd"/>
      <w:r w:rsidRPr="00467E08">
        <w:rPr>
          <w:sz w:val="28"/>
          <w:szCs w:val="28"/>
        </w:rPr>
        <w:t>аганрог, ИНН 615429427313</w:t>
      </w:r>
    </w:p>
    <w:p w:rsidR="00467E08" w:rsidRPr="00467E08" w:rsidRDefault="00467E08" w:rsidP="00467E08">
      <w:pPr>
        <w:numPr>
          <w:ilvl w:val="0"/>
          <w:numId w:val="29"/>
        </w:numPr>
        <w:contextualSpacing/>
        <w:jc w:val="both"/>
        <w:rPr>
          <w:sz w:val="28"/>
          <w:szCs w:val="28"/>
        </w:rPr>
      </w:pPr>
      <w:r w:rsidRPr="00467E08">
        <w:rPr>
          <w:sz w:val="28"/>
          <w:szCs w:val="28"/>
        </w:rPr>
        <w:t>ООО «ВТК»,</w:t>
      </w:r>
      <w:proofErr w:type="spellStart"/>
      <w:r w:rsidRPr="00467E08">
        <w:rPr>
          <w:sz w:val="28"/>
          <w:szCs w:val="28"/>
        </w:rPr>
        <w:t>г</w:t>
      </w:r>
      <w:proofErr w:type="gramStart"/>
      <w:r w:rsidRPr="00467E08">
        <w:rPr>
          <w:sz w:val="28"/>
          <w:szCs w:val="28"/>
        </w:rPr>
        <w:t>.Я</w:t>
      </w:r>
      <w:proofErr w:type="gramEnd"/>
      <w:r w:rsidRPr="00467E08">
        <w:rPr>
          <w:sz w:val="28"/>
          <w:szCs w:val="28"/>
        </w:rPr>
        <w:t>рославль,ИНН</w:t>
      </w:r>
      <w:proofErr w:type="spellEnd"/>
      <w:r w:rsidRPr="00467E08">
        <w:rPr>
          <w:sz w:val="28"/>
          <w:szCs w:val="28"/>
        </w:rPr>
        <w:t xml:space="preserve"> 7606084523</w:t>
      </w:r>
    </w:p>
    <w:p w:rsidR="00467E08" w:rsidRPr="00467E08" w:rsidRDefault="00467E08" w:rsidP="00467E08">
      <w:pPr>
        <w:jc w:val="both"/>
        <w:rPr>
          <w:sz w:val="28"/>
        </w:rPr>
      </w:pPr>
      <w:r w:rsidRPr="00467E08">
        <w:rPr>
          <w:sz w:val="28"/>
          <w:szCs w:val="28"/>
        </w:rPr>
        <w:t xml:space="preserve">       </w:t>
      </w:r>
      <w:r w:rsidRPr="00467E08">
        <w:rPr>
          <w:sz w:val="28"/>
        </w:rPr>
        <w:t xml:space="preserve">По лоту № 6: </w:t>
      </w:r>
    </w:p>
    <w:p w:rsidR="00467E08" w:rsidRPr="00467E08" w:rsidRDefault="00467E08" w:rsidP="00467E08">
      <w:pPr>
        <w:jc w:val="both"/>
        <w:rPr>
          <w:sz w:val="28"/>
          <w:szCs w:val="28"/>
        </w:rPr>
      </w:pPr>
      <w:r w:rsidRPr="00467E08">
        <w:rPr>
          <w:sz w:val="28"/>
          <w:szCs w:val="28"/>
        </w:rPr>
        <w:t xml:space="preserve">       - заявок не представлено.</w:t>
      </w:r>
    </w:p>
    <w:p w:rsidR="00467E08" w:rsidRPr="00467E08" w:rsidRDefault="00467E08" w:rsidP="00467E08">
      <w:pPr>
        <w:jc w:val="both"/>
        <w:rPr>
          <w:sz w:val="28"/>
          <w:szCs w:val="28"/>
        </w:rPr>
      </w:pPr>
      <w:r w:rsidRPr="00467E08">
        <w:rPr>
          <w:sz w:val="28"/>
          <w:szCs w:val="28"/>
        </w:rPr>
        <w:t xml:space="preserve">       По лоту №7:</w:t>
      </w:r>
    </w:p>
    <w:p w:rsidR="00467E08" w:rsidRPr="00F458C1" w:rsidRDefault="00467E08" w:rsidP="00F458C1">
      <w:pPr>
        <w:jc w:val="both"/>
        <w:rPr>
          <w:sz w:val="28"/>
          <w:szCs w:val="28"/>
        </w:rPr>
      </w:pPr>
      <w:r w:rsidRPr="00467E08">
        <w:rPr>
          <w:sz w:val="28"/>
          <w:szCs w:val="28"/>
        </w:rPr>
        <w:t xml:space="preserve">        1.ООО «</w:t>
      </w:r>
      <w:proofErr w:type="spellStart"/>
      <w:r w:rsidRPr="00467E08">
        <w:rPr>
          <w:sz w:val="28"/>
          <w:szCs w:val="28"/>
        </w:rPr>
        <w:t>Воронежпромметиз</w:t>
      </w:r>
      <w:proofErr w:type="spellEnd"/>
      <w:r w:rsidRPr="00467E08">
        <w:rPr>
          <w:sz w:val="28"/>
          <w:szCs w:val="28"/>
        </w:rPr>
        <w:t xml:space="preserve">», </w:t>
      </w:r>
      <w:proofErr w:type="spellStart"/>
      <w:r w:rsidRPr="00467E08">
        <w:rPr>
          <w:sz w:val="28"/>
          <w:szCs w:val="28"/>
        </w:rPr>
        <w:t>г</w:t>
      </w:r>
      <w:proofErr w:type="gramStart"/>
      <w:r w:rsidRPr="00467E08">
        <w:rPr>
          <w:sz w:val="28"/>
          <w:szCs w:val="28"/>
        </w:rPr>
        <w:t>.В</w:t>
      </w:r>
      <w:proofErr w:type="gramEnd"/>
      <w:r w:rsidRPr="00467E08">
        <w:rPr>
          <w:sz w:val="28"/>
          <w:szCs w:val="28"/>
        </w:rPr>
        <w:t>оронеж,ИНН</w:t>
      </w:r>
      <w:proofErr w:type="spellEnd"/>
      <w:r w:rsidRPr="00467E08">
        <w:rPr>
          <w:sz w:val="28"/>
          <w:szCs w:val="28"/>
        </w:rPr>
        <w:t xml:space="preserve"> 3665038271</w:t>
      </w:r>
    </w:p>
    <w:p w:rsidR="00467E08" w:rsidRPr="00467E08" w:rsidRDefault="00467E08" w:rsidP="00467E08">
      <w:pPr>
        <w:ind w:left="567"/>
        <w:jc w:val="both"/>
        <w:rPr>
          <w:sz w:val="28"/>
          <w:szCs w:val="28"/>
        </w:rPr>
      </w:pPr>
      <w:r w:rsidRPr="00467E08">
        <w:rPr>
          <w:sz w:val="28"/>
        </w:rPr>
        <w:t xml:space="preserve">По лоту № 8: </w:t>
      </w:r>
    </w:p>
    <w:p w:rsidR="00467E08" w:rsidRPr="00467E08" w:rsidRDefault="00467E08" w:rsidP="00467E08">
      <w:pPr>
        <w:jc w:val="both"/>
        <w:rPr>
          <w:sz w:val="28"/>
          <w:szCs w:val="28"/>
        </w:rPr>
      </w:pPr>
      <w:r w:rsidRPr="00467E08">
        <w:rPr>
          <w:sz w:val="28"/>
          <w:szCs w:val="28"/>
        </w:rPr>
        <w:t xml:space="preserve">       1.ООО «</w:t>
      </w:r>
      <w:proofErr w:type="spellStart"/>
      <w:r w:rsidRPr="00467E08">
        <w:rPr>
          <w:sz w:val="28"/>
          <w:szCs w:val="28"/>
        </w:rPr>
        <w:t>Воронежпромметиз</w:t>
      </w:r>
      <w:proofErr w:type="spellEnd"/>
      <w:r w:rsidRPr="00467E08">
        <w:rPr>
          <w:sz w:val="28"/>
          <w:szCs w:val="28"/>
        </w:rPr>
        <w:t xml:space="preserve">», </w:t>
      </w:r>
      <w:proofErr w:type="spellStart"/>
      <w:r w:rsidRPr="00467E08">
        <w:rPr>
          <w:sz w:val="28"/>
          <w:szCs w:val="28"/>
        </w:rPr>
        <w:t>г</w:t>
      </w:r>
      <w:proofErr w:type="gramStart"/>
      <w:r w:rsidRPr="00467E08">
        <w:rPr>
          <w:sz w:val="28"/>
          <w:szCs w:val="28"/>
        </w:rPr>
        <w:t>.В</w:t>
      </w:r>
      <w:proofErr w:type="gramEnd"/>
      <w:r w:rsidRPr="00467E08">
        <w:rPr>
          <w:sz w:val="28"/>
          <w:szCs w:val="28"/>
        </w:rPr>
        <w:t>оронеж,ИНН</w:t>
      </w:r>
      <w:proofErr w:type="spellEnd"/>
      <w:r w:rsidRPr="00467E08">
        <w:rPr>
          <w:sz w:val="28"/>
          <w:szCs w:val="28"/>
        </w:rPr>
        <w:t xml:space="preserve"> 3665038271</w:t>
      </w:r>
    </w:p>
    <w:p w:rsidR="00467E08" w:rsidRPr="00467E08" w:rsidRDefault="00467E08" w:rsidP="00467E08">
      <w:pPr>
        <w:ind w:left="567"/>
        <w:jc w:val="both"/>
        <w:rPr>
          <w:sz w:val="28"/>
          <w:szCs w:val="28"/>
        </w:rPr>
      </w:pPr>
      <w:r w:rsidRPr="00467E08">
        <w:rPr>
          <w:sz w:val="28"/>
        </w:rPr>
        <w:t xml:space="preserve">По лоту № 9: </w:t>
      </w:r>
    </w:p>
    <w:p w:rsidR="00467E08" w:rsidRPr="00467E08" w:rsidRDefault="00467E08" w:rsidP="00467E08">
      <w:pPr>
        <w:jc w:val="both"/>
        <w:rPr>
          <w:sz w:val="28"/>
          <w:szCs w:val="28"/>
        </w:rPr>
      </w:pPr>
      <w:r w:rsidRPr="00467E08">
        <w:rPr>
          <w:sz w:val="28"/>
          <w:szCs w:val="28"/>
        </w:rPr>
        <w:t xml:space="preserve">       - заявок не представлено.</w:t>
      </w:r>
    </w:p>
    <w:p w:rsidR="00467E08" w:rsidRPr="00467E08" w:rsidRDefault="00467E08" w:rsidP="00467E08">
      <w:pPr>
        <w:ind w:left="567"/>
        <w:jc w:val="both"/>
        <w:rPr>
          <w:sz w:val="28"/>
        </w:rPr>
      </w:pPr>
      <w:r w:rsidRPr="00467E08">
        <w:rPr>
          <w:sz w:val="28"/>
        </w:rPr>
        <w:t xml:space="preserve">По лоту № 10: </w:t>
      </w:r>
    </w:p>
    <w:p w:rsidR="00467E08" w:rsidRPr="00467E08" w:rsidRDefault="00467E08" w:rsidP="00467E08">
      <w:pPr>
        <w:jc w:val="both"/>
        <w:rPr>
          <w:sz w:val="28"/>
          <w:szCs w:val="28"/>
        </w:rPr>
      </w:pPr>
      <w:r w:rsidRPr="00467E08">
        <w:rPr>
          <w:sz w:val="28"/>
          <w:szCs w:val="28"/>
        </w:rPr>
        <w:t xml:space="preserve">        1.ООО «</w:t>
      </w:r>
      <w:proofErr w:type="spellStart"/>
      <w:r w:rsidRPr="00467E08">
        <w:rPr>
          <w:sz w:val="28"/>
          <w:szCs w:val="28"/>
        </w:rPr>
        <w:t>Желдортехпоставка</w:t>
      </w:r>
      <w:proofErr w:type="spellEnd"/>
      <w:r w:rsidRPr="00467E08">
        <w:rPr>
          <w:sz w:val="28"/>
          <w:szCs w:val="28"/>
        </w:rPr>
        <w:t>», г</w:t>
      </w:r>
      <w:proofErr w:type="gramStart"/>
      <w:r w:rsidRPr="00467E08">
        <w:rPr>
          <w:sz w:val="28"/>
          <w:szCs w:val="28"/>
        </w:rPr>
        <w:t>.В</w:t>
      </w:r>
      <w:proofErr w:type="gramEnd"/>
      <w:r w:rsidRPr="00467E08">
        <w:rPr>
          <w:sz w:val="28"/>
          <w:szCs w:val="28"/>
        </w:rPr>
        <w:t>оронеж, ИНН 3662258448</w:t>
      </w:r>
    </w:p>
    <w:p w:rsidR="00467E08" w:rsidRPr="00467E08" w:rsidRDefault="00467E08" w:rsidP="00467E08">
      <w:pPr>
        <w:ind w:left="567"/>
        <w:jc w:val="both"/>
        <w:rPr>
          <w:sz w:val="28"/>
          <w:szCs w:val="28"/>
        </w:rPr>
      </w:pPr>
      <w:r w:rsidRPr="00467E08">
        <w:rPr>
          <w:sz w:val="28"/>
        </w:rPr>
        <w:t xml:space="preserve">По лоту № 11: </w:t>
      </w:r>
    </w:p>
    <w:p w:rsidR="00467E08" w:rsidRPr="00467E08" w:rsidRDefault="00467E08" w:rsidP="00467E08">
      <w:pPr>
        <w:jc w:val="both"/>
        <w:rPr>
          <w:sz w:val="28"/>
          <w:szCs w:val="28"/>
        </w:rPr>
      </w:pPr>
      <w:r w:rsidRPr="00467E08">
        <w:rPr>
          <w:sz w:val="28"/>
          <w:szCs w:val="28"/>
        </w:rPr>
        <w:t xml:space="preserve">      - заявок не представлено.</w:t>
      </w:r>
    </w:p>
    <w:p w:rsidR="00467E08" w:rsidRPr="00467E08" w:rsidRDefault="00467E08" w:rsidP="00467E08">
      <w:pPr>
        <w:jc w:val="both"/>
        <w:rPr>
          <w:sz w:val="28"/>
          <w:szCs w:val="28"/>
        </w:rPr>
      </w:pPr>
      <w:r w:rsidRPr="00467E08">
        <w:rPr>
          <w:sz w:val="28"/>
          <w:szCs w:val="28"/>
        </w:rPr>
        <w:t xml:space="preserve">       </w:t>
      </w:r>
      <w:r w:rsidRPr="00467E08">
        <w:rPr>
          <w:sz w:val="28"/>
        </w:rPr>
        <w:t xml:space="preserve">По лоту № 12: </w:t>
      </w:r>
    </w:p>
    <w:p w:rsidR="00467E08" w:rsidRPr="00467E08" w:rsidRDefault="00467E08" w:rsidP="00467E08">
      <w:pPr>
        <w:jc w:val="both"/>
        <w:rPr>
          <w:sz w:val="28"/>
          <w:szCs w:val="28"/>
        </w:rPr>
      </w:pPr>
      <w:r w:rsidRPr="00467E08">
        <w:rPr>
          <w:sz w:val="28"/>
          <w:szCs w:val="28"/>
        </w:rPr>
        <w:t xml:space="preserve">       - заявок не представлено.</w:t>
      </w:r>
    </w:p>
    <w:p w:rsidR="00467E08" w:rsidRPr="00467E08" w:rsidRDefault="00467E08" w:rsidP="00467E08">
      <w:pPr>
        <w:ind w:left="567"/>
        <w:jc w:val="both"/>
        <w:rPr>
          <w:sz w:val="28"/>
          <w:szCs w:val="28"/>
        </w:rPr>
      </w:pPr>
      <w:r w:rsidRPr="00467E08">
        <w:rPr>
          <w:sz w:val="28"/>
        </w:rPr>
        <w:t xml:space="preserve">По лоту № 13: </w:t>
      </w:r>
    </w:p>
    <w:p w:rsidR="00467E08" w:rsidRPr="00467E08" w:rsidRDefault="00467E08" w:rsidP="00467E08">
      <w:pPr>
        <w:jc w:val="both"/>
        <w:rPr>
          <w:sz w:val="28"/>
          <w:szCs w:val="28"/>
        </w:rPr>
      </w:pPr>
      <w:r w:rsidRPr="00467E08">
        <w:rPr>
          <w:sz w:val="28"/>
          <w:szCs w:val="28"/>
        </w:rPr>
        <w:t xml:space="preserve">      - заявок не представлено.</w:t>
      </w:r>
    </w:p>
    <w:p w:rsidR="00467E08" w:rsidRPr="00467E08" w:rsidRDefault="00467E08" w:rsidP="00467E08">
      <w:pPr>
        <w:ind w:left="567"/>
        <w:jc w:val="both"/>
        <w:rPr>
          <w:sz w:val="28"/>
          <w:szCs w:val="28"/>
        </w:rPr>
      </w:pPr>
      <w:r w:rsidRPr="00467E08">
        <w:rPr>
          <w:sz w:val="28"/>
        </w:rPr>
        <w:t xml:space="preserve">По лоту № 14: </w:t>
      </w:r>
    </w:p>
    <w:p w:rsidR="00467E08" w:rsidRPr="00467E08" w:rsidRDefault="00467E08" w:rsidP="00467E08">
      <w:pPr>
        <w:jc w:val="both"/>
        <w:rPr>
          <w:sz w:val="28"/>
          <w:szCs w:val="28"/>
        </w:rPr>
      </w:pPr>
      <w:r w:rsidRPr="00467E08">
        <w:rPr>
          <w:sz w:val="28"/>
          <w:szCs w:val="28"/>
        </w:rPr>
        <w:t xml:space="preserve">      1.ООО «</w:t>
      </w:r>
      <w:proofErr w:type="spellStart"/>
      <w:r w:rsidRPr="00467E08">
        <w:rPr>
          <w:sz w:val="28"/>
          <w:szCs w:val="28"/>
        </w:rPr>
        <w:t>Воронежпромметиз</w:t>
      </w:r>
      <w:proofErr w:type="spellEnd"/>
      <w:r w:rsidRPr="00467E08">
        <w:rPr>
          <w:sz w:val="28"/>
          <w:szCs w:val="28"/>
        </w:rPr>
        <w:t xml:space="preserve">», </w:t>
      </w:r>
      <w:proofErr w:type="spellStart"/>
      <w:r w:rsidRPr="00467E08">
        <w:rPr>
          <w:sz w:val="28"/>
          <w:szCs w:val="28"/>
        </w:rPr>
        <w:t>г</w:t>
      </w:r>
      <w:proofErr w:type="gramStart"/>
      <w:r w:rsidRPr="00467E08">
        <w:rPr>
          <w:sz w:val="28"/>
          <w:szCs w:val="28"/>
        </w:rPr>
        <w:t>.В</w:t>
      </w:r>
      <w:proofErr w:type="gramEnd"/>
      <w:r w:rsidRPr="00467E08">
        <w:rPr>
          <w:sz w:val="28"/>
          <w:szCs w:val="28"/>
        </w:rPr>
        <w:t>оронеж,ИНН</w:t>
      </w:r>
      <w:proofErr w:type="spellEnd"/>
      <w:r w:rsidRPr="00467E08">
        <w:rPr>
          <w:sz w:val="28"/>
          <w:szCs w:val="28"/>
        </w:rPr>
        <w:t xml:space="preserve"> 3665038271</w:t>
      </w:r>
    </w:p>
    <w:p w:rsidR="00467E08" w:rsidRPr="00467E08" w:rsidRDefault="00467E08" w:rsidP="00467E08">
      <w:pPr>
        <w:jc w:val="both"/>
        <w:rPr>
          <w:sz w:val="28"/>
          <w:szCs w:val="28"/>
        </w:rPr>
      </w:pPr>
      <w:r w:rsidRPr="00467E08">
        <w:rPr>
          <w:sz w:val="28"/>
        </w:rPr>
        <w:t xml:space="preserve">       По лоту № 15: </w:t>
      </w:r>
    </w:p>
    <w:p w:rsidR="00467E08" w:rsidRPr="00467E08" w:rsidRDefault="00467E08" w:rsidP="00467E08">
      <w:pPr>
        <w:jc w:val="both"/>
        <w:rPr>
          <w:sz w:val="28"/>
          <w:szCs w:val="28"/>
        </w:rPr>
      </w:pPr>
      <w:r w:rsidRPr="00467E08">
        <w:rPr>
          <w:sz w:val="28"/>
          <w:szCs w:val="28"/>
        </w:rPr>
        <w:t xml:space="preserve">       - заявок не представлено.</w:t>
      </w:r>
    </w:p>
    <w:p w:rsidR="00467E08" w:rsidRPr="00467E08" w:rsidRDefault="00467E08" w:rsidP="00467E08">
      <w:pPr>
        <w:ind w:left="567"/>
        <w:jc w:val="both"/>
        <w:rPr>
          <w:sz w:val="28"/>
          <w:szCs w:val="28"/>
        </w:rPr>
      </w:pPr>
      <w:r w:rsidRPr="00467E08">
        <w:rPr>
          <w:sz w:val="28"/>
        </w:rPr>
        <w:t xml:space="preserve">По лоту № 16: </w:t>
      </w:r>
    </w:p>
    <w:p w:rsidR="00467E08" w:rsidRPr="00467E08" w:rsidRDefault="00467E08" w:rsidP="00467E08">
      <w:pPr>
        <w:jc w:val="both"/>
        <w:rPr>
          <w:sz w:val="28"/>
          <w:szCs w:val="28"/>
        </w:rPr>
      </w:pPr>
      <w:r w:rsidRPr="00467E08">
        <w:rPr>
          <w:sz w:val="28"/>
          <w:szCs w:val="28"/>
        </w:rPr>
        <w:t xml:space="preserve">      1.ООО «Техника», г</w:t>
      </w:r>
      <w:proofErr w:type="gramStart"/>
      <w:r w:rsidRPr="00467E08">
        <w:rPr>
          <w:sz w:val="28"/>
          <w:szCs w:val="28"/>
        </w:rPr>
        <w:t>.В</w:t>
      </w:r>
      <w:proofErr w:type="gramEnd"/>
      <w:r w:rsidRPr="00467E08">
        <w:rPr>
          <w:sz w:val="28"/>
          <w:szCs w:val="28"/>
        </w:rPr>
        <w:t>оронеж, ИНН 3662201681</w:t>
      </w:r>
    </w:p>
    <w:p w:rsidR="00467E08" w:rsidRPr="00467E08" w:rsidRDefault="00467E08" w:rsidP="00467E08">
      <w:pPr>
        <w:ind w:left="567"/>
        <w:jc w:val="both"/>
        <w:rPr>
          <w:sz w:val="28"/>
          <w:szCs w:val="28"/>
        </w:rPr>
      </w:pPr>
      <w:r w:rsidRPr="00467E08">
        <w:rPr>
          <w:sz w:val="28"/>
        </w:rPr>
        <w:t xml:space="preserve">По лоту № 17: </w:t>
      </w:r>
    </w:p>
    <w:p w:rsidR="00467E08" w:rsidRPr="00467E08" w:rsidRDefault="00467E08" w:rsidP="00467E08">
      <w:pPr>
        <w:jc w:val="both"/>
        <w:rPr>
          <w:sz w:val="28"/>
          <w:szCs w:val="28"/>
        </w:rPr>
      </w:pPr>
      <w:r w:rsidRPr="00467E08">
        <w:rPr>
          <w:sz w:val="28"/>
          <w:szCs w:val="28"/>
        </w:rPr>
        <w:t xml:space="preserve">      1. ООО «</w:t>
      </w:r>
      <w:proofErr w:type="spellStart"/>
      <w:r w:rsidRPr="00467E08">
        <w:rPr>
          <w:sz w:val="28"/>
          <w:szCs w:val="28"/>
        </w:rPr>
        <w:t>Желдортехпоставка</w:t>
      </w:r>
      <w:proofErr w:type="spellEnd"/>
      <w:r w:rsidRPr="00467E08">
        <w:rPr>
          <w:sz w:val="28"/>
          <w:szCs w:val="28"/>
        </w:rPr>
        <w:t>», г</w:t>
      </w:r>
      <w:proofErr w:type="gramStart"/>
      <w:r w:rsidRPr="00467E08">
        <w:rPr>
          <w:sz w:val="28"/>
          <w:szCs w:val="28"/>
        </w:rPr>
        <w:t>.В</w:t>
      </w:r>
      <w:proofErr w:type="gramEnd"/>
      <w:r w:rsidRPr="00467E08">
        <w:rPr>
          <w:sz w:val="28"/>
          <w:szCs w:val="28"/>
        </w:rPr>
        <w:t>оронеж, ИНН 3662258448</w:t>
      </w:r>
    </w:p>
    <w:p w:rsidR="00467E08" w:rsidRPr="00467E08" w:rsidRDefault="00467E08" w:rsidP="00467E08">
      <w:pPr>
        <w:jc w:val="both"/>
        <w:rPr>
          <w:sz w:val="28"/>
          <w:szCs w:val="28"/>
        </w:rPr>
      </w:pPr>
      <w:r w:rsidRPr="00467E08">
        <w:rPr>
          <w:sz w:val="28"/>
          <w:szCs w:val="28"/>
        </w:rPr>
        <w:t xml:space="preserve">      2.ООО «АКВА-КИП ИНЖИНИРИНГ»,</w:t>
      </w:r>
      <w:proofErr w:type="spellStart"/>
      <w:r w:rsidRPr="00467E08">
        <w:rPr>
          <w:sz w:val="28"/>
          <w:szCs w:val="28"/>
        </w:rPr>
        <w:t>г</w:t>
      </w:r>
      <w:proofErr w:type="gramStart"/>
      <w:r w:rsidRPr="00467E08">
        <w:rPr>
          <w:sz w:val="28"/>
          <w:szCs w:val="28"/>
        </w:rPr>
        <w:t>.М</w:t>
      </w:r>
      <w:proofErr w:type="gramEnd"/>
      <w:r w:rsidRPr="00467E08">
        <w:rPr>
          <w:sz w:val="28"/>
          <w:szCs w:val="28"/>
        </w:rPr>
        <w:t>осква,ИНН</w:t>
      </w:r>
      <w:proofErr w:type="spellEnd"/>
      <w:r w:rsidRPr="00467E08">
        <w:rPr>
          <w:sz w:val="28"/>
          <w:szCs w:val="28"/>
        </w:rPr>
        <w:t xml:space="preserve"> 7715959084</w:t>
      </w:r>
    </w:p>
    <w:p w:rsidR="00467E08" w:rsidRPr="00467E08" w:rsidRDefault="00467E08" w:rsidP="00467E08">
      <w:pPr>
        <w:ind w:left="567"/>
        <w:jc w:val="both"/>
        <w:rPr>
          <w:sz w:val="28"/>
          <w:szCs w:val="28"/>
        </w:rPr>
      </w:pPr>
      <w:r w:rsidRPr="00467E08">
        <w:rPr>
          <w:sz w:val="28"/>
        </w:rPr>
        <w:t xml:space="preserve">По лоту № 18: </w:t>
      </w:r>
    </w:p>
    <w:p w:rsidR="00467E08" w:rsidRPr="00467E08" w:rsidRDefault="00467E08" w:rsidP="00467E08">
      <w:pPr>
        <w:jc w:val="both"/>
        <w:rPr>
          <w:sz w:val="28"/>
          <w:szCs w:val="28"/>
        </w:rPr>
      </w:pPr>
      <w:r w:rsidRPr="00467E08">
        <w:rPr>
          <w:sz w:val="28"/>
          <w:szCs w:val="28"/>
        </w:rPr>
        <w:t xml:space="preserve">       - заявок не представлено.</w:t>
      </w:r>
    </w:p>
    <w:p w:rsidR="00467E08" w:rsidRPr="00467E08" w:rsidRDefault="00467E08" w:rsidP="00467E08">
      <w:pPr>
        <w:ind w:left="567"/>
        <w:jc w:val="both"/>
        <w:rPr>
          <w:sz w:val="28"/>
          <w:szCs w:val="28"/>
        </w:rPr>
      </w:pPr>
      <w:r w:rsidRPr="00467E08">
        <w:rPr>
          <w:sz w:val="28"/>
        </w:rPr>
        <w:t xml:space="preserve">По лоту № 19: </w:t>
      </w:r>
    </w:p>
    <w:p w:rsidR="00467E08" w:rsidRPr="00467E08" w:rsidRDefault="00467E08" w:rsidP="00467E08">
      <w:pPr>
        <w:jc w:val="both"/>
        <w:rPr>
          <w:sz w:val="28"/>
          <w:szCs w:val="28"/>
        </w:rPr>
      </w:pPr>
      <w:r w:rsidRPr="00467E08">
        <w:rPr>
          <w:sz w:val="28"/>
          <w:szCs w:val="28"/>
        </w:rPr>
        <w:t xml:space="preserve">       - заявок не представлено.</w:t>
      </w:r>
    </w:p>
    <w:p w:rsidR="00467E08" w:rsidRPr="00467E08" w:rsidRDefault="00467E08" w:rsidP="00467E08">
      <w:pPr>
        <w:ind w:left="567"/>
        <w:jc w:val="both"/>
        <w:rPr>
          <w:sz w:val="28"/>
          <w:szCs w:val="28"/>
        </w:rPr>
      </w:pPr>
      <w:r w:rsidRPr="00467E08">
        <w:rPr>
          <w:sz w:val="28"/>
        </w:rPr>
        <w:t xml:space="preserve">По лоту № 20: </w:t>
      </w:r>
    </w:p>
    <w:p w:rsidR="00467E08" w:rsidRPr="00467E08" w:rsidRDefault="00467E08" w:rsidP="00467E08">
      <w:pPr>
        <w:jc w:val="both"/>
        <w:rPr>
          <w:sz w:val="28"/>
          <w:szCs w:val="28"/>
        </w:rPr>
      </w:pPr>
      <w:r w:rsidRPr="00467E08">
        <w:rPr>
          <w:sz w:val="28"/>
          <w:szCs w:val="28"/>
        </w:rPr>
        <w:t xml:space="preserve">       - заявок не представлено.</w:t>
      </w:r>
    </w:p>
    <w:p w:rsidR="00467E08" w:rsidRPr="00467E08" w:rsidRDefault="00467E08" w:rsidP="00467E08">
      <w:pPr>
        <w:ind w:left="567"/>
        <w:jc w:val="both"/>
        <w:rPr>
          <w:sz w:val="28"/>
          <w:szCs w:val="28"/>
        </w:rPr>
      </w:pPr>
      <w:r w:rsidRPr="00467E08">
        <w:rPr>
          <w:sz w:val="28"/>
        </w:rPr>
        <w:lastRenderedPageBreak/>
        <w:t xml:space="preserve">По лоту № 21: </w:t>
      </w:r>
    </w:p>
    <w:p w:rsidR="00467E08" w:rsidRPr="00467E08" w:rsidRDefault="00467E08" w:rsidP="00467E08">
      <w:pPr>
        <w:jc w:val="both"/>
        <w:rPr>
          <w:sz w:val="28"/>
          <w:szCs w:val="28"/>
        </w:rPr>
      </w:pPr>
      <w:r w:rsidRPr="00467E08">
        <w:rPr>
          <w:sz w:val="28"/>
          <w:szCs w:val="28"/>
        </w:rPr>
        <w:t xml:space="preserve">      1.ООО «Алкион», г</w:t>
      </w:r>
      <w:proofErr w:type="gramStart"/>
      <w:r w:rsidRPr="00467E08">
        <w:rPr>
          <w:sz w:val="28"/>
          <w:szCs w:val="28"/>
        </w:rPr>
        <w:t>.М</w:t>
      </w:r>
      <w:proofErr w:type="gramEnd"/>
      <w:r w:rsidRPr="00467E08">
        <w:rPr>
          <w:sz w:val="28"/>
          <w:szCs w:val="28"/>
        </w:rPr>
        <w:t>осква, ИНН 5047180534</w:t>
      </w:r>
    </w:p>
    <w:p w:rsidR="00467E08" w:rsidRPr="00467E08" w:rsidRDefault="00467E08" w:rsidP="00467E08">
      <w:pPr>
        <w:jc w:val="both"/>
        <w:rPr>
          <w:sz w:val="28"/>
          <w:szCs w:val="28"/>
        </w:rPr>
      </w:pPr>
      <w:r w:rsidRPr="00467E08">
        <w:rPr>
          <w:sz w:val="28"/>
        </w:rPr>
        <w:t xml:space="preserve">       По лоту № 22: </w:t>
      </w:r>
    </w:p>
    <w:p w:rsidR="00467E08" w:rsidRPr="00467E08" w:rsidRDefault="00467E08" w:rsidP="00467E08">
      <w:pPr>
        <w:jc w:val="both"/>
        <w:rPr>
          <w:sz w:val="28"/>
          <w:szCs w:val="28"/>
        </w:rPr>
      </w:pPr>
      <w:r w:rsidRPr="00467E08">
        <w:rPr>
          <w:sz w:val="28"/>
          <w:szCs w:val="28"/>
        </w:rPr>
        <w:t xml:space="preserve">       1.ООО «Алкион», г</w:t>
      </w:r>
      <w:proofErr w:type="gramStart"/>
      <w:r w:rsidRPr="00467E08">
        <w:rPr>
          <w:sz w:val="28"/>
          <w:szCs w:val="28"/>
        </w:rPr>
        <w:t>.М</w:t>
      </w:r>
      <w:proofErr w:type="gramEnd"/>
      <w:r w:rsidRPr="00467E08">
        <w:rPr>
          <w:sz w:val="28"/>
          <w:szCs w:val="28"/>
        </w:rPr>
        <w:t>осква, ИНН 5047180534</w:t>
      </w:r>
    </w:p>
    <w:p w:rsidR="00467E08" w:rsidRPr="00467E08" w:rsidRDefault="00467E08" w:rsidP="00467E08">
      <w:pPr>
        <w:jc w:val="both"/>
        <w:rPr>
          <w:sz w:val="28"/>
          <w:szCs w:val="28"/>
        </w:rPr>
      </w:pPr>
      <w:r w:rsidRPr="00467E08">
        <w:rPr>
          <w:sz w:val="28"/>
          <w:szCs w:val="28"/>
        </w:rPr>
        <w:t xml:space="preserve">       2.ООО «</w:t>
      </w:r>
      <w:proofErr w:type="spellStart"/>
      <w:r w:rsidRPr="00467E08">
        <w:rPr>
          <w:sz w:val="28"/>
          <w:szCs w:val="28"/>
        </w:rPr>
        <w:t>Спецтехсервис</w:t>
      </w:r>
      <w:proofErr w:type="spellEnd"/>
      <w:r w:rsidRPr="00467E08">
        <w:rPr>
          <w:sz w:val="28"/>
          <w:szCs w:val="28"/>
        </w:rPr>
        <w:t>»,</w:t>
      </w:r>
      <w:proofErr w:type="spellStart"/>
      <w:r w:rsidRPr="00467E08">
        <w:rPr>
          <w:sz w:val="28"/>
          <w:szCs w:val="28"/>
        </w:rPr>
        <w:t>г</w:t>
      </w:r>
      <w:proofErr w:type="gramStart"/>
      <w:r w:rsidRPr="00467E08">
        <w:rPr>
          <w:sz w:val="28"/>
          <w:szCs w:val="28"/>
        </w:rPr>
        <w:t>.В</w:t>
      </w:r>
      <w:proofErr w:type="gramEnd"/>
      <w:r w:rsidRPr="00467E08">
        <w:rPr>
          <w:sz w:val="28"/>
          <w:szCs w:val="28"/>
        </w:rPr>
        <w:t>оронеж,ИНН</w:t>
      </w:r>
      <w:proofErr w:type="spellEnd"/>
      <w:r w:rsidRPr="00467E08">
        <w:rPr>
          <w:sz w:val="28"/>
          <w:szCs w:val="28"/>
        </w:rPr>
        <w:t xml:space="preserve"> 3664135836</w:t>
      </w:r>
    </w:p>
    <w:p w:rsidR="00467E08" w:rsidRPr="00467E08" w:rsidRDefault="00467E08" w:rsidP="00467E08">
      <w:pPr>
        <w:ind w:left="567"/>
        <w:jc w:val="both"/>
        <w:rPr>
          <w:sz w:val="28"/>
          <w:szCs w:val="28"/>
        </w:rPr>
      </w:pPr>
      <w:r w:rsidRPr="00467E08">
        <w:rPr>
          <w:sz w:val="28"/>
        </w:rPr>
        <w:t xml:space="preserve">По лоту № 23: </w:t>
      </w:r>
    </w:p>
    <w:p w:rsidR="00F1456A" w:rsidRPr="00F1456A" w:rsidRDefault="00467E08" w:rsidP="00467E08">
      <w:pPr>
        <w:widowControl w:val="0"/>
        <w:autoSpaceDE w:val="0"/>
        <w:autoSpaceDN w:val="0"/>
        <w:adjustRightInd w:val="0"/>
        <w:spacing w:before="120"/>
        <w:jc w:val="both"/>
        <w:rPr>
          <w:sz w:val="28"/>
          <w:szCs w:val="20"/>
        </w:rPr>
      </w:pPr>
      <w:r w:rsidRPr="00467E08">
        <w:rPr>
          <w:sz w:val="28"/>
          <w:szCs w:val="28"/>
        </w:rPr>
        <w:t xml:space="preserve">      - заявок не представлен</w:t>
      </w:r>
      <w:r w:rsidR="00F458C1">
        <w:rPr>
          <w:sz w:val="28"/>
          <w:szCs w:val="28"/>
        </w:rPr>
        <w:t>о.</w:t>
      </w:r>
      <w:bookmarkStart w:id="0" w:name="_GoBack"/>
      <w:bookmarkEnd w:id="0"/>
    </w:p>
    <w:p w:rsidR="007C2E43" w:rsidRDefault="007C2E43" w:rsidP="007C2E43">
      <w:pPr>
        <w:pStyle w:val="a7"/>
        <w:numPr>
          <w:ilvl w:val="1"/>
          <w:numId w:val="8"/>
        </w:numPr>
        <w:spacing w:before="120" w:line="276" w:lineRule="auto"/>
        <w:ind w:left="0" w:firstLine="709"/>
        <w:jc w:val="both"/>
        <w:rPr>
          <w:sz w:val="28"/>
          <w:szCs w:val="28"/>
          <w:lang w:eastAsia="en-US"/>
        </w:rPr>
      </w:pPr>
      <w:r w:rsidRPr="00B56319">
        <w:rPr>
          <w:sz w:val="28"/>
          <w:szCs w:val="28"/>
          <w:lang w:eastAsia="en-US"/>
        </w:rPr>
        <w:t>По и</w:t>
      </w:r>
      <w:r>
        <w:rPr>
          <w:sz w:val="28"/>
          <w:szCs w:val="28"/>
          <w:lang w:eastAsia="en-US"/>
        </w:rPr>
        <w:t>тогам рассмотрения представленных</w:t>
      </w:r>
      <w:r w:rsidRPr="00B56319">
        <w:rPr>
          <w:sz w:val="28"/>
          <w:szCs w:val="28"/>
          <w:lang w:eastAsia="en-US"/>
        </w:rPr>
        <w:t xml:space="preserve"> заяв</w:t>
      </w:r>
      <w:r>
        <w:rPr>
          <w:sz w:val="28"/>
          <w:szCs w:val="28"/>
          <w:lang w:eastAsia="en-US"/>
        </w:rPr>
        <w:t>о</w:t>
      </w:r>
      <w:r w:rsidRPr="00B56319">
        <w:rPr>
          <w:sz w:val="28"/>
          <w:szCs w:val="28"/>
          <w:lang w:eastAsia="en-US"/>
        </w:rPr>
        <w:t xml:space="preserve">к для участия в </w:t>
      </w:r>
      <w:r w:rsidRPr="00693EF8">
        <w:rPr>
          <w:sz w:val="28"/>
          <w:szCs w:val="28"/>
          <w:lang w:eastAsia="en-US"/>
        </w:rPr>
        <w:t xml:space="preserve">открытом конкурсе </w:t>
      </w:r>
      <w:r w:rsidR="00F1456A" w:rsidRPr="00F1456A">
        <w:rPr>
          <w:b/>
          <w:bCs/>
          <w:sz w:val="28"/>
          <w:szCs w:val="28"/>
          <w:lang w:eastAsia="en-US"/>
        </w:rPr>
        <w:t xml:space="preserve">№ </w:t>
      </w:r>
      <w:r w:rsidR="00467E08">
        <w:rPr>
          <w:b/>
          <w:bCs/>
          <w:sz w:val="28"/>
          <w:szCs w:val="28"/>
          <w:lang w:eastAsia="en-US"/>
        </w:rPr>
        <w:t>050</w:t>
      </w:r>
      <w:r w:rsidR="00F636A8">
        <w:rPr>
          <w:b/>
          <w:bCs/>
          <w:sz w:val="28"/>
          <w:szCs w:val="28"/>
          <w:lang w:eastAsia="en-US"/>
        </w:rPr>
        <w:t>/ТВРЗ/2020</w:t>
      </w:r>
      <w:r w:rsidR="00F1456A">
        <w:rPr>
          <w:b/>
          <w:bCs/>
          <w:sz w:val="28"/>
          <w:szCs w:val="28"/>
          <w:lang w:eastAsia="en-US"/>
        </w:rPr>
        <w:t xml:space="preserve"> </w:t>
      </w:r>
      <w:r w:rsidRPr="00693EF8">
        <w:rPr>
          <w:sz w:val="28"/>
          <w:szCs w:val="28"/>
          <w:lang w:eastAsia="en-US"/>
        </w:rPr>
        <w:t>в допуске к участию в</w:t>
      </w:r>
      <w:r w:rsidRPr="00FC1FB5">
        <w:rPr>
          <w:sz w:val="28"/>
          <w:szCs w:val="28"/>
          <w:lang w:eastAsia="en-US"/>
        </w:rPr>
        <w:t xml:space="preserve"> открытом конкурсе отказано следующ</w:t>
      </w:r>
      <w:r>
        <w:rPr>
          <w:sz w:val="28"/>
          <w:szCs w:val="28"/>
          <w:lang w:eastAsia="en-US"/>
        </w:rPr>
        <w:t>им</w:t>
      </w:r>
      <w:r w:rsidRPr="00FC1FB5">
        <w:rPr>
          <w:sz w:val="28"/>
          <w:szCs w:val="28"/>
          <w:lang w:eastAsia="en-US"/>
        </w:rPr>
        <w:t xml:space="preserve"> претендент</w:t>
      </w:r>
      <w:r>
        <w:rPr>
          <w:sz w:val="28"/>
          <w:szCs w:val="28"/>
          <w:lang w:eastAsia="en-US"/>
        </w:rPr>
        <w:t>ам</w:t>
      </w:r>
      <w:r w:rsidRPr="00FC1FB5">
        <w:rPr>
          <w:sz w:val="28"/>
          <w:szCs w:val="28"/>
          <w:lang w:eastAsia="en-US"/>
        </w:rPr>
        <w:t>:</w:t>
      </w:r>
    </w:p>
    <w:p w:rsidR="00F1456A" w:rsidRPr="001C0AFB" w:rsidRDefault="001C0AFB" w:rsidP="00F1456A">
      <w:pPr>
        <w:spacing w:before="120" w:line="276" w:lineRule="auto"/>
        <w:jc w:val="both"/>
        <w:rPr>
          <w:b/>
          <w:sz w:val="28"/>
          <w:szCs w:val="28"/>
          <w:lang w:eastAsia="en-US"/>
        </w:rPr>
      </w:pPr>
      <w:r w:rsidRPr="001C0AFB">
        <w:rPr>
          <w:b/>
          <w:sz w:val="28"/>
          <w:szCs w:val="28"/>
          <w:lang w:eastAsia="en-US"/>
        </w:rPr>
        <w:t>По лоту 2</w:t>
      </w:r>
      <w:r w:rsidR="00F1456A" w:rsidRPr="001C0AFB">
        <w:rPr>
          <w:b/>
          <w:sz w:val="28"/>
          <w:szCs w:val="28"/>
          <w:lang w:eastAsia="en-US"/>
        </w:rPr>
        <w:t>:</w:t>
      </w:r>
    </w:p>
    <w:p w:rsidR="00B26B8B" w:rsidRDefault="00F1456A" w:rsidP="00F1456A">
      <w:pPr>
        <w:spacing w:before="120" w:line="276" w:lineRule="auto"/>
        <w:jc w:val="both"/>
        <w:rPr>
          <w:bCs/>
          <w:sz w:val="28"/>
          <w:szCs w:val="28"/>
        </w:rPr>
      </w:pPr>
      <w:r>
        <w:rPr>
          <w:sz w:val="28"/>
          <w:szCs w:val="28"/>
          <w:lang w:eastAsia="en-US"/>
        </w:rPr>
        <w:t>-</w:t>
      </w:r>
      <w:r w:rsidRPr="00F1456A">
        <w:rPr>
          <w:sz w:val="28"/>
          <w:szCs w:val="28"/>
        </w:rPr>
        <w:t xml:space="preserve"> </w:t>
      </w:r>
      <w:r w:rsidR="001C0AFB" w:rsidRPr="00467E08">
        <w:rPr>
          <w:sz w:val="28"/>
          <w:szCs w:val="28"/>
        </w:rPr>
        <w:t>ООО «</w:t>
      </w:r>
      <w:proofErr w:type="spellStart"/>
      <w:r w:rsidR="001C0AFB" w:rsidRPr="00467E08">
        <w:rPr>
          <w:sz w:val="28"/>
          <w:szCs w:val="28"/>
        </w:rPr>
        <w:t>Воронежпромметиз</w:t>
      </w:r>
      <w:proofErr w:type="spellEnd"/>
      <w:r w:rsidR="001C0AFB" w:rsidRPr="00467E08">
        <w:rPr>
          <w:sz w:val="28"/>
          <w:szCs w:val="28"/>
        </w:rPr>
        <w:t xml:space="preserve">», </w:t>
      </w:r>
      <w:r w:rsidR="00B26B8B" w:rsidRPr="00F1456A">
        <w:rPr>
          <w:bCs/>
          <w:sz w:val="28"/>
          <w:szCs w:val="28"/>
        </w:rPr>
        <w:t xml:space="preserve">в связи с </w:t>
      </w:r>
      <w:r w:rsidRPr="00F1456A">
        <w:rPr>
          <w:bCs/>
          <w:sz w:val="28"/>
          <w:szCs w:val="28"/>
        </w:rPr>
        <w:t xml:space="preserve">несоответствием </w:t>
      </w:r>
      <w:r w:rsidR="00F636A8">
        <w:rPr>
          <w:bCs/>
          <w:sz w:val="28"/>
          <w:szCs w:val="28"/>
        </w:rPr>
        <w:t>конкурсной заявки требованиям конкурсной документации</w:t>
      </w:r>
      <w:r w:rsidRPr="00F1456A">
        <w:rPr>
          <w:rFonts w:eastAsia="Calibri"/>
          <w:sz w:val="28"/>
          <w:szCs w:val="28"/>
          <w:lang w:eastAsia="en-US"/>
        </w:rPr>
        <w:t>,</w:t>
      </w:r>
      <w:r w:rsidR="00B26B8B" w:rsidRPr="00F1456A">
        <w:rPr>
          <w:rFonts w:eastAsia="Calibri"/>
          <w:sz w:val="28"/>
          <w:szCs w:val="28"/>
          <w:lang w:eastAsia="en-US"/>
        </w:rPr>
        <w:t xml:space="preserve"> </w:t>
      </w:r>
      <w:r w:rsidR="00B26B8B" w:rsidRPr="00F1456A">
        <w:rPr>
          <w:bCs/>
          <w:sz w:val="28"/>
          <w:szCs w:val="28"/>
        </w:rPr>
        <w:t>установленным</w:t>
      </w:r>
      <w:r w:rsidR="00B26B8B" w:rsidRPr="00F1456A">
        <w:rPr>
          <w:rFonts w:eastAsia="Calibri"/>
          <w:sz w:val="28"/>
          <w:szCs w:val="28"/>
          <w:lang w:eastAsia="en-US"/>
        </w:rPr>
        <w:t xml:space="preserve"> </w:t>
      </w:r>
      <w:r w:rsidR="00F636A8">
        <w:rPr>
          <w:rFonts w:eastAsia="Calibri"/>
          <w:sz w:val="28"/>
          <w:szCs w:val="28"/>
          <w:lang w:eastAsia="en-US"/>
        </w:rPr>
        <w:t xml:space="preserve">в </w:t>
      </w:r>
      <w:proofErr w:type="spellStart"/>
      <w:r w:rsidR="00F636A8">
        <w:rPr>
          <w:rFonts w:eastAsia="Calibri"/>
          <w:sz w:val="28"/>
          <w:szCs w:val="28"/>
          <w:lang w:eastAsia="en-US"/>
        </w:rPr>
        <w:t>пп</w:t>
      </w:r>
      <w:proofErr w:type="spellEnd"/>
      <w:r w:rsidR="00F636A8">
        <w:rPr>
          <w:rFonts w:eastAsia="Calibri"/>
          <w:sz w:val="28"/>
          <w:szCs w:val="28"/>
          <w:lang w:eastAsia="en-US"/>
        </w:rPr>
        <w:t>. 3</w:t>
      </w:r>
      <w:r w:rsidR="00774062" w:rsidRPr="00F1456A">
        <w:rPr>
          <w:rFonts w:eastAsia="Calibri"/>
          <w:sz w:val="28"/>
          <w:szCs w:val="28"/>
          <w:lang w:eastAsia="en-US"/>
        </w:rPr>
        <w:t xml:space="preserve">) </w:t>
      </w:r>
      <w:r w:rsidR="00B26B8B" w:rsidRPr="00F1456A">
        <w:rPr>
          <w:rFonts w:eastAsia="Calibri"/>
          <w:sz w:val="28"/>
          <w:szCs w:val="28"/>
          <w:lang w:eastAsia="en-US"/>
        </w:rPr>
        <w:t>п. 2.</w:t>
      </w:r>
      <w:r w:rsidR="00F636A8">
        <w:rPr>
          <w:rFonts w:eastAsia="Calibri"/>
          <w:sz w:val="28"/>
          <w:szCs w:val="28"/>
          <w:lang w:eastAsia="en-US"/>
        </w:rPr>
        <w:t>7</w:t>
      </w:r>
      <w:r w:rsidR="00B26B8B" w:rsidRPr="00F1456A">
        <w:rPr>
          <w:rFonts w:eastAsia="Calibri"/>
          <w:sz w:val="28"/>
          <w:szCs w:val="28"/>
          <w:lang w:eastAsia="en-US"/>
        </w:rPr>
        <w:t>.</w:t>
      </w:r>
      <w:r w:rsidR="00F636A8">
        <w:rPr>
          <w:rFonts w:eastAsia="Calibri"/>
          <w:sz w:val="28"/>
          <w:szCs w:val="28"/>
          <w:lang w:eastAsia="en-US"/>
        </w:rPr>
        <w:t>9</w:t>
      </w:r>
      <w:r w:rsidR="00B26B8B" w:rsidRPr="00F1456A">
        <w:rPr>
          <w:rFonts w:eastAsia="Calibri"/>
          <w:sz w:val="28"/>
          <w:szCs w:val="28"/>
          <w:lang w:eastAsia="en-US"/>
        </w:rPr>
        <w:t xml:space="preserve"> </w:t>
      </w:r>
      <w:r w:rsidR="00B26B8B" w:rsidRPr="00F1456A">
        <w:rPr>
          <w:bCs/>
          <w:sz w:val="28"/>
          <w:szCs w:val="28"/>
        </w:rPr>
        <w:t>конкурсной документаци</w:t>
      </w:r>
      <w:r w:rsidR="00774062" w:rsidRPr="00F1456A">
        <w:rPr>
          <w:bCs/>
          <w:sz w:val="28"/>
          <w:szCs w:val="28"/>
        </w:rPr>
        <w:t>и</w:t>
      </w:r>
      <w:r w:rsidR="00B26B8B" w:rsidRPr="00F1456A">
        <w:rPr>
          <w:bCs/>
          <w:sz w:val="28"/>
          <w:szCs w:val="28"/>
        </w:rPr>
        <w:t>.</w:t>
      </w:r>
    </w:p>
    <w:p w:rsidR="001C0AFB" w:rsidRPr="001C0AFB" w:rsidRDefault="001C0AFB" w:rsidP="001C0AFB">
      <w:pPr>
        <w:spacing w:before="120" w:line="276" w:lineRule="auto"/>
        <w:jc w:val="both"/>
        <w:rPr>
          <w:b/>
          <w:sz w:val="28"/>
          <w:szCs w:val="28"/>
          <w:lang w:eastAsia="en-US"/>
        </w:rPr>
      </w:pPr>
      <w:r w:rsidRPr="001C0AFB">
        <w:rPr>
          <w:b/>
          <w:sz w:val="28"/>
          <w:szCs w:val="28"/>
          <w:lang w:eastAsia="en-US"/>
        </w:rPr>
        <w:t>По лоту 4:</w:t>
      </w:r>
    </w:p>
    <w:p w:rsidR="001C0AFB" w:rsidRDefault="001C0AFB" w:rsidP="001C0AFB">
      <w:pPr>
        <w:spacing w:before="120" w:line="276" w:lineRule="auto"/>
        <w:jc w:val="both"/>
        <w:rPr>
          <w:bCs/>
          <w:sz w:val="28"/>
          <w:szCs w:val="28"/>
        </w:rPr>
      </w:pPr>
      <w:r>
        <w:rPr>
          <w:sz w:val="28"/>
          <w:szCs w:val="28"/>
          <w:lang w:eastAsia="en-US"/>
        </w:rPr>
        <w:t>-</w:t>
      </w:r>
      <w:r w:rsidRPr="00F1456A">
        <w:rPr>
          <w:sz w:val="28"/>
          <w:szCs w:val="28"/>
        </w:rPr>
        <w:t xml:space="preserve"> </w:t>
      </w:r>
      <w:r w:rsidRPr="00467E08">
        <w:rPr>
          <w:sz w:val="28"/>
          <w:szCs w:val="28"/>
        </w:rPr>
        <w:t>ООО «</w:t>
      </w:r>
      <w:proofErr w:type="spellStart"/>
      <w:r w:rsidRPr="00467E08">
        <w:rPr>
          <w:sz w:val="28"/>
          <w:szCs w:val="28"/>
        </w:rPr>
        <w:t>Воронежпромметиз</w:t>
      </w:r>
      <w:proofErr w:type="spellEnd"/>
      <w:r w:rsidRPr="00467E08">
        <w:rPr>
          <w:sz w:val="28"/>
          <w:szCs w:val="28"/>
        </w:rPr>
        <w:t xml:space="preserve">», </w:t>
      </w:r>
      <w:r w:rsidRPr="00F1456A">
        <w:rPr>
          <w:bCs/>
          <w:sz w:val="28"/>
          <w:szCs w:val="28"/>
        </w:rPr>
        <w:t xml:space="preserve">в связи с несоответствием </w:t>
      </w:r>
      <w:r>
        <w:rPr>
          <w:bCs/>
          <w:sz w:val="28"/>
          <w:szCs w:val="28"/>
        </w:rPr>
        <w:t>конкурсной заявки требованиям конкурсной документации</w:t>
      </w:r>
      <w:r w:rsidRPr="00F1456A">
        <w:rPr>
          <w:rFonts w:eastAsia="Calibri"/>
          <w:sz w:val="28"/>
          <w:szCs w:val="28"/>
          <w:lang w:eastAsia="en-US"/>
        </w:rPr>
        <w:t xml:space="preserve">, </w:t>
      </w:r>
      <w:r w:rsidRPr="00F1456A">
        <w:rPr>
          <w:bCs/>
          <w:sz w:val="28"/>
          <w:szCs w:val="28"/>
        </w:rPr>
        <w:t>установленным</w:t>
      </w:r>
      <w:r w:rsidRPr="00F1456A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в </w:t>
      </w:r>
      <w:proofErr w:type="spellStart"/>
      <w:r>
        <w:rPr>
          <w:rFonts w:eastAsia="Calibri"/>
          <w:sz w:val="28"/>
          <w:szCs w:val="28"/>
          <w:lang w:eastAsia="en-US"/>
        </w:rPr>
        <w:t>пп</w:t>
      </w:r>
      <w:proofErr w:type="spellEnd"/>
      <w:r>
        <w:rPr>
          <w:rFonts w:eastAsia="Calibri"/>
          <w:sz w:val="28"/>
          <w:szCs w:val="28"/>
          <w:lang w:eastAsia="en-US"/>
        </w:rPr>
        <w:t>. 3</w:t>
      </w:r>
      <w:r w:rsidRPr="00F1456A">
        <w:rPr>
          <w:rFonts w:eastAsia="Calibri"/>
          <w:sz w:val="28"/>
          <w:szCs w:val="28"/>
          <w:lang w:eastAsia="en-US"/>
        </w:rPr>
        <w:t>) п. 2.</w:t>
      </w:r>
      <w:r>
        <w:rPr>
          <w:rFonts w:eastAsia="Calibri"/>
          <w:sz w:val="28"/>
          <w:szCs w:val="28"/>
          <w:lang w:eastAsia="en-US"/>
        </w:rPr>
        <w:t>7</w:t>
      </w:r>
      <w:r w:rsidRPr="00F1456A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>9</w:t>
      </w:r>
      <w:r w:rsidRPr="00F1456A">
        <w:rPr>
          <w:rFonts w:eastAsia="Calibri"/>
          <w:sz w:val="28"/>
          <w:szCs w:val="28"/>
          <w:lang w:eastAsia="en-US"/>
        </w:rPr>
        <w:t xml:space="preserve"> </w:t>
      </w:r>
      <w:r w:rsidRPr="00F1456A">
        <w:rPr>
          <w:bCs/>
          <w:sz w:val="28"/>
          <w:szCs w:val="28"/>
        </w:rPr>
        <w:t>конкурсной документации.</w:t>
      </w:r>
    </w:p>
    <w:p w:rsidR="001C0AFB" w:rsidRPr="001C0AFB" w:rsidRDefault="001C0AFB" w:rsidP="001C0AFB">
      <w:pPr>
        <w:spacing w:before="120" w:line="276" w:lineRule="auto"/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По лоту 5</w:t>
      </w:r>
      <w:r w:rsidRPr="001C0AFB">
        <w:rPr>
          <w:b/>
          <w:sz w:val="28"/>
          <w:szCs w:val="28"/>
          <w:lang w:eastAsia="en-US"/>
        </w:rPr>
        <w:t>:</w:t>
      </w:r>
    </w:p>
    <w:p w:rsidR="001C0AFB" w:rsidRDefault="001C0AFB" w:rsidP="001C0AFB">
      <w:pPr>
        <w:spacing w:before="120"/>
        <w:jc w:val="both"/>
        <w:outlineLvl w:val="2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- </w:t>
      </w:r>
      <w:r w:rsidRPr="001C0AFB">
        <w:rPr>
          <w:sz w:val="28"/>
          <w:szCs w:val="28"/>
        </w:rPr>
        <w:t>ИП Кинаш</w:t>
      </w:r>
      <w:proofErr w:type="gramStart"/>
      <w:r>
        <w:rPr>
          <w:sz w:val="28"/>
          <w:szCs w:val="28"/>
        </w:rPr>
        <w:t xml:space="preserve"> </w:t>
      </w:r>
      <w:r w:rsidRPr="001C0AFB">
        <w:rPr>
          <w:sz w:val="28"/>
          <w:szCs w:val="28"/>
        </w:rPr>
        <w:t>,</w:t>
      </w:r>
      <w:proofErr w:type="gramEnd"/>
      <w:r w:rsidRPr="001C0AFB">
        <w:rPr>
          <w:sz w:val="28"/>
          <w:szCs w:val="28"/>
        </w:rPr>
        <w:t xml:space="preserve"> </w:t>
      </w:r>
      <w:r w:rsidRPr="001C0AFB">
        <w:rPr>
          <w:rFonts w:eastAsia="Calibri"/>
          <w:sz w:val="28"/>
          <w:szCs w:val="28"/>
          <w:lang w:eastAsia="en-US"/>
        </w:rPr>
        <w:t>в связи с несоответствием квалификационным требованиям п. 2.4. конкурсной документации – не представлены документы в соответствии с требованиями п. 2.4, п.п. а), б) конкурсной документации.</w:t>
      </w:r>
    </w:p>
    <w:p w:rsidR="001C0AFB" w:rsidRDefault="001C0AFB" w:rsidP="001C0AFB">
      <w:pPr>
        <w:spacing w:before="120"/>
        <w:jc w:val="both"/>
        <w:outlineLvl w:val="2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-ООО «ВТК»,</w:t>
      </w:r>
      <w:r w:rsidRPr="001C0AFB">
        <w:rPr>
          <w:rFonts w:eastAsia="Calibri"/>
          <w:sz w:val="28"/>
          <w:szCs w:val="28"/>
          <w:lang w:eastAsia="en-US"/>
        </w:rPr>
        <w:t xml:space="preserve"> в связи с несоответствием квалификационным требованиям п. 2.4. конкурсной документации – не представлены документы в соответствии с требованиями п. 2.4, п.</w:t>
      </w:r>
      <w:proofErr w:type="gramStart"/>
      <w:r w:rsidRPr="001C0AFB">
        <w:rPr>
          <w:rFonts w:eastAsia="Calibri"/>
          <w:sz w:val="28"/>
          <w:szCs w:val="28"/>
          <w:lang w:eastAsia="en-US"/>
        </w:rPr>
        <w:t>п. а</w:t>
      </w:r>
      <w:proofErr w:type="gramEnd"/>
      <w:r w:rsidRPr="001C0AFB">
        <w:rPr>
          <w:rFonts w:eastAsia="Calibri"/>
          <w:sz w:val="28"/>
          <w:szCs w:val="28"/>
          <w:lang w:eastAsia="en-US"/>
        </w:rPr>
        <w:t>), б) конкурсной документации.</w:t>
      </w:r>
    </w:p>
    <w:p w:rsidR="001C0AFB" w:rsidRPr="001C0AFB" w:rsidRDefault="001C0AFB" w:rsidP="001C0AFB">
      <w:pPr>
        <w:spacing w:before="120" w:line="276" w:lineRule="auto"/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По лоту 7</w:t>
      </w:r>
      <w:r w:rsidRPr="001C0AFB">
        <w:rPr>
          <w:b/>
          <w:sz w:val="28"/>
          <w:szCs w:val="28"/>
          <w:lang w:eastAsia="en-US"/>
        </w:rPr>
        <w:t>:</w:t>
      </w:r>
    </w:p>
    <w:p w:rsidR="001C0AFB" w:rsidRDefault="001C0AFB" w:rsidP="001C0AFB">
      <w:pPr>
        <w:spacing w:before="120" w:line="276" w:lineRule="auto"/>
        <w:jc w:val="both"/>
        <w:rPr>
          <w:bCs/>
          <w:sz w:val="28"/>
          <w:szCs w:val="28"/>
        </w:rPr>
      </w:pPr>
      <w:r>
        <w:rPr>
          <w:sz w:val="28"/>
          <w:szCs w:val="28"/>
          <w:lang w:eastAsia="en-US"/>
        </w:rPr>
        <w:t>-</w:t>
      </w:r>
      <w:r w:rsidRPr="00F1456A">
        <w:rPr>
          <w:sz w:val="28"/>
          <w:szCs w:val="28"/>
        </w:rPr>
        <w:t xml:space="preserve"> </w:t>
      </w:r>
      <w:r w:rsidRPr="00467E08">
        <w:rPr>
          <w:sz w:val="28"/>
          <w:szCs w:val="28"/>
        </w:rPr>
        <w:t>ООО «</w:t>
      </w:r>
      <w:proofErr w:type="spellStart"/>
      <w:r w:rsidRPr="00467E08">
        <w:rPr>
          <w:sz w:val="28"/>
          <w:szCs w:val="28"/>
        </w:rPr>
        <w:t>Воронежпромметиз</w:t>
      </w:r>
      <w:proofErr w:type="spellEnd"/>
      <w:r w:rsidRPr="00467E08">
        <w:rPr>
          <w:sz w:val="28"/>
          <w:szCs w:val="28"/>
        </w:rPr>
        <w:t xml:space="preserve">», </w:t>
      </w:r>
      <w:r w:rsidRPr="00F1456A">
        <w:rPr>
          <w:bCs/>
          <w:sz w:val="28"/>
          <w:szCs w:val="28"/>
        </w:rPr>
        <w:t xml:space="preserve">в связи с несоответствием </w:t>
      </w:r>
      <w:r>
        <w:rPr>
          <w:bCs/>
          <w:sz w:val="28"/>
          <w:szCs w:val="28"/>
        </w:rPr>
        <w:t>конкурсной заявки требованиям конкурсной документации</w:t>
      </w:r>
      <w:r w:rsidRPr="00F1456A">
        <w:rPr>
          <w:rFonts w:eastAsia="Calibri"/>
          <w:sz w:val="28"/>
          <w:szCs w:val="28"/>
          <w:lang w:eastAsia="en-US"/>
        </w:rPr>
        <w:t xml:space="preserve">, </w:t>
      </w:r>
      <w:r w:rsidRPr="00F1456A">
        <w:rPr>
          <w:bCs/>
          <w:sz w:val="28"/>
          <w:szCs w:val="28"/>
        </w:rPr>
        <w:t>установленным</w:t>
      </w:r>
      <w:r w:rsidRPr="00F1456A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в </w:t>
      </w:r>
      <w:proofErr w:type="spellStart"/>
      <w:r>
        <w:rPr>
          <w:rFonts w:eastAsia="Calibri"/>
          <w:sz w:val="28"/>
          <w:szCs w:val="28"/>
          <w:lang w:eastAsia="en-US"/>
        </w:rPr>
        <w:t>пп</w:t>
      </w:r>
      <w:proofErr w:type="spellEnd"/>
      <w:r>
        <w:rPr>
          <w:rFonts w:eastAsia="Calibri"/>
          <w:sz w:val="28"/>
          <w:szCs w:val="28"/>
          <w:lang w:eastAsia="en-US"/>
        </w:rPr>
        <w:t>. 3</w:t>
      </w:r>
      <w:r w:rsidRPr="00F1456A">
        <w:rPr>
          <w:rFonts w:eastAsia="Calibri"/>
          <w:sz w:val="28"/>
          <w:szCs w:val="28"/>
          <w:lang w:eastAsia="en-US"/>
        </w:rPr>
        <w:t>) п. 2.</w:t>
      </w:r>
      <w:r>
        <w:rPr>
          <w:rFonts w:eastAsia="Calibri"/>
          <w:sz w:val="28"/>
          <w:szCs w:val="28"/>
          <w:lang w:eastAsia="en-US"/>
        </w:rPr>
        <w:t>7</w:t>
      </w:r>
      <w:r w:rsidRPr="00F1456A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>9</w:t>
      </w:r>
      <w:r w:rsidRPr="00F1456A">
        <w:rPr>
          <w:rFonts w:eastAsia="Calibri"/>
          <w:sz w:val="28"/>
          <w:szCs w:val="28"/>
          <w:lang w:eastAsia="en-US"/>
        </w:rPr>
        <w:t xml:space="preserve"> </w:t>
      </w:r>
      <w:r w:rsidRPr="00F1456A">
        <w:rPr>
          <w:bCs/>
          <w:sz w:val="28"/>
          <w:szCs w:val="28"/>
        </w:rPr>
        <w:t>конкурсной документации.</w:t>
      </w:r>
    </w:p>
    <w:p w:rsidR="001C0AFB" w:rsidRPr="001C0AFB" w:rsidRDefault="001C0AFB" w:rsidP="001C0AFB">
      <w:pPr>
        <w:spacing w:before="120" w:line="276" w:lineRule="auto"/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По лоту 8</w:t>
      </w:r>
      <w:r w:rsidRPr="001C0AFB">
        <w:rPr>
          <w:b/>
          <w:sz w:val="28"/>
          <w:szCs w:val="28"/>
          <w:lang w:eastAsia="en-US"/>
        </w:rPr>
        <w:t>:</w:t>
      </w:r>
    </w:p>
    <w:p w:rsidR="001C0AFB" w:rsidRDefault="001C0AFB" w:rsidP="001C0AFB">
      <w:pPr>
        <w:spacing w:before="120" w:line="276" w:lineRule="auto"/>
        <w:jc w:val="both"/>
        <w:rPr>
          <w:bCs/>
          <w:sz w:val="28"/>
          <w:szCs w:val="28"/>
        </w:rPr>
      </w:pPr>
      <w:r>
        <w:rPr>
          <w:sz w:val="28"/>
          <w:szCs w:val="28"/>
          <w:lang w:eastAsia="en-US"/>
        </w:rPr>
        <w:t>-</w:t>
      </w:r>
      <w:r w:rsidRPr="00F1456A">
        <w:rPr>
          <w:sz w:val="28"/>
          <w:szCs w:val="28"/>
        </w:rPr>
        <w:t xml:space="preserve"> </w:t>
      </w:r>
      <w:r w:rsidRPr="00467E08">
        <w:rPr>
          <w:sz w:val="28"/>
          <w:szCs w:val="28"/>
        </w:rPr>
        <w:t>ООО «</w:t>
      </w:r>
      <w:proofErr w:type="spellStart"/>
      <w:r w:rsidRPr="00467E08">
        <w:rPr>
          <w:sz w:val="28"/>
          <w:szCs w:val="28"/>
        </w:rPr>
        <w:t>Воронежпромметиз</w:t>
      </w:r>
      <w:proofErr w:type="spellEnd"/>
      <w:r w:rsidRPr="00467E08">
        <w:rPr>
          <w:sz w:val="28"/>
          <w:szCs w:val="28"/>
        </w:rPr>
        <w:t xml:space="preserve">», </w:t>
      </w:r>
      <w:r w:rsidRPr="00F1456A">
        <w:rPr>
          <w:bCs/>
          <w:sz w:val="28"/>
          <w:szCs w:val="28"/>
        </w:rPr>
        <w:t xml:space="preserve">в связи с несоответствием </w:t>
      </w:r>
      <w:r>
        <w:rPr>
          <w:bCs/>
          <w:sz w:val="28"/>
          <w:szCs w:val="28"/>
        </w:rPr>
        <w:t>конкурсной заявки требованиям конкурсной документации</w:t>
      </w:r>
      <w:r w:rsidRPr="00F1456A">
        <w:rPr>
          <w:rFonts w:eastAsia="Calibri"/>
          <w:sz w:val="28"/>
          <w:szCs w:val="28"/>
          <w:lang w:eastAsia="en-US"/>
        </w:rPr>
        <w:t xml:space="preserve">, </w:t>
      </w:r>
      <w:r w:rsidRPr="00F1456A">
        <w:rPr>
          <w:bCs/>
          <w:sz w:val="28"/>
          <w:szCs w:val="28"/>
        </w:rPr>
        <w:t>установленным</w:t>
      </w:r>
      <w:r w:rsidRPr="00F1456A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в </w:t>
      </w:r>
      <w:proofErr w:type="spellStart"/>
      <w:r>
        <w:rPr>
          <w:rFonts w:eastAsia="Calibri"/>
          <w:sz w:val="28"/>
          <w:szCs w:val="28"/>
          <w:lang w:eastAsia="en-US"/>
        </w:rPr>
        <w:t>пп</w:t>
      </w:r>
      <w:proofErr w:type="spellEnd"/>
      <w:r>
        <w:rPr>
          <w:rFonts w:eastAsia="Calibri"/>
          <w:sz w:val="28"/>
          <w:szCs w:val="28"/>
          <w:lang w:eastAsia="en-US"/>
        </w:rPr>
        <w:t>. 3</w:t>
      </w:r>
      <w:r w:rsidRPr="00F1456A">
        <w:rPr>
          <w:rFonts w:eastAsia="Calibri"/>
          <w:sz w:val="28"/>
          <w:szCs w:val="28"/>
          <w:lang w:eastAsia="en-US"/>
        </w:rPr>
        <w:t>) п. 2.</w:t>
      </w:r>
      <w:r>
        <w:rPr>
          <w:rFonts w:eastAsia="Calibri"/>
          <w:sz w:val="28"/>
          <w:szCs w:val="28"/>
          <w:lang w:eastAsia="en-US"/>
        </w:rPr>
        <w:t>7</w:t>
      </w:r>
      <w:r w:rsidRPr="00F1456A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>9</w:t>
      </w:r>
      <w:r w:rsidRPr="00F1456A">
        <w:rPr>
          <w:rFonts w:eastAsia="Calibri"/>
          <w:sz w:val="28"/>
          <w:szCs w:val="28"/>
          <w:lang w:eastAsia="en-US"/>
        </w:rPr>
        <w:t xml:space="preserve"> </w:t>
      </w:r>
      <w:r w:rsidRPr="00F1456A">
        <w:rPr>
          <w:bCs/>
          <w:sz w:val="28"/>
          <w:szCs w:val="28"/>
        </w:rPr>
        <w:t>конкурсной документации.</w:t>
      </w:r>
    </w:p>
    <w:p w:rsidR="00C6520A" w:rsidRPr="001C0AFB" w:rsidRDefault="00C6520A" w:rsidP="00C6520A">
      <w:pPr>
        <w:spacing w:before="120" w:line="276" w:lineRule="auto"/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По лоту 10</w:t>
      </w:r>
      <w:r w:rsidRPr="001C0AFB">
        <w:rPr>
          <w:b/>
          <w:sz w:val="28"/>
          <w:szCs w:val="28"/>
          <w:lang w:eastAsia="en-US"/>
        </w:rPr>
        <w:t>:</w:t>
      </w:r>
    </w:p>
    <w:p w:rsidR="00C6520A" w:rsidRDefault="00C6520A" w:rsidP="001C0AFB">
      <w:pPr>
        <w:spacing w:before="120" w:line="276" w:lineRule="auto"/>
        <w:jc w:val="both"/>
        <w:rPr>
          <w:bCs/>
          <w:sz w:val="28"/>
          <w:szCs w:val="28"/>
        </w:rPr>
      </w:pPr>
      <w:r>
        <w:rPr>
          <w:sz w:val="28"/>
          <w:szCs w:val="28"/>
          <w:lang w:eastAsia="en-US"/>
        </w:rPr>
        <w:lastRenderedPageBreak/>
        <w:t>-</w:t>
      </w:r>
      <w:r w:rsidRPr="00F1456A">
        <w:rPr>
          <w:sz w:val="28"/>
          <w:szCs w:val="28"/>
        </w:rPr>
        <w:t xml:space="preserve"> </w:t>
      </w:r>
      <w:r w:rsidRPr="00467E08">
        <w:rPr>
          <w:sz w:val="28"/>
          <w:szCs w:val="28"/>
        </w:rPr>
        <w:t>ООО «</w:t>
      </w:r>
      <w:proofErr w:type="spellStart"/>
      <w:r>
        <w:rPr>
          <w:sz w:val="28"/>
          <w:szCs w:val="28"/>
        </w:rPr>
        <w:t>Желдортехпоставка</w:t>
      </w:r>
      <w:proofErr w:type="spellEnd"/>
      <w:r w:rsidRPr="00467E08">
        <w:rPr>
          <w:sz w:val="28"/>
          <w:szCs w:val="28"/>
        </w:rPr>
        <w:t xml:space="preserve">», </w:t>
      </w:r>
      <w:r w:rsidRPr="00F1456A">
        <w:rPr>
          <w:bCs/>
          <w:sz w:val="28"/>
          <w:szCs w:val="28"/>
        </w:rPr>
        <w:t xml:space="preserve">в связи с несоответствием </w:t>
      </w:r>
      <w:r>
        <w:rPr>
          <w:bCs/>
          <w:sz w:val="28"/>
          <w:szCs w:val="28"/>
        </w:rPr>
        <w:t>конкурсной заявки требованиям конкурсной документации</w:t>
      </w:r>
      <w:r w:rsidRPr="00F1456A">
        <w:rPr>
          <w:rFonts w:eastAsia="Calibri"/>
          <w:sz w:val="28"/>
          <w:szCs w:val="28"/>
          <w:lang w:eastAsia="en-US"/>
        </w:rPr>
        <w:t xml:space="preserve">, </w:t>
      </w:r>
      <w:r w:rsidRPr="00F1456A">
        <w:rPr>
          <w:bCs/>
          <w:sz w:val="28"/>
          <w:szCs w:val="28"/>
        </w:rPr>
        <w:t>установленным</w:t>
      </w:r>
      <w:r w:rsidRPr="00F1456A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в п. 3</w:t>
      </w:r>
      <w:r w:rsidRPr="00F1456A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>2</w:t>
      </w:r>
      <w:r w:rsidRPr="00F1456A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>4</w:t>
      </w:r>
      <w:r w:rsidRPr="00F1456A">
        <w:rPr>
          <w:rFonts w:eastAsia="Calibri"/>
          <w:sz w:val="28"/>
          <w:szCs w:val="28"/>
          <w:lang w:eastAsia="en-US"/>
        </w:rPr>
        <w:t xml:space="preserve"> </w:t>
      </w:r>
      <w:r w:rsidRPr="00F1456A">
        <w:rPr>
          <w:bCs/>
          <w:sz w:val="28"/>
          <w:szCs w:val="28"/>
        </w:rPr>
        <w:t>конкурсной документации.</w:t>
      </w:r>
    </w:p>
    <w:p w:rsidR="001C0AFB" w:rsidRPr="001C0AFB" w:rsidRDefault="001C0AFB" w:rsidP="001C0AFB">
      <w:pPr>
        <w:spacing w:before="120" w:line="276" w:lineRule="auto"/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По лоту 14</w:t>
      </w:r>
      <w:r w:rsidRPr="001C0AFB">
        <w:rPr>
          <w:b/>
          <w:sz w:val="28"/>
          <w:szCs w:val="28"/>
          <w:lang w:eastAsia="en-US"/>
        </w:rPr>
        <w:t>:</w:t>
      </w:r>
    </w:p>
    <w:p w:rsidR="001C0AFB" w:rsidRDefault="001C0AFB" w:rsidP="001C0AFB">
      <w:pPr>
        <w:spacing w:before="120" w:line="276" w:lineRule="auto"/>
        <w:jc w:val="both"/>
        <w:rPr>
          <w:bCs/>
          <w:sz w:val="28"/>
          <w:szCs w:val="28"/>
        </w:rPr>
      </w:pPr>
      <w:r>
        <w:rPr>
          <w:sz w:val="28"/>
          <w:szCs w:val="28"/>
          <w:lang w:eastAsia="en-US"/>
        </w:rPr>
        <w:t>-</w:t>
      </w:r>
      <w:r w:rsidRPr="00F1456A">
        <w:rPr>
          <w:sz w:val="28"/>
          <w:szCs w:val="28"/>
        </w:rPr>
        <w:t xml:space="preserve"> </w:t>
      </w:r>
      <w:r w:rsidRPr="00467E08">
        <w:rPr>
          <w:sz w:val="28"/>
          <w:szCs w:val="28"/>
        </w:rPr>
        <w:t>ООО «</w:t>
      </w:r>
      <w:proofErr w:type="spellStart"/>
      <w:r w:rsidRPr="00467E08">
        <w:rPr>
          <w:sz w:val="28"/>
          <w:szCs w:val="28"/>
        </w:rPr>
        <w:t>Воронежпромметиз</w:t>
      </w:r>
      <w:proofErr w:type="spellEnd"/>
      <w:r w:rsidRPr="00467E08">
        <w:rPr>
          <w:sz w:val="28"/>
          <w:szCs w:val="28"/>
        </w:rPr>
        <w:t xml:space="preserve">», </w:t>
      </w:r>
      <w:r w:rsidRPr="00F1456A">
        <w:rPr>
          <w:bCs/>
          <w:sz w:val="28"/>
          <w:szCs w:val="28"/>
        </w:rPr>
        <w:t xml:space="preserve">в связи с несоответствием </w:t>
      </w:r>
      <w:r>
        <w:rPr>
          <w:bCs/>
          <w:sz w:val="28"/>
          <w:szCs w:val="28"/>
        </w:rPr>
        <w:t>конкурсной заявки требованиям конкурсной документации</w:t>
      </w:r>
      <w:r w:rsidRPr="00F1456A">
        <w:rPr>
          <w:rFonts w:eastAsia="Calibri"/>
          <w:sz w:val="28"/>
          <w:szCs w:val="28"/>
          <w:lang w:eastAsia="en-US"/>
        </w:rPr>
        <w:t xml:space="preserve">, </w:t>
      </w:r>
      <w:r w:rsidRPr="00F1456A">
        <w:rPr>
          <w:bCs/>
          <w:sz w:val="28"/>
          <w:szCs w:val="28"/>
        </w:rPr>
        <w:t>установленным</w:t>
      </w:r>
      <w:r w:rsidRPr="00F1456A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в </w:t>
      </w:r>
      <w:proofErr w:type="spellStart"/>
      <w:r>
        <w:rPr>
          <w:rFonts w:eastAsia="Calibri"/>
          <w:sz w:val="28"/>
          <w:szCs w:val="28"/>
          <w:lang w:eastAsia="en-US"/>
        </w:rPr>
        <w:t>пп</w:t>
      </w:r>
      <w:proofErr w:type="spellEnd"/>
      <w:r>
        <w:rPr>
          <w:rFonts w:eastAsia="Calibri"/>
          <w:sz w:val="28"/>
          <w:szCs w:val="28"/>
          <w:lang w:eastAsia="en-US"/>
        </w:rPr>
        <w:t>. 3</w:t>
      </w:r>
      <w:r w:rsidRPr="00F1456A">
        <w:rPr>
          <w:rFonts w:eastAsia="Calibri"/>
          <w:sz w:val="28"/>
          <w:szCs w:val="28"/>
          <w:lang w:eastAsia="en-US"/>
        </w:rPr>
        <w:t>) п. 2.</w:t>
      </w:r>
      <w:r>
        <w:rPr>
          <w:rFonts w:eastAsia="Calibri"/>
          <w:sz w:val="28"/>
          <w:szCs w:val="28"/>
          <w:lang w:eastAsia="en-US"/>
        </w:rPr>
        <w:t>7</w:t>
      </w:r>
      <w:r w:rsidRPr="00F1456A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>9</w:t>
      </w:r>
      <w:r w:rsidRPr="00F1456A">
        <w:rPr>
          <w:rFonts w:eastAsia="Calibri"/>
          <w:sz w:val="28"/>
          <w:szCs w:val="28"/>
          <w:lang w:eastAsia="en-US"/>
        </w:rPr>
        <w:t xml:space="preserve"> </w:t>
      </w:r>
      <w:r w:rsidRPr="00F1456A">
        <w:rPr>
          <w:bCs/>
          <w:sz w:val="28"/>
          <w:szCs w:val="28"/>
        </w:rPr>
        <w:t>конкурсной документации.</w:t>
      </w:r>
    </w:p>
    <w:p w:rsidR="001C0AFB" w:rsidRPr="001C0AFB" w:rsidRDefault="001C0AFB" w:rsidP="001C0AFB">
      <w:pPr>
        <w:spacing w:before="120" w:line="276" w:lineRule="auto"/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По лоту 17</w:t>
      </w:r>
      <w:r w:rsidRPr="001C0AFB">
        <w:rPr>
          <w:b/>
          <w:sz w:val="28"/>
          <w:szCs w:val="28"/>
          <w:lang w:eastAsia="en-US"/>
        </w:rPr>
        <w:t>:</w:t>
      </w:r>
    </w:p>
    <w:p w:rsidR="001C0AFB" w:rsidRDefault="001C0AFB" w:rsidP="001C0AFB">
      <w:pPr>
        <w:spacing w:before="120" w:line="276" w:lineRule="auto"/>
        <w:jc w:val="both"/>
        <w:rPr>
          <w:bCs/>
          <w:sz w:val="28"/>
          <w:szCs w:val="28"/>
        </w:rPr>
      </w:pPr>
      <w:r>
        <w:rPr>
          <w:sz w:val="28"/>
          <w:szCs w:val="28"/>
          <w:lang w:eastAsia="en-US"/>
        </w:rPr>
        <w:t>-</w:t>
      </w:r>
      <w:r w:rsidRPr="00F1456A">
        <w:rPr>
          <w:sz w:val="28"/>
          <w:szCs w:val="28"/>
        </w:rPr>
        <w:t xml:space="preserve"> </w:t>
      </w:r>
      <w:r w:rsidRPr="00467E08">
        <w:rPr>
          <w:sz w:val="28"/>
          <w:szCs w:val="28"/>
        </w:rPr>
        <w:t>ООО «</w:t>
      </w:r>
      <w:r w:rsidR="00B16D12" w:rsidRPr="00467E08">
        <w:rPr>
          <w:sz w:val="28"/>
          <w:szCs w:val="28"/>
        </w:rPr>
        <w:t>АКВА-КИП ИНЖИНИРИНГ</w:t>
      </w:r>
      <w:r w:rsidR="00B16D12">
        <w:rPr>
          <w:sz w:val="28"/>
          <w:szCs w:val="28"/>
        </w:rPr>
        <w:t>»</w:t>
      </w:r>
      <w:r w:rsidR="00B16D12" w:rsidRPr="00F1456A">
        <w:rPr>
          <w:bCs/>
          <w:sz w:val="28"/>
          <w:szCs w:val="28"/>
        </w:rPr>
        <w:t xml:space="preserve"> </w:t>
      </w:r>
      <w:r w:rsidRPr="00F1456A">
        <w:rPr>
          <w:bCs/>
          <w:sz w:val="28"/>
          <w:szCs w:val="28"/>
        </w:rPr>
        <w:t xml:space="preserve">в связи с несоответствием </w:t>
      </w:r>
      <w:r>
        <w:rPr>
          <w:bCs/>
          <w:sz w:val="28"/>
          <w:szCs w:val="28"/>
        </w:rPr>
        <w:t>конкурсной заявки требованиям конкурсной документации</w:t>
      </w:r>
      <w:r w:rsidRPr="00F1456A">
        <w:rPr>
          <w:rFonts w:eastAsia="Calibri"/>
          <w:sz w:val="28"/>
          <w:szCs w:val="28"/>
          <w:lang w:eastAsia="en-US"/>
        </w:rPr>
        <w:t xml:space="preserve">, </w:t>
      </w:r>
      <w:r w:rsidRPr="00F1456A">
        <w:rPr>
          <w:bCs/>
          <w:sz w:val="28"/>
          <w:szCs w:val="28"/>
        </w:rPr>
        <w:t>установленным</w:t>
      </w:r>
      <w:r w:rsidRPr="00F1456A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в </w:t>
      </w:r>
      <w:proofErr w:type="spellStart"/>
      <w:r>
        <w:rPr>
          <w:rFonts w:eastAsia="Calibri"/>
          <w:sz w:val="28"/>
          <w:szCs w:val="28"/>
          <w:lang w:eastAsia="en-US"/>
        </w:rPr>
        <w:t>пп</w:t>
      </w:r>
      <w:proofErr w:type="spellEnd"/>
      <w:r>
        <w:rPr>
          <w:rFonts w:eastAsia="Calibri"/>
          <w:sz w:val="28"/>
          <w:szCs w:val="28"/>
          <w:lang w:eastAsia="en-US"/>
        </w:rPr>
        <w:t>. 3</w:t>
      </w:r>
      <w:r w:rsidRPr="00F1456A">
        <w:rPr>
          <w:rFonts w:eastAsia="Calibri"/>
          <w:sz w:val="28"/>
          <w:szCs w:val="28"/>
          <w:lang w:eastAsia="en-US"/>
        </w:rPr>
        <w:t>) п. 2.</w:t>
      </w:r>
      <w:r>
        <w:rPr>
          <w:rFonts w:eastAsia="Calibri"/>
          <w:sz w:val="28"/>
          <w:szCs w:val="28"/>
          <w:lang w:eastAsia="en-US"/>
        </w:rPr>
        <w:t>7</w:t>
      </w:r>
      <w:r w:rsidRPr="00F1456A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>9</w:t>
      </w:r>
      <w:r w:rsidRPr="00F1456A">
        <w:rPr>
          <w:rFonts w:eastAsia="Calibri"/>
          <w:sz w:val="28"/>
          <w:szCs w:val="28"/>
          <w:lang w:eastAsia="en-US"/>
        </w:rPr>
        <w:t xml:space="preserve"> </w:t>
      </w:r>
      <w:r w:rsidRPr="00F1456A">
        <w:rPr>
          <w:bCs/>
          <w:sz w:val="28"/>
          <w:szCs w:val="28"/>
        </w:rPr>
        <w:t>конкурсной документации.</w:t>
      </w:r>
    </w:p>
    <w:p w:rsidR="00B16D12" w:rsidRPr="001C0AFB" w:rsidRDefault="00B16D12" w:rsidP="00B16D12">
      <w:pPr>
        <w:spacing w:before="120" w:line="276" w:lineRule="auto"/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По лоту 21</w:t>
      </w:r>
      <w:r w:rsidRPr="001C0AFB">
        <w:rPr>
          <w:b/>
          <w:sz w:val="28"/>
          <w:szCs w:val="28"/>
          <w:lang w:eastAsia="en-US"/>
        </w:rPr>
        <w:t>:</w:t>
      </w:r>
    </w:p>
    <w:p w:rsidR="001C0AFB" w:rsidRPr="00C6520A" w:rsidRDefault="00B16D12" w:rsidP="00C6520A">
      <w:pPr>
        <w:spacing w:before="120"/>
        <w:jc w:val="both"/>
        <w:outlineLvl w:val="2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</w:t>
      </w:r>
      <w:r w:rsidRPr="00F1456A">
        <w:rPr>
          <w:sz w:val="28"/>
          <w:szCs w:val="28"/>
        </w:rPr>
        <w:t xml:space="preserve"> </w:t>
      </w:r>
      <w:r w:rsidRPr="00467E08">
        <w:rPr>
          <w:sz w:val="28"/>
          <w:szCs w:val="28"/>
        </w:rPr>
        <w:t>ООО «</w:t>
      </w:r>
      <w:proofErr w:type="spellStart"/>
      <w:r>
        <w:rPr>
          <w:sz w:val="28"/>
          <w:szCs w:val="28"/>
        </w:rPr>
        <w:t>Спецтехсервис</w:t>
      </w:r>
      <w:proofErr w:type="spellEnd"/>
      <w:r>
        <w:rPr>
          <w:sz w:val="28"/>
          <w:szCs w:val="28"/>
        </w:rPr>
        <w:t>»</w:t>
      </w:r>
      <w:r>
        <w:rPr>
          <w:bCs/>
          <w:sz w:val="28"/>
          <w:szCs w:val="28"/>
        </w:rPr>
        <w:t xml:space="preserve">, </w:t>
      </w:r>
      <w:r w:rsidRPr="001C0AFB">
        <w:rPr>
          <w:rFonts w:eastAsia="Calibri"/>
          <w:sz w:val="28"/>
          <w:szCs w:val="28"/>
          <w:lang w:eastAsia="en-US"/>
        </w:rPr>
        <w:t>в связи с несоответствием квалификационным требованиям п. 2.4. конкурсной документации – не представлены документы в соответствии с требованиями п. 2.4, п.</w:t>
      </w:r>
      <w:proofErr w:type="gramStart"/>
      <w:r w:rsidRPr="001C0AFB">
        <w:rPr>
          <w:rFonts w:eastAsia="Calibri"/>
          <w:sz w:val="28"/>
          <w:szCs w:val="28"/>
          <w:lang w:eastAsia="en-US"/>
        </w:rPr>
        <w:t>п. а</w:t>
      </w:r>
      <w:proofErr w:type="gramEnd"/>
      <w:r w:rsidRPr="001C0AFB">
        <w:rPr>
          <w:rFonts w:eastAsia="Calibri"/>
          <w:sz w:val="28"/>
          <w:szCs w:val="28"/>
          <w:lang w:eastAsia="en-US"/>
        </w:rPr>
        <w:t>), б) конкурсной документации.</w:t>
      </w:r>
    </w:p>
    <w:p w:rsidR="007C2E43" w:rsidRPr="007C2E43" w:rsidRDefault="007C2E43" w:rsidP="007C2E43">
      <w:pPr>
        <w:pStyle w:val="a7"/>
        <w:numPr>
          <w:ilvl w:val="1"/>
          <w:numId w:val="1"/>
        </w:numPr>
        <w:spacing w:before="120"/>
        <w:contextualSpacing w:val="0"/>
        <w:jc w:val="both"/>
        <w:rPr>
          <w:vanish/>
          <w:sz w:val="28"/>
          <w:szCs w:val="28"/>
        </w:rPr>
      </w:pPr>
    </w:p>
    <w:p w:rsidR="00157E98" w:rsidRPr="002200C2" w:rsidRDefault="00DF004A" w:rsidP="007C2E43">
      <w:pPr>
        <w:numPr>
          <w:ilvl w:val="1"/>
          <w:numId w:val="1"/>
        </w:numPr>
        <w:spacing w:before="12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EF44CE" w:rsidRPr="007C2E43">
        <w:rPr>
          <w:sz w:val="28"/>
          <w:szCs w:val="28"/>
        </w:rPr>
        <w:t xml:space="preserve">опускаются и признаются участниками </w:t>
      </w:r>
      <w:r w:rsidR="006334E9" w:rsidRPr="007C2E43">
        <w:rPr>
          <w:sz w:val="28"/>
          <w:szCs w:val="28"/>
        </w:rPr>
        <w:t>от</w:t>
      </w:r>
      <w:r w:rsidR="00D214F4" w:rsidRPr="007C2E43">
        <w:rPr>
          <w:sz w:val="28"/>
          <w:szCs w:val="28"/>
        </w:rPr>
        <w:t>крытого</w:t>
      </w:r>
      <w:r w:rsidR="00EF44CE" w:rsidRPr="007C2E43">
        <w:rPr>
          <w:sz w:val="28"/>
          <w:szCs w:val="28"/>
        </w:rPr>
        <w:t xml:space="preserve"> </w:t>
      </w:r>
      <w:r w:rsidR="0002603A" w:rsidRPr="007C2E43">
        <w:rPr>
          <w:sz w:val="28"/>
          <w:szCs w:val="28"/>
        </w:rPr>
        <w:t>конкурса №</w:t>
      </w:r>
      <w:r w:rsidR="00F1456A" w:rsidRPr="00F1456A">
        <w:rPr>
          <w:b/>
          <w:bCs/>
          <w:sz w:val="28"/>
          <w:szCs w:val="28"/>
          <w:u w:val="single"/>
        </w:rPr>
        <w:t xml:space="preserve"> </w:t>
      </w:r>
      <w:r w:rsidR="00B16D12">
        <w:rPr>
          <w:b/>
          <w:bCs/>
          <w:sz w:val="28"/>
          <w:szCs w:val="28"/>
          <w:u w:val="single"/>
        </w:rPr>
        <w:t>050</w:t>
      </w:r>
      <w:r w:rsidR="00F636A8">
        <w:rPr>
          <w:b/>
          <w:bCs/>
          <w:sz w:val="28"/>
          <w:szCs w:val="28"/>
          <w:u w:val="single"/>
        </w:rPr>
        <w:t>/ТВРЗ/2020</w:t>
      </w:r>
      <w:r w:rsidR="00F1456A" w:rsidRPr="00F1456A">
        <w:rPr>
          <w:b/>
          <w:bCs/>
          <w:sz w:val="28"/>
          <w:szCs w:val="28"/>
        </w:rPr>
        <w:t xml:space="preserve"> </w:t>
      </w:r>
      <w:r w:rsidR="00F1456A" w:rsidRPr="00F1456A">
        <w:rPr>
          <w:bCs/>
          <w:sz w:val="28"/>
          <w:szCs w:val="28"/>
        </w:rPr>
        <w:t>следующие</w:t>
      </w:r>
      <w:r w:rsidR="00EF44CE" w:rsidRPr="002200C2">
        <w:rPr>
          <w:sz w:val="28"/>
          <w:szCs w:val="28"/>
        </w:rPr>
        <w:t xml:space="preserve"> претенденты:</w:t>
      </w:r>
    </w:p>
    <w:p w:rsidR="00157E98" w:rsidRPr="00DF7AAA" w:rsidRDefault="00C6520A" w:rsidP="00C6520A">
      <w:pPr>
        <w:spacing w:before="12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F44CE">
        <w:rPr>
          <w:sz w:val="28"/>
          <w:szCs w:val="28"/>
        </w:rPr>
        <w:t xml:space="preserve"> </w:t>
      </w:r>
      <w:r w:rsidR="00717CB6">
        <w:rPr>
          <w:sz w:val="28"/>
          <w:szCs w:val="28"/>
        </w:rPr>
        <w:t>По л</w:t>
      </w:r>
      <w:r w:rsidR="00157E98">
        <w:rPr>
          <w:sz w:val="28"/>
          <w:szCs w:val="28"/>
        </w:rPr>
        <w:t>от</w:t>
      </w:r>
      <w:r w:rsidR="00717CB6">
        <w:rPr>
          <w:sz w:val="28"/>
          <w:szCs w:val="28"/>
        </w:rPr>
        <w:t>у</w:t>
      </w:r>
      <w:r w:rsidR="00157E98">
        <w:rPr>
          <w:sz w:val="28"/>
          <w:szCs w:val="28"/>
        </w:rPr>
        <w:t xml:space="preserve"> №</w:t>
      </w:r>
      <w:r w:rsidR="00B16D12">
        <w:rPr>
          <w:sz w:val="28"/>
          <w:szCs w:val="28"/>
        </w:rPr>
        <w:t xml:space="preserve"> 3</w:t>
      </w:r>
      <w:r w:rsidR="00157E98">
        <w:rPr>
          <w:sz w:val="28"/>
          <w:szCs w:val="28"/>
        </w:rPr>
        <w:t>:</w:t>
      </w:r>
    </w:p>
    <w:p w:rsidR="00EF44CE" w:rsidRPr="00F636A8" w:rsidRDefault="00C6520A" w:rsidP="00C6520A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636A8">
        <w:rPr>
          <w:sz w:val="28"/>
          <w:szCs w:val="28"/>
        </w:rPr>
        <w:t>1.</w:t>
      </w:r>
      <w:r w:rsidR="00B16D12" w:rsidRPr="00B16D12">
        <w:rPr>
          <w:sz w:val="28"/>
          <w:szCs w:val="28"/>
        </w:rPr>
        <w:t xml:space="preserve"> </w:t>
      </w:r>
      <w:r w:rsidR="00B16D12" w:rsidRPr="00467E08">
        <w:rPr>
          <w:sz w:val="28"/>
          <w:szCs w:val="28"/>
        </w:rPr>
        <w:t>ООО «</w:t>
      </w:r>
      <w:proofErr w:type="spellStart"/>
      <w:r w:rsidR="00B16D12" w:rsidRPr="00467E08">
        <w:rPr>
          <w:sz w:val="28"/>
          <w:szCs w:val="28"/>
        </w:rPr>
        <w:t>Волат</w:t>
      </w:r>
      <w:proofErr w:type="spellEnd"/>
      <w:r w:rsidR="00B16D12" w:rsidRPr="00467E08">
        <w:rPr>
          <w:sz w:val="28"/>
          <w:szCs w:val="28"/>
        </w:rPr>
        <w:t xml:space="preserve">», </w:t>
      </w:r>
      <w:proofErr w:type="spellStart"/>
      <w:r w:rsidR="00B16D12" w:rsidRPr="00467E08">
        <w:rPr>
          <w:sz w:val="28"/>
          <w:szCs w:val="28"/>
        </w:rPr>
        <w:t>г</w:t>
      </w:r>
      <w:proofErr w:type="gramStart"/>
      <w:r w:rsidR="00B16D12" w:rsidRPr="00467E08">
        <w:rPr>
          <w:sz w:val="28"/>
          <w:szCs w:val="28"/>
        </w:rPr>
        <w:t>.С</w:t>
      </w:r>
      <w:proofErr w:type="gramEnd"/>
      <w:r w:rsidR="00B16D12" w:rsidRPr="00467E08">
        <w:rPr>
          <w:sz w:val="28"/>
          <w:szCs w:val="28"/>
        </w:rPr>
        <w:t>анкт-Петербург,ИНН</w:t>
      </w:r>
      <w:proofErr w:type="spellEnd"/>
      <w:r w:rsidR="00B16D12" w:rsidRPr="00467E08">
        <w:rPr>
          <w:sz w:val="28"/>
          <w:szCs w:val="28"/>
        </w:rPr>
        <w:t xml:space="preserve"> 7839066125</w:t>
      </w:r>
      <w:r w:rsidR="00F636A8">
        <w:rPr>
          <w:sz w:val="28"/>
          <w:szCs w:val="28"/>
        </w:rPr>
        <w:t xml:space="preserve">  </w:t>
      </w:r>
      <w:r w:rsidR="00F1456A" w:rsidRPr="00F636A8">
        <w:rPr>
          <w:sz w:val="28"/>
          <w:szCs w:val="28"/>
        </w:rPr>
        <w:t>:</w:t>
      </w:r>
    </w:p>
    <w:p w:rsidR="00F636A8" w:rsidRPr="00C6520A" w:rsidRDefault="00C6520A" w:rsidP="00C6520A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16D12" w:rsidRPr="00C6520A">
        <w:rPr>
          <w:sz w:val="28"/>
          <w:szCs w:val="28"/>
        </w:rPr>
        <w:t>По лоту № 16</w:t>
      </w:r>
      <w:r w:rsidR="00F636A8" w:rsidRPr="00C6520A">
        <w:rPr>
          <w:sz w:val="28"/>
          <w:szCs w:val="28"/>
        </w:rPr>
        <w:t xml:space="preserve">: </w:t>
      </w:r>
    </w:p>
    <w:p w:rsidR="00F1456A" w:rsidRPr="00F1456A" w:rsidRDefault="00F636A8" w:rsidP="00F636A8">
      <w:pPr>
        <w:outlineLvl w:val="0"/>
        <w:rPr>
          <w:sz w:val="28"/>
          <w:szCs w:val="28"/>
        </w:rPr>
      </w:pPr>
      <w:r w:rsidRPr="00F636A8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</w:t>
      </w:r>
      <w:r w:rsidRPr="00F636A8">
        <w:rPr>
          <w:sz w:val="28"/>
          <w:szCs w:val="28"/>
        </w:rPr>
        <w:t xml:space="preserve"> 1.</w:t>
      </w:r>
      <w:r w:rsidR="00B16D12" w:rsidRPr="00B16D12">
        <w:rPr>
          <w:sz w:val="28"/>
          <w:szCs w:val="28"/>
        </w:rPr>
        <w:t xml:space="preserve"> </w:t>
      </w:r>
      <w:r w:rsidR="00B16D12" w:rsidRPr="00467E08">
        <w:rPr>
          <w:sz w:val="28"/>
          <w:szCs w:val="28"/>
        </w:rPr>
        <w:t>ООО «Техника», г</w:t>
      </w:r>
      <w:proofErr w:type="gramStart"/>
      <w:r w:rsidR="00B16D12" w:rsidRPr="00467E08">
        <w:rPr>
          <w:sz w:val="28"/>
          <w:szCs w:val="28"/>
        </w:rPr>
        <w:t>.В</w:t>
      </w:r>
      <w:proofErr w:type="gramEnd"/>
      <w:r w:rsidR="00B16D12" w:rsidRPr="00467E08">
        <w:rPr>
          <w:sz w:val="28"/>
          <w:szCs w:val="28"/>
        </w:rPr>
        <w:t>оронеж, ИНН 3662201681</w:t>
      </w:r>
    </w:p>
    <w:p w:rsidR="00B16D12" w:rsidRDefault="00F636A8" w:rsidP="00B16D12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16D12">
        <w:rPr>
          <w:sz w:val="28"/>
          <w:szCs w:val="28"/>
        </w:rPr>
        <w:t>По лоту № 17</w:t>
      </w:r>
      <w:r w:rsidRPr="00F636A8">
        <w:rPr>
          <w:sz w:val="28"/>
          <w:szCs w:val="28"/>
        </w:rPr>
        <w:t xml:space="preserve">: </w:t>
      </w:r>
    </w:p>
    <w:p w:rsidR="00F636A8" w:rsidRPr="00F636A8" w:rsidRDefault="00B16D12" w:rsidP="00F636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636A8" w:rsidRPr="00B16D12">
        <w:rPr>
          <w:sz w:val="28"/>
          <w:szCs w:val="28"/>
        </w:rPr>
        <w:t xml:space="preserve">   1.</w:t>
      </w:r>
      <w:r w:rsidRPr="00B16D12">
        <w:rPr>
          <w:sz w:val="28"/>
          <w:szCs w:val="28"/>
        </w:rPr>
        <w:t xml:space="preserve"> ООО «</w:t>
      </w:r>
      <w:proofErr w:type="spellStart"/>
      <w:r w:rsidRPr="00B16D12">
        <w:rPr>
          <w:sz w:val="28"/>
          <w:szCs w:val="28"/>
        </w:rPr>
        <w:t>Желдортехпоставка</w:t>
      </w:r>
      <w:proofErr w:type="spellEnd"/>
      <w:r w:rsidRPr="00B16D12">
        <w:rPr>
          <w:sz w:val="28"/>
          <w:szCs w:val="28"/>
        </w:rPr>
        <w:t>», г</w:t>
      </w:r>
      <w:proofErr w:type="gramStart"/>
      <w:r w:rsidRPr="00B16D12">
        <w:rPr>
          <w:sz w:val="28"/>
          <w:szCs w:val="28"/>
        </w:rPr>
        <w:t>.В</w:t>
      </w:r>
      <w:proofErr w:type="gramEnd"/>
      <w:r w:rsidRPr="00B16D12">
        <w:rPr>
          <w:sz w:val="28"/>
          <w:szCs w:val="28"/>
        </w:rPr>
        <w:t>оронеж, ИНН 3662258448</w:t>
      </w:r>
    </w:p>
    <w:p w:rsidR="00F636A8" w:rsidRPr="00F636A8" w:rsidRDefault="00F636A8" w:rsidP="00F636A8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00908">
        <w:rPr>
          <w:sz w:val="28"/>
          <w:szCs w:val="28"/>
        </w:rPr>
        <w:t>По лоту № 21</w:t>
      </w:r>
      <w:r w:rsidRPr="00F636A8">
        <w:rPr>
          <w:sz w:val="28"/>
          <w:szCs w:val="28"/>
        </w:rPr>
        <w:t xml:space="preserve">: </w:t>
      </w:r>
    </w:p>
    <w:p w:rsidR="00800908" w:rsidRPr="00800908" w:rsidRDefault="00800908" w:rsidP="00800908">
      <w:pPr>
        <w:pStyle w:val="a7"/>
        <w:numPr>
          <w:ilvl w:val="0"/>
          <w:numId w:val="33"/>
        </w:numPr>
        <w:jc w:val="both"/>
        <w:rPr>
          <w:sz w:val="28"/>
          <w:szCs w:val="28"/>
        </w:rPr>
      </w:pPr>
      <w:r w:rsidRPr="00800908">
        <w:rPr>
          <w:sz w:val="28"/>
          <w:szCs w:val="28"/>
        </w:rPr>
        <w:t>ООО «Алкион», г</w:t>
      </w:r>
      <w:proofErr w:type="gramStart"/>
      <w:r w:rsidRPr="00800908">
        <w:rPr>
          <w:sz w:val="28"/>
          <w:szCs w:val="28"/>
        </w:rPr>
        <w:t>.М</w:t>
      </w:r>
      <w:proofErr w:type="gramEnd"/>
      <w:r w:rsidRPr="00800908">
        <w:rPr>
          <w:sz w:val="28"/>
          <w:szCs w:val="28"/>
        </w:rPr>
        <w:t>осква, ИНН 5047180534</w:t>
      </w:r>
    </w:p>
    <w:p w:rsidR="00F636A8" w:rsidRPr="00800908" w:rsidRDefault="00F636A8" w:rsidP="00800908">
      <w:pPr>
        <w:ind w:left="600"/>
        <w:jc w:val="both"/>
        <w:rPr>
          <w:sz w:val="28"/>
          <w:szCs w:val="28"/>
        </w:rPr>
      </w:pPr>
      <w:r w:rsidRPr="00800908">
        <w:rPr>
          <w:sz w:val="28"/>
          <w:szCs w:val="28"/>
        </w:rPr>
        <w:t xml:space="preserve"> </w:t>
      </w:r>
      <w:r w:rsidR="00800908">
        <w:rPr>
          <w:sz w:val="28"/>
          <w:szCs w:val="28"/>
        </w:rPr>
        <w:t>По лоту № 22</w:t>
      </w:r>
      <w:r w:rsidRPr="00800908">
        <w:rPr>
          <w:sz w:val="28"/>
          <w:szCs w:val="28"/>
        </w:rPr>
        <w:t xml:space="preserve">: </w:t>
      </w:r>
    </w:p>
    <w:p w:rsidR="00800908" w:rsidRDefault="00F636A8" w:rsidP="00F636A8">
      <w:pPr>
        <w:jc w:val="both"/>
      </w:pPr>
      <w:r w:rsidRPr="00F636A8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 w:rsidRPr="00F636A8">
        <w:rPr>
          <w:sz w:val="28"/>
          <w:szCs w:val="28"/>
        </w:rPr>
        <w:t xml:space="preserve"> 1. </w:t>
      </w:r>
      <w:r w:rsidR="00800908" w:rsidRPr="00800908">
        <w:rPr>
          <w:sz w:val="28"/>
          <w:szCs w:val="28"/>
        </w:rPr>
        <w:t>ООО «Алкион», г</w:t>
      </w:r>
      <w:proofErr w:type="gramStart"/>
      <w:r w:rsidR="00800908" w:rsidRPr="00800908">
        <w:rPr>
          <w:sz w:val="28"/>
          <w:szCs w:val="28"/>
        </w:rPr>
        <w:t>.М</w:t>
      </w:r>
      <w:proofErr w:type="gramEnd"/>
      <w:r w:rsidR="00800908" w:rsidRPr="00800908">
        <w:rPr>
          <w:sz w:val="28"/>
          <w:szCs w:val="28"/>
        </w:rPr>
        <w:t>осква, ИНН 5047180534</w:t>
      </w:r>
    </w:p>
    <w:p w:rsidR="00F636A8" w:rsidRPr="00800908" w:rsidRDefault="00F636A8" w:rsidP="00800908">
      <w:pPr>
        <w:jc w:val="both"/>
        <w:rPr>
          <w:sz w:val="28"/>
          <w:szCs w:val="28"/>
        </w:rPr>
      </w:pPr>
      <w:r w:rsidRPr="00F636A8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 w:rsidRPr="00F636A8">
        <w:rPr>
          <w:sz w:val="28"/>
          <w:szCs w:val="28"/>
        </w:rPr>
        <w:t xml:space="preserve"> </w:t>
      </w:r>
    </w:p>
    <w:p w:rsidR="00F636A8" w:rsidRDefault="00F636A8" w:rsidP="00EF44CE">
      <w:pPr>
        <w:pStyle w:val="1"/>
        <w:tabs>
          <w:tab w:val="left" w:pos="720"/>
        </w:tabs>
        <w:jc w:val="center"/>
      </w:pPr>
    </w:p>
    <w:p w:rsidR="00EF44CE" w:rsidRDefault="00EF44CE" w:rsidP="00EF44CE">
      <w:pPr>
        <w:pStyle w:val="1"/>
        <w:tabs>
          <w:tab w:val="left" w:pos="720"/>
        </w:tabs>
        <w:jc w:val="center"/>
      </w:pPr>
      <w:r>
        <w:t>По пункту 2 повестки дня</w:t>
      </w:r>
    </w:p>
    <w:p w:rsidR="00EF44CE" w:rsidRDefault="00EF44CE" w:rsidP="00DD2A95">
      <w:pPr>
        <w:ind w:firstLine="708"/>
        <w:jc w:val="both"/>
        <w:rPr>
          <w:sz w:val="28"/>
          <w:szCs w:val="28"/>
        </w:rPr>
      </w:pPr>
    </w:p>
    <w:p w:rsidR="00F636A8" w:rsidRDefault="00F636A8" w:rsidP="00F636A8">
      <w:pPr>
        <w:pStyle w:val="31"/>
        <w:tabs>
          <w:tab w:val="left" w:pos="851"/>
        </w:tabs>
        <w:ind w:firstLine="709"/>
        <w:rPr>
          <w:szCs w:val="28"/>
        </w:rPr>
      </w:pPr>
      <w:r>
        <w:rPr>
          <w:szCs w:val="28"/>
        </w:rPr>
        <w:t>2.1.В связи с тем, что участниками</w:t>
      </w:r>
      <w:r w:rsidRPr="005551CF">
        <w:rPr>
          <w:szCs w:val="28"/>
        </w:rPr>
        <w:t xml:space="preserve"> открытого </w:t>
      </w:r>
      <w:r>
        <w:rPr>
          <w:szCs w:val="28"/>
        </w:rPr>
        <w:t xml:space="preserve">конкурса </w:t>
      </w:r>
      <w:r w:rsidRPr="001315FC">
        <w:t xml:space="preserve"> </w:t>
      </w:r>
      <w:r w:rsidRPr="00AF6112">
        <w:rPr>
          <w:b/>
          <w:szCs w:val="28"/>
        </w:rPr>
        <w:t xml:space="preserve">№ </w:t>
      </w:r>
      <w:r w:rsidR="00C6520A">
        <w:rPr>
          <w:b/>
          <w:color w:val="000000"/>
          <w:szCs w:val="28"/>
        </w:rPr>
        <w:t>050/ТВРЗ/2020 по лотам №3,</w:t>
      </w:r>
      <w:r w:rsidR="00800908">
        <w:rPr>
          <w:b/>
          <w:color w:val="000000"/>
          <w:szCs w:val="28"/>
        </w:rPr>
        <w:t>№16,№17,№21,№22</w:t>
      </w:r>
      <w:r>
        <w:rPr>
          <w:b/>
          <w:color w:val="000000"/>
          <w:szCs w:val="28"/>
        </w:rPr>
        <w:t xml:space="preserve"> </w:t>
      </w:r>
      <w:r w:rsidRPr="005551CF">
        <w:rPr>
          <w:szCs w:val="28"/>
        </w:rPr>
        <w:t xml:space="preserve">был признан один претендент, оценка заявки </w:t>
      </w:r>
      <w:r w:rsidR="00103856">
        <w:rPr>
          <w:szCs w:val="28"/>
        </w:rPr>
        <w:t>участников</w:t>
      </w:r>
      <w:r w:rsidR="00BE36C2">
        <w:rPr>
          <w:szCs w:val="28"/>
        </w:rPr>
        <w:t xml:space="preserve"> </w:t>
      </w:r>
      <w:r w:rsidRPr="005551CF">
        <w:rPr>
          <w:szCs w:val="28"/>
        </w:rPr>
        <w:t>согласно утвержденной методике оценки заявок не производится.</w:t>
      </w:r>
      <w:r w:rsidR="00BE36C2">
        <w:rPr>
          <w:szCs w:val="28"/>
        </w:rPr>
        <w:t xml:space="preserve"> </w:t>
      </w:r>
    </w:p>
    <w:p w:rsidR="00EF44CE" w:rsidRDefault="00F636A8" w:rsidP="007820F7">
      <w:pPr>
        <w:jc w:val="both"/>
      </w:pPr>
      <w:r>
        <w:rPr>
          <w:sz w:val="28"/>
          <w:szCs w:val="28"/>
        </w:rPr>
        <w:t xml:space="preserve">         </w:t>
      </w:r>
    </w:p>
    <w:p w:rsidR="00B742EC" w:rsidRPr="00B742EC" w:rsidRDefault="00B742EC" w:rsidP="00B742EC">
      <w:pPr>
        <w:pStyle w:val="a7"/>
        <w:ind w:left="1275" w:right="-338"/>
        <w:outlineLvl w:val="0"/>
        <w:rPr>
          <w:sz w:val="28"/>
          <w:szCs w:val="28"/>
        </w:rPr>
      </w:pPr>
    </w:p>
    <w:p w:rsidR="00EF44CE" w:rsidRDefault="00EF44CE" w:rsidP="00EF44CE">
      <w:pPr>
        <w:pStyle w:val="1"/>
        <w:tabs>
          <w:tab w:val="left" w:pos="720"/>
        </w:tabs>
        <w:jc w:val="center"/>
      </w:pPr>
      <w:r>
        <w:t>По пункту 3 повестки дня</w:t>
      </w:r>
    </w:p>
    <w:p w:rsidR="00EF44CE" w:rsidRDefault="00EF44CE" w:rsidP="00EF44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проведенной работы по рассмотрению и оценке </w:t>
      </w:r>
      <w:r w:rsidRPr="00B742EC">
        <w:rPr>
          <w:sz w:val="28"/>
          <w:szCs w:val="28"/>
        </w:rPr>
        <w:t xml:space="preserve">конкурсных заявок участников </w:t>
      </w:r>
      <w:r w:rsidR="00077386" w:rsidRPr="00B742EC">
        <w:rPr>
          <w:sz w:val="28"/>
          <w:szCs w:val="28"/>
        </w:rPr>
        <w:t>от</w:t>
      </w:r>
      <w:r w:rsidR="001D17B9" w:rsidRPr="00B742EC">
        <w:rPr>
          <w:sz w:val="28"/>
          <w:szCs w:val="28"/>
        </w:rPr>
        <w:t>крытого</w:t>
      </w:r>
      <w:r w:rsidRPr="00B742EC">
        <w:rPr>
          <w:sz w:val="28"/>
          <w:szCs w:val="28"/>
        </w:rPr>
        <w:t xml:space="preserve"> конкурса </w:t>
      </w:r>
      <w:r w:rsidR="00265D55" w:rsidRPr="00F1456A">
        <w:rPr>
          <w:b/>
          <w:bCs/>
          <w:sz w:val="28"/>
          <w:szCs w:val="28"/>
          <w:u w:val="single"/>
        </w:rPr>
        <w:t xml:space="preserve">№ </w:t>
      </w:r>
      <w:r w:rsidR="007820F7">
        <w:rPr>
          <w:b/>
          <w:bCs/>
          <w:sz w:val="28"/>
          <w:szCs w:val="28"/>
          <w:u w:val="single"/>
        </w:rPr>
        <w:t>050</w:t>
      </w:r>
      <w:r w:rsidR="00F636A8">
        <w:rPr>
          <w:b/>
          <w:bCs/>
          <w:sz w:val="28"/>
          <w:szCs w:val="28"/>
          <w:u w:val="single"/>
        </w:rPr>
        <w:t>/ТВРЗ/2020</w:t>
      </w:r>
      <w:r w:rsidRPr="00B742EC">
        <w:rPr>
          <w:sz w:val="28"/>
          <w:szCs w:val="28"/>
        </w:rPr>
        <w:t>,</w:t>
      </w:r>
      <w:r>
        <w:rPr>
          <w:sz w:val="28"/>
          <w:szCs w:val="28"/>
        </w:rPr>
        <w:t xml:space="preserve"> экспертная группа </w:t>
      </w:r>
      <w:r>
        <w:rPr>
          <w:sz w:val="28"/>
          <w:szCs w:val="28"/>
        </w:rPr>
        <w:lastRenderedPageBreak/>
        <w:t>приняла решение вынести на рассмотрение Конкурсной комисс</w:t>
      </w:r>
      <w:proofErr w:type="gramStart"/>
      <w:r>
        <w:rPr>
          <w:sz w:val="28"/>
          <w:szCs w:val="28"/>
        </w:rPr>
        <w:t>ии АО</w:t>
      </w:r>
      <w:proofErr w:type="gramEnd"/>
      <w:r>
        <w:rPr>
          <w:sz w:val="28"/>
          <w:szCs w:val="28"/>
        </w:rPr>
        <w:t xml:space="preserve"> «ВРМ» следующие предложения:</w:t>
      </w:r>
    </w:p>
    <w:p w:rsidR="00F636A8" w:rsidRPr="00103856" w:rsidRDefault="00103856" w:rsidP="00920BA4">
      <w:pPr>
        <w:ind w:firstLine="709"/>
        <w:jc w:val="both"/>
        <w:rPr>
          <w:snapToGrid w:val="0"/>
          <w:color w:val="000000" w:themeColor="text1"/>
          <w:sz w:val="28"/>
          <w:szCs w:val="28"/>
        </w:rPr>
      </w:pPr>
      <w:r w:rsidRPr="00103856">
        <w:rPr>
          <w:b/>
          <w:snapToGrid w:val="0"/>
          <w:color w:val="000000" w:themeColor="text1"/>
          <w:sz w:val="28"/>
          <w:szCs w:val="28"/>
        </w:rPr>
        <w:t>Лот№1</w:t>
      </w:r>
      <w:r>
        <w:rPr>
          <w:snapToGrid w:val="0"/>
          <w:color w:val="000000" w:themeColor="text1"/>
          <w:sz w:val="28"/>
          <w:szCs w:val="28"/>
        </w:rPr>
        <w:t>-</w:t>
      </w:r>
      <w:r w:rsidRPr="00103856">
        <w:rPr>
          <w:snapToGrid w:val="0"/>
          <w:color w:val="000000" w:themeColor="text1"/>
          <w:sz w:val="28"/>
          <w:szCs w:val="28"/>
        </w:rPr>
        <w:t xml:space="preserve">В связи с тем, что не представлено ни одной конкурсной заявки, на основании </w:t>
      </w:r>
      <w:r>
        <w:rPr>
          <w:snapToGrid w:val="0"/>
          <w:color w:val="000000" w:themeColor="text1"/>
          <w:sz w:val="28"/>
          <w:szCs w:val="28"/>
        </w:rPr>
        <w:t>пп.1)</w:t>
      </w:r>
      <w:r w:rsidRPr="00103856">
        <w:rPr>
          <w:snapToGrid w:val="0"/>
          <w:color w:val="000000" w:themeColor="text1"/>
          <w:sz w:val="28"/>
          <w:szCs w:val="28"/>
        </w:rPr>
        <w:t>п.2.9.9. признать открытый конкурс</w:t>
      </w:r>
      <w:r>
        <w:rPr>
          <w:snapToGrid w:val="0"/>
          <w:color w:val="000000" w:themeColor="text1"/>
          <w:sz w:val="28"/>
          <w:szCs w:val="28"/>
        </w:rPr>
        <w:t xml:space="preserve"> </w:t>
      </w:r>
      <w:r w:rsidR="007820F7">
        <w:rPr>
          <w:b/>
          <w:snapToGrid w:val="0"/>
          <w:color w:val="000000" w:themeColor="text1"/>
          <w:sz w:val="28"/>
          <w:szCs w:val="28"/>
        </w:rPr>
        <w:t>№050</w:t>
      </w:r>
      <w:r w:rsidRPr="00103856">
        <w:rPr>
          <w:b/>
          <w:snapToGrid w:val="0"/>
          <w:color w:val="000000" w:themeColor="text1"/>
          <w:sz w:val="28"/>
          <w:szCs w:val="28"/>
        </w:rPr>
        <w:t>/ТВРЗ/2020</w:t>
      </w:r>
      <w:r w:rsidRPr="00103856">
        <w:rPr>
          <w:snapToGrid w:val="0"/>
          <w:color w:val="000000" w:themeColor="text1"/>
          <w:sz w:val="28"/>
          <w:szCs w:val="28"/>
        </w:rPr>
        <w:t xml:space="preserve"> несостоявшимся.</w:t>
      </w:r>
    </w:p>
    <w:p w:rsidR="00F636A8" w:rsidRDefault="00F636A8" w:rsidP="00F636A8">
      <w:pPr>
        <w:pStyle w:val="31"/>
        <w:tabs>
          <w:tab w:val="left" w:pos="851"/>
        </w:tabs>
        <w:ind w:firstLine="709"/>
        <w:rPr>
          <w:szCs w:val="28"/>
        </w:rPr>
      </w:pPr>
      <w:r w:rsidRPr="00F636A8">
        <w:rPr>
          <w:b/>
          <w:szCs w:val="28"/>
        </w:rPr>
        <w:t>Лот№2</w:t>
      </w:r>
      <w:r>
        <w:rPr>
          <w:b/>
          <w:szCs w:val="28"/>
        </w:rPr>
        <w:t>-</w:t>
      </w:r>
      <w:r w:rsidRPr="00F636A8">
        <w:rPr>
          <w:szCs w:val="28"/>
        </w:rPr>
        <w:t xml:space="preserve"> </w:t>
      </w:r>
      <w:r w:rsidRPr="005551CF">
        <w:rPr>
          <w:szCs w:val="28"/>
        </w:rPr>
        <w:t xml:space="preserve">В связи с тем, что </w:t>
      </w:r>
      <w:r>
        <w:rPr>
          <w:szCs w:val="28"/>
        </w:rPr>
        <w:t xml:space="preserve">единственный претендент </w:t>
      </w:r>
      <w:r>
        <w:t>ООО «</w:t>
      </w:r>
      <w:proofErr w:type="spellStart"/>
      <w:r w:rsidR="00AC1A11">
        <w:t>Воронежпромметиз</w:t>
      </w:r>
      <w:proofErr w:type="spellEnd"/>
      <w:r>
        <w:t>»</w:t>
      </w:r>
      <w:r w:rsidRPr="00BE3589">
        <w:t>,</w:t>
      </w:r>
      <w:r>
        <w:t xml:space="preserve"> </w:t>
      </w:r>
      <w:r w:rsidR="00AC1A11">
        <w:t xml:space="preserve">не </w:t>
      </w:r>
      <w:r>
        <w:t>признан</w:t>
      </w:r>
      <w:r w:rsidRPr="00BE3589">
        <w:t xml:space="preserve"> </w:t>
      </w:r>
      <w:r>
        <w:t xml:space="preserve">участником открытого конкурса                            </w:t>
      </w:r>
      <w:r w:rsidRPr="00AF6112">
        <w:rPr>
          <w:b/>
          <w:szCs w:val="28"/>
        </w:rPr>
        <w:t xml:space="preserve">№ </w:t>
      </w:r>
      <w:r w:rsidR="00AC1A11">
        <w:rPr>
          <w:b/>
          <w:color w:val="000000"/>
          <w:szCs w:val="28"/>
        </w:rPr>
        <w:t>050</w:t>
      </w:r>
      <w:r>
        <w:rPr>
          <w:b/>
          <w:color w:val="000000"/>
          <w:szCs w:val="28"/>
        </w:rPr>
        <w:t>/ТВРЗ/2020</w:t>
      </w:r>
      <w:r w:rsidRPr="001315FC">
        <w:t>,</w:t>
      </w:r>
      <w:r w:rsidR="00AC1A11">
        <w:rPr>
          <w:szCs w:val="28"/>
        </w:rPr>
        <w:t xml:space="preserve"> согласно </w:t>
      </w:r>
      <w:proofErr w:type="spellStart"/>
      <w:r w:rsidR="00AC1A11">
        <w:rPr>
          <w:szCs w:val="28"/>
        </w:rPr>
        <w:t>пп</w:t>
      </w:r>
      <w:proofErr w:type="spellEnd"/>
      <w:r w:rsidR="00AC1A11">
        <w:rPr>
          <w:szCs w:val="28"/>
        </w:rPr>
        <w:t>. 4</w:t>
      </w:r>
      <w:r w:rsidRPr="005551CF">
        <w:rPr>
          <w:szCs w:val="28"/>
        </w:rPr>
        <w:t xml:space="preserve">) п. 2.9.9. конкурсной документации признать открытый конкурс </w:t>
      </w:r>
      <w:r w:rsidRPr="00AF6112">
        <w:rPr>
          <w:b/>
          <w:szCs w:val="28"/>
        </w:rPr>
        <w:t xml:space="preserve">№ </w:t>
      </w:r>
      <w:r w:rsidR="00AC1A11">
        <w:rPr>
          <w:b/>
          <w:color w:val="000000"/>
          <w:szCs w:val="28"/>
        </w:rPr>
        <w:t>050</w:t>
      </w:r>
      <w:r>
        <w:rPr>
          <w:b/>
          <w:color w:val="000000"/>
          <w:szCs w:val="28"/>
        </w:rPr>
        <w:t xml:space="preserve">/ТВРЗ/2020 </w:t>
      </w:r>
      <w:r w:rsidRPr="005551CF">
        <w:rPr>
          <w:szCs w:val="28"/>
        </w:rPr>
        <w:t>несостоявшимся</w:t>
      </w:r>
      <w:r>
        <w:rPr>
          <w:szCs w:val="28"/>
        </w:rPr>
        <w:t>.</w:t>
      </w:r>
      <w:r w:rsidRPr="00F636A8">
        <w:rPr>
          <w:szCs w:val="28"/>
        </w:rPr>
        <w:t xml:space="preserve"> </w:t>
      </w:r>
    </w:p>
    <w:p w:rsidR="00103856" w:rsidRPr="00D23708" w:rsidRDefault="00103856" w:rsidP="00D23708">
      <w:pPr>
        <w:pStyle w:val="31"/>
        <w:tabs>
          <w:tab w:val="left" w:pos="851"/>
        </w:tabs>
        <w:ind w:firstLine="709"/>
        <w:rPr>
          <w:szCs w:val="28"/>
        </w:rPr>
      </w:pPr>
      <w:r w:rsidRPr="00103856">
        <w:rPr>
          <w:b/>
          <w:snapToGrid w:val="0"/>
          <w:color w:val="000000" w:themeColor="text1"/>
          <w:szCs w:val="28"/>
        </w:rPr>
        <w:t>Лот№</w:t>
      </w:r>
      <w:r>
        <w:rPr>
          <w:b/>
          <w:snapToGrid w:val="0"/>
          <w:color w:val="000000" w:themeColor="text1"/>
          <w:szCs w:val="28"/>
        </w:rPr>
        <w:t>3</w:t>
      </w:r>
      <w:r>
        <w:rPr>
          <w:snapToGrid w:val="0"/>
          <w:color w:val="000000" w:themeColor="text1"/>
          <w:szCs w:val="28"/>
        </w:rPr>
        <w:t>-</w:t>
      </w:r>
      <w:r w:rsidR="00AC1A11" w:rsidRPr="00AC1A11">
        <w:rPr>
          <w:szCs w:val="28"/>
        </w:rPr>
        <w:t xml:space="preserve"> </w:t>
      </w:r>
      <w:r w:rsidR="00AC1A11" w:rsidRPr="005551CF">
        <w:rPr>
          <w:szCs w:val="28"/>
        </w:rPr>
        <w:t xml:space="preserve">В связи с тем, что </w:t>
      </w:r>
      <w:r w:rsidR="00AC1A11">
        <w:rPr>
          <w:szCs w:val="28"/>
        </w:rPr>
        <w:t xml:space="preserve">единственный претендент </w:t>
      </w:r>
      <w:r w:rsidR="00AC1A11">
        <w:t>ООО «</w:t>
      </w:r>
      <w:proofErr w:type="spellStart"/>
      <w:r w:rsidR="00AC1A11">
        <w:t>Волат</w:t>
      </w:r>
      <w:proofErr w:type="spellEnd"/>
      <w:r w:rsidR="00AC1A11">
        <w:t>»</w:t>
      </w:r>
      <w:r w:rsidR="00AC1A11" w:rsidRPr="00BE3589">
        <w:t>,</w:t>
      </w:r>
      <w:r w:rsidR="00AC1A11">
        <w:t xml:space="preserve"> признан</w:t>
      </w:r>
      <w:r w:rsidR="00AC1A11" w:rsidRPr="00BE3589">
        <w:t xml:space="preserve"> </w:t>
      </w:r>
      <w:r w:rsidR="00AC1A11">
        <w:t xml:space="preserve">участником открытого конкурса   </w:t>
      </w:r>
      <w:r w:rsidR="00AC1A11" w:rsidRPr="00AF6112">
        <w:rPr>
          <w:b/>
          <w:szCs w:val="28"/>
        </w:rPr>
        <w:t xml:space="preserve">№ </w:t>
      </w:r>
      <w:r w:rsidR="00D23708">
        <w:rPr>
          <w:b/>
          <w:color w:val="000000"/>
          <w:szCs w:val="28"/>
        </w:rPr>
        <w:t>050</w:t>
      </w:r>
      <w:r w:rsidR="00AC1A11">
        <w:rPr>
          <w:b/>
          <w:color w:val="000000"/>
          <w:szCs w:val="28"/>
        </w:rPr>
        <w:t>/ТВРЗ/2020</w:t>
      </w:r>
      <w:r w:rsidR="00AC1A11" w:rsidRPr="001315FC">
        <w:t>,</w:t>
      </w:r>
      <w:r w:rsidR="00AC1A11" w:rsidRPr="005551CF">
        <w:rPr>
          <w:szCs w:val="28"/>
        </w:rPr>
        <w:t xml:space="preserve"> согласно </w:t>
      </w:r>
      <w:proofErr w:type="spellStart"/>
      <w:r w:rsidR="00AC1A11" w:rsidRPr="005551CF">
        <w:rPr>
          <w:szCs w:val="28"/>
        </w:rPr>
        <w:t>пп</w:t>
      </w:r>
      <w:proofErr w:type="spellEnd"/>
      <w:r w:rsidR="00D23708">
        <w:rPr>
          <w:szCs w:val="28"/>
        </w:rPr>
        <w:t>. 2</w:t>
      </w:r>
      <w:r w:rsidR="00AC1A11" w:rsidRPr="005551CF">
        <w:rPr>
          <w:szCs w:val="28"/>
        </w:rPr>
        <w:t xml:space="preserve">) п. 2.9.9. конкурсной документации признать открытый конкурс </w:t>
      </w:r>
      <w:r w:rsidR="00AC1A11" w:rsidRPr="00AF6112">
        <w:rPr>
          <w:b/>
          <w:szCs w:val="28"/>
        </w:rPr>
        <w:t xml:space="preserve">№ </w:t>
      </w:r>
      <w:r w:rsidR="00D23708">
        <w:rPr>
          <w:b/>
          <w:color w:val="000000"/>
          <w:szCs w:val="28"/>
        </w:rPr>
        <w:t>050</w:t>
      </w:r>
      <w:r w:rsidR="00AC1A11">
        <w:rPr>
          <w:b/>
          <w:color w:val="000000"/>
          <w:szCs w:val="28"/>
        </w:rPr>
        <w:t xml:space="preserve">/ТВРЗ/2020 </w:t>
      </w:r>
      <w:r w:rsidR="00AC1A11" w:rsidRPr="005551CF">
        <w:rPr>
          <w:szCs w:val="28"/>
        </w:rPr>
        <w:t>несостоявшимся</w:t>
      </w:r>
      <w:r w:rsidR="00AC1A11">
        <w:rPr>
          <w:szCs w:val="28"/>
        </w:rPr>
        <w:t>.</w:t>
      </w:r>
      <w:r w:rsidR="00AC1A11" w:rsidRPr="00F636A8">
        <w:rPr>
          <w:szCs w:val="28"/>
        </w:rPr>
        <w:t xml:space="preserve"> </w:t>
      </w:r>
      <w:proofErr w:type="gramStart"/>
      <w:r w:rsidR="00AC1A11">
        <w:rPr>
          <w:szCs w:val="28"/>
        </w:rPr>
        <w:t>В</w:t>
      </w:r>
      <w:r w:rsidR="00AC1A11" w:rsidRPr="005551CF">
        <w:rPr>
          <w:szCs w:val="28"/>
        </w:rPr>
        <w:t xml:space="preserve"> соответствии с п. 2.9.10 к</w:t>
      </w:r>
      <w:r w:rsidR="00AC1A11">
        <w:rPr>
          <w:szCs w:val="28"/>
        </w:rPr>
        <w:t>онкурсной документации поручить отделу МТО Тамбовского ВРЗ АО «ВРМ»</w:t>
      </w:r>
      <w:r w:rsidR="00AC1A11" w:rsidRPr="000C3F9A">
        <w:rPr>
          <w:szCs w:val="28"/>
        </w:rPr>
        <w:t xml:space="preserve"> </w:t>
      </w:r>
      <w:r w:rsidR="00AC1A11" w:rsidRPr="005551CF">
        <w:rPr>
          <w:szCs w:val="28"/>
        </w:rPr>
        <w:t xml:space="preserve">в установленном порядке обеспечить заключение договора с </w:t>
      </w:r>
      <w:r w:rsidR="00D23708">
        <w:t xml:space="preserve">ООО </w:t>
      </w:r>
      <w:r w:rsidR="00AC1A11">
        <w:t>«</w:t>
      </w:r>
      <w:proofErr w:type="spellStart"/>
      <w:r w:rsidR="00D23708">
        <w:t>Волат</w:t>
      </w:r>
      <w:proofErr w:type="spellEnd"/>
      <w:r w:rsidR="00AC1A11">
        <w:t>»</w:t>
      </w:r>
      <w:r w:rsidR="00AC1A11" w:rsidRPr="005551CF">
        <w:rPr>
          <w:szCs w:val="28"/>
        </w:rPr>
        <w:t xml:space="preserve"> со стоимостью предложения </w:t>
      </w:r>
      <w:r w:rsidR="00D23708">
        <w:rPr>
          <w:szCs w:val="28"/>
        </w:rPr>
        <w:t>4 267 260</w:t>
      </w:r>
      <w:r w:rsidR="00AC1A11" w:rsidRPr="005551CF">
        <w:rPr>
          <w:szCs w:val="28"/>
        </w:rPr>
        <w:t xml:space="preserve"> (</w:t>
      </w:r>
      <w:r w:rsidR="00D23708">
        <w:rPr>
          <w:szCs w:val="28"/>
        </w:rPr>
        <w:t>четыре миллиона двести шестьдесят семь тысяч двести шестьдесят</w:t>
      </w:r>
      <w:r w:rsidR="00AC1A11">
        <w:rPr>
          <w:szCs w:val="28"/>
        </w:rPr>
        <w:t>) рублей</w:t>
      </w:r>
      <w:r w:rsidR="00AC1A11" w:rsidRPr="005551CF">
        <w:rPr>
          <w:szCs w:val="28"/>
        </w:rPr>
        <w:t xml:space="preserve"> </w:t>
      </w:r>
      <w:r w:rsidR="00AC1A11">
        <w:rPr>
          <w:szCs w:val="28"/>
        </w:rPr>
        <w:t xml:space="preserve">00 копеек без НДС и </w:t>
      </w:r>
      <w:r w:rsidR="00D23708">
        <w:rPr>
          <w:szCs w:val="28"/>
        </w:rPr>
        <w:t>5 120 712</w:t>
      </w:r>
      <w:r w:rsidR="00AC1A11">
        <w:rPr>
          <w:szCs w:val="28"/>
        </w:rPr>
        <w:t xml:space="preserve"> (</w:t>
      </w:r>
      <w:r w:rsidR="00D23708">
        <w:rPr>
          <w:szCs w:val="28"/>
        </w:rPr>
        <w:t>пять миллионов сто двадцать тысяч семьсот двенадцать</w:t>
      </w:r>
      <w:r w:rsidR="00AC1A11">
        <w:rPr>
          <w:szCs w:val="28"/>
        </w:rPr>
        <w:t>) рублей 00 копеек с учетом всех налогов</w:t>
      </w:r>
      <w:proofErr w:type="gramEnd"/>
      <w:r w:rsidR="00AC1A11" w:rsidRPr="00C50C55">
        <w:rPr>
          <w:szCs w:val="28"/>
        </w:rPr>
        <w:t>,</w:t>
      </w:r>
      <w:r w:rsidR="00AC1A11">
        <w:rPr>
          <w:szCs w:val="28"/>
        </w:rPr>
        <w:t xml:space="preserve"> включая НДС</w:t>
      </w:r>
      <w:r w:rsidR="00AC1A11" w:rsidRPr="00C50C55">
        <w:rPr>
          <w:szCs w:val="28"/>
        </w:rPr>
        <w:t>,</w:t>
      </w:r>
      <w:r w:rsidR="00AC1A11">
        <w:rPr>
          <w:szCs w:val="28"/>
        </w:rPr>
        <w:t xml:space="preserve"> указанного в его финансово-коммерческом предложении.</w:t>
      </w:r>
    </w:p>
    <w:p w:rsidR="0040662A" w:rsidRDefault="00103856" w:rsidP="0040662A">
      <w:pPr>
        <w:pStyle w:val="31"/>
        <w:tabs>
          <w:tab w:val="left" w:pos="851"/>
        </w:tabs>
        <w:ind w:firstLine="709"/>
        <w:rPr>
          <w:szCs w:val="28"/>
        </w:rPr>
      </w:pPr>
      <w:r w:rsidRPr="00103856">
        <w:rPr>
          <w:b/>
          <w:snapToGrid w:val="0"/>
          <w:color w:val="000000" w:themeColor="text1"/>
          <w:szCs w:val="28"/>
        </w:rPr>
        <w:t>Лот№</w:t>
      </w:r>
      <w:r>
        <w:rPr>
          <w:b/>
          <w:snapToGrid w:val="0"/>
          <w:color w:val="000000" w:themeColor="text1"/>
          <w:szCs w:val="28"/>
        </w:rPr>
        <w:t>4</w:t>
      </w:r>
      <w:r>
        <w:rPr>
          <w:snapToGrid w:val="0"/>
          <w:color w:val="000000" w:themeColor="text1"/>
          <w:szCs w:val="28"/>
        </w:rPr>
        <w:t>-</w:t>
      </w:r>
      <w:r w:rsidR="0040662A" w:rsidRPr="0040662A">
        <w:rPr>
          <w:szCs w:val="28"/>
        </w:rPr>
        <w:t xml:space="preserve"> </w:t>
      </w:r>
      <w:r w:rsidR="0040662A" w:rsidRPr="005551CF">
        <w:rPr>
          <w:szCs w:val="28"/>
        </w:rPr>
        <w:t xml:space="preserve">В связи с тем, что </w:t>
      </w:r>
      <w:r w:rsidR="0040662A">
        <w:rPr>
          <w:szCs w:val="28"/>
        </w:rPr>
        <w:t xml:space="preserve">единственный претендент </w:t>
      </w:r>
      <w:r w:rsidR="0040662A">
        <w:t>ООО «</w:t>
      </w:r>
      <w:proofErr w:type="spellStart"/>
      <w:r w:rsidR="0040662A">
        <w:t>Воронежпромметиз</w:t>
      </w:r>
      <w:proofErr w:type="spellEnd"/>
      <w:r w:rsidR="0040662A">
        <w:t>»</w:t>
      </w:r>
      <w:r w:rsidR="0040662A" w:rsidRPr="00BE3589">
        <w:t>,</w:t>
      </w:r>
      <w:r w:rsidR="0040662A">
        <w:t xml:space="preserve"> не признан</w:t>
      </w:r>
      <w:r w:rsidR="0040662A" w:rsidRPr="00BE3589">
        <w:t xml:space="preserve"> </w:t>
      </w:r>
      <w:r w:rsidR="0040662A">
        <w:t xml:space="preserve">участником открытого конкурса                            </w:t>
      </w:r>
      <w:r w:rsidR="0040662A" w:rsidRPr="00AF6112">
        <w:rPr>
          <w:b/>
          <w:szCs w:val="28"/>
        </w:rPr>
        <w:t xml:space="preserve">№ </w:t>
      </w:r>
      <w:r w:rsidR="0040662A">
        <w:rPr>
          <w:b/>
          <w:color w:val="000000"/>
          <w:szCs w:val="28"/>
        </w:rPr>
        <w:t>050/ТВРЗ/2020</w:t>
      </w:r>
      <w:r w:rsidR="0040662A" w:rsidRPr="001315FC">
        <w:t>,</w:t>
      </w:r>
      <w:r w:rsidR="0040662A">
        <w:rPr>
          <w:szCs w:val="28"/>
        </w:rPr>
        <w:t xml:space="preserve"> согласно </w:t>
      </w:r>
      <w:proofErr w:type="spellStart"/>
      <w:r w:rsidR="0040662A">
        <w:rPr>
          <w:szCs w:val="28"/>
        </w:rPr>
        <w:t>пп</w:t>
      </w:r>
      <w:proofErr w:type="spellEnd"/>
      <w:r w:rsidR="0040662A">
        <w:rPr>
          <w:szCs w:val="28"/>
        </w:rPr>
        <w:t>. 4</w:t>
      </w:r>
      <w:r w:rsidR="0040662A" w:rsidRPr="005551CF">
        <w:rPr>
          <w:szCs w:val="28"/>
        </w:rPr>
        <w:t xml:space="preserve">) п. 2.9.9. конкурсной документации признать открытый конкурс </w:t>
      </w:r>
      <w:r w:rsidR="0040662A" w:rsidRPr="00AF6112">
        <w:rPr>
          <w:b/>
          <w:szCs w:val="28"/>
        </w:rPr>
        <w:t xml:space="preserve">№ </w:t>
      </w:r>
      <w:r w:rsidR="0040662A">
        <w:rPr>
          <w:b/>
          <w:color w:val="000000"/>
          <w:szCs w:val="28"/>
        </w:rPr>
        <w:t xml:space="preserve">050/ТВРЗ/2020 </w:t>
      </w:r>
      <w:r w:rsidR="0040662A" w:rsidRPr="005551CF">
        <w:rPr>
          <w:szCs w:val="28"/>
        </w:rPr>
        <w:t>несостоявшимся</w:t>
      </w:r>
      <w:r w:rsidR="0040662A">
        <w:rPr>
          <w:szCs w:val="28"/>
        </w:rPr>
        <w:t>.</w:t>
      </w:r>
    </w:p>
    <w:p w:rsidR="0040662A" w:rsidRPr="0040662A" w:rsidRDefault="00103856" w:rsidP="00103856">
      <w:pPr>
        <w:ind w:firstLine="709"/>
        <w:jc w:val="both"/>
        <w:rPr>
          <w:snapToGrid w:val="0"/>
          <w:color w:val="000000" w:themeColor="text1"/>
          <w:sz w:val="28"/>
          <w:szCs w:val="28"/>
        </w:rPr>
      </w:pPr>
      <w:r w:rsidRPr="00103856">
        <w:rPr>
          <w:b/>
          <w:snapToGrid w:val="0"/>
          <w:color w:val="000000" w:themeColor="text1"/>
          <w:sz w:val="28"/>
          <w:szCs w:val="28"/>
        </w:rPr>
        <w:t>Лот№</w:t>
      </w:r>
      <w:r>
        <w:rPr>
          <w:b/>
          <w:snapToGrid w:val="0"/>
          <w:color w:val="000000" w:themeColor="text1"/>
          <w:sz w:val="28"/>
          <w:szCs w:val="28"/>
        </w:rPr>
        <w:t>5</w:t>
      </w:r>
      <w:r>
        <w:rPr>
          <w:snapToGrid w:val="0"/>
          <w:color w:val="000000" w:themeColor="text1"/>
          <w:sz w:val="28"/>
          <w:szCs w:val="28"/>
        </w:rPr>
        <w:t>-</w:t>
      </w:r>
      <w:r w:rsidR="0040662A">
        <w:rPr>
          <w:snapToGrid w:val="0"/>
          <w:color w:val="000000" w:themeColor="text1"/>
          <w:sz w:val="28"/>
          <w:szCs w:val="28"/>
        </w:rPr>
        <w:t xml:space="preserve"> </w:t>
      </w:r>
      <w:r w:rsidR="0040662A" w:rsidRPr="0040662A">
        <w:rPr>
          <w:sz w:val="28"/>
          <w:szCs w:val="28"/>
        </w:rPr>
        <w:t xml:space="preserve">В связи с тем, что ни один из претендентов, не признан участником открытого конкурса </w:t>
      </w:r>
      <w:r w:rsidR="0040662A" w:rsidRPr="0040662A">
        <w:rPr>
          <w:b/>
          <w:sz w:val="28"/>
          <w:szCs w:val="28"/>
        </w:rPr>
        <w:t xml:space="preserve">№ </w:t>
      </w:r>
      <w:r w:rsidR="0040662A" w:rsidRPr="0040662A">
        <w:rPr>
          <w:b/>
          <w:color w:val="000000"/>
          <w:sz w:val="28"/>
          <w:szCs w:val="28"/>
        </w:rPr>
        <w:t>050/ТВРЗ/2020</w:t>
      </w:r>
      <w:r w:rsidR="0040662A" w:rsidRPr="0040662A">
        <w:rPr>
          <w:sz w:val="28"/>
          <w:szCs w:val="28"/>
        </w:rPr>
        <w:t xml:space="preserve">, согласно </w:t>
      </w:r>
      <w:proofErr w:type="spellStart"/>
      <w:r w:rsidR="0040662A" w:rsidRPr="0040662A">
        <w:rPr>
          <w:sz w:val="28"/>
          <w:szCs w:val="28"/>
        </w:rPr>
        <w:t>пп</w:t>
      </w:r>
      <w:proofErr w:type="spellEnd"/>
      <w:r w:rsidR="0040662A" w:rsidRPr="0040662A">
        <w:rPr>
          <w:sz w:val="28"/>
          <w:szCs w:val="28"/>
        </w:rPr>
        <w:t xml:space="preserve">. 4) п. 2.9.9. конкурсной документации признать открытый конкурс </w:t>
      </w:r>
      <w:r w:rsidR="0040662A" w:rsidRPr="0040662A">
        <w:rPr>
          <w:b/>
          <w:sz w:val="28"/>
          <w:szCs w:val="28"/>
        </w:rPr>
        <w:t xml:space="preserve">№ </w:t>
      </w:r>
      <w:r w:rsidR="0040662A" w:rsidRPr="0040662A">
        <w:rPr>
          <w:b/>
          <w:color w:val="000000"/>
          <w:sz w:val="28"/>
          <w:szCs w:val="28"/>
        </w:rPr>
        <w:t xml:space="preserve">050/ТВРЗ/2020 </w:t>
      </w:r>
      <w:r w:rsidR="0040662A" w:rsidRPr="0040662A">
        <w:rPr>
          <w:sz w:val="28"/>
          <w:szCs w:val="28"/>
        </w:rPr>
        <w:t>несостоявшимся.</w:t>
      </w:r>
    </w:p>
    <w:p w:rsidR="00103856" w:rsidRPr="00103856" w:rsidRDefault="0040662A" w:rsidP="00103856">
      <w:pPr>
        <w:ind w:firstLine="709"/>
        <w:jc w:val="both"/>
        <w:rPr>
          <w:snapToGrid w:val="0"/>
          <w:color w:val="000000" w:themeColor="text1"/>
          <w:sz w:val="28"/>
          <w:szCs w:val="28"/>
        </w:rPr>
      </w:pPr>
      <w:r w:rsidRPr="00103856">
        <w:rPr>
          <w:b/>
          <w:snapToGrid w:val="0"/>
          <w:color w:val="000000" w:themeColor="text1"/>
          <w:sz w:val="28"/>
          <w:szCs w:val="28"/>
        </w:rPr>
        <w:t xml:space="preserve"> </w:t>
      </w:r>
      <w:r w:rsidR="00103856" w:rsidRPr="00103856">
        <w:rPr>
          <w:b/>
          <w:snapToGrid w:val="0"/>
          <w:color w:val="000000" w:themeColor="text1"/>
          <w:sz w:val="28"/>
          <w:szCs w:val="28"/>
        </w:rPr>
        <w:t>Лот№</w:t>
      </w:r>
      <w:r w:rsidR="00103856">
        <w:rPr>
          <w:b/>
          <w:snapToGrid w:val="0"/>
          <w:color w:val="000000" w:themeColor="text1"/>
          <w:sz w:val="28"/>
          <w:szCs w:val="28"/>
        </w:rPr>
        <w:t>6</w:t>
      </w:r>
      <w:r w:rsidR="00103856">
        <w:rPr>
          <w:snapToGrid w:val="0"/>
          <w:color w:val="000000" w:themeColor="text1"/>
          <w:sz w:val="28"/>
          <w:szCs w:val="28"/>
        </w:rPr>
        <w:t>-</w:t>
      </w:r>
      <w:r w:rsidR="00103856" w:rsidRPr="00103856">
        <w:rPr>
          <w:snapToGrid w:val="0"/>
          <w:color w:val="000000" w:themeColor="text1"/>
          <w:sz w:val="28"/>
          <w:szCs w:val="28"/>
        </w:rPr>
        <w:t xml:space="preserve">В связи с тем, что не представлено ни одной конкурсной заявки, на основании </w:t>
      </w:r>
      <w:r w:rsidR="00103856">
        <w:rPr>
          <w:snapToGrid w:val="0"/>
          <w:color w:val="000000" w:themeColor="text1"/>
          <w:sz w:val="28"/>
          <w:szCs w:val="28"/>
        </w:rPr>
        <w:t>пп.1)</w:t>
      </w:r>
      <w:r w:rsidR="00103856" w:rsidRPr="00103856">
        <w:rPr>
          <w:snapToGrid w:val="0"/>
          <w:color w:val="000000" w:themeColor="text1"/>
          <w:sz w:val="28"/>
          <w:szCs w:val="28"/>
        </w:rPr>
        <w:t>п.2.9.9. признать открытый конкурс</w:t>
      </w:r>
      <w:r w:rsidR="00103856">
        <w:rPr>
          <w:snapToGrid w:val="0"/>
          <w:color w:val="000000" w:themeColor="text1"/>
          <w:sz w:val="28"/>
          <w:szCs w:val="28"/>
        </w:rPr>
        <w:t xml:space="preserve"> </w:t>
      </w:r>
      <w:r>
        <w:rPr>
          <w:b/>
          <w:snapToGrid w:val="0"/>
          <w:color w:val="000000" w:themeColor="text1"/>
          <w:sz w:val="28"/>
          <w:szCs w:val="28"/>
        </w:rPr>
        <w:t>№050</w:t>
      </w:r>
      <w:r w:rsidR="00103856" w:rsidRPr="00103856">
        <w:rPr>
          <w:b/>
          <w:snapToGrid w:val="0"/>
          <w:color w:val="000000" w:themeColor="text1"/>
          <w:sz w:val="28"/>
          <w:szCs w:val="28"/>
        </w:rPr>
        <w:t>/ТВРЗ/2020</w:t>
      </w:r>
      <w:r w:rsidR="00103856" w:rsidRPr="00103856">
        <w:rPr>
          <w:snapToGrid w:val="0"/>
          <w:color w:val="000000" w:themeColor="text1"/>
          <w:sz w:val="28"/>
          <w:szCs w:val="28"/>
        </w:rPr>
        <w:t xml:space="preserve"> несостоявшимся.</w:t>
      </w:r>
    </w:p>
    <w:p w:rsidR="0040662A" w:rsidRDefault="00F636A8" w:rsidP="0040662A">
      <w:pPr>
        <w:pStyle w:val="31"/>
        <w:tabs>
          <w:tab w:val="left" w:pos="851"/>
        </w:tabs>
        <w:ind w:firstLine="709"/>
        <w:rPr>
          <w:szCs w:val="28"/>
        </w:rPr>
      </w:pPr>
      <w:r>
        <w:rPr>
          <w:b/>
          <w:szCs w:val="28"/>
        </w:rPr>
        <w:t>Лот№7-</w:t>
      </w:r>
      <w:r w:rsidRPr="00F636A8">
        <w:rPr>
          <w:szCs w:val="28"/>
        </w:rPr>
        <w:t xml:space="preserve"> </w:t>
      </w:r>
      <w:r w:rsidR="0040662A" w:rsidRPr="005551CF">
        <w:rPr>
          <w:szCs w:val="28"/>
        </w:rPr>
        <w:t xml:space="preserve">В связи с тем, что </w:t>
      </w:r>
      <w:r w:rsidR="0040662A">
        <w:rPr>
          <w:szCs w:val="28"/>
        </w:rPr>
        <w:t xml:space="preserve">единственный претендент </w:t>
      </w:r>
      <w:r w:rsidR="0040662A">
        <w:t>ООО «</w:t>
      </w:r>
      <w:proofErr w:type="spellStart"/>
      <w:r w:rsidR="0040662A">
        <w:t>Воронежпромметиз</w:t>
      </w:r>
      <w:proofErr w:type="spellEnd"/>
      <w:r w:rsidR="0040662A">
        <w:t>»</w:t>
      </w:r>
      <w:r w:rsidR="0040662A" w:rsidRPr="00BE3589">
        <w:t>,</w:t>
      </w:r>
      <w:r w:rsidR="0040662A">
        <w:t xml:space="preserve"> не признан</w:t>
      </w:r>
      <w:r w:rsidR="0040662A" w:rsidRPr="00BE3589">
        <w:t xml:space="preserve"> </w:t>
      </w:r>
      <w:r w:rsidR="0040662A">
        <w:t xml:space="preserve">участником открытого конкурса                            </w:t>
      </w:r>
      <w:r w:rsidR="0040662A" w:rsidRPr="00AF6112">
        <w:rPr>
          <w:b/>
          <w:szCs w:val="28"/>
        </w:rPr>
        <w:t xml:space="preserve">№ </w:t>
      </w:r>
      <w:r w:rsidR="0040662A">
        <w:rPr>
          <w:b/>
          <w:color w:val="000000"/>
          <w:szCs w:val="28"/>
        </w:rPr>
        <w:t>050/ТВРЗ/2020</w:t>
      </w:r>
      <w:r w:rsidR="0040662A" w:rsidRPr="001315FC">
        <w:t>,</w:t>
      </w:r>
      <w:r w:rsidR="0040662A">
        <w:rPr>
          <w:szCs w:val="28"/>
        </w:rPr>
        <w:t xml:space="preserve"> согласно </w:t>
      </w:r>
      <w:proofErr w:type="spellStart"/>
      <w:r w:rsidR="0040662A">
        <w:rPr>
          <w:szCs w:val="28"/>
        </w:rPr>
        <w:t>пп</w:t>
      </w:r>
      <w:proofErr w:type="spellEnd"/>
      <w:r w:rsidR="0040662A">
        <w:rPr>
          <w:szCs w:val="28"/>
        </w:rPr>
        <w:t>. 4</w:t>
      </w:r>
      <w:r w:rsidR="0040662A" w:rsidRPr="005551CF">
        <w:rPr>
          <w:szCs w:val="28"/>
        </w:rPr>
        <w:t xml:space="preserve">) п. 2.9.9. конкурсной документации признать открытый конкурс </w:t>
      </w:r>
      <w:r w:rsidR="0040662A" w:rsidRPr="00AF6112">
        <w:rPr>
          <w:b/>
          <w:szCs w:val="28"/>
        </w:rPr>
        <w:t xml:space="preserve">№ </w:t>
      </w:r>
      <w:r w:rsidR="0040662A">
        <w:rPr>
          <w:b/>
          <w:color w:val="000000"/>
          <w:szCs w:val="28"/>
        </w:rPr>
        <w:t xml:space="preserve">050/ТВРЗ/2020 </w:t>
      </w:r>
      <w:r w:rsidR="0040662A" w:rsidRPr="005551CF">
        <w:rPr>
          <w:szCs w:val="28"/>
        </w:rPr>
        <w:t>несостоявшимся</w:t>
      </w:r>
      <w:r w:rsidR="0040662A">
        <w:rPr>
          <w:szCs w:val="28"/>
        </w:rPr>
        <w:t>.</w:t>
      </w:r>
    </w:p>
    <w:p w:rsidR="0040662A" w:rsidRDefault="00103856" w:rsidP="0040662A">
      <w:pPr>
        <w:pStyle w:val="31"/>
        <w:tabs>
          <w:tab w:val="left" w:pos="851"/>
        </w:tabs>
        <w:ind w:firstLine="709"/>
        <w:rPr>
          <w:szCs w:val="28"/>
        </w:rPr>
      </w:pPr>
      <w:r w:rsidRPr="00103856">
        <w:rPr>
          <w:b/>
          <w:snapToGrid w:val="0"/>
          <w:color w:val="000000" w:themeColor="text1"/>
          <w:szCs w:val="28"/>
        </w:rPr>
        <w:t>Лот№</w:t>
      </w:r>
      <w:r>
        <w:rPr>
          <w:b/>
          <w:snapToGrid w:val="0"/>
          <w:color w:val="000000" w:themeColor="text1"/>
          <w:szCs w:val="28"/>
        </w:rPr>
        <w:t>8</w:t>
      </w:r>
      <w:r>
        <w:rPr>
          <w:snapToGrid w:val="0"/>
          <w:color w:val="000000" w:themeColor="text1"/>
          <w:szCs w:val="28"/>
        </w:rPr>
        <w:t>-</w:t>
      </w:r>
      <w:r w:rsidR="0040662A" w:rsidRPr="0040662A">
        <w:rPr>
          <w:szCs w:val="28"/>
        </w:rPr>
        <w:t xml:space="preserve"> </w:t>
      </w:r>
      <w:r w:rsidR="0040662A" w:rsidRPr="005551CF">
        <w:rPr>
          <w:szCs w:val="28"/>
        </w:rPr>
        <w:t xml:space="preserve">В связи с тем, что </w:t>
      </w:r>
      <w:r w:rsidR="0040662A">
        <w:rPr>
          <w:szCs w:val="28"/>
        </w:rPr>
        <w:t xml:space="preserve">единственный претендент </w:t>
      </w:r>
      <w:r w:rsidR="0040662A">
        <w:t>ООО «</w:t>
      </w:r>
      <w:proofErr w:type="spellStart"/>
      <w:r w:rsidR="0040662A">
        <w:t>Воронежпромметиз</w:t>
      </w:r>
      <w:proofErr w:type="spellEnd"/>
      <w:r w:rsidR="0040662A">
        <w:t>»</w:t>
      </w:r>
      <w:r w:rsidR="0040662A" w:rsidRPr="00BE3589">
        <w:t>,</w:t>
      </w:r>
      <w:r w:rsidR="0040662A">
        <w:t xml:space="preserve"> не признан</w:t>
      </w:r>
      <w:r w:rsidR="0040662A" w:rsidRPr="00BE3589">
        <w:t xml:space="preserve"> </w:t>
      </w:r>
      <w:r w:rsidR="0040662A">
        <w:t xml:space="preserve">участником открытого конкурса                            </w:t>
      </w:r>
      <w:r w:rsidR="0040662A" w:rsidRPr="00AF6112">
        <w:rPr>
          <w:b/>
          <w:szCs w:val="28"/>
        </w:rPr>
        <w:t xml:space="preserve">№ </w:t>
      </w:r>
      <w:r w:rsidR="0040662A">
        <w:rPr>
          <w:b/>
          <w:color w:val="000000"/>
          <w:szCs w:val="28"/>
        </w:rPr>
        <w:t>050/ТВРЗ/2020</w:t>
      </w:r>
      <w:r w:rsidR="0040662A" w:rsidRPr="001315FC">
        <w:t>,</w:t>
      </w:r>
      <w:r w:rsidR="0040662A">
        <w:rPr>
          <w:szCs w:val="28"/>
        </w:rPr>
        <w:t xml:space="preserve"> согласно </w:t>
      </w:r>
      <w:proofErr w:type="spellStart"/>
      <w:r w:rsidR="0040662A">
        <w:rPr>
          <w:szCs w:val="28"/>
        </w:rPr>
        <w:t>пп</w:t>
      </w:r>
      <w:proofErr w:type="spellEnd"/>
      <w:r w:rsidR="0040662A">
        <w:rPr>
          <w:szCs w:val="28"/>
        </w:rPr>
        <w:t>. 4</w:t>
      </w:r>
      <w:r w:rsidR="0040662A" w:rsidRPr="005551CF">
        <w:rPr>
          <w:szCs w:val="28"/>
        </w:rPr>
        <w:t xml:space="preserve">) п. 2.9.9. конкурсной документации признать открытый конкурс </w:t>
      </w:r>
      <w:r w:rsidR="0040662A" w:rsidRPr="00AF6112">
        <w:rPr>
          <w:b/>
          <w:szCs w:val="28"/>
        </w:rPr>
        <w:t xml:space="preserve">№ </w:t>
      </w:r>
      <w:r w:rsidR="0040662A">
        <w:rPr>
          <w:b/>
          <w:color w:val="000000"/>
          <w:szCs w:val="28"/>
        </w:rPr>
        <w:t xml:space="preserve">050/ТВРЗ/2020 </w:t>
      </w:r>
      <w:r w:rsidR="0040662A" w:rsidRPr="005551CF">
        <w:rPr>
          <w:szCs w:val="28"/>
        </w:rPr>
        <w:t>несостоявшимся</w:t>
      </w:r>
      <w:r w:rsidR="0040662A">
        <w:rPr>
          <w:szCs w:val="28"/>
        </w:rPr>
        <w:t>.</w:t>
      </w:r>
    </w:p>
    <w:p w:rsidR="00103856" w:rsidRPr="00103856" w:rsidRDefault="00103856" w:rsidP="0040662A">
      <w:pPr>
        <w:pStyle w:val="31"/>
        <w:tabs>
          <w:tab w:val="left" w:pos="851"/>
        </w:tabs>
        <w:ind w:firstLine="709"/>
        <w:rPr>
          <w:snapToGrid w:val="0"/>
          <w:color w:val="000000" w:themeColor="text1"/>
          <w:szCs w:val="28"/>
        </w:rPr>
      </w:pPr>
      <w:r w:rsidRPr="00103856">
        <w:rPr>
          <w:b/>
          <w:snapToGrid w:val="0"/>
          <w:color w:val="000000" w:themeColor="text1"/>
          <w:szCs w:val="28"/>
        </w:rPr>
        <w:t>Лот№</w:t>
      </w:r>
      <w:r>
        <w:rPr>
          <w:b/>
          <w:snapToGrid w:val="0"/>
          <w:color w:val="000000" w:themeColor="text1"/>
          <w:szCs w:val="28"/>
        </w:rPr>
        <w:t>9</w:t>
      </w:r>
      <w:r>
        <w:rPr>
          <w:snapToGrid w:val="0"/>
          <w:color w:val="000000" w:themeColor="text1"/>
          <w:szCs w:val="28"/>
        </w:rPr>
        <w:t>-</w:t>
      </w:r>
      <w:r w:rsidRPr="00103856">
        <w:rPr>
          <w:snapToGrid w:val="0"/>
          <w:color w:val="000000" w:themeColor="text1"/>
          <w:szCs w:val="28"/>
        </w:rPr>
        <w:t xml:space="preserve">В связи с тем, что не представлено ни одной конкурсной заявки, на основании </w:t>
      </w:r>
      <w:r>
        <w:rPr>
          <w:snapToGrid w:val="0"/>
          <w:color w:val="000000" w:themeColor="text1"/>
          <w:szCs w:val="28"/>
        </w:rPr>
        <w:t>пп.1)</w:t>
      </w:r>
      <w:r w:rsidRPr="00103856">
        <w:rPr>
          <w:snapToGrid w:val="0"/>
          <w:color w:val="000000" w:themeColor="text1"/>
          <w:szCs w:val="28"/>
        </w:rPr>
        <w:t>п.2.9.9. признать открытый конкурс</w:t>
      </w:r>
      <w:r>
        <w:rPr>
          <w:snapToGrid w:val="0"/>
          <w:color w:val="000000" w:themeColor="text1"/>
          <w:szCs w:val="28"/>
        </w:rPr>
        <w:t xml:space="preserve"> </w:t>
      </w:r>
      <w:r w:rsidR="0040662A">
        <w:rPr>
          <w:b/>
          <w:snapToGrid w:val="0"/>
          <w:color w:val="000000" w:themeColor="text1"/>
          <w:szCs w:val="28"/>
        </w:rPr>
        <w:t>№050</w:t>
      </w:r>
      <w:r w:rsidRPr="00103856">
        <w:rPr>
          <w:b/>
          <w:snapToGrid w:val="0"/>
          <w:color w:val="000000" w:themeColor="text1"/>
          <w:szCs w:val="28"/>
        </w:rPr>
        <w:t>/ТВРЗ/2020</w:t>
      </w:r>
      <w:r w:rsidRPr="00103856">
        <w:rPr>
          <w:snapToGrid w:val="0"/>
          <w:color w:val="000000" w:themeColor="text1"/>
          <w:szCs w:val="28"/>
        </w:rPr>
        <w:t xml:space="preserve"> несостоявшимся.</w:t>
      </w:r>
    </w:p>
    <w:p w:rsidR="00C6520A" w:rsidRDefault="00103856" w:rsidP="00C6520A">
      <w:pPr>
        <w:pStyle w:val="31"/>
        <w:tabs>
          <w:tab w:val="left" w:pos="851"/>
        </w:tabs>
        <w:ind w:firstLine="709"/>
        <w:rPr>
          <w:szCs w:val="28"/>
        </w:rPr>
      </w:pPr>
      <w:r w:rsidRPr="00103856">
        <w:rPr>
          <w:b/>
          <w:snapToGrid w:val="0"/>
          <w:color w:val="000000" w:themeColor="text1"/>
          <w:szCs w:val="28"/>
        </w:rPr>
        <w:t>Лот№</w:t>
      </w:r>
      <w:r>
        <w:rPr>
          <w:b/>
          <w:snapToGrid w:val="0"/>
          <w:color w:val="000000" w:themeColor="text1"/>
          <w:szCs w:val="28"/>
        </w:rPr>
        <w:t>10</w:t>
      </w:r>
      <w:r>
        <w:rPr>
          <w:snapToGrid w:val="0"/>
          <w:color w:val="000000" w:themeColor="text1"/>
          <w:szCs w:val="28"/>
        </w:rPr>
        <w:t>-</w:t>
      </w:r>
      <w:r w:rsidR="0040662A" w:rsidRPr="0040662A">
        <w:rPr>
          <w:szCs w:val="28"/>
        </w:rPr>
        <w:t xml:space="preserve"> </w:t>
      </w:r>
      <w:r w:rsidR="00C6520A" w:rsidRPr="005551CF">
        <w:rPr>
          <w:szCs w:val="28"/>
        </w:rPr>
        <w:t xml:space="preserve">В связи с тем, что </w:t>
      </w:r>
      <w:r w:rsidR="00C6520A">
        <w:rPr>
          <w:szCs w:val="28"/>
        </w:rPr>
        <w:t xml:space="preserve">единственный претендент </w:t>
      </w:r>
      <w:r w:rsidR="00C6520A">
        <w:t>ООО «</w:t>
      </w:r>
      <w:proofErr w:type="spellStart"/>
      <w:r w:rsidR="00C6520A">
        <w:t>Воронежпромметиз</w:t>
      </w:r>
      <w:proofErr w:type="spellEnd"/>
      <w:r w:rsidR="00C6520A">
        <w:t>»</w:t>
      </w:r>
      <w:r w:rsidR="00C6520A" w:rsidRPr="00BE3589">
        <w:t>,</w:t>
      </w:r>
      <w:r w:rsidR="00C6520A">
        <w:t xml:space="preserve"> не признан</w:t>
      </w:r>
      <w:r w:rsidR="00C6520A" w:rsidRPr="00BE3589">
        <w:t xml:space="preserve"> </w:t>
      </w:r>
      <w:r w:rsidR="00C6520A">
        <w:t xml:space="preserve">участником открытого конкурса                            </w:t>
      </w:r>
      <w:r w:rsidR="00C6520A" w:rsidRPr="00AF6112">
        <w:rPr>
          <w:b/>
          <w:szCs w:val="28"/>
        </w:rPr>
        <w:t xml:space="preserve">№ </w:t>
      </w:r>
      <w:r w:rsidR="00C6520A">
        <w:rPr>
          <w:b/>
          <w:color w:val="000000"/>
          <w:szCs w:val="28"/>
        </w:rPr>
        <w:t>050/ТВРЗ/2020</w:t>
      </w:r>
      <w:r w:rsidR="00C6520A" w:rsidRPr="001315FC">
        <w:t>,</w:t>
      </w:r>
      <w:r w:rsidR="00C6520A">
        <w:rPr>
          <w:szCs w:val="28"/>
        </w:rPr>
        <w:t xml:space="preserve"> согласно </w:t>
      </w:r>
      <w:proofErr w:type="spellStart"/>
      <w:r w:rsidR="00C6520A">
        <w:rPr>
          <w:szCs w:val="28"/>
        </w:rPr>
        <w:t>пп</w:t>
      </w:r>
      <w:proofErr w:type="spellEnd"/>
      <w:r w:rsidR="00C6520A">
        <w:rPr>
          <w:szCs w:val="28"/>
        </w:rPr>
        <w:t>. 4</w:t>
      </w:r>
      <w:r w:rsidR="00C6520A" w:rsidRPr="005551CF">
        <w:rPr>
          <w:szCs w:val="28"/>
        </w:rPr>
        <w:t xml:space="preserve">) п. 2.9.9. конкурсной документации признать открытый конкурс </w:t>
      </w:r>
      <w:r w:rsidR="00C6520A" w:rsidRPr="00AF6112">
        <w:rPr>
          <w:b/>
          <w:szCs w:val="28"/>
        </w:rPr>
        <w:t xml:space="preserve">№ </w:t>
      </w:r>
      <w:r w:rsidR="00C6520A">
        <w:rPr>
          <w:b/>
          <w:color w:val="000000"/>
          <w:szCs w:val="28"/>
        </w:rPr>
        <w:t xml:space="preserve">050/ТВРЗ/2020 </w:t>
      </w:r>
      <w:r w:rsidR="00C6520A" w:rsidRPr="005551CF">
        <w:rPr>
          <w:szCs w:val="28"/>
        </w:rPr>
        <w:t>несостоявшимся</w:t>
      </w:r>
      <w:r w:rsidR="00C6520A">
        <w:rPr>
          <w:szCs w:val="28"/>
        </w:rPr>
        <w:t>.</w:t>
      </w:r>
      <w:r w:rsidR="00C6520A" w:rsidRPr="00F636A8">
        <w:rPr>
          <w:szCs w:val="28"/>
        </w:rPr>
        <w:t xml:space="preserve"> </w:t>
      </w:r>
    </w:p>
    <w:p w:rsidR="00436868" w:rsidRPr="00E52BDB" w:rsidRDefault="00F636A8" w:rsidP="00C6520A">
      <w:pPr>
        <w:pStyle w:val="31"/>
        <w:tabs>
          <w:tab w:val="left" w:pos="851"/>
        </w:tabs>
        <w:ind w:firstLine="709"/>
        <w:rPr>
          <w:snapToGrid w:val="0"/>
          <w:color w:val="000000" w:themeColor="text1"/>
          <w:szCs w:val="28"/>
        </w:rPr>
      </w:pPr>
      <w:r>
        <w:rPr>
          <w:b/>
          <w:szCs w:val="28"/>
        </w:rPr>
        <w:lastRenderedPageBreak/>
        <w:t>Лот№11-</w:t>
      </w:r>
      <w:r w:rsidRPr="00F636A8">
        <w:rPr>
          <w:szCs w:val="28"/>
        </w:rPr>
        <w:t xml:space="preserve"> </w:t>
      </w:r>
      <w:r w:rsidR="0040662A" w:rsidRPr="00103856">
        <w:rPr>
          <w:snapToGrid w:val="0"/>
          <w:color w:val="000000" w:themeColor="text1"/>
          <w:szCs w:val="28"/>
        </w:rPr>
        <w:t xml:space="preserve">В связи с тем, что не представлено ни одной </w:t>
      </w:r>
      <w:r w:rsidR="0040662A" w:rsidRPr="00E52BDB">
        <w:rPr>
          <w:snapToGrid w:val="0"/>
          <w:color w:val="000000" w:themeColor="text1"/>
          <w:szCs w:val="28"/>
        </w:rPr>
        <w:t xml:space="preserve">конкурсной заявки, на основании пп.1)п.2.9.9. признать открытый конкурс </w:t>
      </w:r>
      <w:r w:rsidR="0040662A" w:rsidRPr="00E52BDB">
        <w:rPr>
          <w:b/>
          <w:snapToGrid w:val="0"/>
          <w:color w:val="000000" w:themeColor="text1"/>
          <w:szCs w:val="28"/>
        </w:rPr>
        <w:t>№050/ТВРЗ/2020</w:t>
      </w:r>
      <w:r w:rsidR="0040662A" w:rsidRPr="00E52BDB">
        <w:rPr>
          <w:snapToGrid w:val="0"/>
          <w:color w:val="000000" w:themeColor="text1"/>
          <w:szCs w:val="28"/>
        </w:rPr>
        <w:t xml:space="preserve"> несостоявшимся.</w:t>
      </w:r>
    </w:p>
    <w:p w:rsidR="00436868" w:rsidRPr="00E52BDB" w:rsidRDefault="00103856" w:rsidP="00436868">
      <w:pPr>
        <w:ind w:firstLine="709"/>
        <w:jc w:val="both"/>
        <w:rPr>
          <w:snapToGrid w:val="0"/>
          <w:color w:val="000000" w:themeColor="text1"/>
          <w:sz w:val="28"/>
          <w:szCs w:val="28"/>
        </w:rPr>
      </w:pPr>
      <w:r w:rsidRPr="00E52BDB">
        <w:rPr>
          <w:b/>
          <w:snapToGrid w:val="0"/>
          <w:color w:val="000000" w:themeColor="text1"/>
          <w:sz w:val="28"/>
          <w:szCs w:val="28"/>
        </w:rPr>
        <w:t>Лот№12</w:t>
      </w:r>
      <w:r w:rsidRPr="00E52BDB">
        <w:rPr>
          <w:snapToGrid w:val="0"/>
          <w:color w:val="000000" w:themeColor="text1"/>
          <w:sz w:val="28"/>
          <w:szCs w:val="28"/>
        </w:rPr>
        <w:t>-</w:t>
      </w:r>
      <w:r w:rsidR="00436868" w:rsidRPr="00E52BDB">
        <w:rPr>
          <w:snapToGrid w:val="0"/>
          <w:color w:val="000000" w:themeColor="text1"/>
          <w:sz w:val="28"/>
          <w:szCs w:val="28"/>
        </w:rPr>
        <w:t xml:space="preserve"> В связи с тем, что не представлено ни одной конкурсной заявки, на основании пп.1)п.2.9.9. признать открытый конкурс </w:t>
      </w:r>
      <w:r w:rsidR="00436868" w:rsidRPr="00E52BDB">
        <w:rPr>
          <w:b/>
          <w:snapToGrid w:val="0"/>
          <w:color w:val="000000" w:themeColor="text1"/>
          <w:sz w:val="28"/>
          <w:szCs w:val="28"/>
        </w:rPr>
        <w:t>№050/ТВРЗ/2020</w:t>
      </w:r>
      <w:r w:rsidR="00436868" w:rsidRPr="00E52BDB">
        <w:rPr>
          <w:snapToGrid w:val="0"/>
          <w:color w:val="000000" w:themeColor="text1"/>
          <w:sz w:val="28"/>
          <w:szCs w:val="28"/>
        </w:rPr>
        <w:t xml:space="preserve"> несостоявшимся.</w:t>
      </w:r>
    </w:p>
    <w:p w:rsidR="00436868" w:rsidRPr="00E52BDB" w:rsidRDefault="00F636A8" w:rsidP="00436868">
      <w:pPr>
        <w:ind w:firstLine="709"/>
        <w:jc w:val="both"/>
        <w:rPr>
          <w:snapToGrid w:val="0"/>
          <w:color w:val="000000" w:themeColor="text1"/>
          <w:sz w:val="28"/>
          <w:szCs w:val="28"/>
        </w:rPr>
      </w:pPr>
      <w:r w:rsidRPr="00E52BDB">
        <w:rPr>
          <w:b/>
          <w:sz w:val="28"/>
          <w:szCs w:val="28"/>
        </w:rPr>
        <w:t>Лот№13</w:t>
      </w:r>
      <w:r w:rsidR="00436868" w:rsidRPr="00E52BDB">
        <w:rPr>
          <w:snapToGrid w:val="0"/>
          <w:color w:val="000000" w:themeColor="text1"/>
          <w:sz w:val="28"/>
          <w:szCs w:val="28"/>
        </w:rPr>
        <w:t xml:space="preserve"> - В связи с тем, что не представлено ни одной конкурсной заявки, на основании пп.1)п.2.9.9. признать открытый конкурс </w:t>
      </w:r>
      <w:r w:rsidR="00436868" w:rsidRPr="00E52BDB">
        <w:rPr>
          <w:b/>
          <w:snapToGrid w:val="0"/>
          <w:color w:val="000000" w:themeColor="text1"/>
          <w:sz w:val="28"/>
          <w:szCs w:val="28"/>
        </w:rPr>
        <w:t>№050/ТВРЗ/2020</w:t>
      </w:r>
      <w:r w:rsidR="00436868" w:rsidRPr="00E52BDB">
        <w:rPr>
          <w:snapToGrid w:val="0"/>
          <w:color w:val="000000" w:themeColor="text1"/>
          <w:sz w:val="28"/>
          <w:szCs w:val="28"/>
        </w:rPr>
        <w:t xml:space="preserve"> несостоявшимся.</w:t>
      </w:r>
    </w:p>
    <w:p w:rsidR="00436868" w:rsidRDefault="00F636A8" w:rsidP="00436868">
      <w:pPr>
        <w:pStyle w:val="31"/>
        <w:tabs>
          <w:tab w:val="left" w:pos="851"/>
        </w:tabs>
        <w:ind w:firstLine="709"/>
        <w:rPr>
          <w:szCs w:val="28"/>
        </w:rPr>
      </w:pPr>
      <w:r>
        <w:rPr>
          <w:b/>
          <w:szCs w:val="28"/>
        </w:rPr>
        <w:t>Лот№14-</w:t>
      </w:r>
      <w:r w:rsidRPr="00F636A8">
        <w:rPr>
          <w:szCs w:val="28"/>
        </w:rPr>
        <w:t xml:space="preserve"> </w:t>
      </w:r>
      <w:r w:rsidR="00436868" w:rsidRPr="005551CF">
        <w:rPr>
          <w:szCs w:val="28"/>
        </w:rPr>
        <w:t xml:space="preserve">В связи с тем, что </w:t>
      </w:r>
      <w:r w:rsidR="00436868">
        <w:rPr>
          <w:szCs w:val="28"/>
        </w:rPr>
        <w:t xml:space="preserve">единственный претендент </w:t>
      </w:r>
      <w:r w:rsidR="00436868">
        <w:t>ООО «</w:t>
      </w:r>
      <w:proofErr w:type="spellStart"/>
      <w:r w:rsidR="00436868">
        <w:t>Воронежпромметиз</w:t>
      </w:r>
      <w:proofErr w:type="spellEnd"/>
      <w:r w:rsidR="00436868">
        <w:t>»</w:t>
      </w:r>
      <w:r w:rsidR="00436868" w:rsidRPr="00BE3589">
        <w:t>,</w:t>
      </w:r>
      <w:r w:rsidR="00436868">
        <w:t xml:space="preserve"> не признан</w:t>
      </w:r>
      <w:r w:rsidR="00436868" w:rsidRPr="00BE3589">
        <w:t xml:space="preserve"> </w:t>
      </w:r>
      <w:r w:rsidR="00436868">
        <w:t xml:space="preserve">участником открытого конкурса                            </w:t>
      </w:r>
      <w:r w:rsidR="00436868" w:rsidRPr="00AF6112">
        <w:rPr>
          <w:b/>
          <w:szCs w:val="28"/>
        </w:rPr>
        <w:t xml:space="preserve">№ </w:t>
      </w:r>
      <w:r w:rsidR="00436868">
        <w:rPr>
          <w:b/>
          <w:color w:val="000000"/>
          <w:szCs w:val="28"/>
        </w:rPr>
        <w:t>050/ТВРЗ/2020</w:t>
      </w:r>
      <w:r w:rsidR="00436868" w:rsidRPr="001315FC">
        <w:t>,</w:t>
      </w:r>
      <w:r w:rsidR="00436868">
        <w:rPr>
          <w:szCs w:val="28"/>
        </w:rPr>
        <w:t xml:space="preserve"> согласно </w:t>
      </w:r>
      <w:proofErr w:type="spellStart"/>
      <w:r w:rsidR="00436868">
        <w:rPr>
          <w:szCs w:val="28"/>
        </w:rPr>
        <w:t>пп</w:t>
      </w:r>
      <w:proofErr w:type="spellEnd"/>
      <w:r w:rsidR="00436868">
        <w:rPr>
          <w:szCs w:val="28"/>
        </w:rPr>
        <w:t>. 4</w:t>
      </w:r>
      <w:r w:rsidR="00436868" w:rsidRPr="005551CF">
        <w:rPr>
          <w:szCs w:val="28"/>
        </w:rPr>
        <w:t xml:space="preserve">) п. 2.9.9. конкурсной документации признать открытый конкурс </w:t>
      </w:r>
      <w:r w:rsidR="00436868" w:rsidRPr="00AF6112">
        <w:rPr>
          <w:b/>
          <w:szCs w:val="28"/>
        </w:rPr>
        <w:t xml:space="preserve">№ </w:t>
      </w:r>
      <w:r w:rsidR="00436868">
        <w:rPr>
          <w:b/>
          <w:color w:val="000000"/>
          <w:szCs w:val="28"/>
        </w:rPr>
        <w:t xml:space="preserve">050/ТВРЗ/2020 </w:t>
      </w:r>
      <w:r w:rsidR="00436868" w:rsidRPr="005551CF">
        <w:rPr>
          <w:szCs w:val="28"/>
        </w:rPr>
        <w:t>несостоявшимся</w:t>
      </w:r>
      <w:r w:rsidR="00436868">
        <w:rPr>
          <w:szCs w:val="28"/>
        </w:rPr>
        <w:t>.</w:t>
      </w:r>
    </w:p>
    <w:p w:rsidR="00436868" w:rsidRDefault="00103856" w:rsidP="00436868">
      <w:pPr>
        <w:ind w:firstLine="709"/>
        <w:jc w:val="both"/>
        <w:rPr>
          <w:snapToGrid w:val="0"/>
          <w:color w:val="000000" w:themeColor="text1"/>
          <w:sz w:val="28"/>
          <w:szCs w:val="28"/>
        </w:rPr>
      </w:pPr>
      <w:r w:rsidRPr="00103856">
        <w:rPr>
          <w:b/>
          <w:snapToGrid w:val="0"/>
          <w:color w:val="000000" w:themeColor="text1"/>
          <w:sz w:val="28"/>
          <w:szCs w:val="28"/>
        </w:rPr>
        <w:t>Лот№1</w:t>
      </w:r>
      <w:r>
        <w:rPr>
          <w:b/>
          <w:snapToGrid w:val="0"/>
          <w:color w:val="000000" w:themeColor="text1"/>
          <w:sz w:val="28"/>
          <w:szCs w:val="28"/>
        </w:rPr>
        <w:t>5</w:t>
      </w:r>
      <w:r>
        <w:rPr>
          <w:snapToGrid w:val="0"/>
          <w:color w:val="000000" w:themeColor="text1"/>
          <w:sz w:val="28"/>
          <w:szCs w:val="28"/>
        </w:rPr>
        <w:t>-</w:t>
      </w:r>
      <w:r w:rsidR="00436868">
        <w:rPr>
          <w:snapToGrid w:val="0"/>
          <w:color w:val="000000" w:themeColor="text1"/>
          <w:sz w:val="28"/>
          <w:szCs w:val="28"/>
        </w:rPr>
        <w:t xml:space="preserve">- </w:t>
      </w:r>
      <w:r w:rsidR="00436868" w:rsidRPr="00103856">
        <w:rPr>
          <w:snapToGrid w:val="0"/>
          <w:color w:val="000000" w:themeColor="text1"/>
          <w:sz w:val="28"/>
          <w:szCs w:val="28"/>
        </w:rPr>
        <w:t xml:space="preserve">В связи с тем, что не представлено ни одной конкурсной заявки, на основании </w:t>
      </w:r>
      <w:r w:rsidR="00436868">
        <w:rPr>
          <w:snapToGrid w:val="0"/>
          <w:color w:val="000000" w:themeColor="text1"/>
          <w:sz w:val="28"/>
          <w:szCs w:val="28"/>
        </w:rPr>
        <w:t>пп.1)</w:t>
      </w:r>
      <w:r w:rsidR="00436868" w:rsidRPr="00103856">
        <w:rPr>
          <w:snapToGrid w:val="0"/>
          <w:color w:val="000000" w:themeColor="text1"/>
          <w:sz w:val="28"/>
          <w:szCs w:val="28"/>
        </w:rPr>
        <w:t>п.2.9.9. признать открытый конкурс</w:t>
      </w:r>
      <w:r w:rsidR="00436868">
        <w:rPr>
          <w:snapToGrid w:val="0"/>
          <w:color w:val="000000" w:themeColor="text1"/>
          <w:sz w:val="28"/>
          <w:szCs w:val="28"/>
        </w:rPr>
        <w:t xml:space="preserve"> </w:t>
      </w:r>
      <w:r w:rsidR="00436868">
        <w:rPr>
          <w:b/>
          <w:snapToGrid w:val="0"/>
          <w:color w:val="000000" w:themeColor="text1"/>
          <w:szCs w:val="28"/>
        </w:rPr>
        <w:t>№050</w:t>
      </w:r>
      <w:r w:rsidR="00436868" w:rsidRPr="00103856">
        <w:rPr>
          <w:b/>
          <w:snapToGrid w:val="0"/>
          <w:color w:val="000000" w:themeColor="text1"/>
          <w:sz w:val="28"/>
          <w:szCs w:val="28"/>
        </w:rPr>
        <w:t>/ТВРЗ/2020</w:t>
      </w:r>
      <w:r w:rsidR="00436868" w:rsidRPr="00103856">
        <w:rPr>
          <w:snapToGrid w:val="0"/>
          <w:color w:val="000000" w:themeColor="text1"/>
          <w:sz w:val="28"/>
          <w:szCs w:val="28"/>
        </w:rPr>
        <w:t xml:space="preserve"> несостоявшимся.</w:t>
      </w:r>
    </w:p>
    <w:p w:rsidR="00436868" w:rsidRDefault="00F636A8" w:rsidP="00436868">
      <w:pPr>
        <w:pStyle w:val="31"/>
        <w:tabs>
          <w:tab w:val="left" w:pos="851"/>
        </w:tabs>
        <w:ind w:firstLine="709"/>
        <w:rPr>
          <w:szCs w:val="28"/>
        </w:rPr>
      </w:pPr>
      <w:r>
        <w:rPr>
          <w:b/>
          <w:szCs w:val="28"/>
        </w:rPr>
        <w:t>Лот№16-</w:t>
      </w:r>
      <w:r w:rsidRPr="00F636A8">
        <w:rPr>
          <w:szCs w:val="28"/>
        </w:rPr>
        <w:t xml:space="preserve"> </w:t>
      </w:r>
      <w:r w:rsidR="00436868" w:rsidRPr="005551CF">
        <w:rPr>
          <w:szCs w:val="28"/>
        </w:rPr>
        <w:t xml:space="preserve">В связи с тем, что </w:t>
      </w:r>
      <w:r w:rsidR="00436868">
        <w:rPr>
          <w:szCs w:val="28"/>
        </w:rPr>
        <w:t xml:space="preserve">единственный претендент </w:t>
      </w:r>
      <w:r w:rsidR="00436868">
        <w:t>ООО «Техника»</w:t>
      </w:r>
      <w:r w:rsidR="00436868" w:rsidRPr="00BE3589">
        <w:t>,</w:t>
      </w:r>
      <w:r w:rsidR="00436868">
        <w:t xml:space="preserve"> признан</w:t>
      </w:r>
      <w:r w:rsidR="00436868" w:rsidRPr="00BE3589">
        <w:t xml:space="preserve"> </w:t>
      </w:r>
      <w:r w:rsidR="00436868">
        <w:t xml:space="preserve">участником открытого конкурса   </w:t>
      </w:r>
      <w:r w:rsidR="00436868" w:rsidRPr="00AF6112">
        <w:rPr>
          <w:b/>
          <w:szCs w:val="28"/>
        </w:rPr>
        <w:t xml:space="preserve">№ </w:t>
      </w:r>
      <w:r w:rsidR="00436868">
        <w:rPr>
          <w:b/>
          <w:color w:val="000000"/>
          <w:szCs w:val="28"/>
        </w:rPr>
        <w:t>050/ТВРЗ/2020</w:t>
      </w:r>
      <w:r w:rsidR="00436868" w:rsidRPr="001315FC">
        <w:t>,</w:t>
      </w:r>
      <w:r w:rsidR="00436868" w:rsidRPr="005551CF">
        <w:rPr>
          <w:szCs w:val="28"/>
        </w:rPr>
        <w:t xml:space="preserve"> согласно </w:t>
      </w:r>
      <w:proofErr w:type="spellStart"/>
      <w:r w:rsidR="00436868" w:rsidRPr="005551CF">
        <w:rPr>
          <w:szCs w:val="28"/>
        </w:rPr>
        <w:t>пп</w:t>
      </w:r>
      <w:proofErr w:type="spellEnd"/>
      <w:r w:rsidR="00436868">
        <w:rPr>
          <w:szCs w:val="28"/>
        </w:rPr>
        <w:t>. 2</w:t>
      </w:r>
      <w:r w:rsidR="00436868" w:rsidRPr="005551CF">
        <w:rPr>
          <w:szCs w:val="28"/>
        </w:rPr>
        <w:t xml:space="preserve">) п. 2.9.9. конкурсной документации признать открытый конкурс </w:t>
      </w:r>
      <w:r w:rsidR="00436868" w:rsidRPr="00AF6112">
        <w:rPr>
          <w:b/>
          <w:szCs w:val="28"/>
        </w:rPr>
        <w:t xml:space="preserve">№ </w:t>
      </w:r>
      <w:r w:rsidR="00436868">
        <w:rPr>
          <w:b/>
          <w:color w:val="000000"/>
          <w:szCs w:val="28"/>
        </w:rPr>
        <w:t xml:space="preserve">050/ТВРЗ/2020 </w:t>
      </w:r>
      <w:r w:rsidR="00436868" w:rsidRPr="005551CF">
        <w:rPr>
          <w:szCs w:val="28"/>
        </w:rPr>
        <w:t>несостоявшимся</w:t>
      </w:r>
      <w:r w:rsidR="00436868">
        <w:rPr>
          <w:szCs w:val="28"/>
        </w:rPr>
        <w:t>.</w:t>
      </w:r>
      <w:r w:rsidR="00436868" w:rsidRPr="00F636A8">
        <w:rPr>
          <w:szCs w:val="28"/>
        </w:rPr>
        <w:t xml:space="preserve"> </w:t>
      </w:r>
      <w:proofErr w:type="gramStart"/>
      <w:r w:rsidR="00436868">
        <w:rPr>
          <w:szCs w:val="28"/>
        </w:rPr>
        <w:t>В</w:t>
      </w:r>
      <w:r w:rsidR="00436868" w:rsidRPr="005551CF">
        <w:rPr>
          <w:szCs w:val="28"/>
        </w:rPr>
        <w:t xml:space="preserve"> соответствии с п. 2.9.10 к</w:t>
      </w:r>
      <w:r w:rsidR="00436868">
        <w:rPr>
          <w:szCs w:val="28"/>
        </w:rPr>
        <w:t>онкурсной документации поручить отделу МТО Тамбовского ВРЗ АО «ВРМ»</w:t>
      </w:r>
      <w:r w:rsidR="00436868" w:rsidRPr="000C3F9A">
        <w:rPr>
          <w:szCs w:val="28"/>
        </w:rPr>
        <w:t xml:space="preserve"> </w:t>
      </w:r>
      <w:r w:rsidR="00436868" w:rsidRPr="005551CF">
        <w:rPr>
          <w:szCs w:val="28"/>
        </w:rPr>
        <w:t xml:space="preserve">в установленном порядке обеспечить заключение договора с </w:t>
      </w:r>
      <w:r w:rsidR="00436868">
        <w:t>ООО «Техника»</w:t>
      </w:r>
      <w:r w:rsidR="00436868" w:rsidRPr="005551CF">
        <w:rPr>
          <w:szCs w:val="28"/>
        </w:rPr>
        <w:t xml:space="preserve"> со стоимостью предложения </w:t>
      </w:r>
      <w:r w:rsidR="00436868">
        <w:rPr>
          <w:szCs w:val="28"/>
        </w:rPr>
        <w:t>4 616 169</w:t>
      </w:r>
      <w:r w:rsidR="00436868" w:rsidRPr="005551CF">
        <w:rPr>
          <w:szCs w:val="28"/>
        </w:rPr>
        <w:t xml:space="preserve"> (</w:t>
      </w:r>
      <w:r w:rsidR="00436868">
        <w:rPr>
          <w:szCs w:val="28"/>
        </w:rPr>
        <w:t>четыре миллиона шестьсот шестнадцать тысяч сто шестьдесят девять) рублей</w:t>
      </w:r>
      <w:r w:rsidR="00436868" w:rsidRPr="005551CF">
        <w:rPr>
          <w:szCs w:val="28"/>
        </w:rPr>
        <w:t xml:space="preserve"> </w:t>
      </w:r>
      <w:r w:rsidR="00436868">
        <w:rPr>
          <w:szCs w:val="28"/>
        </w:rPr>
        <w:t>80 копеек без НДС и 5 539 403 (пять миллионов пятьсот тридцать девять тысяч четыреста три) рубля 76 копеек с учетом всех</w:t>
      </w:r>
      <w:proofErr w:type="gramEnd"/>
      <w:r w:rsidR="00436868">
        <w:rPr>
          <w:szCs w:val="28"/>
        </w:rPr>
        <w:t xml:space="preserve"> налогов</w:t>
      </w:r>
      <w:r w:rsidR="00436868" w:rsidRPr="00C50C55">
        <w:rPr>
          <w:szCs w:val="28"/>
        </w:rPr>
        <w:t>,</w:t>
      </w:r>
      <w:r w:rsidR="00436868">
        <w:rPr>
          <w:szCs w:val="28"/>
        </w:rPr>
        <w:t xml:space="preserve"> включая НДС</w:t>
      </w:r>
      <w:r w:rsidR="00436868" w:rsidRPr="00C50C55">
        <w:rPr>
          <w:szCs w:val="28"/>
        </w:rPr>
        <w:t>,</w:t>
      </w:r>
      <w:r w:rsidR="00436868">
        <w:rPr>
          <w:szCs w:val="28"/>
        </w:rPr>
        <w:t xml:space="preserve"> указанного в его финансово-коммерческом предложении.</w:t>
      </w:r>
    </w:p>
    <w:p w:rsidR="00436868" w:rsidRPr="00D23708" w:rsidRDefault="00F636A8" w:rsidP="00436868">
      <w:pPr>
        <w:pStyle w:val="31"/>
        <w:tabs>
          <w:tab w:val="left" w:pos="851"/>
        </w:tabs>
        <w:ind w:firstLine="709"/>
        <w:rPr>
          <w:szCs w:val="28"/>
        </w:rPr>
      </w:pPr>
      <w:r>
        <w:rPr>
          <w:b/>
          <w:szCs w:val="28"/>
        </w:rPr>
        <w:t xml:space="preserve"> </w:t>
      </w:r>
      <w:r w:rsidRPr="00F636A8">
        <w:rPr>
          <w:b/>
          <w:szCs w:val="28"/>
        </w:rPr>
        <w:t>Лот№17-</w:t>
      </w:r>
      <w:r w:rsidRPr="00F636A8">
        <w:rPr>
          <w:szCs w:val="28"/>
        </w:rPr>
        <w:t xml:space="preserve"> </w:t>
      </w:r>
      <w:r w:rsidR="00436868" w:rsidRPr="005551CF">
        <w:rPr>
          <w:szCs w:val="28"/>
        </w:rPr>
        <w:t xml:space="preserve">В связи с тем, что </w:t>
      </w:r>
      <w:r w:rsidR="00436868">
        <w:rPr>
          <w:szCs w:val="28"/>
        </w:rPr>
        <w:t xml:space="preserve">единственный претендент </w:t>
      </w:r>
      <w:r w:rsidR="00436868">
        <w:t>ООО «</w:t>
      </w:r>
      <w:proofErr w:type="spellStart"/>
      <w:r w:rsidR="00436868">
        <w:t>Желдортехпоставка</w:t>
      </w:r>
      <w:proofErr w:type="spellEnd"/>
      <w:r w:rsidR="00436868">
        <w:t>»</w:t>
      </w:r>
      <w:r w:rsidR="00436868" w:rsidRPr="00BE3589">
        <w:t>,</w:t>
      </w:r>
      <w:r w:rsidR="00436868">
        <w:t xml:space="preserve"> признан</w:t>
      </w:r>
      <w:r w:rsidR="00436868" w:rsidRPr="00BE3589">
        <w:t xml:space="preserve"> </w:t>
      </w:r>
      <w:r w:rsidR="00436868">
        <w:t xml:space="preserve">участником открытого конкурса   </w:t>
      </w:r>
      <w:r w:rsidR="00436868" w:rsidRPr="00AF6112">
        <w:rPr>
          <w:b/>
          <w:szCs w:val="28"/>
        </w:rPr>
        <w:t xml:space="preserve">№ </w:t>
      </w:r>
      <w:r w:rsidR="00436868">
        <w:rPr>
          <w:b/>
          <w:color w:val="000000"/>
          <w:szCs w:val="28"/>
        </w:rPr>
        <w:t>050/ТВРЗ/2020</w:t>
      </w:r>
      <w:r w:rsidR="00436868" w:rsidRPr="001315FC">
        <w:t>,</w:t>
      </w:r>
      <w:r w:rsidR="00436868" w:rsidRPr="005551CF">
        <w:rPr>
          <w:szCs w:val="28"/>
        </w:rPr>
        <w:t xml:space="preserve"> согласно </w:t>
      </w:r>
      <w:proofErr w:type="spellStart"/>
      <w:r w:rsidR="00436868" w:rsidRPr="005551CF">
        <w:rPr>
          <w:szCs w:val="28"/>
        </w:rPr>
        <w:t>пп</w:t>
      </w:r>
      <w:proofErr w:type="spellEnd"/>
      <w:r w:rsidR="00436868">
        <w:rPr>
          <w:szCs w:val="28"/>
        </w:rPr>
        <w:t>. 2</w:t>
      </w:r>
      <w:r w:rsidR="00436868" w:rsidRPr="005551CF">
        <w:rPr>
          <w:szCs w:val="28"/>
        </w:rPr>
        <w:t xml:space="preserve">) п. 2.9.9. конкурсной документации признать открытый конкурс </w:t>
      </w:r>
      <w:r w:rsidR="00436868" w:rsidRPr="00AF6112">
        <w:rPr>
          <w:b/>
          <w:szCs w:val="28"/>
        </w:rPr>
        <w:t xml:space="preserve">№ </w:t>
      </w:r>
      <w:r w:rsidR="00436868">
        <w:rPr>
          <w:b/>
          <w:color w:val="000000"/>
          <w:szCs w:val="28"/>
        </w:rPr>
        <w:t xml:space="preserve">050/ТВРЗ/2020 </w:t>
      </w:r>
      <w:r w:rsidR="00436868" w:rsidRPr="005551CF">
        <w:rPr>
          <w:szCs w:val="28"/>
        </w:rPr>
        <w:t>несостоявшимся</w:t>
      </w:r>
      <w:r w:rsidR="00436868">
        <w:rPr>
          <w:szCs w:val="28"/>
        </w:rPr>
        <w:t>.</w:t>
      </w:r>
      <w:r w:rsidR="00436868" w:rsidRPr="00F636A8">
        <w:rPr>
          <w:szCs w:val="28"/>
        </w:rPr>
        <w:t xml:space="preserve"> </w:t>
      </w:r>
      <w:proofErr w:type="gramStart"/>
      <w:r w:rsidR="00436868">
        <w:rPr>
          <w:szCs w:val="28"/>
        </w:rPr>
        <w:t>В</w:t>
      </w:r>
      <w:r w:rsidR="00436868" w:rsidRPr="005551CF">
        <w:rPr>
          <w:szCs w:val="28"/>
        </w:rPr>
        <w:t xml:space="preserve"> соответствии с п. 2.9.10 к</w:t>
      </w:r>
      <w:r w:rsidR="00436868">
        <w:rPr>
          <w:szCs w:val="28"/>
        </w:rPr>
        <w:t>онкурсной документации поручить отделу МТО Тамбовского ВРЗ АО «ВРМ»</w:t>
      </w:r>
      <w:r w:rsidR="00436868" w:rsidRPr="000C3F9A">
        <w:rPr>
          <w:szCs w:val="28"/>
        </w:rPr>
        <w:t xml:space="preserve"> </w:t>
      </w:r>
      <w:r w:rsidR="00436868" w:rsidRPr="005551CF">
        <w:rPr>
          <w:szCs w:val="28"/>
        </w:rPr>
        <w:t xml:space="preserve">в установленном порядке обеспечить заключение договора с </w:t>
      </w:r>
      <w:r w:rsidR="00436868">
        <w:t>ООО «</w:t>
      </w:r>
      <w:proofErr w:type="spellStart"/>
      <w:r w:rsidR="00436868">
        <w:t>Желдортехпоставка</w:t>
      </w:r>
      <w:proofErr w:type="spellEnd"/>
      <w:r w:rsidR="00436868">
        <w:t>»</w:t>
      </w:r>
      <w:r w:rsidR="00436868" w:rsidRPr="005551CF">
        <w:rPr>
          <w:szCs w:val="28"/>
        </w:rPr>
        <w:t xml:space="preserve"> со стоимостью предложения </w:t>
      </w:r>
      <w:r w:rsidR="00436868">
        <w:rPr>
          <w:szCs w:val="28"/>
        </w:rPr>
        <w:t>11 506 684</w:t>
      </w:r>
      <w:r w:rsidR="00436868" w:rsidRPr="005551CF">
        <w:rPr>
          <w:szCs w:val="28"/>
        </w:rPr>
        <w:t xml:space="preserve"> (</w:t>
      </w:r>
      <w:r w:rsidR="00436868">
        <w:rPr>
          <w:szCs w:val="28"/>
        </w:rPr>
        <w:t>одиннадцать миллионов пятьсот шесть тысяч шестьсот восемьдесят четыре) рубля</w:t>
      </w:r>
      <w:r w:rsidR="00436868" w:rsidRPr="005551CF">
        <w:rPr>
          <w:szCs w:val="28"/>
        </w:rPr>
        <w:t xml:space="preserve"> </w:t>
      </w:r>
      <w:r w:rsidR="00436868">
        <w:rPr>
          <w:szCs w:val="28"/>
        </w:rPr>
        <w:t>20 копеек без НДС и 13 808 021 (тринадцать миллионов восемьсот восемь тысяч двадцать один) рубль 04 копейки с учетом всех налогов</w:t>
      </w:r>
      <w:proofErr w:type="gramEnd"/>
      <w:r w:rsidR="00436868" w:rsidRPr="00C50C55">
        <w:rPr>
          <w:szCs w:val="28"/>
        </w:rPr>
        <w:t>,</w:t>
      </w:r>
      <w:r w:rsidR="00436868">
        <w:rPr>
          <w:szCs w:val="28"/>
        </w:rPr>
        <w:t xml:space="preserve"> включая НДС</w:t>
      </w:r>
      <w:r w:rsidR="00436868" w:rsidRPr="00C50C55">
        <w:rPr>
          <w:szCs w:val="28"/>
        </w:rPr>
        <w:t>,</w:t>
      </w:r>
      <w:r w:rsidR="00436868">
        <w:rPr>
          <w:szCs w:val="28"/>
        </w:rPr>
        <w:t xml:space="preserve"> указанного в его финансово-коммерческом предложении.</w:t>
      </w:r>
    </w:p>
    <w:p w:rsidR="00E52BDB" w:rsidRDefault="00103856" w:rsidP="00E52BDB">
      <w:pPr>
        <w:ind w:firstLine="709"/>
        <w:jc w:val="both"/>
        <w:rPr>
          <w:snapToGrid w:val="0"/>
          <w:color w:val="000000" w:themeColor="text1"/>
          <w:sz w:val="28"/>
          <w:szCs w:val="28"/>
        </w:rPr>
      </w:pPr>
      <w:r w:rsidRPr="00103856">
        <w:rPr>
          <w:b/>
          <w:snapToGrid w:val="0"/>
          <w:color w:val="000000" w:themeColor="text1"/>
          <w:sz w:val="28"/>
          <w:szCs w:val="28"/>
        </w:rPr>
        <w:t>Лот№</w:t>
      </w:r>
      <w:r>
        <w:rPr>
          <w:b/>
          <w:snapToGrid w:val="0"/>
          <w:color w:val="000000" w:themeColor="text1"/>
          <w:sz w:val="28"/>
          <w:szCs w:val="28"/>
        </w:rPr>
        <w:t>18</w:t>
      </w:r>
      <w:r>
        <w:rPr>
          <w:snapToGrid w:val="0"/>
          <w:color w:val="000000" w:themeColor="text1"/>
          <w:sz w:val="28"/>
          <w:szCs w:val="28"/>
        </w:rPr>
        <w:t>-</w:t>
      </w:r>
      <w:r w:rsidR="00E52BDB" w:rsidRPr="00E52BDB">
        <w:rPr>
          <w:snapToGrid w:val="0"/>
          <w:color w:val="000000" w:themeColor="text1"/>
          <w:sz w:val="28"/>
          <w:szCs w:val="28"/>
        </w:rPr>
        <w:t xml:space="preserve"> </w:t>
      </w:r>
      <w:r w:rsidR="00E52BDB" w:rsidRPr="00103856">
        <w:rPr>
          <w:snapToGrid w:val="0"/>
          <w:color w:val="000000" w:themeColor="text1"/>
          <w:sz w:val="28"/>
          <w:szCs w:val="28"/>
        </w:rPr>
        <w:t xml:space="preserve">В связи с тем, что не представлено ни одной конкурсной заявки, на основании </w:t>
      </w:r>
      <w:r w:rsidR="00E52BDB">
        <w:rPr>
          <w:snapToGrid w:val="0"/>
          <w:color w:val="000000" w:themeColor="text1"/>
          <w:sz w:val="28"/>
          <w:szCs w:val="28"/>
        </w:rPr>
        <w:t>пп.1)</w:t>
      </w:r>
      <w:r w:rsidR="00E52BDB" w:rsidRPr="00103856">
        <w:rPr>
          <w:snapToGrid w:val="0"/>
          <w:color w:val="000000" w:themeColor="text1"/>
          <w:sz w:val="28"/>
          <w:szCs w:val="28"/>
        </w:rPr>
        <w:t>п.2.9.9. признать открытый конкурс</w:t>
      </w:r>
      <w:r w:rsidR="00E52BDB">
        <w:rPr>
          <w:snapToGrid w:val="0"/>
          <w:color w:val="000000" w:themeColor="text1"/>
          <w:sz w:val="28"/>
          <w:szCs w:val="28"/>
        </w:rPr>
        <w:t xml:space="preserve"> </w:t>
      </w:r>
      <w:r w:rsidR="00E52BDB" w:rsidRPr="00E52BDB">
        <w:rPr>
          <w:b/>
          <w:snapToGrid w:val="0"/>
          <w:color w:val="000000" w:themeColor="text1"/>
          <w:sz w:val="28"/>
          <w:szCs w:val="28"/>
        </w:rPr>
        <w:t>№050/</w:t>
      </w:r>
      <w:r w:rsidR="00E52BDB" w:rsidRPr="00103856">
        <w:rPr>
          <w:b/>
          <w:snapToGrid w:val="0"/>
          <w:color w:val="000000" w:themeColor="text1"/>
          <w:sz w:val="28"/>
          <w:szCs w:val="28"/>
        </w:rPr>
        <w:t>ТВРЗ/2020</w:t>
      </w:r>
      <w:r w:rsidR="00E52BDB" w:rsidRPr="00103856">
        <w:rPr>
          <w:snapToGrid w:val="0"/>
          <w:color w:val="000000" w:themeColor="text1"/>
          <w:sz w:val="28"/>
          <w:szCs w:val="28"/>
        </w:rPr>
        <w:t xml:space="preserve"> несостоявшимся.</w:t>
      </w:r>
    </w:p>
    <w:p w:rsidR="00E52BDB" w:rsidRDefault="00103856" w:rsidP="00E52BDB">
      <w:pPr>
        <w:ind w:firstLine="709"/>
        <w:jc w:val="both"/>
        <w:rPr>
          <w:snapToGrid w:val="0"/>
          <w:color w:val="000000" w:themeColor="text1"/>
          <w:sz w:val="28"/>
          <w:szCs w:val="28"/>
        </w:rPr>
      </w:pPr>
      <w:r w:rsidRPr="00103856">
        <w:rPr>
          <w:b/>
          <w:snapToGrid w:val="0"/>
          <w:color w:val="000000" w:themeColor="text1"/>
          <w:sz w:val="28"/>
          <w:szCs w:val="28"/>
        </w:rPr>
        <w:t>Лот№</w:t>
      </w:r>
      <w:r>
        <w:rPr>
          <w:b/>
          <w:snapToGrid w:val="0"/>
          <w:color w:val="000000" w:themeColor="text1"/>
          <w:sz w:val="28"/>
          <w:szCs w:val="28"/>
        </w:rPr>
        <w:t>19</w:t>
      </w:r>
      <w:r>
        <w:rPr>
          <w:snapToGrid w:val="0"/>
          <w:color w:val="000000" w:themeColor="text1"/>
          <w:sz w:val="28"/>
          <w:szCs w:val="28"/>
        </w:rPr>
        <w:t>-</w:t>
      </w:r>
      <w:r w:rsidR="00E52BDB" w:rsidRPr="00E52BDB">
        <w:rPr>
          <w:snapToGrid w:val="0"/>
          <w:color w:val="000000" w:themeColor="text1"/>
          <w:sz w:val="28"/>
          <w:szCs w:val="28"/>
        </w:rPr>
        <w:t xml:space="preserve"> </w:t>
      </w:r>
      <w:r w:rsidR="00E52BDB" w:rsidRPr="00103856">
        <w:rPr>
          <w:snapToGrid w:val="0"/>
          <w:color w:val="000000" w:themeColor="text1"/>
          <w:sz w:val="28"/>
          <w:szCs w:val="28"/>
        </w:rPr>
        <w:t xml:space="preserve">В связи с тем, что не представлено ни одной конкурсной заявки, на основании </w:t>
      </w:r>
      <w:r w:rsidR="00E52BDB">
        <w:rPr>
          <w:snapToGrid w:val="0"/>
          <w:color w:val="000000" w:themeColor="text1"/>
          <w:sz w:val="28"/>
          <w:szCs w:val="28"/>
        </w:rPr>
        <w:t>пп.1)</w:t>
      </w:r>
      <w:r w:rsidR="00E52BDB" w:rsidRPr="00103856">
        <w:rPr>
          <w:snapToGrid w:val="0"/>
          <w:color w:val="000000" w:themeColor="text1"/>
          <w:sz w:val="28"/>
          <w:szCs w:val="28"/>
        </w:rPr>
        <w:t>п.2.9.9. признать открытый конкурс</w:t>
      </w:r>
      <w:r w:rsidR="00E52BDB">
        <w:rPr>
          <w:snapToGrid w:val="0"/>
          <w:color w:val="000000" w:themeColor="text1"/>
          <w:sz w:val="28"/>
          <w:szCs w:val="28"/>
        </w:rPr>
        <w:t xml:space="preserve"> </w:t>
      </w:r>
      <w:r w:rsidR="00E52BDB" w:rsidRPr="00E52BDB">
        <w:rPr>
          <w:b/>
          <w:snapToGrid w:val="0"/>
          <w:color w:val="000000" w:themeColor="text1"/>
          <w:sz w:val="28"/>
          <w:szCs w:val="28"/>
        </w:rPr>
        <w:t>№050</w:t>
      </w:r>
      <w:r w:rsidR="00E52BDB" w:rsidRPr="00103856">
        <w:rPr>
          <w:b/>
          <w:snapToGrid w:val="0"/>
          <w:color w:val="000000" w:themeColor="text1"/>
          <w:sz w:val="28"/>
          <w:szCs w:val="28"/>
        </w:rPr>
        <w:t>/ТВРЗ/2020</w:t>
      </w:r>
      <w:r w:rsidR="00E52BDB" w:rsidRPr="00103856">
        <w:rPr>
          <w:snapToGrid w:val="0"/>
          <w:color w:val="000000" w:themeColor="text1"/>
          <w:sz w:val="28"/>
          <w:szCs w:val="28"/>
        </w:rPr>
        <w:t xml:space="preserve"> несостоявшимся.</w:t>
      </w:r>
    </w:p>
    <w:p w:rsidR="009B0BCB" w:rsidRDefault="009B0BCB" w:rsidP="00E52BDB">
      <w:pPr>
        <w:ind w:firstLine="709"/>
        <w:jc w:val="both"/>
        <w:rPr>
          <w:snapToGrid w:val="0"/>
          <w:color w:val="000000" w:themeColor="text1"/>
          <w:sz w:val="28"/>
          <w:szCs w:val="28"/>
        </w:rPr>
      </w:pPr>
    </w:p>
    <w:p w:rsidR="009B0BCB" w:rsidRDefault="009B0BCB" w:rsidP="00E52BDB">
      <w:pPr>
        <w:ind w:firstLine="709"/>
        <w:jc w:val="both"/>
        <w:rPr>
          <w:snapToGrid w:val="0"/>
          <w:color w:val="000000" w:themeColor="text1"/>
          <w:sz w:val="28"/>
          <w:szCs w:val="28"/>
        </w:rPr>
      </w:pPr>
    </w:p>
    <w:p w:rsidR="009B0BCB" w:rsidRDefault="009B0BCB" w:rsidP="00E52BDB">
      <w:pPr>
        <w:ind w:firstLine="709"/>
        <w:jc w:val="both"/>
        <w:rPr>
          <w:snapToGrid w:val="0"/>
          <w:color w:val="000000" w:themeColor="text1"/>
          <w:sz w:val="28"/>
          <w:szCs w:val="28"/>
        </w:rPr>
      </w:pPr>
    </w:p>
    <w:p w:rsidR="009B0BCB" w:rsidRDefault="009B0BCB" w:rsidP="00E52BDB">
      <w:pPr>
        <w:ind w:firstLine="709"/>
        <w:jc w:val="both"/>
        <w:rPr>
          <w:snapToGrid w:val="0"/>
          <w:color w:val="000000" w:themeColor="text1"/>
          <w:sz w:val="28"/>
          <w:szCs w:val="28"/>
        </w:rPr>
      </w:pPr>
    </w:p>
    <w:p w:rsidR="009B0BCB" w:rsidRDefault="009B0BCB" w:rsidP="00E52BDB">
      <w:pPr>
        <w:ind w:firstLine="709"/>
        <w:jc w:val="both"/>
        <w:rPr>
          <w:snapToGrid w:val="0"/>
          <w:color w:val="000000" w:themeColor="text1"/>
          <w:sz w:val="28"/>
          <w:szCs w:val="28"/>
        </w:rPr>
      </w:pPr>
    </w:p>
    <w:p w:rsidR="009B0BCB" w:rsidRDefault="009B0BCB" w:rsidP="00E52BDB">
      <w:pPr>
        <w:ind w:firstLine="709"/>
        <w:jc w:val="both"/>
        <w:rPr>
          <w:snapToGrid w:val="0"/>
          <w:color w:val="000000" w:themeColor="text1"/>
          <w:sz w:val="28"/>
          <w:szCs w:val="28"/>
        </w:rPr>
      </w:pPr>
    </w:p>
    <w:p w:rsidR="009B0BCB" w:rsidRDefault="009B0BCB" w:rsidP="00E52BDB">
      <w:pPr>
        <w:ind w:firstLine="709"/>
        <w:jc w:val="both"/>
        <w:rPr>
          <w:snapToGrid w:val="0"/>
          <w:color w:val="000000" w:themeColor="text1"/>
          <w:sz w:val="28"/>
          <w:szCs w:val="28"/>
        </w:rPr>
      </w:pPr>
    </w:p>
    <w:p w:rsidR="00E52BDB" w:rsidRDefault="00103856" w:rsidP="00E52BDB">
      <w:pPr>
        <w:ind w:firstLine="709"/>
        <w:jc w:val="both"/>
        <w:rPr>
          <w:snapToGrid w:val="0"/>
          <w:color w:val="000000" w:themeColor="text1"/>
          <w:sz w:val="28"/>
          <w:szCs w:val="28"/>
        </w:rPr>
      </w:pPr>
      <w:r w:rsidRPr="00103856">
        <w:rPr>
          <w:b/>
          <w:snapToGrid w:val="0"/>
          <w:color w:val="000000" w:themeColor="text1"/>
          <w:sz w:val="28"/>
          <w:szCs w:val="28"/>
        </w:rPr>
        <w:t>Лот№</w:t>
      </w:r>
      <w:r>
        <w:rPr>
          <w:b/>
          <w:snapToGrid w:val="0"/>
          <w:color w:val="000000" w:themeColor="text1"/>
          <w:sz w:val="28"/>
          <w:szCs w:val="28"/>
        </w:rPr>
        <w:t>20</w:t>
      </w:r>
      <w:r>
        <w:rPr>
          <w:snapToGrid w:val="0"/>
          <w:color w:val="000000" w:themeColor="text1"/>
          <w:sz w:val="28"/>
          <w:szCs w:val="28"/>
        </w:rPr>
        <w:t>-</w:t>
      </w:r>
      <w:r w:rsidR="00E52BDB" w:rsidRPr="00E52BDB">
        <w:rPr>
          <w:snapToGrid w:val="0"/>
          <w:color w:val="000000" w:themeColor="text1"/>
          <w:sz w:val="28"/>
          <w:szCs w:val="28"/>
        </w:rPr>
        <w:t xml:space="preserve"> </w:t>
      </w:r>
      <w:r w:rsidR="00E52BDB" w:rsidRPr="00103856">
        <w:rPr>
          <w:snapToGrid w:val="0"/>
          <w:color w:val="000000" w:themeColor="text1"/>
          <w:sz w:val="28"/>
          <w:szCs w:val="28"/>
        </w:rPr>
        <w:t xml:space="preserve">В связи с тем, что не представлено ни одной конкурсной заявки, на основании </w:t>
      </w:r>
      <w:r w:rsidR="00E52BDB">
        <w:rPr>
          <w:snapToGrid w:val="0"/>
          <w:color w:val="000000" w:themeColor="text1"/>
          <w:sz w:val="28"/>
          <w:szCs w:val="28"/>
        </w:rPr>
        <w:t>пп.1)</w:t>
      </w:r>
      <w:r w:rsidR="00E52BDB" w:rsidRPr="00103856">
        <w:rPr>
          <w:snapToGrid w:val="0"/>
          <w:color w:val="000000" w:themeColor="text1"/>
          <w:sz w:val="28"/>
          <w:szCs w:val="28"/>
        </w:rPr>
        <w:t>п.2.9.9. признать открытый конкурс</w:t>
      </w:r>
      <w:r w:rsidR="00E52BDB">
        <w:rPr>
          <w:snapToGrid w:val="0"/>
          <w:color w:val="000000" w:themeColor="text1"/>
          <w:sz w:val="28"/>
          <w:szCs w:val="28"/>
        </w:rPr>
        <w:t xml:space="preserve"> </w:t>
      </w:r>
      <w:r w:rsidR="00E52BDB" w:rsidRPr="00E52BDB">
        <w:rPr>
          <w:b/>
          <w:snapToGrid w:val="0"/>
          <w:color w:val="000000" w:themeColor="text1"/>
          <w:sz w:val="28"/>
          <w:szCs w:val="28"/>
        </w:rPr>
        <w:t>№050/ТВРЗ</w:t>
      </w:r>
      <w:r w:rsidR="00E52BDB" w:rsidRPr="00103856">
        <w:rPr>
          <w:b/>
          <w:snapToGrid w:val="0"/>
          <w:color w:val="000000" w:themeColor="text1"/>
          <w:sz w:val="28"/>
          <w:szCs w:val="28"/>
        </w:rPr>
        <w:t>/2020</w:t>
      </w:r>
      <w:r w:rsidR="00E52BDB" w:rsidRPr="00103856">
        <w:rPr>
          <w:snapToGrid w:val="0"/>
          <w:color w:val="000000" w:themeColor="text1"/>
          <w:sz w:val="28"/>
          <w:szCs w:val="28"/>
        </w:rPr>
        <w:t xml:space="preserve"> несостоявшимся.</w:t>
      </w:r>
    </w:p>
    <w:p w:rsidR="00E52BDB" w:rsidRPr="00D23708" w:rsidRDefault="00F636A8" w:rsidP="00E52BDB">
      <w:pPr>
        <w:pStyle w:val="31"/>
        <w:tabs>
          <w:tab w:val="left" w:pos="851"/>
        </w:tabs>
        <w:ind w:firstLine="709"/>
        <w:rPr>
          <w:szCs w:val="28"/>
        </w:rPr>
      </w:pPr>
      <w:r>
        <w:rPr>
          <w:b/>
          <w:szCs w:val="28"/>
        </w:rPr>
        <w:t>Лот№21</w:t>
      </w:r>
      <w:r w:rsidR="00E52BDB">
        <w:rPr>
          <w:szCs w:val="28"/>
        </w:rPr>
        <w:t>-</w:t>
      </w:r>
      <w:r w:rsidR="00E52BDB" w:rsidRPr="005551CF">
        <w:rPr>
          <w:szCs w:val="28"/>
        </w:rPr>
        <w:t xml:space="preserve">В связи с тем, что </w:t>
      </w:r>
      <w:r w:rsidR="00E52BDB">
        <w:rPr>
          <w:szCs w:val="28"/>
        </w:rPr>
        <w:t xml:space="preserve">единственный претендент </w:t>
      </w:r>
      <w:r w:rsidR="00E52BDB">
        <w:t>ООО «Алкион»</w:t>
      </w:r>
      <w:r w:rsidR="00E52BDB" w:rsidRPr="00BE3589">
        <w:t>,</w:t>
      </w:r>
      <w:r w:rsidR="00E52BDB">
        <w:t xml:space="preserve"> признан</w:t>
      </w:r>
      <w:r w:rsidR="00E52BDB" w:rsidRPr="00BE3589">
        <w:t xml:space="preserve"> </w:t>
      </w:r>
      <w:r w:rsidR="00E52BDB">
        <w:t xml:space="preserve">участником открытого конкурса   </w:t>
      </w:r>
      <w:r w:rsidR="00E52BDB" w:rsidRPr="00AF6112">
        <w:rPr>
          <w:b/>
          <w:szCs w:val="28"/>
        </w:rPr>
        <w:t xml:space="preserve">№ </w:t>
      </w:r>
      <w:r w:rsidR="00E52BDB">
        <w:rPr>
          <w:b/>
          <w:color w:val="000000"/>
          <w:szCs w:val="28"/>
        </w:rPr>
        <w:t>050/ТВРЗ/2020</w:t>
      </w:r>
      <w:r w:rsidR="00E52BDB" w:rsidRPr="001315FC">
        <w:t>,</w:t>
      </w:r>
      <w:r w:rsidR="00E52BDB" w:rsidRPr="005551CF">
        <w:rPr>
          <w:szCs w:val="28"/>
        </w:rPr>
        <w:t xml:space="preserve"> согласно </w:t>
      </w:r>
      <w:proofErr w:type="spellStart"/>
      <w:r w:rsidR="00E52BDB" w:rsidRPr="005551CF">
        <w:rPr>
          <w:szCs w:val="28"/>
        </w:rPr>
        <w:t>пп</w:t>
      </w:r>
      <w:proofErr w:type="spellEnd"/>
      <w:r w:rsidR="00E52BDB">
        <w:rPr>
          <w:szCs w:val="28"/>
        </w:rPr>
        <w:t>. 2</w:t>
      </w:r>
      <w:r w:rsidR="00E52BDB" w:rsidRPr="005551CF">
        <w:rPr>
          <w:szCs w:val="28"/>
        </w:rPr>
        <w:t xml:space="preserve">) п. 2.9.9. конкурсной документации признать открытый конкурс </w:t>
      </w:r>
      <w:r w:rsidR="00E52BDB" w:rsidRPr="00AF6112">
        <w:rPr>
          <w:b/>
          <w:szCs w:val="28"/>
        </w:rPr>
        <w:t xml:space="preserve">№ </w:t>
      </w:r>
      <w:r w:rsidR="00E52BDB">
        <w:rPr>
          <w:b/>
          <w:color w:val="000000"/>
          <w:szCs w:val="28"/>
        </w:rPr>
        <w:t xml:space="preserve">050/ТВРЗ/2020 </w:t>
      </w:r>
      <w:r w:rsidR="00E52BDB" w:rsidRPr="005551CF">
        <w:rPr>
          <w:szCs w:val="28"/>
        </w:rPr>
        <w:t>несостоявшимся</w:t>
      </w:r>
      <w:r w:rsidR="00E52BDB">
        <w:rPr>
          <w:szCs w:val="28"/>
        </w:rPr>
        <w:t>.</w:t>
      </w:r>
      <w:r w:rsidR="00E52BDB" w:rsidRPr="00F636A8">
        <w:rPr>
          <w:szCs w:val="28"/>
        </w:rPr>
        <w:t xml:space="preserve"> </w:t>
      </w:r>
      <w:proofErr w:type="gramStart"/>
      <w:r w:rsidR="00E52BDB">
        <w:rPr>
          <w:szCs w:val="28"/>
        </w:rPr>
        <w:t>В</w:t>
      </w:r>
      <w:r w:rsidR="00E52BDB" w:rsidRPr="005551CF">
        <w:rPr>
          <w:szCs w:val="28"/>
        </w:rPr>
        <w:t xml:space="preserve"> соответствии с п. 2.9.10 к</w:t>
      </w:r>
      <w:r w:rsidR="00E52BDB">
        <w:rPr>
          <w:szCs w:val="28"/>
        </w:rPr>
        <w:t>онкурсной документации поручить отделу МТО Тамбовского ВРЗ АО «ВРМ»</w:t>
      </w:r>
      <w:r w:rsidR="00E52BDB" w:rsidRPr="000C3F9A">
        <w:rPr>
          <w:szCs w:val="28"/>
        </w:rPr>
        <w:t xml:space="preserve"> </w:t>
      </w:r>
      <w:r w:rsidR="00E52BDB" w:rsidRPr="005551CF">
        <w:rPr>
          <w:szCs w:val="28"/>
        </w:rPr>
        <w:t xml:space="preserve">в установленном порядке обеспечить заключение договора с </w:t>
      </w:r>
      <w:r w:rsidR="00E52BDB">
        <w:t>ООО «Алкион»</w:t>
      </w:r>
      <w:r w:rsidR="00E52BDB" w:rsidRPr="005551CF">
        <w:rPr>
          <w:szCs w:val="28"/>
        </w:rPr>
        <w:t xml:space="preserve"> со стоимостью предложения </w:t>
      </w:r>
      <w:r w:rsidR="00E52BDB">
        <w:rPr>
          <w:szCs w:val="28"/>
        </w:rPr>
        <w:t>3 495 583</w:t>
      </w:r>
      <w:r w:rsidR="00E52BDB" w:rsidRPr="005551CF">
        <w:rPr>
          <w:szCs w:val="28"/>
        </w:rPr>
        <w:t xml:space="preserve"> (</w:t>
      </w:r>
      <w:r w:rsidR="00E52BDB">
        <w:rPr>
          <w:szCs w:val="28"/>
        </w:rPr>
        <w:t>три миллиона четыреста девяносто пять тысяч пятьсот восемьдесят три) рубля</w:t>
      </w:r>
      <w:r w:rsidR="00E52BDB" w:rsidRPr="005551CF">
        <w:rPr>
          <w:szCs w:val="28"/>
        </w:rPr>
        <w:t xml:space="preserve"> </w:t>
      </w:r>
      <w:r w:rsidR="00E52BDB">
        <w:rPr>
          <w:szCs w:val="28"/>
        </w:rPr>
        <w:t>40 копеек без НДС и 4 194 700 (четыре миллиона сто девяносто четыре тысячи семьсот) рублей 08 копеек с учетом всех</w:t>
      </w:r>
      <w:proofErr w:type="gramEnd"/>
      <w:r w:rsidR="00E52BDB">
        <w:rPr>
          <w:szCs w:val="28"/>
        </w:rPr>
        <w:t xml:space="preserve"> налогов</w:t>
      </w:r>
      <w:r w:rsidR="00E52BDB" w:rsidRPr="00C50C55">
        <w:rPr>
          <w:szCs w:val="28"/>
        </w:rPr>
        <w:t>,</w:t>
      </w:r>
      <w:r w:rsidR="00E52BDB">
        <w:rPr>
          <w:szCs w:val="28"/>
        </w:rPr>
        <w:t xml:space="preserve"> включая НДС</w:t>
      </w:r>
      <w:r w:rsidR="00E52BDB" w:rsidRPr="00C50C55">
        <w:rPr>
          <w:szCs w:val="28"/>
        </w:rPr>
        <w:t>,</w:t>
      </w:r>
      <w:r w:rsidR="00E52BDB">
        <w:rPr>
          <w:szCs w:val="28"/>
        </w:rPr>
        <w:t xml:space="preserve"> указанного в его финансово-коммерческом предложении.</w:t>
      </w:r>
    </w:p>
    <w:p w:rsidR="00E52BDB" w:rsidRPr="00D23708" w:rsidRDefault="00103856" w:rsidP="00E52BDB">
      <w:pPr>
        <w:pStyle w:val="31"/>
        <w:tabs>
          <w:tab w:val="left" w:pos="851"/>
        </w:tabs>
        <w:ind w:firstLine="709"/>
        <w:rPr>
          <w:szCs w:val="28"/>
        </w:rPr>
      </w:pPr>
      <w:r w:rsidRPr="00DA0BEA">
        <w:rPr>
          <w:b/>
          <w:snapToGrid w:val="0"/>
          <w:color w:val="000000" w:themeColor="text1"/>
          <w:szCs w:val="28"/>
        </w:rPr>
        <w:t>Лот№22</w:t>
      </w:r>
      <w:r w:rsidRPr="00DA0BEA">
        <w:rPr>
          <w:snapToGrid w:val="0"/>
          <w:color w:val="000000" w:themeColor="text1"/>
          <w:szCs w:val="28"/>
        </w:rPr>
        <w:t>-</w:t>
      </w:r>
      <w:r w:rsidR="00E52BDB" w:rsidRPr="00DA0BEA">
        <w:rPr>
          <w:szCs w:val="28"/>
        </w:rPr>
        <w:t xml:space="preserve"> В связи с тем, что единственный претендент </w:t>
      </w:r>
      <w:r w:rsidR="00E52BDB" w:rsidRPr="00DA0BEA">
        <w:t xml:space="preserve">ООО «Алкион», признан участником открытого конкурса   </w:t>
      </w:r>
      <w:r w:rsidR="00E52BDB" w:rsidRPr="00DA0BEA">
        <w:rPr>
          <w:b/>
          <w:szCs w:val="28"/>
        </w:rPr>
        <w:t xml:space="preserve">№ </w:t>
      </w:r>
      <w:r w:rsidR="00E52BDB" w:rsidRPr="00DA0BEA">
        <w:rPr>
          <w:b/>
          <w:color w:val="000000"/>
          <w:szCs w:val="28"/>
        </w:rPr>
        <w:t>050/ТВРЗ/2020</w:t>
      </w:r>
      <w:r w:rsidR="00E52BDB" w:rsidRPr="00DA0BEA">
        <w:t>,</w:t>
      </w:r>
      <w:r w:rsidR="00E52BDB" w:rsidRPr="00DA0BEA">
        <w:rPr>
          <w:szCs w:val="28"/>
        </w:rPr>
        <w:t xml:space="preserve"> согласно </w:t>
      </w:r>
      <w:proofErr w:type="spellStart"/>
      <w:r w:rsidR="00E52BDB" w:rsidRPr="00DA0BEA">
        <w:rPr>
          <w:szCs w:val="28"/>
        </w:rPr>
        <w:t>пп</w:t>
      </w:r>
      <w:proofErr w:type="spellEnd"/>
      <w:r w:rsidR="00E52BDB" w:rsidRPr="00DA0BEA">
        <w:rPr>
          <w:szCs w:val="28"/>
        </w:rPr>
        <w:t xml:space="preserve">. 2) п. 2.9.9. конкурсной документации признать открытый конкурс </w:t>
      </w:r>
      <w:r w:rsidR="00E52BDB" w:rsidRPr="00DA0BEA">
        <w:rPr>
          <w:b/>
          <w:szCs w:val="28"/>
        </w:rPr>
        <w:t xml:space="preserve">№ </w:t>
      </w:r>
      <w:r w:rsidR="00E52BDB" w:rsidRPr="00DA0BEA">
        <w:rPr>
          <w:b/>
          <w:color w:val="000000"/>
          <w:szCs w:val="28"/>
        </w:rPr>
        <w:t xml:space="preserve">050/ТВРЗ/2020 </w:t>
      </w:r>
      <w:r w:rsidR="00E52BDB" w:rsidRPr="00DA0BEA">
        <w:rPr>
          <w:szCs w:val="28"/>
        </w:rPr>
        <w:t xml:space="preserve">несостоявшимся. </w:t>
      </w:r>
      <w:proofErr w:type="gramStart"/>
      <w:r w:rsidR="00E52BDB" w:rsidRPr="00DA0BEA">
        <w:rPr>
          <w:szCs w:val="28"/>
        </w:rPr>
        <w:t xml:space="preserve">В соответствии с п. 2.9.10 конкурсной документации поручить отделу МТО Тамбовского ВРЗ АО «ВРМ» в установленном порядке обеспечить заключение договора с </w:t>
      </w:r>
      <w:r w:rsidR="00E52BDB" w:rsidRPr="00DA0BEA">
        <w:t>ООО «Алкион»</w:t>
      </w:r>
      <w:r w:rsidR="00E52BDB" w:rsidRPr="00DA0BEA">
        <w:rPr>
          <w:szCs w:val="28"/>
        </w:rPr>
        <w:t xml:space="preserve"> со стоимостью предложения </w:t>
      </w:r>
      <w:r w:rsidR="00DA0BEA" w:rsidRPr="00DA0BEA">
        <w:rPr>
          <w:szCs w:val="28"/>
        </w:rPr>
        <w:t>1 433 167</w:t>
      </w:r>
      <w:r w:rsidR="00E52BDB" w:rsidRPr="00DA0BEA">
        <w:rPr>
          <w:szCs w:val="28"/>
        </w:rPr>
        <w:t xml:space="preserve"> (</w:t>
      </w:r>
      <w:r w:rsidR="00DA0BEA" w:rsidRPr="00DA0BEA">
        <w:rPr>
          <w:szCs w:val="28"/>
        </w:rPr>
        <w:t>один миллион четыреста тридцать три тысячи сто шестьдесят семь) рублей</w:t>
      </w:r>
      <w:r w:rsidR="00E52BDB" w:rsidRPr="00DA0BEA">
        <w:rPr>
          <w:szCs w:val="28"/>
        </w:rPr>
        <w:t xml:space="preserve"> 40 копеек без НДС и </w:t>
      </w:r>
      <w:r w:rsidR="00DA0BEA" w:rsidRPr="00DA0BEA">
        <w:rPr>
          <w:szCs w:val="28"/>
        </w:rPr>
        <w:t>1 719 800</w:t>
      </w:r>
      <w:r w:rsidR="00E52BDB" w:rsidRPr="00DA0BEA">
        <w:rPr>
          <w:szCs w:val="28"/>
        </w:rPr>
        <w:t xml:space="preserve"> (</w:t>
      </w:r>
      <w:r w:rsidR="00DA0BEA" w:rsidRPr="00DA0BEA">
        <w:rPr>
          <w:szCs w:val="28"/>
        </w:rPr>
        <w:t>один миллион семьсот девятнадцать тысяч восемьсот) рублей 88</w:t>
      </w:r>
      <w:r w:rsidR="00E52BDB" w:rsidRPr="00DA0BEA">
        <w:rPr>
          <w:szCs w:val="28"/>
        </w:rPr>
        <w:t xml:space="preserve"> копеек с учетом всех налогов</w:t>
      </w:r>
      <w:proofErr w:type="gramEnd"/>
      <w:r w:rsidR="00E52BDB" w:rsidRPr="00DA0BEA">
        <w:rPr>
          <w:szCs w:val="28"/>
        </w:rPr>
        <w:t>, включая НДС, указанного в его финансово-коммерческом предложении.</w:t>
      </w:r>
    </w:p>
    <w:p w:rsidR="00E52BDB" w:rsidRDefault="00F636A8" w:rsidP="00E52BDB">
      <w:pPr>
        <w:pStyle w:val="31"/>
        <w:tabs>
          <w:tab w:val="left" w:pos="851"/>
        </w:tabs>
        <w:ind w:firstLine="709"/>
        <w:rPr>
          <w:snapToGrid w:val="0"/>
          <w:color w:val="000000" w:themeColor="text1"/>
          <w:szCs w:val="28"/>
        </w:rPr>
      </w:pPr>
      <w:r>
        <w:rPr>
          <w:b/>
          <w:szCs w:val="28"/>
        </w:rPr>
        <w:t>Лот№23-</w:t>
      </w:r>
      <w:r w:rsidRPr="00F636A8">
        <w:rPr>
          <w:szCs w:val="28"/>
        </w:rPr>
        <w:t xml:space="preserve"> </w:t>
      </w:r>
      <w:r w:rsidR="00E52BDB" w:rsidRPr="00103856">
        <w:rPr>
          <w:snapToGrid w:val="0"/>
          <w:color w:val="000000" w:themeColor="text1"/>
          <w:szCs w:val="28"/>
        </w:rPr>
        <w:t xml:space="preserve">В связи с тем, что не представлено ни одной конкурсной заявки, на основании </w:t>
      </w:r>
      <w:r w:rsidR="00E52BDB">
        <w:rPr>
          <w:snapToGrid w:val="0"/>
          <w:color w:val="000000" w:themeColor="text1"/>
          <w:szCs w:val="28"/>
        </w:rPr>
        <w:t>пп.1)</w:t>
      </w:r>
      <w:r w:rsidR="00E52BDB" w:rsidRPr="00103856">
        <w:rPr>
          <w:snapToGrid w:val="0"/>
          <w:color w:val="000000" w:themeColor="text1"/>
          <w:szCs w:val="28"/>
        </w:rPr>
        <w:t>п.2.9.9. признать открытый конкурс</w:t>
      </w:r>
      <w:r w:rsidR="00E52BDB">
        <w:rPr>
          <w:snapToGrid w:val="0"/>
          <w:color w:val="000000" w:themeColor="text1"/>
          <w:szCs w:val="28"/>
        </w:rPr>
        <w:t xml:space="preserve"> </w:t>
      </w:r>
      <w:r w:rsidR="00E52BDB" w:rsidRPr="00E52BDB">
        <w:rPr>
          <w:b/>
          <w:snapToGrid w:val="0"/>
          <w:color w:val="000000" w:themeColor="text1"/>
          <w:szCs w:val="28"/>
        </w:rPr>
        <w:t>№050/ТВРЗ</w:t>
      </w:r>
      <w:r w:rsidR="00E52BDB" w:rsidRPr="00103856">
        <w:rPr>
          <w:b/>
          <w:snapToGrid w:val="0"/>
          <w:color w:val="000000" w:themeColor="text1"/>
          <w:szCs w:val="28"/>
        </w:rPr>
        <w:t>/2020</w:t>
      </w:r>
      <w:r w:rsidR="00E52BDB" w:rsidRPr="00103856">
        <w:rPr>
          <w:snapToGrid w:val="0"/>
          <w:color w:val="000000" w:themeColor="text1"/>
          <w:szCs w:val="28"/>
        </w:rPr>
        <w:t xml:space="preserve"> несостоявшимся.</w:t>
      </w:r>
    </w:p>
    <w:p w:rsidR="00F636A8" w:rsidRDefault="00F636A8" w:rsidP="00F636A8">
      <w:pPr>
        <w:pStyle w:val="31"/>
        <w:tabs>
          <w:tab w:val="left" w:pos="851"/>
        </w:tabs>
        <w:ind w:firstLine="709"/>
        <w:rPr>
          <w:szCs w:val="28"/>
        </w:rPr>
      </w:pPr>
    </w:p>
    <w:p w:rsidR="00F636A8" w:rsidRDefault="00F636A8" w:rsidP="00EF44CE">
      <w:pPr>
        <w:ind w:firstLine="709"/>
        <w:jc w:val="both"/>
        <w:rPr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20"/>
        <w:gridCol w:w="2036"/>
        <w:gridCol w:w="2357"/>
      </w:tblGrid>
      <w:tr w:rsidR="00F636A8" w:rsidRPr="001E5D7E" w:rsidTr="00716A89">
        <w:tc>
          <w:tcPr>
            <w:tcW w:w="5720" w:type="dxa"/>
          </w:tcPr>
          <w:p w:rsidR="00F636A8" w:rsidRPr="001E5D7E" w:rsidRDefault="00F636A8" w:rsidP="00716A89">
            <w:pPr>
              <w:jc w:val="both"/>
              <w:rPr>
                <w:b/>
                <w:sz w:val="28"/>
              </w:rPr>
            </w:pPr>
            <w:r w:rsidRPr="001E5D7E">
              <w:rPr>
                <w:b/>
                <w:sz w:val="28"/>
              </w:rPr>
              <w:t>Руководитель группы</w:t>
            </w:r>
          </w:p>
          <w:p w:rsidR="00F636A8" w:rsidRPr="00295BD2" w:rsidRDefault="00F636A8" w:rsidP="00716A89">
            <w:pPr>
              <w:jc w:val="both"/>
              <w:rPr>
                <w:sz w:val="28"/>
                <w:szCs w:val="28"/>
              </w:rPr>
            </w:pPr>
            <w:r w:rsidRPr="00295BD2">
              <w:rPr>
                <w:sz w:val="28"/>
                <w:szCs w:val="28"/>
              </w:rPr>
              <w:t>Зам</w:t>
            </w:r>
            <w:r>
              <w:rPr>
                <w:sz w:val="28"/>
                <w:szCs w:val="28"/>
              </w:rPr>
              <w:t>. директора (</w:t>
            </w:r>
            <w:r w:rsidRPr="00295BD2">
              <w:rPr>
                <w:sz w:val="28"/>
                <w:szCs w:val="28"/>
              </w:rPr>
              <w:t>по коммерческой работе)</w:t>
            </w:r>
          </w:p>
        </w:tc>
        <w:tc>
          <w:tcPr>
            <w:tcW w:w="2036" w:type="dxa"/>
          </w:tcPr>
          <w:p w:rsidR="00F636A8" w:rsidRDefault="00F636A8" w:rsidP="00716A89">
            <w:pPr>
              <w:jc w:val="both"/>
              <w:rPr>
                <w:sz w:val="28"/>
              </w:rPr>
            </w:pPr>
          </w:p>
          <w:p w:rsidR="00F636A8" w:rsidRDefault="00F636A8" w:rsidP="00716A89">
            <w:pPr>
              <w:jc w:val="both"/>
              <w:rPr>
                <w:sz w:val="28"/>
              </w:rPr>
            </w:pPr>
            <w:r>
              <w:rPr>
                <w:sz w:val="28"/>
              </w:rPr>
              <w:t>____________</w:t>
            </w:r>
          </w:p>
        </w:tc>
        <w:tc>
          <w:tcPr>
            <w:tcW w:w="2357" w:type="dxa"/>
          </w:tcPr>
          <w:p w:rsidR="00F636A8" w:rsidRDefault="00F636A8" w:rsidP="00716A89">
            <w:pPr>
              <w:jc w:val="both"/>
              <w:rPr>
                <w:sz w:val="28"/>
              </w:rPr>
            </w:pPr>
          </w:p>
          <w:p w:rsidR="00F636A8" w:rsidRPr="001E5D7E" w:rsidRDefault="00F636A8" w:rsidP="00716A89">
            <w:pPr>
              <w:jc w:val="both"/>
              <w:rPr>
                <w:sz w:val="28"/>
              </w:rPr>
            </w:pPr>
            <w:r>
              <w:rPr>
                <w:sz w:val="28"/>
              </w:rPr>
              <w:t>Кошеренков А.А.</w:t>
            </w:r>
          </w:p>
        </w:tc>
      </w:tr>
      <w:tr w:rsidR="00F636A8" w:rsidTr="00716A89">
        <w:tc>
          <w:tcPr>
            <w:tcW w:w="5720" w:type="dxa"/>
          </w:tcPr>
          <w:p w:rsidR="00F636A8" w:rsidRPr="001E5D7E" w:rsidRDefault="00F636A8" w:rsidP="00716A89">
            <w:pPr>
              <w:jc w:val="both"/>
              <w:rPr>
                <w:b/>
                <w:sz w:val="28"/>
              </w:rPr>
            </w:pPr>
          </w:p>
        </w:tc>
        <w:tc>
          <w:tcPr>
            <w:tcW w:w="2036" w:type="dxa"/>
          </w:tcPr>
          <w:p w:rsidR="00F636A8" w:rsidRDefault="00F636A8" w:rsidP="00716A89">
            <w:pPr>
              <w:jc w:val="both"/>
              <w:rPr>
                <w:sz w:val="28"/>
              </w:rPr>
            </w:pPr>
          </w:p>
        </w:tc>
        <w:tc>
          <w:tcPr>
            <w:tcW w:w="2357" w:type="dxa"/>
          </w:tcPr>
          <w:p w:rsidR="00F636A8" w:rsidRDefault="00F636A8" w:rsidP="00716A89">
            <w:pPr>
              <w:jc w:val="both"/>
              <w:rPr>
                <w:sz w:val="28"/>
              </w:rPr>
            </w:pPr>
          </w:p>
        </w:tc>
      </w:tr>
      <w:tr w:rsidR="00F636A8" w:rsidRPr="001E5D7E" w:rsidTr="00716A89">
        <w:trPr>
          <w:trHeight w:val="656"/>
        </w:trPr>
        <w:tc>
          <w:tcPr>
            <w:tcW w:w="5720" w:type="dxa"/>
          </w:tcPr>
          <w:p w:rsidR="00F636A8" w:rsidRPr="001E5D7E" w:rsidRDefault="00F636A8" w:rsidP="00716A89">
            <w:pPr>
              <w:jc w:val="both"/>
              <w:rPr>
                <w:b/>
                <w:sz w:val="28"/>
              </w:rPr>
            </w:pPr>
            <w:r w:rsidRPr="001E5D7E">
              <w:rPr>
                <w:b/>
                <w:sz w:val="28"/>
              </w:rPr>
              <w:t>Заместитель руководителя ЭГ</w:t>
            </w:r>
          </w:p>
          <w:p w:rsidR="00F636A8" w:rsidRPr="001E5D7E" w:rsidRDefault="00F636A8" w:rsidP="00716A89">
            <w:pPr>
              <w:jc w:val="both"/>
              <w:rPr>
                <w:sz w:val="28"/>
              </w:rPr>
            </w:pPr>
            <w:r>
              <w:rPr>
                <w:sz w:val="28"/>
              </w:rPr>
              <w:t>Главный технолог</w:t>
            </w:r>
          </w:p>
        </w:tc>
        <w:tc>
          <w:tcPr>
            <w:tcW w:w="2036" w:type="dxa"/>
          </w:tcPr>
          <w:p w:rsidR="00F636A8" w:rsidRDefault="00F636A8" w:rsidP="00716A89">
            <w:pPr>
              <w:jc w:val="both"/>
            </w:pPr>
          </w:p>
          <w:p w:rsidR="00F636A8" w:rsidRPr="005062AD" w:rsidRDefault="00F636A8" w:rsidP="00716A89">
            <w:pPr>
              <w:jc w:val="both"/>
            </w:pPr>
            <w:r>
              <w:rPr>
                <w:sz w:val="28"/>
              </w:rPr>
              <w:t>____________</w:t>
            </w:r>
          </w:p>
        </w:tc>
        <w:tc>
          <w:tcPr>
            <w:tcW w:w="2357" w:type="dxa"/>
          </w:tcPr>
          <w:p w:rsidR="00F636A8" w:rsidRDefault="00F636A8" w:rsidP="00716A89">
            <w:pPr>
              <w:jc w:val="both"/>
              <w:rPr>
                <w:sz w:val="28"/>
              </w:rPr>
            </w:pPr>
          </w:p>
          <w:p w:rsidR="00F636A8" w:rsidRPr="001E5D7E" w:rsidRDefault="00F636A8" w:rsidP="00716A89">
            <w:pPr>
              <w:jc w:val="both"/>
              <w:rPr>
                <w:sz w:val="28"/>
              </w:rPr>
            </w:pPr>
            <w:r>
              <w:rPr>
                <w:sz w:val="28"/>
              </w:rPr>
              <w:t>Сидорин М.В.</w:t>
            </w:r>
          </w:p>
        </w:tc>
      </w:tr>
      <w:tr w:rsidR="00F636A8" w:rsidTr="00716A89">
        <w:trPr>
          <w:trHeight w:val="70"/>
        </w:trPr>
        <w:tc>
          <w:tcPr>
            <w:tcW w:w="5720" w:type="dxa"/>
          </w:tcPr>
          <w:p w:rsidR="00F636A8" w:rsidRPr="001E5D7E" w:rsidRDefault="00F636A8" w:rsidP="00716A89">
            <w:pPr>
              <w:jc w:val="both"/>
              <w:rPr>
                <w:b/>
                <w:sz w:val="28"/>
              </w:rPr>
            </w:pPr>
          </w:p>
        </w:tc>
        <w:tc>
          <w:tcPr>
            <w:tcW w:w="2036" w:type="dxa"/>
          </w:tcPr>
          <w:p w:rsidR="00F636A8" w:rsidRDefault="00F636A8" w:rsidP="00716A89">
            <w:pPr>
              <w:jc w:val="both"/>
            </w:pPr>
          </w:p>
        </w:tc>
        <w:tc>
          <w:tcPr>
            <w:tcW w:w="2357" w:type="dxa"/>
          </w:tcPr>
          <w:p w:rsidR="00F636A8" w:rsidRDefault="00F636A8" w:rsidP="00716A89">
            <w:pPr>
              <w:jc w:val="both"/>
              <w:rPr>
                <w:sz w:val="28"/>
              </w:rPr>
            </w:pPr>
          </w:p>
        </w:tc>
      </w:tr>
      <w:tr w:rsidR="00F636A8" w:rsidRPr="001E5D7E" w:rsidTr="00716A89">
        <w:tc>
          <w:tcPr>
            <w:tcW w:w="5720" w:type="dxa"/>
          </w:tcPr>
          <w:p w:rsidR="00F636A8" w:rsidRPr="001E5D7E" w:rsidRDefault="00F636A8" w:rsidP="00716A89">
            <w:pPr>
              <w:jc w:val="both"/>
              <w:rPr>
                <w:b/>
                <w:sz w:val="28"/>
              </w:rPr>
            </w:pPr>
            <w:r w:rsidRPr="001E5D7E">
              <w:rPr>
                <w:b/>
                <w:sz w:val="28"/>
                <w:szCs w:val="28"/>
              </w:rPr>
              <w:t>Члены экспертной группы:</w:t>
            </w:r>
          </w:p>
        </w:tc>
        <w:tc>
          <w:tcPr>
            <w:tcW w:w="2036" w:type="dxa"/>
          </w:tcPr>
          <w:p w:rsidR="00F636A8" w:rsidRPr="001E5D7E" w:rsidRDefault="00F636A8" w:rsidP="00716A89">
            <w:pPr>
              <w:jc w:val="both"/>
              <w:rPr>
                <w:sz w:val="28"/>
              </w:rPr>
            </w:pPr>
          </w:p>
        </w:tc>
        <w:tc>
          <w:tcPr>
            <w:tcW w:w="2357" w:type="dxa"/>
          </w:tcPr>
          <w:p w:rsidR="00F636A8" w:rsidRPr="001E5D7E" w:rsidRDefault="00F636A8" w:rsidP="00716A89">
            <w:pPr>
              <w:jc w:val="both"/>
              <w:rPr>
                <w:sz w:val="28"/>
              </w:rPr>
            </w:pPr>
          </w:p>
        </w:tc>
      </w:tr>
      <w:tr w:rsidR="00F636A8" w:rsidRPr="001E5D7E" w:rsidTr="00716A89">
        <w:tc>
          <w:tcPr>
            <w:tcW w:w="5720" w:type="dxa"/>
          </w:tcPr>
          <w:p w:rsidR="00F636A8" w:rsidRDefault="00F636A8" w:rsidP="00716A89">
            <w:pPr>
              <w:jc w:val="both"/>
              <w:rPr>
                <w:sz w:val="28"/>
              </w:rPr>
            </w:pPr>
          </w:p>
          <w:p w:rsidR="00F636A8" w:rsidRPr="001E5D7E" w:rsidRDefault="00F636A8" w:rsidP="00716A8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Экономист </w:t>
            </w:r>
            <w:proofErr w:type="spellStart"/>
            <w:r>
              <w:rPr>
                <w:sz w:val="28"/>
              </w:rPr>
              <w:t>ОЭиБ</w:t>
            </w:r>
            <w:proofErr w:type="spellEnd"/>
          </w:p>
        </w:tc>
        <w:tc>
          <w:tcPr>
            <w:tcW w:w="2036" w:type="dxa"/>
          </w:tcPr>
          <w:p w:rsidR="00F636A8" w:rsidRDefault="00F636A8" w:rsidP="00716A89">
            <w:pPr>
              <w:jc w:val="both"/>
              <w:rPr>
                <w:sz w:val="28"/>
              </w:rPr>
            </w:pPr>
          </w:p>
          <w:p w:rsidR="00F636A8" w:rsidRDefault="00F636A8" w:rsidP="00716A89">
            <w:pPr>
              <w:jc w:val="both"/>
              <w:rPr>
                <w:sz w:val="28"/>
              </w:rPr>
            </w:pPr>
            <w:r>
              <w:rPr>
                <w:sz w:val="28"/>
              </w:rPr>
              <w:t>____________</w:t>
            </w:r>
          </w:p>
        </w:tc>
        <w:tc>
          <w:tcPr>
            <w:tcW w:w="2357" w:type="dxa"/>
          </w:tcPr>
          <w:p w:rsidR="00F636A8" w:rsidRDefault="00F636A8" w:rsidP="00716A89">
            <w:pPr>
              <w:jc w:val="both"/>
              <w:rPr>
                <w:sz w:val="28"/>
              </w:rPr>
            </w:pPr>
          </w:p>
          <w:p w:rsidR="00F636A8" w:rsidRPr="001E5D7E" w:rsidRDefault="00F636A8" w:rsidP="00716A89">
            <w:pPr>
              <w:jc w:val="both"/>
              <w:rPr>
                <w:sz w:val="28"/>
              </w:rPr>
            </w:pPr>
            <w:r>
              <w:rPr>
                <w:sz w:val="28"/>
              </w:rPr>
              <w:t>Буданцева Г.В.</w:t>
            </w:r>
          </w:p>
        </w:tc>
      </w:tr>
      <w:tr w:rsidR="00F636A8" w:rsidRPr="001E5D7E" w:rsidTr="00716A89">
        <w:tc>
          <w:tcPr>
            <w:tcW w:w="5720" w:type="dxa"/>
          </w:tcPr>
          <w:p w:rsidR="00F636A8" w:rsidRDefault="00F636A8" w:rsidP="00716A89">
            <w:pPr>
              <w:jc w:val="both"/>
              <w:rPr>
                <w:sz w:val="28"/>
              </w:rPr>
            </w:pPr>
          </w:p>
          <w:p w:rsidR="00F636A8" w:rsidRPr="001E5D7E" w:rsidRDefault="00F636A8" w:rsidP="00716A89">
            <w:pPr>
              <w:jc w:val="both"/>
              <w:rPr>
                <w:sz w:val="28"/>
              </w:rPr>
            </w:pPr>
            <w:r>
              <w:rPr>
                <w:sz w:val="28"/>
              </w:rPr>
              <w:t>Ведущий инженер сектора безопасности</w:t>
            </w:r>
          </w:p>
        </w:tc>
        <w:tc>
          <w:tcPr>
            <w:tcW w:w="2036" w:type="dxa"/>
          </w:tcPr>
          <w:p w:rsidR="00F636A8" w:rsidRDefault="00F636A8" w:rsidP="00716A89">
            <w:pPr>
              <w:jc w:val="both"/>
              <w:rPr>
                <w:sz w:val="28"/>
              </w:rPr>
            </w:pPr>
          </w:p>
          <w:p w:rsidR="00F636A8" w:rsidRDefault="00F636A8" w:rsidP="00716A89">
            <w:pPr>
              <w:jc w:val="both"/>
              <w:rPr>
                <w:sz w:val="28"/>
              </w:rPr>
            </w:pPr>
            <w:r>
              <w:rPr>
                <w:sz w:val="28"/>
              </w:rPr>
              <w:t>____________</w:t>
            </w:r>
          </w:p>
        </w:tc>
        <w:tc>
          <w:tcPr>
            <w:tcW w:w="2357" w:type="dxa"/>
          </w:tcPr>
          <w:p w:rsidR="00F636A8" w:rsidRDefault="00F636A8" w:rsidP="00716A89">
            <w:pPr>
              <w:jc w:val="both"/>
              <w:rPr>
                <w:sz w:val="28"/>
              </w:rPr>
            </w:pPr>
          </w:p>
          <w:p w:rsidR="00F636A8" w:rsidRPr="001E5D7E" w:rsidRDefault="00F636A8" w:rsidP="00716A89">
            <w:pPr>
              <w:jc w:val="both"/>
              <w:rPr>
                <w:sz w:val="28"/>
              </w:rPr>
            </w:pPr>
            <w:r>
              <w:rPr>
                <w:sz w:val="28"/>
              </w:rPr>
              <w:t>Захаров А.В.</w:t>
            </w:r>
          </w:p>
        </w:tc>
      </w:tr>
      <w:tr w:rsidR="00F636A8" w:rsidRPr="00DA704E" w:rsidTr="00716A89">
        <w:trPr>
          <w:trHeight w:val="1976"/>
        </w:trPr>
        <w:tc>
          <w:tcPr>
            <w:tcW w:w="5720" w:type="dxa"/>
          </w:tcPr>
          <w:p w:rsidR="00F636A8" w:rsidRDefault="00F636A8" w:rsidP="00716A89">
            <w:pPr>
              <w:jc w:val="both"/>
              <w:rPr>
                <w:sz w:val="28"/>
              </w:rPr>
            </w:pPr>
          </w:p>
          <w:p w:rsidR="00F636A8" w:rsidRDefault="00F636A8" w:rsidP="00716A8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Начальник ОМТО         </w:t>
            </w:r>
          </w:p>
          <w:p w:rsidR="00F636A8" w:rsidRDefault="00F636A8" w:rsidP="00716A89">
            <w:pPr>
              <w:jc w:val="both"/>
              <w:rPr>
                <w:sz w:val="28"/>
              </w:rPr>
            </w:pPr>
          </w:p>
          <w:p w:rsidR="00F636A8" w:rsidRDefault="00F636A8" w:rsidP="00716A89">
            <w:pPr>
              <w:jc w:val="both"/>
              <w:rPr>
                <w:sz w:val="28"/>
              </w:rPr>
            </w:pPr>
            <w:r>
              <w:rPr>
                <w:sz w:val="28"/>
              </w:rPr>
              <w:t>Юрисконсульт юридического сектора</w:t>
            </w:r>
          </w:p>
          <w:p w:rsidR="00F636A8" w:rsidRDefault="00F636A8" w:rsidP="00716A89">
            <w:pPr>
              <w:rPr>
                <w:sz w:val="28"/>
              </w:rPr>
            </w:pPr>
          </w:p>
          <w:p w:rsidR="00F636A8" w:rsidRPr="00DA704E" w:rsidRDefault="00F636A8" w:rsidP="00716A89">
            <w:pPr>
              <w:rPr>
                <w:sz w:val="28"/>
                <w:szCs w:val="28"/>
              </w:rPr>
            </w:pPr>
            <w:r w:rsidRPr="00DA704E">
              <w:rPr>
                <w:sz w:val="28"/>
                <w:szCs w:val="28"/>
              </w:rPr>
              <w:t>Ведущий инженер ОМТО</w:t>
            </w:r>
          </w:p>
          <w:p w:rsidR="00F636A8" w:rsidRPr="00DA704E" w:rsidRDefault="00F636A8" w:rsidP="00716A89">
            <w:pPr>
              <w:rPr>
                <w:sz w:val="28"/>
              </w:rPr>
            </w:pPr>
          </w:p>
        </w:tc>
        <w:tc>
          <w:tcPr>
            <w:tcW w:w="2036" w:type="dxa"/>
          </w:tcPr>
          <w:p w:rsidR="00F636A8" w:rsidRDefault="00F636A8" w:rsidP="00716A89">
            <w:pPr>
              <w:jc w:val="both"/>
              <w:rPr>
                <w:sz w:val="28"/>
              </w:rPr>
            </w:pPr>
          </w:p>
          <w:p w:rsidR="00F636A8" w:rsidRDefault="00F636A8" w:rsidP="00716A89">
            <w:pPr>
              <w:jc w:val="both"/>
              <w:rPr>
                <w:sz w:val="28"/>
              </w:rPr>
            </w:pPr>
            <w:r>
              <w:rPr>
                <w:sz w:val="28"/>
              </w:rPr>
              <w:t>____________</w:t>
            </w:r>
          </w:p>
          <w:p w:rsidR="00F636A8" w:rsidRDefault="00F636A8" w:rsidP="00716A89">
            <w:pPr>
              <w:rPr>
                <w:sz w:val="28"/>
              </w:rPr>
            </w:pPr>
          </w:p>
          <w:p w:rsidR="00F636A8" w:rsidRDefault="00F636A8" w:rsidP="00716A89">
            <w:pPr>
              <w:rPr>
                <w:sz w:val="28"/>
              </w:rPr>
            </w:pPr>
            <w:r>
              <w:rPr>
                <w:sz w:val="28"/>
              </w:rPr>
              <w:t>_____________</w:t>
            </w:r>
          </w:p>
          <w:p w:rsidR="00F636A8" w:rsidRDefault="00F636A8" w:rsidP="00716A89">
            <w:pPr>
              <w:rPr>
                <w:sz w:val="28"/>
              </w:rPr>
            </w:pPr>
          </w:p>
          <w:p w:rsidR="00F636A8" w:rsidRPr="00DA704E" w:rsidRDefault="00F636A8" w:rsidP="00716A89">
            <w:pPr>
              <w:rPr>
                <w:sz w:val="28"/>
              </w:rPr>
            </w:pPr>
            <w:r>
              <w:rPr>
                <w:sz w:val="28"/>
              </w:rPr>
              <w:softHyphen/>
            </w:r>
            <w:r>
              <w:rPr>
                <w:sz w:val="28"/>
              </w:rPr>
              <w:softHyphen/>
            </w:r>
            <w:r>
              <w:rPr>
                <w:sz w:val="28"/>
              </w:rPr>
              <w:softHyphen/>
            </w:r>
            <w:r>
              <w:rPr>
                <w:sz w:val="28"/>
              </w:rPr>
              <w:softHyphen/>
            </w:r>
            <w:r>
              <w:rPr>
                <w:sz w:val="28"/>
              </w:rPr>
              <w:softHyphen/>
            </w:r>
            <w:r>
              <w:rPr>
                <w:sz w:val="28"/>
              </w:rPr>
              <w:softHyphen/>
            </w:r>
            <w:r>
              <w:rPr>
                <w:sz w:val="28"/>
              </w:rPr>
              <w:softHyphen/>
            </w:r>
            <w:r>
              <w:rPr>
                <w:sz w:val="28"/>
              </w:rPr>
              <w:softHyphen/>
              <w:t>_____________</w:t>
            </w:r>
          </w:p>
        </w:tc>
        <w:tc>
          <w:tcPr>
            <w:tcW w:w="2357" w:type="dxa"/>
          </w:tcPr>
          <w:p w:rsidR="00F636A8" w:rsidRDefault="00F636A8" w:rsidP="00716A89">
            <w:pPr>
              <w:jc w:val="both"/>
              <w:rPr>
                <w:sz w:val="28"/>
              </w:rPr>
            </w:pPr>
          </w:p>
          <w:p w:rsidR="00F636A8" w:rsidRDefault="00F636A8" w:rsidP="00716A89">
            <w:pPr>
              <w:jc w:val="both"/>
              <w:rPr>
                <w:sz w:val="28"/>
              </w:rPr>
            </w:pPr>
            <w:r>
              <w:rPr>
                <w:sz w:val="28"/>
              </w:rPr>
              <w:t>Дорофеев Д.В.</w:t>
            </w:r>
          </w:p>
          <w:p w:rsidR="00F636A8" w:rsidRDefault="00F636A8" w:rsidP="00716A89">
            <w:pPr>
              <w:rPr>
                <w:sz w:val="28"/>
              </w:rPr>
            </w:pPr>
          </w:p>
          <w:p w:rsidR="00F636A8" w:rsidRDefault="00F636A8" w:rsidP="00716A89">
            <w:pPr>
              <w:rPr>
                <w:sz w:val="28"/>
              </w:rPr>
            </w:pPr>
            <w:r>
              <w:rPr>
                <w:sz w:val="28"/>
              </w:rPr>
              <w:t>Денисова О.Ю.</w:t>
            </w:r>
          </w:p>
          <w:p w:rsidR="00F636A8" w:rsidRDefault="00F636A8" w:rsidP="00716A89">
            <w:pPr>
              <w:rPr>
                <w:sz w:val="28"/>
              </w:rPr>
            </w:pPr>
          </w:p>
          <w:p w:rsidR="00F636A8" w:rsidRPr="00DA704E" w:rsidRDefault="00F636A8" w:rsidP="00716A89">
            <w:pPr>
              <w:rPr>
                <w:sz w:val="28"/>
              </w:rPr>
            </w:pPr>
            <w:r>
              <w:rPr>
                <w:sz w:val="28"/>
              </w:rPr>
              <w:t>Сычева А.Ю.</w:t>
            </w:r>
          </w:p>
        </w:tc>
      </w:tr>
    </w:tbl>
    <w:p w:rsidR="00F636A8" w:rsidRDefault="00F636A8" w:rsidP="00F636A8">
      <w:pPr>
        <w:jc w:val="both"/>
        <w:rPr>
          <w:sz w:val="28"/>
          <w:szCs w:val="28"/>
          <w:u w:val="single"/>
        </w:rPr>
      </w:pPr>
    </w:p>
    <w:p w:rsidR="00F636A8" w:rsidRDefault="00F636A8" w:rsidP="00EF44CE">
      <w:pPr>
        <w:ind w:firstLine="709"/>
        <w:jc w:val="both"/>
        <w:rPr>
          <w:sz w:val="28"/>
          <w:szCs w:val="28"/>
        </w:rPr>
      </w:pPr>
    </w:p>
    <w:p w:rsidR="00F636A8" w:rsidRDefault="00F636A8" w:rsidP="00F636A8">
      <w:pPr>
        <w:jc w:val="both"/>
        <w:rPr>
          <w:sz w:val="28"/>
          <w:szCs w:val="28"/>
        </w:rPr>
      </w:pPr>
    </w:p>
    <w:p w:rsidR="00D66C78" w:rsidRPr="00B65A28" w:rsidRDefault="00D66C78" w:rsidP="00D66C78">
      <w:pPr>
        <w:pStyle w:val="a7"/>
        <w:ind w:left="709"/>
        <w:jc w:val="both"/>
        <w:outlineLvl w:val="0"/>
        <w:rPr>
          <w:sz w:val="28"/>
          <w:szCs w:val="28"/>
        </w:rPr>
      </w:pPr>
    </w:p>
    <w:p w:rsidR="004D33B2" w:rsidRDefault="004D33B2" w:rsidP="00B65A28">
      <w:pPr>
        <w:pStyle w:val="a7"/>
        <w:ind w:left="0" w:firstLine="1342"/>
        <w:jc w:val="both"/>
        <w:outlineLvl w:val="0"/>
        <w:rPr>
          <w:sz w:val="28"/>
          <w:szCs w:val="28"/>
        </w:rPr>
      </w:pPr>
    </w:p>
    <w:p w:rsidR="004D33B2" w:rsidRDefault="004D33B2" w:rsidP="004D33B2">
      <w:pPr>
        <w:pStyle w:val="a7"/>
        <w:ind w:left="633"/>
        <w:jc w:val="both"/>
        <w:outlineLvl w:val="0"/>
        <w:rPr>
          <w:sz w:val="28"/>
          <w:szCs w:val="28"/>
        </w:rPr>
      </w:pPr>
    </w:p>
    <w:p w:rsidR="004D33B2" w:rsidRDefault="004D33B2" w:rsidP="004D33B2">
      <w:pPr>
        <w:pStyle w:val="a7"/>
        <w:ind w:left="633"/>
        <w:jc w:val="both"/>
        <w:outlineLvl w:val="0"/>
        <w:rPr>
          <w:sz w:val="28"/>
          <w:szCs w:val="28"/>
        </w:rPr>
      </w:pPr>
    </w:p>
    <w:p w:rsidR="004D33B2" w:rsidRDefault="004D33B2" w:rsidP="004D33B2">
      <w:pPr>
        <w:pStyle w:val="a7"/>
        <w:ind w:left="633"/>
        <w:jc w:val="both"/>
        <w:outlineLvl w:val="0"/>
        <w:rPr>
          <w:sz w:val="28"/>
          <w:szCs w:val="28"/>
        </w:rPr>
      </w:pPr>
    </w:p>
    <w:p w:rsidR="004D33B2" w:rsidRDefault="004D33B2" w:rsidP="004D33B2">
      <w:pPr>
        <w:pStyle w:val="a7"/>
        <w:ind w:left="633"/>
        <w:jc w:val="both"/>
        <w:outlineLvl w:val="0"/>
        <w:rPr>
          <w:sz w:val="28"/>
          <w:szCs w:val="28"/>
        </w:rPr>
      </w:pPr>
    </w:p>
    <w:p w:rsidR="00CE03A7" w:rsidRDefault="00CE03A7" w:rsidP="004D33B2">
      <w:pPr>
        <w:pStyle w:val="a7"/>
        <w:ind w:left="633"/>
        <w:jc w:val="both"/>
        <w:outlineLvl w:val="0"/>
        <w:rPr>
          <w:sz w:val="28"/>
          <w:szCs w:val="28"/>
        </w:rPr>
      </w:pPr>
    </w:p>
    <w:p w:rsidR="00CE03A7" w:rsidRDefault="00CE03A7" w:rsidP="004D33B2">
      <w:pPr>
        <w:pStyle w:val="a7"/>
        <w:ind w:left="633"/>
        <w:jc w:val="both"/>
        <w:outlineLvl w:val="0"/>
        <w:rPr>
          <w:sz w:val="28"/>
          <w:szCs w:val="28"/>
        </w:rPr>
      </w:pPr>
    </w:p>
    <w:p w:rsidR="00CE03A7" w:rsidRDefault="00CE03A7" w:rsidP="004D33B2">
      <w:pPr>
        <w:pStyle w:val="a7"/>
        <w:ind w:left="633"/>
        <w:jc w:val="both"/>
        <w:outlineLvl w:val="0"/>
        <w:rPr>
          <w:sz w:val="28"/>
          <w:szCs w:val="28"/>
        </w:rPr>
      </w:pPr>
    </w:p>
    <w:p w:rsidR="00CE03A7" w:rsidRDefault="00CE03A7" w:rsidP="004D33B2">
      <w:pPr>
        <w:pStyle w:val="a7"/>
        <w:ind w:left="633"/>
        <w:jc w:val="both"/>
        <w:outlineLvl w:val="0"/>
        <w:rPr>
          <w:sz w:val="28"/>
          <w:szCs w:val="28"/>
        </w:rPr>
      </w:pPr>
    </w:p>
    <w:p w:rsidR="00CE03A7" w:rsidRDefault="00CE03A7" w:rsidP="004D33B2">
      <w:pPr>
        <w:pStyle w:val="a7"/>
        <w:ind w:left="633"/>
        <w:jc w:val="both"/>
        <w:outlineLvl w:val="0"/>
        <w:rPr>
          <w:sz w:val="28"/>
          <w:szCs w:val="28"/>
        </w:rPr>
      </w:pPr>
    </w:p>
    <w:p w:rsidR="00CE03A7" w:rsidRDefault="00CE03A7" w:rsidP="004D33B2">
      <w:pPr>
        <w:pStyle w:val="a7"/>
        <w:ind w:left="633"/>
        <w:jc w:val="both"/>
        <w:outlineLvl w:val="0"/>
        <w:rPr>
          <w:sz w:val="28"/>
          <w:szCs w:val="28"/>
        </w:rPr>
      </w:pPr>
    </w:p>
    <w:p w:rsidR="00CE03A7" w:rsidRDefault="00CE03A7" w:rsidP="004D33B2">
      <w:pPr>
        <w:pStyle w:val="a7"/>
        <w:ind w:left="633"/>
        <w:jc w:val="both"/>
        <w:outlineLvl w:val="0"/>
        <w:rPr>
          <w:sz w:val="28"/>
          <w:szCs w:val="28"/>
        </w:rPr>
      </w:pPr>
    </w:p>
    <w:p w:rsidR="00DB77CD" w:rsidRDefault="00DB77CD" w:rsidP="00CE03A7">
      <w:pPr>
        <w:tabs>
          <w:tab w:val="left" w:pos="7020"/>
        </w:tabs>
        <w:jc w:val="both"/>
        <w:rPr>
          <w:sz w:val="28"/>
          <w:szCs w:val="28"/>
        </w:rPr>
      </w:pPr>
    </w:p>
    <w:p w:rsidR="00DB77CD" w:rsidRDefault="00DB77CD" w:rsidP="00CE03A7">
      <w:pPr>
        <w:tabs>
          <w:tab w:val="left" w:pos="7020"/>
        </w:tabs>
        <w:jc w:val="both"/>
        <w:rPr>
          <w:sz w:val="28"/>
          <w:szCs w:val="28"/>
        </w:rPr>
      </w:pPr>
    </w:p>
    <w:p w:rsidR="00DB77CD" w:rsidRDefault="00DB77CD" w:rsidP="00CE03A7">
      <w:pPr>
        <w:tabs>
          <w:tab w:val="left" w:pos="7020"/>
        </w:tabs>
        <w:jc w:val="both"/>
        <w:rPr>
          <w:sz w:val="28"/>
          <w:szCs w:val="28"/>
        </w:rPr>
      </w:pPr>
    </w:p>
    <w:p w:rsidR="00DB77CD" w:rsidRDefault="00DB77CD" w:rsidP="00CE03A7">
      <w:pPr>
        <w:tabs>
          <w:tab w:val="left" w:pos="7020"/>
        </w:tabs>
        <w:jc w:val="both"/>
        <w:rPr>
          <w:sz w:val="28"/>
          <w:szCs w:val="28"/>
        </w:rPr>
      </w:pPr>
    </w:p>
    <w:p w:rsidR="00DB77CD" w:rsidRDefault="00DB77CD" w:rsidP="00CE03A7">
      <w:pPr>
        <w:tabs>
          <w:tab w:val="left" w:pos="7020"/>
        </w:tabs>
        <w:jc w:val="both"/>
        <w:rPr>
          <w:sz w:val="28"/>
          <w:szCs w:val="28"/>
        </w:rPr>
      </w:pPr>
    </w:p>
    <w:p w:rsidR="00F636A8" w:rsidRDefault="00F636A8" w:rsidP="00CE03A7">
      <w:pPr>
        <w:tabs>
          <w:tab w:val="left" w:pos="7020"/>
        </w:tabs>
        <w:jc w:val="both"/>
        <w:rPr>
          <w:sz w:val="28"/>
          <w:szCs w:val="28"/>
        </w:rPr>
      </w:pPr>
    </w:p>
    <w:p w:rsidR="00F636A8" w:rsidRDefault="00F636A8" w:rsidP="00CE03A7">
      <w:pPr>
        <w:tabs>
          <w:tab w:val="left" w:pos="7020"/>
        </w:tabs>
        <w:jc w:val="both"/>
        <w:rPr>
          <w:sz w:val="28"/>
          <w:szCs w:val="28"/>
        </w:rPr>
      </w:pPr>
    </w:p>
    <w:sectPr w:rsidR="00F636A8" w:rsidSect="00D9583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13D2" w:rsidRDefault="00F113D2" w:rsidP="006B626F">
      <w:r>
        <w:separator/>
      </w:r>
    </w:p>
  </w:endnote>
  <w:endnote w:type="continuationSeparator" w:id="0">
    <w:p w:rsidR="00F113D2" w:rsidRDefault="00F113D2" w:rsidP="006B62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13D2" w:rsidRDefault="00F113D2" w:rsidP="006B626F">
      <w:r>
        <w:separator/>
      </w:r>
    </w:p>
  </w:footnote>
  <w:footnote w:type="continuationSeparator" w:id="0">
    <w:p w:rsidR="00F113D2" w:rsidRDefault="00F113D2" w:rsidP="006B62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62901"/>
    <w:multiLevelType w:val="hybridMultilevel"/>
    <w:tmpl w:val="75DE4126"/>
    <w:lvl w:ilvl="0" w:tplc="7AAEE45E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06300907"/>
    <w:multiLevelType w:val="hybridMultilevel"/>
    <w:tmpl w:val="CDAA8A9E"/>
    <w:lvl w:ilvl="0" w:tplc="2CDC65B8">
      <w:start w:val="1"/>
      <w:numFmt w:val="decimal"/>
      <w:lvlText w:val="%1."/>
      <w:lvlJc w:val="left"/>
      <w:pPr>
        <w:ind w:left="9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063F5C9D"/>
    <w:multiLevelType w:val="hybridMultilevel"/>
    <w:tmpl w:val="0DA8412E"/>
    <w:lvl w:ilvl="0" w:tplc="A22E336C">
      <w:start w:val="1"/>
      <w:numFmt w:val="decimal"/>
      <w:lvlText w:val="%1."/>
      <w:lvlJc w:val="left"/>
      <w:pPr>
        <w:ind w:left="1069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0C0612"/>
    <w:multiLevelType w:val="multilevel"/>
    <w:tmpl w:val="1F3EFA2C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2.2."/>
      <w:lvlJc w:val="left"/>
      <w:pPr>
        <w:ind w:left="1855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4">
    <w:nsid w:val="091E07A9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9B21634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0E446DB8"/>
    <w:multiLevelType w:val="hybridMultilevel"/>
    <w:tmpl w:val="2766D834"/>
    <w:lvl w:ilvl="0" w:tplc="CD32A98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7">
    <w:nsid w:val="0EE17CFE"/>
    <w:multiLevelType w:val="hybridMultilevel"/>
    <w:tmpl w:val="3E4C51BC"/>
    <w:lvl w:ilvl="0" w:tplc="2E5CCD5E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8">
    <w:nsid w:val="11B331E4"/>
    <w:multiLevelType w:val="multilevel"/>
    <w:tmpl w:val="93F83AF2"/>
    <w:lvl w:ilvl="0">
      <w:start w:val="2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9">
    <w:nsid w:val="15DE22EA"/>
    <w:multiLevelType w:val="hybridMultilevel"/>
    <w:tmpl w:val="B9BA8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3B67C3"/>
    <w:multiLevelType w:val="hybridMultilevel"/>
    <w:tmpl w:val="83C6B7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1C7FAD"/>
    <w:multiLevelType w:val="hybridMultilevel"/>
    <w:tmpl w:val="0DC20BCA"/>
    <w:lvl w:ilvl="0" w:tplc="DC16E4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06275B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54C0F72"/>
    <w:multiLevelType w:val="hybridMultilevel"/>
    <w:tmpl w:val="83C6B7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3E540E"/>
    <w:multiLevelType w:val="hybridMultilevel"/>
    <w:tmpl w:val="E8CC716C"/>
    <w:lvl w:ilvl="0" w:tplc="2E5CCD5E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5">
    <w:nsid w:val="2D5C5334"/>
    <w:multiLevelType w:val="hybridMultilevel"/>
    <w:tmpl w:val="D3202362"/>
    <w:lvl w:ilvl="0" w:tplc="DB525922">
      <w:start w:val="1"/>
      <w:numFmt w:val="decimal"/>
      <w:lvlText w:val="3.%1."/>
      <w:lvlJc w:val="left"/>
      <w:pPr>
        <w:ind w:left="107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1CA51AD"/>
    <w:multiLevelType w:val="hybridMultilevel"/>
    <w:tmpl w:val="D4EC1CF6"/>
    <w:lvl w:ilvl="0" w:tplc="4A74B83E">
      <w:start w:val="12"/>
      <w:numFmt w:val="decimal"/>
      <w:lvlText w:val="%1."/>
      <w:lvlJc w:val="left"/>
      <w:pPr>
        <w:tabs>
          <w:tab w:val="num" w:pos="1446"/>
        </w:tabs>
        <w:ind w:left="1446" w:hanging="1020"/>
      </w:pPr>
      <w:rPr>
        <w:rFonts w:hint="default"/>
        <w:b w:val="0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D8641B"/>
    <w:multiLevelType w:val="hybridMultilevel"/>
    <w:tmpl w:val="2566459C"/>
    <w:lvl w:ilvl="0" w:tplc="350EB1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5FE1D95"/>
    <w:multiLevelType w:val="hybridMultilevel"/>
    <w:tmpl w:val="D3202362"/>
    <w:lvl w:ilvl="0" w:tplc="DB525922">
      <w:start w:val="1"/>
      <w:numFmt w:val="decimal"/>
      <w:lvlText w:val="3.%1."/>
      <w:lvlJc w:val="left"/>
      <w:pPr>
        <w:ind w:left="107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393B565C"/>
    <w:multiLevelType w:val="hybridMultilevel"/>
    <w:tmpl w:val="B9BA8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4A4199"/>
    <w:multiLevelType w:val="multilevel"/>
    <w:tmpl w:val="93F83AF2"/>
    <w:lvl w:ilvl="0">
      <w:start w:val="2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21">
    <w:nsid w:val="43572C74"/>
    <w:multiLevelType w:val="hybridMultilevel"/>
    <w:tmpl w:val="2438D900"/>
    <w:lvl w:ilvl="0" w:tplc="DB525922">
      <w:start w:val="1"/>
      <w:numFmt w:val="decimal"/>
      <w:lvlText w:val="3.%1."/>
      <w:lvlJc w:val="left"/>
      <w:pPr>
        <w:ind w:left="107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48D25AF9"/>
    <w:multiLevelType w:val="hybridMultilevel"/>
    <w:tmpl w:val="0DC20BCA"/>
    <w:lvl w:ilvl="0" w:tplc="DC16E4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4C2D30A3"/>
    <w:multiLevelType w:val="multilevel"/>
    <w:tmpl w:val="F87A26EA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429" w:hanging="72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24">
    <w:nsid w:val="638F35E3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>
    <w:nsid w:val="697E654F"/>
    <w:multiLevelType w:val="hybridMultilevel"/>
    <w:tmpl w:val="A0601AAC"/>
    <w:lvl w:ilvl="0" w:tplc="2ADA65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6">
    <w:nsid w:val="6B2C5661"/>
    <w:multiLevelType w:val="hybridMultilevel"/>
    <w:tmpl w:val="3B5E0BF6"/>
    <w:lvl w:ilvl="0" w:tplc="EC3ECA1E">
      <w:start w:val="1"/>
      <w:numFmt w:val="decimal"/>
      <w:lvlText w:val="3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6C111EC4"/>
    <w:multiLevelType w:val="hybridMultilevel"/>
    <w:tmpl w:val="83C6B7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042D10"/>
    <w:multiLevelType w:val="multilevel"/>
    <w:tmpl w:val="40B0042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27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50" w:hanging="2160"/>
      </w:pPr>
      <w:rPr>
        <w:rFonts w:hint="default"/>
      </w:rPr>
    </w:lvl>
  </w:abstractNum>
  <w:abstractNum w:abstractNumId="29">
    <w:nsid w:val="7E085B8B"/>
    <w:multiLevelType w:val="hybridMultilevel"/>
    <w:tmpl w:val="CAD4B324"/>
    <w:lvl w:ilvl="0" w:tplc="53E4DB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4"/>
  </w:num>
  <w:num w:numId="6">
    <w:abstractNumId w:val="12"/>
  </w:num>
  <w:num w:numId="7">
    <w:abstractNumId w:val="23"/>
  </w:num>
  <w:num w:numId="8">
    <w:abstractNumId w:val="3"/>
  </w:num>
  <w:num w:numId="9">
    <w:abstractNumId w:val="2"/>
  </w:num>
  <w:num w:numId="10">
    <w:abstractNumId w:val="25"/>
  </w:num>
  <w:num w:numId="11">
    <w:abstractNumId w:val="28"/>
  </w:num>
  <w:num w:numId="12">
    <w:abstractNumId w:val="15"/>
  </w:num>
  <w:num w:numId="13">
    <w:abstractNumId w:val="26"/>
  </w:num>
  <w:num w:numId="14">
    <w:abstractNumId w:val="21"/>
  </w:num>
  <w:num w:numId="15">
    <w:abstractNumId w:val="18"/>
  </w:num>
  <w:num w:numId="16">
    <w:abstractNumId w:val="24"/>
  </w:num>
  <w:num w:numId="17">
    <w:abstractNumId w:val="5"/>
  </w:num>
  <w:num w:numId="18">
    <w:abstractNumId w:val="17"/>
  </w:num>
  <w:num w:numId="19">
    <w:abstractNumId w:val="8"/>
  </w:num>
  <w:num w:numId="20">
    <w:abstractNumId w:val="22"/>
  </w:num>
  <w:num w:numId="21">
    <w:abstractNumId w:val="19"/>
  </w:num>
  <w:num w:numId="22">
    <w:abstractNumId w:val="13"/>
  </w:num>
  <w:num w:numId="23">
    <w:abstractNumId w:val="11"/>
  </w:num>
  <w:num w:numId="24">
    <w:abstractNumId w:val="9"/>
  </w:num>
  <w:num w:numId="25">
    <w:abstractNumId w:val="10"/>
  </w:num>
  <w:num w:numId="26">
    <w:abstractNumId w:val="27"/>
  </w:num>
  <w:num w:numId="27">
    <w:abstractNumId w:val="29"/>
  </w:num>
  <w:num w:numId="28">
    <w:abstractNumId w:val="6"/>
  </w:num>
  <w:num w:numId="29">
    <w:abstractNumId w:val="0"/>
  </w:num>
  <w:num w:numId="3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</w:num>
  <w:num w:numId="32">
    <w:abstractNumId w:val="7"/>
  </w:num>
  <w:num w:numId="3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44CE"/>
    <w:rsid w:val="00011BF1"/>
    <w:rsid w:val="00022442"/>
    <w:rsid w:val="0002603A"/>
    <w:rsid w:val="00026D0C"/>
    <w:rsid w:val="00032400"/>
    <w:rsid w:val="00037F38"/>
    <w:rsid w:val="00042270"/>
    <w:rsid w:val="00062529"/>
    <w:rsid w:val="00077386"/>
    <w:rsid w:val="00083142"/>
    <w:rsid w:val="00094082"/>
    <w:rsid w:val="000956FF"/>
    <w:rsid w:val="000A2AAC"/>
    <w:rsid w:val="000E05DC"/>
    <w:rsid w:val="000E16A5"/>
    <w:rsid w:val="000F24CA"/>
    <w:rsid w:val="000F2F62"/>
    <w:rsid w:val="00103856"/>
    <w:rsid w:val="0011320B"/>
    <w:rsid w:val="00124112"/>
    <w:rsid w:val="00132366"/>
    <w:rsid w:val="0013378C"/>
    <w:rsid w:val="00134982"/>
    <w:rsid w:val="00147944"/>
    <w:rsid w:val="00155932"/>
    <w:rsid w:val="00157E98"/>
    <w:rsid w:val="00170E17"/>
    <w:rsid w:val="001759E9"/>
    <w:rsid w:val="00190BFF"/>
    <w:rsid w:val="001A6652"/>
    <w:rsid w:val="001C0AFB"/>
    <w:rsid w:val="001D17B9"/>
    <w:rsid w:val="001F5E1C"/>
    <w:rsid w:val="002200C2"/>
    <w:rsid w:val="00230AD5"/>
    <w:rsid w:val="0023503A"/>
    <w:rsid w:val="00265D55"/>
    <w:rsid w:val="0027217B"/>
    <w:rsid w:val="002818F5"/>
    <w:rsid w:val="002A1AD1"/>
    <w:rsid w:val="002A1C4A"/>
    <w:rsid w:val="0031641E"/>
    <w:rsid w:val="00316CAA"/>
    <w:rsid w:val="00323B60"/>
    <w:rsid w:val="0032476E"/>
    <w:rsid w:val="0034613B"/>
    <w:rsid w:val="00376BD3"/>
    <w:rsid w:val="0038224D"/>
    <w:rsid w:val="003930CE"/>
    <w:rsid w:val="003938E9"/>
    <w:rsid w:val="003D1E33"/>
    <w:rsid w:val="003E3C72"/>
    <w:rsid w:val="00402F18"/>
    <w:rsid w:val="0040662A"/>
    <w:rsid w:val="00411966"/>
    <w:rsid w:val="00415279"/>
    <w:rsid w:val="00436868"/>
    <w:rsid w:val="00452938"/>
    <w:rsid w:val="004635C0"/>
    <w:rsid w:val="00467E08"/>
    <w:rsid w:val="00475A2F"/>
    <w:rsid w:val="004777F9"/>
    <w:rsid w:val="00485E40"/>
    <w:rsid w:val="00485EC9"/>
    <w:rsid w:val="004B1711"/>
    <w:rsid w:val="004C1AD5"/>
    <w:rsid w:val="004D33B2"/>
    <w:rsid w:val="00515378"/>
    <w:rsid w:val="00523796"/>
    <w:rsid w:val="0053055E"/>
    <w:rsid w:val="0055266E"/>
    <w:rsid w:val="0058082F"/>
    <w:rsid w:val="00581589"/>
    <w:rsid w:val="00593F67"/>
    <w:rsid w:val="005A4084"/>
    <w:rsid w:val="005B5293"/>
    <w:rsid w:val="005D4B54"/>
    <w:rsid w:val="006041C2"/>
    <w:rsid w:val="006116D5"/>
    <w:rsid w:val="006334E9"/>
    <w:rsid w:val="00635D54"/>
    <w:rsid w:val="006407DF"/>
    <w:rsid w:val="006560A1"/>
    <w:rsid w:val="00664B27"/>
    <w:rsid w:val="006674BC"/>
    <w:rsid w:val="0067734D"/>
    <w:rsid w:val="006920DA"/>
    <w:rsid w:val="00693EF8"/>
    <w:rsid w:val="006B626F"/>
    <w:rsid w:val="006B6739"/>
    <w:rsid w:val="006B7C10"/>
    <w:rsid w:val="006D5A46"/>
    <w:rsid w:val="006E5A3E"/>
    <w:rsid w:val="00717CB6"/>
    <w:rsid w:val="00721238"/>
    <w:rsid w:val="00770A83"/>
    <w:rsid w:val="00774062"/>
    <w:rsid w:val="007820F7"/>
    <w:rsid w:val="0078670E"/>
    <w:rsid w:val="007A48ED"/>
    <w:rsid w:val="007B1F11"/>
    <w:rsid w:val="007C2E43"/>
    <w:rsid w:val="007C6763"/>
    <w:rsid w:val="007D2322"/>
    <w:rsid w:val="007D2C81"/>
    <w:rsid w:val="007D4142"/>
    <w:rsid w:val="007F22CB"/>
    <w:rsid w:val="00800908"/>
    <w:rsid w:val="00811245"/>
    <w:rsid w:val="00815B54"/>
    <w:rsid w:val="00821955"/>
    <w:rsid w:val="00833C15"/>
    <w:rsid w:val="00853ACB"/>
    <w:rsid w:val="0085625B"/>
    <w:rsid w:val="0089295D"/>
    <w:rsid w:val="00895279"/>
    <w:rsid w:val="008D5D86"/>
    <w:rsid w:val="008F2D1A"/>
    <w:rsid w:val="008F3245"/>
    <w:rsid w:val="009108F8"/>
    <w:rsid w:val="00911E87"/>
    <w:rsid w:val="00912417"/>
    <w:rsid w:val="00920BA4"/>
    <w:rsid w:val="00921DDB"/>
    <w:rsid w:val="00922608"/>
    <w:rsid w:val="0093203E"/>
    <w:rsid w:val="0099448C"/>
    <w:rsid w:val="009944DF"/>
    <w:rsid w:val="009951EB"/>
    <w:rsid w:val="009A32A5"/>
    <w:rsid w:val="009A50ED"/>
    <w:rsid w:val="009B0BCB"/>
    <w:rsid w:val="009C5C5D"/>
    <w:rsid w:val="009E0EDD"/>
    <w:rsid w:val="009E25F9"/>
    <w:rsid w:val="009F5256"/>
    <w:rsid w:val="009F7925"/>
    <w:rsid w:val="00A13030"/>
    <w:rsid w:val="00A130AC"/>
    <w:rsid w:val="00A21899"/>
    <w:rsid w:val="00A225AB"/>
    <w:rsid w:val="00A3191D"/>
    <w:rsid w:val="00A5487F"/>
    <w:rsid w:val="00A6507C"/>
    <w:rsid w:val="00A94531"/>
    <w:rsid w:val="00AA747A"/>
    <w:rsid w:val="00AC1A11"/>
    <w:rsid w:val="00AD65D4"/>
    <w:rsid w:val="00AE136B"/>
    <w:rsid w:val="00AF45FB"/>
    <w:rsid w:val="00B16D12"/>
    <w:rsid w:val="00B22D63"/>
    <w:rsid w:val="00B237EF"/>
    <w:rsid w:val="00B26B8B"/>
    <w:rsid w:val="00B3390A"/>
    <w:rsid w:val="00B414B1"/>
    <w:rsid w:val="00B4625E"/>
    <w:rsid w:val="00B53254"/>
    <w:rsid w:val="00B60248"/>
    <w:rsid w:val="00B65A28"/>
    <w:rsid w:val="00B742EC"/>
    <w:rsid w:val="00B94228"/>
    <w:rsid w:val="00B944E7"/>
    <w:rsid w:val="00BE1D7D"/>
    <w:rsid w:val="00BE36C2"/>
    <w:rsid w:val="00C0376E"/>
    <w:rsid w:val="00C271CD"/>
    <w:rsid w:val="00C276D7"/>
    <w:rsid w:val="00C6520A"/>
    <w:rsid w:val="00C97130"/>
    <w:rsid w:val="00CC6A78"/>
    <w:rsid w:val="00CE03A7"/>
    <w:rsid w:val="00CE3EF0"/>
    <w:rsid w:val="00CF5E88"/>
    <w:rsid w:val="00D214F4"/>
    <w:rsid w:val="00D2257C"/>
    <w:rsid w:val="00D23708"/>
    <w:rsid w:val="00D24995"/>
    <w:rsid w:val="00D267F9"/>
    <w:rsid w:val="00D27B6A"/>
    <w:rsid w:val="00D564B9"/>
    <w:rsid w:val="00D66C78"/>
    <w:rsid w:val="00D95833"/>
    <w:rsid w:val="00DA0BEA"/>
    <w:rsid w:val="00DB1F6D"/>
    <w:rsid w:val="00DB30F0"/>
    <w:rsid w:val="00DB77CD"/>
    <w:rsid w:val="00DD2A95"/>
    <w:rsid w:val="00DF004A"/>
    <w:rsid w:val="00DF2DB9"/>
    <w:rsid w:val="00E02901"/>
    <w:rsid w:val="00E040A8"/>
    <w:rsid w:val="00E052A7"/>
    <w:rsid w:val="00E23AFA"/>
    <w:rsid w:val="00E25F5A"/>
    <w:rsid w:val="00E33FCC"/>
    <w:rsid w:val="00E52BDB"/>
    <w:rsid w:val="00E81075"/>
    <w:rsid w:val="00E82DAE"/>
    <w:rsid w:val="00EB1907"/>
    <w:rsid w:val="00EB7597"/>
    <w:rsid w:val="00EB77B5"/>
    <w:rsid w:val="00EC7BBF"/>
    <w:rsid w:val="00ED1A54"/>
    <w:rsid w:val="00EE6BAD"/>
    <w:rsid w:val="00EF44CE"/>
    <w:rsid w:val="00F031B7"/>
    <w:rsid w:val="00F04FC4"/>
    <w:rsid w:val="00F05F45"/>
    <w:rsid w:val="00F113D2"/>
    <w:rsid w:val="00F1456A"/>
    <w:rsid w:val="00F40B7E"/>
    <w:rsid w:val="00F458C1"/>
    <w:rsid w:val="00F463A3"/>
    <w:rsid w:val="00F524FA"/>
    <w:rsid w:val="00F5255B"/>
    <w:rsid w:val="00F636A8"/>
    <w:rsid w:val="00F64673"/>
    <w:rsid w:val="00F91E0C"/>
    <w:rsid w:val="00FA3461"/>
    <w:rsid w:val="00FC1FB5"/>
    <w:rsid w:val="00FD1BB5"/>
    <w:rsid w:val="00FE5666"/>
    <w:rsid w:val="00FF5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F44CE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44CE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paragraph" w:styleId="a3">
    <w:name w:val="Body Text"/>
    <w:basedOn w:val="a"/>
    <w:link w:val="a4"/>
    <w:semiHidden/>
    <w:unhideWhenUsed/>
    <w:rsid w:val="00EF44CE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4">
    <w:name w:val="Основной текст Знак"/>
    <w:basedOn w:val="a0"/>
    <w:link w:val="a3"/>
    <w:semiHidden/>
    <w:rsid w:val="00EF44CE"/>
    <w:rPr>
      <w:rFonts w:ascii="Times New Roman" w:eastAsia="Times New Roman" w:hAnsi="Times New Roman" w:cs="Times New Roman"/>
      <w:sz w:val="28"/>
      <w:lang w:eastAsia="ru-RU"/>
    </w:rPr>
  </w:style>
  <w:style w:type="paragraph" w:styleId="a5">
    <w:name w:val="Body Text Indent"/>
    <w:basedOn w:val="a"/>
    <w:link w:val="a6"/>
    <w:unhideWhenUsed/>
    <w:rsid w:val="00EF44CE"/>
    <w:pPr>
      <w:widowControl w:val="0"/>
      <w:autoSpaceDE w:val="0"/>
      <w:autoSpaceDN w:val="0"/>
      <w:adjustRightInd w:val="0"/>
      <w:ind w:firstLine="485"/>
      <w:jc w:val="both"/>
    </w:pPr>
    <w:rPr>
      <w:sz w:val="28"/>
      <w:szCs w:val="22"/>
    </w:rPr>
  </w:style>
  <w:style w:type="character" w:customStyle="1" w:styleId="a6">
    <w:name w:val="Основной текст с отступом Знак"/>
    <w:basedOn w:val="a0"/>
    <w:link w:val="a5"/>
    <w:rsid w:val="00EF44CE"/>
    <w:rPr>
      <w:rFonts w:ascii="Times New Roman" w:eastAsia="Times New Roman" w:hAnsi="Times New Roman" w:cs="Times New Roman"/>
      <w:sz w:val="28"/>
      <w:lang w:eastAsia="ru-RU"/>
    </w:rPr>
  </w:style>
  <w:style w:type="paragraph" w:styleId="a7">
    <w:name w:val="List Paragraph"/>
    <w:basedOn w:val="a"/>
    <w:uiPriority w:val="34"/>
    <w:qFormat/>
    <w:rsid w:val="00EF44CE"/>
    <w:pPr>
      <w:ind w:left="720"/>
      <w:contextualSpacing/>
    </w:pPr>
  </w:style>
  <w:style w:type="paragraph" w:customStyle="1" w:styleId="11">
    <w:name w:val="Обычный1"/>
    <w:link w:val="Normal"/>
    <w:rsid w:val="000A2AA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1"/>
    <w:rsid w:val="000A2AAC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rsid w:val="005305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Bullet"/>
    <w:basedOn w:val="a"/>
    <w:autoRedefine/>
    <w:unhideWhenUsed/>
    <w:rsid w:val="00FC1FB5"/>
    <w:pPr>
      <w:tabs>
        <w:tab w:val="left" w:pos="-567"/>
        <w:tab w:val="left" w:pos="-426"/>
      </w:tabs>
      <w:autoSpaceDE w:val="0"/>
      <w:autoSpaceDN w:val="0"/>
      <w:adjustRightInd w:val="0"/>
      <w:ind w:firstLine="709"/>
      <w:jc w:val="both"/>
    </w:pPr>
    <w:rPr>
      <w:bCs/>
      <w:sz w:val="28"/>
      <w:szCs w:val="28"/>
    </w:rPr>
  </w:style>
  <w:style w:type="table" w:customStyle="1" w:styleId="12">
    <w:name w:val="Сетка таблицы1"/>
    <w:basedOn w:val="a1"/>
    <w:next w:val="a8"/>
    <w:uiPriority w:val="59"/>
    <w:rsid w:val="007867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uiPriority w:val="99"/>
    <w:semiHidden/>
    <w:unhideWhenUsed/>
    <w:rsid w:val="00F1456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1456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2603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2603A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No Spacing"/>
    <w:uiPriority w:val="1"/>
    <w:qFormat/>
    <w:rsid w:val="00F636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бычный3"/>
    <w:rsid w:val="00F636A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1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1114</TotalTime>
  <Pages>8</Pages>
  <Words>2056</Words>
  <Characters>11721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ВВРЗ</Company>
  <LinksUpToDate>false</LinksUpToDate>
  <CharactersWithSpaces>13750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Лелякова М В</dc:creator>
  <cp:lastModifiedBy>СычеваАЮ</cp:lastModifiedBy>
  <cp:revision>7</cp:revision>
  <cp:lastPrinted>2021-01-13T05:59:00Z</cp:lastPrinted>
  <dcterms:created xsi:type="dcterms:W3CDTF">2020-12-23T18:16:00Z</dcterms:created>
  <dcterms:modified xsi:type="dcterms:W3CDTF">2021-01-13T07:53:00Z</dcterms:modified>
</cp:coreProperties>
</file>