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47" w:rsidRPr="006F2E46" w:rsidRDefault="006F2E46" w:rsidP="007A1E09">
      <w:pPr>
        <w:pStyle w:val="1"/>
        <w:rPr>
          <w:b/>
        </w:rPr>
      </w:pPr>
      <w:r w:rsidRPr="002111FC">
        <w:rPr>
          <w:b/>
        </w:rPr>
        <w:t xml:space="preserve">АО «ВРМ» </w:t>
      </w:r>
      <w:r w:rsidRPr="002111FC">
        <w:rPr>
          <w:b/>
          <w:szCs w:val="28"/>
        </w:rPr>
        <w:t>про</w:t>
      </w:r>
      <w:r w:rsidRPr="006F2E46">
        <w:rPr>
          <w:b/>
          <w:szCs w:val="28"/>
        </w:rPr>
        <w:t xml:space="preserve">водит открытый конкурс </w:t>
      </w:r>
      <w:r w:rsidR="00FE0747" w:rsidRPr="006F2E46">
        <w:rPr>
          <w:b/>
          <w:szCs w:val="28"/>
        </w:rPr>
        <w:t>№</w:t>
      </w:r>
      <w:r w:rsidR="007C3C69" w:rsidRPr="006F2E46">
        <w:rPr>
          <w:b/>
          <w:szCs w:val="28"/>
        </w:rPr>
        <w:t xml:space="preserve"> </w:t>
      </w:r>
      <w:r w:rsidR="00473226" w:rsidRPr="006F2E46">
        <w:rPr>
          <w:b/>
          <w:szCs w:val="28"/>
        </w:rPr>
        <w:t>ОК/49-ВВРЗ/2019</w:t>
      </w:r>
      <w:r w:rsidR="00473226" w:rsidRPr="006F2E46">
        <w:rPr>
          <w:b/>
        </w:rPr>
        <w:t xml:space="preserve"> </w:t>
      </w:r>
      <w:r w:rsidR="00FE0747" w:rsidRPr="006F2E46">
        <w:rPr>
          <w:b/>
          <w:color w:val="000000"/>
          <w:szCs w:val="28"/>
        </w:rPr>
        <w:t xml:space="preserve">на право заключения договора </w:t>
      </w:r>
      <w:r w:rsidR="00FE0747" w:rsidRPr="006F2E46">
        <w:rPr>
          <w:b/>
        </w:rPr>
        <w:t>поставки:</w:t>
      </w:r>
    </w:p>
    <w:p w:rsidR="00FE0747" w:rsidRPr="006F2E46" w:rsidRDefault="00FE0747" w:rsidP="00FE0747">
      <w:pPr>
        <w:pStyle w:val="1"/>
        <w:rPr>
          <w:b/>
          <w:szCs w:val="28"/>
        </w:rPr>
      </w:pPr>
      <w:r w:rsidRPr="006F2E46">
        <w:rPr>
          <w:b/>
          <w:szCs w:val="28"/>
        </w:rPr>
        <w:t>Лот №</w:t>
      </w:r>
      <w:r w:rsidR="00473226" w:rsidRPr="006F2E46">
        <w:rPr>
          <w:b/>
          <w:szCs w:val="28"/>
        </w:rPr>
        <w:t xml:space="preserve"> </w:t>
      </w:r>
      <w:r w:rsidRPr="006F2E46">
        <w:rPr>
          <w:b/>
          <w:szCs w:val="28"/>
        </w:rPr>
        <w:t xml:space="preserve">1 – </w:t>
      </w:r>
      <w:r w:rsidR="007C3C69" w:rsidRPr="006F2E46">
        <w:rPr>
          <w:b/>
          <w:szCs w:val="28"/>
        </w:rPr>
        <w:t>Поставка универсального стенда для испытания всех видов гасителей колебаний "ЭНГА" СИЛ-02</w:t>
      </w:r>
      <w:r w:rsidRPr="006F2E46">
        <w:rPr>
          <w:b/>
          <w:szCs w:val="28"/>
        </w:rPr>
        <w:t>;</w:t>
      </w:r>
    </w:p>
    <w:p w:rsidR="007C3C69" w:rsidRPr="006F2E46" w:rsidRDefault="007C3C69" w:rsidP="00FE0747">
      <w:pPr>
        <w:pStyle w:val="1"/>
        <w:rPr>
          <w:b/>
          <w:szCs w:val="28"/>
        </w:rPr>
      </w:pPr>
      <w:r w:rsidRPr="006F2E46">
        <w:rPr>
          <w:b/>
          <w:szCs w:val="28"/>
        </w:rPr>
        <w:t>Лот №</w:t>
      </w:r>
      <w:r w:rsidR="00473226" w:rsidRPr="006F2E46">
        <w:rPr>
          <w:b/>
          <w:szCs w:val="28"/>
        </w:rPr>
        <w:t xml:space="preserve"> </w:t>
      </w:r>
      <w:r w:rsidRPr="006F2E46">
        <w:rPr>
          <w:b/>
          <w:szCs w:val="28"/>
        </w:rPr>
        <w:t>2 -</w:t>
      </w:r>
      <w:r w:rsidR="00293F5D" w:rsidRPr="006F2E46">
        <w:rPr>
          <w:b/>
          <w:szCs w:val="28"/>
        </w:rPr>
        <w:t xml:space="preserve"> </w:t>
      </w:r>
      <w:r w:rsidRPr="006F2E46">
        <w:rPr>
          <w:b/>
          <w:szCs w:val="28"/>
        </w:rPr>
        <w:t>Поставка комплекса ультразвуковой очистки (линия из трех этапов отмывки)</w:t>
      </w:r>
      <w:r w:rsidR="00293F5D" w:rsidRPr="006F2E46">
        <w:rPr>
          <w:b/>
          <w:szCs w:val="28"/>
        </w:rPr>
        <w:t>;</w:t>
      </w:r>
    </w:p>
    <w:p w:rsidR="00FE0747" w:rsidRPr="006F2E46" w:rsidRDefault="00FE0747" w:rsidP="00FE0747">
      <w:pPr>
        <w:pStyle w:val="1"/>
        <w:rPr>
          <w:b/>
          <w:szCs w:val="28"/>
        </w:rPr>
      </w:pPr>
      <w:r w:rsidRPr="006F2E46">
        <w:rPr>
          <w:b/>
          <w:szCs w:val="28"/>
        </w:rPr>
        <w:t>Лот №</w:t>
      </w:r>
      <w:r w:rsidR="00473226" w:rsidRPr="006F2E46">
        <w:rPr>
          <w:b/>
          <w:szCs w:val="28"/>
        </w:rPr>
        <w:t xml:space="preserve"> </w:t>
      </w:r>
      <w:r w:rsidR="007C3C69" w:rsidRPr="006F2E46">
        <w:rPr>
          <w:b/>
          <w:szCs w:val="28"/>
        </w:rPr>
        <w:t>3</w:t>
      </w:r>
      <w:r w:rsidRPr="006F2E46">
        <w:rPr>
          <w:b/>
          <w:szCs w:val="28"/>
        </w:rPr>
        <w:t xml:space="preserve"> – </w:t>
      </w:r>
      <w:r w:rsidR="00293F5D" w:rsidRPr="006F2E46">
        <w:rPr>
          <w:b/>
          <w:szCs w:val="28"/>
        </w:rPr>
        <w:t>Поставка рабочего места для снятия защитной трубы гидравлического дем</w:t>
      </w:r>
      <w:r w:rsidR="00473226" w:rsidRPr="006F2E46">
        <w:rPr>
          <w:b/>
          <w:szCs w:val="28"/>
        </w:rPr>
        <w:t>п</w:t>
      </w:r>
      <w:r w:rsidR="00293F5D" w:rsidRPr="006F2E46">
        <w:rPr>
          <w:b/>
          <w:szCs w:val="28"/>
        </w:rPr>
        <w:t>фера</w:t>
      </w:r>
      <w:r w:rsidRPr="006F2E46">
        <w:rPr>
          <w:b/>
          <w:szCs w:val="28"/>
        </w:rPr>
        <w:t>;</w:t>
      </w:r>
    </w:p>
    <w:p w:rsidR="00293F5D" w:rsidRPr="006F2E46" w:rsidRDefault="00293F5D" w:rsidP="00FE0747">
      <w:pPr>
        <w:pStyle w:val="1"/>
        <w:rPr>
          <w:b/>
          <w:szCs w:val="28"/>
        </w:rPr>
      </w:pPr>
      <w:r w:rsidRPr="006F2E46">
        <w:rPr>
          <w:b/>
          <w:szCs w:val="28"/>
        </w:rPr>
        <w:t>Лот №</w:t>
      </w:r>
      <w:r w:rsidR="00473226" w:rsidRPr="006F2E46">
        <w:rPr>
          <w:b/>
          <w:szCs w:val="28"/>
        </w:rPr>
        <w:t xml:space="preserve"> </w:t>
      </w:r>
      <w:r w:rsidRPr="006F2E46">
        <w:rPr>
          <w:b/>
          <w:szCs w:val="28"/>
        </w:rPr>
        <w:t>4 -</w:t>
      </w:r>
      <w:r w:rsidRPr="006F2E46">
        <w:rPr>
          <w:b/>
        </w:rPr>
        <w:t xml:space="preserve"> </w:t>
      </w:r>
      <w:r w:rsidRPr="006F2E46">
        <w:rPr>
          <w:b/>
          <w:szCs w:val="28"/>
        </w:rPr>
        <w:t>Поставка рабочего места для предварительной разборки гидравлического демпфера;</w:t>
      </w:r>
    </w:p>
    <w:p w:rsidR="00293F5D" w:rsidRPr="006F2E46" w:rsidRDefault="00293F5D" w:rsidP="00FE0747">
      <w:pPr>
        <w:pStyle w:val="1"/>
        <w:rPr>
          <w:b/>
          <w:szCs w:val="28"/>
        </w:rPr>
      </w:pPr>
      <w:r w:rsidRPr="006F2E46">
        <w:rPr>
          <w:b/>
          <w:szCs w:val="28"/>
        </w:rPr>
        <w:t>Лот №</w:t>
      </w:r>
      <w:r w:rsidR="00473226" w:rsidRPr="006F2E46">
        <w:rPr>
          <w:b/>
          <w:szCs w:val="28"/>
        </w:rPr>
        <w:t xml:space="preserve"> </w:t>
      </w:r>
      <w:r w:rsidRPr="006F2E46">
        <w:rPr>
          <w:b/>
          <w:szCs w:val="28"/>
        </w:rPr>
        <w:t xml:space="preserve">5 </w:t>
      </w:r>
      <w:r w:rsidRPr="006F2E46">
        <w:rPr>
          <w:b/>
        </w:rPr>
        <w:t xml:space="preserve">- </w:t>
      </w:r>
      <w:r w:rsidRPr="006F2E46">
        <w:rPr>
          <w:b/>
          <w:szCs w:val="28"/>
        </w:rPr>
        <w:t>Поставка установки механической зачистки гидравлического демпфера со вспомогательным оборудованием</w:t>
      </w:r>
    </w:p>
    <w:p w:rsidR="00FE0747" w:rsidRDefault="00FE0747" w:rsidP="00FE0747">
      <w:pPr>
        <w:pStyle w:val="1"/>
        <w:rPr>
          <w:b/>
          <w:szCs w:val="28"/>
        </w:rPr>
      </w:pPr>
      <w:r w:rsidRPr="006F2E46">
        <w:rPr>
          <w:b/>
          <w:szCs w:val="28"/>
        </w:rPr>
        <w:t xml:space="preserve">для нужд колесно-тележечного цеха </w:t>
      </w:r>
      <w:r w:rsidR="00293F5D" w:rsidRPr="006F2E46">
        <w:rPr>
          <w:b/>
          <w:szCs w:val="28"/>
        </w:rPr>
        <w:t>Воронежского</w:t>
      </w:r>
      <w:r w:rsidRPr="006F2E46">
        <w:rPr>
          <w:b/>
          <w:szCs w:val="28"/>
        </w:rPr>
        <w:t xml:space="preserve"> </w:t>
      </w:r>
      <w:r w:rsidRPr="006F2E46">
        <w:rPr>
          <w:b/>
          <w:color w:val="000000"/>
          <w:szCs w:val="28"/>
        </w:rPr>
        <w:t>ВРЗ АО «ВРМ»,</w:t>
      </w:r>
      <w:r w:rsidRPr="006F2E46">
        <w:rPr>
          <w:b/>
        </w:rPr>
        <w:t xml:space="preserve"> расположенного по адресу:</w:t>
      </w:r>
      <w:r w:rsidRPr="006F2E46">
        <w:rPr>
          <w:b/>
          <w:bCs/>
        </w:rPr>
        <w:t xml:space="preserve"> </w:t>
      </w:r>
      <w:r w:rsidR="00293F5D" w:rsidRPr="006F2E46">
        <w:rPr>
          <w:b/>
          <w:bCs/>
        </w:rPr>
        <w:t>394010,</w:t>
      </w:r>
      <w:r w:rsidR="006D7083">
        <w:rPr>
          <w:b/>
          <w:bCs/>
        </w:rPr>
        <w:t xml:space="preserve"> </w:t>
      </w:r>
      <w:r w:rsidRPr="006F2E46">
        <w:rPr>
          <w:b/>
        </w:rPr>
        <w:t xml:space="preserve">г. </w:t>
      </w:r>
      <w:r w:rsidR="00293F5D" w:rsidRPr="006F2E46">
        <w:rPr>
          <w:b/>
        </w:rPr>
        <w:t>Воронеж,</w:t>
      </w:r>
      <w:r w:rsidRPr="006F2E46">
        <w:rPr>
          <w:b/>
        </w:rPr>
        <w:t xml:space="preserve"> </w:t>
      </w:r>
      <w:r w:rsidR="00293F5D" w:rsidRPr="006F2E46">
        <w:rPr>
          <w:b/>
        </w:rPr>
        <w:t>пер. Богдана Хмельницкого</w:t>
      </w:r>
      <w:r w:rsidRPr="006F2E46">
        <w:rPr>
          <w:b/>
        </w:rPr>
        <w:t>, д.1,</w:t>
      </w:r>
      <w:r w:rsidRPr="006F2E46">
        <w:rPr>
          <w:b/>
          <w:color w:val="000000"/>
          <w:szCs w:val="28"/>
        </w:rPr>
        <w:t xml:space="preserve"> в 2019 году</w:t>
      </w:r>
      <w:r w:rsidRPr="006F2E46">
        <w:rPr>
          <w:b/>
          <w:szCs w:val="28"/>
        </w:rPr>
        <w:t xml:space="preserve">. </w:t>
      </w:r>
    </w:p>
    <w:p w:rsidR="006F2E46" w:rsidRPr="006F2E46" w:rsidRDefault="006F2E46" w:rsidP="00FE0747">
      <w:pPr>
        <w:pStyle w:val="1"/>
        <w:rPr>
          <w:b/>
        </w:rPr>
      </w:pPr>
    </w:p>
    <w:p w:rsidR="007C1743" w:rsidRPr="00196454" w:rsidRDefault="007C1743" w:rsidP="005E4B42">
      <w:pPr>
        <w:pStyle w:val="1"/>
      </w:pPr>
      <w:r w:rsidRPr="00473226">
        <w:rPr>
          <w:bCs/>
          <w:color w:val="000000"/>
          <w:szCs w:val="28"/>
        </w:rPr>
        <w:t xml:space="preserve">Извещение о проведении открытого конкурса </w:t>
      </w:r>
      <w:r w:rsidRPr="00473226">
        <w:rPr>
          <w:rFonts w:eastAsia="MS Mincho"/>
          <w:szCs w:val="28"/>
        </w:rPr>
        <w:t>№</w:t>
      </w:r>
      <w:r w:rsidR="00473226" w:rsidRPr="00473226">
        <w:rPr>
          <w:szCs w:val="28"/>
        </w:rPr>
        <w:t>ОК/49-ВВРЗ/2019</w:t>
      </w:r>
      <w:r w:rsidR="00473226" w:rsidRPr="00473226">
        <w:t xml:space="preserve"> </w:t>
      </w:r>
      <w:r w:rsidR="00C71C04" w:rsidRPr="00473226">
        <w:rPr>
          <w:rFonts w:eastAsia="MS Mincho"/>
          <w:szCs w:val="28"/>
        </w:rPr>
        <w:t>размещено</w:t>
      </w:r>
      <w:r w:rsidRPr="00473226">
        <w:rPr>
          <w:szCs w:val="28"/>
        </w:rPr>
        <w:t xml:space="preserve"> на официальном сайте АО «ВРМ» </w:t>
      </w:r>
      <w:hyperlink r:id="rId5" w:history="1">
        <w:r w:rsidRPr="00473226">
          <w:rPr>
            <w:rStyle w:val="a3"/>
          </w:rPr>
          <w:t>www.vagonremmash.ru</w:t>
        </w:r>
      </w:hyperlink>
      <w:r>
        <w:t>, раз</w:t>
      </w:r>
      <w:r w:rsidRPr="0012183B">
        <w:t>дел «Тендеры</w:t>
      </w:r>
      <w:r w:rsidRPr="00431BA0">
        <w:t xml:space="preserve">» </w:t>
      </w:r>
      <w:r w:rsidR="00473226" w:rsidRPr="002D2720">
        <w:t xml:space="preserve">и на сайте </w:t>
      </w:r>
      <w:proofErr w:type="spellStart"/>
      <w:r w:rsidR="00473226" w:rsidRPr="002D2720">
        <w:t>www</w:t>
      </w:r>
      <w:proofErr w:type="spellEnd"/>
      <w:r w:rsidR="00473226" w:rsidRPr="002D2720">
        <w:t>.</w:t>
      </w:r>
      <w:proofErr w:type="spellStart"/>
      <w:r w:rsidR="00473226" w:rsidRPr="002D2720">
        <w:rPr>
          <w:lang w:val="en-US"/>
        </w:rPr>
        <w:t>vwrz</w:t>
      </w:r>
      <w:proofErr w:type="spellEnd"/>
      <w:r w:rsidR="00473226" w:rsidRPr="002D2720">
        <w:t>.</w:t>
      </w:r>
      <w:proofErr w:type="spellStart"/>
      <w:r w:rsidR="00473226" w:rsidRPr="002D2720">
        <w:t>ru</w:t>
      </w:r>
      <w:proofErr w:type="spellEnd"/>
      <w:r w:rsidR="00473226" w:rsidRPr="002D2720">
        <w:t xml:space="preserve"> (раздел «Тендеры»)</w:t>
      </w:r>
      <w:r w:rsidR="00473226" w:rsidRPr="002D2720">
        <w:rPr>
          <w:b/>
          <w:szCs w:val="28"/>
        </w:rPr>
        <w:t xml:space="preserve"> </w:t>
      </w:r>
      <w:r w:rsidRPr="00D75DE3">
        <w:rPr>
          <w:b/>
        </w:rPr>
        <w:t>«</w:t>
      </w:r>
      <w:r w:rsidR="004B7C70">
        <w:rPr>
          <w:b/>
        </w:rPr>
        <w:t>15</w:t>
      </w:r>
      <w:r w:rsidRPr="00D75DE3">
        <w:rPr>
          <w:b/>
        </w:rPr>
        <w:t xml:space="preserve">» </w:t>
      </w:r>
      <w:r w:rsidR="004B7C70">
        <w:rPr>
          <w:b/>
        </w:rPr>
        <w:t>октября</w:t>
      </w:r>
      <w:r w:rsidRPr="00473226">
        <w:rPr>
          <w:b/>
        </w:rPr>
        <w:t xml:space="preserve"> 201</w:t>
      </w:r>
      <w:r w:rsidR="00F65E8D" w:rsidRPr="00473226">
        <w:rPr>
          <w:b/>
        </w:rPr>
        <w:t>9</w:t>
      </w:r>
      <w:r w:rsidRPr="00473226">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473226">
        <w:rPr>
          <w:rFonts w:eastAsia="MS Mincho"/>
          <w:szCs w:val="28"/>
        </w:rPr>
        <w:t xml:space="preserve"> </w:t>
      </w:r>
      <w:r w:rsidR="00473226">
        <w:rPr>
          <w:szCs w:val="28"/>
        </w:rPr>
        <w:t>ОК/49-ВВРЗ/2019</w:t>
      </w:r>
      <w:r w:rsidR="00473226">
        <w:t xml:space="preserve"> </w:t>
      </w:r>
      <w:r w:rsidR="00C71C04">
        <w:rPr>
          <w:szCs w:val="28"/>
        </w:rPr>
        <w:t>является</w:t>
      </w:r>
      <w:r>
        <w:rPr>
          <w:bCs/>
          <w:color w:val="000000"/>
          <w:szCs w:val="28"/>
        </w:rPr>
        <w:t xml:space="preserve"> </w:t>
      </w:r>
      <w:r w:rsidR="006F2E46" w:rsidRPr="002D2720">
        <w:t>Воронежский ВРЗ АО «ВРМ»</w:t>
      </w:r>
      <w:r>
        <w:rPr>
          <w:color w:val="000000"/>
          <w:szCs w:val="28"/>
        </w:rPr>
        <w:t>.</w:t>
      </w:r>
    </w:p>
    <w:p w:rsidR="00293F5D" w:rsidRPr="0072226A" w:rsidRDefault="00293F5D" w:rsidP="00293F5D">
      <w:pPr>
        <w:pStyle w:val="11"/>
      </w:pPr>
      <w:r w:rsidRPr="0072226A">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ВРЗ АО «ВРМ» </w:t>
      </w:r>
      <w:r w:rsidRPr="0072226A">
        <w:rPr>
          <w:bCs/>
          <w:color w:val="000000"/>
          <w:szCs w:val="28"/>
        </w:rPr>
        <w:t>-</w:t>
      </w:r>
      <w:r w:rsidRPr="0072226A">
        <w:rPr>
          <w:bCs/>
          <w:szCs w:val="28"/>
        </w:rPr>
        <w:t xml:space="preserve"> Щербаков Евгений Алексеевич</w:t>
      </w:r>
      <w:r w:rsidRPr="0072226A">
        <w:rPr>
          <w:szCs w:val="28"/>
        </w:rPr>
        <w:t xml:space="preserve"> телефон/факс: 8(473)221-39-71, адрес электронной почты </w:t>
      </w:r>
      <w:hyperlink r:id="rId6" w:history="1">
        <w:r w:rsidRPr="0072226A">
          <w:rPr>
            <w:rStyle w:val="a3"/>
            <w:lang w:val="en-US"/>
          </w:rPr>
          <w:t>shcerbakov</w:t>
        </w:r>
        <w:r w:rsidRPr="0072226A">
          <w:rPr>
            <w:rStyle w:val="a3"/>
          </w:rPr>
          <w:t>@</w:t>
        </w:r>
        <w:r w:rsidRPr="0072226A">
          <w:rPr>
            <w:rStyle w:val="a3"/>
            <w:lang w:val="en-US"/>
          </w:rPr>
          <w:t>vwrz</w:t>
        </w:r>
        <w:r w:rsidRPr="0072226A">
          <w:rPr>
            <w:rStyle w:val="a3"/>
          </w:rPr>
          <w:t>.</w:t>
        </w:r>
        <w:proofErr w:type="spellStart"/>
        <w:r w:rsidRPr="0072226A">
          <w:rPr>
            <w:rStyle w:val="a3"/>
          </w:rPr>
          <w:t>ru</w:t>
        </w:r>
        <w:proofErr w:type="spellEnd"/>
      </w:hyperlink>
      <w:r w:rsidRPr="0072226A">
        <w:rPr>
          <w:szCs w:val="28"/>
        </w:rPr>
        <w:t>.</w:t>
      </w:r>
    </w:p>
    <w:p w:rsidR="00FE074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FE0747">
        <w:rPr>
          <w:rFonts w:eastAsia="MS Mincho"/>
          <w:szCs w:val="28"/>
        </w:rPr>
        <w:t xml:space="preserve"> </w:t>
      </w:r>
      <w:r w:rsidR="00BF26F8">
        <w:rPr>
          <w:szCs w:val="28"/>
        </w:rPr>
        <w:t>0</w:t>
      </w:r>
      <w:r w:rsidR="00FE0747">
        <w:rPr>
          <w:szCs w:val="28"/>
        </w:rPr>
        <w:t>39</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p>
    <w:p w:rsidR="00293F5D" w:rsidRDefault="00293F5D" w:rsidP="00293F5D">
      <w:pPr>
        <w:pStyle w:val="1"/>
        <w:rPr>
          <w:szCs w:val="28"/>
        </w:rPr>
      </w:pPr>
      <w:r w:rsidRPr="0085505D">
        <w:rPr>
          <w:szCs w:val="28"/>
        </w:rPr>
        <w:t>Лот №</w:t>
      </w:r>
      <w:r w:rsidR="00473226">
        <w:rPr>
          <w:szCs w:val="28"/>
        </w:rPr>
        <w:t xml:space="preserve"> </w:t>
      </w:r>
      <w:r w:rsidRPr="0085505D">
        <w:rPr>
          <w:szCs w:val="28"/>
        </w:rPr>
        <w:t xml:space="preserve">1 – </w:t>
      </w:r>
      <w:r w:rsidRPr="007C3C69">
        <w:rPr>
          <w:szCs w:val="28"/>
        </w:rPr>
        <w:t>Поставка универсального стенда для испытания всех видов гасителей колебаний "ЭНГА" СИЛ-02</w:t>
      </w:r>
      <w:r w:rsidRPr="0085505D">
        <w:rPr>
          <w:szCs w:val="28"/>
        </w:rPr>
        <w:t>;</w:t>
      </w:r>
    </w:p>
    <w:p w:rsidR="00293F5D" w:rsidRPr="0085505D" w:rsidRDefault="00293F5D" w:rsidP="00293F5D">
      <w:pPr>
        <w:pStyle w:val="1"/>
        <w:rPr>
          <w:szCs w:val="28"/>
        </w:rPr>
      </w:pPr>
      <w:r>
        <w:rPr>
          <w:szCs w:val="28"/>
        </w:rPr>
        <w:t>Лот №</w:t>
      </w:r>
      <w:r w:rsidR="00473226">
        <w:rPr>
          <w:szCs w:val="28"/>
        </w:rPr>
        <w:t xml:space="preserve"> </w:t>
      </w:r>
      <w:r>
        <w:rPr>
          <w:szCs w:val="28"/>
        </w:rPr>
        <w:t xml:space="preserve">2 - </w:t>
      </w:r>
      <w:r w:rsidRPr="007C3C69">
        <w:rPr>
          <w:szCs w:val="28"/>
        </w:rPr>
        <w:t>Поставка комплекса ультразвуковой очистки (линия из трех этапов отмывки)</w:t>
      </w:r>
      <w:r w:rsidRPr="0085505D">
        <w:rPr>
          <w:szCs w:val="28"/>
        </w:rPr>
        <w:t>;</w:t>
      </w:r>
    </w:p>
    <w:p w:rsidR="00293F5D" w:rsidRDefault="00293F5D" w:rsidP="00293F5D">
      <w:pPr>
        <w:pStyle w:val="1"/>
        <w:rPr>
          <w:szCs w:val="28"/>
        </w:rPr>
      </w:pPr>
      <w:r>
        <w:rPr>
          <w:szCs w:val="28"/>
        </w:rPr>
        <w:t>Лот №</w:t>
      </w:r>
      <w:r w:rsidR="00473226">
        <w:rPr>
          <w:szCs w:val="28"/>
        </w:rPr>
        <w:t xml:space="preserve"> </w:t>
      </w:r>
      <w:r>
        <w:rPr>
          <w:szCs w:val="28"/>
        </w:rPr>
        <w:t xml:space="preserve">3 – </w:t>
      </w:r>
      <w:r w:rsidRPr="00293F5D">
        <w:rPr>
          <w:szCs w:val="28"/>
        </w:rPr>
        <w:t>Поставка рабочего места для снятия защитной трубы гидравлического дем</w:t>
      </w:r>
      <w:r w:rsidR="00473226">
        <w:rPr>
          <w:szCs w:val="28"/>
        </w:rPr>
        <w:t>п</w:t>
      </w:r>
      <w:r w:rsidRPr="00293F5D">
        <w:rPr>
          <w:szCs w:val="28"/>
        </w:rPr>
        <w:t>фера</w:t>
      </w:r>
      <w:r>
        <w:rPr>
          <w:szCs w:val="28"/>
        </w:rPr>
        <w:t>;</w:t>
      </w:r>
    </w:p>
    <w:p w:rsidR="00293F5D" w:rsidRDefault="00293F5D" w:rsidP="00293F5D">
      <w:pPr>
        <w:pStyle w:val="1"/>
        <w:rPr>
          <w:szCs w:val="28"/>
        </w:rPr>
      </w:pPr>
      <w:r>
        <w:rPr>
          <w:szCs w:val="28"/>
        </w:rPr>
        <w:t>Лот №</w:t>
      </w:r>
      <w:r w:rsidR="00473226">
        <w:rPr>
          <w:szCs w:val="28"/>
        </w:rPr>
        <w:t xml:space="preserve"> </w:t>
      </w:r>
      <w:r>
        <w:rPr>
          <w:szCs w:val="28"/>
        </w:rPr>
        <w:t>4 -</w:t>
      </w:r>
      <w:r w:rsidRPr="00293F5D">
        <w:t xml:space="preserve"> </w:t>
      </w:r>
      <w:r w:rsidRPr="00293F5D">
        <w:rPr>
          <w:szCs w:val="28"/>
        </w:rPr>
        <w:t>Поставка рабочего места для предварительной разборки гидравлического демпфера</w:t>
      </w:r>
      <w:r w:rsidRPr="0085505D">
        <w:rPr>
          <w:szCs w:val="28"/>
        </w:rPr>
        <w:t>;</w:t>
      </w:r>
    </w:p>
    <w:p w:rsidR="00293F5D" w:rsidRDefault="00293F5D" w:rsidP="00293F5D">
      <w:pPr>
        <w:pStyle w:val="1"/>
        <w:rPr>
          <w:szCs w:val="28"/>
        </w:rPr>
      </w:pPr>
      <w:r>
        <w:rPr>
          <w:szCs w:val="28"/>
        </w:rPr>
        <w:t>Лот №</w:t>
      </w:r>
      <w:r w:rsidR="00473226">
        <w:rPr>
          <w:szCs w:val="28"/>
        </w:rPr>
        <w:t xml:space="preserve"> </w:t>
      </w:r>
      <w:r>
        <w:rPr>
          <w:szCs w:val="28"/>
        </w:rPr>
        <w:t xml:space="preserve">5 </w:t>
      </w:r>
      <w:r>
        <w:t xml:space="preserve">- </w:t>
      </w:r>
      <w:r w:rsidRPr="00293F5D">
        <w:rPr>
          <w:szCs w:val="28"/>
        </w:rPr>
        <w:t>Поставка установки механической зачистки гидравлического демпфера со вспомогательным оборудованием</w:t>
      </w:r>
    </w:p>
    <w:p w:rsidR="00293F5D" w:rsidRPr="004A3F42" w:rsidRDefault="00FE0747" w:rsidP="00293F5D">
      <w:pPr>
        <w:pStyle w:val="1"/>
      </w:pPr>
      <w:r>
        <w:rPr>
          <w:szCs w:val="28"/>
        </w:rPr>
        <w:t xml:space="preserve">для нужд колесно-тележечного цеха </w:t>
      </w:r>
      <w:r w:rsidR="00293F5D">
        <w:rPr>
          <w:szCs w:val="28"/>
        </w:rPr>
        <w:t xml:space="preserve">Воронежского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r w:rsidR="00293F5D" w:rsidRPr="00293F5D">
        <w:rPr>
          <w:bCs/>
        </w:rPr>
        <w:t>394010,</w:t>
      </w:r>
      <w:r w:rsidR="006D7083">
        <w:rPr>
          <w:bCs/>
        </w:rPr>
        <w:t xml:space="preserve"> </w:t>
      </w:r>
      <w:r w:rsidR="00293F5D" w:rsidRPr="00510084">
        <w:t>г.</w:t>
      </w:r>
      <w:r w:rsidR="00293F5D">
        <w:t xml:space="preserve"> Воронеж,</w:t>
      </w:r>
      <w:r w:rsidR="00293F5D" w:rsidRPr="00510084">
        <w:t xml:space="preserve"> </w:t>
      </w:r>
      <w:r w:rsidR="00293F5D">
        <w:t>пер. Богдана Хмельницкого</w:t>
      </w:r>
      <w:r w:rsidR="00293F5D" w:rsidRPr="00510084">
        <w:t>, д.1,</w:t>
      </w:r>
      <w:r w:rsidR="00293F5D" w:rsidRPr="00510084">
        <w:rPr>
          <w:color w:val="000000"/>
          <w:szCs w:val="28"/>
        </w:rPr>
        <w:t xml:space="preserve"> в 201</w:t>
      </w:r>
      <w:r w:rsidR="00293F5D">
        <w:rPr>
          <w:color w:val="000000"/>
          <w:szCs w:val="28"/>
        </w:rPr>
        <w:t>9</w:t>
      </w:r>
      <w:r w:rsidR="00293F5D" w:rsidRPr="00510084">
        <w:rPr>
          <w:color w:val="000000"/>
          <w:szCs w:val="28"/>
        </w:rPr>
        <w:t xml:space="preserve"> году</w:t>
      </w:r>
      <w:r w:rsidR="00293F5D" w:rsidRPr="00510084">
        <w:rPr>
          <w:szCs w:val="28"/>
        </w:rPr>
        <w:t xml:space="preserve">. </w:t>
      </w:r>
    </w:p>
    <w:p w:rsidR="00FE0747" w:rsidRDefault="00FE0747" w:rsidP="00293F5D">
      <w:pPr>
        <w:pStyle w:val="1"/>
      </w:pPr>
      <w:r w:rsidRPr="000A30E8">
        <w:t>Начальная (максимальная) цена договора составляет</w:t>
      </w:r>
      <w:r>
        <w:t>:</w:t>
      </w:r>
    </w:p>
    <w:p w:rsidR="00FE0747" w:rsidRPr="00C6642E" w:rsidRDefault="00FE0747" w:rsidP="00FE0747">
      <w:pPr>
        <w:pStyle w:val="1"/>
        <w:ind w:firstLine="705"/>
      </w:pPr>
      <w:r>
        <w:rPr>
          <w:b/>
          <w:szCs w:val="28"/>
        </w:rPr>
        <w:t>Лот №</w:t>
      </w:r>
      <w:r w:rsidR="009C7644">
        <w:rPr>
          <w:b/>
          <w:szCs w:val="28"/>
        </w:rPr>
        <w:t xml:space="preserve"> </w:t>
      </w:r>
      <w:r>
        <w:rPr>
          <w:b/>
          <w:szCs w:val="28"/>
        </w:rPr>
        <w:t>1:</w:t>
      </w:r>
      <w:r>
        <w:rPr>
          <w:szCs w:val="28"/>
        </w:rPr>
        <w:t xml:space="preserve"> 1 </w:t>
      </w:r>
      <w:r w:rsidR="00293F5D">
        <w:rPr>
          <w:szCs w:val="28"/>
        </w:rPr>
        <w:t>735</w:t>
      </w:r>
      <w:r>
        <w:rPr>
          <w:szCs w:val="28"/>
        </w:rPr>
        <w:t xml:space="preserve"> 000</w:t>
      </w:r>
      <w:r w:rsidRPr="00C6642E">
        <w:t xml:space="preserve"> (</w:t>
      </w:r>
      <w:r>
        <w:t xml:space="preserve">один миллион </w:t>
      </w:r>
      <w:r w:rsidR="00293F5D">
        <w:t>семьсот тридцать пять</w:t>
      </w:r>
      <w:r w:rsidRPr="00C6642E">
        <w:t xml:space="preserve"> тысяч) рублей 00 копеек, без учета НДС; </w:t>
      </w:r>
    </w:p>
    <w:p w:rsidR="00FE0747" w:rsidRPr="00C6642E" w:rsidRDefault="00FE0747" w:rsidP="00FE0747">
      <w:pPr>
        <w:pStyle w:val="1"/>
        <w:ind w:firstLine="0"/>
        <w:rPr>
          <w:szCs w:val="28"/>
        </w:rPr>
      </w:pPr>
      <w:r w:rsidRPr="00C6642E">
        <w:tab/>
      </w:r>
      <w:r w:rsidR="009C7644">
        <w:t>2</w:t>
      </w:r>
      <w:r>
        <w:t> </w:t>
      </w:r>
      <w:r w:rsidR="009C7644">
        <w:t>082</w:t>
      </w:r>
      <w:r>
        <w:t xml:space="preserve"> </w:t>
      </w:r>
      <w:r w:rsidR="009C7644">
        <w:t>0</w:t>
      </w:r>
      <w:r>
        <w:t>00</w:t>
      </w:r>
      <w:r w:rsidRPr="00C6642E">
        <w:t xml:space="preserve"> (</w:t>
      </w:r>
      <w:r w:rsidR="009C7644">
        <w:t xml:space="preserve">два </w:t>
      </w:r>
      <w:r>
        <w:t xml:space="preserve"> миллион</w:t>
      </w:r>
      <w:r w:rsidR="009C7644">
        <w:t>а</w:t>
      </w:r>
      <w:r>
        <w:t xml:space="preserve"> </w:t>
      </w:r>
      <w:r w:rsidR="009C7644">
        <w:t>восемьдесят две</w:t>
      </w:r>
      <w:r>
        <w:t xml:space="preserve"> тысяч</w:t>
      </w:r>
      <w:r w:rsidR="009C7644">
        <w:t>и</w:t>
      </w:r>
      <w:r w:rsidRPr="00C6642E">
        <w:t>) рублей 00 копеек, с учетом  НДС 20%.</w:t>
      </w:r>
    </w:p>
    <w:p w:rsidR="00FE0747" w:rsidRPr="00017541" w:rsidRDefault="00FE0747" w:rsidP="00FE0747">
      <w:pPr>
        <w:pStyle w:val="1"/>
        <w:ind w:firstLine="705"/>
      </w:pPr>
      <w:r>
        <w:rPr>
          <w:b/>
          <w:szCs w:val="28"/>
        </w:rPr>
        <w:t>Лот №</w:t>
      </w:r>
      <w:r w:rsidR="009C7644">
        <w:rPr>
          <w:b/>
          <w:szCs w:val="28"/>
        </w:rPr>
        <w:t xml:space="preserve"> </w:t>
      </w:r>
      <w:r>
        <w:rPr>
          <w:b/>
          <w:szCs w:val="28"/>
        </w:rPr>
        <w:t xml:space="preserve">2: </w:t>
      </w:r>
      <w:r w:rsidR="009C7644">
        <w:rPr>
          <w:szCs w:val="28"/>
        </w:rPr>
        <w:t>715</w:t>
      </w:r>
      <w:r w:rsidRPr="00017541">
        <w:rPr>
          <w:szCs w:val="28"/>
        </w:rPr>
        <w:t xml:space="preserve"> 000</w:t>
      </w:r>
      <w:r w:rsidRPr="00017541">
        <w:t xml:space="preserve"> (</w:t>
      </w:r>
      <w:r w:rsidR="009C7644">
        <w:t>семьсот пятнадцать</w:t>
      </w:r>
      <w:r w:rsidRPr="00017541">
        <w:t xml:space="preserve"> тысяч) рублей 00 копеек, без учета НДС;</w:t>
      </w:r>
    </w:p>
    <w:p w:rsidR="00FE0747" w:rsidRDefault="009C7644" w:rsidP="00FE0747">
      <w:pPr>
        <w:pStyle w:val="1"/>
        <w:ind w:firstLine="705"/>
      </w:pPr>
      <w:r>
        <w:lastRenderedPageBreak/>
        <w:t>858 000</w:t>
      </w:r>
      <w:r w:rsidR="00FE0747" w:rsidRPr="00C6642E">
        <w:t xml:space="preserve"> (</w:t>
      </w:r>
      <w:r>
        <w:t>восемьсот пятьдесят восемь тысяч</w:t>
      </w:r>
      <w:r w:rsidR="00FE0747" w:rsidRPr="00C6642E">
        <w:t>) рублей 00 копеек, с учетом НДС 20%.</w:t>
      </w:r>
    </w:p>
    <w:p w:rsidR="009C7644" w:rsidRPr="00017541" w:rsidRDefault="009C7644" w:rsidP="009C7644">
      <w:pPr>
        <w:pStyle w:val="1"/>
        <w:ind w:firstLine="705"/>
      </w:pPr>
      <w:r>
        <w:rPr>
          <w:b/>
          <w:szCs w:val="28"/>
        </w:rPr>
        <w:t>Лот № 3</w:t>
      </w:r>
      <w:r w:rsidR="009E6263">
        <w:rPr>
          <w:b/>
          <w:szCs w:val="28"/>
        </w:rPr>
        <w:t>:</w:t>
      </w:r>
      <w:r>
        <w:rPr>
          <w:b/>
          <w:szCs w:val="28"/>
        </w:rPr>
        <w:t xml:space="preserve"> </w:t>
      </w:r>
      <w:r>
        <w:rPr>
          <w:szCs w:val="28"/>
        </w:rPr>
        <w:t>607</w:t>
      </w:r>
      <w:r w:rsidRPr="00017541">
        <w:rPr>
          <w:szCs w:val="28"/>
        </w:rPr>
        <w:t xml:space="preserve"> 000</w:t>
      </w:r>
      <w:r w:rsidRPr="00017541">
        <w:t xml:space="preserve"> (</w:t>
      </w:r>
      <w:r>
        <w:t>шестьсот семь</w:t>
      </w:r>
      <w:r w:rsidRPr="00017541">
        <w:t xml:space="preserve"> тысяч) рублей 00 копеек, без учета НДС;</w:t>
      </w:r>
    </w:p>
    <w:p w:rsidR="009C7644" w:rsidRDefault="009C7644" w:rsidP="009C7644">
      <w:pPr>
        <w:pStyle w:val="1"/>
        <w:ind w:firstLine="705"/>
      </w:pPr>
      <w:r>
        <w:t>728 400</w:t>
      </w:r>
      <w:r w:rsidRPr="00C6642E">
        <w:t xml:space="preserve"> (</w:t>
      </w:r>
      <w:r>
        <w:t>семьсот двадцать восемь тысяч четыреста</w:t>
      </w:r>
      <w:r w:rsidRPr="00C6642E">
        <w:t>) рублей 00 копеек, с учетом НДС 20%.</w:t>
      </w:r>
    </w:p>
    <w:p w:rsidR="009C7644" w:rsidRPr="00017541" w:rsidRDefault="009C7644" w:rsidP="009C7644">
      <w:pPr>
        <w:pStyle w:val="1"/>
        <w:ind w:firstLine="705"/>
      </w:pPr>
      <w:r>
        <w:rPr>
          <w:b/>
          <w:szCs w:val="28"/>
        </w:rPr>
        <w:t>Лот № 4</w:t>
      </w:r>
      <w:r w:rsidR="009E6263">
        <w:rPr>
          <w:b/>
          <w:szCs w:val="28"/>
        </w:rPr>
        <w:t>:</w:t>
      </w:r>
      <w:r>
        <w:rPr>
          <w:b/>
          <w:szCs w:val="28"/>
        </w:rPr>
        <w:t xml:space="preserve"> </w:t>
      </w:r>
      <w:r w:rsidRPr="009C7644">
        <w:rPr>
          <w:szCs w:val="28"/>
        </w:rPr>
        <w:t>1</w:t>
      </w:r>
      <w:r>
        <w:rPr>
          <w:b/>
          <w:szCs w:val="28"/>
        </w:rPr>
        <w:t> </w:t>
      </w:r>
      <w:r>
        <w:rPr>
          <w:szCs w:val="28"/>
        </w:rPr>
        <w:t xml:space="preserve">142 </w:t>
      </w:r>
      <w:r w:rsidRPr="00017541">
        <w:rPr>
          <w:szCs w:val="28"/>
        </w:rPr>
        <w:t xml:space="preserve"> 000</w:t>
      </w:r>
      <w:r w:rsidRPr="00017541">
        <w:t xml:space="preserve"> (</w:t>
      </w:r>
      <w:r>
        <w:t xml:space="preserve">один миллион сто сорок две </w:t>
      </w:r>
      <w:r w:rsidRPr="00017541">
        <w:t>тысяч</w:t>
      </w:r>
      <w:r>
        <w:t>и</w:t>
      </w:r>
      <w:r w:rsidRPr="00017541">
        <w:t>) рублей 00 копеек, без учета НДС;</w:t>
      </w:r>
    </w:p>
    <w:p w:rsidR="009C7644" w:rsidRDefault="009C7644" w:rsidP="009C7644">
      <w:pPr>
        <w:pStyle w:val="1"/>
        <w:ind w:firstLine="705"/>
      </w:pPr>
      <w:r>
        <w:t>1 370 400</w:t>
      </w:r>
      <w:r w:rsidRPr="00C6642E">
        <w:t xml:space="preserve"> (</w:t>
      </w:r>
      <w:r w:rsidR="009E6263">
        <w:t>один миллион триста семьдесят</w:t>
      </w:r>
      <w:r>
        <w:t xml:space="preserve"> тысяч четыреста</w:t>
      </w:r>
      <w:r w:rsidRPr="00C6642E">
        <w:t>) рублей 00 копеек, с учетом НДС 20%.</w:t>
      </w:r>
    </w:p>
    <w:p w:rsidR="009E6263" w:rsidRPr="00017541" w:rsidRDefault="009E6263" w:rsidP="009E6263">
      <w:pPr>
        <w:pStyle w:val="1"/>
        <w:ind w:firstLine="705"/>
      </w:pPr>
      <w:r>
        <w:rPr>
          <w:b/>
          <w:szCs w:val="28"/>
        </w:rPr>
        <w:t>Лот № 5: </w:t>
      </w:r>
      <w:r>
        <w:rPr>
          <w:szCs w:val="28"/>
        </w:rPr>
        <w:t xml:space="preserve">959 </w:t>
      </w:r>
      <w:r w:rsidRPr="00017541">
        <w:rPr>
          <w:szCs w:val="28"/>
        </w:rPr>
        <w:t xml:space="preserve"> 000</w:t>
      </w:r>
      <w:r w:rsidRPr="00017541">
        <w:t xml:space="preserve"> (</w:t>
      </w:r>
      <w:r>
        <w:t xml:space="preserve">девятьсот пятьдесят девять </w:t>
      </w:r>
      <w:r w:rsidRPr="00017541">
        <w:t>тысяч) рублей 00 копеек, без учета НДС;</w:t>
      </w:r>
    </w:p>
    <w:p w:rsidR="009E6263" w:rsidRDefault="009E6263" w:rsidP="009E6263">
      <w:pPr>
        <w:pStyle w:val="1"/>
        <w:ind w:firstLine="705"/>
      </w:pPr>
      <w:r>
        <w:t>1 150 800</w:t>
      </w:r>
      <w:r w:rsidRPr="00C6642E">
        <w:t xml:space="preserve"> (</w:t>
      </w:r>
      <w:r>
        <w:t>один миллион сто пятьдесят  тысяч восемьсот</w:t>
      </w:r>
      <w:r w:rsidRPr="00C6642E">
        <w:t>) рублей 00 копеек, с учетом НДС 20%.</w:t>
      </w:r>
    </w:p>
    <w:p w:rsidR="009C7644" w:rsidRDefault="009C7644" w:rsidP="00FE0747">
      <w:pPr>
        <w:pStyle w:val="1"/>
        <w:ind w:firstLine="705"/>
      </w:pP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9E6263">
        <w:rPr>
          <w:sz w:val="28"/>
          <w:szCs w:val="28"/>
        </w:rPr>
        <w:t>3</w:t>
      </w:r>
      <w:r w:rsidR="00E14B8D">
        <w:rPr>
          <w:sz w:val="28"/>
          <w:szCs w:val="28"/>
        </w:rPr>
        <w:t>1</w:t>
      </w:r>
      <w:r w:rsidR="00FE0747">
        <w:rPr>
          <w:sz w:val="28"/>
          <w:szCs w:val="28"/>
        </w:rPr>
        <w:t>.</w:t>
      </w:r>
      <w:r w:rsidR="009E6263">
        <w:rPr>
          <w:sz w:val="28"/>
          <w:szCs w:val="28"/>
        </w:rPr>
        <w:t>1</w:t>
      </w:r>
      <w:r w:rsidR="00E14B8D">
        <w:rPr>
          <w:sz w:val="28"/>
          <w:szCs w:val="28"/>
        </w:rPr>
        <w:t>2</w:t>
      </w:r>
      <w:r w:rsidR="00FE0747">
        <w:rPr>
          <w:sz w:val="28"/>
          <w:szCs w:val="28"/>
        </w:rPr>
        <w:t>.</w:t>
      </w:r>
      <w:r w:rsidR="00831C8C" w:rsidRPr="00B65DA6">
        <w:rPr>
          <w:sz w:val="28"/>
          <w:szCs w:val="28"/>
        </w:rPr>
        <w:t>2019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t>Требования к оборудованию</w:t>
      </w:r>
      <w:r w:rsidR="007C1743" w:rsidRPr="00B65DA6">
        <w:rPr>
          <w:sz w:val="28"/>
          <w:szCs w:val="28"/>
        </w:rPr>
        <w:t xml:space="preserve"> указаны в техническом задании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Документация размещена в свободном доступе. Плата за предоставление документации</w:t>
      </w:r>
      <w:r>
        <w:rPr>
          <w:szCs w:val="28"/>
        </w:rPr>
        <w:t xml:space="preserve"> не взимается.</w:t>
      </w:r>
    </w:p>
    <w:p w:rsidR="009E6263" w:rsidRPr="0072226A" w:rsidRDefault="009E6263" w:rsidP="009E6263">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473226" w:rsidRPr="00473226">
        <w:rPr>
          <w:sz w:val="28"/>
          <w:szCs w:val="28"/>
        </w:rPr>
        <w:t xml:space="preserve">ОК/49-ВВРЗ/2019 </w:t>
      </w:r>
      <w:r w:rsidRPr="00473226">
        <w:rPr>
          <w:sz w:val="28"/>
          <w:szCs w:val="28"/>
        </w:rPr>
        <w:t>должны состоять из документов, предоставляемых в составе заявк</w:t>
      </w:r>
      <w:r w:rsidRPr="0072226A">
        <w:rPr>
          <w:sz w:val="28"/>
          <w:szCs w:val="28"/>
        </w:rPr>
        <w:t>и по адресу:</w:t>
      </w:r>
      <w:r w:rsidRPr="0072226A">
        <w:rPr>
          <w:bCs/>
          <w:color w:val="000000"/>
          <w:sz w:val="28"/>
          <w:szCs w:val="28"/>
        </w:rPr>
        <w:t xml:space="preserve"> г. Воронеж, пер. Богдана Хмельницкого, д. 1, (в рабочие дни с 08:00 до 17:00, перерыв с 12:30 до 13:30, </w:t>
      </w:r>
      <w:r w:rsidRPr="0072226A">
        <w:rPr>
          <w:sz w:val="28"/>
          <w:szCs w:val="28"/>
        </w:rPr>
        <w:t>с проходной позвонить по внутреннему тел. 6-62, либо предварительно по тел. (473) 227-72-45 в отдел сбыта и</w:t>
      </w:r>
      <w:proofErr w:type="gramEnd"/>
      <w:r w:rsidRPr="0072226A">
        <w:rPr>
          <w:sz w:val="28"/>
          <w:szCs w:val="28"/>
        </w:rPr>
        <w:t xml:space="preserve"> маркетинга Леляковой Марии Викторовне.</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FE0747">
        <w:rPr>
          <w:rFonts w:eastAsia="MS Mincho"/>
          <w:szCs w:val="28"/>
        </w:rPr>
        <w:t xml:space="preserve"> </w:t>
      </w:r>
      <w:r w:rsidR="00473226">
        <w:rPr>
          <w:szCs w:val="28"/>
        </w:rPr>
        <w:t>ОК/49-ВВРЗ/2019</w:t>
      </w:r>
      <w:r w:rsidR="00473226">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w:t>
      </w:r>
      <w:r w:rsidR="00473226">
        <w:rPr>
          <w:b/>
          <w:szCs w:val="28"/>
        </w:rPr>
        <w:t>0</w:t>
      </w:r>
      <w:r w:rsidRPr="001F1390">
        <w:rPr>
          <w:b/>
          <w:szCs w:val="28"/>
        </w:rPr>
        <w:t xml:space="preserve">:00 часов </w:t>
      </w:r>
      <w:r>
        <w:rPr>
          <w:b/>
          <w:szCs w:val="28"/>
        </w:rPr>
        <w:t xml:space="preserve">московского времени </w:t>
      </w:r>
      <w:r w:rsidR="00D75DE3" w:rsidRPr="00D75DE3">
        <w:rPr>
          <w:b/>
        </w:rPr>
        <w:t>«</w:t>
      </w:r>
      <w:r w:rsidR="001E408B">
        <w:rPr>
          <w:b/>
        </w:rPr>
        <w:t>07</w:t>
      </w:r>
      <w:r w:rsidR="00D75DE3" w:rsidRPr="00D75DE3">
        <w:rPr>
          <w:b/>
        </w:rPr>
        <w:t xml:space="preserve">» </w:t>
      </w:r>
      <w:r w:rsidR="001E408B">
        <w:rPr>
          <w:b/>
        </w:rPr>
        <w:t>ноября</w:t>
      </w:r>
      <w:r w:rsidR="00D75DE3" w:rsidRPr="00473226">
        <w:rPr>
          <w:b/>
        </w:rPr>
        <w:t xml:space="preserve"> </w:t>
      </w:r>
      <w:r w:rsidRPr="00816089">
        <w:rPr>
          <w:b/>
          <w:szCs w:val="28"/>
        </w:rPr>
        <w:t>201</w:t>
      </w:r>
      <w:r w:rsidR="00E25CC6">
        <w:rPr>
          <w:b/>
          <w:szCs w:val="28"/>
        </w:rPr>
        <w:t>9</w:t>
      </w:r>
      <w:r w:rsidRPr="00816089">
        <w:rPr>
          <w:b/>
          <w:szCs w:val="28"/>
        </w:rPr>
        <w:t xml:space="preserve"> г</w:t>
      </w:r>
      <w:r w:rsidRPr="00816089">
        <w:rPr>
          <w:b/>
          <w:bCs/>
          <w:szCs w:val="28"/>
        </w:rPr>
        <w:t>.</w:t>
      </w:r>
    </w:p>
    <w:p w:rsidR="009E6263" w:rsidRPr="009E6263" w:rsidRDefault="007C1743" w:rsidP="009E6263">
      <w:pPr>
        <w:pStyle w:val="11"/>
        <w:ind w:firstLine="709"/>
        <w:rPr>
          <w:bCs/>
          <w:color w:val="000000"/>
          <w:szCs w:val="28"/>
        </w:rPr>
      </w:pPr>
      <w:r w:rsidRPr="00B960E9">
        <w:rPr>
          <w:bCs/>
          <w:color w:val="000000"/>
          <w:szCs w:val="28"/>
        </w:rPr>
        <w:t xml:space="preserve">Вскрытие </w:t>
      </w:r>
      <w:proofErr w:type="gramStart"/>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9E6263">
        <w:rPr>
          <w:rFonts w:eastAsia="MS Mincho"/>
          <w:szCs w:val="28"/>
        </w:rPr>
        <w:t xml:space="preserve"> </w:t>
      </w:r>
      <w:r w:rsidR="00473226">
        <w:rPr>
          <w:szCs w:val="28"/>
        </w:rPr>
        <w:t>ОК/49-ВВРЗ/2019</w:t>
      </w:r>
      <w:r w:rsidR="00473226">
        <w:t xml:space="preserve"> </w:t>
      </w:r>
      <w:r w:rsidRPr="00B960E9">
        <w:rPr>
          <w:bCs/>
          <w:color w:val="000000"/>
          <w:szCs w:val="28"/>
        </w:rPr>
        <w:t>состоится</w:t>
      </w:r>
      <w:proofErr w:type="gramEnd"/>
      <w:r w:rsidRPr="00B960E9">
        <w:rPr>
          <w:bCs/>
          <w:color w:val="000000"/>
          <w:szCs w:val="28"/>
        </w:rPr>
        <w:t xml:space="preserve"> </w:t>
      </w:r>
      <w:r w:rsidR="00D75DE3" w:rsidRPr="00D75DE3">
        <w:rPr>
          <w:b/>
        </w:rPr>
        <w:t>«</w:t>
      </w:r>
      <w:r w:rsidR="001E408B">
        <w:rPr>
          <w:b/>
        </w:rPr>
        <w:t>07</w:t>
      </w:r>
      <w:r w:rsidR="00D75DE3" w:rsidRPr="00D75DE3">
        <w:rPr>
          <w:b/>
        </w:rPr>
        <w:t xml:space="preserve">» </w:t>
      </w:r>
      <w:r w:rsidR="001E408B">
        <w:rPr>
          <w:b/>
        </w:rPr>
        <w:t>ноября</w:t>
      </w:r>
      <w:r w:rsidR="00D75DE3" w:rsidRPr="00473226">
        <w:rPr>
          <w:b/>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 xml:space="preserve">московского времени </w:t>
      </w:r>
      <w:r w:rsidRPr="009E6263">
        <w:rPr>
          <w:bCs/>
          <w:color w:val="000000"/>
          <w:szCs w:val="28"/>
        </w:rPr>
        <w:t>по адресу:</w:t>
      </w:r>
      <w:r>
        <w:rPr>
          <w:b/>
          <w:bCs/>
          <w:color w:val="000000"/>
          <w:szCs w:val="28"/>
        </w:rPr>
        <w:t xml:space="preserve"> </w:t>
      </w:r>
      <w:r w:rsidR="009E6263" w:rsidRPr="009E6263">
        <w:rPr>
          <w:bCs/>
          <w:color w:val="000000"/>
          <w:szCs w:val="28"/>
        </w:rPr>
        <w:t>394010, г. Воронеж, пер. Богдана Хмельницкого, д.1.</w:t>
      </w:r>
    </w:p>
    <w:p w:rsidR="009E6263" w:rsidRPr="00960AD8" w:rsidRDefault="007C1743" w:rsidP="009E6263">
      <w:pPr>
        <w:pStyle w:val="11"/>
        <w:ind w:firstLine="709"/>
        <w:rPr>
          <w:bCs/>
          <w:color w:val="000000"/>
          <w:szCs w:val="28"/>
        </w:rPr>
      </w:pPr>
      <w:r w:rsidRPr="003B0B07">
        <w:t xml:space="preserve">Рассмотрение конкурсных заявок осуществляется экспертной группой по адресу: </w:t>
      </w:r>
      <w:r w:rsidR="009E6263" w:rsidRPr="009E6263">
        <w:rPr>
          <w:bCs/>
          <w:color w:val="000000"/>
          <w:szCs w:val="28"/>
        </w:rPr>
        <w:t>394010, г. Воронеж, пер. Богдана Хмельницкого, д.1.</w:t>
      </w:r>
      <w:r w:rsidR="009E6263" w:rsidRPr="009E6263">
        <w:rPr>
          <w:b/>
          <w:szCs w:val="28"/>
        </w:rPr>
        <w:t xml:space="preserve"> </w:t>
      </w:r>
      <w:r w:rsidR="00D75DE3" w:rsidRPr="00D75DE3">
        <w:rPr>
          <w:b/>
        </w:rPr>
        <w:t>«</w:t>
      </w:r>
      <w:r w:rsidR="001E408B">
        <w:rPr>
          <w:b/>
        </w:rPr>
        <w:t>08</w:t>
      </w:r>
      <w:r w:rsidR="00D75DE3" w:rsidRPr="00D75DE3">
        <w:rPr>
          <w:b/>
        </w:rPr>
        <w:t xml:space="preserve">» </w:t>
      </w:r>
      <w:r w:rsidR="001E408B">
        <w:rPr>
          <w:b/>
        </w:rPr>
        <w:t>ноября</w:t>
      </w:r>
      <w:r w:rsidR="00D75DE3" w:rsidRPr="00473226">
        <w:rPr>
          <w:b/>
        </w:rPr>
        <w:t xml:space="preserve"> </w:t>
      </w:r>
      <w:r w:rsidR="009E6263" w:rsidRPr="00196454">
        <w:rPr>
          <w:b/>
          <w:szCs w:val="28"/>
        </w:rPr>
        <w:t>201</w:t>
      </w:r>
      <w:r w:rsidR="009E6263">
        <w:rPr>
          <w:b/>
          <w:szCs w:val="28"/>
        </w:rPr>
        <w:t>9</w:t>
      </w:r>
      <w:r w:rsidR="009E6263" w:rsidRPr="003B0B07">
        <w:rPr>
          <w:b/>
          <w:szCs w:val="28"/>
        </w:rPr>
        <w:t xml:space="preserve"> г</w:t>
      </w:r>
      <w:r w:rsidR="009E6263" w:rsidRPr="003B0B07">
        <w:rPr>
          <w:b/>
          <w:bCs/>
          <w:szCs w:val="28"/>
        </w:rPr>
        <w:t>.</w:t>
      </w:r>
    </w:p>
    <w:p w:rsidR="009E6263" w:rsidRPr="009E6263" w:rsidRDefault="009E6263" w:rsidP="009E6263">
      <w:pPr>
        <w:pStyle w:val="11"/>
        <w:ind w:firstLine="709"/>
        <w:rPr>
          <w:bCs/>
          <w:color w:val="000000"/>
          <w:szCs w:val="28"/>
        </w:rPr>
      </w:pPr>
      <w:r w:rsidRPr="00816089">
        <w:rPr>
          <w:b/>
          <w:szCs w:val="28"/>
        </w:rPr>
        <w:t xml:space="preserve"> </w:t>
      </w:r>
      <w:r w:rsidR="007C1743" w:rsidRPr="001F1390">
        <w:t xml:space="preserve">Подведение итогов </w:t>
      </w:r>
      <w:r w:rsidR="007C1743" w:rsidRPr="001F1390">
        <w:rPr>
          <w:szCs w:val="28"/>
        </w:rPr>
        <w:t>открытого конкурса проводится по адресу:</w:t>
      </w:r>
      <w:r w:rsidR="007C1743">
        <w:t xml:space="preserve"> </w:t>
      </w:r>
      <w:r w:rsidRPr="009E6263">
        <w:rPr>
          <w:bCs/>
          <w:color w:val="000000"/>
          <w:szCs w:val="28"/>
        </w:rPr>
        <w:t>394010, г. Воронеж, пер. Богдана Хмельницкого, д.1.</w:t>
      </w:r>
      <w:r w:rsidRPr="009E6263">
        <w:rPr>
          <w:szCs w:val="28"/>
        </w:rPr>
        <w:t xml:space="preserve"> </w:t>
      </w:r>
      <w:r w:rsidRPr="001F1390">
        <w:rPr>
          <w:szCs w:val="28"/>
        </w:rPr>
        <w:t>Итоги</w:t>
      </w:r>
      <w:r w:rsidRPr="001F1390">
        <w:t xml:space="preserve"> открытого конкурса </w:t>
      </w:r>
      <w:r w:rsidRPr="001F1390">
        <w:rPr>
          <w:szCs w:val="28"/>
        </w:rPr>
        <w:t xml:space="preserve">подводятся </w:t>
      </w:r>
      <w:r w:rsidR="00D75DE3" w:rsidRPr="00D75DE3">
        <w:rPr>
          <w:b/>
        </w:rPr>
        <w:t>«</w:t>
      </w:r>
      <w:r w:rsidR="001E408B">
        <w:rPr>
          <w:b/>
        </w:rPr>
        <w:t>11</w:t>
      </w:r>
      <w:r w:rsidR="00D75DE3" w:rsidRPr="00D75DE3">
        <w:rPr>
          <w:b/>
        </w:rPr>
        <w:t xml:space="preserve">» </w:t>
      </w:r>
      <w:r w:rsidR="001E408B">
        <w:rPr>
          <w:b/>
        </w:rPr>
        <w:t>ноября</w:t>
      </w:r>
      <w:r w:rsidR="00D75DE3" w:rsidRPr="00473226">
        <w:rPr>
          <w:b/>
        </w:rPr>
        <w:t xml:space="preserve"> </w:t>
      </w:r>
      <w:r w:rsidRPr="00097AEB">
        <w:rPr>
          <w:b/>
          <w:szCs w:val="28"/>
        </w:rPr>
        <w:t>201</w:t>
      </w:r>
      <w:r>
        <w:rPr>
          <w:b/>
          <w:szCs w:val="28"/>
        </w:rPr>
        <w:t>9</w:t>
      </w:r>
      <w:r w:rsidRPr="00097AEB">
        <w:rPr>
          <w:b/>
          <w:szCs w:val="28"/>
        </w:rPr>
        <w:t xml:space="preserve"> г</w:t>
      </w:r>
      <w:r w:rsidRPr="00097AEB">
        <w:rPr>
          <w:b/>
        </w:rPr>
        <w:t>.</w:t>
      </w:r>
    </w:p>
    <w:p w:rsidR="007C1743" w:rsidRDefault="007C1743" w:rsidP="007C1743">
      <w:pPr>
        <w:pStyle w:val="1"/>
        <w:ind w:firstLine="709"/>
      </w:pPr>
      <w:r w:rsidRPr="001F1390">
        <w:rPr>
          <w:szCs w:val="28"/>
        </w:rPr>
        <w:t xml:space="preserve"> </w:t>
      </w: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00473226" w:rsidRPr="00473226">
        <w:t xml:space="preserve"> </w:t>
      </w:r>
      <w:r w:rsidR="00473226" w:rsidRPr="002D2720">
        <w:t xml:space="preserve">и на сайте </w:t>
      </w:r>
      <w:proofErr w:type="spellStart"/>
      <w:r w:rsidR="00473226" w:rsidRPr="002D2720">
        <w:t>www</w:t>
      </w:r>
      <w:proofErr w:type="spellEnd"/>
      <w:r w:rsidR="00473226" w:rsidRPr="002D2720">
        <w:t>.</w:t>
      </w:r>
      <w:proofErr w:type="spellStart"/>
      <w:r w:rsidR="00473226" w:rsidRPr="002D2720">
        <w:rPr>
          <w:lang w:val="en-US"/>
        </w:rPr>
        <w:t>vwrz</w:t>
      </w:r>
      <w:proofErr w:type="spellEnd"/>
      <w:r w:rsidR="00473226" w:rsidRPr="002D2720">
        <w:t>.</w:t>
      </w:r>
      <w:proofErr w:type="spellStart"/>
      <w:r w:rsidR="00473226" w:rsidRPr="002D2720">
        <w:t>ru</w:t>
      </w:r>
      <w:proofErr w:type="spellEnd"/>
      <w:r w:rsidR="00473226" w:rsidRPr="002D2720">
        <w:t xml:space="preserve"> (раздел «Тендеры</w:t>
      </w:r>
      <w:r w:rsidR="00473226" w:rsidRPr="00473226">
        <w:t>»)</w:t>
      </w:r>
      <w:r w:rsidR="00473226" w:rsidRPr="00473226">
        <w:rPr>
          <w:szCs w:val="28"/>
        </w:rPr>
        <w:t>.</w:t>
      </w:r>
      <w:r w:rsidRPr="00FD4086">
        <w:rPr>
          <w:szCs w:val="28"/>
        </w:rPr>
        <w:t xml:space="preserve"> </w:t>
      </w:r>
    </w:p>
    <w:p w:rsidR="007C1743" w:rsidRDefault="007C1743" w:rsidP="007C1743">
      <w:pPr>
        <w:pStyle w:val="1"/>
        <w:ind w:firstLine="709"/>
        <w:rPr>
          <w:color w:val="000000"/>
          <w:szCs w:val="28"/>
        </w:rPr>
      </w:pPr>
      <w:r>
        <w:rPr>
          <w:color w:val="000000"/>
          <w:szCs w:val="28"/>
        </w:rPr>
        <w:lastRenderedPageBreak/>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E6263">
        <w:rPr>
          <w:rFonts w:eastAsia="MS Mincho"/>
          <w:szCs w:val="28"/>
        </w:rPr>
        <w:t xml:space="preserve"> </w:t>
      </w:r>
      <w:r w:rsidR="00473226">
        <w:rPr>
          <w:szCs w:val="28"/>
        </w:rPr>
        <w:t>ОК/49-ВВРЗ/2019</w:t>
      </w:r>
      <w:r w:rsidR="00473226">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00473226" w:rsidRPr="00473226">
        <w:t xml:space="preserve"> </w:t>
      </w:r>
      <w:r w:rsidR="00473226" w:rsidRPr="002D2720">
        <w:t xml:space="preserve">и на сайте </w:t>
      </w:r>
      <w:proofErr w:type="spellStart"/>
      <w:r w:rsidR="00473226" w:rsidRPr="002D2720">
        <w:t>www</w:t>
      </w:r>
      <w:proofErr w:type="spellEnd"/>
      <w:r w:rsidR="00473226" w:rsidRPr="002D2720">
        <w:t>.</w:t>
      </w:r>
      <w:proofErr w:type="spellStart"/>
      <w:r w:rsidR="00473226" w:rsidRPr="002D2720">
        <w:rPr>
          <w:lang w:val="en-US"/>
        </w:rPr>
        <w:t>vwrz</w:t>
      </w:r>
      <w:proofErr w:type="spellEnd"/>
      <w:r w:rsidR="00473226" w:rsidRPr="002D2720">
        <w:t>.</w:t>
      </w:r>
      <w:proofErr w:type="spellStart"/>
      <w:r w:rsidR="00473226" w:rsidRPr="002D2720">
        <w:t>ru</w:t>
      </w:r>
      <w:proofErr w:type="spellEnd"/>
      <w:r w:rsidR="00473226" w:rsidRPr="002D2720">
        <w:t xml:space="preserve"> (раздел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63C24"/>
    <w:rsid w:val="001B1B94"/>
    <w:rsid w:val="001E408B"/>
    <w:rsid w:val="00275B15"/>
    <w:rsid w:val="00293F5D"/>
    <w:rsid w:val="002D5BC6"/>
    <w:rsid w:val="00353C2A"/>
    <w:rsid w:val="00391108"/>
    <w:rsid w:val="003B4476"/>
    <w:rsid w:val="003D66FF"/>
    <w:rsid w:val="00472B94"/>
    <w:rsid w:val="00473226"/>
    <w:rsid w:val="004B7C70"/>
    <w:rsid w:val="004B7E94"/>
    <w:rsid w:val="005E4B42"/>
    <w:rsid w:val="00645235"/>
    <w:rsid w:val="006D7083"/>
    <w:rsid w:val="006F2E46"/>
    <w:rsid w:val="007037D7"/>
    <w:rsid w:val="00750B79"/>
    <w:rsid w:val="007A1E09"/>
    <w:rsid w:val="007B3BFE"/>
    <w:rsid w:val="007C1743"/>
    <w:rsid w:val="007C3C69"/>
    <w:rsid w:val="007D184A"/>
    <w:rsid w:val="008012E6"/>
    <w:rsid w:val="00831C8C"/>
    <w:rsid w:val="00874F25"/>
    <w:rsid w:val="008B0E46"/>
    <w:rsid w:val="008E1568"/>
    <w:rsid w:val="00905069"/>
    <w:rsid w:val="00973A0F"/>
    <w:rsid w:val="00976FD5"/>
    <w:rsid w:val="009843DD"/>
    <w:rsid w:val="009C7644"/>
    <w:rsid w:val="009E6263"/>
    <w:rsid w:val="009E6EA9"/>
    <w:rsid w:val="00A34CC2"/>
    <w:rsid w:val="00AC24AD"/>
    <w:rsid w:val="00B65DA6"/>
    <w:rsid w:val="00BD1DCD"/>
    <w:rsid w:val="00BF26F8"/>
    <w:rsid w:val="00BF3F18"/>
    <w:rsid w:val="00BF630E"/>
    <w:rsid w:val="00C71C04"/>
    <w:rsid w:val="00D17820"/>
    <w:rsid w:val="00D75DE3"/>
    <w:rsid w:val="00E14B8D"/>
    <w:rsid w:val="00E25CC6"/>
    <w:rsid w:val="00E47AE7"/>
    <w:rsid w:val="00EB72B4"/>
    <w:rsid w:val="00ED71C2"/>
    <w:rsid w:val="00F46162"/>
    <w:rsid w:val="00F57FA6"/>
    <w:rsid w:val="00F65E8D"/>
    <w:rsid w:val="00F92EA5"/>
    <w:rsid w:val="00FA38F2"/>
    <w:rsid w:val="00FB5A7D"/>
    <w:rsid w:val="00FB6269"/>
    <w:rsid w:val="00FC1653"/>
    <w:rsid w:val="00FD146B"/>
    <w:rsid w:val="00FE0747"/>
    <w:rsid w:val="00FF3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Обычный11"/>
    <w:rsid w:val="00293F5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erbakov@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Сенченко О А</cp:lastModifiedBy>
  <cp:revision>18</cp:revision>
  <cp:lastPrinted>2019-10-08T06:32:00Z</cp:lastPrinted>
  <dcterms:created xsi:type="dcterms:W3CDTF">2019-03-04T07:48:00Z</dcterms:created>
  <dcterms:modified xsi:type="dcterms:W3CDTF">2019-10-14T13:09:00Z</dcterms:modified>
</cp:coreProperties>
</file>