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271DC3" w:rsidRPr="00271DC3">
        <w:rPr>
          <w:b/>
          <w:sz w:val="32"/>
          <w:szCs w:val="32"/>
          <w:u w:val="single"/>
        </w:rPr>
        <w:t>43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№ </w:t>
      </w:r>
      <w:r w:rsidR="00271DC3" w:rsidRPr="00271DC3">
        <w:rPr>
          <w:b/>
          <w:sz w:val="32"/>
          <w:szCs w:val="32"/>
          <w:u w:val="single"/>
        </w:rPr>
        <w:t>43</w:t>
      </w:r>
      <w:r w:rsidR="00C960AA" w:rsidRPr="00271DC3">
        <w:rPr>
          <w:b/>
          <w:sz w:val="32"/>
          <w:szCs w:val="32"/>
          <w:u w:val="single"/>
        </w:rPr>
        <w:t>/ЗК-АО «ВРМ»/201</w:t>
      </w:r>
      <w:r w:rsidR="007A3D82" w:rsidRPr="00271DC3">
        <w:rPr>
          <w:b/>
          <w:sz w:val="32"/>
          <w:szCs w:val="32"/>
          <w:u w:val="single"/>
        </w:rPr>
        <w:t>8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271DC3" w:rsidRPr="00271DC3">
        <w:rPr>
          <w:b/>
          <w:sz w:val="28"/>
          <w:szCs w:val="28"/>
        </w:rPr>
        <w:t>11</w:t>
      </w:r>
      <w:r w:rsidRPr="00271DC3">
        <w:rPr>
          <w:b/>
          <w:sz w:val="28"/>
          <w:szCs w:val="28"/>
        </w:rPr>
        <w:t xml:space="preserve">» </w:t>
      </w:r>
      <w:r w:rsidR="00271DC3" w:rsidRPr="00271DC3">
        <w:rPr>
          <w:b/>
          <w:sz w:val="28"/>
          <w:szCs w:val="28"/>
        </w:rPr>
        <w:t>января</w:t>
      </w:r>
      <w:r w:rsidRPr="00271DC3">
        <w:rPr>
          <w:b/>
          <w:sz w:val="28"/>
          <w:szCs w:val="28"/>
        </w:rPr>
        <w:t xml:space="preserve"> 201</w:t>
      </w:r>
      <w:r w:rsidR="00271DC3" w:rsidRPr="00271DC3">
        <w:rPr>
          <w:b/>
          <w:sz w:val="28"/>
          <w:szCs w:val="28"/>
        </w:rPr>
        <w:t>9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67A62" w:rsidRPr="00AC44F6" w:rsidRDefault="004522C8" w:rsidP="00256D92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271DC3" w:rsidRPr="00271DC3" w:rsidRDefault="00E224CA" w:rsidP="00271DC3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C415BC">
        <w:rPr>
          <w:sz w:val="28"/>
          <w:szCs w:val="28"/>
        </w:rPr>
        <w:t xml:space="preserve">№ </w:t>
      </w:r>
      <w:r w:rsidR="00271DC3" w:rsidRPr="00C415BC">
        <w:rPr>
          <w:b/>
          <w:sz w:val="28"/>
          <w:szCs w:val="28"/>
        </w:rPr>
        <w:t>43</w:t>
      </w:r>
      <w:r w:rsidR="00D673CA">
        <w:rPr>
          <w:b/>
          <w:sz w:val="28"/>
          <w:szCs w:val="28"/>
        </w:rPr>
        <w:t>/ЗК-АО</w:t>
      </w:r>
      <w:r w:rsidR="001414BF">
        <w:rPr>
          <w:b/>
          <w:sz w:val="28"/>
          <w:szCs w:val="28"/>
        </w:rPr>
        <w:t xml:space="preserve"> </w:t>
      </w:r>
      <w:r w:rsidRPr="00C415BC">
        <w:rPr>
          <w:b/>
          <w:sz w:val="28"/>
          <w:szCs w:val="28"/>
        </w:rPr>
        <w:t>«ВРМ»/201</w:t>
      </w:r>
      <w:r w:rsidR="00C415BC" w:rsidRPr="00C415BC">
        <w:rPr>
          <w:b/>
          <w:sz w:val="28"/>
          <w:szCs w:val="28"/>
        </w:rPr>
        <w:t>8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на право заключения договора </w:t>
      </w:r>
      <w:r w:rsidR="00271DC3">
        <w:rPr>
          <w:sz w:val="28"/>
          <w:szCs w:val="28"/>
        </w:rPr>
        <w:t xml:space="preserve">на </w:t>
      </w:r>
      <w:r w:rsidR="00271DC3" w:rsidRPr="00271DC3">
        <w:rPr>
          <w:rFonts w:eastAsiaTheme="minorEastAsia"/>
          <w:b/>
          <w:sz w:val="28"/>
          <w:szCs w:val="28"/>
          <w:lang w:eastAsia="en-US"/>
        </w:rPr>
        <w:t xml:space="preserve">поставку гидроокиси калия технического </w:t>
      </w:r>
      <w:proofErr w:type="spellStart"/>
      <w:r w:rsidR="00271DC3" w:rsidRPr="00271DC3">
        <w:rPr>
          <w:rFonts w:eastAsiaTheme="minorEastAsia"/>
          <w:b/>
          <w:sz w:val="28"/>
          <w:szCs w:val="28"/>
          <w:lang w:eastAsia="en-US"/>
        </w:rPr>
        <w:t>чешуированного</w:t>
      </w:r>
      <w:proofErr w:type="spellEnd"/>
      <w:r w:rsidR="00271DC3" w:rsidRPr="00271DC3">
        <w:rPr>
          <w:rFonts w:eastAsiaTheme="minorEastAsia"/>
          <w:b/>
          <w:sz w:val="28"/>
          <w:szCs w:val="28"/>
          <w:lang w:eastAsia="en-US"/>
        </w:rPr>
        <w:t xml:space="preserve"> и гидроокиси лития технического </w:t>
      </w:r>
      <w:r w:rsidR="00271DC3" w:rsidRPr="00271DC3">
        <w:rPr>
          <w:rFonts w:eastAsiaTheme="minorEastAsia"/>
          <w:sz w:val="28"/>
          <w:szCs w:val="28"/>
          <w:lang w:eastAsia="en-US"/>
        </w:rPr>
        <w:t>для нужд Тамбовского ВРЗ и Воронежского ВРЗ – заводов – филиалов АО «ВРМ» в 2019 г.</w:t>
      </w:r>
    </w:p>
    <w:p w:rsidR="00E224CA" w:rsidRPr="003451D3" w:rsidRDefault="00E224CA" w:rsidP="00E224CA">
      <w:pPr>
        <w:ind w:firstLine="709"/>
        <w:jc w:val="both"/>
        <w:rPr>
          <w:sz w:val="28"/>
          <w:szCs w:val="28"/>
        </w:rPr>
      </w:pP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271DC3">
        <w:rPr>
          <w:b/>
          <w:sz w:val="28"/>
          <w:szCs w:val="28"/>
        </w:rPr>
        <w:t xml:space="preserve">№ </w:t>
      </w:r>
      <w:r w:rsidR="00271DC3" w:rsidRPr="00271DC3">
        <w:rPr>
          <w:b/>
          <w:sz w:val="28"/>
          <w:szCs w:val="28"/>
        </w:rPr>
        <w:t>43</w:t>
      </w:r>
      <w:r w:rsidRPr="00271DC3">
        <w:rPr>
          <w:b/>
          <w:sz w:val="28"/>
          <w:szCs w:val="28"/>
        </w:rPr>
        <w:t>/ЗК-АО «ВРМ»/201</w:t>
      </w:r>
      <w:r w:rsidR="00D673CA">
        <w:rPr>
          <w:b/>
          <w:sz w:val="28"/>
          <w:szCs w:val="28"/>
        </w:rPr>
        <w:t>8</w:t>
      </w:r>
      <w:r w:rsidRPr="00271DC3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271DC3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271DC3">
        <w:rPr>
          <w:sz w:val="28"/>
          <w:szCs w:val="28"/>
        </w:rPr>
        <w:t xml:space="preserve">№ </w:t>
      </w:r>
      <w:r w:rsidR="00271DC3" w:rsidRPr="00271DC3">
        <w:rPr>
          <w:b/>
          <w:sz w:val="28"/>
          <w:szCs w:val="28"/>
        </w:rPr>
        <w:t>43</w:t>
      </w:r>
      <w:r w:rsidRPr="00271DC3">
        <w:rPr>
          <w:b/>
          <w:sz w:val="28"/>
          <w:szCs w:val="28"/>
        </w:rPr>
        <w:t>/ЗК-АО «</w:t>
      </w:r>
      <w:r w:rsidR="00C415BC" w:rsidRPr="00271DC3">
        <w:rPr>
          <w:b/>
          <w:sz w:val="28"/>
          <w:szCs w:val="28"/>
        </w:rPr>
        <w:t>ВРМ» /</w:t>
      </w:r>
      <w:r w:rsidRPr="00271DC3">
        <w:rPr>
          <w:b/>
          <w:sz w:val="28"/>
          <w:szCs w:val="28"/>
        </w:rPr>
        <w:t>201</w:t>
      </w:r>
      <w:r w:rsidR="00C415BC">
        <w:rPr>
          <w:b/>
          <w:sz w:val="28"/>
          <w:szCs w:val="28"/>
        </w:rPr>
        <w:t>8</w:t>
      </w:r>
      <w:r w:rsidRPr="00271DC3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271DC3" w:rsidRPr="00271DC3">
        <w:rPr>
          <w:b/>
          <w:sz w:val="28"/>
          <w:szCs w:val="28"/>
        </w:rPr>
        <w:t>11</w:t>
      </w:r>
      <w:r w:rsidRPr="00271DC3">
        <w:rPr>
          <w:b/>
          <w:sz w:val="28"/>
          <w:szCs w:val="28"/>
        </w:rPr>
        <w:t xml:space="preserve">» </w:t>
      </w:r>
      <w:r w:rsidR="00271DC3" w:rsidRPr="00271DC3">
        <w:rPr>
          <w:b/>
          <w:sz w:val="28"/>
          <w:szCs w:val="28"/>
        </w:rPr>
        <w:t>янва</w:t>
      </w:r>
      <w:r w:rsidR="00F17ABC" w:rsidRPr="00271DC3">
        <w:rPr>
          <w:b/>
          <w:sz w:val="28"/>
          <w:szCs w:val="28"/>
        </w:rPr>
        <w:t>ря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2019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271DC3" w:rsidRPr="00335F70" w:rsidRDefault="00271DC3" w:rsidP="00271DC3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>
        <w:rPr>
          <w:b/>
          <w:szCs w:val="28"/>
        </w:rPr>
        <w:t>ООО «</w:t>
      </w:r>
      <w:proofErr w:type="spellStart"/>
      <w:r>
        <w:rPr>
          <w:b/>
          <w:szCs w:val="28"/>
        </w:rPr>
        <w:t>РегионТехСнаб</w:t>
      </w:r>
      <w:proofErr w:type="spellEnd"/>
      <w:r>
        <w:rPr>
          <w:b/>
          <w:szCs w:val="28"/>
        </w:rPr>
        <w:t>»</w:t>
      </w:r>
      <w:r w:rsidRPr="00AF282C">
        <w:rPr>
          <w:b/>
          <w:szCs w:val="28"/>
        </w:rPr>
        <w:t xml:space="preserve">, </w:t>
      </w:r>
      <w:r>
        <w:rPr>
          <w:b/>
          <w:szCs w:val="28"/>
        </w:rPr>
        <w:t>г</w:t>
      </w:r>
      <w:r w:rsidRPr="00AF282C">
        <w:rPr>
          <w:b/>
          <w:szCs w:val="28"/>
        </w:rPr>
        <w:t>.</w:t>
      </w:r>
      <w:r>
        <w:rPr>
          <w:b/>
          <w:szCs w:val="28"/>
        </w:rPr>
        <w:t xml:space="preserve"> Воронеж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ИНН 3661083322</w:t>
      </w:r>
    </w:p>
    <w:p w:rsidR="00271DC3" w:rsidRPr="00335F70" w:rsidRDefault="00271DC3" w:rsidP="00271DC3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>
        <w:rPr>
          <w:b/>
        </w:rPr>
        <w:t>ООО «Органика Нева»</w:t>
      </w:r>
      <w:r w:rsidRPr="00AF282C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 w:rsidRPr="00AF282C">
        <w:rPr>
          <w:b/>
        </w:rPr>
        <w:t>.</w:t>
      </w:r>
      <w:r>
        <w:rPr>
          <w:b/>
        </w:rPr>
        <w:t xml:space="preserve"> Санкт-Петербург</w:t>
      </w:r>
      <w:r w:rsidRPr="00AF282C">
        <w:rPr>
          <w:b/>
        </w:rPr>
        <w:t>,</w:t>
      </w:r>
      <w:r>
        <w:rPr>
          <w:b/>
        </w:rPr>
        <w:t xml:space="preserve"> ИНН 7810422123</w:t>
      </w:r>
    </w:p>
    <w:p w:rsidR="00271DC3" w:rsidRDefault="00271DC3" w:rsidP="00271DC3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>
        <w:rPr>
          <w:b/>
          <w:szCs w:val="28"/>
        </w:rPr>
        <w:t>ООО «</w:t>
      </w:r>
      <w:proofErr w:type="spellStart"/>
      <w:r>
        <w:rPr>
          <w:b/>
          <w:szCs w:val="28"/>
        </w:rPr>
        <w:t>Силикатстрой</w:t>
      </w:r>
      <w:proofErr w:type="spellEnd"/>
      <w:r>
        <w:rPr>
          <w:b/>
          <w:szCs w:val="28"/>
        </w:rPr>
        <w:t>»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г</w:t>
      </w:r>
      <w:r w:rsidRPr="00AF282C">
        <w:rPr>
          <w:b/>
          <w:szCs w:val="28"/>
        </w:rPr>
        <w:t xml:space="preserve">. </w:t>
      </w:r>
      <w:r>
        <w:rPr>
          <w:b/>
          <w:szCs w:val="28"/>
        </w:rPr>
        <w:t>Лиски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ИНН 3652010712</w:t>
      </w:r>
    </w:p>
    <w:p w:rsidR="00271DC3" w:rsidRDefault="00271DC3" w:rsidP="00271DC3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>
        <w:rPr>
          <w:b/>
          <w:szCs w:val="28"/>
        </w:rPr>
        <w:t>ООО «</w:t>
      </w:r>
      <w:proofErr w:type="spellStart"/>
      <w:r>
        <w:rPr>
          <w:b/>
          <w:szCs w:val="28"/>
        </w:rPr>
        <w:t>ЖелДорТехПоставка</w:t>
      </w:r>
      <w:proofErr w:type="spellEnd"/>
      <w:r>
        <w:rPr>
          <w:b/>
          <w:szCs w:val="28"/>
        </w:rPr>
        <w:t>»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г</w:t>
      </w:r>
      <w:r w:rsidRPr="00AF282C">
        <w:rPr>
          <w:b/>
          <w:szCs w:val="28"/>
        </w:rPr>
        <w:t>.</w:t>
      </w:r>
      <w:r>
        <w:rPr>
          <w:b/>
          <w:szCs w:val="28"/>
        </w:rPr>
        <w:t xml:space="preserve"> Воронеж</w:t>
      </w:r>
      <w:r w:rsidRPr="00AF282C">
        <w:rPr>
          <w:b/>
          <w:szCs w:val="28"/>
        </w:rPr>
        <w:t xml:space="preserve">, </w:t>
      </w:r>
      <w:r>
        <w:rPr>
          <w:b/>
          <w:szCs w:val="28"/>
        </w:rPr>
        <w:t>ИНН 3662258448</w:t>
      </w:r>
    </w:p>
    <w:p w:rsidR="00271DC3" w:rsidRPr="00335F70" w:rsidRDefault="00271DC3" w:rsidP="00271DC3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>
        <w:rPr>
          <w:b/>
          <w:szCs w:val="28"/>
        </w:rPr>
        <w:t xml:space="preserve">ООО «Торговый Дом </w:t>
      </w:r>
      <w:proofErr w:type="spellStart"/>
      <w:r>
        <w:rPr>
          <w:b/>
          <w:szCs w:val="28"/>
        </w:rPr>
        <w:t>Метахим</w:t>
      </w:r>
      <w:proofErr w:type="spellEnd"/>
      <w:r>
        <w:rPr>
          <w:b/>
          <w:szCs w:val="28"/>
        </w:rPr>
        <w:t>»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г</w:t>
      </w:r>
      <w:r w:rsidRPr="00AF282C">
        <w:rPr>
          <w:b/>
          <w:szCs w:val="28"/>
        </w:rPr>
        <w:t>.</w:t>
      </w:r>
      <w:r>
        <w:rPr>
          <w:b/>
          <w:szCs w:val="28"/>
        </w:rPr>
        <w:t xml:space="preserve"> Москва</w:t>
      </w:r>
      <w:r w:rsidRPr="00AF282C">
        <w:rPr>
          <w:b/>
          <w:szCs w:val="28"/>
        </w:rPr>
        <w:t>,</w:t>
      </w:r>
      <w:r>
        <w:rPr>
          <w:b/>
          <w:szCs w:val="28"/>
        </w:rPr>
        <w:t xml:space="preserve"> ИНН 7717154230</w:t>
      </w:r>
    </w:p>
    <w:p w:rsidR="00F17ABC" w:rsidRPr="006513A0" w:rsidRDefault="00F17ABC" w:rsidP="00F17ABC">
      <w:pPr>
        <w:pStyle w:val="10"/>
        <w:ind w:left="851" w:firstLine="0"/>
        <w:rPr>
          <w:szCs w:val="28"/>
        </w:rPr>
      </w:pPr>
    </w:p>
    <w:p w:rsidR="00E224CA" w:rsidRDefault="00271DC3" w:rsidP="00E224C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Котировочные заявки </w:t>
      </w:r>
      <w:r w:rsidRPr="00271DC3">
        <w:rPr>
          <w:b/>
          <w:sz w:val="28"/>
          <w:szCs w:val="28"/>
        </w:rPr>
        <w:t>ООО «</w:t>
      </w:r>
      <w:proofErr w:type="spellStart"/>
      <w:r w:rsidRPr="00271DC3">
        <w:rPr>
          <w:b/>
          <w:sz w:val="28"/>
          <w:szCs w:val="28"/>
        </w:rPr>
        <w:t>РегионТехСнаб</w:t>
      </w:r>
      <w:proofErr w:type="spellEnd"/>
      <w:r w:rsidRPr="00271DC3">
        <w:rPr>
          <w:b/>
          <w:sz w:val="28"/>
          <w:szCs w:val="28"/>
        </w:rPr>
        <w:t>»,</w:t>
      </w:r>
      <w:r w:rsidRPr="00271DC3">
        <w:rPr>
          <w:b/>
        </w:rPr>
        <w:t xml:space="preserve"> </w:t>
      </w:r>
      <w:r w:rsidRPr="00271DC3">
        <w:rPr>
          <w:b/>
          <w:sz w:val="28"/>
          <w:szCs w:val="28"/>
        </w:rPr>
        <w:t>ООО «Органика Нева», ООО «</w:t>
      </w:r>
      <w:proofErr w:type="spellStart"/>
      <w:r w:rsidRPr="00271DC3">
        <w:rPr>
          <w:b/>
          <w:sz w:val="28"/>
          <w:szCs w:val="28"/>
        </w:rPr>
        <w:t>Силикатстрой</w:t>
      </w:r>
      <w:proofErr w:type="spellEnd"/>
      <w:r w:rsidRPr="00271DC3">
        <w:rPr>
          <w:b/>
          <w:sz w:val="28"/>
          <w:szCs w:val="28"/>
        </w:rPr>
        <w:t>»,</w:t>
      </w:r>
      <w:r w:rsidRPr="00271DC3">
        <w:rPr>
          <w:b/>
          <w:szCs w:val="28"/>
        </w:rPr>
        <w:t xml:space="preserve"> </w:t>
      </w:r>
      <w:r w:rsidRPr="00271DC3">
        <w:rPr>
          <w:b/>
          <w:sz w:val="28"/>
          <w:szCs w:val="28"/>
        </w:rPr>
        <w:t>ООО «</w:t>
      </w:r>
      <w:proofErr w:type="spellStart"/>
      <w:r w:rsidRPr="00271DC3">
        <w:rPr>
          <w:b/>
          <w:sz w:val="28"/>
          <w:szCs w:val="28"/>
        </w:rPr>
        <w:t>ЖелДорТехПоставка</w:t>
      </w:r>
      <w:proofErr w:type="spellEnd"/>
      <w:r w:rsidRPr="00271DC3">
        <w:rPr>
          <w:b/>
          <w:sz w:val="28"/>
          <w:szCs w:val="28"/>
        </w:rPr>
        <w:t>»,</w:t>
      </w:r>
      <w:r w:rsidRPr="00271DC3">
        <w:rPr>
          <w:b/>
          <w:szCs w:val="28"/>
        </w:rPr>
        <w:t xml:space="preserve"> </w:t>
      </w:r>
      <w:r w:rsidRPr="00271DC3">
        <w:rPr>
          <w:b/>
          <w:sz w:val="28"/>
          <w:szCs w:val="28"/>
        </w:rPr>
        <w:t xml:space="preserve">ООО «Торговый Дом </w:t>
      </w:r>
      <w:proofErr w:type="spellStart"/>
      <w:r w:rsidRPr="00271DC3">
        <w:rPr>
          <w:b/>
          <w:sz w:val="28"/>
          <w:szCs w:val="28"/>
        </w:rPr>
        <w:t>Метахим</w:t>
      </w:r>
      <w:proofErr w:type="spellEnd"/>
      <w:r w:rsidRPr="00271DC3">
        <w:rPr>
          <w:b/>
          <w:sz w:val="28"/>
          <w:szCs w:val="28"/>
        </w:rPr>
        <w:t>»</w:t>
      </w:r>
      <w:r w:rsidR="00E224CA" w:rsidRPr="00271DC3">
        <w:rPr>
          <w:sz w:val="28"/>
          <w:szCs w:val="28"/>
        </w:rPr>
        <w:t>,</w:t>
      </w:r>
      <w:r w:rsidR="00E224CA"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соответствуют</w:t>
      </w:r>
      <w:r w:rsidR="00E224CA" w:rsidRPr="00883EBB">
        <w:rPr>
          <w:sz w:val="28"/>
          <w:szCs w:val="28"/>
        </w:rPr>
        <w:t xml:space="preserve"> требованиям запроса котировок цен </w:t>
      </w:r>
      <w:r w:rsidR="00E224CA" w:rsidRPr="00C415BC">
        <w:rPr>
          <w:sz w:val="28"/>
          <w:szCs w:val="28"/>
        </w:rPr>
        <w:t xml:space="preserve">№ </w:t>
      </w:r>
      <w:r w:rsidRPr="00C415BC">
        <w:rPr>
          <w:b/>
          <w:sz w:val="28"/>
          <w:szCs w:val="28"/>
        </w:rPr>
        <w:t>43</w:t>
      </w:r>
      <w:r w:rsidR="00E224CA" w:rsidRPr="00C415BC">
        <w:rPr>
          <w:b/>
          <w:sz w:val="28"/>
          <w:szCs w:val="28"/>
        </w:rPr>
        <w:t>/ЗК-АО «ВРМ»/201</w:t>
      </w:r>
      <w:r w:rsidR="00C415BC">
        <w:rPr>
          <w:b/>
          <w:sz w:val="28"/>
          <w:szCs w:val="28"/>
        </w:rPr>
        <w:t>8</w:t>
      </w:r>
      <w:r w:rsidR="00E224CA" w:rsidRPr="00C415BC">
        <w:rPr>
          <w:sz w:val="28"/>
          <w:szCs w:val="28"/>
        </w:rPr>
        <w:t>,</w:t>
      </w:r>
      <w:r w:rsidR="00E224CA" w:rsidRPr="00883EBB">
        <w:rPr>
          <w:sz w:val="28"/>
          <w:szCs w:val="28"/>
        </w:rPr>
        <w:t xml:space="preserve"> стоимость, указанная в финансово-коммерческ</w:t>
      </w:r>
      <w:r>
        <w:rPr>
          <w:sz w:val="28"/>
          <w:szCs w:val="28"/>
        </w:rPr>
        <w:t>их</w:t>
      </w:r>
      <w:r w:rsidR="00E224CA"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ях</w:t>
      </w:r>
      <w:r w:rsidR="00E224CA"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85310D" w:rsidRPr="0085310D" w:rsidRDefault="0085310D" w:rsidP="0085310D">
      <w:pPr>
        <w:spacing w:line="300" w:lineRule="exact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85310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.3 </w:t>
      </w:r>
      <w:r w:rsidRPr="0085310D">
        <w:rPr>
          <w:color w:val="000000" w:themeColor="text1"/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</w:t>
      </w:r>
      <w:r>
        <w:rPr>
          <w:color w:val="000000" w:themeColor="text1"/>
          <w:sz w:val="28"/>
          <w:szCs w:val="28"/>
        </w:rPr>
        <w:t>аниям запроса котировок цен № 43</w:t>
      </w:r>
      <w:r w:rsidRPr="0085310D">
        <w:rPr>
          <w:color w:val="000000" w:themeColor="text1"/>
          <w:sz w:val="28"/>
          <w:szCs w:val="28"/>
        </w:rPr>
        <w:t>/ЗК-АО «ВРМ» /2018 и установлено, что котировочная заявка ООО «</w:t>
      </w:r>
      <w:proofErr w:type="spellStart"/>
      <w:r w:rsidRPr="0085310D">
        <w:rPr>
          <w:color w:val="000000" w:themeColor="text1"/>
          <w:sz w:val="28"/>
          <w:szCs w:val="28"/>
        </w:rPr>
        <w:t>Силикатстрой</w:t>
      </w:r>
      <w:proofErr w:type="spellEnd"/>
      <w:r w:rsidRPr="0085310D">
        <w:rPr>
          <w:color w:val="000000" w:themeColor="text1"/>
          <w:sz w:val="28"/>
          <w:szCs w:val="28"/>
        </w:rPr>
        <w:t>» содержит наиболее низкую цену.</w:t>
      </w:r>
    </w:p>
    <w:p w:rsidR="0085310D" w:rsidRPr="0085310D" w:rsidRDefault="0085310D" w:rsidP="0085310D">
      <w:pPr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C415BC">
        <w:rPr>
          <w:sz w:val="28"/>
          <w:szCs w:val="28"/>
        </w:rPr>
        <w:t xml:space="preserve">№ </w:t>
      </w:r>
      <w:r w:rsidR="00C415BC" w:rsidRPr="00C415BC">
        <w:rPr>
          <w:b/>
          <w:sz w:val="28"/>
          <w:szCs w:val="28"/>
        </w:rPr>
        <w:t>43</w:t>
      </w:r>
      <w:r w:rsidRPr="00C415BC">
        <w:rPr>
          <w:b/>
          <w:sz w:val="28"/>
          <w:szCs w:val="28"/>
        </w:rPr>
        <w:t>/ЗК-АО «ВРМ»/201</w:t>
      </w:r>
      <w:r w:rsidR="00C415BC" w:rsidRPr="00C415BC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 xml:space="preserve">ии </w:t>
      </w:r>
      <w:r w:rsidRPr="00231EFA">
        <w:rPr>
          <w:sz w:val="28"/>
          <w:szCs w:val="28"/>
        </w:rPr>
        <w:t>АО</w:t>
      </w:r>
      <w:proofErr w:type="gramEnd"/>
      <w:r w:rsidRPr="00231EFA">
        <w:rPr>
          <w:sz w:val="28"/>
          <w:szCs w:val="28"/>
        </w:rPr>
        <w:t xml:space="preserve">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D673CA" w:rsidRPr="00D673CA" w:rsidRDefault="00E224CA" w:rsidP="00D673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C415BC"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</w:t>
      </w:r>
      <w:r w:rsidR="00C415BC" w:rsidRPr="002E29A3">
        <w:rPr>
          <w:sz w:val="28"/>
          <w:szCs w:val="28"/>
        </w:rPr>
        <w:t xml:space="preserve">№ </w:t>
      </w:r>
      <w:r w:rsidR="00C415BC">
        <w:rPr>
          <w:b/>
          <w:sz w:val="28"/>
          <w:szCs w:val="28"/>
        </w:rPr>
        <w:t>43</w:t>
      </w:r>
      <w:r w:rsidR="00C415BC" w:rsidRPr="002E29A3">
        <w:rPr>
          <w:b/>
          <w:sz w:val="28"/>
          <w:szCs w:val="28"/>
        </w:rPr>
        <w:t>/ЗК-АО «ВРМ» /2018</w:t>
      </w:r>
      <w:r w:rsidR="00C415BC">
        <w:rPr>
          <w:b/>
          <w:sz w:val="28"/>
          <w:szCs w:val="28"/>
        </w:rPr>
        <w:t xml:space="preserve"> </w:t>
      </w:r>
      <w:r w:rsidR="00C415BC" w:rsidRPr="00C415BC">
        <w:rPr>
          <w:rFonts w:eastAsiaTheme="minorEastAsia"/>
          <w:sz w:val="28"/>
          <w:szCs w:val="28"/>
          <w:lang w:eastAsia="en-US"/>
        </w:rPr>
        <w:t xml:space="preserve">на право заключения договора на </w:t>
      </w:r>
      <w:r w:rsidR="00C415BC" w:rsidRPr="00C415BC">
        <w:rPr>
          <w:rFonts w:eastAsiaTheme="minorEastAsia"/>
          <w:b/>
          <w:sz w:val="28"/>
          <w:szCs w:val="28"/>
          <w:lang w:eastAsia="en-US"/>
        </w:rPr>
        <w:t xml:space="preserve">поставку гидроокиси калия технического </w:t>
      </w:r>
      <w:proofErr w:type="spellStart"/>
      <w:r w:rsidR="00C415BC" w:rsidRPr="00C415BC">
        <w:rPr>
          <w:rFonts w:eastAsiaTheme="minorEastAsia"/>
          <w:b/>
          <w:sz w:val="28"/>
          <w:szCs w:val="28"/>
          <w:lang w:eastAsia="en-US"/>
        </w:rPr>
        <w:t>чешуированного</w:t>
      </w:r>
      <w:proofErr w:type="spellEnd"/>
      <w:r w:rsidR="00C415BC" w:rsidRPr="00C415BC">
        <w:rPr>
          <w:rFonts w:eastAsiaTheme="minorEastAsia"/>
          <w:b/>
          <w:sz w:val="28"/>
          <w:szCs w:val="28"/>
          <w:lang w:eastAsia="en-US"/>
        </w:rPr>
        <w:t xml:space="preserve"> и гидроокиси лития технического </w:t>
      </w:r>
      <w:r w:rsidR="00C415BC" w:rsidRPr="00C415BC">
        <w:rPr>
          <w:rFonts w:eastAsiaTheme="minorEastAsia"/>
          <w:sz w:val="28"/>
          <w:szCs w:val="28"/>
          <w:lang w:eastAsia="en-US"/>
        </w:rPr>
        <w:t xml:space="preserve">для нужд Тамбовского ВРЗ и Воронежского ВРЗ – заводов – филиалов АО «ВРМ» в 2019 </w:t>
      </w:r>
      <w:r w:rsidR="00C415BC">
        <w:rPr>
          <w:rFonts w:eastAsiaTheme="minorEastAsia"/>
          <w:sz w:val="28"/>
          <w:szCs w:val="28"/>
          <w:lang w:eastAsia="en-US"/>
        </w:rPr>
        <w:t>г</w:t>
      </w:r>
      <w:r w:rsidR="00C415BC" w:rsidRPr="00C415BC">
        <w:rPr>
          <w:rFonts w:eastAsiaTheme="minorEastAsia"/>
          <w:sz w:val="28"/>
          <w:szCs w:val="28"/>
          <w:lang w:eastAsia="en-US"/>
        </w:rPr>
        <w:t>.</w:t>
      </w:r>
      <w:r w:rsidR="00C415BC">
        <w:rPr>
          <w:rFonts w:eastAsiaTheme="minorEastAsia"/>
          <w:sz w:val="28"/>
          <w:szCs w:val="28"/>
          <w:lang w:eastAsia="en-US"/>
        </w:rPr>
        <w:t xml:space="preserve"> </w:t>
      </w:r>
      <w:r w:rsidR="00C415BC">
        <w:rPr>
          <w:sz w:val="28"/>
          <w:szCs w:val="28"/>
        </w:rPr>
        <w:t xml:space="preserve">котировочную заявку </w:t>
      </w:r>
      <w:r w:rsidR="00C415BC" w:rsidRPr="00D673CA">
        <w:rPr>
          <w:sz w:val="28"/>
          <w:szCs w:val="28"/>
        </w:rPr>
        <w:t xml:space="preserve">ООО </w:t>
      </w:r>
      <w:r w:rsidR="00D673CA" w:rsidRPr="00D673CA">
        <w:rPr>
          <w:sz w:val="28"/>
          <w:szCs w:val="28"/>
        </w:rPr>
        <w:t>«</w:t>
      </w:r>
      <w:proofErr w:type="spellStart"/>
      <w:r w:rsidR="00D673CA" w:rsidRPr="00D673CA">
        <w:rPr>
          <w:sz w:val="28"/>
          <w:szCs w:val="28"/>
        </w:rPr>
        <w:t>Силикатстрой</w:t>
      </w:r>
      <w:proofErr w:type="spellEnd"/>
      <w:r w:rsidR="00D673CA" w:rsidRPr="00D673CA">
        <w:rPr>
          <w:sz w:val="28"/>
          <w:szCs w:val="28"/>
        </w:rPr>
        <w:t>»</w:t>
      </w:r>
      <w:r w:rsidR="00D673CA" w:rsidRPr="00D673CA">
        <w:rPr>
          <w:b/>
          <w:sz w:val="28"/>
          <w:szCs w:val="28"/>
        </w:rPr>
        <w:t>,</w:t>
      </w:r>
      <w:r w:rsidR="00D673CA" w:rsidRPr="00D673CA">
        <w:rPr>
          <w:sz w:val="28"/>
          <w:szCs w:val="28"/>
        </w:rPr>
        <w:t xml:space="preserve"> со стоимостью предложения </w:t>
      </w:r>
      <w:r w:rsidR="00D673CA">
        <w:rPr>
          <w:sz w:val="28"/>
          <w:szCs w:val="28"/>
        </w:rPr>
        <w:t>17 </w:t>
      </w:r>
      <w:r w:rsidR="005E2454">
        <w:rPr>
          <w:sz w:val="28"/>
          <w:szCs w:val="28"/>
        </w:rPr>
        <w:t>380</w:t>
      </w:r>
      <w:r w:rsidR="00D673CA">
        <w:rPr>
          <w:sz w:val="28"/>
          <w:szCs w:val="28"/>
        </w:rPr>
        <w:t xml:space="preserve"> 800</w:t>
      </w:r>
      <w:r w:rsidR="00D673CA" w:rsidRPr="00D673CA">
        <w:rPr>
          <w:sz w:val="28"/>
          <w:szCs w:val="28"/>
        </w:rPr>
        <w:t xml:space="preserve"> (</w:t>
      </w:r>
      <w:r w:rsidR="00D673CA">
        <w:rPr>
          <w:sz w:val="28"/>
          <w:szCs w:val="28"/>
        </w:rPr>
        <w:t xml:space="preserve">Семнадцать миллионов </w:t>
      </w:r>
      <w:r w:rsidR="005E2454">
        <w:rPr>
          <w:sz w:val="28"/>
          <w:szCs w:val="28"/>
        </w:rPr>
        <w:t>триста восемьдесят</w:t>
      </w:r>
      <w:r w:rsidR="00D673CA">
        <w:rPr>
          <w:sz w:val="28"/>
          <w:szCs w:val="28"/>
        </w:rPr>
        <w:t xml:space="preserve"> тысяч восемьсот</w:t>
      </w:r>
      <w:r w:rsidR="00D673CA" w:rsidRPr="00D673CA">
        <w:rPr>
          <w:sz w:val="28"/>
          <w:szCs w:val="28"/>
        </w:rPr>
        <w:t>) рублей 00 копеек</w:t>
      </w:r>
      <w:proofErr w:type="gramEnd"/>
      <w:r w:rsidR="00D673CA" w:rsidRPr="00D673CA">
        <w:rPr>
          <w:sz w:val="28"/>
          <w:szCs w:val="28"/>
        </w:rPr>
        <w:t xml:space="preserve"> без НДС и </w:t>
      </w:r>
      <w:r w:rsidR="005E2454">
        <w:rPr>
          <w:sz w:val="28"/>
          <w:szCs w:val="28"/>
        </w:rPr>
        <w:t>20 856 96</w:t>
      </w:r>
      <w:r w:rsidR="00D673CA">
        <w:rPr>
          <w:sz w:val="28"/>
          <w:szCs w:val="28"/>
        </w:rPr>
        <w:t>0</w:t>
      </w:r>
      <w:r w:rsidR="00D673CA" w:rsidRPr="00D673CA">
        <w:rPr>
          <w:sz w:val="28"/>
          <w:szCs w:val="28"/>
        </w:rPr>
        <w:t xml:space="preserve"> (</w:t>
      </w:r>
      <w:r w:rsidR="00D673CA">
        <w:rPr>
          <w:sz w:val="28"/>
          <w:szCs w:val="28"/>
        </w:rPr>
        <w:t xml:space="preserve">Двадцать </w:t>
      </w:r>
      <w:r w:rsidR="005E2454">
        <w:rPr>
          <w:sz w:val="28"/>
          <w:szCs w:val="28"/>
        </w:rPr>
        <w:t>миллионов восемьсот пятьдесят шесть тысяч девятьсот шестьдесят</w:t>
      </w:r>
      <w:r w:rsidR="00D673CA">
        <w:rPr>
          <w:sz w:val="28"/>
          <w:szCs w:val="28"/>
        </w:rPr>
        <w:t>) рублей 0</w:t>
      </w:r>
      <w:r w:rsidR="00D673CA" w:rsidRPr="00D673CA">
        <w:rPr>
          <w:sz w:val="28"/>
          <w:szCs w:val="28"/>
        </w:rPr>
        <w:t>0 копеек с НДС и поручить</w:t>
      </w:r>
      <w:r w:rsidR="00D673CA" w:rsidRPr="00D5793F">
        <w:rPr>
          <w:sz w:val="28"/>
          <w:szCs w:val="28"/>
        </w:rPr>
        <w:t xml:space="preserve"> </w:t>
      </w:r>
      <w:r w:rsidR="00D673CA">
        <w:rPr>
          <w:sz w:val="28"/>
          <w:szCs w:val="28"/>
        </w:rPr>
        <w:t xml:space="preserve">отделам МТО Тамбовского ВРЗ и Воронежского ВРЗ </w:t>
      </w:r>
      <w:r w:rsidR="00D673CA" w:rsidRPr="00D673CA">
        <w:rPr>
          <w:sz w:val="28"/>
          <w:szCs w:val="28"/>
        </w:rPr>
        <w:t>обеспечить в установленн</w:t>
      </w:r>
      <w:r w:rsidR="00D673CA">
        <w:rPr>
          <w:sz w:val="28"/>
          <w:szCs w:val="28"/>
        </w:rPr>
        <w:t>ом порядке заключение договора с</w:t>
      </w:r>
      <w:r w:rsidR="00D673CA" w:rsidRPr="00D673CA">
        <w:rPr>
          <w:sz w:val="28"/>
          <w:szCs w:val="28"/>
        </w:rPr>
        <w:t xml:space="preserve"> ООО «</w:t>
      </w:r>
      <w:proofErr w:type="spellStart"/>
      <w:r w:rsidR="00D673CA" w:rsidRPr="00D673CA">
        <w:rPr>
          <w:sz w:val="28"/>
          <w:szCs w:val="28"/>
        </w:rPr>
        <w:t>Силикатстрой</w:t>
      </w:r>
      <w:proofErr w:type="spellEnd"/>
      <w:r w:rsidR="00D673CA" w:rsidRPr="00D673CA">
        <w:rPr>
          <w:sz w:val="28"/>
          <w:szCs w:val="28"/>
        </w:rPr>
        <w:t>»</w:t>
      </w:r>
      <w:r w:rsidR="00D673CA">
        <w:rPr>
          <w:sz w:val="28"/>
          <w:szCs w:val="28"/>
        </w:rPr>
        <w:t xml:space="preserve"> </w:t>
      </w:r>
      <w:r w:rsidR="00D673CA" w:rsidRPr="00D673CA">
        <w:rPr>
          <w:sz w:val="28"/>
          <w:szCs w:val="28"/>
        </w:rPr>
        <w:t>со стоимостью предложения, указанного в его финансово-коммерческом предложении.</w:t>
      </w:r>
    </w:p>
    <w:p w:rsidR="00C415BC" w:rsidRPr="00C415BC" w:rsidRDefault="00C415BC" w:rsidP="00C415BC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7D54E2" w:rsidRPr="007D54E2" w:rsidRDefault="007D54E2" w:rsidP="007D54E2">
      <w:pPr>
        <w:ind w:left="633"/>
        <w:contextualSpacing/>
        <w:jc w:val="both"/>
        <w:outlineLvl w:val="0"/>
        <w:rPr>
          <w:sz w:val="28"/>
          <w:szCs w:val="28"/>
        </w:rPr>
      </w:pPr>
      <w:r w:rsidRPr="007D54E2">
        <w:rPr>
          <w:sz w:val="28"/>
          <w:szCs w:val="28"/>
        </w:rPr>
        <w:t>Решение принято единогласно.</w:t>
      </w:r>
    </w:p>
    <w:p w:rsidR="007D54E2" w:rsidRDefault="007D54E2" w:rsidP="007D54E2">
      <w:pPr>
        <w:ind w:left="633"/>
        <w:contextualSpacing/>
        <w:jc w:val="both"/>
        <w:outlineLvl w:val="0"/>
        <w:rPr>
          <w:sz w:val="28"/>
          <w:szCs w:val="28"/>
        </w:rPr>
      </w:pPr>
    </w:p>
    <w:p w:rsidR="00D07FA0" w:rsidRPr="00640EED" w:rsidRDefault="007D54E2" w:rsidP="001414BF">
      <w:pPr>
        <w:ind w:left="633"/>
        <w:contextualSpacing/>
        <w:jc w:val="both"/>
        <w:outlineLvl w:val="0"/>
        <w:rPr>
          <w:sz w:val="28"/>
          <w:szCs w:val="28"/>
        </w:rPr>
      </w:pPr>
      <w:bookmarkStart w:id="0" w:name="_GoBack"/>
      <w:r w:rsidRPr="007D54E2">
        <w:rPr>
          <w:sz w:val="28"/>
          <w:szCs w:val="28"/>
          <w:u w:val="single"/>
        </w:rPr>
        <w:t>Подписи</w:t>
      </w:r>
      <w:bookmarkEnd w:id="0"/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8D" w:rsidRDefault="00A1508D">
      <w:r>
        <w:separator/>
      </w:r>
    </w:p>
  </w:endnote>
  <w:endnote w:type="continuationSeparator" w:id="0">
    <w:p w:rsidR="00A1508D" w:rsidRDefault="00A1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8D" w:rsidRDefault="00A1508D">
      <w:r>
        <w:separator/>
      </w:r>
    </w:p>
  </w:footnote>
  <w:footnote w:type="continuationSeparator" w:id="0">
    <w:p w:rsidR="00A1508D" w:rsidRDefault="00A1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FF51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FF51AA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414BF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6645D4" w:rsidRDefault="00FF51AA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546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14BF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3A8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08D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495F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1AA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DCA9-9B28-47AC-90B4-B5AE576C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49</cp:revision>
  <cp:lastPrinted>2019-01-15T10:02:00Z</cp:lastPrinted>
  <dcterms:created xsi:type="dcterms:W3CDTF">2018-01-26T07:17:00Z</dcterms:created>
  <dcterms:modified xsi:type="dcterms:W3CDTF">2019-01-15T13:36:00Z</dcterms:modified>
</cp:coreProperties>
</file>