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w:t>
      </w:r>
      <w:proofErr w:type="spellStart"/>
      <w:r w:rsidRPr="00EF1917">
        <w:rPr>
          <w:rFonts w:eastAsia="MS Mincho"/>
          <w:b/>
          <w:sz w:val="32"/>
          <w:szCs w:val="32"/>
        </w:rPr>
        <w:t>Вагонреммаш</w:t>
      </w:r>
      <w:proofErr w:type="spellEnd"/>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75478A" w:rsidRPr="00336A4B">
        <w:rPr>
          <w:rFonts w:eastAsia="MS Mincho"/>
          <w:color w:val="000000" w:themeColor="text1"/>
          <w:sz w:val="36"/>
        </w:rPr>
        <w:t>ОК/</w:t>
      </w:r>
      <w:r w:rsidR="00B6406E">
        <w:rPr>
          <w:rFonts w:eastAsia="MS Mincho"/>
          <w:color w:val="000000" w:themeColor="text1"/>
          <w:sz w:val="36"/>
        </w:rPr>
        <w:t>4</w:t>
      </w:r>
      <w:r w:rsidR="0075478A" w:rsidRPr="00336A4B">
        <w:rPr>
          <w:rFonts w:eastAsia="MS Mincho"/>
          <w:color w:val="000000" w:themeColor="text1"/>
          <w:sz w:val="36"/>
        </w:rPr>
        <w:t>-</w:t>
      </w:r>
      <w:r w:rsidR="0075478A" w:rsidRPr="00336A4B">
        <w:rPr>
          <w:rFonts w:eastAsia="MS Mincho"/>
          <w:sz w:val="36"/>
        </w:rPr>
        <w:t>ВВРЗ/201</w:t>
      </w:r>
      <w:r w:rsidR="00336A4B" w:rsidRPr="00336A4B">
        <w:rPr>
          <w:rFonts w:eastAsia="MS Mincho"/>
          <w:sz w:val="36"/>
        </w:rPr>
        <w:t>8</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Pr="00EF1917" w:rsidRDefault="00532068" w:rsidP="00532068">
      <w:pPr>
        <w:pStyle w:val="130"/>
        <w:spacing w:before="0" w:after="0"/>
        <w:rPr>
          <w:rFonts w:eastAsia="MS Mincho"/>
          <w:b w:val="0"/>
          <w:kern w:val="0"/>
        </w:rPr>
      </w:pPr>
      <w:r w:rsidRPr="00EF1917">
        <w:rPr>
          <w:rFonts w:eastAsia="MS Mincho"/>
          <w:b w:val="0"/>
          <w:kern w:val="0"/>
        </w:rPr>
        <w:t>201</w:t>
      </w:r>
      <w:r w:rsidR="00734758">
        <w:rPr>
          <w:rFonts w:eastAsia="MS Mincho"/>
          <w:b w:val="0"/>
          <w:kern w:val="0"/>
        </w:rPr>
        <w:t>8</w:t>
      </w:r>
    </w:p>
    <w:p w:rsidR="00532068" w:rsidRPr="00EF1917" w:rsidRDefault="00532068" w:rsidP="00532068">
      <w:pPr>
        <w:pStyle w:val="35"/>
        <w:rPr>
          <w:rFonts w:eastAsia="MS Mincho"/>
        </w:rPr>
      </w:pPr>
    </w:p>
    <w:p w:rsidR="002B74EF" w:rsidRPr="00EF1917" w:rsidRDefault="002B74EF" w:rsidP="00532068">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D341CB">
            <w:pPr>
              <w:rPr>
                <w:b/>
                <w:bCs/>
                <w:sz w:val="28"/>
                <w:szCs w:val="28"/>
              </w:rPr>
            </w:pPr>
            <w:r w:rsidRPr="00EF1917">
              <w:rPr>
                <w:b/>
                <w:bCs/>
                <w:sz w:val="28"/>
                <w:szCs w:val="28"/>
              </w:rPr>
              <w:t>«___» ________________201</w:t>
            </w:r>
            <w:r w:rsidR="00D341CB">
              <w:rPr>
                <w:b/>
                <w:bCs/>
                <w:sz w:val="28"/>
                <w:szCs w:val="28"/>
              </w:rPr>
              <w:t>8</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E631C9" w:rsidRDefault="00494185" w:rsidP="00DB27E5">
      <w:pPr>
        <w:pStyle w:val="13"/>
        <w:numPr>
          <w:ilvl w:val="2"/>
          <w:numId w:val="2"/>
        </w:numPr>
        <w:ind w:firstLine="709"/>
      </w:pPr>
      <w:proofErr w:type="gramStart"/>
      <w:r w:rsidRPr="00DF5929">
        <w:rPr>
          <w:szCs w:val="28"/>
        </w:rPr>
        <w:t>Акционерное общество «</w:t>
      </w:r>
      <w:proofErr w:type="spellStart"/>
      <w:r w:rsidRPr="003406F5">
        <w:rPr>
          <w:szCs w:val="28"/>
        </w:rPr>
        <w:t>Вагонреммаш</w:t>
      </w:r>
      <w:proofErr w:type="spellEnd"/>
      <w:r w:rsidRPr="003406F5">
        <w:rPr>
          <w:szCs w:val="28"/>
        </w:rPr>
        <w:t xml:space="preserve">»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 xml:space="preserve">аказчик) проводит открытый конкурс №  </w:t>
      </w:r>
      <w:r w:rsidR="0075478A" w:rsidRPr="00336A4B">
        <w:rPr>
          <w:rFonts w:eastAsia="MS Mincho"/>
          <w:szCs w:val="28"/>
        </w:rPr>
        <w:t>ОК/</w:t>
      </w:r>
      <w:r w:rsidR="00B6406E">
        <w:rPr>
          <w:rFonts w:eastAsia="MS Mincho"/>
          <w:szCs w:val="28"/>
        </w:rPr>
        <w:t>4</w:t>
      </w:r>
      <w:r w:rsidR="0075478A" w:rsidRPr="00336A4B">
        <w:rPr>
          <w:rFonts w:eastAsia="MS Mincho"/>
          <w:szCs w:val="28"/>
        </w:rPr>
        <w:t>-ВВРЗ/201</w:t>
      </w:r>
      <w:r w:rsidR="00336A4B" w:rsidRPr="00336A4B">
        <w:rPr>
          <w:rFonts w:eastAsia="MS Mincho"/>
          <w:szCs w:val="28"/>
        </w:rPr>
        <w:t>8</w:t>
      </w:r>
      <w:r w:rsidRPr="003406F5">
        <w:rPr>
          <w:szCs w:val="28"/>
        </w:rPr>
        <w:t xml:space="preserve">  (далее – открытый конкурс) на право заключения </w:t>
      </w:r>
      <w:r w:rsidR="002E4C3E" w:rsidRPr="00374FAF">
        <w:rPr>
          <w:szCs w:val="28"/>
        </w:rPr>
        <w:t>Д</w:t>
      </w:r>
      <w:r w:rsidRPr="00374FAF">
        <w:rPr>
          <w:szCs w:val="28"/>
        </w:rPr>
        <w:t xml:space="preserve">оговора  </w:t>
      </w:r>
      <w:r w:rsidR="00645141" w:rsidRPr="00374FAF">
        <w:rPr>
          <w:szCs w:val="28"/>
        </w:rPr>
        <w:t>на</w:t>
      </w:r>
      <w:r w:rsidR="00644EF3" w:rsidRPr="00374FAF">
        <w:rPr>
          <w:szCs w:val="28"/>
        </w:rPr>
        <w:t xml:space="preserve"> </w:t>
      </w:r>
      <w:r w:rsidRPr="00374FAF">
        <w:rPr>
          <w:color w:val="000000"/>
          <w:szCs w:val="28"/>
        </w:rPr>
        <w:t>выполнени</w:t>
      </w:r>
      <w:r w:rsidR="00645141" w:rsidRPr="00374FAF">
        <w:rPr>
          <w:color w:val="000000"/>
          <w:szCs w:val="28"/>
        </w:rPr>
        <w:t>е</w:t>
      </w:r>
      <w:r w:rsidRPr="00374FAF">
        <w:rPr>
          <w:color w:val="000000"/>
          <w:szCs w:val="28"/>
        </w:rPr>
        <w:t xml:space="preserve"> работ</w:t>
      </w:r>
      <w:r w:rsidR="00D214ED" w:rsidRPr="00374FAF">
        <w:rPr>
          <w:color w:val="000000"/>
          <w:szCs w:val="28"/>
        </w:rPr>
        <w:t xml:space="preserve"> по </w:t>
      </w:r>
      <w:r w:rsidR="00E42FA3" w:rsidRPr="00374FAF">
        <w:rPr>
          <w:szCs w:val="28"/>
        </w:rPr>
        <w:t>капитальному ремонту здания колесного цеха (механическое отделение) (инв. № 3737)</w:t>
      </w:r>
      <w:r w:rsidR="003406F5" w:rsidRPr="00374FAF">
        <w:rPr>
          <w:szCs w:val="28"/>
        </w:rPr>
        <w:t xml:space="preserve"> </w:t>
      </w:r>
      <w:r w:rsidR="00EA2707" w:rsidRPr="00374FAF">
        <w:rPr>
          <w:szCs w:val="28"/>
        </w:rPr>
        <w:t xml:space="preserve">(далее - Работы),  </w:t>
      </w:r>
      <w:r w:rsidR="003406F5" w:rsidRPr="00374FAF">
        <w:rPr>
          <w:szCs w:val="28"/>
        </w:rPr>
        <w:t>(далее – Договор)</w:t>
      </w:r>
      <w:r w:rsidR="00DF5929" w:rsidRPr="00374FAF">
        <w:rPr>
          <w:szCs w:val="28"/>
        </w:rPr>
        <w:t xml:space="preserve">,  </w:t>
      </w:r>
      <w:r w:rsidR="002E4C3E" w:rsidRPr="00374FAF">
        <w:rPr>
          <w:szCs w:val="28"/>
        </w:rPr>
        <w:t>находящ</w:t>
      </w:r>
      <w:r w:rsidR="00E42FA3" w:rsidRPr="00374FAF">
        <w:rPr>
          <w:szCs w:val="28"/>
        </w:rPr>
        <w:t>его</w:t>
      </w:r>
      <w:r w:rsidR="00607D41" w:rsidRPr="00374FAF">
        <w:rPr>
          <w:szCs w:val="28"/>
        </w:rPr>
        <w:t>ся</w:t>
      </w:r>
      <w:r w:rsidR="002E4C3E" w:rsidRPr="00374FAF">
        <w:rPr>
          <w:szCs w:val="28"/>
        </w:rPr>
        <w:t xml:space="preserve"> на </w:t>
      </w:r>
      <w:r w:rsidR="00B514F5" w:rsidRPr="00374FAF">
        <w:rPr>
          <w:szCs w:val="28"/>
        </w:rPr>
        <w:t>балансовом учете</w:t>
      </w:r>
      <w:r w:rsidR="00BE01B1" w:rsidRPr="00374FAF">
        <w:rPr>
          <w:szCs w:val="28"/>
        </w:rPr>
        <w:t xml:space="preserve"> </w:t>
      </w:r>
      <w:r w:rsidRPr="00374FAF">
        <w:rPr>
          <w:color w:val="000000"/>
          <w:szCs w:val="28"/>
        </w:rPr>
        <w:t xml:space="preserve">Воронежского </w:t>
      </w:r>
      <w:r w:rsidR="005D2634" w:rsidRPr="00374FAF">
        <w:rPr>
          <w:color w:val="000000"/>
          <w:szCs w:val="28"/>
        </w:rPr>
        <w:t>ВРЗ</w:t>
      </w:r>
      <w:r w:rsidR="001B5F8F" w:rsidRPr="00374FAF">
        <w:rPr>
          <w:color w:val="000000"/>
          <w:szCs w:val="28"/>
        </w:rPr>
        <w:t xml:space="preserve"> </w:t>
      </w:r>
      <w:r w:rsidR="005D2634" w:rsidRPr="00374FAF">
        <w:rPr>
          <w:color w:val="000000"/>
          <w:szCs w:val="28"/>
        </w:rPr>
        <w:t>АО</w:t>
      </w:r>
      <w:r w:rsidRPr="00374FAF">
        <w:rPr>
          <w:color w:val="000000"/>
          <w:szCs w:val="28"/>
        </w:rPr>
        <w:t xml:space="preserve"> «В</w:t>
      </w:r>
      <w:r w:rsidR="005D2634" w:rsidRPr="00374FAF">
        <w:rPr>
          <w:color w:val="000000"/>
          <w:szCs w:val="28"/>
        </w:rPr>
        <w:t>РМ</w:t>
      </w:r>
      <w:r w:rsidRPr="00374FAF">
        <w:rPr>
          <w:color w:val="000000"/>
          <w:szCs w:val="28"/>
        </w:rPr>
        <w:t>»</w:t>
      </w:r>
      <w:r w:rsidR="00D214ED" w:rsidRPr="00374FAF">
        <w:rPr>
          <w:color w:val="000000"/>
          <w:szCs w:val="28"/>
        </w:rPr>
        <w:t>,</w:t>
      </w:r>
      <w:r w:rsidRPr="00DF5929">
        <w:rPr>
          <w:color w:val="000000"/>
          <w:szCs w:val="28"/>
        </w:rPr>
        <w:t xml:space="preserve"> </w:t>
      </w:r>
      <w:r w:rsidR="00DF5929" w:rsidRPr="00E631C9">
        <w:t>расположенного по адресу: г. Воронеж,</w:t>
      </w:r>
      <w:r w:rsidR="00DF5929" w:rsidRPr="00DF5929">
        <w:rPr>
          <w:b/>
          <w:bCs/>
        </w:rPr>
        <w:t xml:space="preserve"> </w:t>
      </w:r>
      <w:r w:rsidR="00DF5929" w:rsidRPr="00E631C9">
        <w:t>пер. Богдана Хмельницкого, д</w:t>
      </w:r>
      <w:proofErr w:type="gramEnd"/>
      <w:r w:rsidR="00DF5929" w:rsidRPr="00E631C9">
        <w:t>.1,</w:t>
      </w:r>
      <w:r w:rsidR="00DF5929" w:rsidRPr="00DF5929">
        <w:rPr>
          <w:color w:val="000000"/>
          <w:szCs w:val="28"/>
        </w:rPr>
        <w:t xml:space="preserve"> в 201</w:t>
      </w:r>
      <w:r w:rsidR="00CE7A58">
        <w:rPr>
          <w:color w:val="000000"/>
          <w:szCs w:val="28"/>
        </w:rPr>
        <w:t>8</w:t>
      </w:r>
      <w:r w:rsidR="00DF5929" w:rsidRPr="00DF5929">
        <w:rPr>
          <w:color w:val="000000"/>
          <w:szCs w:val="28"/>
        </w:rPr>
        <w:t xml:space="preserve"> году. </w:t>
      </w:r>
    </w:p>
    <w:p w:rsidR="00E13DA9" w:rsidRDefault="00E13DA9" w:rsidP="00DB27E5">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DF5929" w:rsidRPr="00E631C9" w:rsidRDefault="00D829ED" w:rsidP="00DB27E5">
      <w:pPr>
        <w:pStyle w:val="13"/>
        <w:numPr>
          <w:ilvl w:val="2"/>
          <w:numId w:val="2"/>
        </w:numPr>
        <w:ind w:firstLine="709"/>
      </w:pPr>
      <w:r w:rsidRPr="00DB27E5">
        <w:rPr>
          <w:color w:val="000000"/>
          <w:szCs w:val="28"/>
        </w:rPr>
        <w:t xml:space="preserve">Ответственным представителем заказчика </w:t>
      </w:r>
      <w:bookmarkStart w:id="2" w:name="_Toc34648346"/>
      <w:r w:rsidR="00DF5929" w:rsidRPr="00DB27E5">
        <w:rPr>
          <w:color w:val="000000"/>
          <w:szCs w:val="28"/>
        </w:rPr>
        <w:t xml:space="preserve">является </w:t>
      </w:r>
      <w:r w:rsidR="00E42FA3" w:rsidRPr="00DB27E5">
        <w:rPr>
          <w:color w:val="000000"/>
          <w:szCs w:val="28"/>
        </w:rPr>
        <w:t>инженер</w:t>
      </w:r>
      <w:r w:rsidR="00DF5929" w:rsidRPr="00DB27E5">
        <w:rPr>
          <w:color w:val="000000"/>
          <w:szCs w:val="28"/>
        </w:rPr>
        <w:t xml:space="preserve"> </w:t>
      </w:r>
      <w:proofErr w:type="spellStart"/>
      <w:r w:rsidR="00E42FA3" w:rsidRPr="00DB27E5">
        <w:rPr>
          <w:szCs w:val="28"/>
        </w:rPr>
        <w:t>энерго-механического</w:t>
      </w:r>
      <w:proofErr w:type="spellEnd"/>
      <w:r w:rsidR="00E42FA3" w:rsidRPr="00DB27E5">
        <w:rPr>
          <w:szCs w:val="28"/>
        </w:rPr>
        <w:t xml:space="preserve"> отдела </w:t>
      </w:r>
      <w:r w:rsidR="00DF5929" w:rsidRPr="00DB27E5">
        <w:rPr>
          <w:color w:val="000000"/>
          <w:szCs w:val="28"/>
        </w:rPr>
        <w:t xml:space="preserve">Воронежского ВРЗ АО «ВРМ» </w:t>
      </w:r>
      <w:r w:rsidR="00DF5929" w:rsidRPr="00DB27E5">
        <w:rPr>
          <w:bCs/>
          <w:color w:val="000000"/>
          <w:szCs w:val="28"/>
        </w:rPr>
        <w:t>-</w:t>
      </w:r>
      <w:r w:rsidR="00DF5929" w:rsidRPr="00DB27E5">
        <w:rPr>
          <w:bCs/>
          <w:szCs w:val="28"/>
        </w:rPr>
        <w:t xml:space="preserve"> </w:t>
      </w:r>
      <w:r w:rsidR="00E42FA3" w:rsidRPr="00DB27E5">
        <w:rPr>
          <w:bCs/>
          <w:szCs w:val="28"/>
        </w:rPr>
        <w:t>Саввина Ирина Михайловна</w:t>
      </w:r>
      <w:r w:rsidR="00DF5929" w:rsidRPr="00DB27E5">
        <w:rPr>
          <w:szCs w:val="28"/>
        </w:rPr>
        <w:t xml:space="preserve"> телефон/факс: 8 (473) 221-39-</w:t>
      </w:r>
      <w:r w:rsidR="00E42FA3" w:rsidRPr="00DB27E5">
        <w:rPr>
          <w:szCs w:val="28"/>
        </w:rPr>
        <w:t>32</w:t>
      </w:r>
      <w:r w:rsidR="00DF5929" w:rsidRPr="00DB27E5">
        <w:rPr>
          <w:szCs w:val="28"/>
        </w:rPr>
        <w:t xml:space="preserve">, адрес электронной почты </w:t>
      </w:r>
      <w:hyperlink r:id="rId8" w:history="1">
        <w:r w:rsidR="00E42FA3" w:rsidRPr="00DB27E5">
          <w:rPr>
            <w:rStyle w:val="af"/>
            <w:szCs w:val="28"/>
            <w:lang w:val="en-US"/>
          </w:rPr>
          <w:t>savvina</w:t>
        </w:r>
        <w:r w:rsidR="00E42FA3" w:rsidRPr="00DB27E5">
          <w:rPr>
            <w:rStyle w:val="af"/>
            <w:szCs w:val="28"/>
          </w:rPr>
          <w:t>@</w:t>
        </w:r>
        <w:r w:rsidR="00E42FA3" w:rsidRPr="00DB27E5">
          <w:rPr>
            <w:rStyle w:val="af"/>
            <w:szCs w:val="28"/>
            <w:lang w:val="en-US"/>
          </w:rPr>
          <w:t>vwrz</w:t>
        </w:r>
        <w:r w:rsidR="00E42FA3" w:rsidRPr="00DB27E5">
          <w:rPr>
            <w:rStyle w:val="af"/>
            <w:szCs w:val="28"/>
          </w:rPr>
          <w:t>.</w:t>
        </w:r>
        <w:r w:rsidR="00E42FA3" w:rsidRPr="00DB27E5">
          <w:rPr>
            <w:rStyle w:val="af"/>
            <w:szCs w:val="28"/>
            <w:lang w:val="en-US"/>
          </w:rPr>
          <w:t>ru</w:t>
        </w:r>
      </w:hyperlink>
      <w:r w:rsidR="00E42FA3" w:rsidRPr="00DB27E5">
        <w:rPr>
          <w:szCs w:val="28"/>
        </w:rPr>
        <w:t>.</w:t>
      </w:r>
    </w:p>
    <w:p w:rsidR="005A4A7D" w:rsidRPr="00EF1917" w:rsidRDefault="005A4A7D" w:rsidP="00DB27E5">
      <w:pPr>
        <w:pStyle w:val="13"/>
        <w:numPr>
          <w:ilvl w:val="2"/>
          <w:numId w:val="2"/>
        </w:numPr>
        <w:ind w:firstLine="709"/>
      </w:pPr>
      <w:proofErr w:type="gramStart"/>
      <w:r w:rsidRPr="00EF1917">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EF1917">
        <w:t xml:space="preserve"> закупки, подавшие в установленные сроки конкурсную заявку на участие в открытом конкурсе. </w:t>
      </w:r>
    </w:p>
    <w:p w:rsidR="005A4A7D" w:rsidRPr="00EF1917" w:rsidRDefault="005A4A7D" w:rsidP="00DB27E5">
      <w:pPr>
        <w:pStyle w:val="13"/>
        <w:numPr>
          <w:ilvl w:val="2"/>
          <w:numId w:val="12"/>
        </w:numPr>
        <w:ind w:left="0" w:firstLine="709"/>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w:t>
      </w:r>
      <w:r w:rsidR="00DB27E5">
        <w:t>;</w:t>
      </w:r>
      <w:r w:rsidRPr="00EF1917">
        <w:t xml:space="preserve">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DB27E5">
      <w:pPr>
        <w:pStyle w:val="13"/>
        <w:numPr>
          <w:ilvl w:val="2"/>
          <w:numId w:val="13"/>
        </w:numPr>
        <w:ind w:left="0" w:firstLine="709"/>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DB27E5">
      <w:pPr>
        <w:pStyle w:val="13"/>
        <w:numPr>
          <w:ilvl w:val="2"/>
          <w:numId w:val="13"/>
        </w:numPr>
        <w:ind w:left="0" w:firstLine="709"/>
      </w:pPr>
      <w:r w:rsidRPr="00EF1917">
        <w:t xml:space="preserve">Документы, представленные претендентами в составе конкурсных заявок, возврату не подлежат. </w:t>
      </w:r>
    </w:p>
    <w:p w:rsidR="005A4A7D" w:rsidRPr="00EF1917" w:rsidRDefault="005A4A7D" w:rsidP="00DB27E5">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DB27E5">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DB27E5">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
          </w:rPr>
          <w:t>www.vagonremmash.ru</w:t>
        </w:r>
      </w:hyperlink>
      <w:r w:rsidRPr="00EF1917">
        <w:t>,</w:t>
      </w:r>
      <w:r w:rsidR="0075478A" w:rsidRPr="00EF1917">
        <w:t xml:space="preserve"> </w:t>
      </w:r>
      <w:r w:rsidRPr="00EF1917">
        <w:t xml:space="preserve">раздел «Тендеры» и на сайте  </w:t>
      </w:r>
      <w:proofErr w:type="spellStart"/>
      <w:r w:rsidRPr="00EF1917">
        <w:t>www</w:t>
      </w:r>
      <w:proofErr w:type="spellEnd"/>
      <w:r w:rsidRPr="00EF1917">
        <w:t>.</w:t>
      </w:r>
      <w:proofErr w:type="spellStart"/>
      <w:r w:rsidRPr="00EF1917">
        <w:rPr>
          <w:lang w:val="en-US"/>
        </w:rPr>
        <w:t>vwrz</w:t>
      </w:r>
      <w:proofErr w:type="spellEnd"/>
      <w:r w:rsidRPr="00EF1917">
        <w:t>.</w:t>
      </w:r>
      <w:proofErr w:type="spellStart"/>
      <w:r w:rsidRPr="00EF1917">
        <w:t>ru</w:t>
      </w:r>
      <w:proofErr w:type="spellEnd"/>
      <w:r w:rsidRPr="00EF1917">
        <w:t xml:space="preserve"> (раздел «Тендеры») (далее – сайты). За получение документации плата не взимается. </w:t>
      </w:r>
    </w:p>
    <w:p w:rsidR="005A4A7D" w:rsidRPr="00EF1917" w:rsidRDefault="005A4A7D" w:rsidP="00DB27E5">
      <w:pPr>
        <w:pStyle w:val="22"/>
        <w:numPr>
          <w:ilvl w:val="2"/>
          <w:numId w:val="13"/>
        </w:numPr>
        <w:ind w:left="0" w:firstLine="709"/>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DB27E5">
      <w:pPr>
        <w:pStyle w:val="13"/>
        <w:numPr>
          <w:ilvl w:val="2"/>
          <w:numId w:val="13"/>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DB27E5">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DB27E5">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w:t>
      </w:r>
      <w:r w:rsidR="00FB3F68" w:rsidRPr="001A704A">
        <w:rPr>
          <w:rFonts w:eastAsia="MS Mincho"/>
          <w:szCs w:val="28"/>
        </w:rPr>
        <w:t>по факсу (473) 279-66-48</w:t>
      </w:r>
      <w:r w:rsidR="00DF5929" w:rsidRPr="00E631C9">
        <w:rPr>
          <w:rFonts w:eastAsia="MS Mincho"/>
          <w:szCs w:val="28"/>
        </w:rPr>
        <w:t>.</w:t>
      </w:r>
    </w:p>
    <w:p w:rsidR="005A4A7D" w:rsidRPr="00EF1917" w:rsidRDefault="005A4A7D" w:rsidP="00DB27E5">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DB27E5">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течение 5 (пяти) рабочих дней со дня  поступления запроса.</w:t>
      </w:r>
    </w:p>
    <w:p w:rsidR="005A4A7D" w:rsidRPr="00EF1917" w:rsidRDefault="005A4A7D" w:rsidP="00DB27E5">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proofErr w:type="gramStart"/>
      <w:r w:rsidR="00924E15" w:rsidRPr="00EF1917">
        <w:rPr>
          <w:rFonts w:eastAsia="MS Mincho"/>
          <w:sz w:val="28"/>
          <w:szCs w:val="28"/>
        </w:rPr>
        <w:t>раз</w:t>
      </w:r>
      <w:r w:rsidRPr="00EF1917">
        <w:rPr>
          <w:rFonts w:eastAsia="MS Mincho"/>
          <w:sz w:val="28"/>
          <w:szCs w:val="28"/>
        </w:rPr>
        <w:t>местить разъяснения</w:t>
      </w:r>
      <w:proofErr w:type="gramEnd"/>
      <w:r w:rsidRPr="00EF1917">
        <w:rPr>
          <w:rFonts w:eastAsia="MS Mincho"/>
          <w:sz w:val="28"/>
          <w:szCs w:val="28"/>
        </w:rPr>
        <w:t xml:space="preserve">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4"/>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4"/>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Каждый претендент может подать только одну конкурсную заявку. В </w:t>
      </w:r>
      <w:proofErr w:type="gramStart"/>
      <w:r w:rsidRPr="00EF1917">
        <w:rPr>
          <w:sz w:val="28"/>
          <w:szCs w:val="28"/>
        </w:rPr>
        <w:t>случае</w:t>
      </w:r>
      <w:proofErr w:type="gramEnd"/>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w:t>
      </w:r>
      <w:proofErr w:type="gramStart"/>
      <w:r w:rsidRPr="00EF1917">
        <w:rPr>
          <w:sz w:val="28"/>
          <w:szCs w:val="28"/>
        </w:rPr>
        <w:t>случае</w:t>
      </w:r>
      <w:proofErr w:type="gramEnd"/>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В </w:t>
      </w:r>
      <w:proofErr w:type="gramStart"/>
      <w:r w:rsidRPr="00EF1917">
        <w:rPr>
          <w:sz w:val="28"/>
          <w:szCs w:val="28"/>
        </w:rPr>
        <w:t>случае</w:t>
      </w:r>
      <w:proofErr w:type="gramEnd"/>
      <w:r w:rsidR="00437802" w:rsidRPr="00EF1917">
        <w:rPr>
          <w:sz w:val="28"/>
          <w:szCs w:val="28"/>
        </w:rPr>
        <w:t>,</w:t>
      </w:r>
      <w:r w:rsidRPr="00EF191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4"/>
        <w:tabs>
          <w:tab w:val="num" w:pos="1429"/>
        </w:tabs>
        <w:suppressAutoHyphens/>
        <w:ind w:left="709" w:firstLine="0"/>
        <w:rPr>
          <w:color w:val="000000"/>
          <w:sz w:val="28"/>
          <w:szCs w:val="28"/>
        </w:rPr>
      </w:pPr>
    </w:p>
    <w:p w:rsidR="00B00B95" w:rsidRPr="00EF1917"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F1917">
        <w:rPr>
          <w:rFonts w:eastAsia="MS Mincho"/>
          <w:i w:val="0"/>
          <w:iCs w:val="0"/>
        </w:rPr>
        <w:t>Срок  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B6406E">
        <w:rPr>
          <w:b/>
          <w:sz w:val="28"/>
        </w:rPr>
        <w:t>1</w:t>
      </w:r>
      <w:r w:rsidR="0075478A" w:rsidRPr="00B6406E">
        <w:rPr>
          <w:b/>
          <w:sz w:val="28"/>
        </w:rPr>
        <w:t>0</w:t>
      </w:r>
      <w:r w:rsidR="005A4A7D" w:rsidRPr="00B6406E">
        <w:rPr>
          <w:b/>
          <w:sz w:val="28"/>
        </w:rPr>
        <w:t>.00</w:t>
      </w:r>
      <w:r w:rsidR="005A4A7D" w:rsidRPr="00454842">
        <w:rPr>
          <w:b/>
          <w:sz w:val="28"/>
        </w:rPr>
        <w:t xml:space="preserve">  часов московского времени </w:t>
      </w:r>
      <w:r w:rsidR="005A4A7D" w:rsidRPr="00F720AF">
        <w:rPr>
          <w:b/>
          <w:sz w:val="28"/>
        </w:rPr>
        <w:t>«</w:t>
      </w:r>
      <w:r w:rsidR="007846AE">
        <w:rPr>
          <w:b/>
          <w:sz w:val="28"/>
        </w:rPr>
        <w:t>04</w:t>
      </w:r>
      <w:r w:rsidR="005A4A7D" w:rsidRPr="00F720AF">
        <w:rPr>
          <w:b/>
          <w:sz w:val="28"/>
        </w:rPr>
        <w:t>»</w:t>
      </w:r>
      <w:r w:rsidR="00CB5D8A" w:rsidRPr="00F720AF">
        <w:rPr>
          <w:b/>
          <w:sz w:val="28"/>
        </w:rPr>
        <w:t xml:space="preserve"> </w:t>
      </w:r>
      <w:r w:rsidR="007846AE">
        <w:rPr>
          <w:b/>
          <w:sz w:val="28"/>
        </w:rPr>
        <w:t>м</w:t>
      </w:r>
      <w:r w:rsidR="00BC54B9">
        <w:rPr>
          <w:b/>
          <w:sz w:val="28"/>
        </w:rPr>
        <w:t xml:space="preserve">ая </w:t>
      </w:r>
      <w:r w:rsidR="008659DD" w:rsidRPr="00F720AF">
        <w:rPr>
          <w:b/>
          <w:color w:val="FF0000"/>
          <w:sz w:val="28"/>
        </w:rPr>
        <w:t xml:space="preserve"> </w:t>
      </w:r>
      <w:r w:rsidR="005A4A7D" w:rsidRPr="00F720AF">
        <w:rPr>
          <w:b/>
          <w:sz w:val="28"/>
        </w:rPr>
        <w:t>201</w:t>
      </w:r>
      <w:r w:rsidR="00D433F3" w:rsidRPr="00F720AF">
        <w:rPr>
          <w:b/>
          <w:sz w:val="28"/>
        </w:rPr>
        <w:t>8</w:t>
      </w:r>
      <w:r w:rsidR="005A4A7D" w:rsidRPr="00F720AF">
        <w:rPr>
          <w:b/>
          <w:sz w:val="28"/>
        </w:rPr>
        <w:t xml:space="preserve"> г.</w:t>
      </w:r>
      <w:r w:rsidR="005A4A7D" w:rsidRPr="00454842">
        <w:rPr>
          <w:sz w:val="28"/>
        </w:rPr>
        <w:t xml:space="preserve"> </w:t>
      </w:r>
      <w:r w:rsidR="005A4A7D" w:rsidRPr="00454842">
        <w:rPr>
          <w:rFonts w:eastAsia="MS Mincho"/>
          <w:sz w:val="28"/>
        </w:rPr>
        <w:t>по адресу: 394010, г. Воронеж, пер. Богдана Хмельницкого, д. 1.</w:t>
      </w:r>
      <w:r w:rsidR="005A4A7D" w:rsidRPr="00454842">
        <w:rPr>
          <w:b/>
          <w:sz w:val="28"/>
          <w:szCs w:val="28"/>
        </w:rPr>
        <w:t xml:space="preserve"> </w:t>
      </w:r>
      <w:r w:rsidR="005A4A7D" w:rsidRPr="00454842">
        <w:rPr>
          <w:sz w:val="28"/>
          <w:szCs w:val="28"/>
        </w:rPr>
        <w:t>(С проходной</w:t>
      </w:r>
      <w:r w:rsidR="005A4A7D" w:rsidRPr="00CB3163">
        <w:rPr>
          <w:sz w:val="28"/>
          <w:szCs w:val="28"/>
        </w:rPr>
        <w:t xml:space="preserve"> позвонить по </w:t>
      </w:r>
      <w:proofErr w:type="gramStart"/>
      <w:r w:rsidR="005A4A7D" w:rsidRPr="00CB3163">
        <w:rPr>
          <w:sz w:val="28"/>
          <w:szCs w:val="28"/>
        </w:rPr>
        <w:t>внутреннему</w:t>
      </w:r>
      <w:proofErr w:type="gramEnd"/>
      <w:r w:rsidR="005A4A7D" w:rsidRPr="00CB3163">
        <w:rPr>
          <w:sz w:val="28"/>
          <w:szCs w:val="28"/>
        </w:rPr>
        <w:t xml:space="preserve"> тел. 6-62, либо предварительно по тел. (473) 227-72-45 в отдел сбыта и маркетинга Леляковой Марии Викторовне).</w:t>
      </w:r>
    </w:p>
    <w:p w:rsidR="005A4A7D" w:rsidRPr="00EF1917" w:rsidRDefault="005A4A7D" w:rsidP="005A4A7D">
      <w:pPr>
        <w:pStyle w:val="a4"/>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4"/>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4"/>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F1917" w:rsidRDefault="005A4A7D" w:rsidP="005A4A7D">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4"/>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4"/>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4"/>
        <w:suppressAutoHyphens/>
        <w:ind w:firstLine="720"/>
        <w:rPr>
          <w:sz w:val="28"/>
          <w:szCs w:val="28"/>
        </w:rPr>
      </w:pPr>
      <w:r w:rsidRPr="00EF1917">
        <w:rPr>
          <w:sz w:val="28"/>
          <w:szCs w:val="28"/>
        </w:rPr>
        <w:t>1.6.3.</w:t>
      </w:r>
      <w:r w:rsidR="00DB27E5">
        <w:rPr>
          <w:sz w:val="28"/>
          <w:szCs w:val="28"/>
        </w:rPr>
        <w:t xml:space="preserve"> </w:t>
      </w:r>
      <w:r w:rsidRPr="00EF1917">
        <w:rPr>
          <w:sz w:val="28"/>
          <w:szCs w:val="28"/>
        </w:rPr>
        <w:t>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4"/>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proofErr w:type="gramStart"/>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roofErr w:type="gramEnd"/>
    </w:p>
    <w:p w:rsidR="005A4A7D" w:rsidRPr="00EF1917" w:rsidRDefault="005A4A7D" w:rsidP="005A4A7D">
      <w:pPr>
        <w:pStyle w:val="13"/>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EF1917">
        <w:rPr>
          <w:rFonts w:eastAsia="MS Mincho"/>
          <w:i w:val="0"/>
        </w:rPr>
        <w:t xml:space="preserve">      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(условия оплаты, сроки, 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4"/>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A77A21">
        <w:rPr>
          <w:sz w:val="28"/>
          <w:szCs w:val="28"/>
        </w:rPr>
        <w:t>П</w:t>
      </w:r>
      <w:r w:rsidR="00A77A21" w:rsidRPr="00A77A21">
        <w:rPr>
          <w:sz w:val="28"/>
          <w:szCs w:val="28"/>
        </w:rPr>
        <w:t xml:space="preserve">риложению № </w:t>
      </w:r>
      <w:r w:rsidR="00A77A21">
        <w:rPr>
          <w:sz w:val="28"/>
          <w:szCs w:val="28"/>
        </w:rPr>
        <w:t>7</w:t>
      </w:r>
      <w:r w:rsidRPr="00EF1917">
        <w:rPr>
          <w:sz w:val="28"/>
          <w:szCs w:val="28"/>
        </w:rPr>
        <w:t xml:space="preserve"> к настоящей конкурсной документации.</w:t>
      </w:r>
    </w:p>
    <w:p w:rsidR="005A4A7D" w:rsidRPr="00EF1917" w:rsidRDefault="005A4A7D" w:rsidP="005A4A7D">
      <w:pPr>
        <w:pStyle w:val="a4"/>
        <w:suppressAutoHyphens/>
        <w:ind w:firstLine="720"/>
        <w:rPr>
          <w:sz w:val="28"/>
          <w:szCs w:val="28"/>
        </w:rPr>
      </w:pPr>
      <w:r w:rsidRPr="00EF1917">
        <w:rPr>
          <w:sz w:val="28"/>
          <w:szCs w:val="28"/>
        </w:rPr>
        <w:t xml:space="preserve">1.8.4. В </w:t>
      </w:r>
      <w:proofErr w:type="gramStart"/>
      <w:r w:rsidRPr="00EF1917">
        <w:rPr>
          <w:sz w:val="28"/>
          <w:szCs w:val="28"/>
        </w:rPr>
        <w:t>случае</w:t>
      </w:r>
      <w:proofErr w:type="gramEnd"/>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4"/>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4"/>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EF1917" w:rsidRDefault="00B00B95" w:rsidP="00B00B95">
      <w:pPr>
        <w:pStyle w:val="a4"/>
        <w:tabs>
          <w:tab w:val="num" w:pos="720"/>
          <w:tab w:val="left" w:pos="1080"/>
          <w:tab w:val="left" w:pos="1440"/>
        </w:tabs>
        <w:suppressAutoHyphens/>
        <w:rPr>
          <w:sz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4"/>
        <w:tabs>
          <w:tab w:val="left" w:pos="1080"/>
        </w:tabs>
        <w:ind w:firstLine="720"/>
        <w:rPr>
          <w:rFonts w:eastAsia="Times New Roman"/>
          <w:b/>
          <w:bCs/>
          <w:sz w:val="28"/>
          <w:szCs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4"/>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B239D0" w:rsidRPr="00EF1917" w:rsidRDefault="00F43AC2" w:rsidP="00B239D0">
      <w:pPr>
        <w:pStyle w:val="a4"/>
        <w:tabs>
          <w:tab w:val="left" w:pos="0"/>
        </w:tabs>
        <w:ind w:firstLine="720"/>
        <w:rPr>
          <w:rFonts w:eastAsia="Times New Roman"/>
          <w:bCs/>
          <w:sz w:val="28"/>
          <w:szCs w:val="28"/>
        </w:rPr>
      </w:pPr>
      <w:r w:rsidRPr="00EF1917">
        <w:rPr>
          <w:rFonts w:eastAsia="Times New Roman"/>
          <w:bCs/>
          <w:sz w:val="28"/>
          <w:szCs w:val="28"/>
        </w:rPr>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4"/>
        <w:tabs>
          <w:tab w:val="left" w:pos="0"/>
        </w:tabs>
        <w:ind w:firstLine="720"/>
        <w:rPr>
          <w:color w:val="FF0000"/>
          <w:sz w:val="28"/>
          <w:szCs w:val="28"/>
        </w:rPr>
      </w:pPr>
    </w:p>
    <w:p w:rsidR="00B00B95" w:rsidRPr="00EF1917" w:rsidRDefault="00B00B95" w:rsidP="005B79DE">
      <w:pPr>
        <w:pStyle w:val="a4"/>
        <w:numPr>
          <w:ilvl w:val="1"/>
          <w:numId w:val="16"/>
        </w:numPr>
        <w:tabs>
          <w:tab w:val="left" w:pos="0"/>
        </w:tabs>
        <w:ind w:left="0" w:firstLine="709"/>
        <w:rPr>
          <w:b/>
          <w:sz w:val="28"/>
          <w:szCs w:val="28"/>
        </w:rPr>
      </w:pPr>
      <w:r w:rsidRPr="00EF1917">
        <w:rPr>
          <w:b/>
          <w:sz w:val="28"/>
          <w:szCs w:val="28"/>
        </w:rPr>
        <w:t>Квалификационные требования:</w:t>
      </w:r>
    </w:p>
    <w:p w:rsidR="00B00B95" w:rsidRPr="00EF1917" w:rsidRDefault="00B00B95" w:rsidP="00B00B95">
      <w:pPr>
        <w:pStyle w:val="a4"/>
        <w:tabs>
          <w:tab w:val="left" w:pos="1080"/>
        </w:tabs>
        <w:rPr>
          <w:sz w:val="28"/>
          <w:szCs w:val="28"/>
        </w:rPr>
      </w:pPr>
      <w:r w:rsidRPr="00EF1917">
        <w:rPr>
          <w:sz w:val="28"/>
          <w:szCs w:val="28"/>
        </w:rPr>
        <w:t>Претендент (в том числе все юридические и</w:t>
      </w:r>
      <w:r w:rsidR="000129DA" w:rsidRPr="00EF1917">
        <w:rPr>
          <w:sz w:val="28"/>
          <w:szCs w:val="28"/>
        </w:rPr>
        <w:t>/</w:t>
      </w:r>
      <w:r w:rsidRPr="00EF1917">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D2344" w:rsidRPr="00EF1917" w:rsidRDefault="00B00B95" w:rsidP="006D2344">
      <w:pPr>
        <w:pStyle w:val="a4"/>
        <w:rPr>
          <w:color w:val="FF0000"/>
          <w:sz w:val="28"/>
          <w:szCs w:val="28"/>
        </w:rPr>
      </w:pPr>
      <w:r w:rsidRPr="00EF1917">
        <w:rPr>
          <w:sz w:val="28"/>
          <w:szCs w:val="28"/>
        </w:rPr>
        <w:t xml:space="preserve">а) </w:t>
      </w:r>
      <w:r w:rsidR="006D2344" w:rsidRPr="00EF1917">
        <w:rPr>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592083" w:rsidRPr="00EF1917">
        <w:rPr>
          <w:sz w:val="28"/>
          <w:szCs w:val="28"/>
        </w:rPr>
        <w:t>10</w:t>
      </w:r>
      <w:r w:rsidR="006D2344" w:rsidRPr="00EF1917">
        <w:rPr>
          <w:sz w:val="28"/>
          <w:szCs w:val="28"/>
        </w:rPr>
        <w:t xml:space="preserve">0% начальной (максимальной) цены </w:t>
      </w:r>
      <w:r w:rsidR="002E4C3E" w:rsidRPr="00EF1917">
        <w:rPr>
          <w:sz w:val="28"/>
          <w:szCs w:val="28"/>
        </w:rPr>
        <w:t>Д</w:t>
      </w:r>
      <w:r w:rsidR="006D2344" w:rsidRPr="00EF1917">
        <w:rPr>
          <w:sz w:val="28"/>
          <w:szCs w:val="28"/>
        </w:rPr>
        <w:t>оговора, установленной в настоящей конкурсной документации;</w:t>
      </w:r>
    </w:p>
    <w:p w:rsidR="00B00B95" w:rsidRPr="00EF1917" w:rsidRDefault="00B00B95" w:rsidP="00B00B95">
      <w:pPr>
        <w:pStyle w:val="a4"/>
        <w:tabs>
          <w:tab w:val="left" w:pos="1080"/>
        </w:tabs>
        <w:rPr>
          <w:sz w:val="28"/>
          <w:szCs w:val="28"/>
        </w:rPr>
      </w:pPr>
      <w:r w:rsidRPr="00EF1917">
        <w:rPr>
          <w:sz w:val="28"/>
          <w:szCs w:val="28"/>
        </w:rPr>
        <w:t xml:space="preserve">б) у претендента должна иметься система менеджмента качества деятельности по предмету открытого конкурса; </w:t>
      </w:r>
    </w:p>
    <w:p w:rsidR="00616C75" w:rsidRPr="00A77A21" w:rsidRDefault="00BC7CC8" w:rsidP="00616C75">
      <w:pPr>
        <w:ind w:firstLine="720"/>
        <w:jc w:val="both"/>
        <w:rPr>
          <w:sz w:val="28"/>
          <w:szCs w:val="28"/>
        </w:rPr>
      </w:pPr>
      <w:r w:rsidRPr="00EF1917">
        <w:rPr>
          <w:rFonts w:ascii="Times New Roman CYR" w:hAnsi="Times New Roman CYR" w:cs="Times New Roman CYR"/>
          <w:sz w:val="28"/>
          <w:szCs w:val="28"/>
        </w:rPr>
        <w:t>в</w:t>
      </w:r>
      <w:r w:rsidR="00C86151" w:rsidRPr="00EF1917">
        <w:rPr>
          <w:rFonts w:ascii="Times New Roman CYR" w:hAnsi="Times New Roman CYR" w:cs="Times New Roman CYR"/>
          <w:sz w:val="28"/>
          <w:szCs w:val="28"/>
        </w:rPr>
        <w:t>)</w:t>
      </w:r>
      <w:r w:rsidR="00616C75" w:rsidRPr="00EF1917">
        <w:rPr>
          <w:sz w:val="28"/>
          <w:szCs w:val="28"/>
        </w:rPr>
        <w:t xml:space="preserve"> претендент должен иметь разрешительные документы на право осуществления деятельности, предусмотренной настоящей конкурсной </w:t>
      </w:r>
      <w:r w:rsidR="00616C75" w:rsidRPr="00A77A21">
        <w:rPr>
          <w:sz w:val="28"/>
          <w:szCs w:val="28"/>
        </w:rPr>
        <w:t>документацией;</w:t>
      </w:r>
    </w:p>
    <w:p w:rsidR="00FB3F68" w:rsidRPr="00A77A21" w:rsidRDefault="00FB3F68" w:rsidP="00FB3F68">
      <w:pPr>
        <w:ind w:firstLine="709"/>
        <w:jc w:val="both"/>
      </w:pPr>
      <w:r w:rsidRPr="00A77A21">
        <w:rPr>
          <w:sz w:val="28"/>
          <w:szCs w:val="28"/>
        </w:rPr>
        <w:t xml:space="preserve">г) у претендента должны иметься производственные мощности (ресурсы) для выполнения работ по предмету открытого конкурса, а именно: автогидроподъемник – не менее 1 шт., строительные леса – не менее 3 шт., автомобиль грузоподъемностью не менее 5 </w:t>
      </w:r>
      <w:proofErr w:type="spellStart"/>
      <w:r w:rsidRPr="00A77A21">
        <w:rPr>
          <w:sz w:val="28"/>
          <w:szCs w:val="28"/>
        </w:rPr>
        <w:t>тн</w:t>
      </w:r>
      <w:proofErr w:type="spellEnd"/>
      <w:r w:rsidRPr="00A77A21">
        <w:rPr>
          <w:sz w:val="28"/>
          <w:szCs w:val="28"/>
        </w:rPr>
        <w:t xml:space="preserve"> - не менее 1 шт.</w:t>
      </w:r>
    </w:p>
    <w:p w:rsidR="00FB3F68" w:rsidRPr="00A77A21" w:rsidRDefault="00FB3F68" w:rsidP="00FB3F68">
      <w:pPr>
        <w:shd w:val="clear" w:color="auto" w:fill="FFFFFF"/>
        <w:spacing w:line="210" w:lineRule="atLeast"/>
        <w:ind w:firstLine="709"/>
        <w:jc w:val="both"/>
        <w:rPr>
          <w:sz w:val="28"/>
          <w:szCs w:val="28"/>
        </w:rPr>
      </w:pPr>
      <w:r w:rsidRPr="00A77A21">
        <w:rPr>
          <w:sz w:val="28"/>
          <w:szCs w:val="28"/>
        </w:rPr>
        <w:t xml:space="preserve">д) у претендента должен иметься квалифицированный административно-производственный персонал в количестве не менее </w:t>
      </w:r>
      <w:r w:rsidR="00457A95">
        <w:rPr>
          <w:sz w:val="28"/>
          <w:szCs w:val="28"/>
        </w:rPr>
        <w:t>18</w:t>
      </w:r>
      <w:r w:rsidRPr="00A77A21">
        <w:rPr>
          <w:sz w:val="28"/>
          <w:szCs w:val="28"/>
        </w:rPr>
        <w:t xml:space="preserve"> человек:</w:t>
      </w:r>
    </w:p>
    <w:p w:rsidR="00FB3F68" w:rsidRPr="00A77A21" w:rsidRDefault="00FB3F68" w:rsidP="0029228E">
      <w:pPr>
        <w:pStyle w:val="aff9"/>
        <w:numPr>
          <w:ilvl w:val="0"/>
          <w:numId w:val="39"/>
        </w:numPr>
        <w:shd w:val="clear" w:color="auto" w:fill="FFFFFF"/>
        <w:spacing w:line="210" w:lineRule="atLeast"/>
        <w:jc w:val="both"/>
        <w:rPr>
          <w:sz w:val="28"/>
          <w:szCs w:val="28"/>
        </w:rPr>
      </w:pPr>
      <w:r w:rsidRPr="00A77A21">
        <w:rPr>
          <w:sz w:val="28"/>
          <w:szCs w:val="28"/>
        </w:rPr>
        <w:t>инженерно- технические работники - не менее 3 человек,</w:t>
      </w:r>
    </w:p>
    <w:p w:rsidR="00FB3F68" w:rsidRPr="00A77A21" w:rsidRDefault="00FB3F68" w:rsidP="0029228E">
      <w:pPr>
        <w:pStyle w:val="aff9"/>
        <w:numPr>
          <w:ilvl w:val="0"/>
          <w:numId w:val="39"/>
        </w:numPr>
        <w:shd w:val="clear" w:color="auto" w:fill="FFFFFF"/>
        <w:spacing w:line="210" w:lineRule="atLeast"/>
        <w:jc w:val="both"/>
        <w:rPr>
          <w:sz w:val="28"/>
          <w:szCs w:val="28"/>
        </w:rPr>
      </w:pPr>
      <w:r w:rsidRPr="00A77A21">
        <w:rPr>
          <w:sz w:val="28"/>
          <w:szCs w:val="28"/>
        </w:rPr>
        <w:t>кровельщики – не менее 4 человек,</w:t>
      </w:r>
    </w:p>
    <w:p w:rsidR="00FB3F68" w:rsidRPr="00A77A21" w:rsidRDefault="00FB3F68" w:rsidP="0029228E">
      <w:pPr>
        <w:pStyle w:val="aff9"/>
        <w:numPr>
          <w:ilvl w:val="0"/>
          <w:numId w:val="39"/>
        </w:numPr>
        <w:shd w:val="clear" w:color="auto" w:fill="FFFFFF"/>
        <w:spacing w:line="210" w:lineRule="atLeast"/>
        <w:jc w:val="both"/>
        <w:rPr>
          <w:sz w:val="28"/>
          <w:szCs w:val="28"/>
        </w:rPr>
      </w:pPr>
      <w:r w:rsidRPr="00A77A21">
        <w:rPr>
          <w:sz w:val="28"/>
          <w:szCs w:val="28"/>
          <w:bdr w:val="none" w:sz="0" w:space="0" w:color="auto" w:frame="1"/>
        </w:rPr>
        <w:t>каменщики - не менее 3 человек,</w:t>
      </w:r>
    </w:p>
    <w:p w:rsidR="00FB3F68" w:rsidRPr="00A77A21" w:rsidRDefault="00457A95" w:rsidP="0029228E">
      <w:pPr>
        <w:pStyle w:val="aff9"/>
        <w:numPr>
          <w:ilvl w:val="0"/>
          <w:numId w:val="39"/>
        </w:numPr>
        <w:shd w:val="clear" w:color="auto" w:fill="FFFFFF"/>
        <w:spacing w:line="210" w:lineRule="atLeast"/>
        <w:jc w:val="both"/>
        <w:rPr>
          <w:sz w:val="28"/>
          <w:szCs w:val="28"/>
        </w:rPr>
      </w:pPr>
      <w:r>
        <w:rPr>
          <w:sz w:val="28"/>
          <w:szCs w:val="28"/>
        </w:rPr>
        <w:t>столяр-плотник</w:t>
      </w:r>
      <w:r w:rsidR="00FB3F68" w:rsidRPr="00A77A21">
        <w:rPr>
          <w:sz w:val="28"/>
          <w:szCs w:val="28"/>
        </w:rPr>
        <w:t xml:space="preserve"> – не менее </w:t>
      </w:r>
      <w:r>
        <w:rPr>
          <w:sz w:val="28"/>
          <w:szCs w:val="28"/>
        </w:rPr>
        <w:t>2</w:t>
      </w:r>
      <w:r w:rsidR="00FB3F68" w:rsidRPr="00A77A21">
        <w:rPr>
          <w:sz w:val="28"/>
          <w:szCs w:val="28"/>
        </w:rPr>
        <w:t xml:space="preserve"> человек,</w:t>
      </w:r>
    </w:p>
    <w:p w:rsidR="00FB3F68" w:rsidRPr="00A77A21" w:rsidRDefault="00FB3F68" w:rsidP="0029228E">
      <w:pPr>
        <w:pStyle w:val="aff9"/>
        <w:numPr>
          <w:ilvl w:val="0"/>
          <w:numId w:val="39"/>
        </w:numPr>
        <w:shd w:val="clear" w:color="auto" w:fill="FFFFFF"/>
        <w:spacing w:line="210" w:lineRule="atLeast"/>
        <w:jc w:val="both"/>
        <w:rPr>
          <w:sz w:val="28"/>
          <w:szCs w:val="28"/>
        </w:rPr>
      </w:pPr>
      <w:r w:rsidRPr="00A77A21">
        <w:rPr>
          <w:sz w:val="28"/>
          <w:szCs w:val="28"/>
        </w:rPr>
        <w:t xml:space="preserve">штукатур-маляр – не менее 2 человек, </w:t>
      </w:r>
    </w:p>
    <w:p w:rsidR="00FB3F68" w:rsidRPr="00A77A21" w:rsidRDefault="00FB3F68" w:rsidP="0029228E">
      <w:pPr>
        <w:pStyle w:val="aff9"/>
        <w:numPr>
          <w:ilvl w:val="0"/>
          <w:numId w:val="39"/>
        </w:numPr>
        <w:shd w:val="clear" w:color="auto" w:fill="FFFFFF"/>
        <w:spacing w:line="210" w:lineRule="atLeast"/>
        <w:jc w:val="both"/>
        <w:rPr>
          <w:sz w:val="28"/>
          <w:szCs w:val="28"/>
        </w:rPr>
      </w:pPr>
      <w:r w:rsidRPr="00A77A21">
        <w:rPr>
          <w:sz w:val="28"/>
          <w:szCs w:val="28"/>
        </w:rPr>
        <w:t>подсобные рабочие не менее 4 человек</w:t>
      </w:r>
    </w:p>
    <w:p w:rsidR="00FB3F68" w:rsidRPr="00884A5E" w:rsidRDefault="00FB3F68" w:rsidP="00FB3F68">
      <w:pPr>
        <w:shd w:val="clear" w:color="auto" w:fill="FFFFFF"/>
        <w:spacing w:line="210" w:lineRule="atLeast"/>
        <w:jc w:val="both"/>
        <w:rPr>
          <w:sz w:val="28"/>
          <w:szCs w:val="28"/>
        </w:rPr>
      </w:pPr>
      <w:r w:rsidRPr="00773141">
        <w:rPr>
          <w:sz w:val="28"/>
          <w:szCs w:val="28"/>
        </w:rPr>
        <w:t>для выполнения работ по предмету открытого конкурса.</w:t>
      </w:r>
    </w:p>
    <w:p w:rsidR="00616C75" w:rsidRPr="00EF1917" w:rsidRDefault="00616C75" w:rsidP="00616C75">
      <w:pPr>
        <w:pStyle w:val="a4"/>
        <w:tabs>
          <w:tab w:val="right" w:pos="9921"/>
        </w:tabs>
        <w:rPr>
          <w:sz w:val="28"/>
          <w:szCs w:val="28"/>
        </w:rPr>
      </w:pPr>
    </w:p>
    <w:p w:rsidR="00B00B95" w:rsidRPr="008878B6" w:rsidRDefault="00616C75" w:rsidP="008878B6">
      <w:pPr>
        <w:ind w:firstLine="284"/>
        <w:jc w:val="both"/>
        <w:rPr>
          <w:rFonts w:eastAsia="MS Mincho"/>
          <w:b/>
          <w:sz w:val="28"/>
          <w:szCs w:val="28"/>
        </w:rPr>
      </w:pPr>
      <w:r w:rsidRPr="00EF1917">
        <w:rPr>
          <w:sz w:val="28"/>
          <w:szCs w:val="28"/>
        </w:rPr>
        <w:tab/>
      </w:r>
      <w:r w:rsidR="004959A6" w:rsidRPr="008878B6">
        <w:rPr>
          <w:b/>
          <w:sz w:val="28"/>
          <w:szCs w:val="28"/>
        </w:rPr>
        <w:t xml:space="preserve"> </w:t>
      </w:r>
      <w:r w:rsidR="00B00B95"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00B00B95" w:rsidRPr="008878B6">
        <w:rPr>
          <w:rFonts w:eastAsia="MS Mincho"/>
          <w:b/>
          <w:sz w:val="28"/>
          <w:szCs w:val="28"/>
        </w:rPr>
        <w:t xml:space="preserve"> представляет следующие документы:</w:t>
      </w:r>
    </w:p>
    <w:p w:rsidR="00BC54B9" w:rsidRPr="00E631C9" w:rsidRDefault="00BC54B9" w:rsidP="00BC54B9">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BC54B9" w:rsidRPr="00E631C9" w:rsidRDefault="00BC54B9" w:rsidP="00BC54B9">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 1, 2, 3 к настоящей конкурсной документации;</w:t>
      </w:r>
    </w:p>
    <w:p w:rsidR="00BC54B9" w:rsidRPr="00676A27" w:rsidRDefault="00BC54B9" w:rsidP="00BC54B9">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BC54B9" w:rsidRPr="00676A27" w:rsidRDefault="00BC54B9" w:rsidP="00BC54B9">
      <w:pPr>
        <w:pStyle w:val="a4"/>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BC54B9" w:rsidRPr="00676A27" w:rsidRDefault="00BC54B9" w:rsidP="00BC54B9">
      <w:pPr>
        <w:pStyle w:val="a4"/>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BC54B9" w:rsidRPr="00676A27" w:rsidRDefault="00BC54B9" w:rsidP="00BC54B9">
      <w:pPr>
        <w:pStyle w:val="a4"/>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C54B9" w:rsidRPr="00676A27" w:rsidRDefault="00BC54B9" w:rsidP="00BC54B9">
      <w:pPr>
        <w:pStyle w:val="a4"/>
        <w:numPr>
          <w:ilvl w:val="0"/>
          <w:numId w:val="4"/>
        </w:numPr>
        <w:tabs>
          <w:tab w:val="clear" w:pos="720"/>
          <w:tab w:val="num" w:pos="0"/>
          <w:tab w:val="num" w:pos="360"/>
          <w:tab w:val="num" w:pos="1440"/>
        </w:tabs>
        <w:suppressAutoHyphens/>
        <w:ind w:left="0" w:firstLine="720"/>
        <w:rPr>
          <w:sz w:val="28"/>
        </w:rPr>
      </w:pPr>
      <w:proofErr w:type="gramStart"/>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roofErr w:type="gramEnd"/>
    </w:p>
    <w:p w:rsidR="00BC54B9" w:rsidRPr="00676A27" w:rsidRDefault="00BC54B9" w:rsidP="00BC54B9">
      <w:pPr>
        <w:pStyle w:val="a4"/>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BC54B9" w:rsidRPr="00676A27" w:rsidRDefault="00BC54B9" w:rsidP="00BC54B9">
      <w:pPr>
        <w:pStyle w:val="a4"/>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BC54B9" w:rsidRPr="00676A27" w:rsidRDefault="00BC54B9" w:rsidP="00BC54B9">
      <w:pPr>
        <w:pStyle w:val="a4"/>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BC54B9" w:rsidRPr="001F33A6" w:rsidRDefault="00BC54B9" w:rsidP="00BC54B9">
      <w:pPr>
        <w:pStyle w:val="a4"/>
        <w:numPr>
          <w:ilvl w:val="0"/>
          <w:numId w:val="4"/>
        </w:numPr>
        <w:tabs>
          <w:tab w:val="clear" w:pos="720"/>
          <w:tab w:val="num" w:pos="360"/>
          <w:tab w:val="num" w:pos="1440"/>
        </w:tabs>
        <w:suppressAutoHyphens/>
        <w:ind w:left="0" w:firstLine="709"/>
        <w:rPr>
          <w:sz w:val="28"/>
          <w:szCs w:val="28"/>
        </w:rPr>
      </w:pPr>
      <w:proofErr w:type="gramStart"/>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201</w:t>
      </w:r>
      <w:r>
        <w:rPr>
          <w:sz w:val="28"/>
          <w:szCs w:val="28"/>
        </w:rPr>
        <w:t xml:space="preserve">6 </w:t>
      </w:r>
      <w:r w:rsidRPr="00E631C9">
        <w:rPr>
          <w:rFonts w:eastAsia="Times New Roman"/>
          <w:sz w:val="28"/>
          <w:szCs w:val="28"/>
        </w:rPr>
        <w:t>г.</w:t>
      </w:r>
      <w:r>
        <w:rPr>
          <w:rFonts w:eastAsia="Times New Roman"/>
          <w:sz w:val="28"/>
          <w:szCs w:val="28"/>
        </w:rPr>
        <w:t xml:space="preserve"> и на последнюю отчетную дату 2017 г.</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proofErr w:type="gramEnd"/>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BC54B9" w:rsidRPr="001F33A6" w:rsidRDefault="00BC54B9" w:rsidP="00BC54B9">
      <w:pPr>
        <w:pStyle w:val="aff9"/>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BC54B9" w:rsidRPr="00676A27" w:rsidRDefault="00BC54B9" w:rsidP="00BC54B9">
      <w:pPr>
        <w:pStyle w:val="a4"/>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BC54B9" w:rsidRPr="00676A27" w:rsidRDefault="00BC54B9" w:rsidP="00BC54B9">
      <w:pPr>
        <w:pStyle w:val="a4"/>
        <w:numPr>
          <w:ilvl w:val="0"/>
          <w:numId w:val="4"/>
        </w:numPr>
        <w:tabs>
          <w:tab w:val="clear" w:pos="720"/>
          <w:tab w:val="num" w:pos="0"/>
          <w:tab w:val="num" w:pos="1146"/>
        </w:tabs>
        <w:suppressAutoHyphens/>
        <w:ind w:left="0" w:firstLine="709"/>
        <w:rPr>
          <w:sz w:val="28"/>
          <w:szCs w:val="28"/>
        </w:rPr>
      </w:pPr>
      <w:r w:rsidRPr="00676A27">
        <w:rPr>
          <w:sz w:val="28"/>
          <w:szCs w:val="28"/>
        </w:rPr>
        <w:t>налоговая отчетность (по прибыли и НДС) за последний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BC54B9" w:rsidRPr="00E631C9" w:rsidRDefault="00BC54B9" w:rsidP="00BC54B9">
      <w:pPr>
        <w:pStyle w:val="a4"/>
        <w:numPr>
          <w:ilvl w:val="0"/>
          <w:numId w:val="4"/>
        </w:numPr>
        <w:tabs>
          <w:tab w:val="num" w:pos="360"/>
        </w:tabs>
        <w:suppressAutoHyphens/>
        <w:ind w:left="0" w:firstLine="709"/>
        <w:rPr>
          <w:sz w:val="28"/>
          <w:szCs w:val="28"/>
        </w:rPr>
      </w:pPr>
      <w:proofErr w:type="gramStart"/>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с учетом внесенных в приказ изменений (оригинал или нотариально</w:t>
      </w:r>
      <w:proofErr w:type="gramEnd"/>
      <w:r w:rsidRPr="00676A27">
        <w:rPr>
          <w:sz w:val="28"/>
          <w:szCs w:val="28"/>
        </w:rPr>
        <w:t xml:space="preserve"> заверенная копия, либо подписанная усиленной квалифицированной электронной подписью) (предоставляет</w:t>
      </w:r>
      <w:r w:rsidRPr="001F33A6">
        <w:rPr>
          <w:sz w:val="28"/>
          <w:szCs w:val="28"/>
        </w:rPr>
        <w:t xml:space="preserve">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BC54B9" w:rsidRPr="00E631C9" w:rsidRDefault="00BC54B9" w:rsidP="00BC54B9">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B00B95" w:rsidRPr="00EF1917" w:rsidRDefault="00B00B95" w:rsidP="00800FF2">
      <w:pPr>
        <w:pStyle w:val="a4"/>
        <w:suppressAutoHyphens/>
        <w:rPr>
          <w:sz w:val="28"/>
          <w:szCs w:val="28"/>
        </w:rPr>
      </w:pPr>
      <w:r w:rsidRPr="00EF1917">
        <w:rPr>
          <w:sz w:val="28"/>
          <w:szCs w:val="28"/>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F1917" w:rsidRDefault="008B30FB" w:rsidP="008B30FB">
      <w:pPr>
        <w:pStyle w:val="a4"/>
        <w:suppressAutoHyphens/>
        <w:ind w:left="435" w:firstLine="0"/>
        <w:rPr>
          <w:b/>
          <w:sz w:val="28"/>
          <w:szCs w:val="28"/>
        </w:rPr>
      </w:pPr>
      <w:r w:rsidRPr="00EF1917">
        <w:rPr>
          <w:b/>
          <w:i/>
          <w:sz w:val="28"/>
          <w:szCs w:val="28"/>
        </w:rPr>
        <w:t xml:space="preserve">   </w:t>
      </w:r>
      <w:r w:rsidR="00BB6FCC" w:rsidRPr="00EF1917">
        <w:rPr>
          <w:b/>
          <w:sz w:val="28"/>
          <w:szCs w:val="28"/>
        </w:rPr>
        <w:t xml:space="preserve">а) </w:t>
      </w:r>
      <w:r w:rsidRPr="00EF1917">
        <w:rPr>
          <w:b/>
          <w:sz w:val="28"/>
          <w:szCs w:val="28"/>
        </w:rPr>
        <w:t xml:space="preserve"> В подтверждение опыта выполнения работ</w:t>
      </w:r>
      <w:r w:rsidR="00881D34" w:rsidRPr="00EF1917">
        <w:rPr>
          <w:b/>
          <w:sz w:val="28"/>
          <w:szCs w:val="28"/>
        </w:rPr>
        <w:t>:</w:t>
      </w:r>
    </w:p>
    <w:p w:rsidR="008B30FB" w:rsidRPr="00EF1917" w:rsidRDefault="008B30FB" w:rsidP="0029228E">
      <w:pPr>
        <w:pStyle w:val="a4"/>
        <w:numPr>
          <w:ilvl w:val="0"/>
          <w:numId w:val="40"/>
        </w:numPr>
        <w:tabs>
          <w:tab w:val="left" w:pos="851"/>
          <w:tab w:val="left" w:pos="993"/>
        </w:tabs>
        <w:suppressAutoHyphens/>
        <w:ind w:left="0" w:firstLine="567"/>
        <w:rPr>
          <w:sz w:val="28"/>
          <w:szCs w:val="28"/>
        </w:rPr>
      </w:pPr>
      <w:r w:rsidRPr="00EF1917">
        <w:rPr>
          <w:sz w:val="28"/>
          <w:szCs w:val="28"/>
        </w:rPr>
        <w:t xml:space="preserve">документ по форме </w:t>
      </w:r>
      <w:r w:rsidR="001B0786" w:rsidRPr="00EF1917">
        <w:rPr>
          <w:sz w:val="28"/>
          <w:szCs w:val="28"/>
        </w:rPr>
        <w:t>П</w:t>
      </w:r>
      <w:r w:rsidRPr="00EF1917">
        <w:rPr>
          <w:sz w:val="28"/>
          <w:szCs w:val="28"/>
        </w:rPr>
        <w:t>риложения № 4 к настоящей конкурсной документации о наличии опыта по предмету открытого конкурса</w:t>
      </w:r>
      <w:r w:rsidR="00881D34" w:rsidRPr="00EF1917">
        <w:rPr>
          <w:sz w:val="28"/>
          <w:szCs w:val="28"/>
        </w:rPr>
        <w:t>;</w:t>
      </w:r>
    </w:p>
    <w:p w:rsidR="008B30FB" w:rsidRPr="00EF1917" w:rsidRDefault="008B30FB" w:rsidP="0029228E">
      <w:pPr>
        <w:pStyle w:val="a4"/>
        <w:numPr>
          <w:ilvl w:val="0"/>
          <w:numId w:val="40"/>
        </w:numPr>
        <w:tabs>
          <w:tab w:val="left" w:pos="851"/>
        </w:tabs>
        <w:suppressAutoHyphens/>
        <w:ind w:left="0" w:firstLine="567"/>
        <w:rPr>
          <w:sz w:val="28"/>
          <w:szCs w:val="28"/>
        </w:rPr>
      </w:pPr>
      <w:r w:rsidRPr="00EF1917">
        <w:rPr>
          <w:sz w:val="28"/>
          <w:szCs w:val="28"/>
        </w:rPr>
        <w:t>копии актов о выполнении работ</w:t>
      </w:r>
      <w:r w:rsidR="00881D34" w:rsidRPr="00EF1917">
        <w:rPr>
          <w:sz w:val="28"/>
          <w:szCs w:val="28"/>
        </w:rPr>
        <w:t>;</w:t>
      </w:r>
    </w:p>
    <w:p w:rsidR="00CE1B6B" w:rsidRPr="00EF1917" w:rsidRDefault="008B30FB" w:rsidP="0029228E">
      <w:pPr>
        <w:pStyle w:val="a4"/>
        <w:numPr>
          <w:ilvl w:val="0"/>
          <w:numId w:val="40"/>
        </w:numPr>
        <w:tabs>
          <w:tab w:val="left" w:pos="851"/>
        </w:tabs>
        <w:suppressAutoHyphens/>
        <w:ind w:left="0" w:firstLine="567"/>
        <w:rPr>
          <w:b/>
          <w:sz w:val="28"/>
          <w:szCs w:val="28"/>
        </w:rPr>
      </w:pPr>
      <w:r w:rsidRPr="00EF1917">
        <w:rPr>
          <w:sz w:val="28"/>
          <w:szCs w:val="28"/>
        </w:rPr>
        <w:t>копии договоров на выполнение работ</w:t>
      </w:r>
      <w:r w:rsidR="00881D34" w:rsidRPr="00EF1917">
        <w:rPr>
          <w:sz w:val="28"/>
          <w:szCs w:val="28"/>
        </w:rPr>
        <w:t>.</w:t>
      </w:r>
    </w:p>
    <w:p w:rsidR="00B00B95" w:rsidRPr="00EF1917" w:rsidRDefault="00BB6FCC" w:rsidP="00B00B95">
      <w:pPr>
        <w:pStyle w:val="a4"/>
        <w:suppressAutoHyphens/>
        <w:rPr>
          <w:b/>
          <w:sz w:val="28"/>
          <w:szCs w:val="28"/>
        </w:rPr>
      </w:pPr>
      <w:r w:rsidRPr="00EF1917">
        <w:rPr>
          <w:b/>
          <w:sz w:val="28"/>
          <w:szCs w:val="28"/>
        </w:rPr>
        <w:t>б)</w:t>
      </w:r>
      <w:r w:rsidR="00B00B95" w:rsidRPr="00EF1917">
        <w:rPr>
          <w:b/>
          <w:sz w:val="28"/>
          <w:szCs w:val="28"/>
        </w:rPr>
        <w:t xml:space="preserve"> В подтверждение </w:t>
      </w:r>
      <w:proofErr w:type="gramStart"/>
      <w:r w:rsidR="00B00B95" w:rsidRPr="00EF1917">
        <w:rPr>
          <w:b/>
          <w:sz w:val="28"/>
          <w:szCs w:val="28"/>
        </w:rPr>
        <w:t>наличия системы менеджмента качества деятельности</w:t>
      </w:r>
      <w:proofErr w:type="gramEnd"/>
      <w:r w:rsidR="00B00B95" w:rsidRPr="00EF1917">
        <w:rPr>
          <w:b/>
          <w:sz w:val="28"/>
          <w:szCs w:val="28"/>
        </w:rPr>
        <w:t xml:space="preserve"> по предмету открытого конкурса:</w:t>
      </w:r>
    </w:p>
    <w:p w:rsidR="00BB6FCC" w:rsidRPr="00EF1917" w:rsidRDefault="00B00B95" w:rsidP="0029228E">
      <w:pPr>
        <w:pStyle w:val="a4"/>
        <w:numPr>
          <w:ilvl w:val="0"/>
          <w:numId w:val="41"/>
        </w:numPr>
        <w:tabs>
          <w:tab w:val="left" w:pos="851"/>
        </w:tabs>
        <w:suppressAutoHyphens/>
        <w:ind w:left="0" w:firstLine="567"/>
        <w:rPr>
          <w:sz w:val="28"/>
          <w:szCs w:val="28"/>
        </w:rPr>
      </w:pPr>
      <w:r w:rsidRPr="00EF1917">
        <w:rPr>
          <w:sz w:val="28"/>
          <w:szCs w:val="28"/>
        </w:rPr>
        <w:t xml:space="preserve">сертификат соответствия системы менеджмента качества стандарту </w:t>
      </w:r>
      <w:r w:rsidRPr="00EF1917">
        <w:rPr>
          <w:sz w:val="28"/>
          <w:szCs w:val="28"/>
          <w:lang w:val="en-US"/>
        </w:rPr>
        <w:t>ISO</w:t>
      </w:r>
      <w:r w:rsidRPr="00EF1917">
        <w:rPr>
          <w:sz w:val="28"/>
          <w:szCs w:val="28"/>
        </w:rPr>
        <w:t xml:space="preserve"> с приложениями </w:t>
      </w:r>
      <w:r w:rsidR="0052393E" w:rsidRPr="00EF1917">
        <w:rPr>
          <w:sz w:val="28"/>
          <w:szCs w:val="28"/>
        </w:rPr>
        <w:t>(</w:t>
      </w:r>
      <w:r w:rsidRPr="00EF1917">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EF1917" w:rsidRDefault="00BB6FCC" w:rsidP="00BB6FCC">
      <w:pPr>
        <w:pStyle w:val="a4"/>
        <w:tabs>
          <w:tab w:val="num" w:pos="993"/>
        </w:tabs>
        <w:suppressAutoHyphens/>
        <w:ind w:firstLine="0"/>
        <w:rPr>
          <w:b/>
          <w:sz w:val="28"/>
          <w:szCs w:val="28"/>
        </w:rPr>
      </w:pPr>
      <w:r w:rsidRPr="00EF1917">
        <w:rPr>
          <w:b/>
          <w:i/>
          <w:color w:val="FF0000"/>
          <w:sz w:val="28"/>
          <w:szCs w:val="28"/>
        </w:rPr>
        <w:t xml:space="preserve">         </w:t>
      </w:r>
      <w:r w:rsidRPr="00EF1917">
        <w:rPr>
          <w:b/>
          <w:sz w:val="28"/>
          <w:szCs w:val="28"/>
        </w:rPr>
        <w:t>в) В подтверждение наличия разрешительных документов:</w:t>
      </w:r>
    </w:p>
    <w:p w:rsidR="00A600BF" w:rsidRPr="00EF1917" w:rsidRDefault="00A600BF" w:rsidP="0029228E">
      <w:pPr>
        <w:pStyle w:val="a4"/>
        <w:numPr>
          <w:ilvl w:val="0"/>
          <w:numId w:val="42"/>
        </w:numPr>
        <w:tabs>
          <w:tab w:val="left" w:pos="851"/>
        </w:tabs>
        <w:suppressAutoHyphens/>
        <w:ind w:left="0" w:firstLine="567"/>
        <w:rPr>
          <w:sz w:val="28"/>
          <w:szCs w:val="28"/>
        </w:rPr>
      </w:pPr>
      <w:r w:rsidRPr="00EF1917">
        <w:rPr>
          <w:sz w:val="28"/>
        </w:rPr>
        <w:t>допуски СРО к выполнению работ по предмету открытого конкурса (нотариально заверенные копии);</w:t>
      </w:r>
    </w:p>
    <w:p w:rsidR="00A600BF" w:rsidRPr="00EF1917" w:rsidRDefault="00A600BF" w:rsidP="0029228E">
      <w:pPr>
        <w:pStyle w:val="a4"/>
        <w:numPr>
          <w:ilvl w:val="0"/>
          <w:numId w:val="42"/>
        </w:numPr>
        <w:tabs>
          <w:tab w:val="left" w:pos="851"/>
        </w:tabs>
        <w:suppressAutoHyphens/>
        <w:ind w:left="0" w:firstLine="567"/>
        <w:rPr>
          <w:sz w:val="28"/>
          <w:szCs w:val="28"/>
        </w:rPr>
      </w:pPr>
      <w:r w:rsidRPr="00EF1917">
        <w:rPr>
          <w:rFonts w:ascii="Times New Roman CYR" w:hAnsi="Times New Roman CYR" w:cs="Times New Roman CYR"/>
          <w:sz w:val="28"/>
          <w:szCs w:val="28"/>
        </w:rPr>
        <w:t>претендент предоставляет оригинал справки, выданной саморегулируемой организацией,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w:t>
      </w:r>
    </w:p>
    <w:p w:rsidR="00B00B95" w:rsidRPr="00EF1917" w:rsidRDefault="00BB6FCC" w:rsidP="00B00B95">
      <w:pPr>
        <w:pStyle w:val="a4"/>
        <w:suppressAutoHyphens/>
        <w:rPr>
          <w:b/>
          <w:sz w:val="28"/>
          <w:szCs w:val="28"/>
        </w:rPr>
      </w:pPr>
      <w:r w:rsidRPr="00EF1917">
        <w:rPr>
          <w:b/>
          <w:sz w:val="28"/>
          <w:szCs w:val="28"/>
        </w:rPr>
        <w:t>г)</w:t>
      </w:r>
      <w:r w:rsidR="00B00B95" w:rsidRPr="00EF1917">
        <w:rPr>
          <w:b/>
          <w:sz w:val="28"/>
          <w:szCs w:val="28"/>
        </w:rPr>
        <w:t xml:space="preserve"> В подтверждение наличия производственных мощностей, ресурсов:</w:t>
      </w:r>
    </w:p>
    <w:p w:rsidR="00B00B95" w:rsidRPr="00304789" w:rsidRDefault="00B00B95" w:rsidP="0029228E">
      <w:pPr>
        <w:pStyle w:val="a4"/>
        <w:numPr>
          <w:ilvl w:val="0"/>
          <w:numId w:val="43"/>
        </w:numPr>
        <w:tabs>
          <w:tab w:val="left" w:pos="851"/>
        </w:tabs>
        <w:suppressAutoHyphens/>
        <w:ind w:left="0" w:firstLine="567"/>
        <w:rPr>
          <w:sz w:val="28"/>
          <w:szCs w:val="28"/>
        </w:rPr>
      </w:pPr>
      <w:proofErr w:type="gramStart"/>
      <w:r w:rsidRPr="00304789">
        <w:rPr>
          <w:sz w:val="28"/>
          <w:szCs w:val="28"/>
        </w:rPr>
        <w:t>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roofErr w:type="gramEnd"/>
    </w:p>
    <w:p w:rsidR="008878B6" w:rsidRDefault="00B00B95" w:rsidP="0029228E">
      <w:pPr>
        <w:pStyle w:val="a4"/>
        <w:numPr>
          <w:ilvl w:val="0"/>
          <w:numId w:val="43"/>
        </w:numPr>
        <w:tabs>
          <w:tab w:val="left" w:pos="851"/>
        </w:tabs>
        <w:suppressAutoHyphens/>
        <w:ind w:left="0" w:firstLine="567"/>
        <w:rPr>
          <w:b/>
          <w:sz w:val="28"/>
        </w:rPr>
      </w:pPr>
      <w:r w:rsidRPr="00EF1917">
        <w:rPr>
          <w:sz w:val="28"/>
        </w:rPr>
        <w:t xml:space="preserve">справка по форме </w:t>
      </w:r>
      <w:r w:rsidR="001B0786" w:rsidRPr="00EF1917">
        <w:rPr>
          <w:sz w:val="28"/>
        </w:rPr>
        <w:t>П</w:t>
      </w:r>
      <w:r w:rsidRPr="00EF1917">
        <w:rPr>
          <w:sz w:val="28"/>
        </w:rPr>
        <w:t>риложения № 6 к настоящей конкурсной документации.</w:t>
      </w:r>
      <w:r w:rsidR="008878B6" w:rsidRPr="008878B6">
        <w:rPr>
          <w:b/>
          <w:sz w:val="28"/>
        </w:rPr>
        <w:t xml:space="preserve"> </w:t>
      </w:r>
    </w:p>
    <w:p w:rsidR="008878B6" w:rsidRPr="00EF1917" w:rsidRDefault="008878B6" w:rsidP="008878B6">
      <w:pPr>
        <w:pStyle w:val="a4"/>
        <w:suppressAutoHyphens/>
        <w:rPr>
          <w:b/>
          <w:sz w:val="28"/>
        </w:rPr>
      </w:pPr>
      <w:r w:rsidRPr="00EF1917">
        <w:rPr>
          <w:b/>
          <w:sz w:val="28"/>
        </w:rPr>
        <w:t>д)</w:t>
      </w:r>
      <w:r w:rsidRPr="00EF1917">
        <w:rPr>
          <w:sz w:val="28"/>
        </w:rPr>
        <w:t xml:space="preserve"> </w:t>
      </w:r>
      <w:r w:rsidRPr="00EF1917">
        <w:rPr>
          <w:b/>
          <w:sz w:val="28"/>
        </w:rPr>
        <w:t>В подтверждение наличия квалифицированного административно-производственного персонала:</w:t>
      </w:r>
    </w:p>
    <w:p w:rsidR="00BC54B9" w:rsidRPr="008537C1" w:rsidRDefault="00BC54B9" w:rsidP="00BC54B9">
      <w:pPr>
        <w:pStyle w:val="a4"/>
        <w:suppressAutoHyphens/>
        <w:rPr>
          <w:color w:val="000000" w:themeColor="text1"/>
          <w:sz w:val="28"/>
          <w:szCs w:val="28"/>
        </w:rPr>
      </w:pPr>
      <w:r w:rsidRPr="008537C1">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BC54B9" w:rsidRPr="008537C1" w:rsidRDefault="00BC54B9" w:rsidP="00BC54B9">
      <w:pPr>
        <w:pStyle w:val="a4"/>
        <w:suppressAutoHyphens/>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BC54B9" w:rsidRPr="008537C1" w:rsidRDefault="00BC54B9" w:rsidP="00BC54B9">
      <w:pPr>
        <w:pStyle w:val="a4"/>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BC54B9" w:rsidRPr="008537C1" w:rsidRDefault="00BC54B9" w:rsidP="00BC54B9">
      <w:pPr>
        <w:pStyle w:val="a4"/>
        <w:suppressAutoHyphens/>
        <w:rPr>
          <w:color w:val="000000" w:themeColor="text1"/>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Pr>
          <w:color w:val="000000" w:themeColor="text1"/>
          <w:sz w:val="28"/>
          <w:szCs w:val="28"/>
        </w:rPr>
        <w:t>;</w:t>
      </w:r>
      <w:r w:rsidRPr="008537C1">
        <w:rPr>
          <w:color w:val="000000" w:themeColor="text1"/>
          <w:sz w:val="28"/>
          <w:szCs w:val="28"/>
        </w:rPr>
        <w:t xml:space="preserve"> </w:t>
      </w:r>
    </w:p>
    <w:p w:rsidR="00B00B95" w:rsidRPr="00EF1917" w:rsidRDefault="00B00B95" w:rsidP="00B00B95">
      <w:pPr>
        <w:pStyle w:val="a4"/>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4"/>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F720AF"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 xml:space="preserve">окончании срока подачи конкурсных заявок для участия в открытом конкурсе  в </w:t>
      </w:r>
      <w:r w:rsidR="00FC19B5" w:rsidRPr="00F720AF">
        <w:rPr>
          <w:b/>
          <w:sz w:val="28"/>
          <w:szCs w:val="28"/>
        </w:rPr>
        <w:t>1</w:t>
      </w:r>
      <w:r w:rsidR="00F720AF" w:rsidRPr="00F720AF">
        <w:rPr>
          <w:b/>
          <w:sz w:val="28"/>
          <w:szCs w:val="28"/>
        </w:rPr>
        <w:t>4</w:t>
      </w:r>
      <w:r w:rsidRPr="00F720AF">
        <w:rPr>
          <w:b/>
          <w:sz w:val="28"/>
          <w:szCs w:val="28"/>
        </w:rPr>
        <w:t>.</w:t>
      </w:r>
      <w:r w:rsidR="00D433F3" w:rsidRPr="00F720AF">
        <w:rPr>
          <w:b/>
          <w:sz w:val="28"/>
          <w:szCs w:val="28"/>
        </w:rPr>
        <w:t>0</w:t>
      </w:r>
      <w:r w:rsidRPr="00F720AF">
        <w:rPr>
          <w:b/>
          <w:sz w:val="28"/>
          <w:szCs w:val="28"/>
        </w:rPr>
        <w:t xml:space="preserve">0 </w:t>
      </w:r>
      <w:r w:rsidR="0093111D" w:rsidRPr="00F720AF">
        <w:rPr>
          <w:b/>
          <w:sz w:val="28"/>
          <w:szCs w:val="28"/>
        </w:rPr>
        <w:t xml:space="preserve">  часов московского </w:t>
      </w:r>
      <w:r w:rsidR="0093111D" w:rsidRPr="007846AE">
        <w:rPr>
          <w:b/>
          <w:sz w:val="28"/>
          <w:szCs w:val="28"/>
        </w:rPr>
        <w:t xml:space="preserve">времени </w:t>
      </w:r>
      <w:r w:rsidR="00CB5D8A" w:rsidRPr="007846AE">
        <w:rPr>
          <w:b/>
          <w:sz w:val="28"/>
          <w:szCs w:val="28"/>
        </w:rPr>
        <w:t>«</w:t>
      </w:r>
      <w:r w:rsidR="007846AE" w:rsidRPr="007846AE">
        <w:rPr>
          <w:b/>
          <w:sz w:val="28"/>
        </w:rPr>
        <w:t>04</w:t>
      </w:r>
      <w:r w:rsidR="00D433F3" w:rsidRPr="007846AE">
        <w:rPr>
          <w:b/>
          <w:sz w:val="28"/>
        </w:rPr>
        <w:t xml:space="preserve">» </w:t>
      </w:r>
      <w:r w:rsidR="007846AE" w:rsidRPr="007846AE">
        <w:rPr>
          <w:b/>
          <w:sz w:val="28"/>
        </w:rPr>
        <w:t>м</w:t>
      </w:r>
      <w:r w:rsidR="009874FF" w:rsidRPr="007846AE">
        <w:rPr>
          <w:b/>
          <w:sz w:val="28"/>
        </w:rPr>
        <w:t>ая</w:t>
      </w:r>
      <w:r w:rsidR="00454842" w:rsidRPr="00F720AF">
        <w:rPr>
          <w:b/>
          <w:color w:val="FF0000"/>
          <w:sz w:val="28"/>
        </w:rPr>
        <w:t xml:space="preserve"> </w:t>
      </w:r>
      <w:r w:rsidRPr="00F720AF">
        <w:rPr>
          <w:b/>
          <w:sz w:val="28"/>
          <w:szCs w:val="28"/>
        </w:rPr>
        <w:t>201</w:t>
      </w:r>
      <w:r w:rsidR="00D433F3" w:rsidRPr="00F720AF">
        <w:rPr>
          <w:b/>
          <w:sz w:val="28"/>
          <w:szCs w:val="28"/>
        </w:rPr>
        <w:t>8</w:t>
      </w:r>
      <w:r w:rsidRPr="00F720AF">
        <w:rPr>
          <w:b/>
          <w:sz w:val="28"/>
          <w:szCs w:val="28"/>
        </w:rPr>
        <w:t xml:space="preserve"> г.</w:t>
      </w:r>
      <w:r w:rsidRPr="00F720AF">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proofErr w:type="gramStart"/>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F720AF" w:rsidRDefault="00B00B95" w:rsidP="00737B8F">
      <w:pPr>
        <w:pStyle w:val="a4"/>
        <w:numPr>
          <w:ilvl w:val="2"/>
          <w:numId w:val="17"/>
        </w:numPr>
        <w:suppressAutoHyphens/>
        <w:ind w:left="0" w:firstLine="709"/>
        <w:rPr>
          <w:sz w:val="28"/>
        </w:rPr>
      </w:pPr>
      <w:r w:rsidRPr="00F720AF">
        <w:rPr>
          <w:sz w:val="28"/>
        </w:rPr>
        <w:t xml:space="preserve">Рассмотрение конкурсных заявок осуществляется экспертной группой  по адресу: 394010, г. Воронеж, пер. Богдана Хмельницкого, д. </w:t>
      </w:r>
      <w:r w:rsidRPr="007846AE">
        <w:rPr>
          <w:sz w:val="28"/>
        </w:rPr>
        <w:t>1</w:t>
      </w:r>
      <w:r w:rsidRPr="007846AE">
        <w:rPr>
          <w:b/>
          <w:i/>
          <w:sz w:val="28"/>
        </w:rPr>
        <w:t xml:space="preserve"> </w:t>
      </w:r>
      <w:r w:rsidR="00135CA8" w:rsidRPr="007846AE">
        <w:rPr>
          <w:b/>
          <w:sz w:val="28"/>
        </w:rPr>
        <w:t>«</w:t>
      </w:r>
      <w:r w:rsidR="007846AE" w:rsidRPr="007846AE">
        <w:rPr>
          <w:b/>
          <w:sz w:val="28"/>
        </w:rPr>
        <w:t>08</w:t>
      </w:r>
      <w:r w:rsidR="00D433F3" w:rsidRPr="007846AE">
        <w:rPr>
          <w:b/>
          <w:sz w:val="28"/>
        </w:rPr>
        <w:t xml:space="preserve">» </w:t>
      </w:r>
      <w:r w:rsidR="007846AE" w:rsidRPr="007846AE">
        <w:rPr>
          <w:b/>
          <w:sz w:val="28"/>
        </w:rPr>
        <w:t>м</w:t>
      </w:r>
      <w:r w:rsidR="009874FF" w:rsidRPr="007846AE">
        <w:rPr>
          <w:b/>
          <w:sz w:val="28"/>
        </w:rPr>
        <w:t>ая</w:t>
      </w:r>
      <w:r w:rsidR="00D433F3" w:rsidRPr="00F720AF">
        <w:rPr>
          <w:b/>
          <w:color w:val="FF0000"/>
          <w:sz w:val="28"/>
        </w:rPr>
        <w:t xml:space="preserve"> </w:t>
      </w:r>
      <w:r w:rsidR="00D433F3" w:rsidRPr="00F720AF">
        <w:rPr>
          <w:b/>
          <w:sz w:val="28"/>
          <w:szCs w:val="28"/>
        </w:rPr>
        <w:t xml:space="preserve">2018 </w:t>
      </w:r>
      <w:r w:rsidRPr="00F720AF">
        <w:rPr>
          <w:b/>
          <w:sz w:val="28"/>
        </w:rPr>
        <w:t>г.</w:t>
      </w:r>
    </w:p>
    <w:p w:rsidR="00B00B95" w:rsidRPr="00EF1917" w:rsidRDefault="00B00B95" w:rsidP="00737B8F">
      <w:pPr>
        <w:pStyle w:val="a4"/>
        <w:numPr>
          <w:ilvl w:val="2"/>
          <w:numId w:val="17"/>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4"/>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Pr="00EF1917">
        <w:rPr>
          <w:sz w:val="28"/>
        </w:rPr>
        <w:t>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4"/>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4"/>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4"/>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4"/>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B00B95" w:rsidP="00B00B95">
      <w:pPr>
        <w:pStyle w:val="a4"/>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B00B95" w:rsidP="00B00B95">
      <w:pPr>
        <w:pStyle w:val="a4"/>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B00B95" w:rsidP="00B00B95">
      <w:pPr>
        <w:pStyle w:val="a4"/>
        <w:suppressAutoHyphens/>
        <w:rPr>
          <w:sz w:val="28"/>
          <w:szCs w:val="28"/>
        </w:rPr>
      </w:pPr>
      <w:r w:rsidRPr="00EF1917">
        <w:rPr>
          <w:sz w:val="28"/>
          <w:szCs w:val="28"/>
        </w:rPr>
        <w:t xml:space="preserve">предложение о цене </w:t>
      </w:r>
      <w:r w:rsidR="000239D1" w:rsidRPr="00EF1917">
        <w:rPr>
          <w:sz w:val="28"/>
          <w:szCs w:val="28"/>
        </w:rPr>
        <w:t>Д</w:t>
      </w:r>
      <w:r w:rsidRPr="00EF1917">
        <w:rPr>
          <w:sz w:val="28"/>
          <w:szCs w:val="28"/>
        </w:rPr>
        <w:t xml:space="preserve">оговора превышает начальную цену </w:t>
      </w:r>
      <w:r w:rsidR="000239D1" w:rsidRPr="00EF1917">
        <w:rPr>
          <w:sz w:val="28"/>
          <w:szCs w:val="28"/>
        </w:rPr>
        <w:t>Д</w:t>
      </w:r>
      <w:r w:rsidRPr="00EF1917">
        <w:rPr>
          <w:sz w:val="28"/>
          <w:szCs w:val="28"/>
        </w:rPr>
        <w:t>оговора;</w:t>
      </w:r>
    </w:p>
    <w:p w:rsidR="00B00B95" w:rsidRPr="00EF1917" w:rsidRDefault="00B00B95" w:rsidP="00B00B95">
      <w:pPr>
        <w:pStyle w:val="a4"/>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DB27E5">
      <w:pPr>
        <w:pStyle w:val="a4"/>
        <w:numPr>
          <w:ilvl w:val="2"/>
          <w:numId w:val="17"/>
        </w:numPr>
        <w:tabs>
          <w:tab w:val="left" w:pos="993"/>
          <w:tab w:val="num" w:pos="1701"/>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DB27E5">
      <w:pPr>
        <w:pStyle w:val="a4"/>
        <w:numPr>
          <w:ilvl w:val="2"/>
          <w:numId w:val="17"/>
        </w:numPr>
        <w:tabs>
          <w:tab w:val="num" w:pos="0"/>
          <w:tab w:val="left" w:pos="993"/>
          <w:tab w:val="num" w:pos="1701"/>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DB27E5">
      <w:pPr>
        <w:pStyle w:val="a4"/>
        <w:numPr>
          <w:ilvl w:val="2"/>
          <w:numId w:val="17"/>
        </w:numPr>
        <w:tabs>
          <w:tab w:val="num" w:pos="0"/>
          <w:tab w:val="left" w:pos="993"/>
          <w:tab w:val="num" w:pos="1701"/>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4"/>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29228E">
      <w:pPr>
        <w:pStyle w:val="a4"/>
        <w:numPr>
          <w:ilvl w:val="0"/>
          <w:numId w:val="45"/>
        </w:numPr>
        <w:tabs>
          <w:tab w:val="left" w:pos="851"/>
        </w:tabs>
        <w:suppressAutoHyphens/>
        <w:ind w:left="0" w:firstLine="567"/>
        <w:rPr>
          <w:sz w:val="28"/>
        </w:rPr>
      </w:pPr>
      <w:r w:rsidRPr="00EF1917">
        <w:rPr>
          <w:sz w:val="28"/>
        </w:rPr>
        <w:t xml:space="preserve">цена </w:t>
      </w:r>
      <w:r w:rsidR="000239D1" w:rsidRPr="00EF1917">
        <w:rPr>
          <w:sz w:val="28"/>
        </w:rPr>
        <w:t>Д</w:t>
      </w:r>
      <w:r w:rsidRPr="00EF1917">
        <w:rPr>
          <w:sz w:val="28"/>
        </w:rPr>
        <w:t>оговора;</w:t>
      </w:r>
    </w:p>
    <w:p w:rsidR="00B00B95" w:rsidRPr="00EF1917" w:rsidRDefault="00B00B95" w:rsidP="0029228E">
      <w:pPr>
        <w:pStyle w:val="a4"/>
        <w:numPr>
          <w:ilvl w:val="0"/>
          <w:numId w:val="45"/>
        </w:numPr>
        <w:tabs>
          <w:tab w:val="left" w:pos="851"/>
        </w:tabs>
        <w:suppressAutoHyphens/>
        <w:ind w:left="0" w:firstLine="567"/>
        <w:rPr>
          <w:sz w:val="28"/>
        </w:rPr>
      </w:pPr>
      <w:r w:rsidRPr="00EF1917">
        <w:rPr>
          <w:sz w:val="28"/>
        </w:rPr>
        <w:t>квалификация участника;</w:t>
      </w:r>
    </w:p>
    <w:p w:rsidR="00B00B95" w:rsidRPr="00EF1917" w:rsidRDefault="00B00B95" w:rsidP="0029228E">
      <w:pPr>
        <w:pStyle w:val="a4"/>
        <w:numPr>
          <w:ilvl w:val="0"/>
          <w:numId w:val="45"/>
        </w:numPr>
        <w:tabs>
          <w:tab w:val="left" w:pos="851"/>
        </w:tabs>
        <w:suppressAutoHyphens/>
        <w:ind w:left="0" w:firstLine="567"/>
        <w:rPr>
          <w:sz w:val="28"/>
        </w:rPr>
      </w:pPr>
      <w:r w:rsidRPr="00EF1917">
        <w:rPr>
          <w:sz w:val="28"/>
        </w:rPr>
        <w:t>опыт участника;</w:t>
      </w:r>
    </w:p>
    <w:p w:rsidR="00B00B95" w:rsidRPr="00EF1917" w:rsidRDefault="00B00B95" w:rsidP="0029228E">
      <w:pPr>
        <w:pStyle w:val="a4"/>
        <w:numPr>
          <w:ilvl w:val="0"/>
          <w:numId w:val="45"/>
        </w:numPr>
        <w:tabs>
          <w:tab w:val="left" w:pos="851"/>
        </w:tabs>
        <w:suppressAutoHyphens/>
        <w:ind w:left="0" w:firstLine="567"/>
        <w:rPr>
          <w:sz w:val="28"/>
        </w:rPr>
      </w:pPr>
      <w:r w:rsidRPr="00EF1917">
        <w:rPr>
          <w:sz w:val="28"/>
        </w:rPr>
        <w:t>наличие системы менеджмента качества.</w:t>
      </w:r>
    </w:p>
    <w:p w:rsidR="00B00B95" w:rsidRPr="00EF1917" w:rsidRDefault="00B00B95" w:rsidP="00B00B95">
      <w:pPr>
        <w:pStyle w:val="a4"/>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4"/>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4"/>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1917" w:rsidRDefault="00B00B95" w:rsidP="00B00B95">
      <w:pPr>
        <w:pStyle w:val="a4"/>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B00B95" w:rsidRPr="00EF1917" w:rsidRDefault="00B00B95" w:rsidP="00B00B95">
      <w:pPr>
        <w:pStyle w:val="a4"/>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EF1917">
        <w:rPr>
          <w:sz w:val="28"/>
        </w:rPr>
        <w:t>случае</w:t>
      </w:r>
      <w:proofErr w:type="gramEnd"/>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4"/>
        <w:suppressAutoHyphens/>
        <w:rPr>
          <w:sz w:val="28"/>
        </w:rPr>
      </w:pPr>
    </w:p>
    <w:p w:rsidR="00B00B95" w:rsidRPr="005B79DE" w:rsidRDefault="00B00B95" w:rsidP="005B79DE">
      <w:pPr>
        <w:pStyle w:val="a4"/>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4"/>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F720AF" w:rsidRDefault="00B00B95" w:rsidP="00737B8F">
      <w:pPr>
        <w:pStyle w:val="a4"/>
        <w:numPr>
          <w:ilvl w:val="2"/>
          <w:numId w:val="7"/>
        </w:numPr>
        <w:suppressAutoHyphens/>
        <w:ind w:left="0" w:firstLine="709"/>
        <w:rPr>
          <w:sz w:val="28"/>
        </w:rPr>
      </w:pPr>
      <w:r w:rsidRPr="00454842">
        <w:rPr>
          <w:sz w:val="28"/>
        </w:rPr>
        <w:t xml:space="preserve">Подведение итогов открытого </w:t>
      </w:r>
      <w:r w:rsidRPr="00F720AF">
        <w:rPr>
          <w:sz w:val="28"/>
        </w:rPr>
        <w:t xml:space="preserve">конкурса проводится по адресу: 394010, г. Воронеж, пер. Богдана Хмельницкого, д. </w:t>
      </w:r>
      <w:r w:rsidRPr="007846AE">
        <w:rPr>
          <w:sz w:val="28"/>
        </w:rPr>
        <w:t xml:space="preserve">1 </w:t>
      </w:r>
      <w:r w:rsidRPr="007846AE">
        <w:rPr>
          <w:b/>
          <w:sz w:val="28"/>
        </w:rPr>
        <w:t>«</w:t>
      </w:r>
      <w:r w:rsidR="007846AE" w:rsidRPr="007846AE">
        <w:rPr>
          <w:b/>
          <w:sz w:val="28"/>
        </w:rPr>
        <w:t>10</w:t>
      </w:r>
      <w:r w:rsidR="002C3D61" w:rsidRPr="007846AE">
        <w:rPr>
          <w:b/>
          <w:sz w:val="28"/>
        </w:rPr>
        <w:t xml:space="preserve">» </w:t>
      </w:r>
      <w:r w:rsidR="007846AE" w:rsidRPr="007846AE">
        <w:rPr>
          <w:b/>
          <w:sz w:val="28"/>
        </w:rPr>
        <w:t>м</w:t>
      </w:r>
      <w:r w:rsidR="009874FF" w:rsidRPr="007846AE">
        <w:rPr>
          <w:b/>
          <w:sz w:val="28"/>
        </w:rPr>
        <w:t>а</w:t>
      </w:r>
      <w:r w:rsidR="007846AE" w:rsidRPr="007846AE">
        <w:rPr>
          <w:b/>
          <w:sz w:val="28"/>
        </w:rPr>
        <w:t>я</w:t>
      </w:r>
      <w:r w:rsidR="002C3D61" w:rsidRPr="00F720AF">
        <w:rPr>
          <w:b/>
          <w:color w:val="FF0000"/>
          <w:sz w:val="28"/>
        </w:rPr>
        <w:t xml:space="preserve"> </w:t>
      </w:r>
      <w:r w:rsidR="002C3D61" w:rsidRPr="00F720AF">
        <w:rPr>
          <w:b/>
          <w:sz w:val="28"/>
          <w:szCs w:val="28"/>
        </w:rPr>
        <w:t xml:space="preserve">2018 </w:t>
      </w:r>
      <w:r w:rsidRPr="00F720AF">
        <w:rPr>
          <w:b/>
          <w:sz w:val="28"/>
        </w:rPr>
        <w:t>г.</w:t>
      </w:r>
      <w:r w:rsidRPr="00F720AF">
        <w:rPr>
          <w:sz w:val="28"/>
        </w:rPr>
        <w:t xml:space="preserve"> </w:t>
      </w:r>
    </w:p>
    <w:p w:rsidR="00B00B95" w:rsidRPr="00454842" w:rsidRDefault="00B00B95" w:rsidP="00737B8F">
      <w:pPr>
        <w:pStyle w:val="a4"/>
        <w:numPr>
          <w:ilvl w:val="2"/>
          <w:numId w:val="7"/>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B00B95" w:rsidRPr="00EF1917" w:rsidRDefault="00B00B95" w:rsidP="00737B8F">
      <w:pPr>
        <w:pStyle w:val="a4"/>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4"/>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4"/>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AB4C46" w:rsidRDefault="00B00B95" w:rsidP="0029228E">
      <w:pPr>
        <w:pStyle w:val="aff9"/>
        <w:numPr>
          <w:ilvl w:val="0"/>
          <w:numId w:val="46"/>
        </w:numPr>
        <w:tabs>
          <w:tab w:val="left" w:pos="851"/>
        </w:tabs>
        <w:ind w:left="0" w:firstLine="567"/>
        <w:jc w:val="both"/>
        <w:rPr>
          <w:sz w:val="28"/>
          <w:szCs w:val="28"/>
        </w:rPr>
      </w:pPr>
      <w:r w:rsidRPr="00AB4C46">
        <w:rPr>
          <w:sz w:val="28"/>
          <w:szCs w:val="28"/>
        </w:rPr>
        <w:t>на участие в открытом конкурсе не подана ни одна конкурсная заявка;</w:t>
      </w:r>
    </w:p>
    <w:p w:rsidR="00B00B95" w:rsidRPr="00AB4C46" w:rsidRDefault="00B00B95" w:rsidP="0029228E">
      <w:pPr>
        <w:pStyle w:val="aff9"/>
        <w:numPr>
          <w:ilvl w:val="0"/>
          <w:numId w:val="46"/>
        </w:numPr>
        <w:tabs>
          <w:tab w:val="left" w:pos="851"/>
        </w:tabs>
        <w:ind w:left="0" w:firstLine="567"/>
        <w:jc w:val="both"/>
        <w:rPr>
          <w:sz w:val="28"/>
          <w:szCs w:val="28"/>
        </w:rPr>
      </w:pPr>
      <w:r w:rsidRPr="00AB4C46">
        <w:rPr>
          <w:sz w:val="28"/>
          <w:szCs w:val="28"/>
        </w:rPr>
        <w:t>на участие в открытом конкурсе подана одна конкурсная заявка;</w:t>
      </w:r>
    </w:p>
    <w:p w:rsidR="00B00B95" w:rsidRPr="00AB4C46" w:rsidRDefault="00B00B95" w:rsidP="0029228E">
      <w:pPr>
        <w:pStyle w:val="aff9"/>
        <w:numPr>
          <w:ilvl w:val="0"/>
          <w:numId w:val="46"/>
        </w:numPr>
        <w:tabs>
          <w:tab w:val="left" w:pos="851"/>
        </w:tabs>
        <w:ind w:left="0" w:firstLine="567"/>
        <w:jc w:val="both"/>
        <w:rPr>
          <w:sz w:val="28"/>
          <w:szCs w:val="28"/>
        </w:rPr>
      </w:pPr>
      <w:r w:rsidRPr="00AB4C46">
        <w:rPr>
          <w:sz w:val="28"/>
          <w:szCs w:val="28"/>
        </w:rPr>
        <w:t>по итогам рассмотрения конкурсных заявок к участию в открытом конкурсе допущен один претендент;</w:t>
      </w:r>
    </w:p>
    <w:p w:rsidR="00B00B95" w:rsidRPr="00AB4C46" w:rsidRDefault="00B00B95" w:rsidP="0029228E">
      <w:pPr>
        <w:pStyle w:val="aff9"/>
        <w:numPr>
          <w:ilvl w:val="0"/>
          <w:numId w:val="46"/>
        </w:numPr>
        <w:tabs>
          <w:tab w:val="left" w:pos="851"/>
        </w:tabs>
        <w:ind w:left="0" w:firstLine="567"/>
        <w:jc w:val="both"/>
        <w:rPr>
          <w:sz w:val="28"/>
          <w:szCs w:val="28"/>
        </w:rPr>
      </w:pPr>
      <w:r w:rsidRPr="00AB4C46">
        <w:rPr>
          <w:sz w:val="28"/>
          <w:szCs w:val="28"/>
        </w:rPr>
        <w:t>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F1917" w:rsidRDefault="00B00B95" w:rsidP="00B00B95">
      <w:pPr>
        <w:ind w:firstLine="709"/>
        <w:jc w:val="both"/>
      </w:pPr>
      <w:r w:rsidRPr="00EF1917">
        <w:t xml:space="preserve">    </w:t>
      </w:r>
    </w:p>
    <w:bookmarkEnd w:id="15"/>
    <w:p w:rsidR="00B00B95" w:rsidRPr="00EF1917" w:rsidRDefault="00B00B95" w:rsidP="00B00B95">
      <w:pPr>
        <w:pStyle w:val="a4"/>
        <w:suppressAutoHyphens/>
        <w:rPr>
          <w:b/>
          <w:bCs/>
          <w:sz w:val="28"/>
          <w:szCs w:val="28"/>
        </w:rPr>
      </w:pPr>
      <w:r w:rsidRPr="00EF1917">
        <w:rPr>
          <w:b/>
          <w:bCs/>
          <w:sz w:val="28"/>
          <w:szCs w:val="28"/>
        </w:rPr>
        <w:t>Раздел III. Порядок оформления конкурсных заявок</w:t>
      </w:r>
    </w:p>
    <w:p w:rsidR="00B00B95" w:rsidRPr="00EF1917"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F1917">
        <w:rPr>
          <w:rFonts w:eastAsia="MS Mincho"/>
          <w:i w:val="0"/>
          <w:iCs w:val="0"/>
        </w:rPr>
        <w:t>О</w:t>
      </w:r>
      <w:bookmarkEnd w:id="16"/>
      <w:bookmarkEnd w:id="17"/>
      <w:r w:rsidRPr="00EF1917">
        <w:rPr>
          <w:rFonts w:eastAsia="MS Mincho"/>
          <w:i w:val="0"/>
          <w:iCs w:val="0"/>
        </w:rPr>
        <w:t>формление конкурсной заявки</w:t>
      </w:r>
    </w:p>
    <w:p w:rsidR="00B00B95" w:rsidRPr="00EF1917" w:rsidRDefault="00B00B95" w:rsidP="005B79DE">
      <w:pPr>
        <w:pStyle w:val="a4"/>
        <w:numPr>
          <w:ilvl w:val="2"/>
          <w:numId w:val="1"/>
        </w:numPr>
        <w:suppressAutoHyphens/>
        <w:ind w:firstLine="709"/>
        <w:rPr>
          <w:sz w:val="28"/>
        </w:rPr>
      </w:pPr>
      <w:r w:rsidRPr="00EF191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EF1917" w:rsidRDefault="00B00B95" w:rsidP="00B00B95">
      <w:pPr>
        <w:pStyle w:val="a4"/>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B00B95" w:rsidRPr="00EF1917" w:rsidRDefault="00B00B95" w:rsidP="00B00B95">
      <w:pPr>
        <w:pStyle w:val="a4"/>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B00B95" w:rsidRPr="00EF1917" w:rsidRDefault="00B00B95" w:rsidP="00B00B95">
      <w:pPr>
        <w:pStyle w:val="a4"/>
        <w:tabs>
          <w:tab w:val="num" w:pos="720"/>
        </w:tabs>
        <w:suppressAutoHyphens/>
        <w:rPr>
          <w:sz w:val="28"/>
        </w:rPr>
      </w:pPr>
      <w:r w:rsidRPr="00EF1917">
        <w:rPr>
          <w:sz w:val="28"/>
        </w:rPr>
        <w:t>Оригинал (Копия) конкурсной заявки на участие в открытом конкурсе</w:t>
      </w:r>
      <w:r w:rsidRPr="00EF1917">
        <w:rPr>
          <w:sz w:val="28"/>
          <w:szCs w:val="28"/>
        </w:rPr>
        <w:t xml:space="preserve"> №_;</w:t>
      </w:r>
    </w:p>
    <w:p w:rsidR="00B00B95" w:rsidRPr="00EF1917" w:rsidRDefault="00B00B95" w:rsidP="00B00B95">
      <w:pPr>
        <w:pStyle w:val="a4"/>
        <w:tabs>
          <w:tab w:val="num" w:pos="2880"/>
        </w:tabs>
        <w:suppressAutoHyphens/>
        <w:rPr>
          <w:sz w:val="28"/>
        </w:rPr>
      </w:pPr>
      <w:r w:rsidRPr="00EF1917">
        <w:rPr>
          <w:sz w:val="28"/>
        </w:rPr>
        <w:t>Составная часть «А» или «Б» (на общем конверте не указывается)</w:t>
      </w:r>
    </w:p>
    <w:p w:rsidR="00B00B95" w:rsidRPr="00EF1917" w:rsidRDefault="00B00B95" w:rsidP="00B00B95">
      <w:pPr>
        <w:pStyle w:val="a4"/>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201</w:t>
      </w:r>
      <w:r w:rsidR="00732753">
        <w:rPr>
          <w:sz w:val="28"/>
        </w:rPr>
        <w:t>8</w:t>
      </w:r>
      <w:r w:rsidRPr="00EF1917">
        <w:rPr>
          <w:sz w:val="28"/>
        </w:rPr>
        <w:t> г.»</w:t>
      </w:r>
    </w:p>
    <w:p w:rsidR="00B00B95" w:rsidRPr="00EF1917" w:rsidRDefault="00B00B95" w:rsidP="005B79DE">
      <w:pPr>
        <w:pStyle w:val="a4"/>
        <w:numPr>
          <w:ilvl w:val="2"/>
          <w:numId w:val="1"/>
        </w:numPr>
        <w:suppressAutoHyphens/>
        <w:ind w:firstLine="709"/>
        <w:rPr>
          <w:sz w:val="28"/>
        </w:rPr>
      </w:pPr>
      <w:r w:rsidRPr="00EF1917">
        <w:rPr>
          <w:sz w:val="28"/>
          <w:szCs w:val="28"/>
        </w:rPr>
        <w:t>Конверт «А» должен содержать:</w:t>
      </w:r>
    </w:p>
    <w:p w:rsidR="00A77A21" w:rsidRPr="00E631C9" w:rsidRDefault="00A77A21" w:rsidP="00A77A21">
      <w:pPr>
        <w:pStyle w:val="a4"/>
        <w:tabs>
          <w:tab w:val="left" w:pos="1440"/>
        </w:tabs>
        <w:suppressAutoHyphens/>
        <w:rPr>
          <w:sz w:val="28"/>
          <w:szCs w:val="28"/>
        </w:rPr>
      </w:pPr>
      <w:r>
        <w:rPr>
          <w:sz w:val="28"/>
          <w:szCs w:val="28"/>
        </w:rPr>
        <w:t xml:space="preserve">- </w:t>
      </w:r>
      <w:r w:rsidRPr="00E631C9">
        <w:rPr>
          <w:sz w:val="28"/>
          <w:szCs w:val="28"/>
        </w:rPr>
        <w:t>опись представленных документов, заверенную подписью и печатью претендента;</w:t>
      </w:r>
    </w:p>
    <w:p w:rsidR="00A77A21" w:rsidRPr="00E631C9" w:rsidRDefault="00A77A21" w:rsidP="00A77A21">
      <w:pPr>
        <w:pStyle w:val="a4"/>
        <w:tabs>
          <w:tab w:val="left" w:pos="1440"/>
        </w:tabs>
        <w:suppressAutoHyphens/>
        <w:rPr>
          <w:sz w:val="28"/>
          <w:szCs w:val="28"/>
        </w:rPr>
      </w:pPr>
      <w:r w:rsidRPr="00E631C9">
        <w:rPr>
          <w:sz w:val="28"/>
          <w:szCs w:val="28"/>
        </w:rPr>
        <w:t>- сведения о претенденте по форме Приложения № 2 к настоящей конкурсной документации;</w:t>
      </w:r>
    </w:p>
    <w:p w:rsidR="00A77A21" w:rsidRPr="002B101A" w:rsidRDefault="00A77A21" w:rsidP="00A77A21">
      <w:pPr>
        <w:pStyle w:val="a4"/>
        <w:tabs>
          <w:tab w:val="left" w:pos="1440"/>
        </w:tabs>
        <w:suppressAutoHyphens/>
        <w:rPr>
          <w:sz w:val="28"/>
          <w:szCs w:val="28"/>
        </w:rPr>
      </w:pPr>
      <w:r>
        <w:rPr>
          <w:bCs/>
          <w:sz w:val="28"/>
          <w:szCs w:val="28"/>
        </w:rPr>
        <w:t>-</w:t>
      </w:r>
      <w:r w:rsidRPr="00E631C9">
        <w:rPr>
          <w:bCs/>
          <w:sz w:val="28"/>
          <w:szCs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00582A" w:rsidRDefault="00A77A21" w:rsidP="00A77A21">
      <w:pPr>
        <w:pStyle w:val="a4"/>
        <w:tabs>
          <w:tab w:val="num" w:pos="1440"/>
        </w:tabs>
        <w:suppressAutoHyphens/>
        <w:rPr>
          <w:sz w:val="28"/>
        </w:rPr>
      </w:pPr>
      <w:r w:rsidRPr="002B101A">
        <w:rPr>
          <w:sz w:val="28"/>
        </w:rPr>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A77A21" w:rsidRPr="00E631C9" w:rsidRDefault="00A77A21" w:rsidP="00A77A21">
      <w:pPr>
        <w:pStyle w:val="a4"/>
        <w:tabs>
          <w:tab w:val="num" w:pos="1440"/>
        </w:tabs>
        <w:suppressAutoHyphens/>
        <w:rPr>
          <w:sz w:val="28"/>
        </w:rPr>
      </w:pPr>
      <w:r w:rsidRPr="002B101A">
        <w:rPr>
          <w:sz w:val="28"/>
        </w:rPr>
        <w:t>- 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A77A21" w:rsidRPr="00E631C9" w:rsidRDefault="00A77A21" w:rsidP="00A77A21">
      <w:pPr>
        <w:pStyle w:val="a4"/>
        <w:tabs>
          <w:tab w:val="num" w:pos="1440"/>
        </w:tabs>
        <w:suppressAutoHyphens/>
        <w:rPr>
          <w:sz w:val="28"/>
        </w:rPr>
      </w:pPr>
      <w:r>
        <w:rPr>
          <w:sz w:val="28"/>
        </w:rPr>
        <w:t xml:space="preserve">-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77A21" w:rsidRPr="002B101A" w:rsidRDefault="00A77A21" w:rsidP="00A77A21">
      <w:pPr>
        <w:pStyle w:val="a4"/>
        <w:tabs>
          <w:tab w:val="num" w:pos="1440"/>
        </w:tabs>
        <w:suppressAutoHyphens/>
        <w:rPr>
          <w:sz w:val="28"/>
        </w:rPr>
      </w:pPr>
      <w:proofErr w:type="gramStart"/>
      <w:r>
        <w:rPr>
          <w:color w:val="000000" w:themeColor="text1"/>
          <w:sz w:val="28"/>
        </w:rPr>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roofErr w:type="gramEnd"/>
    </w:p>
    <w:p w:rsidR="00A77A21" w:rsidRPr="002B101A" w:rsidRDefault="00A77A21" w:rsidP="00A77A21">
      <w:pPr>
        <w:pStyle w:val="a4"/>
        <w:suppressAutoHyphens/>
        <w:rPr>
          <w:sz w:val="28"/>
        </w:rPr>
      </w:pPr>
      <w:r w:rsidRPr="002B101A">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77A21" w:rsidRPr="002B101A" w:rsidRDefault="00A77A21" w:rsidP="00A77A21">
      <w:pPr>
        <w:pStyle w:val="a4"/>
        <w:tabs>
          <w:tab w:val="num" w:pos="360"/>
          <w:tab w:val="num" w:pos="1440"/>
        </w:tabs>
        <w:suppressAutoHyphens/>
        <w:rPr>
          <w:sz w:val="28"/>
        </w:rPr>
      </w:pPr>
      <w:r w:rsidRPr="002B101A">
        <w:rPr>
          <w:sz w:val="28"/>
        </w:rPr>
        <w:t>- приказ о назначении руководителя, бухгалтера (копия, заверенная претендентом);</w:t>
      </w:r>
    </w:p>
    <w:p w:rsidR="00A77A21" w:rsidRPr="002B101A" w:rsidRDefault="00A77A21" w:rsidP="00A77A21">
      <w:pPr>
        <w:pStyle w:val="a4"/>
        <w:suppressAutoHyphens/>
        <w:rPr>
          <w:sz w:val="28"/>
          <w:szCs w:val="28"/>
        </w:rPr>
      </w:pPr>
      <w:r w:rsidRPr="002B101A">
        <w:rPr>
          <w:sz w:val="28"/>
          <w:szCs w:val="28"/>
        </w:rPr>
        <w:t xml:space="preserve">- 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A77A21" w:rsidRPr="001F33A6" w:rsidRDefault="00A77A21" w:rsidP="00A77A21">
      <w:pPr>
        <w:pStyle w:val="a4"/>
        <w:suppressAutoHyphens/>
        <w:rPr>
          <w:sz w:val="28"/>
          <w:szCs w:val="28"/>
        </w:rPr>
      </w:pPr>
      <w:proofErr w:type="gramStart"/>
      <w:r w:rsidRPr="002B101A">
        <w:rPr>
          <w:sz w:val="28"/>
          <w:szCs w:val="28"/>
        </w:rPr>
        <w:t>- бухгалтерскую отчетность, а именно: бухгалтерские</w:t>
      </w:r>
      <w:r w:rsidRPr="00E631C9">
        <w:rPr>
          <w:sz w:val="28"/>
          <w:szCs w:val="28"/>
        </w:rPr>
        <w:t xml:space="preserve"> балансы и отчеты о финансовых результатах за 201</w:t>
      </w:r>
      <w:r>
        <w:rPr>
          <w:sz w:val="28"/>
          <w:szCs w:val="28"/>
        </w:rPr>
        <w:t xml:space="preserve">6 </w:t>
      </w:r>
      <w:r w:rsidRPr="00E631C9">
        <w:rPr>
          <w:rFonts w:eastAsia="Times New Roman"/>
          <w:sz w:val="28"/>
          <w:szCs w:val="28"/>
        </w:rPr>
        <w:t>г.</w:t>
      </w:r>
      <w:r>
        <w:rPr>
          <w:rFonts w:eastAsia="Times New Roman"/>
          <w:sz w:val="28"/>
          <w:szCs w:val="28"/>
        </w:rPr>
        <w:t xml:space="preserve"> и на последнюю отчетную дату 2017 г.</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proofErr w:type="gramEnd"/>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A77A21" w:rsidRPr="00A77A21" w:rsidRDefault="00A77A21" w:rsidP="00A77A21">
      <w:pPr>
        <w:widowControl w:val="0"/>
        <w:autoSpaceDE w:val="0"/>
        <w:autoSpaceDN w:val="0"/>
        <w:adjustRightInd w:val="0"/>
        <w:ind w:firstLine="709"/>
        <w:jc w:val="both"/>
        <w:rPr>
          <w:bCs/>
          <w:sz w:val="28"/>
          <w:szCs w:val="28"/>
        </w:rPr>
      </w:pPr>
      <w:r w:rsidRPr="00A77A21">
        <w:rPr>
          <w:bCs/>
          <w:sz w:val="28"/>
          <w:szCs w:val="28"/>
        </w:rPr>
        <w:t>- справку о среднесписочной численности работников</w:t>
      </w:r>
      <w:r w:rsidRPr="00A77A21">
        <w:rPr>
          <w:sz w:val="28"/>
          <w:szCs w:val="28"/>
        </w:rPr>
        <w:t xml:space="preserve"> (копия, заверенная претендентом)</w:t>
      </w:r>
      <w:r w:rsidRPr="00A77A21">
        <w:rPr>
          <w:bCs/>
          <w:sz w:val="28"/>
          <w:szCs w:val="28"/>
        </w:rPr>
        <w:t>;</w:t>
      </w:r>
    </w:p>
    <w:p w:rsidR="00A77A21" w:rsidRPr="001F33A6" w:rsidRDefault="00A77A21" w:rsidP="00A77A21">
      <w:pPr>
        <w:pStyle w:val="a4"/>
        <w:suppressAutoHyphens/>
        <w:rPr>
          <w:sz w:val="28"/>
          <w:szCs w:val="28"/>
        </w:rPr>
      </w:pPr>
      <w:r>
        <w:rPr>
          <w:sz w:val="28"/>
          <w:szCs w:val="28"/>
        </w:rPr>
        <w:t xml:space="preserve">-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A77A21" w:rsidRPr="001F33A6" w:rsidRDefault="00A77A21" w:rsidP="00A77A21">
      <w:pPr>
        <w:pStyle w:val="a4"/>
        <w:suppressAutoHyphens/>
        <w:rPr>
          <w:sz w:val="28"/>
          <w:szCs w:val="28"/>
        </w:rPr>
      </w:pPr>
      <w:r>
        <w:rPr>
          <w:sz w:val="28"/>
          <w:szCs w:val="28"/>
        </w:rPr>
        <w:t xml:space="preserve">- </w:t>
      </w:r>
      <w:r w:rsidRPr="001F33A6">
        <w:rPr>
          <w:sz w:val="28"/>
          <w:szCs w:val="28"/>
        </w:rPr>
        <w:t xml:space="preserve">налоговая отчетность (по прибыли и НДС) </w:t>
      </w:r>
      <w:r w:rsidRPr="002B101A">
        <w:rPr>
          <w:sz w:val="28"/>
          <w:szCs w:val="28"/>
        </w:rPr>
        <w:t>за последний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A77A21" w:rsidRPr="00E631C9" w:rsidRDefault="00A77A21" w:rsidP="00A77A21">
      <w:pPr>
        <w:pStyle w:val="a4"/>
        <w:suppressAutoHyphens/>
        <w:rPr>
          <w:sz w:val="28"/>
          <w:szCs w:val="28"/>
        </w:rPr>
      </w:pPr>
      <w:proofErr w:type="gramStart"/>
      <w:r>
        <w:rPr>
          <w:sz w:val="28"/>
          <w:szCs w:val="28"/>
        </w:rPr>
        <w:t xml:space="preserve">-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w:t>
      </w:r>
      <w:proofErr w:type="gramEnd"/>
      <w:r w:rsidRPr="001F33A6">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B00B95" w:rsidRPr="00A77A21" w:rsidRDefault="00A77A21" w:rsidP="00A77A21">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9419BC" w:rsidRPr="00EF1917" w:rsidRDefault="009419BC" w:rsidP="009419BC">
      <w:pPr>
        <w:pStyle w:val="a4"/>
        <w:tabs>
          <w:tab w:val="left" w:pos="1440"/>
        </w:tabs>
        <w:suppressAutoHyphens/>
        <w:rPr>
          <w:sz w:val="28"/>
          <w:szCs w:val="28"/>
        </w:rPr>
      </w:pPr>
    </w:p>
    <w:p w:rsidR="00B00B95" w:rsidRPr="00EF1917" w:rsidRDefault="00B00B95" w:rsidP="00B00B95">
      <w:pPr>
        <w:pStyle w:val="a4"/>
        <w:suppressAutoHyphens/>
        <w:rPr>
          <w:sz w:val="28"/>
          <w:szCs w:val="28"/>
        </w:rPr>
      </w:pPr>
      <w:r w:rsidRPr="00EF1917">
        <w:rPr>
          <w:sz w:val="28"/>
          <w:szCs w:val="28"/>
        </w:rPr>
        <w:t>Конверт «Б» должен содержать:</w:t>
      </w:r>
    </w:p>
    <w:p w:rsidR="00B00B95" w:rsidRPr="00EF1917" w:rsidRDefault="00B00B95" w:rsidP="0029228E">
      <w:pPr>
        <w:pStyle w:val="a4"/>
        <w:numPr>
          <w:ilvl w:val="0"/>
          <w:numId w:val="37"/>
        </w:numPr>
        <w:tabs>
          <w:tab w:val="left" w:pos="851"/>
        </w:tabs>
        <w:suppressAutoHyphens/>
        <w:ind w:left="0" w:firstLine="567"/>
        <w:rPr>
          <w:sz w:val="28"/>
          <w:szCs w:val="28"/>
        </w:rPr>
      </w:pPr>
      <w:r w:rsidRPr="00EF1917">
        <w:rPr>
          <w:sz w:val="28"/>
          <w:szCs w:val="28"/>
        </w:rPr>
        <w:t>опись представленных документов;</w:t>
      </w:r>
    </w:p>
    <w:p w:rsidR="00B00B95" w:rsidRPr="00EF1917" w:rsidRDefault="00B00B95" w:rsidP="0029228E">
      <w:pPr>
        <w:pStyle w:val="a4"/>
        <w:numPr>
          <w:ilvl w:val="0"/>
          <w:numId w:val="37"/>
        </w:numPr>
        <w:tabs>
          <w:tab w:val="left" w:pos="851"/>
        </w:tabs>
        <w:suppressAutoHyphens/>
        <w:ind w:left="0" w:firstLine="567"/>
        <w:rPr>
          <w:sz w:val="28"/>
          <w:szCs w:val="28"/>
        </w:rPr>
      </w:pPr>
      <w:r w:rsidRPr="00EF1917">
        <w:rPr>
          <w:sz w:val="28"/>
          <w:szCs w:val="28"/>
        </w:rPr>
        <w:t xml:space="preserve">надлежащим образом, оформленные </w:t>
      </w:r>
      <w:r w:rsidR="001B0786" w:rsidRPr="00EF1917">
        <w:rPr>
          <w:sz w:val="28"/>
          <w:szCs w:val="28"/>
        </w:rPr>
        <w:t>П</w:t>
      </w:r>
      <w:r w:rsidRPr="00EF1917">
        <w:rPr>
          <w:sz w:val="28"/>
          <w:szCs w:val="28"/>
        </w:rPr>
        <w:t>риложения №№ 1, 3 к настоящей конкурсной документации;</w:t>
      </w:r>
    </w:p>
    <w:p w:rsidR="00B00B95" w:rsidRPr="00EF1917" w:rsidRDefault="00B00B95" w:rsidP="0029228E">
      <w:pPr>
        <w:pStyle w:val="a4"/>
        <w:numPr>
          <w:ilvl w:val="0"/>
          <w:numId w:val="37"/>
        </w:numPr>
        <w:tabs>
          <w:tab w:val="left" w:pos="851"/>
        </w:tabs>
        <w:suppressAutoHyphens/>
        <w:ind w:left="0" w:firstLine="567"/>
        <w:rPr>
          <w:sz w:val="28"/>
          <w:szCs w:val="28"/>
        </w:rPr>
      </w:pPr>
      <w:r w:rsidRPr="00EF1917">
        <w:rPr>
          <w:bCs/>
          <w:sz w:val="28"/>
          <w:szCs w:val="28"/>
        </w:rPr>
        <w:t>техническое предложение, подготовленное в соответствии с техническим заданием</w:t>
      </w:r>
      <w:r w:rsidRPr="00EF1917">
        <w:rPr>
          <w:b/>
          <w:bCs/>
          <w:i/>
        </w:rPr>
        <w:t>;</w:t>
      </w:r>
    </w:p>
    <w:p w:rsidR="00B00B95" w:rsidRPr="00EF1917" w:rsidRDefault="00B00B95" w:rsidP="0029228E">
      <w:pPr>
        <w:pStyle w:val="a4"/>
        <w:numPr>
          <w:ilvl w:val="0"/>
          <w:numId w:val="37"/>
        </w:numPr>
        <w:tabs>
          <w:tab w:val="left" w:pos="851"/>
        </w:tabs>
        <w:suppressAutoHyphens/>
        <w:ind w:left="0" w:firstLine="567"/>
        <w:rPr>
          <w:sz w:val="28"/>
          <w:szCs w:val="28"/>
        </w:rPr>
      </w:pPr>
      <w:r w:rsidRPr="00EF1917">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F1917" w:rsidRDefault="00B00B95" w:rsidP="0029228E">
      <w:pPr>
        <w:pStyle w:val="a4"/>
        <w:numPr>
          <w:ilvl w:val="0"/>
          <w:numId w:val="37"/>
        </w:numPr>
        <w:tabs>
          <w:tab w:val="left" w:pos="851"/>
        </w:tabs>
        <w:suppressAutoHyphens/>
        <w:ind w:left="0" w:firstLine="567"/>
        <w:rPr>
          <w:sz w:val="28"/>
          <w:szCs w:val="28"/>
        </w:rPr>
      </w:pPr>
      <w:r w:rsidRPr="00EF1917">
        <w:rPr>
          <w:sz w:val="28"/>
          <w:szCs w:val="28"/>
        </w:rPr>
        <w:t>документальные подтверждения соответствия квалификационным требованиям.</w:t>
      </w:r>
    </w:p>
    <w:p w:rsidR="00B00B95" w:rsidRPr="00EF1917" w:rsidRDefault="00B00B95" w:rsidP="00737B8F">
      <w:pPr>
        <w:pStyle w:val="a4"/>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B00B95" w:rsidRPr="00EF1917" w:rsidRDefault="00B00B95" w:rsidP="00737B8F">
      <w:pPr>
        <w:pStyle w:val="a4"/>
        <w:numPr>
          <w:ilvl w:val="2"/>
          <w:numId w:val="1"/>
        </w:numPr>
        <w:suppressAutoHyphens/>
        <w:ind w:firstLine="709"/>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F1917" w:rsidRDefault="00B00B95" w:rsidP="00737B8F">
      <w:pPr>
        <w:pStyle w:val="a4"/>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F1917" w:rsidRDefault="00B00B95" w:rsidP="00737B8F">
      <w:pPr>
        <w:pStyle w:val="a4"/>
        <w:numPr>
          <w:ilvl w:val="2"/>
          <w:numId w:val="1"/>
        </w:numPr>
        <w:suppressAutoHyphens/>
        <w:ind w:firstLine="709"/>
        <w:rPr>
          <w:sz w:val="28"/>
          <w:szCs w:val="28"/>
        </w:rPr>
      </w:pPr>
      <w:r w:rsidRPr="00EF1917">
        <w:rPr>
          <w:sz w:val="28"/>
          <w:szCs w:val="28"/>
        </w:rPr>
        <w:t>В случае если маркировка конверта не соответствует требованиям настоящей конкурсной документации, конвер</w:t>
      </w:r>
      <w:proofErr w:type="gramStart"/>
      <w:r w:rsidRPr="00EF1917">
        <w:rPr>
          <w:sz w:val="28"/>
          <w:szCs w:val="28"/>
        </w:rPr>
        <w:t>т(</w:t>
      </w:r>
      <w:proofErr w:type="gramEnd"/>
      <w:r w:rsidRPr="00EF1917">
        <w:rPr>
          <w:sz w:val="28"/>
          <w:szCs w:val="28"/>
        </w:rPr>
        <w:t xml:space="preserve">ы) не запечатан(ы), конкурсная заявка не принимается Заказчиком. </w:t>
      </w:r>
    </w:p>
    <w:p w:rsidR="00B00B95" w:rsidRPr="00EF1917" w:rsidRDefault="00B00B95" w:rsidP="00737B8F">
      <w:pPr>
        <w:pStyle w:val="a4"/>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B00B95" w:rsidRPr="00EF1917" w:rsidRDefault="00B00B95" w:rsidP="00874761">
      <w:pPr>
        <w:pStyle w:val="a"/>
        <w:numPr>
          <w:ilvl w:val="0"/>
          <w:numId w:val="0"/>
        </w:numPr>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B00B95" w:rsidP="00F13ED9">
      <w:pPr>
        <w:pStyle w:val="a"/>
        <w:rPr>
          <w:b/>
          <w:i/>
        </w:rPr>
      </w:pPr>
      <w:r w:rsidRPr="00EF1917">
        <w:t xml:space="preserve">Финансово-коммерческое предложение должно включать цену за единицу (если указание единичных расценок предусмотрено </w:t>
      </w:r>
      <w:r w:rsidR="001B0786" w:rsidRPr="00EF1917">
        <w:t>П</w:t>
      </w:r>
      <w:r w:rsidRPr="00EF1917">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Pr="00EF1917">
        <w:t xml:space="preserve"> (если подробное описание предусмотрено </w:t>
      </w:r>
      <w:r w:rsidR="001B0786" w:rsidRPr="00EF1917">
        <w:t>П</w:t>
      </w:r>
      <w:r w:rsidRPr="00EF1917">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EF1917" w:rsidRDefault="00B00B95" w:rsidP="00753B45">
      <w:pPr>
        <w:pStyle w:val="a"/>
        <w:numPr>
          <w:ilvl w:val="0"/>
          <w:numId w:val="0"/>
        </w:numPr>
        <w:ind w:firstLine="709"/>
      </w:pPr>
      <w:proofErr w:type="gramStart"/>
      <w:r w:rsidRPr="00EF1917">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B00B95" w:rsidRPr="00EF1917" w:rsidRDefault="00B00B95" w:rsidP="00F13ED9">
      <w:pPr>
        <w:pStyle w:val="a"/>
        <w:rPr>
          <w:b/>
          <w:i/>
        </w:rPr>
      </w:pPr>
      <w:r w:rsidRPr="00EF1917">
        <w:t xml:space="preserve"> Финансово-коммерческое предложение должно быть оформлено в соответствии с </w:t>
      </w:r>
      <w:r w:rsidR="001B0786" w:rsidRPr="00EF1917">
        <w:t>П</w:t>
      </w:r>
      <w:r w:rsidRPr="00EF1917">
        <w:t>риложением № 3 к конкурсной документации.</w:t>
      </w:r>
    </w:p>
    <w:p w:rsidR="00B00B95" w:rsidRPr="00EF1917" w:rsidRDefault="00B00B95" w:rsidP="00F13ED9">
      <w:pPr>
        <w:pStyle w:val="a"/>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B00B95" w:rsidRPr="00EF1917" w:rsidRDefault="00B00B95" w:rsidP="00F13ED9">
      <w:pPr>
        <w:pStyle w:val="a"/>
        <w:rPr>
          <w:b/>
          <w:i/>
        </w:rPr>
      </w:pPr>
      <w:r w:rsidRPr="00EF1917">
        <w:t xml:space="preserve"> Предложение претендента о цене, содержащееся в финансово-коммерческом предложении</w:t>
      </w:r>
      <w:r w:rsidR="00E26E4B" w:rsidRPr="00EF1917">
        <w:t>,</w:t>
      </w:r>
      <w:r w:rsidRPr="00EF1917">
        <w:t xml:space="preserve"> не должно превышать начальную (максимальную) цену </w:t>
      </w:r>
      <w:r w:rsidR="00245733" w:rsidRPr="00EF1917">
        <w:t>Д</w:t>
      </w:r>
      <w:r w:rsidRPr="00EF1917">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DD13D4" w:rsidRPr="00EF1917" w:rsidRDefault="00DD13D4" w:rsidP="00A8537C">
      <w:pPr>
        <w:pStyle w:val="a4"/>
        <w:suppressAutoHyphens/>
        <w:rPr>
          <w:b/>
          <w:sz w:val="28"/>
          <w:szCs w:val="28"/>
        </w:rPr>
      </w:pPr>
    </w:p>
    <w:p w:rsidR="00652C31" w:rsidRPr="00EF1917" w:rsidRDefault="00652C31" w:rsidP="00F628DF">
      <w:pPr>
        <w:pStyle w:val="a4"/>
        <w:suppressAutoHyphens/>
        <w:jc w:val="left"/>
        <w:rPr>
          <w:b/>
          <w:sz w:val="28"/>
          <w:szCs w:val="28"/>
        </w:rPr>
      </w:pPr>
      <w:r w:rsidRPr="00EF1917">
        <w:rPr>
          <w:b/>
          <w:sz w:val="28"/>
          <w:szCs w:val="28"/>
        </w:rPr>
        <w:t xml:space="preserve">Раздел </w:t>
      </w:r>
      <w:r w:rsidR="00A77A21">
        <w:rPr>
          <w:b/>
          <w:sz w:val="28"/>
          <w:szCs w:val="28"/>
        </w:rPr>
        <w:t xml:space="preserve"> </w:t>
      </w:r>
      <w:r w:rsidRPr="00EF1917">
        <w:rPr>
          <w:b/>
          <w:sz w:val="28"/>
          <w:szCs w:val="28"/>
        </w:rPr>
        <w:t>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645141" w:rsidRPr="00E631C9" w:rsidRDefault="00A72629" w:rsidP="00A3142F">
      <w:pPr>
        <w:pStyle w:val="13"/>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983E96" w:rsidRPr="00A77A21">
        <w:rPr>
          <w:szCs w:val="28"/>
        </w:rPr>
        <w:t xml:space="preserve">Договора  на </w:t>
      </w:r>
      <w:r w:rsidR="00983E96" w:rsidRPr="00A77A21">
        <w:rPr>
          <w:color w:val="000000"/>
          <w:szCs w:val="28"/>
        </w:rPr>
        <w:t xml:space="preserve">выполнение работ по </w:t>
      </w:r>
      <w:r w:rsidR="00983E96" w:rsidRPr="00A77A21">
        <w:rPr>
          <w:szCs w:val="28"/>
        </w:rPr>
        <w:t xml:space="preserve">капитальному ремонту здания колесного цеха (механическое отделение) (инв. № 3737),  находящегося на балансовом учете </w:t>
      </w:r>
      <w:r w:rsidR="00983E96" w:rsidRPr="00A77A21">
        <w:rPr>
          <w:color w:val="000000"/>
          <w:szCs w:val="28"/>
        </w:rPr>
        <w:t>Воронежского ВРЗ АО «ВРМ»</w:t>
      </w:r>
      <w:r w:rsidR="00645141" w:rsidRPr="00A77A21">
        <w:rPr>
          <w:color w:val="000000"/>
          <w:szCs w:val="28"/>
        </w:rPr>
        <w:t xml:space="preserve">, </w:t>
      </w:r>
      <w:r w:rsidR="00645141" w:rsidRPr="00E631C9">
        <w:t>расположенного по адресу: г. Воронеж,</w:t>
      </w:r>
      <w:r w:rsidR="00645141" w:rsidRPr="00DF5929">
        <w:rPr>
          <w:b/>
          <w:bCs/>
        </w:rPr>
        <w:t xml:space="preserve"> </w:t>
      </w:r>
      <w:r w:rsidR="00645141" w:rsidRPr="00E631C9">
        <w:t>пер. Богдана Хмельницкого, д.1,</w:t>
      </w:r>
      <w:r w:rsidR="00645141" w:rsidRPr="00DF5929">
        <w:rPr>
          <w:color w:val="000000"/>
          <w:szCs w:val="28"/>
        </w:rPr>
        <w:t xml:space="preserve"> в 201</w:t>
      </w:r>
      <w:r w:rsidR="007C573F">
        <w:rPr>
          <w:color w:val="000000"/>
          <w:szCs w:val="28"/>
        </w:rPr>
        <w:t>8</w:t>
      </w:r>
      <w:r w:rsidR="00645141" w:rsidRPr="00DF5929">
        <w:rPr>
          <w:color w:val="000000"/>
          <w:szCs w:val="28"/>
        </w:rPr>
        <w:t xml:space="preserve"> году. </w:t>
      </w:r>
    </w:p>
    <w:p w:rsidR="00390AA4" w:rsidRPr="00644EF3" w:rsidRDefault="00C16FE8" w:rsidP="00645141">
      <w:pPr>
        <w:pStyle w:val="13"/>
        <w:rPr>
          <w:color w:val="000000"/>
          <w:spacing w:val="-4"/>
          <w:szCs w:val="28"/>
        </w:rPr>
      </w:pPr>
      <w:r w:rsidRPr="00644EF3">
        <w:rPr>
          <w:szCs w:val="28"/>
        </w:rPr>
        <w:t xml:space="preserve">Начальная (максимальная) </w:t>
      </w:r>
      <w:r w:rsidR="00490BDE" w:rsidRPr="00644EF3">
        <w:rPr>
          <w:spacing w:val="-4"/>
          <w:szCs w:val="28"/>
        </w:rPr>
        <w:t>цена Д</w:t>
      </w:r>
      <w:r w:rsidRPr="00644EF3">
        <w:rPr>
          <w:spacing w:val="-4"/>
          <w:szCs w:val="28"/>
        </w:rPr>
        <w:t xml:space="preserve">оговора составляет </w:t>
      </w:r>
      <w:r w:rsidR="00983E96">
        <w:rPr>
          <w:spacing w:val="-4"/>
          <w:szCs w:val="28"/>
        </w:rPr>
        <w:t>5</w:t>
      </w:r>
      <w:r w:rsidRPr="00644EF3">
        <w:rPr>
          <w:color w:val="FF0000"/>
          <w:szCs w:val="28"/>
        </w:rPr>
        <w:t> </w:t>
      </w:r>
      <w:r w:rsidR="004927CF">
        <w:rPr>
          <w:szCs w:val="28"/>
        </w:rPr>
        <w:t>0</w:t>
      </w:r>
      <w:r w:rsidR="0007484E" w:rsidRPr="00644EF3">
        <w:rPr>
          <w:szCs w:val="28"/>
        </w:rPr>
        <w:t>00</w:t>
      </w:r>
      <w:r w:rsidRPr="00644EF3">
        <w:rPr>
          <w:szCs w:val="28"/>
        </w:rPr>
        <w:t xml:space="preserve"> 000,00</w:t>
      </w:r>
      <w:r w:rsidRPr="00644EF3">
        <w:rPr>
          <w:color w:val="FF0000"/>
          <w:szCs w:val="28"/>
        </w:rPr>
        <w:t xml:space="preserve"> </w:t>
      </w:r>
      <w:r w:rsidRPr="00644EF3">
        <w:rPr>
          <w:spacing w:val="-4"/>
          <w:szCs w:val="28"/>
        </w:rPr>
        <w:t>(</w:t>
      </w:r>
      <w:r w:rsidR="00983E96">
        <w:rPr>
          <w:spacing w:val="-4"/>
          <w:szCs w:val="28"/>
        </w:rPr>
        <w:t xml:space="preserve">пять </w:t>
      </w:r>
      <w:r w:rsidRPr="00644EF3">
        <w:rPr>
          <w:spacing w:val="-4"/>
          <w:szCs w:val="28"/>
        </w:rPr>
        <w:t>миллион</w:t>
      </w:r>
      <w:r w:rsidR="00983E96">
        <w:rPr>
          <w:spacing w:val="-4"/>
          <w:szCs w:val="28"/>
        </w:rPr>
        <w:t>ов</w:t>
      </w:r>
      <w:r w:rsidRPr="00644EF3">
        <w:rPr>
          <w:spacing w:val="-4"/>
          <w:szCs w:val="28"/>
        </w:rPr>
        <w:t>) рублей 00 копеек</w:t>
      </w:r>
      <w:r w:rsidR="00490BDE" w:rsidRPr="00644EF3">
        <w:rPr>
          <w:spacing w:val="-4"/>
          <w:szCs w:val="28"/>
        </w:rPr>
        <w:t>,</w:t>
      </w:r>
      <w:r w:rsidRPr="00644EF3">
        <w:rPr>
          <w:spacing w:val="-4"/>
          <w:szCs w:val="28"/>
        </w:rPr>
        <w:t xml:space="preserve"> без учета НДС;</w:t>
      </w:r>
      <w:r w:rsidR="00390AA4" w:rsidRPr="00644EF3">
        <w:rPr>
          <w:spacing w:val="-4"/>
          <w:szCs w:val="28"/>
        </w:rPr>
        <w:t xml:space="preserve"> </w:t>
      </w:r>
      <w:r w:rsidR="002A29A4">
        <w:rPr>
          <w:spacing w:val="-4"/>
          <w:szCs w:val="28"/>
        </w:rPr>
        <w:t xml:space="preserve"> </w:t>
      </w:r>
      <w:r w:rsidR="00983E96">
        <w:rPr>
          <w:spacing w:val="-4"/>
          <w:szCs w:val="28"/>
        </w:rPr>
        <w:t>5</w:t>
      </w:r>
      <w:r w:rsidR="00390AA4" w:rsidRPr="00644EF3">
        <w:rPr>
          <w:spacing w:val="-4"/>
          <w:szCs w:val="28"/>
        </w:rPr>
        <w:t> </w:t>
      </w:r>
      <w:r w:rsidR="00983E96">
        <w:rPr>
          <w:spacing w:val="-4"/>
          <w:szCs w:val="28"/>
        </w:rPr>
        <w:t>90</w:t>
      </w:r>
      <w:r w:rsidR="004927CF">
        <w:rPr>
          <w:spacing w:val="-4"/>
          <w:szCs w:val="28"/>
        </w:rPr>
        <w:t>0</w:t>
      </w:r>
      <w:r w:rsidR="00390AA4" w:rsidRPr="00644EF3">
        <w:rPr>
          <w:spacing w:val="-4"/>
          <w:szCs w:val="28"/>
        </w:rPr>
        <w:t> 000,00 (</w:t>
      </w:r>
      <w:r w:rsidR="00983E96">
        <w:rPr>
          <w:spacing w:val="-4"/>
          <w:szCs w:val="28"/>
        </w:rPr>
        <w:t>пять</w:t>
      </w:r>
      <w:r w:rsidR="00390AA4" w:rsidRPr="00644EF3">
        <w:rPr>
          <w:spacing w:val="-4"/>
          <w:szCs w:val="28"/>
        </w:rPr>
        <w:t xml:space="preserve"> миллион</w:t>
      </w:r>
      <w:r w:rsidR="00983E96">
        <w:rPr>
          <w:spacing w:val="-4"/>
          <w:szCs w:val="28"/>
        </w:rPr>
        <w:t>ов девятьсот</w:t>
      </w:r>
      <w:r w:rsidR="00390AA4" w:rsidRPr="00644EF3">
        <w:rPr>
          <w:spacing w:val="-4"/>
          <w:szCs w:val="28"/>
        </w:rPr>
        <w:t xml:space="preserve">  тысяч) рублей 00</w:t>
      </w:r>
      <w:r w:rsidR="00390AA4" w:rsidRPr="00644EF3">
        <w:rPr>
          <w:color w:val="000000"/>
          <w:spacing w:val="-4"/>
          <w:szCs w:val="28"/>
        </w:rPr>
        <w:t xml:space="preserve">  копеек,  с учетом  НДС 18 %.</w:t>
      </w:r>
    </w:p>
    <w:p w:rsidR="005076B9" w:rsidRPr="00EF1917" w:rsidRDefault="005076B9" w:rsidP="002A29A4">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 xml:space="preserve">оты должен составлять не менее </w:t>
      </w:r>
      <w:r w:rsidR="00983E96">
        <w:rPr>
          <w:sz w:val="28"/>
          <w:szCs w:val="28"/>
        </w:rPr>
        <w:t>36</w:t>
      </w:r>
      <w:r w:rsidRPr="005B79DE">
        <w:rPr>
          <w:sz w:val="28"/>
          <w:szCs w:val="28"/>
        </w:rPr>
        <w:t xml:space="preserve"> месяцев</w:t>
      </w:r>
      <w:r w:rsidR="00B85148">
        <w:rPr>
          <w:sz w:val="28"/>
          <w:szCs w:val="28"/>
        </w:rPr>
        <w:t xml:space="preserve"> </w:t>
      </w:r>
      <w:proofErr w:type="gramStart"/>
      <w:r w:rsidR="00B85148">
        <w:rPr>
          <w:sz w:val="28"/>
          <w:szCs w:val="28"/>
        </w:rPr>
        <w:t xml:space="preserve">с даты </w:t>
      </w:r>
      <w:r w:rsidR="003F5D23">
        <w:rPr>
          <w:sz w:val="28"/>
          <w:szCs w:val="28"/>
        </w:rPr>
        <w:t>сдачи</w:t>
      </w:r>
      <w:proofErr w:type="gramEnd"/>
      <w:r w:rsidR="003F5D23">
        <w:rPr>
          <w:sz w:val="28"/>
          <w:szCs w:val="28"/>
        </w:rPr>
        <w:t xml:space="preserve"> отремонтированного</w:t>
      </w:r>
      <w:r w:rsidR="00983E96">
        <w:rPr>
          <w:sz w:val="28"/>
          <w:szCs w:val="28"/>
        </w:rPr>
        <w:t xml:space="preserve"> объекта</w:t>
      </w:r>
      <w:r w:rsidRPr="005B79DE">
        <w:rPr>
          <w:sz w:val="28"/>
          <w:szCs w:val="28"/>
        </w:rPr>
        <w:t>.</w:t>
      </w:r>
      <w:r w:rsidRPr="00EF1917">
        <w:rPr>
          <w:sz w:val="28"/>
          <w:szCs w:val="28"/>
        </w:rPr>
        <w:t xml:space="preserve">  </w:t>
      </w:r>
    </w:p>
    <w:p w:rsidR="005076B9" w:rsidRPr="00EF1917" w:rsidRDefault="005076B9" w:rsidP="002A29A4">
      <w:pPr>
        <w:ind w:firstLine="708"/>
        <w:jc w:val="both"/>
        <w:rPr>
          <w:sz w:val="28"/>
          <w:szCs w:val="28"/>
        </w:rPr>
      </w:pPr>
      <w:r w:rsidRPr="00EF1917">
        <w:rPr>
          <w:color w:val="000000"/>
          <w:sz w:val="28"/>
          <w:szCs w:val="28"/>
        </w:rPr>
        <w:t xml:space="preserve">Срок выполнения работ – </w:t>
      </w:r>
      <w:proofErr w:type="gramStart"/>
      <w:r w:rsidRPr="00EF1917">
        <w:rPr>
          <w:sz w:val="28"/>
          <w:szCs w:val="28"/>
        </w:rPr>
        <w:t>с даты подписания</w:t>
      </w:r>
      <w:proofErr w:type="gramEnd"/>
      <w:r w:rsidRPr="00EF1917">
        <w:rPr>
          <w:sz w:val="28"/>
          <w:szCs w:val="28"/>
        </w:rPr>
        <w:t xml:space="preserve"> договора </w:t>
      </w:r>
      <w:r w:rsidRPr="00EF1917">
        <w:rPr>
          <w:color w:val="000000"/>
          <w:sz w:val="28"/>
          <w:szCs w:val="28"/>
        </w:rPr>
        <w:t xml:space="preserve">до </w:t>
      </w:r>
      <w:r w:rsidR="005F10B8">
        <w:rPr>
          <w:sz w:val="28"/>
          <w:szCs w:val="28"/>
        </w:rPr>
        <w:t>31</w:t>
      </w:r>
      <w:r w:rsidRPr="00EF1917">
        <w:rPr>
          <w:sz w:val="28"/>
          <w:szCs w:val="28"/>
        </w:rPr>
        <w:t>.</w:t>
      </w:r>
      <w:r w:rsidR="005F10B8">
        <w:rPr>
          <w:sz w:val="28"/>
          <w:szCs w:val="28"/>
        </w:rPr>
        <w:t>0</w:t>
      </w:r>
      <w:r w:rsidR="002A29A4">
        <w:rPr>
          <w:sz w:val="28"/>
          <w:szCs w:val="28"/>
        </w:rPr>
        <w:t>7</w:t>
      </w:r>
      <w:r w:rsidRPr="00EF1917">
        <w:rPr>
          <w:sz w:val="28"/>
          <w:szCs w:val="28"/>
        </w:rPr>
        <w:t>.201</w:t>
      </w:r>
      <w:r w:rsidR="005F10B8">
        <w:rPr>
          <w:sz w:val="28"/>
          <w:szCs w:val="28"/>
        </w:rPr>
        <w:t>8</w:t>
      </w:r>
      <w:r w:rsidRPr="00EF1917">
        <w:rPr>
          <w:sz w:val="28"/>
          <w:szCs w:val="28"/>
        </w:rPr>
        <w:t xml:space="preserve"> года.</w:t>
      </w:r>
    </w:p>
    <w:p w:rsidR="00F3781B" w:rsidRPr="00EF1917" w:rsidRDefault="00F3781B" w:rsidP="002A29A4">
      <w:pPr>
        <w:pStyle w:val="35"/>
        <w:rPr>
          <w:szCs w:val="28"/>
        </w:rPr>
      </w:pPr>
      <w:r w:rsidRPr="001F33A6">
        <w:rPr>
          <w:szCs w:val="28"/>
        </w:rPr>
        <w:t xml:space="preserve">Адрес выполнения работ: </w:t>
      </w:r>
      <w:r w:rsidR="002A29A4" w:rsidRPr="008C16DD">
        <w:rPr>
          <w:szCs w:val="28"/>
        </w:rPr>
        <w:t>г. Воронеж, пер. Богдана Хмельницкого, д. 1</w:t>
      </w:r>
      <w:r w:rsidR="00BB27DF" w:rsidRPr="001F33A6">
        <w:rPr>
          <w:szCs w:val="28"/>
        </w:rPr>
        <w:t>.</w:t>
      </w:r>
    </w:p>
    <w:p w:rsidR="00BB27DF" w:rsidRPr="00EF1917" w:rsidRDefault="00BB27DF" w:rsidP="002A29A4">
      <w:pPr>
        <w:pStyle w:val="35"/>
        <w:ind w:firstLine="708"/>
        <w:rPr>
          <w:szCs w:val="28"/>
        </w:rPr>
      </w:pPr>
      <w:r w:rsidRPr="00D534EC">
        <w:rPr>
          <w:szCs w:val="28"/>
        </w:rPr>
        <w:t xml:space="preserve">Цель </w:t>
      </w:r>
      <w:r w:rsidR="001B5F8F" w:rsidRPr="00D534EC">
        <w:rPr>
          <w:szCs w:val="28"/>
        </w:rPr>
        <w:t>–</w:t>
      </w:r>
      <w:r w:rsidRPr="00D534EC">
        <w:rPr>
          <w:szCs w:val="28"/>
        </w:rPr>
        <w:t xml:space="preserve"> </w:t>
      </w:r>
      <w:r w:rsidR="002A29A4" w:rsidRPr="008C16DD">
        <w:rPr>
          <w:bCs/>
          <w:szCs w:val="28"/>
        </w:rPr>
        <w:t>улучшение эксплуатационных характеристик</w:t>
      </w:r>
      <w:r w:rsidR="00491A19">
        <w:rPr>
          <w:bCs/>
          <w:szCs w:val="28"/>
        </w:rPr>
        <w:t xml:space="preserve"> здания колесного цеха</w:t>
      </w:r>
      <w:r w:rsidR="004927CF">
        <w:rPr>
          <w:szCs w:val="28"/>
        </w:rPr>
        <w:t>.</w:t>
      </w:r>
    </w:p>
    <w:p w:rsidR="00491A19" w:rsidRDefault="00491A19" w:rsidP="00491A19">
      <w:pPr>
        <w:ind w:firstLine="709"/>
        <w:jc w:val="both"/>
        <w:rPr>
          <w:sz w:val="28"/>
          <w:szCs w:val="28"/>
        </w:rPr>
      </w:pPr>
      <w:r w:rsidRPr="008C16DD">
        <w:rPr>
          <w:bCs/>
          <w:sz w:val="28"/>
          <w:szCs w:val="28"/>
        </w:rPr>
        <w:t>Требования к работам -</w:t>
      </w:r>
      <w:r w:rsidRPr="008C16DD">
        <w:rPr>
          <w:sz w:val="28"/>
          <w:szCs w:val="28"/>
        </w:rPr>
        <w:t xml:space="preserve"> качественное выполнение работ согласно</w:t>
      </w:r>
      <w:r w:rsidR="00B405BD">
        <w:rPr>
          <w:sz w:val="28"/>
          <w:szCs w:val="28"/>
        </w:rPr>
        <w:t>:</w:t>
      </w:r>
    </w:p>
    <w:p w:rsidR="00491A19" w:rsidRDefault="00491A19" w:rsidP="0029228E">
      <w:pPr>
        <w:pStyle w:val="aff9"/>
        <w:numPr>
          <w:ilvl w:val="0"/>
          <w:numId w:val="47"/>
        </w:numPr>
        <w:tabs>
          <w:tab w:val="left" w:pos="851"/>
        </w:tabs>
        <w:ind w:left="0" w:firstLine="567"/>
        <w:jc w:val="both"/>
        <w:rPr>
          <w:sz w:val="28"/>
          <w:szCs w:val="28"/>
        </w:rPr>
      </w:pPr>
      <w:r w:rsidRPr="005A232B">
        <w:rPr>
          <w:sz w:val="28"/>
          <w:szCs w:val="28"/>
        </w:rPr>
        <w:t>ФЗ № 384 «Технический регламент о безопасности зданий и сооружений»,</w:t>
      </w:r>
    </w:p>
    <w:p w:rsidR="00491A19" w:rsidRDefault="00491A19" w:rsidP="0029228E">
      <w:pPr>
        <w:pStyle w:val="aff9"/>
        <w:numPr>
          <w:ilvl w:val="0"/>
          <w:numId w:val="47"/>
        </w:numPr>
        <w:tabs>
          <w:tab w:val="left" w:pos="851"/>
        </w:tabs>
        <w:ind w:left="0" w:firstLine="567"/>
        <w:jc w:val="both"/>
        <w:rPr>
          <w:sz w:val="28"/>
          <w:szCs w:val="28"/>
        </w:rPr>
      </w:pPr>
      <w:r w:rsidRPr="005A232B">
        <w:rPr>
          <w:sz w:val="28"/>
          <w:szCs w:val="28"/>
        </w:rPr>
        <w:t xml:space="preserve">СНиП 12.01-2004 и СП 48.13330.2011 «Организация строительного производства»,  </w:t>
      </w:r>
    </w:p>
    <w:p w:rsidR="00491A19" w:rsidRPr="00742BC7" w:rsidRDefault="00491A19" w:rsidP="0029228E">
      <w:pPr>
        <w:pStyle w:val="aff9"/>
        <w:numPr>
          <w:ilvl w:val="0"/>
          <w:numId w:val="47"/>
        </w:numPr>
        <w:tabs>
          <w:tab w:val="left" w:pos="851"/>
        </w:tabs>
        <w:ind w:left="0" w:firstLine="567"/>
        <w:jc w:val="both"/>
        <w:rPr>
          <w:sz w:val="28"/>
          <w:szCs w:val="28"/>
        </w:rPr>
      </w:pPr>
      <w:r w:rsidRPr="00742BC7">
        <w:rPr>
          <w:sz w:val="28"/>
          <w:szCs w:val="28"/>
        </w:rPr>
        <w:t>СНиП 12-03-2001 «Безопасность труда в строительстве»,</w:t>
      </w:r>
    </w:p>
    <w:p w:rsidR="00491A19" w:rsidRPr="00742BC7" w:rsidRDefault="00491A19" w:rsidP="0029228E">
      <w:pPr>
        <w:pStyle w:val="aff9"/>
        <w:numPr>
          <w:ilvl w:val="0"/>
          <w:numId w:val="47"/>
        </w:numPr>
        <w:tabs>
          <w:tab w:val="left" w:pos="851"/>
        </w:tabs>
        <w:ind w:left="0" w:firstLine="567"/>
        <w:jc w:val="both"/>
        <w:rPr>
          <w:sz w:val="28"/>
          <w:szCs w:val="28"/>
        </w:rPr>
      </w:pPr>
      <w:r w:rsidRPr="00742BC7">
        <w:rPr>
          <w:sz w:val="28"/>
          <w:szCs w:val="28"/>
        </w:rPr>
        <w:t>СП 17.13330.2011 Кровли (Актуализированная редакция СНиП II-26-76),</w:t>
      </w:r>
    </w:p>
    <w:p w:rsidR="00491A19" w:rsidRDefault="00491A19" w:rsidP="0029228E">
      <w:pPr>
        <w:pStyle w:val="aff9"/>
        <w:numPr>
          <w:ilvl w:val="0"/>
          <w:numId w:val="47"/>
        </w:numPr>
        <w:tabs>
          <w:tab w:val="left" w:pos="851"/>
        </w:tabs>
        <w:ind w:left="0" w:firstLine="567"/>
        <w:jc w:val="both"/>
        <w:rPr>
          <w:sz w:val="28"/>
          <w:szCs w:val="28"/>
        </w:rPr>
      </w:pPr>
      <w:r w:rsidRPr="00742BC7">
        <w:rPr>
          <w:sz w:val="28"/>
          <w:szCs w:val="28"/>
        </w:rPr>
        <w:t xml:space="preserve">СНиП 3.04.01-87 «Изоляционные и отделочные покрытия», </w:t>
      </w:r>
    </w:p>
    <w:p w:rsidR="00491A19" w:rsidRDefault="00491A19" w:rsidP="0029228E">
      <w:pPr>
        <w:pStyle w:val="aff9"/>
        <w:numPr>
          <w:ilvl w:val="0"/>
          <w:numId w:val="47"/>
        </w:numPr>
        <w:tabs>
          <w:tab w:val="left" w:pos="851"/>
        </w:tabs>
        <w:ind w:left="0" w:firstLine="567"/>
        <w:jc w:val="both"/>
        <w:rPr>
          <w:sz w:val="28"/>
          <w:szCs w:val="28"/>
        </w:rPr>
      </w:pPr>
      <w:r w:rsidRPr="00884A5E">
        <w:rPr>
          <w:sz w:val="28"/>
          <w:szCs w:val="28"/>
        </w:rPr>
        <w:t>СНиП</w:t>
      </w:r>
      <w:r w:rsidRPr="00884A5E">
        <w:rPr>
          <w:noProof/>
          <w:sz w:val="28"/>
          <w:szCs w:val="28"/>
        </w:rPr>
        <w:t xml:space="preserve"> 3.03.01-87 «Несущие и ограждающие конструкции»</w:t>
      </w:r>
      <w:r>
        <w:rPr>
          <w:noProof/>
          <w:sz w:val="28"/>
          <w:szCs w:val="28"/>
        </w:rPr>
        <w:t>,</w:t>
      </w:r>
    </w:p>
    <w:p w:rsidR="00491A19" w:rsidRPr="005A232B" w:rsidRDefault="00491A19" w:rsidP="0029228E">
      <w:pPr>
        <w:pStyle w:val="aff9"/>
        <w:numPr>
          <w:ilvl w:val="0"/>
          <w:numId w:val="48"/>
        </w:numPr>
        <w:tabs>
          <w:tab w:val="left" w:pos="851"/>
        </w:tabs>
        <w:ind w:left="0" w:firstLine="567"/>
        <w:jc w:val="both"/>
        <w:rPr>
          <w:sz w:val="28"/>
          <w:szCs w:val="28"/>
        </w:rPr>
      </w:pPr>
      <w:r w:rsidRPr="005A232B">
        <w:rPr>
          <w:sz w:val="28"/>
          <w:szCs w:val="28"/>
        </w:rPr>
        <w:t>ПОТ РО-14000-004-98 «Техническая эксплуатация промышленных зданий и сооружений»</w:t>
      </w:r>
    </w:p>
    <w:p w:rsidR="00390AA4" w:rsidRPr="00491A19" w:rsidRDefault="00491A19" w:rsidP="00491A19">
      <w:pPr>
        <w:pStyle w:val="35"/>
        <w:ind w:firstLine="0"/>
        <w:rPr>
          <w:color w:val="000000"/>
          <w:szCs w:val="28"/>
        </w:rPr>
      </w:pPr>
      <w:r w:rsidRPr="003F5D23">
        <w:rPr>
          <w:color w:val="000000"/>
          <w:szCs w:val="28"/>
        </w:rPr>
        <w:t>и других действующих нормативно - техническими документов в полном соответствии с действующими нормами и правилами, существующими современными стандартами качества на проведение данных работ.</w:t>
      </w:r>
      <w:r w:rsidRPr="00861F54">
        <w:rPr>
          <w:color w:val="000000"/>
          <w:szCs w:val="28"/>
        </w:rPr>
        <w:t xml:space="preserve">  </w:t>
      </w:r>
    </w:p>
    <w:p w:rsidR="00A72629" w:rsidRPr="00EF1917" w:rsidRDefault="00F3781B" w:rsidP="00A72629">
      <w:pPr>
        <w:pStyle w:val="a4"/>
        <w:suppressAutoHyphens/>
        <w:rPr>
          <w:sz w:val="28"/>
          <w:szCs w:val="28"/>
        </w:rPr>
      </w:pPr>
      <w:r w:rsidRPr="00EF1917">
        <w:rPr>
          <w:sz w:val="28"/>
          <w:szCs w:val="28"/>
        </w:rPr>
        <w:t xml:space="preserve">4.2. </w:t>
      </w:r>
      <w:r w:rsidR="00A72629" w:rsidRPr="00EF1917">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EF1917">
        <w:rPr>
          <w:sz w:val="28"/>
          <w:szCs w:val="28"/>
        </w:rPr>
        <w:t>З</w:t>
      </w:r>
      <w:r w:rsidR="00A72629" w:rsidRPr="00EF1917">
        <w:rPr>
          <w:sz w:val="28"/>
          <w:szCs w:val="28"/>
        </w:rPr>
        <w:t>аказчика.</w:t>
      </w:r>
    </w:p>
    <w:p w:rsidR="00A72629" w:rsidRPr="00EF1917" w:rsidRDefault="00F3781B" w:rsidP="00A72629">
      <w:pPr>
        <w:pStyle w:val="a4"/>
        <w:suppressAutoHyphens/>
        <w:rPr>
          <w:sz w:val="28"/>
          <w:szCs w:val="28"/>
        </w:rPr>
      </w:pPr>
      <w:r w:rsidRPr="00EF1917">
        <w:rPr>
          <w:sz w:val="28"/>
          <w:szCs w:val="28"/>
        </w:rPr>
        <w:t xml:space="preserve">4.3. </w:t>
      </w:r>
      <w:r w:rsidR="00A72629" w:rsidRPr="00EF1917">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EF1917">
        <w:rPr>
          <w:sz w:val="28"/>
          <w:szCs w:val="28"/>
          <w:lang w:val="en-US"/>
        </w:rPr>
        <w:t>IV</w:t>
      </w:r>
      <w:r w:rsidR="00A72629" w:rsidRPr="00EF1917">
        <w:rPr>
          <w:sz w:val="28"/>
          <w:szCs w:val="28"/>
        </w:rPr>
        <w:t xml:space="preserve"> настоящей конкурсной документации в виде пояснительной записки, которая должна содержать:</w:t>
      </w:r>
    </w:p>
    <w:p w:rsidR="00A72629" w:rsidRPr="00EF1917" w:rsidRDefault="00A72629" w:rsidP="00A72629">
      <w:pPr>
        <w:pStyle w:val="a4"/>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491A19" w:rsidRPr="00CA16A1" w:rsidRDefault="00491A19" w:rsidP="00491A19">
      <w:pPr>
        <w:ind w:firstLine="720"/>
        <w:jc w:val="both"/>
        <w:rPr>
          <w:sz w:val="28"/>
          <w:szCs w:val="28"/>
        </w:rPr>
      </w:pPr>
      <w:r w:rsidRPr="00491A19">
        <w:rPr>
          <w:sz w:val="28"/>
          <w:szCs w:val="28"/>
        </w:rPr>
        <w:t xml:space="preserve">4.4. Перечень, объемы работ и затрат на выполнение </w:t>
      </w:r>
      <w:r w:rsidRPr="00F27AE9">
        <w:rPr>
          <w:sz w:val="28"/>
          <w:szCs w:val="28"/>
        </w:rPr>
        <w:t xml:space="preserve">работ </w:t>
      </w:r>
      <w:r w:rsidRPr="00F27AE9">
        <w:rPr>
          <w:color w:val="000000"/>
          <w:sz w:val="28"/>
          <w:szCs w:val="28"/>
        </w:rPr>
        <w:t xml:space="preserve">по </w:t>
      </w:r>
      <w:r w:rsidRPr="00F27AE9">
        <w:rPr>
          <w:sz w:val="28"/>
          <w:szCs w:val="28"/>
        </w:rPr>
        <w:t>капитальному ремонту здания колесного цеха (механическое отделение) (инв. № 3737), находящегося на балансе Воронежского ВРЗ - филиале АО «ВРМ», расположенном</w:t>
      </w:r>
      <w:r w:rsidRPr="00491A19">
        <w:rPr>
          <w:sz w:val="28"/>
          <w:szCs w:val="28"/>
        </w:rPr>
        <w:t xml:space="preserve"> по адресу:  пер. Богдана Хмельницкого, д.1, в 2018  году, представлены в таблице №</w:t>
      </w:r>
      <w:r w:rsidRPr="00CA16A1">
        <w:rPr>
          <w:sz w:val="28"/>
          <w:szCs w:val="28"/>
        </w:rPr>
        <w:t>1.</w:t>
      </w:r>
    </w:p>
    <w:p w:rsidR="00CA16A1" w:rsidRPr="00CA16A1" w:rsidRDefault="00CA16A1" w:rsidP="00CA16A1">
      <w:pPr>
        <w:ind w:firstLine="720"/>
        <w:jc w:val="right"/>
        <w:rPr>
          <w:sz w:val="28"/>
          <w:szCs w:val="28"/>
        </w:rPr>
      </w:pPr>
      <w:r w:rsidRPr="00CA16A1">
        <w:rPr>
          <w:sz w:val="28"/>
          <w:szCs w:val="28"/>
        </w:rPr>
        <w:t>Таблица №1</w:t>
      </w:r>
    </w:p>
    <w:tbl>
      <w:tblPr>
        <w:tblpPr w:leftFromText="180" w:rightFromText="180" w:vertAnchor="text" w:horzAnchor="margin" w:tblpY="126"/>
        <w:tblOverlap w:val="neve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244"/>
        <w:gridCol w:w="2495"/>
        <w:gridCol w:w="1776"/>
      </w:tblGrid>
      <w:tr w:rsidR="00CA16A1" w:rsidRPr="00CA16A1" w:rsidTr="007846AE">
        <w:tc>
          <w:tcPr>
            <w:tcW w:w="534" w:type="dxa"/>
            <w:vAlign w:val="center"/>
          </w:tcPr>
          <w:p w:rsidR="00CA16A1" w:rsidRPr="00CA16A1" w:rsidRDefault="00CA16A1" w:rsidP="007846AE">
            <w:pPr>
              <w:jc w:val="center"/>
              <w:rPr>
                <w:sz w:val="26"/>
                <w:szCs w:val="26"/>
              </w:rPr>
            </w:pPr>
            <w:r w:rsidRPr="00CA16A1">
              <w:rPr>
                <w:sz w:val="26"/>
                <w:szCs w:val="26"/>
              </w:rPr>
              <w:t xml:space="preserve">№ </w:t>
            </w:r>
            <w:proofErr w:type="spellStart"/>
            <w:proofErr w:type="gramStart"/>
            <w:r w:rsidRPr="00CA16A1">
              <w:rPr>
                <w:sz w:val="26"/>
                <w:szCs w:val="26"/>
              </w:rPr>
              <w:t>п</w:t>
            </w:r>
            <w:proofErr w:type="spellEnd"/>
            <w:proofErr w:type="gramEnd"/>
            <w:r w:rsidRPr="00CA16A1">
              <w:rPr>
                <w:sz w:val="26"/>
                <w:szCs w:val="26"/>
              </w:rPr>
              <w:t>/</w:t>
            </w:r>
            <w:proofErr w:type="spellStart"/>
            <w:r w:rsidRPr="00CA16A1">
              <w:rPr>
                <w:sz w:val="26"/>
                <w:szCs w:val="26"/>
              </w:rPr>
              <w:t>п</w:t>
            </w:r>
            <w:proofErr w:type="spellEnd"/>
          </w:p>
        </w:tc>
        <w:tc>
          <w:tcPr>
            <w:tcW w:w="5244" w:type="dxa"/>
            <w:vAlign w:val="center"/>
          </w:tcPr>
          <w:p w:rsidR="00CA16A1" w:rsidRPr="00CA16A1" w:rsidRDefault="00CA16A1" w:rsidP="007846AE">
            <w:pPr>
              <w:jc w:val="center"/>
              <w:rPr>
                <w:sz w:val="26"/>
                <w:szCs w:val="26"/>
              </w:rPr>
            </w:pPr>
            <w:r w:rsidRPr="00CA16A1">
              <w:rPr>
                <w:sz w:val="26"/>
                <w:szCs w:val="26"/>
              </w:rPr>
              <w:t xml:space="preserve">Наименование работ и </w:t>
            </w:r>
            <w:r w:rsidR="00ED1670">
              <w:rPr>
                <w:sz w:val="26"/>
                <w:szCs w:val="26"/>
              </w:rPr>
              <w:t>материалов</w:t>
            </w:r>
            <w:r w:rsidRPr="00CA16A1">
              <w:rPr>
                <w:sz w:val="26"/>
                <w:szCs w:val="26"/>
              </w:rPr>
              <w:t xml:space="preserve"> </w:t>
            </w:r>
          </w:p>
          <w:p w:rsidR="00CA16A1" w:rsidRPr="00CA16A1" w:rsidRDefault="00CA16A1" w:rsidP="007846AE">
            <w:pPr>
              <w:jc w:val="center"/>
              <w:rPr>
                <w:sz w:val="26"/>
                <w:szCs w:val="26"/>
              </w:rPr>
            </w:pPr>
            <w:r w:rsidRPr="00CA16A1">
              <w:rPr>
                <w:sz w:val="26"/>
                <w:szCs w:val="26"/>
              </w:rPr>
              <w:t>(или эквивалент)</w:t>
            </w:r>
          </w:p>
        </w:tc>
        <w:tc>
          <w:tcPr>
            <w:tcW w:w="2495" w:type="dxa"/>
            <w:vAlign w:val="center"/>
          </w:tcPr>
          <w:p w:rsidR="00CA16A1" w:rsidRPr="00CA16A1" w:rsidRDefault="00CA16A1" w:rsidP="007846AE">
            <w:pPr>
              <w:jc w:val="center"/>
              <w:rPr>
                <w:sz w:val="26"/>
                <w:szCs w:val="26"/>
              </w:rPr>
            </w:pPr>
            <w:r w:rsidRPr="00CA16A1">
              <w:rPr>
                <w:sz w:val="26"/>
                <w:szCs w:val="26"/>
              </w:rPr>
              <w:t>Единица измерения</w:t>
            </w:r>
          </w:p>
        </w:tc>
        <w:tc>
          <w:tcPr>
            <w:tcW w:w="1776" w:type="dxa"/>
            <w:vAlign w:val="center"/>
          </w:tcPr>
          <w:p w:rsidR="00CA16A1" w:rsidRPr="00CA16A1" w:rsidRDefault="00CA16A1" w:rsidP="007846AE">
            <w:pPr>
              <w:jc w:val="center"/>
              <w:rPr>
                <w:sz w:val="26"/>
                <w:szCs w:val="26"/>
              </w:rPr>
            </w:pPr>
            <w:r w:rsidRPr="00CA16A1">
              <w:rPr>
                <w:sz w:val="26"/>
                <w:szCs w:val="26"/>
              </w:rPr>
              <w:t>Количество</w:t>
            </w:r>
          </w:p>
        </w:tc>
      </w:tr>
      <w:tr w:rsidR="00CA16A1" w:rsidRPr="00CA16A1" w:rsidTr="007846AE">
        <w:tc>
          <w:tcPr>
            <w:tcW w:w="534" w:type="dxa"/>
            <w:vAlign w:val="center"/>
          </w:tcPr>
          <w:p w:rsidR="00CA16A1" w:rsidRPr="00CA16A1" w:rsidRDefault="00CA16A1" w:rsidP="007846AE">
            <w:pPr>
              <w:jc w:val="center"/>
            </w:pPr>
            <w:r w:rsidRPr="00CA16A1">
              <w:t>1</w:t>
            </w:r>
          </w:p>
        </w:tc>
        <w:tc>
          <w:tcPr>
            <w:tcW w:w="5244" w:type="dxa"/>
            <w:vAlign w:val="center"/>
          </w:tcPr>
          <w:p w:rsidR="00CA16A1" w:rsidRPr="00CA16A1" w:rsidRDefault="00CA16A1" w:rsidP="007846AE">
            <w:pPr>
              <w:jc w:val="center"/>
            </w:pPr>
            <w:r w:rsidRPr="00CA16A1">
              <w:t>2</w:t>
            </w:r>
          </w:p>
        </w:tc>
        <w:tc>
          <w:tcPr>
            <w:tcW w:w="2495" w:type="dxa"/>
            <w:vAlign w:val="center"/>
          </w:tcPr>
          <w:p w:rsidR="00CA16A1" w:rsidRPr="00CA16A1" w:rsidRDefault="00CA16A1" w:rsidP="007846AE">
            <w:pPr>
              <w:jc w:val="center"/>
            </w:pPr>
            <w:r w:rsidRPr="00CA16A1">
              <w:t>3</w:t>
            </w:r>
          </w:p>
        </w:tc>
        <w:tc>
          <w:tcPr>
            <w:tcW w:w="1776" w:type="dxa"/>
            <w:vAlign w:val="center"/>
          </w:tcPr>
          <w:p w:rsidR="00CA16A1" w:rsidRPr="00CA16A1" w:rsidRDefault="00CA16A1" w:rsidP="007846AE">
            <w:pPr>
              <w:jc w:val="center"/>
            </w:pPr>
            <w:r w:rsidRPr="00CA16A1">
              <w:t>4</w:t>
            </w:r>
          </w:p>
        </w:tc>
      </w:tr>
      <w:tr w:rsidR="00CA16A1" w:rsidRPr="00CA16A1" w:rsidTr="007846AE">
        <w:trPr>
          <w:trHeight w:val="356"/>
        </w:trPr>
        <w:tc>
          <w:tcPr>
            <w:tcW w:w="534" w:type="dxa"/>
            <w:vAlign w:val="center"/>
          </w:tcPr>
          <w:p w:rsidR="00CA16A1" w:rsidRPr="00CA16A1" w:rsidRDefault="00CA16A1" w:rsidP="007846AE">
            <w:pPr>
              <w:jc w:val="center"/>
              <w:rPr>
                <w:sz w:val="28"/>
                <w:szCs w:val="28"/>
              </w:rPr>
            </w:pPr>
          </w:p>
        </w:tc>
        <w:tc>
          <w:tcPr>
            <w:tcW w:w="5244" w:type="dxa"/>
            <w:vAlign w:val="center"/>
          </w:tcPr>
          <w:p w:rsidR="00CA16A1" w:rsidRPr="00CA16A1" w:rsidRDefault="00CA16A1" w:rsidP="007846AE">
            <w:pPr>
              <w:rPr>
                <w:i/>
              </w:rPr>
            </w:pPr>
            <w:r w:rsidRPr="00CA16A1">
              <w:rPr>
                <w:i/>
              </w:rPr>
              <w:t xml:space="preserve">   Фасад</w:t>
            </w:r>
          </w:p>
        </w:tc>
        <w:tc>
          <w:tcPr>
            <w:tcW w:w="2495" w:type="dxa"/>
            <w:vAlign w:val="center"/>
          </w:tcPr>
          <w:p w:rsidR="00CA16A1" w:rsidRPr="00CA16A1" w:rsidRDefault="00CA16A1" w:rsidP="007846AE">
            <w:pPr>
              <w:jc w:val="center"/>
              <w:rPr>
                <w:sz w:val="28"/>
                <w:szCs w:val="28"/>
              </w:rPr>
            </w:pPr>
          </w:p>
        </w:tc>
        <w:tc>
          <w:tcPr>
            <w:tcW w:w="1776" w:type="dxa"/>
            <w:vAlign w:val="center"/>
          </w:tcPr>
          <w:p w:rsidR="00CA16A1" w:rsidRPr="00CA16A1" w:rsidRDefault="00CA16A1" w:rsidP="007846AE">
            <w:pPr>
              <w:jc w:val="right"/>
              <w:rPr>
                <w:sz w:val="28"/>
                <w:szCs w:val="28"/>
              </w:rPr>
            </w:pPr>
          </w:p>
        </w:tc>
      </w:tr>
      <w:tr w:rsidR="00CA16A1" w:rsidRPr="00CA16A1" w:rsidTr="007846AE">
        <w:tc>
          <w:tcPr>
            <w:tcW w:w="534" w:type="dxa"/>
          </w:tcPr>
          <w:p w:rsidR="00CA16A1" w:rsidRPr="00CA16A1" w:rsidRDefault="00CA16A1" w:rsidP="007846AE">
            <w:pPr>
              <w:jc w:val="center"/>
            </w:pPr>
            <w:r w:rsidRPr="00CA16A1">
              <w:t>1</w:t>
            </w:r>
          </w:p>
        </w:tc>
        <w:tc>
          <w:tcPr>
            <w:tcW w:w="5244" w:type="dxa"/>
          </w:tcPr>
          <w:p w:rsidR="00CA16A1" w:rsidRPr="00CA16A1" w:rsidRDefault="00CA16A1" w:rsidP="007846AE">
            <w:r w:rsidRPr="00CA16A1">
              <w:t>Ремонт лицевой поверхности наружных кирпичных стен при глубине заделки в 1 кирпич площадью в одном месте более 1 м</w:t>
            </w:r>
            <w:proofErr w:type="gramStart"/>
            <w:r w:rsidRPr="00CA16A1">
              <w:t>2</w:t>
            </w:r>
            <w:proofErr w:type="gramEnd"/>
            <w:r w:rsidRPr="00CA16A1">
              <w:t>.</w:t>
            </w:r>
          </w:p>
        </w:tc>
        <w:tc>
          <w:tcPr>
            <w:tcW w:w="2495" w:type="dxa"/>
          </w:tcPr>
          <w:p w:rsidR="00CA16A1" w:rsidRPr="00CA16A1" w:rsidRDefault="00CA16A1" w:rsidP="007846AE">
            <w:pPr>
              <w:jc w:val="center"/>
            </w:pPr>
            <w:r w:rsidRPr="00CA16A1">
              <w:t>100 м</w:t>
            </w:r>
            <w:proofErr w:type="gramStart"/>
            <w:r w:rsidRPr="00CA16A1">
              <w:t>2</w:t>
            </w:r>
            <w:proofErr w:type="gramEnd"/>
            <w:r w:rsidRPr="00CA16A1">
              <w:t xml:space="preserve"> отремонтированной поверхности стен</w:t>
            </w:r>
          </w:p>
        </w:tc>
        <w:tc>
          <w:tcPr>
            <w:tcW w:w="1776" w:type="dxa"/>
          </w:tcPr>
          <w:p w:rsidR="00CA16A1" w:rsidRPr="00CA16A1" w:rsidRDefault="00CA16A1" w:rsidP="007846AE">
            <w:pPr>
              <w:jc w:val="right"/>
            </w:pPr>
            <w:r w:rsidRPr="00CA16A1">
              <w:t>0,9737</w:t>
            </w:r>
          </w:p>
        </w:tc>
      </w:tr>
      <w:tr w:rsidR="0000582A" w:rsidRPr="00CA16A1" w:rsidTr="00DD345B">
        <w:tc>
          <w:tcPr>
            <w:tcW w:w="534" w:type="dxa"/>
            <w:vAlign w:val="center"/>
          </w:tcPr>
          <w:p w:rsidR="0000582A" w:rsidRPr="00CA16A1" w:rsidRDefault="0000582A" w:rsidP="0000582A">
            <w:pPr>
              <w:jc w:val="center"/>
            </w:pPr>
            <w:r w:rsidRPr="00CA16A1">
              <w:t>1</w:t>
            </w:r>
          </w:p>
        </w:tc>
        <w:tc>
          <w:tcPr>
            <w:tcW w:w="5244" w:type="dxa"/>
            <w:vAlign w:val="center"/>
          </w:tcPr>
          <w:p w:rsidR="0000582A" w:rsidRPr="00CA16A1" w:rsidRDefault="0000582A" w:rsidP="0000582A">
            <w:pPr>
              <w:jc w:val="center"/>
            </w:pPr>
            <w:r w:rsidRPr="00CA16A1">
              <w:t>2</w:t>
            </w:r>
          </w:p>
        </w:tc>
        <w:tc>
          <w:tcPr>
            <w:tcW w:w="2495" w:type="dxa"/>
            <w:vAlign w:val="center"/>
          </w:tcPr>
          <w:p w:rsidR="0000582A" w:rsidRPr="00CA16A1" w:rsidRDefault="0000582A" w:rsidP="0000582A">
            <w:pPr>
              <w:jc w:val="center"/>
            </w:pPr>
            <w:r w:rsidRPr="00CA16A1">
              <w:t>3</w:t>
            </w:r>
          </w:p>
        </w:tc>
        <w:tc>
          <w:tcPr>
            <w:tcW w:w="1776" w:type="dxa"/>
          </w:tcPr>
          <w:p w:rsidR="0000582A" w:rsidRPr="00CA16A1" w:rsidRDefault="0000582A" w:rsidP="0000582A">
            <w:pPr>
              <w:jc w:val="center"/>
            </w:pPr>
            <w:r w:rsidRPr="00CA16A1">
              <w:t>4</w:t>
            </w:r>
          </w:p>
        </w:tc>
      </w:tr>
      <w:tr w:rsidR="00CA16A1" w:rsidRPr="00CA16A1" w:rsidTr="007846AE">
        <w:tc>
          <w:tcPr>
            <w:tcW w:w="534" w:type="dxa"/>
          </w:tcPr>
          <w:p w:rsidR="00CA16A1" w:rsidRPr="00CA16A1" w:rsidRDefault="00CA16A1" w:rsidP="007846AE">
            <w:pPr>
              <w:jc w:val="center"/>
            </w:pPr>
            <w:r w:rsidRPr="00CA16A1">
              <w:t>2</w:t>
            </w:r>
          </w:p>
        </w:tc>
        <w:tc>
          <w:tcPr>
            <w:tcW w:w="5244" w:type="dxa"/>
          </w:tcPr>
          <w:p w:rsidR="00CA16A1" w:rsidRPr="00CA16A1" w:rsidRDefault="00CA16A1" w:rsidP="007846AE">
            <w:r w:rsidRPr="00CA16A1">
              <w:t>Ремонт кирпичной кладки стен отдельными местами.</w:t>
            </w:r>
          </w:p>
        </w:tc>
        <w:tc>
          <w:tcPr>
            <w:tcW w:w="2495" w:type="dxa"/>
          </w:tcPr>
          <w:p w:rsidR="00CA16A1" w:rsidRPr="00CA16A1" w:rsidRDefault="00CA16A1" w:rsidP="007846AE">
            <w:pPr>
              <w:jc w:val="center"/>
            </w:pPr>
            <w:r w:rsidRPr="00CA16A1">
              <w:t>1 м3 кладки</w:t>
            </w:r>
          </w:p>
        </w:tc>
        <w:tc>
          <w:tcPr>
            <w:tcW w:w="1776" w:type="dxa"/>
          </w:tcPr>
          <w:p w:rsidR="00CA16A1" w:rsidRPr="00CA16A1" w:rsidRDefault="00CA16A1" w:rsidP="007846AE">
            <w:pPr>
              <w:jc w:val="right"/>
            </w:pPr>
            <w:r w:rsidRPr="00CA16A1">
              <w:t>0.8</w:t>
            </w:r>
          </w:p>
        </w:tc>
      </w:tr>
      <w:tr w:rsidR="00CA16A1" w:rsidRPr="00CA16A1" w:rsidTr="007846AE">
        <w:tc>
          <w:tcPr>
            <w:tcW w:w="534" w:type="dxa"/>
          </w:tcPr>
          <w:p w:rsidR="00CA16A1" w:rsidRPr="00CA16A1" w:rsidRDefault="00CA16A1" w:rsidP="007846AE">
            <w:pPr>
              <w:jc w:val="center"/>
            </w:pPr>
            <w:r w:rsidRPr="00CA16A1">
              <w:t>3</w:t>
            </w:r>
          </w:p>
        </w:tc>
        <w:tc>
          <w:tcPr>
            <w:tcW w:w="5244" w:type="dxa"/>
          </w:tcPr>
          <w:p w:rsidR="00CA16A1" w:rsidRPr="00CA16A1" w:rsidRDefault="00CA16A1" w:rsidP="007846AE">
            <w:r w:rsidRPr="00CA16A1">
              <w:t>Ремонт железобетонных перемычек: ремонт штукатурки толщиной 30 мм по сетке.</w:t>
            </w:r>
          </w:p>
        </w:tc>
        <w:tc>
          <w:tcPr>
            <w:tcW w:w="2495" w:type="dxa"/>
          </w:tcPr>
          <w:p w:rsidR="00CA16A1" w:rsidRPr="00CA16A1" w:rsidRDefault="00CA16A1" w:rsidP="007846AE">
            <w:pPr>
              <w:jc w:val="center"/>
            </w:pPr>
            <w:r w:rsidRPr="00CA16A1">
              <w:t>шт./100м2</w:t>
            </w:r>
          </w:p>
        </w:tc>
        <w:tc>
          <w:tcPr>
            <w:tcW w:w="1776" w:type="dxa"/>
          </w:tcPr>
          <w:p w:rsidR="00CA16A1" w:rsidRPr="00CA16A1" w:rsidRDefault="00CA16A1" w:rsidP="007846AE">
            <w:pPr>
              <w:jc w:val="right"/>
            </w:pPr>
            <w:r w:rsidRPr="00CA16A1">
              <w:t>9/0,06</w:t>
            </w:r>
          </w:p>
        </w:tc>
      </w:tr>
      <w:tr w:rsidR="00CA16A1" w:rsidRPr="00CA16A1" w:rsidTr="007846AE">
        <w:tc>
          <w:tcPr>
            <w:tcW w:w="534" w:type="dxa"/>
          </w:tcPr>
          <w:p w:rsidR="00CA16A1" w:rsidRPr="00CA16A1" w:rsidRDefault="00CA16A1" w:rsidP="007846AE">
            <w:pPr>
              <w:jc w:val="center"/>
            </w:pPr>
            <w:r w:rsidRPr="00CA16A1">
              <w:t>4</w:t>
            </w:r>
          </w:p>
        </w:tc>
        <w:tc>
          <w:tcPr>
            <w:tcW w:w="5244" w:type="dxa"/>
          </w:tcPr>
          <w:p w:rsidR="00CA16A1" w:rsidRPr="00CA16A1" w:rsidRDefault="00CA16A1" w:rsidP="007846AE">
            <w:r w:rsidRPr="00CA16A1">
              <w:t>Установка защитного  козырька над воротами  с установкой каркаса и окраской.</w:t>
            </w:r>
          </w:p>
        </w:tc>
        <w:tc>
          <w:tcPr>
            <w:tcW w:w="2495" w:type="dxa"/>
          </w:tcPr>
          <w:p w:rsidR="00CA16A1" w:rsidRPr="00CA16A1" w:rsidRDefault="00CA16A1" w:rsidP="007846AE">
            <w:pPr>
              <w:jc w:val="center"/>
            </w:pPr>
            <w:r w:rsidRPr="00CA16A1">
              <w:t>1 т монтируемых конструкций/100 м</w:t>
            </w:r>
            <w:proofErr w:type="gramStart"/>
            <w:r w:rsidRPr="00CA16A1">
              <w:t>2</w:t>
            </w:r>
            <w:proofErr w:type="gramEnd"/>
            <w:r w:rsidRPr="00CA16A1">
              <w:t xml:space="preserve"> покрытия</w:t>
            </w:r>
          </w:p>
        </w:tc>
        <w:tc>
          <w:tcPr>
            <w:tcW w:w="1776" w:type="dxa"/>
          </w:tcPr>
          <w:p w:rsidR="00CA16A1" w:rsidRPr="00CA16A1" w:rsidRDefault="00CA16A1" w:rsidP="007846AE">
            <w:pPr>
              <w:jc w:val="right"/>
            </w:pPr>
            <w:r w:rsidRPr="00CA16A1">
              <w:t>0,078/0,0528</w:t>
            </w:r>
          </w:p>
        </w:tc>
      </w:tr>
      <w:tr w:rsidR="00CA16A1" w:rsidRPr="00CA16A1" w:rsidTr="007846AE">
        <w:tc>
          <w:tcPr>
            <w:tcW w:w="534" w:type="dxa"/>
          </w:tcPr>
          <w:p w:rsidR="00CA16A1" w:rsidRPr="00CA16A1" w:rsidRDefault="00CA16A1" w:rsidP="007846AE">
            <w:pPr>
              <w:jc w:val="center"/>
            </w:pPr>
            <w:r w:rsidRPr="00CA16A1">
              <w:t>5</w:t>
            </w:r>
          </w:p>
        </w:tc>
        <w:tc>
          <w:tcPr>
            <w:tcW w:w="5244" w:type="dxa"/>
          </w:tcPr>
          <w:p w:rsidR="00CA16A1" w:rsidRPr="00CA16A1" w:rsidRDefault="00CA16A1" w:rsidP="007846AE">
            <w:r w:rsidRPr="00CA16A1">
              <w:t>Окраска масляными составами ранее окрашенных металлических поверхностей ворот за два раза.</w:t>
            </w:r>
          </w:p>
        </w:tc>
        <w:tc>
          <w:tcPr>
            <w:tcW w:w="2495" w:type="dxa"/>
          </w:tcPr>
          <w:p w:rsidR="00CA16A1" w:rsidRPr="00CA16A1" w:rsidRDefault="00CA16A1" w:rsidP="007846AE">
            <w:pPr>
              <w:jc w:val="center"/>
            </w:pPr>
            <w:r w:rsidRPr="00CA16A1">
              <w:t>100 м</w:t>
            </w:r>
            <w:proofErr w:type="gramStart"/>
            <w:r w:rsidRPr="00CA16A1">
              <w:t>2</w:t>
            </w:r>
            <w:proofErr w:type="gramEnd"/>
            <w:r w:rsidRPr="00CA16A1">
              <w:t xml:space="preserve"> окрашиваемой поверхности</w:t>
            </w:r>
          </w:p>
        </w:tc>
        <w:tc>
          <w:tcPr>
            <w:tcW w:w="1776" w:type="dxa"/>
          </w:tcPr>
          <w:p w:rsidR="00CA16A1" w:rsidRPr="00CA16A1" w:rsidRDefault="00CA16A1" w:rsidP="007846AE">
            <w:pPr>
              <w:jc w:val="right"/>
            </w:pPr>
            <w:r w:rsidRPr="00CA16A1">
              <w:t>0,312</w:t>
            </w:r>
          </w:p>
        </w:tc>
      </w:tr>
      <w:tr w:rsidR="00CA16A1" w:rsidRPr="00CA16A1" w:rsidTr="007846AE">
        <w:trPr>
          <w:trHeight w:val="440"/>
        </w:trPr>
        <w:tc>
          <w:tcPr>
            <w:tcW w:w="534" w:type="dxa"/>
          </w:tcPr>
          <w:p w:rsidR="00CA16A1" w:rsidRPr="00CA16A1" w:rsidRDefault="00CA16A1" w:rsidP="007846AE">
            <w:pPr>
              <w:tabs>
                <w:tab w:val="center" w:pos="159"/>
              </w:tabs>
            </w:pPr>
          </w:p>
        </w:tc>
        <w:tc>
          <w:tcPr>
            <w:tcW w:w="5244" w:type="dxa"/>
          </w:tcPr>
          <w:p w:rsidR="00CA16A1" w:rsidRPr="00CA16A1" w:rsidRDefault="00CA16A1" w:rsidP="007846AE">
            <w:pPr>
              <w:rPr>
                <w:i/>
              </w:rPr>
            </w:pPr>
            <w:r w:rsidRPr="00CA16A1">
              <w:rPr>
                <w:rFonts w:ascii="Arial" w:hAnsi="Arial" w:cs="Arial"/>
              </w:rPr>
              <w:t xml:space="preserve"> </w:t>
            </w:r>
            <w:r w:rsidRPr="00CA16A1">
              <w:rPr>
                <w:i/>
              </w:rPr>
              <w:t xml:space="preserve">  Кровля</w:t>
            </w:r>
          </w:p>
        </w:tc>
        <w:tc>
          <w:tcPr>
            <w:tcW w:w="2495" w:type="dxa"/>
          </w:tcPr>
          <w:p w:rsidR="00CA16A1" w:rsidRPr="00CA16A1" w:rsidRDefault="00CA16A1" w:rsidP="007846AE">
            <w:pPr>
              <w:jc w:val="center"/>
              <w:rPr>
                <w:rFonts w:ascii="Arial" w:hAnsi="Arial" w:cs="Arial"/>
              </w:rPr>
            </w:pPr>
          </w:p>
        </w:tc>
        <w:tc>
          <w:tcPr>
            <w:tcW w:w="1776" w:type="dxa"/>
          </w:tcPr>
          <w:p w:rsidR="00CA16A1" w:rsidRPr="00CA16A1" w:rsidRDefault="00CA16A1" w:rsidP="007846AE">
            <w:pPr>
              <w:jc w:val="right"/>
              <w:rPr>
                <w:rFonts w:ascii="Arial" w:hAnsi="Arial" w:cs="Arial"/>
              </w:rPr>
            </w:pPr>
          </w:p>
        </w:tc>
      </w:tr>
      <w:tr w:rsidR="00CA16A1" w:rsidRPr="00CA16A1" w:rsidTr="007846AE">
        <w:tc>
          <w:tcPr>
            <w:tcW w:w="534" w:type="dxa"/>
          </w:tcPr>
          <w:p w:rsidR="00CA16A1" w:rsidRPr="00CA16A1" w:rsidRDefault="00CA16A1" w:rsidP="007846AE">
            <w:pPr>
              <w:jc w:val="center"/>
            </w:pPr>
            <w:r w:rsidRPr="00CA16A1">
              <w:t>6</w:t>
            </w:r>
          </w:p>
        </w:tc>
        <w:tc>
          <w:tcPr>
            <w:tcW w:w="5244" w:type="dxa"/>
          </w:tcPr>
          <w:p w:rsidR="00CA16A1" w:rsidRPr="00CA16A1" w:rsidRDefault="00CA16A1" w:rsidP="007846AE">
            <w:r w:rsidRPr="00CA16A1">
              <w:t>Разборка покрытий кровель из рулонных материалов.</w:t>
            </w:r>
          </w:p>
        </w:tc>
        <w:tc>
          <w:tcPr>
            <w:tcW w:w="2495" w:type="dxa"/>
          </w:tcPr>
          <w:p w:rsidR="00CA16A1" w:rsidRPr="00CA16A1" w:rsidRDefault="00CA16A1" w:rsidP="007846AE">
            <w:pPr>
              <w:jc w:val="center"/>
            </w:pPr>
            <w:r w:rsidRPr="00CA16A1">
              <w:t>100 м</w:t>
            </w:r>
            <w:proofErr w:type="gramStart"/>
            <w:r w:rsidRPr="00CA16A1">
              <w:t>2</w:t>
            </w:r>
            <w:proofErr w:type="gramEnd"/>
            <w:r w:rsidRPr="00CA16A1">
              <w:t xml:space="preserve"> покрытия</w:t>
            </w:r>
          </w:p>
        </w:tc>
        <w:tc>
          <w:tcPr>
            <w:tcW w:w="1776" w:type="dxa"/>
          </w:tcPr>
          <w:p w:rsidR="00CA16A1" w:rsidRPr="00CA16A1" w:rsidRDefault="00CA16A1" w:rsidP="007846AE">
            <w:pPr>
              <w:jc w:val="right"/>
            </w:pPr>
            <w:r w:rsidRPr="00CA16A1">
              <w:t>21,30</w:t>
            </w:r>
          </w:p>
        </w:tc>
      </w:tr>
      <w:tr w:rsidR="00CA16A1" w:rsidRPr="00CA16A1" w:rsidTr="007846AE">
        <w:tc>
          <w:tcPr>
            <w:tcW w:w="534" w:type="dxa"/>
          </w:tcPr>
          <w:p w:rsidR="00CA16A1" w:rsidRPr="00CA16A1" w:rsidRDefault="00CA16A1" w:rsidP="007846AE">
            <w:pPr>
              <w:jc w:val="center"/>
            </w:pPr>
            <w:r w:rsidRPr="00CA16A1">
              <w:t>7</w:t>
            </w:r>
          </w:p>
        </w:tc>
        <w:tc>
          <w:tcPr>
            <w:tcW w:w="5244" w:type="dxa"/>
          </w:tcPr>
          <w:p w:rsidR="00CA16A1" w:rsidRPr="00CA16A1" w:rsidRDefault="00CA16A1" w:rsidP="007846AE">
            <w:r w:rsidRPr="00CA16A1">
              <w:t>Разборка выравнивающих стяжек цементно-песчаных.</w:t>
            </w:r>
          </w:p>
        </w:tc>
        <w:tc>
          <w:tcPr>
            <w:tcW w:w="2495" w:type="dxa"/>
          </w:tcPr>
          <w:p w:rsidR="00CA16A1" w:rsidRPr="00CA16A1" w:rsidRDefault="00CA16A1" w:rsidP="007846AE">
            <w:pPr>
              <w:jc w:val="center"/>
            </w:pPr>
            <w:r w:rsidRPr="00CA16A1">
              <w:t>100 м</w:t>
            </w:r>
            <w:proofErr w:type="gramStart"/>
            <w:r w:rsidRPr="00CA16A1">
              <w:t>2</w:t>
            </w:r>
            <w:proofErr w:type="gramEnd"/>
            <w:r w:rsidRPr="00CA16A1">
              <w:t xml:space="preserve"> покрытия</w:t>
            </w:r>
          </w:p>
        </w:tc>
        <w:tc>
          <w:tcPr>
            <w:tcW w:w="1776" w:type="dxa"/>
          </w:tcPr>
          <w:p w:rsidR="00CA16A1" w:rsidRPr="00CA16A1" w:rsidRDefault="00CA16A1" w:rsidP="007846AE">
            <w:pPr>
              <w:jc w:val="right"/>
            </w:pPr>
            <w:r w:rsidRPr="00CA16A1">
              <w:t>21,30</w:t>
            </w:r>
          </w:p>
        </w:tc>
      </w:tr>
      <w:tr w:rsidR="00CA16A1" w:rsidRPr="00CA16A1" w:rsidTr="007846AE">
        <w:tc>
          <w:tcPr>
            <w:tcW w:w="534" w:type="dxa"/>
          </w:tcPr>
          <w:p w:rsidR="00CA16A1" w:rsidRPr="00CA16A1" w:rsidRDefault="00CA16A1" w:rsidP="007846AE">
            <w:pPr>
              <w:jc w:val="center"/>
            </w:pPr>
            <w:r w:rsidRPr="00CA16A1">
              <w:t>8</w:t>
            </w:r>
          </w:p>
        </w:tc>
        <w:tc>
          <w:tcPr>
            <w:tcW w:w="5244" w:type="dxa"/>
          </w:tcPr>
          <w:p w:rsidR="00CA16A1" w:rsidRPr="00CA16A1" w:rsidRDefault="00CA16A1" w:rsidP="007846AE">
            <w:r w:rsidRPr="00CA16A1">
              <w:t>Разборка утеплителя.</w:t>
            </w:r>
          </w:p>
        </w:tc>
        <w:tc>
          <w:tcPr>
            <w:tcW w:w="2495" w:type="dxa"/>
          </w:tcPr>
          <w:p w:rsidR="00CA16A1" w:rsidRPr="00CA16A1" w:rsidRDefault="00CA16A1" w:rsidP="007846AE">
            <w:pPr>
              <w:jc w:val="center"/>
            </w:pPr>
            <w:r w:rsidRPr="00CA16A1">
              <w:t>1 м3</w:t>
            </w:r>
          </w:p>
        </w:tc>
        <w:tc>
          <w:tcPr>
            <w:tcW w:w="1776" w:type="dxa"/>
          </w:tcPr>
          <w:p w:rsidR="00CA16A1" w:rsidRPr="00CA16A1" w:rsidRDefault="00CA16A1" w:rsidP="007846AE">
            <w:pPr>
              <w:jc w:val="right"/>
            </w:pPr>
            <w:r w:rsidRPr="00CA16A1">
              <w:t>319,5</w:t>
            </w:r>
          </w:p>
        </w:tc>
      </w:tr>
      <w:tr w:rsidR="00CA16A1" w:rsidRPr="00CA16A1" w:rsidTr="007846AE">
        <w:tc>
          <w:tcPr>
            <w:tcW w:w="534" w:type="dxa"/>
          </w:tcPr>
          <w:p w:rsidR="00CA16A1" w:rsidRPr="00CA16A1" w:rsidRDefault="00CA16A1" w:rsidP="007846AE">
            <w:pPr>
              <w:jc w:val="center"/>
            </w:pPr>
            <w:r w:rsidRPr="00CA16A1">
              <w:t>9</w:t>
            </w:r>
          </w:p>
        </w:tc>
        <w:tc>
          <w:tcPr>
            <w:tcW w:w="5244" w:type="dxa"/>
          </w:tcPr>
          <w:p w:rsidR="00CA16A1" w:rsidRPr="00CA16A1" w:rsidRDefault="00CA16A1" w:rsidP="007846AE">
            <w:r w:rsidRPr="00CA16A1">
              <w:t xml:space="preserve">Разборка </w:t>
            </w:r>
            <w:proofErr w:type="spellStart"/>
            <w:r w:rsidRPr="00CA16A1">
              <w:t>пароизоляции</w:t>
            </w:r>
            <w:proofErr w:type="spellEnd"/>
            <w:r w:rsidRPr="00CA16A1">
              <w:t>.</w:t>
            </w:r>
          </w:p>
        </w:tc>
        <w:tc>
          <w:tcPr>
            <w:tcW w:w="2495" w:type="dxa"/>
          </w:tcPr>
          <w:p w:rsidR="00CA16A1" w:rsidRPr="00CA16A1" w:rsidRDefault="00CA16A1" w:rsidP="007846AE">
            <w:pPr>
              <w:jc w:val="center"/>
            </w:pPr>
            <w:r w:rsidRPr="00CA16A1">
              <w:t>100 м</w:t>
            </w:r>
            <w:proofErr w:type="gramStart"/>
            <w:r w:rsidRPr="00CA16A1">
              <w:t>2</w:t>
            </w:r>
            <w:proofErr w:type="gramEnd"/>
            <w:r w:rsidRPr="00CA16A1">
              <w:t xml:space="preserve"> изолируемой поверхности</w:t>
            </w:r>
          </w:p>
        </w:tc>
        <w:tc>
          <w:tcPr>
            <w:tcW w:w="1776" w:type="dxa"/>
          </w:tcPr>
          <w:p w:rsidR="00CA16A1" w:rsidRPr="00CA16A1" w:rsidRDefault="00CA16A1" w:rsidP="007846AE">
            <w:pPr>
              <w:jc w:val="right"/>
            </w:pPr>
            <w:r w:rsidRPr="00CA16A1">
              <w:t>21,30</w:t>
            </w:r>
          </w:p>
        </w:tc>
      </w:tr>
      <w:tr w:rsidR="00CA16A1" w:rsidRPr="00CA16A1" w:rsidTr="007846AE">
        <w:tc>
          <w:tcPr>
            <w:tcW w:w="534" w:type="dxa"/>
          </w:tcPr>
          <w:p w:rsidR="00CA16A1" w:rsidRPr="00CA16A1" w:rsidRDefault="00CA16A1" w:rsidP="007846AE">
            <w:pPr>
              <w:jc w:val="center"/>
            </w:pPr>
            <w:r w:rsidRPr="00CA16A1">
              <w:t>10</w:t>
            </w:r>
          </w:p>
        </w:tc>
        <w:tc>
          <w:tcPr>
            <w:tcW w:w="5244" w:type="dxa"/>
          </w:tcPr>
          <w:p w:rsidR="00CA16A1" w:rsidRPr="00CA16A1" w:rsidRDefault="00CA16A1" w:rsidP="007846AE">
            <w:r w:rsidRPr="00CA16A1">
              <w:t xml:space="preserve">Устройство </w:t>
            </w:r>
            <w:proofErr w:type="spellStart"/>
            <w:r w:rsidRPr="00CA16A1">
              <w:t>пароизоляции</w:t>
            </w:r>
            <w:proofErr w:type="spellEnd"/>
            <w:r w:rsidRPr="00CA16A1">
              <w:t>.</w:t>
            </w:r>
          </w:p>
        </w:tc>
        <w:tc>
          <w:tcPr>
            <w:tcW w:w="2495" w:type="dxa"/>
          </w:tcPr>
          <w:p w:rsidR="00CA16A1" w:rsidRPr="00CA16A1" w:rsidRDefault="00CA16A1" w:rsidP="007846AE">
            <w:pPr>
              <w:jc w:val="center"/>
            </w:pPr>
            <w:r w:rsidRPr="00CA16A1">
              <w:t>100 м</w:t>
            </w:r>
            <w:proofErr w:type="gramStart"/>
            <w:r w:rsidRPr="00CA16A1">
              <w:t>2</w:t>
            </w:r>
            <w:proofErr w:type="gramEnd"/>
            <w:r w:rsidRPr="00CA16A1">
              <w:t xml:space="preserve"> изолируемой поверхности</w:t>
            </w:r>
          </w:p>
        </w:tc>
        <w:tc>
          <w:tcPr>
            <w:tcW w:w="1776" w:type="dxa"/>
          </w:tcPr>
          <w:p w:rsidR="00CA16A1" w:rsidRPr="00CA16A1" w:rsidRDefault="00CA16A1" w:rsidP="007846AE">
            <w:pPr>
              <w:jc w:val="right"/>
            </w:pPr>
            <w:r w:rsidRPr="00CA16A1">
              <w:t>21,30</w:t>
            </w:r>
          </w:p>
        </w:tc>
      </w:tr>
      <w:tr w:rsidR="00CA16A1" w:rsidRPr="00CA16A1" w:rsidTr="007846AE">
        <w:tc>
          <w:tcPr>
            <w:tcW w:w="534" w:type="dxa"/>
          </w:tcPr>
          <w:p w:rsidR="00CA16A1" w:rsidRPr="00CA16A1" w:rsidRDefault="00CA16A1" w:rsidP="007846AE">
            <w:pPr>
              <w:jc w:val="center"/>
            </w:pPr>
            <w:r w:rsidRPr="00CA16A1">
              <w:t>11</w:t>
            </w:r>
          </w:p>
        </w:tc>
        <w:tc>
          <w:tcPr>
            <w:tcW w:w="5244" w:type="dxa"/>
          </w:tcPr>
          <w:p w:rsidR="00CA16A1" w:rsidRPr="00CA16A1" w:rsidRDefault="00CA16A1" w:rsidP="007846AE">
            <w:r w:rsidRPr="00CA16A1">
              <w:t>Утепление покрытий плитами повышенной жесткости.</w:t>
            </w:r>
          </w:p>
        </w:tc>
        <w:tc>
          <w:tcPr>
            <w:tcW w:w="2495" w:type="dxa"/>
          </w:tcPr>
          <w:p w:rsidR="00CA16A1" w:rsidRPr="00CA16A1" w:rsidRDefault="00CA16A1" w:rsidP="007846AE">
            <w:pPr>
              <w:jc w:val="center"/>
            </w:pPr>
            <w:r w:rsidRPr="00CA16A1">
              <w:t>100 м</w:t>
            </w:r>
            <w:proofErr w:type="gramStart"/>
            <w:r w:rsidRPr="00CA16A1">
              <w:t>2</w:t>
            </w:r>
            <w:proofErr w:type="gramEnd"/>
            <w:r w:rsidRPr="00CA16A1">
              <w:t xml:space="preserve"> утепляемого покрытия</w:t>
            </w:r>
          </w:p>
        </w:tc>
        <w:tc>
          <w:tcPr>
            <w:tcW w:w="1776" w:type="dxa"/>
          </w:tcPr>
          <w:p w:rsidR="00CA16A1" w:rsidRPr="00CA16A1" w:rsidRDefault="00CA16A1" w:rsidP="007846AE">
            <w:pPr>
              <w:jc w:val="right"/>
            </w:pPr>
            <w:r w:rsidRPr="00CA16A1">
              <w:t>21,30</w:t>
            </w:r>
          </w:p>
        </w:tc>
      </w:tr>
      <w:tr w:rsidR="00CA16A1" w:rsidRPr="00CA16A1" w:rsidTr="007846AE">
        <w:tc>
          <w:tcPr>
            <w:tcW w:w="534" w:type="dxa"/>
          </w:tcPr>
          <w:p w:rsidR="00CA16A1" w:rsidRPr="00CA16A1" w:rsidRDefault="00CA16A1" w:rsidP="007846AE">
            <w:pPr>
              <w:jc w:val="center"/>
            </w:pPr>
            <w:r w:rsidRPr="00CA16A1">
              <w:t>12</w:t>
            </w:r>
          </w:p>
        </w:tc>
        <w:tc>
          <w:tcPr>
            <w:tcW w:w="5244" w:type="dxa"/>
          </w:tcPr>
          <w:p w:rsidR="00CA16A1" w:rsidRPr="00CA16A1" w:rsidRDefault="00CA16A1" w:rsidP="007846AE">
            <w:r w:rsidRPr="00CA16A1">
              <w:t xml:space="preserve">Устройство </w:t>
            </w:r>
            <w:proofErr w:type="spellStart"/>
            <w:r w:rsidRPr="00CA16A1">
              <w:t>пароизоляции</w:t>
            </w:r>
            <w:proofErr w:type="spellEnd"/>
            <w:r w:rsidRPr="00CA16A1">
              <w:t>.</w:t>
            </w:r>
          </w:p>
        </w:tc>
        <w:tc>
          <w:tcPr>
            <w:tcW w:w="2495" w:type="dxa"/>
          </w:tcPr>
          <w:p w:rsidR="00CA16A1" w:rsidRPr="00CA16A1" w:rsidRDefault="00CA16A1" w:rsidP="007846AE">
            <w:pPr>
              <w:jc w:val="center"/>
            </w:pPr>
            <w:r w:rsidRPr="00CA16A1">
              <w:t>100 м</w:t>
            </w:r>
            <w:proofErr w:type="gramStart"/>
            <w:r w:rsidRPr="00CA16A1">
              <w:t>2</w:t>
            </w:r>
            <w:proofErr w:type="gramEnd"/>
            <w:r w:rsidRPr="00CA16A1">
              <w:t xml:space="preserve"> изолируемой поверхности</w:t>
            </w:r>
          </w:p>
        </w:tc>
        <w:tc>
          <w:tcPr>
            <w:tcW w:w="1776" w:type="dxa"/>
          </w:tcPr>
          <w:p w:rsidR="00CA16A1" w:rsidRPr="00CA16A1" w:rsidRDefault="00CA16A1" w:rsidP="007846AE">
            <w:pPr>
              <w:jc w:val="right"/>
            </w:pPr>
            <w:r w:rsidRPr="00CA16A1">
              <w:t>21,30</w:t>
            </w:r>
          </w:p>
        </w:tc>
      </w:tr>
      <w:tr w:rsidR="00CA16A1" w:rsidRPr="00CA16A1" w:rsidTr="007846AE">
        <w:tc>
          <w:tcPr>
            <w:tcW w:w="534" w:type="dxa"/>
          </w:tcPr>
          <w:p w:rsidR="00CA16A1" w:rsidRPr="00CA16A1" w:rsidRDefault="00CA16A1" w:rsidP="007846AE">
            <w:pPr>
              <w:jc w:val="center"/>
            </w:pPr>
            <w:r w:rsidRPr="00CA16A1">
              <w:t>13</w:t>
            </w:r>
          </w:p>
        </w:tc>
        <w:tc>
          <w:tcPr>
            <w:tcW w:w="5244" w:type="dxa"/>
          </w:tcPr>
          <w:p w:rsidR="00CA16A1" w:rsidRPr="00CA16A1" w:rsidRDefault="00CA16A1" w:rsidP="007846AE">
            <w:r w:rsidRPr="00CA16A1">
              <w:t xml:space="preserve">Устройство выравнивающих стяжек </w:t>
            </w:r>
            <w:proofErr w:type="spellStart"/>
            <w:r w:rsidRPr="00CA16A1">
              <w:t>цементно-песчанных</w:t>
            </w:r>
            <w:proofErr w:type="spellEnd"/>
            <w:r w:rsidRPr="00CA16A1">
              <w:t>.</w:t>
            </w:r>
          </w:p>
        </w:tc>
        <w:tc>
          <w:tcPr>
            <w:tcW w:w="2495" w:type="dxa"/>
          </w:tcPr>
          <w:p w:rsidR="00CA16A1" w:rsidRPr="00CA16A1" w:rsidRDefault="00CA16A1" w:rsidP="007846AE">
            <w:pPr>
              <w:jc w:val="center"/>
            </w:pPr>
            <w:r w:rsidRPr="00CA16A1">
              <w:t>100 м</w:t>
            </w:r>
            <w:proofErr w:type="gramStart"/>
            <w:r w:rsidRPr="00CA16A1">
              <w:t>2</w:t>
            </w:r>
            <w:proofErr w:type="gramEnd"/>
            <w:r w:rsidRPr="00CA16A1">
              <w:t xml:space="preserve"> покрытия</w:t>
            </w:r>
          </w:p>
        </w:tc>
        <w:tc>
          <w:tcPr>
            <w:tcW w:w="1776" w:type="dxa"/>
          </w:tcPr>
          <w:p w:rsidR="00CA16A1" w:rsidRPr="00CA16A1" w:rsidRDefault="00CA16A1" w:rsidP="007846AE">
            <w:pPr>
              <w:jc w:val="right"/>
            </w:pPr>
            <w:r w:rsidRPr="00CA16A1">
              <w:t>21,30</w:t>
            </w:r>
          </w:p>
        </w:tc>
      </w:tr>
      <w:tr w:rsidR="00CA16A1" w:rsidRPr="00CA16A1" w:rsidTr="007846AE">
        <w:tc>
          <w:tcPr>
            <w:tcW w:w="534" w:type="dxa"/>
          </w:tcPr>
          <w:p w:rsidR="00CA16A1" w:rsidRPr="00CA16A1" w:rsidRDefault="00CA16A1" w:rsidP="007846AE">
            <w:pPr>
              <w:jc w:val="center"/>
            </w:pPr>
            <w:r w:rsidRPr="00CA16A1">
              <w:t>14</w:t>
            </w:r>
          </w:p>
        </w:tc>
        <w:tc>
          <w:tcPr>
            <w:tcW w:w="5244" w:type="dxa"/>
          </w:tcPr>
          <w:p w:rsidR="00CA16A1" w:rsidRPr="00CA16A1" w:rsidRDefault="00CA16A1" w:rsidP="007846AE">
            <w:r w:rsidRPr="00CA16A1">
              <w:t>Комплекс работ по наплавляемым рулонным материалам в два слоя.</w:t>
            </w:r>
          </w:p>
        </w:tc>
        <w:tc>
          <w:tcPr>
            <w:tcW w:w="2495" w:type="dxa"/>
          </w:tcPr>
          <w:p w:rsidR="00CA16A1" w:rsidRPr="00CA16A1" w:rsidRDefault="00CA16A1" w:rsidP="007846AE">
            <w:pPr>
              <w:jc w:val="center"/>
            </w:pPr>
            <w:r w:rsidRPr="00CA16A1">
              <w:t>100 м</w:t>
            </w:r>
            <w:proofErr w:type="gramStart"/>
            <w:r w:rsidRPr="00CA16A1">
              <w:t>2</w:t>
            </w:r>
            <w:proofErr w:type="gramEnd"/>
            <w:r w:rsidRPr="00CA16A1">
              <w:t xml:space="preserve"> покрытия</w:t>
            </w:r>
          </w:p>
        </w:tc>
        <w:tc>
          <w:tcPr>
            <w:tcW w:w="1776" w:type="dxa"/>
          </w:tcPr>
          <w:p w:rsidR="00CA16A1" w:rsidRPr="00CA16A1" w:rsidRDefault="00CA16A1" w:rsidP="007846AE">
            <w:pPr>
              <w:jc w:val="right"/>
            </w:pPr>
            <w:r w:rsidRPr="00CA16A1">
              <w:t>21,30</w:t>
            </w:r>
          </w:p>
        </w:tc>
      </w:tr>
      <w:tr w:rsidR="00CA16A1" w:rsidRPr="00CA16A1" w:rsidTr="007846AE">
        <w:tc>
          <w:tcPr>
            <w:tcW w:w="534" w:type="dxa"/>
          </w:tcPr>
          <w:p w:rsidR="00CA16A1" w:rsidRPr="00CA16A1" w:rsidRDefault="00CA16A1" w:rsidP="007846AE">
            <w:pPr>
              <w:jc w:val="center"/>
            </w:pPr>
            <w:r w:rsidRPr="00CA16A1">
              <w:t>15</w:t>
            </w:r>
          </w:p>
        </w:tc>
        <w:tc>
          <w:tcPr>
            <w:tcW w:w="5244" w:type="dxa"/>
          </w:tcPr>
          <w:p w:rsidR="00CA16A1" w:rsidRPr="00CA16A1" w:rsidRDefault="00CA16A1" w:rsidP="007846AE">
            <w:r w:rsidRPr="00CA16A1">
              <w:t>Увеличение карнизного свеса кровли из стального профиля с установкой каркаса и окраской.</w:t>
            </w:r>
          </w:p>
        </w:tc>
        <w:tc>
          <w:tcPr>
            <w:tcW w:w="2495" w:type="dxa"/>
          </w:tcPr>
          <w:p w:rsidR="00CA16A1" w:rsidRPr="00CA16A1" w:rsidRDefault="00CA16A1" w:rsidP="007846AE">
            <w:pPr>
              <w:jc w:val="center"/>
            </w:pPr>
            <w:r w:rsidRPr="00CA16A1">
              <w:t>100 м</w:t>
            </w:r>
            <w:proofErr w:type="gramStart"/>
            <w:r w:rsidRPr="00CA16A1">
              <w:t>2</w:t>
            </w:r>
            <w:proofErr w:type="gramEnd"/>
            <w:r w:rsidRPr="00CA16A1">
              <w:t xml:space="preserve"> покрытия</w:t>
            </w:r>
          </w:p>
        </w:tc>
        <w:tc>
          <w:tcPr>
            <w:tcW w:w="1776" w:type="dxa"/>
          </w:tcPr>
          <w:p w:rsidR="00CA16A1" w:rsidRPr="00CA16A1" w:rsidRDefault="00CA16A1" w:rsidP="007846AE">
            <w:pPr>
              <w:jc w:val="right"/>
            </w:pPr>
            <w:r w:rsidRPr="00CA16A1">
              <w:t>0,6</w:t>
            </w:r>
          </w:p>
        </w:tc>
      </w:tr>
      <w:tr w:rsidR="00CA16A1" w:rsidRPr="00CA16A1" w:rsidTr="007846AE">
        <w:tc>
          <w:tcPr>
            <w:tcW w:w="534" w:type="dxa"/>
          </w:tcPr>
          <w:p w:rsidR="00CA16A1" w:rsidRPr="00CA16A1" w:rsidRDefault="00CA16A1" w:rsidP="007846AE">
            <w:pPr>
              <w:jc w:val="center"/>
            </w:pPr>
            <w:r w:rsidRPr="00CA16A1">
              <w:t>16</w:t>
            </w:r>
          </w:p>
        </w:tc>
        <w:tc>
          <w:tcPr>
            <w:tcW w:w="5244" w:type="dxa"/>
          </w:tcPr>
          <w:p w:rsidR="00CA16A1" w:rsidRPr="00CA16A1" w:rsidRDefault="00CA16A1" w:rsidP="007846AE">
            <w:r w:rsidRPr="00CA16A1">
              <w:t>Смена ограждения кровель.</w:t>
            </w:r>
          </w:p>
        </w:tc>
        <w:tc>
          <w:tcPr>
            <w:tcW w:w="2495" w:type="dxa"/>
          </w:tcPr>
          <w:p w:rsidR="00CA16A1" w:rsidRPr="00CA16A1" w:rsidRDefault="00CA16A1" w:rsidP="007846AE">
            <w:pPr>
              <w:jc w:val="center"/>
            </w:pPr>
            <w:r w:rsidRPr="00CA16A1">
              <w:t>100 м ограждения</w:t>
            </w:r>
          </w:p>
        </w:tc>
        <w:tc>
          <w:tcPr>
            <w:tcW w:w="1776" w:type="dxa"/>
          </w:tcPr>
          <w:p w:rsidR="00CA16A1" w:rsidRPr="00CA16A1" w:rsidRDefault="00CA16A1" w:rsidP="007846AE">
            <w:pPr>
              <w:jc w:val="right"/>
            </w:pPr>
            <w:r w:rsidRPr="00CA16A1">
              <w:t>0,99</w:t>
            </w:r>
          </w:p>
        </w:tc>
      </w:tr>
      <w:tr w:rsidR="00CA16A1" w:rsidRPr="00CA16A1" w:rsidTr="007846AE">
        <w:tc>
          <w:tcPr>
            <w:tcW w:w="534" w:type="dxa"/>
          </w:tcPr>
          <w:p w:rsidR="00CA16A1" w:rsidRPr="00CA16A1" w:rsidRDefault="00CA16A1" w:rsidP="007846AE">
            <w:pPr>
              <w:jc w:val="center"/>
            </w:pPr>
          </w:p>
        </w:tc>
        <w:tc>
          <w:tcPr>
            <w:tcW w:w="5244" w:type="dxa"/>
          </w:tcPr>
          <w:p w:rsidR="00CA16A1" w:rsidRPr="00CA16A1" w:rsidRDefault="00CA16A1" w:rsidP="007846AE">
            <w:pPr>
              <w:rPr>
                <w:i/>
              </w:rPr>
            </w:pPr>
            <w:r w:rsidRPr="00CA16A1">
              <w:rPr>
                <w:i/>
              </w:rPr>
              <w:t xml:space="preserve">   Светоаэрационные фонари</w:t>
            </w:r>
          </w:p>
        </w:tc>
        <w:tc>
          <w:tcPr>
            <w:tcW w:w="2495" w:type="dxa"/>
          </w:tcPr>
          <w:p w:rsidR="00CA16A1" w:rsidRPr="00CA16A1" w:rsidRDefault="00CA16A1" w:rsidP="007846AE">
            <w:pPr>
              <w:jc w:val="center"/>
              <w:rPr>
                <w:rFonts w:ascii="Arial" w:hAnsi="Arial" w:cs="Arial"/>
              </w:rPr>
            </w:pPr>
          </w:p>
        </w:tc>
        <w:tc>
          <w:tcPr>
            <w:tcW w:w="1776" w:type="dxa"/>
          </w:tcPr>
          <w:p w:rsidR="00CA16A1" w:rsidRPr="00CA16A1" w:rsidRDefault="00CA16A1" w:rsidP="007846AE">
            <w:pPr>
              <w:jc w:val="right"/>
              <w:rPr>
                <w:rFonts w:ascii="Arial" w:hAnsi="Arial" w:cs="Arial"/>
              </w:rPr>
            </w:pPr>
          </w:p>
        </w:tc>
      </w:tr>
      <w:tr w:rsidR="00CA16A1" w:rsidRPr="00CA16A1" w:rsidTr="007846AE">
        <w:tc>
          <w:tcPr>
            <w:tcW w:w="534" w:type="dxa"/>
          </w:tcPr>
          <w:p w:rsidR="00CA16A1" w:rsidRPr="00CA16A1" w:rsidRDefault="00CA16A1" w:rsidP="007846AE">
            <w:pPr>
              <w:jc w:val="center"/>
            </w:pPr>
            <w:r w:rsidRPr="00CA16A1">
              <w:t>17</w:t>
            </w:r>
          </w:p>
        </w:tc>
        <w:tc>
          <w:tcPr>
            <w:tcW w:w="5244" w:type="dxa"/>
          </w:tcPr>
          <w:p w:rsidR="00CA16A1" w:rsidRPr="00CA16A1" w:rsidRDefault="00CA16A1" w:rsidP="007846AE">
            <w:r w:rsidRPr="00CA16A1">
              <w:t>Смена существующих рулонных кровель на покрытия из наплавляемых материалов в два слоя.</w:t>
            </w:r>
          </w:p>
        </w:tc>
        <w:tc>
          <w:tcPr>
            <w:tcW w:w="2495" w:type="dxa"/>
          </w:tcPr>
          <w:p w:rsidR="00CA16A1" w:rsidRPr="00CA16A1" w:rsidRDefault="00CA16A1" w:rsidP="007846AE">
            <w:pPr>
              <w:jc w:val="center"/>
            </w:pPr>
            <w:r w:rsidRPr="00CA16A1">
              <w:t>100 м</w:t>
            </w:r>
            <w:proofErr w:type="gramStart"/>
            <w:r w:rsidRPr="00CA16A1">
              <w:t>2</w:t>
            </w:r>
            <w:proofErr w:type="gramEnd"/>
            <w:r w:rsidRPr="00CA16A1">
              <w:t xml:space="preserve"> покрытия</w:t>
            </w:r>
          </w:p>
        </w:tc>
        <w:tc>
          <w:tcPr>
            <w:tcW w:w="1776" w:type="dxa"/>
          </w:tcPr>
          <w:p w:rsidR="00CA16A1" w:rsidRPr="00CA16A1" w:rsidRDefault="00CA16A1" w:rsidP="007846AE">
            <w:pPr>
              <w:jc w:val="right"/>
            </w:pPr>
            <w:r w:rsidRPr="00CA16A1">
              <w:t>4,86</w:t>
            </w:r>
          </w:p>
        </w:tc>
      </w:tr>
      <w:tr w:rsidR="00CA16A1" w:rsidRPr="00CA16A1" w:rsidTr="007846AE">
        <w:tc>
          <w:tcPr>
            <w:tcW w:w="534" w:type="dxa"/>
          </w:tcPr>
          <w:p w:rsidR="00CA16A1" w:rsidRPr="00CA16A1" w:rsidRDefault="00CA16A1" w:rsidP="007846AE">
            <w:pPr>
              <w:jc w:val="center"/>
            </w:pPr>
            <w:r w:rsidRPr="00CA16A1">
              <w:t>18</w:t>
            </w:r>
          </w:p>
        </w:tc>
        <w:tc>
          <w:tcPr>
            <w:tcW w:w="5244" w:type="dxa"/>
          </w:tcPr>
          <w:p w:rsidR="00CA16A1" w:rsidRPr="00CA16A1" w:rsidRDefault="00CA16A1" w:rsidP="007846AE">
            <w:r w:rsidRPr="00CA16A1">
              <w:t>Ремонт цементной стяжки.</w:t>
            </w:r>
          </w:p>
        </w:tc>
        <w:tc>
          <w:tcPr>
            <w:tcW w:w="2495" w:type="dxa"/>
          </w:tcPr>
          <w:p w:rsidR="00CA16A1" w:rsidRPr="00CA16A1" w:rsidRDefault="00CA16A1" w:rsidP="007846AE">
            <w:pPr>
              <w:jc w:val="center"/>
            </w:pPr>
            <w:r w:rsidRPr="00CA16A1">
              <w:t>100 мест</w:t>
            </w:r>
          </w:p>
        </w:tc>
        <w:tc>
          <w:tcPr>
            <w:tcW w:w="1776" w:type="dxa"/>
          </w:tcPr>
          <w:p w:rsidR="00CA16A1" w:rsidRPr="00CA16A1" w:rsidRDefault="00CA16A1" w:rsidP="007846AE">
            <w:pPr>
              <w:jc w:val="right"/>
            </w:pPr>
            <w:r w:rsidRPr="00CA16A1">
              <w:t>0,85</w:t>
            </w:r>
          </w:p>
        </w:tc>
      </w:tr>
      <w:tr w:rsidR="00CA16A1" w:rsidRPr="00CA16A1" w:rsidTr="007846AE">
        <w:trPr>
          <w:trHeight w:val="70"/>
        </w:trPr>
        <w:tc>
          <w:tcPr>
            <w:tcW w:w="534" w:type="dxa"/>
          </w:tcPr>
          <w:p w:rsidR="00CA16A1" w:rsidRPr="00CA16A1" w:rsidRDefault="00CA16A1" w:rsidP="007846AE">
            <w:pPr>
              <w:jc w:val="center"/>
            </w:pPr>
            <w:r w:rsidRPr="00CA16A1">
              <w:t>19</w:t>
            </w:r>
          </w:p>
        </w:tc>
        <w:tc>
          <w:tcPr>
            <w:tcW w:w="5244" w:type="dxa"/>
          </w:tcPr>
          <w:p w:rsidR="00CA16A1" w:rsidRPr="00CA16A1" w:rsidRDefault="00CA16A1" w:rsidP="007846AE">
            <w:proofErr w:type="spellStart"/>
            <w:r w:rsidRPr="00CA16A1">
              <w:t>Обеспыливание</w:t>
            </w:r>
            <w:proofErr w:type="spellEnd"/>
            <w:r w:rsidRPr="00CA16A1">
              <w:t xml:space="preserve"> поверхности.</w:t>
            </w:r>
          </w:p>
        </w:tc>
        <w:tc>
          <w:tcPr>
            <w:tcW w:w="2495" w:type="dxa"/>
          </w:tcPr>
          <w:p w:rsidR="00CA16A1" w:rsidRPr="00CA16A1" w:rsidRDefault="00CA16A1" w:rsidP="007846AE">
            <w:pPr>
              <w:jc w:val="center"/>
            </w:pPr>
            <w:r w:rsidRPr="00CA16A1">
              <w:t>1 м</w:t>
            </w:r>
            <w:proofErr w:type="gramStart"/>
            <w:r w:rsidRPr="00CA16A1">
              <w:t>2</w:t>
            </w:r>
            <w:proofErr w:type="gramEnd"/>
            <w:r w:rsidRPr="00CA16A1">
              <w:t xml:space="preserve"> поверхности</w:t>
            </w:r>
          </w:p>
        </w:tc>
        <w:tc>
          <w:tcPr>
            <w:tcW w:w="1776" w:type="dxa"/>
          </w:tcPr>
          <w:p w:rsidR="00CA16A1" w:rsidRPr="00CA16A1" w:rsidRDefault="00CA16A1" w:rsidP="007846AE">
            <w:pPr>
              <w:jc w:val="right"/>
            </w:pPr>
            <w:r w:rsidRPr="00CA16A1">
              <w:t>486</w:t>
            </w:r>
          </w:p>
        </w:tc>
      </w:tr>
      <w:tr w:rsidR="00CA16A1" w:rsidRPr="00CA16A1" w:rsidTr="007846AE">
        <w:tc>
          <w:tcPr>
            <w:tcW w:w="534" w:type="dxa"/>
          </w:tcPr>
          <w:p w:rsidR="00CA16A1" w:rsidRPr="00CA16A1" w:rsidRDefault="00CA16A1" w:rsidP="007846AE">
            <w:pPr>
              <w:jc w:val="center"/>
            </w:pPr>
            <w:r w:rsidRPr="00CA16A1">
              <w:t>20</w:t>
            </w:r>
          </w:p>
        </w:tc>
        <w:tc>
          <w:tcPr>
            <w:tcW w:w="5244" w:type="dxa"/>
          </w:tcPr>
          <w:p w:rsidR="00CA16A1" w:rsidRPr="00CA16A1" w:rsidRDefault="00CA16A1" w:rsidP="007846AE">
            <w:proofErr w:type="spellStart"/>
            <w:r w:rsidRPr="00CA16A1">
              <w:t>Огрунтовка</w:t>
            </w:r>
            <w:proofErr w:type="spellEnd"/>
            <w:r w:rsidRPr="00CA16A1">
              <w:t xml:space="preserve"> оснований. </w:t>
            </w:r>
          </w:p>
        </w:tc>
        <w:tc>
          <w:tcPr>
            <w:tcW w:w="2495" w:type="dxa"/>
          </w:tcPr>
          <w:p w:rsidR="00CA16A1" w:rsidRPr="00CA16A1" w:rsidRDefault="00CA16A1" w:rsidP="007846AE">
            <w:pPr>
              <w:jc w:val="center"/>
            </w:pPr>
            <w:r w:rsidRPr="00CA16A1">
              <w:t>100 м</w:t>
            </w:r>
            <w:proofErr w:type="gramStart"/>
            <w:r w:rsidRPr="00CA16A1">
              <w:t>2</w:t>
            </w:r>
            <w:proofErr w:type="gramEnd"/>
            <w:r w:rsidRPr="00CA16A1">
              <w:t xml:space="preserve"> кровли</w:t>
            </w:r>
          </w:p>
        </w:tc>
        <w:tc>
          <w:tcPr>
            <w:tcW w:w="1776" w:type="dxa"/>
          </w:tcPr>
          <w:p w:rsidR="00CA16A1" w:rsidRPr="00CA16A1" w:rsidRDefault="00CA16A1" w:rsidP="007846AE">
            <w:pPr>
              <w:jc w:val="right"/>
            </w:pPr>
            <w:r w:rsidRPr="00CA16A1">
              <w:t>4,86</w:t>
            </w:r>
          </w:p>
        </w:tc>
      </w:tr>
      <w:tr w:rsidR="00CA16A1" w:rsidRPr="00CA16A1" w:rsidTr="007846AE">
        <w:tc>
          <w:tcPr>
            <w:tcW w:w="534" w:type="dxa"/>
          </w:tcPr>
          <w:p w:rsidR="00CA16A1" w:rsidRPr="00CA16A1" w:rsidRDefault="00CA16A1" w:rsidP="007846AE">
            <w:pPr>
              <w:jc w:val="center"/>
            </w:pPr>
            <w:r w:rsidRPr="00CA16A1">
              <w:t>21</w:t>
            </w:r>
          </w:p>
        </w:tc>
        <w:tc>
          <w:tcPr>
            <w:tcW w:w="5244" w:type="dxa"/>
          </w:tcPr>
          <w:p w:rsidR="00CA16A1" w:rsidRPr="00CA16A1" w:rsidRDefault="00CA16A1" w:rsidP="007846AE">
            <w:r w:rsidRPr="00CA16A1">
              <w:t>Ремонт металлоконструкций фонарных переплетов.</w:t>
            </w:r>
          </w:p>
        </w:tc>
        <w:tc>
          <w:tcPr>
            <w:tcW w:w="2495" w:type="dxa"/>
          </w:tcPr>
          <w:p w:rsidR="00CA16A1" w:rsidRPr="00CA16A1" w:rsidRDefault="00CA16A1" w:rsidP="007846AE">
            <w:pPr>
              <w:jc w:val="center"/>
            </w:pPr>
            <w:r w:rsidRPr="00CA16A1">
              <w:t>1 т конструкций</w:t>
            </w:r>
          </w:p>
        </w:tc>
        <w:tc>
          <w:tcPr>
            <w:tcW w:w="1776" w:type="dxa"/>
          </w:tcPr>
          <w:p w:rsidR="00CA16A1" w:rsidRPr="00CA16A1" w:rsidRDefault="00CA16A1" w:rsidP="007846AE">
            <w:pPr>
              <w:jc w:val="right"/>
            </w:pPr>
            <w:r w:rsidRPr="00CA16A1">
              <w:t>0,416</w:t>
            </w:r>
          </w:p>
        </w:tc>
      </w:tr>
      <w:tr w:rsidR="00CA16A1" w:rsidRPr="00CA16A1" w:rsidTr="007846AE">
        <w:tc>
          <w:tcPr>
            <w:tcW w:w="534" w:type="dxa"/>
          </w:tcPr>
          <w:p w:rsidR="00CA16A1" w:rsidRPr="00CA16A1" w:rsidRDefault="00CA16A1" w:rsidP="007846AE">
            <w:pPr>
              <w:jc w:val="center"/>
            </w:pPr>
            <w:r w:rsidRPr="00CA16A1">
              <w:t>22</w:t>
            </w:r>
          </w:p>
        </w:tc>
        <w:tc>
          <w:tcPr>
            <w:tcW w:w="5244" w:type="dxa"/>
          </w:tcPr>
          <w:p w:rsidR="00CA16A1" w:rsidRPr="00CA16A1" w:rsidRDefault="00CA16A1" w:rsidP="007846AE">
            <w:r w:rsidRPr="00CA16A1">
              <w:t>Замена остекления стальных фонарных переплетов промышленных зданий сотовым поликарбонатом толщ.10 мм с герметизацией стыков.</w:t>
            </w:r>
          </w:p>
        </w:tc>
        <w:tc>
          <w:tcPr>
            <w:tcW w:w="2495" w:type="dxa"/>
          </w:tcPr>
          <w:p w:rsidR="00CA16A1" w:rsidRPr="00CA16A1" w:rsidRDefault="00CA16A1" w:rsidP="007846AE">
            <w:pPr>
              <w:jc w:val="center"/>
            </w:pPr>
            <w:r w:rsidRPr="00CA16A1">
              <w:t>100 м</w:t>
            </w:r>
            <w:proofErr w:type="gramStart"/>
            <w:r w:rsidRPr="00CA16A1">
              <w:t>2</w:t>
            </w:r>
            <w:proofErr w:type="gramEnd"/>
            <w:r w:rsidRPr="00CA16A1">
              <w:t xml:space="preserve"> стальных переплетов по наружному обводу переплетов</w:t>
            </w:r>
          </w:p>
        </w:tc>
        <w:tc>
          <w:tcPr>
            <w:tcW w:w="1776" w:type="dxa"/>
          </w:tcPr>
          <w:p w:rsidR="00CA16A1" w:rsidRPr="00CA16A1" w:rsidRDefault="00CA16A1" w:rsidP="007846AE">
            <w:pPr>
              <w:jc w:val="right"/>
            </w:pPr>
            <w:r w:rsidRPr="00CA16A1">
              <w:t>4</w:t>
            </w:r>
          </w:p>
        </w:tc>
      </w:tr>
      <w:tr w:rsidR="00CA16A1" w:rsidRPr="00CA16A1" w:rsidTr="007846AE">
        <w:tc>
          <w:tcPr>
            <w:tcW w:w="534" w:type="dxa"/>
          </w:tcPr>
          <w:p w:rsidR="00CA16A1" w:rsidRPr="00CA16A1" w:rsidRDefault="00CA16A1" w:rsidP="007846AE">
            <w:pPr>
              <w:jc w:val="center"/>
            </w:pPr>
            <w:r w:rsidRPr="00CA16A1">
              <w:t>23</w:t>
            </w:r>
          </w:p>
        </w:tc>
        <w:tc>
          <w:tcPr>
            <w:tcW w:w="5244" w:type="dxa"/>
          </w:tcPr>
          <w:p w:rsidR="00CA16A1" w:rsidRPr="00CA16A1" w:rsidRDefault="00CA16A1" w:rsidP="007846AE">
            <w:r w:rsidRPr="00CA16A1">
              <w:t>Смена обделок из листовой стали.</w:t>
            </w:r>
          </w:p>
        </w:tc>
        <w:tc>
          <w:tcPr>
            <w:tcW w:w="2495" w:type="dxa"/>
          </w:tcPr>
          <w:p w:rsidR="00CA16A1" w:rsidRPr="00CA16A1" w:rsidRDefault="00CA16A1" w:rsidP="007846AE">
            <w:pPr>
              <w:jc w:val="center"/>
            </w:pPr>
            <w:r w:rsidRPr="00CA16A1">
              <w:t>100 м</w:t>
            </w:r>
          </w:p>
        </w:tc>
        <w:tc>
          <w:tcPr>
            <w:tcW w:w="1776" w:type="dxa"/>
          </w:tcPr>
          <w:p w:rsidR="00CA16A1" w:rsidRPr="00CA16A1" w:rsidRDefault="00CA16A1" w:rsidP="007846AE">
            <w:pPr>
              <w:jc w:val="right"/>
            </w:pPr>
            <w:r w:rsidRPr="00CA16A1">
              <w:t>2,2</w:t>
            </w:r>
          </w:p>
        </w:tc>
      </w:tr>
      <w:tr w:rsidR="00CA16A1" w:rsidRPr="00CA16A1" w:rsidTr="007846AE">
        <w:tc>
          <w:tcPr>
            <w:tcW w:w="534" w:type="dxa"/>
          </w:tcPr>
          <w:p w:rsidR="00CA16A1" w:rsidRPr="00CA16A1" w:rsidRDefault="00CA16A1" w:rsidP="007846AE">
            <w:pPr>
              <w:jc w:val="center"/>
            </w:pPr>
            <w:r w:rsidRPr="00CA16A1">
              <w:t>24</w:t>
            </w:r>
          </w:p>
        </w:tc>
        <w:tc>
          <w:tcPr>
            <w:tcW w:w="5244" w:type="dxa"/>
          </w:tcPr>
          <w:p w:rsidR="00CA16A1" w:rsidRPr="00CA16A1" w:rsidRDefault="00CA16A1" w:rsidP="007846AE">
            <w:r w:rsidRPr="00CA16A1">
              <w:t>Окраска масляными составами ранее окрашенных металлических фонарных переплетов  за 2 раза.</w:t>
            </w:r>
          </w:p>
        </w:tc>
        <w:tc>
          <w:tcPr>
            <w:tcW w:w="2495" w:type="dxa"/>
          </w:tcPr>
          <w:p w:rsidR="00CA16A1" w:rsidRPr="00CA16A1" w:rsidRDefault="00CA16A1" w:rsidP="007846AE">
            <w:pPr>
              <w:jc w:val="center"/>
            </w:pPr>
            <w:r w:rsidRPr="00CA16A1">
              <w:t>100 м</w:t>
            </w:r>
            <w:proofErr w:type="gramStart"/>
            <w:r w:rsidRPr="00CA16A1">
              <w:t>2</w:t>
            </w:r>
            <w:proofErr w:type="gramEnd"/>
            <w:r w:rsidRPr="00CA16A1">
              <w:t xml:space="preserve"> окрашиваемой поверхности</w:t>
            </w:r>
          </w:p>
        </w:tc>
        <w:tc>
          <w:tcPr>
            <w:tcW w:w="1776" w:type="dxa"/>
          </w:tcPr>
          <w:p w:rsidR="00CA16A1" w:rsidRPr="00CA16A1" w:rsidRDefault="00CA16A1" w:rsidP="007846AE">
            <w:pPr>
              <w:jc w:val="right"/>
            </w:pPr>
            <w:r w:rsidRPr="00CA16A1">
              <w:t>4,91</w:t>
            </w:r>
          </w:p>
        </w:tc>
      </w:tr>
      <w:tr w:rsidR="0000582A" w:rsidRPr="00CA16A1" w:rsidTr="006D19F7">
        <w:tc>
          <w:tcPr>
            <w:tcW w:w="534" w:type="dxa"/>
          </w:tcPr>
          <w:p w:rsidR="0000582A" w:rsidRPr="00CA16A1" w:rsidRDefault="0000582A" w:rsidP="0000582A">
            <w:pPr>
              <w:jc w:val="center"/>
            </w:pPr>
            <w:r w:rsidRPr="00CA16A1">
              <w:t>1</w:t>
            </w:r>
          </w:p>
        </w:tc>
        <w:tc>
          <w:tcPr>
            <w:tcW w:w="5244" w:type="dxa"/>
          </w:tcPr>
          <w:p w:rsidR="0000582A" w:rsidRPr="00CA16A1" w:rsidRDefault="0000582A" w:rsidP="0000582A">
            <w:pPr>
              <w:jc w:val="center"/>
            </w:pPr>
            <w:r w:rsidRPr="00CA16A1">
              <w:t>2</w:t>
            </w:r>
          </w:p>
        </w:tc>
        <w:tc>
          <w:tcPr>
            <w:tcW w:w="2495" w:type="dxa"/>
          </w:tcPr>
          <w:p w:rsidR="0000582A" w:rsidRPr="00CA16A1" w:rsidRDefault="0000582A" w:rsidP="0000582A">
            <w:pPr>
              <w:jc w:val="center"/>
            </w:pPr>
            <w:r w:rsidRPr="00CA16A1">
              <w:t>3</w:t>
            </w:r>
          </w:p>
        </w:tc>
        <w:tc>
          <w:tcPr>
            <w:tcW w:w="1776" w:type="dxa"/>
          </w:tcPr>
          <w:p w:rsidR="0000582A" w:rsidRPr="00CA16A1" w:rsidRDefault="0000582A" w:rsidP="0000582A">
            <w:pPr>
              <w:jc w:val="center"/>
            </w:pPr>
            <w:r w:rsidRPr="00CA16A1">
              <w:t>4</w:t>
            </w:r>
          </w:p>
        </w:tc>
      </w:tr>
      <w:tr w:rsidR="00CA16A1" w:rsidRPr="00CA16A1" w:rsidTr="007846AE">
        <w:tc>
          <w:tcPr>
            <w:tcW w:w="534" w:type="dxa"/>
          </w:tcPr>
          <w:p w:rsidR="00CA16A1" w:rsidRPr="00CA16A1" w:rsidRDefault="00CA16A1" w:rsidP="007846AE">
            <w:pPr>
              <w:jc w:val="center"/>
            </w:pPr>
            <w:r w:rsidRPr="00CA16A1">
              <w:t>25</w:t>
            </w:r>
          </w:p>
        </w:tc>
        <w:tc>
          <w:tcPr>
            <w:tcW w:w="5244" w:type="dxa"/>
          </w:tcPr>
          <w:p w:rsidR="00CA16A1" w:rsidRPr="00CA16A1" w:rsidRDefault="00CA16A1" w:rsidP="007846AE">
            <w:r w:rsidRPr="00CA16A1">
              <w:t xml:space="preserve">Замена конструкций торцевых стенок светоаэрационных фонарей из волнистых асбестоцементных листов на профилированный настил оцинкованный. </w:t>
            </w:r>
          </w:p>
        </w:tc>
        <w:tc>
          <w:tcPr>
            <w:tcW w:w="2495" w:type="dxa"/>
          </w:tcPr>
          <w:p w:rsidR="00CA16A1" w:rsidRPr="00CA16A1" w:rsidRDefault="00CA16A1" w:rsidP="007846AE">
            <w:pPr>
              <w:jc w:val="center"/>
            </w:pPr>
            <w:r w:rsidRPr="00CA16A1">
              <w:t>100 м</w:t>
            </w:r>
            <w:proofErr w:type="gramStart"/>
            <w:r w:rsidRPr="00CA16A1">
              <w:t>2</w:t>
            </w:r>
            <w:proofErr w:type="gramEnd"/>
          </w:p>
        </w:tc>
        <w:tc>
          <w:tcPr>
            <w:tcW w:w="1776" w:type="dxa"/>
          </w:tcPr>
          <w:p w:rsidR="00CA16A1" w:rsidRPr="00CA16A1" w:rsidRDefault="00CA16A1" w:rsidP="007846AE">
            <w:pPr>
              <w:jc w:val="right"/>
            </w:pPr>
            <w:r w:rsidRPr="00CA16A1">
              <w:t>0,15</w:t>
            </w:r>
          </w:p>
        </w:tc>
      </w:tr>
      <w:tr w:rsidR="00CA16A1" w:rsidRPr="00CA16A1" w:rsidTr="007846AE">
        <w:tc>
          <w:tcPr>
            <w:tcW w:w="534" w:type="dxa"/>
          </w:tcPr>
          <w:p w:rsidR="00CA16A1" w:rsidRPr="00CA16A1" w:rsidRDefault="00CA16A1" w:rsidP="007846AE">
            <w:pPr>
              <w:jc w:val="center"/>
            </w:pPr>
            <w:r w:rsidRPr="00CA16A1">
              <w:t>26</w:t>
            </w:r>
          </w:p>
        </w:tc>
        <w:tc>
          <w:tcPr>
            <w:tcW w:w="5244" w:type="dxa"/>
          </w:tcPr>
          <w:p w:rsidR="00CA16A1" w:rsidRPr="00CA16A1" w:rsidRDefault="00CA16A1" w:rsidP="007846AE">
            <w:r w:rsidRPr="00CA16A1">
              <w:t>Утепление торцевых стен фонарей.</w:t>
            </w:r>
          </w:p>
        </w:tc>
        <w:tc>
          <w:tcPr>
            <w:tcW w:w="2495" w:type="dxa"/>
          </w:tcPr>
          <w:p w:rsidR="00CA16A1" w:rsidRPr="00CA16A1" w:rsidRDefault="00CA16A1" w:rsidP="007846AE">
            <w:pPr>
              <w:jc w:val="center"/>
            </w:pPr>
            <w:r w:rsidRPr="00CA16A1">
              <w:t>100 м</w:t>
            </w:r>
            <w:proofErr w:type="gramStart"/>
            <w:r w:rsidRPr="00CA16A1">
              <w:t>2</w:t>
            </w:r>
            <w:proofErr w:type="gramEnd"/>
            <w:r w:rsidRPr="00CA16A1">
              <w:t xml:space="preserve"> утепляемого покрытия</w:t>
            </w:r>
          </w:p>
        </w:tc>
        <w:tc>
          <w:tcPr>
            <w:tcW w:w="1776" w:type="dxa"/>
          </w:tcPr>
          <w:p w:rsidR="00CA16A1" w:rsidRPr="00CA16A1" w:rsidRDefault="00CA16A1" w:rsidP="007846AE">
            <w:pPr>
              <w:jc w:val="right"/>
            </w:pPr>
            <w:r w:rsidRPr="00CA16A1">
              <w:t>1,5</w:t>
            </w:r>
          </w:p>
        </w:tc>
      </w:tr>
      <w:tr w:rsidR="00CA16A1" w:rsidRPr="00CA16A1" w:rsidTr="007846AE">
        <w:tc>
          <w:tcPr>
            <w:tcW w:w="534" w:type="dxa"/>
          </w:tcPr>
          <w:p w:rsidR="00CA16A1" w:rsidRPr="00CA16A1" w:rsidRDefault="00CA16A1" w:rsidP="007846AE">
            <w:pPr>
              <w:jc w:val="center"/>
            </w:pPr>
          </w:p>
        </w:tc>
        <w:tc>
          <w:tcPr>
            <w:tcW w:w="5244" w:type="dxa"/>
          </w:tcPr>
          <w:p w:rsidR="00CA16A1" w:rsidRPr="00CA16A1" w:rsidRDefault="00CA16A1" w:rsidP="007846AE">
            <w:pPr>
              <w:outlineLvl w:val="0"/>
              <w:rPr>
                <w:i/>
              </w:rPr>
            </w:pPr>
            <w:r w:rsidRPr="00CA16A1">
              <w:t xml:space="preserve">   </w:t>
            </w:r>
            <w:r w:rsidRPr="00CA16A1">
              <w:rPr>
                <w:i/>
              </w:rPr>
              <w:t>Оконные блоки</w:t>
            </w:r>
          </w:p>
        </w:tc>
        <w:tc>
          <w:tcPr>
            <w:tcW w:w="2495" w:type="dxa"/>
          </w:tcPr>
          <w:p w:rsidR="00CA16A1" w:rsidRPr="00CA16A1" w:rsidRDefault="00CA16A1" w:rsidP="007846AE">
            <w:pPr>
              <w:jc w:val="center"/>
              <w:outlineLvl w:val="0"/>
            </w:pPr>
          </w:p>
        </w:tc>
        <w:tc>
          <w:tcPr>
            <w:tcW w:w="1776" w:type="dxa"/>
          </w:tcPr>
          <w:p w:rsidR="00CA16A1" w:rsidRPr="00CA16A1" w:rsidRDefault="00CA16A1" w:rsidP="007846AE">
            <w:pPr>
              <w:jc w:val="right"/>
              <w:outlineLvl w:val="0"/>
            </w:pPr>
          </w:p>
        </w:tc>
      </w:tr>
      <w:tr w:rsidR="00CA16A1" w:rsidRPr="00CA16A1" w:rsidTr="007846AE">
        <w:tc>
          <w:tcPr>
            <w:tcW w:w="534" w:type="dxa"/>
          </w:tcPr>
          <w:p w:rsidR="00CA16A1" w:rsidRPr="00CA16A1" w:rsidRDefault="00CA16A1" w:rsidP="007846AE">
            <w:pPr>
              <w:jc w:val="center"/>
            </w:pPr>
            <w:r w:rsidRPr="00CA16A1">
              <w:t>27</w:t>
            </w:r>
          </w:p>
        </w:tc>
        <w:tc>
          <w:tcPr>
            <w:tcW w:w="5244" w:type="dxa"/>
          </w:tcPr>
          <w:p w:rsidR="00CA16A1" w:rsidRPr="00CA16A1" w:rsidRDefault="00CA16A1" w:rsidP="007846AE">
            <w:r w:rsidRPr="00CA16A1">
              <w:t>Укрепление деревянных оконных блоков.</w:t>
            </w:r>
          </w:p>
        </w:tc>
        <w:tc>
          <w:tcPr>
            <w:tcW w:w="2495" w:type="dxa"/>
          </w:tcPr>
          <w:p w:rsidR="00CA16A1" w:rsidRPr="00CA16A1" w:rsidRDefault="00CA16A1" w:rsidP="007846AE">
            <w:pPr>
              <w:jc w:val="center"/>
            </w:pPr>
            <w:r w:rsidRPr="00CA16A1">
              <w:t>100 коробок</w:t>
            </w:r>
          </w:p>
        </w:tc>
        <w:tc>
          <w:tcPr>
            <w:tcW w:w="1776" w:type="dxa"/>
          </w:tcPr>
          <w:p w:rsidR="00CA16A1" w:rsidRPr="00CA16A1" w:rsidRDefault="00CA16A1" w:rsidP="007846AE">
            <w:pPr>
              <w:jc w:val="right"/>
            </w:pPr>
            <w:r w:rsidRPr="00CA16A1">
              <w:t>0,59</w:t>
            </w:r>
          </w:p>
        </w:tc>
      </w:tr>
      <w:tr w:rsidR="00CA16A1" w:rsidRPr="00CA16A1" w:rsidTr="007846AE">
        <w:tc>
          <w:tcPr>
            <w:tcW w:w="534" w:type="dxa"/>
          </w:tcPr>
          <w:p w:rsidR="00CA16A1" w:rsidRPr="00CA16A1" w:rsidRDefault="00CA16A1" w:rsidP="007846AE">
            <w:pPr>
              <w:jc w:val="center"/>
            </w:pPr>
            <w:r w:rsidRPr="00CA16A1">
              <w:t>28</w:t>
            </w:r>
          </w:p>
        </w:tc>
        <w:tc>
          <w:tcPr>
            <w:tcW w:w="5244" w:type="dxa"/>
          </w:tcPr>
          <w:p w:rsidR="00CA16A1" w:rsidRPr="00CA16A1" w:rsidRDefault="00CA16A1" w:rsidP="007846AE">
            <w:r w:rsidRPr="00CA16A1">
              <w:t>Устройство отливов.</w:t>
            </w:r>
          </w:p>
        </w:tc>
        <w:tc>
          <w:tcPr>
            <w:tcW w:w="2495" w:type="dxa"/>
          </w:tcPr>
          <w:p w:rsidR="00CA16A1" w:rsidRPr="00CA16A1" w:rsidRDefault="00CA16A1" w:rsidP="007846AE">
            <w:pPr>
              <w:jc w:val="center"/>
            </w:pPr>
            <w:r w:rsidRPr="00CA16A1">
              <w:t>100 м</w:t>
            </w:r>
            <w:proofErr w:type="gramStart"/>
            <w:r w:rsidRPr="00CA16A1">
              <w:t>2</w:t>
            </w:r>
            <w:proofErr w:type="gramEnd"/>
            <w:r w:rsidRPr="00CA16A1">
              <w:t xml:space="preserve"> покрытия</w:t>
            </w:r>
          </w:p>
        </w:tc>
        <w:tc>
          <w:tcPr>
            <w:tcW w:w="1776" w:type="dxa"/>
          </w:tcPr>
          <w:p w:rsidR="00CA16A1" w:rsidRPr="00CA16A1" w:rsidRDefault="00CA16A1" w:rsidP="007846AE">
            <w:pPr>
              <w:jc w:val="right"/>
            </w:pPr>
            <w:r w:rsidRPr="00CA16A1">
              <w:t>0,142</w:t>
            </w:r>
          </w:p>
        </w:tc>
      </w:tr>
      <w:tr w:rsidR="00CA16A1" w:rsidRPr="00CA16A1" w:rsidTr="007846AE">
        <w:tc>
          <w:tcPr>
            <w:tcW w:w="534" w:type="dxa"/>
          </w:tcPr>
          <w:p w:rsidR="00CA16A1" w:rsidRPr="00CA16A1" w:rsidRDefault="00CA16A1" w:rsidP="007846AE">
            <w:pPr>
              <w:jc w:val="center"/>
            </w:pPr>
            <w:r w:rsidRPr="00CA16A1">
              <w:t>29</w:t>
            </w:r>
          </w:p>
        </w:tc>
        <w:tc>
          <w:tcPr>
            <w:tcW w:w="5244" w:type="dxa"/>
          </w:tcPr>
          <w:p w:rsidR="00CA16A1" w:rsidRPr="00CA16A1" w:rsidRDefault="00CA16A1" w:rsidP="007846AE">
            <w:r w:rsidRPr="00CA16A1">
              <w:t>Ремонт штукатурки наружных прямолинейных откосов.</w:t>
            </w:r>
          </w:p>
        </w:tc>
        <w:tc>
          <w:tcPr>
            <w:tcW w:w="2495" w:type="dxa"/>
          </w:tcPr>
          <w:p w:rsidR="00CA16A1" w:rsidRPr="00CA16A1" w:rsidRDefault="00CA16A1" w:rsidP="007846AE">
            <w:pPr>
              <w:jc w:val="center"/>
            </w:pPr>
            <w:r w:rsidRPr="00CA16A1">
              <w:t>100 м</w:t>
            </w:r>
            <w:proofErr w:type="gramStart"/>
            <w:r w:rsidRPr="00CA16A1">
              <w:t>2</w:t>
            </w:r>
            <w:proofErr w:type="gramEnd"/>
            <w:r w:rsidRPr="00CA16A1">
              <w:t xml:space="preserve"> отремонтированной поверхности</w:t>
            </w:r>
          </w:p>
        </w:tc>
        <w:tc>
          <w:tcPr>
            <w:tcW w:w="1776" w:type="dxa"/>
          </w:tcPr>
          <w:p w:rsidR="00CA16A1" w:rsidRPr="00CA16A1" w:rsidRDefault="00CA16A1" w:rsidP="007846AE">
            <w:pPr>
              <w:jc w:val="right"/>
            </w:pPr>
            <w:r w:rsidRPr="00CA16A1">
              <w:t>0,12</w:t>
            </w:r>
          </w:p>
        </w:tc>
      </w:tr>
      <w:tr w:rsidR="00CA16A1" w:rsidRPr="00CA16A1" w:rsidTr="007846AE">
        <w:tc>
          <w:tcPr>
            <w:tcW w:w="534" w:type="dxa"/>
          </w:tcPr>
          <w:p w:rsidR="00CA16A1" w:rsidRPr="00CA16A1" w:rsidRDefault="00CA16A1" w:rsidP="007846AE">
            <w:pPr>
              <w:jc w:val="center"/>
            </w:pPr>
          </w:p>
        </w:tc>
        <w:tc>
          <w:tcPr>
            <w:tcW w:w="5244" w:type="dxa"/>
          </w:tcPr>
          <w:p w:rsidR="00CA16A1" w:rsidRPr="00CA16A1" w:rsidRDefault="00CA16A1" w:rsidP="007846AE">
            <w:pPr>
              <w:rPr>
                <w:i/>
              </w:rPr>
            </w:pPr>
            <w:r w:rsidRPr="00CA16A1">
              <w:rPr>
                <w:i/>
              </w:rPr>
              <w:t>Прочее</w:t>
            </w:r>
          </w:p>
        </w:tc>
        <w:tc>
          <w:tcPr>
            <w:tcW w:w="2495" w:type="dxa"/>
          </w:tcPr>
          <w:p w:rsidR="00CA16A1" w:rsidRPr="00CA16A1" w:rsidRDefault="00CA16A1" w:rsidP="007846AE">
            <w:pPr>
              <w:jc w:val="center"/>
              <w:outlineLvl w:val="0"/>
            </w:pPr>
          </w:p>
        </w:tc>
        <w:tc>
          <w:tcPr>
            <w:tcW w:w="1776" w:type="dxa"/>
          </w:tcPr>
          <w:p w:rsidR="00CA16A1" w:rsidRPr="00CA16A1" w:rsidRDefault="00CA16A1" w:rsidP="007846AE">
            <w:pPr>
              <w:jc w:val="right"/>
              <w:outlineLvl w:val="0"/>
            </w:pPr>
          </w:p>
        </w:tc>
      </w:tr>
      <w:tr w:rsidR="00CA16A1" w:rsidRPr="00CA16A1" w:rsidTr="007846AE">
        <w:tc>
          <w:tcPr>
            <w:tcW w:w="534" w:type="dxa"/>
          </w:tcPr>
          <w:p w:rsidR="00CA16A1" w:rsidRPr="00CA16A1" w:rsidRDefault="00CA16A1" w:rsidP="007846AE">
            <w:r w:rsidRPr="00CA16A1">
              <w:t>30</w:t>
            </w:r>
          </w:p>
        </w:tc>
        <w:tc>
          <w:tcPr>
            <w:tcW w:w="5244" w:type="dxa"/>
          </w:tcPr>
          <w:p w:rsidR="00CA16A1" w:rsidRPr="00CA16A1" w:rsidRDefault="00CA16A1" w:rsidP="007846AE">
            <w:r w:rsidRPr="00CA16A1">
              <w:t>Установка и разборка наружных инвентарных лесов высотой до 16 м.</w:t>
            </w:r>
          </w:p>
        </w:tc>
        <w:tc>
          <w:tcPr>
            <w:tcW w:w="2495" w:type="dxa"/>
          </w:tcPr>
          <w:p w:rsidR="00CA16A1" w:rsidRPr="00CA16A1" w:rsidRDefault="00CA16A1" w:rsidP="007846AE">
            <w:pPr>
              <w:jc w:val="center"/>
            </w:pPr>
            <w:r w:rsidRPr="00CA16A1">
              <w:t>100 м</w:t>
            </w:r>
            <w:proofErr w:type="gramStart"/>
            <w:r w:rsidRPr="00CA16A1">
              <w:t>2</w:t>
            </w:r>
            <w:proofErr w:type="gramEnd"/>
            <w:r w:rsidRPr="00CA16A1">
              <w:t xml:space="preserve"> вертикальной проекции для наружных лесов</w:t>
            </w:r>
          </w:p>
        </w:tc>
        <w:tc>
          <w:tcPr>
            <w:tcW w:w="1776" w:type="dxa"/>
          </w:tcPr>
          <w:p w:rsidR="00CA16A1" w:rsidRPr="00CA16A1" w:rsidRDefault="00CA16A1" w:rsidP="007846AE">
            <w:pPr>
              <w:jc w:val="right"/>
            </w:pPr>
            <w:r w:rsidRPr="00CA16A1">
              <w:t>12,46</w:t>
            </w:r>
          </w:p>
        </w:tc>
      </w:tr>
      <w:tr w:rsidR="00CA16A1" w:rsidRPr="00AC2580" w:rsidTr="007846AE">
        <w:tc>
          <w:tcPr>
            <w:tcW w:w="534" w:type="dxa"/>
          </w:tcPr>
          <w:p w:rsidR="00CA16A1" w:rsidRPr="00CA16A1" w:rsidRDefault="00CA16A1" w:rsidP="007846AE">
            <w:pPr>
              <w:jc w:val="center"/>
            </w:pPr>
            <w:r w:rsidRPr="00CA16A1">
              <w:t>31</w:t>
            </w:r>
          </w:p>
        </w:tc>
        <w:tc>
          <w:tcPr>
            <w:tcW w:w="5244" w:type="dxa"/>
          </w:tcPr>
          <w:p w:rsidR="00CA16A1" w:rsidRPr="00CA16A1" w:rsidRDefault="00CA16A1" w:rsidP="007846AE">
            <w:r w:rsidRPr="00CA16A1">
              <w:t>Вывоз мусора.</w:t>
            </w:r>
          </w:p>
        </w:tc>
        <w:tc>
          <w:tcPr>
            <w:tcW w:w="2495" w:type="dxa"/>
          </w:tcPr>
          <w:p w:rsidR="00CA16A1" w:rsidRPr="00CA16A1" w:rsidRDefault="00CA16A1" w:rsidP="007846AE">
            <w:pPr>
              <w:jc w:val="center"/>
            </w:pPr>
            <w:r w:rsidRPr="00CA16A1">
              <w:t>1 т</w:t>
            </w:r>
          </w:p>
        </w:tc>
        <w:tc>
          <w:tcPr>
            <w:tcW w:w="1776" w:type="dxa"/>
          </w:tcPr>
          <w:p w:rsidR="00CA16A1" w:rsidRPr="00CA16A1" w:rsidRDefault="00CA16A1" w:rsidP="007846AE">
            <w:pPr>
              <w:jc w:val="right"/>
            </w:pPr>
            <w:r w:rsidRPr="00CA16A1">
              <w:t>76</w:t>
            </w:r>
          </w:p>
        </w:tc>
      </w:tr>
    </w:tbl>
    <w:p w:rsidR="00CA16A1" w:rsidRPr="00AC2580" w:rsidRDefault="00CA16A1" w:rsidP="00CA16A1">
      <w:pPr>
        <w:pStyle w:val="3"/>
        <w:widowControl w:val="0"/>
        <w:numPr>
          <w:ilvl w:val="0"/>
          <w:numId w:val="0"/>
        </w:numPr>
        <w:suppressAutoHyphens/>
        <w:spacing w:before="0" w:after="0"/>
        <w:ind w:left="720"/>
        <w:jc w:val="both"/>
        <w:rPr>
          <w:rFonts w:ascii="Times New Roman" w:hAnsi="Times New Roman"/>
          <w:sz w:val="28"/>
          <w:szCs w:val="28"/>
          <w:highlight w:val="cyan"/>
        </w:rPr>
      </w:pPr>
    </w:p>
    <w:p w:rsidR="00491A19" w:rsidRPr="008C16DD" w:rsidRDefault="00491A19" w:rsidP="00DE411C">
      <w:pPr>
        <w:shd w:val="clear" w:color="auto" w:fill="FFFFFF"/>
        <w:ind w:firstLine="709"/>
        <w:jc w:val="both"/>
        <w:rPr>
          <w:sz w:val="28"/>
          <w:szCs w:val="28"/>
        </w:rPr>
      </w:pPr>
      <w:r w:rsidRPr="008C16DD">
        <w:rPr>
          <w:sz w:val="28"/>
          <w:szCs w:val="28"/>
        </w:rPr>
        <w:t xml:space="preserve">Заказчик, до подписания Договора, утверждает </w:t>
      </w:r>
      <w:proofErr w:type="gramStart"/>
      <w:r w:rsidRPr="008C16DD">
        <w:rPr>
          <w:sz w:val="28"/>
          <w:szCs w:val="28"/>
        </w:rPr>
        <w:t>сметную документацию, подготовленную Подрядчиком к производству работ и производит</w:t>
      </w:r>
      <w:proofErr w:type="gramEnd"/>
      <w:r w:rsidRPr="008C16DD">
        <w:rPr>
          <w:sz w:val="28"/>
          <w:szCs w:val="28"/>
        </w:rPr>
        <w:t xml:space="preserve"> контроль её выполнения в строгом соответствии с технологией производства работ и применяемых материалов на объекте строительства.</w:t>
      </w:r>
    </w:p>
    <w:p w:rsidR="00491A19" w:rsidRPr="008C16DD" w:rsidRDefault="00491A19" w:rsidP="00491A19">
      <w:pPr>
        <w:jc w:val="both"/>
        <w:rPr>
          <w:sz w:val="28"/>
          <w:szCs w:val="28"/>
        </w:rPr>
      </w:pPr>
      <w:r w:rsidRPr="008C16DD">
        <w:rPr>
          <w:sz w:val="28"/>
          <w:szCs w:val="28"/>
        </w:rPr>
        <w:t xml:space="preserve">            Обеспечение запасными частями, оборудованием, деталями, материалами, инструментами и </w:t>
      </w:r>
      <w:r w:rsidRPr="003E4C36">
        <w:rPr>
          <w:sz w:val="28"/>
          <w:szCs w:val="28"/>
        </w:rPr>
        <w:t>всем, без исключения, необходимым</w:t>
      </w:r>
      <w:r w:rsidRPr="008C16DD">
        <w:rPr>
          <w:sz w:val="28"/>
          <w:szCs w:val="28"/>
        </w:rPr>
        <w:t xml:space="preserve"> для выполнения работ возлагается на Подрядчика.</w:t>
      </w:r>
      <w:r w:rsidRPr="008C16DD">
        <w:rPr>
          <w:i/>
          <w:sz w:val="28"/>
          <w:szCs w:val="28"/>
        </w:rPr>
        <w:t xml:space="preserve"> </w:t>
      </w:r>
      <w:r w:rsidRPr="008C16DD">
        <w:rPr>
          <w:sz w:val="28"/>
          <w:szCs w:val="28"/>
        </w:rPr>
        <w:t xml:space="preserve">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w:t>
      </w:r>
      <w:r w:rsidRPr="003E4C36">
        <w:rPr>
          <w:sz w:val="28"/>
          <w:szCs w:val="28"/>
        </w:rPr>
        <w:t>качество. Любые материалы и изделия перед их установкой или использованием предъявляются Заказчику.</w:t>
      </w:r>
    </w:p>
    <w:p w:rsidR="00491A19" w:rsidRPr="008C16DD" w:rsidRDefault="00491A19" w:rsidP="00491A19">
      <w:pPr>
        <w:ind w:firstLine="720"/>
        <w:jc w:val="both"/>
        <w:rPr>
          <w:rFonts w:ascii="Arial" w:hAnsi="Arial"/>
          <w:b/>
          <w:noProof/>
          <w:sz w:val="22"/>
        </w:rPr>
      </w:pPr>
      <w:r w:rsidRPr="008C16DD">
        <w:rPr>
          <w:sz w:val="28"/>
          <w:szCs w:val="28"/>
        </w:rPr>
        <w:t>Форма представления результатов работ - акты приемки выполненных работ по форме КС-2, КС-3,</w:t>
      </w:r>
      <w:r>
        <w:rPr>
          <w:sz w:val="28"/>
          <w:szCs w:val="28"/>
        </w:rPr>
        <w:t xml:space="preserve"> </w:t>
      </w:r>
      <w:r w:rsidRPr="008C16DD">
        <w:rPr>
          <w:sz w:val="28"/>
          <w:szCs w:val="28"/>
        </w:rPr>
        <w:t xml:space="preserve">ОС-3. </w:t>
      </w:r>
    </w:p>
    <w:p w:rsidR="00491A19" w:rsidRPr="008C16DD" w:rsidRDefault="00491A19" w:rsidP="00491A19">
      <w:pPr>
        <w:jc w:val="both"/>
        <w:rPr>
          <w:sz w:val="28"/>
          <w:szCs w:val="28"/>
        </w:rPr>
      </w:pPr>
      <w:r w:rsidRPr="008C16DD">
        <w:rPr>
          <w:sz w:val="28"/>
          <w:szCs w:val="28"/>
        </w:rPr>
        <w:t>Условия выполнения работ:</w:t>
      </w:r>
    </w:p>
    <w:p w:rsidR="00491A19" w:rsidRPr="008C16DD" w:rsidRDefault="00491A19" w:rsidP="00491A19">
      <w:pPr>
        <w:pStyle w:val="Default"/>
        <w:numPr>
          <w:ilvl w:val="0"/>
          <w:numId w:val="30"/>
        </w:numPr>
        <w:ind w:left="0" w:firstLine="0"/>
        <w:jc w:val="both"/>
        <w:rPr>
          <w:color w:val="auto"/>
          <w:sz w:val="28"/>
          <w:szCs w:val="28"/>
        </w:rPr>
      </w:pPr>
      <w:r w:rsidRPr="008C16DD">
        <w:rPr>
          <w:color w:val="auto"/>
          <w:sz w:val="28"/>
          <w:szCs w:val="28"/>
        </w:rPr>
        <w:t xml:space="preserve">  Работы выполняются Подрядчиком собственными силами </w:t>
      </w:r>
      <w:r w:rsidRPr="008C16DD">
        <w:rPr>
          <w:sz w:val="28"/>
          <w:szCs w:val="28"/>
        </w:rPr>
        <w:t xml:space="preserve">(без привлечения субподрядных организаций), </w:t>
      </w:r>
      <w:r w:rsidRPr="008C16DD">
        <w:rPr>
          <w:color w:val="auto"/>
          <w:sz w:val="28"/>
          <w:szCs w:val="28"/>
        </w:rPr>
        <w:t xml:space="preserve">в условиях работающего производства на территории </w:t>
      </w:r>
      <w:r>
        <w:rPr>
          <w:color w:val="auto"/>
          <w:sz w:val="28"/>
          <w:szCs w:val="28"/>
        </w:rPr>
        <w:t xml:space="preserve">действующего </w:t>
      </w:r>
      <w:r w:rsidRPr="008C16DD">
        <w:rPr>
          <w:color w:val="auto"/>
          <w:sz w:val="28"/>
          <w:szCs w:val="28"/>
        </w:rPr>
        <w:t>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491A19" w:rsidRPr="008C16DD" w:rsidRDefault="00491A19" w:rsidP="00491A19">
      <w:pPr>
        <w:pStyle w:val="aff9"/>
        <w:numPr>
          <w:ilvl w:val="0"/>
          <w:numId w:val="30"/>
        </w:numPr>
        <w:ind w:left="0" w:right="-1" w:firstLine="0"/>
        <w:jc w:val="both"/>
        <w:rPr>
          <w:sz w:val="28"/>
          <w:szCs w:val="28"/>
        </w:rPr>
      </w:pPr>
      <w:r w:rsidRPr="008C16DD">
        <w:rPr>
          <w:sz w:val="28"/>
          <w:szCs w:val="28"/>
        </w:rPr>
        <w:t xml:space="preserve">График производства работ составляется Подрядчиком и согласовывается с Заказчиком до начала производства работ. </w:t>
      </w:r>
      <w:r w:rsidRPr="008C16DD">
        <w:rPr>
          <w:bCs/>
          <w:sz w:val="28"/>
          <w:szCs w:val="28"/>
        </w:rPr>
        <w:t>Работы должны выполняться в рабочее время: с 8</w:t>
      </w:r>
      <w:r w:rsidRPr="008C16DD">
        <w:rPr>
          <w:bCs/>
          <w:sz w:val="28"/>
          <w:szCs w:val="28"/>
          <w:vertAlign w:val="superscript"/>
        </w:rPr>
        <w:t>00</w:t>
      </w:r>
      <w:r w:rsidRPr="008C16DD">
        <w:rPr>
          <w:bCs/>
          <w:sz w:val="28"/>
          <w:szCs w:val="28"/>
        </w:rPr>
        <w:t xml:space="preserve"> до 17</w:t>
      </w:r>
      <w:r w:rsidRPr="008C16DD">
        <w:rPr>
          <w:bCs/>
          <w:sz w:val="28"/>
          <w:szCs w:val="28"/>
          <w:vertAlign w:val="superscript"/>
        </w:rPr>
        <w:t>00</w:t>
      </w:r>
      <w:r w:rsidRPr="008C16DD">
        <w:rPr>
          <w:bCs/>
          <w:sz w:val="28"/>
          <w:szCs w:val="28"/>
        </w:rPr>
        <w:t xml:space="preserve"> часов (выходные дни или за пределами рабочего времени – по согласованию с Заказчиком).</w:t>
      </w:r>
      <w:r w:rsidRPr="008C16DD">
        <w:rPr>
          <w:sz w:val="28"/>
          <w:szCs w:val="28"/>
        </w:rPr>
        <w:t xml:space="preserve"> Допуск сотрудников Подрядчика на территорию для выполнения работ осуществляется </w:t>
      </w:r>
      <w:r w:rsidRPr="008C16DD">
        <w:rPr>
          <w:bCs/>
          <w:sz w:val="28"/>
          <w:szCs w:val="28"/>
        </w:rPr>
        <w:t>согласно двустороннему акту-допуску.</w:t>
      </w:r>
      <w:r w:rsidRPr="008C16DD">
        <w:rPr>
          <w:sz w:val="28"/>
          <w:szCs w:val="28"/>
        </w:rPr>
        <w:t xml:space="preserve"> Д</w:t>
      </w:r>
      <w:r w:rsidRPr="008C16DD">
        <w:rPr>
          <w:bCs/>
          <w:sz w:val="28"/>
          <w:szCs w:val="28"/>
        </w:rPr>
        <w:t xml:space="preserve">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proofErr w:type="gramStart"/>
      <w:r w:rsidRPr="008C16DD">
        <w:rPr>
          <w:bCs/>
          <w:sz w:val="28"/>
          <w:szCs w:val="28"/>
        </w:rPr>
        <w:t>другие</w:t>
      </w:r>
      <w:proofErr w:type="gramEnd"/>
      <w:r w:rsidRPr="008C16DD">
        <w:rPr>
          <w:bCs/>
          <w:sz w:val="28"/>
          <w:szCs w:val="28"/>
        </w:rPr>
        <w:t xml:space="preserve"> комплектующие для выполнения работ.</w:t>
      </w:r>
      <w:r w:rsidRPr="008C16DD">
        <w:rPr>
          <w:sz w:val="28"/>
          <w:szCs w:val="28"/>
        </w:rPr>
        <w:t xml:space="preserve"> </w:t>
      </w:r>
    </w:p>
    <w:p w:rsidR="00491A19" w:rsidRPr="008C16DD" w:rsidRDefault="00491A19" w:rsidP="00491A19">
      <w:pPr>
        <w:pStyle w:val="aff9"/>
        <w:numPr>
          <w:ilvl w:val="0"/>
          <w:numId w:val="30"/>
        </w:numPr>
        <w:tabs>
          <w:tab w:val="num" w:pos="0"/>
        </w:tabs>
        <w:ind w:left="0" w:right="-1" w:firstLine="0"/>
        <w:jc w:val="both"/>
        <w:rPr>
          <w:sz w:val="28"/>
          <w:szCs w:val="28"/>
        </w:rPr>
      </w:pPr>
      <w:r w:rsidRPr="008C16DD">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91A19" w:rsidRPr="003E4C36" w:rsidRDefault="00491A19" w:rsidP="003E4C36">
      <w:pPr>
        <w:pStyle w:val="aff9"/>
        <w:numPr>
          <w:ilvl w:val="0"/>
          <w:numId w:val="30"/>
        </w:numPr>
        <w:tabs>
          <w:tab w:val="clear" w:pos="502"/>
          <w:tab w:val="num" w:pos="0"/>
          <w:tab w:val="left" w:pos="567"/>
        </w:tabs>
        <w:ind w:left="0" w:right="-1" w:firstLine="0"/>
        <w:jc w:val="both"/>
        <w:rPr>
          <w:sz w:val="28"/>
          <w:szCs w:val="28"/>
        </w:rPr>
      </w:pPr>
      <w:r w:rsidRPr="008C16DD">
        <w:rPr>
          <w:sz w:val="28"/>
          <w:szCs w:val="28"/>
        </w:rPr>
        <w:t>При производстве работ Подрядчиком должна быть обеспечена сохранность</w:t>
      </w:r>
      <w:r w:rsidR="003E4C36">
        <w:rPr>
          <w:sz w:val="28"/>
          <w:szCs w:val="28"/>
        </w:rPr>
        <w:t xml:space="preserve"> </w:t>
      </w:r>
      <w:r w:rsidRPr="003E4C36">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491A19" w:rsidRPr="008C16DD" w:rsidRDefault="00491A19" w:rsidP="00491A19">
      <w:pPr>
        <w:pStyle w:val="aff9"/>
        <w:numPr>
          <w:ilvl w:val="0"/>
          <w:numId w:val="30"/>
        </w:numPr>
        <w:ind w:left="0" w:right="-1" w:firstLine="0"/>
        <w:jc w:val="both"/>
        <w:rPr>
          <w:sz w:val="28"/>
          <w:szCs w:val="28"/>
        </w:rPr>
      </w:pPr>
      <w:r w:rsidRPr="008C16DD">
        <w:rPr>
          <w:bCs/>
          <w:sz w:val="28"/>
          <w:szCs w:val="28"/>
        </w:rPr>
        <w:t>Все решения, принимаемые в ходе выполнения работ, согласовываются с представителем Заказчика по всем разделам.</w:t>
      </w:r>
    </w:p>
    <w:p w:rsidR="00491A19" w:rsidRPr="008C16DD" w:rsidRDefault="00491A19" w:rsidP="00491A19">
      <w:pPr>
        <w:pStyle w:val="aff9"/>
        <w:numPr>
          <w:ilvl w:val="0"/>
          <w:numId w:val="30"/>
        </w:numPr>
        <w:ind w:left="0" w:right="72" w:firstLine="0"/>
        <w:jc w:val="both"/>
        <w:rPr>
          <w:sz w:val="28"/>
          <w:szCs w:val="28"/>
        </w:rPr>
      </w:pPr>
      <w:r w:rsidRPr="008C16DD">
        <w:rPr>
          <w:sz w:val="28"/>
        </w:rPr>
        <w:t>Дефекты и недоделки, допущенные в ходе выполнения капитального ремонта или выявленные в процессе приема-сдачи работ, устраняются Подрядчиком за свой счет.</w:t>
      </w:r>
    </w:p>
    <w:p w:rsidR="00491A19" w:rsidRPr="003E4C36" w:rsidRDefault="00491A19" w:rsidP="00491A19">
      <w:pPr>
        <w:pStyle w:val="aff9"/>
        <w:numPr>
          <w:ilvl w:val="0"/>
          <w:numId w:val="30"/>
        </w:numPr>
        <w:ind w:left="0" w:right="72" w:firstLine="0"/>
        <w:jc w:val="both"/>
        <w:rPr>
          <w:sz w:val="28"/>
          <w:szCs w:val="28"/>
        </w:rPr>
      </w:pPr>
      <w:r w:rsidRPr="008C16DD">
        <w:rPr>
          <w:sz w:val="28"/>
          <w:szCs w:val="28"/>
        </w:rPr>
        <w:t xml:space="preserve"> </w:t>
      </w:r>
      <w:r w:rsidRPr="003E4C36">
        <w:rPr>
          <w:sz w:val="28"/>
          <w:szCs w:val="28"/>
        </w:rPr>
        <w:t>Подрядчик, по завершении работ, осуществляет уборку объекта от собственного строительного мусора.</w:t>
      </w:r>
    </w:p>
    <w:p w:rsidR="00491A19" w:rsidRPr="008C16DD" w:rsidRDefault="00491A19" w:rsidP="00491A19">
      <w:pPr>
        <w:pStyle w:val="aff9"/>
        <w:numPr>
          <w:ilvl w:val="0"/>
          <w:numId w:val="30"/>
        </w:numPr>
        <w:ind w:left="0" w:right="72" w:firstLine="0"/>
        <w:jc w:val="both"/>
        <w:rPr>
          <w:sz w:val="28"/>
          <w:szCs w:val="28"/>
        </w:rPr>
      </w:pPr>
      <w:r w:rsidRPr="008C16DD">
        <w:rPr>
          <w:sz w:val="28"/>
          <w:szCs w:val="28"/>
        </w:rPr>
        <w:t xml:space="preserve">Демонтированный при выполнении работ металл, сдается Подрядчиком на заводской склад металла по Акту. </w:t>
      </w:r>
    </w:p>
    <w:p w:rsidR="00491A19" w:rsidRDefault="00491A19" w:rsidP="00491A19">
      <w:pPr>
        <w:tabs>
          <w:tab w:val="num" w:pos="1260"/>
        </w:tabs>
        <w:ind w:firstLine="567"/>
        <w:jc w:val="both"/>
        <w:rPr>
          <w:sz w:val="28"/>
          <w:szCs w:val="20"/>
        </w:rPr>
      </w:pPr>
      <w:r w:rsidRPr="00F3781B">
        <w:rPr>
          <w:sz w:val="28"/>
          <w:szCs w:val="20"/>
        </w:rPr>
        <w:t xml:space="preserve">4.5. </w:t>
      </w:r>
      <w:proofErr w:type="gramStart"/>
      <w:r w:rsidRPr="00F3781B">
        <w:rPr>
          <w:sz w:val="28"/>
          <w:szCs w:val="20"/>
        </w:rPr>
        <w:t>Оплата</w:t>
      </w:r>
      <w:r w:rsidRPr="00016CF0">
        <w:rPr>
          <w:sz w:val="28"/>
          <w:szCs w:val="20"/>
        </w:rPr>
        <w:t xml:space="preserve"> Работ про</w:t>
      </w:r>
      <w:r>
        <w:rPr>
          <w:sz w:val="28"/>
          <w:szCs w:val="20"/>
        </w:rPr>
        <w:t xml:space="preserve">изводится Заказчиком в </w:t>
      </w:r>
      <w:r w:rsidRPr="001E72B3">
        <w:rPr>
          <w:sz w:val="28"/>
          <w:szCs w:val="20"/>
        </w:rPr>
        <w:t>течение 30 (тридцати) календарных дней с даты приемки Работ и получения от Подрядчика комплекта документов (в т.ч. акт приемки выполненных работ по форме КС</w:t>
      </w:r>
      <w:r w:rsidRPr="00016CF0">
        <w:rPr>
          <w:sz w:val="28"/>
          <w:szCs w:val="20"/>
        </w:rPr>
        <w:t>-2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r w:rsidR="009D0AE5">
        <w:rPr>
          <w:sz w:val="28"/>
          <w:szCs w:val="20"/>
        </w:rPr>
        <w:t xml:space="preserve"> </w:t>
      </w:r>
      <w:proofErr w:type="gramEnd"/>
    </w:p>
    <w:p w:rsidR="00652C31" w:rsidRPr="00EF1917" w:rsidRDefault="00A314D5" w:rsidP="001F54B7">
      <w:pPr>
        <w:tabs>
          <w:tab w:val="num" w:pos="1260"/>
        </w:tabs>
        <w:ind w:firstLine="567"/>
        <w:jc w:val="center"/>
        <w:rPr>
          <w:rFonts w:eastAsia="MS Mincho"/>
        </w:rPr>
      </w:pPr>
      <w:r w:rsidRPr="00EF1917">
        <w:rPr>
          <w:sz w:val="28"/>
          <w:szCs w:val="20"/>
        </w:rPr>
        <w:br w:type="page"/>
      </w:r>
      <w:r w:rsidR="001F54B7">
        <w:rPr>
          <w:sz w:val="28"/>
          <w:szCs w:val="20"/>
        </w:rPr>
        <w:t xml:space="preserve">                                   </w:t>
      </w:r>
      <w:r w:rsidR="009874FF">
        <w:rPr>
          <w:sz w:val="28"/>
          <w:szCs w:val="20"/>
        </w:rPr>
        <w:t xml:space="preserve">     </w:t>
      </w:r>
      <w:r w:rsidR="00652C31" w:rsidRPr="00EF1917">
        <w:rPr>
          <w:rFonts w:eastAsia="MS Mincho"/>
        </w:rPr>
        <w:t>Приложение № 1</w:t>
      </w:r>
    </w:p>
    <w:p w:rsidR="00652C31" w:rsidRPr="003406F5" w:rsidRDefault="00652C31" w:rsidP="00F7510E">
      <w:pPr>
        <w:ind w:left="5880"/>
      </w:pPr>
      <w:r w:rsidRPr="003406F5">
        <w:t>к конкурсной документации</w:t>
      </w:r>
    </w:p>
    <w:p w:rsidR="001839EA" w:rsidRPr="003406F5" w:rsidRDefault="001839EA" w:rsidP="001839EA">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411C9C" w:rsidRPr="003406F5">
        <w:rPr>
          <w:rFonts w:eastAsia="MS Mincho"/>
          <w:b w:val="0"/>
          <w:i w:val="0"/>
          <w:iCs w:val="0"/>
          <w:sz w:val="24"/>
        </w:rPr>
        <w:t xml:space="preserve">                       </w:t>
      </w:r>
      <w:r w:rsidR="009874FF">
        <w:rPr>
          <w:rFonts w:eastAsia="MS Mincho"/>
          <w:b w:val="0"/>
          <w:i w:val="0"/>
          <w:iCs w:val="0"/>
          <w:sz w:val="24"/>
        </w:rPr>
        <w:t xml:space="preserve"> </w:t>
      </w:r>
      <w:r w:rsidR="00411C9C" w:rsidRPr="003406F5">
        <w:rPr>
          <w:rFonts w:eastAsia="MS Mincho"/>
          <w:b w:val="0"/>
          <w:i w:val="0"/>
          <w:iCs w:val="0"/>
          <w:sz w:val="24"/>
        </w:rPr>
        <w:t xml:space="preserve">        </w:t>
      </w:r>
      <w:r w:rsidRPr="003406F5">
        <w:rPr>
          <w:rFonts w:eastAsia="MS Mincho"/>
          <w:b w:val="0"/>
          <w:i w:val="0"/>
          <w:iCs w:val="0"/>
          <w:sz w:val="24"/>
        </w:rPr>
        <w:t xml:space="preserve">(конкурс </w:t>
      </w:r>
      <w:r w:rsidR="00411C9C" w:rsidRPr="005F6F8D">
        <w:rPr>
          <w:rFonts w:eastAsia="MS Mincho"/>
          <w:b w:val="0"/>
          <w:i w:val="0"/>
          <w:iCs w:val="0"/>
          <w:sz w:val="24"/>
        </w:rPr>
        <w:t xml:space="preserve">№ </w:t>
      </w:r>
      <w:r w:rsidR="00411C9C" w:rsidRPr="005F6F8D">
        <w:rPr>
          <w:b w:val="0"/>
          <w:i w:val="0"/>
          <w:sz w:val="24"/>
          <w:szCs w:val="24"/>
        </w:rPr>
        <w:t>ОК</w:t>
      </w:r>
      <w:r w:rsidR="00F3781B" w:rsidRPr="005F6F8D">
        <w:rPr>
          <w:b w:val="0"/>
          <w:i w:val="0"/>
          <w:sz w:val="24"/>
          <w:szCs w:val="24"/>
        </w:rPr>
        <w:t>/</w:t>
      </w:r>
      <w:r w:rsidR="009874FF" w:rsidRPr="009874FF">
        <w:rPr>
          <w:b w:val="0"/>
          <w:i w:val="0"/>
          <w:sz w:val="24"/>
          <w:szCs w:val="24"/>
        </w:rPr>
        <w:t>4</w:t>
      </w:r>
      <w:r w:rsidR="00411C9C" w:rsidRPr="009874FF">
        <w:rPr>
          <w:b w:val="0"/>
          <w:i w:val="0"/>
          <w:sz w:val="24"/>
          <w:szCs w:val="24"/>
        </w:rPr>
        <w:t>-</w:t>
      </w:r>
      <w:r w:rsidR="00411C9C" w:rsidRPr="005F6F8D">
        <w:rPr>
          <w:b w:val="0"/>
          <w:i w:val="0"/>
          <w:sz w:val="24"/>
          <w:szCs w:val="24"/>
        </w:rPr>
        <w:t>ВВРЗ/201</w:t>
      </w:r>
      <w:r w:rsidR="005F6F8D" w:rsidRPr="005F6F8D">
        <w:rPr>
          <w:b w:val="0"/>
          <w:i w:val="0"/>
          <w:sz w:val="24"/>
          <w:szCs w:val="24"/>
        </w:rPr>
        <w:t>8</w:t>
      </w:r>
      <w:r w:rsidRPr="005F6F8D">
        <w:rPr>
          <w:rFonts w:eastAsia="MS Mincho"/>
          <w:b w:val="0"/>
          <w:i w:val="0"/>
          <w:iCs w:val="0"/>
          <w:sz w:val="24"/>
        </w:rPr>
        <w:t>)</w:t>
      </w:r>
    </w:p>
    <w:p w:rsidR="001839EA" w:rsidRPr="003406F5" w:rsidRDefault="009874FF" w:rsidP="001839EA">
      <w:pPr>
        <w:jc w:val="center"/>
        <w:rPr>
          <w:b/>
          <w:sz w:val="28"/>
          <w:szCs w:val="28"/>
        </w:rPr>
      </w:pPr>
      <w:r>
        <w:rPr>
          <w:b/>
          <w:sz w:val="28"/>
          <w:szCs w:val="28"/>
        </w:rPr>
        <w:t xml:space="preserve"> </w:t>
      </w:r>
    </w:p>
    <w:p w:rsidR="001839EA" w:rsidRPr="003406F5" w:rsidRDefault="001839EA" w:rsidP="001839EA">
      <w:pPr>
        <w:jc w:val="center"/>
        <w:rPr>
          <w:b/>
          <w:sz w:val="28"/>
          <w:szCs w:val="28"/>
        </w:rPr>
      </w:pPr>
      <w:r w:rsidRPr="003406F5">
        <w:rPr>
          <w:b/>
          <w:sz w:val="28"/>
          <w:szCs w:val="28"/>
        </w:rPr>
        <w:t>На бланке претендента</w:t>
      </w:r>
    </w:p>
    <w:p w:rsidR="001839EA" w:rsidRPr="003406F5" w:rsidRDefault="001839EA" w:rsidP="001839EA">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КОНКУРСЕ № </w:t>
      </w:r>
    </w:p>
    <w:p w:rsidR="001839EA" w:rsidRPr="003406F5" w:rsidRDefault="001839EA" w:rsidP="001839EA">
      <w:pPr>
        <w:pStyle w:val="a8"/>
        <w:ind w:left="6381" w:firstLine="0"/>
        <w:jc w:val="center"/>
        <w:rPr>
          <w:szCs w:val="28"/>
        </w:rPr>
      </w:pPr>
    </w:p>
    <w:tbl>
      <w:tblPr>
        <w:tblW w:w="12003" w:type="dxa"/>
        <w:tblLook w:val="0000"/>
      </w:tblPr>
      <w:tblGrid>
        <w:gridCol w:w="7054"/>
        <w:gridCol w:w="4949"/>
      </w:tblGrid>
      <w:tr w:rsidR="001839EA" w:rsidRPr="003406F5" w:rsidTr="001839EA">
        <w:tc>
          <w:tcPr>
            <w:tcW w:w="7054" w:type="dxa"/>
          </w:tcPr>
          <w:p w:rsidR="001839EA" w:rsidRPr="003406F5" w:rsidRDefault="001839EA" w:rsidP="001839EA">
            <w:pPr>
              <w:pStyle w:val="a8"/>
              <w:ind w:firstLine="0"/>
              <w:jc w:val="both"/>
              <w:rPr>
                <w:b/>
                <w:szCs w:val="28"/>
              </w:rPr>
            </w:pPr>
            <w:r w:rsidRPr="003406F5">
              <w:rPr>
                <w:b/>
                <w:szCs w:val="28"/>
              </w:rPr>
              <w:t xml:space="preserve">В Конкурсную комиссию </w:t>
            </w:r>
          </w:p>
          <w:p w:rsidR="001839EA" w:rsidRPr="003406F5" w:rsidRDefault="001839EA" w:rsidP="00E60ED8">
            <w:pPr>
              <w:pStyle w:val="a8"/>
              <w:ind w:firstLine="0"/>
              <w:jc w:val="both"/>
              <w:rPr>
                <w:b/>
                <w:szCs w:val="28"/>
              </w:rPr>
            </w:pPr>
            <w:r w:rsidRPr="003406F5">
              <w:rPr>
                <w:b/>
                <w:szCs w:val="28"/>
              </w:rPr>
              <w:t xml:space="preserve">Воронежского </w:t>
            </w:r>
            <w:r w:rsidR="00E60ED8" w:rsidRPr="003406F5">
              <w:rPr>
                <w:b/>
                <w:szCs w:val="28"/>
              </w:rPr>
              <w:t>ВРЗ АО «ВРМ»</w:t>
            </w:r>
            <w:r w:rsidRPr="003406F5">
              <w:rPr>
                <w:b/>
                <w:szCs w:val="28"/>
              </w:rPr>
              <w:t xml:space="preserve"> </w:t>
            </w:r>
          </w:p>
        </w:tc>
        <w:tc>
          <w:tcPr>
            <w:tcW w:w="4949" w:type="dxa"/>
          </w:tcPr>
          <w:p w:rsidR="001839EA" w:rsidRPr="003406F5" w:rsidRDefault="001839EA" w:rsidP="001839EA">
            <w:pPr>
              <w:pStyle w:val="a8"/>
              <w:ind w:left="1215" w:firstLine="0"/>
              <w:jc w:val="right"/>
              <w:rPr>
                <w:szCs w:val="28"/>
              </w:rPr>
            </w:pPr>
          </w:p>
        </w:tc>
      </w:tr>
    </w:tbl>
    <w:p w:rsidR="001839EA" w:rsidRPr="003406F5" w:rsidRDefault="001839EA" w:rsidP="001839EA">
      <w:pPr>
        <w:pStyle w:val="13"/>
        <w:ind w:firstLine="0"/>
        <w:rPr>
          <w:szCs w:val="28"/>
        </w:rPr>
      </w:pPr>
    </w:p>
    <w:p w:rsidR="00645141" w:rsidRPr="00645141" w:rsidRDefault="001839EA" w:rsidP="009419BC">
      <w:pPr>
        <w:pStyle w:val="13"/>
      </w:pPr>
      <w:proofErr w:type="gramStart"/>
      <w:r w:rsidRPr="003406F5">
        <w:rPr>
          <w:szCs w:val="28"/>
        </w:rPr>
        <w:t xml:space="preserve">Будучи </w:t>
      </w:r>
      <w:r w:rsidR="00615217" w:rsidRPr="003406F5">
        <w:rPr>
          <w:szCs w:val="28"/>
        </w:rPr>
        <w:t>уполномоченным,</w:t>
      </w:r>
      <w:r w:rsidRPr="003406F5">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3406F5">
        <w:rPr>
          <w:szCs w:val="28"/>
        </w:rPr>
        <w:t xml:space="preserve"> </w:t>
      </w:r>
      <w:r w:rsidR="002B2377" w:rsidRPr="005F6F8D">
        <w:rPr>
          <w:szCs w:val="28"/>
        </w:rPr>
        <w:t>ОК/</w:t>
      </w:r>
      <w:r w:rsidR="009874FF">
        <w:rPr>
          <w:szCs w:val="28"/>
        </w:rPr>
        <w:t>4</w:t>
      </w:r>
      <w:r w:rsidR="00DE2D8D" w:rsidRPr="005F6F8D">
        <w:rPr>
          <w:szCs w:val="28"/>
        </w:rPr>
        <w:t>-</w:t>
      </w:r>
      <w:r w:rsidR="005D2634" w:rsidRPr="005F6F8D">
        <w:rPr>
          <w:szCs w:val="28"/>
        </w:rPr>
        <w:t>ВВРЗ/201</w:t>
      </w:r>
      <w:r w:rsidR="005F6F8D" w:rsidRPr="005F6F8D">
        <w:rPr>
          <w:szCs w:val="28"/>
        </w:rPr>
        <w:t>8</w:t>
      </w:r>
      <w:r w:rsidR="005D2634" w:rsidRPr="00645141">
        <w:rPr>
          <w:szCs w:val="28"/>
        </w:rPr>
        <w:t xml:space="preserve"> </w:t>
      </w:r>
      <w:r w:rsidRPr="001E72B3">
        <w:rPr>
          <w:szCs w:val="28"/>
        </w:rPr>
        <w:t xml:space="preserve">на право заключения </w:t>
      </w:r>
      <w:r w:rsidR="000C6053" w:rsidRPr="001E72B3">
        <w:rPr>
          <w:szCs w:val="28"/>
        </w:rPr>
        <w:t>Д</w:t>
      </w:r>
      <w:r w:rsidRPr="001E72B3">
        <w:rPr>
          <w:szCs w:val="28"/>
        </w:rPr>
        <w:t xml:space="preserve">оговора </w:t>
      </w:r>
      <w:r w:rsidR="0066318D" w:rsidRPr="001E72B3">
        <w:rPr>
          <w:color w:val="000000"/>
          <w:szCs w:val="28"/>
        </w:rPr>
        <w:t xml:space="preserve">выполнение работ по </w:t>
      </w:r>
      <w:r w:rsidR="0066318D" w:rsidRPr="001E72B3">
        <w:rPr>
          <w:szCs w:val="28"/>
        </w:rPr>
        <w:t>капитальному ремонту здания колесного цеха (механическое отделение) (инв. № 3737)</w:t>
      </w:r>
      <w:r w:rsidR="00645141" w:rsidRPr="001E72B3">
        <w:rPr>
          <w:szCs w:val="28"/>
        </w:rPr>
        <w:t>,  находящ</w:t>
      </w:r>
      <w:r w:rsidR="0066318D" w:rsidRPr="001E72B3">
        <w:rPr>
          <w:szCs w:val="28"/>
        </w:rPr>
        <w:t>его</w:t>
      </w:r>
      <w:r w:rsidR="00645141" w:rsidRPr="001E72B3">
        <w:rPr>
          <w:szCs w:val="28"/>
        </w:rPr>
        <w:t>ся</w:t>
      </w:r>
      <w:r w:rsidR="00645141" w:rsidRPr="00645141">
        <w:rPr>
          <w:szCs w:val="28"/>
        </w:rPr>
        <w:t xml:space="preserve"> на балансовом учете </w:t>
      </w:r>
      <w:r w:rsidR="00645141" w:rsidRPr="00645141">
        <w:rPr>
          <w:color w:val="000000"/>
          <w:szCs w:val="28"/>
        </w:rPr>
        <w:t xml:space="preserve">Воронежского ВРЗ АО «ВРМ», </w:t>
      </w:r>
      <w:r w:rsidR="00645141" w:rsidRPr="00645141">
        <w:t>расположенного по адресу: г. Воронеж,</w:t>
      </w:r>
      <w:r w:rsidR="00645141" w:rsidRPr="00645141">
        <w:rPr>
          <w:bCs/>
        </w:rPr>
        <w:t xml:space="preserve"> </w:t>
      </w:r>
      <w:r w:rsidR="00645141" w:rsidRPr="00645141">
        <w:t>пер. Богдана Хмельницкого</w:t>
      </w:r>
      <w:proofErr w:type="gramEnd"/>
      <w:r w:rsidR="00645141" w:rsidRPr="00645141">
        <w:t>, д.1,</w:t>
      </w:r>
      <w:r w:rsidR="00645141" w:rsidRPr="00645141">
        <w:rPr>
          <w:color w:val="000000"/>
          <w:szCs w:val="28"/>
        </w:rPr>
        <w:t xml:space="preserve"> в 201</w:t>
      </w:r>
      <w:r w:rsidR="00F27111">
        <w:rPr>
          <w:color w:val="000000"/>
          <w:szCs w:val="28"/>
        </w:rPr>
        <w:t>8</w:t>
      </w:r>
      <w:r w:rsidR="00645141" w:rsidRPr="00645141">
        <w:rPr>
          <w:color w:val="000000"/>
          <w:szCs w:val="28"/>
        </w:rPr>
        <w:t xml:space="preserve"> году. </w:t>
      </w:r>
    </w:p>
    <w:p w:rsidR="00116969" w:rsidRPr="00EF1917" w:rsidRDefault="001839EA" w:rsidP="00645141">
      <w:pPr>
        <w:pStyle w:val="13"/>
        <w:ind w:firstLine="709"/>
        <w:rPr>
          <w:szCs w:val="28"/>
        </w:rPr>
      </w:pPr>
      <w:r w:rsidRPr="00286176">
        <w:rPr>
          <w:szCs w:val="28"/>
        </w:rPr>
        <w:t xml:space="preserve">Уполномоченным </w:t>
      </w:r>
      <w:r w:rsidR="00C118F8" w:rsidRPr="00286176">
        <w:rPr>
          <w:szCs w:val="28"/>
        </w:rPr>
        <w:t xml:space="preserve"> </w:t>
      </w:r>
      <w:r w:rsidRPr="00286176">
        <w:rPr>
          <w:szCs w:val="28"/>
        </w:rPr>
        <w:t xml:space="preserve">представителям </w:t>
      </w:r>
      <w:r w:rsidR="00C118F8" w:rsidRPr="00286176">
        <w:rPr>
          <w:szCs w:val="28"/>
        </w:rPr>
        <w:t xml:space="preserve"> </w:t>
      </w:r>
      <w:r w:rsidRPr="00286176">
        <w:rPr>
          <w:szCs w:val="28"/>
        </w:rPr>
        <w:t xml:space="preserve">Заказчика </w:t>
      </w:r>
      <w:r w:rsidR="00C118F8" w:rsidRPr="00286176">
        <w:rPr>
          <w:szCs w:val="28"/>
        </w:rPr>
        <w:t xml:space="preserve"> </w:t>
      </w:r>
      <w:r w:rsidRPr="00286176">
        <w:rPr>
          <w:szCs w:val="28"/>
        </w:rPr>
        <w:t xml:space="preserve">настоящим </w:t>
      </w:r>
      <w:r w:rsidR="00C118F8" w:rsidRPr="00286176">
        <w:rPr>
          <w:szCs w:val="28"/>
        </w:rPr>
        <w:t xml:space="preserve">   </w:t>
      </w:r>
      <w:r w:rsidRPr="00286176">
        <w:rPr>
          <w:szCs w:val="28"/>
        </w:rPr>
        <w:t>предоставляются</w:t>
      </w:r>
      <w:r w:rsidRPr="00EF1917">
        <w:rPr>
          <w:szCs w:val="28"/>
        </w:rPr>
        <w:t xml:space="preserve"> </w:t>
      </w:r>
      <w:r w:rsidR="00116969" w:rsidRPr="00EF1917">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ознакомило</w:t>
      </w:r>
      <w:r w:rsidRPr="00EF1917">
        <w:rPr>
          <w:szCs w:val="28"/>
        </w:rPr>
        <w:t>с</w:t>
      </w:r>
      <w:proofErr w:type="gramStart"/>
      <w:r w:rsidRPr="00EF1917">
        <w:rPr>
          <w:szCs w:val="28"/>
        </w:rPr>
        <w:t>ь(</w:t>
      </w:r>
      <w:proofErr w:type="spellStart"/>
      <w:proofErr w:type="gramEnd"/>
      <w:r w:rsidRPr="00EF1917">
        <w:rPr>
          <w:szCs w:val="28"/>
        </w:rPr>
        <w:t>ся</w:t>
      </w:r>
      <w:proofErr w:type="spellEnd"/>
      <w:r w:rsidRPr="00EF1917">
        <w:rPr>
          <w:szCs w:val="28"/>
        </w:rPr>
        <w:t>) с условиями документации, с ними согласно(</w:t>
      </w:r>
      <w:proofErr w:type="spellStart"/>
      <w:r w:rsidRPr="00EF1917">
        <w:rPr>
          <w:szCs w:val="28"/>
        </w:rPr>
        <w:t>ен</w:t>
      </w:r>
      <w:proofErr w:type="spellEnd"/>
      <w:r w:rsidRPr="00EF1917">
        <w:rPr>
          <w:szCs w:val="28"/>
        </w:rPr>
        <w:t>) и возражений не имеет.</w:t>
      </w:r>
    </w:p>
    <w:p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w:t>
      </w:r>
      <w:proofErr w:type="gramStart"/>
      <w:r w:rsidRPr="00EF1917">
        <w:rPr>
          <w:szCs w:val="28"/>
        </w:rPr>
        <w:t>о(</w:t>
      </w:r>
      <w:proofErr w:type="spellStart"/>
      <w:proofErr w:type="gramEnd"/>
      <w:r w:rsidRPr="00EF1917">
        <w:rPr>
          <w:szCs w:val="28"/>
        </w:rPr>
        <w:t>ен</w:t>
      </w:r>
      <w:proofErr w:type="spellEnd"/>
      <w:r w:rsidRPr="00EF1917">
        <w:rPr>
          <w:szCs w:val="28"/>
        </w:rPr>
        <w:t>) с тем, что:</w:t>
      </w:r>
    </w:p>
    <w:p w:rsidR="001839EA" w:rsidRPr="00EF1917"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1839EA" w:rsidRPr="00EF1917" w:rsidRDefault="001839EA" w:rsidP="00116969">
      <w:pPr>
        <w:ind w:firstLine="709"/>
        <w:jc w:val="both"/>
        <w:rPr>
          <w:sz w:val="28"/>
          <w:szCs w:val="20"/>
        </w:rPr>
      </w:pPr>
      <w:r w:rsidRPr="00EF1917">
        <w:rPr>
          <w:sz w:val="28"/>
          <w:szCs w:val="20"/>
        </w:rPr>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F1917" w:rsidRDefault="001839EA" w:rsidP="00737B8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1839EA" w:rsidRPr="00EF1917" w:rsidRDefault="001839EA" w:rsidP="001839EA">
      <w:pPr>
        <w:pStyle w:val="a4"/>
        <w:ind w:firstLine="553"/>
        <w:rPr>
          <w:rFonts w:eastAsia="Times New Roman"/>
          <w:sz w:val="28"/>
        </w:rPr>
      </w:pPr>
      <w:r w:rsidRPr="00EF1917">
        <w:rPr>
          <w:rFonts w:eastAsia="Times New Roman"/>
          <w:sz w:val="28"/>
        </w:rPr>
        <w:t>Настоящим подтверждаем, что:</w:t>
      </w:r>
    </w:p>
    <w:p w:rsidR="001839EA" w:rsidRPr="00EF1917" w:rsidRDefault="001839EA" w:rsidP="0066318D">
      <w:pPr>
        <w:pStyle w:val="a4"/>
        <w:numPr>
          <w:ilvl w:val="0"/>
          <w:numId w:val="49"/>
        </w:numPr>
        <w:tabs>
          <w:tab w:val="left" w:pos="851"/>
        </w:tabs>
        <w:ind w:left="0" w:firstLine="567"/>
        <w:rPr>
          <w:rFonts w:eastAsia="Times New Roman"/>
          <w:sz w:val="28"/>
        </w:rPr>
      </w:pPr>
      <w:r w:rsidRPr="00EF1917">
        <w:rPr>
          <w:rFonts w:eastAsia="Times New Roman"/>
          <w:sz w:val="28"/>
        </w:rPr>
        <w:t xml:space="preserve">Оборудование, предлагаемое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согласно передать все права на оборудование в случае признания победителем Заказчику;</w:t>
      </w:r>
    </w:p>
    <w:p w:rsidR="001839EA" w:rsidRPr="00EF1917" w:rsidRDefault="001839EA" w:rsidP="0066318D">
      <w:pPr>
        <w:pStyle w:val="a4"/>
        <w:numPr>
          <w:ilvl w:val="0"/>
          <w:numId w:val="49"/>
        </w:numPr>
        <w:tabs>
          <w:tab w:val="left" w:pos="851"/>
        </w:tabs>
        <w:ind w:left="0" w:firstLine="567"/>
        <w:rPr>
          <w:rFonts w:eastAsia="Times New Roman"/>
          <w:sz w:val="28"/>
        </w:rPr>
      </w:pPr>
      <w:r w:rsidRPr="00EF1917">
        <w:rPr>
          <w:rFonts w:eastAsia="Times New Roman"/>
          <w:sz w:val="28"/>
        </w:rPr>
        <w:t xml:space="preserve"> ________</w:t>
      </w:r>
      <w:r w:rsidR="0066318D">
        <w:rPr>
          <w:rFonts w:eastAsia="Times New Roman"/>
          <w:sz w:val="28"/>
        </w:rPr>
        <w:t xml:space="preserve"> </w:t>
      </w:r>
      <w:r w:rsidRPr="0066318D">
        <w:rPr>
          <w:rFonts w:eastAsia="Times New Roman"/>
          <w:i/>
          <w:sz w:val="28"/>
        </w:rPr>
        <w:t>(наименование претендента)</w:t>
      </w:r>
      <w:r w:rsidRPr="00EF1917">
        <w:rPr>
          <w:rFonts w:eastAsia="Times New Roman"/>
          <w:sz w:val="28"/>
        </w:rPr>
        <w:t xml:space="preserve"> не находится в процессе ликвидации;</w:t>
      </w:r>
    </w:p>
    <w:p w:rsidR="001839EA" w:rsidRPr="00EF1917" w:rsidRDefault="001839EA" w:rsidP="0066318D">
      <w:pPr>
        <w:pStyle w:val="a4"/>
        <w:numPr>
          <w:ilvl w:val="0"/>
          <w:numId w:val="49"/>
        </w:numPr>
        <w:tabs>
          <w:tab w:val="left" w:pos="851"/>
        </w:tabs>
        <w:ind w:left="0" w:firstLine="567"/>
        <w:rPr>
          <w:rFonts w:eastAsia="Times New Roman"/>
          <w:sz w:val="28"/>
        </w:rPr>
      </w:pPr>
      <w:r w:rsidRPr="00EF1917">
        <w:rPr>
          <w:rFonts w:eastAsia="Times New Roman"/>
          <w:sz w:val="28"/>
        </w:rPr>
        <w:t>________</w:t>
      </w:r>
      <w:r w:rsidR="0066318D">
        <w:rPr>
          <w:rFonts w:eastAsia="Times New Roman"/>
          <w:sz w:val="28"/>
        </w:rPr>
        <w:t xml:space="preserve"> </w:t>
      </w:r>
      <w:r w:rsidRPr="00EF1917">
        <w:rPr>
          <w:rFonts w:eastAsia="Times New Roman"/>
          <w:sz w:val="28"/>
        </w:rPr>
        <w:t>(</w:t>
      </w:r>
      <w:r w:rsidRPr="0066318D">
        <w:rPr>
          <w:rFonts w:eastAsia="Times New Roman"/>
          <w:i/>
          <w:sz w:val="28"/>
        </w:rPr>
        <w:t>наименование претендента)</w:t>
      </w:r>
      <w:r w:rsidRPr="00EF1917">
        <w:rPr>
          <w:rFonts w:eastAsia="Times New Roman"/>
          <w:sz w:val="28"/>
        </w:rPr>
        <w:t xml:space="preserve"> не </w:t>
      </w:r>
      <w:proofErr w:type="gramStart"/>
      <w:r w:rsidRPr="00EF1917">
        <w:rPr>
          <w:rFonts w:eastAsia="Times New Roman"/>
          <w:sz w:val="28"/>
        </w:rPr>
        <w:t>признан</w:t>
      </w:r>
      <w:proofErr w:type="gramEnd"/>
      <w:r w:rsidRPr="00EF1917">
        <w:rPr>
          <w:rFonts w:eastAsia="Times New Roman"/>
          <w:sz w:val="28"/>
        </w:rPr>
        <w:t xml:space="preserve"> несостоятельным (банкротом);</w:t>
      </w:r>
    </w:p>
    <w:p w:rsidR="001839EA" w:rsidRPr="00EF1917" w:rsidRDefault="001839EA" w:rsidP="0066318D">
      <w:pPr>
        <w:pStyle w:val="a4"/>
        <w:numPr>
          <w:ilvl w:val="0"/>
          <w:numId w:val="49"/>
        </w:numPr>
        <w:tabs>
          <w:tab w:val="left" w:pos="851"/>
        </w:tabs>
        <w:ind w:left="0" w:firstLine="567"/>
        <w:rPr>
          <w:rFonts w:eastAsia="Times New Roman"/>
          <w:sz w:val="28"/>
        </w:rPr>
      </w:pPr>
      <w:r w:rsidRPr="00EF1917">
        <w:rPr>
          <w:rFonts w:eastAsia="Times New Roman"/>
          <w:sz w:val="28"/>
        </w:rPr>
        <w:t xml:space="preserve">на имущество ________ </w:t>
      </w:r>
      <w:r w:rsidRPr="0066318D">
        <w:rPr>
          <w:rFonts w:eastAsia="Times New Roman"/>
          <w:i/>
          <w:sz w:val="28"/>
        </w:rPr>
        <w:t>(наименование претендента)</w:t>
      </w:r>
      <w:r w:rsidRPr="00EF1917">
        <w:rPr>
          <w:rFonts w:eastAsia="Times New Roman"/>
          <w:sz w:val="28"/>
        </w:rPr>
        <w:t xml:space="preserve"> не наложен арест, экономическая деятельность не приостановлена;</w:t>
      </w:r>
    </w:p>
    <w:p w:rsidR="001839EA" w:rsidRPr="00EF1917" w:rsidRDefault="001839EA" w:rsidP="0066318D">
      <w:pPr>
        <w:pStyle w:val="a4"/>
        <w:numPr>
          <w:ilvl w:val="0"/>
          <w:numId w:val="49"/>
        </w:numPr>
        <w:tabs>
          <w:tab w:val="left" w:pos="851"/>
        </w:tabs>
        <w:ind w:left="0" w:firstLine="567"/>
        <w:rPr>
          <w:rFonts w:eastAsia="Times New Roman"/>
          <w:sz w:val="28"/>
        </w:rPr>
      </w:pPr>
      <w:r w:rsidRPr="00EF1917">
        <w:rPr>
          <w:rFonts w:eastAsia="Times New Roman"/>
          <w:sz w:val="28"/>
        </w:rPr>
        <w:t xml:space="preserve">у _______ </w:t>
      </w:r>
      <w:r w:rsidRPr="0066318D">
        <w:rPr>
          <w:rFonts w:eastAsia="Times New Roman"/>
          <w:i/>
          <w:sz w:val="28"/>
        </w:rPr>
        <w:t>(наименование претендента)</w:t>
      </w:r>
      <w:r w:rsidRPr="00EF1917">
        <w:rPr>
          <w:rFonts w:eastAsia="Times New Roman"/>
          <w:sz w:val="28"/>
        </w:rPr>
        <w:t xml:space="preserve">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proofErr w:type="gramStart"/>
      <w:r w:rsidRPr="00EF1917">
        <w:t>Нижеподписавшийся</w:t>
      </w:r>
      <w:proofErr w:type="gramEnd"/>
      <w:r w:rsidRPr="00EF1917">
        <w:t xml:space="preserve"> удостоверяет, что сделанные заявления и сведения, представленные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2"/>
        <w:rPr>
          <w:szCs w:val="28"/>
        </w:rPr>
      </w:pPr>
      <w:r w:rsidRPr="00EF1917">
        <w:rPr>
          <w:szCs w:val="28"/>
        </w:rPr>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1839EA" w:rsidP="001839EA">
      <w:pPr>
        <w:pStyle w:val="32"/>
        <w:rPr>
          <w:sz w:val="28"/>
          <w:szCs w:val="28"/>
        </w:rPr>
      </w:pPr>
      <w:r w:rsidRPr="00EF1917">
        <w:rPr>
          <w:sz w:val="28"/>
          <w:szCs w:val="28"/>
        </w:rPr>
        <w:t>"____" _________ 201</w:t>
      </w:r>
      <w:r w:rsidR="00F87356">
        <w:rPr>
          <w:sz w:val="28"/>
          <w:szCs w:val="28"/>
        </w:rPr>
        <w:t>8</w:t>
      </w:r>
      <w:r w:rsidRPr="00EF1917">
        <w:rPr>
          <w:sz w:val="28"/>
          <w:szCs w:val="28"/>
        </w:rPr>
        <w:t xml:space="preserve">   г.</w:t>
      </w:r>
    </w:p>
    <w:p w:rsidR="001839EA" w:rsidRPr="00EF1917" w:rsidRDefault="001839EA" w:rsidP="001839EA">
      <w:pPr>
        <w:pStyle w:val="32"/>
        <w:rPr>
          <w:szCs w:val="28"/>
        </w:rPr>
      </w:pPr>
    </w:p>
    <w:p w:rsidR="001839EA" w:rsidRDefault="001839EA" w:rsidP="001839EA">
      <w:pPr>
        <w:pStyle w:val="32"/>
        <w:rPr>
          <w:szCs w:val="28"/>
        </w:rPr>
      </w:pPr>
    </w:p>
    <w:p w:rsidR="00B74FE5" w:rsidRPr="00EF1917" w:rsidRDefault="00B74FE5" w:rsidP="001839EA">
      <w:pPr>
        <w:pStyle w:val="32"/>
        <w:rPr>
          <w:szCs w:val="28"/>
        </w:rPr>
      </w:pPr>
    </w:p>
    <w:p w:rsidR="001839EA" w:rsidRPr="00EF1917" w:rsidRDefault="001839EA" w:rsidP="001839EA">
      <w:pPr>
        <w:pStyle w:val="32"/>
        <w:rPr>
          <w:szCs w:val="28"/>
        </w:rPr>
      </w:pPr>
    </w:p>
    <w:p w:rsidR="001839EA" w:rsidRPr="00EF1917" w:rsidRDefault="001839EA" w:rsidP="001839EA">
      <w:pPr>
        <w:pStyle w:val="32"/>
        <w:rPr>
          <w:szCs w:val="28"/>
        </w:rPr>
      </w:pPr>
    </w:p>
    <w:p w:rsidR="001839EA" w:rsidRPr="00EF1917" w:rsidRDefault="001839EA" w:rsidP="001839EA"/>
    <w:tbl>
      <w:tblPr>
        <w:tblW w:w="0" w:type="auto"/>
        <w:tblLook w:val="0000"/>
      </w:tblPr>
      <w:tblGrid>
        <w:gridCol w:w="4785"/>
        <w:gridCol w:w="4785"/>
      </w:tblGrid>
      <w:tr w:rsidR="001839EA" w:rsidRPr="00645141" w:rsidTr="001839EA">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645141" w:rsidRDefault="001839EA" w:rsidP="0093022A">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1839EA" w:rsidRPr="0064514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w:t>
            </w:r>
            <w:r w:rsidR="001839EA" w:rsidRPr="00645141">
              <w:rPr>
                <w:b w:val="0"/>
                <w:bCs w:val="0"/>
                <w:i w:val="0"/>
                <w:iCs w:val="0"/>
                <w:sz w:val="24"/>
              </w:rPr>
              <w:t>к конкурсной документации</w:t>
            </w:r>
          </w:p>
        </w:tc>
      </w:tr>
      <w:tr w:rsidR="001839EA" w:rsidRPr="00810950" w:rsidTr="001839EA">
        <w:tc>
          <w:tcPr>
            <w:tcW w:w="4785" w:type="dxa"/>
          </w:tcPr>
          <w:p w:rsidR="001839EA" w:rsidRPr="0064514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810950" w:rsidRDefault="00411C9C" w:rsidP="009874FF">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w:t>
            </w:r>
            <w:r w:rsidR="00C7588A" w:rsidRPr="00810950">
              <w:rPr>
                <w:b w:val="0"/>
                <w:i w:val="0"/>
                <w:sz w:val="24"/>
                <w:szCs w:val="24"/>
              </w:rPr>
              <w:t xml:space="preserve">             </w:t>
            </w:r>
            <w:r w:rsidR="001839EA" w:rsidRPr="00810950">
              <w:rPr>
                <w:b w:val="0"/>
                <w:i w:val="0"/>
                <w:sz w:val="24"/>
                <w:szCs w:val="24"/>
              </w:rPr>
              <w:t>(конкурс №</w:t>
            </w:r>
            <w:r w:rsidRPr="00810950">
              <w:rPr>
                <w:b w:val="0"/>
                <w:i w:val="0"/>
                <w:sz w:val="24"/>
                <w:szCs w:val="24"/>
              </w:rPr>
              <w:t xml:space="preserve"> </w:t>
            </w:r>
            <w:r w:rsidR="00A7517A" w:rsidRPr="00810950">
              <w:rPr>
                <w:b w:val="0"/>
                <w:i w:val="0"/>
                <w:sz w:val="24"/>
                <w:szCs w:val="24"/>
              </w:rPr>
              <w:t>ОК/</w:t>
            </w:r>
            <w:r w:rsidR="009874FF">
              <w:rPr>
                <w:b w:val="0"/>
                <w:i w:val="0"/>
                <w:sz w:val="24"/>
                <w:szCs w:val="24"/>
              </w:rPr>
              <w:t>4</w:t>
            </w:r>
            <w:r w:rsidR="00A7517A" w:rsidRPr="00810950">
              <w:rPr>
                <w:b w:val="0"/>
                <w:i w:val="0"/>
                <w:sz w:val="24"/>
                <w:szCs w:val="24"/>
              </w:rPr>
              <w:t>-ВВРЗ/201</w:t>
            </w:r>
            <w:r w:rsidR="005F6F8D" w:rsidRPr="00810950">
              <w:rPr>
                <w:b w:val="0"/>
                <w:i w:val="0"/>
                <w:sz w:val="24"/>
                <w:szCs w:val="24"/>
              </w:rPr>
              <w:t>8</w:t>
            </w:r>
            <w:r w:rsidR="001839EA" w:rsidRPr="00810950">
              <w:rPr>
                <w:b w:val="0"/>
                <w:i w:val="0"/>
                <w:sz w:val="24"/>
                <w:szCs w:val="24"/>
              </w:rPr>
              <w:t>)</w:t>
            </w:r>
          </w:p>
        </w:tc>
      </w:tr>
    </w:tbl>
    <w:p w:rsidR="00653945" w:rsidRPr="00303632" w:rsidRDefault="00653945" w:rsidP="00653945">
      <w:pPr>
        <w:pStyle w:val="a4"/>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653945" w:rsidRPr="00303632" w:rsidRDefault="00653945" w:rsidP="00653945">
      <w:pPr>
        <w:pStyle w:val="a4"/>
        <w:spacing w:before="160"/>
        <w:jc w:val="center"/>
        <w:rPr>
          <w:b/>
          <w:sz w:val="28"/>
          <w:szCs w:val="28"/>
        </w:rPr>
      </w:pPr>
    </w:p>
    <w:tbl>
      <w:tblPr>
        <w:tblW w:w="9747" w:type="dxa"/>
        <w:tblLayout w:type="fixed"/>
        <w:tblLook w:val="0000"/>
      </w:tblPr>
      <w:tblGrid>
        <w:gridCol w:w="9747"/>
      </w:tblGrid>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1. Полное наименование претендента: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r w:rsidRPr="00303632">
              <w:rPr>
                <w:bCs/>
              </w:rPr>
              <w:t>Место нахождения, почтовый адрес:</w:t>
            </w: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r w:rsidRPr="00303632">
              <w:rPr>
                <w:bCs/>
              </w:rPr>
              <w:t>Телефон, факс</w:t>
            </w: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6. Ф.И.О. Членов Правления/иного коллегиального исполнительного органа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балансом:</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53945" w:rsidRPr="00303632" w:rsidTr="003103BB">
        <w:tc>
          <w:tcPr>
            <w:tcW w:w="9747" w:type="dxa"/>
            <w:tcBorders>
              <w:top w:val="nil"/>
              <w:left w:val="nil"/>
              <w:right w:val="nil"/>
            </w:tcBorders>
          </w:tcPr>
          <w:p w:rsidR="00653945" w:rsidRPr="00303632" w:rsidRDefault="00653945" w:rsidP="003103BB">
            <w:pPr>
              <w:widowControl w:val="0"/>
              <w:rPr>
                <w:bCs/>
              </w:rPr>
            </w:pPr>
          </w:p>
        </w:tc>
      </w:tr>
    </w:tbl>
    <w:p w:rsidR="00653945" w:rsidRPr="00303632" w:rsidRDefault="00653945" w:rsidP="00653945">
      <w:pPr>
        <w:tabs>
          <w:tab w:val="left" w:pos="9639"/>
        </w:tabs>
        <w:spacing w:before="160"/>
        <w:ind w:right="96" w:firstLine="539"/>
        <w:rPr>
          <w:b/>
        </w:rPr>
      </w:pPr>
      <w:r w:rsidRPr="00303632">
        <w:rPr>
          <w:b/>
        </w:rPr>
        <w:t>Контактные лица</w:t>
      </w:r>
    </w:p>
    <w:p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p>
    <w:p w:rsidR="00653945" w:rsidRPr="00303632" w:rsidRDefault="00653945" w:rsidP="00653945">
      <w:pPr>
        <w:tabs>
          <w:tab w:val="left" w:pos="9639"/>
        </w:tabs>
        <w:rPr>
          <w:u w:val="single"/>
        </w:rPr>
      </w:pPr>
      <w:r w:rsidRPr="00303632">
        <w:rPr>
          <w:u w:val="single"/>
        </w:rPr>
        <w:t>Справки по кадровым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техническим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финансовым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pStyle w:val="a4"/>
        <w:spacing w:before="160"/>
        <w:jc w:val="center"/>
        <w:rPr>
          <w:rFonts w:eastAsia="Times New Roman"/>
          <w:spacing w:val="-13"/>
          <w:sz w:val="28"/>
        </w:rPr>
      </w:pPr>
      <w:proofErr w:type="gramStart"/>
      <w:r w:rsidRPr="00303632">
        <w:rPr>
          <w:rFonts w:eastAsia="Times New Roman"/>
          <w:spacing w:val="-13"/>
          <w:sz w:val="28"/>
        </w:rPr>
        <w:t>Имеющий</w:t>
      </w:r>
      <w:proofErr w:type="gramEnd"/>
      <w:r w:rsidRPr="00303632">
        <w:rPr>
          <w:rFonts w:eastAsia="Times New Roman"/>
          <w:spacing w:val="-13"/>
          <w:sz w:val="28"/>
        </w:rPr>
        <w:t xml:space="preserve"> полномочия действовать от имени претендента 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653945" w:rsidRPr="00303632" w:rsidRDefault="00653945" w:rsidP="00653945">
      <w:pPr>
        <w:pStyle w:val="a4"/>
        <w:spacing w:before="160"/>
        <w:jc w:val="center"/>
        <w:rPr>
          <w:rFonts w:eastAsia="Times New Roman"/>
          <w:spacing w:val="-13"/>
          <w:sz w:val="28"/>
        </w:rPr>
      </w:pP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653945" w:rsidRPr="00303632" w:rsidRDefault="00653945" w:rsidP="00653945">
      <w:pPr>
        <w:pStyle w:val="a4"/>
        <w:suppressAutoHyphens/>
        <w:ind w:right="306"/>
        <w:rPr>
          <w:b/>
          <w:i/>
          <w:sz w:val="28"/>
          <w:szCs w:val="28"/>
        </w:rPr>
      </w:pPr>
    </w:p>
    <w:p w:rsidR="00653945" w:rsidRPr="00303632" w:rsidRDefault="00653945" w:rsidP="00653945">
      <w:pPr>
        <w:pStyle w:val="a4"/>
        <w:suppressAutoHyphens/>
        <w:ind w:right="306"/>
        <w:rPr>
          <w:b/>
          <w:i/>
          <w:sz w:val="28"/>
          <w:szCs w:val="28"/>
        </w:rPr>
      </w:pPr>
      <w:r w:rsidRPr="00303632">
        <w:rPr>
          <w:b/>
          <w:i/>
          <w:sz w:val="28"/>
          <w:szCs w:val="28"/>
        </w:rPr>
        <w:br w:type="page"/>
      </w:r>
    </w:p>
    <w:p w:rsidR="001839EA" w:rsidRPr="00EF1917" w:rsidRDefault="001839EA" w:rsidP="001839EA">
      <w:pPr>
        <w:pStyle w:val="a4"/>
        <w:spacing w:before="160"/>
        <w:jc w:val="center"/>
        <w:rPr>
          <w:b/>
          <w:sz w:val="28"/>
          <w:szCs w:val="28"/>
        </w:rPr>
      </w:pPr>
      <w:r w:rsidRPr="00EF1917">
        <w:rPr>
          <w:b/>
          <w:sz w:val="28"/>
          <w:szCs w:val="28"/>
        </w:rPr>
        <w:t>СВЕДЕНИЯ О ПРЕТЕНДЕНТЕ (для физических лиц)</w:t>
      </w:r>
    </w:p>
    <w:p w:rsidR="001839EA" w:rsidRPr="00EF1917" w:rsidRDefault="001839EA" w:rsidP="001839EA">
      <w:pPr>
        <w:pStyle w:val="a4"/>
        <w:spacing w:before="160"/>
        <w:jc w:val="center"/>
        <w:rPr>
          <w:b/>
          <w:sz w:val="28"/>
          <w:szCs w:val="28"/>
        </w:rPr>
      </w:pP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Телефон</w:t>
      </w:r>
      <w:proofErr w:type="gramStart"/>
      <w:r w:rsidRPr="00EF1917">
        <w:rPr>
          <w:sz w:val="28"/>
          <w:szCs w:val="28"/>
        </w:rPr>
        <w:t xml:space="preserve"> (______) _____________________________________</w:t>
      </w:r>
      <w:proofErr w:type="gramEnd"/>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Факс</w:t>
      </w:r>
      <w:proofErr w:type="gramStart"/>
      <w:r w:rsidRPr="00EF1917">
        <w:rPr>
          <w:sz w:val="28"/>
          <w:szCs w:val="28"/>
        </w:rPr>
        <w:t xml:space="preserve"> (______) ________________________________________</w:t>
      </w:r>
      <w:proofErr w:type="gramEnd"/>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4"/>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4"/>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tblPr>
      <w:tblGrid>
        <w:gridCol w:w="4785"/>
        <w:gridCol w:w="4785"/>
      </w:tblGrid>
      <w:tr w:rsidR="00253680" w:rsidRPr="00EF1917"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Приложение № 3</w:t>
            </w:r>
          </w:p>
          <w:p w:rsidR="00C0626D"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к Конкурсной документации</w:t>
            </w:r>
          </w:p>
          <w:p w:rsidR="00253680" w:rsidRPr="00EF1917" w:rsidRDefault="00253680" w:rsidP="009874FF">
            <w:pPr>
              <w:pStyle w:val="2"/>
              <w:numPr>
                <w:ilvl w:val="0"/>
                <w:numId w:val="0"/>
              </w:numPr>
              <w:suppressAutoHyphens/>
              <w:spacing w:before="0" w:after="0"/>
              <w:ind w:left="460"/>
              <w:rPr>
                <w:b w:val="0"/>
                <w:bCs w:val="0"/>
                <w:i w:val="0"/>
                <w:iCs w:val="0"/>
                <w:sz w:val="24"/>
              </w:rPr>
            </w:pPr>
            <w:r w:rsidRPr="00645141">
              <w:rPr>
                <w:rFonts w:eastAsia="MS Mincho"/>
                <w:b w:val="0"/>
                <w:i w:val="0"/>
              </w:rPr>
              <w:t>(</w:t>
            </w:r>
            <w:r w:rsidRPr="005F6F8D">
              <w:rPr>
                <w:rFonts w:eastAsia="MS Mincho"/>
                <w:b w:val="0"/>
                <w:i w:val="0"/>
              </w:rPr>
              <w:t>конкурс №</w:t>
            </w:r>
            <w:r w:rsidR="00F47A62" w:rsidRPr="005F6F8D">
              <w:rPr>
                <w:rFonts w:eastAsia="MS Mincho"/>
                <w:b w:val="0"/>
                <w:i w:val="0"/>
              </w:rPr>
              <w:t xml:space="preserve"> </w:t>
            </w:r>
            <w:r w:rsidR="00F47A62" w:rsidRPr="005F6F8D">
              <w:rPr>
                <w:b w:val="0"/>
                <w:i w:val="0"/>
              </w:rPr>
              <w:t>ОК/</w:t>
            </w:r>
            <w:r w:rsidR="009874FF">
              <w:rPr>
                <w:b w:val="0"/>
                <w:i w:val="0"/>
              </w:rPr>
              <w:t>4</w:t>
            </w:r>
            <w:r w:rsidR="00F47A62" w:rsidRPr="005F6F8D">
              <w:rPr>
                <w:b w:val="0"/>
                <w:i w:val="0"/>
              </w:rPr>
              <w:t>-ВВРЗ/201</w:t>
            </w:r>
            <w:r w:rsidR="005F6F8D" w:rsidRPr="005F6F8D">
              <w:rPr>
                <w:b w:val="0"/>
                <w:i w:val="0"/>
              </w:rPr>
              <w:t>8</w:t>
            </w:r>
            <w:r w:rsidRPr="005F6F8D">
              <w:rPr>
                <w:rFonts w:eastAsia="MS Mincho"/>
                <w:b w:val="0"/>
                <w:i w:val="0"/>
              </w:rPr>
              <w:t>)</w:t>
            </w:r>
          </w:p>
        </w:tc>
      </w:tr>
    </w:tbl>
    <w:p w:rsidR="00253680" w:rsidRPr="00EF1917" w:rsidRDefault="00253680" w:rsidP="00253680">
      <w:pPr>
        <w:suppressAutoHyphens/>
        <w:jc w:val="center"/>
        <w:rPr>
          <w:b/>
          <w:sz w:val="28"/>
        </w:rPr>
      </w:pPr>
    </w:p>
    <w:p w:rsidR="00253680" w:rsidRPr="00EF1917" w:rsidRDefault="00253680" w:rsidP="00253680">
      <w:pPr>
        <w:suppressAutoHyphens/>
        <w:jc w:val="center"/>
        <w:rPr>
          <w:b/>
          <w:sz w:val="28"/>
        </w:rPr>
      </w:pPr>
      <w:r w:rsidRPr="00EF1917">
        <w:rPr>
          <w:b/>
          <w:sz w:val="28"/>
        </w:rPr>
        <w:t>ФИНАНСОВО-КОММЕРЧЕСКОЕ ПРЕДЛОЖЕНИЕ</w:t>
      </w:r>
    </w:p>
    <w:p w:rsidR="00253680" w:rsidRPr="00EF1917" w:rsidRDefault="00253680" w:rsidP="00253680">
      <w:pPr>
        <w:suppressAutoHyphens/>
        <w:jc w:val="both"/>
        <w:rPr>
          <w:sz w:val="28"/>
        </w:rPr>
      </w:pPr>
    </w:p>
    <w:p w:rsidR="00253680" w:rsidRPr="00EF1917" w:rsidRDefault="00253680" w:rsidP="00253680">
      <w:pPr>
        <w:rPr>
          <w:bCs/>
        </w:rPr>
      </w:pPr>
      <w:r w:rsidRPr="00EF1917">
        <w:rPr>
          <w:sz w:val="28"/>
          <w:szCs w:val="28"/>
        </w:rPr>
        <w:t xml:space="preserve">    </w:t>
      </w:r>
      <w:r w:rsidRPr="00EF1917">
        <w:rPr>
          <w:bCs/>
        </w:rPr>
        <w:t>«____» ___________ 20</w:t>
      </w:r>
      <w:r w:rsidR="00116969">
        <w:rPr>
          <w:bCs/>
        </w:rPr>
        <w:t>1</w:t>
      </w:r>
      <w:r w:rsidR="00F87356">
        <w:rPr>
          <w:bCs/>
        </w:rPr>
        <w:t>8</w:t>
      </w:r>
      <w:r w:rsidRPr="00EF1917">
        <w:rPr>
          <w:bCs/>
        </w:rPr>
        <w:t xml:space="preserve"> г.</w:t>
      </w:r>
    </w:p>
    <w:p w:rsidR="00253680" w:rsidRPr="00EF1917" w:rsidRDefault="00253680" w:rsidP="00253680">
      <w:pPr>
        <w:rPr>
          <w:bCs/>
          <w:sz w:val="16"/>
        </w:rPr>
      </w:pPr>
    </w:p>
    <w:p w:rsidR="00253680" w:rsidRPr="00EF1917" w:rsidRDefault="00253680" w:rsidP="00253680"/>
    <w:p w:rsidR="00253680" w:rsidRPr="00EF1917" w:rsidRDefault="00253680" w:rsidP="00253680">
      <w:pPr>
        <w:rPr>
          <w:sz w:val="28"/>
          <w:szCs w:val="28"/>
        </w:rPr>
      </w:pPr>
      <w:r w:rsidRPr="00EF1917">
        <w:rPr>
          <w:sz w:val="28"/>
          <w:szCs w:val="28"/>
        </w:rPr>
        <w:t xml:space="preserve">Открытый конкурс №______  </w:t>
      </w:r>
    </w:p>
    <w:p w:rsidR="00253680" w:rsidRPr="00EF1917" w:rsidRDefault="00253680" w:rsidP="00253680"/>
    <w:p w:rsidR="00253680" w:rsidRPr="00EF1917" w:rsidRDefault="00253680" w:rsidP="00253680">
      <w:r w:rsidRPr="00EF1917">
        <w:t>_____________________________________________________________________________</w:t>
      </w:r>
    </w:p>
    <w:p w:rsidR="00253680" w:rsidRPr="00EF1917" w:rsidRDefault="00253680" w:rsidP="00253680">
      <w:pPr>
        <w:ind w:left="2832" w:firstLine="708"/>
        <w:rPr>
          <w:bCs/>
        </w:rPr>
      </w:pPr>
      <w:r w:rsidRPr="00EF1917">
        <w:rPr>
          <w:bCs/>
        </w:rPr>
        <w:t>(Полное наименование п</w:t>
      </w:r>
      <w:r w:rsidRPr="00EF1917">
        <w:t>ретендента</w:t>
      </w:r>
      <w:r w:rsidRPr="00EF1917">
        <w:rPr>
          <w:bCs/>
        </w:rPr>
        <w:t>)</w:t>
      </w:r>
    </w:p>
    <w:p w:rsidR="00253680" w:rsidRPr="00EF1917"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EF1917" w:rsidTr="00253680">
        <w:tc>
          <w:tcPr>
            <w:tcW w:w="612" w:type="dxa"/>
          </w:tcPr>
          <w:p w:rsidR="00253680" w:rsidRPr="00EF1917" w:rsidRDefault="00253680" w:rsidP="00253680">
            <w:pPr>
              <w:suppressAutoHyphens/>
              <w:jc w:val="center"/>
              <w:rPr>
                <w:sz w:val="28"/>
              </w:rPr>
            </w:pPr>
            <w:r w:rsidRPr="00EF1917">
              <w:rPr>
                <w:sz w:val="28"/>
              </w:rPr>
              <w:t>№</w:t>
            </w:r>
          </w:p>
          <w:p w:rsidR="00253680" w:rsidRPr="00EF1917" w:rsidRDefault="00253680" w:rsidP="00253680">
            <w:pPr>
              <w:suppressAutoHyphens/>
              <w:jc w:val="center"/>
              <w:rPr>
                <w:sz w:val="28"/>
              </w:rPr>
            </w:pPr>
            <w:proofErr w:type="gramStart"/>
            <w:r w:rsidRPr="00EF1917">
              <w:rPr>
                <w:sz w:val="28"/>
              </w:rPr>
              <w:t>п</w:t>
            </w:r>
            <w:proofErr w:type="gramEnd"/>
            <w:r w:rsidRPr="00EF1917">
              <w:rPr>
                <w:sz w:val="28"/>
              </w:rPr>
              <w:t>/п</w:t>
            </w:r>
          </w:p>
        </w:tc>
        <w:tc>
          <w:tcPr>
            <w:tcW w:w="3543" w:type="dxa"/>
            <w:vAlign w:val="center"/>
          </w:tcPr>
          <w:p w:rsidR="00253680" w:rsidRPr="00EF1917" w:rsidRDefault="00253680" w:rsidP="00253680">
            <w:pPr>
              <w:suppressAutoHyphens/>
              <w:jc w:val="center"/>
              <w:rPr>
                <w:rFonts w:eastAsia="MS Mincho"/>
                <w:sz w:val="28"/>
              </w:rPr>
            </w:pPr>
            <w:r w:rsidRPr="00EF1917">
              <w:rPr>
                <w:sz w:val="28"/>
              </w:rPr>
              <w:t xml:space="preserve">Наименование работ </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Ед. изм.</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Кол-во</w:t>
            </w:r>
          </w:p>
        </w:tc>
        <w:tc>
          <w:tcPr>
            <w:tcW w:w="1641" w:type="dxa"/>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(без НДС)</w:t>
            </w:r>
          </w:p>
        </w:tc>
        <w:tc>
          <w:tcPr>
            <w:tcW w:w="1074" w:type="dxa"/>
          </w:tcPr>
          <w:p w:rsidR="00253680" w:rsidRPr="00EF1917" w:rsidRDefault="00253680" w:rsidP="00253680">
            <w:pPr>
              <w:suppressAutoHyphens/>
              <w:jc w:val="center"/>
              <w:rPr>
                <w:rFonts w:eastAsia="MS Mincho"/>
                <w:sz w:val="28"/>
              </w:rPr>
            </w:pPr>
            <w:r w:rsidRPr="00EF1917">
              <w:rPr>
                <w:rFonts w:eastAsia="MS Mincho"/>
                <w:sz w:val="28"/>
              </w:rPr>
              <w:t>НДС, руб.</w:t>
            </w:r>
          </w:p>
        </w:tc>
        <w:tc>
          <w:tcPr>
            <w:tcW w:w="1639" w:type="dxa"/>
            <w:vAlign w:val="center"/>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 xml:space="preserve"> (с учетом НДС)</w:t>
            </w:r>
          </w:p>
        </w:tc>
      </w:tr>
      <w:tr w:rsidR="00253680" w:rsidRPr="00EF1917" w:rsidTr="00253680">
        <w:tc>
          <w:tcPr>
            <w:tcW w:w="612" w:type="dxa"/>
          </w:tcPr>
          <w:p w:rsidR="00253680" w:rsidRPr="00EF1917" w:rsidRDefault="00253680" w:rsidP="00253680">
            <w:pPr>
              <w:suppressAutoHyphens/>
              <w:jc w:val="center"/>
              <w:rPr>
                <w:sz w:val="28"/>
              </w:rPr>
            </w:pPr>
            <w:r w:rsidRPr="00EF1917">
              <w:rPr>
                <w:sz w:val="28"/>
              </w:rPr>
              <w:t>1</w:t>
            </w:r>
          </w:p>
        </w:tc>
        <w:tc>
          <w:tcPr>
            <w:tcW w:w="3543" w:type="dxa"/>
          </w:tcPr>
          <w:p w:rsidR="00253680" w:rsidRPr="0066318D" w:rsidRDefault="0066318D" w:rsidP="0066318D">
            <w:pPr>
              <w:suppressAutoHyphens/>
              <w:rPr>
                <w:sz w:val="28"/>
                <w:szCs w:val="28"/>
              </w:rPr>
            </w:pPr>
            <w:r w:rsidRPr="0066318D">
              <w:rPr>
                <w:sz w:val="28"/>
                <w:szCs w:val="28"/>
              </w:rPr>
              <w:t>Капитальный  ремонт здания колесного цеха (механическое отделение) (инв. № 3737)</w:t>
            </w:r>
            <w:r w:rsidR="004017C7" w:rsidRPr="0066318D">
              <w:rPr>
                <w:sz w:val="28"/>
                <w:szCs w:val="28"/>
              </w:rPr>
              <w:t>, находящ</w:t>
            </w:r>
            <w:r w:rsidRPr="0066318D">
              <w:rPr>
                <w:sz w:val="28"/>
                <w:szCs w:val="28"/>
              </w:rPr>
              <w:t>его</w:t>
            </w:r>
            <w:r w:rsidR="00303297" w:rsidRPr="0066318D">
              <w:rPr>
                <w:sz w:val="28"/>
                <w:szCs w:val="28"/>
              </w:rPr>
              <w:t>ся</w:t>
            </w:r>
            <w:r w:rsidR="004017C7" w:rsidRPr="0066318D">
              <w:rPr>
                <w:sz w:val="28"/>
                <w:szCs w:val="28"/>
              </w:rPr>
              <w:t xml:space="preserve"> на </w:t>
            </w:r>
            <w:r w:rsidR="00B514F5" w:rsidRPr="0066318D">
              <w:rPr>
                <w:sz w:val="28"/>
                <w:szCs w:val="28"/>
              </w:rPr>
              <w:t>балансовом учете</w:t>
            </w:r>
            <w:r w:rsidR="004017C7" w:rsidRPr="0066318D">
              <w:rPr>
                <w:sz w:val="28"/>
                <w:szCs w:val="28"/>
              </w:rPr>
              <w:t xml:space="preserve"> </w:t>
            </w:r>
            <w:r w:rsidR="004017C7" w:rsidRPr="0066318D">
              <w:rPr>
                <w:color w:val="000000"/>
                <w:sz w:val="28"/>
                <w:szCs w:val="28"/>
              </w:rPr>
              <w:t>Воронежского ВРЗ АО «ВРМ», в 201</w:t>
            </w:r>
            <w:r w:rsidR="00781EC6" w:rsidRPr="0066318D">
              <w:rPr>
                <w:color w:val="000000"/>
                <w:sz w:val="28"/>
                <w:szCs w:val="28"/>
              </w:rPr>
              <w:t>8</w:t>
            </w:r>
            <w:r w:rsidR="00976B96" w:rsidRPr="0066318D">
              <w:rPr>
                <w:color w:val="000000"/>
                <w:sz w:val="28"/>
                <w:szCs w:val="28"/>
              </w:rPr>
              <w:t xml:space="preserve"> </w:t>
            </w:r>
            <w:r w:rsidR="004017C7" w:rsidRPr="0066318D">
              <w:rPr>
                <w:color w:val="000000"/>
                <w:sz w:val="28"/>
                <w:szCs w:val="28"/>
              </w:rPr>
              <w:t>году</w:t>
            </w:r>
          </w:p>
        </w:tc>
        <w:tc>
          <w:tcPr>
            <w:tcW w:w="815" w:type="dxa"/>
            <w:vAlign w:val="center"/>
          </w:tcPr>
          <w:p w:rsidR="00253680" w:rsidRPr="00EF1917" w:rsidRDefault="00253680" w:rsidP="00253680">
            <w:pPr>
              <w:suppressAutoHyphens/>
              <w:jc w:val="center"/>
              <w:rPr>
                <w:sz w:val="28"/>
              </w:rPr>
            </w:pPr>
            <w:r w:rsidRPr="00EF1917">
              <w:rPr>
                <w:sz w:val="28"/>
              </w:rPr>
              <w:t>шт.</w:t>
            </w:r>
          </w:p>
        </w:tc>
        <w:tc>
          <w:tcPr>
            <w:tcW w:w="815" w:type="dxa"/>
            <w:vAlign w:val="center"/>
          </w:tcPr>
          <w:p w:rsidR="00253680" w:rsidRPr="00EF1917" w:rsidRDefault="0066318D" w:rsidP="00253680">
            <w:pPr>
              <w:suppressAutoHyphens/>
              <w:jc w:val="center"/>
              <w:rPr>
                <w:sz w:val="28"/>
              </w:rPr>
            </w:pPr>
            <w:r>
              <w:rPr>
                <w:sz w:val="28"/>
              </w:rPr>
              <w:t>1</w:t>
            </w:r>
          </w:p>
        </w:tc>
        <w:tc>
          <w:tcPr>
            <w:tcW w:w="1641" w:type="dxa"/>
          </w:tcPr>
          <w:p w:rsidR="00253680" w:rsidRPr="00EF1917" w:rsidRDefault="00253680" w:rsidP="00253680">
            <w:pPr>
              <w:suppressAutoHyphens/>
              <w:jc w:val="both"/>
              <w:rPr>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r w:rsidR="00253680" w:rsidRPr="00EF1917" w:rsidTr="00253680">
        <w:tc>
          <w:tcPr>
            <w:tcW w:w="4970" w:type="dxa"/>
            <w:gridSpan w:val="3"/>
          </w:tcPr>
          <w:p w:rsidR="00253680" w:rsidRPr="00EF1917" w:rsidRDefault="00253680" w:rsidP="00253680">
            <w:pPr>
              <w:suppressAutoHyphens/>
              <w:jc w:val="both"/>
              <w:rPr>
                <w:sz w:val="28"/>
              </w:rPr>
            </w:pPr>
            <w:r w:rsidRPr="00EF1917">
              <w:rPr>
                <w:sz w:val="28"/>
              </w:rPr>
              <w:t>ИТОГО</w:t>
            </w:r>
          </w:p>
        </w:tc>
        <w:tc>
          <w:tcPr>
            <w:tcW w:w="815" w:type="dxa"/>
          </w:tcPr>
          <w:p w:rsidR="00253680" w:rsidRPr="00EF1917" w:rsidRDefault="00253680" w:rsidP="00253680">
            <w:pPr>
              <w:suppressAutoHyphens/>
              <w:jc w:val="both"/>
              <w:rPr>
                <w:sz w:val="28"/>
              </w:rPr>
            </w:pPr>
          </w:p>
        </w:tc>
        <w:tc>
          <w:tcPr>
            <w:tcW w:w="1641" w:type="dxa"/>
          </w:tcPr>
          <w:p w:rsidR="00253680" w:rsidRPr="00EF1917" w:rsidRDefault="00253680" w:rsidP="00253680">
            <w:pPr>
              <w:suppressAutoHyphens/>
              <w:jc w:val="both"/>
              <w:rPr>
                <w:color w:val="FF0000"/>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bl>
    <w:p w:rsidR="00253680" w:rsidRPr="00EF1917" w:rsidRDefault="00253680" w:rsidP="00253680">
      <w:pPr>
        <w:suppressAutoHyphens/>
        <w:jc w:val="both"/>
        <w:rPr>
          <w:sz w:val="28"/>
        </w:rPr>
      </w:pPr>
    </w:p>
    <w:p w:rsidR="00253680" w:rsidRPr="00EF1917" w:rsidRDefault="00253680" w:rsidP="00253680">
      <w:pPr>
        <w:pStyle w:val="32"/>
        <w:tabs>
          <w:tab w:val="num" w:pos="1800"/>
        </w:tabs>
        <w:jc w:val="both"/>
        <w:rPr>
          <w:sz w:val="28"/>
          <w:szCs w:val="28"/>
        </w:rPr>
      </w:pPr>
      <w:r w:rsidRPr="00EF1917">
        <w:rPr>
          <w:sz w:val="28"/>
          <w:szCs w:val="28"/>
        </w:rPr>
        <w:t xml:space="preserve">   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sidR="00653A7C">
        <w:rPr>
          <w:rFonts w:eastAsia="MS Mincho"/>
          <w:sz w:val="28"/>
          <w:szCs w:val="28"/>
        </w:rPr>
        <w:t>Подрядчик</w:t>
      </w:r>
      <w:r w:rsidRPr="00EF1917">
        <w:rPr>
          <w:rFonts w:eastAsia="MS Mincho"/>
          <w:sz w:val="28"/>
          <w:szCs w:val="28"/>
        </w:rPr>
        <w:t xml:space="preserve"> в ходе выполнения обязательств по </w:t>
      </w:r>
      <w:r w:rsidR="003925E6" w:rsidRPr="00EF1917">
        <w:rPr>
          <w:rFonts w:eastAsia="MS Mincho"/>
          <w:sz w:val="28"/>
          <w:szCs w:val="28"/>
        </w:rPr>
        <w:t>д</w:t>
      </w:r>
      <w:r w:rsidRPr="00EF1917">
        <w:rPr>
          <w:rFonts w:eastAsia="MS Mincho"/>
          <w:sz w:val="28"/>
          <w:szCs w:val="28"/>
        </w:rPr>
        <w:t>оговору, заключаемому по итогам настоящего Конкурса</w:t>
      </w:r>
      <w:r w:rsidRPr="00EF1917">
        <w:rPr>
          <w:sz w:val="28"/>
          <w:szCs w:val="28"/>
        </w:rPr>
        <w:t xml:space="preserve"> составляет _____________рублей</w:t>
      </w:r>
      <w:proofErr w:type="gramStart"/>
      <w:r w:rsidRPr="00EF1917">
        <w:rPr>
          <w:sz w:val="28"/>
          <w:szCs w:val="28"/>
        </w:rPr>
        <w:t xml:space="preserve"> (______________) ____ </w:t>
      </w:r>
      <w:proofErr w:type="gramEnd"/>
      <w:r w:rsidRPr="00EF1917">
        <w:rPr>
          <w:sz w:val="28"/>
          <w:szCs w:val="28"/>
        </w:rPr>
        <w:t>копеек, кроме того НДС 18% ________(______________)рублей ____ копеек.</w:t>
      </w:r>
    </w:p>
    <w:p w:rsidR="00253680" w:rsidRPr="00EF1917" w:rsidRDefault="00253680" w:rsidP="00253680">
      <w:pPr>
        <w:suppressAutoHyphens/>
        <w:jc w:val="both"/>
        <w:rPr>
          <w:sz w:val="28"/>
        </w:rPr>
      </w:pPr>
    </w:p>
    <w:p w:rsidR="00253680" w:rsidRPr="00EF1917" w:rsidRDefault="00253680" w:rsidP="00253680">
      <w:pPr>
        <w:pStyle w:val="a4"/>
        <w:spacing w:line="360" w:lineRule="auto"/>
        <w:jc w:val="left"/>
        <w:rPr>
          <w:color w:val="0000FF"/>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4"/>
        <w:jc w:val="center"/>
      </w:pPr>
      <w:r w:rsidRPr="00EF1917">
        <w:t>(Полное наименование претендента)</w:t>
      </w:r>
    </w:p>
    <w:p w:rsidR="00253680" w:rsidRPr="00EF1917" w:rsidRDefault="00253680" w:rsidP="00253680">
      <w:pPr>
        <w:pStyle w:val="a4"/>
      </w:pPr>
    </w:p>
    <w:p w:rsidR="00253680" w:rsidRPr="00EF1917" w:rsidRDefault="00253680" w:rsidP="00253680">
      <w:pPr>
        <w:pStyle w:val="a4"/>
      </w:pPr>
      <w:r w:rsidRPr="00EF1917">
        <w:t>_________________________________________________________________</w:t>
      </w:r>
    </w:p>
    <w:p w:rsidR="00F36F04" w:rsidRPr="00EF1917" w:rsidRDefault="00253680" w:rsidP="00253680">
      <w:pPr>
        <w:pStyle w:val="a4"/>
        <w:sectPr w:rsidR="00F36F04" w:rsidRPr="00EF1917" w:rsidSect="0000582A">
          <w:headerReference w:type="default" r:id="rId10"/>
          <w:footerReference w:type="even" r:id="rId11"/>
          <w:footerReference w:type="default" r:id="rId12"/>
          <w:headerReference w:type="first" r:id="rId13"/>
          <w:pgSz w:w="11906" w:h="16838" w:code="9"/>
          <w:pgMar w:top="510" w:right="567" w:bottom="510" w:left="1134" w:header="794" w:footer="794" w:gutter="0"/>
          <w:pgNumType w:start="1"/>
          <w:cols w:space="708"/>
          <w:titlePg/>
          <w:docGrid w:linePitch="360"/>
        </w:sectPr>
      </w:pPr>
      <w:r w:rsidRPr="00EF1917">
        <w:t>(Должность, подпись, ФИО)                                                (печать)</w:t>
      </w:r>
    </w:p>
    <w:p w:rsidR="005E1667" w:rsidRPr="00EF1917" w:rsidRDefault="005E1667" w:rsidP="002E1673">
      <w:pPr>
        <w:pStyle w:val="a4"/>
        <w:suppressAutoHyphens/>
        <w:ind w:right="306" w:firstLine="0"/>
        <w:rPr>
          <w:b/>
          <w:i/>
          <w:sz w:val="28"/>
          <w:szCs w:val="28"/>
        </w:rPr>
      </w:pPr>
    </w:p>
    <w:p w:rsidR="00652C31" w:rsidRPr="00EF1917" w:rsidRDefault="00652C31" w:rsidP="00B90996">
      <w:pPr>
        <w:ind w:left="10632"/>
      </w:pPr>
      <w:r w:rsidRPr="00EF1917">
        <w:t xml:space="preserve">Приложение № </w:t>
      </w:r>
      <w:r w:rsidR="004500ED" w:rsidRPr="00EF1917">
        <w:t>4</w:t>
      </w:r>
    </w:p>
    <w:p w:rsidR="00652C31" w:rsidRPr="00645141" w:rsidRDefault="00652C31" w:rsidP="00B90996">
      <w:pPr>
        <w:ind w:left="10632"/>
      </w:pPr>
      <w:r w:rsidRPr="00EF1917">
        <w:t xml:space="preserve">к </w:t>
      </w:r>
      <w:r w:rsidRPr="00645141">
        <w:t>конкурсной документации</w:t>
      </w:r>
    </w:p>
    <w:p w:rsidR="00652C31" w:rsidRPr="00EF1917" w:rsidRDefault="00F43A0F" w:rsidP="00A8537C">
      <w:pPr>
        <w:pStyle w:val="a4"/>
        <w:suppressAutoHyphens/>
        <w:ind w:right="306"/>
        <w:rPr>
          <w:b/>
          <w:i/>
          <w:sz w:val="28"/>
          <w:szCs w:val="28"/>
        </w:rPr>
      </w:pPr>
      <w:r w:rsidRPr="00645141">
        <w:t xml:space="preserve">                                                                                                                          </w:t>
      </w:r>
      <w:r w:rsidR="009874FF">
        <w:t xml:space="preserve">                 </w:t>
      </w:r>
      <w:r w:rsidRPr="00645141">
        <w:t xml:space="preserve">       (конкурс </w:t>
      </w:r>
      <w:r w:rsidRPr="005F6F8D">
        <w:t xml:space="preserve">№ </w:t>
      </w:r>
      <w:r w:rsidRPr="005F6F8D">
        <w:rPr>
          <w:szCs w:val="24"/>
        </w:rPr>
        <w:t>ОК/</w:t>
      </w:r>
      <w:r w:rsidR="009874FF">
        <w:rPr>
          <w:szCs w:val="24"/>
        </w:rPr>
        <w:t>4</w:t>
      </w:r>
      <w:r w:rsidRPr="005F6F8D">
        <w:rPr>
          <w:szCs w:val="24"/>
        </w:rPr>
        <w:t>-ВВРЗ/201</w:t>
      </w:r>
      <w:r w:rsidR="00976B96" w:rsidRPr="005F6F8D">
        <w:rPr>
          <w:szCs w:val="24"/>
        </w:rPr>
        <w:t>8</w:t>
      </w:r>
      <w:r w:rsidRPr="005F6F8D">
        <w:t>)</w:t>
      </w:r>
    </w:p>
    <w:p w:rsidR="00F43A0F" w:rsidRPr="00EF1917" w:rsidRDefault="00F43A0F" w:rsidP="00A8537C">
      <w:pPr>
        <w:pStyle w:val="a4"/>
        <w:suppressAutoHyphens/>
        <w:ind w:right="306"/>
        <w:rPr>
          <w:b/>
          <w:i/>
          <w:sz w:val="28"/>
          <w:szCs w:val="28"/>
        </w:rPr>
      </w:pPr>
    </w:p>
    <w:p w:rsidR="00652C31" w:rsidRPr="00EF1917" w:rsidRDefault="00652C31" w:rsidP="00081594">
      <w:pPr>
        <w:pStyle w:val="a4"/>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EF1917" w:rsidTr="005A2690">
        <w:trPr>
          <w:trHeight w:val="1023"/>
        </w:trPr>
        <w:tc>
          <w:tcPr>
            <w:tcW w:w="959" w:type="dxa"/>
          </w:tcPr>
          <w:p w:rsidR="005A2690" w:rsidRPr="001F33A6" w:rsidRDefault="00652C31" w:rsidP="00785BE8">
            <w:pPr>
              <w:pStyle w:val="a4"/>
              <w:suppressAutoHyphens/>
              <w:ind w:right="306" w:firstLine="0"/>
              <w:jc w:val="left"/>
              <w:rPr>
                <w:sz w:val="26"/>
                <w:szCs w:val="26"/>
              </w:rPr>
            </w:pPr>
            <w:r w:rsidRPr="001F33A6">
              <w:rPr>
                <w:sz w:val="26"/>
                <w:szCs w:val="26"/>
              </w:rPr>
              <w:t>год</w:t>
            </w:r>
          </w:p>
          <w:p w:rsidR="005A2690" w:rsidRPr="001F33A6" w:rsidRDefault="005A2690" w:rsidP="005A2690"/>
          <w:p w:rsidR="00652C31" w:rsidRPr="005A2690" w:rsidRDefault="005A2690" w:rsidP="005A2690">
            <w:pPr>
              <w:rPr>
                <w:color w:val="FF0000"/>
              </w:rPr>
            </w:pPr>
            <w:r w:rsidRPr="001F33A6">
              <w:t>2016-2017</w:t>
            </w:r>
          </w:p>
        </w:tc>
        <w:tc>
          <w:tcPr>
            <w:tcW w:w="1417" w:type="dxa"/>
          </w:tcPr>
          <w:p w:rsidR="00652C31" w:rsidRPr="00EF1917" w:rsidRDefault="003925E6" w:rsidP="00785BE8">
            <w:pPr>
              <w:pStyle w:val="a4"/>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410" w:type="dxa"/>
          </w:tcPr>
          <w:p w:rsidR="00652C31" w:rsidRPr="00EF1917" w:rsidRDefault="00652C31" w:rsidP="00785BE8">
            <w:pPr>
              <w:pStyle w:val="a4"/>
              <w:suppressAutoHyphens/>
              <w:ind w:right="306" w:firstLine="0"/>
              <w:jc w:val="left"/>
              <w:rPr>
                <w:sz w:val="26"/>
                <w:szCs w:val="26"/>
              </w:rPr>
            </w:pPr>
            <w:r w:rsidRPr="00EF1917">
              <w:rPr>
                <w:sz w:val="26"/>
                <w:szCs w:val="26"/>
              </w:rPr>
              <w:t>Контрагент</w:t>
            </w:r>
          </w:p>
          <w:p w:rsidR="00652C31" w:rsidRPr="00EF1917" w:rsidRDefault="00652C31" w:rsidP="00785BE8">
            <w:pPr>
              <w:pStyle w:val="a4"/>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652C31" w:rsidRPr="00EF1917" w:rsidRDefault="00652C31" w:rsidP="003925E6">
            <w:pPr>
              <w:pStyle w:val="a4"/>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rsidR="00652C31" w:rsidRPr="00EF1917" w:rsidRDefault="00652C31" w:rsidP="003925E6">
            <w:pPr>
              <w:pStyle w:val="a4"/>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rsidR="00652C31" w:rsidRPr="00EF1917" w:rsidRDefault="00EC3469" w:rsidP="00785BE8">
            <w:pPr>
              <w:pStyle w:val="a4"/>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rsidR="00652C31" w:rsidRPr="00EF1917" w:rsidRDefault="00652C31" w:rsidP="00785BE8">
            <w:pPr>
              <w:pStyle w:val="a4"/>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F1917" w:rsidRDefault="00652C31" w:rsidP="00785BE8">
            <w:pPr>
              <w:pStyle w:val="a4"/>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rsidTr="005A2690">
        <w:trPr>
          <w:trHeight w:val="84"/>
        </w:trPr>
        <w:tc>
          <w:tcPr>
            <w:tcW w:w="959" w:type="dxa"/>
          </w:tcPr>
          <w:p w:rsidR="00652C31" w:rsidRPr="00EF1917" w:rsidRDefault="00652C31" w:rsidP="00785BE8">
            <w:pPr>
              <w:pStyle w:val="a4"/>
              <w:suppressAutoHyphens/>
              <w:ind w:right="306" w:firstLine="0"/>
              <w:jc w:val="left"/>
              <w:rPr>
                <w:b/>
                <w:i/>
                <w:sz w:val="28"/>
                <w:szCs w:val="28"/>
              </w:rPr>
            </w:pPr>
          </w:p>
        </w:tc>
        <w:tc>
          <w:tcPr>
            <w:tcW w:w="1417" w:type="dxa"/>
          </w:tcPr>
          <w:p w:rsidR="00652C31" w:rsidRPr="00EF1917" w:rsidRDefault="00652C31" w:rsidP="00785BE8">
            <w:pPr>
              <w:pStyle w:val="a4"/>
              <w:suppressAutoHyphens/>
              <w:ind w:right="306" w:firstLine="0"/>
              <w:jc w:val="left"/>
              <w:rPr>
                <w:b/>
                <w:i/>
                <w:sz w:val="28"/>
                <w:szCs w:val="28"/>
              </w:rPr>
            </w:pPr>
          </w:p>
        </w:tc>
        <w:tc>
          <w:tcPr>
            <w:tcW w:w="2410" w:type="dxa"/>
          </w:tcPr>
          <w:p w:rsidR="00652C31" w:rsidRPr="00EF1917" w:rsidRDefault="00652C31" w:rsidP="00785BE8">
            <w:pPr>
              <w:pStyle w:val="a4"/>
              <w:suppressAutoHyphens/>
              <w:ind w:right="306" w:firstLine="0"/>
              <w:jc w:val="left"/>
              <w:rPr>
                <w:b/>
                <w:i/>
                <w:sz w:val="28"/>
                <w:szCs w:val="28"/>
              </w:rPr>
            </w:pPr>
          </w:p>
        </w:tc>
        <w:tc>
          <w:tcPr>
            <w:tcW w:w="2291" w:type="dxa"/>
          </w:tcPr>
          <w:p w:rsidR="00652C31" w:rsidRPr="00EF1917" w:rsidRDefault="00652C31" w:rsidP="00785BE8">
            <w:pPr>
              <w:pStyle w:val="a4"/>
              <w:suppressAutoHyphens/>
              <w:ind w:right="306" w:firstLine="0"/>
              <w:jc w:val="left"/>
              <w:rPr>
                <w:b/>
                <w:i/>
                <w:sz w:val="28"/>
                <w:szCs w:val="28"/>
              </w:rPr>
            </w:pPr>
          </w:p>
        </w:tc>
        <w:tc>
          <w:tcPr>
            <w:tcW w:w="1671" w:type="dxa"/>
          </w:tcPr>
          <w:p w:rsidR="00652C31" w:rsidRPr="00EF1917" w:rsidRDefault="00652C31" w:rsidP="00785BE8">
            <w:pPr>
              <w:pStyle w:val="a4"/>
              <w:suppressAutoHyphens/>
              <w:ind w:right="306" w:firstLine="0"/>
              <w:jc w:val="left"/>
              <w:rPr>
                <w:b/>
                <w:i/>
                <w:sz w:val="28"/>
                <w:szCs w:val="28"/>
              </w:rPr>
            </w:pPr>
          </w:p>
        </w:tc>
        <w:tc>
          <w:tcPr>
            <w:tcW w:w="1985" w:type="dxa"/>
          </w:tcPr>
          <w:p w:rsidR="00652C31" w:rsidRPr="00EF1917" w:rsidRDefault="00652C31" w:rsidP="00785BE8">
            <w:pPr>
              <w:pStyle w:val="a4"/>
              <w:suppressAutoHyphens/>
              <w:ind w:right="306" w:firstLine="0"/>
              <w:jc w:val="left"/>
              <w:rPr>
                <w:b/>
                <w:i/>
                <w:sz w:val="28"/>
                <w:szCs w:val="28"/>
              </w:rPr>
            </w:pPr>
          </w:p>
        </w:tc>
        <w:tc>
          <w:tcPr>
            <w:tcW w:w="2095" w:type="dxa"/>
          </w:tcPr>
          <w:p w:rsidR="00652C31" w:rsidRPr="00EF1917" w:rsidRDefault="00652C31" w:rsidP="00785BE8">
            <w:pPr>
              <w:pStyle w:val="a4"/>
              <w:suppressAutoHyphens/>
              <w:ind w:right="306" w:firstLine="0"/>
              <w:jc w:val="left"/>
              <w:rPr>
                <w:b/>
                <w:i/>
                <w:sz w:val="28"/>
                <w:szCs w:val="28"/>
              </w:rPr>
            </w:pPr>
          </w:p>
        </w:tc>
        <w:tc>
          <w:tcPr>
            <w:tcW w:w="2040" w:type="dxa"/>
          </w:tcPr>
          <w:p w:rsidR="00652C31" w:rsidRPr="00EF1917" w:rsidRDefault="00652C31" w:rsidP="00785BE8">
            <w:pPr>
              <w:pStyle w:val="a4"/>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(печать)</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p>
          <w:p w:rsidR="002E1673" w:rsidRPr="00EF1917" w:rsidRDefault="002E1673" w:rsidP="007D5386">
            <w:pPr>
              <w:suppressAutoHyphens/>
            </w:pPr>
          </w:p>
          <w:p w:rsidR="002E1673" w:rsidRPr="00EF1917" w:rsidRDefault="002E1673" w:rsidP="007D5386">
            <w:pPr>
              <w:suppressAutoHyphens/>
            </w:pPr>
          </w:p>
          <w:p w:rsidR="00652C31" w:rsidRPr="00EF1917" w:rsidRDefault="00652C31" w:rsidP="007D5386">
            <w:pPr>
              <w:suppressAutoHyphens/>
              <w:rPr>
                <w:sz w:val="28"/>
                <w:szCs w:val="28"/>
              </w:rPr>
            </w:pPr>
          </w:p>
          <w:p w:rsidR="00652C31" w:rsidRPr="00EF1917" w:rsidRDefault="00652C31" w:rsidP="000B6AA2">
            <w:pPr>
              <w:suppressAutoHyphens/>
              <w:rPr>
                <w:b/>
                <w:i/>
                <w:sz w:val="28"/>
                <w:szCs w:val="28"/>
              </w:rPr>
            </w:pPr>
          </w:p>
        </w:tc>
      </w:tr>
    </w:tbl>
    <w:p w:rsidR="00652C31" w:rsidRPr="00EF1917" w:rsidRDefault="00652C31" w:rsidP="00B90996">
      <w:pPr>
        <w:pStyle w:val="a4"/>
        <w:suppressAutoHyphens/>
        <w:ind w:right="306"/>
        <w:jc w:val="left"/>
        <w:rPr>
          <w:b/>
          <w:i/>
          <w:sz w:val="28"/>
          <w:szCs w:val="28"/>
        </w:rPr>
        <w:sectPr w:rsidR="00652C31" w:rsidRPr="00EF1917" w:rsidSect="00145A8B">
          <w:pgSz w:w="16838" w:h="11906" w:orient="landscape" w:code="9"/>
          <w:pgMar w:top="924" w:right="992" w:bottom="851" w:left="1134" w:header="794" w:footer="794" w:gutter="0"/>
          <w:pgNumType w:start="26"/>
          <w:cols w:space="708"/>
          <w:titlePg/>
          <w:docGrid w:linePitch="360"/>
        </w:sectPr>
      </w:pPr>
    </w:p>
    <w:p w:rsidR="00652C31" w:rsidRPr="00EF1917" w:rsidRDefault="00652C31" w:rsidP="00C5771B">
      <w:pPr>
        <w:pStyle w:val="a4"/>
        <w:suppressAutoHyphens/>
        <w:ind w:left="8222" w:right="306" w:firstLine="0"/>
        <w:jc w:val="left"/>
      </w:pPr>
      <w:r w:rsidRPr="00EF1917">
        <w:t xml:space="preserve">Приложение № </w:t>
      </w:r>
      <w:r w:rsidR="004500ED" w:rsidRPr="00EF1917">
        <w:t>5</w:t>
      </w:r>
    </w:p>
    <w:p w:rsidR="00652C31" w:rsidRPr="00645141" w:rsidRDefault="00652C31" w:rsidP="00C5771B">
      <w:pPr>
        <w:pStyle w:val="a4"/>
        <w:suppressAutoHyphens/>
        <w:ind w:left="8222" w:right="306" w:firstLine="0"/>
        <w:jc w:val="left"/>
      </w:pPr>
      <w:r w:rsidRPr="00EF1917">
        <w:t xml:space="preserve">к </w:t>
      </w:r>
      <w:r w:rsidRPr="00645141">
        <w:t>конкурсной документации</w:t>
      </w:r>
    </w:p>
    <w:p w:rsidR="00652C31" w:rsidRPr="00EF1917" w:rsidRDefault="00F43A0F" w:rsidP="00B90996">
      <w:pPr>
        <w:pStyle w:val="a4"/>
        <w:suppressAutoHyphens/>
        <w:ind w:right="306"/>
        <w:jc w:val="left"/>
      </w:pPr>
      <w:r w:rsidRPr="00645141">
        <w:t xml:space="preserve">                                                                                                                             (</w:t>
      </w:r>
      <w:r w:rsidRPr="005F6F8D">
        <w:t xml:space="preserve">конкурс № </w:t>
      </w:r>
      <w:r w:rsidRPr="005F6F8D">
        <w:rPr>
          <w:szCs w:val="24"/>
        </w:rPr>
        <w:t>ОК/</w:t>
      </w:r>
      <w:r w:rsidR="009874FF">
        <w:rPr>
          <w:szCs w:val="24"/>
        </w:rPr>
        <w:t>4</w:t>
      </w:r>
      <w:r w:rsidRPr="005F6F8D">
        <w:rPr>
          <w:szCs w:val="24"/>
        </w:rPr>
        <w:t>-ВВРЗ/201</w:t>
      </w:r>
      <w:r w:rsidR="00C14BCA" w:rsidRPr="005F6F8D">
        <w:rPr>
          <w:szCs w:val="24"/>
        </w:rPr>
        <w:t>8</w:t>
      </w:r>
      <w:r w:rsidRPr="005F6F8D">
        <w:t>)</w:t>
      </w:r>
    </w:p>
    <w:p w:rsidR="00F43A0F" w:rsidRPr="00EF1917" w:rsidRDefault="00F43A0F" w:rsidP="00B90996">
      <w:pPr>
        <w:pStyle w:val="a4"/>
        <w:suppressAutoHyphens/>
        <w:ind w:right="306"/>
        <w:jc w:val="left"/>
        <w:rPr>
          <w:b/>
          <w:i/>
          <w:sz w:val="28"/>
          <w:szCs w:val="28"/>
        </w:rPr>
      </w:pPr>
    </w:p>
    <w:p w:rsidR="00386421" w:rsidRPr="00EF1917" w:rsidRDefault="00386421" w:rsidP="00386421">
      <w:pPr>
        <w:jc w:val="center"/>
        <w:rPr>
          <w:b/>
          <w:i/>
          <w:sz w:val="28"/>
          <w:szCs w:val="28"/>
        </w:rPr>
      </w:pPr>
      <w:r w:rsidRPr="00EF1917">
        <w:rPr>
          <w:b/>
          <w:i/>
          <w:sz w:val="28"/>
          <w:szCs w:val="28"/>
        </w:rPr>
        <w:t>Сведения о</w:t>
      </w:r>
      <w:r w:rsidR="00A7160C" w:rsidRPr="00EF1917">
        <w:rPr>
          <w:b/>
          <w:i/>
          <w:sz w:val="28"/>
          <w:szCs w:val="28"/>
        </w:rPr>
        <w:t>б административно -</w:t>
      </w:r>
      <w:r w:rsidRPr="00EF1917">
        <w:rPr>
          <w:b/>
          <w:i/>
          <w:sz w:val="28"/>
          <w:szCs w:val="28"/>
        </w:rPr>
        <w:t xml:space="preserve"> производственном персонале претендента </w:t>
      </w:r>
    </w:p>
    <w:p w:rsidR="00386421" w:rsidRPr="00EF1917" w:rsidRDefault="00386421" w:rsidP="00386421">
      <w:pPr>
        <w:jc w:val="center"/>
        <w:rPr>
          <w:b/>
          <w:sz w:val="28"/>
          <w:szCs w:val="28"/>
        </w:rPr>
      </w:pPr>
    </w:p>
    <w:tbl>
      <w:tblPr>
        <w:tblW w:w="14456"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4040"/>
        <w:gridCol w:w="3774"/>
        <w:gridCol w:w="3774"/>
      </w:tblGrid>
      <w:tr w:rsidR="00673CA9" w:rsidRPr="00EF1917" w:rsidTr="00673CA9">
        <w:tc>
          <w:tcPr>
            <w:tcW w:w="668" w:type="dxa"/>
            <w:vMerge w:val="restart"/>
          </w:tcPr>
          <w:p w:rsidR="00673CA9" w:rsidRPr="00EF1917" w:rsidRDefault="00673CA9" w:rsidP="005834E0">
            <w:pPr>
              <w:pStyle w:val="a4"/>
              <w:suppressAutoHyphens/>
              <w:ind w:right="306" w:firstLine="0"/>
              <w:jc w:val="left"/>
              <w:rPr>
                <w:b/>
                <w:i/>
                <w:sz w:val="28"/>
                <w:szCs w:val="28"/>
              </w:rPr>
            </w:pPr>
            <w:r w:rsidRPr="00EF1917">
              <w:rPr>
                <w:b/>
                <w:i/>
                <w:sz w:val="28"/>
                <w:szCs w:val="28"/>
              </w:rPr>
              <w:t>№</w:t>
            </w:r>
          </w:p>
        </w:tc>
        <w:tc>
          <w:tcPr>
            <w:tcW w:w="2200" w:type="dxa"/>
            <w:vMerge w:val="restart"/>
          </w:tcPr>
          <w:p w:rsidR="00673CA9" w:rsidRPr="00EF1917" w:rsidRDefault="00673CA9" w:rsidP="005834E0">
            <w:pPr>
              <w:pStyle w:val="a4"/>
              <w:suppressAutoHyphens/>
              <w:ind w:firstLine="0"/>
              <w:jc w:val="left"/>
              <w:rPr>
                <w:b/>
                <w:i/>
                <w:sz w:val="28"/>
                <w:szCs w:val="28"/>
              </w:rPr>
            </w:pPr>
            <w:r w:rsidRPr="00EF1917">
              <w:rPr>
                <w:b/>
                <w:i/>
                <w:sz w:val="28"/>
                <w:szCs w:val="28"/>
              </w:rPr>
              <w:t>Количество специалистов по требуемой специальности</w:t>
            </w:r>
          </w:p>
        </w:tc>
        <w:tc>
          <w:tcPr>
            <w:tcW w:w="7814" w:type="dxa"/>
            <w:gridSpan w:val="2"/>
          </w:tcPr>
          <w:p w:rsidR="00673CA9" w:rsidRPr="00EF1917" w:rsidRDefault="00673CA9" w:rsidP="00657D16">
            <w:pPr>
              <w:pStyle w:val="a4"/>
              <w:suppressAutoHyphens/>
              <w:ind w:firstLine="0"/>
              <w:jc w:val="center"/>
              <w:rPr>
                <w:b/>
                <w:i/>
                <w:sz w:val="28"/>
                <w:szCs w:val="28"/>
              </w:rPr>
            </w:pPr>
            <w:r w:rsidRPr="00EF1917">
              <w:rPr>
                <w:b/>
                <w:i/>
                <w:sz w:val="28"/>
                <w:szCs w:val="28"/>
              </w:rPr>
              <w:t>Из них</w:t>
            </w:r>
          </w:p>
        </w:tc>
        <w:tc>
          <w:tcPr>
            <w:tcW w:w="3774" w:type="dxa"/>
            <w:vMerge w:val="restart"/>
          </w:tcPr>
          <w:p w:rsidR="00673CA9" w:rsidRPr="00177415" w:rsidRDefault="00673CA9" w:rsidP="00581D4F">
            <w:pPr>
              <w:pStyle w:val="a4"/>
              <w:suppressAutoHyphens/>
              <w:jc w:val="center"/>
              <w:rPr>
                <w:b/>
                <w:i/>
                <w:sz w:val="28"/>
                <w:szCs w:val="28"/>
              </w:rPr>
            </w:pPr>
            <w:r w:rsidRPr="00177415">
              <w:rPr>
                <w:b/>
                <w:i/>
                <w:sz w:val="28"/>
                <w:szCs w:val="28"/>
              </w:rPr>
              <w:t>Документ, подтверждающий квалификацию</w:t>
            </w:r>
          </w:p>
        </w:tc>
      </w:tr>
      <w:tr w:rsidR="00673CA9" w:rsidRPr="00EF1917" w:rsidTr="00673CA9">
        <w:tc>
          <w:tcPr>
            <w:tcW w:w="668" w:type="dxa"/>
            <w:vMerge/>
          </w:tcPr>
          <w:p w:rsidR="00673CA9" w:rsidRPr="00EF1917" w:rsidRDefault="00673CA9" w:rsidP="005834E0">
            <w:pPr>
              <w:pStyle w:val="a4"/>
              <w:suppressAutoHyphens/>
              <w:ind w:right="306" w:firstLine="0"/>
              <w:jc w:val="left"/>
              <w:rPr>
                <w:b/>
                <w:i/>
                <w:sz w:val="28"/>
                <w:szCs w:val="28"/>
              </w:rPr>
            </w:pPr>
          </w:p>
        </w:tc>
        <w:tc>
          <w:tcPr>
            <w:tcW w:w="2200" w:type="dxa"/>
            <w:vMerge/>
          </w:tcPr>
          <w:p w:rsidR="00673CA9" w:rsidRPr="00EF1917" w:rsidRDefault="00673CA9" w:rsidP="005834E0">
            <w:pPr>
              <w:pStyle w:val="a4"/>
              <w:suppressAutoHyphens/>
              <w:ind w:firstLine="0"/>
              <w:jc w:val="left"/>
              <w:rPr>
                <w:b/>
                <w:i/>
                <w:sz w:val="28"/>
                <w:szCs w:val="28"/>
              </w:rPr>
            </w:pPr>
          </w:p>
        </w:tc>
        <w:tc>
          <w:tcPr>
            <w:tcW w:w="4040" w:type="dxa"/>
          </w:tcPr>
          <w:p w:rsidR="00673CA9" w:rsidRPr="00EF1917" w:rsidRDefault="00673CA9" w:rsidP="00581D4F">
            <w:pPr>
              <w:pStyle w:val="a4"/>
              <w:suppressAutoHyphens/>
              <w:ind w:right="34" w:firstLine="0"/>
              <w:jc w:val="center"/>
              <w:rPr>
                <w:b/>
                <w:i/>
                <w:sz w:val="28"/>
                <w:szCs w:val="28"/>
              </w:rPr>
            </w:pPr>
            <w:r w:rsidRPr="00EF1917">
              <w:rPr>
                <w:b/>
                <w:i/>
                <w:sz w:val="28"/>
                <w:szCs w:val="28"/>
              </w:rPr>
              <w:t>состоят в штате</w:t>
            </w:r>
          </w:p>
        </w:tc>
        <w:tc>
          <w:tcPr>
            <w:tcW w:w="3774" w:type="dxa"/>
          </w:tcPr>
          <w:p w:rsidR="00673CA9" w:rsidRPr="00EF1917" w:rsidRDefault="00673CA9" w:rsidP="00581D4F">
            <w:pPr>
              <w:pStyle w:val="a4"/>
              <w:suppressAutoHyphens/>
              <w:ind w:firstLine="0"/>
              <w:jc w:val="center"/>
              <w:rPr>
                <w:b/>
                <w:i/>
                <w:sz w:val="28"/>
                <w:szCs w:val="28"/>
              </w:rPr>
            </w:pPr>
            <w:r w:rsidRPr="00EF1917">
              <w:rPr>
                <w:b/>
                <w:i/>
                <w:sz w:val="28"/>
                <w:szCs w:val="28"/>
              </w:rPr>
              <w:t>работают по временному трудовому договору</w:t>
            </w:r>
          </w:p>
        </w:tc>
        <w:tc>
          <w:tcPr>
            <w:tcW w:w="3774" w:type="dxa"/>
            <w:vMerge/>
          </w:tcPr>
          <w:p w:rsidR="00673CA9" w:rsidRPr="004A4A20" w:rsidRDefault="00673CA9" w:rsidP="00581D4F">
            <w:pPr>
              <w:pStyle w:val="a4"/>
              <w:suppressAutoHyphens/>
              <w:ind w:firstLine="0"/>
              <w:jc w:val="center"/>
              <w:rPr>
                <w:b/>
                <w:i/>
                <w:color w:val="FF0000"/>
                <w:sz w:val="28"/>
                <w:szCs w:val="28"/>
              </w:rPr>
            </w:pPr>
          </w:p>
        </w:tc>
      </w:tr>
      <w:tr w:rsidR="00673CA9" w:rsidRPr="00EF1917" w:rsidTr="00673CA9">
        <w:tc>
          <w:tcPr>
            <w:tcW w:w="668" w:type="dxa"/>
            <w:vAlign w:val="center"/>
          </w:tcPr>
          <w:p w:rsidR="00673CA9" w:rsidRPr="00EF1917" w:rsidRDefault="00673CA9" w:rsidP="005C4471">
            <w:pPr>
              <w:tabs>
                <w:tab w:val="left" w:pos="9639"/>
              </w:tabs>
              <w:ind w:left="142" w:right="283"/>
              <w:jc w:val="center"/>
              <w:rPr>
                <w:szCs w:val="28"/>
              </w:rPr>
            </w:pPr>
            <w:r w:rsidRPr="00EF1917">
              <w:rPr>
                <w:szCs w:val="28"/>
              </w:rPr>
              <w:t>1</w:t>
            </w:r>
          </w:p>
        </w:tc>
        <w:tc>
          <w:tcPr>
            <w:tcW w:w="2200" w:type="dxa"/>
            <w:vAlign w:val="center"/>
          </w:tcPr>
          <w:p w:rsidR="00673CA9" w:rsidRPr="00EF1917" w:rsidRDefault="00673CA9" w:rsidP="005C4471">
            <w:pPr>
              <w:tabs>
                <w:tab w:val="left" w:pos="9639"/>
              </w:tabs>
              <w:ind w:left="142" w:right="283"/>
              <w:jc w:val="center"/>
              <w:rPr>
                <w:szCs w:val="28"/>
              </w:rPr>
            </w:pPr>
            <w:r w:rsidRPr="00EF1917">
              <w:rPr>
                <w:szCs w:val="28"/>
              </w:rPr>
              <w:t>2</w:t>
            </w:r>
          </w:p>
        </w:tc>
        <w:tc>
          <w:tcPr>
            <w:tcW w:w="4040" w:type="dxa"/>
            <w:vAlign w:val="center"/>
          </w:tcPr>
          <w:p w:rsidR="00673CA9" w:rsidRPr="00EF1917" w:rsidRDefault="00673CA9" w:rsidP="005C4471">
            <w:pPr>
              <w:tabs>
                <w:tab w:val="left" w:pos="9639"/>
              </w:tabs>
              <w:ind w:left="142" w:right="283"/>
              <w:jc w:val="center"/>
              <w:rPr>
                <w:szCs w:val="28"/>
              </w:rPr>
            </w:pPr>
            <w:r w:rsidRPr="00EF1917">
              <w:rPr>
                <w:szCs w:val="28"/>
              </w:rPr>
              <w:t>3</w:t>
            </w:r>
          </w:p>
        </w:tc>
        <w:tc>
          <w:tcPr>
            <w:tcW w:w="3774" w:type="dxa"/>
            <w:vAlign w:val="center"/>
          </w:tcPr>
          <w:p w:rsidR="00673CA9" w:rsidRPr="00EF1917" w:rsidRDefault="00673CA9" w:rsidP="005C4471">
            <w:pPr>
              <w:tabs>
                <w:tab w:val="left" w:pos="9639"/>
              </w:tabs>
              <w:ind w:left="142" w:right="283"/>
              <w:jc w:val="center"/>
              <w:rPr>
                <w:szCs w:val="28"/>
              </w:rPr>
            </w:pPr>
            <w:r w:rsidRPr="00EF1917">
              <w:rPr>
                <w:szCs w:val="28"/>
              </w:rPr>
              <w:t>4</w:t>
            </w:r>
          </w:p>
        </w:tc>
        <w:tc>
          <w:tcPr>
            <w:tcW w:w="3774" w:type="dxa"/>
          </w:tcPr>
          <w:p w:rsidR="00673CA9" w:rsidRPr="004A4A20" w:rsidRDefault="00673CA9" w:rsidP="005C4471">
            <w:pPr>
              <w:tabs>
                <w:tab w:val="left" w:pos="9639"/>
              </w:tabs>
              <w:ind w:left="142" w:right="283"/>
              <w:jc w:val="center"/>
              <w:rPr>
                <w:color w:val="FF0000"/>
                <w:szCs w:val="28"/>
              </w:rPr>
            </w:pPr>
          </w:p>
        </w:tc>
      </w:tr>
      <w:tr w:rsidR="00673CA9" w:rsidRPr="00EF1917" w:rsidTr="00673CA9">
        <w:tc>
          <w:tcPr>
            <w:tcW w:w="668" w:type="dxa"/>
          </w:tcPr>
          <w:p w:rsidR="00673CA9" w:rsidRPr="00EF1917" w:rsidRDefault="00673CA9" w:rsidP="005C4471">
            <w:pPr>
              <w:tabs>
                <w:tab w:val="left" w:pos="9639"/>
              </w:tabs>
              <w:ind w:left="142" w:right="283"/>
              <w:jc w:val="center"/>
              <w:rPr>
                <w:szCs w:val="28"/>
              </w:rPr>
            </w:pPr>
          </w:p>
        </w:tc>
        <w:tc>
          <w:tcPr>
            <w:tcW w:w="2200" w:type="dxa"/>
          </w:tcPr>
          <w:p w:rsidR="00673CA9" w:rsidRPr="00EF1917" w:rsidRDefault="00673CA9" w:rsidP="005C4471">
            <w:pPr>
              <w:tabs>
                <w:tab w:val="left" w:pos="9639"/>
              </w:tabs>
              <w:ind w:left="142" w:right="283"/>
              <w:jc w:val="center"/>
              <w:rPr>
                <w:szCs w:val="28"/>
              </w:rPr>
            </w:pPr>
          </w:p>
        </w:tc>
        <w:tc>
          <w:tcPr>
            <w:tcW w:w="4040" w:type="dxa"/>
          </w:tcPr>
          <w:p w:rsidR="00673CA9" w:rsidRPr="00EF1917" w:rsidRDefault="00673CA9" w:rsidP="005C4471">
            <w:pPr>
              <w:tabs>
                <w:tab w:val="left" w:pos="9639"/>
              </w:tabs>
              <w:ind w:left="142" w:right="283"/>
              <w:jc w:val="center"/>
              <w:rPr>
                <w:szCs w:val="28"/>
              </w:rPr>
            </w:pPr>
          </w:p>
        </w:tc>
        <w:tc>
          <w:tcPr>
            <w:tcW w:w="3774" w:type="dxa"/>
          </w:tcPr>
          <w:p w:rsidR="00673CA9" w:rsidRPr="00EF1917" w:rsidRDefault="00673CA9" w:rsidP="005C4471">
            <w:pPr>
              <w:tabs>
                <w:tab w:val="left" w:pos="9639"/>
              </w:tabs>
              <w:ind w:left="142" w:right="283"/>
              <w:jc w:val="center"/>
              <w:rPr>
                <w:szCs w:val="28"/>
              </w:rPr>
            </w:pPr>
          </w:p>
        </w:tc>
        <w:tc>
          <w:tcPr>
            <w:tcW w:w="3774" w:type="dxa"/>
          </w:tcPr>
          <w:p w:rsidR="00673CA9" w:rsidRPr="004A4A20" w:rsidRDefault="00673CA9" w:rsidP="005C4471">
            <w:pPr>
              <w:tabs>
                <w:tab w:val="left" w:pos="9639"/>
              </w:tabs>
              <w:ind w:left="142" w:right="283"/>
              <w:jc w:val="center"/>
              <w:rPr>
                <w:color w:val="FF0000"/>
                <w:szCs w:val="28"/>
              </w:rPr>
            </w:pPr>
          </w:p>
        </w:tc>
      </w:tr>
      <w:tr w:rsidR="00673CA9" w:rsidRPr="00EF1917" w:rsidTr="00673CA9">
        <w:tc>
          <w:tcPr>
            <w:tcW w:w="668" w:type="dxa"/>
          </w:tcPr>
          <w:p w:rsidR="00673CA9" w:rsidRPr="00EF1917" w:rsidRDefault="00673CA9" w:rsidP="005C4471">
            <w:pPr>
              <w:tabs>
                <w:tab w:val="left" w:pos="9639"/>
              </w:tabs>
              <w:ind w:left="142" w:right="283"/>
              <w:jc w:val="center"/>
              <w:rPr>
                <w:szCs w:val="28"/>
              </w:rPr>
            </w:pPr>
          </w:p>
        </w:tc>
        <w:tc>
          <w:tcPr>
            <w:tcW w:w="2200" w:type="dxa"/>
          </w:tcPr>
          <w:p w:rsidR="00673CA9" w:rsidRPr="00EF1917" w:rsidRDefault="00673CA9" w:rsidP="005C4471">
            <w:pPr>
              <w:tabs>
                <w:tab w:val="left" w:pos="9639"/>
              </w:tabs>
              <w:ind w:left="142" w:right="283"/>
              <w:jc w:val="center"/>
              <w:rPr>
                <w:szCs w:val="28"/>
              </w:rPr>
            </w:pPr>
          </w:p>
        </w:tc>
        <w:tc>
          <w:tcPr>
            <w:tcW w:w="4040" w:type="dxa"/>
          </w:tcPr>
          <w:p w:rsidR="00673CA9" w:rsidRPr="00EF1917" w:rsidRDefault="00673CA9" w:rsidP="005C4471">
            <w:pPr>
              <w:tabs>
                <w:tab w:val="left" w:pos="9639"/>
              </w:tabs>
              <w:ind w:left="142" w:right="283"/>
              <w:jc w:val="center"/>
              <w:rPr>
                <w:szCs w:val="28"/>
              </w:rPr>
            </w:pPr>
          </w:p>
        </w:tc>
        <w:tc>
          <w:tcPr>
            <w:tcW w:w="3774" w:type="dxa"/>
          </w:tcPr>
          <w:p w:rsidR="00673CA9" w:rsidRPr="00EF1917" w:rsidRDefault="00673CA9" w:rsidP="005C4471">
            <w:pPr>
              <w:tabs>
                <w:tab w:val="left" w:pos="9639"/>
              </w:tabs>
              <w:ind w:left="142" w:right="283"/>
              <w:jc w:val="center"/>
              <w:rPr>
                <w:szCs w:val="28"/>
              </w:rPr>
            </w:pPr>
          </w:p>
        </w:tc>
        <w:tc>
          <w:tcPr>
            <w:tcW w:w="3774" w:type="dxa"/>
          </w:tcPr>
          <w:p w:rsidR="00673CA9" w:rsidRPr="004A4A20" w:rsidRDefault="00673CA9" w:rsidP="005C4471">
            <w:pPr>
              <w:tabs>
                <w:tab w:val="left" w:pos="9639"/>
              </w:tabs>
              <w:ind w:left="142" w:right="283"/>
              <w:jc w:val="center"/>
              <w:rPr>
                <w:color w:val="FF0000"/>
                <w:szCs w:val="28"/>
              </w:rPr>
            </w:pPr>
          </w:p>
        </w:tc>
      </w:tr>
    </w:tbl>
    <w:p w:rsidR="00386421" w:rsidRPr="00EF1917" w:rsidRDefault="00386421" w:rsidP="00386421">
      <w:pPr>
        <w:pStyle w:val="a4"/>
        <w:suppressAutoHyphens/>
        <w:ind w:left="5812" w:right="306"/>
        <w:jc w:val="left"/>
        <w:rPr>
          <w:b/>
          <w:szCs w:val="28"/>
        </w:rPr>
      </w:pPr>
    </w:p>
    <w:p w:rsidR="00386421" w:rsidRPr="00EF1917" w:rsidRDefault="008B5B0C" w:rsidP="00F15364">
      <w:pPr>
        <w:suppressAutoHyphens/>
        <w:rPr>
          <w:sz w:val="28"/>
          <w:szCs w:val="28"/>
        </w:rPr>
      </w:pPr>
      <w:r w:rsidRPr="00EF1917">
        <w:rPr>
          <w:sz w:val="28"/>
          <w:szCs w:val="28"/>
        </w:rPr>
        <w:t xml:space="preserve">Представитель, имеющий полномочия </w:t>
      </w:r>
      <w:r w:rsidR="00386421" w:rsidRPr="00EF1917">
        <w:rPr>
          <w:sz w:val="28"/>
          <w:szCs w:val="28"/>
        </w:rPr>
        <w:t>действовать от имени претендента</w:t>
      </w:r>
    </w:p>
    <w:p w:rsidR="00386421" w:rsidRPr="00EF1917" w:rsidRDefault="00386421" w:rsidP="00F15364">
      <w:pPr>
        <w:suppressAutoHyphens/>
        <w:rPr>
          <w:sz w:val="28"/>
          <w:szCs w:val="28"/>
        </w:rPr>
      </w:pPr>
    </w:p>
    <w:p w:rsidR="00386421" w:rsidRPr="00EF1917" w:rsidRDefault="00386421" w:rsidP="00F15364">
      <w:pPr>
        <w:suppressAutoHyphens/>
        <w:rPr>
          <w:sz w:val="28"/>
          <w:szCs w:val="28"/>
        </w:rPr>
      </w:pPr>
      <w:r w:rsidRPr="00EF1917">
        <w:rPr>
          <w:sz w:val="28"/>
          <w:szCs w:val="28"/>
        </w:rPr>
        <w:t>___________________________________________________________________</w:t>
      </w:r>
    </w:p>
    <w:p w:rsidR="00386421" w:rsidRPr="00EF1917" w:rsidRDefault="00386421" w:rsidP="00F15364">
      <w:pPr>
        <w:suppressAutoHyphens/>
      </w:pPr>
      <w:r w:rsidRPr="00EF1917">
        <w:t>(полное наименование претендента)</w:t>
      </w:r>
    </w:p>
    <w:p w:rsidR="00386421" w:rsidRPr="00EF1917" w:rsidRDefault="00386421" w:rsidP="00F15364">
      <w:pPr>
        <w:suppressAutoHyphens/>
        <w:rPr>
          <w:sz w:val="28"/>
          <w:szCs w:val="28"/>
        </w:rPr>
      </w:pPr>
    </w:p>
    <w:p w:rsidR="00386421" w:rsidRPr="00EF1917" w:rsidRDefault="00386421" w:rsidP="00F15364">
      <w:pPr>
        <w:suppressAutoHyphens/>
        <w:rPr>
          <w:sz w:val="28"/>
          <w:szCs w:val="28"/>
        </w:rPr>
      </w:pPr>
      <w:r w:rsidRPr="00EF1917">
        <w:rPr>
          <w:sz w:val="28"/>
          <w:szCs w:val="28"/>
        </w:rPr>
        <w:t>___________________________________________</w:t>
      </w:r>
    </w:p>
    <w:p w:rsidR="00386421" w:rsidRPr="00EF1917" w:rsidRDefault="000B17D5" w:rsidP="00F15364">
      <w:pPr>
        <w:suppressAutoHyphens/>
      </w:pPr>
      <w:r w:rsidRPr="00EF1917">
        <w:t xml:space="preserve">         </w:t>
      </w:r>
      <w:r w:rsidR="00386421" w:rsidRPr="00EF1917">
        <w:t xml:space="preserve"> (должность, подпись, ФИО)</w:t>
      </w:r>
      <w:r w:rsidRPr="00EF1917">
        <w:t xml:space="preserve">                         (печать)     </w:t>
      </w:r>
    </w:p>
    <w:p w:rsidR="00386421" w:rsidRPr="00EF1917" w:rsidRDefault="00386421" w:rsidP="00F15364">
      <w:pPr>
        <w:suppressAutoHyphens/>
        <w:rPr>
          <w:sz w:val="28"/>
          <w:szCs w:val="28"/>
        </w:rPr>
      </w:pPr>
    </w:p>
    <w:p w:rsidR="00386421" w:rsidRPr="00EF1917" w:rsidRDefault="00386421" w:rsidP="00F15364">
      <w:pPr>
        <w:suppressAutoHyphens/>
        <w:rPr>
          <w:sz w:val="28"/>
          <w:szCs w:val="28"/>
        </w:rPr>
      </w:pPr>
    </w:p>
    <w:p w:rsidR="00652C31" w:rsidRPr="00EF1917" w:rsidRDefault="00652C31" w:rsidP="00B90996">
      <w:pPr>
        <w:pStyle w:val="a4"/>
        <w:suppressAutoHyphens/>
        <w:ind w:right="306"/>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0B17D5" w:rsidRPr="00EF1917" w:rsidRDefault="000B17D5" w:rsidP="003C26A4">
      <w:pPr>
        <w:pStyle w:val="a4"/>
        <w:suppressAutoHyphens/>
        <w:ind w:left="10206" w:right="306" w:firstLine="0"/>
        <w:jc w:val="left"/>
      </w:pPr>
    </w:p>
    <w:p w:rsidR="000B17D5" w:rsidRPr="00EF1917" w:rsidRDefault="000B17D5" w:rsidP="003C26A4">
      <w:pPr>
        <w:pStyle w:val="a4"/>
        <w:suppressAutoHyphens/>
        <w:ind w:left="10206" w:right="306" w:firstLine="0"/>
        <w:jc w:val="left"/>
      </w:pPr>
    </w:p>
    <w:p w:rsidR="000B17D5" w:rsidRPr="00EF1917" w:rsidRDefault="000B17D5" w:rsidP="003C26A4">
      <w:pPr>
        <w:pStyle w:val="a4"/>
        <w:suppressAutoHyphens/>
        <w:ind w:left="10206" w:right="306" w:firstLine="0"/>
        <w:jc w:val="left"/>
      </w:pPr>
    </w:p>
    <w:p w:rsidR="000B17D5" w:rsidRPr="00EF1917" w:rsidRDefault="000B17D5" w:rsidP="003C26A4">
      <w:pPr>
        <w:pStyle w:val="a4"/>
        <w:suppressAutoHyphens/>
        <w:ind w:left="10206" w:right="306" w:firstLine="0"/>
        <w:jc w:val="left"/>
      </w:pPr>
    </w:p>
    <w:p w:rsidR="000B17D5" w:rsidRPr="00EF1917" w:rsidRDefault="000B17D5" w:rsidP="003C26A4">
      <w:pPr>
        <w:pStyle w:val="a4"/>
        <w:suppressAutoHyphens/>
        <w:ind w:left="10206" w:right="306" w:firstLine="0"/>
        <w:jc w:val="left"/>
      </w:pPr>
    </w:p>
    <w:p w:rsidR="00652C31" w:rsidRPr="00EF1917" w:rsidRDefault="004500ED" w:rsidP="003C26A4">
      <w:pPr>
        <w:pStyle w:val="a4"/>
        <w:suppressAutoHyphens/>
        <w:ind w:left="10206" w:right="306" w:firstLine="0"/>
        <w:jc w:val="left"/>
      </w:pPr>
      <w:r w:rsidRPr="00EF1917">
        <w:t>Приложение № 6</w:t>
      </w:r>
    </w:p>
    <w:p w:rsidR="00652C31" w:rsidRPr="00645141" w:rsidRDefault="00652C31" w:rsidP="003C26A4">
      <w:pPr>
        <w:pStyle w:val="a4"/>
        <w:suppressAutoHyphens/>
        <w:ind w:left="10206" w:right="306" w:firstLine="0"/>
        <w:jc w:val="left"/>
        <w:rPr>
          <w:sz w:val="28"/>
          <w:szCs w:val="28"/>
        </w:rPr>
      </w:pPr>
      <w:r w:rsidRPr="00EF1917">
        <w:t xml:space="preserve">к </w:t>
      </w:r>
      <w:r w:rsidRPr="00645141">
        <w:t>конкурсной документации</w:t>
      </w:r>
    </w:p>
    <w:p w:rsidR="00652C31" w:rsidRPr="00EF1917" w:rsidRDefault="00F43A0F" w:rsidP="003C26A4">
      <w:pPr>
        <w:pStyle w:val="a4"/>
        <w:suppressAutoHyphens/>
        <w:ind w:right="306"/>
        <w:jc w:val="left"/>
        <w:rPr>
          <w:b/>
          <w:i/>
          <w:sz w:val="28"/>
          <w:szCs w:val="28"/>
        </w:rPr>
      </w:pPr>
      <w:r w:rsidRPr="00645141">
        <w:t xml:space="preserve">                                                                                                                                                              (конкурс </w:t>
      </w:r>
      <w:r w:rsidRPr="005F6F8D">
        <w:t xml:space="preserve">№ </w:t>
      </w:r>
      <w:r w:rsidRPr="005F6F8D">
        <w:rPr>
          <w:szCs w:val="24"/>
        </w:rPr>
        <w:t>ОК/</w:t>
      </w:r>
      <w:r w:rsidR="009874FF" w:rsidRPr="009874FF">
        <w:rPr>
          <w:szCs w:val="24"/>
        </w:rPr>
        <w:t>4</w:t>
      </w:r>
      <w:r w:rsidRPr="009874FF">
        <w:rPr>
          <w:szCs w:val="24"/>
        </w:rPr>
        <w:t>-ВВРЗ</w:t>
      </w:r>
      <w:r w:rsidRPr="005F6F8D">
        <w:rPr>
          <w:szCs w:val="24"/>
        </w:rPr>
        <w:t>/201</w:t>
      </w:r>
      <w:r w:rsidR="00B10B2A" w:rsidRPr="005F6F8D">
        <w:rPr>
          <w:szCs w:val="24"/>
        </w:rPr>
        <w:t>8</w:t>
      </w:r>
      <w:r w:rsidRPr="005F6F8D">
        <w:t>)</w:t>
      </w:r>
    </w:p>
    <w:p w:rsidR="00652C31" w:rsidRPr="00EF1917" w:rsidRDefault="00652C31" w:rsidP="003C26A4">
      <w:pPr>
        <w:pStyle w:val="a4"/>
        <w:suppressAutoHyphens/>
        <w:ind w:right="306"/>
        <w:jc w:val="left"/>
        <w:rPr>
          <w:b/>
          <w:i/>
          <w:sz w:val="28"/>
          <w:szCs w:val="28"/>
        </w:rPr>
      </w:pPr>
    </w:p>
    <w:p w:rsidR="00F43A0F" w:rsidRPr="00EF1917" w:rsidRDefault="00F43A0F" w:rsidP="003C26A4">
      <w:pPr>
        <w:pStyle w:val="a4"/>
        <w:suppressAutoHyphens/>
        <w:ind w:right="306"/>
        <w:jc w:val="left"/>
        <w:rPr>
          <w:b/>
          <w:i/>
          <w:sz w:val="28"/>
          <w:szCs w:val="28"/>
        </w:rPr>
      </w:pPr>
    </w:p>
    <w:p w:rsidR="00652C31" w:rsidRPr="00EF1917" w:rsidRDefault="00652C31" w:rsidP="003C26A4">
      <w:pPr>
        <w:pStyle w:val="a4"/>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652C31" w:rsidRPr="00EF1917"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EF1917" w:rsidTr="00530328">
        <w:trPr>
          <w:trHeight w:val="1023"/>
        </w:trPr>
        <w:tc>
          <w:tcPr>
            <w:tcW w:w="534" w:type="dxa"/>
          </w:tcPr>
          <w:p w:rsidR="0055340C" w:rsidRPr="00EF1917" w:rsidRDefault="0055340C" w:rsidP="00530328">
            <w:pPr>
              <w:pStyle w:val="a4"/>
              <w:suppressAutoHyphens/>
              <w:ind w:right="306" w:firstLine="0"/>
              <w:jc w:val="center"/>
              <w:rPr>
                <w:b/>
                <w:i/>
                <w:sz w:val="28"/>
                <w:szCs w:val="28"/>
              </w:rPr>
            </w:pPr>
            <w:r w:rsidRPr="00EF1917">
              <w:rPr>
                <w:b/>
                <w:i/>
                <w:sz w:val="28"/>
                <w:szCs w:val="28"/>
              </w:rPr>
              <w:t>№</w:t>
            </w:r>
          </w:p>
        </w:tc>
        <w:tc>
          <w:tcPr>
            <w:tcW w:w="2835" w:type="dxa"/>
          </w:tcPr>
          <w:p w:rsidR="0055340C" w:rsidRPr="00EF1917" w:rsidRDefault="0055340C" w:rsidP="00530328">
            <w:pPr>
              <w:pStyle w:val="a4"/>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rsidR="0055340C" w:rsidRPr="00EF1917" w:rsidRDefault="0055340C" w:rsidP="00530328">
            <w:pPr>
              <w:pStyle w:val="a4"/>
              <w:suppressAutoHyphens/>
              <w:ind w:firstLine="0"/>
              <w:jc w:val="center"/>
              <w:rPr>
                <w:b/>
                <w:i/>
                <w:sz w:val="28"/>
                <w:szCs w:val="28"/>
              </w:rPr>
            </w:pPr>
            <w:r w:rsidRPr="00EF1917">
              <w:rPr>
                <w:b/>
                <w:i/>
                <w:sz w:val="28"/>
                <w:szCs w:val="28"/>
              </w:rPr>
              <w:t>характеристика</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Количество</w:t>
            </w:r>
          </w:p>
        </w:tc>
      </w:tr>
      <w:tr w:rsidR="0055340C" w:rsidRPr="00EF1917" w:rsidTr="00530328">
        <w:trPr>
          <w:trHeight w:val="971"/>
        </w:trPr>
        <w:tc>
          <w:tcPr>
            <w:tcW w:w="534" w:type="dxa"/>
          </w:tcPr>
          <w:p w:rsidR="0055340C" w:rsidRPr="00EF1917" w:rsidRDefault="0055340C" w:rsidP="00B641AD">
            <w:pPr>
              <w:pStyle w:val="a4"/>
              <w:suppressAutoHyphens/>
              <w:ind w:right="306" w:firstLine="0"/>
              <w:jc w:val="left"/>
              <w:rPr>
                <w:b/>
                <w:i/>
                <w:sz w:val="28"/>
                <w:szCs w:val="28"/>
              </w:rPr>
            </w:pPr>
          </w:p>
        </w:tc>
        <w:tc>
          <w:tcPr>
            <w:tcW w:w="2835"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r>
    </w:tbl>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2C5B1E" w:rsidP="00EE50B1">
      <w:pPr>
        <w:pStyle w:val="a4"/>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rsidR="00652C31" w:rsidRPr="00EF1917" w:rsidRDefault="002C5B1E" w:rsidP="00EE50B1">
      <w:pPr>
        <w:pStyle w:val="a4"/>
        <w:framePr w:hSpace="180" w:wrap="around" w:vAnchor="text" w:hAnchor="text" w:x="127" w:y="186"/>
        <w:suppressAutoHyphens/>
        <w:ind w:left="1440" w:right="306" w:firstLine="0"/>
        <w:jc w:val="left"/>
        <w:rPr>
          <w:szCs w:val="24"/>
        </w:rPr>
      </w:pPr>
      <w:r w:rsidRPr="00EF1917">
        <w:rPr>
          <w:szCs w:val="24"/>
        </w:rPr>
        <w:t xml:space="preserve"> </w:t>
      </w:r>
      <w:r w:rsidR="00652C31" w:rsidRPr="00EF1917">
        <w:rPr>
          <w:szCs w:val="24"/>
        </w:rPr>
        <w:t>(</w:t>
      </w:r>
      <w:r w:rsidRPr="00EF1917">
        <w:rPr>
          <w:szCs w:val="24"/>
        </w:rPr>
        <w:t>п</w:t>
      </w:r>
      <w:r w:rsidR="00652C31" w:rsidRPr="00EF1917">
        <w:rPr>
          <w:szCs w:val="24"/>
        </w:rPr>
        <w:t>олное наименование претендента)</w:t>
      </w:r>
    </w:p>
    <w:p w:rsidR="00652C31" w:rsidRPr="00EF1917" w:rsidRDefault="00652C31" w:rsidP="00EE50B1">
      <w:pPr>
        <w:pStyle w:val="a4"/>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652C31" w:rsidRPr="00EF1917" w:rsidRDefault="002C5B1E" w:rsidP="00F46DCB">
      <w:pPr>
        <w:pStyle w:val="a4"/>
        <w:suppressAutoHyphens/>
        <w:ind w:left="1440" w:right="306" w:firstLine="0"/>
        <w:jc w:val="left"/>
        <w:rPr>
          <w:b/>
          <w:i/>
          <w:szCs w:val="24"/>
        </w:rPr>
      </w:pPr>
      <w:r w:rsidRPr="00EF1917">
        <w:rPr>
          <w:sz w:val="28"/>
          <w:szCs w:val="28"/>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530328" w:rsidRPr="00EF1917">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rsidR="00652C31" w:rsidRPr="00EF1917" w:rsidRDefault="00652C31" w:rsidP="002C5B1E">
      <w:pPr>
        <w:pStyle w:val="a4"/>
        <w:suppressAutoHyphens/>
        <w:ind w:right="306"/>
        <w:jc w:val="left"/>
        <w:rPr>
          <w:b/>
          <w:i/>
          <w:sz w:val="28"/>
          <w:szCs w:val="28"/>
        </w:rPr>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F8467C" w:rsidRDefault="00F8467C" w:rsidP="00701EC6">
      <w:pPr>
        <w:pStyle w:val="a4"/>
        <w:suppressAutoHyphens/>
        <w:ind w:left="5812" w:right="306" w:firstLine="0"/>
        <w:jc w:val="left"/>
        <w:sectPr w:rsidR="00F8467C" w:rsidSect="005366F5">
          <w:pgSz w:w="16838" w:h="11906" w:orient="landscape" w:code="9"/>
          <w:pgMar w:top="992" w:right="1134" w:bottom="289" w:left="992" w:header="794" w:footer="794" w:gutter="0"/>
          <w:cols w:space="708"/>
          <w:titlePg/>
          <w:docGrid w:linePitch="360"/>
        </w:sectPr>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701EC6" w:rsidRPr="00EF1917" w:rsidRDefault="00581D4F" w:rsidP="00AD288B">
      <w:pPr>
        <w:pStyle w:val="a4"/>
        <w:suppressAutoHyphens/>
        <w:ind w:right="306"/>
        <w:jc w:val="center"/>
      </w:pPr>
      <w:r w:rsidRPr="00EF1917">
        <w:t xml:space="preserve">                                               </w:t>
      </w:r>
      <w:r w:rsidR="00AD288B" w:rsidRPr="00EF1917">
        <w:t xml:space="preserve">                </w:t>
      </w:r>
      <w:r w:rsidR="00701EC6" w:rsidRPr="00EF1917">
        <w:t xml:space="preserve">Приложение № </w:t>
      </w:r>
      <w:r w:rsidR="00A77A21">
        <w:t>7</w:t>
      </w:r>
    </w:p>
    <w:p w:rsidR="00701EC6" w:rsidRPr="00645141" w:rsidRDefault="00A77A21" w:rsidP="00D27FB7">
      <w:pPr>
        <w:pStyle w:val="a4"/>
        <w:suppressAutoHyphens/>
        <w:ind w:left="6379" w:right="306" w:firstLine="0"/>
        <w:jc w:val="left"/>
      </w:pPr>
      <w:r>
        <w:t xml:space="preserve">   </w:t>
      </w:r>
      <w:r w:rsidR="00701EC6" w:rsidRPr="00EF1917">
        <w:t xml:space="preserve">к </w:t>
      </w:r>
      <w:r w:rsidR="00701EC6" w:rsidRPr="00645141">
        <w:t>конкурсной документации</w:t>
      </w:r>
    </w:p>
    <w:p w:rsidR="00F43A0F" w:rsidRPr="00EF1917" w:rsidRDefault="00F43A0F" w:rsidP="00F43A0F">
      <w:pPr>
        <w:pStyle w:val="a4"/>
        <w:suppressAutoHyphens/>
        <w:ind w:right="306"/>
        <w:jc w:val="left"/>
      </w:pPr>
      <w:r w:rsidRPr="00645141">
        <w:t xml:space="preserve">                                                                                             </w:t>
      </w:r>
      <w:r w:rsidR="00A77A21">
        <w:t xml:space="preserve">    </w:t>
      </w:r>
      <w:r w:rsidRPr="00645141">
        <w:t xml:space="preserve">(конкурс </w:t>
      </w:r>
      <w:r w:rsidRPr="005F6F8D">
        <w:t xml:space="preserve">№ </w:t>
      </w:r>
      <w:r w:rsidRPr="005F6F8D">
        <w:rPr>
          <w:szCs w:val="24"/>
        </w:rPr>
        <w:t>ОК/</w:t>
      </w:r>
      <w:r w:rsidR="009874FF">
        <w:rPr>
          <w:szCs w:val="24"/>
        </w:rPr>
        <w:t>4</w:t>
      </w:r>
      <w:r w:rsidRPr="005F6F8D">
        <w:rPr>
          <w:szCs w:val="24"/>
        </w:rPr>
        <w:t>-ВВРЗ/201</w:t>
      </w:r>
      <w:r w:rsidR="00542402" w:rsidRPr="005F6F8D">
        <w:rPr>
          <w:szCs w:val="24"/>
        </w:rPr>
        <w:t>8</w:t>
      </w:r>
      <w:r w:rsidRPr="005F6F8D">
        <w:t>)</w:t>
      </w:r>
    </w:p>
    <w:p w:rsidR="00F43A0F" w:rsidRPr="00EF1917" w:rsidRDefault="00F43A0F" w:rsidP="00D27FB7">
      <w:pPr>
        <w:pStyle w:val="a4"/>
        <w:suppressAutoHyphens/>
        <w:ind w:left="6379" w:right="306" w:firstLine="0"/>
        <w:jc w:val="left"/>
      </w:pPr>
    </w:p>
    <w:p w:rsidR="00701EC6" w:rsidRPr="00EF1917" w:rsidRDefault="00D27FB7" w:rsidP="00D27FB7">
      <w:pPr>
        <w:jc w:val="center"/>
      </w:pPr>
      <w:r w:rsidRPr="00EF1917">
        <w:t xml:space="preserve">                                                                                                                          </w:t>
      </w:r>
      <w:r w:rsidR="00701EC6" w:rsidRPr="00EF1917">
        <w:t>проект</w:t>
      </w:r>
    </w:p>
    <w:p w:rsidR="00863A04" w:rsidRDefault="00863A04" w:rsidP="0072717F">
      <w:pPr>
        <w:pStyle w:val="a4"/>
        <w:suppressAutoHyphens/>
        <w:ind w:right="306"/>
        <w:jc w:val="center"/>
        <w:rPr>
          <w:szCs w:val="28"/>
        </w:rPr>
      </w:pPr>
    </w:p>
    <w:p w:rsidR="0072717F" w:rsidRPr="007D37D0" w:rsidRDefault="00863A04" w:rsidP="0072717F">
      <w:pPr>
        <w:pStyle w:val="a4"/>
        <w:suppressAutoHyphens/>
        <w:ind w:right="306"/>
        <w:jc w:val="center"/>
        <w:rPr>
          <w:bCs/>
          <w:sz w:val="28"/>
          <w:szCs w:val="28"/>
        </w:rPr>
      </w:pPr>
      <w:r w:rsidRPr="00016CF0">
        <w:rPr>
          <w:szCs w:val="28"/>
        </w:rPr>
        <w:t xml:space="preserve">ДОГОВОР  ПОДРЯДА  </w:t>
      </w:r>
      <w:r w:rsidR="0072717F" w:rsidRPr="007D37D0">
        <w:rPr>
          <w:bCs/>
          <w:sz w:val="28"/>
          <w:szCs w:val="28"/>
        </w:rPr>
        <w:t>№ _______</w:t>
      </w:r>
    </w:p>
    <w:p w:rsidR="0072717F" w:rsidRPr="00EF1917" w:rsidRDefault="0072717F" w:rsidP="0072717F">
      <w:pPr>
        <w:shd w:val="clear" w:color="auto" w:fill="FFFFFF"/>
        <w:rPr>
          <w:szCs w:val="28"/>
        </w:rPr>
      </w:pPr>
      <w:r w:rsidRPr="00EF1917">
        <w:rPr>
          <w:bCs/>
          <w:szCs w:val="28"/>
        </w:rPr>
        <w:t xml:space="preserve">                                     </w:t>
      </w:r>
    </w:p>
    <w:tbl>
      <w:tblPr>
        <w:tblW w:w="0" w:type="auto"/>
        <w:tblLook w:val="0000"/>
      </w:tblPr>
      <w:tblGrid>
        <w:gridCol w:w="4785"/>
        <w:gridCol w:w="5583"/>
      </w:tblGrid>
      <w:tr w:rsidR="0072717F" w:rsidRPr="00B57BE4" w:rsidTr="00D01354">
        <w:tc>
          <w:tcPr>
            <w:tcW w:w="4785" w:type="dxa"/>
          </w:tcPr>
          <w:p w:rsidR="0072717F" w:rsidRPr="00B57BE4" w:rsidRDefault="0072717F" w:rsidP="00D01354">
            <w:pPr>
              <w:tabs>
                <w:tab w:val="left" w:pos="7958"/>
              </w:tabs>
              <w:jc w:val="both"/>
              <w:rPr>
                <w:sz w:val="28"/>
                <w:szCs w:val="28"/>
              </w:rPr>
            </w:pPr>
            <w:r w:rsidRPr="00B57BE4">
              <w:rPr>
                <w:sz w:val="28"/>
                <w:szCs w:val="28"/>
              </w:rPr>
              <w:t>г. Воронеж</w:t>
            </w:r>
          </w:p>
        </w:tc>
        <w:tc>
          <w:tcPr>
            <w:tcW w:w="5583" w:type="dxa"/>
          </w:tcPr>
          <w:p w:rsidR="0072717F" w:rsidRPr="00B57BE4" w:rsidRDefault="0072717F" w:rsidP="006012FD">
            <w:pPr>
              <w:tabs>
                <w:tab w:val="left" w:pos="7958"/>
              </w:tabs>
              <w:jc w:val="right"/>
              <w:rPr>
                <w:sz w:val="28"/>
                <w:szCs w:val="28"/>
              </w:rPr>
            </w:pPr>
            <w:r w:rsidRPr="00B57BE4">
              <w:rPr>
                <w:sz w:val="28"/>
                <w:szCs w:val="28"/>
              </w:rPr>
              <w:t>«____»________201</w:t>
            </w:r>
            <w:r w:rsidR="006012FD">
              <w:rPr>
                <w:sz w:val="28"/>
                <w:szCs w:val="28"/>
              </w:rPr>
              <w:t>8</w:t>
            </w:r>
            <w:r w:rsidRPr="00B57BE4">
              <w:rPr>
                <w:sz w:val="28"/>
                <w:szCs w:val="28"/>
              </w:rPr>
              <w:t xml:space="preserve"> г.</w:t>
            </w:r>
          </w:p>
        </w:tc>
      </w:tr>
    </w:tbl>
    <w:p w:rsidR="0072717F" w:rsidRPr="00B57BE4" w:rsidRDefault="0072717F" w:rsidP="0072717F">
      <w:pPr>
        <w:shd w:val="clear" w:color="auto" w:fill="FFFFFF"/>
        <w:ind w:firstLine="709"/>
        <w:jc w:val="both"/>
        <w:rPr>
          <w:sz w:val="28"/>
          <w:szCs w:val="28"/>
        </w:rPr>
      </w:pPr>
    </w:p>
    <w:p w:rsidR="0066318D" w:rsidRDefault="0072717F" w:rsidP="00863A04">
      <w:pPr>
        <w:shd w:val="clear" w:color="auto" w:fill="FFFFFF"/>
        <w:ind w:firstLine="709"/>
        <w:jc w:val="both"/>
        <w:rPr>
          <w:sz w:val="28"/>
          <w:szCs w:val="28"/>
        </w:rPr>
      </w:pPr>
      <w:r w:rsidRPr="00B57BE4">
        <w:rPr>
          <w:sz w:val="28"/>
          <w:szCs w:val="28"/>
        </w:rPr>
        <w:t>Акционерное общество «</w:t>
      </w:r>
      <w:proofErr w:type="spellStart"/>
      <w:r w:rsidRPr="00B57BE4">
        <w:rPr>
          <w:sz w:val="28"/>
          <w:szCs w:val="28"/>
        </w:rPr>
        <w:t>Вагонреммаш</w:t>
      </w:r>
      <w:proofErr w:type="spellEnd"/>
      <w:r w:rsidRPr="00B57BE4">
        <w:rPr>
          <w:sz w:val="28"/>
          <w:szCs w:val="28"/>
        </w:rPr>
        <w:t xml:space="preserve">» (АО «ВРМ»), именуемое в дальнейшем «Заказчик», в лице </w:t>
      </w:r>
      <w:r w:rsidRPr="00B57BE4">
        <w:rPr>
          <w:iCs/>
          <w:color w:val="000000"/>
          <w:sz w:val="28"/>
          <w:szCs w:val="28"/>
        </w:rPr>
        <w:t xml:space="preserve">директора Воронежского ВРЗ АО «ВРМ» </w:t>
      </w:r>
      <w:proofErr w:type="spellStart"/>
      <w:r w:rsidRPr="00B57BE4">
        <w:rPr>
          <w:iCs/>
          <w:color w:val="000000"/>
          <w:sz w:val="28"/>
          <w:szCs w:val="28"/>
        </w:rPr>
        <w:t>Ижокина</w:t>
      </w:r>
      <w:proofErr w:type="spellEnd"/>
      <w:r w:rsidRPr="00B57BE4">
        <w:rPr>
          <w:iCs/>
          <w:color w:val="000000"/>
          <w:sz w:val="28"/>
          <w:szCs w:val="28"/>
        </w:rPr>
        <w:t xml:space="preserve"> Геннадия Васильевича, действующего на основании Доверенности № ВРМ-</w:t>
      </w:r>
      <w:r w:rsidR="00CC5D23">
        <w:rPr>
          <w:iCs/>
          <w:color w:val="000000"/>
          <w:sz w:val="28"/>
          <w:szCs w:val="28"/>
        </w:rPr>
        <w:t>10</w:t>
      </w:r>
      <w:r w:rsidR="002C3D61">
        <w:rPr>
          <w:iCs/>
          <w:color w:val="000000"/>
          <w:sz w:val="28"/>
          <w:szCs w:val="28"/>
        </w:rPr>
        <w:t>8</w:t>
      </w:r>
      <w:r w:rsidRPr="00B57BE4">
        <w:rPr>
          <w:iCs/>
          <w:color w:val="000000"/>
          <w:sz w:val="28"/>
          <w:szCs w:val="28"/>
        </w:rPr>
        <w:t xml:space="preserve">/17 от </w:t>
      </w:r>
      <w:r w:rsidR="00CC5D23">
        <w:rPr>
          <w:iCs/>
          <w:color w:val="000000"/>
          <w:sz w:val="28"/>
          <w:szCs w:val="28"/>
        </w:rPr>
        <w:t>25</w:t>
      </w:r>
      <w:r w:rsidRPr="00B57BE4">
        <w:rPr>
          <w:iCs/>
          <w:color w:val="000000"/>
          <w:sz w:val="28"/>
          <w:szCs w:val="28"/>
        </w:rPr>
        <w:t>.</w:t>
      </w:r>
      <w:r w:rsidR="00CC5D23">
        <w:rPr>
          <w:iCs/>
          <w:color w:val="000000"/>
          <w:sz w:val="28"/>
          <w:szCs w:val="28"/>
        </w:rPr>
        <w:t>12</w:t>
      </w:r>
      <w:r w:rsidRPr="00B57BE4">
        <w:rPr>
          <w:iCs/>
          <w:color w:val="000000"/>
          <w:sz w:val="28"/>
          <w:szCs w:val="28"/>
        </w:rPr>
        <w:t>.2017 года</w:t>
      </w:r>
      <w:r w:rsidRPr="00B57BE4">
        <w:rPr>
          <w:color w:val="000000"/>
          <w:sz w:val="28"/>
          <w:szCs w:val="28"/>
        </w:rPr>
        <w:t xml:space="preserve">, </w:t>
      </w:r>
      <w:r w:rsidRPr="00B57BE4">
        <w:rPr>
          <w:sz w:val="28"/>
          <w:szCs w:val="28"/>
        </w:rPr>
        <w:t xml:space="preserve"> с одной стороны, и        ____________</w:t>
      </w:r>
      <w:r w:rsidR="0066318D">
        <w:rPr>
          <w:sz w:val="28"/>
          <w:szCs w:val="28"/>
        </w:rPr>
        <w:t>_______________________</w:t>
      </w:r>
    </w:p>
    <w:p w:rsidR="0072717F" w:rsidRPr="00B57BE4" w:rsidRDefault="0072717F" w:rsidP="00863A04">
      <w:pPr>
        <w:shd w:val="clear" w:color="auto" w:fill="FFFFFF"/>
        <w:jc w:val="both"/>
        <w:rPr>
          <w:sz w:val="28"/>
          <w:szCs w:val="28"/>
        </w:rPr>
      </w:pPr>
      <w:r w:rsidRPr="00B57BE4">
        <w:rPr>
          <w:sz w:val="28"/>
          <w:szCs w:val="28"/>
        </w:rPr>
        <w:t xml:space="preserve">___________________________________________________________________________________________________________________________________________________________________________, </w:t>
      </w:r>
    </w:p>
    <w:p w:rsidR="0072717F" w:rsidRPr="00B57BE4" w:rsidRDefault="0072717F" w:rsidP="00863A04">
      <w:pPr>
        <w:shd w:val="clear" w:color="auto" w:fill="FFFFFF"/>
        <w:jc w:val="both"/>
        <w:rPr>
          <w:sz w:val="28"/>
          <w:szCs w:val="28"/>
        </w:rPr>
      </w:pPr>
      <w:proofErr w:type="gramStart"/>
      <w:r w:rsidRPr="00B57BE4">
        <w:rPr>
          <w:sz w:val="28"/>
          <w:szCs w:val="28"/>
        </w:rPr>
        <w:t>именуемое в дальнейшем «</w:t>
      </w:r>
      <w:r w:rsidR="00863A04">
        <w:rPr>
          <w:sz w:val="28"/>
          <w:szCs w:val="28"/>
        </w:rPr>
        <w:t>Подрядчик</w:t>
      </w:r>
      <w:r w:rsidRPr="00B57BE4">
        <w:rPr>
          <w:sz w:val="28"/>
          <w:szCs w:val="28"/>
        </w:rPr>
        <w:t>», с другой стороны, вместе в дальнейшем именуемые «Стороны», заключили настоящий Договор (далее – Договор) о нижеследующем:</w:t>
      </w:r>
      <w:proofErr w:type="gramEnd"/>
    </w:p>
    <w:p w:rsidR="0072717F" w:rsidRPr="00B57BE4" w:rsidRDefault="0072717F" w:rsidP="00863A04">
      <w:pPr>
        <w:spacing w:before="120" w:after="120"/>
        <w:jc w:val="center"/>
        <w:rPr>
          <w:b/>
          <w:sz w:val="28"/>
          <w:szCs w:val="28"/>
        </w:rPr>
      </w:pPr>
      <w:r w:rsidRPr="00B57BE4">
        <w:rPr>
          <w:b/>
          <w:sz w:val="28"/>
          <w:szCs w:val="28"/>
        </w:rPr>
        <w:t>1. Предмет договора</w:t>
      </w:r>
    </w:p>
    <w:p w:rsidR="0072717F" w:rsidRPr="00B57BE4" w:rsidRDefault="00CA6776" w:rsidP="00863A04">
      <w:pPr>
        <w:pStyle w:val="32"/>
        <w:numPr>
          <w:ilvl w:val="1"/>
          <w:numId w:val="31"/>
        </w:numPr>
        <w:tabs>
          <w:tab w:val="clear" w:pos="480"/>
          <w:tab w:val="num" w:pos="0"/>
        </w:tabs>
        <w:spacing w:after="0"/>
        <w:ind w:left="0" w:right="135" w:firstLine="709"/>
        <w:jc w:val="both"/>
        <w:rPr>
          <w:b/>
          <w:sz w:val="28"/>
          <w:szCs w:val="28"/>
        </w:rPr>
      </w:pPr>
      <w:r>
        <w:rPr>
          <w:sz w:val="28"/>
          <w:szCs w:val="28"/>
        </w:rPr>
        <w:t xml:space="preserve">Подрядчик </w:t>
      </w:r>
      <w:r w:rsidR="0072717F" w:rsidRPr="00B57BE4">
        <w:rPr>
          <w:sz w:val="28"/>
          <w:szCs w:val="28"/>
        </w:rPr>
        <w:t xml:space="preserve"> принимает на себя обязательства </w:t>
      </w:r>
      <w:r w:rsidR="0066318D" w:rsidRPr="0066318D">
        <w:rPr>
          <w:color w:val="000000"/>
          <w:sz w:val="28"/>
          <w:szCs w:val="28"/>
        </w:rPr>
        <w:t xml:space="preserve">по </w:t>
      </w:r>
      <w:r w:rsidR="0066318D" w:rsidRPr="0066318D">
        <w:rPr>
          <w:sz w:val="28"/>
          <w:szCs w:val="28"/>
        </w:rPr>
        <w:t>капитальному ремонту здания колесного цеха (механическое отделение) (инв. № 3737)</w:t>
      </w:r>
      <w:r w:rsidR="0072717F">
        <w:rPr>
          <w:color w:val="000000" w:themeColor="text1"/>
          <w:sz w:val="28"/>
          <w:szCs w:val="28"/>
        </w:rPr>
        <w:t xml:space="preserve"> </w:t>
      </w:r>
      <w:r w:rsidR="0072717F" w:rsidRPr="00B57BE4">
        <w:rPr>
          <w:sz w:val="28"/>
          <w:szCs w:val="28"/>
        </w:rPr>
        <w:t>(далее Работы)</w:t>
      </w:r>
      <w:r w:rsidR="0072717F" w:rsidRPr="00B57BE4">
        <w:rPr>
          <w:color w:val="000000" w:themeColor="text1"/>
          <w:sz w:val="28"/>
          <w:szCs w:val="28"/>
        </w:rPr>
        <w:t xml:space="preserve">, </w:t>
      </w:r>
      <w:r w:rsidR="0072717F" w:rsidRPr="00B57BE4">
        <w:rPr>
          <w:sz w:val="28"/>
          <w:szCs w:val="28"/>
        </w:rPr>
        <w:t>находящ</w:t>
      </w:r>
      <w:r w:rsidR="00863A04">
        <w:rPr>
          <w:sz w:val="28"/>
          <w:szCs w:val="28"/>
        </w:rPr>
        <w:t>е</w:t>
      </w:r>
      <w:r w:rsidR="0066318D">
        <w:rPr>
          <w:sz w:val="28"/>
          <w:szCs w:val="28"/>
        </w:rPr>
        <w:t>го</w:t>
      </w:r>
      <w:r w:rsidR="0072717F" w:rsidRPr="00B57BE4">
        <w:rPr>
          <w:sz w:val="28"/>
          <w:szCs w:val="28"/>
        </w:rPr>
        <w:t>ся на балансовом учете</w:t>
      </w:r>
      <w:r w:rsidR="0072717F" w:rsidRPr="00B57BE4">
        <w:rPr>
          <w:color w:val="000000"/>
          <w:sz w:val="28"/>
          <w:szCs w:val="28"/>
        </w:rPr>
        <w:t xml:space="preserve"> Воронежского ВРЗ АО «ВРМ», расположенного по адресу: г. Воронеж, </w:t>
      </w:r>
      <w:r w:rsidR="0072717F" w:rsidRPr="00B57BE4">
        <w:rPr>
          <w:sz w:val="28"/>
          <w:szCs w:val="28"/>
        </w:rPr>
        <w:t>пер. Богдана Хмельницкого, д.1 .</w:t>
      </w:r>
    </w:p>
    <w:p w:rsidR="0072717F" w:rsidRPr="00B57BE4" w:rsidRDefault="0072717F" w:rsidP="00863A04">
      <w:pPr>
        <w:pStyle w:val="aff9"/>
        <w:numPr>
          <w:ilvl w:val="1"/>
          <w:numId w:val="31"/>
        </w:numPr>
        <w:tabs>
          <w:tab w:val="clear" w:pos="480"/>
          <w:tab w:val="num" w:pos="0"/>
        </w:tabs>
        <w:ind w:left="0" w:firstLine="709"/>
        <w:jc w:val="both"/>
        <w:rPr>
          <w:sz w:val="28"/>
          <w:szCs w:val="28"/>
        </w:rPr>
      </w:pPr>
      <w:r w:rsidRPr="00B57BE4">
        <w:rPr>
          <w:sz w:val="28"/>
          <w:szCs w:val="28"/>
        </w:rPr>
        <w:t>Настоящий Договор заключен по итогам проведения открытого конкурса, протокол конкурсной комиссии Воронежского ВРЗ № _______ от «____»____________ 20____.</w:t>
      </w:r>
    </w:p>
    <w:p w:rsidR="0072717F" w:rsidRPr="00B57BE4" w:rsidRDefault="0072717F" w:rsidP="00863A04">
      <w:pPr>
        <w:pStyle w:val="aff9"/>
        <w:numPr>
          <w:ilvl w:val="1"/>
          <w:numId w:val="31"/>
        </w:numPr>
        <w:tabs>
          <w:tab w:val="clear" w:pos="480"/>
          <w:tab w:val="num" w:pos="0"/>
          <w:tab w:val="num" w:pos="142"/>
        </w:tabs>
        <w:ind w:left="0" w:firstLine="709"/>
        <w:jc w:val="both"/>
        <w:rPr>
          <w:sz w:val="28"/>
          <w:szCs w:val="28"/>
        </w:rPr>
      </w:pPr>
      <w:r w:rsidRPr="00B57BE4">
        <w:rPr>
          <w:sz w:val="28"/>
          <w:szCs w:val="28"/>
        </w:rPr>
        <w:t xml:space="preserve">Работы выполняются иждивением </w:t>
      </w:r>
      <w:r w:rsidR="00863A04">
        <w:rPr>
          <w:sz w:val="28"/>
          <w:szCs w:val="28"/>
        </w:rPr>
        <w:t>Подрядчика</w:t>
      </w:r>
      <w:r w:rsidRPr="00B57BE4">
        <w:rPr>
          <w:sz w:val="28"/>
          <w:szCs w:val="28"/>
        </w:rPr>
        <w:t xml:space="preserve"> – из его материалов, его силами и средствами.</w:t>
      </w:r>
    </w:p>
    <w:p w:rsidR="0072717F" w:rsidRPr="00B57BE4" w:rsidRDefault="0072717F" w:rsidP="00863A04">
      <w:pPr>
        <w:pStyle w:val="aff9"/>
        <w:numPr>
          <w:ilvl w:val="1"/>
          <w:numId w:val="31"/>
        </w:numPr>
        <w:tabs>
          <w:tab w:val="clear" w:pos="480"/>
          <w:tab w:val="num" w:pos="0"/>
          <w:tab w:val="num" w:pos="142"/>
        </w:tabs>
        <w:ind w:left="0" w:firstLine="709"/>
        <w:jc w:val="both"/>
        <w:rPr>
          <w:sz w:val="28"/>
          <w:szCs w:val="28"/>
        </w:rPr>
      </w:pPr>
      <w:r w:rsidRPr="00B57BE4">
        <w:rPr>
          <w:sz w:val="28"/>
          <w:szCs w:val="28"/>
        </w:rPr>
        <w:t>Содержание и требование к Работам изложены в Техническом задании (Приложение № 1), являющемся неотъемлемой частью настоящего Договора.</w:t>
      </w:r>
    </w:p>
    <w:p w:rsidR="0072717F" w:rsidRPr="00B57BE4" w:rsidRDefault="0072717F" w:rsidP="00863A04">
      <w:pPr>
        <w:pStyle w:val="aff9"/>
        <w:numPr>
          <w:ilvl w:val="1"/>
          <w:numId w:val="31"/>
        </w:numPr>
        <w:tabs>
          <w:tab w:val="clear" w:pos="480"/>
          <w:tab w:val="num" w:pos="0"/>
          <w:tab w:val="num" w:pos="142"/>
        </w:tabs>
        <w:ind w:left="0" w:firstLine="709"/>
        <w:jc w:val="both"/>
        <w:rPr>
          <w:sz w:val="28"/>
          <w:szCs w:val="28"/>
        </w:rPr>
      </w:pPr>
      <w:r w:rsidRPr="00B57BE4">
        <w:rPr>
          <w:sz w:val="28"/>
          <w:szCs w:val="28"/>
        </w:rPr>
        <w:t xml:space="preserve">Срок выполнения Работ, в соответствии с Календарным планом (Приложение № </w:t>
      </w:r>
      <w:r w:rsidR="007852BC">
        <w:rPr>
          <w:sz w:val="28"/>
          <w:szCs w:val="28"/>
        </w:rPr>
        <w:t>2</w:t>
      </w:r>
      <w:r w:rsidRPr="00B57BE4">
        <w:rPr>
          <w:sz w:val="28"/>
          <w:szCs w:val="28"/>
        </w:rPr>
        <w:t xml:space="preserve">), являющимся неотъемлемой частью настоящего Договора: </w:t>
      </w:r>
    </w:p>
    <w:p w:rsidR="0072717F" w:rsidRPr="00653A7C" w:rsidRDefault="0072717F" w:rsidP="00653A7C">
      <w:pPr>
        <w:pStyle w:val="aff9"/>
        <w:numPr>
          <w:ilvl w:val="0"/>
          <w:numId w:val="51"/>
        </w:numPr>
        <w:tabs>
          <w:tab w:val="num" w:pos="0"/>
        </w:tabs>
        <w:jc w:val="both"/>
        <w:rPr>
          <w:sz w:val="28"/>
          <w:szCs w:val="28"/>
        </w:rPr>
      </w:pPr>
      <w:r w:rsidRPr="00653A7C">
        <w:rPr>
          <w:sz w:val="28"/>
          <w:szCs w:val="28"/>
        </w:rPr>
        <w:t>начало работ  _______________201</w:t>
      </w:r>
      <w:r w:rsidR="00B977B9" w:rsidRPr="00653A7C">
        <w:rPr>
          <w:sz w:val="28"/>
          <w:szCs w:val="28"/>
        </w:rPr>
        <w:t>8</w:t>
      </w:r>
      <w:r w:rsidRPr="00653A7C">
        <w:rPr>
          <w:sz w:val="28"/>
          <w:szCs w:val="28"/>
        </w:rPr>
        <w:t xml:space="preserve"> г. </w:t>
      </w:r>
    </w:p>
    <w:p w:rsidR="0072717F" w:rsidRPr="00653A7C" w:rsidRDefault="0072717F" w:rsidP="00653A7C">
      <w:pPr>
        <w:pStyle w:val="aff9"/>
        <w:numPr>
          <w:ilvl w:val="0"/>
          <w:numId w:val="51"/>
        </w:numPr>
        <w:tabs>
          <w:tab w:val="num" w:pos="0"/>
        </w:tabs>
        <w:jc w:val="both"/>
        <w:rPr>
          <w:sz w:val="28"/>
          <w:szCs w:val="28"/>
        </w:rPr>
      </w:pPr>
      <w:r w:rsidRPr="00653A7C">
        <w:rPr>
          <w:sz w:val="28"/>
          <w:szCs w:val="28"/>
        </w:rPr>
        <w:t xml:space="preserve">окончание работ </w:t>
      </w:r>
      <w:r w:rsidR="00810950" w:rsidRPr="00653A7C">
        <w:rPr>
          <w:sz w:val="28"/>
          <w:szCs w:val="28"/>
        </w:rPr>
        <w:t xml:space="preserve">- </w:t>
      </w:r>
      <w:r w:rsidR="00B977B9" w:rsidRPr="00653A7C">
        <w:rPr>
          <w:sz w:val="28"/>
          <w:szCs w:val="28"/>
        </w:rPr>
        <w:t>31</w:t>
      </w:r>
      <w:r w:rsidRPr="00653A7C">
        <w:rPr>
          <w:sz w:val="28"/>
          <w:szCs w:val="28"/>
        </w:rPr>
        <w:t>.</w:t>
      </w:r>
      <w:r w:rsidR="00B977B9" w:rsidRPr="00653A7C">
        <w:rPr>
          <w:sz w:val="28"/>
          <w:szCs w:val="28"/>
        </w:rPr>
        <w:t>0</w:t>
      </w:r>
      <w:r w:rsidR="00770619" w:rsidRPr="00653A7C">
        <w:rPr>
          <w:sz w:val="28"/>
          <w:szCs w:val="28"/>
        </w:rPr>
        <w:t>7</w:t>
      </w:r>
      <w:r w:rsidRPr="00653A7C">
        <w:rPr>
          <w:sz w:val="28"/>
          <w:szCs w:val="28"/>
        </w:rPr>
        <w:t>.201</w:t>
      </w:r>
      <w:r w:rsidR="00857DB6" w:rsidRPr="00653A7C">
        <w:rPr>
          <w:sz w:val="28"/>
          <w:szCs w:val="28"/>
        </w:rPr>
        <w:t>8</w:t>
      </w:r>
      <w:r w:rsidRPr="00653A7C">
        <w:rPr>
          <w:sz w:val="28"/>
          <w:szCs w:val="28"/>
        </w:rPr>
        <w:t xml:space="preserve"> г.</w:t>
      </w:r>
    </w:p>
    <w:p w:rsidR="0072717F" w:rsidRPr="007852BC" w:rsidRDefault="0072717F" w:rsidP="00196031">
      <w:pPr>
        <w:shd w:val="clear" w:color="auto" w:fill="FFFFFF"/>
        <w:tabs>
          <w:tab w:val="left" w:pos="142"/>
        </w:tabs>
        <w:spacing w:after="160"/>
        <w:ind w:firstLine="709"/>
        <w:contextualSpacing/>
        <w:jc w:val="both"/>
        <w:rPr>
          <w:rFonts w:eastAsia="Calibri"/>
          <w:sz w:val="28"/>
          <w:szCs w:val="28"/>
          <w:lang w:eastAsia="en-US"/>
        </w:rPr>
      </w:pPr>
      <w:r w:rsidRPr="007852BC">
        <w:rPr>
          <w:sz w:val="28"/>
          <w:szCs w:val="28"/>
        </w:rPr>
        <w:t xml:space="preserve">1.6. </w:t>
      </w:r>
      <w:r w:rsidR="007852BC" w:rsidRPr="007852BC">
        <w:rPr>
          <w:sz w:val="28"/>
          <w:szCs w:val="28"/>
        </w:rPr>
        <w:t xml:space="preserve">Заказчик принимает результаты Работ и </w:t>
      </w:r>
      <w:proofErr w:type="gramStart"/>
      <w:r w:rsidR="007852BC" w:rsidRPr="007852BC">
        <w:rPr>
          <w:sz w:val="28"/>
          <w:szCs w:val="28"/>
        </w:rPr>
        <w:t>оплачивает их твердую стоимость согласно</w:t>
      </w:r>
      <w:proofErr w:type="gramEnd"/>
      <w:r w:rsidR="007852BC" w:rsidRPr="007852BC">
        <w:rPr>
          <w:sz w:val="28"/>
          <w:szCs w:val="28"/>
        </w:rPr>
        <w:t xml:space="preserve"> Смете на выполнение Работ (Приложение № 3), являющейся неотъемлемой частью настоящего Договора.</w:t>
      </w:r>
    </w:p>
    <w:p w:rsidR="0072717F" w:rsidRPr="00B57BE4" w:rsidRDefault="0072717F" w:rsidP="00863A04">
      <w:pPr>
        <w:tabs>
          <w:tab w:val="num" w:pos="0"/>
        </w:tabs>
        <w:jc w:val="both"/>
        <w:rPr>
          <w:sz w:val="28"/>
          <w:szCs w:val="28"/>
        </w:rPr>
      </w:pPr>
    </w:p>
    <w:p w:rsidR="0072717F" w:rsidRPr="00B57BE4" w:rsidRDefault="0072717F" w:rsidP="00863A04">
      <w:pPr>
        <w:pStyle w:val="32"/>
        <w:spacing w:before="120"/>
        <w:ind w:left="480"/>
        <w:jc w:val="center"/>
        <w:rPr>
          <w:b/>
          <w:bCs/>
          <w:sz w:val="28"/>
          <w:szCs w:val="28"/>
        </w:rPr>
      </w:pPr>
      <w:r w:rsidRPr="00B57BE4">
        <w:rPr>
          <w:b/>
          <w:bCs/>
          <w:sz w:val="28"/>
          <w:szCs w:val="28"/>
        </w:rPr>
        <w:t>2. Цена Работ и порядок оплаты</w:t>
      </w:r>
    </w:p>
    <w:p w:rsidR="0072717F" w:rsidRPr="00B57BE4" w:rsidRDefault="0072717F" w:rsidP="00863A04">
      <w:pPr>
        <w:numPr>
          <w:ilvl w:val="0"/>
          <w:numId w:val="20"/>
        </w:numPr>
        <w:ind w:left="0" w:firstLine="709"/>
        <w:contextualSpacing/>
        <w:rPr>
          <w:sz w:val="28"/>
          <w:szCs w:val="28"/>
        </w:rPr>
      </w:pPr>
      <w:r w:rsidRPr="00B57BE4">
        <w:rPr>
          <w:sz w:val="28"/>
          <w:szCs w:val="28"/>
        </w:rPr>
        <w:t xml:space="preserve"> Стоимость работ по настоящему Договору составляет: _________________________________________________________________________ руб. (___________рублей ___коп.), в том числе НДС </w:t>
      </w:r>
    </w:p>
    <w:p w:rsidR="00770619" w:rsidRPr="00770619" w:rsidRDefault="00770619" w:rsidP="00863A04">
      <w:pPr>
        <w:numPr>
          <w:ilvl w:val="0"/>
          <w:numId w:val="20"/>
        </w:numPr>
        <w:suppressAutoHyphens/>
        <w:ind w:left="0" w:firstLine="709"/>
        <w:contextualSpacing/>
        <w:jc w:val="both"/>
        <w:rPr>
          <w:color w:val="000000"/>
          <w:spacing w:val="-4"/>
          <w:sz w:val="28"/>
          <w:szCs w:val="28"/>
        </w:rPr>
      </w:pPr>
      <w:r w:rsidRPr="00770619">
        <w:rPr>
          <w:sz w:val="28"/>
          <w:szCs w:val="28"/>
        </w:rPr>
        <w:t>Общая ц</w:t>
      </w:r>
      <w:r w:rsidRPr="00770619">
        <w:rPr>
          <w:color w:val="000000"/>
          <w:spacing w:val="-4"/>
          <w:sz w:val="28"/>
          <w:szCs w:val="28"/>
        </w:rPr>
        <w:t xml:space="preserve">ена Договора включает в себя стоимость Работ, </w:t>
      </w:r>
      <w:r w:rsidRPr="00770619">
        <w:rPr>
          <w:sz w:val="28"/>
          <w:szCs w:val="28"/>
        </w:rPr>
        <w:t xml:space="preserve">все затраты, издержки, </w:t>
      </w:r>
      <w:r w:rsidRPr="00770619">
        <w:rPr>
          <w:color w:val="000000"/>
          <w:spacing w:val="-4"/>
          <w:sz w:val="28"/>
          <w:szCs w:val="28"/>
        </w:rPr>
        <w:t xml:space="preserve">а также все, без исключения, расходы Подрядчика, связанные с выполнением Работ по настоящему Договору. </w:t>
      </w:r>
    </w:p>
    <w:p w:rsidR="00770619" w:rsidRPr="00770619" w:rsidRDefault="00770619" w:rsidP="00863A04">
      <w:pPr>
        <w:numPr>
          <w:ilvl w:val="1"/>
          <w:numId w:val="16"/>
        </w:numPr>
        <w:suppressAutoHyphens/>
        <w:ind w:left="0" w:firstLine="709"/>
        <w:contextualSpacing/>
        <w:jc w:val="both"/>
        <w:rPr>
          <w:sz w:val="28"/>
          <w:szCs w:val="28"/>
        </w:rPr>
      </w:pPr>
      <w:r w:rsidRPr="00770619">
        <w:rPr>
          <w:color w:val="000000"/>
          <w:sz w:val="28"/>
          <w:szCs w:val="28"/>
        </w:rPr>
        <w:t xml:space="preserve"> </w:t>
      </w:r>
      <w:proofErr w:type="gramStart"/>
      <w:r w:rsidRPr="00770619">
        <w:rPr>
          <w:sz w:val="28"/>
          <w:szCs w:val="28"/>
        </w:rPr>
        <w:t>Оплата Работ производится Заказчиком в течение 30 (тридцати) календарных 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roofErr w:type="gramEnd"/>
    </w:p>
    <w:p w:rsidR="00770619" w:rsidRPr="00770619" w:rsidRDefault="00770619" w:rsidP="00863A04">
      <w:pPr>
        <w:numPr>
          <w:ilvl w:val="1"/>
          <w:numId w:val="16"/>
        </w:numPr>
        <w:suppressAutoHyphens/>
        <w:ind w:left="0" w:firstLine="709"/>
        <w:contextualSpacing/>
        <w:jc w:val="both"/>
        <w:rPr>
          <w:sz w:val="28"/>
          <w:szCs w:val="28"/>
        </w:rPr>
      </w:pPr>
      <w:r w:rsidRPr="00770619">
        <w:rPr>
          <w:sz w:val="28"/>
          <w:szCs w:val="28"/>
        </w:rPr>
        <w:t xml:space="preserve">Обязательство Заказчика по оплате выполненных Работ считается исполненным </w:t>
      </w:r>
      <w:proofErr w:type="gramStart"/>
      <w:r w:rsidRPr="00770619">
        <w:rPr>
          <w:sz w:val="28"/>
          <w:szCs w:val="28"/>
        </w:rPr>
        <w:t>с даты списания</w:t>
      </w:r>
      <w:proofErr w:type="gramEnd"/>
      <w:r w:rsidRPr="00770619">
        <w:rPr>
          <w:sz w:val="28"/>
          <w:szCs w:val="28"/>
        </w:rPr>
        <w:t xml:space="preserve"> денежных средств со счета Заказчика.</w:t>
      </w:r>
    </w:p>
    <w:p w:rsidR="00770619" w:rsidRPr="00770619" w:rsidRDefault="00770619" w:rsidP="00863A04">
      <w:pPr>
        <w:pStyle w:val="aff9"/>
        <w:numPr>
          <w:ilvl w:val="1"/>
          <w:numId w:val="16"/>
        </w:numPr>
        <w:suppressAutoHyphens/>
        <w:ind w:left="0" w:firstLine="709"/>
        <w:jc w:val="both"/>
        <w:rPr>
          <w:sz w:val="28"/>
          <w:szCs w:val="28"/>
        </w:rPr>
      </w:pPr>
      <w:r w:rsidRPr="00770619">
        <w:rPr>
          <w:iCs/>
          <w:color w:val="000000"/>
          <w:sz w:val="28"/>
          <w:szCs w:val="28"/>
        </w:rPr>
        <w:t>В отношениях Сторон по настоящему Договору проценты, в соответствии со ст.317.1 Гражданского кодекса РФ, не начисляются и не оплачиваются.</w:t>
      </w:r>
    </w:p>
    <w:p w:rsidR="0072717F" w:rsidRPr="008E2D43" w:rsidRDefault="0072717F" w:rsidP="00863A04">
      <w:pPr>
        <w:shd w:val="clear" w:color="auto" w:fill="FFFFFF"/>
        <w:spacing w:before="120" w:after="120"/>
        <w:ind w:left="540" w:right="58" w:hanging="540"/>
        <w:jc w:val="center"/>
        <w:rPr>
          <w:b/>
          <w:bCs/>
          <w:color w:val="000000"/>
          <w:sz w:val="28"/>
          <w:szCs w:val="28"/>
        </w:rPr>
      </w:pPr>
      <w:r w:rsidRPr="008E2D43">
        <w:rPr>
          <w:b/>
          <w:bCs/>
          <w:color w:val="000000"/>
          <w:sz w:val="28"/>
          <w:szCs w:val="28"/>
        </w:rPr>
        <w:t>3. Порядок сдачи и приемки Работ</w:t>
      </w:r>
    </w:p>
    <w:p w:rsidR="0072717F" w:rsidRPr="008E2D43" w:rsidRDefault="0072717F" w:rsidP="00863A04">
      <w:pPr>
        <w:numPr>
          <w:ilvl w:val="0"/>
          <w:numId w:val="21"/>
        </w:numPr>
        <w:tabs>
          <w:tab w:val="left" w:pos="0"/>
        </w:tabs>
        <w:suppressAutoHyphens/>
        <w:ind w:left="0" w:firstLine="709"/>
        <w:contextualSpacing/>
        <w:jc w:val="both"/>
        <w:rPr>
          <w:sz w:val="28"/>
          <w:szCs w:val="28"/>
        </w:rPr>
      </w:pPr>
      <w:r w:rsidRPr="008E2D43">
        <w:rPr>
          <w:color w:val="000000"/>
          <w:sz w:val="28"/>
          <w:szCs w:val="28"/>
        </w:rPr>
        <w:t>По завершени</w:t>
      </w:r>
      <w:r w:rsidR="00BB4B6D">
        <w:rPr>
          <w:color w:val="000000"/>
          <w:sz w:val="28"/>
          <w:szCs w:val="28"/>
        </w:rPr>
        <w:t>и</w:t>
      </w:r>
      <w:r w:rsidRPr="008E2D43">
        <w:rPr>
          <w:color w:val="000000"/>
          <w:sz w:val="28"/>
          <w:szCs w:val="28"/>
        </w:rPr>
        <w:t xml:space="preserve"> Работ </w:t>
      </w:r>
      <w:r w:rsidR="00653A7C">
        <w:rPr>
          <w:color w:val="000000"/>
          <w:sz w:val="28"/>
          <w:szCs w:val="28"/>
        </w:rPr>
        <w:t>Подрядчик</w:t>
      </w:r>
      <w:r w:rsidRPr="008E2D43">
        <w:rPr>
          <w:color w:val="000000"/>
          <w:sz w:val="28"/>
          <w:szCs w:val="28"/>
        </w:rPr>
        <w:t xml:space="preserve"> представляет Заказчику </w:t>
      </w:r>
      <w:r w:rsidRPr="008E2D43">
        <w:rPr>
          <w:iCs/>
          <w:sz w:val="28"/>
          <w:szCs w:val="28"/>
        </w:rPr>
        <w:t xml:space="preserve">счет-фактуру, акт о приемке выполненных работ </w:t>
      </w:r>
      <w:r w:rsidR="007846AE">
        <w:rPr>
          <w:iCs/>
          <w:sz w:val="28"/>
          <w:szCs w:val="28"/>
        </w:rPr>
        <w:t xml:space="preserve">по </w:t>
      </w:r>
      <w:r w:rsidRPr="008E2D43">
        <w:rPr>
          <w:iCs/>
          <w:sz w:val="28"/>
          <w:szCs w:val="28"/>
        </w:rPr>
        <w:t>ф</w:t>
      </w:r>
      <w:r w:rsidR="007846AE">
        <w:rPr>
          <w:iCs/>
          <w:sz w:val="28"/>
          <w:szCs w:val="28"/>
        </w:rPr>
        <w:t>орме</w:t>
      </w:r>
      <w:r w:rsidR="00810950">
        <w:rPr>
          <w:iCs/>
          <w:sz w:val="28"/>
          <w:szCs w:val="28"/>
        </w:rPr>
        <w:t xml:space="preserve"> </w:t>
      </w:r>
      <w:r w:rsidRPr="008E2D43">
        <w:rPr>
          <w:iCs/>
          <w:sz w:val="28"/>
          <w:szCs w:val="28"/>
        </w:rPr>
        <w:t xml:space="preserve">КС-2, справка о стоимости выполненных работ и затрат </w:t>
      </w:r>
      <w:r w:rsidR="007846AE">
        <w:rPr>
          <w:iCs/>
          <w:sz w:val="28"/>
          <w:szCs w:val="28"/>
        </w:rPr>
        <w:t>по форме</w:t>
      </w:r>
      <w:r w:rsidRPr="008E2D43">
        <w:rPr>
          <w:iCs/>
          <w:sz w:val="28"/>
          <w:szCs w:val="28"/>
        </w:rPr>
        <w:t xml:space="preserve"> КС-3</w:t>
      </w:r>
      <w:r w:rsidR="00846936">
        <w:rPr>
          <w:iCs/>
          <w:sz w:val="28"/>
          <w:szCs w:val="28"/>
        </w:rPr>
        <w:t>,</w:t>
      </w:r>
      <w:r w:rsidRPr="008E2D43">
        <w:rPr>
          <w:iCs/>
          <w:sz w:val="28"/>
          <w:szCs w:val="28"/>
        </w:rPr>
        <w:t xml:space="preserve">  </w:t>
      </w:r>
      <w:r w:rsidRPr="00846936">
        <w:rPr>
          <w:iCs/>
          <w:sz w:val="28"/>
          <w:szCs w:val="28"/>
        </w:rPr>
        <w:t xml:space="preserve">акт о приеме-сдаче модернизированных объектов основных средств </w:t>
      </w:r>
      <w:r w:rsidR="007846AE" w:rsidRPr="00846936">
        <w:rPr>
          <w:iCs/>
          <w:sz w:val="28"/>
          <w:szCs w:val="28"/>
        </w:rPr>
        <w:t xml:space="preserve">по </w:t>
      </w:r>
      <w:r w:rsidRPr="00846936">
        <w:rPr>
          <w:iCs/>
          <w:sz w:val="28"/>
          <w:szCs w:val="28"/>
        </w:rPr>
        <w:t>ф</w:t>
      </w:r>
      <w:r w:rsidR="007846AE" w:rsidRPr="00846936">
        <w:rPr>
          <w:iCs/>
          <w:sz w:val="28"/>
          <w:szCs w:val="28"/>
        </w:rPr>
        <w:t>орме</w:t>
      </w:r>
      <w:r w:rsidRPr="00846936">
        <w:rPr>
          <w:iCs/>
          <w:sz w:val="28"/>
          <w:szCs w:val="28"/>
        </w:rPr>
        <w:t xml:space="preserve"> ОС-3.</w:t>
      </w:r>
    </w:p>
    <w:p w:rsidR="0072717F" w:rsidRPr="008E2D43" w:rsidRDefault="0072717F" w:rsidP="00863A04">
      <w:pPr>
        <w:numPr>
          <w:ilvl w:val="0"/>
          <w:numId w:val="21"/>
        </w:numPr>
        <w:tabs>
          <w:tab w:val="left" w:pos="0"/>
        </w:tabs>
        <w:suppressAutoHyphens/>
        <w:ind w:left="0" w:firstLine="709"/>
        <w:contextualSpacing/>
        <w:jc w:val="both"/>
        <w:rPr>
          <w:sz w:val="28"/>
          <w:szCs w:val="28"/>
        </w:rPr>
      </w:pPr>
      <w:r w:rsidRPr="008E2D43">
        <w:rPr>
          <w:iCs/>
          <w:color w:val="000000"/>
          <w:sz w:val="28"/>
          <w:szCs w:val="28"/>
        </w:rPr>
        <w:t xml:space="preserve">При выполнении скрытых Работ, </w:t>
      </w:r>
      <w:r w:rsidR="00653A7C">
        <w:rPr>
          <w:color w:val="000000"/>
          <w:sz w:val="28"/>
          <w:szCs w:val="28"/>
        </w:rPr>
        <w:t>Подрядчик</w:t>
      </w:r>
      <w:r w:rsidRPr="008E2D43">
        <w:rPr>
          <w:iCs/>
          <w:color w:val="000000"/>
          <w:sz w:val="28"/>
          <w:szCs w:val="28"/>
        </w:rPr>
        <w:t xml:space="preserve"> за 3 (три) рабочих дня до начала приемки письменно извещает Заказчика о готовности к приемке ответственных конструкций и скрытых Работ. </w:t>
      </w:r>
      <w:r w:rsidR="00653A7C">
        <w:rPr>
          <w:color w:val="000000"/>
          <w:sz w:val="28"/>
          <w:szCs w:val="28"/>
        </w:rPr>
        <w:t xml:space="preserve">Подрядчик </w:t>
      </w:r>
      <w:r w:rsidRPr="008E2D43">
        <w:rPr>
          <w:iCs/>
          <w:color w:val="000000"/>
          <w:sz w:val="28"/>
          <w:szCs w:val="28"/>
        </w:rPr>
        <w:t xml:space="preserve"> приступает к выполнению последующих Работ только после приемки представителем Заказчика скрытых Работ и подписанием актов освидетельствования этих Работ. </w:t>
      </w:r>
      <w:r w:rsidRPr="008E2D43">
        <w:rPr>
          <w:sz w:val="28"/>
          <w:szCs w:val="28"/>
        </w:rPr>
        <w:t xml:space="preserve">Если закрытие Работ выполнено без подтверждения </w:t>
      </w:r>
      <w:r w:rsidR="00BB4B6D">
        <w:rPr>
          <w:sz w:val="28"/>
          <w:szCs w:val="28"/>
        </w:rPr>
        <w:t>Заказчика</w:t>
      </w:r>
      <w:r w:rsidRPr="008E2D43">
        <w:rPr>
          <w:sz w:val="28"/>
          <w:szCs w:val="28"/>
        </w:rPr>
        <w:t xml:space="preserve">, в случае, когда он не был проинформирован об этом, по требованию Заказчика, </w:t>
      </w:r>
      <w:r w:rsidR="00653A7C">
        <w:rPr>
          <w:color w:val="000000"/>
          <w:sz w:val="28"/>
          <w:szCs w:val="28"/>
        </w:rPr>
        <w:t>Подрядчик</w:t>
      </w:r>
      <w:r w:rsidR="00653A7C" w:rsidRPr="008E2D43">
        <w:rPr>
          <w:sz w:val="28"/>
          <w:szCs w:val="28"/>
        </w:rPr>
        <w:t xml:space="preserve"> </w:t>
      </w:r>
      <w:r w:rsidRPr="008E2D43">
        <w:rPr>
          <w:sz w:val="28"/>
          <w:szCs w:val="28"/>
        </w:rPr>
        <w:t>обязан за свой счет вскрыть любую часть скрытых Работ, а затем восстановить ее за свой счет.</w:t>
      </w:r>
    </w:p>
    <w:p w:rsidR="0072717F" w:rsidRPr="008E2D43" w:rsidRDefault="0072717F" w:rsidP="00863A04">
      <w:pPr>
        <w:numPr>
          <w:ilvl w:val="0"/>
          <w:numId w:val="21"/>
        </w:numPr>
        <w:tabs>
          <w:tab w:val="left" w:pos="0"/>
        </w:tabs>
        <w:suppressAutoHyphens/>
        <w:ind w:left="0" w:firstLine="709"/>
        <w:contextualSpacing/>
        <w:jc w:val="both"/>
        <w:rPr>
          <w:sz w:val="28"/>
          <w:szCs w:val="28"/>
        </w:rPr>
      </w:pPr>
      <w:r w:rsidRPr="008E2D43">
        <w:rPr>
          <w:iCs/>
          <w:color w:val="000000"/>
          <w:sz w:val="28"/>
          <w:szCs w:val="28"/>
        </w:rPr>
        <w:t xml:space="preserve">По окончании Работ в полном объеме и выполнении </w:t>
      </w:r>
      <w:r w:rsidR="00653A7C">
        <w:rPr>
          <w:color w:val="000000"/>
          <w:sz w:val="28"/>
          <w:szCs w:val="28"/>
        </w:rPr>
        <w:t>Подрядчиком</w:t>
      </w:r>
      <w:r w:rsidRPr="008E2D43">
        <w:rPr>
          <w:iCs/>
          <w:color w:val="000000"/>
          <w:sz w:val="28"/>
          <w:szCs w:val="28"/>
        </w:rPr>
        <w:t xml:space="preserve"> всех своих обязательств в соответствии с установленным порядком, </w:t>
      </w:r>
      <w:r w:rsidR="00653A7C">
        <w:rPr>
          <w:color w:val="000000"/>
          <w:sz w:val="28"/>
          <w:szCs w:val="28"/>
        </w:rPr>
        <w:t>Подрядчик</w:t>
      </w:r>
      <w:r w:rsidR="00BB4B6D">
        <w:rPr>
          <w:sz w:val="28"/>
          <w:szCs w:val="28"/>
        </w:rPr>
        <w:t>,</w:t>
      </w:r>
      <w:r w:rsidRPr="008E2D43">
        <w:rPr>
          <w:iCs/>
          <w:color w:val="000000"/>
          <w:sz w:val="28"/>
          <w:szCs w:val="28"/>
        </w:rPr>
        <w:t xml:space="preserve"> в течение 5 (пяти) рабочих дней письменно уведомляет Заказчика о завершении Работ и предоставляет Заказчику акт сдачи-приемки по форме ОС-3.</w:t>
      </w:r>
    </w:p>
    <w:p w:rsidR="0072717F" w:rsidRPr="00CE42F5" w:rsidRDefault="0072717F" w:rsidP="00863A04">
      <w:pPr>
        <w:numPr>
          <w:ilvl w:val="0"/>
          <w:numId w:val="21"/>
        </w:numPr>
        <w:tabs>
          <w:tab w:val="left" w:pos="0"/>
        </w:tabs>
        <w:suppressAutoHyphens/>
        <w:ind w:left="0" w:firstLine="709"/>
        <w:contextualSpacing/>
        <w:jc w:val="both"/>
        <w:rPr>
          <w:sz w:val="28"/>
          <w:szCs w:val="28"/>
        </w:rPr>
      </w:pPr>
      <w:r w:rsidRPr="00CE42F5">
        <w:rPr>
          <w:sz w:val="28"/>
          <w:szCs w:val="28"/>
        </w:rPr>
        <w:t xml:space="preserve">Ответственные представители Заказчика и </w:t>
      </w:r>
      <w:r w:rsidR="00653A7C">
        <w:rPr>
          <w:color w:val="000000"/>
          <w:sz w:val="28"/>
          <w:szCs w:val="28"/>
        </w:rPr>
        <w:t>Подрядчика</w:t>
      </w:r>
      <w:r w:rsidRPr="00CE42F5">
        <w:rPr>
          <w:sz w:val="28"/>
          <w:szCs w:val="28"/>
        </w:rPr>
        <w:t xml:space="preserve"> совместно осуществляют приемку полного объема выполненных работ. Подписанные со своей стороны экземпляры ОС-3 </w:t>
      </w:r>
      <w:r w:rsidR="00653A7C">
        <w:rPr>
          <w:color w:val="000000"/>
          <w:sz w:val="28"/>
          <w:szCs w:val="28"/>
        </w:rPr>
        <w:t>Подрядчик</w:t>
      </w:r>
      <w:r w:rsidRPr="00CE42F5">
        <w:rPr>
          <w:sz w:val="28"/>
          <w:szCs w:val="28"/>
        </w:rPr>
        <w:t xml:space="preserve"> обязан передать Заказчику не позднее дня, следующего за днем приемки выполнения Работ.</w:t>
      </w:r>
    </w:p>
    <w:p w:rsidR="0072717F" w:rsidRPr="00CE42F5" w:rsidRDefault="0072717F" w:rsidP="00863A04">
      <w:pPr>
        <w:numPr>
          <w:ilvl w:val="0"/>
          <w:numId w:val="21"/>
        </w:numPr>
        <w:tabs>
          <w:tab w:val="left" w:pos="0"/>
        </w:tabs>
        <w:suppressAutoHyphens/>
        <w:ind w:left="0" w:firstLine="709"/>
        <w:contextualSpacing/>
        <w:jc w:val="both"/>
        <w:rPr>
          <w:sz w:val="28"/>
          <w:szCs w:val="28"/>
        </w:rPr>
      </w:pPr>
      <w:r w:rsidRPr="00CE42F5">
        <w:rPr>
          <w:sz w:val="28"/>
          <w:szCs w:val="28"/>
        </w:rPr>
        <w:t>Заказчик, в течение 10 (десяти) рабочих дней со дня получения ОС-3 и подтверждающих документов к ним, обязан проверить их на соответствие выполненным Работам, подписать</w:t>
      </w:r>
      <w:r w:rsidRPr="00CE42F5">
        <w:rPr>
          <w:color w:val="000000"/>
          <w:sz w:val="28"/>
          <w:szCs w:val="28"/>
        </w:rPr>
        <w:t xml:space="preserve">/принять или направить </w:t>
      </w:r>
      <w:r w:rsidR="00653A7C">
        <w:rPr>
          <w:color w:val="000000"/>
          <w:sz w:val="28"/>
          <w:szCs w:val="28"/>
        </w:rPr>
        <w:t>Подрядчику</w:t>
      </w:r>
      <w:r w:rsidR="00653A7C" w:rsidRPr="00CE42F5">
        <w:rPr>
          <w:color w:val="000000"/>
          <w:sz w:val="28"/>
          <w:szCs w:val="28"/>
        </w:rPr>
        <w:t xml:space="preserve"> </w:t>
      </w:r>
      <w:r w:rsidRPr="00CE42F5">
        <w:rPr>
          <w:color w:val="000000"/>
          <w:sz w:val="28"/>
          <w:szCs w:val="28"/>
        </w:rPr>
        <w:t xml:space="preserve">мотивированный отказ от приемки выполненных Работ. </w:t>
      </w:r>
    </w:p>
    <w:p w:rsidR="0072717F" w:rsidRPr="00CE42F5" w:rsidRDefault="0072717F" w:rsidP="00863A04">
      <w:pPr>
        <w:numPr>
          <w:ilvl w:val="0"/>
          <w:numId w:val="21"/>
        </w:numPr>
        <w:tabs>
          <w:tab w:val="left" w:pos="0"/>
        </w:tabs>
        <w:suppressAutoHyphens/>
        <w:ind w:left="0" w:firstLine="709"/>
        <w:contextualSpacing/>
        <w:jc w:val="both"/>
        <w:rPr>
          <w:sz w:val="28"/>
          <w:szCs w:val="28"/>
        </w:rPr>
      </w:pPr>
      <w:r w:rsidRPr="00CE42F5">
        <w:rPr>
          <w:sz w:val="28"/>
          <w:szCs w:val="28"/>
        </w:rPr>
        <w:t>Работы, во время приемки признанные Заказчиком, в том числе, в одностороннем порядке, выполненными с отступлениями от условий настоящего Договора, Технического задания</w:t>
      </w:r>
      <w:r w:rsidRPr="00CE42F5">
        <w:rPr>
          <w:sz w:val="28"/>
          <w:szCs w:val="28"/>
          <w:lang w:eastAsia="ar-SA"/>
        </w:rPr>
        <w:t xml:space="preserve"> </w:t>
      </w:r>
      <w:r w:rsidRPr="00CE42F5">
        <w:rPr>
          <w:sz w:val="28"/>
          <w:szCs w:val="28"/>
        </w:rPr>
        <w:t xml:space="preserve">на выполнение работ (Приложения № 1настоящего Договора) или при использовании некачественных материалов, не подлежат приемке. В этом случае, Заказчик составляет мотивированный отказ и направляет его </w:t>
      </w:r>
      <w:r w:rsidR="00653A7C">
        <w:rPr>
          <w:color w:val="000000"/>
          <w:sz w:val="28"/>
          <w:szCs w:val="28"/>
        </w:rPr>
        <w:t>Подрядчику</w:t>
      </w:r>
      <w:r w:rsidRPr="00CE42F5">
        <w:rPr>
          <w:sz w:val="28"/>
          <w:szCs w:val="28"/>
        </w:rPr>
        <w:t xml:space="preserve">, с указанием сроков устранения недостатков. </w:t>
      </w:r>
    </w:p>
    <w:p w:rsidR="0072717F" w:rsidRPr="00CE42F5" w:rsidRDefault="0072717F" w:rsidP="00863A04">
      <w:pPr>
        <w:numPr>
          <w:ilvl w:val="0"/>
          <w:numId w:val="21"/>
        </w:numPr>
        <w:tabs>
          <w:tab w:val="left" w:pos="0"/>
        </w:tabs>
        <w:suppressAutoHyphens/>
        <w:ind w:left="0" w:firstLine="709"/>
        <w:contextualSpacing/>
        <w:jc w:val="both"/>
        <w:rPr>
          <w:sz w:val="28"/>
          <w:szCs w:val="28"/>
        </w:rPr>
      </w:pPr>
      <w:r w:rsidRPr="00CE42F5">
        <w:rPr>
          <w:sz w:val="28"/>
          <w:szCs w:val="28"/>
        </w:rPr>
        <w:t xml:space="preserve">Обнаруженные недостатки устраняются </w:t>
      </w:r>
      <w:r w:rsidR="00653A7C">
        <w:rPr>
          <w:color w:val="000000"/>
          <w:sz w:val="28"/>
          <w:szCs w:val="28"/>
        </w:rPr>
        <w:t>Подрядчиком</w:t>
      </w:r>
      <w:r w:rsidRPr="00CE42F5">
        <w:rPr>
          <w:sz w:val="28"/>
          <w:szCs w:val="28"/>
        </w:rPr>
        <w:t xml:space="preserve"> за свой счет. По окончании устранения недостатков ОС-3 передаются Заказчику в том же порядке, как при первичном предоставлении.</w:t>
      </w:r>
    </w:p>
    <w:p w:rsidR="0072717F" w:rsidRPr="00CE42F5" w:rsidRDefault="0072717F" w:rsidP="00863A04">
      <w:pPr>
        <w:numPr>
          <w:ilvl w:val="0"/>
          <w:numId w:val="21"/>
        </w:numPr>
        <w:tabs>
          <w:tab w:val="left" w:pos="0"/>
        </w:tabs>
        <w:suppressAutoHyphens/>
        <w:ind w:left="0" w:firstLine="709"/>
        <w:contextualSpacing/>
        <w:jc w:val="both"/>
        <w:rPr>
          <w:sz w:val="28"/>
          <w:szCs w:val="28"/>
        </w:rPr>
      </w:pPr>
      <w:r w:rsidRPr="00CE42F5">
        <w:rPr>
          <w:sz w:val="28"/>
          <w:szCs w:val="28"/>
        </w:rPr>
        <w:t xml:space="preserve">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w:t>
      </w:r>
      <w:r w:rsidR="00653A7C">
        <w:rPr>
          <w:color w:val="000000"/>
          <w:sz w:val="28"/>
          <w:szCs w:val="28"/>
        </w:rPr>
        <w:t>Подрядчиком</w:t>
      </w:r>
      <w:r w:rsidRPr="00CE42F5">
        <w:rPr>
          <w:sz w:val="28"/>
          <w:szCs w:val="28"/>
        </w:rPr>
        <w:t xml:space="preserve"> или Заказчиком.</w:t>
      </w:r>
    </w:p>
    <w:p w:rsidR="0072717F" w:rsidRPr="00CE42F5" w:rsidRDefault="0072717F" w:rsidP="00863A04">
      <w:pPr>
        <w:numPr>
          <w:ilvl w:val="0"/>
          <w:numId w:val="21"/>
        </w:numPr>
        <w:tabs>
          <w:tab w:val="left" w:pos="0"/>
        </w:tabs>
        <w:suppressAutoHyphens/>
        <w:ind w:left="0" w:firstLine="709"/>
        <w:contextualSpacing/>
        <w:jc w:val="both"/>
        <w:rPr>
          <w:sz w:val="28"/>
          <w:szCs w:val="28"/>
        </w:rPr>
      </w:pPr>
      <w:r w:rsidRPr="00CE42F5">
        <w:rPr>
          <w:sz w:val="28"/>
          <w:szCs w:val="28"/>
        </w:rPr>
        <w:t xml:space="preserve"> В случае досрочного выполнения Работ, Заказчик вправе, но не обязан досрочно осуществить ее приемку.</w:t>
      </w:r>
    </w:p>
    <w:p w:rsidR="0072717F" w:rsidRPr="00CE42F5" w:rsidRDefault="0072717F" w:rsidP="00863A04">
      <w:pPr>
        <w:numPr>
          <w:ilvl w:val="0"/>
          <w:numId w:val="21"/>
        </w:numPr>
        <w:tabs>
          <w:tab w:val="left" w:pos="0"/>
        </w:tabs>
        <w:suppressAutoHyphens/>
        <w:ind w:left="0" w:firstLine="709"/>
        <w:contextualSpacing/>
        <w:jc w:val="both"/>
        <w:rPr>
          <w:sz w:val="28"/>
          <w:szCs w:val="28"/>
        </w:rPr>
      </w:pPr>
      <w:r w:rsidRPr="00CE42F5">
        <w:rPr>
          <w:sz w:val="28"/>
          <w:szCs w:val="28"/>
        </w:rPr>
        <w:t xml:space="preserve">При обнаружении недостатков выполненных Работах после их приемки, Заказчик, в течение 5 (пяти) рабочих дней, письменно уведомляет об этом </w:t>
      </w:r>
      <w:r w:rsidR="00653A7C">
        <w:rPr>
          <w:sz w:val="28"/>
          <w:szCs w:val="28"/>
        </w:rPr>
        <w:t>Подрядчика</w:t>
      </w:r>
      <w:r w:rsidRPr="00CE42F5">
        <w:rPr>
          <w:sz w:val="28"/>
          <w:szCs w:val="28"/>
        </w:rPr>
        <w:t xml:space="preserve">, путем направления </w:t>
      </w:r>
      <w:proofErr w:type="gramStart"/>
      <w:r w:rsidRPr="00CE42F5">
        <w:rPr>
          <w:sz w:val="28"/>
          <w:szCs w:val="28"/>
        </w:rPr>
        <w:t>скан-копии</w:t>
      </w:r>
      <w:proofErr w:type="gramEnd"/>
      <w:r w:rsidRPr="00CE42F5">
        <w:rPr>
          <w:sz w:val="28"/>
          <w:szCs w:val="28"/>
        </w:rPr>
        <w:t xml:space="preserve"> уведомления по факсу______ или на адрес эл. почты </w:t>
      </w:r>
      <w:r w:rsidR="00653A7C">
        <w:rPr>
          <w:sz w:val="28"/>
          <w:szCs w:val="28"/>
        </w:rPr>
        <w:t>Подрядчика</w:t>
      </w:r>
      <w:r w:rsidRPr="00CE42F5">
        <w:rPr>
          <w:sz w:val="28"/>
          <w:szCs w:val="28"/>
        </w:rPr>
        <w:t xml:space="preserve"> _______ и приглашает для подписания двустороннего акта о выявленных недостатках выполненных Работ и сроках их устранения.</w:t>
      </w:r>
    </w:p>
    <w:p w:rsidR="0072717F" w:rsidRPr="00CE42F5" w:rsidRDefault="0072717F" w:rsidP="00863A04">
      <w:pPr>
        <w:numPr>
          <w:ilvl w:val="0"/>
          <w:numId w:val="21"/>
        </w:numPr>
        <w:tabs>
          <w:tab w:val="left" w:pos="0"/>
        </w:tabs>
        <w:suppressAutoHyphens/>
        <w:ind w:left="0" w:firstLine="709"/>
        <w:contextualSpacing/>
        <w:jc w:val="both"/>
        <w:rPr>
          <w:sz w:val="28"/>
          <w:szCs w:val="28"/>
        </w:rPr>
      </w:pPr>
      <w:r w:rsidRPr="00CE42F5">
        <w:rPr>
          <w:sz w:val="28"/>
          <w:szCs w:val="28"/>
        </w:rPr>
        <w:t xml:space="preserve">Если </w:t>
      </w:r>
      <w:r w:rsidR="00653A7C">
        <w:rPr>
          <w:color w:val="000000"/>
          <w:sz w:val="28"/>
          <w:szCs w:val="28"/>
        </w:rPr>
        <w:t>Подрядчик</w:t>
      </w:r>
      <w:r w:rsidRPr="00CE42F5">
        <w:rPr>
          <w:sz w:val="28"/>
          <w:szCs w:val="28"/>
        </w:rPr>
        <w:t xml:space="preserve">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w:t>
      </w:r>
      <w:r w:rsidR="00653A7C">
        <w:rPr>
          <w:color w:val="000000"/>
          <w:sz w:val="28"/>
          <w:szCs w:val="28"/>
        </w:rPr>
        <w:t>Подрядчику</w:t>
      </w:r>
      <w:r w:rsidRPr="00CE42F5">
        <w:rPr>
          <w:sz w:val="28"/>
          <w:szCs w:val="28"/>
        </w:rPr>
        <w:t>, с требованием устранить недостатки выполненных Работ.</w:t>
      </w:r>
    </w:p>
    <w:p w:rsidR="0072717F" w:rsidRPr="00CE42F5" w:rsidRDefault="0072717F" w:rsidP="00863A04">
      <w:pPr>
        <w:numPr>
          <w:ilvl w:val="0"/>
          <w:numId w:val="21"/>
        </w:numPr>
        <w:tabs>
          <w:tab w:val="left" w:pos="0"/>
        </w:tabs>
        <w:suppressAutoHyphens/>
        <w:ind w:left="0" w:firstLine="709"/>
        <w:contextualSpacing/>
        <w:jc w:val="both"/>
        <w:rPr>
          <w:sz w:val="28"/>
          <w:szCs w:val="28"/>
        </w:rPr>
      </w:pPr>
      <w:r w:rsidRPr="00CE42F5">
        <w:rPr>
          <w:sz w:val="28"/>
          <w:szCs w:val="28"/>
        </w:rPr>
        <w:t xml:space="preserve">При возникновении между Заказчиком и </w:t>
      </w:r>
      <w:r w:rsidR="00653A7C">
        <w:rPr>
          <w:color w:val="000000"/>
          <w:sz w:val="28"/>
          <w:szCs w:val="28"/>
        </w:rPr>
        <w:t>Подрядчик</w:t>
      </w:r>
      <w:r w:rsidR="00653A7C">
        <w:rPr>
          <w:sz w:val="28"/>
          <w:szCs w:val="28"/>
        </w:rPr>
        <w:t>о</w:t>
      </w:r>
      <w:r w:rsidRPr="00CE42F5">
        <w:rPr>
          <w:sz w:val="28"/>
          <w:szCs w:val="28"/>
        </w:rPr>
        <w:t>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rsidR="0072717F" w:rsidRPr="00CE42F5" w:rsidRDefault="0072717F" w:rsidP="00863A04">
      <w:pPr>
        <w:numPr>
          <w:ilvl w:val="0"/>
          <w:numId w:val="21"/>
        </w:numPr>
        <w:tabs>
          <w:tab w:val="left" w:pos="0"/>
        </w:tabs>
        <w:suppressAutoHyphens/>
        <w:ind w:left="0" w:firstLine="709"/>
        <w:contextualSpacing/>
        <w:jc w:val="both"/>
        <w:rPr>
          <w:sz w:val="28"/>
          <w:szCs w:val="28"/>
        </w:rPr>
      </w:pPr>
      <w:r w:rsidRPr="00CE42F5">
        <w:rPr>
          <w:sz w:val="28"/>
          <w:szCs w:val="28"/>
        </w:rPr>
        <w:t xml:space="preserve">Риск случайной гибели или случайного повреждения результата выполненной Работы, до ее приемки Заказчиком, несет </w:t>
      </w:r>
      <w:r w:rsidR="00653A7C">
        <w:rPr>
          <w:color w:val="000000"/>
          <w:sz w:val="28"/>
          <w:szCs w:val="28"/>
        </w:rPr>
        <w:t>Подрядчик</w:t>
      </w:r>
      <w:r w:rsidRPr="00CE42F5">
        <w:rPr>
          <w:sz w:val="28"/>
          <w:szCs w:val="28"/>
        </w:rPr>
        <w:t>.</w:t>
      </w:r>
    </w:p>
    <w:p w:rsidR="0072717F" w:rsidRPr="00CE42F5" w:rsidRDefault="0072717F" w:rsidP="00863A04">
      <w:pPr>
        <w:numPr>
          <w:ilvl w:val="0"/>
          <w:numId w:val="21"/>
        </w:numPr>
        <w:tabs>
          <w:tab w:val="left" w:pos="0"/>
        </w:tabs>
        <w:suppressAutoHyphens/>
        <w:ind w:left="0" w:firstLine="709"/>
        <w:contextualSpacing/>
        <w:jc w:val="both"/>
        <w:rPr>
          <w:sz w:val="28"/>
          <w:szCs w:val="28"/>
        </w:rPr>
      </w:pPr>
      <w:r w:rsidRPr="00CE42F5">
        <w:rPr>
          <w:sz w:val="28"/>
          <w:szCs w:val="28"/>
        </w:rPr>
        <w:t>Окончательный расчет за произведенные Работы производится после подписания Заказчиком ОС-3.</w:t>
      </w:r>
    </w:p>
    <w:p w:rsidR="0072717F" w:rsidRPr="00CE42F5" w:rsidRDefault="0072717F" w:rsidP="00863A04">
      <w:pPr>
        <w:pStyle w:val="aff9"/>
        <w:numPr>
          <w:ilvl w:val="0"/>
          <w:numId w:val="21"/>
        </w:numPr>
        <w:shd w:val="clear" w:color="auto" w:fill="FFFFFF"/>
        <w:ind w:left="0" w:firstLine="709"/>
        <w:jc w:val="both"/>
        <w:rPr>
          <w:sz w:val="28"/>
          <w:szCs w:val="28"/>
        </w:rPr>
      </w:pPr>
      <w:r w:rsidRPr="00CE42F5">
        <w:rPr>
          <w:color w:val="000000"/>
          <w:sz w:val="28"/>
          <w:szCs w:val="28"/>
        </w:rPr>
        <w:t xml:space="preserve">Подписание </w:t>
      </w:r>
      <w:r w:rsidR="00F95CE5">
        <w:rPr>
          <w:color w:val="000000"/>
          <w:sz w:val="28"/>
          <w:szCs w:val="28"/>
        </w:rPr>
        <w:t xml:space="preserve">двустороннего </w:t>
      </w:r>
      <w:r w:rsidRPr="00CE42F5">
        <w:rPr>
          <w:color w:val="000000"/>
          <w:sz w:val="28"/>
          <w:szCs w:val="28"/>
        </w:rPr>
        <w:t xml:space="preserve">акта сдачи-приемки выполненных Работ представителями Заказчика и </w:t>
      </w:r>
      <w:r w:rsidR="00653A7C">
        <w:rPr>
          <w:color w:val="000000"/>
          <w:sz w:val="28"/>
          <w:szCs w:val="28"/>
        </w:rPr>
        <w:t>Подрядчика</w:t>
      </w:r>
      <w:r w:rsidRPr="00CE42F5">
        <w:rPr>
          <w:color w:val="000000"/>
          <w:sz w:val="28"/>
          <w:szCs w:val="28"/>
        </w:rPr>
        <w:t>, уполномоченными на то надлежащим образом, является окончанием ремонтных работ по настоящему договору.</w:t>
      </w:r>
    </w:p>
    <w:p w:rsidR="0072717F" w:rsidRPr="00CE42F5" w:rsidRDefault="0072717F" w:rsidP="00863A04">
      <w:pPr>
        <w:pStyle w:val="aff9"/>
        <w:numPr>
          <w:ilvl w:val="0"/>
          <w:numId w:val="21"/>
        </w:numPr>
        <w:shd w:val="clear" w:color="auto" w:fill="FFFFFF"/>
        <w:ind w:left="0" w:firstLine="709"/>
        <w:jc w:val="both"/>
        <w:rPr>
          <w:sz w:val="28"/>
          <w:szCs w:val="28"/>
        </w:rPr>
      </w:pPr>
      <w:r w:rsidRPr="00CE42F5">
        <w:rPr>
          <w:color w:val="000000"/>
          <w:sz w:val="28"/>
          <w:szCs w:val="28"/>
        </w:rPr>
        <w:t xml:space="preserve">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w:t>
      </w:r>
      <w:r w:rsidR="00CA6776">
        <w:rPr>
          <w:color w:val="000000"/>
          <w:sz w:val="28"/>
          <w:szCs w:val="28"/>
        </w:rPr>
        <w:t>Подрядчика</w:t>
      </w:r>
      <w:r w:rsidR="00CA6776" w:rsidRPr="00CE42F5">
        <w:rPr>
          <w:color w:val="000000"/>
          <w:sz w:val="28"/>
          <w:szCs w:val="28"/>
        </w:rPr>
        <w:t xml:space="preserve"> </w:t>
      </w:r>
      <w:r w:rsidRPr="00CE42F5">
        <w:rPr>
          <w:color w:val="000000"/>
          <w:sz w:val="28"/>
          <w:szCs w:val="28"/>
        </w:rPr>
        <w:t>на выполнение Работ по настоящему Договору.</w:t>
      </w:r>
    </w:p>
    <w:p w:rsidR="0072717F" w:rsidRPr="00CE42F5" w:rsidRDefault="0072717F" w:rsidP="00863A04">
      <w:pPr>
        <w:pStyle w:val="aff9"/>
        <w:numPr>
          <w:ilvl w:val="0"/>
          <w:numId w:val="21"/>
        </w:numPr>
        <w:shd w:val="clear" w:color="auto" w:fill="FFFFFF"/>
        <w:ind w:left="0" w:firstLine="709"/>
        <w:rPr>
          <w:color w:val="000000"/>
          <w:sz w:val="28"/>
          <w:szCs w:val="28"/>
        </w:rPr>
      </w:pPr>
      <w:r w:rsidRPr="00CE42F5">
        <w:rPr>
          <w:color w:val="000000"/>
          <w:sz w:val="28"/>
          <w:szCs w:val="28"/>
        </w:rPr>
        <w:t>Заказчик имеет право досрочно принять и оплатить Работы.</w:t>
      </w:r>
    </w:p>
    <w:p w:rsidR="0072717F" w:rsidRPr="00CE42F5" w:rsidRDefault="0072717F" w:rsidP="00863A04">
      <w:pPr>
        <w:tabs>
          <w:tab w:val="left" w:pos="0"/>
        </w:tabs>
        <w:suppressAutoHyphens/>
        <w:ind w:firstLine="709"/>
        <w:contextualSpacing/>
        <w:jc w:val="both"/>
        <w:rPr>
          <w:sz w:val="28"/>
          <w:szCs w:val="28"/>
        </w:rPr>
      </w:pPr>
    </w:p>
    <w:p w:rsidR="0072717F" w:rsidRPr="00CE42F5" w:rsidRDefault="0072717F" w:rsidP="00863A04">
      <w:pPr>
        <w:suppressAutoHyphens/>
        <w:spacing w:before="120" w:after="120"/>
        <w:ind w:left="360" w:firstLine="540"/>
        <w:jc w:val="center"/>
        <w:rPr>
          <w:b/>
          <w:bCs/>
          <w:sz w:val="28"/>
          <w:szCs w:val="28"/>
        </w:rPr>
      </w:pPr>
      <w:r w:rsidRPr="00CE42F5">
        <w:rPr>
          <w:b/>
          <w:bCs/>
          <w:sz w:val="28"/>
          <w:szCs w:val="28"/>
        </w:rPr>
        <w:t>4. Качество Работ</w:t>
      </w:r>
    </w:p>
    <w:p w:rsidR="0072717F" w:rsidRPr="00CE42F5" w:rsidRDefault="0072717F" w:rsidP="00863A04">
      <w:pPr>
        <w:pStyle w:val="aff9"/>
        <w:numPr>
          <w:ilvl w:val="0"/>
          <w:numId w:val="32"/>
        </w:numPr>
        <w:suppressAutoHyphens/>
        <w:ind w:left="0" w:firstLine="709"/>
        <w:jc w:val="both"/>
        <w:rPr>
          <w:bCs/>
          <w:sz w:val="28"/>
          <w:szCs w:val="28"/>
        </w:rPr>
      </w:pPr>
      <w:r w:rsidRPr="00CE42F5">
        <w:rPr>
          <w:bCs/>
          <w:sz w:val="28"/>
          <w:szCs w:val="28"/>
        </w:rPr>
        <w:t xml:space="preserve">Гарантии качества распространяются на все материалы, конструктивные элементы и Работы, предоставленные или выполненные </w:t>
      </w:r>
      <w:r w:rsidR="00653A7C">
        <w:rPr>
          <w:color w:val="000000"/>
          <w:sz w:val="28"/>
          <w:szCs w:val="28"/>
        </w:rPr>
        <w:t>Подрядчиком</w:t>
      </w:r>
      <w:r w:rsidRPr="00CE42F5">
        <w:rPr>
          <w:bCs/>
          <w:sz w:val="28"/>
          <w:szCs w:val="28"/>
        </w:rPr>
        <w:t xml:space="preserve"> по настоящему Договору. </w:t>
      </w:r>
    </w:p>
    <w:p w:rsidR="0072717F" w:rsidRPr="00CE42F5" w:rsidRDefault="0072717F" w:rsidP="00863A04">
      <w:pPr>
        <w:pStyle w:val="aff9"/>
        <w:numPr>
          <w:ilvl w:val="0"/>
          <w:numId w:val="32"/>
        </w:numPr>
        <w:suppressAutoHyphens/>
        <w:ind w:left="0" w:firstLine="709"/>
        <w:jc w:val="both"/>
        <w:rPr>
          <w:sz w:val="28"/>
          <w:szCs w:val="28"/>
        </w:rPr>
      </w:pPr>
      <w:r w:rsidRPr="00CE42F5">
        <w:rPr>
          <w:sz w:val="28"/>
          <w:szCs w:val="28"/>
        </w:rPr>
        <w:t>Любые материалы и изделия перед их установкой или использованием предъявляются Заказчику.</w:t>
      </w:r>
      <w:r w:rsidRPr="00CE42F5">
        <w:rPr>
          <w:bCs/>
          <w:sz w:val="28"/>
          <w:szCs w:val="28"/>
        </w:rPr>
        <w:t xml:space="preserve"> Материалы должны соответствовать стандартам, иметь соответствующие сертификаты или иные документы, удостоверяющие их качество.</w:t>
      </w:r>
    </w:p>
    <w:p w:rsidR="0072717F" w:rsidRPr="00CE42F5" w:rsidRDefault="0072717F" w:rsidP="00863A04">
      <w:pPr>
        <w:pStyle w:val="aff9"/>
        <w:numPr>
          <w:ilvl w:val="0"/>
          <w:numId w:val="32"/>
        </w:numPr>
        <w:suppressAutoHyphens/>
        <w:ind w:left="0" w:firstLine="709"/>
        <w:jc w:val="both"/>
        <w:rPr>
          <w:sz w:val="28"/>
          <w:szCs w:val="28"/>
        </w:rPr>
      </w:pPr>
      <w:r w:rsidRPr="00CE42F5">
        <w:rPr>
          <w:sz w:val="28"/>
          <w:szCs w:val="28"/>
        </w:rPr>
        <w:t>Результаты Работ должны отвечать требованиям качества, применительно к работам такого вида,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72717F" w:rsidRPr="00CE42F5" w:rsidRDefault="0072717F" w:rsidP="00863A04">
      <w:pPr>
        <w:numPr>
          <w:ilvl w:val="0"/>
          <w:numId w:val="32"/>
        </w:numPr>
        <w:ind w:left="0" w:firstLine="709"/>
        <w:contextualSpacing/>
        <w:jc w:val="both"/>
        <w:rPr>
          <w:sz w:val="28"/>
          <w:szCs w:val="28"/>
        </w:rPr>
      </w:pPr>
      <w:r w:rsidRPr="00CE42F5">
        <w:rPr>
          <w:sz w:val="28"/>
          <w:szCs w:val="28"/>
        </w:rPr>
        <w:t xml:space="preserve"> 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w:t>
      </w:r>
      <w:r w:rsidR="00653A7C">
        <w:rPr>
          <w:color w:val="000000"/>
          <w:sz w:val="28"/>
          <w:szCs w:val="28"/>
        </w:rPr>
        <w:t>Подрядчика</w:t>
      </w:r>
      <w:r w:rsidRPr="00CE42F5">
        <w:rPr>
          <w:sz w:val="28"/>
          <w:szCs w:val="28"/>
        </w:rPr>
        <w:t xml:space="preserve">, Сторонами составляется двусторонний акт с указанием недостатков Работ (дефектный акт) и сроков их устранения. При отказе представителей </w:t>
      </w:r>
      <w:r w:rsidR="00653A7C">
        <w:rPr>
          <w:color w:val="000000"/>
          <w:sz w:val="28"/>
          <w:szCs w:val="28"/>
        </w:rPr>
        <w:t>Подрядчика</w:t>
      </w:r>
      <w:r w:rsidRPr="00CE42F5">
        <w:rPr>
          <w:sz w:val="28"/>
          <w:szCs w:val="28"/>
        </w:rPr>
        <w:t xml:space="preserve"> от подписания дефектного акта, либо при отсутствии представителей </w:t>
      </w:r>
      <w:r w:rsidR="00653A7C">
        <w:rPr>
          <w:color w:val="000000"/>
          <w:sz w:val="28"/>
          <w:szCs w:val="28"/>
        </w:rPr>
        <w:t>Подрядчика</w:t>
      </w:r>
      <w:r w:rsidRPr="00CE42F5">
        <w:rPr>
          <w:sz w:val="28"/>
          <w:szCs w:val="28"/>
        </w:rPr>
        <w:t xml:space="preserve">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w:t>
      </w:r>
      <w:r w:rsidR="00653A7C">
        <w:rPr>
          <w:color w:val="000000"/>
          <w:sz w:val="28"/>
          <w:szCs w:val="28"/>
        </w:rPr>
        <w:t>Подрядчику</w:t>
      </w:r>
      <w:r w:rsidRPr="00CE42F5">
        <w:rPr>
          <w:sz w:val="28"/>
          <w:szCs w:val="28"/>
        </w:rPr>
        <w:t xml:space="preserve"> посредством факсимильной связи или электронной почты. </w:t>
      </w:r>
      <w:r w:rsidR="00653A7C">
        <w:rPr>
          <w:color w:val="000000"/>
          <w:sz w:val="28"/>
          <w:szCs w:val="28"/>
        </w:rPr>
        <w:t>Подрядчик</w:t>
      </w:r>
      <w:r w:rsidR="00653A7C" w:rsidRPr="00CE42F5">
        <w:rPr>
          <w:sz w:val="28"/>
          <w:szCs w:val="28"/>
        </w:rPr>
        <w:t xml:space="preserve"> </w:t>
      </w:r>
      <w:r w:rsidRPr="00CE42F5">
        <w:rPr>
          <w:sz w:val="28"/>
          <w:szCs w:val="28"/>
        </w:rPr>
        <w:t>не вправе ссылаться на отсутствие своих представителей при составлении дефектного акта, при обоснованности претензий Заказчика.</w:t>
      </w:r>
    </w:p>
    <w:p w:rsidR="0072717F" w:rsidRPr="00CE42F5" w:rsidRDefault="0072717F" w:rsidP="00863A04">
      <w:pPr>
        <w:pStyle w:val="aff9"/>
        <w:numPr>
          <w:ilvl w:val="0"/>
          <w:numId w:val="32"/>
        </w:numPr>
        <w:suppressAutoHyphens/>
        <w:ind w:left="0" w:firstLine="709"/>
        <w:jc w:val="both"/>
        <w:rPr>
          <w:sz w:val="28"/>
          <w:szCs w:val="28"/>
        </w:rPr>
      </w:pPr>
      <w:r w:rsidRPr="00CE42F5">
        <w:rPr>
          <w:sz w:val="28"/>
          <w:szCs w:val="28"/>
        </w:rPr>
        <w:t xml:space="preserve"> В случаях, когда Работы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w:t>
      </w:r>
      <w:r w:rsidR="00653A7C">
        <w:rPr>
          <w:color w:val="000000"/>
          <w:sz w:val="28"/>
          <w:szCs w:val="28"/>
        </w:rPr>
        <w:t>Подрядчика</w:t>
      </w:r>
      <w:r w:rsidRPr="00CE42F5">
        <w:rPr>
          <w:sz w:val="28"/>
          <w:szCs w:val="28"/>
        </w:rPr>
        <w:t xml:space="preserve"> по своему выбору:</w:t>
      </w:r>
    </w:p>
    <w:p w:rsidR="0072717F" w:rsidRPr="00653A7C" w:rsidRDefault="0072717F" w:rsidP="00653A7C">
      <w:pPr>
        <w:pStyle w:val="aff9"/>
        <w:numPr>
          <w:ilvl w:val="0"/>
          <w:numId w:val="52"/>
        </w:numPr>
        <w:tabs>
          <w:tab w:val="left" w:pos="851"/>
        </w:tabs>
        <w:suppressAutoHyphens/>
        <w:ind w:left="0" w:firstLine="567"/>
        <w:jc w:val="both"/>
        <w:rPr>
          <w:sz w:val="28"/>
          <w:szCs w:val="28"/>
        </w:rPr>
      </w:pPr>
      <w:r w:rsidRPr="00653A7C">
        <w:rPr>
          <w:sz w:val="28"/>
          <w:szCs w:val="28"/>
        </w:rPr>
        <w:t xml:space="preserve">возмещения убытков, причиненных </w:t>
      </w:r>
      <w:r w:rsidR="00653A7C" w:rsidRPr="00653A7C">
        <w:rPr>
          <w:color w:val="000000"/>
          <w:sz w:val="28"/>
          <w:szCs w:val="28"/>
        </w:rPr>
        <w:t>Подрядчиком</w:t>
      </w:r>
      <w:r w:rsidRPr="00653A7C">
        <w:rPr>
          <w:sz w:val="28"/>
          <w:szCs w:val="28"/>
        </w:rPr>
        <w:t xml:space="preserve"> Заказчику вследствие нарушения требований Технического Задания к качеству результатов Работ (этапов Работ), установленных Договором;</w:t>
      </w:r>
    </w:p>
    <w:p w:rsidR="0072717F" w:rsidRPr="00653A7C" w:rsidRDefault="0072717F" w:rsidP="00653A7C">
      <w:pPr>
        <w:pStyle w:val="aff9"/>
        <w:numPr>
          <w:ilvl w:val="0"/>
          <w:numId w:val="52"/>
        </w:numPr>
        <w:tabs>
          <w:tab w:val="left" w:pos="851"/>
        </w:tabs>
        <w:suppressAutoHyphens/>
        <w:ind w:left="0" w:firstLine="567"/>
        <w:jc w:val="both"/>
        <w:rPr>
          <w:sz w:val="28"/>
          <w:szCs w:val="28"/>
        </w:rPr>
      </w:pPr>
      <w:r w:rsidRPr="00653A7C">
        <w:rPr>
          <w:sz w:val="28"/>
          <w:szCs w:val="28"/>
        </w:rPr>
        <w:t xml:space="preserve">возмещения убытков, причиненных виновными действиями </w:t>
      </w:r>
      <w:r w:rsidR="00653A7C" w:rsidRPr="00653A7C">
        <w:rPr>
          <w:color w:val="000000"/>
          <w:sz w:val="28"/>
          <w:szCs w:val="28"/>
        </w:rPr>
        <w:t>Подрядчика</w:t>
      </w:r>
      <w:r w:rsidRPr="00653A7C">
        <w:rPr>
          <w:sz w:val="28"/>
          <w:szCs w:val="28"/>
        </w:rPr>
        <w:t>, а также уплаты штрафа в размере 10 % от стоимости Работ (при повторном нарушении);</w:t>
      </w:r>
    </w:p>
    <w:p w:rsidR="0072717F" w:rsidRPr="00653A7C" w:rsidRDefault="0072717F" w:rsidP="00653A7C">
      <w:pPr>
        <w:pStyle w:val="aff9"/>
        <w:numPr>
          <w:ilvl w:val="0"/>
          <w:numId w:val="52"/>
        </w:numPr>
        <w:tabs>
          <w:tab w:val="left" w:pos="851"/>
        </w:tabs>
        <w:suppressAutoHyphens/>
        <w:ind w:left="0" w:firstLine="567"/>
        <w:jc w:val="both"/>
        <w:rPr>
          <w:sz w:val="28"/>
          <w:szCs w:val="28"/>
        </w:rPr>
      </w:pPr>
      <w:r w:rsidRPr="00653A7C">
        <w:rPr>
          <w:sz w:val="28"/>
          <w:szCs w:val="28"/>
        </w:rPr>
        <w:t xml:space="preserve">безвозмездного устранения недостатков в согласованный срок; </w:t>
      </w:r>
    </w:p>
    <w:p w:rsidR="0072717F" w:rsidRPr="00653A7C" w:rsidRDefault="0072717F" w:rsidP="00653A7C">
      <w:pPr>
        <w:pStyle w:val="aff9"/>
        <w:numPr>
          <w:ilvl w:val="0"/>
          <w:numId w:val="52"/>
        </w:numPr>
        <w:tabs>
          <w:tab w:val="left" w:pos="851"/>
        </w:tabs>
        <w:suppressAutoHyphens/>
        <w:ind w:left="0" w:firstLine="567"/>
        <w:jc w:val="both"/>
        <w:rPr>
          <w:sz w:val="28"/>
          <w:szCs w:val="28"/>
        </w:rPr>
      </w:pPr>
      <w:r w:rsidRPr="00653A7C">
        <w:rPr>
          <w:sz w:val="28"/>
          <w:szCs w:val="28"/>
        </w:rPr>
        <w:t xml:space="preserve">соразмерного уменьшения установленной цены; </w:t>
      </w:r>
    </w:p>
    <w:p w:rsidR="0072717F" w:rsidRPr="00653A7C" w:rsidRDefault="0072717F" w:rsidP="00653A7C">
      <w:pPr>
        <w:pStyle w:val="aff9"/>
        <w:numPr>
          <w:ilvl w:val="0"/>
          <w:numId w:val="52"/>
        </w:numPr>
        <w:tabs>
          <w:tab w:val="left" w:pos="851"/>
        </w:tabs>
        <w:suppressAutoHyphens/>
        <w:ind w:left="0" w:firstLine="567"/>
        <w:jc w:val="both"/>
        <w:rPr>
          <w:sz w:val="28"/>
          <w:szCs w:val="28"/>
        </w:rPr>
      </w:pPr>
      <w:r w:rsidRPr="00653A7C">
        <w:rPr>
          <w:sz w:val="28"/>
          <w:szCs w:val="28"/>
        </w:rPr>
        <w:t>возмещения всех расходов на устранение недостатков собственными силами Заказчика, либо привлеченных им третьих лиц;</w:t>
      </w:r>
    </w:p>
    <w:p w:rsidR="0072717F" w:rsidRPr="00CE42F5" w:rsidRDefault="0072717F" w:rsidP="00863A04">
      <w:pPr>
        <w:suppressAutoHyphens/>
        <w:ind w:firstLine="709"/>
        <w:jc w:val="both"/>
        <w:rPr>
          <w:sz w:val="28"/>
          <w:szCs w:val="28"/>
        </w:rPr>
      </w:pPr>
      <w:r w:rsidRPr="00CE42F5">
        <w:rPr>
          <w:sz w:val="28"/>
          <w:szCs w:val="28"/>
        </w:rPr>
        <w:t xml:space="preserve">Дополнительно, за нарушение сроков начала и окончания выполнения Работ или устранения выявленных недостатков Работ, Заказчик имеет право начислить </w:t>
      </w:r>
      <w:r w:rsidR="00653A7C">
        <w:rPr>
          <w:color w:val="000000"/>
          <w:sz w:val="28"/>
          <w:szCs w:val="28"/>
        </w:rPr>
        <w:t>Подрядчику</w:t>
      </w:r>
      <w:r w:rsidRPr="00CE42F5">
        <w:rPr>
          <w:sz w:val="28"/>
          <w:szCs w:val="28"/>
        </w:rPr>
        <w:t xml:space="preserve"> пени в размере 1,0% от стоимости Работ за каждый день просрочки.</w:t>
      </w:r>
    </w:p>
    <w:p w:rsidR="0072717F" w:rsidRPr="00CE42F5" w:rsidRDefault="0072717F" w:rsidP="00863A04">
      <w:pPr>
        <w:pStyle w:val="aff9"/>
        <w:numPr>
          <w:ilvl w:val="0"/>
          <w:numId w:val="32"/>
        </w:numPr>
        <w:suppressAutoHyphens/>
        <w:ind w:left="0" w:firstLine="709"/>
        <w:jc w:val="both"/>
        <w:rPr>
          <w:sz w:val="28"/>
          <w:szCs w:val="28"/>
        </w:rPr>
      </w:pPr>
      <w:r w:rsidRPr="00CE42F5">
        <w:rPr>
          <w:sz w:val="28"/>
          <w:szCs w:val="28"/>
        </w:rPr>
        <w:t xml:space="preserve">Если в период гарантийной эксплуатации результатов Работ, который составляет </w:t>
      </w:r>
      <w:r w:rsidR="00770619">
        <w:rPr>
          <w:sz w:val="28"/>
          <w:szCs w:val="28"/>
        </w:rPr>
        <w:t>36</w:t>
      </w:r>
      <w:r w:rsidRPr="00CE42F5">
        <w:rPr>
          <w:sz w:val="28"/>
          <w:szCs w:val="28"/>
        </w:rPr>
        <w:t xml:space="preserve"> (</w:t>
      </w:r>
      <w:r w:rsidR="00770619">
        <w:rPr>
          <w:sz w:val="28"/>
          <w:szCs w:val="28"/>
        </w:rPr>
        <w:t>тридцать шесть</w:t>
      </w:r>
      <w:r w:rsidRPr="00CE42F5">
        <w:rPr>
          <w:sz w:val="28"/>
          <w:szCs w:val="28"/>
        </w:rPr>
        <w:t>) месяц</w:t>
      </w:r>
      <w:r>
        <w:rPr>
          <w:sz w:val="28"/>
          <w:szCs w:val="28"/>
        </w:rPr>
        <w:t>ев</w:t>
      </w:r>
      <w:r w:rsidRPr="00CE42F5">
        <w:rPr>
          <w:sz w:val="28"/>
          <w:szCs w:val="28"/>
        </w:rPr>
        <w:t xml:space="preserve">, со дня подписания </w:t>
      </w:r>
      <w:r w:rsidRPr="00BE4883">
        <w:rPr>
          <w:sz w:val="28"/>
          <w:szCs w:val="28"/>
        </w:rPr>
        <w:t xml:space="preserve">Заказчиком </w:t>
      </w:r>
      <w:r w:rsidR="008A2F53" w:rsidRPr="00BE4883">
        <w:rPr>
          <w:sz w:val="28"/>
          <w:szCs w:val="28"/>
        </w:rPr>
        <w:t>Акта ввода в эксплуатацию</w:t>
      </w:r>
      <w:r w:rsidRPr="00BE4883">
        <w:rPr>
          <w:sz w:val="28"/>
          <w:szCs w:val="28"/>
        </w:rPr>
        <w:t>, обнаружатся дефекты, вызванные результатом выполнен</w:t>
      </w:r>
      <w:r w:rsidRPr="00CE42F5">
        <w:rPr>
          <w:sz w:val="28"/>
          <w:szCs w:val="28"/>
        </w:rPr>
        <w:t xml:space="preserve">ных Работ и препятствующие нормальной эксплуатации результатов Работ, </w:t>
      </w:r>
      <w:r w:rsidR="00653A7C">
        <w:rPr>
          <w:color w:val="000000"/>
          <w:sz w:val="28"/>
          <w:szCs w:val="28"/>
        </w:rPr>
        <w:t>Подрядчик</w:t>
      </w:r>
      <w:r w:rsidRPr="00CE42F5">
        <w:rPr>
          <w:sz w:val="28"/>
          <w:szCs w:val="28"/>
        </w:rPr>
        <w:t xml:space="preserve"> обязан их устранить за свой счет. Гарантийный срок в этом случае продлевается на период устранения дефектов.</w:t>
      </w:r>
    </w:p>
    <w:p w:rsidR="0072717F" w:rsidRPr="00CE42F5" w:rsidRDefault="0072717F" w:rsidP="00863A04">
      <w:pPr>
        <w:pStyle w:val="aff9"/>
        <w:numPr>
          <w:ilvl w:val="0"/>
          <w:numId w:val="32"/>
        </w:numPr>
        <w:suppressAutoHyphens/>
        <w:ind w:left="0" w:firstLine="709"/>
        <w:jc w:val="both"/>
        <w:rPr>
          <w:sz w:val="28"/>
          <w:szCs w:val="28"/>
          <w:shd w:val="clear" w:color="auto" w:fill="FFFFFF"/>
          <w:lang w:eastAsia="en-US"/>
        </w:rPr>
      </w:pPr>
      <w:r w:rsidRPr="00CE42F5">
        <w:rPr>
          <w:sz w:val="28"/>
          <w:szCs w:val="28"/>
        </w:rPr>
        <w:t xml:space="preserve">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недостатки, допущенные по вине </w:t>
      </w:r>
      <w:r w:rsidR="00CA6776">
        <w:rPr>
          <w:color w:val="000000"/>
          <w:sz w:val="28"/>
          <w:szCs w:val="28"/>
        </w:rPr>
        <w:t>Подрядчика</w:t>
      </w:r>
      <w:r w:rsidRPr="00CE42F5">
        <w:rPr>
          <w:sz w:val="28"/>
          <w:szCs w:val="28"/>
        </w:rPr>
        <w:t>.</w:t>
      </w:r>
    </w:p>
    <w:p w:rsidR="0072717F" w:rsidRPr="00CE42F5" w:rsidRDefault="0072717F" w:rsidP="00863A04">
      <w:pPr>
        <w:pStyle w:val="aff9"/>
        <w:numPr>
          <w:ilvl w:val="0"/>
          <w:numId w:val="32"/>
        </w:numPr>
        <w:suppressAutoHyphens/>
        <w:ind w:left="0" w:firstLine="709"/>
        <w:jc w:val="both"/>
        <w:rPr>
          <w:sz w:val="28"/>
          <w:szCs w:val="28"/>
          <w:shd w:val="clear" w:color="auto" w:fill="FFFFFF"/>
          <w:lang w:eastAsia="en-US"/>
        </w:rPr>
      </w:pPr>
      <w:r w:rsidRPr="00CE42F5">
        <w:rPr>
          <w:sz w:val="28"/>
          <w:szCs w:val="28"/>
        </w:rPr>
        <w:t xml:space="preserve"> </w:t>
      </w:r>
      <w:proofErr w:type="gramStart"/>
      <w:r w:rsidRPr="00CE42F5">
        <w:rPr>
          <w:sz w:val="28"/>
          <w:szCs w:val="28"/>
        </w:rPr>
        <w:t xml:space="preserve">В случае, если </w:t>
      </w:r>
      <w:r w:rsidR="00653A7C">
        <w:rPr>
          <w:color w:val="000000"/>
          <w:sz w:val="28"/>
          <w:szCs w:val="28"/>
        </w:rPr>
        <w:t>Подрядчик</w:t>
      </w:r>
      <w:r w:rsidRPr="00CE42F5">
        <w:rPr>
          <w:sz w:val="28"/>
          <w:szCs w:val="28"/>
        </w:rPr>
        <w:t xml:space="preserve"> не устранил допущенные им недостатки в сроки, установленные Заказчиком, Заказчик вправе устранить такие недостатки с привлечением третьих лиц, за счет </w:t>
      </w:r>
      <w:r w:rsidR="00653A7C">
        <w:rPr>
          <w:color w:val="000000"/>
          <w:sz w:val="28"/>
          <w:szCs w:val="28"/>
        </w:rPr>
        <w:t>Подрядчик</w:t>
      </w:r>
      <w:r w:rsidR="00653A7C">
        <w:rPr>
          <w:sz w:val="28"/>
          <w:szCs w:val="28"/>
        </w:rPr>
        <w:t xml:space="preserve">а </w:t>
      </w:r>
      <w:r w:rsidRPr="00CE42F5">
        <w:rPr>
          <w:sz w:val="28"/>
          <w:szCs w:val="28"/>
        </w:rPr>
        <w:t xml:space="preserve">либо за свой счет, с последующим возложением на </w:t>
      </w:r>
      <w:r w:rsidR="00CA6776">
        <w:rPr>
          <w:color w:val="000000"/>
          <w:sz w:val="28"/>
          <w:szCs w:val="28"/>
        </w:rPr>
        <w:t>Подрядчика</w:t>
      </w:r>
      <w:r w:rsidRPr="00CE42F5">
        <w:rPr>
          <w:sz w:val="28"/>
          <w:szCs w:val="28"/>
        </w:rPr>
        <w:t xml:space="preserve"> всех понесенных Заказчиком расходов, а также потребовать от </w:t>
      </w:r>
      <w:r w:rsidR="00653A7C">
        <w:rPr>
          <w:color w:val="000000"/>
          <w:sz w:val="28"/>
          <w:szCs w:val="28"/>
        </w:rPr>
        <w:t>Подрядчика</w:t>
      </w:r>
      <w:r w:rsidRPr="00CE42F5">
        <w:rPr>
          <w:sz w:val="28"/>
          <w:szCs w:val="28"/>
        </w:rPr>
        <w:t xml:space="preserve"> возмещения других понесенных убытков, в том числе третьих лиц.</w:t>
      </w:r>
      <w:r w:rsidRPr="00CE42F5">
        <w:rPr>
          <w:sz w:val="28"/>
          <w:szCs w:val="28"/>
          <w:shd w:val="clear" w:color="auto" w:fill="FFFFFF"/>
          <w:lang w:eastAsia="en-US"/>
        </w:rPr>
        <w:t xml:space="preserve"> </w:t>
      </w:r>
      <w:proofErr w:type="gramEnd"/>
    </w:p>
    <w:p w:rsidR="0072717F" w:rsidRPr="00CE42F5" w:rsidRDefault="0072717F" w:rsidP="00863A04">
      <w:pPr>
        <w:suppressAutoHyphens/>
        <w:spacing w:before="120" w:after="120"/>
        <w:jc w:val="center"/>
        <w:rPr>
          <w:b/>
          <w:bCs/>
          <w:sz w:val="28"/>
          <w:szCs w:val="28"/>
        </w:rPr>
      </w:pPr>
      <w:r w:rsidRPr="00CE42F5">
        <w:rPr>
          <w:b/>
          <w:bCs/>
          <w:sz w:val="28"/>
          <w:szCs w:val="28"/>
        </w:rPr>
        <w:t>5. Обязательства Сторон</w:t>
      </w:r>
    </w:p>
    <w:p w:rsidR="0072717F" w:rsidRPr="00CE42F5" w:rsidRDefault="0072717F" w:rsidP="00863A04">
      <w:pPr>
        <w:suppressAutoHyphens/>
        <w:ind w:firstLine="709"/>
        <w:jc w:val="both"/>
        <w:rPr>
          <w:sz w:val="28"/>
          <w:szCs w:val="28"/>
        </w:rPr>
      </w:pPr>
      <w:r w:rsidRPr="00CE42F5">
        <w:rPr>
          <w:sz w:val="28"/>
          <w:szCs w:val="28"/>
        </w:rPr>
        <w:t xml:space="preserve">5.1. </w:t>
      </w:r>
      <w:r w:rsidR="00653A7C">
        <w:rPr>
          <w:color w:val="000000"/>
          <w:sz w:val="28"/>
          <w:szCs w:val="28"/>
        </w:rPr>
        <w:t>Подрядчик</w:t>
      </w:r>
      <w:r w:rsidRPr="00CE42F5">
        <w:rPr>
          <w:sz w:val="28"/>
          <w:szCs w:val="28"/>
        </w:rPr>
        <w:t xml:space="preserve"> обязан:</w:t>
      </w:r>
    </w:p>
    <w:p w:rsidR="0072717F" w:rsidRPr="00CE42F5" w:rsidRDefault="0072717F" w:rsidP="00863A04">
      <w:pPr>
        <w:numPr>
          <w:ilvl w:val="0"/>
          <w:numId w:val="22"/>
        </w:numPr>
        <w:suppressAutoHyphens/>
        <w:ind w:left="0" w:firstLine="709"/>
        <w:contextualSpacing/>
        <w:jc w:val="both"/>
        <w:rPr>
          <w:sz w:val="28"/>
          <w:szCs w:val="28"/>
        </w:rPr>
      </w:pPr>
      <w:r w:rsidRPr="00CE42F5">
        <w:rPr>
          <w:sz w:val="28"/>
          <w:szCs w:val="28"/>
        </w:rPr>
        <w:t>Качественно выполнить Работы в соответствии с Техническим заданием (Приложение № 1) и сдать Заказчику полностью выполненные Работы в установленные Договором сроки, в соответствии с Календарным планом (Приложение № 2), являющимся неотъемлемой частью настоящего Договора.</w:t>
      </w:r>
    </w:p>
    <w:p w:rsidR="0072717F" w:rsidRPr="00CE42F5" w:rsidRDefault="0072717F" w:rsidP="00863A04">
      <w:pPr>
        <w:pStyle w:val="aff9"/>
        <w:numPr>
          <w:ilvl w:val="0"/>
          <w:numId w:val="22"/>
        </w:numPr>
        <w:suppressAutoHyphens/>
        <w:ind w:left="0" w:firstLine="709"/>
        <w:jc w:val="both"/>
        <w:rPr>
          <w:sz w:val="28"/>
          <w:szCs w:val="28"/>
        </w:rPr>
      </w:pPr>
      <w:r w:rsidRPr="00CE42F5">
        <w:rPr>
          <w:sz w:val="28"/>
          <w:szCs w:val="28"/>
        </w:rPr>
        <w:t xml:space="preserve"> Выполнить Работы исключительно силами </w:t>
      </w:r>
      <w:r w:rsidR="00653A7C">
        <w:rPr>
          <w:color w:val="000000"/>
          <w:sz w:val="28"/>
          <w:szCs w:val="28"/>
        </w:rPr>
        <w:t>Подрядчик</w:t>
      </w:r>
      <w:r w:rsidR="00653A7C">
        <w:rPr>
          <w:sz w:val="28"/>
          <w:szCs w:val="28"/>
        </w:rPr>
        <w:t>а</w:t>
      </w:r>
      <w:r w:rsidRPr="00CE42F5">
        <w:rPr>
          <w:sz w:val="28"/>
          <w:szCs w:val="28"/>
        </w:rPr>
        <w:t xml:space="preserve">. Для подтверждения квалификации персонала, задействованного в выполнении Работ, </w:t>
      </w:r>
      <w:proofErr w:type="gramStart"/>
      <w:r w:rsidRPr="00CE42F5">
        <w:rPr>
          <w:sz w:val="28"/>
          <w:szCs w:val="28"/>
        </w:rPr>
        <w:t>предоставить соответствующие документы</w:t>
      </w:r>
      <w:proofErr w:type="gramEnd"/>
      <w:r w:rsidRPr="00CE42F5">
        <w:rPr>
          <w:sz w:val="28"/>
          <w:szCs w:val="28"/>
        </w:rPr>
        <w:t>.</w:t>
      </w:r>
    </w:p>
    <w:p w:rsidR="0072717F" w:rsidRPr="00CE42F5" w:rsidRDefault="0072717F" w:rsidP="00863A04">
      <w:pPr>
        <w:numPr>
          <w:ilvl w:val="0"/>
          <w:numId w:val="22"/>
        </w:numPr>
        <w:suppressAutoHyphens/>
        <w:ind w:left="0" w:firstLine="709"/>
        <w:contextualSpacing/>
        <w:jc w:val="both"/>
        <w:rPr>
          <w:sz w:val="28"/>
          <w:szCs w:val="28"/>
        </w:rPr>
      </w:pPr>
      <w:r w:rsidRPr="00CE42F5">
        <w:rPr>
          <w:bCs/>
          <w:sz w:val="28"/>
          <w:szCs w:val="28"/>
        </w:rPr>
        <w:t xml:space="preserve">Своевременно, за свой счет и в согласованные с Заказчиком сроки, устранять недостатки и дефекты, появившиеся по вине </w:t>
      </w:r>
      <w:r w:rsidR="00653A7C">
        <w:rPr>
          <w:color w:val="000000"/>
          <w:sz w:val="28"/>
          <w:szCs w:val="28"/>
        </w:rPr>
        <w:t>Подрядчика</w:t>
      </w:r>
      <w:r w:rsidRPr="00CE42F5">
        <w:rPr>
          <w:bCs/>
          <w:sz w:val="28"/>
          <w:szCs w:val="28"/>
        </w:rPr>
        <w:t xml:space="preserve">, выявленные при приемке Работ и в течение гарантийного срока, препятствующие нормальной эксплуатации результатов Работ. </w:t>
      </w:r>
    </w:p>
    <w:p w:rsidR="0072717F" w:rsidRPr="00CE42F5" w:rsidRDefault="0072717F" w:rsidP="00863A04">
      <w:pPr>
        <w:pStyle w:val="aff9"/>
        <w:numPr>
          <w:ilvl w:val="0"/>
          <w:numId w:val="22"/>
        </w:numPr>
        <w:suppressAutoHyphens/>
        <w:ind w:left="0" w:firstLine="709"/>
        <w:jc w:val="both"/>
        <w:rPr>
          <w:bCs/>
          <w:sz w:val="28"/>
          <w:szCs w:val="28"/>
        </w:rPr>
      </w:pPr>
      <w:r w:rsidRPr="00CE42F5">
        <w:rPr>
          <w:sz w:val="28"/>
          <w:szCs w:val="28"/>
        </w:rPr>
        <w:t xml:space="preserve">Обеспечивать </w:t>
      </w:r>
      <w:r w:rsidRPr="00CE42F5">
        <w:rPr>
          <w:bCs/>
          <w:sz w:val="28"/>
          <w:szCs w:val="28"/>
        </w:rPr>
        <w:t>бесперебойное функционирование инженерных систем и оборудования Заказчика при проведении Работ.</w:t>
      </w:r>
    </w:p>
    <w:p w:rsidR="0072717F" w:rsidRPr="00CE42F5" w:rsidRDefault="0072717F" w:rsidP="00863A04">
      <w:pPr>
        <w:pStyle w:val="aff9"/>
        <w:numPr>
          <w:ilvl w:val="0"/>
          <w:numId w:val="22"/>
        </w:numPr>
        <w:suppressAutoHyphens/>
        <w:ind w:left="0" w:firstLine="709"/>
        <w:jc w:val="both"/>
        <w:rPr>
          <w:bCs/>
          <w:sz w:val="28"/>
          <w:szCs w:val="28"/>
        </w:rPr>
      </w:pPr>
      <w:r w:rsidRPr="00CE42F5">
        <w:rPr>
          <w:bCs/>
          <w:sz w:val="28"/>
          <w:szCs w:val="28"/>
        </w:rPr>
        <w:t>Выполнять Работы в рабочее время: с 8</w:t>
      </w:r>
      <w:r w:rsidRPr="00CE42F5">
        <w:rPr>
          <w:bCs/>
          <w:sz w:val="28"/>
          <w:szCs w:val="28"/>
          <w:vertAlign w:val="superscript"/>
        </w:rPr>
        <w:t>00</w:t>
      </w:r>
      <w:r w:rsidRPr="00CE42F5">
        <w:rPr>
          <w:bCs/>
          <w:sz w:val="28"/>
          <w:szCs w:val="28"/>
        </w:rPr>
        <w:t xml:space="preserve"> до 17</w:t>
      </w:r>
      <w:r w:rsidRPr="00CE42F5">
        <w:rPr>
          <w:bCs/>
          <w:sz w:val="28"/>
          <w:szCs w:val="28"/>
          <w:vertAlign w:val="superscript"/>
        </w:rPr>
        <w:t>00</w:t>
      </w:r>
      <w:r w:rsidRPr="00CE42F5">
        <w:rPr>
          <w:bCs/>
          <w:sz w:val="28"/>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его соблюдение. </w:t>
      </w:r>
      <w:r w:rsidRPr="00CE42F5">
        <w:rPr>
          <w:sz w:val="28"/>
          <w:szCs w:val="28"/>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72717F" w:rsidRPr="00CE42F5" w:rsidRDefault="0072717F" w:rsidP="00863A04">
      <w:pPr>
        <w:numPr>
          <w:ilvl w:val="0"/>
          <w:numId w:val="22"/>
        </w:numPr>
        <w:suppressAutoHyphens/>
        <w:ind w:left="0" w:firstLine="709"/>
        <w:contextualSpacing/>
        <w:jc w:val="both"/>
        <w:rPr>
          <w:sz w:val="28"/>
          <w:szCs w:val="28"/>
        </w:rPr>
      </w:pPr>
      <w:r w:rsidRPr="00CE42F5">
        <w:rPr>
          <w:sz w:val="28"/>
          <w:szCs w:val="28"/>
        </w:rPr>
        <w:t>За свой счет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Своими силами осуществлять приемку, разгрузку, складирование,</w:t>
      </w:r>
      <w:r w:rsidRPr="00EF1917">
        <w:t xml:space="preserve"> </w:t>
      </w:r>
      <w:r w:rsidRPr="00857DB6">
        <w:rPr>
          <w:sz w:val="28"/>
          <w:szCs w:val="28"/>
        </w:rPr>
        <w:t>сохранность всех</w:t>
      </w:r>
      <w:r w:rsidRPr="00EF1917">
        <w:t xml:space="preserve"> </w:t>
      </w:r>
      <w:r w:rsidRPr="00CE42F5">
        <w:rPr>
          <w:sz w:val="28"/>
          <w:szCs w:val="28"/>
        </w:rPr>
        <w:t>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72717F" w:rsidRPr="00CE42F5" w:rsidRDefault="0072717F" w:rsidP="00863A04">
      <w:pPr>
        <w:numPr>
          <w:ilvl w:val="0"/>
          <w:numId w:val="22"/>
        </w:numPr>
        <w:suppressAutoHyphens/>
        <w:ind w:left="0" w:firstLine="709"/>
        <w:contextualSpacing/>
        <w:jc w:val="both"/>
        <w:rPr>
          <w:sz w:val="28"/>
          <w:szCs w:val="28"/>
        </w:rPr>
      </w:pPr>
      <w:r w:rsidRPr="00CE42F5">
        <w:rPr>
          <w:sz w:val="28"/>
          <w:szCs w:val="28"/>
        </w:rPr>
        <w:t xml:space="preserve">Выполнять Работы </w:t>
      </w:r>
      <w:r w:rsidRPr="00CE42F5">
        <w:rPr>
          <w:bCs/>
          <w:sz w:val="28"/>
          <w:szCs w:val="28"/>
        </w:rPr>
        <w:t xml:space="preserve">в полном соответствии с нормами и правилами технической документации, </w:t>
      </w:r>
      <w:r w:rsidRPr="00CE42F5">
        <w:rPr>
          <w:sz w:val="28"/>
          <w:szCs w:val="28"/>
        </w:rPr>
        <w:t xml:space="preserve">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нормами и правилам, действующими в организации Заказчика. </w:t>
      </w:r>
      <w:r w:rsidRPr="00CE42F5">
        <w:rPr>
          <w:bCs/>
          <w:sz w:val="28"/>
          <w:szCs w:val="28"/>
        </w:rPr>
        <w:t xml:space="preserve">Ответственность за нарушение правил техники безопасности и охраны труда при выполнении работ несет </w:t>
      </w:r>
      <w:r w:rsidR="00653A7C">
        <w:rPr>
          <w:color w:val="000000"/>
          <w:sz w:val="28"/>
          <w:szCs w:val="28"/>
        </w:rPr>
        <w:t>Подрядчик</w:t>
      </w:r>
      <w:r w:rsidRPr="00CE42F5">
        <w:rPr>
          <w:bCs/>
          <w:sz w:val="28"/>
          <w:szCs w:val="28"/>
        </w:rPr>
        <w:t>.</w:t>
      </w:r>
    </w:p>
    <w:p w:rsidR="0072717F" w:rsidRPr="00CE42F5" w:rsidRDefault="0072717F" w:rsidP="00863A04">
      <w:pPr>
        <w:numPr>
          <w:ilvl w:val="0"/>
          <w:numId w:val="22"/>
        </w:numPr>
        <w:suppressAutoHyphens/>
        <w:ind w:left="0" w:firstLine="709"/>
        <w:contextualSpacing/>
        <w:jc w:val="both"/>
        <w:rPr>
          <w:sz w:val="28"/>
          <w:szCs w:val="28"/>
        </w:rPr>
      </w:pPr>
      <w:r w:rsidRPr="00CE42F5">
        <w:rPr>
          <w:sz w:val="28"/>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72717F" w:rsidRPr="00CE42F5" w:rsidRDefault="0072717F" w:rsidP="00863A04">
      <w:pPr>
        <w:numPr>
          <w:ilvl w:val="0"/>
          <w:numId w:val="22"/>
        </w:numPr>
        <w:suppressAutoHyphens/>
        <w:ind w:left="0" w:firstLine="709"/>
        <w:contextualSpacing/>
        <w:jc w:val="both"/>
        <w:rPr>
          <w:sz w:val="28"/>
          <w:szCs w:val="28"/>
        </w:rPr>
      </w:pPr>
      <w:r w:rsidRPr="00CE42F5">
        <w:rPr>
          <w:sz w:val="28"/>
          <w:szCs w:val="28"/>
        </w:rPr>
        <w:t xml:space="preserve">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w:t>
      </w:r>
      <w:r w:rsidR="00CA6776">
        <w:rPr>
          <w:color w:val="000000"/>
          <w:sz w:val="28"/>
          <w:szCs w:val="28"/>
        </w:rPr>
        <w:t>Подрядчика</w:t>
      </w:r>
      <w:r w:rsidRPr="00CE42F5">
        <w:rPr>
          <w:sz w:val="28"/>
          <w:szCs w:val="28"/>
        </w:rPr>
        <w:t xml:space="preserve">.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w:t>
      </w:r>
      <w:r w:rsidR="00CA6776">
        <w:rPr>
          <w:color w:val="000000"/>
          <w:sz w:val="28"/>
          <w:szCs w:val="28"/>
        </w:rPr>
        <w:t>Подрядчика</w:t>
      </w:r>
      <w:r w:rsidRPr="00CE42F5">
        <w:rPr>
          <w:sz w:val="28"/>
          <w:szCs w:val="28"/>
        </w:rPr>
        <w:t>.</w:t>
      </w:r>
    </w:p>
    <w:p w:rsidR="0072717F" w:rsidRPr="00CE42F5" w:rsidRDefault="0072717F" w:rsidP="00863A04">
      <w:pPr>
        <w:numPr>
          <w:ilvl w:val="0"/>
          <w:numId w:val="22"/>
        </w:numPr>
        <w:tabs>
          <w:tab w:val="left" w:pos="993"/>
          <w:tab w:val="left" w:pos="1134"/>
        </w:tabs>
        <w:suppressAutoHyphens/>
        <w:ind w:left="0" w:firstLine="709"/>
        <w:contextualSpacing/>
        <w:jc w:val="both"/>
        <w:rPr>
          <w:sz w:val="28"/>
          <w:szCs w:val="28"/>
        </w:rPr>
      </w:pPr>
      <w:r w:rsidRPr="00CE42F5">
        <w:rPr>
          <w:sz w:val="28"/>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72717F" w:rsidRPr="00CE42F5" w:rsidRDefault="0072717F" w:rsidP="00863A04">
      <w:pPr>
        <w:numPr>
          <w:ilvl w:val="0"/>
          <w:numId w:val="22"/>
        </w:numPr>
        <w:ind w:left="0" w:firstLine="709"/>
        <w:contextualSpacing/>
        <w:jc w:val="both"/>
        <w:rPr>
          <w:bCs/>
          <w:sz w:val="28"/>
          <w:szCs w:val="28"/>
        </w:rPr>
      </w:pPr>
      <w:r w:rsidRPr="00CE42F5">
        <w:rPr>
          <w:sz w:val="28"/>
          <w:szCs w:val="28"/>
        </w:rPr>
        <w:t xml:space="preserve">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w:t>
      </w:r>
      <w:r w:rsidR="00CA6776">
        <w:rPr>
          <w:color w:val="000000"/>
          <w:sz w:val="28"/>
          <w:szCs w:val="28"/>
        </w:rPr>
        <w:t>Подрядчику</w:t>
      </w:r>
      <w:r w:rsidRPr="00CE42F5">
        <w:rPr>
          <w:sz w:val="28"/>
          <w:szCs w:val="28"/>
        </w:rPr>
        <w:t>, в бесспорном порядке в течение 5 рабочих дней с момента получения соответствующего требования.</w:t>
      </w:r>
      <w:r w:rsidRPr="00CE42F5">
        <w:rPr>
          <w:bCs/>
          <w:sz w:val="28"/>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72717F" w:rsidRPr="00CE42F5" w:rsidRDefault="0072717F" w:rsidP="00863A04">
      <w:pPr>
        <w:numPr>
          <w:ilvl w:val="0"/>
          <w:numId w:val="22"/>
        </w:numPr>
        <w:suppressAutoHyphens/>
        <w:ind w:left="0" w:firstLine="709"/>
        <w:contextualSpacing/>
        <w:jc w:val="both"/>
        <w:rPr>
          <w:sz w:val="28"/>
          <w:szCs w:val="28"/>
        </w:rPr>
      </w:pPr>
      <w:r w:rsidRPr="00CE42F5">
        <w:rPr>
          <w:sz w:val="28"/>
          <w:szCs w:val="28"/>
        </w:rPr>
        <w:t xml:space="preserve">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w:t>
      </w:r>
      <w:r w:rsidR="00CA6776">
        <w:rPr>
          <w:color w:val="000000"/>
          <w:sz w:val="28"/>
          <w:szCs w:val="28"/>
        </w:rPr>
        <w:t>Подрядчика</w:t>
      </w:r>
      <w:r w:rsidRPr="00CE42F5">
        <w:rPr>
          <w:sz w:val="28"/>
          <w:szCs w:val="28"/>
        </w:rPr>
        <w:t xml:space="preserve">, которые грозят годности или прочности результатов Работы, либо создают невозможность ее завершения в срок. </w:t>
      </w:r>
    </w:p>
    <w:p w:rsidR="0072717F" w:rsidRPr="00CE42F5" w:rsidRDefault="0072717F" w:rsidP="00863A04">
      <w:pPr>
        <w:numPr>
          <w:ilvl w:val="0"/>
          <w:numId w:val="22"/>
        </w:numPr>
        <w:suppressAutoHyphens/>
        <w:ind w:left="0" w:firstLine="709"/>
        <w:contextualSpacing/>
        <w:jc w:val="both"/>
        <w:rPr>
          <w:sz w:val="28"/>
          <w:szCs w:val="28"/>
        </w:rPr>
      </w:pPr>
      <w:r w:rsidRPr="00CE42F5">
        <w:rPr>
          <w:sz w:val="28"/>
          <w:szCs w:val="28"/>
        </w:rPr>
        <w:t>Подписывать и передавать необходимые документы и/или информацию по запросам Заказчика в срок, указанный в запросах.</w:t>
      </w:r>
    </w:p>
    <w:p w:rsidR="0072717F" w:rsidRPr="00CE42F5" w:rsidRDefault="0072717F" w:rsidP="00863A04">
      <w:pPr>
        <w:numPr>
          <w:ilvl w:val="0"/>
          <w:numId w:val="22"/>
        </w:numPr>
        <w:suppressAutoHyphens/>
        <w:ind w:left="0" w:firstLine="709"/>
        <w:contextualSpacing/>
        <w:jc w:val="both"/>
        <w:rPr>
          <w:sz w:val="28"/>
          <w:szCs w:val="28"/>
        </w:rPr>
      </w:pPr>
      <w:r w:rsidRPr="00CE42F5">
        <w:rPr>
          <w:sz w:val="28"/>
          <w:szCs w:val="28"/>
        </w:rPr>
        <w:t xml:space="preserve">Содержать в чистоте помещения, расположенные на территории Объектов Заказчика, при необходимости, предоставленные Заказчиком </w:t>
      </w:r>
      <w:r w:rsidR="00CA6776">
        <w:rPr>
          <w:color w:val="000000"/>
          <w:sz w:val="28"/>
          <w:szCs w:val="28"/>
        </w:rPr>
        <w:t>Подрядчику</w:t>
      </w:r>
      <w:r w:rsidRPr="00CE42F5">
        <w:rPr>
          <w:sz w:val="28"/>
          <w:szCs w:val="28"/>
        </w:rPr>
        <w:t xml:space="preserve">. </w:t>
      </w:r>
    </w:p>
    <w:p w:rsidR="0072717F" w:rsidRPr="00CE42F5" w:rsidRDefault="0072717F" w:rsidP="00863A04">
      <w:pPr>
        <w:numPr>
          <w:ilvl w:val="0"/>
          <w:numId w:val="22"/>
        </w:numPr>
        <w:suppressAutoHyphens/>
        <w:ind w:left="0" w:firstLine="709"/>
        <w:contextualSpacing/>
        <w:jc w:val="both"/>
        <w:rPr>
          <w:sz w:val="28"/>
          <w:szCs w:val="28"/>
        </w:rPr>
      </w:pPr>
      <w:r w:rsidRPr="00CE42F5">
        <w:rPr>
          <w:bCs/>
          <w:sz w:val="28"/>
          <w:szCs w:val="28"/>
        </w:rPr>
        <w:t>О</w:t>
      </w:r>
      <w:r w:rsidRPr="00CE42F5">
        <w:rPr>
          <w:sz w:val="28"/>
          <w:szCs w:val="28"/>
        </w:rPr>
        <w:t>беспечить хранение и эксплуатацию, согласно законодательству РФ, нести ответственность за нарушения законодательства РФ, в том числе при выявлении несоответствия любыми проверками, при использовании для выполнения Работ по Договору опасных (согласно законодательству РФ) оборудования, материалов и иных средств.</w:t>
      </w:r>
    </w:p>
    <w:p w:rsidR="0072717F" w:rsidRPr="00CE42F5" w:rsidRDefault="0072717F" w:rsidP="00863A04">
      <w:pPr>
        <w:numPr>
          <w:ilvl w:val="0"/>
          <w:numId w:val="22"/>
        </w:numPr>
        <w:suppressAutoHyphens/>
        <w:ind w:left="0" w:firstLine="709"/>
        <w:jc w:val="both"/>
        <w:rPr>
          <w:bCs/>
          <w:sz w:val="28"/>
          <w:szCs w:val="28"/>
        </w:rPr>
      </w:pPr>
      <w:r w:rsidRPr="00CE42F5">
        <w:rPr>
          <w:bCs/>
          <w:sz w:val="28"/>
          <w:szCs w:val="28"/>
        </w:rPr>
        <w:t xml:space="preserve"> Сдать на заводской склад </w:t>
      </w:r>
      <w:proofErr w:type="gramStart"/>
      <w:r w:rsidRPr="00CE42F5">
        <w:rPr>
          <w:bCs/>
          <w:sz w:val="28"/>
          <w:szCs w:val="28"/>
        </w:rPr>
        <w:t>металла</w:t>
      </w:r>
      <w:proofErr w:type="gramEnd"/>
      <w:r w:rsidRPr="00CE42F5">
        <w:rPr>
          <w:bCs/>
          <w:sz w:val="28"/>
          <w:szCs w:val="28"/>
        </w:rPr>
        <w:t xml:space="preserve"> демонтированный при выполнении работ металл, в полном объеме, по Акту сдачи металла (Приложение № 3). </w:t>
      </w:r>
    </w:p>
    <w:p w:rsidR="0072717F" w:rsidRPr="00CE42F5" w:rsidRDefault="0072717F" w:rsidP="00863A04">
      <w:pPr>
        <w:numPr>
          <w:ilvl w:val="0"/>
          <w:numId w:val="22"/>
        </w:numPr>
        <w:suppressAutoHyphens/>
        <w:ind w:left="0" w:firstLine="709"/>
        <w:contextualSpacing/>
        <w:jc w:val="both"/>
        <w:rPr>
          <w:sz w:val="28"/>
          <w:szCs w:val="28"/>
        </w:rPr>
      </w:pPr>
      <w:r w:rsidRPr="00CE42F5">
        <w:rPr>
          <w:bCs/>
          <w:sz w:val="28"/>
          <w:szCs w:val="28"/>
        </w:rPr>
        <w:t xml:space="preserve">Вывезти, в 10-дневный срок со дня подписания акта ОС-3, за пределы территории Заказчика, принадлежащие </w:t>
      </w:r>
      <w:r w:rsidR="00CA6776">
        <w:rPr>
          <w:color w:val="000000"/>
          <w:sz w:val="28"/>
          <w:szCs w:val="28"/>
        </w:rPr>
        <w:t>Подрядчику</w:t>
      </w:r>
      <w:r w:rsidRPr="00CE42F5">
        <w:rPr>
          <w:bCs/>
          <w:sz w:val="28"/>
          <w:szCs w:val="28"/>
        </w:rPr>
        <w:t xml:space="preserve"> машины, оборудование, инвентарь, инструменты, материалы, временные сооружения, другое имущество, а также, строительный мусор.</w:t>
      </w:r>
    </w:p>
    <w:p w:rsidR="0072717F" w:rsidRPr="00CE42F5" w:rsidRDefault="0072717F" w:rsidP="00863A04">
      <w:pPr>
        <w:suppressAutoHyphens/>
        <w:ind w:firstLine="709"/>
        <w:contextualSpacing/>
        <w:jc w:val="both"/>
        <w:rPr>
          <w:sz w:val="28"/>
          <w:szCs w:val="28"/>
        </w:rPr>
      </w:pPr>
      <w:r w:rsidRPr="00CE42F5">
        <w:rPr>
          <w:sz w:val="28"/>
          <w:szCs w:val="28"/>
        </w:rPr>
        <w:t xml:space="preserve">5.2. </w:t>
      </w:r>
      <w:r w:rsidR="00CA6776">
        <w:rPr>
          <w:color w:val="000000"/>
          <w:sz w:val="28"/>
          <w:szCs w:val="28"/>
        </w:rPr>
        <w:t>Подрядчик</w:t>
      </w:r>
      <w:r w:rsidRPr="00CE42F5">
        <w:rPr>
          <w:sz w:val="28"/>
          <w:szCs w:val="28"/>
        </w:rPr>
        <w:t xml:space="preserve"> вправе:</w:t>
      </w:r>
    </w:p>
    <w:p w:rsidR="0072717F" w:rsidRPr="00CE42F5" w:rsidRDefault="0072717F" w:rsidP="00863A04">
      <w:pPr>
        <w:suppressAutoHyphens/>
        <w:ind w:firstLine="709"/>
        <w:jc w:val="both"/>
        <w:rPr>
          <w:sz w:val="28"/>
          <w:szCs w:val="28"/>
        </w:rPr>
      </w:pPr>
      <w:r w:rsidRPr="00CE42F5">
        <w:rPr>
          <w:sz w:val="28"/>
          <w:szCs w:val="28"/>
        </w:rPr>
        <w:t>5.2.1. Получать от Заказчика информацию, необходимую для выполнения своих обязательств по настоящему Договору;</w:t>
      </w:r>
    </w:p>
    <w:p w:rsidR="0072717F" w:rsidRPr="00CE42F5" w:rsidRDefault="0072717F" w:rsidP="00863A04">
      <w:pPr>
        <w:suppressAutoHyphens/>
        <w:ind w:firstLine="709"/>
        <w:jc w:val="both"/>
        <w:rPr>
          <w:sz w:val="28"/>
          <w:szCs w:val="28"/>
        </w:rPr>
      </w:pPr>
      <w:r w:rsidRPr="00CE42F5">
        <w:rPr>
          <w:sz w:val="28"/>
          <w:szCs w:val="28"/>
        </w:rPr>
        <w:t xml:space="preserve">5.2.2. Получить оплату </w:t>
      </w:r>
      <w:proofErr w:type="gramStart"/>
      <w:r w:rsidRPr="00CE42F5">
        <w:rPr>
          <w:sz w:val="28"/>
          <w:szCs w:val="28"/>
        </w:rPr>
        <w:t>за</w:t>
      </w:r>
      <w:proofErr w:type="gramEnd"/>
      <w:r w:rsidRPr="00CE42F5">
        <w:rPr>
          <w:sz w:val="28"/>
          <w:szCs w:val="28"/>
        </w:rPr>
        <w:t xml:space="preserve"> надлежаще и </w:t>
      </w:r>
      <w:proofErr w:type="gramStart"/>
      <w:r w:rsidRPr="00CE42F5">
        <w:rPr>
          <w:sz w:val="28"/>
          <w:szCs w:val="28"/>
        </w:rPr>
        <w:t>в</w:t>
      </w:r>
      <w:proofErr w:type="gramEnd"/>
      <w:r w:rsidRPr="00CE42F5">
        <w:rPr>
          <w:sz w:val="28"/>
          <w:szCs w:val="28"/>
        </w:rPr>
        <w:t xml:space="preserve"> срок выполненные Работы. </w:t>
      </w:r>
    </w:p>
    <w:p w:rsidR="0072717F" w:rsidRPr="00CE42F5" w:rsidRDefault="0072717F" w:rsidP="00863A04">
      <w:pPr>
        <w:suppressAutoHyphens/>
        <w:ind w:firstLine="709"/>
        <w:jc w:val="both"/>
        <w:rPr>
          <w:sz w:val="28"/>
          <w:szCs w:val="28"/>
        </w:rPr>
      </w:pPr>
      <w:r w:rsidRPr="00CE42F5">
        <w:rPr>
          <w:sz w:val="28"/>
          <w:szCs w:val="28"/>
        </w:rPr>
        <w:t>5.3. Заказчик обязан:</w:t>
      </w:r>
    </w:p>
    <w:p w:rsidR="0072717F" w:rsidRPr="00CE42F5" w:rsidRDefault="0072717F" w:rsidP="00863A04">
      <w:pPr>
        <w:numPr>
          <w:ilvl w:val="0"/>
          <w:numId w:val="23"/>
        </w:numPr>
        <w:suppressAutoHyphens/>
        <w:ind w:left="0" w:firstLine="709"/>
        <w:contextualSpacing/>
        <w:jc w:val="both"/>
        <w:rPr>
          <w:sz w:val="28"/>
          <w:szCs w:val="28"/>
        </w:rPr>
      </w:pPr>
      <w:r w:rsidRPr="00CE42F5">
        <w:rPr>
          <w:sz w:val="28"/>
          <w:szCs w:val="28"/>
        </w:rPr>
        <w:t xml:space="preserve">Передать </w:t>
      </w:r>
      <w:r w:rsidR="00CA6776">
        <w:rPr>
          <w:color w:val="000000"/>
          <w:sz w:val="28"/>
          <w:szCs w:val="28"/>
        </w:rPr>
        <w:t>Подрядчику</w:t>
      </w:r>
      <w:r w:rsidRPr="00CE42F5">
        <w:rPr>
          <w:sz w:val="28"/>
          <w:szCs w:val="28"/>
        </w:rPr>
        <w:t xml:space="preserve"> документацию, необходимую для производства Работ;</w:t>
      </w:r>
    </w:p>
    <w:p w:rsidR="0072717F" w:rsidRPr="00CE42F5" w:rsidRDefault="0072717F" w:rsidP="00863A04">
      <w:pPr>
        <w:numPr>
          <w:ilvl w:val="0"/>
          <w:numId w:val="23"/>
        </w:numPr>
        <w:suppressAutoHyphens/>
        <w:ind w:left="0" w:firstLine="709"/>
        <w:contextualSpacing/>
        <w:jc w:val="both"/>
        <w:rPr>
          <w:sz w:val="28"/>
          <w:szCs w:val="28"/>
        </w:rPr>
      </w:pPr>
      <w:r w:rsidRPr="00CE42F5">
        <w:rPr>
          <w:sz w:val="28"/>
          <w:szCs w:val="28"/>
        </w:rPr>
        <w:t xml:space="preserve">Решать возникшие в процессе выполнения Работ технические вопросы, в срок не более 3 (трех) рабочих дней; </w:t>
      </w:r>
    </w:p>
    <w:p w:rsidR="0072717F" w:rsidRPr="00CE42F5" w:rsidRDefault="0072717F" w:rsidP="00863A04">
      <w:pPr>
        <w:numPr>
          <w:ilvl w:val="0"/>
          <w:numId w:val="23"/>
        </w:numPr>
        <w:suppressAutoHyphens/>
        <w:ind w:left="0" w:firstLine="709"/>
        <w:contextualSpacing/>
        <w:jc w:val="both"/>
        <w:rPr>
          <w:sz w:val="28"/>
          <w:szCs w:val="28"/>
        </w:rPr>
      </w:pPr>
      <w:r w:rsidRPr="00CE42F5">
        <w:rPr>
          <w:sz w:val="28"/>
          <w:szCs w:val="28"/>
        </w:rPr>
        <w:t xml:space="preserve">Подписывать своевременно </w:t>
      </w:r>
      <w:r w:rsidR="00CA6776">
        <w:rPr>
          <w:sz w:val="28"/>
          <w:szCs w:val="28"/>
        </w:rPr>
        <w:t xml:space="preserve">акты формы КС-2, КС-3, </w:t>
      </w:r>
      <w:r w:rsidRPr="00CE42F5">
        <w:rPr>
          <w:sz w:val="28"/>
          <w:szCs w:val="28"/>
        </w:rPr>
        <w:t>ОС-3;</w:t>
      </w:r>
    </w:p>
    <w:p w:rsidR="0072717F" w:rsidRPr="00CE42F5" w:rsidRDefault="0072717F" w:rsidP="00863A04">
      <w:pPr>
        <w:numPr>
          <w:ilvl w:val="0"/>
          <w:numId w:val="23"/>
        </w:numPr>
        <w:suppressAutoHyphens/>
        <w:ind w:left="0" w:firstLine="709"/>
        <w:contextualSpacing/>
        <w:jc w:val="both"/>
        <w:rPr>
          <w:sz w:val="28"/>
          <w:szCs w:val="28"/>
        </w:rPr>
      </w:pPr>
      <w:r w:rsidRPr="00CE42F5">
        <w:rPr>
          <w:sz w:val="28"/>
          <w:szCs w:val="28"/>
        </w:rPr>
        <w:t xml:space="preserve">Оплатить выполненные Работы </w:t>
      </w:r>
      <w:r w:rsidR="00CA6776">
        <w:rPr>
          <w:color w:val="000000"/>
          <w:sz w:val="28"/>
          <w:szCs w:val="28"/>
        </w:rPr>
        <w:t>Подрядчику</w:t>
      </w:r>
      <w:r w:rsidRPr="00CE42F5">
        <w:rPr>
          <w:sz w:val="28"/>
          <w:szCs w:val="28"/>
        </w:rPr>
        <w:t xml:space="preserve"> в соответствии с настоящим Договором.</w:t>
      </w:r>
    </w:p>
    <w:p w:rsidR="0072717F" w:rsidRPr="00CE42F5" w:rsidRDefault="0072717F" w:rsidP="00863A04">
      <w:pPr>
        <w:suppressAutoHyphens/>
        <w:ind w:firstLine="709"/>
        <w:jc w:val="both"/>
        <w:rPr>
          <w:sz w:val="28"/>
          <w:szCs w:val="28"/>
        </w:rPr>
      </w:pPr>
      <w:r w:rsidRPr="00CE42F5">
        <w:rPr>
          <w:sz w:val="28"/>
          <w:szCs w:val="28"/>
        </w:rPr>
        <w:t>5.4. Заказчик вправе:</w:t>
      </w:r>
    </w:p>
    <w:p w:rsidR="0072717F" w:rsidRPr="00CE42F5" w:rsidRDefault="0072717F" w:rsidP="00863A04">
      <w:pPr>
        <w:suppressAutoHyphens/>
        <w:ind w:firstLine="709"/>
        <w:jc w:val="both"/>
        <w:rPr>
          <w:sz w:val="28"/>
          <w:szCs w:val="28"/>
        </w:rPr>
      </w:pPr>
      <w:r w:rsidRPr="00CE42F5">
        <w:rPr>
          <w:sz w:val="28"/>
          <w:szCs w:val="28"/>
        </w:rPr>
        <w:t xml:space="preserve">5.4.1. Проверять ход и качество выполнения Работ в период действия настоящего Договора. </w:t>
      </w:r>
    </w:p>
    <w:p w:rsidR="00EB4929" w:rsidRPr="00177415" w:rsidRDefault="0072717F" w:rsidP="00863A04">
      <w:pPr>
        <w:numPr>
          <w:ilvl w:val="2"/>
          <w:numId w:val="24"/>
        </w:numPr>
        <w:suppressAutoHyphens/>
        <w:autoSpaceDE w:val="0"/>
        <w:autoSpaceDN w:val="0"/>
        <w:adjustRightInd w:val="0"/>
        <w:ind w:left="0" w:firstLine="709"/>
        <w:contextualSpacing/>
        <w:jc w:val="both"/>
        <w:rPr>
          <w:sz w:val="28"/>
          <w:szCs w:val="28"/>
        </w:rPr>
      </w:pPr>
      <w:r w:rsidRPr="00177415">
        <w:rPr>
          <w:sz w:val="28"/>
          <w:szCs w:val="28"/>
        </w:rPr>
        <w:t xml:space="preserve">Назначить </w:t>
      </w:r>
      <w:r w:rsidR="00CA6776">
        <w:rPr>
          <w:color w:val="000000"/>
          <w:sz w:val="28"/>
          <w:szCs w:val="28"/>
        </w:rPr>
        <w:t>Подрядчику</w:t>
      </w:r>
      <w:r w:rsidRPr="00177415">
        <w:rPr>
          <w:sz w:val="28"/>
          <w:szCs w:val="28"/>
        </w:rPr>
        <w:t xml:space="preserve">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w:t>
      </w:r>
      <w:r w:rsidR="00EB4929" w:rsidRPr="00177415">
        <w:rPr>
          <w:sz w:val="28"/>
          <w:szCs w:val="28"/>
        </w:rPr>
        <w:t xml:space="preserve">неисполнении </w:t>
      </w:r>
      <w:r w:rsidR="00CA6776">
        <w:rPr>
          <w:color w:val="000000"/>
          <w:sz w:val="28"/>
          <w:szCs w:val="28"/>
        </w:rPr>
        <w:t>Подрядчиком</w:t>
      </w:r>
      <w:r w:rsidR="00EB4929" w:rsidRPr="00177415">
        <w:rPr>
          <w:sz w:val="28"/>
          <w:szCs w:val="28"/>
        </w:rPr>
        <w:t xml:space="preserve"> в назначенный срок требования </w:t>
      </w:r>
      <w:r w:rsidR="008A2F53" w:rsidRPr="00177415">
        <w:rPr>
          <w:sz w:val="28"/>
          <w:szCs w:val="28"/>
        </w:rPr>
        <w:t>об устранении недостатков,</w:t>
      </w:r>
      <w:r w:rsidR="00F95CE5">
        <w:rPr>
          <w:sz w:val="28"/>
          <w:szCs w:val="28"/>
        </w:rPr>
        <w:t xml:space="preserve"> </w:t>
      </w:r>
      <w:r w:rsidR="008A2F53" w:rsidRPr="002111DC">
        <w:rPr>
          <w:sz w:val="28"/>
          <w:szCs w:val="28"/>
        </w:rPr>
        <w:t xml:space="preserve">поручить эти работы другому лицу </w:t>
      </w:r>
      <w:r w:rsidR="002111DC" w:rsidRPr="002111DC">
        <w:rPr>
          <w:sz w:val="28"/>
          <w:szCs w:val="28"/>
        </w:rPr>
        <w:t xml:space="preserve">(соответствующему предъявляемым обязательным и квалификационным требованиям конкурса) </w:t>
      </w:r>
      <w:r w:rsidR="008A2F53" w:rsidRPr="002111DC">
        <w:rPr>
          <w:sz w:val="28"/>
          <w:szCs w:val="28"/>
        </w:rPr>
        <w:t xml:space="preserve">за счёт </w:t>
      </w:r>
      <w:r w:rsidR="00CA6776">
        <w:rPr>
          <w:color w:val="000000"/>
          <w:sz w:val="28"/>
          <w:szCs w:val="28"/>
        </w:rPr>
        <w:t>Подрядчика</w:t>
      </w:r>
      <w:r w:rsidR="008A2F53" w:rsidRPr="002111DC">
        <w:rPr>
          <w:sz w:val="28"/>
          <w:szCs w:val="28"/>
        </w:rPr>
        <w:t>, а</w:t>
      </w:r>
      <w:r w:rsidR="008A2F53" w:rsidRPr="00177415">
        <w:rPr>
          <w:sz w:val="28"/>
          <w:szCs w:val="28"/>
        </w:rPr>
        <w:t xml:space="preserve"> также потребовать от </w:t>
      </w:r>
      <w:r w:rsidR="00CA6776">
        <w:rPr>
          <w:color w:val="000000"/>
          <w:sz w:val="28"/>
          <w:szCs w:val="28"/>
        </w:rPr>
        <w:t>Подрядчика</w:t>
      </w:r>
      <w:r w:rsidR="008A2F53" w:rsidRPr="00177415">
        <w:rPr>
          <w:sz w:val="28"/>
          <w:szCs w:val="28"/>
        </w:rPr>
        <w:t xml:space="preserve"> </w:t>
      </w:r>
      <w:r w:rsidR="00EB4929" w:rsidRPr="00177415">
        <w:rPr>
          <w:sz w:val="28"/>
          <w:szCs w:val="28"/>
        </w:rPr>
        <w:t xml:space="preserve">возмещения </w:t>
      </w:r>
      <w:r w:rsidR="008A2F53" w:rsidRPr="00177415">
        <w:rPr>
          <w:sz w:val="28"/>
          <w:szCs w:val="28"/>
        </w:rPr>
        <w:t xml:space="preserve">всех </w:t>
      </w:r>
      <w:r w:rsidR="00EB4929" w:rsidRPr="00177415">
        <w:rPr>
          <w:sz w:val="28"/>
          <w:szCs w:val="28"/>
        </w:rPr>
        <w:t>убытков</w:t>
      </w:r>
      <w:r w:rsidR="00EF0901" w:rsidRPr="00177415">
        <w:rPr>
          <w:sz w:val="28"/>
          <w:szCs w:val="28"/>
        </w:rPr>
        <w:t>, включая упущенную выгоду.</w:t>
      </w:r>
    </w:p>
    <w:p w:rsidR="0072717F" w:rsidRPr="00CE42F5" w:rsidRDefault="0072717F" w:rsidP="00863A04">
      <w:pPr>
        <w:pStyle w:val="aff9"/>
        <w:numPr>
          <w:ilvl w:val="2"/>
          <w:numId w:val="24"/>
        </w:numPr>
        <w:suppressAutoHyphens/>
        <w:ind w:left="0" w:firstLine="709"/>
        <w:jc w:val="both"/>
        <w:rPr>
          <w:sz w:val="28"/>
          <w:szCs w:val="28"/>
        </w:rPr>
      </w:pPr>
      <w:r w:rsidRPr="00CE42F5">
        <w:rPr>
          <w:sz w:val="28"/>
          <w:szCs w:val="28"/>
        </w:rPr>
        <w:t>Р</w:t>
      </w:r>
      <w:r w:rsidRPr="00CE42F5">
        <w:rPr>
          <w:bCs/>
          <w:sz w:val="28"/>
          <w:szCs w:val="28"/>
        </w:rPr>
        <w:t xml:space="preserve">асторгнуть настоящий Договор в одностороннем внесудебном порядке, письменно уведомив об этом </w:t>
      </w:r>
      <w:r w:rsidR="00CA6776">
        <w:rPr>
          <w:color w:val="000000"/>
          <w:sz w:val="28"/>
          <w:szCs w:val="28"/>
        </w:rPr>
        <w:t>Подрядчика</w:t>
      </w:r>
      <w:r w:rsidRPr="00CE42F5">
        <w:rPr>
          <w:bCs/>
          <w:sz w:val="28"/>
          <w:szCs w:val="28"/>
        </w:rPr>
        <w:t xml:space="preserve"> за 5 (пять) рабочих дней до даты расторжения, указанной в уведомлении в случае:</w:t>
      </w:r>
      <w:r w:rsidRPr="00CE42F5">
        <w:rPr>
          <w:sz w:val="28"/>
          <w:szCs w:val="28"/>
        </w:rPr>
        <w:t xml:space="preserve"> </w:t>
      </w:r>
    </w:p>
    <w:p w:rsidR="0072717F" w:rsidRPr="00CA6776" w:rsidRDefault="0072717F" w:rsidP="00CA6776">
      <w:pPr>
        <w:pStyle w:val="aff9"/>
        <w:numPr>
          <w:ilvl w:val="0"/>
          <w:numId w:val="53"/>
        </w:numPr>
        <w:tabs>
          <w:tab w:val="left" w:pos="993"/>
        </w:tabs>
        <w:suppressAutoHyphens/>
        <w:ind w:left="0" w:firstLine="709"/>
        <w:jc w:val="both"/>
        <w:rPr>
          <w:sz w:val="28"/>
          <w:szCs w:val="28"/>
        </w:rPr>
      </w:pPr>
      <w:r w:rsidRPr="00CA6776">
        <w:rPr>
          <w:sz w:val="28"/>
          <w:szCs w:val="28"/>
        </w:rPr>
        <w:t xml:space="preserve">задержки </w:t>
      </w:r>
      <w:r w:rsidR="00CA6776" w:rsidRPr="00CA6776">
        <w:rPr>
          <w:color w:val="000000"/>
          <w:sz w:val="28"/>
          <w:szCs w:val="28"/>
        </w:rPr>
        <w:t xml:space="preserve">Подрядчиком </w:t>
      </w:r>
      <w:r w:rsidRPr="00CA6776">
        <w:rPr>
          <w:sz w:val="28"/>
          <w:szCs w:val="28"/>
        </w:rPr>
        <w:t xml:space="preserve"> начала Работ более</w:t>
      </w:r>
      <w:proofErr w:type="gramStart"/>
      <w:r w:rsidRPr="00CA6776">
        <w:rPr>
          <w:sz w:val="28"/>
          <w:szCs w:val="28"/>
        </w:rPr>
        <w:t>,</w:t>
      </w:r>
      <w:proofErr w:type="gramEnd"/>
      <w:r w:rsidRPr="00CA6776">
        <w:rPr>
          <w:sz w:val="28"/>
          <w:szCs w:val="28"/>
        </w:rPr>
        <w:t xml:space="preserve"> чем на 10 (десять) рабочих дней по причинам, не зависящим от Заказчика;</w:t>
      </w:r>
    </w:p>
    <w:p w:rsidR="0072717F" w:rsidRPr="00CA6776" w:rsidRDefault="0072717F" w:rsidP="00CA6776">
      <w:pPr>
        <w:pStyle w:val="aff9"/>
        <w:numPr>
          <w:ilvl w:val="0"/>
          <w:numId w:val="53"/>
        </w:numPr>
        <w:tabs>
          <w:tab w:val="left" w:pos="993"/>
        </w:tabs>
        <w:suppressAutoHyphens/>
        <w:ind w:left="0" w:firstLine="709"/>
        <w:jc w:val="both"/>
        <w:rPr>
          <w:sz w:val="28"/>
          <w:szCs w:val="28"/>
        </w:rPr>
      </w:pPr>
      <w:r w:rsidRPr="00CA6776">
        <w:rPr>
          <w:sz w:val="28"/>
          <w:szCs w:val="28"/>
        </w:rPr>
        <w:t xml:space="preserve">нарушения </w:t>
      </w:r>
      <w:r w:rsidR="00CA6776" w:rsidRPr="00CA6776">
        <w:rPr>
          <w:color w:val="000000"/>
          <w:sz w:val="28"/>
          <w:szCs w:val="28"/>
        </w:rPr>
        <w:t>Подрядчиком</w:t>
      </w:r>
      <w:r w:rsidRPr="00CA6776">
        <w:rPr>
          <w:sz w:val="28"/>
          <w:szCs w:val="28"/>
        </w:rPr>
        <w:t xml:space="preserve"> сроков выполнения Работ, влекущего увеличение срока окончания более чем на 10 (десять) рабочих дней по причинам, не зависящим от Заказчика;</w:t>
      </w:r>
    </w:p>
    <w:p w:rsidR="0072717F" w:rsidRPr="00CA6776" w:rsidRDefault="0072717F" w:rsidP="00CA6776">
      <w:pPr>
        <w:pStyle w:val="aff9"/>
        <w:numPr>
          <w:ilvl w:val="0"/>
          <w:numId w:val="53"/>
        </w:numPr>
        <w:tabs>
          <w:tab w:val="left" w:pos="993"/>
        </w:tabs>
        <w:suppressAutoHyphens/>
        <w:ind w:left="0" w:firstLine="709"/>
        <w:jc w:val="both"/>
        <w:rPr>
          <w:sz w:val="28"/>
          <w:szCs w:val="28"/>
        </w:rPr>
      </w:pPr>
      <w:r w:rsidRPr="00CA6776">
        <w:rPr>
          <w:sz w:val="28"/>
          <w:szCs w:val="28"/>
        </w:rPr>
        <w:t xml:space="preserve">несоблюдения </w:t>
      </w:r>
      <w:r w:rsidR="00CA6776" w:rsidRPr="00CA6776">
        <w:rPr>
          <w:color w:val="000000"/>
          <w:sz w:val="28"/>
          <w:szCs w:val="28"/>
        </w:rPr>
        <w:t>Подрядчиком</w:t>
      </w:r>
      <w:r w:rsidRPr="00CA6776">
        <w:rPr>
          <w:sz w:val="28"/>
          <w:szCs w:val="28"/>
        </w:rPr>
        <w:t xml:space="preserve"> требований по качеству Работ, если исправление соответствующих некачественно выполненных Работ влечет задержку более чем на 7 (семь) рабочих дней по причинам, не зависящим от Заказчика;</w:t>
      </w:r>
    </w:p>
    <w:p w:rsidR="0072717F" w:rsidRPr="00CA6776" w:rsidRDefault="0072717F" w:rsidP="00CA6776">
      <w:pPr>
        <w:pStyle w:val="aff9"/>
        <w:numPr>
          <w:ilvl w:val="0"/>
          <w:numId w:val="53"/>
        </w:numPr>
        <w:tabs>
          <w:tab w:val="left" w:pos="993"/>
        </w:tabs>
        <w:suppressAutoHyphens/>
        <w:ind w:left="0" w:firstLine="709"/>
        <w:jc w:val="both"/>
        <w:rPr>
          <w:sz w:val="28"/>
          <w:szCs w:val="28"/>
        </w:rPr>
      </w:pPr>
      <w:r w:rsidRPr="00CA6776">
        <w:rPr>
          <w:sz w:val="28"/>
          <w:szCs w:val="28"/>
        </w:rPr>
        <w:t xml:space="preserve">неоплаты </w:t>
      </w:r>
      <w:r w:rsidR="00CA6776" w:rsidRPr="00CA6776">
        <w:rPr>
          <w:color w:val="000000"/>
          <w:sz w:val="28"/>
          <w:szCs w:val="28"/>
        </w:rPr>
        <w:t>Подрядчиком</w:t>
      </w:r>
      <w:r w:rsidRPr="00CA6776">
        <w:rPr>
          <w:sz w:val="28"/>
          <w:szCs w:val="28"/>
        </w:rPr>
        <w:t xml:space="preserve"> штрафных санкций в срок, предусмотренный настоящим Договором</w:t>
      </w:r>
      <w:r w:rsidR="00851A28" w:rsidRPr="00CA6776">
        <w:rPr>
          <w:sz w:val="28"/>
          <w:szCs w:val="28"/>
        </w:rPr>
        <w:t>;</w:t>
      </w:r>
    </w:p>
    <w:p w:rsidR="0072717F" w:rsidRPr="00CA6776" w:rsidRDefault="0072717F" w:rsidP="00CA6776">
      <w:pPr>
        <w:pStyle w:val="aff9"/>
        <w:numPr>
          <w:ilvl w:val="0"/>
          <w:numId w:val="53"/>
        </w:numPr>
        <w:tabs>
          <w:tab w:val="left" w:pos="993"/>
        </w:tabs>
        <w:suppressAutoHyphens/>
        <w:ind w:left="0" w:firstLine="709"/>
        <w:jc w:val="both"/>
        <w:rPr>
          <w:sz w:val="28"/>
          <w:szCs w:val="28"/>
        </w:rPr>
      </w:pPr>
      <w:r w:rsidRPr="00CA6776">
        <w:rPr>
          <w:sz w:val="28"/>
          <w:szCs w:val="28"/>
        </w:rPr>
        <w:t xml:space="preserve">аннулирования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w:t>
      </w:r>
      <w:r w:rsidR="00CA6776" w:rsidRPr="00CA6776">
        <w:rPr>
          <w:color w:val="000000"/>
          <w:sz w:val="28"/>
          <w:szCs w:val="28"/>
        </w:rPr>
        <w:t>Подрядчика</w:t>
      </w:r>
      <w:r w:rsidRPr="00CA6776">
        <w:rPr>
          <w:sz w:val="28"/>
          <w:szCs w:val="28"/>
        </w:rPr>
        <w:t xml:space="preserve"> права на производство Работ.</w:t>
      </w:r>
    </w:p>
    <w:p w:rsidR="0072717F" w:rsidRPr="00CE42F5" w:rsidRDefault="0072717F" w:rsidP="00863A04">
      <w:pPr>
        <w:suppressAutoHyphens/>
        <w:spacing w:before="120" w:after="120"/>
        <w:ind w:left="360" w:firstLine="540"/>
        <w:jc w:val="center"/>
        <w:rPr>
          <w:b/>
          <w:bCs/>
          <w:sz w:val="28"/>
          <w:szCs w:val="28"/>
        </w:rPr>
      </w:pPr>
      <w:r w:rsidRPr="00CE42F5">
        <w:rPr>
          <w:b/>
          <w:bCs/>
          <w:sz w:val="28"/>
          <w:szCs w:val="28"/>
        </w:rPr>
        <w:t>6. Ответственность Сторон</w:t>
      </w:r>
    </w:p>
    <w:p w:rsidR="0072717F" w:rsidRPr="00CE42F5" w:rsidRDefault="0072717F" w:rsidP="00863A04">
      <w:pPr>
        <w:numPr>
          <w:ilvl w:val="0"/>
          <w:numId w:val="25"/>
        </w:numPr>
        <w:tabs>
          <w:tab w:val="left" w:pos="426"/>
        </w:tabs>
        <w:suppressAutoHyphens/>
        <w:ind w:left="0" w:firstLine="709"/>
        <w:contextualSpacing/>
        <w:jc w:val="both"/>
        <w:rPr>
          <w:sz w:val="28"/>
          <w:szCs w:val="28"/>
        </w:rPr>
      </w:pPr>
      <w:r w:rsidRPr="00CE42F5">
        <w:rPr>
          <w:sz w:val="28"/>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2717F" w:rsidRPr="00CE42F5" w:rsidRDefault="0072717F" w:rsidP="00863A04">
      <w:pPr>
        <w:numPr>
          <w:ilvl w:val="0"/>
          <w:numId w:val="25"/>
        </w:numPr>
        <w:suppressAutoHyphens/>
        <w:ind w:left="0" w:firstLine="709"/>
        <w:contextualSpacing/>
        <w:jc w:val="both"/>
        <w:rPr>
          <w:sz w:val="28"/>
          <w:szCs w:val="28"/>
        </w:rPr>
      </w:pPr>
      <w:r w:rsidRPr="00CE42F5">
        <w:rPr>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72717F" w:rsidRPr="00CE42F5" w:rsidRDefault="0072717F" w:rsidP="00863A04">
      <w:pPr>
        <w:numPr>
          <w:ilvl w:val="0"/>
          <w:numId w:val="25"/>
        </w:numPr>
        <w:tabs>
          <w:tab w:val="left" w:pos="567"/>
        </w:tabs>
        <w:suppressAutoHyphens/>
        <w:ind w:left="0" w:firstLine="709"/>
        <w:contextualSpacing/>
        <w:jc w:val="both"/>
        <w:rPr>
          <w:sz w:val="28"/>
          <w:szCs w:val="28"/>
        </w:rPr>
      </w:pPr>
      <w:r w:rsidRPr="00CE42F5">
        <w:rPr>
          <w:sz w:val="28"/>
          <w:szCs w:val="28"/>
        </w:rPr>
        <w:t xml:space="preserve">Риск случайной гибели, утраты или повреждения результатов Работ, до момента подписания Акта приемки по форме ОС-3 и полного исполнения обязательств, несет </w:t>
      </w:r>
      <w:r w:rsidR="00CA6776">
        <w:rPr>
          <w:color w:val="000000"/>
          <w:sz w:val="28"/>
          <w:szCs w:val="28"/>
        </w:rPr>
        <w:t>Подрядчик</w:t>
      </w:r>
      <w:r w:rsidRPr="00CE42F5">
        <w:rPr>
          <w:sz w:val="28"/>
          <w:szCs w:val="28"/>
        </w:rPr>
        <w:t>.</w:t>
      </w:r>
    </w:p>
    <w:p w:rsidR="0072717F" w:rsidRPr="00CE42F5" w:rsidRDefault="0072717F" w:rsidP="00863A04">
      <w:pPr>
        <w:suppressAutoHyphens/>
        <w:spacing w:before="120" w:after="120"/>
        <w:ind w:left="360" w:firstLine="540"/>
        <w:jc w:val="center"/>
        <w:rPr>
          <w:sz w:val="28"/>
          <w:szCs w:val="28"/>
        </w:rPr>
      </w:pPr>
      <w:r w:rsidRPr="00CE42F5">
        <w:rPr>
          <w:b/>
          <w:bCs/>
          <w:sz w:val="28"/>
          <w:szCs w:val="28"/>
        </w:rPr>
        <w:t>7. Порядок рассмотрения споров</w:t>
      </w:r>
    </w:p>
    <w:p w:rsidR="0072717F" w:rsidRPr="00CE42F5" w:rsidRDefault="0072717F" w:rsidP="00863A04">
      <w:pPr>
        <w:numPr>
          <w:ilvl w:val="0"/>
          <w:numId w:val="26"/>
        </w:numPr>
        <w:suppressAutoHyphens/>
        <w:ind w:left="0" w:firstLine="709"/>
        <w:contextualSpacing/>
        <w:jc w:val="both"/>
        <w:rPr>
          <w:sz w:val="28"/>
          <w:szCs w:val="28"/>
        </w:rPr>
      </w:pPr>
      <w:r w:rsidRPr="00CE42F5">
        <w:rPr>
          <w:sz w:val="28"/>
          <w:szCs w:val="28"/>
        </w:rPr>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rsidR="0072717F" w:rsidRPr="00CE42F5" w:rsidRDefault="0072717F" w:rsidP="00863A04">
      <w:pPr>
        <w:numPr>
          <w:ilvl w:val="0"/>
          <w:numId w:val="26"/>
        </w:numPr>
        <w:suppressAutoHyphens/>
        <w:ind w:left="0" w:firstLine="709"/>
        <w:contextualSpacing/>
        <w:jc w:val="both"/>
        <w:rPr>
          <w:sz w:val="28"/>
          <w:szCs w:val="28"/>
        </w:rPr>
      </w:pPr>
      <w:r w:rsidRPr="00CE42F5">
        <w:rPr>
          <w:sz w:val="28"/>
          <w:szCs w:val="28"/>
        </w:rPr>
        <w:t xml:space="preserve"> В случае невозможности разрешения разногласий путем переговоров они подлежат рассмотрению в Арбитражном суде </w:t>
      </w:r>
      <w:r w:rsidR="001F33A6">
        <w:rPr>
          <w:sz w:val="28"/>
          <w:szCs w:val="28"/>
        </w:rPr>
        <w:t>Воронежской области</w:t>
      </w:r>
      <w:r w:rsidRPr="00CE42F5">
        <w:rPr>
          <w:sz w:val="28"/>
          <w:szCs w:val="28"/>
        </w:rPr>
        <w:t>, в установленном порядке.</w:t>
      </w:r>
    </w:p>
    <w:p w:rsidR="0072717F" w:rsidRPr="00CE42F5" w:rsidRDefault="0072717F" w:rsidP="00863A04">
      <w:pPr>
        <w:numPr>
          <w:ilvl w:val="0"/>
          <w:numId w:val="26"/>
        </w:numPr>
        <w:suppressAutoHyphens/>
        <w:ind w:left="0" w:firstLine="709"/>
        <w:contextualSpacing/>
        <w:jc w:val="both"/>
        <w:rPr>
          <w:sz w:val="28"/>
          <w:szCs w:val="28"/>
        </w:rPr>
      </w:pPr>
      <w:r w:rsidRPr="00CE42F5">
        <w:rPr>
          <w:sz w:val="28"/>
          <w:szCs w:val="28"/>
        </w:rPr>
        <w:t>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действующим законодательством Российской Федерации.</w:t>
      </w:r>
    </w:p>
    <w:p w:rsidR="0072717F" w:rsidRPr="00CE42F5" w:rsidRDefault="0072717F" w:rsidP="00863A04">
      <w:pPr>
        <w:suppressAutoHyphens/>
        <w:spacing w:before="120" w:after="120"/>
        <w:ind w:left="360" w:firstLine="540"/>
        <w:jc w:val="center"/>
        <w:rPr>
          <w:b/>
          <w:bCs/>
          <w:sz w:val="28"/>
          <w:szCs w:val="28"/>
        </w:rPr>
      </w:pPr>
      <w:r w:rsidRPr="00CE42F5">
        <w:rPr>
          <w:b/>
          <w:bCs/>
          <w:sz w:val="28"/>
          <w:szCs w:val="28"/>
        </w:rPr>
        <w:t>8. Обстоятельства непреодолимой силы</w:t>
      </w:r>
    </w:p>
    <w:p w:rsidR="0072717F" w:rsidRPr="00CE42F5" w:rsidRDefault="0072717F" w:rsidP="00863A04">
      <w:pPr>
        <w:numPr>
          <w:ilvl w:val="0"/>
          <w:numId w:val="34"/>
        </w:numPr>
        <w:suppressAutoHyphens/>
        <w:ind w:left="0" w:firstLine="709"/>
        <w:contextualSpacing/>
        <w:jc w:val="both"/>
        <w:rPr>
          <w:sz w:val="28"/>
          <w:szCs w:val="28"/>
        </w:rPr>
      </w:pPr>
      <w:proofErr w:type="gramStart"/>
      <w:r w:rsidRPr="00CE42F5">
        <w:rPr>
          <w:sz w:val="28"/>
          <w:szCs w:val="28"/>
        </w:rPr>
        <w:t>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военных операций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72717F" w:rsidRPr="00CE42F5" w:rsidRDefault="0072717F" w:rsidP="00863A04">
      <w:pPr>
        <w:numPr>
          <w:ilvl w:val="0"/>
          <w:numId w:val="34"/>
        </w:numPr>
        <w:suppressAutoHyphens/>
        <w:ind w:left="0" w:firstLine="709"/>
        <w:contextualSpacing/>
        <w:jc w:val="both"/>
        <w:rPr>
          <w:sz w:val="28"/>
          <w:szCs w:val="28"/>
        </w:rPr>
      </w:pPr>
      <w:r w:rsidRPr="00CE42F5">
        <w:rPr>
          <w:sz w:val="28"/>
          <w:szCs w:val="28"/>
        </w:rPr>
        <w:t xml:space="preserve">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72717F" w:rsidRPr="00CE42F5" w:rsidRDefault="0072717F" w:rsidP="00863A04">
      <w:pPr>
        <w:numPr>
          <w:ilvl w:val="0"/>
          <w:numId w:val="34"/>
        </w:numPr>
        <w:suppressAutoHyphens/>
        <w:ind w:left="0" w:firstLine="709"/>
        <w:contextualSpacing/>
        <w:jc w:val="both"/>
        <w:rPr>
          <w:sz w:val="28"/>
          <w:szCs w:val="28"/>
        </w:rPr>
      </w:pPr>
      <w:r w:rsidRPr="00CE42F5">
        <w:rPr>
          <w:sz w:val="28"/>
          <w:szCs w:val="28"/>
        </w:rPr>
        <w:t xml:space="preserve">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72717F" w:rsidRPr="00CE42F5" w:rsidRDefault="0072717F" w:rsidP="00863A04">
      <w:pPr>
        <w:numPr>
          <w:ilvl w:val="0"/>
          <w:numId w:val="34"/>
        </w:numPr>
        <w:suppressAutoHyphens/>
        <w:ind w:left="0" w:firstLine="709"/>
        <w:contextualSpacing/>
        <w:jc w:val="both"/>
        <w:rPr>
          <w:sz w:val="28"/>
          <w:szCs w:val="28"/>
        </w:rPr>
      </w:pPr>
      <w:r w:rsidRPr="00CE42F5">
        <w:rPr>
          <w:sz w:val="28"/>
          <w:szCs w:val="28"/>
        </w:rPr>
        <w:t xml:space="preserve">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72717F" w:rsidRPr="00CE42F5" w:rsidRDefault="0072717F" w:rsidP="00863A04">
      <w:pPr>
        <w:suppressAutoHyphens/>
        <w:spacing w:before="120" w:after="120"/>
        <w:jc w:val="center"/>
        <w:rPr>
          <w:b/>
          <w:bCs/>
          <w:sz w:val="28"/>
          <w:szCs w:val="28"/>
        </w:rPr>
      </w:pPr>
      <w:r w:rsidRPr="00CE42F5">
        <w:rPr>
          <w:b/>
          <w:bCs/>
          <w:sz w:val="28"/>
          <w:szCs w:val="28"/>
        </w:rPr>
        <w:t xml:space="preserve">9. Срок действия </w:t>
      </w:r>
      <w:r w:rsidRPr="00CE42F5">
        <w:rPr>
          <w:b/>
          <w:sz w:val="28"/>
          <w:szCs w:val="28"/>
        </w:rPr>
        <w:t>Договора</w:t>
      </w:r>
    </w:p>
    <w:p w:rsidR="0072717F" w:rsidRPr="00CE42F5" w:rsidRDefault="0072717F" w:rsidP="00863A04">
      <w:pPr>
        <w:numPr>
          <w:ilvl w:val="0"/>
          <w:numId w:val="28"/>
        </w:numPr>
        <w:suppressAutoHyphens/>
        <w:ind w:left="0" w:firstLine="709"/>
        <w:contextualSpacing/>
        <w:jc w:val="both"/>
        <w:rPr>
          <w:sz w:val="28"/>
          <w:szCs w:val="28"/>
        </w:rPr>
      </w:pPr>
      <w:r w:rsidRPr="00CE42F5">
        <w:rPr>
          <w:sz w:val="28"/>
          <w:szCs w:val="28"/>
        </w:rPr>
        <w:t>Срок выполнения работ – до «</w:t>
      </w:r>
      <w:r w:rsidR="00857DB6">
        <w:rPr>
          <w:sz w:val="28"/>
          <w:szCs w:val="28"/>
        </w:rPr>
        <w:t>31</w:t>
      </w:r>
      <w:r w:rsidRPr="00CE42F5">
        <w:rPr>
          <w:sz w:val="28"/>
          <w:szCs w:val="28"/>
        </w:rPr>
        <w:t xml:space="preserve">» </w:t>
      </w:r>
      <w:r w:rsidR="00863A04">
        <w:rPr>
          <w:sz w:val="28"/>
          <w:szCs w:val="28"/>
        </w:rPr>
        <w:t>июля</w:t>
      </w:r>
      <w:r w:rsidRPr="00CE42F5">
        <w:rPr>
          <w:sz w:val="28"/>
          <w:szCs w:val="28"/>
        </w:rPr>
        <w:t xml:space="preserve"> 201</w:t>
      </w:r>
      <w:r w:rsidR="00857DB6">
        <w:rPr>
          <w:sz w:val="28"/>
          <w:szCs w:val="28"/>
        </w:rPr>
        <w:t>8</w:t>
      </w:r>
      <w:r w:rsidRPr="00CE42F5">
        <w:rPr>
          <w:sz w:val="28"/>
          <w:szCs w:val="28"/>
        </w:rPr>
        <w:t>г.</w:t>
      </w:r>
    </w:p>
    <w:p w:rsidR="0072717F" w:rsidRPr="00CE42F5" w:rsidRDefault="0072717F" w:rsidP="00863A04">
      <w:pPr>
        <w:numPr>
          <w:ilvl w:val="0"/>
          <w:numId w:val="28"/>
        </w:numPr>
        <w:suppressAutoHyphens/>
        <w:ind w:left="0" w:firstLine="709"/>
        <w:contextualSpacing/>
        <w:jc w:val="both"/>
        <w:rPr>
          <w:sz w:val="28"/>
          <w:szCs w:val="28"/>
        </w:rPr>
      </w:pPr>
      <w:r w:rsidRPr="00CE42F5">
        <w:rPr>
          <w:sz w:val="28"/>
          <w:szCs w:val="28"/>
        </w:rPr>
        <w:t>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72717F" w:rsidRPr="00CE42F5" w:rsidRDefault="0072717F" w:rsidP="00863A04">
      <w:pPr>
        <w:spacing w:before="120" w:after="120"/>
        <w:jc w:val="center"/>
        <w:rPr>
          <w:b/>
          <w:sz w:val="28"/>
          <w:szCs w:val="28"/>
        </w:rPr>
      </w:pPr>
      <w:r w:rsidRPr="00CE42F5">
        <w:rPr>
          <w:b/>
          <w:bCs/>
          <w:sz w:val="28"/>
          <w:szCs w:val="28"/>
        </w:rPr>
        <w:t xml:space="preserve">10. </w:t>
      </w:r>
      <w:r w:rsidRPr="00CE42F5">
        <w:rPr>
          <w:b/>
          <w:sz w:val="28"/>
          <w:szCs w:val="28"/>
        </w:rPr>
        <w:t>Конфиденциальность</w:t>
      </w:r>
    </w:p>
    <w:p w:rsidR="0072717F" w:rsidRPr="00CE42F5" w:rsidRDefault="0072717F" w:rsidP="00863A04">
      <w:pPr>
        <w:numPr>
          <w:ilvl w:val="0"/>
          <w:numId w:val="33"/>
        </w:numPr>
        <w:ind w:left="0" w:firstLine="709"/>
        <w:jc w:val="both"/>
        <w:rPr>
          <w:sz w:val="28"/>
          <w:szCs w:val="28"/>
        </w:rPr>
      </w:pPr>
      <w:r w:rsidRPr="00CE42F5">
        <w:rPr>
          <w:sz w:val="28"/>
          <w:szCs w:val="28"/>
        </w:rPr>
        <w:t xml:space="preserve">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2717F" w:rsidRPr="00CE42F5" w:rsidRDefault="0072717F" w:rsidP="00863A04">
      <w:pPr>
        <w:numPr>
          <w:ilvl w:val="0"/>
          <w:numId w:val="33"/>
        </w:numPr>
        <w:ind w:left="0" w:firstLine="709"/>
        <w:jc w:val="both"/>
        <w:rPr>
          <w:sz w:val="28"/>
          <w:szCs w:val="28"/>
        </w:rPr>
      </w:pPr>
      <w:r w:rsidRPr="00CE42F5">
        <w:rPr>
          <w:sz w:val="28"/>
          <w:szCs w:val="28"/>
        </w:rPr>
        <w:t xml:space="preserve">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2717F" w:rsidRPr="00CE42F5" w:rsidRDefault="0072717F" w:rsidP="00863A04">
      <w:pPr>
        <w:numPr>
          <w:ilvl w:val="0"/>
          <w:numId w:val="33"/>
        </w:numPr>
        <w:ind w:left="0" w:firstLine="709"/>
        <w:jc w:val="both"/>
        <w:rPr>
          <w:sz w:val="28"/>
          <w:szCs w:val="28"/>
        </w:rPr>
      </w:pPr>
      <w:r w:rsidRPr="00CE42F5">
        <w:rPr>
          <w:sz w:val="28"/>
          <w:szCs w:val="28"/>
        </w:rPr>
        <w:t>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2717F" w:rsidRPr="00CE42F5" w:rsidRDefault="0072717F" w:rsidP="00863A04">
      <w:pPr>
        <w:numPr>
          <w:ilvl w:val="0"/>
          <w:numId w:val="33"/>
        </w:numPr>
        <w:ind w:left="0" w:firstLine="709"/>
        <w:jc w:val="both"/>
        <w:rPr>
          <w:sz w:val="28"/>
          <w:szCs w:val="28"/>
        </w:rPr>
      </w:pPr>
      <w:r w:rsidRPr="00CE42F5">
        <w:rPr>
          <w:sz w:val="28"/>
          <w:szCs w:val="28"/>
        </w:rPr>
        <w:t xml:space="preserve">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2717F" w:rsidRPr="00CE42F5" w:rsidRDefault="0072717F" w:rsidP="00863A04">
      <w:pPr>
        <w:numPr>
          <w:ilvl w:val="0"/>
          <w:numId w:val="33"/>
        </w:numPr>
        <w:ind w:left="0" w:firstLine="709"/>
        <w:jc w:val="both"/>
        <w:rPr>
          <w:sz w:val="28"/>
          <w:szCs w:val="28"/>
        </w:rPr>
      </w:pPr>
      <w:r w:rsidRPr="00CE42F5">
        <w:rPr>
          <w:sz w:val="28"/>
          <w:szCs w:val="28"/>
        </w:rPr>
        <w:t xml:space="preserve">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2717F" w:rsidRPr="00CE42F5" w:rsidRDefault="0072717F" w:rsidP="00863A04">
      <w:pPr>
        <w:spacing w:before="120" w:after="120"/>
        <w:jc w:val="center"/>
        <w:rPr>
          <w:b/>
          <w:bCs/>
          <w:sz w:val="28"/>
          <w:szCs w:val="28"/>
        </w:rPr>
      </w:pPr>
      <w:r w:rsidRPr="00CE42F5">
        <w:rPr>
          <w:b/>
          <w:sz w:val="28"/>
          <w:szCs w:val="28"/>
        </w:rPr>
        <w:t xml:space="preserve">11. </w:t>
      </w:r>
      <w:r w:rsidRPr="00CE42F5">
        <w:rPr>
          <w:b/>
          <w:bCs/>
          <w:sz w:val="28"/>
          <w:szCs w:val="28"/>
        </w:rPr>
        <w:t>Заключительные положения</w:t>
      </w:r>
    </w:p>
    <w:p w:rsidR="0072717F" w:rsidRPr="00CE42F5" w:rsidRDefault="0072717F" w:rsidP="00863A04">
      <w:pPr>
        <w:numPr>
          <w:ilvl w:val="0"/>
          <w:numId w:val="27"/>
        </w:numPr>
        <w:suppressAutoHyphens/>
        <w:ind w:left="0" w:firstLine="709"/>
        <w:contextualSpacing/>
        <w:jc w:val="both"/>
        <w:rPr>
          <w:sz w:val="28"/>
          <w:szCs w:val="28"/>
        </w:rPr>
      </w:pPr>
      <w:r w:rsidRPr="00CE42F5">
        <w:rPr>
          <w:sz w:val="28"/>
          <w:szCs w:val="28"/>
        </w:rPr>
        <w:t xml:space="preserve">Настоящий </w:t>
      </w:r>
      <w:r w:rsidRPr="00CE42F5">
        <w:rPr>
          <w:spacing w:val="-4"/>
          <w:sz w:val="28"/>
          <w:szCs w:val="28"/>
        </w:rPr>
        <w:t>Договор</w:t>
      </w:r>
      <w:r w:rsidRPr="00CE42F5">
        <w:rPr>
          <w:sz w:val="28"/>
          <w:szCs w:val="28"/>
        </w:rPr>
        <w:t xml:space="preserve"> составлен в двух экземплярах, имеющих одинаковую юридическую силу, по одному экземпляру для каждой из Сторон.</w:t>
      </w:r>
    </w:p>
    <w:p w:rsidR="0072717F" w:rsidRPr="00CE42F5" w:rsidRDefault="0072717F" w:rsidP="00863A04">
      <w:pPr>
        <w:numPr>
          <w:ilvl w:val="0"/>
          <w:numId w:val="27"/>
        </w:numPr>
        <w:suppressAutoHyphens/>
        <w:ind w:left="0" w:firstLine="709"/>
        <w:contextualSpacing/>
        <w:jc w:val="both"/>
        <w:rPr>
          <w:sz w:val="28"/>
          <w:szCs w:val="28"/>
        </w:rPr>
      </w:pPr>
      <w:r w:rsidRPr="00CE42F5">
        <w:rPr>
          <w:sz w:val="28"/>
          <w:szCs w:val="28"/>
        </w:rPr>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72717F" w:rsidRPr="00CE42F5" w:rsidRDefault="0072717F" w:rsidP="00863A04">
      <w:pPr>
        <w:numPr>
          <w:ilvl w:val="0"/>
          <w:numId w:val="27"/>
        </w:numPr>
        <w:suppressAutoHyphens/>
        <w:ind w:left="0" w:firstLine="709"/>
        <w:contextualSpacing/>
        <w:jc w:val="both"/>
        <w:rPr>
          <w:sz w:val="28"/>
          <w:szCs w:val="28"/>
        </w:rPr>
      </w:pPr>
      <w:r w:rsidRPr="00CE42F5">
        <w:rPr>
          <w:sz w:val="28"/>
          <w:szCs w:val="28"/>
        </w:rPr>
        <w:t xml:space="preserve">Стороны признают юридическую силу всех писем, уведомлений и иных </w:t>
      </w:r>
      <w:proofErr w:type="gramStart"/>
      <w:r w:rsidRPr="00CE42F5">
        <w:rPr>
          <w:sz w:val="28"/>
          <w:szCs w:val="28"/>
        </w:rPr>
        <w:t>документов</w:t>
      </w:r>
      <w:proofErr w:type="gramEnd"/>
      <w:r w:rsidRPr="00CE42F5">
        <w:rPr>
          <w:sz w:val="28"/>
          <w:szCs w:val="28"/>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72717F" w:rsidRPr="00CE42F5" w:rsidRDefault="0072717F" w:rsidP="00863A04">
      <w:pPr>
        <w:numPr>
          <w:ilvl w:val="0"/>
          <w:numId w:val="27"/>
        </w:numPr>
        <w:suppressAutoHyphens/>
        <w:ind w:left="0" w:firstLine="709"/>
        <w:contextualSpacing/>
        <w:jc w:val="both"/>
        <w:rPr>
          <w:sz w:val="28"/>
          <w:szCs w:val="28"/>
        </w:rPr>
      </w:pPr>
      <w:r w:rsidRPr="00CE42F5">
        <w:rPr>
          <w:sz w:val="28"/>
          <w:szCs w:val="28"/>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72717F" w:rsidRPr="00CE42F5" w:rsidRDefault="0072717F" w:rsidP="00863A04">
      <w:pPr>
        <w:suppressAutoHyphens/>
        <w:ind w:firstLine="709"/>
        <w:jc w:val="both"/>
        <w:rPr>
          <w:sz w:val="28"/>
          <w:szCs w:val="28"/>
        </w:rPr>
      </w:pPr>
      <w:r w:rsidRPr="00CE42F5">
        <w:rPr>
          <w:sz w:val="28"/>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72717F" w:rsidRPr="00CE42F5" w:rsidRDefault="0072717F" w:rsidP="00863A04">
      <w:pPr>
        <w:suppressAutoHyphens/>
        <w:ind w:firstLine="709"/>
        <w:jc w:val="both"/>
        <w:rPr>
          <w:sz w:val="28"/>
          <w:szCs w:val="28"/>
        </w:rPr>
      </w:pPr>
      <w:r w:rsidRPr="00CE42F5">
        <w:rPr>
          <w:sz w:val="28"/>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72717F" w:rsidRPr="00CE42F5" w:rsidRDefault="0072717F" w:rsidP="00863A04">
      <w:pPr>
        <w:suppressAutoHyphens/>
        <w:ind w:firstLine="709"/>
        <w:jc w:val="both"/>
        <w:rPr>
          <w:sz w:val="28"/>
          <w:szCs w:val="28"/>
        </w:rPr>
      </w:pPr>
      <w:r w:rsidRPr="00CE42F5">
        <w:rPr>
          <w:sz w:val="28"/>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72717F" w:rsidRPr="00CE42F5" w:rsidRDefault="0072717F" w:rsidP="00863A04">
      <w:pPr>
        <w:suppressAutoHyphens/>
        <w:ind w:firstLine="709"/>
        <w:jc w:val="both"/>
        <w:rPr>
          <w:sz w:val="28"/>
          <w:szCs w:val="28"/>
        </w:rPr>
      </w:pPr>
      <w:r w:rsidRPr="00CE42F5">
        <w:rPr>
          <w:sz w:val="28"/>
          <w:szCs w:val="28"/>
        </w:rPr>
        <w:t>Сообщения направляются по следующим телефонам и электронным адресам:</w:t>
      </w:r>
    </w:p>
    <w:p w:rsidR="0072717F" w:rsidRPr="00857DB6" w:rsidRDefault="0072717F" w:rsidP="00863A04">
      <w:pPr>
        <w:suppressAutoHyphens/>
        <w:ind w:firstLine="709"/>
        <w:jc w:val="both"/>
        <w:rPr>
          <w:sz w:val="28"/>
          <w:szCs w:val="28"/>
        </w:rPr>
      </w:pPr>
      <w:r w:rsidRPr="00CE42F5">
        <w:rPr>
          <w:sz w:val="28"/>
          <w:szCs w:val="28"/>
        </w:rPr>
        <w:t xml:space="preserve">а) в адрес Заказчика по тел./факсам </w:t>
      </w:r>
      <w:r w:rsidR="00857DB6">
        <w:rPr>
          <w:sz w:val="28"/>
          <w:szCs w:val="28"/>
        </w:rPr>
        <w:t>8 (473)227-76-09,279-55-90</w:t>
      </w:r>
      <w:r w:rsidRPr="00CE42F5">
        <w:rPr>
          <w:sz w:val="28"/>
          <w:szCs w:val="28"/>
        </w:rPr>
        <w:t xml:space="preserve"> и по </w:t>
      </w:r>
      <w:proofErr w:type="spellStart"/>
      <w:r w:rsidRPr="00CE42F5">
        <w:rPr>
          <w:sz w:val="28"/>
          <w:szCs w:val="28"/>
        </w:rPr>
        <w:t>e-mail</w:t>
      </w:r>
      <w:proofErr w:type="spellEnd"/>
      <w:r w:rsidRPr="00CE42F5">
        <w:rPr>
          <w:sz w:val="28"/>
          <w:szCs w:val="28"/>
        </w:rPr>
        <w:t xml:space="preserve"> </w:t>
      </w:r>
      <w:proofErr w:type="spellStart"/>
      <w:r w:rsidR="00857DB6">
        <w:rPr>
          <w:sz w:val="28"/>
          <w:szCs w:val="28"/>
          <w:lang w:val="en-US"/>
        </w:rPr>
        <w:t>vvrz</w:t>
      </w:r>
      <w:proofErr w:type="spellEnd"/>
      <w:r w:rsidR="00857DB6" w:rsidRPr="00857DB6">
        <w:rPr>
          <w:sz w:val="28"/>
          <w:szCs w:val="28"/>
        </w:rPr>
        <w:t>@</w:t>
      </w:r>
      <w:proofErr w:type="spellStart"/>
      <w:r w:rsidR="00857DB6">
        <w:rPr>
          <w:sz w:val="28"/>
          <w:szCs w:val="28"/>
          <w:lang w:val="en-US"/>
        </w:rPr>
        <w:t>vagon</w:t>
      </w:r>
      <w:proofErr w:type="spellEnd"/>
      <w:r w:rsidR="00857DB6" w:rsidRPr="00857DB6">
        <w:rPr>
          <w:sz w:val="28"/>
          <w:szCs w:val="28"/>
        </w:rPr>
        <w:t>.</w:t>
      </w:r>
      <w:proofErr w:type="spellStart"/>
      <w:r w:rsidR="00857DB6">
        <w:rPr>
          <w:sz w:val="28"/>
          <w:szCs w:val="28"/>
          <w:lang w:val="en-US"/>
        </w:rPr>
        <w:t>vrn</w:t>
      </w:r>
      <w:proofErr w:type="spellEnd"/>
      <w:r w:rsidR="00857DB6" w:rsidRPr="00857DB6">
        <w:rPr>
          <w:sz w:val="28"/>
          <w:szCs w:val="28"/>
        </w:rPr>
        <w:t>.</w:t>
      </w:r>
      <w:proofErr w:type="spellStart"/>
      <w:r w:rsidR="00857DB6">
        <w:rPr>
          <w:sz w:val="28"/>
          <w:szCs w:val="28"/>
          <w:lang w:val="en-US"/>
        </w:rPr>
        <w:t>ru</w:t>
      </w:r>
      <w:proofErr w:type="spellEnd"/>
    </w:p>
    <w:p w:rsidR="0072717F" w:rsidRPr="00CE42F5" w:rsidRDefault="0072717F" w:rsidP="00863A04">
      <w:pPr>
        <w:suppressAutoHyphens/>
        <w:ind w:firstLine="709"/>
        <w:jc w:val="both"/>
        <w:rPr>
          <w:sz w:val="28"/>
          <w:szCs w:val="28"/>
        </w:rPr>
      </w:pPr>
      <w:r w:rsidRPr="00CE42F5">
        <w:rPr>
          <w:sz w:val="28"/>
          <w:szCs w:val="28"/>
        </w:rPr>
        <w:t xml:space="preserve">б) в адрес </w:t>
      </w:r>
      <w:r w:rsidR="00CA6776">
        <w:rPr>
          <w:color w:val="000000"/>
          <w:sz w:val="28"/>
          <w:szCs w:val="28"/>
        </w:rPr>
        <w:t>Подрядчика</w:t>
      </w:r>
      <w:r w:rsidRPr="00CE42F5">
        <w:rPr>
          <w:sz w:val="28"/>
          <w:szCs w:val="28"/>
        </w:rPr>
        <w:t xml:space="preserve"> по тел./факсам__________________ и по </w:t>
      </w:r>
      <w:proofErr w:type="spellStart"/>
      <w:r w:rsidRPr="00CE42F5">
        <w:rPr>
          <w:sz w:val="28"/>
          <w:szCs w:val="28"/>
        </w:rPr>
        <w:t>e-mail</w:t>
      </w:r>
      <w:proofErr w:type="spellEnd"/>
      <w:r w:rsidRPr="00CE42F5">
        <w:rPr>
          <w:sz w:val="28"/>
          <w:szCs w:val="28"/>
        </w:rPr>
        <w:t xml:space="preserve"> _________________</w:t>
      </w:r>
    </w:p>
    <w:p w:rsidR="0072717F" w:rsidRPr="00467C65" w:rsidRDefault="0072717F" w:rsidP="00863A04">
      <w:pPr>
        <w:pStyle w:val="aff9"/>
        <w:numPr>
          <w:ilvl w:val="1"/>
          <w:numId w:val="36"/>
        </w:numPr>
        <w:suppressAutoHyphens/>
        <w:ind w:left="0" w:firstLine="709"/>
        <w:jc w:val="both"/>
        <w:rPr>
          <w:bCs/>
          <w:sz w:val="28"/>
          <w:szCs w:val="28"/>
        </w:rPr>
      </w:pPr>
      <w:r w:rsidRPr="00467C65">
        <w:rPr>
          <w:sz w:val="28"/>
          <w:szCs w:val="28"/>
        </w:rPr>
        <w:t xml:space="preserve">При исполнении настоящего Договора не допускается перемена </w:t>
      </w:r>
      <w:r w:rsidR="00CA6776">
        <w:rPr>
          <w:color w:val="000000"/>
          <w:sz w:val="28"/>
          <w:szCs w:val="28"/>
        </w:rPr>
        <w:t>Подрядчика</w:t>
      </w:r>
      <w:r w:rsidRPr="00467C65">
        <w:rPr>
          <w:sz w:val="28"/>
          <w:szCs w:val="28"/>
        </w:rPr>
        <w:t>, за исключением п. 5.4.2.</w:t>
      </w:r>
    </w:p>
    <w:p w:rsidR="0072717F" w:rsidRPr="00CE42F5" w:rsidRDefault="0072717F" w:rsidP="00863A04">
      <w:pPr>
        <w:numPr>
          <w:ilvl w:val="0"/>
          <w:numId w:val="29"/>
        </w:numPr>
        <w:suppressAutoHyphens/>
        <w:ind w:left="0" w:firstLine="709"/>
        <w:contextualSpacing/>
        <w:jc w:val="both"/>
        <w:rPr>
          <w:sz w:val="28"/>
          <w:szCs w:val="28"/>
        </w:rPr>
      </w:pPr>
      <w:r w:rsidRPr="00CE42F5">
        <w:rPr>
          <w:bCs/>
          <w:sz w:val="28"/>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CE42F5">
        <w:rPr>
          <w:bCs/>
          <w:sz w:val="28"/>
          <w:szCs w:val="28"/>
          <w:lang w:eastAsia="ar-SA"/>
        </w:rPr>
        <w:t xml:space="preserve"> </w:t>
      </w:r>
      <w:r w:rsidRPr="00CE42F5">
        <w:rPr>
          <w:bCs/>
          <w:sz w:val="28"/>
          <w:szCs w:val="28"/>
        </w:rPr>
        <w:t>указанным в Договоре и считаются доставленными, даже если адресат по этому адресу более не находится.</w:t>
      </w:r>
    </w:p>
    <w:p w:rsidR="0072717F" w:rsidRPr="00CE42F5" w:rsidRDefault="0072717F" w:rsidP="00863A04">
      <w:pPr>
        <w:numPr>
          <w:ilvl w:val="0"/>
          <w:numId w:val="29"/>
        </w:numPr>
        <w:suppressAutoHyphens/>
        <w:ind w:left="0" w:firstLine="709"/>
        <w:contextualSpacing/>
        <w:jc w:val="both"/>
        <w:rPr>
          <w:sz w:val="28"/>
          <w:szCs w:val="28"/>
        </w:rPr>
      </w:pPr>
      <w:r w:rsidRPr="00CE42F5">
        <w:rPr>
          <w:sz w:val="28"/>
          <w:szCs w:val="28"/>
        </w:rPr>
        <w:t>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w:t>
      </w:r>
    </w:p>
    <w:p w:rsidR="0072717F" w:rsidRPr="00CE42F5" w:rsidRDefault="0072717F" w:rsidP="00863A04">
      <w:pPr>
        <w:numPr>
          <w:ilvl w:val="0"/>
          <w:numId w:val="29"/>
        </w:numPr>
        <w:suppressAutoHyphens/>
        <w:ind w:left="0" w:firstLine="709"/>
        <w:contextualSpacing/>
        <w:jc w:val="both"/>
        <w:rPr>
          <w:bCs/>
          <w:sz w:val="28"/>
          <w:szCs w:val="28"/>
        </w:rPr>
      </w:pPr>
      <w:r w:rsidRPr="00CE42F5">
        <w:rPr>
          <w:sz w:val="28"/>
          <w:szCs w:val="28"/>
        </w:rPr>
        <w:t xml:space="preserve">При расторжении настоящего Договора выполненные Работы передаются Заказчику по актам передачи и производятся сверки взаиморасчетов между </w:t>
      </w:r>
      <w:r w:rsidR="00CA6776">
        <w:rPr>
          <w:color w:val="000000"/>
          <w:sz w:val="28"/>
          <w:szCs w:val="28"/>
        </w:rPr>
        <w:t>Подрядчиком</w:t>
      </w:r>
      <w:r w:rsidRPr="00CE42F5">
        <w:rPr>
          <w:sz w:val="28"/>
          <w:szCs w:val="28"/>
        </w:rPr>
        <w:t xml:space="preserve"> и Заказчиком.</w:t>
      </w:r>
    </w:p>
    <w:p w:rsidR="0072717F" w:rsidRPr="00CE42F5" w:rsidRDefault="0072717F" w:rsidP="00863A04">
      <w:pPr>
        <w:numPr>
          <w:ilvl w:val="0"/>
          <w:numId w:val="29"/>
        </w:numPr>
        <w:ind w:left="0" w:firstLine="709"/>
        <w:jc w:val="both"/>
        <w:rPr>
          <w:bCs/>
          <w:sz w:val="28"/>
          <w:szCs w:val="28"/>
        </w:rPr>
      </w:pPr>
      <w:r>
        <w:rPr>
          <w:sz w:val="28"/>
          <w:szCs w:val="28"/>
        </w:rPr>
        <w:t xml:space="preserve"> </w:t>
      </w:r>
      <w:r w:rsidR="00CA6776">
        <w:rPr>
          <w:color w:val="000000"/>
          <w:sz w:val="28"/>
          <w:szCs w:val="28"/>
        </w:rPr>
        <w:t>Подрядчик</w:t>
      </w:r>
      <w:r w:rsidR="00CA6776" w:rsidRPr="00CE42F5">
        <w:rPr>
          <w:bCs/>
          <w:sz w:val="28"/>
          <w:szCs w:val="28"/>
        </w:rPr>
        <w:t xml:space="preserve"> </w:t>
      </w:r>
      <w:r w:rsidRPr="00CE42F5">
        <w:rPr>
          <w:bCs/>
          <w:sz w:val="28"/>
          <w:szCs w:val="28"/>
        </w:rPr>
        <w:t xml:space="preserve">гарантирует, что на момент заключения настоящего Договора предоставил Заказчику всю необходимую достоверную информацию по форме Приложения № </w:t>
      </w:r>
      <w:r w:rsidR="001F33A6">
        <w:rPr>
          <w:bCs/>
          <w:sz w:val="28"/>
          <w:szCs w:val="28"/>
        </w:rPr>
        <w:t>5</w:t>
      </w:r>
      <w:r w:rsidRPr="00CE42F5">
        <w:rPr>
          <w:bCs/>
          <w:sz w:val="28"/>
          <w:szCs w:val="28"/>
        </w:rPr>
        <w:t xml:space="preserve"> и Приложения № </w:t>
      </w:r>
      <w:r w:rsidR="001F33A6">
        <w:rPr>
          <w:bCs/>
          <w:sz w:val="28"/>
          <w:szCs w:val="28"/>
        </w:rPr>
        <w:t>6</w:t>
      </w:r>
      <w:r w:rsidRPr="00CE42F5">
        <w:rPr>
          <w:bCs/>
          <w:sz w:val="28"/>
          <w:szCs w:val="28"/>
        </w:rPr>
        <w:t>.</w:t>
      </w:r>
    </w:p>
    <w:p w:rsidR="0072717F" w:rsidRPr="00CE42F5" w:rsidRDefault="0072717F" w:rsidP="0072717F">
      <w:pPr>
        <w:shd w:val="clear" w:color="auto" w:fill="FFFFFF"/>
        <w:suppressAutoHyphens/>
        <w:ind w:left="1069"/>
        <w:contextualSpacing/>
        <w:jc w:val="both"/>
        <w:rPr>
          <w:bCs/>
          <w:sz w:val="28"/>
          <w:szCs w:val="28"/>
        </w:rPr>
      </w:pPr>
    </w:p>
    <w:p w:rsidR="0072717F" w:rsidRPr="00CE42F5" w:rsidRDefault="0072717F" w:rsidP="0072717F">
      <w:pPr>
        <w:shd w:val="clear" w:color="auto" w:fill="FFFFFF"/>
        <w:suppressAutoHyphens/>
        <w:ind w:firstLine="709"/>
        <w:contextualSpacing/>
        <w:jc w:val="both"/>
        <w:rPr>
          <w:sz w:val="28"/>
          <w:szCs w:val="28"/>
        </w:rPr>
      </w:pPr>
      <w:r w:rsidRPr="00CE42F5">
        <w:rPr>
          <w:bCs/>
          <w:sz w:val="28"/>
          <w:szCs w:val="28"/>
        </w:rPr>
        <w:t>Приложения к</w:t>
      </w:r>
      <w:r w:rsidRPr="00CE42F5">
        <w:rPr>
          <w:color w:val="000000"/>
          <w:sz w:val="28"/>
          <w:szCs w:val="28"/>
        </w:rPr>
        <w:t xml:space="preserve"> настоящему Договору:</w:t>
      </w:r>
    </w:p>
    <w:p w:rsidR="0072717F" w:rsidRPr="00CE42F5" w:rsidRDefault="0072717F" w:rsidP="0072717F">
      <w:pPr>
        <w:suppressAutoHyphens/>
        <w:jc w:val="both"/>
        <w:rPr>
          <w:sz w:val="28"/>
          <w:szCs w:val="28"/>
        </w:rPr>
      </w:pPr>
    </w:p>
    <w:p w:rsidR="0072717F" w:rsidRPr="00863A04" w:rsidRDefault="0072717F" w:rsidP="00863A04">
      <w:pPr>
        <w:pStyle w:val="aff9"/>
        <w:numPr>
          <w:ilvl w:val="0"/>
          <w:numId w:val="50"/>
        </w:numPr>
        <w:shd w:val="clear" w:color="auto" w:fill="FFFFFF"/>
        <w:tabs>
          <w:tab w:val="left" w:pos="993"/>
        </w:tabs>
        <w:ind w:left="709" w:firstLine="0"/>
        <w:rPr>
          <w:color w:val="000000"/>
          <w:sz w:val="28"/>
          <w:szCs w:val="28"/>
        </w:rPr>
      </w:pPr>
      <w:r w:rsidRPr="00863A04">
        <w:rPr>
          <w:color w:val="000000"/>
          <w:sz w:val="28"/>
          <w:szCs w:val="28"/>
        </w:rPr>
        <w:t>Техническое задание (Приложение №</w:t>
      </w:r>
      <w:r w:rsidR="001E72B3">
        <w:rPr>
          <w:color w:val="000000"/>
          <w:sz w:val="28"/>
          <w:szCs w:val="28"/>
        </w:rPr>
        <w:t xml:space="preserve"> </w:t>
      </w:r>
      <w:r w:rsidRPr="00863A04">
        <w:rPr>
          <w:color w:val="000000"/>
          <w:sz w:val="28"/>
          <w:szCs w:val="28"/>
        </w:rPr>
        <w:t>1)</w:t>
      </w:r>
    </w:p>
    <w:p w:rsidR="0072717F" w:rsidRPr="00863A04" w:rsidRDefault="0072717F" w:rsidP="00863A04">
      <w:pPr>
        <w:pStyle w:val="aff9"/>
        <w:numPr>
          <w:ilvl w:val="0"/>
          <w:numId w:val="50"/>
        </w:numPr>
        <w:shd w:val="clear" w:color="auto" w:fill="FFFFFF"/>
        <w:tabs>
          <w:tab w:val="left" w:pos="993"/>
        </w:tabs>
        <w:ind w:left="709" w:firstLine="0"/>
        <w:rPr>
          <w:color w:val="000000"/>
          <w:sz w:val="28"/>
          <w:szCs w:val="28"/>
        </w:rPr>
      </w:pPr>
      <w:r w:rsidRPr="00863A04">
        <w:rPr>
          <w:color w:val="000000"/>
          <w:sz w:val="28"/>
          <w:szCs w:val="28"/>
        </w:rPr>
        <w:t>Календарный план (Приложение № 2)</w:t>
      </w:r>
    </w:p>
    <w:p w:rsidR="001E72B3" w:rsidRPr="00863A04" w:rsidRDefault="001E72B3" w:rsidP="001E72B3">
      <w:pPr>
        <w:pStyle w:val="aff9"/>
        <w:numPr>
          <w:ilvl w:val="0"/>
          <w:numId w:val="50"/>
        </w:numPr>
        <w:shd w:val="clear" w:color="auto" w:fill="FFFFFF"/>
        <w:tabs>
          <w:tab w:val="left" w:pos="993"/>
        </w:tabs>
        <w:ind w:left="709" w:firstLine="0"/>
        <w:rPr>
          <w:color w:val="000000"/>
          <w:sz w:val="28"/>
          <w:szCs w:val="28"/>
        </w:rPr>
      </w:pPr>
      <w:r w:rsidRPr="00863A04">
        <w:rPr>
          <w:color w:val="000000"/>
          <w:sz w:val="28"/>
          <w:szCs w:val="28"/>
        </w:rPr>
        <w:t xml:space="preserve">Форма «Локальная смета» </w:t>
      </w:r>
      <w:r w:rsidRPr="00863A04">
        <w:rPr>
          <w:sz w:val="28"/>
          <w:szCs w:val="28"/>
        </w:rPr>
        <w:t>(Приложение №</w:t>
      </w:r>
      <w:r>
        <w:rPr>
          <w:sz w:val="28"/>
          <w:szCs w:val="28"/>
        </w:rPr>
        <w:t xml:space="preserve"> 3</w:t>
      </w:r>
      <w:r w:rsidRPr="00863A04">
        <w:rPr>
          <w:sz w:val="28"/>
          <w:szCs w:val="28"/>
        </w:rPr>
        <w:t>)</w:t>
      </w:r>
    </w:p>
    <w:p w:rsidR="0072717F" w:rsidRPr="00863A04" w:rsidRDefault="00F94ACF" w:rsidP="00863A04">
      <w:pPr>
        <w:pStyle w:val="aff9"/>
        <w:numPr>
          <w:ilvl w:val="0"/>
          <w:numId w:val="50"/>
        </w:numPr>
        <w:shd w:val="clear" w:color="auto" w:fill="FFFFFF"/>
        <w:tabs>
          <w:tab w:val="left" w:pos="993"/>
        </w:tabs>
        <w:ind w:left="709" w:firstLine="0"/>
        <w:rPr>
          <w:color w:val="000000"/>
          <w:sz w:val="28"/>
          <w:szCs w:val="28"/>
        </w:rPr>
      </w:pPr>
      <w:r w:rsidRPr="00863A04">
        <w:rPr>
          <w:color w:val="000000"/>
          <w:sz w:val="28"/>
          <w:szCs w:val="28"/>
        </w:rPr>
        <w:t>Форма «</w:t>
      </w:r>
      <w:r w:rsidR="0072717F" w:rsidRPr="00863A04">
        <w:rPr>
          <w:color w:val="000000"/>
          <w:sz w:val="28"/>
          <w:szCs w:val="28"/>
        </w:rPr>
        <w:t>Акт сдачи металла</w:t>
      </w:r>
      <w:r w:rsidRPr="00863A04">
        <w:rPr>
          <w:color w:val="000000"/>
          <w:sz w:val="28"/>
          <w:szCs w:val="28"/>
        </w:rPr>
        <w:t>»</w:t>
      </w:r>
      <w:r w:rsidR="0072717F" w:rsidRPr="00863A04">
        <w:rPr>
          <w:color w:val="000000"/>
          <w:sz w:val="28"/>
          <w:szCs w:val="28"/>
        </w:rPr>
        <w:t xml:space="preserve"> (Приложение № </w:t>
      </w:r>
      <w:r w:rsidR="001E72B3">
        <w:rPr>
          <w:color w:val="000000"/>
          <w:sz w:val="28"/>
          <w:szCs w:val="28"/>
        </w:rPr>
        <w:t>4</w:t>
      </w:r>
      <w:r w:rsidR="0072717F" w:rsidRPr="00863A04">
        <w:rPr>
          <w:color w:val="000000"/>
          <w:sz w:val="28"/>
          <w:szCs w:val="28"/>
        </w:rPr>
        <w:t>)</w:t>
      </w:r>
    </w:p>
    <w:p w:rsidR="0072717F" w:rsidRPr="00863A04" w:rsidRDefault="001C3DD9" w:rsidP="00863A04">
      <w:pPr>
        <w:pStyle w:val="aff9"/>
        <w:numPr>
          <w:ilvl w:val="0"/>
          <w:numId w:val="50"/>
        </w:numPr>
        <w:shd w:val="clear" w:color="auto" w:fill="FFFFFF"/>
        <w:tabs>
          <w:tab w:val="left" w:pos="993"/>
        </w:tabs>
        <w:ind w:left="709" w:firstLine="0"/>
        <w:rPr>
          <w:sz w:val="28"/>
          <w:szCs w:val="28"/>
        </w:rPr>
      </w:pPr>
      <w:r w:rsidRPr="00863A04">
        <w:rPr>
          <w:color w:val="000000"/>
          <w:sz w:val="28"/>
          <w:szCs w:val="28"/>
        </w:rPr>
        <w:t>Форма</w:t>
      </w:r>
      <w:r w:rsidRPr="00863A04">
        <w:rPr>
          <w:sz w:val="28"/>
          <w:szCs w:val="28"/>
        </w:rPr>
        <w:t xml:space="preserve"> «</w:t>
      </w:r>
      <w:r w:rsidR="0072717F" w:rsidRPr="00863A04">
        <w:rPr>
          <w:sz w:val="28"/>
          <w:szCs w:val="28"/>
        </w:rPr>
        <w:t>Сведения о контрагенте</w:t>
      </w:r>
      <w:r w:rsidRPr="00863A04">
        <w:rPr>
          <w:sz w:val="28"/>
          <w:szCs w:val="28"/>
        </w:rPr>
        <w:t>»</w:t>
      </w:r>
      <w:r w:rsidR="0072717F" w:rsidRPr="00863A04">
        <w:rPr>
          <w:sz w:val="28"/>
          <w:szCs w:val="28"/>
        </w:rPr>
        <w:t xml:space="preserve"> (Приложение №</w:t>
      </w:r>
      <w:r w:rsidR="001E72B3">
        <w:rPr>
          <w:sz w:val="28"/>
          <w:szCs w:val="28"/>
        </w:rPr>
        <w:t xml:space="preserve"> </w:t>
      </w:r>
      <w:r w:rsidR="004E2417" w:rsidRPr="00863A04">
        <w:rPr>
          <w:sz w:val="28"/>
          <w:szCs w:val="28"/>
        </w:rPr>
        <w:t>5</w:t>
      </w:r>
      <w:r w:rsidR="0072717F" w:rsidRPr="00863A04">
        <w:rPr>
          <w:sz w:val="28"/>
          <w:szCs w:val="28"/>
        </w:rPr>
        <w:t>)</w:t>
      </w:r>
    </w:p>
    <w:p w:rsidR="0072717F" w:rsidRPr="00863A04" w:rsidRDefault="0072717F" w:rsidP="00863A04">
      <w:pPr>
        <w:pStyle w:val="aff9"/>
        <w:numPr>
          <w:ilvl w:val="0"/>
          <w:numId w:val="50"/>
        </w:numPr>
        <w:shd w:val="clear" w:color="auto" w:fill="FFFFFF"/>
        <w:tabs>
          <w:tab w:val="left" w:pos="993"/>
        </w:tabs>
        <w:ind w:left="709" w:firstLine="0"/>
        <w:rPr>
          <w:sz w:val="28"/>
          <w:szCs w:val="28"/>
        </w:rPr>
      </w:pPr>
      <w:r w:rsidRPr="00863A04">
        <w:rPr>
          <w:sz w:val="28"/>
          <w:szCs w:val="28"/>
        </w:rPr>
        <w:t xml:space="preserve">Перечень документов Контрагента (Приложение № </w:t>
      </w:r>
      <w:r w:rsidR="004E2417" w:rsidRPr="00863A04">
        <w:rPr>
          <w:sz w:val="28"/>
          <w:szCs w:val="28"/>
        </w:rPr>
        <w:t>6</w:t>
      </w:r>
      <w:r w:rsidRPr="00863A04">
        <w:rPr>
          <w:sz w:val="28"/>
          <w:szCs w:val="28"/>
        </w:rPr>
        <w:t>)</w:t>
      </w:r>
    </w:p>
    <w:p w:rsidR="0072717F" w:rsidRPr="00CE42F5" w:rsidRDefault="0072717F" w:rsidP="0072717F">
      <w:pPr>
        <w:shd w:val="clear" w:color="auto" w:fill="FFFFFF"/>
        <w:ind w:firstLine="709"/>
        <w:rPr>
          <w:sz w:val="28"/>
          <w:szCs w:val="28"/>
        </w:rPr>
      </w:pPr>
    </w:p>
    <w:p w:rsidR="0072717F" w:rsidRPr="003074B8" w:rsidRDefault="0072717F" w:rsidP="0029228E">
      <w:pPr>
        <w:pStyle w:val="aff9"/>
        <w:numPr>
          <w:ilvl w:val="0"/>
          <w:numId w:val="36"/>
        </w:numPr>
        <w:shd w:val="clear" w:color="auto" w:fill="FFFFFF"/>
        <w:spacing w:before="120" w:after="120"/>
        <w:jc w:val="center"/>
        <w:rPr>
          <w:b/>
          <w:bCs/>
          <w:color w:val="000000"/>
          <w:sz w:val="28"/>
          <w:szCs w:val="28"/>
        </w:rPr>
      </w:pPr>
      <w:r w:rsidRPr="003074B8">
        <w:rPr>
          <w:b/>
          <w:bCs/>
          <w:color w:val="000000"/>
          <w:sz w:val="28"/>
          <w:szCs w:val="28"/>
        </w:rPr>
        <w:t>Юридические адреса и платежные реквизиты Сторон</w:t>
      </w:r>
    </w:p>
    <w:p w:rsidR="003074B8" w:rsidRPr="003074B8" w:rsidRDefault="003074B8" w:rsidP="003074B8">
      <w:pPr>
        <w:pStyle w:val="aff9"/>
        <w:shd w:val="clear" w:color="auto" w:fill="FFFFFF"/>
        <w:spacing w:before="120" w:after="120"/>
        <w:ind w:left="600"/>
        <w:rPr>
          <w:b/>
          <w:bCs/>
          <w:color w:val="000000"/>
        </w:rPr>
      </w:pPr>
    </w:p>
    <w:tbl>
      <w:tblPr>
        <w:tblW w:w="10188" w:type="dxa"/>
        <w:tblLook w:val="0000"/>
      </w:tblPr>
      <w:tblGrid>
        <w:gridCol w:w="5161"/>
        <w:gridCol w:w="5027"/>
      </w:tblGrid>
      <w:tr w:rsidR="0072717F" w:rsidRPr="00E43325" w:rsidTr="003074B8">
        <w:tc>
          <w:tcPr>
            <w:tcW w:w="5161" w:type="dxa"/>
          </w:tcPr>
          <w:p w:rsidR="0072717F" w:rsidRDefault="0072717F" w:rsidP="00D01354">
            <w:pPr>
              <w:ind w:firstLine="709"/>
              <w:jc w:val="both"/>
              <w:rPr>
                <w:rFonts w:eastAsia="MS Mincho"/>
              </w:rPr>
            </w:pPr>
            <w:r w:rsidRPr="0038453A">
              <w:rPr>
                <w:rFonts w:eastAsia="MS Mincho"/>
              </w:rPr>
              <w:t>ЗАКАЗЧИК:</w:t>
            </w:r>
          </w:p>
          <w:p w:rsidR="0038453A" w:rsidRPr="0038453A" w:rsidRDefault="0038453A" w:rsidP="00D01354">
            <w:pPr>
              <w:ind w:firstLine="709"/>
              <w:jc w:val="both"/>
              <w:rPr>
                <w:rFonts w:eastAsia="MS Mincho"/>
              </w:rPr>
            </w:pPr>
          </w:p>
          <w:p w:rsidR="0072717F" w:rsidRPr="0038453A" w:rsidRDefault="0072717F" w:rsidP="00D01354">
            <w:pPr>
              <w:jc w:val="both"/>
            </w:pPr>
            <w:r w:rsidRPr="0038453A">
              <w:t>Акционерное общество «</w:t>
            </w:r>
            <w:proofErr w:type="spellStart"/>
            <w:r w:rsidRPr="0038453A">
              <w:t>Вагонреммаш</w:t>
            </w:r>
            <w:proofErr w:type="spellEnd"/>
            <w:r w:rsidRPr="0038453A">
              <w:t xml:space="preserve">» </w:t>
            </w:r>
          </w:p>
          <w:p w:rsidR="0072717F" w:rsidRPr="0038453A" w:rsidRDefault="0072717F" w:rsidP="00D01354">
            <w:pPr>
              <w:jc w:val="both"/>
            </w:pPr>
            <w:r w:rsidRPr="0038453A">
              <w:t xml:space="preserve">(АО «ВРМ»): 105005, г. Москва, </w:t>
            </w:r>
          </w:p>
          <w:p w:rsidR="0072717F" w:rsidRPr="0038453A" w:rsidRDefault="0072717F" w:rsidP="00D01354">
            <w:pPr>
              <w:shd w:val="clear" w:color="auto" w:fill="FFFFFF"/>
              <w:jc w:val="both"/>
            </w:pPr>
            <w:r w:rsidRPr="0038453A">
              <w:t>Набережная Академика Туполева, д.15, корп. 2</w:t>
            </w:r>
          </w:p>
          <w:p w:rsidR="0072717F" w:rsidRPr="001F33A6" w:rsidRDefault="0072717F" w:rsidP="00D01354">
            <w:pPr>
              <w:jc w:val="both"/>
            </w:pPr>
            <w:r w:rsidRPr="0038453A">
              <w:t xml:space="preserve">ИНН </w:t>
            </w:r>
            <w:r w:rsidRPr="001F33A6">
              <w:t>7722648033  КПП 774850001</w:t>
            </w:r>
          </w:p>
          <w:p w:rsidR="001F33A6" w:rsidRPr="001F33A6" w:rsidRDefault="001F33A6" w:rsidP="001F33A6">
            <w:pPr>
              <w:pStyle w:val="a4"/>
              <w:ind w:firstLine="0"/>
              <w:rPr>
                <w:szCs w:val="24"/>
              </w:rPr>
            </w:pPr>
            <w:r w:rsidRPr="001F33A6">
              <w:rPr>
                <w:szCs w:val="24"/>
              </w:rPr>
              <w:t>ОКПО 94143208   ОГРН 1087746618970</w:t>
            </w:r>
          </w:p>
          <w:p w:rsidR="001F33A6" w:rsidRPr="001F33A6" w:rsidRDefault="001F33A6" w:rsidP="001F33A6">
            <w:pPr>
              <w:pStyle w:val="a4"/>
              <w:ind w:firstLine="0"/>
              <w:rPr>
                <w:szCs w:val="24"/>
              </w:rPr>
            </w:pPr>
            <w:proofErr w:type="gramStart"/>
            <w:r w:rsidRPr="001F33A6">
              <w:rPr>
                <w:szCs w:val="24"/>
              </w:rPr>
              <w:t>Р</w:t>
            </w:r>
            <w:proofErr w:type="gramEnd"/>
            <w:r w:rsidRPr="001F33A6">
              <w:rPr>
                <w:szCs w:val="24"/>
              </w:rPr>
              <w:t>/счет  40702810500160000507  в  Банк  ВТБ</w:t>
            </w:r>
            <w:r>
              <w:rPr>
                <w:szCs w:val="24"/>
              </w:rPr>
              <w:t xml:space="preserve"> </w:t>
            </w:r>
            <w:r w:rsidRPr="001F33A6">
              <w:rPr>
                <w:szCs w:val="24"/>
              </w:rPr>
              <w:t>(ПАО)   г. Москва</w:t>
            </w:r>
          </w:p>
          <w:p w:rsidR="001F33A6" w:rsidRDefault="001F33A6" w:rsidP="001F33A6">
            <w:pPr>
              <w:jc w:val="both"/>
            </w:pPr>
            <w:proofErr w:type="gramStart"/>
            <w:r>
              <w:t>Кор/счет</w:t>
            </w:r>
            <w:proofErr w:type="gramEnd"/>
            <w:r>
              <w:t xml:space="preserve"> 30101810700000000187     </w:t>
            </w:r>
          </w:p>
          <w:p w:rsidR="001F33A6" w:rsidRDefault="001F33A6" w:rsidP="001F33A6">
            <w:pPr>
              <w:jc w:val="both"/>
            </w:pPr>
            <w:r>
              <w:t>БИК 044525187</w:t>
            </w:r>
          </w:p>
          <w:p w:rsidR="00863A04" w:rsidRPr="0038453A" w:rsidRDefault="00863A04" w:rsidP="001F33A6">
            <w:pPr>
              <w:jc w:val="both"/>
            </w:pPr>
          </w:p>
          <w:p w:rsidR="0072717F" w:rsidRPr="0038453A" w:rsidRDefault="0072717F" w:rsidP="00D01354">
            <w:pPr>
              <w:jc w:val="both"/>
            </w:pPr>
            <w:r w:rsidRPr="0038453A">
              <w:t>Адрес филиала:</w:t>
            </w:r>
          </w:p>
          <w:p w:rsidR="0072717F" w:rsidRPr="0038453A" w:rsidRDefault="0072717F" w:rsidP="00D01354">
            <w:pPr>
              <w:jc w:val="both"/>
            </w:pPr>
            <w:r w:rsidRPr="0038453A">
              <w:t>Воронежский ВРЗ АО «ВРМ»</w:t>
            </w:r>
          </w:p>
          <w:p w:rsidR="0072717F" w:rsidRPr="0038453A" w:rsidRDefault="0072717F" w:rsidP="00D01354">
            <w:r w:rsidRPr="0038453A">
              <w:t>394010, г. Воронеж, пер. Богдана Хмельницкого, д.1</w:t>
            </w:r>
          </w:p>
          <w:p w:rsidR="0072717F" w:rsidRPr="0038453A" w:rsidRDefault="0072717F" w:rsidP="00D01354">
            <w:pPr>
              <w:jc w:val="both"/>
            </w:pPr>
            <w:r w:rsidRPr="0038453A">
              <w:t>ИНН 7722648033 КПП 366102001</w:t>
            </w:r>
          </w:p>
          <w:p w:rsidR="0072717F" w:rsidRPr="0038453A" w:rsidRDefault="0072717F" w:rsidP="00D01354">
            <w:pPr>
              <w:tabs>
                <w:tab w:val="left" w:pos="5220"/>
              </w:tabs>
            </w:pPr>
            <w:r w:rsidRPr="0038453A">
              <w:t>ОКПО 01055753</w:t>
            </w:r>
          </w:p>
          <w:p w:rsidR="0072717F" w:rsidRPr="0038453A" w:rsidRDefault="0072717F" w:rsidP="00D01354">
            <w:pPr>
              <w:tabs>
                <w:tab w:val="left" w:pos="5220"/>
              </w:tabs>
            </w:pPr>
            <w:r w:rsidRPr="0038453A">
              <w:t>ОГРН 1087746618970</w:t>
            </w:r>
          </w:p>
          <w:p w:rsidR="0072717F" w:rsidRPr="0038453A" w:rsidRDefault="0072717F" w:rsidP="00D01354">
            <w:pPr>
              <w:tabs>
                <w:tab w:val="left" w:pos="5220"/>
              </w:tabs>
            </w:pPr>
            <w:r w:rsidRPr="0038453A">
              <w:t>Банк: Филиал Банка ВТБ (ПАО) в г. Воронеже</w:t>
            </w:r>
          </w:p>
          <w:p w:rsidR="0072717F" w:rsidRPr="0038453A" w:rsidRDefault="0072717F" w:rsidP="00D01354">
            <w:pPr>
              <w:tabs>
                <w:tab w:val="left" w:pos="5220"/>
              </w:tabs>
            </w:pPr>
            <w:proofErr w:type="gramStart"/>
            <w:r w:rsidRPr="0038453A">
              <w:t>Р</w:t>
            </w:r>
            <w:proofErr w:type="gramEnd"/>
            <w:r w:rsidRPr="0038453A">
              <w:t>/</w:t>
            </w:r>
            <w:proofErr w:type="spellStart"/>
            <w:r w:rsidRPr="0038453A">
              <w:t>сч</w:t>
            </w:r>
            <w:proofErr w:type="spellEnd"/>
            <w:r w:rsidRPr="0038453A">
              <w:t>. 40702810700250004781</w:t>
            </w:r>
          </w:p>
          <w:p w:rsidR="0072717F" w:rsidRPr="0038453A" w:rsidRDefault="0072717F" w:rsidP="00D01354">
            <w:pPr>
              <w:tabs>
                <w:tab w:val="left" w:pos="5220"/>
              </w:tabs>
            </w:pPr>
            <w:r w:rsidRPr="0038453A">
              <w:t>К/</w:t>
            </w:r>
            <w:proofErr w:type="spellStart"/>
            <w:r w:rsidRPr="0038453A">
              <w:t>сч</w:t>
            </w:r>
            <w:proofErr w:type="spellEnd"/>
            <w:r w:rsidRPr="0038453A">
              <w:t>. 30101810100000000835 в ГРКЦ ГУ ЦБ РФ по Воронежской области</w:t>
            </w:r>
          </w:p>
          <w:p w:rsidR="0072717F" w:rsidRPr="0038453A" w:rsidRDefault="0072717F" w:rsidP="00D01354">
            <w:pPr>
              <w:jc w:val="both"/>
              <w:rPr>
                <w:rFonts w:eastAsia="MS Mincho"/>
              </w:rPr>
            </w:pPr>
            <w:r w:rsidRPr="0038453A">
              <w:rPr>
                <w:rFonts w:eastAsia="MS Mincho"/>
              </w:rPr>
              <w:t>БИК 042007835</w:t>
            </w:r>
          </w:p>
          <w:p w:rsidR="0072717F" w:rsidRPr="0038453A" w:rsidRDefault="0072717F" w:rsidP="00D01354">
            <w:pPr>
              <w:jc w:val="both"/>
              <w:rPr>
                <w:rFonts w:eastAsia="MS Mincho"/>
              </w:rPr>
            </w:pPr>
            <w:r w:rsidRPr="0038453A">
              <w:rPr>
                <w:rFonts w:eastAsia="MS Mincho"/>
              </w:rPr>
              <w:t xml:space="preserve">Тел (473) 227-76-09, </w:t>
            </w:r>
          </w:p>
          <w:p w:rsidR="0072717F" w:rsidRPr="00E43325" w:rsidRDefault="0072717F" w:rsidP="00D01354">
            <w:pPr>
              <w:jc w:val="both"/>
              <w:rPr>
                <w:rFonts w:eastAsia="MS Mincho"/>
                <w:bCs/>
                <w:sz w:val="28"/>
                <w:szCs w:val="28"/>
              </w:rPr>
            </w:pPr>
            <w:r w:rsidRPr="0038453A">
              <w:rPr>
                <w:rFonts w:eastAsia="MS Mincho"/>
              </w:rPr>
              <w:t>факс (473) 279-55-90</w:t>
            </w:r>
          </w:p>
        </w:tc>
        <w:tc>
          <w:tcPr>
            <w:tcW w:w="5027" w:type="dxa"/>
          </w:tcPr>
          <w:p w:rsidR="0072717F" w:rsidRPr="0038453A" w:rsidRDefault="00863A04" w:rsidP="00D01354">
            <w:pPr>
              <w:ind w:firstLine="709"/>
              <w:jc w:val="both"/>
              <w:rPr>
                <w:rFonts w:eastAsia="MS Mincho"/>
                <w:bCs/>
              </w:rPr>
            </w:pPr>
            <w:r>
              <w:rPr>
                <w:rFonts w:eastAsia="MS Mincho"/>
              </w:rPr>
              <w:t>ПОДРЯДЧИК</w:t>
            </w:r>
            <w:r w:rsidR="0072717F" w:rsidRPr="0038453A">
              <w:rPr>
                <w:rFonts w:eastAsia="MS Mincho"/>
              </w:rPr>
              <w:t>:</w:t>
            </w:r>
          </w:p>
          <w:p w:rsidR="0072717F" w:rsidRPr="00E43325" w:rsidRDefault="0072717F" w:rsidP="00D01354">
            <w:pPr>
              <w:rPr>
                <w:bCs/>
                <w:sz w:val="28"/>
                <w:szCs w:val="28"/>
                <w:lang w:val="en-US"/>
              </w:rPr>
            </w:pPr>
          </w:p>
        </w:tc>
      </w:tr>
    </w:tbl>
    <w:p w:rsidR="0072717F" w:rsidRDefault="0072717F" w:rsidP="0072717F">
      <w:pPr>
        <w:rPr>
          <w:sz w:val="28"/>
          <w:szCs w:val="28"/>
        </w:rPr>
      </w:pPr>
    </w:p>
    <w:p w:rsidR="0072717F" w:rsidRPr="00863A04" w:rsidRDefault="0072717F" w:rsidP="0072717F">
      <w:pPr>
        <w:rPr>
          <w:sz w:val="28"/>
          <w:szCs w:val="28"/>
        </w:rPr>
      </w:pPr>
    </w:p>
    <w:p w:rsidR="00863A04" w:rsidRPr="00863A04" w:rsidRDefault="0072717F" w:rsidP="00863A04">
      <w:pPr>
        <w:jc w:val="both"/>
        <w:rPr>
          <w:sz w:val="28"/>
          <w:szCs w:val="28"/>
        </w:rPr>
      </w:pPr>
      <w:r w:rsidRPr="00863A04">
        <w:rPr>
          <w:sz w:val="28"/>
          <w:szCs w:val="28"/>
        </w:rPr>
        <w:t xml:space="preserve"> </w:t>
      </w:r>
      <w:r w:rsidR="00863A04" w:rsidRPr="00863A04">
        <w:rPr>
          <w:sz w:val="28"/>
          <w:szCs w:val="28"/>
        </w:rPr>
        <w:t xml:space="preserve">Генеральный директор                                   </w:t>
      </w:r>
      <w:r w:rsidR="00863A04" w:rsidRPr="00863A04">
        <w:rPr>
          <w:sz w:val="28"/>
          <w:szCs w:val="28"/>
        </w:rPr>
        <w:tab/>
      </w:r>
      <w:r w:rsidR="00863A04" w:rsidRPr="00863A04">
        <w:rPr>
          <w:sz w:val="28"/>
          <w:szCs w:val="28"/>
        </w:rPr>
        <w:tab/>
        <w:t xml:space="preserve">              </w:t>
      </w:r>
    </w:p>
    <w:p w:rsidR="00863A04" w:rsidRPr="00863A04" w:rsidRDefault="00863A04" w:rsidP="00863A04">
      <w:pPr>
        <w:jc w:val="both"/>
        <w:rPr>
          <w:sz w:val="28"/>
          <w:szCs w:val="28"/>
        </w:rPr>
      </w:pPr>
      <w:r w:rsidRPr="00863A04">
        <w:rPr>
          <w:sz w:val="28"/>
          <w:szCs w:val="28"/>
        </w:rPr>
        <w:t xml:space="preserve"> АО «ВРМ»</w:t>
      </w:r>
      <w:r w:rsidRPr="00863A04">
        <w:rPr>
          <w:sz w:val="28"/>
          <w:szCs w:val="28"/>
        </w:rPr>
        <w:tab/>
      </w:r>
      <w:r w:rsidRPr="00863A04">
        <w:rPr>
          <w:sz w:val="28"/>
          <w:szCs w:val="28"/>
        </w:rPr>
        <w:tab/>
      </w:r>
      <w:r w:rsidRPr="00863A04">
        <w:rPr>
          <w:sz w:val="28"/>
          <w:szCs w:val="28"/>
        </w:rPr>
        <w:tab/>
        <w:t xml:space="preserve">                          </w:t>
      </w:r>
      <w:r>
        <w:rPr>
          <w:sz w:val="28"/>
          <w:szCs w:val="28"/>
        </w:rPr>
        <w:t xml:space="preserve">     </w:t>
      </w:r>
    </w:p>
    <w:p w:rsidR="00863A04" w:rsidRPr="00863A04" w:rsidRDefault="00863A04" w:rsidP="00863A04">
      <w:pPr>
        <w:jc w:val="both"/>
        <w:rPr>
          <w:sz w:val="28"/>
          <w:szCs w:val="28"/>
        </w:rPr>
      </w:pPr>
    </w:p>
    <w:p w:rsidR="00863A04" w:rsidRPr="00863A04" w:rsidRDefault="00863A04" w:rsidP="00863A04">
      <w:pPr>
        <w:jc w:val="both"/>
        <w:rPr>
          <w:sz w:val="28"/>
          <w:szCs w:val="28"/>
        </w:rPr>
      </w:pPr>
      <w:r w:rsidRPr="00863A04">
        <w:rPr>
          <w:sz w:val="28"/>
          <w:szCs w:val="28"/>
        </w:rPr>
        <w:t>__________________ П.С. Долго</w:t>
      </w:r>
      <w:r>
        <w:rPr>
          <w:sz w:val="28"/>
          <w:szCs w:val="28"/>
        </w:rPr>
        <w:t>в</w:t>
      </w:r>
      <w:r>
        <w:rPr>
          <w:sz w:val="28"/>
          <w:szCs w:val="28"/>
        </w:rPr>
        <w:tab/>
      </w:r>
      <w:r>
        <w:rPr>
          <w:sz w:val="28"/>
          <w:szCs w:val="28"/>
        </w:rPr>
        <w:tab/>
        <w:t xml:space="preserve">          </w:t>
      </w:r>
      <w:r w:rsidRPr="00863A04">
        <w:rPr>
          <w:sz w:val="28"/>
          <w:szCs w:val="28"/>
        </w:rPr>
        <w:t xml:space="preserve">____________________ </w:t>
      </w:r>
    </w:p>
    <w:p w:rsidR="00863A04" w:rsidRPr="009B7F1A" w:rsidRDefault="00863A04" w:rsidP="00863A04">
      <w:pPr>
        <w:jc w:val="both"/>
      </w:pPr>
      <w:r w:rsidRPr="00863A04">
        <w:rPr>
          <w:sz w:val="28"/>
          <w:szCs w:val="28"/>
        </w:rPr>
        <w:t>М.П.</w:t>
      </w:r>
      <w:r w:rsidRPr="00863A04">
        <w:rPr>
          <w:sz w:val="28"/>
          <w:szCs w:val="28"/>
        </w:rPr>
        <w:tab/>
      </w:r>
      <w:r w:rsidRPr="00863A04">
        <w:rPr>
          <w:sz w:val="28"/>
          <w:szCs w:val="28"/>
        </w:rPr>
        <w:tab/>
      </w:r>
      <w:r w:rsidRPr="00863A04">
        <w:rPr>
          <w:sz w:val="28"/>
          <w:szCs w:val="28"/>
        </w:rPr>
        <w:tab/>
      </w:r>
      <w:r w:rsidRPr="00863A04">
        <w:rPr>
          <w:sz w:val="28"/>
          <w:szCs w:val="28"/>
        </w:rPr>
        <w:tab/>
      </w:r>
      <w:r w:rsidRPr="00863A04">
        <w:rPr>
          <w:sz w:val="28"/>
          <w:szCs w:val="28"/>
        </w:rPr>
        <w:tab/>
      </w:r>
      <w:r w:rsidRPr="009B7F1A">
        <w:tab/>
      </w:r>
      <w:r w:rsidRPr="009B7F1A">
        <w:tab/>
        <w:t xml:space="preserve">                  М.П.</w:t>
      </w:r>
    </w:p>
    <w:p w:rsidR="0072717F" w:rsidRPr="00EF1917" w:rsidRDefault="0072717F" w:rsidP="00863A04">
      <w:pPr>
        <w:jc w:val="both"/>
      </w:pPr>
      <w:r w:rsidRPr="00E43325">
        <w:rPr>
          <w:sz w:val="28"/>
          <w:szCs w:val="28"/>
        </w:rPr>
        <w:br w:type="page"/>
      </w:r>
      <w:r>
        <w:rPr>
          <w:sz w:val="28"/>
          <w:szCs w:val="28"/>
        </w:rPr>
        <w:t xml:space="preserve">                                                                                          </w:t>
      </w:r>
      <w:r w:rsidRPr="00EF1917">
        <w:t>Приложение №1</w:t>
      </w:r>
    </w:p>
    <w:p w:rsidR="0072717F" w:rsidRPr="00EF1917" w:rsidRDefault="0072717F" w:rsidP="0072717F">
      <w:pPr>
        <w:spacing w:line="360" w:lineRule="auto"/>
        <w:ind w:firstLine="6300"/>
      </w:pPr>
      <w:r w:rsidRPr="00EF1917">
        <w:t>к Договору №______</w:t>
      </w:r>
    </w:p>
    <w:p w:rsidR="0072717F" w:rsidRPr="00EF1917" w:rsidRDefault="0072717F" w:rsidP="0072717F">
      <w:pPr>
        <w:spacing w:line="360" w:lineRule="auto"/>
        <w:ind w:firstLine="6300"/>
      </w:pPr>
      <w:r w:rsidRPr="00EF1917">
        <w:t>от «___» _____________201</w:t>
      </w:r>
      <w:r w:rsidR="0052322D">
        <w:t>8</w:t>
      </w:r>
      <w:r w:rsidRPr="00EF1917">
        <w:t>г.</w:t>
      </w:r>
    </w:p>
    <w:p w:rsidR="0072717F" w:rsidRPr="00EF1917" w:rsidRDefault="0072717F" w:rsidP="0072717F"/>
    <w:p w:rsidR="0072717F" w:rsidRPr="00EF1917" w:rsidRDefault="0072717F" w:rsidP="0072717F"/>
    <w:p w:rsidR="0072717F" w:rsidRPr="00EF1917" w:rsidRDefault="0072717F" w:rsidP="0072717F">
      <w:pPr>
        <w:jc w:val="center"/>
        <w:rPr>
          <w:b/>
          <w:sz w:val="28"/>
          <w:szCs w:val="28"/>
        </w:rPr>
      </w:pPr>
      <w:r w:rsidRPr="00EF1917">
        <w:rPr>
          <w:b/>
          <w:sz w:val="28"/>
          <w:szCs w:val="28"/>
        </w:rPr>
        <w:t>ТЕХНИЧЕСКОЕ ЗАДАНИЕ</w:t>
      </w:r>
    </w:p>
    <w:p w:rsidR="0072717F" w:rsidRPr="00EF1917" w:rsidRDefault="0072717F" w:rsidP="0072717F">
      <w:pPr>
        <w:jc w:val="center"/>
        <w:rPr>
          <w:b/>
          <w:sz w:val="28"/>
          <w:szCs w:val="28"/>
        </w:rPr>
      </w:pPr>
    </w:p>
    <w:p w:rsidR="0072717F" w:rsidRPr="00E631C9" w:rsidRDefault="00285A13" w:rsidP="001E6319">
      <w:pPr>
        <w:pStyle w:val="13"/>
        <w:ind w:firstLine="0"/>
      </w:pPr>
      <w:r>
        <w:rPr>
          <w:color w:val="000000"/>
          <w:szCs w:val="28"/>
        </w:rPr>
        <w:t>н</w:t>
      </w:r>
      <w:r w:rsidR="00CA6776">
        <w:rPr>
          <w:color w:val="000000"/>
          <w:szCs w:val="28"/>
        </w:rPr>
        <w:t>а выполнение работ по</w:t>
      </w:r>
      <w:r w:rsidR="00CA6776" w:rsidRPr="0066318D">
        <w:rPr>
          <w:color w:val="000000"/>
          <w:szCs w:val="28"/>
        </w:rPr>
        <w:t xml:space="preserve"> </w:t>
      </w:r>
      <w:r w:rsidR="00CA6776" w:rsidRPr="0066318D">
        <w:rPr>
          <w:szCs w:val="28"/>
        </w:rPr>
        <w:t>капитальному ремонту здания колесного цеха (механическое отделение) (инв. № 3737)</w:t>
      </w:r>
      <w:r w:rsidR="0072717F" w:rsidRPr="00645141">
        <w:rPr>
          <w:szCs w:val="28"/>
        </w:rPr>
        <w:t>,  находящ</w:t>
      </w:r>
      <w:r w:rsidR="00CA6776">
        <w:rPr>
          <w:szCs w:val="28"/>
        </w:rPr>
        <w:t>его</w:t>
      </w:r>
      <w:r w:rsidR="0072717F" w:rsidRPr="00645141">
        <w:rPr>
          <w:szCs w:val="28"/>
        </w:rPr>
        <w:t xml:space="preserve">ся на балансовом учете </w:t>
      </w:r>
      <w:r w:rsidR="0072717F" w:rsidRPr="00645141">
        <w:rPr>
          <w:color w:val="000000"/>
          <w:szCs w:val="28"/>
        </w:rPr>
        <w:t xml:space="preserve">Воронежского ВРЗ АО «ВРМ», </w:t>
      </w:r>
      <w:r w:rsidR="0072717F" w:rsidRPr="00645141">
        <w:t>расположенного</w:t>
      </w:r>
      <w:r w:rsidR="0072717F" w:rsidRPr="00E631C9">
        <w:t xml:space="preserve"> по адресу: г. Воронеж,</w:t>
      </w:r>
      <w:r w:rsidR="0072717F" w:rsidRPr="00DF5929">
        <w:rPr>
          <w:b/>
          <w:bCs/>
        </w:rPr>
        <w:t xml:space="preserve"> </w:t>
      </w:r>
      <w:r w:rsidR="0072717F" w:rsidRPr="00E631C9">
        <w:t>пер. Богдана Хмельницкого, д.1,</w:t>
      </w:r>
      <w:r w:rsidR="0072717F" w:rsidRPr="00DF5929">
        <w:rPr>
          <w:color w:val="000000"/>
          <w:szCs w:val="28"/>
        </w:rPr>
        <w:t xml:space="preserve"> в 201</w:t>
      </w:r>
      <w:r w:rsidR="007917E5">
        <w:rPr>
          <w:color w:val="000000"/>
          <w:szCs w:val="28"/>
        </w:rPr>
        <w:t>8</w:t>
      </w:r>
      <w:r w:rsidR="0072717F" w:rsidRPr="00DF5929">
        <w:rPr>
          <w:color w:val="000000"/>
          <w:szCs w:val="28"/>
        </w:rPr>
        <w:t xml:space="preserve"> году. </w:t>
      </w:r>
    </w:p>
    <w:tbl>
      <w:tblPr>
        <w:tblStyle w:val="ae"/>
        <w:tblpPr w:leftFromText="180" w:rightFromText="180" w:vertAnchor="text" w:horzAnchor="margin" w:tblpY="156"/>
        <w:tblW w:w="0" w:type="auto"/>
        <w:tblLook w:val="04A0"/>
      </w:tblPr>
      <w:tblGrid>
        <w:gridCol w:w="4503"/>
        <w:gridCol w:w="5811"/>
      </w:tblGrid>
      <w:tr w:rsidR="008914E5" w:rsidTr="001E6319">
        <w:trPr>
          <w:trHeight w:val="557"/>
        </w:trPr>
        <w:tc>
          <w:tcPr>
            <w:tcW w:w="4503" w:type="dxa"/>
          </w:tcPr>
          <w:p w:rsidR="008914E5" w:rsidRPr="00016CF0" w:rsidRDefault="008914E5" w:rsidP="008914E5">
            <w:r w:rsidRPr="00016CF0">
              <w:t>1. Основание для выполнения Работ</w:t>
            </w:r>
          </w:p>
          <w:p w:rsidR="008914E5" w:rsidRPr="00016CF0" w:rsidRDefault="008914E5" w:rsidP="008914E5">
            <w:pPr>
              <w:ind w:left="360"/>
            </w:pPr>
          </w:p>
        </w:tc>
        <w:tc>
          <w:tcPr>
            <w:tcW w:w="5811" w:type="dxa"/>
          </w:tcPr>
          <w:p w:rsidR="008914E5" w:rsidRPr="00016CF0" w:rsidRDefault="008914E5" w:rsidP="008914E5">
            <w:pPr>
              <w:ind w:right="1"/>
            </w:pPr>
            <w:r>
              <w:t>Титульный список капитального ремонта основных фондов Воронежского ВРЗ на 2018 год.</w:t>
            </w:r>
          </w:p>
        </w:tc>
      </w:tr>
      <w:tr w:rsidR="008914E5" w:rsidTr="001E6319">
        <w:tc>
          <w:tcPr>
            <w:tcW w:w="4503" w:type="dxa"/>
          </w:tcPr>
          <w:p w:rsidR="008914E5" w:rsidRPr="00016CF0" w:rsidRDefault="008914E5" w:rsidP="008914E5">
            <w:r w:rsidRPr="00016CF0">
              <w:t>2. Цель работ</w:t>
            </w:r>
          </w:p>
          <w:p w:rsidR="008914E5" w:rsidRPr="00016CF0" w:rsidRDefault="008914E5" w:rsidP="008914E5"/>
        </w:tc>
        <w:tc>
          <w:tcPr>
            <w:tcW w:w="5811" w:type="dxa"/>
          </w:tcPr>
          <w:p w:rsidR="008914E5" w:rsidRPr="00016CF0" w:rsidRDefault="008914E5" w:rsidP="008914E5">
            <w:r>
              <w:t>У</w:t>
            </w:r>
            <w:r w:rsidRPr="008C16DD">
              <w:rPr>
                <w:bCs/>
                <w:szCs w:val="28"/>
              </w:rPr>
              <w:t>лучшение эксплуатационных характеристик здания</w:t>
            </w:r>
            <w:r w:rsidRPr="008C16DD">
              <w:rPr>
                <w:szCs w:val="28"/>
              </w:rPr>
              <w:t xml:space="preserve"> </w:t>
            </w:r>
            <w:r>
              <w:rPr>
                <w:szCs w:val="28"/>
              </w:rPr>
              <w:t>колесного цеха.</w:t>
            </w:r>
          </w:p>
        </w:tc>
      </w:tr>
      <w:tr w:rsidR="008914E5" w:rsidTr="001E6319">
        <w:tc>
          <w:tcPr>
            <w:tcW w:w="4503" w:type="dxa"/>
          </w:tcPr>
          <w:p w:rsidR="008914E5" w:rsidRPr="00016CF0" w:rsidRDefault="008914E5" w:rsidP="008914E5">
            <w:r w:rsidRPr="00016CF0">
              <w:t>3. Требования к Работам</w:t>
            </w:r>
          </w:p>
          <w:p w:rsidR="008914E5" w:rsidRPr="00016CF0" w:rsidRDefault="008914E5" w:rsidP="008914E5"/>
          <w:p w:rsidR="008914E5" w:rsidRPr="00016CF0" w:rsidRDefault="008914E5" w:rsidP="008914E5"/>
        </w:tc>
        <w:tc>
          <w:tcPr>
            <w:tcW w:w="5811" w:type="dxa"/>
          </w:tcPr>
          <w:p w:rsidR="008914E5" w:rsidRPr="00AC4BCF" w:rsidRDefault="008914E5" w:rsidP="008914E5">
            <w:pPr>
              <w:tabs>
                <w:tab w:val="left" w:pos="851"/>
              </w:tabs>
            </w:pPr>
            <w:proofErr w:type="gramStart"/>
            <w:r w:rsidRPr="00AC4BCF">
              <w:t xml:space="preserve">Качественное выполнение работ согласно ФЗ № 384 «Технический регламент о безопасности зданий и сооружений», </w:t>
            </w:r>
            <w:proofErr w:type="spellStart"/>
            <w:r w:rsidRPr="00AC4BCF">
              <w:t>СНиП</w:t>
            </w:r>
            <w:proofErr w:type="spellEnd"/>
            <w:r w:rsidRPr="00AC4BCF">
              <w:t xml:space="preserve"> 12.01-2004 и СП 48.13330.2011 «Организация строительного производства»,  </w:t>
            </w:r>
            <w:proofErr w:type="spellStart"/>
            <w:r w:rsidRPr="00AC4BCF">
              <w:t>СНиП</w:t>
            </w:r>
            <w:proofErr w:type="spellEnd"/>
            <w:r w:rsidRPr="00AC4BCF">
              <w:t xml:space="preserve"> 12-03-2001 «Безопасность труда в строительстве», СП 17.13330.2011 Кровли (Актуализированная редакция </w:t>
            </w:r>
            <w:proofErr w:type="spellStart"/>
            <w:r w:rsidRPr="00AC4BCF">
              <w:t>СНиП</w:t>
            </w:r>
            <w:proofErr w:type="spellEnd"/>
            <w:r w:rsidRPr="00AC4BCF">
              <w:t xml:space="preserve"> II-26-76), </w:t>
            </w:r>
            <w:proofErr w:type="spellStart"/>
            <w:r w:rsidRPr="00AC4BCF">
              <w:t>СНиП</w:t>
            </w:r>
            <w:proofErr w:type="spellEnd"/>
            <w:r w:rsidRPr="00AC4BCF">
              <w:t xml:space="preserve"> 3.04.01-87 «Изоляционные и отделочные покрытия», </w:t>
            </w:r>
            <w:proofErr w:type="spellStart"/>
            <w:r w:rsidRPr="00AC4BCF">
              <w:t>СНиП</w:t>
            </w:r>
            <w:proofErr w:type="spellEnd"/>
            <w:r w:rsidRPr="00AC4BCF">
              <w:rPr>
                <w:noProof/>
              </w:rPr>
              <w:t xml:space="preserve"> 3.03.01-87 «Несущие и ограждающие конструкции»,</w:t>
            </w:r>
            <w:r w:rsidRPr="00AC4BCF">
              <w:t xml:space="preserve"> ПОТ РО-14000-004-98 «Техническая эксплуатация промышленных зданий и сооружений»</w:t>
            </w:r>
            <w:proofErr w:type="gramEnd"/>
          </w:p>
        </w:tc>
      </w:tr>
      <w:tr w:rsidR="008914E5" w:rsidTr="001E6319">
        <w:trPr>
          <w:trHeight w:val="1406"/>
        </w:trPr>
        <w:tc>
          <w:tcPr>
            <w:tcW w:w="4503" w:type="dxa"/>
            <w:tcBorders>
              <w:bottom w:val="single" w:sz="4" w:space="0" w:color="auto"/>
            </w:tcBorders>
          </w:tcPr>
          <w:p w:rsidR="008914E5" w:rsidRPr="00016CF0" w:rsidRDefault="008914E5" w:rsidP="008914E5">
            <w:r>
              <w:t>4.</w:t>
            </w:r>
            <w:r w:rsidRPr="00016CF0">
              <w:t>Содержание работ</w:t>
            </w:r>
          </w:p>
        </w:tc>
        <w:tc>
          <w:tcPr>
            <w:tcW w:w="5811" w:type="dxa"/>
            <w:tcBorders>
              <w:bottom w:val="single" w:sz="4" w:space="0" w:color="auto"/>
            </w:tcBorders>
            <w:vAlign w:val="center"/>
          </w:tcPr>
          <w:p w:rsidR="008914E5" w:rsidRPr="009838A7" w:rsidRDefault="008914E5" w:rsidP="008914E5">
            <w:pPr>
              <w:rPr>
                <w:i/>
                <w:highlight w:val="green"/>
              </w:rPr>
            </w:pPr>
            <w:r w:rsidRPr="009838A7">
              <w:rPr>
                <w:i/>
              </w:rPr>
              <w:t xml:space="preserve">   Фасад</w:t>
            </w:r>
            <w:r>
              <w:rPr>
                <w:i/>
              </w:rPr>
              <w:t>:</w:t>
            </w:r>
          </w:p>
          <w:p w:rsidR="008914E5" w:rsidRPr="009838A7" w:rsidRDefault="008914E5" w:rsidP="008914E5">
            <w:pPr>
              <w:rPr>
                <w:i/>
                <w:highlight w:val="green"/>
              </w:rPr>
            </w:pPr>
            <w:r w:rsidRPr="009838A7">
              <w:t>Ремонт лицевой поверхности наружных кирпичных стен при глубине заделки в 1 кирпич площадью в одном месте более 1 м</w:t>
            </w:r>
            <w:proofErr w:type="gramStart"/>
            <w:r w:rsidRPr="009838A7">
              <w:t>2</w:t>
            </w:r>
            <w:proofErr w:type="gramEnd"/>
            <w:r>
              <w:t>.</w:t>
            </w:r>
          </w:p>
          <w:p w:rsidR="008914E5" w:rsidRPr="009838A7" w:rsidRDefault="008914E5" w:rsidP="008914E5">
            <w:pPr>
              <w:rPr>
                <w:i/>
                <w:highlight w:val="green"/>
              </w:rPr>
            </w:pPr>
            <w:r w:rsidRPr="009838A7">
              <w:t>Ремонт кирпичной кладки стен отдельными местами</w:t>
            </w:r>
            <w:r>
              <w:t>.</w:t>
            </w:r>
          </w:p>
          <w:p w:rsidR="008914E5" w:rsidRPr="009838A7" w:rsidRDefault="008914E5" w:rsidP="008914E5">
            <w:pPr>
              <w:rPr>
                <w:i/>
                <w:highlight w:val="green"/>
              </w:rPr>
            </w:pPr>
            <w:r>
              <w:t>Ремонт железобетонных перемычек: ремонт штукатурки толщиной 30 мм по сетке.</w:t>
            </w:r>
          </w:p>
          <w:p w:rsidR="008914E5" w:rsidRPr="009838A7" w:rsidRDefault="008914E5" w:rsidP="008914E5">
            <w:pPr>
              <w:rPr>
                <w:i/>
                <w:highlight w:val="green"/>
              </w:rPr>
            </w:pPr>
            <w:r w:rsidRPr="009838A7">
              <w:t xml:space="preserve">Установка </w:t>
            </w:r>
            <w:r>
              <w:t xml:space="preserve">защитного </w:t>
            </w:r>
            <w:r w:rsidRPr="009838A7">
              <w:t xml:space="preserve"> козырька</w:t>
            </w:r>
            <w:r>
              <w:t xml:space="preserve"> над воротами  с установкой каркаса и окраской.</w:t>
            </w:r>
          </w:p>
          <w:p w:rsidR="008914E5" w:rsidRPr="009838A7" w:rsidRDefault="008914E5" w:rsidP="008914E5">
            <w:pPr>
              <w:rPr>
                <w:i/>
                <w:highlight w:val="green"/>
              </w:rPr>
            </w:pPr>
            <w:r w:rsidRPr="009838A7">
              <w:t>Окраска масляными составами ранее окрашенных металлических поверхностей ворот за два раза</w:t>
            </w:r>
            <w:r>
              <w:t>.</w:t>
            </w:r>
          </w:p>
          <w:p w:rsidR="008914E5" w:rsidRPr="009838A7" w:rsidRDefault="008914E5" w:rsidP="008914E5">
            <w:pPr>
              <w:rPr>
                <w:i/>
                <w:highlight w:val="green"/>
              </w:rPr>
            </w:pPr>
            <w:r w:rsidRPr="009838A7">
              <w:rPr>
                <w:rFonts w:ascii="Arial" w:hAnsi="Arial" w:cs="Arial"/>
              </w:rPr>
              <w:t xml:space="preserve"> </w:t>
            </w:r>
            <w:r w:rsidRPr="009838A7">
              <w:rPr>
                <w:i/>
              </w:rPr>
              <w:t xml:space="preserve">  Кровля</w:t>
            </w:r>
            <w:r>
              <w:rPr>
                <w:i/>
              </w:rPr>
              <w:t>:</w:t>
            </w:r>
          </w:p>
          <w:p w:rsidR="008914E5" w:rsidRPr="009838A7" w:rsidRDefault="008914E5" w:rsidP="008914E5">
            <w:pPr>
              <w:rPr>
                <w:i/>
                <w:highlight w:val="green"/>
              </w:rPr>
            </w:pPr>
            <w:r>
              <w:t>Разборка покрытий кровель из рулонных материалов.</w:t>
            </w:r>
          </w:p>
          <w:p w:rsidR="008914E5" w:rsidRPr="009838A7" w:rsidRDefault="008914E5" w:rsidP="008914E5">
            <w:pPr>
              <w:rPr>
                <w:i/>
                <w:highlight w:val="green"/>
              </w:rPr>
            </w:pPr>
            <w:r>
              <w:t>Разборка выравнивающих стяжек цементно-песчаных.</w:t>
            </w:r>
          </w:p>
          <w:p w:rsidR="008914E5" w:rsidRPr="009838A7" w:rsidRDefault="008914E5" w:rsidP="008914E5">
            <w:pPr>
              <w:rPr>
                <w:i/>
                <w:highlight w:val="green"/>
              </w:rPr>
            </w:pPr>
            <w:r>
              <w:t>Разборка утеплителя.</w:t>
            </w:r>
          </w:p>
          <w:p w:rsidR="008914E5" w:rsidRPr="009838A7" w:rsidRDefault="008914E5" w:rsidP="008914E5">
            <w:pPr>
              <w:rPr>
                <w:i/>
                <w:highlight w:val="green"/>
              </w:rPr>
            </w:pPr>
            <w:r>
              <w:t xml:space="preserve">Разборка </w:t>
            </w:r>
            <w:proofErr w:type="spellStart"/>
            <w:r>
              <w:t>пароизоляции</w:t>
            </w:r>
            <w:proofErr w:type="spellEnd"/>
            <w:r>
              <w:t>.</w:t>
            </w:r>
          </w:p>
          <w:p w:rsidR="008914E5" w:rsidRPr="009838A7" w:rsidRDefault="008914E5" w:rsidP="008914E5">
            <w:pPr>
              <w:rPr>
                <w:i/>
                <w:highlight w:val="green"/>
              </w:rPr>
            </w:pPr>
            <w:r>
              <w:t xml:space="preserve">Устройство </w:t>
            </w:r>
            <w:proofErr w:type="spellStart"/>
            <w:r>
              <w:t>пароизоляции</w:t>
            </w:r>
            <w:proofErr w:type="spellEnd"/>
            <w:r>
              <w:t>.</w:t>
            </w:r>
          </w:p>
          <w:p w:rsidR="008914E5" w:rsidRPr="009838A7" w:rsidRDefault="008914E5" w:rsidP="008914E5">
            <w:pPr>
              <w:rPr>
                <w:i/>
                <w:highlight w:val="green"/>
              </w:rPr>
            </w:pPr>
            <w:r>
              <w:t>Утепление покрытий плитами повышенной жесткости.</w:t>
            </w:r>
          </w:p>
          <w:p w:rsidR="008914E5" w:rsidRPr="009838A7" w:rsidRDefault="008914E5" w:rsidP="008914E5">
            <w:pPr>
              <w:rPr>
                <w:i/>
                <w:highlight w:val="green"/>
              </w:rPr>
            </w:pPr>
            <w:r>
              <w:t xml:space="preserve">Устройство </w:t>
            </w:r>
            <w:proofErr w:type="spellStart"/>
            <w:r>
              <w:t>пароизоляции</w:t>
            </w:r>
            <w:proofErr w:type="spellEnd"/>
            <w:r>
              <w:t>.</w:t>
            </w:r>
          </w:p>
        </w:tc>
      </w:tr>
      <w:tr w:rsidR="008914E5" w:rsidTr="001E6319">
        <w:tc>
          <w:tcPr>
            <w:tcW w:w="4503" w:type="dxa"/>
          </w:tcPr>
          <w:p w:rsidR="008914E5" w:rsidRDefault="008914E5" w:rsidP="008914E5"/>
        </w:tc>
        <w:tc>
          <w:tcPr>
            <w:tcW w:w="5811" w:type="dxa"/>
          </w:tcPr>
          <w:p w:rsidR="008914E5" w:rsidRPr="0096466D" w:rsidRDefault="008914E5" w:rsidP="008914E5">
            <w:r>
              <w:t xml:space="preserve">Устройство выравнивающих стяжек </w:t>
            </w:r>
            <w:proofErr w:type="spellStart"/>
            <w:r>
              <w:t>цементно-песчанных</w:t>
            </w:r>
            <w:proofErr w:type="spellEnd"/>
            <w:r>
              <w:t>.</w:t>
            </w:r>
          </w:p>
          <w:p w:rsidR="008914E5" w:rsidRPr="0096466D" w:rsidRDefault="008914E5" w:rsidP="008914E5">
            <w:r>
              <w:t>Комплекс работ по наплавляемым рулонным материалам в два слоя.</w:t>
            </w:r>
          </w:p>
          <w:p w:rsidR="008914E5" w:rsidRPr="0096466D" w:rsidRDefault="008914E5" w:rsidP="008914E5">
            <w:r>
              <w:t>Увеличение карнизного свеса кровли из стального профиля с установкой каркаса и окраской.</w:t>
            </w:r>
          </w:p>
          <w:p w:rsidR="008914E5" w:rsidRPr="0096466D" w:rsidRDefault="008914E5" w:rsidP="008914E5">
            <w:r>
              <w:t>Смена ограждения кровель.</w:t>
            </w:r>
          </w:p>
          <w:p w:rsidR="008914E5" w:rsidRPr="0096466D" w:rsidRDefault="008914E5" w:rsidP="008914E5">
            <w:r>
              <w:rPr>
                <w:i/>
              </w:rPr>
              <w:t xml:space="preserve">  </w:t>
            </w:r>
            <w:r w:rsidRPr="0096466D">
              <w:rPr>
                <w:i/>
              </w:rPr>
              <w:t>Светоаэрационные фонари</w:t>
            </w:r>
            <w:r>
              <w:rPr>
                <w:i/>
              </w:rPr>
              <w:t>:</w:t>
            </w:r>
          </w:p>
          <w:p w:rsidR="008914E5" w:rsidRPr="0096466D" w:rsidRDefault="008914E5" w:rsidP="008914E5">
            <w:r w:rsidRPr="0096466D">
              <w:t>Смена существующих рулонных кровель на покрытия из наплавляемых материалов в два слоя</w:t>
            </w:r>
            <w:r>
              <w:t>.</w:t>
            </w:r>
          </w:p>
          <w:p w:rsidR="008914E5" w:rsidRPr="0096466D" w:rsidRDefault="008914E5" w:rsidP="008914E5">
            <w:r>
              <w:t>Ремонт цементной стяжки.</w:t>
            </w:r>
          </w:p>
          <w:p w:rsidR="008914E5" w:rsidRPr="0096466D" w:rsidRDefault="008914E5" w:rsidP="008914E5">
            <w:proofErr w:type="spellStart"/>
            <w:r w:rsidRPr="0096466D">
              <w:t>Обеспыливание</w:t>
            </w:r>
            <w:proofErr w:type="spellEnd"/>
            <w:r w:rsidRPr="0096466D">
              <w:t xml:space="preserve"> поверхности</w:t>
            </w:r>
            <w:r>
              <w:t>.</w:t>
            </w:r>
          </w:p>
          <w:p w:rsidR="008914E5" w:rsidRPr="0096466D" w:rsidRDefault="008914E5" w:rsidP="008914E5">
            <w:proofErr w:type="spellStart"/>
            <w:r w:rsidRPr="0096466D">
              <w:t>Огрунтовка</w:t>
            </w:r>
            <w:proofErr w:type="spellEnd"/>
            <w:r w:rsidRPr="0096466D">
              <w:t xml:space="preserve"> оснований</w:t>
            </w:r>
            <w:r>
              <w:t>.</w:t>
            </w:r>
            <w:r w:rsidRPr="0096466D">
              <w:t xml:space="preserve"> </w:t>
            </w:r>
          </w:p>
          <w:p w:rsidR="008914E5" w:rsidRPr="0096466D" w:rsidRDefault="008914E5" w:rsidP="008914E5">
            <w:r>
              <w:t>Ремонт</w:t>
            </w:r>
            <w:r w:rsidRPr="0096466D">
              <w:t xml:space="preserve"> металлоконструкций</w:t>
            </w:r>
            <w:r>
              <w:t xml:space="preserve"> фонарных переплетов.</w:t>
            </w:r>
          </w:p>
          <w:p w:rsidR="008914E5" w:rsidRPr="0096466D" w:rsidRDefault="008914E5" w:rsidP="008914E5">
            <w:r>
              <w:t>Замена о</w:t>
            </w:r>
            <w:r w:rsidRPr="0096466D">
              <w:t>стеклени</w:t>
            </w:r>
            <w:r>
              <w:t xml:space="preserve">я </w:t>
            </w:r>
            <w:r w:rsidRPr="0096466D">
              <w:t xml:space="preserve">стальных </w:t>
            </w:r>
            <w:r>
              <w:t xml:space="preserve">фонарных </w:t>
            </w:r>
            <w:r w:rsidRPr="0096466D">
              <w:t xml:space="preserve">переплетов промышленных зданий </w:t>
            </w:r>
            <w:r>
              <w:t>сотовым поликарбонатом толщ.10 мм с герметизацией стыков.</w:t>
            </w:r>
          </w:p>
          <w:p w:rsidR="008914E5" w:rsidRPr="0096466D" w:rsidRDefault="008914E5" w:rsidP="008914E5">
            <w:r>
              <w:t>Смена обделок из листовой стали.</w:t>
            </w:r>
          </w:p>
          <w:p w:rsidR="008914E5" w:rsidRPr="0096466D" w:rsidRDefault="008914E5" w:rsidP="008914E5">
            <w:r w:rsidRPr="0096466D">
              <w:t xml:space="preserve">Окраска масляными составами ранее окрашенных металлических </w:t>
            </w:r>
            <w:r>
              <w:t xml:space="preserve">фонарных переплетов </w:t>
            </w:r>
            <w:r w:rsidRPr="0096466D">
              <w:t xml:space="preserve"> за 2 раза</w:t>
            </w:r>
            <w:r>
              <w:t>.</w:t>
            </w:r>
          </w:p>
          <w:p w:rsidR="008914E5" w:rsidRPr="0096466D" w:rsidRDefault="008914E5" w:rsidP="008914E5">
            <w:r>
              <w:t xml:space="preserve">Замена конструкций торцевых стенок светоаэрационных фонарей из волнистых асбестоцементных листов на профилированный настил оцинкованный. </w:t>
            </w:r>
          </w:p>
          <w:p w:rsidR="008914E5" w:rsidRPr="0096466D" w:rsidRDefault="008914E5" w:rsidP="008914E5">
            <w:r>
              <w:t>Утепление торцевых стен фонарей.</w:t>
            </w:r>
          </w:p>
          <w:p w:rsidR="008914E5" w:rsidRPr="0096466D" w:rsidRDefault="008914E5" w:rsidP="008914E5">
            <w:pPr>
              <w:outlineLvl w:val="0"/>
            </w:pPr>
            <w:r>
              <w:t xml:space="preserve"> </w:t>
            </w:r>
            <w:r w:rsidRPr="00B405BD">
              <w:rPr>
                <w:i/>
              </w:rPr>
              <w:t>Оконные блоки</w:t>
            </w:r>
          </w:p>
          <w:p w:rsidR="008914E5" w:rsidRPr="0096466D" w:rsidRDefault="008914E5" w:rsidP="008914E5">
            <w:r>
              <w:t>Укрепление деревянных оконных блоков.</w:t>
            </w:r>
          </w:p>
          <w:p w:rsidR="008914E5" w:rsidRPr="0096466D" w:rsidRDefault="008914E5" w:rsidP="008914E5">
            <w:r>
              <w:t>Устройство отливов.</w:t>
            </w:r>
          </w:p>
          <w:p w:rsidR="008914E5" w:rsidRPr="00B405BD" w:rsidRDefault="008914E5" w:rsidP="008914E5">
            <w:r>
              <w:t>Ремонт штукатурки наружных прямолинейных откосов.</w:t>
            </w:r>
          </w:p>
          <w:p w:rsidR="008914E5" w:rsidRPr="0096466D" w:rsidRDefault="008914E5" w:rsidP="008914E5">
            <w:pPr>
              <w:rPr>
                <w:i/>
                <w:highlight w:val="green"/>
              </w:rPr>
            </w:pPr>
            <w:r w:rsidRPr="00B405BD">
              <w:rPr>
                <w:i/>
              </w:rPr>
              <w:t>Прочее</w:t>
            </w:r>
          </w:p>
          <w:p w:rsidR="008914E5" w:rsidRPr="00C73E96" w:rsidRDefault="008914E5" w:rsidP="008914E5">
            <w:r w:rsidRPr="00C73E96">
              <w:t>Установка и разборка наружных инвентарных лесов высотой до 16 м</w:t>
            </w:r>
            <w:r>
              <w:t>.</w:t>
            </w:r>
          </w:p>
          <w:p w:rsidR="008914E5" w:rsidRPr="0096466D" w:rsidRDefault="008914E5" w:rsidP="008914E5">
            <w:r w:rsidRPr="00B405BD">
              <w:t>Вывоз мусора</w:t>
            </w:r>
            <w:r>
              <w:t>.</w:t>
            </w:r>
          </w:p>
        </w:tc>
      </w:tr>
    </w:tbl>
    <w:p w:rsidR="0072717F" w:rsidRPr="00E43325" w:rsidRDefault="0072717F" w:rsidP="0072717F">
      <w:pPr>
        <w:ind w:right="1"/>
        <w:jc w:val="center"/>
        <w:rPr>
          <w:sz w:val="28"/>
          <w:szCs w:val="28"/>
          <w:highlight w:val="yellow"/>
        </w:rPr>
      </w:pPr>
    </w:p>
    <w:p w:rsidR="00285A13" w:rsidRDefault="00285A13" w:rsidP="0072717F">
      <w:pPr>
        <w:rPr>
          <w:highlight w:val="yellow"/>
        </w:rPr>
      </w:pPr>
    </w:p>
    <w:p w:rsidR="00285A13" w:rsidRPr="00E43325" w:rsidRDefault="00285A13" w:rsidP="0072717F">
      <w:pPr>
        <w:rPr>
          <w:highlight w:val="yellow"/>
        </w:rPr>
      </w:pPr>
    </w:p>
    <w:p w:rsidR="0072717F" w:rsidRPr="00EF1917" w:rsidRDefault="0072717F" w:rsidP="0072717F"/>
    <w:tbl>
      <w:tblPr>
        <w:tblpPr w:leftFromText="180" w:rightFromText="180" w:vertAnchor="text" w:horzAnchor="margin" w:tblpY="295"/>
        <w:tblW w:w="10031" w:type="dxa"/>
        <w:tblLook w:val="0000"/>
      </w:tblPr>
      <w:tblGrid>
        <w:gridCol w:w="5508"/>
        <w:gridCol w:w="4523"/>
      </w:tblGrid>
      <w:tr w:rsidR="00285A13" w:rsidRPr="00016CF0" w:rsidTr="00F27AE9">
        <w:tc>
          <w:tcPr>
            <w:tcW w:w="5508" w:type="dxa"/>
          </w:tcPr>
          <w:p w:rsidR="00285A13" w:rsidRPr="00016CF0" w:rsidRDefault="00285A13" w:rsidP="00285A13">
            <w:pPr>
              <w:shd w:val="clear" w:color="auto" w:fill="FFFFFF"/>
              <w:rPr>
                <w:b/>
                <w:bCs/>
              </w:rPr>
            </w:pPr>
            <w:r w:rsidRPr="00016CF0">
              <w:rPr>
                <w:b/>
                <w:bCs/>
              </w:rPr>
              <w:t xml:space="preserve">от  Заказчика </w:t>
            </w:r>
          </w:p>
        </w:tc>
        <w:tc>
          <w:tcPr>
            <w:tcW w:w="4523" w:type="dxa"/>
          </w:tcPr>
          <w:p w:rsidR="00285A13" w:rsidRPr="00016CF0" w:rsidRDefault="00285A13" w:rsidP="00285A13">
            <w:pPr>
              <w:shd w:val="clear" w:color="auto" w:fill="FFFFFF"/>
              <w:rPr>
                <w:b/>
                <w:bCs/>
              </w:rPr>
            </w:pPr>
            <w:r w:rsidRPr="00016CF0">
              <w:rPr>
                <w:b/>
                <w:bCs/>
              </w:rPr>
              <w:t>От  Подрядчика</w:t>
            </w:r>
          </w:p>
        </w:tc>
      </w:tr>
      <w:tr w:rsidR="00285A13" w:rsidRPr="00016CF0" w:rsidTr="00F27AE9">
        <w:trPr>
          <w:trHeight w:val="862"/>
        </w:trPr>
        <w:tc>
          <w:tcPr>
            <w:tcW w:w="5508" w:type="dxa"/>
          </w:tcPr>
          <w:p w:rsidR="00285A13" w:rsidRDefault="00285A13" w:rsidP="00285A13"/>
          <w:p w:rsidR="00285A13" w:rsidRPr="009B7F1A" w:rsidRDefault="00285A13" w:rsidP="00285A13">
            <w:pPr>
              <w:rPr>
                <w:rFonts w:eastAsia="MS Mincho"/>
                <w:bCs/>
              </w:rPr>
            </w:pPr>
            <w:r w:rsidRPr="009B7F1A">
              <w:t>Генеральный директор АО «ВРМ»</w:t>
            </w:r>
            <w:r w:rsidRPr="009B7F1A">
              <w:tab/>
            </w:r>
            <w:r w:rsidRPr="009B7F1A">
              <w:tab/>
            </w:r>
          </w:p>
        </w:tc>
        <w:tc>
          <w:tcPr>
            <w:tcW w:w="4523" w:type="dxa"/>
          </w:tcPr>
          <w:p w:rsidR="00285A13" w:rsidRPr="00ED4D3E" w:rsidRDefault="00285A13" w:rsidP="00285A13">
            <w:pPr>
              <w:ind w:left="176" w:right="458" w:hanging="142"/>
            </w:pPr>
          </w:p>
        </w:tc>
      </w:tr>
      <w:tr w:rsidR="00285A13" w:rsidRPr="00016CF0" w:rsidTr="00F27AE9">
        <w:trPr>
          <w:trHeight w:val="1881"/>
        </w:trPr>
        <w:tc>
          <w:tcPr>
            <w:tcW w:w="5508" w:type="dxa"/>
          </w:tcPr>
          <w:p w:rsidR="00285A13" w:rsidRDefault="00285A13" w:rsidP="00285A13">
            <w:pPr>
              <w:ind w:firstLine="709"/>
            </w:pPr>
          </w:p>
          <w:p w:rsidR="00285A13" w:rsidRDefault="00285A13" w:rsidP="00285A13">
            <w:r w:rsidRPr="009B7F1A">
              <w:t>________________ П.С. Долгов</w:t>
            </w:r>
            <w:r w:rsidRPr="009B7F1A">
              <w:tab/>
            </w:r>
          </w:p>
          <w:p w:rsidR="00285A13" w:rsidRPr="009B7F1A" w:rsidRDefault="00285A13" w:rsidP="00285A13">
            <w:pPr>
              <w:ind w:firstLine="709"/>
              <w:rPr>
                <w:rFonts w:eastAsia="MS Mincho"/>
                <w:bCs/>
              </w:rPr>
            </w:pPr>
            <w:r w:rsidRPr="009B7F1A">
              <w:t>М.П.</w:t>
            </w:r>
            <w:r w:rsidRPr="009B7F1A">
              <w:tab/>
            </w:r>
          </w:p>
        </w:tc>
        <w:tc>
          <w:tcPr>
            <w:tcW w:w="4523" w:type="dxa"/>
          </w:tcPr>
          <w:p w:rsidR="00285A13" w:rsidRPr="00ED4D3E" w:rsidRDefault="00285A13" w:rsidP="00285A13">
            <w:pPr>
              <w:ind w:left="176" w:right="458" w:hanging="142"/>
            </w:pPr>
          </w:p>
          <w:p w:rsidR="00285A13" w:rsidRPr="00ED4D3E" w:rsidRDefault="00285A13" w:rsidP="00285A13">
            <w:pPr>
              <w:ind w:left="176" w:right="458" w:hanging="142"/>
            </w:pPr>
            <w:r w:rsidRPr="00ED4D3E">
              <w:t xml:space="preserve">___________________ </w:t>
            </w:r>
          </w:p>
          <w:p w:rsidR="00285A13" w:rsidRPr="00931BFB" w:rsidRDefault="00285A13" w:rsidP="00285A13">
            <w:r w:rsidRPr="00ED4D3E">
              <w:t xml:space="preserve">               М.П.</w:t>
            </w:r>
          </w:p>
          <w:p w:rsidR="00285A13" w:rsidRPr="00931BFB" w:rsidRDefault="00285A13" w:rsidP="00285A13">
            <w:pPr>
              <w:ind w:left="176" w:right="458" w:hanging="142"/>
            </w:pPr>
          </w:p>
        </w:tc>
      </w:tr>
    </w:tbl>
    <w:p w:rsidR="0072717F" w:rsidRPr="00EF1917" w:rsidRDefault="0072717F" w:rsidP="0072717F"/>
    <w:p w:rsidR="0072717F" w:rsidRPr="00EF1917" w:rsidRDefault="0072717F" w:rsidP="0072717F">
      <w:r w:rsidRPr="00EF1917">
        <w:br w:type="page"/>
      </w:r>
    </w:p>
    <w:p w:rsidR="0072717F" w:rsidRPr="00EF1917" w:rsidRDefault="0072717F" w:rsidP="0072717F"/>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72717F" w:rsidRPr="00EF1917" w:rsidTr="00D01354">
        <w:tc>
          <w:tcPr>
            <w:tcW w:w="3402" w:type="dxa"/>
          </w:tcPr>
          <w:p w:rsidR="0072717F" w:rsidRPr="00EF1917" w:rsidRDefault="0072717F" w:rsidP="00D01354">
            <w:pPr>
              <w:spacing w:line="360" w:lineRule="auto"/>
            </w:pPr>
            <w:r w:rsidRPr="00EF1917">
              <w:t>Приложение №</w:t>
            </w:r>
            <w:r>
              <w:t>2</w:t>
            </w:r>
          </w:p>
          <w:p w:rsidR="0072717F" w:rsidRPr="00EF1917" w:rsidRDefault="0072717F" w:rsidP="00D01354">
            <w:pPr>
              <w:spacing w:line="360" w:lineRule="auto"/>
            </w:pPr>
            <w:r w:rsidRPr="00EF1917">
              <w:t>к Договору №______</w:t>
            </w:r>
          </w:p>
          <w:p w:rsidR="0072717F" w:rsidRPr="00EF1917" w:rsidRDefault="0072717F" w:rsidP="00FA43F6">
            <w:r w:rsidRPr="00EF1917">
              <w:t>от «___» _____________201</w:t>
            </w:r>
            <w:r w:rsidR="00FA43F6">
              <w:t>8</w:t>
            </w:r>
            <w:r w:rsidRPr="00EF1917">
              <w:t>г</w:t>
            </w:r>
          </w:p>
        </w:tc>
      </w:tr>
    </w:tbl>
    <w:p w:rsidR="0072717F" w:rsidRPr="00EF1917" w:rsidRDefault="0072717F" w:rsidP="0072717F"/>
    <w:p w:rsidR="0072717F" w:rsidRPr="00EF1917" w:rsidRDefault="0072717F" w:rsidP="0072717F"/>
    <w:p w:rsidR="0072717F" w:rsidRPr="00EF1917" w:rsidRDefault="0072717F" w:rsidP="0072717F">
      <w:pPr>
        <w:pStyle w:val="10"/>
        <w:numPr>
          <w:ilvl w:val="0"/>
          <w:numId w:val="0"/>
        </w:numPr>
        <w:ind w:left="432"/>
      </w:pPr>
      <w:r w:rsidRPr="00EF1917">
        <w:t xml:space="preserve">                                 КАЛЕНДАРНЫЙ ПЛАН</w:t>
      </w:r>
    </w:p>
    <w:p w:rsidR="0072717F" w:rsidRPr="00EF1917" w:rsidRDefault="0072717F" w:rsidP="0072717F"/>
    <w:p w:rsidR="001E6319" w:rsidRPr="00E631C9" w:rsidRDefault="001E6319" w:rsidP="001E6319">
      <w:pPr>
        <w:pStyle w:val="13"/>
        <w:ind w:firstLine="0"/>
      </w:pPr>
      <w:r>
        <w:rPr>
          <w:color w:val="000000"/>
          <w:szCs w:val="28"/>
        </w:rPr>
        <w:t>на выполнение работ по</w:t>
      </w:r>
      <w:r w:rsidRPr="0066318D">
        <w:rPr>
          <w:color w:val="000000"/>
          <w:szCs w:val="28"/>
        </w:rPr>
        <w:t xml:space="preserve"> </w:t>
      </w:r>
      <w:r w:rsidRPr="0066318D">
        <w:rPr>
          <w:szCs w:val="28"/>
        </w:rPr>
        <w:t>капитальному ремонту здания колесного цеха (механическое отделение) (инв. № 3737)</w:t>
      </w:r>
      <w:r w:rsidRPr="00645141">
        <w:rPr>
          <w:szCs w:val="28"/>
        </w:rPr>
        <w:t>,  находящ</w:t>
      </w:r>
      <w:r>
        <w:rPr>
          <w:szCs w:val="28"/>
        </w:rPr>
        <w:t>его</w:t>
      </w:r>
      <w:r w:rsidRPr="00645141">
        <w:rPr>
          <w:szCs w:val="28"/>
        </w:rPr>
        <w:t xml:space="preserve">ся на балансовом учете </w:t>
      </w:r>
      <w:r w:rsidRPr="00645141">
        <w:rPr>
          <w:color w:val="000000"/>
          <w:szCs w:val="28"/>
        </w:rPr>
        <w:t xml:space="preserve">Воронежского ВРЗ АО «ВРМ», </w:t>
      </w:r>
      <w:r w:rsidRPr="00645141">
        <w:t>расположенного</w:t>
      </w:r>
      <w:r w:rsidRPr="00E631C9">
        <w:t xml:space="preserve"> по адресу: г. Воронеж,</w:t>
      </w:r>
      <w:r w:rsidRPr="00DF5929">
        <w:rPr>
          <w:b/>
          <w:bCs/>
        </w:rPr>
        <w:t xml:space="preserve"> </w:t>
      </w:r>
      <w:r w:rsidRPr="00E631C9">
        <w:t>пер. Богдана Хмельницкого, д.1,</w:t>
      </w:r>
      <w:r w:rsidRPr="00DF5929">
        <w:rPr>
          <w:color w:val="000000"/>
          <w:szCs w:val="28"/>
        </w:rPr>
        <w:t xml:space="preserve"> в 201</w:t>
      </w:r>
      <w:r>
        <w:rPr>
          <w:color w:val="000000"/>
          <w:szCs w:val="28"/>
        </w:rPr>
        <w:t>8</w:t>
      </w:r>
      <w:r w:rsidRPr="00DF5929">
        <w:rPr>
          <w:color w:val="000000"/>
          <w:szCs w:val="28"/>
        </w:rPr>
        <w:t xml:space="preserve"> году. </w:t>
      </w:r>
    </w:p>
    <w:p w:rsidR="0072717F" w:rsidRPr="00645141" w:rsidRDefault="0072717F" w:rsidP="0072717F">
      <w:pPr>
        <w:jc w:val="both"/>
        <w:rPr>
          <w:sz w:val="28"/>
          <w:szCs w:val="28"/>
        </w:rPr>
      </w:pP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6575"/>
        <w:gridCol w:w="2126"/>
      </w:tblGrid>
      <w:tr w:rsidR="0072717F" w:rsidRPr="00EF1917" w:rsidTr="00D01354">
        <w:tc>
          <w:tcPr>
            <w:tcW w:w="1000" w:type="dxa"/>
            <w:vAlign w:val="center"/>
          </w:tcPr>
          <w:p w:rsidR="0072717F" w:rsidRPr="00EF1917" w:rsidRDefault="0072717F" w:rsidP="00D01354">
            <w:pPr>
              <w:jc w:val="center"/>
            </w:pPr>
            <w:r w:rsidRPr="00EF1917">
              <w:t>№№</w:t>
            </w:r>
          </w:p>
          <w:p w:rsidR="0072717F" w:rsidRPr="00EF1917" w:rsidRDefault="0072717F" w:rsidP="00D01354">
            <w:pPr>
              <w:jc w:val="center"/>
            </w:pPr>
            <w:proofErr w:type="gramStart"/>
            <w:r w:rsidRPr="00EF1917">
              <w:t>п</w:t>
            </w:r>
            <w:proofErr w:type="gramEnd"/>
            <w:r w:rsidRPr="00EF1917">
              <w:t>/п</w:t>
            </w:r>
          </w:p>
        </w:tc>
        <w:tc>
          <w:tcPr>
            <w:tcW w:w="6575" w:type="dxa"/>
            <w:vAlign w:val="center"/>
          </w:tcPr>
          <w:p w:rsidR="0072717F" w:rsidRPr="00EF1917" w:rsidRDefault="0072717F" w:rsidP="00D01354">
            <w:pPr>
              <w:jc w:val="center"/>
            </w:pPr>
            <w:r w:rsidRPr="00EF1917">
              <w:t>Наименование этапов работ</w:t>
            </w:r>
          </w:p>
        </w:tc>
        <w:tc>
          <w:tcPr>
            <w:tcW w:w="2126" w:type="dxa"/>
            <w:tcMar>
              <w:left w:w="0" w:type="dxa"/>
              <w:right w:w="0" w:type="dxa"/>
            </w:tcMar>
          </w:tcPr>
          <w:p w:rsidR="0072717F" w:rsidRPr="00EF1917" w:rsidRDefault="0072717F" w:rsidP="00D01354">
            <w:pPr>
              <w:jc w:val="center"/>
            </w:pPr>
            <w:r w:rsidRPr="00EF1917">
              <w:t>Срок начал</w:t>
            </w:r>
            <w:proofErr w:type="gramStart"/>
            <w:r w:rsidRPr="00EF1917">
              <w:t>а-</w:t>
            </w:r>
            <w:proofErr w:type="gramEnd"/>
            <w:r w:rsidRPr="00EF1917">
              <w:t xml:space="preserve"> окончания выполнения работ, дней.</w:t>
            </w:r>
          </w:p>
        </w:tc>
      </w:tr>
      <w:tr w:rsidR="0072717F" w:rsidRPr="00EF1917" w:rsidTr="00D01354">
        <w:trPr>
          <w:trHeight w:val="1463"/>
        </w:trPr>
        <w:tc>
          <w:tcPr>
            <w:tcW w:w="1000" w:type="dxa"/>
          </w:tcPr>
          <w:p w:rsidR="0072717F" w:rsidRPr="00EF1917" w:rsidRDefault="0072717F" w:rsidP="00D01354">
            <w:r w:rsidRPr="00EF1917">
              <w:t xml:space="preserve"> </w:t>
            </w:r>
          </w:p>
        </w:tc>
        <w:tc>
          <w:tcPr>
            <w:tcW w:w="6575" w:type="dxa"/>
          </w:tcPr>
          <w:p w:rsidR="0072717F" w:rsidRPr="00EF1917" w:rsidRDefault="0072717F" w:rsidP="00D01354"/>
        </w:tc>
        <w:tc>
          <w:tcPr>
            <w:tcW w:w="2126" w:type="dxa"/>
            <w:vAlign w:val="center"/>
          </w:tcPr>
          <w:p w:rsidR="0072717F" w:rsidRPr="00EF1917" w:rsidRDefault="0072717F" w:rsidP="00D01354">
            <w:pPr>
              <w:jc w:val="center"/>
            </w:pPr>
          </w:p>
        </w:tc>
      </w:tr>
    </w:tbl>
    <w:p w:rsidR="0072717F" w:rsidRPr="00EF1917" w:rsidRDefault="0072717F" w:rsidP="0072717F"/>
    <w:p w:rsidR="0072717F" w:rsidRPr="00EF1917" w:rsidRDefault="0072717F" w:rsidP="0072717F"/>
    <w:p w:rsidR="0072717F" w:rsidRPr="00EF1917" w:rsidRDefault="0072717F" w:rsidP="0072717F"/>
    <w:p w:rsidR="0072717F" w:rsidRPr="00EF1917" w:rsidRDefault="0072717F" w:rsidP="0072717F"/>
    <w:p w:rsidR="0072717F" w:rsidRPr="00EF1917" w:rsidRDefault="0072717F" w:rsidP="0072717F"/>
    <w:p w:rsidR="0072717F" w:rsidRPr="00EF1917" w:rsidRDefault="0072717F" w:rsidP="0072717F">
      <w:pPr>
        <w:jc w:val="center"/>
      </w:pPr>
    </w:p>
    <w:tbl>
      <w:tblPr>
        <w:tblpPr w:leftFromText="180" w:rightFromText="180" w:vertAnchor="text" w:horzAnchor="margin" w:tblpY="295"/>
        <w:tblW w:w="10031" w:type="dxa"/>
        <w:tblLook w:val="0000"/>
      </w:tblPr>
      <w:tblGrid>
        <w:gridCol w:w="5508"/>
        <w:gridCol w:w="4523"/>
      </w:tblGrid>
      <w:tr w:rsidR="00493447" w:rsidRPr="00016CF0" w:rsidTr="00B6406E">
        <w:tc>
          <w:tcPr>
            <w:tcW w:w="5508" w:type="dxa"/>
          </w:tcPr>
          <w:p w:rsidR="00493447" w:rsidRPr="00016CF0" w:rsidRDefault="00493447" w:rsidP="00493447">
            <w:pPr>
              <w:shd w:val="clear" w:color="auto" w:fill="FFFFFF"/>
              <w:rPr>
                <w:b/>
                <w:bCs/>
              </w:rPr>
            </w:pPr>
            <w:r w:rsidRPr="00016CF0">
              <w:rPr>
                <w:b/>
                <w:bCs/>
              </w:rPr>
              <w:t xml:space="preserve">от  Заказчика </w:t>
            </w:r>
          </w:p>
        </w:tc>
        <w:tc>
          <w:tcPr>
            <w:tcW w:w="4523" w:type="dxa"/>
          </w:tcPr>
          <w:p w:rsidR="00493447" w:rsidRPr="00016CF0" w:rsidRDefault="00493447" w:rsidP="00493447">
            <w:pPr>
              <w:shd w:val="clear" w:color="auto" w:fill="FFFFFF"/>
              <w:rPr>
                <w:b/>
                <w:bCs/>
              </w:rPr>
            </w:pPr>
            <w:r w:rsidRPr="00016CF0">
              <w:rPr>
                <w:b/>
                <w:bCs/>
              </w:rPr>
              <w:t>От  Подрядчика</w:t>
            </w:r>
          </w:p>
        </w:tc>
      </w:tr>
      <w:tr w:rsidR="00493447" w:rsidRPr="00016CF0" w:rsidTr="00B6406E">
        <w:trPr>
          <w:trHeight w:val="862"/>
        </w:trPr>
        <w:tc>
          <w:tcPr>
            <w:tcW w:w="5508" w:type="dxa"/>
          </w:tcPr>
          <w:p w:rsidR="00493447" w:rsidRDefault="00493447" w:rsidP="00493447"/>
          <w:p w:rsidR="00493447" w:rsidRPr="009B7F1A" w:rsidRDefault="00493447" w:rsidP="00493447">
            <w:pPr>
              <w:rPr>
                <w:rFonts w:eastAsia="MS Mincho"/>
                <w:bCs/>
              </w:rPr>
            </w:pPr>
            <w:r w:rsidRPr="009B7F1A">
              <w:t>Генеральный директор АО «ВРМ»</w:t>
            </w:r>
            <w:r w:rsidRPr="009B7F1A">
              <w:tab/>
            </w:r>
            <w:r w:rsidRPr="009B7F1A">
              <w:tab/>
            </w:r>
          </w:p>
        </w:tc>
        <w:tc>
          <w:tcPr>
            <w:tcW w:w="4523" w:type="dxa"/>
          </w:tcPr>
          <w:p w:rsidR="00493447" w:rsidRPr="00ED4D3E" w:rsidRDefault="00493447" w:rsidP="00493447">
            <w:pPr>
              <w:ind w:left="176" w:right="458" w:hanging="142"/>
            </w:pPr>
          </w:p>
        </w:tc>
      </w:tr>
      <w:tr w:rsidR="00493447" w:rsidRPr="00016CF0" w:rsidTr="00B6406E">
        <w:trPr>
          <w:trHeight w:val="1881"/>
        </w:trPr>
        <w:tc>
          <w:tcPr>
            <w:tcW w:w="5508" w:type="dxa"/>
          </w:tcPr>
          <w:p w:rsidR="00493447" w:rsidRDefault="00493447" w:rsidP="00493447">
            <w:pPr>
              <w:ind w:firstLine="709"/>
            </w:pPr>
          </w:p>
          <w:p w:rsidR="00493447" w:rsidRDefault="00493447" w:rsidP="00493447">
            <w:r w:rsidRPr="009B7F1A">
              <w:t>________________ П.С. Долгов</w:t>
            </w:r>
            <w:r w:rsidRPr="009B7F1A">
              <w:tab/>
            </w:r>
          </w:p>
          <w:p w:rsidR="00493447" w:rsidRPr="009B7F1A" w:rsidRDefault="00493447" w:rsidP="00493447">
            <w:pPr>
              <w:ind w:firstLine="709"/>
              <w:rPr>
                <w:rFonts w:eastAsia="MS Mincho"/>
                <w:bCs/>
              </w:rPr>
            </w:pPr>
            <w:r w:rsidRPr="009B7F1A">
              <w:t>М.П.</w:t>
            </w:r>
            <w:r w:rsidRPr="009B7F1A">
              <w:tab/>
            </w:r>
          </w:p>
        </w:tc>
        <w:tc>
          <w:tcPr>
            <w:tcW w:w="4523" w:type="dxa"/>
          </w:tcPr>
          <w:p w:rsidR="00493447" w:rsidRPr="00ED4D3E" w:rsidRDefault="00493447" w:rsidP="00493447">
            <w:pPr>
              <w:ind w:left="176" w:right="458" w:hanging="142"/>
            </w:pPr>
          </w:p>
          <w:p w:rsidR="00493447" w:rsidRPr="00ED4D3E" w:rsidRDefault="00493447" w:rsidP="00493447">
            <w:pPr>
              <w:ind w:left="176" w:right="458" w:hanging="142"/>
            </w:pPr>
            <w:r w:rsidRPr="00ED4D3E">
              <w:t xml:space="preserve">___________________ </w:t>
            </w:r>
          </w:p>
          <w:p w:rsidR="00493447" w:rsidRPr="00931BFB" w:rsidRDefault="00493447" w:rsidP="00493447">
            <w:r w:rsidRPr="00ED4D3E">
              <w:t xml:space="preserve">               М.П.</w:t>
            </w:r>
          </w:p>
          <w:p w:rsidR="00493447" w:rsidRPr="00931BFB" w:rsidRDefault="00493447" w:rsidP="00493447">
            <w:pPr>
              <w:ind w:left="176" w:right="458" w:hanging="142"/>
            </w:pPr>
          </w:p>
        </w:tc>
      </w:tr>
    </w:tbl>
    <w:p w:rsidR="0072717F" w:rsidRPr="00EF1917" w:rsidRDefault="0072717F" w:rsidP="0072717F">
      <w:pPr>
        <w:jc w:val="center"/>
      </w:pPr>
    </w:p>
    <w:p w:rsidR="0072717F" w:rsidRPr="00EF1917" w:rsidRDefault="0072717F" w:rsidP="0072717F">
      <w:pPr>
        <w:jc w:val="center"/>
      </w:pPr>
    </w:p>
    <w:p w:rsidR="0072717F" w:rsidRPr="00EF1917" w:rsidRDefault="0072717F" w:rsidP="0072717F">
      <w:pPr>
        <w:pStyle w:val="a4"/>
        <w:suppressAutoHyphens/>
        <w:ind w:right="306"/>
        <w:jc w:val="center"/>
      </w:pPr>
    </w:p>
    <w:p w:rsidR="0072717F" w:rsidRPr="00EF1917" w:rsidRDefault="0072717F" w:rsidP="0072717F">
      <w:pPr>
        <w:pStyle w:val="a4"/>
        <w:suppressAutoHyphens/>
        <w:ind w:right="306"/>
        <w:jc w:val="center"/>
      </w:pPr>
    </w:p>
    <w:p w:rsidR="0072717F" w:rsidRPr="00EF1917" w:rsidRDefault="0072717F" w:rsidP="0072717F">
      <w:pPr>
        <w:pStyle w:val="a4"/>
        <w:suppressAutoHyphens/>
        <w:ind w:right="306"/>
        <w:jc w:val="center"/>
      </w:pPr>
    </w:p>
    <w:p w:rsidR="00493447" w:rsidRPr="00EF1917" w:rsidRDefault="0072717F" w:rsidP="00493447">
      <w:r w:rsidRPr="00EF1917">
        <w:br w:type="page"/>
      </w:r>
      <w:r w:rsidR="00493447" w:rsidRPr="00EF1917">
        <w:rPr>
          <w:b/>
        </w:rPr>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493447" w:rsidRPr="00EE0306" w:rsidTr="00B6406E">
        <w:tc>
          <w:tcPr>
            <w:tcW w:w="3402" w:type="dxa"/>
          </w:tcPr>
          <w:p w:rsidR="00493447" w:rsidRPr="00EE0306" w:rsidRDefault="00493447" w:rsidP="00EE0306">
            <w:r w:rsidRPr="00EE0306">
              <w:t>Приложение № 3</w:t>
            </w:r>
          </w:p>
          <w:p w:rsidR="00493447" w:rsidRPr="00EE0306" w:rsidRDefault="00493447" w:rsidP="00EE0306">
            <w:r w:rsidRPr="00EE0306">
              <w:t>к Договору №______</w:t>
            </w:r>
          </w:p>
          <w:p w:rsidR="00493447" w:rsidRPr="00EE0306" w:rsidRDefault="00493447" w:rsidP="00EE0306">
            <w:r w:rsidRPr="00EE0306">
              <w:t>от «___» _____________2018г</w:t>
            </w:r>
          </w:p>
        </w:tc>
      </w:tr>
    </w:tbl>
    <w:p w:rsidR="00493447" w:rsidRPr="00EE0306" w:rsidRDefault="00D72CCB" w:rsidP="00D72CCB">
      <w:pPr>
        <w:tabs>
          <w:tab w:val="left" w:pos="2924"/>
        </w:tabs>
        <w:rPr>
          <w:b/>
        </w:rPr>
      </w:pPr>
      <w:r>
        <w:rPr>
          <w:b/>
        </w:rPr>
        <w:tab/>
      </w:r>
    </w:p>
    <w:tbl>
      <w:tblPr>
        <w:tblStyle w:val="ae"/>
        <w:tblW w:w="0" w:type="auto"/>
        <w:tblLook w:val="04A0"/>
      </w:tblPr>
      <w:tblGrid>
        <w:gridCol w:w="2605"/>
        <w:gridCol w:w="5212"/>
        <w:gridCol w:w="2606"/>
      </w:tblGrid>
      <w:tr w:rsidR="00E3043B" w:rsidTr="00E3043B">
        <w:trPr>
          <w:trHeight w:val="552"/>
        </w:trPr>
        <w:tc>
          <w:tcPr>
            <w:tcW w:w="2605" w:type="dxa"/>
            <w:tcBorders>
              <w:top w:val="nil"/>
              <w:left w:val="nil"/>
              <w:right w:val="nil"/>
            </w:tcBorders>
          </w:tcPr>
          <w:p w:rsidR="00E3043B" w:rsidRDefault="00E3043B" w:rsidP="0072717F">
            <w:pPr>
              <w:rPr>
                <w:b/>
              </w:rPr>
            </w:pPr>
            <w:r w:rsidRPr="00493447">
              <w:rPr>
                <w:b/>
              </w:rPr>
              <w:t>СОГЛАСОВАНО:</w:t>
            </w:r>
          </w:p>
        </w:tc>
        <w:tc>
          <w:tcPr>
            <w:tcW w:w="5212" w:type="dxa"/>
            <w:vMerge w:val="restart"/>
            <w:tcBorders>
              <w:top w:val="nil"/>
              <w:left w:val="nil"/>
              <w:right w:val="nil"/>
            </w:tcBorders>
          </w:tcPr>
          <w:p w:rsidR="00E3043B" w:rsidRDefault="00E3043B" w:rsidP="0072717F">
            <w:pPr>
              <w:rPr>
                <w:b/>
              </w:rPr>
            </w:pPr>
          </w:p>
        </w:tc>
        <w:tc>
          <w:tcPr>
            <w:tcW w:w="2606" w:type="dxa"/>
            <w:tcBorders>
              <w:top w:val="nil"/>
              <w:left w:val="nil"/>
              <w:right w:val="nil"/>
            </w:tcBorders>
          </w:tcPr>
          <w:p w:rsidR="00E3043B" w:rsidRDefault="00E3043B" w:rsidP="0072717F">
            <w:pPr>
              <w:rPr>
                <w:b/>
              </w:rPr>
            </w:pPr>
            <w:r w:rsidRPr="00493447">
              <w:rPr>
                <w:b/>
              </w:rPr>
              <w:t>УТВЕРЖДАЮ:</w:t>
            </w:r>
          </w:p>
        </w:tc>
      </w:tr>
      <w:tr w:rsidR="00E3043B" w:rsidTr="00E3043B">
        <w:tc>
          <w:tcPr>
            <w:tcW w:w="2605" w:type="dxa"/>
            <w:tcBorders>
              <w:left w:val="nil"/>
              <w:bottom w:val="nil"/>
              <w:right w:val="nil"/>
            </w:tcBorders>
          </w:tcPr>
          <w:p w:rsidR="00E3043B" w:rsidRPr="00493447" w:rsidRDefault="00E3043B" w:rsidP="0072717F">
            <w:r w:rsidRPr="00493447">
              <w:t>«___»_________2018 г.</w:t>
            </w:r>
          </w:p>
        </w:tc>
        <w:tc>
          <w:tcPr>
            <w:tcW w:w="5212" w:type="dxa"/>
            <w:vMerge/>
            <w:tcBorders>
              <w:left w:val="nil"/>
              <w:bottom w:val="nil"/>
              <w:right w:val="nil"/>
            </w:tcBorders>
          </w:tcPr>
          <w:p w:rsidR="00E3043B" w:rsidRDefault="00E3043B" w:rsidP="0072717F">
            <w:pPr>
              <w:rPr>
                <w:b/>
              </w:rPr>
            </w:pPr>
          </w:p>
        </w:tc>
        <w:tc>
          <w:tcPr>
            <w:tcW w:w="2606" w:type="dxa"/>
            <w:tcBorders>
              <w:left w:val="nil"/>
              <w:bottom w:val="nil"/>
              <w:right w:val="nil"/>
            </w:tcBorders>
          </w:tcPr>
          <w:p w:rsidR="00E3043B" w:rsidRPr="00493447" w:rsidRDefault="00E3043B" w:rsidP="00B6406E">
            <w:r w:rsidRPr="00493447">
              <w:t>«___»_________2018 г.</w:t>
            </w:r>
          </w:p>
        </w:tc>
      </w:tr>
    </w:tbl>
    <w:p w:rsidR="00493447" w:rsidRDefault="00493447" w:rsidP="0072717F">
      <w:pPr>
        <w:rPr>
          <w:b/>
        </w:rPr>
      </w:pPr>
    </w:p>
    <w:p w:rsidR="00493447" w:rsidRDefault="00493447" w:rsidP="0072717F">
      <w:pPr>
        <w:rPr>
          <w:b/>
        </w:rPr>
      </w:pPr>
    </w:p>
    <w:tbl>
      <w:tblPr>
        <w:tblStyle w:val="ae"/>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0423"/>
      </w:tblGrid>
      <w:tr w:rsidR="00493447" w:rsidTr="00493447">
        <w:tc>
          <w:tcPr>
            <w:tcW w:w="10423" w:type="dxa"/>
          </w:tcPr>
          <w:p w:rsidR="00493447" w:rsidRDefault="00493447" w:rsidP="00493447">
            <w:pPr>
              <w:jc w:val="center"/>
              <w:rPr>
                <w:b/>
                <w:sz w:val="28"/>
                <w:szCs w:val="28"/>
              </w:rPr>
            </w:pPr>
            <w:r w:rsidRPr="00493447">
              <w:rPr>
                <w:b/>
                <w:sz w:val="28"/>
                <w:szCs w:val="28"/>
              </w:rPr>
              <w:t>Воронежский ВРЗ-филиал АО "ВРМ"</w:t>
            </w:r>
          </w:p>
        </w:tc>
      </w:tr>
    </w:tbl>
    <w:p w:rsidR="00493447" w:rsidRPr="00493447" w:rsidRDefault="00493447" w:rsidP="00493447">
      <w:pPr>
        <w:jc w:val="center"/>
        <w:rPr>
          <w:i/>
        </w:rPr>
      </w:pPr>
      <w:r w:rsidRPr="00493447">
        <w:rPr>
          <w:i/>
        </w:rPr>
        <w:t>(наименование стройки)</w:t>
      </w:r>
    </w:p>
    <w:p w:rsidR="00493447" w:rsidRDefault="00493447" w:rsidP="0072717F">
      <w:pPr>
        <w:rPr>
          <w:b/>
        </w:rPr>
      </w:pPr>
    </w:p>
    <w:p w:rsidR="00493447" w:rsidRPr="00493447" w:rsidRDefault="00493447" w:rsidP="00493447">
      <w:pPr>
        <w:jc w:val="center"/>
        <w:rPr>
          <w:b/>
          <w:sz w:val="28"/>
          <w:szCs w:val="28"/>
        </w:rPr>
      </w:pPr>
      <w:r w:rsidRPr="00493447">
        <w:rPr>
          <w:b/>
          <w:sz w:val="28"/>
          <w:szCs w:val="28"/>
        </w:rPr>
        <w:t>ЛОКАЛЬНАЯ СМЕТА</w:t>
      </w:r>
    </w:p>
    <w:p w:rsidR="00493447" w:rsidRPr="00493447" w:rsidRDefault="00493447" w:rsidP="00493447">
      <w:pPr>
        <w:jc w:val="center"/>
        <w:rPr>
          <w:i/>
        </w:rPr>
      </w:pPr>
      <w:r w:rsidRPr="00493447">
        <w:rPr>
          <w:i/>
        </w:rPr>
        <w:t>(локальный сметный расчет)</w:t>
      </w:r>
    </w:p>
    <w:p w:rsidR="00493447" w:rsidRPr="00E3043B" w:rsidRDefault="00493447" w:rsidP="00E3043B">
      <w:pPr>
        <w:rPr>
          <w:b/>
        </w:rPr>
      </w:pPr>
    </w:p>
    <w:tbl>
      <w:tblPr>
        <w:tblStyle w:val="ae"/>
        <w:tblW w:w="0" w:type="auto"/>
        <w:tblLook w:val="04A0"/>
      </w:tblPr>
      <w:tblGrid>
        <w:gridCol w:w="10423"/>
      </w:tblGrid>
      <w:tr w:rsidR="00E3043B" w:rsidRPr="00EE0306" w:rsidTr="00E3043B">
        <w:tc>
          <w:tcPr>
            <w:tcW w:w="10423" w:type="dxa"/>
            <w:tcBorders>
              <w:top w:val="nil"/>
              <w:left w:val="nil"/>
              <w:bottom w:val="single" w:sz="4" w:space="0" w:color="auto"/>
              <w:right w:val="nil"/>
            </w:tcBorders>
          </w:tcPr>
          <w:p w:rsidR="00E3043B" w:rsidRPr="00EE0306" w:rsidRDefault="00E3043B" w:rsidP="00E3043B">
            <w:pPr>
              <w:jc w:val="center"/>
              <w:rPr>
                <w:b/>
              </w:rPr>
            </w:pPr>
            <w:r w:rsidRPr="00EE0306">
              <w:rPr>
                <w:b/>
              </w:rPr>
              <w:t>на капитальный ремонт здания колесного цеха (механическое отделение) (инв. № 3737)</w:t>
            </w:r>
          </w:p>
        </w:tc>
      </w:tr>
    </w:tbl>
    <w:p w:rsidR="00493447" w:rsidRPr="00EE0306" w:rsidRDefault="00E3043B" w:rsidP="00493447">
      <w:pPr>
        <w:jc w:val="center"/>
        <w:rPr>
          <w:i/>
          <w:iCs/>
          <w:sz w:val="20"/>
          <w:szCs w:val="20"/>
        </w:rPr>
      </w:pPr>
      <w:r w:rsidRPr="00EE0306">
        <w:rPr>
          <w:i/>
          <w:iCs/>
          <w:sz w:val="20"/>
          <w:szCs w:val="20"/>
        </w:rPr>
        <w:t xml:space="preserve"> </w:t>
      </w:r>
      <w:r w:rsidR="00493447" w:rsidRPr="00EE0306">
        <w:rPr>
          <w:i/>
          <w:iCs/>
          <w:sz w:val="20"/>
          <w:szCs w:val="20"/>
        </w:rPr>
        <w:t>(наименование работ и затрат, наименование объекта)</w:t>
      </w:r>
    </w:p>
    <w:p w:rsidR="00493447" w:rsidRPr="00EE0306" w:rsidRDefault="00E3043B" w:rsidP="0072717F">
      <w:pPr>
        <w:rPr>
          <w:sz w:val="22"/>
          <w:szCs w:val="22"/>
        </w:rPr>
      </w:pPr>
      <w:r w:rsidRPr="00EE0306">
        <w:rPr>
          <w:sz w:val="22"/>
          <w:szCs w:val="22"/>
        </w:rPr>
        <w:t>Составле</w:t>
      </w:r>
      <w:proofErr w:type="gramStart"/>
      <w:r w:rsidRPr="00EE0306">
        <w:rPr>
          <w:sz w:val="22"/>
          <w:szCs w:val="22"/>
        </w:rPr>
        <w:t>н(</w:t>
      </w:r>
      <w:proofErr w:type="gramEnd"/>
      <w:r w:rsidRPr="00EE0306">
        <w:rPr>
          <w:sz w:val="22"/>
          <w:szCs w:val="22"/>
        </w:rPr>
        <w:t>а) в базисном уровне цен 2001 года и в уровне цен по состоянию на ______ 2018 г.</w:t>
      </w:r>
    </w:p>
    <w:tbl>
      <w:tblPr>
        <w:tblStyle w:val="ae"/>
        <w:tblW w:w="10686" w:type="dxa"/>
        <w:tblLayout w:type="fixed"/>
        <w:tblLook w:val="04A0"/>
      </w:tblPr>
      <w:tblGrid>
        <w:gridCol w:w="250"/>
        <w:gridCol w:w="1134"/>
        <w:gridCol w:w="2126"/>
        <w:gridCol w:w="1134"/>
        <w:gridCol w:w="798"/>
        <w:gridCol w:w="903"/>
        <w:gridCol w:w="716"/>
        <w:gridCol w:w="709"/>
        <w:gridCol w:w="992"/>
        <w:gridCol w:w="1073"/>
        <w:gridCol w:w="851"/>
      </w:tblGrid>
      <w:tr w:rsidR="00E52DD2" w:rsidTr="00F43AD1">
        <w:tc>
          <w:tcPr>
            <w:tcW w:w="250" w:type="dxa"/>
            <w:vMerge w:val="restart"/>
          </w:tcPr>
          <w:p w:rsidR="00E52DD2" w:rsidRPr="008D55F6" w:rsidRDefault="00E52DD2" w:rsidP="00E52DD2">
            <w:pPr>
              <w:jc w:val="center"/>
              <w:rPr>
                <w:sz w:val="16"/>
                <w:szCs w:val="16"/>
              </w:rPr>
            </w:pPr>
            <w:r w:rsidRPr="008D55F6">
              <w:rPr>
                <w:sz w:val="16"/>
                <w:szCs w:val="16"/>
              </w:rPr>
              <w:t xml:space="preserve">№ </w:t>
            </w:r>
            <w:proofErr w:type="gramStart"/>
            <w:r w:rsidRPr="008D55F6">
              <w:rPr>
                <w:sz w:val="16"/>
                <w:szCs w:val="16"/>
              </w:rPr>
              <w:t>п</w:t>
            </w:r>
            <w:proofErr w:type="gramEnd"/>
            <w:r w:rsidRPr="008D55F6">
              <w:rPr>
                <w:sz w:val="16"/>
                <w:szCs w:val="16"/>
              </w:rPr>
              <w:t>/п</w:t>
            </w:r>
          </w:p>
        </w:tc>
        <w:tc>
          <w:tcPr>
            <w:tcW w:w="1134" w:type="dxa"/>
            <w:vMerge w:val="restart"/>
          </w:tcPr>
          <w:p w:rsidR="00E52DD2" w:rsidRPr="00F43AD1" w:rsidRDefault="00E52DD2" w:rsidP="00E52DD2">
            <w:pPr>
              <w:jc w:val="center"/>
              <w:rPr>
                <w:sz w:val="14"/>
                <w:szCs w:val="14"/>
              </w:rPr>
            </w:pPr>
            <w:r w:rsidRPr="00F43AD1">
              <w:rPr>
                <w:sz w:val="14"/>
                <w:szCs w:val="14"/>
              </w:rPr>
              <w:t>Шифр расценки и коды ресурсов  (обоснование коэффициента)</w:t>
            </w:r>
          </w:p>
        </w:tc>
        <w:tc>
          <w:tcPr>
            <w:tcW w:w="2126" w:type="dxa"/>
            <w:vMerge w:val="restart"/>
          </w:tcPr>
          <w:p w:rsidR="00E52DD2" w:rsidRPr="00E52DD2" w:rsidRDefault="00E52DD2" w:rsidP="00E52DD2">
            <w:pPr>
              <w:jc w:val="center"/>
              <w:rPr>
                <w:sz w:val="18"/>
                <w:szCs w:val="18"/>
              </w:rPr>
            </w:pPr>
            <w:r w:rsidRPr="00E52DD2">
              <w:rPr>
                <w:sz w:val="18"/>
                <w:szCs w:val="18"/>
              </w:rPr>
              <w:t>Наименование работ и затрат</w:t>
            </w:r>
          </w:p>
        </w:tc>
        <w:tc>
          <w:tcPr>
            <w:tcW w:w="1134" w:type="dxa"/>
            <w:vMerge w:val="restart"/>
          </w:tcPr>
          <w:p w:rsidR="00E52DD2" w:rsidRPr="00E52DD2" w:rsidRDefault="00E52DD2" w:rsidP="00E52DD2">
            <w:pPr>
              <w:jc w:val="center"/>
              <w:rPr>
                <w:sz w:val="18"/>
                <w:szCs w:val="18"/>
              </w:rPr>
            </w:pPr>
            <w:r w:rsidRPr="00E52DD2">
              <w:rPr>
                <w:sz w:val="18"/>
                <w:szCs w:val="18"/>
              </w:rPr>
              <w:t>Единица измерения</w:t>
            </w:r>
          </w:p>
        </w:tc>
        <w:tc>
          <w:tcPr>
            <w:tcW w:w="798" w:type="dxa"/>
            <w:vMerge w:val="restart"/>
          </w:tcPr>
          <w:p w:rsidR="00E52DD2" w:rsidRPr="00E52DD2" w:rsidRDefault="00E52DD2" w:rsidP="00E52DD2">
            <w:pPr>
              <w:jc w:val="center"/>
              <w:rPr>
                <w:sz w:val="18"/>
                <w:szCs w:val="18"/>
              </w:rPr>
            </w:pPr>
            <w:r w:rsidRPr="00E52DD2">
              <w:rPr>
                <w:sz w:val="18"/>
                <w:szCs w:val="18"/>
              </w:rPr>
              <w:t>Кол-во единиц</w:t>
            </w:r>
          </w:p>
        </w:tc>
        <w:tc>
          <w:tcPr>
            <w:tcW w:w="903" w:type="dxa"/>
            <w:vMerge w:val="restart"/>
          </w:tcPr>
          <w:p w:rsidR="00E52DD2" w:rsidRPr="00E52DD2" w:rsidRDefault="008D55F6" w:rsidP="008D55F6">
            <w:pPr>
              <w:jc w:val="center"/>
              <w:rPr>
                <w:sz w:val="18"/>
                <w:szCs w:val="18"/>
              </w:rPr>
            </w:pPr>
            <w:r w:rsidRPr="008D55F6">
              <w:rPr>
                <w:sz w:val="18"/>
                <w:szCs w:val="18"/>
              </w:rPr>
              <w:t>Цена на ед. изм., руб.</w:t>
            </w:r>
          </w:p>
        </w:tc>
        <w:tc>
          <w:tcPr>
            <w:tcW w:w="1425" w:type="dxa"/>
            <w:gridSpan w:val="2"/>
          </w:tcPr>
          <w:p w:rsidR="00E52DD2" w:rsidRPr="00E52DD2" w:rsidRDefault="00E52DD2" w:rsidP="00E52DD2">
            <w:pPr>
              <w:jc w:val="center"/>
              <w:rPr>
                <w:sz w:val="18"/>
                <w:szCs w:val="18"/>
              </w:rPr>
            </w:pPr>
            <w:r w:rsidRPr="00E52DD2">
              <w:rPr>
                <w:sz w:val="18"/>
                <w:szCs w:val="18"/>
              </w:rPr>
              <w:t>Коэффициенты</w:t>
            </w:r>
          </w:p>
        </w:tc>
        <w:tc>
          <w:tcPr>
            <w:tcW w:w="992" w:type="dxa"/>
            <w:vMerge w:val="restart"/>
          </w:tcPr>
          <w:p w:rsidR="00E52DD2" w:rsidRPr="00E52DD2" w:rsidRDefault="00E52DD2" w:rsidP="00E52DD2">
            <w:pPr>
              <w:jc w:val="center"/>
              <w:rPr>
                <w:sz w:val="18"/>
                <w:szCs w:val="18"/>
              </w:rPr>
            </w:pPr>
            <w:r w:rsidRPr="00E52DD2">
              <w:rPr>
                <w:sz w:val="18"/>
                <w:szCs w:val="18"/>
              </w:rPr>
              <w:t>Всего в базисных ценах</w:t>
            </w:r>
          </w:p>
        </w:tc>
        <w:tc>
          <w:tcPr>
            <w:tcW w:w="1073" w:type="dxa"/>
            <w:vMerge w:val="restart"/>
          </w:tcPr>
          <w:p w:rsidR="00E52DD2" w:rsidRPr="00E52DD2" w:rsidRDefault="00E52DD2" w:rsidP="00E52DD2">
            <w:pPr>
              <w:jc w:val="center"/>
              <w:rPr>
                <w:sz w:val="18"/>
                <w:szCs w:val="18"/>
              </w:rPr>
            </w:pPr>
            <w:proofErr w:type="spellStart"/>
            <w:r w:rsidRPr="00E52DD2">
              <w:rPr>
                <w:sz w:val="18"/>
                <w:szCs w:val="18"/>
              </w:rPr>
              <w:t>Коэф</w:t>
            </w:r>
            <w:proofErr w:type="spellEnd"/>
            <w:r w:rsidRPr="00E52DD2">
              <w:rPr>
                <w:sz w:val="18"/>
                <w:szCs w:val="18"/>
              </w:rPr>
              <w:t>. пересчета, нормы</w:t>
            </w:r>
          </w:p>
          <w:p w:rsidR="00E52DD2" w:rsidRPr="00E52DD2" w:rsidRDefault="00E52DD2" w:rsidP="00E52DD2">
            <w:pPr>
              <w:jc w:val="center"/>
              <w:rPr>
                <w:sz w:val="18"/>
                <w:szCs w:val="18"/>
              </w:rPr>
            </w:pPr>
            <w:r w:rsidRPr="00E52DD2">
              <w:rPr>
                <w:sz w:val="18"/>
                <w:szCs w:val="18"/>
              </w:rPr>
              <w:t>НР и СП</w:t>
            </w:r>
          </w:p>
        </w:tc>
        <w:tc>
          <w:tcPr>
            <w:tcW w:w="851" w:type="dxa"/>
            <w:vMerge w:val="restart"/>
          </w:tcPr>
          <w:p w:rsidR="008D55F6" w:rsidRPr="008D55F6" w:rsidRDefault="008D55F6" w:rsidP="008D55F6">
            <w:pPr>
              <w:jc w:val="center"/>
              <w:rPr>
                <w:sz w:val="18"/>
                <w:szCs w:val="18"/>
              </w:rPr>
            </w:pPr>
            <w:r w:rsidRPr="008D55F6">
              <w:rPr>
                <w:sz w:val="18"/>
                <w:szCs w:val="18"/>
              </w:rPr>
              <w:t>Всего затрат,</w:t>
            </w:r>
          </w:p>
          <w:p w:rsidR="00E52DD2" w:rsidRPr="00E52DD2" w:rsidRDefault="008D55F6" w:rsidP="008D55F6">
            <w:pPr>
              <w:jc w:val="center"/>
              <w:rPr>
                <w:sz w:val="18"/>
                <w:szCs w:val="18"/>
              </w:rPr>
            </w:pPr>
            <w:r w:rsidRPr="008D55F6">
              <w:rPr>
                <w:sz w:val="18"/>
                <w:szCs w:val="18"/>
              </w:rPr>
              <w:t>руб.</w:t>
            </w:r>
          </w:p>
        </w:tc>
      </w:tr>
      <w:tr w:rsidR="00E52DD2" w:rsidTr="00F43AD1">
        <w:tc>
          <w:tcPr>
            <w:tcW w:w="250" w:type="dxa"/>
            <w:vMerge/>
          </w:tcPr>
          <w:p w:rsidR="00E52DD2" w:rsidRPr="00E52DD2" w:rsidRDefault="00E52DD2" w:rsidP="0072717F">
            <w:pPr>
              <w:rPr>
                <w:sz w:val="20"/>
                <w:szCs w:val="20"/>
              </w:rPr>
            </w:pPr>
          </w:p>
        </w:tc>
        <w:tc>
          <w:tcPr>
            <w:tcW w:w="1134" w:type="dxa"/>
            <w:vMerge/>
          </w:tcPr>
          <w:p w:rsidR="00E52DD2" w:rsidRPr="00E52DD2" w:rsidRDefault="00E52DD2" w:rsidP="0072717F">
            <w:pPr>
              <w:rPr>
                <w:sz w:val="20"/>
                <w:szCs w:val="20"/>
              </w:rPr>
            </w:pPr>
          </w:p>
        </w:tc>
        <w:tc>
          <w:tcPr>
            <w:tcW w:w="2126" w:type="dxa"/>
            <w:vMerge/>
          </w:tcPr>
          <w:p w:rsidR="00E52DD2" w:rsidRPr="00E52DD2" w:rsidRDefault="00E52DD2" w:rsidP="0072717F">
            <w:pPr>
              <w:rPr>
                <w:sz w:val="20"/>
                <w:szCs w:val="20"/>
              </w:rPr>
            </w:pPr>
          </w:p>
        </w:tc>
        <w:tc>
          <w:tcPr>
            <w:tcW w:w="1134" w:type="dxa"/>
            <w:vMerge/>
          </w:tcPr>
          <w:p w:rsidR="00E52DD2" w:rsidRPr="00E52DD2" w:rsidRDefault="00E52DD2" w:rsidP="0072717F">
            <w:pPr>
              <w:rPr>
                <w:sz w:val="20"/>
                <w:szCs w:val="20"/>
              </w:rPr>
            </w:pPr>
          </w:p>
        </w:tc>
        <w:tc>
          <w:tcPr>
            <w:tcW w:w="798" w:type="dxa"/>
            <w:vMerge/>
          </w:tcPr>
          <w:p w:rsidR="00E52DD2" w:rsidRPr="00E52DD2" w:rsidRDefault="00E52DD2" w:rsidP="0072717F">
            <w:pPr>
              <w:rPr>
                <w:sz w:val="20"/>
                <w:szCs w:val="20"/>
              </w:rPr>
            </w:pPr>
          </w:p>
        </w:tc>
        <w:tc>
          <w:tcPr>
            <w:tcW w:w="903" w:type="dxa"/>
            <w:vMerge/>
          </w:tcPr>
          <w:p w:rsidR="00E52DD2" w:rsidRPr="00E52DD2" w:rsidRDefault="00E52DD2" w:rsidP="0072717F">
            <w:pPr>
              <w:rPr>
                <w:sz w:val="20"/>
                <w:szCs w:val="20"/>
              </w:rPr>
            </w:pPr>
          </w:p>
        </w:tc>
        <w:tc>
          <w:tcPr>
            <w:tcW w:w="716" w:type="dxa"/>
          </w:tcPr>
          <w:p w:rsidR="00E52DD2" w:rsidRPr="008D55F6" w:rsidRDefault="00E52DD2" w:rsidP="008D55F6">
            <w:pPr>
              <w:jc w:val="center"/>
              <w:rPr>
                <w:sz w:val="16"/>
                <w:szCs w:val="16"/>
              </w:rPr>
            </w:pPr>
            <w:r w:rsidRPr="008D55F6">
              <w:rPr>
                <w:sz w:val="16"/>
                <w:szCs w:val="16"/>
              </w:rPr>
              <w:t>поправочные</w:t>
            </w:r>
          </w:p>
        </w:tc>
        <w:tc>
          <w:tcPr>
            <w:tcW w:w="709" w:type="dxa"/>
          </w:tcPr>
          <w:p w:rsidR="008D55F6" w:rsidRDefault="008D55F6" w:rsidP="008D55F6">
            <w:pPr>
              <w:jc w:val="center"/>
              <w:rPr>
                <w:sz w:val="16"/>
                <w:szCs w:val="16"/>
              </w:rPr>
            </w:pPr>
            <w:r>
              <w:rPr>
                <w:sz w:val="16"/>
                <w:szCs w:val="16"/>
              </w:rPr>
              <w:t>з</w:t>
            </w:r>
            <w:r w:rsidR="00E52DD2" w:rsidRPr="008D55F6">
              <w:rPr>
                <w:sz w:val="16"/>
                <w:szCs w:val="16"/>
              </w:rPr>
              <w:t>им</w:t>
            </w:r>
          </w:p>
          <w:p w:rsidR="00E52DD2" w:rsidRPr="008D55F6" w:rsidRDefault="00E52DD2" w:rsidP="008D55F6">
            <w:pPr>
              <w:jc w:val="center"/>
              <w:rPr>
                <w:sz w:val="16"/>
                <w:szCs w:val="16"/>
              </w:rPr>
            </w:pPr>
            <w:r w:rsidRPr="008D55F6">
              <w:rPr>
                <w:sz w:val="16"/>
                <w:szCs w:val="16"/>
              </w:rPr>
              <w:t>них удорожаний</w:t>
            </w:r>
          </w:p>
        </w:tc>
        <w:tc>
          <w:tcPr>
            <w:tcW w:w="992" w:type="dxa"/>
            <w:vMerge/>
          </w:tcPr>
          <w:p w:rsidR="00E52DD2" w:rsidRPr="00E52DD2" w:rsidRDefault="00E52DD2" w:rsidP="0072717F">
            <w:pPr>
              <w:rPr>
                <w:sz w:val="20"/>
                <w:szCs w:val="20"/>
              </w:rPr>
            </w:pPr>
          </w:p>
        </w:tc>
        <w:tc>
          <w:tcPr>
            <w:tcW w:w="1073" w:type="dxa"/>
            <w:vMerge/>
          </w:tcPr>
          <w:p w:rsidR="00E52DD2" w:rsidRPr="00E52DD2" w:rsidRDefault="00E52DD2" w:rsidP="0072717F">
            <w:pPr>
              <w:rPr>
                <w:sz w:val="20"/>
                <w:szCs w:val="20"/>
              </w:rPr>
            </w:pPr>
          </w:p>
        </w:tc>
        <w:tc>
          <w:tcPr>
            <w:tcW w:w="851" w:type="dxa"/>
            <w:vMerge/>
          </w:tcPr>
          <w:p w:rsidR="00E52DD2" w:rsidRPr="00E52DD2" w:rsidRDefault="00E52DD2" w:rsidP="0072717F">
            <w:pPr>
              <w:rPr>
                <w:sz w:val="20"/>
                <w:szCs w:val="20"/>
              </w:rPr>
            </w:pPr>
          </w:p>
        </w:tc>
      </w:tr>
      <w:tr w:rsidR="00F43AD1" w:rsidRPr="008D55F6" w:rsidTr="00F43AD1">
        <w:tc>
          <w:tcPr>
            <w:tcW w:w="250" w:type="dxa"/>
          </w:tcPr>
          <w:p w:rsidR="00E52DD2" w:rsidRPr="008D55F6" w:rsidRDefault="008D55F6" w:rsidP="008D55F6">
            <w:pPr>
              <w:jc w:val="center"/>
              <w:rPr>
                <w:sz w:val="18"/>
                <w:szCs w:val="18"/>
              </w:rPr>
            </w:pPr>
            <w:r w:rsidRPr="008D55F6">
              <w:rPr>
                <w:sz w:val="18"/>
                <w:szCs w:val="18"/>
              </w:rPr>
              <w:t>1</w:t>
            </w:r>
          </w:p>
        </w:tc>
        <w:tc>
          <w:tcPr>
            <w:tcW w:w="1134" w:type="dxa"/>
          </w:tcPr>
          <w:p w:rsidR="00E52DD2" w:rsidRPr="008D55F6" w:rsidRDefault="008D55F6" w:rsidP="008D55F6">
            <w:pPr>
              <w:jc w:val="center"/>
              <w:rPr>
                <w:sz w:val="18"/>
                <w:szCs w:val="18"/>
              </w:rPr>
            </w:pPr>
            <w:r w:rsidRPr="008D55F6">
              <w:rPr>
                <w:sz w:val="18"/>
                <w:szCs w:val="18"/>
              </w:rPr>
              <w:t>2</w:t>
            </w:r>
          </w:p>
        </w:tc>
        <w:tc>
          <w:tcPr>
            <w:tcW w:w="2126" w:type="dxa"/>
          </w:tcPr>
          <w:p w:rsidR="00E52DD2" w:rsidRPr="008D55F6" w:rsidRDefault="008D55F6" w:rsidP="008D55F6">
            <w:pPr>
              <w:jc w:val="center"/>
              <w:rPr>
                <w:sz w:val="18"/>
                <w:szCs w:val="18"/>
              </w:rPr>
            </w:pPr>
            <w:r w:rsidRPr="008D55F6">
              <w:rPr>
                <w:sz w:val="18"/>
                <w:szCs w:val="18"/>
              </w:rPr>
              <w:t>3</w:t>
            </w:r>
          </w:p>
        </w:tc>
        <w:tc>
          <w:tcPr>
            <w:tcW w:w="1134" w:type="dxa"/>
          </w:tcPr>
          <w:p w:rsidR="00E52DD2" w:rsidRPr="008D55F6" w:rsidRDefault="008D55F6" w:rsidP="008D55F6">
            <w:pPr>
              <w:jc w:val="center"/>
              <w:rPr>
                <w:sz w:val="18"/>
                <w:szCs w:val="18"/>
              </w:rPr>
            </w:pPr>
            <w:r w:rsidRPr="008D55F6">
              <w:rPr>
                <w:sz w:val="18"/>
                <w:szCs w:val="18"/>
              </w:rPr>
              <w:t>4</w:t>
            </w:r>
          </w:p>
        </w:tc>
        <w:tc>
          <w:tcPr>
            <w:tcW w:w="798" w:type="dxa"/>
          </w:tcPr>
          <w:p w:rsidR="00E52DD2" w:rsidRPr="008D55F6" w:rsidRDefault="008D55F6" w:rsidP="008D55F6">
            <w:pPr>
              <w:jc w:val="center"/>
              <w:rPr>
                <w:sz w:val="18"/>
                <w:szCs w:val="18"/>
              </w:rPr>
            </w:pPr>
            <w:r w:rsidRPr="008D55F6">
              <w:rPr>
                <w:sz w:val="18"/>
                <w:szCs w:val="18"/>
              </w:rPr>
              <w:t>5</w:t>
            </w:r>
          </w:p>
        </w:tc>
        <w:tc>
          <w:tcPr>
            <w:tcW w:w="903" w:type="dxa"/>
          </w:tcPr>
          <w:p w:rsidR="00E52DD2" w:rsidRPr="008D55F6" w:rsidRDefault="008D55F6" w:rsidP="008D55F6">
            <w:pPr>
              <w:jc w:val="center"/>
              <w:rPr>
                <w:sz w:val="18"/>
                <w:szCs w:val="18"/>
              </w:rPr>
            </w:pPr>
            <w:r w:rsidRPr="008D55F6">
              <w:rPr>
                <w:sz w:val="18"/>
                <w:szCs w:val="18"/>
              </w:rPr>
              <w:t>6</w:t>
            </w:r>
          </w:p>
        </w:tc>
        <w:tc>
          <w:tcPr>
            <w:tcW w:w="716" w:type="dxa"/>
          </w:tcPr>
          <w:p w:rsidR="00E52DD2" w:rsidRPr="008D55F6" w:rsidRDefault="008D55F6" w:rsidP="008D55F6">
            <w:pPr>
              <w:jc w:val="center"/>
              <w:rPr>
                <w:sz w:val="18"/>
                <w:szCs w:val="18"/>
              </w:rPr>
            </w:pPr>
            <w:r w:rsidRPr="008D55F6">
              <w:rPr>
                <w:sz w:val="18"/>
                <w:szCs w:val="18"/>
              </w:rPr>
              <w:t>7</w:t>
            </w:r>
          </w:p>
        </w:tc>
        <w:tc>
          <w:tcPr>
            <w:tcW w:w="709" w:type="dxa"/>
          </w:tcPr>
          <w:p w:rsidR="00E52DD2" w:rsidRPr="008D55F6" w:rsidRDefault="008D55F6" w:rsidP="008D55F6">
            <w:pPr>
              <w:jc w:val="center"/>
              <w:rPr>
                <w:sz w:val="18"/>
                <w:szCs w:val="18"/>
              </w:rPr>
            </w:pPr>
            <w:r w:rsidRPr="008D55F6">
              <w:rPr>
                <w:sz w:val="18"/>
                <w:szCs w:val="18"/>
              </w:rPr>
              <w:t>8</w:t>
            </w:r>
          </w:p>
        </w:tc>
        <w:tc>
          <w:tcPr>
            <w:tcW w:w="992" w:type="dxa"/>
          </w:tcPr>
          <w:p w:rsidR="00E52DD2" w:rsidRPr="008D55F6" w:rsidRDefault="008D55F6" w:rsidP="008D55F6">
            <w:pPr>
              <w:jc w:val="center"/>
              <w:rPr>
                <w:sz w:val="18"/>
                <w:szCs w:val="18"/>
              </w:rPr>
            </w:pPr>
            <w:r w:rsidRPr="008D55F6">
              <w:rPr>
                <w:sz w:val="18"/>
                <w:szCs w:val="18"/>
              </w:rPr>
              <w:t>9</w:t>
            </w:r>
          </w:p>
        </w:tc>
        <w:tc>
          <w:tcPr>
            <w:tcW w:w="1073" w:type="dxa"/>
          </w:tcPr>
          <w:p w:rsidR="00E52DD2" w:rsidRPr="008D55F6" w:rsidRDefault="008D55F6" w:rsidP="008D55F6">
            <w:pPr>
              <w:jc w:val="center"/>
              <w:rPr>
                <w:sz w:val="18"/>
                <w:szCs w:val="18"/>
              </w:rPr>
            </w:pPr>
            <w:r w:rsidRPr="008D55F6">
              <w:rPr>
                <w:sz w:val="18"/>
                <w:szCs w:val="18"/>
              </w:rPr>
              <w:t>10</w:t>
            </w:r>
          </w:p>
        </w:tc>
        <w:tc>
          <w:tcPr>
            <w:tcW w:w="851" w:type="dxa"/>
          </w:tcPr>
          <w:p w:rsidR="00E52DD2" w:rsidRPr="008D55F6" w:rsidRDefault="008D55F6" w:rsidP="008D55F6">
            <w:pPr>
              <w:jc w:val="center"/>
              <w:rPr>
                <w:sz w:val="18"/>
                <w:szCs w:val="18"/>
              </w:rPr>
            </w:pPr>
            <w:r w:rsidRPr="008D55F6">
              <w:rPr>
                <w:sz w:val="18"/>
                <w:szCs w:val="18"/>
              </w:rPr>
              <w:t>11</w:t>
            </w:r>
          </w:p>
        </w:tc>
      </w:tr>
      <w:tr w:rsidR="008D55F6" w:rsidRPr="008D55F6" w:rsidTr="00F43AD1">
        <w:tc>
          <w:tcPr>
            <w:tcW w:w="250" w:type="dxa"/>
          </w:tcPr>
          <w:p w:rsidR="008D55F6" w:rsidRPr="008D55F6" w:rsidRDefault="008D55F6" w:rsidP="008D55F6">
            <w:pPr>
              <w:jc w:val="center"/>
              <w:rPr>
                <w:sz w:val="20"/>
                <w:szCs w:val="20"/>
              </w:rPr>
            </w:pPr>
            <w:r w:rsidRPr="008D55F6">
              <w:rPr>
                <w:sz w:val="20"/>
                <w:szCs w:val="20"/>
              </w:rPr>
              <w:t>1</w:t>
            </w:r>
          </w:p>
        </w:tc>
        <w:tc>
          <w:tcPr>
            <w:tcW w:w="1134" w:type="dxa"/>
          </w:tcPr>
          <w:p w:rsidR="008D55F6" w:rsidRPr="008D55F6" w:rsidRDefault="008D55F6" w:rsidP="008D55F6">
            <w:pPr>
              <w:rPr>
                <w:sz w:val="20"/>
                <w:szCs w:val="20"/>
              </w:rPr>
            </w:pPr>
            <w:r w:rsidRPr="008D55F6">
              <w:rPr>
                <w:sz w:val="20"/>
                <w:szCs w:val="20"/>
              </w:rPr>
              <w:t>ОЕРЖ</w:t>
            </w:r>
            <w:r w:rsidR="00F43AD1">
              <w:rPr>
                <w:sz w:val="20"/>
                <w:szCs w:val="20"/>
              </w:rPr>
              <w:t>…..</w:t>
            </w:r>
          </w:p>
        </w:tc>
        <w:tc>
          <w:tcPr>
            <w:tcW w:w="2126" w:type="dxa"/>
          </w:tcPr>
          <w:p w:rsidR="008D55F6" w:rsidRPr="008D55F6" w:rsidRDefault="008D55F6" w:rsidP="008D55F6">
            <w:pPr>
              <w:rPr>
                <w:sz w:val="20"/>
                <w:szCs w:val="20"/>
              </w:rPr>
            </w:pPr>
            <w:r w:rsidRPr="008D55F6">
              <w:rPr>
                <w:sz w:val="20"/>
                <w:szCs w:val="20"/>
              </w:rPr>
              <w:t>Ремонт……………</w:t>
            </w:r>
          </w:p>
        </w:tc>
        <w:tc>
          <w:tcPr>
            <w:tcW w:w="1134" w:type="dxa"/>
          </w:tcPr>
          <w:p w:rsidR="008D55F6" w:rsidRPr="00196031" w:rsidRDefault="00F43AD1" w:rsidP="008D55F6">
            <w:pPr>
              <w:jc w:val="center"/>
              <w:rPr>
                <w:color w:val="FFFFFF" w:themeColor="background1"/>
                <w:sz w:val="18"/>
                <w:szCs w:val="18"/>
              </w:rPr>
            </w:pPr>
            <w:r w:rsidRPr="00196031">
              <w:rPr>
                <w:color w:val="FFFFFF" w:themeColor="background1"/>
                <w:sz w:val="18"/>
                <w:szCs w:val="18"/>
              </w:rPr>
              <w:t>………….</w:t>
            </w:r>
          </w:p>
        </w:tc>
        <w:tc>
          <w:tcPr>
            <w:tcW w:w="798" w:type="dxa"/>
          </w:tcPr>
          <w:p w:rsidR="008D55F6" w:rsidRPr="00196031" w:rsidRDefault="00F43AD1" w:rsidP="008D55F6">
            <w:pPr>
              <w:jc w:val="center"/>
              <w:rPr>
                <w:color w:val="FFFFFF" w:themeColor="background1"/>
                <w:sz w:val="18"/>
                <w:szCs w:val="18"/>
              </w:rPr>
            </w:pPr>
            <w:r w:rsidRPr="00196031">
              <w:rPr>
                <w:color w:val="FFFFFF" w:themeColor="background1"/>
                <w:sz w:val="18"/>
                <w:szCs w:val="18"/>
              </w:rPr>
              <w:t>………</w:t>
            </w:r>
          </w:p>
        </w:tc>
        <w:tc>
          <w:tcPr>
            <w:tcW w:w="903" w:type="dxa"/>
          </w:tcPr>
          <w:p w:rsidR="008D55F6" w:rsidRPr="00196031" w:rsidRDefault="00F43AD1" w:rsidP="008D55F6">
            <w:pPr>
              <w:jc w:val="center"/>
              <w:rPr>
                <w:color w:val="FFFFFF" w:themeColor="background1"/>
                <w:sz w:val="18"/>
                <w:szCs w:val="18"/>
              </w:rPr>
            </w:pPr>
            <w:r w:rsidRPr="00196031">
              <w:rPr>
                <w:color w:val="FFFFFF" w:themeColor="background1"/>
                <w:sz w:val="18"/>
                <w:szCs w:val="18"/>
              </w:rPr>
              <w:t>………</w:t>
            </w:r>
          </w:p>
        </w:tc>
        <w:tc>
          <w:tcPr>
            <w:tcW w:w="716" w:type="dxa"/>
          </w:tcPr>
          <w:p w:rsidR="008D55F6" w:rsidRPr="00196031" w:rsidRDefault="008D55F6" w:rsidP="00F43AD1">
            <w:pPr>
              <w:rPr>
                <w:color w:val="FFFFFF" w:themeColor="background1"/>
                <w:sz w:val="18"/>
                <w:szCs w:val="18"/>
              </w:rPr>
            </w:pPr>
          </w:p>
        </w:tc>
        <w:tc>
          <w:tcPr>
            <w:tcW w:w="709" w:type="dxa"/>
          </w:tcPr>
          <w:p w:rsidR="008D55F6" w:rsidRPr="00196031" w:rsidRDefault="008D55F6" w:rsidP="008D55F6">
            <w:pPr>
              <w:jc w:val="center"/>
              <w:rPr>
                <w:color w:val="FFFFFF" w:themeColor="background1"/>
                <w:sz w:val="18"/>
                <w:szCs w:val="18"/>
              </w:rPr>
            </w:pPr>
          </w:p>
        </w:tc>
        <w:tc>
          <w:tcPr>
            <w:tcW w:w="992" w:type="dxa"/>
          </w:tcPr>
          <w:p w:rsidR="008D55F6" w:rsidRPr="00196031" w:rsidRDefault="00F43AD1" w:rsidP="008D55F6">
            <w:pPr>
              <w:jc w:val="center"/>
              <w:rPr>
                <w:color w:val="FFFFFF" w:themeColor="background1"/>
                <w:sz w:val="18"/>
                <w:szCs w:val="18"/>
              </w:rPr>
            </w:pPr>
            <w:r w:rsidRPr="00196031">
              <w:rPr>
                <w:color w:val="FFFFFF" w:themeColor="background1"/>
                <w:sz w:val="18"/>
                <w:szCs w:val="18"/>
              </w:rPr>
              <w:t>………</w:t>
            </w:r>
          </w:p>
        </w:tc>
        <w:tc>
          <w:tcPr>
            <w:tcW w:w="1073" w:type="dxa"/>
          </w:tcPr>
          <w:p w:rsidR="008D55F6" w:rsidRPr="00196031" w:rsidRDefault="008D55F6" w:rsidP="008D55F6">
            <w:pPr>
              <w:jc w:val="center"/>
              <w:rPr>
                <w:color w:val="FFFFFF" w:themeColor="background1"/>
                <w:sz w:val="18"/>
                <w:szCs w:val="18"/>
              </w:rPr>
            </w:pPr>
          </w:p>
        </w:tc>
        <w:tc>
          <w:tcPr>
            <w:tcW w:w="851" w:type="dxa"/>
          </w:tcPr>
          <w:p w:rsidR="008D55F6" w:rsidRPr="00196031" w:rsidRDefault="008D55F6" w:rsidP="008D55F6">
            <w:pPr>
              <w:jc w:val="center"/>
              <w:rPr>
                <w:color w:val="FFFFFF" w:themeColor="background1"/>
                <w:sz w:val="18"/>
                <w:szCs w:val="18"/>
              </w:rPr>
            </w:pPr>
          </w:p>
        </w:tc>
      </w:tr>
      <w:tr w:rsidR="00F43AD1" w:rsidRPr="008D55F6" w:rsidTr="00F43AD1">
        <w:tc>
          <w:tcPr>
            <w:tcW w:w="250" w:type="dxa"/>
          </w:tcPr>
          <w:p w:rsidR="00F43AD1" w:rsidRPr="008D55F6" w:rsidRDefault="00F43AD1" w:rsidP="008D55F6">
            <w:pPr>
              <w:jc w:val="center"/>
              <w:rPr>
                <w:sz w:val="18"/>
                <w:szCs w:val="18"/>
              </w:rPr>
            </w:pPr>
          </w:p>
        </w:tc>
        <w:tc>
          <w:tcPr>
            <w:tcW w:w="1134" w:type="dxa"/>
          </w:tcPr>
          <w:p w:rsidR="00F43AD1" w:rsidRPr="008D55F6" w:rsidRDefault="00F43AD1" w:rsidP="008D55F6">
            <w:pPr>
              <w:jc w:val="center"/>
              <w:rPr>
                <w:sz w:val="18"/>
                <w:szCs w:val="18"/>
              </w:rPr>
            </w:pPr>
          </w:p>
        </w:tc>
        <w:tc>
          <w:tcPr>
            <w:tcW w:w="2126" w:type="dxa"/>
          </w:tcPr>
          <w:p w:rsidR="00F43AD1" w:rsidRPr="008D55F6" w:rsidRDefault="00F43AD1">
            <w:pPr>
              <w:outlineLvl w:val="0"/>
              <w:rPr>
                <w:sz w:val="20"/>
                <w:szCs w:val="20"/>
              </w:rPr>
            </w:pPr>
            <w:r w:rsidRPr="008D55F6">
              <w:rPr>
                <w:sz w:val="20"/>
                <w:szCs w:val="20"/>
              </w:rPr>
              <w:t>ЗП</w:t>
            </w:r>
          </w:p>
        </w:tc>
        <w:tc>
          <w:tcPr>
            <w:tcW w:w="1134" w:type="dxa"/>
          </w:tcPr>
          <w:p w:rsidR="00F43AD1" w:rsidRPr="00196031" w:rsidRDefault="00F43AD1" w:rsidP="008D55F6">
            <w:pPr>
              <w:jc w:val="center"/>
              <w:rPr>
                <w:color w:val="FFFFFF" w:themeColor="background1"/>
                <w:sz w:val="18"/>
                <w:szCs w:val="18"/>
              </w:rPr>
            </w:pPr>
          </w:p>
        </w:tc>
        <w:tc>
          <w:tcPr>
            <w:tcW w:w="798" w:type="dxa"/>
          </w:tcPr>
          <w:p w:rsidR="00F43AD1" w:rsidRPr="00196031" w:rsidRDefault="00F43AD1" w:rsidP="008D55F6">
            <w:pPr>
              <w:jc w:val="center"/>
              <w:rPr>
                <w:color w:val="FFFFFF" w:themeColor="background1"/>
                <w:sz w:val="18"/>
                <w:szCs w:val="18"/>
              </w:rPr>
            </w:pPr>
          </w:p>
        </w:tc>
        <w:tc>
          <w:tcPr>
            <w:tcW w:w="903" w:type="dxa"/>
          </w:tcPr>
          <w:p w:rsidR="00F43AD1" w:rsidRPr="00196031" w:rsidRDefault="00F43AD1" w:rsidP="00B6406E">
            <w:pPr>
              <w:jc w:val="center"/>
              <w:rPr>
                <w:color w:val="FFFFFF" w:themeColor="background1"/>
                <w:sz w:val="18"/>
                <w:szCs w:val="18"/>
              </w:rPr>
            </w:pPr>
            <w:r w:rsidRPr="00196031">
              <w:rPr>
                <w:color w:val="FFFFFF" w:themeColor="background1"/>
                <w:sz w:val="18"/>
                <w:szCs w:val="18"/>
              </w:rPr>
              <w:t>………</w:t>
            </w:r>
          </w:p>
        </w:tc>
        <w:tc>
          <w:tcPr>
            <w:tcW w:w="716" w:type="dxa"/>
          </w:tcPr>
          <w:p w:rsidR="00F43AD1" w:rsidRPr="00196031" w:rsidRDefault="00F43AD1" w:rsidP="008D55F6">
            <w:pPr>
              <w:jc w:val="center"/>
              <w:rPr>
                <w:color w:val="FFFFFF" w:themeColor="background1"/>
                <w:sz w:val="18"/>
                <w:szCs w:val="18"/>
              </w:rPr>
            </w:pPr>
          </w:p>
        </w:tc>
        <w:tc>
          <w:tcPr>
            <w:tcW w:w="709" w:type="dxa"/>
          </w:tcPr>
          <w:p w:rsidR="00F43AD1" w:rsidRPr="00196031" w:rsidRDefault="00F43AD1" w:rsidP="008D55F6">
            <w:pPr>
              <w:jc w:val="center"/>
              <w:rPr>
                <w:color w:val="FFFFFF" w:themeColor="background1"/>
                <w:sz w:val="18"/>
                <w:szCs w:val="18"/>
              </w:rPr>
            </w:pPr>
          </w:p>
        </w:tc>
        <w:tc>
          <w:tcPr>
            <w:tcW w:w="992" w:type="dxa"/>
          </w:tcPr>
          <w:p w:rsidR="00F43AD1" w:rsidRPr="00196031" w:rsidRDefault="00F43AD1" w:rsidP="00B6406E">
            <w:pPr>
              <w:jc w:val="center"/>
              <w:rPr>
                <w:color w:val="FFFFFF" w:themeColor="background1"/>
                <w:sz w:val="18"/>
                <w:szCs w:val="18"/>
              </w:rPr>
            </w:pPr>
            <w:r w:rsidRPr="00196031">
              <w:rPr>
                <w:color w:val="FFFFFF" w:themeColor="background1"/>
                <w:sz w:val="18"/>
                <w:szCs w:val="18"/>
              </w:rPr>
              <w:t>………</w:t>
            </w:r>
          </w:p>
        </w:tc>
        <w:tc>
          <w:tcPr>
            <w:tcW w:w="1073" w:type="dxa"/>
          </w:tcPr>
          <w:p w:rsidR="00F43AD1" w:rsidRPr="00196031" w:rsidRDefault="00F43AD1" w:rsidP="00B6406E">
            <w:pPr>
              <w:jc w:val="center"/>
              <w:rPr>
                <w:color w:val="FFFFFF" w:themeColor="background1"/>
                <w:sz w:val="18"/>
                <w:szCs w:val="18"/>
              </w:rPr>
            </w:pPr>
            <w:r w:rsidRPr="00196031">
              <w:rPr>
                <w:color w:val="FFFFFF" w:themeColor="background1"/>
                <w:sz w:val="18"/>
                <w:szCs w:val="18"/>
              </w:rPr>
              <w:t>………</w:t>
            </w:r>
          </w:p>
        </w:tc>
        <w:tc>
          <w:tcPr>
            <w:tcW w:w="851" w:type="dxa"/>
          </w:tcPr>
          <w:p w:rsidR="00F43AD1" w:rsidRPr="00196031" w:rsidRDefault="00F43AD1" w:rsidP="008D55F6">
            <w:pPr>
              <w:jc w:val="center"/>
              <w:rPr>
                <w:color w:val="FFFFFF" w:themeColor="background1"/>
                <w:sz w:val="18"/>
                <w:szCs w:val="18"/>
              </w:rPr>
            </w:pPr>
            <w:r w:rsidRPr="00196031">
              <w:rPr>
                <w:color w:val="FFFFFF" w:themeColor="background1"/>
                <w:sz w:val="18"/>
                <w:szCs w:val="18"/>
              </w:rPr>
              <w:t>………</w:t>
            </w:r>
          </w:p>
        </w:tc>
      </w:tr>
      <w:tr w:rsidR="00F43AD1" w:rsidRPr="008D55F6" w:rsidTr="00F43AD1">
        <w:tc>
          <w:tcPr>
            <w:tcW w:w="250" w:type="dxa"/>
          </w:tcPr>
          <w:p w:rsidR="00F43AD1" w:rsidRPr="008D55F6" w:rsidRDefault="00F43AD1" w:rsidP="008D55F6">
            <w:pPr>
              <w:jc w:val="center"/>
              <w:rPr>
                <w:sz w:val="18"/>
                <w:szCs w:val="18"/>
              </w:rPr>
            </w:pPr>
          </w:p>
        </w:tc>
        <w:tc>
          <w:tcPr>
            <w:tcW w:w="1134" w:type="dxa"/>
          </w:tcPr>
          <w:p w:rsidR="00F43AD1" w:rsidRPr="008D55F6" w:rsidRDefault="00F43AD1" w:rsidP="008D55F6">
            <w:pPr>
              <w:jc w:val="center"/>
              <w:rPr>
                <w:sz w:val="18"/>
                <w:szCs w:val="18"/>
              </w:rPr>
            </w:pPr>
          </w:p>
        </w:tc>
        <w:tc>
          <w:tcPr>
            <w:tcW w:w="2126" w:type="dxa"/>
          </w:tcPr>
          <w:p w:rsidR="00F43AD1" w:rsidRPr="008D55F6" w:rsidRDefault="00F43AD1">
            <w:pPr>
              <w:outlineLvl w:val="0"/>
              <w:rPr>
                <w:sz w:val="20"/>
                <w:szCs w:val="20"/>
              </w:rPr>
            </w:pPr>
            <w:r w:rsidRPr="008D55F6">
              <w:rPr>
                <w:sz w:val="20"/>
                <w:szCs w:val="20"/>
              </w:rPr>
              <w:t>ЭМ</w:t>
            </w:r>
          </w:p>
        </w:tc>
        <w:tc>
          <w:tcPr>
            <w:tcW w:w="1134" w:type="dxa"/>
          </w:tcPr>
          <w:p w:rsidR="00F43AD1" w:rsidRPr="00196031" w:rsidRDefault="00F43AD1" w:rsidP="008D55F6">
            <w:pPr>
              <w:jc w:val="center"/>
              <w:rPr>
                <w:color w:val="FFFFFF" w:themeColor="background1"/>
                <w:sz w:val="18"/>
                <w:szCs w:val="18"/>
              </w:rPr>
            </w:pPr>
          </w:p>
        </w:tc>
        <w:tc>
          <w:tcPr>
            <w:tcW w:w="798" w:type="dxa"/>
          </w:tcPr>
          <w:p w:rsidR="00F43AD1" w:rsidRPr="00196031" w:rsidRDefault="00F43AD1" w:rsidP="008D55F6">
            <w:pPr>
              <w:jc w:val="center"/>
              <w:rPr>
                <w:color w:val="FFFFFF" w:themeColor="background1"/>
                <w:sz w:val="18"/>
                <w:szCs w:val="18"/>
              </w:rPr>
            </w:pPr>
          </w:p>
        </w:tc>
        <w:tc>
          <w:tcPr>
            <w:tcW w:w="903" w:type="dxa"/>
          </w:tcPr>
          <w:p w:rsidR="00F43AD1" w:rsidRPr="00196031" w:rsidRDefault="00F43AD1" w:rsidP="00B6406E">
            <w:pPr>
              <w:jc w:val="center"/>
              <w:rPr>
                <w:color w:val="FFFFFF" w:themeColor="background1"/>
                <w:sz w:val="18"/>
                <w:szCs w:val="18"/>
              </w:rPr>
            </w:pPr>
            <w:r w:rsidRPr="00196031">
              <w:rPr>
                <w:color w:val="FFFFFF" w:themeColor="background1"/>
                <w:sz w:val="18"/>
                <w:szCs w:val="18"/>
              </w:rPr>
              <w:t>………</w:t>
            </w:r>
          </w:p>
        </w:tc>
        <w:tc>
          <w:tcPr>
            <w:tcW w:w="716" w:type="dxa"/>
          </w:tcPr>
          <w:p w:rsidR="00F43AD1" w:rsidRPr="00196031" w:rsidRDefault="00F43AD1" w:rsidP="008D55F6">
            <w:pPr>
              <w:jc w:val="center"/>
              <w:rPr>
                <w:color w:val="FFFFFF" w:themeColor="background1"/>
                <w:sz w:val="18"/>
                <w:szCs w:val="18"/>
              </w:rPr>
            </w:pPr>
          </w:p>
        </w:tc>
        <w:tc>
          <w:tcPr>
            <w:tcW w:w="709" w:type="dxa"/>
          </w:tcPr>
          <w:p w:rsidR="00F43AD1" w:rsidRPr="00196031" w:rsidRDefault="00F43AD1" w:rsidP="008D55F6">
            <w:pPr>
              <w:jc w:val="center"/>
              <w:rPr>
                <w:color w:val="FFFFFF" w:themeColor="background1"/>
                <w:sz w:val="18"/>
                <w:szCs w:val="18"/>
              </w:rPr>
            </w:pPr>
          </w:p>
        </w:tc>
        <w:tc>
          <w:tcPr>
            <w:tcW w:w="992" w:type="dxa"/>
          </w:tcPr>
          <w:p w:rsidR="00F43AD1" w:rsidRPr="00196031" w:rsidRDefault="00F43AD1" w:rsidP="00B6406E">
            <w:pPr>
              <w:jc w:val="center"/>
              <w:rPr>
                <w:color w:val="FFFFFF" w:themeColor="background1"/>
                <w:sz w:val="18"/>
                <w:szCs w:val="18"/>
              </w:rPr>
            </w:pPr>
            <w:r w:rsidRPr="00196031">
              <w:rPr>
                <w:color w:val="FFFFFF" w:themeColor="background1"/>
                <w:sz w:val="18"/>
                <w:szCs w:val="18"/>
              </w:rPr>
              <w:t>………</w:t>
            </w:r>
          </w:p>
        </w:tc>
        <w:tc>
          <w:tcPr>
            <w:tcW w:w="1073" w:type="dxa"/>
          </w:tcPr>
          <w:p w:rsidR="00F43AD1" w:rsidRPr="00196031" w:rsidRDefault="00F43AD1" w:rsidP="00B6406E">
            <w:pPr>
              <w:jc w:val="center"/>
              <w:rPr>
                <w:color w:val="FFFFFF" w:themeColor="background1"/>
                <w:sz w:val="18"/>
                <w:szCs w:val="18"/>
              </w:rPr>
            </w:pPr>
            <w:r w:rsidRPr="00196031">
              <w:rPr>
                <w:color w:val="FFFFFF" w:themeColor="background1"/>
                <w:sz w:val="18"/>
                <w:szCs w:val="18"/>
              </w:rPr>
              <w:t>………</w:t>
            </w:r>
          </w:p>
        </w:tc>
        <w:tc>
          <w:tcPr>
            <w:tcW w:w="851" w:type="dxa"/>
          </w:tcPr>
          <w:p w:rsidR="00F43AD1" w:rsidRPr="00196031" w:rsidRDefault="00F43AD1" w:rsidP="00B6406E">
            <w:pPr>
              <w:jc w:val="center"/>
              <w:rPr>
                <w:color w:val="FFFFFF" w:themeColor="background1"/>
                <w:sz w:val="18"/>
                <w:szCs w:val="18"/>
              </w:rPr>
            </w:pPr>
            <w:r w:rsidRPr="00196031">
              <w:rPr>
                <w:color w:val="FFFFFF" w:themeColor="background1"/>
                <w:sz w:val="18"/>
                <w:szCs w:val="18"/>
              </w:rPr>
              <w:t>………</w:t>
            </w:r>
          </w:p>
        </w:tc>
      </w:tr>
      <w:tr w:rsidR="00F43AD1" w:rsidRPr="008D55F6" w:rsidTr="00F43AD1">
        <w:tc>
          <w:tcPr>
            <w:tcW w:w="250" w:type="dxa"/>
          </w:tcPr>
          <w:p w:rsidR="00F43AD1" w:rsidRPr="008D55F6" w:rsidRDefault="00F43AD1" w:rsidP="008D55F6">
            <w:pPr>
              <w:jc w:val="center"/>
              <w:rPr>
                <w:sz w:val="18"/>
                <w:szCs w:val="18"/>
              </w:rPr>
            </w:pPr>
          </w:p>
        </w:tc>
        <w:tc>
          <w:tcPr>
            <w:tcW w:w="1134" w:type="dxa"/>
          </w:tcPr>
          <w:p w:rsidR="00F43AD1" w:rsidRPr="008D55F6" w:rsidRDefault="00F43AD1" w:rsidP="008D55F6">
            <w:pPr>
              <w:jc w:val="center"/>
              <w:rPr>
                <w:sz w:val="18"/>
                <w:szCs w:val="18"/>
              </w:rPr>
            </w:pPr>
          </w:p>
        </w:tc>
        <w:tc>
          <w:tcPr>
            <w:tcW w:w="2126" w:type="dxa"/>
          </w:tcPr>
          <w:p w:rsidR="00F43AD1" w:rsidRPr="008D55F6" w:rsidRDefault="00F43AD1">
            <w:pPr>
              <w:outlineLvl w:val="0"/>
              <w:rPr>
                <w:sz w:val="20"/>
                <w:szCs w:val="20"/>
              </w:rPr>
            </w:pPr>
            <w:r w:rsidRPr="008D55F6">
              <w:rPr>
                <w:sz w:val="20"/>
                <w:szCs w:val="20"/>
              </w:rPr>
              <w:t>в т.ч. ЗПМ</w:t>
            </w:r>
          </w:p>
        </w:tc>
        <w:tc>
          <w:tcPr>
            <w:tcW w:w="1134" w:type="dxa"/>
          </w:tcPr>
          <w:p w:rsidR="00F43AD1" w:rsidRPr="00196031" w:rsidRDefault="00F43AD1" w:rsidP="008D55F6">
            <w:pPr>
              <w:jc w:val="center"/>
              <w:rPr>
                <w:color w:val="FFFFFF" w:themeColor="background1"/>
                <w:sz w:val="18"/>
                <w:szCs w:val="18"/>
              </w:rPr>
            </w:pPr>
          </w:p>
        </w:tc>
        <w:tc>
          <w:tcPr>
            <w:tcW w:w="798" w:type="dxa"/>
          </w:tcPr>
          <w:p w:rsidR="00F43AD1" w:rsidRPr="00196031" w:rsidRDefault="00F43AD1" w:rsidP="008D55F6">
            <w:pPr>
              <w:jc w:val="center"/>
              <w:rPr>
                <w:color w:val="FFFFFF" w:themeColor="background1"/>
                <w:sz w:val="18"/>
                <w:szCs w:val="18"/>
              </w:rPr>
            </w:pPr>
          </w:p>
        </w:tc>
        <w:tc>
          <w:tcPr>
            <w:tcW w:w="903" w:type="dxa"/>
          </w:tcPr>
          <w:p w:rsidR="00F43AD1" w:rsidRPr="00196031" w:rsidRDefault="00F43AD1" w:rsidP="00B6406E">
            <w:pPr>
              <w:jc w:val="center"/>
              <w:rPr>
                <w:color w:val="FFFFFF" w:themeColor="background1"/>
                <w:sz w:val="18"/>
                <w:szCs w:val="18"/>
              </w:rPr>
            </w:pPr>
            <w:r w:rsidRPr="00196031">
              <w:rPr>
                <w:color w:val="FFFFFF" w:themeColor="background1"/>
                <w:sz w:val="18"/>
                <w:szCs w:val="18"/>
              </w:rPr>
              <w:t>………</w:t>
            </w:r>
          </w:p>
        </w:tc>
        <w:tc>
          <w:tcPr>
            <w:tcW w:w="716" w:type="dxa"/>
          </w:tcPr>
          <w:p w:rsidR="00F43AD1" w:rsidRPr="00196031" w:rsidRDefault="00F43AD1" w:rsidP="008D55F6">
            <w:pPr>
              <w:jc w:val="center"/>
              <w:rPr>
                <w:color w:val="FFFFFF" w:themeColor="background1"/>
                <w:sz w:val="18"/>
                <w:szCs w:val="18"/>
              </w:rPr>
            </w:pPr>
          </w:p>
        </w:tc>
        <w:tc>
          <w:tcPr>
            <w:tcW w:w="709" w:type="dxa"/>
          </w:tcPr>
          <w:p w:rsidR="00F43AD1" w:rsidRPr="00196031" w:rsidRDefault="00F43AD1" w:rsidP="008D55F6">
            <w:pPr>
              <w:jc w:val="center"/>
              <w:rPr>
                <w:color w:val="FFFFFF" w:themeColor="background1"/>
                <w:sz w:val="18"/>
                <w:szCs w:val="18"/>
              </w:rPr>
            </w:pPr>
          </w:p>
        </w:tc>
        <w:tc>
          <w:tcPr>
            <w:tcW w:w="992" w:type="dxa"/>
          </w:tcPr>
          <w:p w:rsidR="00F43AD1" w:rsidRPr="00196031" w:rsidRDefault="00F43AD1" w:rsidP="00B6406E">
            <w:pPr>
              <w:jc w:val="center"/>
              <w:rPr>
                <w:color w:val="FFFFFF" w:themeColor="background1"/>
                <w:sz w:val="18"/>
                <w:szCs w:val="18"/>
              </w:rPr>
            </w:pPr>
            <w:r w:rsidRPr="00196031">
              <w:rPr>
                <w:color w:val="FFFFFF" w:themeColor="background1"/>
                <w:sz w:val="18"/>
                <w:szCs w:val="18"/>
              </w:rPr>
              <w:t>………</w:t>
            </w:r>
          </w:p>
        </w:tc>
        <w:tc>
          <w:tcPr>
            <w:tcW w:w="1073" w:type="dxa"/>
          </w:tcPr>
          <w:p w:rsidR="00F43AD1" w:rsidRPr="00196031" w:rsidRDefault="00F43AD1" w:rsidP="00B6406E">
            <w:pPr>
              <w:jc w:val="center"/>
              <w:rPr>
                <w:color w:val="FFFFFF" w:themeColor="background1"/>
                <w:sz w:val="18"/>
                <w:szCs w:val="18"/>
              </w:rPr>
            </w:pPr>
            <w:r w:rsidRPr="00196031">
              <w:rPr>
                <w:color w:val="FFFFFF" w:themeColor="background1"/>
                <w:sz w:val="18"/>
                <w:szCs w:val="18"/>
              </w:rPr>
              <w:t>………</w:t>
            </w:r>
          </w:p>
        </w:tc>
        <w:tc>
          <w:tcPr>
            <w:tcW w:w="851" w:type="dxa"/>
          </w:tcPr>
          <w:p w:rsidR="00F43AD1" w:rsidRPr="00196031" w:rsidRDefault="00F43AD1" w:rsidP="00B6406E">
            <w:pPr>
              <w:jc w:val="center"/>
              <w:rPr>
                <w:color w:val="FFFFFF" w:themeColor="background1"/>
                <w:sz w:val="18"/>
                <w:szCs w:val="18"/>
              </w:rPr>
            </w:pPr>
            <w:r w:rsidRPr="00196031">
              <w:rPr>
                <w:color w:val="FFFFFF" w:themeColor="background1"/>
                <w:sz w:val="18"/>
                <w:szCs w:val="18"/>
              </w:rPr>
              <w:t>………</w:t>
            </w:r>
          </w:p>
        </w:tc>
      </w:tr>
      <w:tr w:rsidR="00F43AD1" w:rsidRPr="008D55F6" w:rsidTr="00F43AD1">
        <w:tc>
          <w:tcPr>
            <w:tcW w:w="250" w:type="dxa"/>
          </w:tcPr>
          <w:p w:rsidR="00F43AD1" w:rsidRPr="008D55F6" w:rsidRDefault="00F43AD1" w:rsidP="008D55F6">
            <w:pPr>
              <w:jc w:val="center"/>
              <w:rPr>
                <w:sz w:val="18"/>
                <w:szCs w:val="18"/>
              </w:rPr>
            </w:pPr>
          </w:p>
        </w:tc>
        <w:tc>
          <w:tcPr>
            <w:tcW w:w="1134" w:type="dxa"/>
          </w:tcPr>
          <w:p w:rsidR="00F43AD1" w:rsidRPr="008D55F6" w:rsidRDefault="00F43AD1" w:rsidP="008D55F6">
            <w:pPr>
              <w:jc w:val="center"/>
              <w:rPr>
                <w:sz w:val="18"/>
                <w:szCs w:val="18"/>
              </w:rPr>
            </w:pPr>
          </w:p>
        </w:tc>
        <w:tc>
          <w:tcPr>
            <w:tcW w:w="2126" w:type="dxa"/>
          </w:tcPr>
          <w:p w:rsidR="00F43AD1" w:rsidRPr="008D55F6" w:rsidRDefault="00F43AD1">
            <w:pPr>
              <w:outlineLvl w:val="0"/>
              <w:rPr>
                <w:sz w:val="20"/>
                <w:szCs w:val="20"/>
              </w:rPr>
            </w:pPr>
            <w:r w:rsidRPr="008D55F6">
              <w:rPr>
                <w:sz w:val="20"/>
                <w:szCs w:val="20"/>
              </w:rPr>
              <w:t>МР</w:t>
            </w:r>
          </w:p>
        </w:tc>
        <w:tc>
          <w:tcPr>
            <w:tcW w:w="1134" w:type="dxa"/>
          </w:tcPr>
          <w:p w:rsidR="00F43AD1" w:rsidRPr="00196031" w:rsidRDefault="00F43AD1" w:rsidP="008D55F6">
            <w:pPr>
              <w:jc w:val="center"/>
              <w:rPr>
                <w:color w:val="FFFFFF" w:themeColor="background1"/>
                <w:sz w:val="18"/>
                <w:szCs w:val="18"/>
              </w:rPr>
            </w:pPr>
          </w:p>
        </w:tc>
        <w:tc>
          <w:tcPr>
            <w:tcW w:w="798" w:type="dxa"/>
          </w:tcPr>
          <w:p w:rsidR="00F43AD1" w:rsidRPr="00196031" w:rsidRDefault="00F43AD1" w:rsidP="008D55F6">
            <w:pPr>
              <w:jc w:val="center"/>
              <w:rPr>
                <w:color w:val="FFFFFF" w:themeColor="background1"/>
                <w:sz w:val="18"/>
                <w:szCs w:val="18"/>
              </w:rPr>
            </w:pPr>
          </w:p>
        </w:tc>
        <w:tc>
          <w:tcPr>
            <w:tcW w:w="903" w:type="dxa"/>
          </w:tcPr>
          <w:p w:rsidR="00F43AD1" w:rsidRPr="00196031" w:rsidRDefault="00F43AD1" w:rsidP="00B6406E">
            <w:pPr>
              <w:jc w:val="center"/>
              <w:rPr>
                <w:color w:val="FFFFFF" w:themeColor="background1"/>
                <w:sz w:val="18"/>
                <w:szCs w:val="18"/>
              </w:rPr>
            </w:pPr>
            <w:r w:rsidRPr="00196031">
              <w:rPr>
                <w:color w:val="FFFFFF" w:themeColor="background1"/>
                <w:sz w:val="18"/>
                <w:szCs w:val="18"/>
              </w:rPr>
              <w:t>………</w:t>
            </w:r>
          </w:p>
        </w:tc>
        <w:tc>
          <w:tcPr>
            <w:tcW w:w="716" w:type="dxa"/>
          </w:tcPr>
          <w:p w:rsidR="00F43AD1" w:rsidRPr="00196031" w:rsidRDefault="00F43AD1" w:rsidP="008D55F6">
            <w:pPr>
              <w:jc w:val="center"/>
              <w:rPr>
                <w:color w:val="FFFFFF" w:themeColor="background1"/>
                <w:sz w:val="18"/>
                <w:szCs w:val="18"/>
              </w:rPr>
            </w:pPr>
          </w:p>
        </w:tc>
        <w:tc>
          <w:tcPr>
            <w:tcW w:w="709" w:type="dxa"/>
          </w:tcPr>
          <w:p w:rsidR="00F43AD1" w:rsidRPr="00196031" w:rsidRDefault="00F43AD1" w:rsidP="008D55F6">
            <w:pPr>
              <w:jc w:val="center"/>
              <w:rPr>
                <w:color w:val="FFFFFF" w:themeColor="background1"/>
                <w:sz w:val="18"/>
                <w:szCs w:val="18"/>
              </w:rPr>
            </w:pPr>
          </w:p>
        </w:tc>
        <w:tc>
          <w:tcPr>
            <w:tcW w:w="992" w:type="dxa"/>
          </w:tcPr>
          <w:p w:rsidR="00F43AD1" w:rsidRPr="00196031" w:rsidRDefault="00F43AD1" w:rsidP="00B6406E">
            <w:pPr>
              <w:jc w:val="center"/>
              <w:rPr>
                <w:color w:val="FFFFFF" w:themeColor="background1"/>
                <w:sz w:val="18"/>
                <w:szCs w:val="18"/>
              </w:rPr>
            </w:pPr>
            <w:r w:rsidRPr="00196031">
              <w:rPr>
                <w:color w:val="FFFFFF" w:themeColor="background1"/>
                <w:sz w:val="18"/>
                <w:szCs w:val="18"/>
              </w:rPr>
              <w:t>………</w:t>
            </w:r>
          </w:p>
        </w:tc>
        <w:tc>
          <w:tcPr>
            <w:tcW w:w="1073" w:type="dxa"/>
          </w:tcPr>
          <w:p w:rsidR="00F43AD1" w:rsidRPr="00196031" w:rsidRDefault="00F43AD1" w:rsidP="00B6406E">
            <w:pPr>
              <w:jc w:val="center"/>
              <w:rPr>
                <w:color w:val="FFFFFF" w:themeColor="background1"/>
                <w:sz w:val="18"/>
                <w:szCs w:val="18"/>
              </w:rPr>
            </w:pPr>
            <w:r w:rsidRPr="00196031">
              <w:rPr>
                <w:color w:val="FFFFFF" w:themeColor="background1"/>
                <w:sz w:val="18"/>
                <w:szCs w:val="18"/>
              </w:rPr>
              <w:t>………</w:t>
            </w:r>
          </w:p>
        </w:tc>
        <w:tc>
          <w:tcPr>
            <w:tcW w:w="851" w:type="dxa"/>
          </w:tcPr>
          <w:p w:rsidR="00F43AD1" w:rsidRPr="00196031" w:rsidRDefault="00F43AD1" w:rsidP="00B6406E">
            <w:pPr>
              <w:jc w:val="center"/>
              <w:rPr>
                <w:color w:val="FFFFFF" w:themeColor="background1"/>
                <w:sz w:val="18"/>
                <w:szCs w:val="18"/>
              </w:rPr>
            </w:pPr>
            <w:r w:rsidRPr="00196031">
              <w:rPr>
                <w:color w:val="FFFFFF" w:themeColor="background1"/>
                <w:sz w:val="18"/>
                <w:szCs w:val="18"/>
              </w:rPr>
              <w:t>………</w:t>
            </w:r>
          </w:p>
        </w:tc>
      </w:tr>
      <w:tr w:rsidR="00F43AD1" w:rsidRPr="008D55F6" w:rsidTr="00F43AD1">
        <w:tc>
          <w:tcPr>
            <w:tcW w:w="250" w:type="dxa"/>
          </w:tcPr>
          <w:p w:rsidR="00F43AD1" w:rsidRPr="008D55F6" w:rsidRDefault="00F43AD1" w:rsidP="008D55F6">
            <w:pPr>
              <w:jc w:val="center"/>
              <w:rPr>
                <w:sz w:val="18"/>
                <w:szCs w:val="18"/>
              </w:rPr>
            </w:pPr>
          </w:p>
        </w:tc>
        <w:tc>
          <w:tcPr>
            <w:tcW w:w="1134" w:type="dxa"/>
          </w:tcPr>
          <w:p w:rsidR="00F43AD1" w:rsidRPr="008D55F6" w:rsidRDefault="00F43AD1" w:rsidP="008D55F6">
            <w:pPr>
              <w:jc w:val="center"/>
              <w:rPr>
                <w:sz w:val="18"/>
                <w:szCs w:val="18"/>
              </w:rPr>
            </w:pPr>
          </w:p>
        </w:tc>
        <w:tc>
          <w:tcPr>
            <w:tcW w:w="2126" w:type="dxa"/>
          </w:tcPr>
          <w:p w:rsidR="00F43AD1" w:rsidRPr="008D55F6" w:rsidRDefault="00F43AD1">
            <w:pPr>
              <w:outlineLvl w:val="0"/>
              <w:rPr>
                <w:sz w:val="20"/>
                <w:szCs w:val="20"/>
              </w:rPr>
            </w:pPr>
            <w:r w:rsidRPr="008D55F6">
              <w:rPr>
                <w:sz w:val="20"/>
                <w:szCs w:val="20"/>
              </w:rPr>
              <w:t xml:space="preserve">НР </w:t>
            </w:r>
            <w:proofErr w:type="gramStart"/>
            <w:r w:rsidRPr="008D55F6">
              <w:rPr>
                <w:sz w:val="20"/>
                <w:szCs w:val="20"/>
              </w:rPr>
              <w:t>от</w:t>
            </w:r>
            <w:proofErr w:type="gramEnd"/>
            <w:r w:rsidRPr="008D55F6">
              <w:rPr>
                <w:sz w:val="20"/>
                <w:szCs w:val="20"/>
              </w:rPr>
              <w:t xml:space="preserve"> ФОТ</w:t>
            </w:r>
          </w:p>
        </w:tc>
        <w:tc>
          <w:tcPr>
            <w:tcW w:w="1134" w:type="dxa"/>
          </w:tcPr>
          <w:p w:rsidR="00F43AD1" w:rsidRPr="00196031" w:rsidRDefault="00F43AD1" w:rsidP="008D55F6">
            <w:pPr>
              <w:jc w:val="center"/>
              <w:rPr>
                <w:color w:val="FFFFFF" w:themeColor="background1"/>
                <w:sz w:val="18"/>
                <w:szCs w:val="18"/>
              </w:rPr>
            </w:pPr>
            <w:r w:rsidRPr="00196031">
              <w:rPr>
                <w:color w:val="FFFFFF" w:themeColor="background1"/>
                <w:sz w:val="18"/>
                <w:szCs w:val="18"/>
              </w:rPr>
              <w:t>……..</w:t>
            </w:r>
          </w:p>
        </w:tc>
        <w:tc>
          <w:tcPr>
            <w:tcW w:w="798" w:type="dxa"/>
          </w:tcPr>
          <w:p w:rsidR="00F43AD1" w:rsidRPr="00196031" w:rsidRDefault="00F43AD1" w:rsidP="00B6406E">
            <w:pPr>
              <w:jc w:val="center"/>
              <w:rPr>
                <w:color w:val="FFFFFF" w:themeColor="background1"/>
                <w:sz w:val="18"/>
                <w:szCs w:val="18"/>
              </w:rPr>
            </w:pPr>
            <w:r w:rsidRPr="00196031">
              <w:rPr>
                <w:color w:val="FFFFFF" w:themeColor="background1"/>
                <w:sz w:val="18"/>
                <w:szCs w:val="18"/>
              </w:rPr>
              <w:t>……..</w:t>
            </w:r>
          </w:p>
        </w:tc>
        <w:tc>
          <w:tcPr>
            <w:tcW w:w="903" w:type="dxa"/>
          </w:tcPr>
          <w:p w:rsidR="00F43AD1" w:rsidRPr="00196031" w:rsidRDefault="00F43AD1" w:rsidP="008D55F6">
            <w:pPr>
              <w:jc w:val="center"/>
              <w:rPr>
                <w:color w:val="FFFFFF" w:themeColor="background1"/>
                <w:sz w:val="18"/>
                <w:szCs w:val="18"/>
              </w:rPr>
            </w:pPr>
          </w:p>
        </w:tc>
        <w:tc>
          <w:tcPr>
            <w:tcW w:w="716" w:type="dxa"/>
          </w:tcPr>
          <w:p w:rsidR="00F43AD1" w:rsidRPr="00196031" w:rsidRDefault="00F43AD1" w:rsidP="008D55F6">
            <w:pPr>
              <w:jc w:val="center"/>
              <w:rPr>
                <w:color w:val="FFFFFF" w:themeColor="background1"/>
                <w:sz w:val="18"/>
                <w:szCs w:val="18"/>
              </w:rPr>
            </w:pPr>
            <w:r w:rsidRPr="00196031">
              <w:rPr>
                <w:color w:val="FFFFFF" w:themeColor="background1"/>
                <w:sz w:val="18"/>
                <w:szCs w:val="18"/>
              </w:rPr>
              <w:t>…….</w:t>
            </w:r>
          </w:p>
        </w:tc>
        <w:tc>
          <w:tcPr>
            <w:tcW w:w="709" w:type="dxa"/>
          </w:tcPr>
          <w:p w:rsidR="00F43AD1" w:rsidRPr="00196031" w:rsidRDefault="00F43AD1" w:rsidP="008D55F6">
            <w:pPr>
              <w:jc w:val="center"/>
              <w:rPr>
                <w:color w:val="FFFFFF" w:themeColor="background1"/>
                <w:sz w:val="18"/>
                <w:szCs w:val="18"/>
              </w:rPr>
            </w:pPr>
          </w:p>
        </w:tc>
        <w:tc>
          <w:tcPr>
            <w:tcW w:w="992" w:type="dxa"/>
          </w:tcPr>
          <w:p w:rsidR="00F43AD1" w:rsidRPr="00196031" w:rsidRDefault="00F43AD1" w:rsidP="00B6406E">
            <w:pPr>
              <w:jc w:val="center"/>
              <w:rPr>
                <w:color w:val="FFFFFF" w:themeColor="background1"/>
                <w:sz w:val="18"/>
                <w:szCs w:val="18"/>
              </w:rPr>
            </w:pPr>
            <w:r w:rsidRPr="00196031">
              <w:rPr>
                <w:color w:val="FFFFFF" w:themeColor="background1"/>
                <w:sz w:val="18"/>
                <w:szCs w:val="18"/>
              </w:rPr>
              <w:t>………</w:t>
            </w:r>
          </w:p>
        </w:tc>
        <w:tc>
          <w:tcPr>
            <w:tcW w:w="1073" w:type="dxa"/>
          </w:tcPr>
          <w:p w:rsidR="00F43AD1" w:rsidRPr="00196031" w:rsidRDefault="00F43AD1" w:rsidP="00B6406E">
            <w:pPr>
              <w:jc w:val="center"/>
              <w:rPr>
                <w:color w:val="FFFFFF" w:themeColor="background1"/>
                <w:sz w:val="18"/>
                <w:szCs w:val="18"/>
              </w:rPr>
            </w:pPr>
            <w:r w:rsidRPr="00196031">
              <w:rPr>
                <w:color w:val="FFFFFF" w:themeColor="background1"/>
                <w:sz w:val="18"/>
                <w:szCs w:val="18"/>
              </w:rPr>
              <w:t>………</w:t>
            </w:r>
          </w:p>
        </w:tc>
        <w:tc>
          <w:tcPr>
            <w:tcW w:w="851" w:type="dxa"/>
          </w:tcPr>
          <w:p w:rsidR="00F43AD1" w:rsidRPr="00196031" w:rsidRDefault="00F43AD1" w:rsidP="00B6406E">
            <w:pPr>
              <w:jc w:val="center"/>
              <w:rPr>
                <w:color w:val="FFFFFF" w:themeColor="background1"/>
                <w:sz w:val="18"/>
                <w:szCs w:val="18"/>
              </w:rPr>
            </w:pPr>
            <w:r w:rsidRPr="00196031">
              <w:rPr>
                <w:color w:val="FFFFFF" w:themeColor="background1"/>
                <w:sz w:val="18"/>
                <w:szCs w:val="18"/>
              </w:rPr>
              <w:t>………</w:t>
            </w:r>
          </w:p>
        </w:tc>
      </w:tr>
      <w:tr w:rsidR="00F43AD1" w:rsidRPr="008D55F6" w:rsidTr="00F43AD1">
        <w:tc>
          <w:tcPr>
            <w:tcW w:w="250" w:type="dxa"/>
          </w:tcPr>
          <w:p w:rsidR="00F43AD1" w:rsidRPr="008D55F6" w:rsidRDefault="00F43AD1" w:rsidP="008D55F6">
            <w:pPr>
              <w:jc w:val="center"/>
              <w:rPr>
                <w:sz w:val="18"/>
                <w:szCs w:val="18"/>
              </w:rPr>
            </w:pPr>
          </w:p>
        </w:tc>
        <w:tc>
          <w:tcPr>
            <w:tcW w:w="1134" w:type="dxa"/>
          </w:tcPr>
          <w:p w:rsidR="00F43AD1" w:rsidRPr="008D55F6" w:rsidRDefault="00F43AD1" w:rsidP="008D55F6">
            <w:pPr>
              <w:jc w:val="center"/>
              <w:rPr>
                <w:sz w:val="18"/>
                <w:szCs w:val="18"/>
              </w:rPr>
            </w:pPr>
          </w:p>
        </w:tc>
        <w:tc>
          <w:tcPr>
            <w:tcW w:w="2126" w:type="dxa"/>
          </w:tcPr>
          <w:p w:rsidR="00F43AD1" w:rsidRPr="008D55F6" w:rsidRDefault="00F43AD1">
            <w:pPr>
              <w:outlineLvl w:val="0"/>
              <w:rPr>
                <w:sz w:val="20"/>
                <w:szCs w:val="20"/>
              </w:rPr>
            </w:pPr>
            <w:r w:rsidRPr="008D55F6">
              <w:rPr>
                <w:sz w:val="20"/>
                <w:szCs w:val="20"/>
              </w:rPr>
              <w:t xml:space="preserve">СП </w:t>
            </w:r>
            <w:proofErr w:type="gramStart"/>
            <w:r w:rsidRPr="008D55F6">
              <w:rPr>
                <w:sz w:val="20"/>
                <w:szCs w:val="20"/>
              </w:rPr>
              <w:t>от</w:t>
            </w:r>
            <w:proofErr w:type="gramEnd"/>
            <w:r w:rsidRPr="008D55F6">
              <w:rPr>
                <w:sz w:val="20"/>
                <w:szCs w:val="20"/>
              </w:rPr>
              <w:t xml:space="preserve"> ФОТ</w:t>
            </w:r>
          </w:p>
        </w:tc>
        <w:tc>
          <w:tcPr>
            <w:tcW w:w="1134" w:type="dxa"/>
          </w:tcPr>
          <w:p w:rsidR="00F43AD1" w:rsidRPr="00196031" w:rsidRDefault="00F43AD1" w:rsidP="008D55F6">
            <w:pPr>
              <w:jc w:val="center"/>
              <w:rPr>
                <w:color w:val="FFFFFF" w:themeColor="background1"/>
                <w:sz w:val="18"/>
                <w:szCs w:val="18"/>
              </w:rPr>
            </w:pPr>
            <w:r w:rsidRPr="00196031">
              <w:rPr>
                <w:color w:val="FFFFFF" w:themeColor="background1"/>
                <w:sz w:val="18"/>
                <w:szCs w:val="18"/>
              </w:rPr>
              <w:t>……...</w:t>
            </w:r>
          </w:p>
        </w:tc>
        <w:tc>
          <w:tcPr>
            <w:tcW w:w="798" w:type="dxa"/>
          </w:tcPr>
          <w:p w:rsidR="00F43AD1" w:rsidRPr="00196031" w:rsidRDefault="00F43AD1" w:rsidP="00B6406E">
            <w:pPr>
              <w:jc w:val="center"/>
              <w:rPr>
                <w:color w:val="FFFFFF" w:themeColor="background1"/>
                <w:sz w:val="18"/>
                <w:szCs w:val="18"/>
              </w:rPr>
            </w:pPr>
            <w:r w:rsidRPr="00196031">
              <w:rPr>
                <w:color w:val="FFFFFF" w:themeColor="background1"/>
                <w:sz w:val="18"/>
                <w:szCs w:val="18"/>
              </w:rPr>
              <w:t>……..</w:t>
            </w:r>
          </w:p>
        </w:tc>
        <w:tc>
          <w:tcPr>
            <w:tcW w:w="903" w:type="dxa"/>
          </w:tcPr>
          <w:p w:rsidR="00F43AD1" w:rsidRPr="00196031" w:rsidRDefault="00F43AD1" w:rsidP="008D55F6">
            <w:pPr>
              <w:jc w:val="center"/>
              <w:rPr>
                <w:color w:val="FFFFFF" w:themeColor="background1"/>
                <w:sz w:val="18"/>
                <w:szCs w:val="18"/>
              </w:rPr>
            </w:pPr>
          </w:p>
        </w:tc>
        <w:tc>
          <w:tcPr>
            <w:tcW w:w="716" w:type="dxa"/>
          </w:tcPr>
          <w:p w:rsidR="00F43AD1" w:rsidRPr="00196031" w:rsidRDefault="00F43AD1" w:rsidP="008D55F6">
            <w:pPr>
              <w:jc w:val="center"/>
              <w:rPr>
                <w:color w:val="FFFFFF" w:themeColor="background1"/>
                <w:sz w:val="18"/>
                <w:szCs w:val="18"/>
              </w:rPr>
            </w:pPr>
            <w:r w:rsidRPr="00196031">
              <w:rPr>
                <w:color w:val="FFFFFF" w:themeColor="background1"/>
                <w:sz w:val="18"/>
                <w:szCs w:val="18"/>
              </w:rPr>
              <w:t>…….</w:t>
            </w:r>
          </w:p>
        </w:tc>
        <w:tc>
          <w:tcPr>
            <w:tcW w:w="709" w:type="dxa"/>
          </w:tcPr>
          <w:p w:rsidR="00F43AD1" w:rsidRPr="00196031" w:rsidRDefault="00F43AD1" w:rsidP="008D55F6">
            <w:pPr>
              <w:jc w:val="center"/>
              <w:rPr>
                <w:color w:val="FFFFFF" w:themeColor="background1"/>
                <w:sz w:val="18"/>
                <w:szCs w:val="18"/>
              </w:rPr>
            </w:pPr>
          </w:p>
        </w:tc>
        <w:tc>
          <w:tcPr>
            <w:tcW w:w="992" w:type="dxa"/>
          </w:tcPr>
          <w:p w:rsidR="00F43AD1" w:rsidRPr="00196031" w:rsidRDefault="00F43AD1" w:rsidP="00B6406E">
            <w:pPr>
              <w:jc w:val="center"/>
              <w:rPr>
                <w:color w:val="FFFFFF" w:themeColor="background1"/>
                <w:sz w:val="18"/>
                <w:szCs w:val="18"/>
              </w:rPr>
            </w:pPr>
            <w:r w:rsidRPr="00196031">
              <w:rPr>
                <w:color w:val="FFFFFF" w:themeColor="background1"/>
                <w:sz w:val="18"/>
                <w:szCs w:val="18"/>
              </w:rPr>
              <w:t>………</w:t>
            </w:r>
          </w:p>
        </w:tc>
        <w:tc>
          <w:tcPr>
            <w:tcW w:w="1073" w:type="dxa"/>
          </w:tcPr>
          <w:p w:rsidR="00F43AD1" w:rsidRPr="00196031" w:rsidRDefault="00F43AD1" w:rsidP="00B6406E">
            <w:pPr>
              <w:jc w:val="center"/>
              <w:rPr>
                <w:color w:val="FFFFFF" w:themeColor="background1"/>
                <w:sz w:val="18"/>
                <w:szCs w:val="18"/>
              </w:rPr>
            </w:pPr>
            <w:r w:rsidRPr="00196031">
              <w:rPr>
                <w:color w:val="FFFFFF" w:themeColor="background1"/>
                <w:sz w:val="18"/>
                <w:szCs w:val="18"/>
              </w:rPr>
              <w:t>………</w:t>
            </w:r>
          </w:p>
        </w:tc>
        <w:tc>
          <w:tcPr>
            <w:tcW w:w="851" w:type="dxa"/>
          </w:tcPr>
          <w:p w:rsidR="00F43AD1" w:rsidRPr="00196031" w:rsidRDefault="00F43AD1" w:rsidP="00B6406E">
            <w:pPr>
              <w:jc w:val="center"/>
              <w:rPr>
                <w:color w:val="FFFFFF" w:themeColor="background1"/>
                <w:sz w:val="18"/>
                <w:szCs w:val="18"/>
              </w:rPr>
            </w:pPr>
            <w:r w:rsidRPr="00196031">
              <w:rPr>
                <w:color w:val="FFFFFF" w:themeColor="background1"/>
                <w:sz w:val="18"/>
                <w:szCs w:val="18"/>
              </w:rPr>
              <w:t>………</w:t>
            </w:r>
          </w:p>
        </w:tc>
      </w:tr>
      <w:tr w:rsidR="00F43AD1" w:rsidRPr="008D55F6" w:rsidTr="00F43AD1">
        <w:tc>
          <w:tcPr>
            <w:tcW w:w="250" w:type="dxa"/>
          </w:tcPr>
          <w:p w:rsidR="00F43AD1" w:rsidRPr="008D55F6" w:rsidRDefault="00F43AD1" w:rsidP="008D55F6">
            <w:pPr>
              <w:jc w:val="center"/>
              <w:rPr>
                <w:sz w:val="18"/>
                <w:szCs w:val="18"/>
              </w:rPr>
            </w:pPr>
          </w:p>
        </w:tc>
        <w:tc>
          <w:tcPr>
            <w:tcW w:w="1134" w:type="dxa"/>
          </w:tcPr>
          <w:p w:rsidR="00F43AD1" w:rsidRPr="008D55F6" w:rsidRDefault="00F43AD1" w:rsidP="008D55F6">
            <w:pPr>
              <w:jc w:val="center"/>
              <w:rPr>
                <w:sz w:val="18"/>
                <w:szCs w:val="18"/>
              </w:rPr>
            </w:pPr>
          </w:p>
        </w:tc>
        <w:tc>
          <w:tcPr>
            <w:tcW w:w="2126" w:type="dxa"/>
          </w:tcPr>
          <w:p w:rsidR="00F43AD1" w:rsidRPr="008D55F6" w:rsidRDefault="00F43AD1">
            <w:pPr>
              <w:rPr>
                <w:b/>
                <w:bCs/>
                <w:sz w:val="20"/>
                <w:szCs w:val="20"/>
              </w:rPr>
            </w:pPr>
            <w:r w:rsidRPr="008D55F6">
              <w:rPr>
                <w:b/>
                <w:bCs/>
                <w:sz w:val="20"/>
                <w:szCs w:val="20"/>
              </w:rPr>
              <w:t>Всего по позиции</w:t>
            </w:r>
          </w:p>
        </w:tc>
        <w:tc>
          <w:tcPr>
            <w:tcW w:w="1134" w:type="dxa"/>
          </w:tcPr>
          <w:p w:rsidR="00F43AD1" w:rsidRPr="00196031" w:rsidRDefault="00F43AD1" w:rsidP="008D55F6">
            <w:pPr>
              <w:jc w:val="center"/>
              <w:rPr>
                <w:color w:val="FFFFFF" w:themeColor="background1"/>
                <w:sz w:val="18"/>
                <w:szCs w:val="18"/>
              </w:rPr>
            </w:pPr>
          </w:p>
        </w:tc>
        <w:tc>
          <w:tcPr>
            <w:tcW w:w="798" w:type="dxa"/>
          </w:tcPr>
          <w:p w:rsidR="00F43AD1" w:rsidRPr="00196031" w:rsidRDefault="00F43AD1" w:rsidP="008D55F6">
            <w:pPr>
              <w:jc w:val="center"/>
              <w:rPr>
                <w:color w:val="FFFFFF" w:themeColor="background1"/>
                <w:sz w:val="18"/>
                <w:szCs w:val="18"/>
              </w:rPr>
            </w:pPr>
          </w:p>
        </w:tc>
        <w:tc>
          <w:tcPr>
            <w:tcW w:w="903" w:type="dxa"/>
          </w:tcPr>
          <w:p w:rsidR="00F43AD1" w:rsidRPr="00196031" w:rsidRDefault="00F43AD1" w:rsidP="008D55F6">
            <w:pPr>
              <w:jc w:val="center"/>
              <w:rPr>
                <w:color w:val="FFFFFF" w:themeColor="background1"/>
                <w:sz w:val="18"/>
                <w:szCs w:val="18"/>
              </w:rPr>
            </w:pPr>
          </w:p>
        </w:tc>
        <w:tc>
          <w:tcPr>
            <w:tcW w:w="716" w:type="dxa"/>
          </w:tcPr>
          <w:p w:rsidR="00F43AD1" w:rsidRPr="00196031" w:rsidRDefault="00F43AD1" w:rsidP="008D55F6">
            <w:pPr>
              <w:jc w:val="center"/>
              <w:rPr>
                <w:color w:val="FFFFFF" w:themeColor="background1"/>
                <w:sz w:val="18"/>
                <w:szCs w:val="18"/>
              </w:rPr>
            </w:pPr>
          </w:p>
        </w:tc>
        <w:tc>
          <w:tcPr>
            <w:tcW w:w="709" w:type="dxa"/>
          </w:tcPr>
          <w:p w:rsidR="00F43AD1" w:rsidRPr="00196031" w:rsidRDefault="00F43AD1" w:rsidP="008D55F6">
            <w:pPr>
              <w:jc w:val="center"/>
              <w:rPr>
                <w:color w:val="FFFFFF" w:themeColor="background1"/>
                <w:sz w:val="18"/>
                <w:szCs w:val="18"/>
              </w:rPr>
            </w:pPr>
          </w:p>
        </w:tc>
        <w:tc>
          <w:tcPr>
            <w:tcW w:w="992" w:type="dxa"/>
          </w:tcPr>
          <w:p w:rsidR="00F43AD1" w:rsidRPr="00196031" w:rsidRDefault="00F43AD1" w:rsidP="00B6406E">
            <w:pPr>
              <w:jc w:val="center"/>
              <w:rPr>
                <w:color w:val="FFFFFF" w:themeColor="background1"/>
                <w:sz w:val="18"/>
                <w:szCs w:val="18"/>
              </w:rPr>
            </w:pPr>
            <w:r w:rsidRPr="00196031">
              <w:rPr>
                <w:color w:val="FFFFFF" w:themeColor="background1"/>
                <w:sz w:val="18"/>
                <w:szCs w:val="18"/>
              </w:rPr>
              <w:t>………</w:t>
            </w:r>
          </w:p>
        </w:tc>
        <w:tc>
          <w:tcPr>
            <w:tcW w:w="1073" w:type="dxa"/>
          </w:tcPr>
          <w:p w:rsidR="00F43AD1" w:rsidRPr="00196031" w:rsidRDefault="00F43AD1" w:rsidP="008D55F6">
            <w:pPr>
              <w:jc w:val="center"/>
              <w:rPr>
                <w:color w:val="FFFFFF" w:themeColor="background1"/>
                <w:sz w:val="18"/>
                <w:szCs w:val="18"/>
              </w:rPr>
            </w:pPr>
          </w:p>
        </w:tc>
        <w:tc>
          <w:tcPr>
            <w:tcW w:w="851" w:type="dxa"/>
          </w:tcPr>
          <w:p w:rsidR="00F43AD1" w:rsidRPr="00196031" w:rsidRDefault="00F43AD1" w:rsidP="00B6406E">
            <w:pPr>
              <w:jc w:val="center"/>
              <w:rPr>
                <w:color w:val="FFFFFF" w:themeColor="background1"/>
                <w:sz w:val="18"/>
                <w:szCs w:val="18"/>
              </w:rPr>
            </w:pPr>
            <w:r w:rsidRPr="00196031">
              <w:rPr>
                <w:color w:val="FFFFFF" w:themeColor="background1"/>
                <w:sz w:val="18"/>
                <w:szCs w:val="18"/>
              </w:rPr>
              <w:t>………</w:t>
            </w:r>
          </w:p>
        </w:tc>
      </w:tr>
      <w:tr w:rsidR="00F43AD1" w:rsidRPr="008D55F6" w:rsidTr="00F43AD1">
        <w:tc>
          <w:tcPr>
            <w:tcW w:w="250" w:type="dxa"/>
          </w:tcPr>
          <w:p w:rsidR="00F43AD1" w:rsidRPr="008D55F6" w:rsidRDefault="00F43AD1" w:rsidP="008D55F6">
            <w:pPr>
              <w:jc w:val="center"/>
              <w:rPr>
                <w:sz w:val="18"/>
                <w:szCs w:val="18"/>
              </w:rPr>
            </w:pPr>
          </w:p>
        </w:tc>
        <w:tc>
          <w:tcPr>
            <w:tcW w:w="1134" w:type="dxa"/>
          </w:tcPr>
          <w:p w:rsidR="00F43AD1" w:rsidRPr="008D55F6" w:rsidRDefault="00F43AD1" w:rsidP="008D55F6">
            <w:pPr>
              <w:jc w:val="center"/>
              <w:rPr>
                <w:sz w:val="18"/>
                <w:szCs w:val="18"/>
              </w:rPr>
            </w:pPr>
          </w:p>
        </w:tc>
        <w:tc>
          <w:tcPr>
            <w:tcW w:w="2126" w:type="dxa"/>
          </w:tcPr>
          <w:p w:rsidR="00F43AD1" w:rsidRPr="00EE0306" w:rsidRDefault="00F43AD1">
            <w:pPr>
              <w:rPr>
                <w:bCs/>
                <w:sz w:val="20"/>
                <w:szCs w:val="20"/>
              </w:rPr>
            </w:pPr>
            <w:r w:rsidRPr="00EE0306">
              <w:rPr>
                <w:bCs/>
                <w:sz w:val="20"/>
                <w:szCs w:val="20"/>
              </w:rPr>
              <w:t>………………………</w:t>
            </w:r>
          </w:p>
        </w:tc>
        <w:tc>
          <w:tcPr>
            <w:tcW w:w="1134" w:type="dxa"/>
          </w:tcPr>
          <w:p w:rsidR="00F43AD1" w:rsidRPr="00196031" w:rsidRDefault="00F43AD1" w:rsidP="008D55F6">
            <w:pPr>
              <w:jc w:val="center"/>
              <w:rPr>
                <w:color w:val="FFFFFF" w:themeColor="background1"/>
                <w:sz w:val="18"/>
                <w:szCs w:val="18"/>
              </w:rPr>
            </w:pPr>
          </w:p>
        </w:tc>
        <w:tc>
          <w:tcPr>
            <w:tcW w:w="798" w:type="dxa"/>
          </w:tcPr>
          <w:p w:rsidR="00F43AD1" w:rsidRPr="00196031" w:rsidRDefault="00F43AD1" w:rsidP="008D55F6">
            <w:pPr>
              <w:jc w:val="center"/>
              <w:rPr>
                <w:color w:val="FFFFFF" w:themeColor="background1"/>
                <w:sz w:val="18"/>
                <w:szCs w:val="18"/>
              </w:rPr>
            </w:pPr>
          </w:p>
        </w:tc>
        <w:tc>
          <w:tcPr>
            <w:tcW w:w="903" w:type="dxa"/>
          </w:tcPr>
          <w:p w:rsidR="00F43AD1" w:rsidRPr="00196031" w:rsidRDefault="00F43AD1" w:rsidP="008D55F6">
            <w:pPr>
              <w:jc w:val="center"/>
              <w:rPr>
                <w:color w:val="FFFFFF" w:themeColor="background1"/>
                <w:sz w:val="18"/>
                <w:szCs w:val="18"/>
              </w:rPr>
            </w:pPr>
          </w:p>
        </w:tc>
        <w:tc>
          <w:tcPr>
            <w:tcW w:w="716" w:type="dxa"/>
          </w:tcPr>
          <w:p w:rsidR="00F43AD1" w:rsidRPr="00196031" w:rsidRDefault="00F43AD1" w:rsidP="008D55F6">
            <w:pPr>
              <w:jc w:val="center"/>
              <w:rPr>
                <w:color w:val="FFFFFF" w:themeColor="background1"/>
                <w:sz w:val="18"/>
                <w:szCs w:val="18"/>
              </w:rPr>
            </w:pPr>
          </w:p>
        </w:tc>
        <w:tc>
          <w:tcPr>
            <w:tcW w:w="709" w:type="dxa"/>
          </w:tcPr>
          <w:p w:rsidR="00F43AD1" w:rsidRPr="00196031" w:rsidRDefault="00F43AD1" w:rsidP="008D55F6">
            <w:pPr>
              <w:jc w:val="center"/>
              <w:rPr>
                <w:color w:val="FFFFFF" w:themeColor="background1"/>
                <w:sz w:val="18"/>
                <w:szCs w:val="18"/>
              </w:rPr>
            </w:pPr>
          </w:p>
        </w:tc>
        <w:tc>
          <w:tcPr>
            <w:tcW w:w="992" w:type="dxa"/>
          </w:tcPr>
          <w:p w:rsidR="00F43AD1" w:rsidRPr="00196031" w:rsidRDefault="00F43AD1" w:rsidP="008D55F6">
            <w:pPr>
              <w:jc w:val="center"/>
              <w:rPr>
                <w:color w:val="FFFFFF" w:themeColor="background1"/>
                <w:sz w:val="18"/>
                <w:szCs w:val="18"/>
              </w:rPr>
            </w:pPr>
          </w:p>
        </w:tc>
        <w:tc>
          <w:tcPr>
            <w:tcW w:w="1073" w:type="dxa"/>
          </w:tcPr>
          <w:p w:rsidR="00F43AD1" w:rsidRPr="00196031" w:rsidRDefault="00F43AD1" w:rsidP="008D55F6">
            <w:pPr>
              <w:jc w:val="center"/>
              <w:rPr>
                <w:color w:val="FFFFFF" w:themeColor="background1"/>
                <w:sz w:val="18"/>
                <w:szCs w:val="18"/>
              </w:rPr>
            </w:pPr>
          </w:p>
        </w:tc>
        <w:tc>
          <w:tcPr>
            <w:tcW w:w="851" w:type="dxa"/>
          </w:tcPr>
          <w:p w:rsidR="00F43AD1" w:rsidRPr="00196031" w:rsidRDefault="00F43AD1" w:rsidP="008D55F6">
            <w:pPr>
              <w:jc w:val="center"/>
              <w:rPr>
                <w:color w:val="FFFFFF" w:themeColor="background1"/>
                <w:sz w:val="18"/>
                <w:szCs w:val="18"/>
              </w:rPr>
            </w:pPr>
          </w:p>
        </w:tc>
      </w:tr>
      <w:tr w:rsidR="00F43AD1" w:rsidRPr="008D55F6" w:rsidTr="00F43AD1">
        <w:tc>
          <w:tcPr>
            <w:tcW w:w="250" w:type="dxa"/>
          </w:tcPr>
          <w:p w:rsidR="00F43AD1" w:rsidRPr="008D55F6" w:rsidRDefault="00F43AD1" w:rsidP="008D55F6">
            <w:pPr>
              <w:jc w:val="center"/>
              <w:rPr>
                <w:sz w:val="18"/>
                <w:szCs w:val="18"/>
              </w:rPr>
            </w:pPr>
          </w:p>
        </w:tc>
        <w:tc>
          <w:tcPr>
            <w:tcW w:w="1134" w:type="dxa"/>
          </w:tcPr>
          <w:p w:rsidR="00F43AD1" w:rsidRPr="008D55F6" w:rsidRDefault="00F43AD1" w:rsidP="008D55F6">
            <w:pPr>
              <w:jc w:val="center"/>
              <w:rPr>
                <w:sz w:val="18"/>
                <w:szCs w:val="18"/>
              </w:rPr>
            </w:pPr>
          </w:p>
        </w:tc>
        <w:tc>
          <w:tcPr>
            <w:tcW w:w="2126" w:type="dxa"/>
          </w:tcPr>
          <w:p w:rsidR="00F43AD1" w:rsidRPr="00EE0306" w:rsidRDefault="00F43AD1">
            <w:pPr>
              <w:rPr>
                <w:bCs/>
                <w:sz w:val="20"/>
                <w:szCs w:val="20"/>
              </w:rPr>
            </w:pPr>
            <w:r w:rsidRPr="00EE0306">
              <w:rPr>
                <w:bCs/>
                <w:sz w:val="20"/>
                <w:szCs w:val="20"/>
              </w:rPr>
              <w:t>………………………</w:t>
            </w:r>
          </w:p>
        </w:tc>
        <w:tc>
          <w:tcPr>
            <w:tcW w:w="1134" w:type="dxa"/>
          </w:tcPr>
          <w:p w:rsidR="00F43AD1" w:rsidRPr="008D55F6" w:rsidRDefault="00F43AD1" w:rsidP="008D55F6">
            <w:pPr>
              <w:jc w:val="center"/>
              <w:rPr>
                <w:sz w:val="18"/>
                <w:szCs w:val="18"/>
              </w:rPr>
            </w:pPr>
          </w:p>
        </w:tc>
        <w:tc>
          <w:tcPr>
            <w:tcW w:w="798" w:type="dxa"/>
          </w:tcPr>
          <w:p w:rsidR="00F43AD1" w:rsidRPr="008D55F6" w:rsidRDefault="00F43AD1" w:rsidP="008D55F6">
            <w:pPr>
              <w:jc w:val="center"/>
              <w:rPr>
                <w:sz w:val="18"/>
                <w:szCs w:val="18"/>
              </w:rPr>
            </w:pPr>
          </w:p>
        </w:tc>
        <w:tc>
          <w:tcPr>
            <w:tcW w:w="903" w:type="dxa"/>
          </w:tcPr>
          <w:p w:rsidR="00F43AD1" w:rsidRPr="008D55F6" w:rsidRDefault="00F43AD1" w:rsidP="008D55F6">
            <w:pPr>
              <w:jc w:val="center"/>
              <w:rPr>
                <w:sz w:val="18"/>
                <w:szCs w:val="18"/>
              </w:rPr>
            </w:pPr>
          </w:p>
        </w:tc>
        <w:tc>
          <w:tcPr>
            <w:tcW w:w="716" w:type="dxa"/>
          </w:tcPr>
          <w:p w:rsidR="00F43AD1" w:rsidRPr="008D55F6" w:rsidRDefault="00F43AD1" w:rsidP="008D55F6">
            <w:pPr>
              <w:jc w:val="center"/>
              <w:rPr>
                <w:sz w:val="18"/>
                <w:szCs w:val="18"/>
              </w:rPr>
            </w:pPr>
          </w:p>
        </w:tc>
        <w:tc>
          <w:tcPr>
            <w:tcW w:w="709" w:type="dxa"/>
          </w:tcPr>
          <w:p w:rsidR="00F43AD1" w:rsidRPr="008D55F6" w:rsidRDefault="00F43AD1" w:rsidP="008D55F6">
            <w:pPr>
              <w:jc w:val="center"/>
              <w:rPr>
                <w:sz w:val="18"/>
                <w:szCs w:val="18"/>
              </w:rPr>
            </w:pPr>
          </w:p>
        </w:tc>
        <w:tc>
          <w:tcPr>
            <w:tcW w:w="992" w:type="dxa"/>
          </w:tcPr>
          <w:p w:rsidR="00F43AD1" w:rsidRPr="008D55F6" w:rsidRDefault="00F43AD1" w:rsidP="008D55F6">
            <w:pPr>
              <w:jc w:val="center"/>
              <w:rPr>
                <w:sz w:val="18"/>
                <w:szCs w:val="18"/>
              </w:rPr>
            </w:pPr>
          </w:p>
        </w:tc>
        <w:tc>
          <w:tcPr>
            <w:tcW w:w="1073" w:type="dxa"/>
          </w:tcPr>
          <w:p w:rsidR="00F43AD1" w:rsidRPr="008D55F6" w:rsidRDefault="00F43AD1" w:rsidP="008D55F6">
            <w:pPr>
              <w:jc w:val="center"/>
              <w:rPr>
                <w:sz w:val="18"/>
                <w:szCs w:val="18"/>
              </w:rPr>
            </w:pPr>
          </w:p>
        </w:tc>
        <w:tc>
          <w:tcPr>
            <w:tcW w:w="851" w:type="dxa"/>
          </w:tcPr>
          <w:p w:rsidR="00F43AD1" w:rsidRPr="008D55F6" w:rsidRDefault="00F43AD1" w:rsidP="008D55F6">
            <w:pPr>
              <w:jc w:val="center"/>
              <w:rPr>
                <w:sz w:val="18"/>
                <w:szCs w:val="18"/>
              </w:rPr>
            </w:pPr>
          </w:p>
        </w:tc>
      </w:tr>
      <w:tr w:rsidR="00F43AD1" w:rsidRPr="008D55F6" w:rsidTr="00F43AD1">
        <w:tc>
          <w:tcPr>
            <w:tcW w:w="250" w:type="dxa"/>
          </w:tcPr>
          <w:p w:rsidR="00F43AD1" w:rsidRPr="008D55F6" w:rsidRDefault="00F43AD1" w:rsidP="008D55F6">
            <w:pPr>
              <w:jc w:val="center"/>
              <w:rPr>
                <w:sz w:val="18"/>
                <w:szCs w:val="18"/>
              </w:rPr>
            </w:pPr>
          </w:p>
        </w:tc>
        <w:tc>
          <w:tcPr>
            <w:tcW w:w="1134" w:type="dxa"/>
          </w:tcPr>
          <w:p w:rsidR="00F43AD1" w:rsidRPr="008D55F6" w:rsidRDefault="00F43AD1" w:rsidP="008D55F6">
            <w:pPr>
              <w:jc w:val="center"/>
              <w:rPr>
                <w:sz w:val="18"/>
                <w:szCs w:val="18"/>
              </w:rPr>
            </w:pPr>
          </w:p>
        </w:tc>
        <w:tc>
          <w:tcPr>
            <w:tcW w:w="2126" w:type="dxa"/>
          </w:tcPr>
          <w:p w:rsidR="00F43AD1" w:rsidRPr="00196031" w:rsidRDefault="00F43AD1" w:rsidP="008D55F6">
            <w:pPr>
              <w:rPr>
                <w:b/>
                <w:bCs/>
                <w:sz w:val="20"/>
                <w:szCs w:val="20"/>
              </w:rPr>
            </w:pPr>
            <w:r w:rsidRPr="00196031">
              <w:rPr>
                <w:b/>
                <w:bCs/>
                <w:sz w:val="20"/>
                <w:szCs w:val="20"/>
              </w:rPr>
              <w:t xml:space="preserve">Итого </w:t>
            </w:r>
          </w:p>
        </w:tc>
        <w:tc>
          <w:tcPr>
            <w:tcW w:w="1134" w:type="dxa"/>
          </w:tcPr>
          <w:p w:rsidR="00F43AD1" w:rsidRPr="008D55F6" w:rsidRDefault="00F43AD1" w:rsidP="008D55F6">
            <w:pPr>
              <w:jc w:val="center"/>
              <w:rPr>
                <w:sz w:val="18"/>
                <w:szCs w:val="18"/>
              </w:rPr>
            </w:pPr>
          </w:p>
        </w:tc>
        <w:tc>
          <w:tcPr>
            <w:tcW w:w="798" w:type="dxa"/>
          </w:tcPr>
          <w:p w:rsidR="00F43AD1" w:rsidRPr="008D55F6" w:rsidRDefault="00F43AD1" w:rsidP="008D55F6">
            <w:pPr>
              <w:jc w:val="center"/>
              <w:rPr>
                <w:sz w:val="18"/>
                <w:szCs w:val="18"/>
              </w:rPr>
            </w:pPr>
          </w:p>
        </w:tc>
        <w:tc>
          <w:tcPr>
            <w:tcW w:w="903" w:type="dxa"/>
          </w:tcPr>
          <w:p w:rsidR="00F43AD1" w:rsidRPr="008D55F6" w:rsidRDefault="00F43AD1" w:rsidP="008D55F6">
            <w:pPr>
              <w:jc w:val="center"/>
              <w:rPr>
                <w:sz w:val="18"/>
                <w:szCs w:val="18"/>
              </w:rPr>
            </w:pPr>
          </w:p>
        </w:tc>
        <w:tc>
          <w:tcPr>
            <w:tcW w:w="716" w:type="dxa"/>
          </w:tcPr>
          <w:p w:rsidR="00F43AD1" w:rsidRPr="008D55F6" w:rsidRDefault="00F43AD1" w:rsidP="008D55F6">
            <w:pPr>
              <w:jc w:val="center"/>
              <w:rPr>
                <w:sz w:val="18"/>
                <w:szCs w:val="18"/>
              </w:rPr>
            </w:pPr>
          </w:p>
        </w:tc>
        <w:tc>
          <w:tcPr>
            <w:tcW w:w="709" w:type="dxa"/>
          </w:tcPr>
          <w:p w:rsidR="00F43AD1" w:rsidRPr="008D55F6" w:rsidRDefault="00F43AD1" w:rsidP="008D55F6">
            <w:pPr>
              <w:jc w:val="center"/>
              <w:rPr>
                <w:sz w:val="18"/>
                <w:szCs w:val="18"/>
              </w:rPr>
            </w:pPr>
          </w:p>
        </w:tc>
        <w:tc>
          <w:tcPr>
            <w:tcW w:w="992" w:type="dxa"/>
          </w:tcPr>
          <w:p w:rsidR="00F43AD1" w:rsidRPr="008D55F6" w:rsidRDefault="00F43AD1" w:rsidP="008D55F6">
            <w:pPr>
              <w:jc w:val="center"/>
              <w:rPr>
                <w:sz w:val="18"/>
                <w:szCs w:val="18"/>
              </w:rPr>
            </w:pPr>
          </w:p>
        </w:tc>
        <w:tc>
          <w:tcPr>
            <w:tcW w:w="1073" w:type="dxa"/>
          </w:tcPr>
          <w:p w:rsidR="00F43AD1" w:rsidRPr="008D55F6" w:rsidRDefault="00F43AD1" w:rsidP="008D55F6">
            <w:pPr>
              <w:jc w:val="center"/>
              <w:rPr>
                <w:sz w:val="18"/>
                <w:szCs w:val="18"/>
              </w:rPr>
            </w:pPr>
          </w:p>
        </w:tc>
        <w:tc>
          <w:tcPr>
            <w:tcW w:w="851" w:type="dxa"/>
          </w:tcPr>
          <w:p w:rsidR="00F43AD1" w:rsidRPr="008D55F6" w:rsidRDefault="00F43AD1" w:rsidP="008D55F6">
            <w:pPr>
              <w:jc w:val="center"/>
              <w:rPr>
                <w:sz w:val="18"/>
                <w:szCs w:val="18"/>
              </w:rPr>
            </w:pPr>
          </w:p>
        </w:tc>
      </w:tr>
      <w:tr w:rsidR="00F43AD1" w:rsidRPr="008D55F6" w:rsidTr="00F43AD1">
        <w:tc>
          <w:tcPr>
            <w:tcW w:w="1384" w:type="dxa"/>
            <w:gridSpan w:val="2"/>
            <w:vMerge w:val="restart"/>
            <w:tcBorders>
              <w:left w:val="nil"/>
            </w:tcBorders>
          </w:tcPr>
          <w:p w:rsidR="00F43AD1" w:rsidRPr="008D55F6" w:rsidRDefault="00F43AD1" w:rsidP="008D55F6">
            <w:pPr>
              <w:jc w:val="center"/>
              <w:rPr>
                <w:sz w:val="18"/>
                <w:szCs w:val="18"/>
              </w:rPr>
            </w:pPr>
          </w:p>
        </w:tc>
        <w:tc>
          <w:tcPr>
            <w:tcW w:w="6386" w:type="dxa"/>
            <w:gridSpan w:val="6"/>
          </w:tcPr>
          <w:p w:rsidR="00F43AD1" w:rsidRPr="00196031" w:rsidRDefault="00F43AD1" w:rsidP="00EE0306">
            <w:pPr>
              <w:rPr>
                <w:sz w:val="20"/>
                <w:szCs w:val="20"/>
              </w:rPr>
            </w:pPr>
            <w:r w:rsidRPr="00196031">
              <w:rPr>
                <w:sz w:val="20"/>
                <w:szCs w:val="20"/>
              </w:rPr>
              <w:t>Итого прямые затраты по смете</w:t>
            </w:r>
          </w:p>
        </w:tc>
        <w:tc>
          <w:tcPr>
            <w:tcW w:w="992" w:type="dxa"/>
          </w:tcPr>
          <w:p w:rsidR="00F43AD1" w:rsidRPr="008D55F6" w:rsidRDefault="00F43AD1" w:rsidP="008D55F6">
            <w:pPr>
              <w:jc w:val="center"/>
              <w:rPr>
                <w:sz w:val="18"/>
                <w:szCs w:val="18"/>
              </w:rPr>
            </w:pPr>
          </w:p>
        </w:tc>
        <w:tc>
          <w:tcPr>
            <w:tcW w:w="1073" w:type="dxa"/>
          </w:tcPr>
          <w:p w:rsidR="00F43AD1" w:rsidRPr="008D55F6" w:rsidRDefault="00F43AD1" w:rsidP="008D55F6">
            <w:pPr>
              <w:jc w:val="center"/>
              <w:rPr>
                <w:sz w:val="18"/>
                <w:szCs w:val="18"/>
              </w:rPr>
            </w:pPr>
          </w:p>
        </w:tc>
        <w:tc>
          <w:tcPr>
            <w:tcW w:w="851" w:type="dxa"/>
          </w:tcPr>
          <w:p w:rsidR="00F43AD1" w:rsidRPr="008D55F6" w:rsidRDefault="00F43AD1" w:rsidP="008D55F6">
            <w:pPr>
              <w:jc w:val="center"/>
              <w:rPr>
                <w:sz w:val="18"/>
                <w:szCs w:val="18"/>
              </w:rPr>
            </w:pPr>
          </w:p>
        </w:tc>
      </w:tr>
      <w:tr w:rsidR="00F43AD1" w:rsidRPr="008D55F6" w:rsidTr="00F43AD1">
        <w:tc>
          <w:tcPr>
            <w:tcW w:w="1384" w:type="dxa"/>
            <w:gridSpan w:val="2"/>
            <w:vMerge/>
            <w:tcBorders>
              <w:left w:val="nil"/>
            </w:tcBorders>
          </w:tcPr>
          <w:p w:rsidR="00F43AD1" w:rsidRPr="008D55F6" w:rsidRDefault="00F43AD1" w:rsidP="008D55F6">
            <w:pPr>
              <w:jc w:val="center"/>
              <w:rPr>
                <w:sz w:val="18"/>
                <w:szCs w:val="18"/>
              </w:rPr>
            </w:pPr>
          </w:p>
        </w:tc>
        <w:tc>
          <w:tcPr>
            <w:tcW w:w="6386" w:type="dxa"/>
            <w:gridSpan w:val="6"/>
          </w:tcPr>
          <w:p w:rsidR="00F43AD1" w:rsidRPr="00196031" w:rsidRDefault="00F43AD1" w:rsidP="00EE0306">
            <w:pPr>
              <w:rPr>
                <w:sz w:val="20"/>
                <w:szCs w:val="20"/>
              </w:rPr>
            </w:pPr>
            <w:r w:rsidRPr="00196031">
              <w:rPr>
                <w:sz w:val="20"/>
                <w:szCs w:val="20"/>
              </w:rPr>
              <w:t>Итого прямые затраты по смете с учетом индексов, в текущих ценах</w:t>
            </w:r>
          </w:p>
        </w:tc>
        <w:tc>
          <w:tcPr>
            <w:tcW w:w="992" w:type="dxa"/>
          </w:tcPr>
          <w:p w:rsidR="00F43AD1" w:rsidRPr="008D55F6" w:rsidRDefault="00F43AD1" w:rsidP="008D55F6">
            <w:pPr>
              <w:jc w:val="center"/>
              <w:rPr>
                <w:sz w:val="18"/>
                <w:szCs w:val="18"/>
              </w:rPr>
            </w:pPr>
          </w:p>
        </w:tc>
        <w:tc>
          <w:tcPr>
            <w:tcW w:w="1073" w:type="dxa"/>
          </w:tcPr>
          <w:p w:rsidR="00F43AD1" w:rsidRPr="008D55F6" w:rsidRDefault="00F43AD1" w:rsidP="008D55F6">
            <w:pPr>
              <w:jc w:val="center"/>
              <w:rPr>
                <w:sz w:val="18"/>
                <w:szCs w:val="18"/>
              </w:rPr>
            </w:pPr>
          </w:p>
        </w:tc>
        <w:tc>
          <w:tcPr>
            <w:tcW w:w="851" w:type="dxa"/>
          </w:tcPr>
          <w:p w:rsidR="00F43AD1" w:rsidRPr="008D55F6" w:rsidRDefault="00F43AD1" w:rsidP="008D55F6">
            <w:pPr>
              <w:jc w:val="center"/>
              <w:rPr>
                <w:sz w:val="18"/>
                <w:szCs w:val="18"/>
              </w:rPr>
            </w:pPr>
          </w:p>
        </w:tc>
      </w:tr>
      <w:tr w:rsidR="00F43AD1" w:rsidRPr="008D55F6" w:rsidTr="00F43AD1">
        <w:tc>
          <w:tcPr>
            <w:tcW w:w="1384" w:type="dxa"/>
            <w:gridSpan w:val="2"/>
            <w:vMerge/>
            <w:tcBorders>
              <w:left w:val="nil"/>
            </w:tcBorders>
          </w:tcPr>
          <w:p w:rsidR="00F43AD1" w:rsidRPr="008D55F6" w:rsidRDefault="00F43AD1" w:rsidP="008D55F6">
            <w:pPr>
              <w:jc w:val="center"/>
              <w:rPr>
                <w:sz w:val="18"/>
                <w:szCs w:val="18"/>
              </w:rPr>
            </w:pPr>
          </w:p>
        </w:tc>
        <w:tc>
          <w:tcPr>
            <w:tcW w:w="6386" w:type="dxa"/>
            <w:gridSpan w:val="6"/>
          </w:tcPr>
          <w:p w:rsidR="00F43AD1" w:rsidRPr="00196031" w:rsidRDefault="00F43AD1" w:rsidP="00EE0306">
            <w:pPr>
              <w:rPr>
                <w:sz w:val="20"/>
                <w:szCs w:val="20"/>
              </w:rPr>
            </w:pPr>
            <w:r w:rsidRPr="00196031">
              <w:rPr>
                <w:sz w:val="20"/>
                <w:szCs w:val="20"/>
              </w:rPr>
              <w:t xml:space="preserve">    В том числе (</w:t>
            </w:r>
            <w:proofErr w:type="spellStart"/>
            <w:r w:rsidRPr="00196031">
              <w:rPr>
                <w:sz w:val="20"/>
                <w:szCs w:val="20"/>
              </w:rPr>
              <w:t>справочно</w:t>
            </w:r>
            <w:proofErr w:type="spellEnd"/>
            <w:r w:rsidRPr="00196031">
              <w:rPr>
                <w:sz w:val="20"/>
                <w:szCs w:val="20"/>
              </w:rPr>
              <w:t>):</w:t>
            </w:r>
          </w:p>
        </w:tc>
        <w:tc>
          <w:tcPr>
            <w:tcW w:w="992" w:type="dxa"/>
          </w:tcPr>
          <w:p w:rsidR="00F43AD1" w:rsidRPr="008D55F6" w:rsidRDefault="00F43AD1" w:rsidP="008D55F6">
            <w:pPr>
              <w:jc w:val="center"/>
              <w:rPr>
                <w:sz w:val="18"/>
                <w:szCs w:val="18"/>
              </w:rPr>
            </w:pPr>
          </w:p>
        </w:tc>
        <w:tc>
          <w:tcPr>
            <w:tcW w:w="1073" w:type="dxa"/>
          </w:tcPr>
          <w:p w:rsidR="00F43AD1" w:rsidRPr="008D55F6" w:rsidRDefault="00F43AD1" w:rsidP="008D55F6">
            <w:pPr>
              <w:jc w:val="center"/>
              <w:rPr>
                <w:sz w:val="18"/>
                <w:szCs w:val="18"/>
              </w:rPr>
            </w:pPr>
          </w:p>
        </w:tc>
        <w:tc>
          <w:tcPr>
            <w:tcW w:w="851" w:type="dxa"/>
          </w:tcPr>
          <w:p w:rsidR="00F43AD1" w:rsidRPr="008D55F6" w:rsidRDefault="00F43AD1" w:rsidP="008D55F6">
            <w:pPr>
              <w:jc w:val="center"/>
              <w:rPr>
                <w:sz w:val="18"/>
                <w:szCs w:val="18"/>
              </w:rPr>
            </w:pPr>
          </w:p>
        </w:tc>
      </w:tr>
      <w:tr w:rsidR="00F43AD1" w:rsidRPr="008D55F6" w:rsidTr="00F43AD1">
        <w:tc>
          <w:tcPr>
            <w:tcW w:w="1384" w:type="dxa"/>
            <w:gridSpan w:val="2"/>
            <w:vMerge/>
            <w:tcBorders>
              <w:left w:val="nil"/>
            </w:tcBorders>
          </w:tcPr>
          <w:p w:rsidR="00F43AD1" w:rsidRPr="008D55F6" w:rsidRDefault="00F43AD1" w:rsidP="008D55F6">
            <w:pPr>
              <w:jc w:val="center"/>
              <w:rPr>
                <w:sz w:val="18"/>
                <w:szCs w:val="18"/>
              </w:rPr>
            </w:pPr>
          </w:p>
        </w:tc>
        <w:tc>
          <w:tcPr>
            <w:tcW w:w="6386" w:type="dxa"/>
            <w:gridSpan w:val="6"/>
          </w:tcPr>
          <w:p w:rsidR="00F43AD1" w:rsidRPr="00196031" w:rsidRDefault="00F43AD1" w:rsidP="00EE0306">
            <w:pPr>
              <w:rPr>
                <w:sz w:val="20"/>
                <w:szCs w:val="20"/>
              </w:rPr>
            </w:pPr>
            <w:r w:rsidRPr="00196031">
              <w:rPr>
                <w:sz w:val="20"/>
                <w:szCs w:val="20"/>
              </w:rPr>
              <w:t xml:space="preserve">       фонд оплаты труда (ФОТ)</w:t>
            </w:r>
          </w:p>
        </w:tc>
        <w:tc>
          <w:tcPr>
            <w:tcW w:w="992" w:type="dxa"/>
          </w:tcPr>
          <w:p w:rsidR="00F43AD1" w:rsidRPr="008D55F6" w:rsidRDefault="00F43AD1" w:rsidP="008D55F6">
            <w:pPr>
              <w:jc w:val="center"/>
              <w:rPr>
                <w:sz w:val="18"/>
                <w:szCs w:val="18"/>
              </w:rPr>
            </w:pPr>
          </w:p>
        </w:tc>
        <w:tc>
          <w:tcPr>
            <w:tcW w:w="1073" w:type="dxa"/>
          </w:tcPr>
          <w:p w:rsidR="00F43AD1" w:rsidRPr="008D55F6" w:rsidRDefault="00F43AD1" w:rsidP="008D55F6">
            <w:pPr>
              <w:jc w:val="center"/>
              <w:rPr>
                <w:sz w:val="18"/>
                <w:szCs w:val="18"/>
              </w:rPr>
            </w:pPr>
          </w:p>
        </w:tc>
        <w:tc>
          <w:tcPr>
            <w:tcW w:w="851" w:type="dxa"/>
          </w:tcPr>
          <w:p w:rsidR="00F43AD1" w:rsidRPr="008D55F6" w:rsidRDefault="00F43AD1" w:rsidP="008D55F6">
            <w:pPr>
              <w:jc w:val="center"/>
              <w:rPr>
                <w:sz w:val="18"/>
                <w:szCs w:val="18"/>
              </w:rPr>
            </w:pPr>
          </w:p>
        </w:tc>
      </w:tr>
      <w:tr w:rsidR="00F43AD1" w:rsidRPr="008D55F6" w:rsidTr="00F43AD1">
        <w:tc>
          <w:tcPr>
            <w:tcW w:w="1384" w:type="dxa"/>
            <w:gridSpan w:val="2"/>
            <w:vMerge/>
            <w:tcBorders>
              <w:left w:val="nil"/>
            </w:tcBorders>
          </w:tcPr>
          <w:p w:rsidR="00F43AD1" w:rsidRPr="008D55F6" w:rsidRDefault="00F43AD1" w:rsidP="008D55F6">
            <w:pPr>
              <w:jc w:val="center"/>
              <w:rPr>
                <w:sz w:val="18"/>
                <w:szCs w:val="18"/>
              </w:rPr>
            </w:pPr>
          </w:p>
        </w:tc>
        <w:tc>
          <w:tcPr>
            <w:tcW w:w="6386" w:type="dxa"/>
            <w:gridSpan w:val="6"/>
          </w:tcPr>
          <w:p w:rsidR="00F43AD1" w:rsidRPr="00196031" w:rsidRDefault="00F43AD1" w:rsidP="00EE0306">
            <w:pPr>
              <w:rPr>
                <w:sz w:val="20"/>
                <w:szCs w:val="20"/>
              </w:rPr>
            </w:pPr>
            <w:r w:rsidRPr="00196031">
              <w:rPr>
                <w:sz w:val="20"/>
                <w:szCs w:val="20"/>
              </w:rPr>
              <w:t xml:space="preserve">       материалы</w:t>
            </w:r>
          </w:p>
        </w:tc>
        <w:tc>
          <w:tcPr>
            <w:tcW w:w="992" w:type="dxa"/>
          </w:tcPr>
          <w:p w:rsidR="00F43AD1" w:rsidRPr="008D55F6" w:rsidRDefault="00F43AD1" w:rsidP="008D55F6">
            <w:pPr>
              <w:jc w:val="center"/>
              <w:rPr>
                <w:sz w:val="18"/>
                <w:szCs w:val="18"/>
              </w:rPr>
            </w:pPr>
          </w:p>
        </w:tc>
        <w:tc>
          <w:tcPr>
            <w:tcW w:w="1073" w:type="dxa"/>
          </w:tcPr>
          <w:p w:rsidR="00F43AD1" w:rsidRPr="008D55F6" w:rsidRDefault="00F43AD1" w:rsidP="008D55F6">
            <w:pPr>
              <w:jc w:val="center"/>
              <w:rPr>
                <w:sz w:val="18"/>
                <w:szCs w:val="18"/>
              </w:rPr>
            </w:pPr>
          </w:p>
        </w:tc>
        <w:tc>
          <w:tcPr>
            <w:tcW w:w="851" w:type="dxa"/>
          </w:tcPr>
          <w:p w:rsidR="00F43AD1" w:rsidRPr="008D55F6" w:rsidRDefault="00F43AD1" w:rsidP="008D55F6">
            <w:pPr>
              <w:jc w:val="center"/>
              <w:rPr>
                <w:sz w:val="18"/>
                <w:szCs w:val="18"/>
              </w:rPr>
            </w:pPr>
          </w:p>
        </w:tc>
      </w:tr>
      <w:tr w:rsidR="00F43AD1" w:rsidRPr="008D55F6" w:rsidTr="00F43AD1">
        <w:tc>
          <w:tcPr>
            <w:tcW w:w="1384" w:type="dxa"/>
            <w:gridSpan w:val="2"/>
            <w:vMerge/>
            <w:tcBorders>
              <w:left w:val="nil"/>
            </w:tcBorders>
          </w:tcPr>
          <w:p w:rsidR="00F43AD1" w:rsidRPr="008D55F6" w:rsidRDefault="00F43AD1" w:rsidP="008D55F6">
            <w:pPr>
              <w:jc w:val="center"/>
              <w:rPr>
                <w:sz w:val="18"/>
                <w:szCs w:val="18"/>
              </w:rPr>
            </w:pPr>
          </w:p>
        </w:tc>
        <w:tc>
          <w:tcPr>
            <w:tcW w:w="6386" w:type="dxa"/>
            <w:gridSpan w:val="6"/>
          </w:tcPr>
          <w:p w:rsidR="00F43AD1" w:rsidRPr="00196031" w:rsidRDefault="00F43AD1" w:rsidP="00EE0306">
            <w:pPr>
              <w:rPr>
                <w:sz w:val="20"/>
                <w:szCs w:val="20"/>
              </w:rPr>
            </w:pPr>
            <w:r w:rsidRPr="00196031">
              <w:rPr>
                <w:sz w:val="20"/>
                <w:szCs w:val="20"/>
              </w:rPr>
              <w:t xml:space="preserve">       эксплуатация машин и механизмов</w:t>
            </w:r>
          </w:p>
        </w:tc>
        <w:tc>
          <w:tcPr>
            <w:tcW w:w="992" w:type="dxa"/>
          </w:tcPr>
          <w:p w:rsidR="00F43AD1" w:rsidRPr="008D55F6" w:rsidRDefault="00F43AD1" w:rsidP="008D55F6">
            <w:pPr>
              <w:jc w:val="center"/>
              <w:rPr>
                <w:sz w:val="18"/>
                <w:szCs w:val="18"/>
              </w:rPr>
            </w:pPr>
          </w:p>
        </w:tc>
        <w:tc>
          <w:tcPr>
            <w:tcW w:w="1073" w:type="dxa"/>
          </w:tcPr>
          <w:p w:rsidR="00F43AD1" w:rsidRPr="008D55F6" w:rsidRDefault="00F43AD1" w:rsidP="008D55F6">
            <w:pPr>
              <w:jc w:val="center"/>
              <w:rPr>
                <w:sz w:val="18"/>
                <w:szCs w:val="18"/>
              </w:rPr>
            </w:pPr>
          </w:p>
        </w:tc>
        <w:tc>
          <w:tcPr>
            <w:tcW w:w="851" w:type="dxa"/>
          </w:tcPr>
          <w:p w:rsidR="00F43AD1" w:rsidRPr="008D55F6" w:rsidRDefault="00F43AD1" w:rsidP="008D55F6">
            <w:pPr>
              <w:jc w:val="center"/>
              <w:rPr>
                <w:sz w:val="18"/>
                <w:szCs w:val="18"/>
              </w:rPr>
            </w:pPr>
          </w:p>
        </w:tc>
      </w:tr>
      <w:tr w:rsidR="00F43AD1" w:rsidRPr="008D55F6" w:rsidTr="00F43AD1">
        <w:tc>
          <w:tcPr>
            <w:tcW w:w="1384" w:type="dxa"/>
            <w:gridSpan w:val="2"/>
            <w:vMerge/>
            <w:tcBorders>
              <w:left w:val="nil"/>
            </w:tcBorders>
          </w:tcPr>
          <w:p w:rsidR="00F43AD1" w:rsidRPr="008D55F6" w:rsidRDefault="00F43AD1" w:rsidP="008D55F6">
            <w:pPr>
              <w:jc w:val="center"/>
              <w:rPr>
                <w:sz w:val="18"/>
                <w:szCs w:val="18"/>
              </w:rPr>
            </w:pPr>
          </w:p>
        </w:tc>
        <w:tc>
          <w:tcPr>
            <w:tcW w:w="6386" w:type="dxa"/>
            <w:gridSpan w:val="6"/>
          </w:tcPr>
          <w:p w:rsidR="00F43AD1" w:rsidRPr="00196031" w:rsidRDefault="00F43AD1" w:rsidP="00EE0306">
            <w:pPr>
              <w:rPr>
                <w:sz w:val="20"/>
                <w:szCs w:val="20"/>
              </w:rPr>
            </w:pPr>
            <w:r w:rsidRPr="00196031">
              <w:rPr>
                <w:b/>
                <w:bCs/>
                <w:sz w:val="20"/>
                <w:szCs w:val="20"/>
              </w:rPr>
              <w:t>Накладные расходы</w:t>
            </w:r>
          </w:p>
        </w:tc>
        <w:tc>
          <w:tcPr>
            <w:tcW w:w="992" w:type="dxa"/>
          </w:tcPr>
          <w:p w:rsidR="00F43AD1" w:rsidRPr="008D55F6" w:rsidRDefault="00F43AD1" w:rsidP="008D55F6">
            <w:pPr>
              <w:jc w:val="center"/>
              <w:rPr>
                <w:sz w:val="18"/>
                <w:szCs w:val="18"/>
              </w:rPr>
            </w:pPr>
          </w:p>
        </w:tc>
        <w:tc>
          <w:tcPr>
            <w:tcW w:w="1073" w:type="dxa"/>
          </w:tcPr>
          <w:p w:rsidR="00F43AD1" w:rsidRPr="008D55F6" w:rsidRDefault="00F43AD1" w:rsidP="008D55F6">
            <w:pPr>
              <w:jc w:val="center"/>
              <w:rPr>
                <w:sz w:val="18"/>
                <w:szCs w:val="18"/>
              </w:rPr>
            </w:pPr>
          </w:p>
        </w:tc>
        <w:tc>
          <w:tcPr>
            <w:tcW w:w="851" w:type="dxa"/>
          </w:tcPr>
          <w:p w:rsidR="00F43AD1" w:rsidRPr="008D55F6" w:rsidRDefault="00F43AD1" w:rsidP="008D55F6">
            <w:pPr>
              <w:jc w:val="center"/>
              <w:rPr>
                <w:sz w:val="18"/>
                <w:szCs w:val="18"/>
              </w:rPr>
            </w:pPr>
          </w:p>
        </w:tc>
      </w:tr>
      <w:tr w:rsidR="00F43AD1" w:rsidRPr="008D55F6" w:rsidTr="00F43AD1">
        <w:tc>
          <w:tcPr>
            <w:tcW w:w="1384" w:type="dxa"/>
            <w:gridSpan w:val="2"/>
            <w:vMerge/>
            <w:tcBorders>
              <w:left w:val="nil"/>
            </w:tcBorders>
          </w:tcPr>
          <w:p w:rsidR="00F43AD1" w:rsidRPr="008D55F6" w:rsidRDefault="00F43AD1" w:rsidP="008D55F6">
            <w:pPr>
              <w:jc w:val="center"/>
              <w:rPr>
                <w:sz w:val="18"/>
                <w:szCs w:val="18"/>
              </w:rPr>
            </w:pPr>
          </w:p>
        </w:tc>
        <w:tc>
          <w:tcPr>
            <w:tcW w:w="6386" w:type="dxa"/>
            <w:gridSpan w:val="6"/>
          </w:tcPr>
          <w:p w:rsidR="00F43AD1" w:rsidRPr="00196031" w:rsidRDefault="00F43AD1" w:rsidP="00EE0306">
            <w:pPr>
              <w:rPr>
                <w:sz w:val="20"/>
                <w:szCs w:val="20"/>
              </w:rPr>
            </w:pPr>
            <w:r w:rsidRPr="00196031">
              <w:rPr>
                <w:b/>
                <w:bCs/>
                <w:sz w:val="20"/>
                <w:szCs w:val="20"/>
              </w:rPr>
              <w:t>Сметная прибыль</w:t>
            </w:r>
          </w:p>
        </w:tc>
        <w:tc>
          <w:tcPr>
            <w:tcW w:w="992" w:type="dxa"/>
          </w:tcPr>
          <w:p w:rsidR="00F43AD1" w:rsidRPr="008D55F6" w:rsidRDefault="00F43AD1" w:rsidP="008D55F6">
            <w:pPr>
              <w:jc w:val="center"/>
              <w:rPr>
                <w:sz w:val="18"/>
                <w:szCs w:val="18"/>
              </w:rPr>
            </w:pPr>
          </w:p>
        </w:tc>
        <w:tc>
          <w:tcPr>
            <w:tcW w:w="1073" w:type="dxa"/>
          </w:tcPr>
          <w:p w:rsidR="00F43AD1" w:rsidRPr="008D55F6" w:rsidRDefault="00F43AD1" w:rsidP="008D55F6">
            <w:pPr>
              <w:jc w:val="center"/>
              <w:rPr>
                <w:sz w:val="18"/>
                <w:szCs w:val="18"/>
              </w:rPr>
            </w:pPr>
          </w:p>
        </w:tc>
        <w:tc>
          <w:tcPr>
            <w:tcW w:w="851" w:type="dxa"/>
          </w:tcPr>
          <w:p w:rsidR="00F43AD1" w:rsidRPr="008D55F6" w:rsidRDefault="00F43AD1" w:rsidP="008D55F6">
            <w:pPr>
              <w:jc w:val="center"/>
              <w:rPr>
                <w:sz w:val="18"/>
                <w:szCs w:val="18"/>
              </w:rPr>
            </w:pPr>
          </w:p>
        </w:tc>
      </w:tr>
      <w:tr w:rsidR="00F43AD1" w:rsidRPr="008D55F6" w:rsidTr="00F43AD1">
        <w:tc>
          <w:tcPr>
            <w:tcW w:w="1384" w:type="dxa"/>
            <w:gridSpan w:val="2"/>
            <w:vMerge/>
            <w:tcBorders>
              <w:left w:val="nil"/>
            </w:tcBorders>
          </w:tcPr>
          <w:p w:rsidR="00F43AD1" w:rsidRPr="008D55F6" w:rsidRDefault="00F43AD1" w:rsidP="008D55F6">
            <w:pPr>
              <w:jc w:val="center"/>
              <w:rPr>
                <w:sz w:val="18"/>
                <w:szCs w:val="18"/>
              </w:rPr>
            </w:pPr>
          </w:p>
        </w:tc>
        <w:tc>
          <w:tcPr>
            <w:tcW w:w="6386" w:type="dxa"/>
            <w:gridSpan w:val="6"/>
          </w:tcPr>
          <w:p w:rsidR="00F43AD1" w:rsidRPr="00196031" w:rsidRDefault="00F43AD1" w:rsidP="00EE0306">
            <w:pPr>
              <w:rPr>
                <w:sz w:val="20"/>
                <w:szCs w:val="20"/>
              </w:rPr>
            </w:pPr>
            <w:r w:rsidRPr="00196031">
              <w:rPr>
                <w:b/>
                <w:bCs/>
                <w:sz w:val="20"/>
                <w:szCs w:val="20"/>
              </w:rPr>
              <w:t>Итого по смете:</w:t>
            </w:r>
          </w:p>
        </w:tc>
        <w:tc>
          <w:tcPr>
            <w:tcW w:w="992" w:type="dxa"/>
          </w:tcPr>
          <w:p w:rsidR="00F43AD1" w:rsidRPr="008D55F6" w:rsidRDefault="00F43AD1" w:rsidP="008D55F6">
            <w:pPr>
              <w:jc w:val="center"/>
              <w:rPr>
                <w:sz w:val="18"/>
                <w:szCs w:val="18"/>
              </w:rPr>
            </w:pPr>
          </w:p>
        </w:tc>
        <w:tc>
          <w:tcPr>
            <w:tcW w:w="1073" w:type="dxa"/>
          </w:tcPr>
          <w:p w:rsidR="00F43AD1" w:rsidRPr="008D55F6" w:rsidRDefault="00F43AD1" w:rsidP="008D55F6">
            <w:pPr>
              <w:jc w:val="center"/>
              <w:rPr>
                <w:sz w:val="18"/>
                <w:szCs w:val="18"/>
              </w:rPr>
            </w:pPr>
          </w:p>
        </w:tc>
        <w:tc>
          <w:tcPr>
            <w:tcW w:w="851" w:type="dxa"/>
          </w:tcPr>
          <w:p w:rsidR="00F43AD1" w:rsidRPr="008D55F6" w:rsidRDefault="00F43AD1" w:rsidP="008D55F6">
            <w:pPr>
              <w:jc w:val="center"/>
              <w:rPr>
                <w:sz w:val="18"/>
                <w:szCs w:val="18"/>
              </w:rPr>
            </w:pPr>
          </w:p>
        </w:tc>
      </w:tr>
      <w:tr w:rsidR="00F43AD1" w:rsidRPr="008D55F6" w:rsidTr="00F43AD1">
        <w:tc>
          <w:tcPr>
            <w:tcW w:w="1384" w:type="dxa"/>
            <w:gridSpan w:val="2"/>
            <w:vMerge/>
            <w:tcBorders>
              <w:left w:val="nil"/>
            </w:tcBorders>
          </w:tcPr>
          <w:p w:rsidR="00F43AD1" w:rsidRPr="008D55F6" w:rsidRDefault="00F43AD1" w:rsidP="008D55F6">
            <w:pPr>
              <w:jc w:val="center"/>
              <w:rPr>
                <w:sz w:val="18"/>
                <w:szCs w:val="18"/>
              </w:rPr>
            </w:pPr>
          </w:p>
        </w:tc>
        <w:tc>
          <w:tcPr>
            <w:tcW w:w="6386" w:type="dxa"/>
            <w:gridSpan w:val="6"/>
          </w:tcPr>
          <w:p w:rsidR="00F43AD1" w:rsidRPr="00196031" w:rsidRDefault="00F43AD1" w:rsidP="00EE0306">
            <w:pPr>
              <w:rPr>
                <w:sz w:val="20"/>
                <w:szCs w:val="20"/>
              </w:rPr>
            </w:pPr>
            <w:r w:rsidRPr="00196031">
              <w:rPr>
                <w:sz w:val="20"/>
                <w:szCs w:val="20"/>
              </w:rPr>
              <w:t xml:space="preserve">    НДС 18%</w:t>
            </w:r>
          </w:p>
        </w:tc>
        <w:tc>
          <w:tcPr>
            <w:tcW w:w="992" w:type="dxa"/>
          </w:tcPr>
          <w:p w:rsidR="00F43AD1" w:rsidRPr="008D55F6" w:rsidRDefault="00F43AD1" w:rsidP="008D55F6">
            <w:pPr>
              <w:jc w:val="center"/>
              <w:rPr>
                <w:sz w:val="18"/>
                <w:szCs w:val="18"/>
              </w:rPr>
            </w:pPr>
          </w:p>
        </w:tc>
        <w:tc>
          <w:tcPr>
            <w:tcW w:w="1073" w:type="dxa"/>
          </w:tcPr>
          <w:p w:rsidR="00F43AD1" w:rsidRPr="008D55F6" w:rsidRDefault="00F43AD1" w:rsidP="008D55F6">
            <w:pPr>
              <w:jc w:val="center"/>
              <w:rPr>
                <w:sz w:val="18"/>
                <w:szCs w:val="18"/>
              </w:rPr>
            </w:pPr>
          </w:p>
        </w:tc>
        <w:tc>
          <w:tcPr>
            <w:tcW w:w="851" w:type="dxa"/>
          </w:tcPr>
          <w:p w:rsidR="00F43AD1" w:rsidRPr="008D55F6" w:rsidRDefault="00F43AD1" w:rsidP="008D55F6">
            <w:pPr>
              <w:jc w:val="center"/>
              <w:rPr>
                <w:sz w:val="18"/>
                <w:szCs w:val="18"/>
              </w:rPr>
            </w:pPr>
          </w:p>
        </w:tc>
      </w:tr>
      <w:tr w:rsidR="00F43AD1" w:rsidRPr="008D55F6" w:rsidTr="00F43AD1">
        <w:tc>
          <w:tcPr>
            <w:tcW w:w="1384" w:type="dxa"/>
            <w:gridSpan w:val="2"/>
            <w:vMerge/>
            <w:tcBorders>
              <w:left w:val="nil"/>
              <w:bottom w:val="nil"/>
            </w:tcBorders>
          </w:tcPr>
          <w:p w:rsidR="00F43AD1" w:rsidRPr="008D55F6" w:rsidRDefault="00F43AD1" w:rsidP="008D55F6">
            <w:pPr>
              <w:jc w:val="center"/>
              <w:rPr>
                <w:sz w:val="18"/>
                <w:szCs w:val="18"/>
              </w:rPr>
            </w:pPr>
          </w:p>
        </w:tc>
        <w:tc>
          <w:tcPr>
            <w:tcW w:w="6386" w:type="dxa"/>
            <w:gridSpan w:val="6"/>
          </w:tcPr>
          <w:p w:rsidR="00F43AD1" w:rsidRPr="00196031" w:rsidRDefault="00F43AD1" w:rsidP="00EE0306">
            <w:pPr>
              <w:rPr>
                <w:sz w:val="20"/>
                <w:szCs w:val="20"/>
              </w:rPr>
            </w:pPr>
            <w:r w:rsidRPr="00196031">
              <w:rPr>
                <w:b/>
                <w:bCs/>
                <w:sz w:val="20"/>
                <w:szCs w:val="20"/>
              </w:rPr>
              <w:t xml:space="preserve">    ВСЕГО по смете</w:t>
            </w:r>
          </w:p>
        </w:tc>
        <w:tc>
          <w:tcPr>
            <w:tcW w:w="992" w:type="dxa"/>
          </w:tcPr>
          <w:p w:rsidR="00F43AD1" w:rsidRPr="008D55F6" w:rsidRDefault="00F43AD1" w:rsidP="008D55F6">
            <w:pPr>
              <w:jc w:val="center"/>
              <w:rPr>
                <w:sz w:val="18"/>
                <w:szCs w:val="18"/>
              </w:rPr>
            </w:pPr>
          </w:p>
        </w:tc>
        <w:tc>
          <w:tcPr>
            <w:tcW w:w="1073" w:type="dxa"/>
          </w:tcPr>
          <w:p w:rsidR="00F43AD1" w:rsidRPr="008D55F6" w:rsidRDefault="00F43AD1" w:rsidP="008D55F6">
            <w:pPr>
              <w:jc w:val="center"/>
              <w:rPr>
                <w:sz w:val="18"/>
                <w:szCs w:val="18"/>
              </w:rPr>
            </w:pPr>
          </w:p>
        </w:tc>
        <w:tc>
          <w:tcPr>
            <w:tcW w:w="851" w:type="dxa"/>
          </w:tcPr>
          <w:p w:rsidR="00F43AD1" w:rsidRPr="008D55F6" w:rsidRDefault="00F43AD1" w:rsidP="008D55F6">
            <w:pPr>
              <w:jc w:val="center"/>
              <w:rPr>
                <w:sz w:val="18"/>
                <w:szCs w:val="18"/>
              </w:rPr>
            </w:pPr>
          </w:p>
        </w:tc>
      </w:tr>
    </w:tbl>
    <w:p w:rsidR="00493447" w:rsidRDefault="00493447" w:rsidP="0072717F">
      <w:pPr>
        <w:rPr>
          <w:b/>
        </w:rPr>
      </w:pPr>
    </w:p>
    <w:tbl>
      <w:tblPr>
        <w:tblpPr w:leftFromText="180" w:rightFromText="180" w:vertAnchor="text" w:horzAnchor="margin" w:tblpY="295"/>
        <w:tblW w:w="10031" w:type="dxa"/>
        <w:tblLook w:val="0000"/>
      </w:tblPr>
      <w:tblGrid>
        <w:gridCol w:w="5508"/>
        <w:gridCol w:w="4523"/>
      </w:tblGrid>
      <w:tr w:rsidR="008D55F6" w:rsidRPr="00016CF0" w:rsidTr="00F43AD1">
        <w:tc>
          <w:tcPr>
            <w:tcW w:w="5508" w:type="dxa"/>
          </w:tcPr>
          <w:p w:rsidR="008D55F6" w:rsidRPr="00016CF0" w:rsidRDefault="008D55F6" w:rsidP="00B6406E">
            <w:pPr>
              <w:shd w:val="clear" w:color="auto" w:fill="FFFFFF"/>
              <w:rPr>
                <w:b/>
                <w:bCs/>
              </w:rPr>
            </w:pPr>
            <w:r w:rsidRPr="00016CF0">
              <w:rPr>
                <w:b/>
                <w:bCs/>
              </w:rPr>
              <w:t xml:space="preserve">от  Заказчика </w:t>
            </w:r>
          </w:p>
        </w:tc>
        <w:tc>
          <w:tcPr>
            <w:tcW w:w="4523" w:type="dxa"/>
          </w:tcPr>
          <w:p w:rsidR="008D55F6" w:rsidRPr="00016CF0" w:rsidRDefault="008D55F6" w:rsidP="00B6406E">
            <w:pPr>
              <w:shd w:val="clear" w:color="auto" w:fill="FFFFFF"/>
              <w:rPr>
                <w:b/>
                <w:bCs/>
              </w:rPr>
            </w:pPr>
            <w:r w:rsidRPr="00016CF0">
              <w:rPr>
                <w:b/>
                <w:bCs/>
              </w:rPr>
              <w:t>От  Подрядчика</w:t>
            </w:r>
          </w:p>
        </w:tc>
      </w:tr>
      <w:tr w:rsidR="008D55F6" w:rsidRPr="00016CF0" w:rsidTr="00F43AD1">
        <w:trPr>
          <w:trHeight w:val="557"/>
        </w:trPr>
        <w:tc>
          <w:tcPr>
            <w:tcW w:w="5508" w:type="dxa"/>
          </w:tcPr>
          <w:p w:rsidR="008D55F6" w:rsidRDefault="008D55F6" w:rsidP="00B6406E"/>
          <w:p w:rsidR="008D55F6" w:rsidRPr="009B7F1A" w:rsidRDefault="008D55F6" w:rsidP="00B6406E">
            <w:pPr>
              <w:rPr>
                <w:rFonts w:eastAsia="MS Mincho"/>
                <w:bCs/>
              </w:rPr>
            </w:pPr>
            <w:r w:rsidRPr="009B7F1A">
              <w:t>Генеральный директор АО «ВРМ»</w:t>
            </w:r>
            <w:r w:rsidRPr="009B7F1A">
              <w:tab/>
            </w:r>
            <w:r w:rsidRPr="009B7F1A">
              <w:tab/>
            </w:r>
          </w:p>
        </w:tc>
        <w:tc>
          <w:tcPr>
            <w:tcW w:w="4523" w:type="dxa"/>
          </w:tcPr>
          <w:p w:rsidR="008D55F6" w:rsidRPr="00ED4D3E" w:rsidRDefault="008D55F6" w:rsidP="00B6406E">
            <w:pPr>
              <w:ind w:left="176" w:right="458" w:hanging="142"/>
            </w:pPr>
          </w:p>
        </w:tc>
      </w:tr>
      <w:tr w:rsidR="008D55F6" w:rsidRPr="00016CF0" w:rsidTr="00F43AD1">
        <w:trPr>
          <w:trHeight w:val="841"/>
        </w:trPr>
        <w:tc>
          <w:tcPr>
            <w:tcW w:w="5508" w:type="dxa"/>
          </w:tcPr>
          <w:p w:rsidR="00F43AD1" w:rsidRDefault="00F43AD1" w:rsidP="00B6406E"/>
          <w:p w:rsidR="008D55F6" w:rsidRDefault="008D55F6" w:rsidP="00B6406E">
            <w:r w:rsidRPr="009B7F1A">
              <w:t>________________ П.С. Долгов</w:t>
            </w:r>
            <w:r w:rsidRPr="009B7F1A">
              <w:tab/>
            </w:r>
          </w:p>
          <w:p w:rsidR="008D55F6" w:rsidRPr="009B7F1A" w:rsidRDefault="008D55F6" w:rsidP="00B6406E">
            <w:pPr>
              <w:ind w:firstLine="709"/>
              <w:rPr>
                <w:rFonts w:eastAsia="MS Mincho"/>
                <w:bCs/>
              </w:rPr>
            </w:pPr>
            <w:r w:rsidRPr="009B7F1A">
              <w:t>М.П.</w:t>
            </w:r>
            <w:r w:rsidRPr="009B7F1A">
              <w:tab/>
            </w:r>
          </w:p>
        </w:tc>
        <w:tc>
          <w:tcPr>
            <w:tcW w:w="4523" w:type="dxa"/>
          </w:tcPr>
          <w:p w:rsidR="008D55F6" w:rsidRPr="00ED4D3E" w:rsidRDefault="008D55F6" w:rsidP="00B6406E">
            <w:pPr>
              <w:ind w:left="176" w:right="458" w:hanging="142"/>
            </w:pPr>
          </w:p>
          <w:p w:rsidR="008D55F6" w:rsidRPr="00ED4D3E" w:rsidRDefault="008D55F6" w:rsidP="00B6406E">
            <w:pPr>
              <w:ind w:left="176" w:right="458" w:hanging="142"/>
            </w:pPr>
            <w:r w:rsidRPr="00ED4D3E">
              <w:t xml:space="preserve">___________________ </w:t>
            </w:r>
          </w:p>
          <w:p w:rsidR="008D55F6" w:rsidRPr="00931BFB" w:rsidRDefault="008D55F6" w:rsidP="00B6406E">
            <w:r w:rsidRPr="00ED4D3E">
              <w:t xml:space="preserve">               М.П.</w:t>
            </w:r>
          </w:p>
          <w:p w:rsidR="008D55F6" w:rsidRPr="00931BFB" w:rsidRDefault="008D55F6" w:rsidP="00B6406E">
            <w:pPr>
              <w:ind w:left="176" w:right="458" w:hanging="142"/>
            </w:pPr>
          </w:p>
        </w:tc>
      </w:tr>
    </w:tbl>
    <w:p w:rsidR="00493447" w:rsidRDefault="00493447" w:rsidP="0072717F">
      <w:pPr>
        <w:rPr>
          <w:b/>
        </w:rPr>
      </w:pPr>
      <w:bookmarkStart w:id="18" w:name="_GoBack"/>
      <w:bookmarkEnd w:id="18"/>
    </w:p>
    <w:p w:rsidR="0072717F" w:rsidRPr="00EF1917" w:rsidRDefault="0072717F" w:rsidP="0072717F">
      <w:r w:rsidRPr="00EF1917">
        <w:rPr>
          <w:b/>
        </w:rPr>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72717F" w:rsidRPr="00EF1917" w:rsidTr="00D01354">
        <w:tc>
          <w:tcPr>
            <w:tcW w:w="3402" w:type="dxa"/>
          </w:tcPr>
          <w:p w:rsidR="0072717F" w:rsidRPr="00EF1917" w:rsidRDefault="0072717F" w:rsidP="00D01354">
            <w:pPr>
              <w:spacing w:line="360" w:lineRule="auto"/>
            </w:pPr>
            <w:r w:rsidRPr="00EF1917">
              <w:t>Приложение №</w:t>
            </w:r>
            <w:r w:rsidR="00493447">
              <w:t xml:space="preserve"> 4</w:t>
            </w:r>
          </w:p>
          <w:p w:rsidR="0072717F" w:rsidRPr="00EF1917" w:rsidRDefault="0072717F" w:rsidP="00D01354">
            <w:pPr>
              <w:spacing w:line="360" w:lineRule="auto"/>
            </w:pPr>
            <w:r w:rsidRPr="00EF1917">
              <w:t>к Договору №______</w:t>
            </w:r>
          </w:p>
          <w:p w:rsidR="0072717F" w:rsidRPr="00EF1917" w:rsidRDefault="0072717F" w:rsidP="00F94ACF">
            <w:r w:rsidRPr="00EF1917">
              <w:t>от «___» _____________201</w:t>
            </w:r>
            <w:r w:rsidR="00F94ACF">
              <w:t>8</w:t>
            </w:r>
            <w:r w:rsidRPr="00EF1917">
              <w:t>г</w:t>
            </w:r>
          </w:p>
        </w:tc>
      </w:tr>
    </w:tbl>
    <w:p w:rsidR="0072717F" w:rsidRPr="00EF1917" w:rsidRDefault="0072717F" w:rsidP="0072717F"/>
    <w:p w:rsidR="0072717F" w:rsidRPr="00EF1917" w:rsidRDefault="0072717F" w:rsidP="008D55F6"/>
    <w:p w:rsidR="0072717F" w:rsidRPr="00EF1917" w:rsidRDefault="0072717F" w:rsidP="0072717F">
      <w:pPr>
        <w:jc w:val="right"/>
      </w:pPr>
      <w:r w:rsidRPr="00EF1917">
        <w:t xml:space="preserve"> </w:t>
      </w:r>
    </w:p>
    <w:p w:rsidR="0072717F" w:rsidRPr="00EF1917" w:rsidRDefault="0072717F" w:rsidP="0072717F">
      <w:pPr>
        <w:jc w:val="right"/>
      </w:pPr>
    </w:p>
    <w:p w:rsidR="0072717F" w:rsidRPr="00EF1917" w:rsidRDefault="0072717F" w:rsidP="0072717F">
      <w:pPr>
        <w:spacing w:line="276" w:lineRule="auto"/>
        <w:jc w:val="center"/>
        <w:outlineLvl w:val="0"/>
        <w:rPr>
          <w:b/>
          <w:sz w:val="28"/>
          <w:szCs w:val="28"/>
        </w:rPr>
      </w:pPr>
      <w:r w:rsidRPr="00EF1917">
        <w:rPr>
          <w:b/>
          <w:sz w:val="28"/>
          <w:szCs w:val="28"/>
        </w:rPr>
        <w:t>А</w:t>
      </w:r>
      <w:r>
        <w:rPr>
          <w:b/>
          <w:sz w:val="28"/>
          <w:szCs w:val="28"/>
        </w:rPr>
        <w:t>кт</w:t>
      </w:r>
    </w:p>
    <w:p w:rsidR="0072717F" w:rsidRPr="00EF1917" w:rsidRDefault="0072717F" w:rsidP="0072717F">
      <w:pPr>
        <w:spacing w:line="276" w:lineRule="auto"/>
        <w:jc w:val="center"/>
        <w:outlineLvl w:val="0"/>
        <w:rPr>
          <w:b/>
          <w:sz w:val="28"/>
          <w:szCs w:val="28"/>
        </w:rPr>
      </w:pPr>
      <w:r w:rsidRPr="00114D42">
        <w:rPr>
          <w:b/>
          <w:sz w:val="28"/>
          <w:szCs w:val="28"/>
        </w:rPr>
        <w:t>сдачи металла</w:t>
      </w:r>
      <w:r w:rsidRPr="00EF1917">
        <w:rPr>
          <w:b/>
          <w:sz w:val="28"/>
          <w:szCs w:val="28"/>
        </w:rPr>
        <w:t xml:space="preserve"> к Договору № __________ от «____»___________201</w:t>
      </w:r>
      <w:r w:rsidR="00F94ACF">
        <w:rPr>
          <w:b/>
          <w:sz w:val="28"/>
          <w:szCs w:val="28"/>
        </w:rPr>
        <w:t>8</w:t>
      </w:r>
      <w:r w:rsidRPr="00EF1917">
        <w:rPr>
          <w:b/>
          <w:sz w:val="28"/>
          <w:szCs w:val="28"/>
        </w:rPr>
        <w:t>г.</w:t>
      </w:r>
    </w:p>
    <w:p w:rsidR="0072717F" w:rsidRPr="00EF1917" w:rsidRDefault="0072717F" w:rsidP="0072717F">
      <w:pPr>
        <w:pStyle w:val="13"/>
        <w:ind w:firstLine="0"/>
        <w:rPr>
          <w:color w:val="000000"/>
          <w:szCs w:val="28"/>
        </w:rPr>
      </w:pPr>
    </w:p>
    <w:p w:rsidR="00493447" w:rsidRPr="00E631C9" w:rsidRDefault="00493447" w:rsidP="00493447">
      <w:pPr>
        <w:pStyle w:val="13"/>
        <w:ind w:firstLine="0"/>
      </w:pPr>
      <w:r>
        <w:rPr>
          <w:color w:val="000000"/>
          <w:szCs w:val="28"/>
        </w:rPr>
        <w:t>на выполнение работ по</w:t>
      </w:r>
      <w:r w:rsidRPr="0066318D">
        <w:rPr>
          <w:color w:val="000000"/>
          <w:szCs w:val="28"/>
        </w:rPr>
        <w:t xml:space="preserve"> </w:t>
      </w:r>
      <w:r w:rsidRPr="0066318D">
        <w:rPr>
          <w:szCs w:val="28"/>
        </w:rPr>
        <w:t>капитальному ремонту здания колесного цеха (механическое отделение) (инв. № 3737)</w:t>
      </w:r>
      <w:r w:rsidRPr="00645141">
        <w:rPr>
          <w:szCs w:val="28"/>
        </w:rPr>
        <w:t>,  находящ</w:t>
      </w:r>
      <w:r>
        <w:rPr>
          <w:szCs w:val="28"/>
        </w:rPr>
        <w:t>его</w:t>
      </w:r>
      <w:r w:rsidRPr="00645141">
        <w:rPr>
          <w:szCs w:val="28"/>
        </w:rPr>
        <w:t xml:space="preserve">ся на балансовом учете </w:t>
      </w:r>
      <w:r w:rsidRPr="00645141">
        <w:rPr>
          <w:color w:val="000000"/>
          <w:szCs w:val="28"/>
        </w:rPr>
        <w:t xml:space="preserve">Воронежского ВРЗ АО «ВРМ», </w:t>
      </w:r>
      <w:r w:rsidRPr="00645141">
        <w:t>расположенного</w:t>
      </w:r>
      <w:r w:rsidRPr="00E631C9">
        <w:t xml:space="preserve"> по адресу: г. Воронеж,</w:t>
      </w:r>
      <w:r w:rsidRPr="00DF5929">
        <w:rPr>
          <w:b/>
          <w:bCs/>
        </w:rPr>
        <w:t xml:space="preserve"> </w:t>
      </w:r>
      <w:r w:rsidRPr="00E631C9">
        <w:t>пер. Богдана Хмельницкого, д.1,</w:t>
      </w:r>
      <w:r w:rsidRPr="00DF5929">
        <w:rPr>
          <w:color w:val="000000"/>
          <w:szCs w:val="28"/>
        </w:rPr>
        <w:t xml:space="preserve"> в 201</w:t>
      </w:r>
      <w:r>
        <w:rPr>
          <w:color w:val="000000"/>
          <w:szCs w:val="28"/>
        </w:rPr>
        <w:t>8</w:t>
      </w:r>
      <w:r w:rsidRPr="00DF5929">
        <w:rPr>
          <w:color w:val="000000"/>
          <w:szCs w:val="28"/>
        </w:rPr>
        <w:t xml:space="preserve"> году. </w:t>
      </w:r>
    </w:p>
    <w:p w:rsidR="00493447" w:rsidRPr="00645141" w:rsidRDefault="00493447" w:rsidP="00493447">
      <w:pPr>
        <w:jc w:val="both"/>
        <w:rPr>
          <w:sz w:val="28"/>
          <w:szCs w:val="28"/>
        </w:rPr>
      </w:pPr>
    </w:p>
    <w:p w:rsidR="0072717F" w:rsidRPr="00EF1917" w:rsidRDefault="0072717F" w:rsidP="0072717F">
      <w:pPr>
        <w:pStyle w:val="13"/>
        <w:ind w:firstLine="0"/>
      </w:pPr>
    </w:p>
    <w:tbl>
      <w:tblPr>
        <w:tblStyle w:val="ae"/>
        <w:tblW w:w="0" w:type="auto"/>
        <w:jc w:val="center"/>
        <w:tblLook w:val="04A0"/>
      </w:tblPr>
      <w:tblGrid>
        <w:gridCol w:w="5799"/>
        <w:gridCol w:w="1418"/>
        <w:gridCol w:w="1829"/>
      </w:tblGrid>
      <w:tr w:rsidR="0072717F" w:rsidRPr="00EF1917" w:rsidTr="00D72CCB">
        <w:trPr>
          <w:trHeight w:val="82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Pr>
              <w:jc w:val="center"/>
              <w:rPr>
                <w:b/>
              </w:rPr>
            </w:pPr>
            <w:r w:rsidRPr="00EF1917">
              <w:rPr>
                <w:b/>
              </w:rPr>
              <w:t>Наименование</w:t>
            </w:r>
            <w:r w:rsidRPr="00EF1917">
              <w:t xml:space="preserve"> </w:t>
            </w:r>
            <w:r w:rsidRPr="00EF1917">
              <w:rPr>
                <w:b/>
              </w:rPr>
              <w:t xml:space="preserve">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Pr>
              <w:jc w:val="center"/>
              <w:rPr>
                <w:b/>
              </w:rPr>
            </w:pPr>
            <w:r w:rsidRPr="00EF1917">
              <w:rPr>
                <w:b/>
              </w:rPr>
              <w:t xml:space="preserve">Вес, </w:t>
            </w:r>
            <w:proofErr w:type="gramStart"/>
            <w:r w:rsidRPr="00EF1917">
              <w:rPr>
                <w:b/>
              </w:rPr>
              <w:t>т</w:t>
            </w:r>
            <w:proofErr w:type="gramEnd"/>
          </w:p>
        </w:tc>
        <w:tc>
          <w:tcPr>
            <w:tcW w:w="1829"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Pr>
              <w:jc w:val="center"/>
              <w:rPr>
                <w:b/>
              </w:rPr>
            </w:pPr>
            <w:r w:rsidRPr="00EF1917">
              <w:rPr>
                <w:b/>
              </w:rPr>
              <w:t>Марка лома</w:t>
            </w:r>
          </w:p>
        </w:tc>
      </w:tr>
      <w:tr w:rsidR="0072717F" w:rsidRPr="00EF1917" w:rsidTr="00D01354">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 w:rsidR="0072717F" w:rsidRPr="00EF1917" w:rsidRDefault="0072717F" w:rsidP="00D01354"/>
        </w:tc>
        <w:tc>
          <w:tcPr>
            <w:tcW w:w="1418"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Pr>
              <w:jc w:val="center"/>
            </w:pPr>
          </w:p>
          <w:p w:rsidR="0072717F" w:rsidRPr="00EF1917" w:rsidRDefault="0072717F" w:rsidP="00D01354">
            <w:pPr>
              <w:jc w:val="center"/>
            </w:pPr>
          </w:p>
        </w:tc>
        <w:tc>
          <w:tcPr>
            <w:tcW w:w="1829"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Pr>
              <w:jc w:val="center"/>
            </w:pPr>
          </w:p>
          <w:p w:rsidR="0072717F" w:rsidRPr="00EF1917" w:rsidRDefault="0072717F" w:rsidP="00D01354">
            <w:pPr>
              <w:jc w:val="center"/>
            </w:pPr>
          </w:p>
        </w:tc>
      </w:tr>
      <w:tr w:rsidR="0072717F" w:rsidRPr="00EF1917" w:rsidTr="00D01354">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rsidR="0072717F" w:rsidRPr="00EF1917" w:rsidRDefault="0072717F" w:rsidP="00D01354">
            <w:pPr>
              <w:jc w:val="right"/>
              <w:rPr>
                <w:b/>
              </w:rPr>
            </w:pPr>
            <w:r w:rsidRPr="00EF1917">
              <w:rPr>
                <w:b/>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72717F" w:rsidRPr="00EF1917" w:rsidRDefault="0072717F" w:rsidP="00D01354">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72717F" w:rsidRPr="00EF1917" w:rsidRDefault="0072717F" w:rsidP="00D01354">
            <w:pPr>
              <w:jc w:val="center"/>
            </w:pPr>
            <w:r w:rsidRPr="00EF1917">
              <w:t>-</w:t>
            </w:r>
          </w:p>
        </w:tc>
      </w:tr>
    </w:tbl>
    <w:p w:rsidR="0072717F" w:rsidRPr="00EF1917" w:rsidRDefault="0072717F" w:rsidP="0072717F">
      <w:pPr>
        <w:shd w:val="clear" w:color="auto" w:fill="FFFFFF"/>
      </w:pPr>
    </w:p>
    <w:p w:rsidR="0072717F" w:rsidRPr="00EF1917" w:rsidRDefault="0072717F" w:rsidP="0072717F">
      <w:pPr>
        <w:shd w:val="clear" w:color="auto" w:fill="FFFFFF"/>
      </w:pPr>
    </w:p>
    <w:tbl>
      <w:tblPr>
        <w:tblpPr w:leftFromText="180" w:rightFromText="180" w:vertAnchor="text" w:horzAnchor="margin" w:tblpY="295"/>
        <w:tblW w:w="10031" w:type="dxa"/>
        <w:tblLook w:val="0000"/>
      </w:tblPr>
      <w:tblGrid>
        <w:gridCol w:w="5508"/>
        <w:gridCol w:w="4523"/>
      </w:tblGrid>
      <w:tr w:rsidR="00493447" w:rsidRPr="00016CF0" w:rsidTr="00B6406E">
        <w:tc>
          <w:tcPr>
            <w:tcW w:w="5508" w:type="dxa"/>
          </w:tcPr>
          <w:p w:rsidR="00493447" w:rsidRPr="00016CF0" w:rsidRDefault="00493447" w:rsidP="00B6406E">
            <w:pPr>
              <w:shd w:val="clear" w:color="auto" w:fill="FFFFFF"/>
              <w:rPr>
                <w:b/>
                <w:bCs/>
              </w:rPr>
            </w:pPr>
            <w:r w:rsidRPr="00016CF0">
              <w:rPr>
                <w:b/>
                <w:bCs/>
              </w:rPr>
              <w:t xml:space="preserve">от  Заказчика </w:t>
            </w:r>
          </w:p>
        </w:tc>
        <w:tc>
          <w:tcPr>
            <w:tcW w:w="4523" w:type="dxa"/>
          </w:tcPr>
          <w:p w:rsidR="00493447" w:rsidRPr="00016CF0" w:rsidRDefault="00493447" w:rsidP="00B6406E">
            <w:pPr>
              <w:shd w:val="clear" w:color="auto" w:fill="FFFFFF"/>
              <w:rPr>
                <w:b/>
                <w:bCs/>
              </w:rPr>
            </w:pPr>
            <w:r w:rsidRPr="00016CF0">
              <w:rPr>
                <w:b/>
                <w:bCs/>
              </w:rPr>
              <w:t>От  Подрядчика</w:t>
            </w:r>
          </w:p>
        </w:tc>
      </w:tr>
      <w:tr w:rsidR="00493447" w:rsidRPr="00016CF0" w:rsidTr="00B6406E">
        <w:trPr>
          <w:trHeight w:val="862"/>
        </w:trPr>
        <w:tc>
          <w:tcPr>
            <w:tcW w:w="5508" w:type="dxa"/>
          </w:tcPr>
          <w:p w:rsidR="00493447" w:rsidRDefault="00493447" w:rsidP="00B6406E"/>
          <w:p w:rsidR="00493447" w:rsidRPr="009B7F1A" w:rsidRDefault="00493447" w:rsidP="00B6406E">
            <w:pPr>
              <w:rPr>
                <w:rFonts w:eastAsia="MS Mincho"/>
                <w:bCs/>
              </w:rPr>
            </w:pPr>
            <w:r w:rsidRPr="009B7F1A">
              <w:t>Генеральный директор АО «ВРМ»</w:t>
            </w:r>
            <w:r w:rsidRPr="009B7F1A">
              <w:tab/>
            </w:r>
            <w:r w:rsidRPr="009B7F1A">
              <w:tab/>
            </w:r>
          </w:p>
        </w:tc>
        <w:tc>
          <w:tcPr>
            <w:tcW w:w="4523" w:type="dxa"/>
          </w:tcPr>
          <w:p w:rsidR="00493447" w:rsidRPr="00ED4D3E" w:rsidRDefault="00493447" w:rsidP="00B6406E">
            <w:pPr>
              <w:ind w:left="176" w:right="458" w:hanging="142"/>
            </w:pPr>
          </w:p>
        </w:tc>
      </w:tr>
      <w:tr w:rsidR="00493447" w:rsidRPr="00016CF0" w:rsidTr="00B6406E">
        <w:trPr>
          <w:trHeight w:val="1881"/>
        </w:trPr>
        <w:tc>
          <w:tcPr>
            <w:tcW w:w="5508" w:type="dxa"/>
          </w:tcPr>
          <w:p w:rsidR="00493447" w:rsidRDefault="00493447" w:rsidP="00B6406E">
            <w:pPr>
              <w:ind w:firstLine="709"/>
            </w:pPr>
          </w:p>
          <w:p w:rsidR="00493447" w:rsidRDefault="00493447" w:rsidP="00B6406E">
            <w:r w:rsidRPr="009B7F1A">
              <w:t>________________ П.С. Долгов</w:t>
            </w:r>
            <w:r w:rsidRPr="009B7F1A">
              <w:tab/>
            </w:r>
          </w:p>
          <w:p w:rsidR="00493447" w:rsidRPr="009B7F1A" w:rsidRDefault="00493447" w:rsidP="00B6406E">
            <w:pPr>
              <w:ind w:firstLine="709"/>
              <w:rPr>
                <w:rFonts w:eastAsia="MS Mincho"/>
                <w:bCs/>
              </w:rPr>
            </w:pPr>
            <w:r w:rsidRPr="009B7F1A">
              <w:t>М.П.</w:t>
            </w:r>
            <w:r w:rsidRPr="009B7F1A">
              <w:tab/>
            </w:r>
          </w:p>
        </w:tc>
        <w:tc>
          <w:tcPr>
            <w:tcW w:w="4523" w:type="dxa"/>
          </w:tcPr>
          <w:p w:rsidR="00493447" w:rsidRPr="00ED4D3E" w:rsidRDefault="00493447" w:rsidP="00B6406E">
            <w:pPr>
              <w:ind w:left="176" w:right="458" w:hanging="142"/>
            </w:pPr>
          </w:p>
          <w:p w:rsidR="00493447" w:rsidRPr="00ED4D3E" w:rsidRDefault="00493447" w:rsidP="00B6406E">
            <w:pPr>
              <w:ind w:left="176" w:right="458" w:hanging="142"/>
            </w:pPr>
            <w:r w:rsidRPr="00ED4D3E">
              <w:t xml:space="preserve">___________________ </w:t>
            </w:r>
          </w:p>
          <w:p w:rsidR="00493447" w:rsidRPr="00931BFB" w:rsidRDefault="00493447" w:rsidP="00B6406E">
            <w:r w:rsidRPr="00ED4D3E">
              <w:t xml:space="preserve">               М.П.</w:t>
            </w:r>
          </w:p>
          <w:p w:rsidR="00493447" w:rsidRPr="00931BFB" w:rsidRDefault="00493447" w:rsidP="00B6406E">
            <w:pPr>
              <w:ind w:left="176" w:right="458" w:hanging="142"/>
            </w:pPr>
          </w:p>
        </w:tc>
      </w:tr>
    </w:tbl>
    <w:p w:rsidR="0072717F" w:rsidRPr="00EF1917" w:rsidRDefault="0072717F" w:rsidP="0072717F">
      <w:pPr>
        <w:shd w:val="clear" w:color="auto" w:fill="FFFFFF"/>
      </w:pPr>
    </w:p>
    <w:p w:rsidR="00D72CCB" w:rsidRDefault="00D72CCB" w:rsidP="0072717F">
      <w:pPr>
        <w:widowControl w:val="0"/>
        <w:shd w:val="clear" w:color="auto" w:fill="FFFFFF"/>
        <w:autoSpaceDE w:val="0"/>
        <w:autoSpaceDN w:val="0"/>
        <w:adjustRightInd w:val="0"/>
        <w:jc w:val="both"/>
        <w:rPr>
          <w:b/>
          <w:sz w:val="26"/>
          <w:szCs w:val="26"/>
        </w:rPr>
      </w:pPr>
    </w:p>
    <w:p w:rsidR="00D72CCB" w:rsidRDefault="00D72CCB" w:rsidP="0072717F">
      <w:pPr>
        <w:widowControl w:val="0"/>
        <w:shd w:val="clear" w:color="auto" w:fill="FFFFFF"/>
        <w:autoSpaceDE w:val="0"/>
        <w:autoSpaceDN w:val="0"/>
        <w:adjustRightInd w:val="0"/>
        <w:jc w:val="both"/>
        <w:rPr>
          <w:b/>
          <w:sz w:val="26"/>
          <w:szCs w:val="26"/>
        </w:rPr>
      </w:pPr>
    </w:p>
    <w:p w:rsidR="00D72CCB" w:rsidRDefault="00D72CCB" w:rsidP="0072717F">
      <w:pPr>
        <w:widowControl w:val="0"/>
        <w:shd w:val="clear" w:color="auto" w:fill="FFFFFF"/>
        <w:autoSpaceDE w:val="0"/>
        <w:autoSpaceDN w:val="0"/>
        <w:adjustRightInd w:val="0"/>
        <w:jc w:val="both"/>
        <w:rPr>
          <w:b/>
          <w:sz w:val="26"/>
          <w:szCs w:val="26"/>
        </w:rPr>
      </w:pPr>
    </w:p>
    <w:p w:rsidR="00D72CCB" w:rsidRDefault="00D72CCB" w:rsidP="0072717F">
      <w:pPr>
        <w:widowControl w:val="0"/>
        <w:shd w:val="clear" w:color="auto" w:fill="FFFFFF"/>
        <w:autoSpaceDE w:val="0"/>
        <w:autoSpaceDN w:val="0"/>
        <w:adjustRightInd w:val="0"/>
        <w:jc w:val="both"/>
        <w:rPr>
          <w:b/>
          <w:sz w:val="26"/>
          <w:szCs w:val="26"/>
        </w:rPr>
      </w:pPr>
    </w:p>
    <w:p w:rsidR="00D72CCB" w:rsidRDefault="00D72CCB" w:rsidP="0072717F">
      <w:pPr>
        <w:widowControl w:val="0"/>
        <w:shd w:val="clear" w:color="auto" w:fill="FFFFFF"/>
        <w:autoSpaceDE w:val="0"/>
        <w:autoSpaceDN w:val="0"/>
        <w:adjustRightInd w:val="0"/>
        <w:jc w:val="both"/>
        <w:rPr>
          <w:b/>
          <w:sz w:val="26"/>
          <w:szCs w:val="26"/>
        </w:rPr>
      </w:pPr>
    </w:p>
    <w:p w:rsidR="00D72CCB" w:rsidRDefault="00D72CCB" w:rsidP="0072717F">
      <w:pPr>
        <w:widowControl w:val="0"/>
        <w:shd w:val="clear" w:color="auto" w:fill="FFFFFF"/>
        <w:autoSpaceDE w:val="0"/>
        <w:autoSpaceDN w:val="0"/>
        <w:adjustRightInd w:val="0"/>
        <w:jc w:val="both"/>
        <w:rPr>
          <w:b/>
          <w:sz w:val="26"/>
          <w:szCs w:val="26"/>
        </w:rPr>
      </w:pPr>
    </w:p>
    <w:p w:rsidR="00D72CCB" w:rsidRDefault="00D72CCB" w:rsidP="0072717F">
      <w:pPr>
        <w:widowControl w:val="0"/>
        <w:shd w:val="clear" w:color="auto" w:fill="FFFFFF"/>
        <w:autoSpaceDE w:val="0"/>
        <w:autoSpaceDN w:val="0"/>
        <w:adjustRightInd w:val="0"/>
        <w:jc w:val="both"/>
        <w:rPr>
          <w:b/>
          <w:sz w:val="26"/>
          <w:szCs w:val="26"/>
        </w:rPr>
      </w:pPr>
    </w:p>
    <w:p w:rsidR="00D72CCB" w:rsidRDefault="00D72CCB" w:rsidP="0072717F">
      <w:pPr>
        <w:widowControl w:val="0"/>
        <w:shd w:val="clear" w:color="auto" w:fill="FFFFFF"/>
        <w:autoSpaceDE w:val="0"/>
        <w:autoSpaceDN w:val="0"/>
        <w:adjustRightInd w:val="0"/>
        <w:jc w:val="both"/>
        <w:rPr>
          <w:b/>
          <w:sz w:val="26"/>
          <w:szCs w:val="26"/>
        </w:rPr>
      </w:pPr>
    </w:p>
    <w:p w:rsidR="00D72CCB" w:rsidRDefault="00D72CCB" w:rsidP="0072717F">
      <w:pPr>
        <w:widowControl w:val="0"/>
        <w:shd w:val="clear" w:color="auto" w:fill="FFFFFF"/>
        <w:autoSpaceDE w:val="0"/>
        <w:autoSpaceDN w:val="0"/>
        <w:adjustRightInd w:val="0"/>
        <w:jc w:val="both"/>
        <w:rPr>
          <w:b/>
          <w:sz w:val="26"/>
          <w:szCs w:val="26"/>
        </w:rPr>
      </w:pPr>
    </w:p>
    <w:p w:rsidR="00D72CCB" w:rsidRDefault="00D72CCB" w:rsidP="0072717F">
      <w:pPr>
        <w:widowControl w:val="0"/>
        <w:shd w:val="clear" w:color="auto" w:fill="FFFFFF"/>
        <w:autoSpaceDE w:val="0"/>
        <w:autoSpaceDN w:val="0"/>
        <w:adjustRightInd w:val="0"/>
        <w:jc w:val="both"/>
        <w:rPr>
          <w:b/>
          <w:sz w:val="26"/>
          <w:szCs w:val="26"/>
        </w:rPr>
      </w:pPr>
    </w:p>
    <w:p w:rsidR="0072717F" w:rsidRPr="00EF1917" w:rsidRDefault="0072717F" w:rsidP="0072717F">
      <w:pPr>
        <w:widowControl w:val="0"/>
        <w:shd w:val="clear" w:color="auto" w:fill="FFFFFF"/>
        <w:autoSpaceDE w:val="0"/>
        <w:autoSpaceDN w:val="0"/>
        <w:adjustRightInd w:val="0"/>
        <w:jc w:val="both"/>
        <w:rPr>
          <w:b/>
          <w:sz w:val="26"/>
          <w:szCs w:val="26"/>
        </w:rPr>
      </w:pPr>
      <w:r w:rsidRPr="00EF1917">
        <w:rPr>
          <w:b/>
          <w:sz w:val="26"/>
          <w:szCs w:val="26"/>
        </w:rPr>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72717F" w:rsidRPr="00EF1917" w:rsidTr="00D01354">
        <w:tc>
          <w:tcPr>
            <w:tcW w:w="3402" w:type="dxa"/>
          </w:tcPr>
          <w:p w:rsidR="0072717F" w:rsidRPr="00EF1917" w:rsidRDefault="0072717F" w:rsidP="00D01354">
            <w:pPr>
              <w:spacing w:line="360" w:lineRule="auto"/>
            </w:pPr>
            <w:r w:rsidRPr="00EF1917">
              <w:t xml:space="preserve">Приложение № </w:t>
            </w:r>
            <w:r w:rsidR="005F028A">
              <w:t>5</w:t>
            </w:r>
          </w:p>
          <w:p w:rsidR="0072717F" w:rsidRPr="00EF1917" w:rsidRDefault="0072717F" w:rsidP="00D01354">
            <w:pPr>
              <w:spacing w:line="360" w:lineRule="auto"/>
            </w:pPr>
            <w:r w:rsidRPr="00EF1917">
              <w:t>к Договору №______</w:t>
            </w:r>
          </w:p>
          <w:p w:rsidR="0072717F" w:rsidRPr="00EF1917" w:rsidRDefault="0072717F" w:rsidP="005F028A">
            <w:r w:rsidRPr="00EF1917">
              <w:t>от «___» _____________201</w:t>
            </w:r>
            <w:r w:rsidR="005F028A">
              <w:t>8</w:t>
            </w:r>
            <w:r w:rsidRPr="00EF1917">
              <w:t>г</w:t>
            </w:r>
          </w:p>
        </w:tc>
      </w:tr>
    </w:tbl>
    <w:p w:rsidR="0072717F" w:rsidRPr="00EF1917" w:rsidRDefault="0072717F" w:rsidP="0072717F">
      <w:pPr>
        <w:keepNext/>
        <w:autoSpaceDN w:val="0"/>
        <w:ind w:firstLine="680"/>
        <w:outlineLvl w:val="0"/>
        <w:rPr>
          <w:sz w:val="26"/>
          <w:szCs w:val="26"/>
        </w:rPr>
      </w:pPr>
    </w:p>
    <w:tbl>
      <w:tblPr>
        <w:tblW w:w="9750" w:type="dxa"/>
        <w:tblLayout w:type="fixed"/>
        <w:tblLook w:val="04A0"/>
      </w:tblPr>
      <w:tblGrid>
        <w:gridCol w:w="9750"/>
      </w:tblGrid>
      <w:tr w:rsidR="0072717F" w:rsidRPr="00EF1917" w:rsidTr="00D01354">
        <w:tc>
          <w:tcPr>
            <w:tcW w:w="9750" w:type="dxa"/>
            <w:hideMark/>
          </w:tcPr>
          <w:p w:rsidR="0072717F" w:rsidRPr="00EF1917" w:rsidRDefault="0072717F" w:rsidP="00D01354">
            <w:pPr>
              <w:overflowPunct w:val="0"/>
              <w:autoSpaceDE w:val="0"/>
              <w:autoSpaceDN w:val="0"/>
              <w:adjustRightInd w:val="0"/>
              <w:spacing w:line="256" w:lineRule="auto"/>
              <w:ind w:firstLine="709"/>
              <w:jc w:val="center"/>
              <w:rPr>
                <w:b/>
                <w:sz w:val="26"/>
                <w:szCs w:val="26"/>
                <w:lang w:eastAsia="en-US"/>
              </w:rPr>
            </w:pPr>
            <w:r w:rsidRPr="00EF1917">
              <w:rPr>
                <w:b/>
                <w:sz w:val="26"/>
                <w:szCs w:val="26"/>
                <w:lang w:eastAsia="en-US"/>
              </w:rPr>
              <w:t>Сведения о контрагенте</w:t>
            </w:r>
          </w:p>
        </w:tc>
      </w:tr>
      <w:tr w:rsidR="0072717F" w:rsidRPr="00EF1917" w:rsidTr="00D01354">
        <w:tc>
          <w:tcPr>
            <w:tcW w:w="9750" w:type="dxa"/>
          </w:tcPr>
          <w:p w:rsidR="0072717F" w:rsidRPr="00EF1917" w:rsidRDefault="0072717F" w:rsidP="00D01354">
            <w:pPr>
              <w:widowControl w:val="0"/>
              <w:autoSpaceDE w:val="0"/>
              <w:autoSpaceDN w:val="0"/>
              <w:adjustRightInd w:val="0"/>
              <w:spacing w:line="256" w:lineRule="auto"/>
              <w:rPr>
                <w:bCs/>
                <w:sz w:val="26"/>
                <w:szCs w:val="26"/>
                <w:lang w:eastAsia="en-US"/>
              </w:rPr>
            </w:pP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1. Полное наименование контрагента:</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2. Сведения о регистрации юридического лица: регистрационный номер, дата регистрации, ИНН, КПП и др.</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Орган, зарегистрировавший юридическое лицо</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(если контрагент физическое лицо – паспортные данные физического лица)</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Место нахождения, почтовый адрес:</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Телефон, факс</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3. Акционеры (участники), владеющие более 20% голосующих акций (долей, паев) юридического лица</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4. Ф.И.О. Членов Совета директоров/Наблюдательного совета (если имеется):</w:t>
            </w:r>
          </w:p>
        </w:tc>
      </w:tr>
      <w:tr w:rsidR="0072717F" w:rsidRPr="00EF1917" w:rsidTr="00D01354">
        <w:tc>
          <w:tcPr>
            <w:tcW w:w="9750" w:type="dxa"/>
            <w:hideMark/>
          </w:tcPr>
          <w:p w:rsidR="0072717F" w:rsidRPr="00EF1917" w:rsidRDefault="0072717F" w:rsidP="00D72CCB">
            <w:pPr>
              <w:widowControl w:val="0"/>
              <w:tabs>
                <w:tab w:val="left" w:pos="284"/>
              </w:tabs>
              <w:autoSpaceDE w:val="0"/>
              <w:autoSpaceDN w:val="0"/>
              <w:adjustRightInd w:val="0"/>
              <w:spacing w:line="256" w:lineRule="auto"/>
              <w:rPr>
                <w:bCs/>
                <w:sz w:val="26"/>
                <w:szCs w:val="26"/>
                <w:lang w:eastAsia="en-US"/>
              </w:rPr>
            </w:pPr>
            <w:r w:rsidRPr="00EF1917">
              <w:rPr>
                <w:bCs/>
                <w:sz w:val="26"/>
                <w:szCs w:val="26"/>
                <w:lang w:eastAsia="en-US"/>
              </w:rPr>
              <w:t>5. Ф.И.О. Генерального директора (президента, директора, управляющего, наименование управляющей организации):</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6. Ф.И.О. Членов Правления/иного коллегиального исполнительного органа (если имеется):</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7. Балансовая стоимость активов (всего) в соответствии с последним утверждённым балансом:</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72717F" w:rsidRPr="00EF1917" w:rsidTr="00D01354">
        <w:trPr>
          <w:trHeight w:val="644"/>
        </w:trPr>
        <w:tc>
          <w:tcPr>
            <w:tcW w:w="9750" w:type="dxa"/>
          </w:tcPr>
          <w:p w:rsidR="0072717F" w:rsidRPr="00EF1917" w:rsidRDefault="0072717F" w:rsidP="002C3D61">
            <w:pPr>
              <w:widowControl w:val="0"/>
              <w:autoSpaceDE w:val="0"/>
              <w:autoSpaceDN w:val="0"/>
              <w:adjustRightInd w:val="0"/>
              <w:spacing w:line="256" w:lineRule="auto"/>
              <w:jc w:val="both"/>
              <w:rPr>
                <w:bCs/>
                <w:sz w:val="26"/>
                <w:szCs w:val="26"/>
                <w:lang w:eastAsia="en-US"/>
              </w:rPr>
            </w:pPr>
          </w:p>
          <w:p w:rsidR="0072717F" w:rsidRPr="00EF1917" w:rsidRDefault="0072717F" w:rsidP="002C3D61">
            <w:pPr>
              <w:widowControl w:val="0"/>
              <w:autoSpaceDE w:val="0"/>
              <w:autoSpaceDN w:val="0"/>
              <w:adjustRightInd w:val="0"/>
              <w:spacing w:line="256" w:lineRule="auto"/>
              <w:jc w:val="both"/>
              <w:rPr>
                <w:bCs/>
                <w:sz w:val="26"/>
                <w:szCs w:val="26"/>
                <w:lang w:eastAsia="en-US"/>
              </w:rPr>
            </w:pPr>
          </w:p>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Подпись Уполномоченного лица</w:t>
            </w:r>
          </w:p>
          <w:p w:rsidR="0072717F" w:rsidRPr="00EF1917" w:rsidRDefault="0072717F" w:rsidP="002C3D61">
            <w:pPr>
              <w:widowControl w:val="0"/>
              <w:autoSpaceDE w:val="0"/>
              <w:autoSpaceDN w:val="0"/>
              <w:adjustRightInd w:val="0"/>
              <w:spacing w:line="256" w:lineRule="auto"/>
              <w:jc w:val="both"/>
              <w:rPr>
                <w:bCs/>
                <w:sz w:val="26"/>
                <w:szCs w:val="26"/>
                <w:lang w:eastAsia="en-US"/>
              </w:rPr>
            </w:pPr>
          </w:p>
        </w:tc>
      </w:tr>
    </w:tbl>
    <w:p w:rsidR="0072717F" w:rsidRPr="00EF1917" w:rsidRDefault="0072717F" w:rsidP="002C3D61">
      <w:pPr>
        <w:widowControl w:val="0"/>
        <w:autoSpaceDE w:val="0"/>
        <w:autoSpaceDN w:val="0"/>
        <w:adjustRightInd w:val="0"/>
        <w:ind w:firstLine="709"/>
        <w:jc w:val="both"/>
        <w:rPr>
          <w:bCs/>
          <w:sz w:val="20"/>
        </w:rPr>
      </w:pPr>
    </w:p>
    <w:p w:rsidR="0072717F" w:rsidRPr="00EF1917" w:rsidRDefault="0072717F" w:rsidP="002C3D61">
      <w:pPr>
        <w:widowControl w:val="0"/>
        <w:shd w:val="clear" w:color="auto" w:fill="FFFFFF"/>
        <w:autoSpaceDE w:val="0"/>
        <w:autoSpaceDN w:val="0"/>
        <w:adjustRightInd w:val="0"/>
        <w:jc w:val="both"/>
        <w:rPr>
          <w:b/>
          <w:sz w:val="26"/>
          <w:szCs w:val="26"/>
        </w:rPr>
      </w:pPr>
      <w:r w:rsidRPr="00EF1917">
        <w:rPr>
          <w:bCs/>
          <w:sz w:val="20"/>
        </w:rPr>
        <w:br w:type="column"/>
      </w:r>
      <w:r w:rsidRPr="00EF1917">
        <w:rPr>
          <w:b/>
          <w:sz w:val="26"/>
          <w:szCs w:val="26"/>
        </w:rPr>
        <w:t>ФОРМА</w:t>
      </w:r>
    </w:p>
    <w:p w:rsidR="0072717F" w:rsidRPr="00EF1917" w:rsidRDefault="0072717F" w:rsidP="0072717F">
      <w:pPr>
        <w:widowControl w:val="0"/>
        <w:autoSpaceDE w:val="0"/>
        <w:autoSpaceDN w:val="0"/>
        <w:adjustRightInd w:val="0"/>
        <w:ind w:firstLine="709"/>
        <w:jc w:val="center"/>
        <w:rPr>
          <w:b/>
          <w:bCs/>
          <w:sz w:val="20"/>
        </w:rPr>
      </w:pP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72717F" w:rsidRPr="00EF1917" w:rsidTr="00D01354">
        <w:tc>
          <w:tcPr>
            <w:tcW w:w="3402" w:type="dxa"/>
          </w:tcPr>
          <w:p w:rsidR="0072717F" w:rsidRPr="00EF1917" w:rsidRDefault="0072717F" w:rsidP="00D01354">
            <w:pPr>
              <w:spacing w:line="360" w:lineRule="auto"/>
            </w:pPr>
            <w:r w:rsidRPr="00EF1917">
              <w:t xml:space="preserve">Приложение № </w:t>
            </w:r>
            <w:r w:rsidR="00893B88">
              <w:t>6</w:t>
            </w:r>
          </w:p>
          <w:p w:rsidR="0072717F" w:rsidRPr="00EF1917" w:rsidRDefault="0072717F" w:rsidP="00D01354">
            <w:pPr>
              <w:spacing w:line="360" w:lineRule="auto"/>
            </w:pPr>
            <w:r w:rsidRPr="00EF1917">
              <w:t>к Договору №______</w:t>
            </w:r>
          </w:p>
          <w:p w:rsidR="0072717F" w:rsidRPr="00EF1917" w:rsidRDefault="0072717F" w:rsidP="00893B88">
            <w:r w:rsidRPr="00EF1917">
              <w:t>от «___» _____________201</w:t>
            </w:r>
            <w:r w:rsidR="00893B88">
              <w:t>8</w:t>
            </w:r>
            <w:r w:rsidRPr="00EF1917">
              <w:t>г</w:t>
            </w:r>
          </w:p>
        </w:tc>
      </w:tr>
    </w:tbl>
    <w:p w:rsidR="0072717F" w:rsidRPr="00EF1917" w:rsidRDefault="0072717F" w:rsidP="0072717F">
      <w:pPr>
        <w:widowControl w:val="0"/>
        <w:autoSpaceDE w:val="0"/>
        <w:autoSpaceDN w:val="0"/>
        <w:adjustRightInd w:val="0"/>
        <w:ind w:firstLine="709"/>
        <w:jc w:val="center"/>
        <w:rPr>
          <w:b/>
          <w:bCs/>
          <w:sz w:val="26"/>
          <w:szCs w:val="26"/>
        </w:rPr>
      </w:pPr>
    </w:p>
    <w:p w:rsidR="00BF5006" w:rsidRPr="001A3EC1" w:rsidRDefault="00BF5006" w:rsidP="00BF5006">
      <w:pPr>
        <w:widowControl w:val="0"/>
        <w:autoSpaceDE w:val="0"/>
        <w:autoSpaceDN w:val="0"/>
        <w:adjustRightInd w:val="0"/>
        <w:jc w:val="center"/>
        <w:rPr>
          <w:b/>
          <w:bCs/>
        </w:rPr>
      </w:pPr>
      <w:r w:rsidRPr="001A3EC1">
        <w:rPr>
          <w:b/>
          <w:bCs/>
        </w:rPr>
        <w:t>Перечень документов контрагента</w:t>
      </w:r>
    </w:p>
    <w:p w:rsidR="00BF5006" w:rsidRPr="001A3EC1" w:rsidRDefault="00BF5006" w:rsidP="00BF5006">
      <w:pPr>
        <w:widowControl w:val="0"/>
        <w:autoSpaceDE w:val="0"/>
        <w:autoSpaceDN w:val="0"/>
        <w:adjustRightInd w:val="0"/>
        <w:jc w:val="center"/>
        <w:rPr>
          <w:bCs/>
        </w:rPr>
      </w:pPr>
    </w:p>
    <w:p w:rsidR="00BF5006" w:rsidRPr="001A3EC1" w:rsidRDefault="00BF5006" w:rsidP="00BF5006">
      <w:pPr>
        <w:widowControl w:val="0"/>
        <w:autoSpaceDE w:val="0"/>
        <w:autoSpaceDN w:val="0"/>
        <w:adjustRightInd w:val="0"/>
        <w:ind w:firstLine="709"/>
        <w:jc w:val="both"/>
        <w:rPr>
          <w:bCs/>
          <w:u w:val="single"/>
        </w:rPr>
      </w:pPr>
      <w:r w:rsidRPr="001A3EC1">
        <w:rPr>
          <w:bCs/>
          <w:u w:val="single"/>
        </w:rPr>
        <w:t>1. Независимо от организационно-правовой формы:</w:t>
      </w:r>
    </w:p>
    <w:p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 справка о применении УСН (если контрагент – получатель денежных сре</w:t>
      </w:r>
      <w:proofErr w:type="gramStart"/>
      <w:r w:rsidRPr="001A3EC1">
        <w:rPr>
          <w:bCs/>
          <w:color w:val="000000"/>
        </w:rPr>
        <w:t>дств пр</w:t>
      </w:r>
      <w:proofErr w:type="gramEnd"/>
      <w:r w:rsidRPr="001A3EC1">
        <w:rPr>
          <w:bCs/>
          <w:color w:val="000000"/>
        </w:rPr>
        <w:t>именяет УСН);</w:t>
      </w:r>
    </w:p>
    <w:p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 xml:space="preserve">- лицензии, аккредитации, свидетельства о допуске к работам (например, </w:t>
      </w:r>
      <w:r w:rsidRPr="001A3EC1">
        <w:rPr>
          <w:bCs/>
        </w:rPr>
        <w:t>о допуске к определенному виду или видам работ, которые оказывают влияние на безопасность объектов капитального строительства)</w:t>
      </w:r>
      <w:r w:rsidRPr="001A3EC1">
        <w:rPr>
          <w:bCs/>
          <w:color w:val="000000"/>
        </w:rPr>
        <w:t xml:space="preserve">, иной документ, подтверждающий специальную </w:t>
      </w:r>
      <w:proofErr w:type="spellStart"/>
      <w:r w:rsidRPr="001A3EC1">
        <w:rPr>
          <w:bCs/>
          <w:color w:val="000000"/>
        </w:rPr>
        <w:t>правосубъектность</w:t>
      </w:r>
      <w:proofErr w:type="spellEnd"/>
      <w:r w:rsidRPr="001A3EC1">
        <w:rPr>
          <w:bCs/>
          <w:color w:val="000000"/>
        </w:rPr>
        <w:t xml:space="preserve">, если контрагент по договору должен обладать специальной </w:t>
      </w:r>
      <w:proofErr w:type="spellStart"/>
      <w:r w:rsidRPr="001A3EC1">
        <w:rPr>
          <w:bCs/>
          <w:color w:val="000000"/>
        </w:rPr>
        <w:t>правосубъектностью</w:t>
      </w:r>
      <w:proofErr w:type="spellEnd"/>
      <w:r w:rsidRPr="001A3EC1">
        <w:rPr>
          <w:bCs/>
          <w:color w:val="000000"/>
        </w:rPr>
        <w:t>;</w:t>
      </w:r>
    </w:p>
    <w:p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 разрешение от правообладателя, если предметом договора является объект интеллектуальной собственности;</w:t>
      </w:r>
    </w:p>
    <w:p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F5006" w:rsidRPr="001A3EC1" w:rsidRDefault="00BF5006" w:rsidP="00BF5006">
      <w:pPr>
        <w:widowControl w:val="0"/>
        <w:autoSpaceDE w:val="0"/>
        <w:autoSpaceDN w:val="0"/>
        <w:adjustRightInd w:val="0"/>
        <w:ind w:firstLine="709"/>
        <w:jc w:val="both"/>
        <w:rPr>
          <w:bCs/>
        </w:rPr>
      </w:pPr>
      <w:r w:rsidRPr="001A3EC1">
        <w:rPr>
          <w:bCs/>
          <w:color w:val="000000"/>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1A3EC1">
        <w:rPr>
          <w:bCs/>
        </w:rPr>
        <w:t>ля договоров, стоимость которых составляет один миллион рублей и более);</w:t>
      </w:r>
    </w:p>
    <w:p w:rsidR="00BF5006" w:rsidRPr="00E95089" w:rsidRDefault="00BF5006" w:rsidP="00BF5006">
      <w:pPr>
        <w:widowControl w:val="0"/>
        <w:autoSpaceDE w:val="0"/>
        <w:autoSpaceDN w:val="0"/>
        <w:adjustRightInd w:val="0"/>
        <w:ind w:firstLine="709"/>
        <w:jc w:val="both"/>
        <w:rPr>
          <w:bCs/>
        </w:rPr>
      </w:pPr>
      <w:r w:rsidRPr="00E95089">
        <w:rPr>
          <w:bCs/>
        </w:rPr>
        <w:t>- справка о среднесписочной численности работников;</w:t>
      </w:r>
    </w:p>
    <w:p w:rsidR="00BF5006" w:rsidRPr="00E95089" w:rsidRDefault="00BF5006" w:rsidP="00BF5006">
      <w:pPr>
        <w:widowControl w:val="0"/>
        <w:autoSpaceDE w:val="0"/>
        <w:autoSpaceDN w:val="0"/>
        <w:adjustRightInd w:val="0"/>
        <w:ind w:firstLine="709"/>
        <w:jc w:val="both"/>
        <w:rPr>
          <w:bCs/>
        </w:rPr>
      </w:pPr>
      <w:r w:rsidRPr="00E95089">
        <w:rPr>
          <w:bCs/>
        </w:rPr>
        <w:t>- справка об аренде/собственности офиса и/или производственных помещений.</w:t>
      </w:r>
    </w:p>
    <w:p w:rsidR="00BF5006" w:rsidRPr="00E95089" w:rsidRDefault="00BF5006" w:rsidP="00BF5006">
      <w:pPr>
        <w:widowControl w:val="0"/>
        <w:autoSpaceDE w:val="0"/>
        <w:autoSpaceDN w:val="0"/>
        <w:adjustRightInd w:val="0"/>
        <w:ind w:firstLine="709"/>
        <w:jc w:val="both"/>
      </w:pPr>
      <w:r w:rsidRPr="00E95089">
        <w:t>- налоговая отчетность (по прибыли и НДС);</w:t>
      </w:r>
    </w:p>
    <w:p w:rsidR="00BF5006" w:rsidRPr="00E95089" w:rsidRDefault="00BF5006" w:rsidP="00BF5006">
      <w:pPr>
        <w:ind w:firstLine="708"/>
        <w:jc w:val="both"/>
      </w:pPr>
      <w:r w:rsidRPr="00E95089">
        <w:t>- информацию о наличии транспортных средств и оборудования, либо документы</w:t>
      </w:r>
      <w:r>
        <w:t>,</w:t>
      </w:r>
      <w:r w:rsidRPr="00E95089">
        <w:t xml:space="preserve"> подтверждающие возможность осуществления своих </w:t>
      </w:r>
      <w:r>
        <w:t>обязательств</w:t>
      </w:r>
      <w:r w:rsidRPr="00E95089">
        <w:t>;</w:t>
      </w:r>
    </w:p>
    <w:p w:rsidR="00BF5006" w:rsidRPr="00E95089" w:rsidRDefault="00BF5006" w:rsidP="00BF5006">
      <w:pPr>
        <w:ind w:firstLine="708"/>
        <w:jc w:val="both"/>
      </w:pPr>
      <w:r w:rsidRPr="00E95089">
        <w:t>- оригинал справки из Налоговой инспекции об отсутствии задолженности перед бюджетом.</w:t>
      </w:r>
    </w:p>
    <w:p w:rsidR="00BF5006" w:rsidRPr="00B44E00" w:rsidRDefault="00BF5006" w:rsidP="00BF5006">
      <w:pPr>
        <w:widowControl w:val="0"/>
        <w:autoSpaceDE w:val="0"/>
        <w:autoSpaceDN w:val="0"/>
        <w:adjustRightInd w:val="0"/>
        <w:ind w:firstLine="709"/>
        <w:jc w:val="both"/>
        <w:rPr>
          <w:bCs/>
        </w:rPr>
      </w:pPr>
    </w:p>
    <w:p w:rsidR="00BF5006" w:rsidRPr="001A3EC1" w:rsidRDefault="00BF5006" w:rsidP="00BF5006">
      <w:pPr>
        <w:widowControl w:val="0"/>
        <w:autoSpaceDE w:val="0"/>
        <w:autoSpaceDN w:val="0"/>
        <w:adjustRightInd w:val="0"/>
        <w:ind w:firstLine="709"/>
        <w:jc w:val="both"/>
        <w:rPr>
          <w:bCs/>
          <w:u w:val="single"/>
        </w:rPr>
      </w:pPr>
      <w:r w:rsidRPr="001A3EC1">
        <w:rPr>
          <w:bCs/>
          <w:u w:val="single"/>
        </w:rPr>
        <w:t>2. Для юридических лиц:</w:t>
      </w:r>
    </w:p>
    <w:p w:rsidR="00BF5006" w:rsidRPr="001A3EC1" w:rsidRDefault="00BF5006" w:rsidP="00BF5006">
      <w:pPr>
        <w:widowControl w:val="0"/>
        <w:autoSpaceDE w:val="0"/>
        <w:autoSpaceDN w:val="0"/>
        <w:adjustRightInd w:val="0"/>
        <w:ind w:firstLine="709"/>
        <w:jc w:val="both"/>
        <w:rPr>
          <w:bCs/>
        </w:rPr>
      </w:pPr>
      <w:r w:rsidRPr="001A3EC1">
        <w:rPr>
          <w:bCs/>
        </w:rPr>
        <w:t>- устав со всеми изменениями и дополнениями к нему;</w:t>
      </w:r>
    </w:p>
    <w:p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w:t>
      </w:r>
      <w:proofErr w:type="gramStart"/>
      <w:r w:rsidRPr="001A3EC1">
        <w:rPr>
          <w:bCs/>
          <w:color w:val="000000"/>
        </w:rPr>
        <w:t>учредительных</w:t>
      </w:r>
      <w:proofErr w:type="gramEnd"/>
      <w:r w:rsidRPr="001A3EC1">
        <w:rPr>
          <w:bCs/>
          <w:color w:val="000000"/>
        </w:rPr>
        <w:t xml:space="preserve"> договор;</w:t>
      </w:r>
    </w:p>
    <w:p w:rsidR="00BF5006" w:rsidRPr="001A3EC1" w:rsidRDefault="00BF5006" w:rsidP="00BF5006">
      <w:pPr>
        <w:widowControl w:val="0"/>
        <w:autoSpaceDE w:val="0"/>
        <w:autoSpaceDN w:val="0"/>
        <w:adjustRightInd w:val="0"/>
        <w:ind w:firstLine="709"/>
        <w:jc w:val="both"/>
        <w:rPr>
          <w:bCs/>
        </w:rPr>
      </w:pPr>
      <w:r w:rsidRPr="001A3EC1">
        <w:rPr>
          <w:bCs/>
        </w:rPr>
        <w:t>- свидетельство о государственной регистрации;</w:t>
      </w:r>
    </w:p>
    <w:p w:rsidR="00BF5006" w:rsidRPr="001A3EC1" w:rsidRDefault="00BF5006" w:rsidP="00BF5006">
      <w:pPr>
        <w:widowControl w:val="0"/>
        <w:autoSpaceDE w:val="0"/>
        <w:autoSpaceDN w:val="0"/>
        <w:adjustRightInd w:val="0"/>
        <w:ind w:firstLine="709"/>
        <w:jc w:val="both"/>
        <w:rPr>
          <w:bCs/>
        </w:rPr>
      </w:pPr>
      <w:r w:rsidRPr="001A3EC1">
        <w:rPr>
          <w:bCs/>
        </w:rPr>
        <w:t>- свидетельство о постановке на налоговый учет;</w:t>
      </w:r>
    </w:p>
    <w:p w:rsidR="00BF5006" w:rsidRPr="001A3EC1" w:rsidRDefault="00BF5006" w:rsidP="00BF5006">
      <w:pPr>
        <w:widowControl w:val="0"/>
        <w:autoSpaceDE w:val="0"/>
        <w:autoSpaceDN w:val="0"/>
        <w:adjustRightInd w:val="0"/>
        <w:ind w:firstLine="709"/>
        <w:jc w:val="both"/>
        <w:rPr>
          <w:bCs/>
        </w:rPr>
      </w:pPr>
      <w:r w:rsidRPr="001A3EC1">
        <w:rPr>
          <w:bCs/>
        </w:rPr>
        <w:t>- выписка из ЕГРЮЛ сроком не более 1 месяца до момента направления на согласования;</w:t>
      </w:r>
    </w:p>
    <w:p w:rsidR="00BF5006" w:rsidRPr="001A3EC1" w:rsidRDefault="00BF5006" w:rsidP="00BF5006">
      <w:pPr>
        <w:widowControl w:val="0"/>
        <w:autoSpaceDE w:val="0"/>
        <w:autoSpaceDN w:val="0"/>
        <w:adjustRightInd w:val="0"/>
        <w:ind w:firstLine="709"/>
        <w:jc w:val="both"/>
        <w:rPr>
          <w:bCs/>
        </w:rPr>
      </w:pPr>
      <w:r w:rsidRPr="001A3EC1">
        <w:rPr>
          <w:bCs/>
        </w:rPr>
        <w:t>- протокол (решение) о назначении на должность руководителя контрагента;</w:t>
      </w:r>
    </w:p>
    <w:p w:rsidR="00BF5006" w:rsidRPr="001A3EC1" w:rsidRDefault="00BF5006" w:rsidP="00BF5006">
      <w:pPr>
        <w:widowControl w:val="0"/>
        <w:autoSpaceDE w:val="0"/>
        <w:autoSpaceDN w:val="0"/>
        <w:adjustRightInd w:val="0"/>
        <w:ind w:firstLine="709"/>
        <w:jc w:val="both"/>
        <w:rPr>
          <w:bCs/>
        </w:rPr>
      </w:pPr>
      <w:r w:rsidRPr="001A3EC1">
        <w:rPr>
          <w:bCs/>
        </w:rPr>
        <w:t>- приказ о назначении руководителя, бухгалтера;</w:t>
      </w:r>
    </w:p>
    <w:p w:rsidR="00BF5006" w:rsidRPr="001A3EC1" w:rsidRDefault="00BF5006" w:rsidP="00BF5006">
      <w:pPr>
        <w:widowControl w:val="0"/>
        <w:autoSpaceDE w:val="0"/>
        <w:autoSpaceDN w:val="0"/>
        <w:adjustRightInd w:val="0"/>
        <w:ind w:firstLine="709"/>
        <w:jc w:val="both"/>
        <w:rPr>
          <w:bCs/>
        </w:rPr>
      </w:pPr>
      <w:r w:rsidRPr="001A3EC1">
        <w:rPr>
          <w:bCs/>
        </w:rPr>
        <w:t>- доверенность представителя на подписание договора (в случае, если договор подписывается не руководителем контрагента).</w:t>
      </w:r>
    </w:p>
    <w:p w:rsidR="00BF5006" w:rsidRPr="001A3EC1" w:rsidRDefault="00BF5006" w:rsidP="00BF5006">
      <w:pPr>
        <w:widowControl w:val="0"/>
        <w:autoSpaceDE w:val="0"/>
        <w:autoSpaceDN w:val="0"/>
        <w:adjustRightInd w:val="0"/>
        <w:ind w:firstLine="709"/>
        <w:jc w:val="both"/>
        <w:rPr>
          <w:bCs/>
          <w:u w:val="single"/>
        </w:rPr>
      </w:pPr>
      <w:r w:rsidRPr="001A3EC1">
        <w:rPr>
          <w:bCs/>
          <w:u w:val="single"/>
        </w:rPr>
        <w:t>3. Для индивидуальных предпринимателей:</w:t>
      </w:r>
    </w:p>
    <w:p w:rsidR="00BF5006" w:rsidRPr="001A3EC1" w:rsidRDefault="00BF5006" w:rsidP="00BF5006">
      <w:pPr>
        <w:widowControl w:val="0"/>
        <w:autoSpaceDE w:val="0"/>
        <w:autoSpaceDN w:val="0"/>
        <w:adjustRightInd w:val="0"/>
        <w:ind w:firstLine="709"/>
        <w:jc w:val="both"/>
        <w:rPr>
          <w:bCs/>
        </w:rPr>
      </w:pPr>
      <w:r w:rsidRPr="001A3EC1">
        <w:rPr>
          <w:bCs/>
        </w:rPr>
        <w:t>- свидетельство о государственной регистрации в качестве индивидуального предпринимателя;</w:t>
      </w:r>
    </w:p>
    <w:p w:rsidR="00BF5006" w:rsidRPr="001A3EC1" w:rsidRDefault="00BF5006" w:rsidP="00BF5006">
      <w:pPr>
        <w:widowControl w:val="0"/>
        <w:autoSpaceDE w:val="0"/>
        <w:autoSpaceDN w:val="0"/>
        <w:adjustRightInd w:val="0"/>
        <w:ind w:firstLine="709"/>
        <w:jc w:val="both"/>
        <w:rPr>
          <w:bCs/>
        </w:rPr>
      </w:pPr>
      <w:r w:rsidRPr="001A3EC1">
        <w:rPr>
          <w:bCs/>
        </w:rPr>
        <w:t>- свидетельство о постановке на учет в налоговом органе;</w:t>
      </w:r>
    </w:p>
    <w:p w:rsidR="00BF5006" w:rsidRPr="001A3EC1" w:rsidRDefault="00BF5006" w:rsidP="00BF5006">
      <w:pPr>
        <w:widowControl w:val="0"/>
        <w:autoSpaceDE w:val="0"/>
        <w:autoSpaceDN w:val="0"/>
        <w:adjustRightInd w:val="0"/>
        <w:ind w:firstLine="709"/>
        <w:jc w:val="both"/>
        <w:rPr>
          <w:bCs/>
        </w:rPr>
      </w:pPr>
      <w:r w:rsidRPr="001A3EC1">
        <w:rPr>
          <w:bCs/>
        </w:rPr>
        <w:t>- выписка из ЕГРИП сроком не более 1 месяца до момента направления на согласование;</w:t>
      </w:r>
    </w:p>
    <w:p w:rsidR="00BF5006" w:rsidRPr="001A3EC1" w:rsidRDefault="00BF5006" w:rsidP="00BF5006">
      <w:pPr>
        <w:widowControl w:val="0"/>
        <w:autoSpaceDE w:val="0"/>
        <w:autoSpaceDN w:val="0"/>
        <w:adjustRightInd w:val="0"/>
        <w:ind w:firstLine="709"/>
        <w:jc w:val="both"/>
        <w:rPr>
          <w:bCs/>
        </w:rPr>
      </w:pPr>
      <w:r w:rsidRPr="001A3EC1">
        <w:rPr>
          <w:bCs/>
        </w:rPr>
        <w:t>- паспорт гражданина РФ.</w:t>
      </w:r>
    </w:p>
    <w:p w:rsidR="00BF5006" w:rsidRPr="00E042F8" w:rsidRDefault="00BF5006" w:rsidP="00BF5006">
      <w:pPr>
        <w:widowControl w:val="0"/>
        <w:autoSpaceDE w:val="0"/>
        <w:autoSpaceDN w:val="0"/>
        <w:adjustRightInd w:val="0"/>
        <w:ind w:firstLine="709"/>
        <w:jc w:val="both"/>
        <w:rPr>
          <w:bCs/>
          <w:i/>
          <w:u w:val="single"/>
        </w:rPr>
      </w:pPr>
      <w:r w:rsidRPr="001A3EC1">
        <w:rPr>
          <w:bCs/>
          <w:u w:val="single"/>
        </w:rPr>
        <w:t>4. Для физических лиц:</w:t>
      </w:r>
    </w:p>
    <w:p w:rsidR="00BF5006" w:rsidRPr="00AC70C9" w:rsidRDefault="00BF5006" w:rsidP="00BF5006">
      <w:pPr>
        <w:widowControl w:val="0"/>
        <w:autoSpaceDE w:val="0"/>
        <w:autoSpaceDN w:val="0"/>
        <w:adjustRightInd w:val="0"/>
        <w:ind w:firstLine="709"/>
        <w:jc w:val="both"/>
        <w:rPr>
          <w:bCs/>
        </w:rPr>
      </w:pPr>
      <w:r w:rsidRPr="00AC70C9">
        <w:rPr>
          <w:bCs/>
        </w:rPr>
        <w:t>- паспорт гражданина РФ;</w:t>
      </w:r>
    </w:p>
    <w:p w:rsidR="00BF5006" w:rsidRPr="00AC70C9" w:rsidRDefault="00BF5006" w:rsidP="00BF5006">
      <w:pPr>
        <w:widowControl w:val="0"/>
        <w:autoSpaceDE w:val="0"/>
        <w:autoSpaceDN w:val="0"/>
        <w:adjustRightInd w:val="0"/>
        <w:ind w:firstLine="709"/>
        <w:jc w:val="both"/>
        <w:rPr>
          <w:bCs/>
        </w:rPr>
      </w:pPr>
      <w:r w:rsidRPr="00AC70C9">
        <w:rPr>
          <w:bCs/>
        </w:rPr>
        <w:t>- страховое свидетельство государственного пенсионного страхования.</w:t>
      </w:r>
    </w:p>
    <w:p w:rsidR="00500213" w:rsidRDefault="00500213" w:rsidP="0072717F">
      <w:pPr>
        <w:widowControl w:val="0"/>
        <w:autoSpaceDE w:val="0"/>
        <w:autoSpaceDN w:val="0"/>
        <w:adjustRightInd w:val="0"/>
      </w:pPr>
    </w:p>
    <w:sectPr w:rsidR="00500213" w:rsidSect="00145A8B">
      <w:pgSz w:w="11906" w:h="16838" w:code="9"/>
      <w:pgMar w:top="1134" w:right="707" w:bottom="992" w:left="992" w:header="794" w:footer="794" w:gutter="0"/>
      <w:pgNumType w:start="4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1A3" w:rsidRDefault="008F21A3">
      <w:r>
        <w:separator/>
      </w:r>
    </w:p>
  </w:endnote>
  <w:endnote w:type="continuationSeparator" w:id="0">
    <w:p w:rsidR="008F21A3" w:rsidRDefault="008F21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936" w:rsidRDefault="00742C42" w:rsidP="000026BC">
    <w:pPr>
      <w:pStyle w:val="ab"/>
      <w:framePr w:wrap="around" w:vAnchor="text" w:hAnchor="margin" w:xAlign="right" w:y="1"/>
      <w:rPr>
        <w:rStyle w:val="aa"/>
      </w:rPr>
    </w:pPr>
    <w:r>
      <w:rPr>
        <w:rStyle w:val="aa"/>
      </w:rPr>
      <w:fldChar w:fldCharType="begin"/>
    </w:r>
    <w:r w:rsidR="00846936">
      <w:rPr>
        <w:rStyle w:val="aa"/>
      </w:rPr>
      <w:instrText xml:space="preserve">PAGE  </w:instrText>
    </w:r>
    <w:r>
      <w:rPr>
        <w:rStyle w:val="aa"/>
      </w:rPr>
      <w:fldChar w:fldCharType="end"/>
    </w:r>
  </w:p>
  <w:p w:rsidR="00846936" w:rsidRDefault="00846936"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936" w:rsidRDefault="00846936"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1A3" w:rsidRDefault="008F21A3">
      <w:r>
        <w:separator/>
      </w:r>
    </w:p>
  </w:footnote>
  <w:footnote w:type="continuationSeparator" w:id="0">
    <w:p w:rsidR="008F21A3" w:rsidRDefault="008F2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5937"/>
      <w:docPartObj>
        <w:docPartGallery w:val="Page Numbers (Top of Page)"/>
        <w:docPartUnique/>
      </w:docPartObj>
    </w:sdtPr>
    <w:sdtContent>
      <w:p w:rsidR="00846936" w:rsidRDefault="00742C42">
        <w:pPr>
          <w:pStyle w:val="a6"/>
          <w:jc w:val="center"/>
        </w:pPr>
        <w:fldSimple w:instr=" PAGE   \* MERGEFORMAT ">
          <w:r w:rsidR="005E0F2E">
            <w:rPr>
              <w:noProof/>
            </w:rPr>
            <w:t>66</w:t>
          </w:r>
        </w:fldSimple>
      </w:p>
    </w:sdtContent>
  </w:sdt>
  <w:p w:rsidR="00846936" w:rsidRDefault="00846936">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5949"/>
      <w:docPartObj>
        <w:docPartGallery w:val="Page Numbers (Top of Page)"/>
        <w:docPartUnique/>
      </w:docPartObj>
    </w:sdtPr>
    <w:sdtContent>
      <w:p w:rsidR="00846936" w:rsidRDefault="00742C42">
        <w:pPr>
          <w:pStyle w:val="a6"/>
          <w:jc w:val="center"/>
        </w:pPr>
        <w:fldSimple w:instr=" PAGE   \* MERGEFORMAT ">
          <w:r w:rsidR="005E0F2E">
            <w:rPr>
              <w:noProof/>
            </w:rPr>
            <w:t>48</w:t>
          </w:r>
        </w:fldSimple>
      </w:p>
    </w:sdtContent>
  </w:sdt>
  <w:p w:rsidR="00846936" w:rsidRDefault="0084693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856"/>
    <w:multiLevelType w:val="hybridMultilevel"/>
    <w:tmpl w:val="639CD1E2"/>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38465FD"/>
    <w:multiLevelType w:val="hybridMultilevel"/>
    <w:tmpl w:val="EA3A51F8"/>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112C9"/>
    <w:multiLevelType w:val="hybridMultilevel"/>
    <w:tmpl w:val="6352D4AC"/>
    <w:lvl w:ilvl="0" w:tplc="80BE7C62">
      <w:start w:val="1"/>
      <w:numFmt w:val="decimal"/>
      <w:lvlText w:val="4.%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AC4CF2"/>
    <w:multiLevelType w:val="hybridMultilevel"/>
    <w:tmpl w:val="6A220E5E"/>
    <w:lvl w:ilvl="0" w:tplc="8C4A5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382BF4"/>
    <w:multiLevelType w:val="hybridMultilevel"/>
    <w:tmpl w:val="BD0AAB7E"/>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5">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359E2567"/>
    <w:multiLevelType w:val="hybridMultilevel"/>
    <w:tmpl w:val="19D8D7FC"/>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0">
    <w:nsid w:val="3A260E4A"/>
    <w:multiLevelType w:val="hybridMultilevel"/>
    <w:tmpl w:val="98D0DEBC"/>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1">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4">
    <w:nsid w:val="498F344E"/>
    <w:multiLevelType w:val="hybridMultilevel"/>
    <w:tmpl w:val="91B687B8"/>
    <w:lvl w:ilvl="0" w:tplc="8C4A5926">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25">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BB77F76"/>
    <w:multiLevelType w:val="hybridMultilevel"/>
    <w:tmpl w:val="59BAAA5A"/>
    <w:lvl w:ilvl="0" w:tplc="8C4A5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796D20"/>
    <w:multiLevelType w:val="hybridMultilevel"/>
    <w:tmpl w:val="8A44ED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962F8D"/>
    <w:multiLevelType w:val="hybridMultilevel"/>
    <w:tmpl w:val="F2CAC9C6"/>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1">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227899"/>
    <w:multiLevelType w:val="hybridMultilevel"/>
    <w:tmpl w:val="C72807C2"/>
    <w:lvl w:ilvl="0" w:tplc="8C4A59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8D535FE"/>
    <w:multiLevelType w:val="hybridMultilevel"/>
    <w:tmpl w:val="402E75C6"/>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BD65A4D"/>
    <w:multiLevelType w:val="hybridMultilevel"/>
    <w:tmpl w:val="FEF81ABA"/>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D7220C9"/>
    <w:multiLevelType w:val="hybridMultilevel"/>
    <w:tmpl w:val="DE12F26C"/>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0">
    <w:nsid w:val="66B737FB"/>
    <w:multiLevelType w:val="hybridMultilevel"/>
    <w:tmpl w:val="C1C666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2">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3">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4">
    <w:nsid w:val="71176189"/>
    <w:multiLevelType w:val="hybridMultilevel"/>
    <w:tmpl w:val="0374EDA8"/>
    <w:lvl w:ilvl="0" w:tplc="8C4A5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6">
    <w:nsid w:val="758F4C26"/>
    <w:multiLevelType w:val="multilevel"/>
    <w:tmpl w:val="335CA61C"/>
    <w:lvl w:ilvl="0">
      <w:start w:val="11"/>
      <w:numFmt w:val="decimal"/>
      <w:lvlText w:val="%1."/>
      <w:lvlJc w:val="left"/>
      <w:pPr>
        <w:ind w:left="600" w:hanging="60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7">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8">
    <w:nsid w:val="779315C0"/>
    <w:multiLevelType w:val="hybridMultilevel"/>
    <w:tmpl w:val="1C507352"/>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5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2">
    <w:nsid w:val="7F220EAA"/>
    <w:multiLevelType w:val="hybridMultilevel"/>
    <w:tmpl w:val="299A88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1"/>
  </w:num>
  <w:num w:numId="3">
    <w:abstractNumId w:val="51"/>
  </w:num>
  <w:num w:numId="4">
    <w:abstractNumId w:val="15"/>
  </w:num>
  <w:num w:numId="5">
    <w:abstractNumId w:val="22"/>
  </w:num>
  <w:num w:numId="6">
    <w:abstractNumId w:val="39"/>
  </w:num>
  <w:num w:numId="7">
    <w:abstractNumId w:val="3"/>
  </w:num>
  <w:num w:numId="8">
    <w:abstractNumId w:val="43"/>
  </w:num>
  <w:num w:numId="9">
    <w:abstractNumId w:val="12"/>
  </w:num>
  <w:num w:numId="10">
    <w:abstractNumId w:val="29"/>
  </w:num>
  <w:num w:numId="11">
    <w:abstractNumId w:val="5"/>
  </w:num>
  <w:num w:numId="12">
    <w:abstractNumId w:val="42"/>
  </w:num>
  <w:num w:numId="13">
    <w:abstractNumId w:val="1"/>
  </w:num>
  <w:num w:numId="14">
    <w:abstractNumId w:val="16"/>
  </w:num>
  <w:num w:numId="15">
    <w:abstractNumId w:val="34"/>
  </w:num>
  <w:num w:numId="16">
    <w:abstractNumId w:val="35"/>
  </w:num>
  <w:num w:numId="17">
    <w:abstractNumId w:val="47"/>
  </w:num>
  <w:num w:numId="18">
    <w:abstractNumId w:val="10"/>
  </w:num>
  <w:num w:numId="19">
    <w:abstractNumId w:val="2"/>
  </w:num>
  <w:num w:numId="20">
    <w:abstractNumId w:val="38"/>
  </w:num>
  <w:num w:numId="21">
    <w:abstractNumId w:val="13"/>
  </w:num>
  <w:num w:numId="22">
    <w:abstractNumId w:val="14"/>
  </w:num>
  <w:num w:numId="23">
    <w:abstractNumId w:val="19"/>
  </w:num>
  <w:num w:numId="24">
    <w:abstractNumId w:val="23"/>
  </w:num>
  <w:num w:numId="25">
    <w:abstractNumId w:val="31"/>
  </w:num>
  <w:num w:numId="26">
    <w:abstractNumId w:val="18"/>
  </w:num>
  <w:num w:numId="27">
    <w:abstractNumId w:val="50"/>
  </w:num>
  <w:num w:numId="28">
    <w:abstractNumId w:val="49"/>
  </w:num>
  <w:num w:numId="29">
    <w:abstractNumId w:val="30"/>
  </w:num>
  <w:num w:numId="30">
    <w:abstractNumId w:val="45"/>
  </w:num>
  <w:num w:numId="31">
    <w:abstractNumId w:val="41"/>
  </w:num>
  <w:num w:numId="32">
    <w:abstractNumId w:val="7"/>
  </w:num>
  <w:num w:numId="33">
    <w:abstractNumId w:val="21"/>
  </w:num>
  <w:num w:numId="34">
    <w:abstractNumId w:val="25"/>
  </w:num>
  <w:num w:numId="35">
    <w:abstractNumId w:val="40"/>
  </w:num>
  <w:num w:numId="36">
    <w:abstractNumId w:val="46"/>
  </w:num>
  <w:num w:numId="37">
    <w:abstractNumId w:val="36"/>
  </w:num>
  <w:num w:numId="38">
    <w:abstractNumId w:val="8"/>
  </w:num>
  <w:num w:numId="39">
    <w:abstractNumId w:val="48"/>
  </w:num>
  <w:num w:numId="40">
    <w:abstractNumId w:val="33"/>
  </w:num>
  <w:num w:numId="41">
    <w:abstractNumId w:val="44"/>
  </w:num>
  <w:num w:numId="42">
    <w:abstractNumId w:val="9"/>
  </w:num>
  <w:num w:numId="43">
    <w:abstractNumId w:val="32"/>
  </w:num>
  <w:num w:numId="44">
    <w:abstractNumId w:val="17"/>
  </w:num>
  <w:num w:numId="45">
    <w:abstractNumId w:val="28"/>
  </w:num>
  <w:num w:numId="46">
    <w:abstractNumId w:val="20"/>
  </w:num>
  <w:num w:numId="47">
    <w:abstractNumId w:val="27"/>
  </w:num>
  <w:num w:numId="48">
    <w:abstractNumId w:val="52"/>
  </w:num>
  <w:num w:numId="49">
    <w:abstractNumId w:val="24"/>
  </w:num>
  <w:num w:numId="50">
    <w:abstractNumId w:val="37"/>
  </w:num>
  <w:num w:numId="51">
    <w:abstractNumId w:val="26"/>
  </w:num>
  <w:num w:numId="52">
    <w:abstractNumId w:val="0"/>
  </w:num>
  <w:num w:numId="53">
    <w:abstractNumId w:val="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3333"/>
    <w:rsid w:val="0000545A"/>
    <w:rsid w:val="0000582A"/>
    <w:rsid w:val="00005904"/>
    <w:rsid w:val="0001010E"/>
    <w:rsid w:val="000103F3"/>
    <w:rsid w:val="00011FDC"/>
    <w:rsid w:val="00012017"/>
    <w:rsid w:val="000127AF"/>
    <w:rsid w:val="000129DA"/>
    <w:rsid w:val="000139F4"/>
    <w:rsid w:val="000149DB"/>
    <w:rsid w:val="00015334"/>
    <w:rsid w:val="00016041"/>
    <w:rsid w:val="0001685D"/>
    <w:rsid w:val="000200DB"/>
    <w:rsid w:val="00020B89"/>
    <w:rsid w:val="00020E1E"/>
    <w:rsid w:val="000212D2"/>
    <w:rsid w:val="000239D1"/>
    <w:rsid w:val="00024B37"/>
    <w:rsid w:val="00025834"/>
    <w:rsid w:val="00026BDC"/>
    <w:rsid w:val="00027170"/>
    <w:rsid w:val="0003122C"/>
    <w:rsid w:val="00031489"/>
    <w:rsid w:val="0003193A"/>
    <w:rsid w:val="00033107"/>
    <w:rsid w:val="000357B0"/>
    <w:rsid w:val="00035DC8"/>
    <w:rsid w:val="000360BD"/>
    <w:rsid w:val="00036621"/>
    <w:rsid w:val="00036755"/>
    <w:rsid w:val="0003726C"/>
    <w:rsid w:val="000402BC"/>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A09"/>
    <w:rsid w:val="00052B4F"/>
    <w:rsid w:val="00052B6C"/>
    <w:rsid w:val="00053790"/>
    <w:rsid w:val="000539CC"/>
    <w:rsid w:val="00054299"/>
    <w:rsid w:val="0005501E"/>
    <w:rsid w:val="000571C7"/>
    <w:rsid w:val="00061E21"/>
    <w:rsid w:val="00062876"/>
    <w:rsid w:val="00062D4D"/>
    <w:rsid w:val="00062FD0"/>
    <w:rsid w:val="00063276"/>
    <w:rsid w:val="00063C55"/>
    <w:rsid w:val="00063D15"/>
    <w:rsid w:val="00063EE3"/>
    <w:rsid w:val="00064043"/>
    <w:rsid w:val="0006567E"/>
    <w:rsid w:val="00066179"/>
    <w:rsid w:val="0006668A"/>
    <w:rsid w:val="0006710D"/>
    <w:rsid w:val="00070A87"/>
    <w:rsid w:val="00071864"/>
    <w:rsid w:val="00071898"/>
    <w:rsid w:val="00071AE6"/>
    <w:rsid w:val="00071BEE"/>
    <w:rsid w:val="00072CEF"/>
    <w:rsid w:val="00073E88"/>
    <w:rsid w:val="0007457D"/>
    <w:rsid w:val="0007484E"/>
    <w:rsid w:val="0007572C"/>
    <w:rsid w:val="00075C6E"/>
    <w:rsid w:val="00076565"/>
    <w:rsid w:val="00076A1B"/>
    <w:rsid w:val="0007753E"/>
    <w:rsid w:val="000802B7"/>
    <w:rsid w:val="00080CB7"/>
    <w:rsid w:val="00081594"/>
    <w:rsid w:val="00082A6F"/>
    <w:rsid w:val="00082A71"/>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94F"/>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18B6"/>
    <w:rsid w:val="000B5773"/>
    <w:rsid w:val="000B674E"/>
    <w:rsid w:val="000B6AA2"/>
    <w:rsid w:val="000B7D19"/>
    <w:rsid w:val="000C158B"/>
    <w:rsid w:val="000C2A06"/>
    <w:rsid w:val="000C3F46"/>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B15"/>
    <w:rsid w:val="000D4DD2"/>
    <w:rsid w:val="000D5BC8"/>
    <w:rsid w:val="000E1E87"/>
    <w:rsid w:val="000E2062"/>
    <w:rsid w:val="000E2DBB"/>
    <w:rsid w:val="000E37C3"/>
    <w:rsid w:val="000E42B2"/>
    <w:rsid w:val="000E563B"/>
    <w:rsid w:val="000F0B4E"/>
    <w:rsid w:val="000F0D30"/>
    <w:rsid w:val="000F1F30"/>
    <w:rsid w:val="000F24E0"/>
    <w:rsid w:val="000F270B"/>
    <w:rsid w:val="000F3B9C"/>
    <w:rsid w:val="000F6A15"/>
    <w:rsid w:val="000F6BBB"/>
    <w:rsid w:val="000F78B3"/>
    <w:rsid w:val="00100378"/>
    <w:rsid w:val="0010090D"/>
    <w:rsid w:val="00101306"/>
    <w:rsid w:val="0010158C"/>
    <w:rsid w:val="00103536"/>
    <w:rsid w:val="00103B67"/>
    <w:rsid w:val="001048A1"/>
    <w:rsid w:val="001048CD"/>
    <w:rsid w:val="001060CC"/>
    <w:rsid w:val="00106755"/>
    <w:rsid w:val="0010718F"/>
    <w:rsid w:val="0010756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218D0"/>
    <w:rsid w:val="001229DB"/>
    <w:rsid w:val="001269CF"/>
    <w:rsid w:val="00126B0C"/>
    <w:rsid w:val="00127648"/>
    <w:rsid w:val="00127FCE"/>
    <w:rsid w:val="00130673"/>
    <w:rsid w:val="00130B0F"/>
    <w:rsid w:val="00132116"/>
    <w:rsid w:val="0013371E"/>
    <w:rsid w:val="00133DEA"/>
    <w:rsid w:val="00135CA8"/>
    <w:rsid w:val="00135D52"/>
    <w:rsid w:val="00136095"/>
    <w:rsid w:val="00136AA4"/>
    <w:rsid w:val="001422E7"/>
    <w:rsid w:val="001423C1"/>
    <w:rsid w:val="00143425"/>
    <w:rsid w:val="001441C5"/>
    <w:rsid w:val="00144A60"/>
    <w:rsid w:val="001454C5"/>
    <w:rsid w:val="00145A8B"/>
    <w:rsid w:val="00146C4B"/>
    <w:rsid w:val="00146E5B"/>
    <w:rsid w:val="00146FB4"/>
    <w:rsid w:val="00151759"/>
    <w:rsid w:val="00151B2A"/>
    <w:rsid w:val="00151C56"/>
    <w:rsid w:val="00153C66"/>
    <w:rsid w:val="001543A7"/>
    <w:rsid w:val="001548DF"/>
    <w:rsid w:val="0015599C"/>
    <w:rsid w:val="0015724E"/>
    <w:rsid w:val="00157261"/>
    <w:rsid w:val="001608BD"/>
    <w:rsid w:val="00162B1B"/>
    <w:rsid w:val="00162CB4"/>
    <w:rsid w:val="00162D15"/>
    <w:rsid w:val="001635AB"/>
    <w:rsid w:val="00163BDF"/>
    <w:rsid w:val="00163F9A"/>
    <w:rsid w:val="001640A9"/>
    <w:rsid w:val="00164E7D"/>
    <w:rsid w:val="00166212"/>
    <w:rsid w:val="001662BA"/>
    <w:rsid w:val="00166F88"/>
    <w:rsid w:val="001700C1"/>
    <w:rsid w:val="00170543"/>
    <w:rsid w:val="00170C7E"/>
    <w:rsid w:val="00170F51"/>
    <w:rsid w:val="00170FB5"/>
    <w:rsid w:val="00171442"/>
    <w:rsid w:val="00171DAC"/>
    <w:rsid w:val="001728E2"/>
    <w:rsid w:val="001729A7"/>
    <w:rsid w:val="00173434"/>
    <w:rsid w:val="00173535"/>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24B"/>
    <w:rsid w:val="00185397"/>
    <w:rsid w:val="001871DD"/>
    <w:rsid w:val="00190EAE"/>
    <w:rsid w:val="001945C0"/>
    <w:rsid w:val="00195107"/>
    <w:rsid w:val="001958CB"/>
    <w:rsid w:val="00196031"/>
    <w:rsid w:val="00196905"/>
    <w:rsid w:val="00196B65"/>
    <w:rsid w:val="001A0BB9"/>
    <w:rsid w:val="001A25D5"/>
    <w:rsid w:val="001A4C90"/>
    <w:rsid w:val="001A7012"/>
    <w:rsid w:val="001B0583"/>
    <w:rsid w:val="001B0786"/>
    <w:rsid w:val="001B0C43"/>
    <w:rsid w:val="001B1FA9"/>
    <w:rsid w:val="001B3FB0"/>
    <w:rsid w:val="001B5E4F"/>
    <w:rsid w:val="001B5F8F"/>
    <w:rsid w:val="001C06E0"/>
    <w:rsid w:val="001C12D7"/>
    <w:rsid w:val="001C2F32"/>
    <w:rsid w:val="001C3170"/>
    <w:rsid w:val="001C3530"/>
    <w:rsid w:val="001C3DD9"/>
    <w:rsid w:val="001C3E74"/>
    <w:rsid w:val="001C48F8"/>
    <w:rsid w:val="001C5ECB"/>
    <w:rsid w:val="001C5F64"/>
    <w:rsid w:val="001C6F97"/>
    <w:rsid w:val="001C72F6"/>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4FAC"/>
    <w:rsid w:val="001E571D"/>
    <w:rsid w:val="001E6319"/>
    <w:rsid w:val="001E72B3"/>
    <w:rsid w:val="001E78BD"/>
    <w:rsid w:val="001E7DC3"/>
    <w:rsid w:val="001F067B"/>
    <w:rsid w:val="001F1002"/>
    <w:rsid w:val="001F1901"/>
    <w:rsid w:val="001F2330"/>
    <w:rsid w:val="001F2E21"/>
    <w:rsid w:val="001F31B0"/>
    <w:rsid w:val="001F33A6"/>
    <w:rsid w:val="001F3EA8"/>
    <w:rsid w:val="001F417B"/>
    <w:rsid w:val="001F54B7"/>
    <w:rsid w:val="001F555D"/>
    <w:rsid w:val="001F6730"/>
    <w:rsid w:val="001F6D62"/>
    <w:rsid w:val="001F746E"/>
    <w:rsid w:val="001F7724"/>
    <w:rsid w:val="002012E8"/>
    <w:rsid w:val="00201777"/>
    <w:rsid w:val="002017BA"/>
    <w:rsid w:val="0020544B"/>
    <w:rsid w:val="00205906"/>
    <w:rsid w:val="002061F0"/>
    <w:rsid w:val="00207854"/>
    <w:rsid w:val="00210313"/>
    <w:rsid w:val="00211035"/>
    <w:rsid w:val="002111DC"/>
    <w:rsid w:val="00211A12"/>
    <w:rsid w:val="00212DE6"/>
    <w:rsid w:val="00213C24"/>
    <w:rsid w:val="00215616"/>
    <w:rsid w:val="00215B7B"/>
    <w:rsid w:val="0021765D"/>
    <w:rsid w:val="0022037A"/>
    <w:rsid w:val="00223DE1"/>
    <w:rsid w:val="00226B84"/>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10FF"/>
    <w:rsid w:val="0024176F"/>
    <w:rsid w:val="00242736"/>
    <w:rsid w:val="002429F5"/>
    <w:rsid w:val="002437EA"/>
    <w:rsid w:val="0024520D"/>
    <w:rsid w:val="002452C8"/>
    <w:rsid w:val="002455A9"/>
    <w:rsid w:val="00245733"/>
    <w:rsid w:val="00246254"/>
    <w:rsid w:val="002464C1"/>
    <w:rsid w:val="00246DF3"/>
    <w:rsid w:val="0025078A"/>
    <w:rsid w:val="002509E4"/>
    <w:rsid w:val="00252C95"/>
    <w:rsid w:val="00253680"/>
    <w:rsid w:val="00254B5C"/>
    <w:rsid w:val="00255143"/>
    <w:rsid w:val="00255964"/>
    <w:rsid w:val="00255CD6"/>
    <w:rsid w:val="00256185"/>
    <w:rsid w:val="0025767A"/>
    <w:rsid w:val="00257DB0"/>
    <w:rsid w:val="002603E3"/>
    <w:rsid w:val="002621F4"/>
    <w:rsid w:val="002626CE"/>
    <w:rsid w:val="002637E1"/>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753D"/>
    <w:rsid w:val="0027760E"/>
    <w:rsid w:val="00277DA0"/>
    <w:rsid w:val="00280652"/>
    <w:rsid w:val="00280ED1"/>
    <w:rsid w:val="002814BC"/>
    <w:rsid w:val="002817A6"/>
    <w:rsid w:val="002818AF"/>
    <w:rsid w:val="00282FEB"/>
    <w:rsid w:val="00283052"/>
    <w:rsid w:val="0028418E"/>
    <w:rsid w:val="00284211"/>
    <w:rsid w:val="002857DC"/>
    <w:rsid w:val="00285A13"/>
    <w:rsid w:val="00286079"/>
    <w:rsid w:val="00286176"/>
    <w:rsid w:val="00286D94"/>
    <w:rsid w:val="0029079E"/>
    <w:rsid w:val="00290906"/>
    <w:rsid w:val="0029180B"/>
    <w:rsid w:val="0029228E"/>
    <w:rsid w:val="002926E3"/>
    <w:rsid w:val="00294A30"/>
    <w:rsid w:val="00294C52"/>
    <w:rsid w:val="00295E98"/>
    <w:rsid w:val="00297010"/>
    <w:rsid w:val="002A1A5E"/>
    <w:rsid w:val="002A2918"/>
    <w:rsid w:val="002A2971"/>
    <w:rsid w:val="002A29A4"/>
    <w:rsid w:val="002A468B"/>
    <w:rsid w:val="002A5B1C"/>
    <w:rsid w:val="002B15E3"/>
    <w:rsid w:val="002B2021"/>
    <w:rsid w:val="002B2377"/>
    <w:rsid w:val="002B33F2"/>
    <w:rsid w:val="002B514A"/>
    <w:rsid w:val="002B54F2"/>
    <w:rsid w:val="002B7260"/>
    <w:rsid w:val="002B74EF"/>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40FC"/>
    <w:rsid w:val="002D4461"/>
    <w:rsid w:val="002D44E8"/>
    <w:rsid w:val="002D4797"/>
    <w:rsid w:val="002D51AD"/>
    <w:rsid w:val="002D51F9"/>
    <w:rsid w:val="002D6171"/>
    <w:rsid w:val="002D692F"/>
    <w:rsid w:val="002D6F59"/>
    <w:rsid w:val="002D7A18"/>
    <w:rsid w:val="002E1673"/>
    <w:rsid w:val="002E2DAD"/>
    <w:rsid w:val="002E3E20"/>
    <w:rsid w:val="002E47C3"/>
    <w:rsid w:val="002E490B"/>
    <w:rsid w:val="002E4C3E"/>
    <w:rsid w:val="002E5BED"/>
    <w:rsid w:val="002E6A2E"/>
    <w:rsid w:val="002E7911"/>
    <w:rsid w:val="002E7FA4"/>
    <w:rsid w:val="002F06FD"/>
    <w:rsid w:val="002F1298"/>
    <w:rsid w:val="002F16FF"/>
    <w:rsid w:val="002F1729"/>
    <w:rsid w:val="002F1993"/>
    <w:rsid w:val="002F2387"/>
    <w:rsid w:val="002F2399"/>
    <w:rsid w:val="002F2D37"/>
    <w:rsid w:val="002F50D0"/>
    <w:rsid w:val="002F59B2"/>
    <w:rsid w:val="002F5F51"/>
    <w:rsid w:val="002F6565"/>
    <w:rsid w:val="002F7F9F"/>
    <w:rsid w:val="00300BED"/>
    <w:rsid w:val="00302520"/>
    <w:rsid w:val="00303297"/>
    <w:rsid w:val="00304707"/>
    <w:rsid w:val="00304789"/>
    <w:rsid w:val="0030506D"/>
    <w:rsid w:val="00305B0F"/>
    <w:rsid w:val="00306528"/>
    <w:rsid w:val="00306FBE"/>
    <w:rsid w:val="00307110"/>
    <w:rsid w:val="003074B8"/>
    <w:rsid w:val="0030767E"/>
    <w:rsid w:val="003100A3"/>
    <w:rsid w:val="003103BB"/>
    <w:rsid w:val="0031092C"/>
    <w:rsid w:val="003113F9"/>
    <w:rsid w:val="003124F3"/>
    <w:rsid w:val="00313A04"/>
    <w:rsid w:val="00313A47"/>
    <w:rsid w:val="00313B23"/>
    <w:rsid w:val="00313B7B"/>
    <w:rsid w:val="00314812"/>
    <w:rsid w:val="00314A8D"/>
    <w:rsid w:val="00314AB4"/>
    <w:rsid w:val="003165AE"/>
    <w:rsid w:val="00316C25"/>
    <w:rsid w:val="0031709A"/>
    <w:rsid w:val="003208B1"/>
    <w:rsid w:val="00321349"/>
    <w:rsid w:val="00323E23"/>
    <w:rsid w:val="00324055"/>
    <w:rsid w:val="00325F59"/>
    <w:rsid w:val="00326DE7"/>
    <w:rsid w:val="00327049"/>
    <w:rsid w:val="00327851"/>
    <w:rsid w:val="00327EAD"/>
    <w:rsid w:val="00331586"/>
    <w:rsid w:val="00331B51"/>
    <w:rsid w:val="00332261"/>
    <w:rsid w:val="0033331C"/>
    <w:rsid w:val="00333347"/>
    <w:rsid w:val="00333D1E"/>
    <w:rsid w:val="00333D60"/>
    <w:rsid w:val="00333D82"/>
    <w:rsid w:val="0033423B"/>
    <w:rsid w:val="00334303"/>
    <w:rsid w:val="003358CA"/>
    <w:rsid w:val="00336A4B"/>
    <w:rsid w:val="00337295"/>
    <w:rsid w:val="00337CD3"/>
    <w:rsid w:val="00337FBA"/>
    <w:rsid w:val="0034004B"/>
    <w:rsid w:val="003406F5"/>
    <w:rsid w:val="00340D6E"/>
    <w:rsid w:val="0034156A"/>
    <w:rsid w:val="003431E1"/>
    <w:rsid w:val="00343435"/>
    <w:rsid w:val="00343C20"/>
    <w:rsid w:val="00344419"/>
    <w:rsid w:val="0034602D"/>
    <w:rsid w:val="00346314"/>
    <w:rsid w:val="00346E56"/>
    <w:rsid w:val="00346E71"/>
    <w:rsid w:val="0034750F"/>
    <w:rsid w:val="00350161"/>
    <w:rsid w:val="00350512"/>
    <w:rsid w:val="00351701"/>
    <w:rsid w:val="0035364E"/>
    <w:rsid w:val="00354D34"/>
    <w:rsid w:val="00355246"/>
    <w:rsid w:val="00355B2F"/>
    <w:rsid w:val="00355C84"/>
    <w:rsid w:val="00355D2F"/>
    <w:rsid w:val="00356A64"/>
    <w:rsid w:val="00360288"/>
    <w:rsid w:val="00360419"/>
    <w:rsid w:val="003608F1"/>
    <w:rsid w:val="003613CA"/>
    <w:rsid w:val="00362078"/>
    <w:rsid w:val="00363CBF"/>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4FAF"/>
    <w:rsid w:val="003750A9"/>
    <w:rsid w:val="00375B32"/>
    <w:rsid w:val="00375FA7"/>
    <w:rsid w:val="00375FAD"/>
    <w:rsid w:val="003777A1"/>
    <w:rsid w:val="0038048B"/>
    <w:rsid w:val="003805E3"/>
    <w:rsid w:val="00382718"/>
    <w:rsid w:val="00382E7F"/>
    <w:rsid w:val="0038453A"/>
    <w:rsid w:val="00384917"/>
    <w:rsid w:val="003861D6"/>
    <w:rsid w:val="00386421"/>
    <w:rsid w:val="00386775"/>
    <w:rsid w:val="003868CA"/>
    <w:rsid w:val="003876A2"/>
    <w:rsid w:val="00390AA4"/>
    <w:rsid w:val="003925E6"/>
    <w:rsid w:val="00392FB6"/>
    <w:rsid w:val="003935BC"/>
    <w:rsid w:val="00393AF8"/>
    <w:rsid w:val="003943A5"/>
    <w:rsid w:val="00397252"/>
    <w:rsid w:val="00397687"/>
    <w:rsid w:val="003A0229"/>
    <w:rsid w:val="003A19BA"/>
    <w:rsid w:val="003A1B26"/>
    <w:rsid w:val="003A2011"/>
    <w:rsid w:val="003A33A6"/>
    <w:rsid w:val="003A34E9"/>
    <w:rsid w:val="003A3C0D"/>
    <w:rsid w:val="003A5901"/>
    <w:rsid w:val="003A5C82"/>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31FD"/>
    <w:rsid w:val="003C3FD4"/>
    <w:rsid w:val="003C5DC3"/>
    <w:rsid w:val="003C7239"/>
    <w:rsid w:val="003D1881"/>
    <w:rsid w:val="003D20E3"/>
    <w:rsid w:val="003D5D6C"/>
    <w:rsid w:val="003D6574"/>
    <w:rsid w:val="003D7708"/>
    <w:rsid w:val="003D7799"/>
    <w:rsid w:val="003E1AAF"/>
    <w:rsid w:val="003E1E3B"/>
    <w:rsid w:val="003E320C"/>
    <w:rsid w:val="003E359E"/>
    <w:rsid w:val="003E3D67"/>
    <w:rsid w:val="003E3EC4"/>
    <w:rsid w:val="003E4ACE"/>
    <w:rsid w:val="003E4C36"/>
    <w:rsid w:val="003E5273"/>
    <w:rsid w:val="003E5D8A"/>
    <w:rsid w:val="003E6315"/>
    <w:rsid w:val="003F0193"/>
    <w:rsid w:val="003F1130"/>
    <w:rsid w:val="003F142D"/>
    <w:rsid w:val="003F1B12"/>
    <w:rsid w:val="003F27DD"/>
    <w:rsid w:val="003F2B96"/>
    <w:rsid w:val="003F4BBF"/>
    <w:rsid w:val="003F5423"/>
    <w:rsid w:val="003F58C1"/>
    <w:rsid w:val="003F5D23"/>
    <w:rsid w:val="003F615E"/>
    <w:rsid w:val="003F6958"/>
    <w:rsid w:val="003F779F"/>
    <w:rsid w:val="004015B2"/>
    <w:rsid w:val="004017C7"/>
    <w:rsid w:val="00402C3C"/>
    <w:rsid w:val="00403ABB"/>
    <w:rsid w:val="00404ACE"/>
    <w:rsid w:val="0040734F"/>
    <w:rsid w:val="004102CA"/>
    <w:rsid w:val="004107A7"/>
    <w:rsid w:val="00410CFA"/>
    <w:rsid w:val="00410EC1"/>
    <w:rsid w:val="00411C9C"/>
    <w:rsid w:val="00412817"/>
    <w:rsid w:val="00414B4F"/>
    <w:rsid w:val="00415057"/>
    <w:rsid w:val="0041510D"/>
    <w:rsid w:val="00415FE3"/>
    <w:rsid w:val="0041602F"/>
    <w:rsid w:val="004163F6"/>
    <w:rsid w:val="004164AC"/>
    <w:rsid w:val="00416754"/>
    <w:rsid w:val="00416C04"/>
    <w:rsid w:val="00417546"/>
    <w:rsid w:val="00424122"/>
    <w:rsid w:val="0042507B"/>
    <w:rsid w:val="00426190"/>
    <w:rsid w:val="0042619B"/>
    <w:rsid w:val="0042628B"/>
    <w:rsid w:val="00426D6A"/>
    <w:rsid w:val="00427973"/>
    <w:rsid w:val="00430236"/>
    <w:rsid w:val="00430424"/>
    <w:rsid w:val="00430435"/>
    <w:rsid w:val="00430E95"/>
    <w:rsid w:val="004320DE"/>
    <w:rsid w:val="00432907"/>
    <w:rsid w:val="00433E63"/>
    <w:rsid w:val="0043501C"/>
    <w:rsid w:val="00436BBE"/>
    <w:rsid w:val="00436DBD"/>
    <w:rsid w:val="00437802"/>
    <w:rsid w:val="0044244C"/>
    <w:rsid w:val="00442D39"/>
    <w:rsid w:val="00445DDD"/>
    <w:rsid w:val="00446BD7"/>
    <w:rsid w:val="004500ED"/>
    <w:rsid w:val="004501FA"/>
    <w:rsid w:val="00450470"/>
    <w:rsid w:val="00450893"/>
    <w:rsid w:val="00450986"/>
    <w:rsid w:val="004519AE"/>
    <w:rsid w:val="004525DB"/>
    <w:rsid w:val="00452F7B"/>
    <w:rsid w:val="004532DF"/>
    <w:rsid w:val="00454842"/>
    <w:rsid w:val="00454A62"/>
    <w:rsid w:val="0045525F"/>
    <w:rsid w:val="00455D70"/>
    <w:rsid w:val="004575C7"/>
    <w:rsid w:val="00457A95"/>
    <w:rsid w:val="00460155"/>
    <w:rsid w:val="00460FC6"/>
    <w:rsid w:val="00461033"/>
    <w:rsid w:val="00462D3A"/>
    <w:rsid w:val="004636EA"/>
    <w:rsid w:val="00463F12"/>
    <w:rsid w:val="00464BB1"/>
    <w:rsid w:val="00464ED9"/>
    <w:rsid w:val="00465ED3"/>
    <w:rsid w:val="0046690D"/>
    <w:rsid w:val="00471B31"/>
    <w:rsid w:val="00472C57"/>
    <w:rsid w:val="0047398F"/>
    <w:rsid w:val="0047432B"/>
    <w:rsid w:val="0047586D"/>
    <w:rsid w:val="00477146"/>
    <w:rsid w:val="00481B11"/>
    <w:rsid w:val="00481C8C"/>
    <w:rsid w:val="00484EB5"/>
    <w:rsid w:val="004858CC"/>
    <w:rsid w:val="00485DF6"/>
    <w:rsid w:val="00486543"/>
    <w:rsid w:val="004873FF"/>
    <w:rsid w:val="00490BDE"/>
    <w:rsid w:val="00490CA0"/>
    <w:rsid w:val="00491A19"/>
    <w:rsid w:val="004927CF"/>
    <w:rsid w:val="00493447"/>
    <w:rsid w:val="004937A8"/>
    <w:rsid w:val="00494185"/>
    <w:rsid w:val="004959A6"/>
    <w:rsid w:val="004960D4"/>
    <w:rsid w:val="004973B4"/>
    <w:rsid w:val="004A14D9"/>
    <w:rsid w:val="004A2DCB"/>
    <w:rsid w:val="004A36A1"/>
    <w:rsid w:val="004A36A5"/>
    <w:rsid w:val="004A4531"/>
    <w:rsid w:val="004A45E8"/>
    <w:rsid w:val="004A4A20"/>
    <w:rsid w:val="004A519B"/>
    <w:rsid w:val="004A6E9C"/>
    <w:rsid w:val="004A73D2"/>
    <w:rsid w:val="004A7AC3"/>
    <w:rsid w:val="004B0066"/>
    <w:rsid w:val="004B0553"/>
    <w:rsid w:val="004B0F64"/>
    <w:rsid w:val="004B10FE"/>
    <w:rsid w:val="004B169E"/>
    <w:rsid w:val="004B28CB"/>
    <w:rsid w:val="004B3780"/>
    <w:rsid w:val="004B430B"/>
    <w:rsid w:val="004B45A0"/>
    <w:rsid w:val="004B47D3"/>
    <w:rsid w:val="004B48DF"/>
    <w:rsid w:val="004B50CD"/>
    <w:rsid w:val="004B6647"/>
    <w:rsid w:val="004C1B8E"/>
    <w:rsid w:val="004C1BB0"/>
    <w:rsid w:val="004C3289"/>
    <w:rsid w:val="004C3A7D"/>
    <w:rsid w:val="004C44A9"/>
    <w:rsid w:val="004C4949"/>
    <w:rsid w:val="004C702B"/>
    <w:rsid w:val="004C731A"/>
    <w:rsid w:val="004D0338"/>
    <w:rsid w:val="004D0F52"/>
    <w:rsid w:val="004D11C4"/>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41AD"/>
    <w:rsid w:val="004E4E81"/>
    <w:rsid w:val="004E4FC9"/>
    <w:rsid w:val="004E56AC"/>
    <w:rsid w:val="004E5DC8"/>
    <w:rsid w:val="004E77BF"/>
    <w:rsid w:val="004E78CE"/>
    <w:rsid w:val="004E7F52"/>
    <w:rsid w:val="004F0EC6"/>
    <w:rsid w:val="004F2F37"/>
    <w:rsid w:val="004F4D01"/>
    <w:rsid w:val="004F4EA5"/>
    <w:rsid w:val="004F5010"/>
    <w:rsid w:val="004F54E0"/>
    <w:rsid w:val="004F60CB"/>
    <w:rsid w:val="004F6AED"/>
    <w:rsid w:val="004F7107"/>
    <w:rsid w:val="004F7C41"/>
    <w:rsid w:val="004F7DBA"/>
    <w:rsid w:val="00500213"/>
    <w:rsid w:val="00500CDA"/>
    <w:rsid w:val="00500FFC"/>
    <w:rsid w:val="0050153D"/>
    <w:rsid w:val="00501551"/>
    <w:rsid w:val="00502BC6"/>
    <w:rsid w:val="0050326F"/>
    <w:rsid w:val="005043F2"/>
    <w:rsid w:val="005057DD"/>
    <w:rsid w:val="005076B9"/>
    <w:rsid w:val="00507A1D"/>
    <w:rsid w:val="005119E0"/>
    <w:rsid w:val="005121C6"/>
    <w:rsid w:val="005131B9"/>
    <w:rsid w:val="005131EF"/>
    <w:rsid w:val="00513534"/>
    <w:rsid w:val="00513B90"/>
    <w:rsid w:val="005140D5"/>
    <w:rsid w:val="00514663"/>
    <w:rsid w:val="00515E6F"/>
    <w:rsid w:val="005161B7"/>
    <w:rsid w:val="00516911"/>
    <w:rsid w:val="00520B64"/>
    <w:rsid w:val="005215C7"/>
    <w:rsid w:val="00522B37"/>
    <w:rsid w:val="0052322D"/>
    <w:rsid w:val="005234FE"/>
    <w:rsid w:val="0052393E"/>
    <w:rsid w:val="005243DD"/>
    <w:rsid w:val="0052503A"/>
    <w:rsid w:val="00525E0C"/>
    <w:rsid w:val="00525F69"/>
    <w:rsid w:val="00526114"/>
    <w:rsid w:val="00526933"/>
    <w:rsid w:val="00527392"/>
    <w:rsid w:val="00527F2A"/>
    <w:rsid w:val="00530328"/>
    <w:rsid w:val="00530425"/>
    <w:rsid w:val="00531490"/>
    <w:rsid w:val="00531C97"/>
    <w:rsid w:val="00532068"/>
    <w:rsid w:val="00533D9A"/>
    <w:rsid w:val="005347F5"/>
    <w:rsid w:val="00535C18"/>
    <w:rsid w:val="00535E10"/>
    <w:rsid w:val="005366F5"/>
    <w:rsid w:val="00541A60"/>
    <w:rsid w:val="00542402"/>
    <w:rsid w:val="005425F2"/>
    <w:rsid w:val="00542F38"/>
    <w:rsid w:val="0054426D"/>
    <w:rsid w:val="0054453D"/>
    <w:rsid w:val="0054500C"/>
    <w:rsid w:val="00545A52"/>
    <w:rsid w:val="005471E6"/>
    <w:rsid w:val="00550220"/>
    <w:rsid w:val="0055055C"/>
    <w:rsid w:val="005511AB"/>
    <w:rsid w:val="005529A9"/>
    <w:rsid w:val="005532BD"/>
    <w:rsid w:val="0055340C"/>
    <w:rsid w:val="00556A87"/>
    <w:rsid w:val="00556E11"/>
    <w:rsid w:val="005606ED"/>
    <w:rsid w:val="00560E92"/>
    <w:rsid w:val="005612AC"/>
    <w:rsid w:val="005615B7"/>
    <w:rsid w:val="00561A32"/>
    <w:rsid w:val="00563C62"/>
    <w:rsid w:val="00564582"/>
    <w:rsid w:val="0056479D"/>
    <w:rsid w:val="0056506E"/>
    <w:rsid w:val="00565772"/>
    <w:rsid w:val="005659F7"/>
    <w:rsid w:val="00565AB2"/>
    <w:rsid w:val="00566AF1"/>
    <w:rsid w:val="00567219"/>
    <w:rsid w:val="00571155"/>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4A7"/>
    <w:rsid w:val="005967B5"/>
    <w:rsid w:val="00596D8F"/>
    <w:rsid w:val="0059766C"/>
    <w:rsid w:val="00597820"/>
    <w:rsid w:val="005A2690"/>
    <w:rsid w:val="005A31DF"/>
    <w:rsid w:val="005A3F82"/>
    <w:rsid w:val="005A4A7D"/>
    <w:rsid w:val="005A575D"/>
    <w:rsid w:val="005A57BA"/>
    <w:rsid w:val="005A616C"/>
    <w:rsid w:val="005A6A83"/>
    <w:rsid w:val="005A749B"/>
    <w:rsid w:val="005A7C08"/>
    <w:rsid w:val="005B023E"/>
    <w:rsid w:val="005B2DA6"/>
    <w:rsid w:val="005B3716"/>
    <w:rsid w:val="005B3A44"/>
    <w:rsid w:val="005B6327"/>
    <w:rsid w:val="005B6425"/>
    <w:rsid w:val="005B6E0A"/>
    <w:rsid w:val="005B79DE"/>
    <w:rsid w:val="005C025D"/>
    <w:rsid w:val="005C03B8"/>
    <w:rsid w:val="005C0EDF"/>
    <w:rsid w:val="005C247A"/>
    <w:rsid w:val="005C4471"/>
    <w:rsid w:val="005C48D7"/>
    <w:rsid w:val="005C4A97"/>
    <w:rsid w:val="005C4E84"/>
    <w:rsid w:val="005C5E48"/>
    <w:rsid w:val="005C638B"/>
    <w:rsid w:val="005C75E4"/>
    <w:rsid w:val="005C7ADD"/>
    <w:rsid w:val="005D065C"/>
    <w:rsid w:val="005D0FDF"/>
    <w:rsid w:val="005D179D"/>
    <w:rsid w:val="005D1FCE"/>
    <w:rsid w:val="005D2634"/>
    <w:rsid w:val="005D2C47"/>
    <w:rsid w:val="005D2D67"/>
    <w:rsid w:val="005D5922"/>
    <w:rsid w:val="005D5EEC"/>
    <w:rsid w:val="005D6444"/>
    <w:rsid w:val="005E0DAE"/>
    <w:rsid w:val="005E0F2E"/>
    <w:rsid w:val="005E1667"/>
    <w:rsid w:val="005E2A0B"/>
    <w:rsid w:val="005E35E5"/>
    <w:rsid w:val="005E3A84"/>
    <w:rsid w:val="005E4879"/>
    <w:rsid w:val="005E4A7D"/>
    <w:rsid w:val="005E5019"/>
    <w:rsid w:val="005E5B7A"/>
    <w:rsid w:val="005E5F32"/>
    <w:rsid w:val="005E7135"/>
    <w:rsid w:val="005E7332"/>
    <w:rsid w:val="005F028A"/>
    <w:rsid w:val="005F0517"/>
    <w:rsid w:val="005F0A0F"/>
    <w:rsid w:val="005F0FBB"/>
    <w:rsid w:val="005F10B8"/>
    <w:rsid w:val="005F2139"/>
    <w:rsid w:val="005F28F1"/>
    <w:rsid w:val="005F310C"/>
    <w:rsid w:val="005F3923"/>
    <w:rsid w:val="005F418B"/>
    <w:rsid w:val="005F425B"/>
    <w:rsid w:val="005F5B6D"/>
    <w:rsid w:val="005F6279"/>
    <w:rsid w:val="005F6F8D"/>
    <w:rsid w:val="005F7275"/>
    <w:rsid w:val="005F78E2"/>
    <w:rsid w:val="006008D1"/>
    <w:rsid w:val="00600ED3"/>
    <w:rsid w:val="00601024"/>
    <w:rsid w:val="006012FD"/>
    <w:rsid w:val="0060174D"/>
    <w:rsid w:val="006019FA"/>
    <w:rsid w:val="00604475"/>
    <w:rsid w:val="00606861"/>
    <w:rsid w:val="00606910"/>
    <w:rsid w:val="00606A59"/>
    <w:rsid w:val="00606F2F"/>
    <w:rsid w:val="00607D41"/>
    <w:rsid w:val="006110B4"/>
    <w:rsid w:val="006110E2"/>
    <w:rsid w:val="0061113F"/>
    <w:rsid w:val="00611256"/>
    <w:rsid w:val="00612047"/>
    <w:rsid w:val="00615217"/>
    <w:rsid w:val="00615B2D"/>
    <w:rsid w:val="00616C75"/>
    <w:rsid w:val="00617AD2"/>
    <w:rsid w:val="00620E36"/>
    <w:rsid w:val="00623C24"/>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EF3"/>
    <w:rsid w:val="00645141"/>
    <w:rsid w:val="00645F98"/>
    <w:rsid w:val="00646895"/>
    <w:rsid w:val="00646F77"/>
    <w:rsid w:val="00647486"/>
    <w:rsid w:val="0065005F"/>
    <w:rsid w:val="00650D8D"/>
    <w:rsid w:val="00650FB7"/>
    <w:rsid w:val="0065298C"/>
    <w:rsid w:val="00652C31"/>
    <w:rsid w:val="006535FA"/>
    <w:rsid w:val="00653945"/>
    <w:rsid w:val="00653A7C"/>
    <w:rsid w:val="00653CC9"/>
    <w:rsid w:val="00654A8E"/>
    <w:rsid w:val="00654ADE"/>
    <w:rsid w:val="00654EE7"/>
    <w:rsid w:val="00656AA6"/>
    <w:rsid w:val="00657D16"/>
    <w:rsid w:val="00660D43"/>
    <w:rsid w:val="006613E2"/>
    <w:rsid w:val="006620F2"/>
    <w:rsid w:val="0066318D"/>
    <w:rsid w:val="006644C9"/>
    <w:rsid w:val="00665138"/>
    <w:rsid w:val="006655CD"/>
    <w:rsid w:val="00665FBB"/>
    <w:rsid w:val="006667E3"/>
    <w:rsid w:val="006667EB"/>
    <w:rsid w:val="0067064F"/>
    <w:rsid w:val="00671DC9"/>
    <w:rsid w:val="00673644"/>
    <w:rsid w:val="0067365B"/>
    <w:rsid w:val="00673816"/>
    <w:rsid w:val="006738FB"/>
    <w:rsid w:val="00673B31"/>
    <w:rsid w:val="00673B5B"/>
    <w:rsid w:val="00673CA9"/>
    <w:rsid w:val="00674B05"/>
    <w:rsid w:val="00676CAF"/>
    <w:rsid w:val="00676DC7"/>
    <w:rsid w:val="006772CF"/>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C56"/>
    <w:rsid w:val="006934D0"/>
    <w:rsid w:val="0069366D"/>
    <w:rsid w:val="006936E7"/>
    <w:rsid w:val="00693E7E"/>
    <w:rsid w:val="00694A3E"/>
    <w:rsid w:val="00694B55"/>
    <w:rsid w:val="006955E3"/>
    <w:rsid w:val="00695A64"/>
    <w:rsid w:val="006970E2"/>
    <w:rsid w:val="0069715A"/>
    <w:rsid w:val="006A06E2"/>
    <w:rsid w:val="006A07DF"/>
    <w:rsid w:val="006A0A99"/>
    <w:rsid w:val="006A2058"/>
    <w:rsid w:val="006A3259"/>
    <w:rsid w:val="006A491B"/>
    <w:rsid w:val="006A4CD0"/>
    <w:rsid w:val="006A5714"/>
    <w:rsid w:val="006A66FC"/>
    <w:rsid w:val="006A695E"/>
    <w:rsid w:val="006A6F89"/>
    <w:rsid w:val="006B13BC"/>
    <w:rsid w:val="006B2224"/>
    <w:rsid w:val="006B25BA"/>
    <w:rsid w:val="006B5E77"/>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C6"/>
    <w:rsid w:val="006D0A35"/>
    <w:rsid w:val="006D14C8"/>
    <w:rsid w:val="006D2155"/>
    <w:rsid w:val="006D2344"/>
    <w:rsid w:val="006D4309"/>
    <w:rsid w:val="006D6FA0"/>
    <w:rsid w:val="006D71C4"/>
    <w:rsid w:val="006D7E24"/>
    <w:rsid w:val="006D7E45"/>
    <w:rsid w:val="006E097D"/>
    <w:rsid w:val="006E10AF"/>
    <w:rsid w:val="006E15DE"/>
    <w:rsid w:val="006E1729"/>
    <w:rsid w:val="006E2388"/>
    <w:rsid w:val="006E29A4"/>
    <w:rsid w:val="006E4EEB"/>
    <w:rsid w:val="006F05A2"/>
    <w:rsid w:val="006F1C6D"/>
    <w:rsid w:val="006F2178"/>
    <w:rsid w:val="006F268C"/>
    <w:rsid w:val="006F306B"/>
    <w:rsid w:val="006F4566"/>
    <w:rsid w:val="006F4601"/>
    <w:rsid w:val="006F4C77"/>
    <w:rsid w:val="006F4CF0"/>
    <w:rsid w:val="006F52B7"/>
    <w:rsid w:val="006F6D58"/>
    <w:rsid w:val="006F6F11"/>
    <w:rsid w:val="006F7596"/>
    <w:rsid w:val="006F7752"/>
    <w:rsid w:val="006F7C77"/>
    <w:rsid w:val="0070093E"/>
    <w:rsid w:val="00701578"/>
    <w:rsid w:val="00701EC6"/>
    <w:rsid w:val="007031AD"/>
    <w:rsid w:val="0070384E"/>
    <w:rsid w:val="007039BC"/>
    <w:rsid w:val="00705ADD"/>
    <w:rsid w:val="00705D66"/>
    <w:rsid w:val="00707A69"/>
    <w:rsid w:val="00710740"/>
    <w:rsid w:val="007132C7"/>
    <w:rsid w:val="00713DBB"/>
    <w:rsid w:val="00714B9B"/>
    <w:rsid w:val="00721167"/>
    <w:rsid w:val="00723B93"/>
    <w:rsid w:val="007251B2"/>
    <w:rsid w:val="0072641B"/>
    <w:rsid w:val="007266DC"/>
    <w:rsid w:val="0072717F"/>
    <w:rsid w:val="00727EEF"/>
    <w:rsid w:val="00730507"/>
    <w:rsid w:val="00730BB4"/>
    <w:rsid w:val="007311CC"/>
    <w:rsid w:val="0073139A"/>
    <w:rsid w:val="00732307"/>
    <w:rsid w:val="00732753"/>
    <w:rsid w:val="00732BBF"/>
    <w:rsid w:val="00732FDE"/>
    <w:rsid w:val="00734758"/>
    <w:rsid w:val="00735700"/>
    <w:rsid w:val="007359A2"/>
    <w:rsid w:val="00735C85"/>
    <w:rsid w:val="00737B8F"/>
    <w:rsid w:val="00737C7A"/>
    <w:rsid w:val="007402C3"/>
    <w:rsid w:val="007413A8"/>
    <w:rsid w:val="00742C42"/>
    <w:rsid w:val="00742FCA"/>
    <w:rsid w:val="00743E5A"/>
    <w:rsid w:val="00743F99"/>
    <w:rsid w:val="007446F8"/>
    <w:rsid w:val="00744A23"/>
    <w:rsid w:val="00744CF3"/>
    <w:rsid w:val="00744D88"/>
    <w:rsid w:val="00745511"/>
    <w:rsid w:val="00746488"/>
    <w:rsid w:val="00747B59"/>
    <w:rsid w:val="00751E04"/>
    <w:rsid w:val="0075256B"/>
    <w:rsid w:val="00752689"/>
    <w:rsid w:val="00752E47"/>
    <w:rsid w:val="0075389B"/>
    <w:rsid w:val="00753B45"/>
    <w:rsid w:val="0075478A"/>
    <w:rsid w:val="00755BFB"/>
    <w:rsid w:val="00756185"/>
    <w:rsid w:val="00756855"/>
    <w:rsid w:val="00756C85"/>
    <w:rsid w:val="007570F5"/>
    <w:rsid w:val="007573A0"/>
    <w:rsid w:val="00760864"/>
    <w:rsid w:val="00760E44"/>
    <w:rsid w:val="007612FD"/>
    <w:rsid w:val="007617DA"/>
    <w:rsid w:val="00764B87"/>
    <w:rsid w:val="00764C36"/>
    <w:rsid w:val="00765757"/>
    <w:rsid w:val="007676B7"/>
    <w:rsid w:val="0076791F"/>
    <w:rsid w:val="00770619"/>
    <w:rsid w:val="00771FA2"/>
    <w:rsid w:val="00771FCD"/>
    <w:rsid w:val="00775ADA"/>
    <w:rsid w:val="00775F85"/>
    <w:rsid w:val="00776544"/>
    <w:rsid w:val="00776A2F"/>
    <w:rsid w:val="00776F68"/>
    <w:rsid w:val="007806FE"/>
    <w:rsid w:val="00781EC6"/>
    <w:rsid w:val="007820B7"/>
    <w:rsid w:val="0078277E"/>
    <w:rsid w:val="007846AE"/>
    <w:rsid w:val="00784C53"/>
    <w:rsid w:val="00784CEB"/>
    <w:rsid w:val="00784E9C"/>
    <w:rsid w:val="007852BC"/>
    <w:rsid w:val="007853FC"/>
    <w:rsid w:val="00785BE8"/>
    <w:rsid w:val="007864AC"/>
    <w:rsid w:val="00786B3B"/>
    <w:rsid w:val="00786D77"/>
    <w:rsid w:val="00787198"/>
    <w:rsid w:val="00787231"/>
    <w:rsid w:val="00787479"/>
    <w:rsid w:val="007903CC"/>
    <w:rsid w:val="00790BD8"/>
    <w:rsid w:val="007917E5"/>
    <w:rsid w:val="0079196B"/>
    <w:rsid w:val="0079229B"/>
    <w:rsid w:val="0079234A"/>
    <w:rsid w:val="00792EEB"/>
    <w:rsid w:val="00795465"/>
    <w:rsid w:val="007954D2"/>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D53"/>
    <w:rsid w:val="007B171A"/>
    <w:rsid w:val="007B2091"/>
    <w:rsid w:val="007B2129"/>
    <w:rsid w:val="007B386E"/>
    <w:rsid w:val="007B4398"/>
    <w:rsid w:val="007B462C"/>
    <w:rsid w:val="007B48A4"/>
    <w:rsid w:val="007C0F97"/>
    <w:rsid w:val="007C1AB4"/>
    <w:rsid w:val="007C1C79"/>
    <w:rsid w:val="007C1DB2"/>
    <w:rsid w:val="007C20EE"/>
    <w:rsid w:val="007C2751"/>
    <w:rsid w:val="007C2780"/>
    <w:rsid w:val="007C28B6"/>
    <w:rsid w:val="007C2BCF"/>
    <w:rsid w:val="007C35CA"/>
    <w:rsid w:val="007C3EDD"/>
    <w:rsid w:val="007C4071"/>
    <w:rsid w:val="007C4153"/>
    <w:rsid w:val="007C573F"/>
    <w:rsid w:val="007C6F91"/>
    <w:rsid w:val="007C7D06"/>
    <w:rsid w:val="007D0193"/>
    <w:rsid w:val="007D1584"/>
    <w:rsid w:val="007D2695"/>
    <w:rsid w:val="007D2C21"/>
    <w:rsid w:val="007D4CBE"/>
    <w:rsid w:val="007D5386"/>
    <w:rsid w:val="007E055B"/>
    <w:rsid w:val="007E0563"/>
    <w:rsid w:val="007E1501"/>
    <w:rsid w:val="007E1AE3"/>
    <w:rsid w:val="007E314B"/>
    <w:rsid w:val="007E3873"/>
    <w:rsid w:val="007E3C7C"/>
    <w:rsid w:val="007E41EC"/>
    <w:rsid w:val="007E5621"/>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65E7"/>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6FA0"/>
    <w:rsid w:val="008077C5"/>
    <w:rsid w:val="00810950"/>
    <w:rsid w:val="00811239"/>
    <w:rsid w:val="00811B5F"/>
    <w:rsid w:val="008138B3"/>
    <w:rsid w:val="0081398B"/>
    <w:rsid w:val="00820E22"/>
    <w:rsid w:val="00820E94"/>
    <w:rsid w:val="008215D9"/>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9AA"/>
    <w:rsid w:val="00832D6A"/>
    <w:rsid w:val="00833458"/>
    <w:rsid w:val="008337C2"/>
    <w:rsid w:val="00834B31"/>
    <w:rsid w:val="00834CF7"/>
    <w:rsid w:val="00835BF6"/>
    <w:rsid w:val="00836433"/>
    <w:rsid w:val="008366C0"/>
    <w:rsid w:val="008422BE"/>
    <w:rsid w:val="008437C9"/>
    <w:rsid w:val="00843EA5"/>
    <w:rsid w:val="00843F44"/>
    <w:rsid w:val="0084521D"/>
    <w:rsid w:val="0084546F"/>
    <w:rsid w:val="00845588"/>
    <w:rsid w:val="008459C0"/>
    <w:rsid w:val="00845CEE"/>
    <w:rsid w:val="00846936"/>
    <w:rsid w:val="00847160"/>
    <w:rsid w:val="00847565"/>
    <w:rsid w:val="00850753"/>
    <w:rsid w:val="00850A3C"/>
    <w:rsid w:val="00851A28"/>
    <w:rsid w:val="00852576"/>
    <w:rsid w:val="00852804"/>
    <w:rsid w:val="008536BD"/>
    <w:rsid w:val="00854322"/>
    <w:rsid w:val="00854ED4"/>
    <w:rsid w:val="00857DB6"/>
    <w:rsid w:val="00860349"/>
    <w:rsid w:val="00861B07"/>
    <w:rsid w:val="00862DDE"/>
    <w:rsid w:val="008636E6"/>
    <w:rsid w:val="00863A04"/>
    <w:rsid w:val="00864692"/>
    <w:rsid w:val="0086514D"/>
    <w:rsid w:val="00865282"/>
    <w:rsid w:val="008659DD"/>
    <w:rsid w:val="00865F87"/>
    <w:rsid w:val="00867165"/>
    <w:rsid w:val="00867C90"/>
    <w:rsid w:val="00870A71"/>
    <w:rsid w:val="00872C9D"/>
    <w:rsid w:val="00873249"/>
    <w:rsid w:val="0087374B"/>
    <w:rsid w:val="00874761"/>
    <w:rsid w:val="00875DAD"/>
    <w:rsid w:val="0087712B"/>
    <w:rsid w:val="00877C55"/>
    <w:rsid w:val="00881D34"/>
    <w:rsid w:val="008823DC"/>
    <w:rsid w:val="00883409"/>
    <w:rsid w:val="00883537"/>
    <w:rsid w:val="00884A5E"/>
    <w:rsid w:val="00884AEB"/>
    <w:rsid w:val="00884F0B"/>
    <w:rsid w:val="00886B23"/>
    <w:rsid w:val="00886BDB"/>
    <w:rsid w:val="00886DDB"/>
    <w:rsid w:val="0088772B"/>
    <w:rsid w:val="0088776F"/>
    <w:rsid w:val="008878B6"/>
    <w:rsid w:val="00887EF3"/>
    <w:rsid w:val="008914E5"/>
    <w:rsid w:val="00891999"/>
    <w:rsid w:val="008926A3"/>
    <w:rsid w:val="00893B88"/>
    <w:rsid w:val="0089514A"/>
    <w:rsid w:val="0089591F"/>
    <w:rsid w:val="00895CAE"/>
    <w:rsid w:val="00897062"/>
    <w:rsid w:val="008A037B"/>
    <w:rsid w:val="008A0788"/>
    <w:rsid w:val="008A2DE0"/>
    <w:rsid w:val="008A2F53"/>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E57"/>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55F6"/>
    <w:rsid w:val="008D6126"/>
    <w:rsid w:val="008D614E"/>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1A3"/>
    <w:rsid w:val="008F22E4"/>
    <w:rsid w:val="008F2949"/>
    <w:rsid w:val="008F348A"/>
    <w:rsid w:val="008F5F07"/>
    <w:rsid w:val="008F6ED6"/>
    <w:rsid w:val="008F7083"/>
    <w:rsid w:val="008F7E60"/>
    <w:rsid w:val="0090061B"/>
    <w:rsid w:val="00900DCC"/>
    <w:rsid w:val="009024B8"/>
    <w:rsid w:val="00902B2B"/>
    <w:rsid w:val="00903442"/>
    <w:rsid w:val="00910820"/>
    <w:rsid w:val="0091110B"/>
    <w:rsid w:val="009120EA"/>
    <w:rsid w:val="0091219A"/>
    <w:rsid w:val="00913D3A"/>
    <w:rsid w:val="00915158"/>
    <w:rsid w:val="00915221"/>
    <w:rsid w:val="0091649A"/>
    <w:rsid w:val="00921035"/>
    <w:rsid w:val="009212E4"/>
    <w:rsid w:val="009219D2"/>
    <w:rsid w:val="00922EA9"/>
    <w:rsid w:val="00924238"/>
    <w:rsid w:val="00924B36"/>
    <w:rsid w:val="00924BA8"/>
    <w:rsid w:val="00924E15"/>
    <w:rsid w:val="00924EB7"/>
    <w:rsid w:val="00925D57"/>
    <w:rsid w:val="009270D0"/>
    <w:rsid w:val="0093022A"/>
    <w:rsid w:val="0093111D"/>
    <w:rsid w:val="00932A50"/>
    <w:rsid w:val="00932C6E"/>
    <w:rsid w:val="00932EB7"/>
    <w:rsid w:val="00934FC1"/>
    <w:rsid w:val="00935C19"/>
    <w:rsid w:val="009407A6"/>
    <w:rsid w:val="009412E2"/>
    <w:rsid w:val="009419BC"/>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66D"/>
    <w:rsid w:val="00964B19"/>
    <w:rsid w:val="00964E0D"/>
    <w:rsid w:val="00965580"/>
    <w:rsid w:val="009658B9"/>
    <w:rsid w:val="009665D2"/>
    <w:rsid w:val="00967017"/>
    <w:rsid w:val="009676A4"/>
    <w:rsid w:val="00970FBE"/>
    <w:rsid w:val="0097318B"/>
    <w:rsid w:val="0097340D"/>
    <w:rsid w:val="00973894"/>
    <w:rsid w:val="009742E9"/>
    <w:rsid w:val="009755CE"/>
    <w:rsid w:val="0097617C"/>
    <w:rsid w:val="00976369"/>
    <w:rsid w:val="00976392"/>
    <w:rsid w:val="009763A7"/>
    <w:rsid w:val="00976A2F"/>
    <w:rsid w:val="00976B96"/>
    <w:rsid w:val="00977800"/>
    <w:rsid w:val="009802A9"/>
    <w:rsid w:val="00981B2F"/>
    <w:rsid w:val="00982E8A"/>
    <w:rsid w:val="0098348A"/>
    <w:rsid w:val="009838A7"/>
    <w:rsid w:val="00983E96"/>
    <w:rsid w:val="00983FFA"/>
    <w:rsid w:val="00984AD3"/>
    <w:rsid w:val="009874FF"/>
    <w:rsid w:val="00990A3A"/>
    <w:rsid w:val="00991444"/>
    <w:rsid w:val="009918A0"/>
    <w:rsid w:val="00991F25"/>
    <w:rsid w:val="009927EC"/>
    <w:rsid w:val="00992A48"/>
    <w:rsid w:val="009933DB"/>
    <w:rsid w:val="00993474"/>
    <w:rsid w:val="00993FCA"/>
    <w:rsid w:val="009945B1"/>
    <w:rsid w:val="00994833"/>
    <w:rsid w:val="00994F45"/>
    <w:rsid w:val="0099509A"/>
    <w:rsid w:val="0099697E"/>
    <w:rsid w:val="009A1942"/>
    <w:rsid w:val="009A1AB9"/>
    <w:rsid w:val="009A27CF"/>
    <w:rsid w:val="009A3142"/>
    <w:rsid w:val="009A4E94"/>
    <w:rsid w:val="009A60EB"/>
    <w:rsid w:val="009A6214"/>
    <w:rsid w:val="009A6C6B"/>
    <w:rsid w:val="009A7314"/>
    <w:rsid w:val="009B0691"/>
    <w:rsid w:val="009B28E5"/>
    <w:rsid w:val="009B2B28"/>
    <w:rsid w:val="009B42AB"/>
    <w:rsid w:val="009B6A05"/>
    <w:rsid w:val="009B7565"/>
    <w:rsid w:val="009C0035"/>
    <w:rsid w:val="009C0C50"/>
    <w:rsid w:val="009C17DB"/>
    <w:rsid w:val="009C218D"/>
    <w:rsid w:val="009C40DB"/>
    <w:rsid w:val="009C594C"/>
    <w:rsid w:val="009C5F4A"/>
    <w:rsid w:val="009C5F58"/>
    <w:rsid w:val="009C77DB"/>
    <w:rsid w:val="009C7D9D"/>
    <w:rsid w:val="009D0287"/>
    <w:rsid w:val="009D03F7"/>
    <w:rsid w:val="009D0AE5"/>
    <w:rsid w:val="009D242A"/>
    <w:rsid w:val="009D2771"/>
    <w:rsid w:val="009D2775"/>
    <w:rsid w:val="009D2B7B"/>
    <w:rsid w:val="009D3028"/>
    <w:rsid w:val="009D58A1"/>
    <w:rsid w:val="009D6315"/>
    <w:rsid w:val="009D6B88"/>
    <w:rsid w:val="009E0336"/>
    <w:rsid w:val="009E2C85"/>
    <w:rsid w:val="009E2DBC"/>
    <w:rsid w:val="009E346B"/>
    <w:rsid w:val="009E3D95"/>
    <w:rsid w:val="009E590D"/>
    <w:rsid w:val="009E6821"/>
    <w:rsid w:val="009E6E11"/>
    <w:rsid w:val="009E6E68"/>
    <w:rsid w:val="009E71B6"/>
    <w:rsid w:val="009E7EC6"/>
    <w:rsid w:val="009F01C2"/>
    <w:rsid w:val="009F08F4"/>
    <w:rsid w:val="009F1564"/>
    <w:rsid w:val="009F312D"/>
    <w:rsid w:val="009F431B"/>
    <w:rsid w:val="009F4F60"/>
    <w:rsid w:val="009F734F"/>
    <w:rsid w:val="009F7ABF"/>
    <w:rsid w:val="00A007C1"/>
    <w:rsid w:val="00A01973"/>
    <w:rsid w:val="00A01E7F"/>
    <w:rsid w:val="00A0305E"/>
    <w:rsid w:val="00A03D32"/>
    <w:rsid w:val="00A04EB4"/>
    <w:rsid w:val="00A053BB"/>
    <w:rsid w:val="00A0567F"/>
    <w:rsid w:val="00A066A4"/>
    <w:rsid w:val="00A07CA5"/>
    <w:rsid w:val="00A1045A"/>
    <w:rsid w:val="00A11702"/>
    <w:rsid w:val="00A11FDE"/>
    <w:rsid w:val="00A133E4"/>
    <w:rsid w:val="00A174C4"/>
    <w:rsid w:val="00A2043E"/>
    <w:rsid w:val="00A20B03"/>
    <w:rsid w:val="00A210E8"/>
    <w:rsid w:val="00A2138E"/>
    <w:rsid w:val="00A23D27"/>
    <w:rsid w:val="00A23E56"/>
    <w:rsid w:val="00A24347"/>
    <w:rsid w:val="00A25683"/>
    <w:rsid w:val="00A25E81"/>
    <w:rsid w:val="00A26503"/>
    <w:rsid w:val="00A269B1"/>
    <w:rsid w:val="00A26D41"/>
    <w:rsid w:val="00A26D66"/>
    <w:rsid w:val="00A3142F"/>
    <w:rsid w:val="00A314D5"/>
    <w:rsid w:val="00A31725"/>
    <w:rsid w:val="00A32837"/>
    <w:rsid w:val="00A33B96"/>
    <w:rsid w:val="00A34574"/>
    <w:rsid w:val="00A35EA2"/>
    <w:rsid w:val="00A374AE"/>
    <w:rsid w:val="00A37A97"/>
    <w:rsid w:val="00A37D9A"/>
    <w:rsid w:val="00A37E41"/>
    <w:rsid w:val="00A37FA7"/>
    <w:rsid w:val="00A43488"/>
    <w:rsid w:val="00A4360E"/>
    <w:rsid w:val="00A43B27"/>
    <w:rsid w:val="00A44DB0"/>
    <w:rsid w:val="00A515F2"/>
    <w:rsid w:val="00A51D1A"/>
    <w:rsid w:val="00A51FAE"/>
    <w:rsid w:val="00A52E26"/>
    <w:rsid w:val="00A52FC7"/>
    <w:rsid w:val="00A532FC"/>
    <w:rsid w:val="00A55C96"/>
    <w:rsid w:val="00A56B6C"/>
    <w:rsid w:val="00A600BF"/>
    <w:rsid w:val="00A606FF"/>
    <w:rsid w:val="00A615A6"/>
    <w:rsid w:val="00A61738"/>
    <w:rsid w:val="00A61E2E"/>
    <w:rsid w:val="00A652EF"/>
    <w:rsid w:val="00A6541B"/>
    <w:rsid w:val="00A65C8E"/>
    <w:rsid w:val="00A66773"/>
    <w:rsid w:val="00A673F5"/>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76C5"/>
    <w:rsid w:val="00A77A21"/>
    <w:rsid w:val="00A809E1"/>
    <w:rsid w:val="00A80BA2"/>
    <w:rsid w:val="00A8216B"/>
    <w:rsid w:val="00A82540"/>
    <w:rsid w:val="00A830AA"/>
    <w:rsid w:val="00A834E2"/>
    <w:rsid w:val="00A8537C"/>
    <w:rsid w:val="00A86553"/>
    <w:rsid w:val="00A86F29"/>
    <w:rsid w:val="00A872CD"/>
    <w:rsid w:val="00A90302"/>
    <w:rsid w:val="00A90349"/>
    <w:rsid w:val="00A90B71"/>
    <w:rsid w:val="00A92A67"/>
    <w:rsid w:val="00A93B43"/>
    <w:rsid w:val="00A9486E"/>
    <w:rsid w:val="00A957F5"/>
    <w:rsid w:val="00A95DF9"/>
    <w:rsid w:val="00A96523"/>
    <w:rsid w:val="00A96C89"/>
    <w:rsid w:val="00A96E1B"/>
    <w:rsid w:val="00A979AC"/>
    <w:rsid w:val="00A97ED0"/>
    <w:rsid w:val="00AA05D1"/>
    <w:rsid w:val="00AA0962"/>
    <w:rsid w:val="00AA14AB"/>
    <w:rsid w:val="00AA151B"/>
    <w:rsid w:val="00AA1AD8"/>
    <w:rsid w:val="00AA48AB"/>
    <w:rsid w:val="00AA52DA"/>
    <w:rsid w:val="00AA5E60"/>
    <w:rsid w:val="00AA7FB2"/>
    <w:rsid w:val="00AB026B"/>
    <w:rsid w:val="00AB09EE"/>
    <w:rsid w:val="00AB39BE"/>
    <w:rsid w:val="00AB41EB"/>
    <w:rsid w:val="00AB4C46"/>
    <w:rsid w:val="00AB4ECA"/>
    <w:rsid w:val="00AB7C3C"/>
    <w:rsid w:val="00AC04D1"/>
    <w:rsid w:val="00AC1E56"/>
    <w:rsid w:val="00AC2985"/>
    <w:rsid w:val="00AC2A43"/>
    <w:rsid w:val="00AC3D35"/>
    <w:rsid w:val="00AC4BCF"/>
    <w:rsid w:val="00AC5195"/>
    <w:rsid w:val="00AC52B7"/>
    <w:rsid w:val="00AC70C9"/>
    <w:rsid w:val="00AC7861"/>
    <w:rsid w:val="00AD101B"/>
    <w:rsid w:val="00AD25AB"/>
    <w:rsid w:val="00AD288B"/>
    <w:rsid w:val="00AD2D20"/>
    <w:rsid w:val="00AD326E"/>
    <w:rsid w:val="00AD3412"/>
    <w:rsid w:val="00AD3DB0"/>
    <w:rsid w:val="00AD4B23"/>
    <w:rsid w:val="00AD4BF8"/>
    <w:rsid w:val="00AD56C8"/>
    <w:rsid w:val="00AD687A"/>
    <w:rsid w:val="00AD7C32"/>
    <w:rsid w:val="00AE05A1"/>
    <w:rsid w:val="00AE0ED7"/>
    <w:rsid w:val="00AE1815"/>
    <w:rsid w:val="00AE29E8"/>
    <w:rsid w:val="00AE2ECD"/>
    <w:rsid w:val="00AE2F9B"/>
    <w:rsid w:val="00AE4997"/>
    <w:rsid w:val="00AE78B3"/>
    <w:rsid w:val="00AF0AF2"/>
    <w:rsid w:val="00AF0CFD"/>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37EF"/>
    <w:rsid w:val="00B03877"/>
    <w:rsid w:val="00B04839"/>
    <w:rsid w:val="00B05B0B"/>
    <w:rsid w:val="00B05BFC"/>
    <w:rsid w:val="00B06329"/>
    <w:rsid w:val="00B07080"/>
    <w:rsid w:val="00B0744B"/>
    <w:rsid w:val="00B10391"/>
    <w:rsid w:val="00B10B2A"/>
    <w:rsid w:val="00B123FF"/>
    <w:rsid w:val="00B12723"/>
    <w:rsid w:val="00B131C8"/>
    <w:rsid w:val="00B146F0"/>
    <w:rsid w:val="00B14A39"/>
    <w:rsid w:val="00B14EE0"/>
    <w:rsid w:val="00B15B34"/>
    <w:rsid w:val="00B15B92"/>
    <w:rsid w:val="00B17D68"/>
    <w:rsid w:val="00B20D60"/>
    <w:rsid w:val="00B214AA"/>
    <w:rsid w:val="00B215E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5BD"/>
    <w:rsid w:val="00B407C3"/>
    <w:rsid w:val="00B41C05"/>
    <w:rsid w:val="00B42A86"/>
    <w:rsid w:val="00B44495"/>
    <w:rsid w:val="00B446D0"/>
    <w:rsid w:val="00B4592C"/>
    <w:rsid w:val="00B45E77"/>
    <w:rsid w:val="00B4602B"/>
    <w:rsid w:val="00B4792E"/>
    <w:rsid w:val="00B47F5A"/>
    <w:rsid w:val="00B50444"/>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1E3F"/>
    <w:rsid w:val="00B63009"/>
    <w:rsid w:val="00B6365A"/>
    <w:rsid w:val="00B638B7"/>
    <w:rsid w:val="00B6406E"/>
    <w:rsid w:val="00B641AD"/>
    <w:rsid w:val="00B643D2"/>
    <w:rsid w:val="00B64F6A"/>
    <w:rsid w:val="00B6518E"/>
    <w:rsid w:val="00B66CB4"/>
    <w:rsid w:val="00B71346"/>
    <w:rsid w:val="00B73C0E"/>
    <w:rsid w:val="00B73CB6"/>
    <w:rsid w:val="00B749CB"/>
    <w:rsid w:val="00B74FE5"/>
    <w:rsid w:val="00B76344"/>
    <w:rsid w:val="00B76DAC"/>
    <w:rsid w:val="00B77BB6"/>
    <w:rsid w:val="00B81A15"/>
    <w:rsid w:val="00B82422"/>
    <w:rsid w:val="00B825D5"/>
    <w:rsid w:val="00B83A54"/>
    <w:rsid w:val="00B843BF"/>
    <w:rsid w:val="00B85148"/>
    <w:rsid w:val="00B8547C"/>
    <w:rsid w:val="00B8557E"/>
    <w:rsid w:val="00B855B5"/>
    <w:rsid w:val="00B86A6F"/>
    <w:rsid w:val="00B870EC"/>
    <w:rsid w:val="00B879D5"/>
    <w:rsid w:val="00B87DF3"/>
    <w:rsid w:val="00B905BA"/>
    <w:rsid w:val="00B9064D"/>
    <w:rsid w:val="00B907BC"/>
    <w:rsid w:val="00B90996"/>
    <w:rsid w:val="00B90E58"/>
    <w:rsid w:val="00B92428"/>
    <w:rsid w:val="00B9505D"/>
    <w:rsid w:val="00B9529E"/>
    <w:rsid w:val="00B97680"/>
    <w:rsid w:val="00B977B9"/>
    <w:rsid w:val="00B97D46"/>
    <w:rsid w:val="00BA0898"/>
    <w:rsid w:val="00BA1B87"/>
    <w:rsid w:val="00BA2177"/>
    <w:rsid w:val="00BA36BA"/>
    <w:rsid w:val="00BA3C58"/>
    <w:rsid w:val="00BA438D"/>
    <w:rsid w:val="00BA54A9"/>
    <w:rsid w:val="00BA57EF"/>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3EB1"/>
    <w:rsid w:val="00BC51F2"/>
    <w:rsid w:val="00BC54B2"/>
    <w:rsid w:val="00BC54B9"/>
    <w:rsid w:val="00BC6699"/>
    <w:rsid w:val="00BC7CC8"/>
    <w:rsid w:val="00BD0021"/>
    <w:rsid w:val="00BD0E98"/>
    <w:rsid w:val="00BD27E5"/>
    <w:rsid w:val="00BD31A0"/>
    <w:rsid w:val="00BD328E"/>
    <w:rsid w:val="00BD3B27"/>
    <w:rsid w:val="00BD3F4D"/>
    <w:rsid w:val="00BD3F7E"/>
    <w:rsid w:val="00BD4CF6"/>
    <w:rsid w:val="00BD4EFF"/>
    <w:rsid w:val="00BD62AB"/>
    <w:rsid w:val="00BD7E35"/>
    <w:rsid w:val="00BE01B1"/>
    <w:rsid w:val="00BE11F0"/>
    <w:rsid w:val="00BE1523"/>
    <w:rsid w:val="00BE1C3F"/>
    <w:rsid w:val="00BE1E23"/>
    <w:rsid w:val="00BE2C8D"/>
    <w:rsid w:val="00BE2EED"/>
    <w:rsid w:val="00BE3FAC"/>
    <w:rsid w:val="00BE4883"/>
    <w:rsid w:val="00BE5293"/>
    <w:rsid w:val="00BE5EB7"/>
    <w:rsid w:val="00BE7386"/>
    <w:rsid w:val="00BF0D47"/>
    <w:rsid w:val="00BF18F7"/>
    <w:rsid w:val="00BF1F90"/>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3BEB"/>
    <w:rsid w:val="00C43EF1"/>
    <w:rsid w:val="00C46A5D"/>
    <w:rsid w:val="00C4763C"/>
    <w:rsid w:val="00C47B10"/>
    <w:rsid w:val="00C50145"/>
    <w:rsid w:val="00C50DCF"/>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B9B"/>
    <w:rsid w:val="00C6277F"/>
    <w:rsid w:val="00C629C5"/>
    <w:rsid w:val="00C633B2"/>
    <w:rsid w:val="00C63421"/>
    <w:rsid w:val="00C64817"/>
    <w:rsid w:val="00C65562"/>
    <w:rsid w:val="00C656FB"/>
    <w:rsid w:val="00C657B8"/>
    <w:rsid w:val="00C65E22"/>
    <w:rsid w:val="00C65F7A"/>
    <w:rsid w:val="00C66D1B"/>
    <w:rsid w:val="00C66E60"/>
    <w:rsid w:val="00C6731B"/>
    <w:rsid w:val="00C67F89"/>
    <w:rsid w:val="00C70CA5"/>
    <w:rsid w:val="00C71CA0"/>
    <w:rsid w:val="00C72C72"/>
    <w:rsid w:val="00C7588A"/>
    <w:rsid w:val="00C75BC0"/>
    <w:rsid w:val="00C76379"/>
    <w:rsid w:val="00C81288"/>
    <w:rsid w:val="00C81F7D"/>
    <w:rsid w:val="00C81FB9"/>
    <w:rsid w:val="00C82AD8"/>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EF"/>
    <w:rsid w:val="00C9507D"/>
    <w:rsid w:val="00C95BBD"/>
    <w:rsid w:val="00C96024"/>
    <w:rsid w:val="00C97CF3"/>
    <w:rsid w:val="00CA0654"/>
    <w:rsid w:val="00CA09A8"/>
    <w:rsid w:val="00CA16A1"/>
    <w:rsid w:val="00CA18E6"/>
    <w:rsid w:val="00CA20BA"/>
    <w:rsid w:val="00CA4169"/>
    <w:rsid w:val="00CA563F"/>
    <w:rsid w:val="00CA58EA"/>
    <w:rsid w:val="00CA645E"/>
    <w:rsid w:val="00CA6659"/>
    <w:rsid w:val="00CA6776"/>
    <w:rsid w:val="00CA7685"/>
    <w:rsid w:val="00CB06AB"/>
    <w:rsid w:val="00CB17B7"/>
    <w:rsid w:val="00CB19CD"/>
    <w:rsid w:val="00CB1B23"/>
    <w:rsid w:val="00CB20D3"/>
    <w:rsid w:val="00CB2448"/>
    <w:rsid w:val="00CB2850"/>
    <w:rsid w:val="00CB3163"/>
    <w:rsid w:val="00CB463C"/>
    <w:rsid w:val="00CB4BDF"/>
    <w:rsid w:val="00CB5D8A"/>
    <w:rsid w:val="00CB5F77"/>
    <w:rsid w:val="00CB7993"/>
    <w:rsid w:val="00CB7CB2"/>
    <w:rsid w:val="00CC0BC7"/>
    <w:rsid w:val="00CC1D9E"/>
    <w:rsid w:val="00CC35F7"/>
    <w:rsid w:val="00CC3D11"/>
    <w:rsid w:val="00CC4CD2"/>
    <w:rsid w:val="00CC5885"/>
    <w:rsid w:val="00CC5D23"/>
    <w:rsid w:val="00CC60B7"/>
    <w:rsid w:val="00CC6594"/>
    <w:rsid w:val="00CD0894"/>
    <w:rsid w:val="00CD08AE"/>
    <w:rsid w:val="00CD0B58"/>
    <w:rsid w:val="00CD17AC"/>
    <w:rsid w:val="00CD32DC"/>
    <w:rsid w:val="00CD55E5"/>
    <w:rsid w:val="00CD6D7E"/>
    <w:rsid w:val="00CE000D"/>
    <w:rsid w:val="00CE0195"/>
    <w:rsid w:val="00CE1751"/>
    <w:rsid w:val="00CE19E1"/>
    <w:rsid w:val="00CE1B6B"/>
    <w:rsid w:val="00CE350B"/>
    <w:rsid w:val="00CE42F5"/>
    <w:rsid w:val="00CE5750"/>
    <w:rsid w:val="00CE5C98"/>
    <w:rsid w:val="00CE639F"/>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54"/>
    <w:rsid w:val="00D0136C"/>
    <w:rsid w:val="00D06B2C"/>
    <w:rsid w:val="00D07B16"/>
    <w:rsid w:val="00D1030E"/>
    <w:rsid w:val="00D116F5"/>
    <w:rsid w:val="00D11C8A"/>
    <w:rsid w:val="00D16793"/>
    <w:rsid w:val="00D1744D"/>
    <w:rsid w:val="00D17ACF"/>
    <w:rsid w:val="00D203F2"/>
    <w:rsid w:val="00D2052A"/>
    <w:rsid w:val="00D20904"/>
    <w:rsid w:val="00D214ED"/>
    <w:rsid w:val="00D21B4B"/>
    <w:rsid w:val="00D22066"/>
    <w:rsid w:val="00D222A6"/>
    <w:rsid w:val="00D223D5"/>
    <w:rsid w:val="00D22470"/>
    <w:rsid w:val="00D22ED7"/>
    <w:rsid w:val="00D22EE9"/>
    <w:rsid w:val="00D243E5"/>
    <w:rsid w:val="00D24453"/>
    <w:rsid w:val="00D2476E"/>
    <w:rsid w:val="00D24F2F"/>
    <w:rsid w:val="00D25836"/>
    <w:rsid w:val="00D269C1"/>
    <w:rsid w:val="00D26BAA"/>
    <w:rsid w:val="00D27A82"/>
    <w:rsid w:val="00D27FB7"/>
    <w:rsid w:val="00D30E0B"/>
    <w:rsid w:val="00D32D60"/>
    <w:rsid w:val="00D32F71"/>
    <w:rsid w:val="00D341CB"/>
    <w:rsid w:val="00D3575C"/>
    <w:rsid w:val="00D367A7"/>
    <w:rsid w:val="00D36C50"/>
    <w:rsid w:val="00D40FEB"/>
    <w:rsid w:val="00D411B8"/>
    <w:rsid w:val="00D416D8"/>
    <w:rsid w:val="00D421EA"/>
    <w:rsid w:val="00D42FC6"/>
    <w:rsid w:val="00D433F3"/>
    <w:rsid w:val="00D44831"/>
    <w:rsid w:val="00D44DE3"/>
    <w:rsid w:val="00D44EE7"/>
    <w:rsid w:val="00D45192"/>
    <w:rsid w:val="00D461DE"/>
    <w:rsid w:val="00D46601"/>
    <w:rsid w:val="00D50BA2"/>
    <w:rsid w:val="00D534EC"/>
    <w:rsid w:val="00D5393F"/>
    <w:rsid w:val="00D54EF9"/>
    <w:rsid w:val="00D55FE9"/>
    <w:rsid w:val="00D57160"/>
    <w:rsid w:val="00D5729F"/>
    <w:rsid w:val="00D577E8"/>
    <w:rsid w:val="00D57F09"/>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2CCB"/>
    <w:rsid w:val="00D73618"/>
    <w:rsid w:val="00D7455B"/>
    <w:rsid w:val="00D74A5E"/>
    <w:rsid w:val="00D759B1"/>
    <w:rsid w:val="00D760BB"/>
    <w:rsid w:val="00D765C8"/>
    <w:rsid w:val="00D80362"/>
    <w:rsid w:val="00D829ED"/>
    <w:rsid w:val="00D831E0"/>
    <w:rsid w:val="00D8333B"/>
    <w:rsid w:val="00D83AA1"/>
    <w:rsid w:val="00D846FD"/>
    <w:rsid w:val="00D847F2"/>
    <w:rsid w:val="00D84F09"/>
    <w:rsid w:val="00D85091"/>
    <w:rsid w:val="00D85DA9"/>
    <w:rsid w:val="00D864FE"/>
    <w:rsid w:val="00D87608"/>
    <w:rsid w:val="00D87E8B"/>
    <w:rsid w:val="00D90933"/>
    <w:rsid w:val="00D9128D"/>
    <w:rsid w:val="00D91B7C"/>
    <w:rsid w:val="00D91ED4"/>
    <w:rsid w:val="00D92E7D"/>
    <w:rsid w:val="00D93CB6"/>
    <w:rsid w:val="00D93FCE"/>
    <w:rsid w:val="00D9620F"/>
    <w:rsid w:val="00D96C03"/>
    <w:rsid w:val="00D96C59"/>
    <w:rsid w:val="00D97169"/>
    <w:rsid w:val="00D97A74"/>
    <w:rsid w:val="00D97D9E"/>
    <w:rsid w:val="00DA162D"/>
    <w:rsid w:val="00DA35FF"/>
    <w:rsid w:val="00DA396C"/>
    <w:rsid w:val="00DA3B92"/>
    <w:rsid w:val="00DA41C2"/>
    <w:rsid w:val="00DA420B"/>
    <w:rsid w:val="00DA4FDB"/>
    <w:rsid w:val="00DA7FCC"/>
    <w:rsid w:val="00DB083C"/>
    <w:rsid w:val="00DB0C28"/>
    <w:rsid w:val="00DB2072"/>
    <w:rsid w:val="00DB27E5"/>
    <w:rsid w:val="00DB2A06"/>
    <w:rsid w:val="00DB3BC3"/>
    <w:rsid w:val="00DB4A95"/>
    <w:rsid w:val="00DB5C29"/>
    <w:rsid w:val="00DC0679"/>
    <w:rsid w:val="00DC06AC"/>
    <w:rsid w:val="00DC0B6B"/>
    <w:rsid w:val="00DC2B1F"/>
    <w:rsid w:val="00DC3496"/>
    <w:rsid w:val="00DC3755"/>
    <w:rsid w:val="00DC3D03"/>
    <w:rsid w:val="00DC56D1"/>
    <w:rsid w:val="00DC7053"/>
    <w:rsid w:val="00DD04F3"/>
    <w:rsid w:val="00DD051C"/>
    <w:rsid w:val="00DD0672"/>
    <w:rsid w:val="00DD13D4"/>
    <w:rsid w:val="00DD1572"/>
    <w:rsid w:val="00DD251A"/>
    <w:rsid w:val="00DD2A40"/>
    <w:rsid w:val="00DD2D3F"/>
    <w:rsid w:val="00DD312A"/>
    <w:rsid w:val="00DD3CCA"/>
    <w:rsid w:val="00DD41B5"/>
    <w:rsid w:val="00DD4213"/>
    <w:rsid w:val="00DD520B"/>
    <w:rsid w:val="00DD611C"/>
    <w:rsid w:val="00DE00E6"/>
    <w:rsid w:val="00DE0413"/>
    <w:rsid w:val="00DE157E"/>
    <w:rsid w:val="00DE19CC"/>
    <w:rsid w:val="00DE1D30"/>
    <w:rsid w:val="00DE2179"/>
    <w:rsid w:val="00DE2D8D"/>
    <w:rsid w:val="00DE3781"/>
    <w:rsid w:val="00DE411C"/>
    <w:rsid w:val="00DE4503"/>
    <w:rsid w:val="00DE54D5"/>
    <w:rsid w:val="00DE5DA1"/>
    <w:rsid w:val="00DE6294"/>
    <w:rsid w:val="00DE6B04"/>
    <w:rsid w:val="00DF0546"/>
    <w:rsid w:val="00DF1594"/>
    <w:rsid w:val="00DF29B3"/>
    <w:rsid w:val="00DF4315"/>
    <w:rsid w:val="00DF43BE"/>
    <w:rsid w:val="00DF4C07"/>
    <w:rsid w:val="00DF5929"/>
    <w:rsid w:val="00DF5DBC"/>
    <w:rsid w:val="00DF6F72"/>
    <w:rsid w:val="00DF7910"/>
    <w:rsid w:val="00DF7DC6"/>
    <w:rsid w:val="00DF7E37"/>
    <w:rsid w:val="00E02270"/>
    <w:rsid w:val="00E0277E"/>
    <w:rsid w:val="00E03806"/>
    <w:rsid w:val="00E03CA4"/>
    <w:rsid w:val="00E049CD"/>
    <w:rsid w:val="00E05A51"/>
    <w:rsid w:val="00E100AB"/>
    <w:rsid w:val="00E11291"/>
    <w:rsid w:val="00E11AA4"/>
    <w:rsid w:val="00E1225D"/>
    <w:rsid w:val="00E12937"/>
    <w:rsid w:val="00E12D7E"/>
    <w:rsid w:val="00E13DA9"/>
    <w:rsid w:val="00E13EAE"/>
    <w:rsid w:val="00E14F49"/>
    <w:rsid w:val="00E16522"/>
    <w:rsid w:val="00E16523"/>
    <w:rsid w:val="00E17567"/>
    <w:rsid w:val="00E17E98"/>
    <w:rsid w:val="00E2122A"/>
    <w:rsid w:val="00E22090"/>
    <w:rsid w:val="00E23239"/>
    <w:rsid w:val="00E245C3"/>
    <w:rsid w:val="00E24664"/>
    <w:rsid w:val="00E26E4B"/>
    <w:rsid w:val="00E26F10"/>
    <w:rsid w:val="00E272E0"/>
    <w:rsid w:val="00E27AA6"/>
    <w:rsid w:val="00E3043B"/>
    <w:rsid w:val="00E32BD7"/>
    <w:rsid w:val="00E330B8"/>
    <w:rsid w:val="00E3618C"/>
    <w:rsid w:val="00E36DC1"/>
    <w:rsid w:val="00E377A8"/>
    <w:rsid w:val="00E412DD"/>
    <w:rsid w:val="00E4180D"/>
    <w:rsid w:val="00E42FA3"/>
    <w:rsid w:val="00E4321C"/>
    <w:rsid w:val="00E43325"/>
    <w:rsid w:val="00E43E52"/>
    <w:rsid w:val="00E46687"/>
    <w:rsid w:val="00E46990"/>
    <w:rsid w:val="00E46B68"/>
    <w:rsid w:val="00E478B8"/>
    <w:rsid w:val="00E47ADB"/>
    <w:rsid w:val="00E5075D"/>
    <w:rsid w:val="00E50AB6"/>
    <w:rsid w:val="00E5155E"/>
    <w:rsid w:val="00E515DC"/>
    <w:rsid w:val="00E51C67"/>
    <w:rsid w:val="00E521F1"/>
    <w:rsid w:val="00E52DD2"/>
    <w:rsid w:val="00E538A3"/>
    <w:rsid w:val="00E542F3"/>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DE3"/>
    <w:rsid w:val="00E87085"/>
    <w:rsid w:val="00E87D1E"/>
    <w:rsid w:val="00E9035E"/>
    <w:rsid w:val="00E92361"/>
    <w:rsid w:val="00E943FF"/>
    <w:rsid w:val="00E96457"/>
    <w:rsid w:val="00E96778"/>
    <w:rsid w:val="00E96E95"/>
    <w:rsid w:val="00E972E8"/>
    <w:rsid w:val="00E9774F"/>
    <w:rsid w:val="00E979D8"/>
    <w:rsid w:val="00EA180D"/>
    <w:rsid w:val="00EA18D5"/>
    <w:rsid w:val="00EA1EC4"/>
    <w:rsid w:val="00EA2707"/>
    <w:rsid w:val="00EA47F4"/>
    <w:rsid w:val="00EA5FF5"/>
    <w:rsid w:val="00EA704A"/>
    <w:rsid w:val="00EA7B2E"/>
    <w:rsid w:val="00EB0CEF"/>
    <w:rsid w:val="00EB0F1A"/>
    <w:rsid w:val="00EB3486"/>
    <w:rsid w:val="00EB3D15"/>
    <w:rsid w:val="00EB3F70"/>
    <w:rsid w:val="00EB4929"/>
    <w:rsid w:val="00EB4C88"/>
    <w:rsid w:val="00EB5DD4"/>
    <w:rsid w:val="00EB6438"/>
    <w:rsid w:val="00EB78B9"/>
    <w:rsid w:val="00EB7E3F"/>
    <w:rsid w:val="00EC06AE"/>
    <w:rsid w:val="00EC0C5C"/>
    <w:rsid w:val="00EC0C9E"/>
    <w:rsid w:val="00EC2084"/>
    <w:rsid w:val="00EC32A2"/>
    <w:rsid w:val="00EC3469"/>
    <w:rsid w:val="00EC3C11"/>
    <w:rsid w:val="00EC45E8"/>
    <w:rsid w:val="00EC7C8E"/>
    <w:rsid w:val="00ED0358"/>
    <w:rsid w:val="00ED1670"/>
    <w:rsid w:val="00ED1B7B"/>
    <w:rsid w:val="00ED1B8B"/>
    <w:rsid w:val="00ED2575"/>
    <w:rsid w:val="00ED25AC"/>
    <w:rsid w:val="00ED2AE6"/>
    <w:rsid w:val="00ED3710"/>
    <w:rsid w:val="00ED4090"/>
    <w:rsid w:val="00ED42ED"/>
    <w:rsid w:val="00ED4375"/>
    <w:rsid w:val="00ED537F"/>
    <w:rsid w:val="00ED63FD"/>
    <w:rsid w:val="00ED653C"/>
    <w:rsid w:val="00ED6D0C"/>
    <w:rsid w:val="00ED7459"/>
    <w:rsid w:val="00ED7C97"/>
    <w:rsid w:val="00EE0306"/>
    <w:rsid w:val="00EE0D6A"/>
    <w:rsid w:val="00EE2081"/>
    <w:rsid w:val="00EE26F9"/>
    <w:rsid w:val="00EE50B1"/>
    <w:rsid w:val="00EE50FF"/>
    <w:rsid w:val="00EE53EE"/>
    <w:rsid w:val="00EE5578"/>
    <w:rsid w:val="00EE63A3"/>
    <w:rsid w:val="00EE6446"/>
    <w:rsid w:val="00EE6462"/>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F019D2"/>
    <w:rsid w:val="00F02D5A"/>
    <w:rsid w:val="00F03C52"/>
    <w:rsid w:val="00F03D3B"/>
    <w:rsid w:val="00F03D60"/>
    <w:rsid w:val="00F040A9"/>
    <w:rsid w:val="00F0440F"/>
    <w:rsid w:val="00F05E8D"/>
    <w:rsid w:val="00F06D0C"/>
    <w:rsid w:val="00F06DD9"/>
    <w:rsid w:val="00F11814"/>
    <w:rsid w:val="00F13387"/>
    <w:rsid w:val="00F13BDE"/>
    <w:rsid w:val="00F13ED9"/>
    <w:rsid w:val="00F14F28"/>
    <w:rsid w:val="00F15214"/>
    <w:rsid w:val="00F15364"/>
    <w:rsid w:val="00F1595A"/>
    <w:rsid w:val="00F15A3E"/>
    <w:rsid w:val="00F161F8"/>
    <w:rsid w:val="00F20D43"/>
    <w:rsid w:val="00F21B28"/>
    <w:rsid w:val="00F237B8"/>
    <w:rsid w:val="00F2442D"/>
    <w:rsid w:val="00F2452D"/>
    <w:rsid w:val="00F24A74"/>
    <w:rsid w:val="00F268A9"/>
    <w:rsid w:val="00F27111"/>
    <w:rsid w:val="00F27AE9"/>
    <w:rsid w:val="00F308EC"/>
    <w:rsid w:val="00F317FA"/>
    <w:rsid w:val="00F32AD0"/>
    <w:rsid w:val="00F32E77"/>
    <w:rsid w:val="00F33544"/>
    <w:rsid w:val="00F34756"/>
    <w:rsid w:val="00F34EE7"/>
    <w:rsid w:val="00F34F9F"/>
    <w:rsid w:val="00F36081"/>
    <w:rsid w:val="00F3683A"/>
    <w:rsid w:val="00F36A11"/>
    <w:rsid w:val="00F36F04"/>
    <w:rsid w:val="00F36F39"/>
    <w:rsid w:val="00F3781B"/>
    <w:rsid w:val="00F37DB7"/>
    <w:rsid w:val="00F40A11"/>
    <w:rsid w:val="00F418BD"/>
    <w:rsid w:val="00F41D55"/>
    <w:rsid w:val="00F42281"/>
    <w:rsid w:val="00F4231D"/>
    <w:rsid w:val="00F4249B"/>
    <w:rsid w:val="00F43A0F"/>
    <w:rsid w:val="00F43A72"/>
    <w:rsid w:val="00F43AC2"/>
    <w:rsid w:val="00F43AD1"/>
    <w:rsid w:val="00F43B70"/>
    <w:rsid w:val="00F45D45"/>
    <w:rsid w:val="00F46DCB"/>
    <w:rsid w:val="00F46F3C"/>
    <w:rsid w:val="00F47A62"/>
    <w:rsid w:val="00F50689"/>
    <w:rsid w:val="00F51AA1"/>
    <w:rsid w:val="00F51E3A"/>
    <w:rsid w:val="00F52022"/>
    <w:rsid w:val="00F539BA"/>
    <w:rsid w:val="00F54ABA"/>
    <w:rsid w:val="00F54EFC"/>
    <w:rsid w:val="00F55F70"/>
    <w:rsid w:val="00F57BFE"/>
    <w:rsid w:val="00F607FF"/>
    <w:rsid w:val="00F61258"/>
    <w:rsid w:val="00F623CB"/>
    <w:rsid w:val="00F628DF"/>
    <w:rsid w:val="00F628F0"/>
    <w:rsid w:val="00F63F32"/>
    <w:rsid w:val="00F640D7"/>
    <w:rsid w:val="00F658E5"/>
    <w:rsid w:val="00F65F9E"/>
    <w:rsid w:val="00F663AA"/>
    <w:rsid w:val="00F70684"/>
    <w:rsid w:val="00F7092C"/>
    <w:rsid w:val="00F720AF"/>
    <w:rsid w:val="00F729EA"/>
    <w:rsid w:val="00F73ECF"/>
    <w:rsid w:val="00F7510E"/>
    <w:rsid w:val="00F777EB"/>
    <w:rsid w:val="00F8010E"/>
    <w:rsid w:val="00F8094C"/>
    <w:rsid w:val="00F82BC1"/>
    <w:rsid w:val="00F82F5F"/>
    <w:rsid w:val="00F8467C"/>
    <w:rsid w:val="00F84D4A"/>
    <w:rsid w:val="00F85E09"/>
    <w:rsid w:val="00F8633E"/>
    <w:rsid w:val="00F87356"/>
    <w:rsid w:val="00F87875"/>
    <w:rsid w:val="00F87A7E"/>
    <w:rsid w:val="00F92BD8"/>
    <w:rsid w:val="00F93AD8"/>
    <w:rsid w:val="00F94ACF"/>
    <w:rsid w:val="00F959CC"/>
    <w:rsid w:val="00F95CC1"/>
    <w:rsid w:val="00F95CE5"/>
    <w:rsid w:val="00F96340"/>
    <w:rsid w:val="00F964F2"/>
    <w:rsid w:val="00F96EFC"/>
    <w:rsid w:val="00FA2421"/>
    <w:rsid w:val="00FA43F6"/>
    <w:rsid w:val="00FA4B57"/>
    <w:rsid w:val="00FA5B08"/>
    <w:rsid w:val="00FA62CB"/>
    <w:rsid w:val="00FA6CCB"/>
    <w:rsid w:val="00FA71A4"/>
    <w:rsid w:val="00FB0DFF"/>
    <w:rsid w:val="00FB2937"/>
    <w:rsid w:val="00FB3F68"/>
    <w:rsid w:val="00FB47DA"/>
    <w:rsid w:val="00FB4AEB"/>
    <w:rsid w:val="00FB4EAC"/>
    <w:rsid w:val="00FB6BEA"/>
    <w:rsid w:val="00FB7749"/>
    <w:rsid w:val="00FB7ADA"/>
    <w:rsid w:val="00FB7FB6"/>
    <w:rsid w:val="00FC1413"/>
    <w:rsid w:val="00FC19B5"/>
    <w:rsid w:val="00FC4472"/>
    <w:rsid w:val="00FC5797"/>
    <w:rsid w:val="00FC750A"/>
    <w:rsid w:val="00FD02D1"/>
    <w:rsid w:val="00FD0D7C"/>
    <w:rsid w:val="00FD4FCD"/>
    <w:rsid w:val="00FE039F"/>
    <w:rsid w:val="00FE18CB"/>
    <w:rsid w:val="00FE1B53"/>
    <w:rsid w:val="00FE252F"/>
    <w:rsid w:val="00FE30FF"/>
    <w:rsid w:val="00FE33C4"/>
    <w:rsid w:val="00FE3E6A"/>
    <w:rsid w:val="00FE3ECB"/>
    <w:rsid w:val="00FE5E8C"/>
    <w:rsid w:val="00FE69ED"/>
    <w:rsid w:val="00FE69F4"/>
    <w:rsid w:val="00FE706A"/>
    <w:rsid w:val="00FF0497"/>
    <w:rsid w:val="00FF1300"/>
    <w:rsid w:val="00FF1C5E"/>
    <w:rsid w:val="00FF3112"/>
    <w:rsid w:val="00FF3443"/>
    <w:rsid w:val="00FF3562"/>
    <w:rsid w:val="00FF3A7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99" w:unhideWhenUsed="0" w:qFormat="1"/>
    <w:lsdException w:name="Emphasis" w:locked="1"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c">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57632751">
      <w:bodyDiv w:val="1"/>
      <w:marLeft w:val="0"/>
      <w:marRight w:val="0"/>
      <w:marTop w:val="0"/>
      <w:marBottom w:val="0"/>
      <w:divBdr>
        <w:top w:val="none" w:sz="0" w:space="0" w:color="auto"/>
        <w:left w:val="none" w:sz="0" w:space="0" w:color="auto"/>
        <w:bottom w:val="none" w:sz="0" w:space="0" w:color="auto"/>
        <w:right w:val="none" w:sz="0" w:space="0" w:color="auto"/>
      </w:divBdr>
    </w:div>
    <w:div w:id="325523963">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3702277">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288507142">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039962356">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184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vina@vwrz.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CB80C-34A7-4867-84AA-D1CE5F79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14586</Words>
  <Characters>83145</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97536</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25</cp:revision>
  <cp:lastPrinted>2018-01-31T08:46:00Z</cp:lastPrinted>
  <dcterms:created xsi:type="dcterms:W3CDTF">2018-03-07T05:44:00Z</dcterms:created>
  <dcterms:modified xsi:type="dcterms:W3CDTF">2018-04-02T13:54:00Z</dcterms:modified>
</cp:coreProperties>
</file>