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3664C2" w:rsidRPr="00B4452C" w:rsidRDefault="003664C2" w:rsidP="003664C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3664C2" w:rsidRPr="00B4452C" w:rsidRDefault="003664C2" w:rsidP="003664C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3664C2" w:rsidRPr="00AC5EA1" w:rsidRDefault="003664C2" w:rsidP="003664C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№064</w:t>
      </w:r>
      <w:r w:rsidRPr="00AC5EA1">
        <w:rPr>
          <w:sz w:val="28"/>
          <w:szCs w:val="28"/>
        </w:rPr>
        <w:t>/ТВРЗ/2018.</w:t>
      </w:r>
    </w:p>
    <w:p w:rsidR="00C37012" w:rsidRPr="00B4452C" w:rsidRDefault="003664C2" w:rsidP="003664C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C5EA1">
        <w:rPr>
          <w:sz w:val="28"/>
          <w:szCs w:val="28"/>
        </w:rPr>
        <w:t xml:space="preserve"> 2018г.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48"/>
              <w:gridCol w:w="1774"/>
            </w:tblGrid>
            <w:tr w:rsidR="00B5637D" w:rsidRPr="00B4452C" w:rsidTr="00836A92">
              <w:tc>
                <w:tcPr>
                  <w:tcW w:w="7338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B4452C">
                    <w:rPr>
                      <w:sz w:val="28"/>
                      <w:szCs w:val="28"/>
                    </w:rPr>
                    <w:t>Конкурсной</w:t>
                  </w:r>
                  <w:proofErr w:type="gramEnd"/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32"/>
                  </w:tblGrid>
                  <w:tr w:rsidR="00B5637D" w:rsidRPr="00B4452C" w:rsidTr="00836A92">
                    <w:tc>
                      <w:tcPr>
                        <w:tcW w:w="7338" w:type="dxa"/>
                      </w:tcPr>
                      <w:p w:rsidR="00B5637D" w:rsidRPr="00B4452C" w:rsidRDefault="00B5637D" w:rsidP="00836A92">
                        <w:pPr>
                          <w:ind w:left="-250" w:firstLine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4452C">
                          <w:rPr>
                            <w:sz w:val="28"/>
                            <w:szCs w:val="28"/>
                          </w:rPr>
                          <w:t>Члены конкурсной комиссии:</w:t>
                        </w:r>
                      </w:p>
                      <w:p w:rsidR="00B5637D" w:rsidRPr="00B4452C" w:rsidRDefault="00B5637D" w:rsidP="00836A9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637D" w:rsidRPr="003C17BB" w:rsidRDefault="00B5637D" w:rsidP="00836A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9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7012" w:rsidRPr="00B4452C" w:rsidRDefault="00C37012" w:rsidP="00B563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3664C2" w:rsidRPr="00B4452C" w:rsidRDefault="003664C2" w:rsidP="003664C2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3664C2" w:rsidRPr="00B4452C" w:rsidRDefault="003664C2" w:rsidP="003664C2">
      <w:pPr>
        <w:jc w:val="center"/>
        <w:outlineLvl w:val="0"/>
        <w:rPr>
          <w:b/>
          <w:sz w:val="28"/>
          <w:szCs w:val="28"/>
          <w:u w:val="single"/>
        </w:rPr>
      </w:pPr>
    </w:p>
    <w:p w:rsidR="003664C2" w:rsidRPr="00B4452C" w:rsidRDefault="003664C2" w:rsidP="003664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>064</w:t>
      </w:r>
      <w:r w:rsidRPr="00B4452C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</w:t>
      </w:r>
      <w:proofErr w:type="gramStart"/>
      <w:r w:rsidRPr="00B4452C">
        <w:rPr>
          <w:sz w:val="28"/>
          <w:szCs w:val="28"/>
        </w:rPr>
        <w:t>договора</w:t>
      </w:r>
      <w:proofErr w:type="gramEnd"/>
      <w:r w:rsidRPr="00B4452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оказание автотранспортных услуг</w:t>
      </w:r>
      <w:r>
        <w:rPr>
          <w:spacing w:val="-1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2019 году.        </w:t>
      </w:r>
    </w:p>
    <w:p w:rsidR="003664C2" w:rsidRPr="00B4452C" w:rsidRDefault="003664C2" w:rsidP="003664C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3664C2" w:rsidRPr="00B4452C" w:rsidRDefault="003664C2" w:rsidP="003664C2">
      <w:pPr>
        <w:tabs>
          <w:tab w:val="left" w:pos="1134"/>
        </w:tabs>
        <w:jc w:val="both"/>
        <w:rPr>
          <w:sz w:val="28"/>
          <w:szCs w:val="28"/>
        </w:rPr>
      </w:pPr>
    </w:p>
    <w:p w:rsidR="003664C2" w:rsidRPr="00012388" w:rsidRDefault="003664C2" w:rsidP="003664C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28.12</w:t>
      </w:r>
      <w:r w:rsidRPr="00012388">
        <w:rPr>
          <w:sz w:val="28"/>
          <w:szCs w:val="28"/>
        </w:rPr>
        <w:t xml:space="preserve">.2018г. </w:t>
      </w:r>
      <w:r>
        <w:rPr>
          <w:sz w:val="28"/>
          <w:szCs w:val="28"/>
        </w:rPr>
        <w:t>№064</w:t>
      </w:r>
      <w:r w:rsidRPr="00012388">
        <w:rPr>
          <w:sz w:val="28"/>
          <w:szCs w:val="28"/>
        </w:rPr>
        <w:t>/ТВРЗ/ЭГ).</w:t>
      </w:r>
    </w:p>
    <w:p w:rsidR="003664C2" w:rsidRPr="00AC5EA1" w:rsidRDefault="003664C2" w:rsidP="003664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№064</w:t>
      </w:r>
      <w:r w:rsidRPr="00B4452C">
        <w:rPr>
          <w:sz w:val="28"/>
          <w:szCs w:val="28"/>
        </w:rPr>
        <w:t xml:space="preserve">/ТВРЗ/2018 на право заключения </w:t>
      </w:r>
      <w:proofErr w:type="gramStart"/>
      <w:r w:rsidRPr="00B4452C">
        <w:rPr>
          <w:sz w:val="28"/>
          <w:szCs w:val="28"/>
        </w:rPr>
        <w:t>договора</w:t>
      </w:r>
      <w:proofErr w:type="gramEnd"/>
      <w:r w:rsidRPr="00B4452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оказание автотранспортных услуг </w:t>
      </w:r>
      <w:r w:rsidRPr="00012388">
        <w:rPr>
          <w:sz w:val="28"/>
          <w:szCs w:val="28"/>
        </w:rPr>
        <w:t>для</w:t>
      </w:r>
      <w:r>
        <w:rPr>
          <w:sz w:val="28"/>
          <w:szCs w:val="28"/>
        </w:rPr>
        <w:t xml:space="preserve"> нужд Тамбовского ВРЗ АО «ВРМ» в 2019 году </w:t>
      </w:r>
      <w:r w:rsidRPr="00AC5EA1">
        <w:rPr>
          <w:sz w:val="28"/>
          <w:szCs w:val="28"/>
        </w:rPr>
        <w:t>принять следующие решения:</w:t>
      </w:r>
    </w:p>
    <w:p w:rsidR="003664C2" w:rsidRDefault="003664C2" w:rsidP="00366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3904A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поступили только две котировочные заявки  ООО «</w:t>
      </w:r>
      <w:r w:rsidRPr="004A3AEF">
        <w:rPr>
          <w:sz w:val="28"/>
          <w:szCs w:val="28"/>
        </w:rPr>
        <w:t>ТРАНСМАГИСТРАЛЬ</w:t>
      </w:r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«ЮКОН логистик», согласно  пп.1 п. 5.14. котировочной документации  признать запрос котировок цен </w:t>
      </w:r>
      <w:r w:rsidRPr="008E0B95">
        <w:rPr>
          <w:sz w:val="28"/>
          <w:szCs w:val="28"/>
        </w:rPr>
        <w:t>№</w:t>
      </w:r>
      <w:r>
        <w:rPr>
          <w:sz w:val="28"/>
          <w:szCs w:val="28"/>
        </w:rPr>
        <w:t xml:space="preserve">064/ТВРЗ/2018 </w:t>
      </w:r>
      <w:r w:rsidRPr="00751669">
        <w:rPr>
          <w:sz w:val="28"/>
          <w:szCs w:val="28"/>
        </w:rPr>
        <w:t>несостоявшимся.</w:t>
      </w:r>
    </w:p>
    <w:p w:rsidR="003664C2" w:rsidRDefault="003664C2" w:rsidP="003664C2">
      <w:pPr>
        <w:jc w:val="both"/>
        <w:rPr>
          <w:sz w:val="28"/>
          <w:szCs w:val="28"/>
        </w:rPr>
      </w:pPr>
    </w:p>
    <w:p w:rsidR="00B5637D" w:rsidRDefault="00B5637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5637D" w:rsidRPr="003C17BB" w:rsidRDefault="00227B7B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t xml:space="preserve"> </w:t>
      </w:r>
      <w:r w:rsidR="00B5637D" w:rsidRPr="003C17BB">
        <w:rPr>
          <w:szCs w:val="28"/>
        </w:rPr>
        <w:t>Решение принято единогласно.</w:t>
      </w: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17BB">
        <w:rPr>
          <w:sz w:val="28"/>
          <w:szCs w:val="28"/>
        </w:rPr>
        <w:t xml:space="preserve">Подписи   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664C2"/>
    <w:rsid w:val="003904AB"/>
    <w:rsid w:val="0039124C"/>
    <w:rsid w:val="003A0AFC"/>
    <w:rsid w:val="003B2AF4"/>
    <w:rsid w:val="003C164D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14D08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6457"/>
    <w:rsid w:val="00CD475F"/>
    <w:rsid w:val="00CF2197"/>
    <w:rsid w:val="00CF34C0"/>
    <w:rsid w:val="00D07039"/>
    <w:rsid w:val="00D10CFB"/>
    <w:rsid w:val="00D17517"/>
    <w:rsid w:val="00D30D60"/>
    <w:rsid w:val="00D35480"/>
    <w:rsid w:val="00D356DA"/>
    <w:rsid w:val="00D47305"/>
    <w:rsid w:val="00D47794"/>
    <w:rsid w:val="00D529A5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0B70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83ADE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EEC1-DF2F-43FD-A47B-A4F1A133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20</cp:revision>
  <cp:lastPrinted>2018-11-13T12:24:00Z</cp:lastPrinted>
  <dcterms:created xsi:type="dcterms:W3CDTF">2018-04-03T10:47:00Z</dcterms:created>
  <dcterms:modified xsi:type="dcterms:W3CDTF">2018-12-29T07:31:00Z</dcterms:modified>
</cp:coreProperties>
</file>