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2E4" w:rsidRPr="00CD226A" w:rsidRDefault="00333049" w:rsidP="002C12E4">
      <w:pPr>
        <w:jc w:val="center"/>
        <w:rPr>
          <w:b/>
          <w:sz w:val="32"/>
          <w:szCs w:val="32"/>
        </w:rPr>
      </w:pPr>
      <w:bookmarkStart w:id="0" w:name="_Toc515863122"/>
      <w:bookmarkStart w:id="1" w:name="_Toc34648348"/>
      <w:r>
        <w:rPr>
          <w:b/>
          <w:sz w:val="32"/>
          <w:szCs w:val="32"/>
        </w:rPr>
        <w:t>ТАМБОВСКИЙ ВАГОНОРЕМОНТНЫЙ ЗАВОД</w:t>
      </w:r>
    </w:p>
    <w:p w:rsidR="002C12E4" w:rsidRPr="00CD226A" w:rsidRDefault="002C12E4" w:rsidP="002C12E4">
      <w:pPr>
        <w:jc w:val="center"/>
        <w:rPr>
          <w:b/>
          <w:sz w:val="32"/>
          <w:szCs w:val="32"/>
        </w:rPr>
      </w:pPr>
      <w:r>
        <w:rPr>
          <w:b/>
          <w:sz w:val="32"/>
          <w:szCs w:val="32"/>
        </w:rPr>
        <w:t>АКЦИОНЕРНОЕ ОБЩЕСТВО</w:t>
      </w:r>
    </w:p>
    <w:p w:rsidR="002C12E4" w:rsidRPr="00CD226A" w:rsidRDefault="002C12E4" w:rsidP="002C12E4">
      <w:pPr>
        <w:jc w:val="center"/>
        <w:rPr>
          <w:rFonts w:eastAsia="MS Mincho"/>
          <w:b/>
          <w:sz w:val="32"/>
          <w:szCs w:val="32"/>
        </w:rPr>
      </w:pPr>
      <w:r w:rsidRPr="00CD226A">
        <w:rPr>
          <w:rFonts w:eastAsia="MS Mincho"/>
          <w:b/>
          <w:sz w:val="32"/>
          <w:szCs w:val="32"/>
        </w:rPr>
        <w:t>«ВАГОНРЕММАШ»</w:t>
      </w:r>
    </w:p>
    <w:p w:rsidR="002C12E4" w:rsidRDefault="002C12E4" w:rsidP="002C12E4">
      <w:pPr>
        <w:pStyle w:val="13"/>
        <w:jc w:val="center"/>
        <w:rPr>
          <w:lang w:val="ru-RU"/>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jc w:val="center"/>
        <w:rPr>
          <w:rFonts w:eastAsia="MS Mincho"/>
          <w:sz w:val="28"/>
        </w:rPr>
      </w:pPr>
    </w:p>
    <w:p w:rsidR="002C12E4" w:rsidRDefault="002C12E4" w:rsidP="002C12E4">
      <w:pPr>
        <w:jc w:val="center"/>
        <w:rPr>
          <w:rFonts w:eastAsia="MS Mincho"/>
          <w:b/>
          <w:bCs/>
          <w:sz w:val="32"/>
        </w:rPr>
      </w:pPr>
      <w:r>
        <w:rPr>
          <w:rFonts w:eastAsia="MS Mincho"/>
          <w:b/>
          <w:bCs/>
          <w:sz w:val="32"/>
        </w:rPr>
        <w:t>КОНКУРСНАЯ ДОКУМЕНТАЦИЯ</w:t>
      </w:r>
    </w:p>
    <w:p w:rsidR="002C12E4" w:rsidRDefault="002C12E4" w:rsidP="002C12E4">
      <w:pPr>
        <w:jc w:val="center"/>
        <w:rPr>
          <w:rFonts w:eastAsia="MS Mincho"/>
          <w:sz w:val="36"/>
        </w:rPr>
      </w:pPr>
    </w:p>
    <w:p w:rsidR="002C12E4" w:rsidRPr="009065C8" w:rsidRDefault="002C12E4" w:rsidP="002C12E4">
      <w:pPr>
        <w:jc w:val="center"/>
        <w:rPr>
          <w:color w:val="000000"/>
          <w:sz w:val="36"/>
          <w:szCs w:val="36"/>
          <w:u w:val="single"/>
        </w:rPr>
      </w:pPr>
      <w:r w:rsidRPr="009065C8">
        <w:rPr>
          <w:rFonts w:eastAsia="MS Mincho"/>
          <w:color w:val="000000"/>
          <w:sz w:val="36"/>
          <w:szCs w:val="36"/>
        </w:rPr>
        <w:t xml:space="preserve">Конкурс </w:t>
      </w:r>
      <w:r w:rsidRPr="00CB2614">
        <w:rPr>
          <w:rFonts w:eastAsia="MS Mincho"/>
          <w:color w:val="000000"/>
          <w:sz w:val="36"/>
          <w:szCs w:val="36"/>
        </w:rPr>
        <w:t>№</w:t>
      </w:r>
      <w:r w:rsidR="00027AF5">
        <w:rPr>
          <w:rFonts w:eastAsia="MS Mincho"/>
          <w:color w:val="000000"/>
          <w:sz w:val="36"/>
          <w:szCs w:val="36"/>
        </w:rPr>
        <w:t xml:space="preserve"> </w:t>
      </w:r>
      <w:r w:rsidR="005568F4">
        <w:rPr>
          <w:rFonts w:eastAsia="MS Mincho"/>
          <w:sz w:val="36"/>
          <w:szCs w:val="36"/>
        </w:rPr>
        <w:t>041</w:t>
      </w:r>
      <w:r w:rsidRPr="00CB2614">
        <w:rPr>
          <w:sz w:val="36"/>
          <w:szCs w:val="36"/>
        </w:rPr>
        <w:t>/ТВРЗ/201</w:t>
      </w:r>
      <w:r>
        <w:rPr>
          <w:sz w:val="36"/>
          <w:szCs w:val="36"/>
        </w:rPr>
        <w:t>8</w:t>
      </w: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jc w:val="center"/>
        <w:rPr>
          <w:rFonts w:eastAsia="MS Mincho"/>
          <w:b/>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Default="002C12E4" w:rsidP="002C12E4">
      <w:pPr>
        <w:pStyle w:val="37"/>
        <w:suppressAutoHyphens/>
        <w:rPr>
          <w:sz w:val="28"/>
          <w:szCs w:val="28"/>
        </w:rPr>
      </w:pPr>
    </w:p>
    <w:p w:rsidR="002C12E4" w:rsidRDefault="002C12E4" w:rsidP="002C12E4">
      <w:pPr>
        <w:pStyle w:val="37"/>
        <w:suppressAutoHyphens/>
        <w:rPr>
          <w:sz w:val="28"/>
          <w:szCs w:val="28"/>
        </w:rPr>
      </w:pPr>
    </w:p>
    <w:p w:rsidR="002C12E4" w:rsidRPr="00C0278E" w:rsidRDefault="002C12E4" w:rsidP="002C12E4">
      <w:pPr>
        <w:pStyle w:val="130"/>
        <w:spacing w:before="0" w:after="0"/>
        <w:rPr>
          <w:rFonts w:eastAsia="MS Mincho"/>
          <w:b w:val="0"/>
          <w:kern w:val="0"/>
          <w:szCs w:val="28"/>
        </w:rPr>
      </w:pPr>
      <w:r>
        <w:rPr>
          <w:rFonts w:eastAsia="MS Mincho"/>
          <w:b w:val="0"/>
          <w:kern w:val="0"/>
          <w:szCs w:val="28"/>
        </w:rPr>
        <w:t>Тамбов</w:t>
      </w:r>
    </w:p>
    <w:p w:rsidR="002C12E4" w:rsidRPr="00C0278E" w:rsidRDefault="002C12E4" w:rsidP="002C12E4">
      <w:pPr>
        <w:pStyle w:val="130"/>
        <w:spacing w:before="0" w:after="0"/>
        <w:rPr>
          <w:rFonts w:eastAsia="MS Mincho"/>
          <w:b w:val="0"/>
          <w:kern w:val="0"/>
        </w:rPr>
      </w:pPr>
      <w:r w:rsidRPr="00C0278E">
        <w:rPr>
          <w:rFonts w:eastAsia="MS Mincho"/>
          <w:b w:val="0"/>
          <w:kern w:val="0"/>
        </w:rPr>
        <w:t>201</w:t>
      </w:r>
      <w:r>
        <w:rPr>
          <w:rFonts w:eastAsia="MS Mincho"/>
          <w:b w:val="0"/>
          <w:kern w:val="0"/>
        </w:rPr>
        <w:t>8</w:t>
      </w:r>
    </w:p>
    <w:p w:rsidR="002C12E4" w:rsidRPr="00C0278E" w:rsidRDefault="002C12E4" w:rsidP="002C12E4">
      <w:pPr>
        <w:pStyle w:val="36"/>
        <w:rPr>
          <w:rFonts w:eastAsia="MS Mincho"/>
        </w:rPr>
      </w:pPr>
    </w:p>
    <w:tbl>
      <w:tblPr>
        <w:tblW w:w="10314" w:type="dxa"/>
        <w:tblLook w:val="01E0" w:firstRow="1" w:lastRow="1" w:firstColumn="1" w:lastColumn="1" w:noHBand="0" w:noVBand="0"/>
      </w:tblPr>
      <w:tblGrid>
        <w:gridCol w:w="3588"/>
        <w:gridCol w:w="6726"/>
      </w:tblGrid>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2C12E4" w:rsidP="002C12E4">
            <w:pPr>
              <w:suppressAutoHyphens/>
              <w:jc w:val="right"/>
              <w:rPr>
                <w:rFonts w:eastAsia="MS Mincho"/>
                <w:b/>
                <w:sz w:val="28"/>
                <w:szCs w:val="28"/>
              </w:rPr>
            </w:pPr>
            <w:r w:rsidRPr="00C0278E">
              <w:rPr>
                <w:b/>
                <w:sz w:val="28"/>
                <w:szCs w:val="28"/>
              </w:rPr>
              <w:t>УТВЕРЖДАЮ:</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Default="002C12E4" w:rsidP="002C12E4">
            <w:pPr>
              <w:suppressAutoHyphens/>
              <w:jc w:val="right"/>
              <w:rPr>
                <w:sz w:val="28"/>
                <w:szCs w:val="28"/>
              </w:rPr>
            </w:pPr>
            <w:r>
              <w:rPr>
                <w:sz w:val="28"/>
                <w:szCs w:val="28"/>
              </w:rPr>
              <w:t>Председатель</w:t>
            </w:r>
            <w:r w:rsidRPr="003431E1">
              <w:rPr>
                <w:sz w:val="28"/>
                <w:szCs w:val="28"/>
              </w:rPr>
              <w:t xml:space="preserve"> Конкурсной </w:t>
            </w:r>
            <w:r>
              <w:rPr>
                <w:sz w:val="28"/>
                <w:szCs w:val="28"/>
              </w:rPr>
              <w:t>комиссии</w:t>
            </w:r>
          </w:p>
          <w:p w:rsidR="002C12E4" w:rsidRPr="003431E1" w:rsidRDefault="002C12E4" w:rsidP="002C12E4">
            <w:pPr>
              <w:suppressAutoHyphens/>
              <w:jc w:val="right"/>
              <w:rPr>
                <w:rFonts w:eastAsia="MS Mincho"/>
                <w:sz w:val="28"/>
                <w:szCs w:val="28"/>
              </w:rPr>
            </w:pPr>
            <w:r>
              <w:rPr>
                <w:sz w:val="28"/>
                <w:szCs w:val="28"/>
              </w:rPr>
              <w:t xml:space="preserve">Тамбовского </w:t>
            </w:r>
            <w:r w:rsidRPr="00513DF6">
              <w:rPr>
                <w:sz w:val="28"/>
                <w:szCs w:val="28"/>
              </w:rPr>
              <w:t>ВРЗ АО «ВРМ»</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2C12E4" w:rsidP="002C12E4">
            <w:pPr>
              <w:suppressAutoHyphens/>
              <w:rPr>
                <w:b/>
                <w:sz w:val="28"/>
                <w:szCs w:val="28"/>
              </w:rPr>
            </w:pP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vAlign w:val="bottom"/>
          </w:tcPr>
          <w:p w:rsidR="002C12E4" w:rsidRPr="00C0278E" w:rsidRDefault="002C12E4" w:rsidP="002C12E4">
            <w:pPr>
              <w:suppressAutoHyphens/>
              <w:jc w:val="right"/>
              <w:rPr>
                <w:b/>
                <w:sz w:val="28"/>
                <w:szCs w:val="28"/>
              </w:rPr>
            </w:pPr>
            <w:r>
              <w:rPr>
                <w:b/>
                <w:sz w:val="28"/>
                <w:szCs w:val="28"/>
              </w:rPr>
              <w:t>___________________Грибков А.И.</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2C12E4" w:rsidP="002C12E4">
            <w:pPr>
              <w:suppressAutoHyphens/>
              <w:jc w:val="right"/>
              <w:rPr>
                <w:b/>
                <w:sz w:val="28"/>
                <w:szCs w:val="28"/>
              </w:rPr>
            </w:pPr>
            <w:r w:rsidRPr="00C0278E">
              <w:rPr>
                <w:b/>
                <w:sz w:val="28"/>
                <w:szCs w:val="28"/>
              </w:rPr>
              <w:t>«_____» ___________201</w:t>
            </w:r>
            <w:r>
              <w:rPr>
                <w:b/>
                <w:sz w:val="28"/>
                <w:szCs w:val="28"/>
              </w:rPr>
              <w:t>8</w:t>
            </w:r>
            <w:r w:rsidRPr="00C0278E">
              <w:rPr>
                <w:b/>
                <w:sz w:val="28"/>
                <w:szCs w:val="28"/>
              </w:rPr>
              <w:t xml:space="preserve"> г</w:t>
            </w:r>
            <w:r>
              <w:rPr>
                <w:b/>
                <w:sz w:val="28"/>
                <w:szCs w:val="28"/>
              </w:rPr>
              <w:t>.</w:t>
            </w:r>
          </w:p>
        </w:tc>
      </w:tr>
    </w:tbl>
    <w:p w:rsidR="002C12E4" w:rsidRPr="00C0278E" w:rsidRDefault="002C12E4" w:rsidP="002C12E4">
      <w:pPr>
        <w:pStyle w:val="ConsNormal"/>
        <w:ind w:firstLine="900"/>
        <w:jc w:val="both"/>
        <w:rPr>
          <w:rFonts w:ascii="Times New Roman" w:hAnsi="Times New Roman"/>
          <w:b/>
          <w:bCs/>
          <w:sz w:val="24"/>
          <w:szCs w:val="28"/>
        </w:rPr>
      </w:pPr>
    </w:p>
    <w:p w:rsidR="002C12E4" w:rsidRDefault="002C12E4" w:rsidP="002C12E4">
      <w:pPr>
        <w:ind w:firstLine="709"/>
        <w:jc w:val="both"/>
        <w:rPr>
          <w:b/>
          <w:bCs/>
          <w:sz w:val="32"/>
          <w:szCs w:val="32"/>
        </w:rPr>
      </w:pPr>
      <w:r w:rsidRPr="00CE350B">
        <w:rPr>
          <w:b/>
          <w:bCs/>
          <w:sz w:val="32"/>
          <w:szCs w:val="32"/>
        </w:rPr>
        <w:t>Раздел I. Общие положения</w:t>
      </w:r>
    </w:p>
    <w:p w:rsidR="002C12E4" w:rsidRPr="00CE350B" w:rsidRDefault="002C12E4" w:rsidP="002C12E4">
      <w:pPr>
        <w:ind w:firstLine="709"/>
        <w:jc w:val="both"/>
        <w:rPr>
          <w:b/>
          <w:bCs/>
          <w:sz w:val="32"/>
          <w:szCs w:val="32"/>
        </w:rPr>
      </w:pPr>
    </w:p>
    <w:p w:rsidR="002C12E4" w:rsidRDefault="002C12E4" w:rsidP="002C12E4">
      <w:pPr>
        <w:pStyle w:val="2"/>
        <w:numPr>
          <w:ilvl w:val="1"/>
          <w:numId w:val="4"/>
        </w:numPr>
        <w:tabs>
          <w:tab w:val="clear" w:pos="720"/>
        </w:tabs>
        <w:spacing w:before="0" w:after="0"/>
        <w:ind w:left="0" w:firstLine="709"/>
        <w:jc w:val="both"/>
        <w:rPr>
          <w:i w:val="0"/>
          <w:iCs w:val="0"/>
        </w:rPr>
      </w:pPr>
      <w:r w:rsidRPr="00CE350B">
        <w:rPr>
          <w:i w:val="0"/>
          <w:iCs w:val="0"/>
        </w:rPr>
        <w:t>Основные положения</w:t>
      </w:r>
    </w:p>
    <w:p w:rsidR="002C12E4" w:rsidRPr="00D80A23" w:rsidRDefault="002C12E4" w:rsidP="002C12E4">
      <w:pPr>
        <w:pStyle w:val="12"/>
        <w:numPr>
          <w:ilvl w:val="2"/>
          <w:numId w:val="4"/>
        </w:numPr>
        <w:ind w:left="0" w:firstLine="709"/>
      </w:pPr>
      <w:r w:rsidRPr="00D80A23">
        <w:rPr>
          <w:szCs w:val="28"/>
        </w:rPr>
        <w:t>Акционерное общество «Вагонреммаш»</w:t>
      </w:r>
      <w:r>
        <w:rPr>
          <w:szCs w:val="28"/>
        </w:rPr>
        <w:t xml:space="preserve"> </w:t>
      </w:r>
      <w:r w:rsidRPr="00CB2614">
        <w:rPr>
          <w:szCs w:val="28"/>
        </w:rPr>
        <w:t>(АО «ВРМ»)</w:t>
      </w:r>
      <w:r w:rsidRPr="00D80A23">
        <w:rPr>
          <w:szCs w:val="28"/>
        </w:rPr>
        <w:t xml:space="preserve"> в лице  Тамбовского вагоноремонтного завода</w:t>
      </w:r>
      <w:r w:rsidRPr="00CE350B">
        <w:t xml:space="preserve"> (далее – </w:t>
      </w:r>
      <w:r>
        <w:t>з</w:t>
      </w:r>
      <w:r w:rsidRPr="00CE350B">
        <w:t>аказ</w:t>
      </w:r>
      <w:r>
        <w:t xml:space="preserve">чик) проводит открытый конкурс </w:t>
      </w:r>
      <w:r>
        <w:rPr>
          <w:szCs w:val="28"/>
        </w:rPr>
        <w:t xml:space="preserve">№ </w:t>
      </w:r>
      <w:r w:rsidR="005568F4">
        <w:rPr>
          <w:szCs w:val="28"/>
        </w:rPr>
        <w:t>041</w:t>
      </w:r>
      <w:r w:rsidRPr="00CB2614">
        <w:rPr>
          <w:szCs w:val="28"/>
        </w:rPr>
        <w:t>/</w:t>
      </w:r>
      <w:r>
        <w:rPr>
          <w:szCs w:val="28"/>
        </w:rPr>
        <w:t>ТВРЗ/2018</w:t>
      </w:r>
      <w:r>
        <w:t xml:space="preserve"> </w:t>
      </w:r>
      <w:r w:rsidRPr="00CE350B">
        <w:t xml:space="preserve">(далее – </w:t>
      </w:r>
      <w:r>
        <w:t>открытый к</w:t>
      </w:r>
      <w:r w:rsidRPr="00CE350B">
        <w:t>онкурс)</w:t>
      </w:r>
      <w:r w:rsidRPr="00D80A23">
        <w:rPr>
          <w:szCs w:val="28"/>
        </w:rPr>
        <w:t xml:space="preserve"> </w:t>
      </w:r>
      <w:r>
        <w:rPr>
          <w:szCs w:val="28"/>
        </w:rPr>
        <w:t>на право заключения договора</w:t>
      </w:r>
      <w:r w:rsidR="00D34871">
        <w:rPr>
          <w:szCs w:val="28"/>
        </w:rPr>
        <w:t xml:space="preserve"> </w:t>
      </w:r>
      <w:r w:rsidR="00D34871" w:rsidRPr="00786B3B">
        <w:rPr>
          <w:color w:val="000000"/>
          <w:szCs w:val="28"/>
        </w:rPr>
        <w:t>по</w:t>
      </w:r>
      <w:r w:rsidR="00D34871">
        <w:rPr>
          <w:color w:val="000000"/>
          <w:szCs w:val="28"/>
        </w:rPr>
        <w:t xml:space="preserve"> </w:t>
      </w:r>
      <w:r w:rsidR="00620E54">
        <w:rPr>
          <w:szCs w:val="28"/>
        </w:rPr>
        <w:t>прокладке кабельной линии 6кВ</w:t>
      </w:r>
      <w:r w:rsidR="00D34871">
        <w:rPr>
          <w:szCs w:val="28"/>
        </w:rPr>
        <w:t xml:space="preserve"> </w:t>
      </w:r>
      <w:r w:rsidRPr="00CB2614">
        <w:rPr>
          <w:szCs w:val="28"/>
        </w:rPr>
        <w:t>(далее Договор)</w:t>
      </w:r>
      <w:r w:rsidR="004B0853">
        <w:rPr>
          <w:szCs w:val="28"/>
        </w:rPr>
        <w:t xml:space="preserve"> согласно проектной документации №ПИ 12/18-ТКР «Кабельная линия КЛ 6кВ от подстанции колесного цеха до кислородной подстанции (вторая линия) на территории Тамбовского ВРЗ АО «ВРМ»</w:t>
      </w:r>
      <w:r w:rsidRPr="00CB2614">
        <w:rPr>
          <w:szCs w:val="28"/>
        </w:rPr>
        <w:t>,</w:t>
      </w:r>
      <w:r w:rsidRPr="00C0278E">
        <w:rPr>
          <w:szCs w:val="28"/>
        </w:rPr>
        <w:t xml:space="preserve"> </w:t>
      </w:r>
      <w:r w:rsidR="00620E54">
        <w:rPr>
          <w:szCs w:val="28"/>
        </w:rPr>
        <w:t>для</w:t>
      </w:r>
      <w:r w:rsidR="00643187">
        <w:rPr>
          <w:szCs w:val="28"/>
        </w:rPr>
        <w:t xml:space="preserve"> нужд</w:t>
      </w:r>
      <w:r>
        <w:rPr>
          <w:szCs w:val="28"/>
        </w:rPr>
        <w:t xml:space="preserve"> Тамбовского</w:t>
      </w:r>
      <w:r w:rsidRPr="00C0278E">
        <w:rPr>
          <w:szCs w:val="28"/>
        </w:rPr>
        <w:t xml:space="preserve"> вагоноремонтного </w:t>
      </w:r>
      <w:r w:rsidRPr="00513DF6">
        <w:rPr>
          <w:szCs w:val="28"/>
        </w:rPr>
        <w:t>завода АО «ВРМ»</w:t>
      </w:r>
      <w:r w:rsidRPr="00C0278E">
        <w:rPr>
          <w:szCs w:val="28"/>
        </w:rPr>
        <w:t xml:space="preserve"> в 201</w:t>
      </w:r>
      <w:r>
        <w:rPr>
          <w:szCs w:val="28"/>
        </w:rPr>
        <w:t xml:space="preserve">8 </w:t>
      </w:r>
      <w:r w:rsidRPr="00C0278E">
        <w:rPr>
          <w:szCs w:val="28"/>
        </w:rPr>
        <w:t xml:space="preserve"> году.</w:t>
      </w:r>
      <w:r w:rsidRPr="00D80A23">
        <w:rPr>
          <w:szCs w:val="28"/>
        </w:rPr>
        <w:t xml:space="preserve"> </w:t>
      </w:r>
    </w:p>
    <w:p w:rsidR="002C12E4" w:rsidRPr="0012183B" w:rsidRDefault="002C12E4" w:rsidP="002C12E4">
      <w:pPr>
        <w:pStyle w:val="12"/>
        <w:numPr>
          <w:ilvl w:val="2"/>
          <w:numId w:val="4"/>
        </w:numPr>
        <w:ind w:left="0" w:firstLine="709"/>
      </w:pPr>
      <w:r w:rsidRPr="0012183B">
        <w:t>Требования к</w:t>
      </w:r>
      <w:r w:rsidRPr="00747910">
        <w:t xml:space="preserve"> </w:t>
      </w:r>
      <w:r>
        <w:t xml:space="preserve">выполняемым работам </w:t>
      </w:r>
      <w:r w:rsidRPr="0012183B">
        <w:t xml:space="preserve">приведены в техническом задании (раздел </w:t>
      </w:r>
      <w:r w:rsidRPr="00D80A23">
        <w:rPr>
          <w:lang w:val="en-US"/>
        </w:rPr>
        <w:t>IV</w:t>
      </w:r>
      <w:r w:rsidRPr="0012183B">
        <w:t xml:space="preserve"> настоящей конкурсной документации).</w:t>
      </w:r>
    </w:p>
    <w:p w:rsidR="004B0853" w:rsidRDefault="004B0853" w:rsidP="002C12E4">
      <w:pPr>
        <w:pStyle w:val="12"/>
        <w:numPr>
          <w:ilvl w:val="2"/>
          <w:numId w:val="1"/>
        </w:numPr>
        <w:ind w:left="0" w:firstLine="709"/>
      </w:pPr>
      <w:r w:rsidRPr="00702B79">
        <w:rPr>
          <w:color w:val="000000"/>
          <w:szCs w:val="28"/>
        </w:rPr>
        <w:t xml:space="preserve">Ответственным представителем заказчика является начальник ЭМО - главный энергетик </w:t>
      </w:r>
      <w:r w:rsidRPr="00702B79">
        <w:rPr>
          <w:szCs w:val="28"/>
        </w:rPr>
        <w:t xml:space="preserve">энерго-механического отдела Тамбовского ВРЗ АО «ВРМ» </w:t>
      </w:r>
      <w:r w:rsidRPr="00702B79">
        <w:rPr>
          <w:bCs/>
          <w:color w:val="000000"/>
          <w:szCs w:val="28"/>
        </w:rPr>
        <w:t>- Узких Сергей Валентинович,</w:t>
      </w:r>
      <w:r w:rsidRPr="00702B79">
        <w:rPr>
          <w:szCs w:val="28"/>
        </w:rPr>
        <w:t xml:space="preserve"> телефон/факс:  (4752) 79-09-31</w:t>
      </w:r>
      <w:r>
        <w:rPr>
          <w:szCs w:val="28"/>
        </w:rPr>
        <w:t>/(4752) 44-49-02</w:t>
      </w:r>
      <w:r w:rsidRPr="00702B79">
        <w:rPr>
          <w:szCs w:val="28"/>
        </w:rPr>
        <w:t xml:space="preserve"> доб. 1-56,</w:t>
      </w:r>
      <w:r>
        <w:rPr>
          <w:szCs w:val="28"/>
        </w:rPr>
        <w:t xml:space="preserve">  моб. 8(915)870-68-38,</w:t>
      </w:r>
      <w:r w:rsidRPr="00702B79">
        <w:rPr>
          <w:szCs w:val="28"/>
        </w:rPr>
        <w:t xml:space="preserve"> адрес электронной почты </w:t>
      </w:r>
      <w:hyperlink r:id="rId8" w:history="1">
        <w:r w:rsidRPr="00702B79">
          <w:rPr>
            <w:rStyle w:val="af"/>
          </w:rPr>
          <w:t xml:space="preserve"> </w:t>
        </w:r>
        <w:r w:rsidRPr="00702B79">
          <w:rPr>
            <w:rStyle w:val="af"/>
            <w:szCs w:val="28"/>
            <w:lang w:val="en-US"/>
          </w:rPr>
          <w:t>sv</w:t>
        </w:r>
        <w:r w:rsidRPr="00702B79">
          <w:rPr>
            <w:rStyle w:val="af"/>
            <w:szCs w:val="28"/>
          </w:rPr>
          <w:t>.</w:t>
        </w:r>
        <w:r w:rsidRPr="00702B79">
          <w:rPr>
            <w:rStyle w:val="af"/>
            <w:szCs w:val="28"/>
            <w:lang w:val="en-US"/>
          </w:rPr>
          <w:t>uzkih</w:t>
        </w:r>
        <w:r w:rsidRPr="00702B79">
          <w:rPr>
            <w:rStyle w:val="af"/>
            <w:szCs w:val="28"/>
          </w:rPr>
          <w:t>@</w:t>
        </w:r>
        <w:r w:rsidRPr="00702B79">
          <w:rPr>
            <w:rStyle w:val="af"/>
            <w:szCs w:val="28"/>
            <w:lang w:val="en-US"/>
          </w:rPr>
          <w:t>vagonremmash</w:t>
        </w:r>
        <w:r w:rsidRPr="00702B79">
          <w:rPr>
            <w:rStyle w:val="af"/>
            <w:szCs w:val="28"/>
          </w:rPr>
          <w:t>.ru</w:t>
        </w:r>
      </w:hyperlink>
      <w:r w:rsidRPr="00702B79">
        <w:t>.</w:t>
      </w:r>
    </w:p>
    <w:p w:rsidR="002C12E4" w:rsidRPr="0012183B" w:rsidRDefault="002C12E4" w:rsidP="002C12E4">
      <w:pPr>
        <w:pStyle w:val="12"/>
        <w:numPr>
          <w:ilvl w:val="2"/>
          <w:numId w:val="1"/>
        </w:numPr>
        <w:ind w:left="0" w:firstLine="709"/>
      </w:pPr>
      <w:r w:rsidRPr="0012183B">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2C12E4" w:rsidRPr="0012183B" w:rsidRDefault="002C12E4" w:rsidP="002C12E4">
      <w:pPr>
        <w:pStyle w:val="12"/>
        <w:numPr>
          <w:ilvl w:val="2"/>
          <w:numId w:val="1"/>
        </w:numPr>
        <w:ind w:left="0" w:firstLine="709"/>
      </w:pPr>
      <w:r w:rsidRPr="0012183B">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w:t>
      </w:r>
      <w:r>
        <w:t xml:space="preserve">стоящей конкурсной документации. </w:t>
      </w:r>
    </w:p>
    <w:p w:rsidR="002C12E4" w:rsidRPr="0012183B" w:rsidRDefault="002C12E4" w:rsidP="002C12E4">
      <w:pPr>
        <w:pStyle w:val="12"/>
        <w:numPr>
          <w:ilvl w:val="2"/>
          <w:numId w:val="1"/>
        </w:numPr>
        <w:ind w:left="0" w:firstLine="709"/>
      </w:pPr>
      <w:r w:rsidRPr="0012183B">
        <w:t xml:space="preserve">Претендент несет все расходы и убытки, связанные с подготовкой и подачей своей конкурсной заявки. Заказчик </w:t>
      </w:r>
      <w:r>
        <w:t>не несе</w:t>
      </w:r>
      <w:r w:rsidRPr="0012183B">
        <w:t>т никакой ответственности по расходам и убыткам, понесенным претендентами в связи с их участием в открытом конкурсе.</w:t>
      </w:r>
    </w:p>
    <w:p w:rsidR="002C12E4" w:rsidRPr="0012183B" w:rsidRDefault="002C12E4" w:rsidP="002C12E4">
      <w:pPr>
        <w:pStyle w:val="12"/>
        <w:numPr>
          <w:ilvl w:val="2"/>
          <w:numId w:val="1"/>
        </w:numPr>
        <w:ind w:left="0" w:firstLine="709"/>
      </w:pPr>
      <w:r w:rsidRPr="0012183B">
        <w:lastRenderedPageBreak/>
        <w:t>Документы, представленные претендентами в составе конкурсн</w:t>
      </w:r>
      <w:r>
        <w:t>ых заявок, возврату не подлежат.</w:t>
      </w:r>
    </w:p>
    <w:p w:rsidR="002C12E4" w:rsidRPr="0012183B" w:rsidRDefault="002C12E4" w:rsidP="002C12E4">
      <w:pPr>
        <w:pStyle w:val="12"/>
        <w:numPr>
          <w:ilvl w:val="2"/>
          <w:numId w:val="1"/>
        </w:numPr>
        <w:ind w:left="0" w:firstLine="709"/>
      </w:pPr>
      <w:r w:rsidRPr="0012183B">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2C12E4" w:rsidRPr="0012183B" w:rsidRDefault="002C12E4" w:rsidP="002C12E4">
      <w:pPr>
        <w:pStyle w:val="12"/>
        <w:numPr>
          <w:ilvl w:val="2"/>
          <w:numId w:val="1"/>
        </w:numPr>
        <w:ind w:left="0" w:firstLine="709"/>
      </w:pPr>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Pr>
          <w:szCs w:val="28"/>
        </w:rPr>
        <w:t>е</w:t>
      </w:r>
      <w:r w:rsidRPr="0012183B">
        <w:rPr>
          <w:szCs w:val="28"/>
        </w:rPr>
        <w:t>т при этом никакой ответственности перед любыми физическими и юридическими лицами, которым такое действие может принести убытки.</w:t>
      </w:r>
    </w:p>
    <w:p w:rsidR="002C12E4" w:rsidRDefault="002C12E4" w:rsidP="002C12E4">
      <w:pPr>
        <w:pStyle w:val="12"/>
        <w:numPr>
          <w:ilvl w:val="2"/>
          <w:numId w:val="1"/>
        </w:numPr>
        <w:ind w:left="0" w:firstLine="709"/>
      </w:pPr>
      <w:r w:rsidRPr="0012183B">
        <w:t xml:space="preserve">Конкурсная документация и иная информация об открытом конкурсе размещается на </w:t>
      </w:r>
      <w:r>
        <w:t xml:space="preserve">сайте </w:t>
      </w:r>
      <w:hyperlink r:id="rId9" w:history="1">
        <w:r w:rsidRPr="0030007D">
          <w:rPr>
            <w:rStyle w:val="af"/>
          </w:rPr>
          <w:t>www.vagonremmash.ru</w:t>
        </w:r>
      </w:hyperlink>
      <w:r>
        <w:t>, раз</w:t>
      </w:r>
      <w:r w:rsidRPr="0012183B">
        <w:t xml:space="preserve">дел «Тендеры». За получение документации плата не взимается. </w:t>
      </w:r>
    </w:p>
    <w:p w:rsidR="002C12E4" w:rsidRPr="0012183B" w:rsidRDefault="002C12E4" w:rsidP="002C12E4">
      <w:pPr>
        <w:pStyle w:val="12"/>
        <w:numPr>
          <w:ilvl w:val="2"/>
          <w:numId w:val="1"/>
        </w:numPr>
        <w:ind w:left="0" w:firstLine="709"/>
      </w:pPr>
      <w:r w:rsidRPr="0012183B">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r w:rsidRPr="00CB2614">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2C12E4" w:rsidRPr="0012183B" w:rsidRDefault="002C12E4" w:rsidP="002C12E4">
      <w:pPr>
        <w:pStyle w:val="24"/>
        <w:numPr>
          <w:ilvl w:val="2"/>
          <w:numId w:val="1"/>
        </w:numPr>
        <w:ind w:left="0" w:firstLine="852"/>
      </w:pPr>
      <w:r w:rsidRPr="0012183B">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w:t>
      </w:r>
      <w:r>
        <w:t>, оформленной в соответствии с П</w:t>
      </w:r>
      <w:r w:rsidRPr="0012183B">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2C12E4" w:rsidRPr="0083186F" w:rsidRDefault="002C12E4" w:rsidP="002C12E4">
      <w:pPr>
        <w:pStyle w:val="24"/>
        <w:ind w:firstLine="0"/>
      </w:pPr>
      <w:bookmarkStart w:id="2" w:name="_Toc34648346"/>
    </w:p>
    <w:bookmarkEnd w:id="2"/>
    <w:p w:rsidR="002C12E4" w:rsidRPr="0083186F" w:rsidRDefault="002C12E4" w:rsidP="002C12E4">
      <w:pPr>
        <w:pStyle w:val="2"/>
        <w:numPr>
          <w:ilvl w:val="1"/>
          <w:numId w:val="1"/>
        </w:numPr>
        <w:tabs>
          <w:tab w:val="clear" w:pos="720"/>
        </w:tabs>
        <w:suppressAutoHyphens/>
        <w:spacing w:before="0" w:after="0"/>
        <w:ind w:left="0" w:firstLine="709"/>
        <w:jc w:val="both"/>
        <w:rPr>
          <w:rFonts w:eastAsia="MS Mincho"/>
          <w:i w:val="0"/>
          <w:iCs w:val="0"/>
        </w:rPr>
      </w:pPr>
      <w:r w:rsidRPr="0083186F">
        <w:rPr>
          <w:rFonts w:eastAsia="MS Mincho"/>
          <w:i w:val="0"/>
          <w:iCs w:val="0"/>
        </w:rPr>
        <w:t>Разъяснения положений конкурсной документации</w:t>
      </w:r>
    </w:p>
    <w:p w:rsidR="002C12E4" w:rsidRPr="0083186F" w:rsidRDefault="002C12E4" w:rsidP="002C12E4">
      <w:pPr>
        <w:pStyle w:val="12"/>
        <w:numPr>
          <w:ilvl w:val="2"/>
          <w:numId w:val="1"/>
        </w:numPr>
        <w:ind w:left="0" w:firstLine="709"/>
        <w:rPr>
          <w:rStyle w:val="af"/>
          <w:rFonts w:eastAsia="MS Mincho"/>
          <w:i/>
          <w:color w:val="auto"/>
          <w:szCs w:val="28"/>
        </w:rPr>
      </w:pPr>
      <w:r w:rsidRPr="0083186F">
        <w:rPr>
          <w:rFonts w:eastAsia="MS Mincho"/>
          <w:szCs w:val="28"/>
        </w:rPr>
        <w:t xml:space="preserve">Запросы о разъяснении положений конкурсной документации направляются Заказчику в письменной форме по факсу (4752) 44-49-02. </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Разъяснения предоставляются в течение 5 (пяти) рабочих дней со дня  поступления запроса.</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Заказчик обязан разместить разъяснения в соответствии с пунктом 1.1.10 настоящей конкурсной документации не позднее чем в течение 3 (трех) дней со дня предоставления разъяснений без указания информации о лице, от которого поступил запрос.</w:t>
      </w:r>
    </w:p>
    <w:p w:rsidR="002C12E4" w:rsidRPr="0012183B" w:rsidRDefault="002C12E4" w:rsidP="002C12E4">
      <w:pPr>
        <w:pStyle w:val="a4"/>
        <w:tabs>
          <w:tab w:val="left" w:pos="1080"/>
        </w:tabs>
        <w:suppressAutoHyphens/>
        <w:rPr>
          <w:sz w:val="28"/>
        </w:rPr>
      </w:pPr>
    </w:p>
    <w:p w:rsidR="002C12E4" w:rsidRPr="0012183B" w:rsidRDefault="002C12E4" w:rsidP="002C12E4">
      <w:pPr>
        <w:pStyle w:val="a4"/>
        <w:tabs>
          <w:tab w:val="left" w:pos="1080"/>
        </w:tabs>
        <w:suppressAutoHyphens/>
        <w:rPr>
          <w:sz w:val="28"/>
        </w:rPr>
      </w:pPr>
    </w:p>
    <w:p w:rsidR="002C12E4" w:rsidRPr="0012183B" w:rsidRDefault="002C12E4" w:rsidP="002C12E4">
      <w:pPr>
        <w:pStyle w:val="2"/>
        <w:numPr>
          <w:ilvl w:val="1"/>
          <w:numId w:val="1"/>
        </w:numPr>
        <w:tabs>
          <w:tab w:val="clear" w:pos="720"/>
        </w:tabs>
        <w:suppressAutoHyphens/>
        <w:spacing w:before="0" w:after="0"/>
        <w:ind w:left="0" w:firstLine="709"/>
        <w:jc w:val="both"/>
        <w:rPr>
          <w:rFonts w:eastAsia="MS Mincho"/>
          <w:i w:val="0"/>
          <w:iCs w:val="0"/>
        </w:rPr>
      </w:pPr>
      <w:bookmarkStart w:id="3" w:name="_Toc515863121"/>
      <w:bookmarkStart w:id="4" w:name="_Toc34648347"/>
      <w:r w:rsidRPr="0012183B">
        <w:rPr>
          <w:rFonts w:eastAsia="MS Mincho"/>
          <w:i w:val="0"/>
          <w:iCs w:val="0"/>
        </w:rPr>
        <w:lastRenderedPageBreak/>
        <w:t>Внесение изменений и дополнений в конкурсную документацию</w:t>
      </w:r>
      <w:bookmarkEnd w:id="3"/>
      <w:bookmarkEnd w:id="4"/>
    </w:p>
    <w:p w:rsidR="002C12E4" w:rsidRPr="0012183B" w:rsidRDefault="002C12E4" w:rsidP="002C12E4">
      <w:pPr>
        <w:pStyle w:val="a4"/>
        <w:suppressAutoHyphens/>
        <w:rPr>
          <w:sz w:val="28"/>
          <w:szCs w:val="28"/>
        </w:rPr>
      </w:pPr>
      <w:r>
        <w:rPr>
          <w:sz w:val="28"/>
        </w:rPr>
        <w:t xml:space="preserve">1.3.1.  </w:t>
      </w:r>
      <w:r w:rsidRPr="0012183B">
        <w:rPr>
          <w:sz w:val="28"/>
        </w:rPr>
        <w:t xml:space="preserve">В любое время, но не </w:t>
      </w:r>
      <w:r w:rsidRPr="0012183B">
        <w:rPr>
          <w:sz w:val="28"/>
          <w:szCs w:val="28"/>
        </w:rPr>
        <w:t xml:space="preserve">позднее, чем </w:t>
      </w:r>
      <w:r w:rsidRPr="0012183B">
        <w:rPr>
          <w:sz w:val="28"/>
        </w:rPr>
        <w:t xml:space="preserve">за 5 (пять) дней </w:t>
      </w:r>
      <w:r w:rsidRPr="0012183B">
        <w:rPr>
          <w:sz w:val="28"/>
          <w:szCs w:val="28"/>
        </w:rPr>
        <w:t xml:space="preserve">до окончания срока подачи </w:t>
      </w:r>
      <w:r w:rsidRPr="0012183B">
        <w:rPr>
          <w:sz w:val="28"/>
        </w:rPr>
        <w:t>конкурсных</w:t>
      </w:r>
      <w:r w:rsidRPr="0012183B">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12183B">
        <w:rPr>
          <w:sz w:val="28"/>
        </w:rPr>
        <w:t>конкурсную</w:t>
      </w:r>
      <w:r w:rsidRPr="0012183B">
        <w:rPr>
          <w:sz w:val="28"/>
          <w:szCs w:val="28"/>
        </w:rPr>
        <w:t xml:space="preserve"> документацию</w:t>
      </w:r>
      <w:r w:rsidRPr="0012183B">
        <w:rPr>
          <w:sz w:val="28"/>
        </w:rPr>
        <w:t>.</w:t>
      </w:r>
    </w:p>
    <w:p w:rsidR="002C12E4" w:rsidRPr="0012183B" w:rsidRDefault="002C12E4" w:rsidP="002C12E4">
      <w:pPr>
        <w:pStyle w:val="a4"/>
        <w:numPr>
          <w:ilvl w:val="2"/>
          <w:numId w:val="8"/>
        </w:numPr>
        <w:suppressAutoHyphens/>
        <w:ind w:left="0" w:firstLine="709"/>
        <w:rPr>
          <w:sz w:val="28"/>
          <w:szCs w:val="28"/>
        </w:rPr>
      </w:pPr>
      <w:r w:rsidRPr="0012183B">
        <w:rPr>
          <w:sz w:val="28"/>
        </w:rPr>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конкурсную документацию, размещаются в соответствии с пунктом 1.1.10 настоящей конкурсной документации в течение трех дней с даты принятия решения о внесении изменений.</w:t>
      </w:r>
    </w:p>
    <w:p w:rsidR="002C12E4" w:rsidRPr="0012183B" w:rsidRDefault="002C12E4" w:rsidP="002C12E4">
      <w:pPr>
        <w:pStyle w:val="a4"/>
        <w:numPr>
          <w:ilvl w:val="2"/>
          <w:numId w:val="8"/>
        </w:numPr>
        <w:suppressAutoHyphens/>
        <w:ind w:left="0" w:firstLine="709"/>
        <w:rPr>
          <w:sz w:val="28"/>
          <w:szCs w:val="28"/>
        </w:rPr>
      </w:pPr>
      <w:r w:rsidRPr="001A704A">
        <w:rPr>
          <w:sz w:val="28"/>
          <w:szCs w:val="28"/>
        </w:rPr>
        <w:t>Заказчик</w:t>
      </w:r>
      <w:r w:rsidRPr="0012183B">
        <w:rPr>
          <w:sz w:val="28"/>
          <w:szCs w:val="28"/>
        </w:rPr>
        <w:t xml:space="preserve"> не бер</w:t>
      </w:r>
      <w:r>
        <w:rPr>
          <w:sz w:val="28"/>
          <w:szCs w:val="28"/>
        </w:rPr>
        <w:t>е</w:t>
      </w:r>
      <w:r w:rsidRPr="0012183B">
        <w:rPr>
          <w:sz w:val="28"/>
          <w:szCs w:val="28"/>
        </w:rPr>
        <w:t>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w:t>
      </w:r>
      <w:r>
        <w:rPr>
          <w:sz w:val="28"/>
          <w:szCs w:val="28"/>
        </w:rPr>
        <w:t>е</w:t>
      </w:r>
      <w:r w:rsidRPr="0012183B">
        <w:rPr>
          <w:sz w:val="28"/>
          <w:szCs w:val="28"/>
        </w:rPr>
        <w:t>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2C12E4" w:rsidRPr="0012183B" w:rsidRDefault="002C12E4" w:rsidP="002C12E4">
      <w:pPr>
        <w:pStyle w:val="a4"/>
        <w:suppressAutoHyphens/>
        <w:rPr>
          <w:sz w:val="28"/>
        </w:rPr>
      </w:pPr>
    </w:p>
    <w:p w:rsidR="002C12E4" w:rsidRPr="0012183B" w:rsidRDefault="002C12E4" w:rsidP="002C12E4">
      <w:pPr>
        <w:pStyle w:val="2"/>
        <w:numPr>
          <w:ilvl w:val="1"/>
          <w:numId w:val="5"/>
        </w:numPr>
        <w:tabs>
          <w:tab w:val="clear" w:pos="792"/>
          <w:tab w:val="num" w:pos="-2340"/>
        </w:tabs>
        <w:suppressAutoHyphens/>
        <w:spacing w:before="0" w:after="0"/>
        <w:ind w:left="0" w:firstLine="709"/>
        <w:jc w:val="both"/>
        <w:rPr>
          <w:rFonts w:eastAsia="MS Mincho"/>
          <w:i w:val="0"/>
          <w:iCs w:val="0"/>
        </w:rPr>
      </w:pPr>
      <w:r w:rsidRPr="0012183B">
        <w:rPr>
          <w:rFonts w:eastAsia="MS Mincho"/>
          <w:i w:val="0"/>
          <w:iCs w:val="0"/>
        </w:rPr>
        <w:t>Конкурсная заявка</w:t>
      </w:r>
    </w:p>
    <w:p w:rsidR="002C12E4" w:rsidRPr="0012183B" w:rsidRDefault="002C12E4" w:rsidP="002C12E4">
      <w:pPr>
        <w:pStyle w:val="a4"/>
        <w:numPr>
          <w:ilvl w:val="2"/>
          <w:numId w:val="5"/>
        </w:numPr>
        <w:tabs>
          <w:tab w:val="num" w:pos="720"/>
        </w:tabs>
        <w:suppressAutoHyphens/>
        <w:ind w:left="0" w:firstLine="709"/>
        <w:rPr>
          <w:sz w:val="28"/>
          <w:szCs w:val="28"/>
        </w:rPr>
      </w:pPr>
      <w:bookmarkStart w:id="5" w:name="_Toc515863124"/>
      <w:bookmarkStart w:id="6" w:name="_Toc34648349"/>
      <w:bookmarkStart w:id="7" w:name="_Toc515863150"/>
      <w:bookmarkStart w:id="8" w:name="_Toc34648364"/>
      <w:bookmarkStart w:id="9" w:name="_Toc38192539"/>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Каждый претендент может пода</w:t>
      </w:r>
      <w:r>
        <w:rPr>
          <w:sz w:val="28"/>
          <w:szCs w:val="28"/>
        </w:rPr>
        <w:t>ть только одну конкурсную заявку</w:t>
      </w:r>
      <w:r w:rsidRPr="00100BFD">
        <w:rPr>
          <w:sz w:val="28"/>
          <w:szCs w:val="28"/>
        </w:rPr>
        <w:t>.</w:t>
      </w:r>
      <w:r w:rsidRPr="0012183B">
        <w:rPr>
          <w:sz w:val="28"/>
          <w:szCs w:val="28"/>
        </w:rPr>
        <w:t xml:space="preserve"> В случае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2C12E4" w:rsidRDefault="002C12E4" w:rsidP="002C12E4">
      <w:pPr>
        <w:pStyle w:val="a4"/>
        <w:numPr>
          <w:ilvl w:val="2"/>
          <w:numId w:val="5"/>
        </w:numPr>
        <w:tabs>
          <w:tab w:val="num" w:pos="720"/>
        </w:tabs>
        <w:suppressAutoHyphens/>
        <w:ind w:left="0" w:firstLine="709"/>
        <w:rPr>
          <w:sz w:val="28"/>
          <w:szCs w:val="28"/>
        </w:rPr>
      </w:pPr>
      <w:r w:rsidRPr="0012183B">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Pr>
          <w:sz w:val="28"/>
          <w:szCs w:val="28"/>
        </w:rPr>
        <w:t xml:space="preserve"> </w:t>
      </w:r>
      <w:r w:rsidRPr="0012183B">
        <w:rPr>
          <w:sz w:val="28"/>
          <w:szCs w:val="28"/>
        </w:rPr>
        <w:t>представленным и не рассматривается.</w:t>
      </w:r>
    </w:p>
    <w:p w:rsidR="002C12E4" w:rsidRPr="0012183B" w:rsidRDefault="002C12E4" w:rsidP="002C12E4">
      <w:pPr>
        <w:pStyle w:val="a4"/>
        <w:tabs>
          <w:tab w:val="num" w:pos="900"/>
        </w:tabs>
        <w:suppressAutoHyphens/>
        <w:ind w:left="709" w:firstLine="0"/>
        <w:rPr>
          <w:sz w:val="28"/>
          <w:szCs w:val="28"/>
        </w:rPr>
      </w:pPr>
    </w:p>
    <w:p w:rsidR="002C12E4" w:rsidRDefault="002C12E4" w:rsidP="002C12E4">
      <w:pPr>
        <w:pStyle w:val="2"/>
        <w:numPr>
          <w:ilvl w:val="0"/>
          <w:numId w:val="0"/>
        </w:numPr>
        <w:suppressAutoHyphens/>
        <w:spacing w:before="0" w:after="0"/>
        <w:ind w:firstLine="709"/>
        <w:jc w:val="both"/>
        <w:rPr>
          <w:rFonts w:eastAsia="MS Mincho"/>
          <w:i w:val="0"/>
          <w:iCs w:val="0"/>
        </w:rPr>
      </w:pPr>
      <w:r>
        <w:rPr>
          <w:rFonts w:eastAsia="MS Mincho"/>
          <w:i w:val="0"/>
          <w:iCs w:val="0"/>
        </w:rPr>
        <w:lastRenderedPageBreak/>
        <w:t>1.5. С</w:t>
      </w:r>
      <w:r w:rsidRPr="00CE350B">
        <w:rPr>
          <w:rFonts w:eastAsia="MS Mincho"/>
          <w:i w:val="0"/>
          <w:iCs w:val="0"/>
        </w:rPr>
        <w:t>рок</w:t>
      </w:r>
      <w:r>
        <w:rPr>
          <w:rFonts w:eastAsia="MS Mincho"/>
          <w:i w:val="0"/>
          <w:iCs w:val="0"/>
        </w:rPr>
        <w:t xml:space="preserve">  и порядок</w:t>
      </w:r>
      <w:r w:rsidRPr="00CE350B">
        <w:rPr>
          <w:rFonts w:eastAsia="MS Mincho"/>
          <w:i w:val="0"/>
          <w:iCs w:val="0"/>
        </w:rPr>
        <w:t xml:space="preserve"> подачи конкурсных заявок</w:t>
      </w:r>
      <w:bookmarkEnd w:id="5"/>
      <w:bookmarkEnd w:id="6"/>
    </w:p>
    <w:p w:rsidR="002C12E4" w:rsidRPr="00ED0307" w:rsidRDefault="002C12E4" w:rsidP="002C12E4">
      <w:pPr>
        <w:ind w:firstLine="720"/>
        <w:jc w:val="both"/>
        <w:rPr>
          <w:i/>
          <w:sz w:val="28"/>
          <w:szCs w:val="28"/>
        </w:rPr>
      </w:pPr>
      <w:r>
        <w:rPr>
          <w:sz w:val="28"/>
        </w:rPr>
        <w:t>1.5</w:t>
      </w:r>
      <w:r w:rsidRPr="00F539BA">
        <w:rPr>
          <w:sz w:val="28"/>
        </w:rPr>
        <w:t>.1.</w:t>
      </w:r>
      <w:r>
        <w:rPr>
          <w:sz w:val="28"/>
        </w:rPr>
        <w:t xml:space="preserve"> </w:t>
      </w:r>
      <w:r w:rsidRPr="00C33AF9">
        <w:rPr>
          <w:sz w:val="28"/>
        </w:rPr>
        <w:t>Конкурсные заявки претендентов</w:t>
      </w:r>
      <w:r w:rsidRPr="004B79A2">
        <w:rPr>
          <w:sz w:val="28"/>
        </w:rPr>
        <w:t xml:space="preserve">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Pr>
          <w:b/>
          <w:sz w:val="28"/>
        </w:rPr>
        <w:t xml:space="preserve">17.00 </w:t>
      </w:r>
      <w:r w:rsidRPr="004B79A2">
        <w:rPr>
          <w:b/>
          <w:sz w:val="28"/>
        </w:rPr>
        <w:t xml:space="preserve"> часов </w:t>
      </w:r>
      <w:r w:rsidR="00355671">
        <w:rPr>
          <w:b/>
          <w:sz w:val="28"/>
        </w:rPr>
        <w:t xml:space="preserve">московского времени </w:t>
      </w:r>
      <w:r w:rsidR="00355671" w:rsidRPr="00027AF5">
        <w:rPr>
          <w:b/>
          <w:sz w:val="28"/>
          <w:u w:val="single"/>
        </w:rPr>
        <w:t>«</w:t>
      </w:r>
      <w:r w:rsidR="00D56417">
        <w:rPr>
          <w:b/>
          <w:sz w:val="28"/>
          <w:u w:val="single"/>
        </w:rPr>
        <w:t>31</w:t>
      </w:r>
      <w:r w:rsidR="00213460">
        <w:rPr>
          <w:b/>
          <w:sz w:val="28"/>
          <w:u w:val="single"/>
        </w:rPr>
        <w:t>» </w:t>
      </w:r>
      <w:r w:rsidR="004B0853">
        <w:rPr>
          <w:b/>
          <w:sz w:val="28"/>
          <w:u w:val="single"/>
        </w:rPr>
        <w:t>августа</w:t>
      </w:r>
      <w:r w:rsidR="00213460">
        <w:rPr>
          <w:b/>
          <w:sz w:val="28"/>
          <w:u w:val="single"/>
        </w:rPr>
        <w:t> </w:t>
      </w:r>
      <w:r w:rsidRPr="00027AF5">
        <w:rPr>
          <w:b/>
          <w:sz w:val="28"/>
          <w:u w:val="single"/>
        </w:rPr>
        <w:t>2018</w:t>
      </w:r>
      <w:r w:rsidRPr="004B79A2">
        <w:rPr>
          <w:b/>
          <w:sz w:val="28"/>
        </w:rPr>
        <w:t xml:space="preserve"> г.</w:t>
      </w:r>
      <w:r w:rsidRPr="004B79A2">
        <w:rPr>
          <w:sz w:val="28"/>
        </w:rPr>
        <w:t xml:space="preserve"> </w:t>
      </w:r>
      <w:r>
        <w:rPr>
          <w:rFonts w:eastAsia="MS Mincho"/>
          <w:sz w:val="28"/>
        </w:rPr>
        <w:t>по адресу: 39</w:t>
      </w:r>
      <w:r w:rsidRPr="00267694">
        <w:rPr>
          <w:rFonts w:eastAsia="MS Mincho"/>
          <w:sz w:val="28"/>
        </w:rPr>
        <w:t>2009</w:t>
      </w:r>
      <w:r>
        <w:rPr>
          <w:rFonts w:eastAsia="MS Mincho"/>
          <w:sz w:val="28"/>
        </w:rPr>
        <w:t>, г. Тамбов, пл. Мастерских</w:t>
      </w:r>
      <w:r w:rsidRPr="004B79A2">
        <w:rPr>
          <w:rFonts w:eastAsia="MS Mincho"/>
          <w:sz w:val="28"/>
        </w:rPr>
        <w:t>, д. 1.</w:t>
      </w:r>
      <w:r w:rsidRPr="004B79A2">
        <w:rPr>
          <w:b/>
          <w:sz w:val="28"/>
          <w:szCs w:val="28"/>
        </w:rPr>
        <w:t xml:space="preserve"> </w:t>
      </w:r>
      <w:r w:rsidRPr="001141C8">
        <w:rPr>
          <w:sz w:val="28"/>
          <w:szCs w:val="28"/>
        </w:rPr>
        <w:t>(С проходной</w:t>
      </w:r>
      <w:r>
        <w:rPr>
          <w:sz w:val="28"/>
          <w:szCs w:val="28"/>
        </w:rPr>
        <w:t xml:space="preserve"> позвонить по внутреннему тел. 5-24</w:t>
      </w:r>
      <w:r w:rsidRPr="001141C8">
        <w:rPr>
          <w:sz w:val="28"/>
          <w:szCs w:val="28"/>
        </w:rPr>
        <w:t xml:space="preserve">, </w:t>
      </w:r>
      <w:r>
        <w:rPr>
          <w:sz w:val="28"/>
          <w:szCs w:val="28"/>
        </w:rPr>
        <w:t>либо предварительно по тел. (4752) 79</w:t>
      </w:r>
      <w:r w:rsidRPr="001141C8">
        <w:rPr>
          <w:sz w:val="28"/>
          <w:szCs w:val="28"/>
        </w:rPr>
        <w:t>-</w:t>
      </w:r>
      <w:r>
        <w:rPr>
          <w:sz w:val="28"/>
          <w:szCs w:val="28"/>
        </w:rPr>
        <w:t>09-31 доб.</w:t>
      </w:r>
      <w:r w:rsidR="004B0853">
        <w:rPr>
          <w:sz w:val="28"/>
          <w:szCs w:val="28"/>
        </w:rPr>
        <w:t>156</w:t>
      </w:r>
      <w:r>
        <w:rPr>
          <w:sz w:val="28"/>
          <w:szCs w:val="28"/>
        </w:rPr>
        <w:t xml:space="preserve"> </w:t>
      </w:r>
      <w:r w:rsidR="004B0853">
        <w:rPr>
          <w:sz w:val="28"/>
          <w:szCs w:val="28"/>
        </w:rPr>
        <w:t>Начальнику ЭМО – главному энергетику</w:t>
      </w:r>
      <w:r>
        <w:rPr>
          <w:sz w:val="28"/>
          <w:szCs w:val="28"/>
        </w:rPr>
        <w:t xml:space="preserve"> Энерго-механического отдела </w:t>
      </w:r>
      <w:r w:rsidR="004B0853">
        <w:rPr>
          <w:sz w:val="28"/>
          <w:szCs w:val="28"/>
        </w:rPr>
        <w:t>Узких Сергею Валентиновичу</w:t>
      </w:r>
      <w:r w:rsidRPr="001141C8">
        <w:rPr>
          <w:sz w:val="28"/>
          <w:szCs w:val="28"/>
        </w:rPr>
        <w:t>).</w:t>
      </w:r>
    </w:p>
    <w:p w:rsidR="002C12E4" w:rsidRPr="0012183B" w:rsidRDefault="002C12E4" w:rsidP="002C12E4">
      <w:pPr>
        <w:pStyle w:val="a4"/>
        <w:suppressAutoHyphens/>
        <w:ind w:firstLine="720"/>
        <w:rPr>
          <w:sz w:val="28"/>
        </w:rPr>
      </w:pPr>
      <w:r>
        <w:rPr>
          <w:sz w:val="28"/>
        </w:rPr>
        <w:t xml:space="preserve">1.5.2. </w:t>
      </w:r>
      <w:r w:rsidRPr="0012183B">
        <w:rPr>
          <w:sz w:val="28"/>
        </w:rPr>
        <w:t>Конкурсная заявка претендента должна быть подписана уполномоченным представителем претендента.</w:t>
      </w:r>
    </w:p>
    <w:p w:rsidR="002C12E4" w:rsidRPr="0012183B" w:rsidRDefault="002C12E4" w:rsidP="002C12E4">
      <w:pPr>
        <w:pStyle w:val="a4"/>
        <w:suppressAutoHyphens/>
        <w:rPr>
          <w:sz w:val="28"/>
        </w:rPr>
      </w:pPr>
      <w:r>
        <w:rPr>
          <w:sz w:val="28"/>
        </w:rPr>
        <w:t xml:space="preserve">1.5.3. </w:t>
      </w:r>
      <w:r w:rsidRPr="0012183B">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2C12E4" w:rsidRPr="0012183B" w:rsidRDefault="002C12E4" w:rsidP="002C12E4">
      <w:pPr>
        <w:pStyle w:val="a4"/>
        <w:suppressAutoHyphens/>
        <w:rPr>
          <w:sz w:val="28"/>
        </w:rPr>
      </w:pPr>
      <w:r>
        <w:rPr>
          <w:sz w:val="28"/>
          <w:szCs w:val="28"/>
        </w:rPr>
        <w:t xml:space="preserve">1.5.4. </w:t>
      </w:r>
      <w:r w:rsidRPr="0012183B">
        <w:rPr>
          <w:sz w:val="28"/>
          <w:szCs w:val="28"/>
        </w:rPr>
        <w:t>Конкурсные заявки, по истечении срока, указанного в пункте 1.</w:t>
      </w:r>
      <w:r>
        <w:rPr>
          <w:sz w:val="28"/>
          <w:szCs w:val="28"/>
        </w:rPr>
        <w:t>5</w:t>
      </w:r>
      <w:r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Pr>
          <w:sz w:val="28"/>
          <w:szCs w:val="28"/>
        </w:rPr>
        <w:t>5</w:t>
      </w:r>
      <w:r w:rsidRPr="0012183B">
        <w:rPr>
          <w:sz w:val="28"/>
          <w:szCs w:val="28"/>
        </w:rPr>
        <w:t>.1, не вскрывается и возврату не подлежит.</w:t>
      </w:r>
    </w:p>
    <w:p w:rsidR="002C12E4" w:rsidRPr="0012183B" w:rsidRDefault="002C12E4" w:rsidP="002C12E4">
      <w:pPr>
        <w:pStyle w:val="a4"/>
        <w:suppressAutoHyphens/>
        <w:rPr>
          <w:sz w:val="28"/>
        </w:rPr>
      </w:pPr>
      <w:r>
        <w:rPr>
          <w:sz w:val="28"/>
        </w:rPr>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2C12E4" w:rsidRPr="0012183B" w:rsidRDefault="002C12E4" w:rsidP="002C12E4">
      <w:pPr>
        <w:pStyle w:val="a4"/>
        <w:suppressAutoHyphens/>
        <w:rPr>
          <w:sz w:val="28"/>
          <w:szCs w:val="28"/>
        </w:rPr>
      </w:pPr>
      <w:r>
        <w:rPr>
          <w:sz w:val="28"/>
        </w:rPr>
        <w:t xml:space="preserve">1.5.6. </w:t>
      </w:r>
      <w:r w:rsidRPr="0012183B">
        <w:rPr>
          <w:sz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2183B">
        <w:rPr>
          <w:b/>
          <w:color w:val="FF0000"/>
        </w:rPr>
        <w:t xml:space="preserve"> </w:t>
      </w:r>
      <w:r w:rsidRPr="0012183B">
        <w:rPr>
          <w:sz w:val="28"/>
          <w:szCs w:val="28"/>
        </w:rPr>
        <w:t>Продление сроков действия обеспечения конкурсных заявок не требуется.</w:t>
      </w:r>
    </w:p>
    <w:p w:rsidR="002C12E4" w:rsidRDefault="002C12E4" w:rsidP="002C12E4">
      <w:pPr>
        <w:autoSpaceDE w:val="0"/>
        <w:autoSpaceDN w:val="0"/>
        <w:ind w:firstLine="709"/>
        <w:jc w:val="both"/>
        <w:rPr>
          <w:sz w:val="28"/>
          <w:szCs w:val="28"/>
        </w:rPr>
      </w:pPr>
    </w:p>
    <w:p w:rsidR="002C12E4" w:rsidRDefault="002C12E4" w:rsidP="002C12E4">
      <w:pPr>
        <w:pStyle w:val="2"/>
        <w:numPr>
          <w:ilvl w:val="0"/>
          <w:numId w:val="0"/>
        </w:numPr>
        <w:tabs>
          <w:tab w:val="num" w:pos="840"/>
        </w:tabs>
        <w:suppressAutoHyphens/>
        <w:spacing w:before="0" w:after="0"/>
        <w:ind w:firstLine="709"/>
        <w:jc w:val="both"/>
        <w:rPr>
          <w:rFonts w:eastAsia="MS Mincho"/>
          <w:i w:val="0"/>
          <w:iCs w:val="0"/>
        </w:rPr>
      </w:pPr>
      <w:bookmarkStart w:id="10" w:name="_Toc515863125"/>
      <w:bookmarkStart w:id="11" w:name="_Toc34648350"/>
      <w:r>
        <w:rPr>
          <w:rFonts w:eastAsia="MS Mincho"/>
          <w:i w:val="0"/>
          <w:iCs w:val="0"/>
        </w:rPr>
        <w:t xml:space="preserve">1.6. </w:t>
      </w:r>
      <w:r w:rsidRPr="00CE350B">
        <w:rPr>
          <w:rFonts w:eastAsia="MS Mincho"/>
          <w:i w:val="0"/>
          <w:iCs w:val="0"/>
        </w:rPr>
        <w:t>Изменение конкурсных заявок и их отзыв</w:t>
      </w:r>
      <w:bookmarkEnd w:id="10"/>
      <w:bookmarkEnd w:id="11"/>
    </w:p>
    <w:p w:rsidR="002C12E4" w:rsidRPr="005F4AF7" w:rsidRDefault="002C12E4" w:rsidP="002C12E4">
      <w:pPr>
        <w:pStyle w:val="a4"/>
        <w:suppressAutoHyphens/>
        <w:rPr>
          <w:sz w:val="28"/>
        </w:rPr>
      </w:pPr>
      <w:r>
        <w:rPr>
          <w:sz w:val="28"/>
          <w:szCs w:val="28"/>
        </w:rPr>
        <w:t xml:space="preserve">1.6.1. </w:t>
      </w:r>
      <w:r w:rsidRPr="005F4AF7">
        <w:rPr>
          <w:sz w:val="28"/>
          <w:szCs w:val="28"/>
        </w:rPr>
        <w:t>Претендент</w:t>
      </w:r>
      <w:r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2C12E4" w:rsidRPr="005F4AF7" w:rsidRDefault="002C12E4" w:rsidP="002C12E4">
      <w:pPr>
        <w:pStyle w:val="a4"/>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rsidR="002C12E4" w:rsidRPr="005F4AF7" w:rsidRDefault="002C12E4" w:rsidP="002C12E4">
      <w:pPr>
        <w:pStyle w:val="a4"/>
        <w:suppressAutoHyphens/>
        <w:ind w:firstLine="720"/>
        <w:rPr>
          <w:sz w:val="28"/>
          <w:szCs w:val="28"/>
        </w:rPr>
      </w:pPr>
      <w:r>
        <w:rPr>
          <w:sz w:val="28"/>
          <w:szCs w:val="28"/>
        </w:rPr>
        <w:t>1.6.3.</w:t>
      </w:r>
      <w:r w:rsidRPr="005F4AF7">
        <w:rPr>
          <w:sz w:val="28"/>
          <w:szCs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2C12E4" w:rsidRPr="0012183B" w:rsidRDefault="002C12E4" w:rsidP="002C12E4">
      <w:pPr>
        <w:pStyle w:val="a4"/>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rsidR="002C12E4" w:rsidRPr="00162CB4" w:rsidRDefault="002C12E4" w:rsidP="002C12E4">
      <w:pPr>
        <w:pStyle w:val="a4"/>
        <w:suppressAutoHyphens/>
        <w:rPr>
          <w:b/>
          <w:i/>
          <w:sz w:val="28"/>
        </w:rPr>
      </w:pPr>
    </w:p>
    <w:p w:rsidR="002C12E4" w:rsidRDefault="002C12E4" w:rsidP="002C12E4">
      <w:pPr>
        <w:pStyle w:val="2"/>
        <w:numPr>
          <w:ilvl w:val="0"/>
          <w:numId w:val="0"/>
        </w:numPr>
        <w:suppressAutoHyphens/>
        <w:spacing w:before="0" w:after="0"/>
        <w:ind w:firstLine="709"/>
        <w:jc w:val="both"/>
        <w:rPr>
          <w:rFonts w:eastAsia="MS Mincho"/>
          <w:i w:val="0"/>
          <w:iCs w:val="0"/>
        </w:rPr>
      </w:pPr>
      <w:bookmarkStart w:id="12" w:name="_Toc34648353"/>
      <w:r>
        <w:rPr>
          <w:rFonts w:eastAsia="MS Mincho"/>
          <w:i w:val="0"/>
          <w:iCs w:val="0"/>
        </w:rPr>
        <w:lastRenderedPageBreak/>
        <w:t xml:space="preserve">1.7. </w:t>
      </w:r>
      <w:r w:rsidRPr="00CE350B">
        <w:rPr>
          <w:rFonts w:eastAsia="MS Mincho"/>
          <w:i w:val="0"/>
          <w:iCs w:val="0"/>
        </w:rPr>
        <w:t xml:space="preserve">Недобросовестные действия </w:t>
      </w:r>
      <w:bookmarkEnd w:id="12"/>
      <w:r w:rsidRPr="00CE350B">
        <w:rPr>
          <w:rFonts w:eastAsia="MS Mincho"/>
          <w:i w:val="0"/>
          <w:iCs w:val="0"/>
        </w:rPr>
        <w:t>претендента/участника</w:t>
      </w:r>
    </w:p>
    <w:p w:rsidR="002C12E4" w:rsidRPr="0012183B" w:rsidRDefault="002C12E4" w:rsidP="002C12E4">
      <w:pPr>
        <w:pStyle w:val="12"/>
        <w:rPr>
          <w:szCs w:val="24"/>
        </w:rPr>
      </w:pPr>
      <w:r>
        <w:rPr>
          <w:szCs w:val="24"/>
        </w:rPr>
        <w:t xml:space="preserve">1.7.1. </w:t>
      </w:r>
      <w:r w:rsidRPr="0012183B">
        <w:rPr>
          <w:szCs w:val="24"/>
        </w:rPr>
        <w:t xml:space="preserve">К </w:t>
      </w:r>
      <w:r w:rsidRPr="0012183B">
        <w:rPr>
          <w:rFonts w:eastAsia="MS Mincho"/>
        </w:rPr>
        <w:t>недобросовестным действиям</w:t>
      </w:r>
      <w:r w:rsidRPr="0012183B">
        <w:rPr>
          <w:rFonts w:eastAsia="MS Mincho"/>
          <w:i/>
          <w:iCs/>
        </w:rPr>
        <w:t xml:space="preserve"> </w:t>
      </w:r>
      <w:r w:rsidRPr="0012183B">
        <w:rPr>
          <w:rFonts w:eastAsia="MS Mincho"/>
          <w:iCs/>
        </w:rPr>
        <w:t>претендента/участника</w:t>
      </w:r>
      <w:r w:rsidRPr="0012183B">
        <w:rPr>
          <w:rFonts w:eastAsia="MS Mincho"/>
          <w:i/>
          <w:iCs/>
        </w:rPr>
        <w:t xml:space="preserve"> </w:t>
      </w:r>
      <w:r w:rsidRPr="0012183B">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2C12E4" w:rsidRPr="000F1BB0" w:rsidRDefault="002C12E4" w:rsidP="002C12E4">
      <w:pPr>
        <w:pStyle w:val="12"/>
        <w:rPr>
          <w:szCs w:val="24"/>
        </w:rPr>
      </w:pPr>
      <w:r>
        <w:rPr>
          <w:szCs w:val="24"/>
        </w:rPr>
        <w:t xml:space="preserve">1.7.2. </w:t>
      </w:r>
      <w:r w:rsidRPr="0012183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2C12E4" w:rsidRPr="00CE350B" w:rsidRDefault="002C12E4" w:rsidP="002C12E4">
      <w:pPr>
        <w:pStyle w:val="12"/>
        <w:ind w:firstLine="709"/>
        <w:rPr>
          <w:szCs w:val="24"/>
        </w:rPr>
      </w:pPr>
    </w:p>
    <w:p w:rsidR="002C12E4" w:rsidRPr="0058759C" w:rsidRDefault="002C12E4" w:rsidP="002C12E4">
      <w:pPr>
        <w:pStyle w:val="2"/>
        <w:numPr>
          <w:ilvl w:val="0"/>
          <w:numId w:val="0"/>
        </w:numPr>
        <w:tabs>
          <w:tab w:val="num" w:pos="945"/>
        </w:tabs>
        <w:suppressAutoHyphens/>
        <w:spacing w:before="0" w:after="0"/>
        <w:ind w:firstLine="709"/>
        <w:jc w:val="both"/>
        <w:rPr>
          <w:rFonts w:eastAsia="MS Mincho"/>
          <w:i w:val="0"/>
        </w:rPr>
      </w:pPr>
      <w:bookmarkStart w:id="13" w:name="_Toc515863132"/>
      <w:bookmarkStart w:id="14" w:name="_Toc34648355"/>
      <w:r>
        <w:rPr>
          <w:rFonts w:eastAsia="MS Mincho"/>
          <w:i w:val="0"/>
        </w:rPr>
        <w:t xml:space="preserve">1.8. </w:t>
      </w:r>
      <w:r w:rsidRPr="0058759C">
        <w:rPr>
          <w:rFonts w:eastAsia="MS Mincho"/>
          <w:i w:val="0"/>
        </w:rPr>
        <w:t>Заключение договора</w:t>
      </w:r>
      <w:bookmarkEnd w:id="13"/>
      <w:bookmarkEnd w:id="14"/>
    </w:p>
    <w:p w:rsidR="002C12E4" w:rsidRPr="0012183B" w:rsidRDefault="002C12E4" w:rsidP="002C12E4">
      <w:pPr>
        <w:pStyle w:val="31"/>
        <w:spacing w:before="0"/>
        <w:ind w:left="0" w:firstLine="720"/>
        <w:jc w:val="both"/>
      </w:pPr>
      <w:r>
        <w:t xml:space="preserve">1.8.1. </w:t>
      </w:r>
      <w:r w:rsidRPr="0012183B">
        <w:t xml:space="preserve">Положения договора (условия оплаты, сроки, цена за единицу </w:t>
      </w:r>
      <w:r w:rsidRPr="00583CCE">
        <w:t>услуг</w:t>
      </w:r>
      <w:r w:rsidRPr="0012183B">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2C12E4" w:rsidRPr="0012183B" w:rsidRDefault="002C12E4" w:rsidP="002C12E4">
      <w:pPr>
        <w:pStyle w:val="31"/>
        <w:spacing w:before="0"/>
        <w:ind w:left="0" w:firstLine="720"/>
        <w:jc w:val="both"/>
      </w:pPr>
      <w:r>
        <w:rPr>
          <w:szCs w:val="28"/>
        </w:rPr>
        <w:t>1.8.2.</w:t>
      </w:r>
      <w:r w:rsidRPr="0012183B">
        <w:rPr>
          <w:szCs w:val="28"/>
        </w:rPr>
        <w:t xml:space="preserve"> Участник, признанный победителем настоящего открытого конкурса, долж</w:t>
      </w:r>
      <w:r>
        <w:rPr>
          <w:szCs w:val="28"/>
        </w:rPr>
        <w:t>ен подписать договор не позднее 10</w:t>
      </w:r>
      <w:r w:rsidRPr="0012183B">
        <w:rPr>
          <w:b/>
          <w:i/>
          <w:szCs w:val="28"/>
        </w:rPr>
        <w:t xml:space="preserve"> </w:t>
      </w:r>
      <w:r w:rsidRPr="00053539">
        <w:rPr>
          <w:szCs w:val="28"/>
        </w:rPr>
        <w:t>(десяти)</w:t>
      </w:r>
      <w:r w:rsidRPr="0012183B">
        <w:rPr>
          <w:szCs w:val="28"/>
        </w:rPr>
        <w:t xml:space="preserve">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2C12E4" w:rsidRPr="0012183B" w:rsidRDefault="002C12E4" w:rsidP="002C12E4">
      <w:pPr>
        <w:pStyle w:val="a4"/>
        <w:suppressAutoHyphens/>
        <w:rPr>
          <w:sz w:val="28"/>
          <w:szCs w:val="28"/>
        </w:rPr>
      </w:pPr>
      <w:r>
        <w:rPr>
          <w:sz w:val="28"/>
          <w:szCs w:val="28"/>
        </w:rPr>
        <w:t xml:space="preserve">1.8.3. </w:t>
      </w:r>
      <w:r w:rsidRPr="0012183B">
        <w:rPr>
          <w:sz w:val="28"/>
          <w:szCs w:val="28"/>
        </w:rPr>
        <w:t xml:space="preserve">Договор заключается в соответствии с законодательством Российской Федерации </w:t>
      </w:r>
      <w:r>
        <w:rPr>
          <w:sz w:val="28"/>
          <w:szCs w:val="28"/>
        </w:rPr>
        <w:t>согласно П</w:t>
      </w:r>
      <w:r w:rsidRPr="00E45D31">
        <w:rPr>
          <w:sz w:val="28"/>
          <w:szCs w:val="28"/>
        </w:rPr>
        <w:t>риложению № 8 к</w:t>
      </w:r>
      <w:r w:rsidRPr="0012183B">
        <w:rPr>
          <w:sz w:val="28"/>
          <w:szCs w:val="28"/>
        </w:rPr>
        <w:t xml:space="preserve"> настоящей конкурсной документации.</w:t>
      </w:r>
    </w:p>
    <w:p w:rsidR="002C12E4" w:rsidRPr="0012183B" w:rsidRDefault="002C12E4" w:rsidP="002C12E4">
      <w:pPr>
        <w:pStyle w:val="a4"/>
        <w:suppressAutoHyphens/>
        <w:ind w:firstLine="720"/>
        <w:rPr>
          <w:sz w:val="28"/>
          <w:szCs w:val="28"/>
        </w:rPr>
      </w:pPr>
      <w:r>
        <w:rPr>
          <w:sz w:val="28"/>
          <w:szCs w:val="28"/>
        </w:rPr>
        <w:t xml:space="preserve">1.8.4. </w:t>
      </w:r>
      <w:r w:rsidRPr="0012183B">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2C12E4" w:rsidRPr="0012183B" w:rsidRDefault="002C12E4" w:rsidP="002C12E4">
      <w:pPr>
        <w:pStyle w:val="a4"/>
        <w:suppressAutoHyphens/>
        <w:ind w:firstLine="720"/>
        <w:rPr>
          <w:sz w:val="28"/>
          <w:szCs w:val="28"/>
        </w:rPr>
      </w:pPr>
      <w:r>
        <w:rPr>
          <w:sz w:val="28"/>
          <w:szCs w:val="28"/>
        </w:rPr>
        <w:t>1.8</w:t>
      </w:r>
      <w:r w:rsidRPr="00B130B5">
        <w:rPr>
          <w:sz w:val="28"/>
          <w:szCs w:val="28"/>
        </w:rPr>
        <w:t>.5.</w:t>
      </w:r>
      <w:r>
        <w:t xml:space="preserve"> </w:t>
      </w:r>
      <w:r w:rsidRPr="0012183B">
        <w:t xml:space="preserve"> </w:t>
      </w:r>
      <w:r w:rsidRPr="0012183B">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2C12E4" w:rsidRPr="0012183B" w:rsidRDefault="002C12E4" w:rsidP="002C12E4">
      <w:pPr>
        <w:pStyle w:val="a4"/>
        <w:suppressAutoHyphens/>
        <w:ind w:firstLine="720"/>
        <w:rPr>
          <w:sz w:val="28"/>
          <w:szCs w:val="28"/>
        </w:rPr>
      </w:pPr>
      <w:r>
        <w:rPr>
          <w:sz w:val="28"/>
          <w:szCs w:val="28"/>
        </w:rPr>
        <w:t xml:space="preserve">1.8.6. </w:t>
      </w:r>
      <w:r w:rsidRPr="0012183B">
        <w:rPr>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2C12E4" w:rsidRPr="00CE350B" w:rsidRDefault="002C12E4" w:rsidP="002C12E4">
      <w:pPr>
        <w:pStyle w:val="31"/>
        <w:spacing w:before="0"/>
        <w:ind w:left="0" w:firstLine="709"/>
        <w:jc w:val="both"/>
      </w:pPr>
    </w:p>
    <w:p w:rsidR="002C12E4" w:rsidRDefault="002C12E4" w:rsidP="002C12E4">
      <w:pPr>
        <w:ind w:firstLine="709"/>
        <w:jc w:val="both"/>
        <w:rPr>
          <w:b/>
          <w:sz w:val="28"/>
          <w:szCs w:val="28"/>
        </w:rPr>
      </w:pPr>
      <w:bookmarkStart w:id="15" w:name="_Toc515863133"/>
      <w:bookmarkStart w:id="16" w:name="_Toc34648356"/>
      <w:r w:rsidRPr="00CE350B">
        <w:rPr>
          <w:b/>
          <w:bCs/>
          <w:sz w:val="28"/>
          <w:szCs w:val="28"/>
        </w:rPr>
        <w:t xml:space="preserve">Раздел II. Обязательные и квалификационные требования к </w:t>
      </w:r>
      <w:bookmarkEnd w:id="15"/>
      <w:bookmarkEnd w:id="16"/>
      <w:r w:rsidRPr="00CE350B">
        <w:rPr>
          <w:b/>
          <w:bCs/>
          <w:sz w:val="28"/>
          <w:szCs w:val="28"/>
        </w:rPr>
        <w:t>п</w:t>
      </w:r>
      <w:r w:rsidRPr="00CE350B">
        <w:rPr>
          <w:b/>
          <w:sz w:val="28"/>
          <w:szCs w:val="28"/>
        </w:rPr>
        <w:t>ретендентам, оценка конкурсных заявок участников</w:t>
      </w:r>
    </w:p>
    <w:p w:rsidR="002C12E4" w:rsidRPr="00CE350B" w:rsidRDefault="002C12E4" w:rsidP="002C12E4">
      <w:pPr>
        <w:ind w:firstLine="709"/>
        <w:jc w:val="both"/>
        <w:rPr>
          <w:b/>
          <w:sz w:val="28"/>
          <w:szCs w:val="28"/>
        </w:rPr>
      </w:pPr>
    </w:p>
    <w:p w:rsidR="002C12E4" w:rsidRPr="00B266CF" w:rsidRDefault="002C12E4" w:rsidP="002C12E4">
      <w:pPr>
        <w:pStyle w:val="2"/>
        <w:numPr>
          <w:ilvl w:val="1"/>
          <w:numId w:val="2"/>
        </w:numPr>
        <w:suppressAutoHyphens/>
        <w:spacing w:before="0" w:after="0"/>
        <w:ind w:left="0" w:firstLine="709"/>
        <w:jc w:val="both"/>
        <w:rPr>
          <w:i w:val="0"/>
        </w:rPr>
      </w:pPr>
      <w:bookmarkStart w:id="17" w:name="_Toc513526677"/>
      <w:bookmarkStart w:id="18" w:name="_Toc515863134"/>
      <w:bookmarkStart w:id="19" w:name="_Toc34648357"/>
      <w:r w:rsidRPr="00B266CF">
        <w:rPr>
          <w:i w:val="0"/>
        </w:rPr>
        <w:t xml:space="preserve">Обязательные требования: </w:t>
      </w:r>
    </w:p>
    <w:p w:rsidR="002C12E4" w:rsidRDefault="002C12E4" w:rsidP="002C12E4">
      <w:pPr>
        <w:tabs>
          <w:tab w:val="left" w:pos="1080"/>
        </w:tabs>
        <w:ind w:firstLine="709"/>
        <w:jc w:val="both"/>
        <w:rPr>
          <w:sz w:val="28"/>
          <w:szCs w:val="28"/>
        </w:rPr>
      </w:pPr>
      <w:r w:rsidRPr="00D55FE9">
        <w:rPr>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2C12E4" w:rsidRPr="007402C3" w:rsidRDefault="002C12E4" w:rsidP="002C12E4">
      <w:pPr>
        <w:tabs>
          <w:tab w:val="left" w:pos="1080"/>
        </w:tabs>
        <w:ind w:firstLine="709"/>
        <w:jc w:val="both"/>
        <w:rPr>
          <w:sz w:val="28"/>
          <w:szCs w:val="28"/>
        </w:rPr>
      </w:pPr>
      <w:r>
        <w:rPr>
          <w:sz w:val="28"/>
          <w:szCs w:val="28"/>
        </w:rPr>
        <w:t>а</w:t>
      </w:r>
      <w:r w:rsidRPr="00CE6CB1">
        <w:rPr>
          <w:sz w:val="28"/>
          <w:szCs w:val="28"/>
        </w:rPr>
        <w:t xml:space="preserve">) </w:t>
      </w:r>
      <w:r w:rsidRPr="007402C3">
        <w:rPr>
          <w:sz w:val="28"/>
          <w:szCs w:val="28"/>
        </w:rPr>
        <w:t xml:space="preserve">не иметь задолженности по уплате налогов </w:t>
      </w:r>
      <w:r>
        <w:rPr>
          <w:sz w:val="28"/>
          <w:szCs w:val="28"/>
        </w:rPr>
        <w:t>(</w:t>
      </w:r>
      <w:r w:rsidRPr="007402C3">
        <w:rPr>
          <w:sz w:val="28"/>
          <w:szCs w:val="28"/>
        </w:rPr>
        <w:t>сборов, пен</w:t>
      </w:r>
      <w:r>
        <w:rPr>
          <w:sz w:val="28"/>
          <w:szCs w:val="28"/>
        </w:rPr>
        <w:t>ей</w:t>
      </w:r>
      <w:r w:rsidRPr="007402C3">
        <w:rPr>
          <w:sz w:val="28"/>
          <w:szCs w:val="28"/>
        </w:rPr>
        <w:t>, налоговых санкций</w:t>
      </w:r>
      <w:r>
        <w:rPr>
          <w:sz w:val="28"/>
          <w:szCs w:val="28"/>
        </w:rPr>
        <w:t>)</w:t>
      </w:r>
      <w:r w:rsidRPr="007402C3">
        <w:rPr>
          <w:sz w:val="28"/>
          <w:szCs w:val="28"/>
        </w:rPr>
        <w:t xml:space="preserve"> в бюджеты всех уровней и обязательных платежей в государственные внебюджетные фонды</w:t>
      </w:r>
      <w:r w:rsidR="00DE1D01">
        <w:rPr>
          <w:sz w:val="28"/>
          <w:szCs w:val="28"/>
        </w:rPr>
        <w:t xml:space="preserve"> </w:t>
      </w:r>
      <w:r w:rsidR="00DE1D01" w:rsidRPr="00D56417">
        <w:rPr>
          <w:bCs/>
          <w:sz w:val="28"/>
          <w:szCs w:val="28"/>
        </w:rPr>
        <w:t>в размере более 1 000,00 рублей</w:t>
      </w:r>
      <w:r w:rsidRPr="00D56417">
        <w:rPr>
          <w:sz w:val="28"/>
          <w:szCs w:val="28"/>
        </w:rPr>
        <w:t>;</w:t>
      </w:r>
    </w:p>
    <w:p w:rsidR="002C12E4" w:rsidRPr="00CE350B" w:rsidRDefault="002C12E4" w:rsidP="002C12E4">
      <w:pPr>
        <w:pStyle w:val="a4"/>
        <w:tabs>
          <w:tab w:val="left" w:pos="1080"/>
        </w:tabs>
        <w:rPr>
          <w:sz w:val="28"/>
          <w:szCs w:val="28"/>
        </w:rPr>
      </w:pPr>
      <w:r>
        <w:rPr>
          <w:sz w:val="28"/>
          <w:szCs w:val="28"/>
        </w:rPr>
        <w:t>б) </w:t>
      </w:r>
      <w:r w:rsidRPr="00CE350B">
        <w:rPr>
          <w:sz w:val="28"/>
          <w:szCs w:val="28"/>
        </w:rPr>
        <w:t xml:space="preserve"> не находиться в процессе ликвидации;</w:t>
      </w:r>
    </w:p>
    <w:p w:rsidR="002C12E4" w:rsidRPr="00CE350B" w:rsidRDefault="002C12E4" w:rsidP="002C12E4">
      <w:pPr>
        <w:pStyle w:val="a4"/>
        <w:tabs>
          <w:tab w:val="left" w:pos="1080"/>
        </w:tabs>
        <w:rPr>
          <w:sz w:val="28"/>
          <w:szCs w:val="28"/>
        </w:rPr>
      </w:pPr>
      <w:r>
        <w:rPr>
          <w:sz w:val="28"/>
          <w:szCs w:val="28"/>
        </w:rPr>
        <w:t>в) </w:t>
      </w:r>
      <w:r w:rsidRPr="00CE350B">
        <w:rPr>
          <w:sz w:val="28"/>
          <w:szCs w:val="28"/>
        </w:rPr>
        <w:t xml:space="preserve"> не быть признан</w:t>
      </w:r>
      <w:r>
        <w:rPr>
          <w:sz w:val="28"/>
          <w:szCs w:val="28"/>
        </w:rPr>
        <w:t>ным</w:t>
      </w:r>
      <w:r w:rsidRPr="00CE350B">
        <w:rPr>
          <w:sz w:val="28"/>
          <w:szCs w:val="28"/>
        </w:rPr>
        <w:t xml:space="preserve"> несостоятельным (банкротом);</w:t>
      </w:r>
    </w:p>
    <w:p w:rsidR="002C12E4" w:rsidRDefault="002C12E4" w:rsidP="002C12E4">
      <w:pPr>
        <w:pStyle w:val="a4"/>
        <w:tabs>
          <w:tab w:val="left" w:pos="1080"/>
        </w:tabs>
        <w:rPr>
          <w:sz w:val="28"/>
          <w:szCs w:val="28"/>
        </w:rPr>
      </w:pPr>
      <w:r>
        <w:rPr>
          <w:sz w:val="28"/>
          <w:szCs w:val="28"/>
        </w:rPr>
        <w:t>г</w:t>
      </w:r>
      <w:r w:rsidRPr="00CE350B">
        <w:rPr>
          <w:sz w:val="28"/>
          <w:szCs w:val="28"/>
        </w:rPr>
        <w:t xml:space="preserve">) на </w:t>
      </w:r>
      <w:r>
        <w:rPr>
          <w:sz w:val="28"/>
          <w:szCs w:val="28"/>
        </w:rPr>
        <w:t xml:space="preserve">его </w:t>
      </w:r>
      <w:r w:rsidRPr="00CE350B">
        <w:rPr>
          <w:sz w:val="28"/>
          <w:szCs w:val="28"/>
        </w:rPr>
        <w:t>имущество не должен быть наложен арест, экономическая деятельность претендент</w:t>
      </w:r>
      <w:r>
        <w:rPr>
          <w:sz w:val="28"/>
          <w:szCs w:val="28"/>
        </w:rPr>
        <w:t>а не должна быть приостановлена.</w:t>
      </w:r>
    </w:p>
    <w:p w:rsidR="002C12E4" w:rsidRDefault="002C12E4" w:rsidP="002C12E4">
      <w:pPr>
        <w:pStyle w:val="a4"/>
        <w:tabs>
          <w:tab w:val="left" w:pos="1080"/>
        </w:tabs>
        <w:rPr>
          <w:sz w:val="28"/>
          <w:szCs w:val="28"/>
        </w:rPr>
      </w:pPr>
    </w:p>
    <w:p w:rsidR="002C12E4" w:rsidRPr="00D1744D" w:rsidRDefault="002C12E4" w:rsidP="002C12E4">
      <w:pPr>
        <w:pStyle w:val="a4"/>
        <w:numPr>
          <w:ilvl w:val="1"/>
          <w:numId w:val="2"/>
        </w:numPr>
        <w:tabs>
          <w:tab w:val="left" w:pos="1080"/>
        </w:tabs>
        <w:ind w:left="0" w:firstLine="709"/>
        <w:rPr>
          <w:b/>
          <w:sz w:val="28"/>
          <w:szCs w:val="28"/>
        </w:rPr>
      </w:pPr>
      <w:r w:rsidRPr="00D1744D">
        <w:rPr>
          <w:b/>
          <w:sz w:val="28"/>
          <w:szCs w:val="28"/>
        </w:rPr>
        <w:t>Квалификационные требования:</w:t>
      </w:r>
    </w:p>
    <w:p w:rsidR="002C12E4" w:rsidRPr="00F82E1A" w:rsidRDefault="002C12E4" w:rsidP="002C12E4">
      <w:pPr>
        <w:pStyle w:val="a4"/>
        <w:tabs>
          <w:tab w:val="left" w:pos="1080"/>
        </w:tabs>
        <w:rPr>
          <w:sz w:val="28"/>
          <w:szCs w:val="28"/>
        </w:rPr>
      </w:pPr>
      <w:r w:rsidRPr="00F82E1A">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2C12E4" w:rsidRPr="00F82E1A" w:rsidRDefault="002C12E4" w:rsidP="002C12E4">
      <w:pPr>
        <w:pStyle w:val="a4"/>
        <w:tabs>
          <w:tab w:val="left" w:pos="1080"/>
        </w:tabs>
        <w:rPr>
          <w:sz w:val="28"/>
          <w:szCs w:val="28"/>
        </w:rPr>
      </w:pPr>
      <w:r w:rsidRPr="00F82E1A">
        <w:rPr>
          <w:sz w:val="28"/>
          <w:szCs w:val="28"/>
        </w:rPr>
        <w:t>а) претендент должен иметь разрешительные документы на право осуществления деятельности, предусмотренной настоящей конкурсной документацией</w:t>
      </w:r>
      <w:r w:rsidRPr="00F82E1A">
        <w:rPr>
          <w:b/>
          <w:sz w:val="28"/>
        </w:rPr>
        <w:t xml:space="preserve"> (</w:t>
      </w:r>
      <w:r w:rsidRPr="00F82E1A">
        <w:rPr>
          <w:sz w:val="28"/>
          <w:szCs w:val="28"/>
        </w:rPr>
        <w:t>свидетельство, выданное саморегулируемой организацией, основанной на членстве лиц, осуществляющих строительство, о допуске к определенному виду или видам работ, которые оказывают влияние на безопасность объектов капитального строительства по видам работ, указанным в Разделе 4 настоящей конкурсной документации</w:t>
      </w:r>
      <w:r w:rsidRPr="00F82E1A">
        <w:rPr>
          <w:b/>
          <w:sz w:val="28"/>
        </w:rPr>
        <w:t>)</w:t>
      </w:r>
      <w:r w:rsidRPr="00F82E1A">
        <w:rPr>
          <w:sz w:val="28"/>
          <w:szCs w:val="28"/>
        </w:rPr>
        <w:t>;</w:t>
      </w:r>
    </w:p>
    <w:p w:rsidR="002C12E4" w:rsidRDefault="002C12E4" w:rsidP="002C12E4">
      <w:pPr>
        <w:pStyle w:val="a4"/>
        <w:tabs>
          <w:tab w:val="left" w:pos="1080"/>
        </w:tabs>
        <w:rPr>
          <w:sz w:val="28"/>
          <w:szCs w:val="28"/>
        </w:rPr>
      </w:pPr>
      <w:r w:rsidRPr="00F82E1A">
        <w:rPr>
          <w:sz w:val="28"/>
          <w:szCs w:val="28"/>
        </w:rPr>
        <w:t>б) претендент должен иметь опыт выполнения работ по предмету открытого конкурса, стоимость которых составляет не менее 100% начальной (максимальной) цены Договора, установленной в настоящей конкурсной документации;</w:t>
      </w:r>
    </w:p>
    <w:p w:rsidR="00B20535" w:rsidRPr="00B20535" w:rsidRDefault="00142F83" w:rsidP="00142F83">
      <w:pPr>
        <w:pStyle w:val="a4"/>
        <w:tabs>
          <w:tab w:val="left" w:pos="1080"/>
        </w:tabs>
        <w:rPr>
          <w:sz w:val="28"/>
          <w:szCs w:val="28"/>
        </w:rPr>
      </w:pPr>
      <w:r w:rsidRPr="0073336A">
        <w:rPr>
          <w:sz w:val="28"/>
          <w:szCs w:val="28"/>
        </w:rPr>
        <w:t>в</w:t>
      </w:r>
      <w:r w:rsidRPr="00B20535">
        <w:rPr>
          <w:sz w:val="28"/>
          <w:szCs w:val="28"/>
        </w:rPr>
        <w:t xml:space="preserve">) у претендента должны иметься производственные мощности (ресурсы) для выполнения работ по предмету открытого конкурса, в том числе: </w:t>
      </w:r>
      <w:r w:rsidR="00D872D9">
        <w:rPr>
          <w:sz w:val="28"/>
          <w:szCs w:val="28"/>
        </w:rPr>
        <w:t>установка гориз</w:t>
      </w:r>
      <w:r w:rsidR="00B20535" w:rsidRPr="00B20535">
        <w:rPr>
          <w:sz w:val="28"/>
          <w:szCs w:val="28"/>
        </w:rPr>
        <w:t xml:space="preserve">онтально-направленного бурения (ГНБ), </w:t>
      </w:r>
      <w:r w:rsidR="00616A9F">
        <w:rPr>
          <w:sz w:val="28"/>
          <w:szCs w:val="28"/>
        </w:rPr>
        <w:t>горелка газовая, слесарный инструмент</w:t>
      </w:r>
      <w:r w:rsidR="002827FB">
        <w:rPr>
          <w:sz w:val="28"/>
          <w:szCs w:val="28"/>
        </w:rPr>
        <w:t>.</w:t>
      </w:r>
    </w:p>
    <w:p w:rsidR="00142F83" w:rsidRDefault="00142F83" w:rsidP="002C12E4">
      <w:pPr>
        <w:pStyle w:val="a4"/>
        <w:tabs>
          <w:tab w:val="left" w:pos="1080"/>
        </w:tabs>
        <w:rPr>
          <w:sz w:val="28"/>
          <w:szCs w:val="28"/>
        </w:rPr>
      </w:pPr>
      <w:r w:rsidRPr="00B20535">
        <w:rPr>
          <w:sz w:val="28"/>
          <w:szCs w:val="28"/>
        </w:rPr>
        <w:t xml:space="preserve">г) у претендента должен иметься квалифицированный административно-производственный </w:t>
      </w:r>
      <w:r w:rsidR="00235129">
        <w:rPr>
          <w:sz w:val="28"/>
          <w:szCs w:val="28"/>
        </w:rPr>
        <w:t>персонал в количестве не менее 7</w:t>
      </w:r>
      <w:r w:rsidR="00B20535" w:rsidRPr="00B20535">
        <w:rPr>
          <w:sz w:val="28"/>
          <w:szCs w:val="28"/>
        </w:rPr>
        <w:t xml:space="preserve"> </w:t>
      </w:r>
      <w:r w:rsidRPr="00B20535">
        <w:rPr>
          <w:sz w:val="28"/>
          <w:szCs w:val="28"/>
        </w:rPr>
        <w:t>человек</w:t>
      </w:r>
      <w:r w:rsidR="00616A9F" w:rsidRPr="00616A9F">
        <w:rPr>
          <w:sz w:val="28"/>
          <w:szCs w:val="28"/>
        </w:rPr>
        <w:t xml:space="preserve"> </w:t>
      </w:r>
      <w:r w:rsidR="00616A9F" w:rsidRPr="00B20535">
        <w:rPr>
          <w:sz w:val="28"/>
          <w:szCs w:val="28"/>
        </w:rPr>
        <w:t>для выполнения работ по пре</w:t>
      </w:r>
      <w:r w:rsidR="00616A9F">
        <w:rPr>
          <w:sz w:val="28"/>
          <w:szCs w:val="28"/>
        </w:rPr>
        <w:t>дмету открытого конкурса: инженерно-</w:t>
      </w:r>
      <w:r w:rsidRPr="00B20535">
        <w:rPr>
          <w:sz w:val="28"/>
          <w:szCs w:val="28"/>
        </w:rPr>
        <w:t>т</w:t>
      </w:r>
      <w:r w:rsidR="00B20535" w:rsidRPr="00B20535">
        <w:rPr>
          <w:sz w:val="28"/>
          <w:szCs w:val="28"/>
        </w:rPr>
        <w:t>ехнический работник</w:t>
      </w:r>
      <w:r w:rsidR="00616A9F">
        <w:rPr>
          <w:sz w:val="28"/>
          <w:szCs w:val="28"/>
        </w:rPr>
        <w:t xml:space="preserve"> (руководитель бригады)</w:t>
      </w:r>
      <w:r w:rsidR="00B20535" w:rsidRPr="00B20535">
        <w:rPr>
          <w:sz w:val="28"/>
          <w:szCs w:val="28"/>
        </w:rPr>
        <w:t xml:space="preserve"> – не менее 1</w:t>
      </w:r>
      <w:r w:rsidRPr="00B20535">
        <w:rPr>
          <w:sz w:val="28"/>
          <w:szCs w:val="28"/>
        </w:rPr>
        <w:t xml:space="preserve"> человек, </w:t>
      </w:r>
      <w:r w:rsidR="00616A9F">
        <w:rPr>
          <w:sz w:val="28"/>
          <w:szCs w:val="28"/>
        </w:rPr>
        <w:t xml:space="preserve">работники </w:t>
      </w:r>
      <w:r w:rsidRPr="00B20535">
        <w:rPr>
          <w:sz w:val="28"/>
          <w:szCs w:val="28"/>
        </w:rPr>
        <w:t>следующих специальностей</w:t>
      </w:r>
      <w:r w:rsidR="00616A9F">
        <w:rPr>
          <w:sz w:val="28"/>
          <w:szCs w:val="28"/>
        </w:rPr>
        <w:t>, обслуживающие</w:t>
      </w:r>
      <w:r w:rsidR="00B20535" w:rsidRPr="00B20535">
        <w:rPr>
          <w:sz w:val="28"/>
          <w:szCs w:val="28"/>
        </w:rPr>
        <w:t xml:space="preserve"> ГНБ: оператор ГНБ установки</w:t>
      </w:r>
      <w:r w:rsidR="00616A9F">
        <w:rPr>
          <w:sz w:val="28"/>
          <w:szCs w:val="28"/>
        </w:rPr>
        <w:t xml:space="preserve"> (машинист)</w:t>
      </w:r>
      <w:r w:rsidR="00B20535" w:rsidRPr="00B20535">
        <w:rPr>
          <w:sz w:val="28"/>
          <w:szCs w:val="28"/>
        </w:rPr>
        <w:t xml:space="preserve">, </w:t>
      </w:r>
      <w:r w:rsidR="00616A9F">
        <w:rPr>
          <w:sz w:val="28"/>
          <w:szCs w:val="28"/>
        </w:rPr>
        <w:t>оператор локационного оборудования ГНБ</w:t>
      </w:r>
      <w:r w:rsidR="00B20535">
        <w:rPr>
          <w:sz w:val="28"/>
          <w:szCs w:val="28"/>
        </w:rPr>
        <w:t>,</w:t>
      </w:r>
      <w:r w:rsidR="00616A9F">
        <w:rPr>
          <w:sz w:val="28"/>
          <w:szCs w:val="28"/>
        </w:rPr>
        <w:t xml:space="preserve"> оператор насосно-смесительного узла ГНБ,</w:t>
      </w:r>
      <w:r w:rsidR="00B20535">
        <w:rPr>
          <w:sz w:val="28"/>
          <w:szCs w:val="28"/>
        </w:rPr>
        <w:t xml:space="preserve"> вспомога</w:t>
      </w:r>
      <w:r w:rsidR="00D872D9">
        <w:rPr>
          <w:sz w:val="28"/>
          <w:szCs w:val="28"/>
        </w:rPr>
        <w:t>тельный персонал</w:t>
      </w:r>
      <w:r w:rsidR="00616A9F">
        <w:rPr>
          <w:sz w:val="28"/>
          <w:szCs w:val="28"/>
        </w:rPr>
        <w:t xml:space="preserve"> (слесарь)</w:t>
      </w:r>
      <w:r w:rsidR="00D872D9">
        <w:rPr>
          <w:sz w:val="28"/>
          <w:szCs w:val="28"/>
        </w:rPr>
        <w:t>, электромонтер</w:t>
      </w:r>
      <w:r w:rsidR="00616A9F">
        <w:rPr>
          <w:sz w:val="28"/>
          <w:szCs w:val="28"/>
        </w:rPr>
        <w:t xml:space="preserve"> по ремонту и монтажу кабельных линий (электромонтер-кабельщик)</w:t>
      </w:r>
      <w:r w:rsidR="00235129">
        <w:rPr>
          <w:sz w:val="28"/>
          <w:szCs w:val="28"/>
        </w:rPr>
        <w:t xml:space="preserve"> – не менее 2-х человек</w:t>
      </w:r>
      <w:r w:rsidR="00616A9F">
        <w:rPr>
          <w:sz w:val="28"/>
          <w:szCs w:val="28"/>
        </w:rPr>
        <w:t>.</w:t>
      </w:r>
    </w:p>
    <w:p w:rsidR="00D872D9" w:rsidRPr="00F82E1A" w:rsidRDefault="00D872D9" w:rsidP="002C12E4">
      <w:pPr>
        <w:pStyle w:val="a4"/>
        <w:tabs>
          <w:tab w:val="left" w:pos="1080"/>
        </w:tabs>
        <w:rPr>
          <w:sz w:val="28"/>
          <w:szCs w:val="28"/>
        </w:rPr>
      </w:pPr>
    </w:p>
    <w:p w:rsidR="00442FFE" w:rsidRDefault="002C12E4" w:rsidP="00442FFE">
      <w:pPr>
        <w:pStyle w:val="a4"/>
        <w:numPr>
          <w:ilvl w:val="1"/>
          <w:numId w:val="2"/>
        </w:numPr>
        <w:tabs>
          <w:tab w:val="clear" w:pos="1320"/>
          <w:tab w:val="left" w:pos="1440"/>
        </w:tabs>
        <w:suppressAutoHyphens/>
        <w:ind w:left="0" w:firstLine="600"/>
        <w:rPr>
          <w:b/>
          <w:sz w:val="28"/>
          <w:szCs w:val="28"/>
        </w:rPr>
      </w:pPr>
      <w:r w:rsidRPr="00D55FE9">
        <w:rPr>
          <w:b/>
          <w:sz w:val="28"/>
          <w:szCs w:val="28"/>
        </w:rPr>
        <w:lastRenderedPageBreak/>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0226E0" w:rsidRPr="00442FFE" w:rsidRDefault="000226E0" w:rsidP="000226E0">
      <w:pPr>
        <w:pStyle w:val="a4"/>
        <w:tabs>
          <w:tab w:val="left" w:pos="1440"/>
        </w:tabs>
        <w:suppressAutoHyphens/>
        <w:ind w:firstLine="0"/>
        <w:rPr>
          <w:b/>
          <w:sz w:val="28"/>
          <w:szCs w:val="28"/>
        </w:rPr>
      </w:pPr>
    </w:p>
    <w:p w:rsidR="002C12E4" w:rsidRPr="001F643A" w:rsidRDefault="002C12E4" w:rsidP="002C12E4">
      <w:pPr>
        <w:pStyle w:val="a4"/>
        <w:numPr>
          <w:ilvl w:val="0"/>
          <w:numId w:val="37"/>
        </w:numPr>
        <w:tabs>
          <w:tab w:val="left" w:pos="1440"/>
        </w:tabs>
        <w:suppressAutoHyphens/>
        <w:ind w:left="0" w:firstLine="709"/>
        <w:rPr>
          <w:sz w:val="28"/>
          <w:szCs w:val="28"/>
        </w:rPr>
      </w:pPr>
      <w:r w:rsidRPr="001F643A">
        <w:rPr>
          <w:sz w:val="28"/>
          <w:szCs w:val="28"/>
        </w:rPr>
        <w:t>Опись представленных документов, заверенную подписью и печатью претендента;</w:t>
      </w:r>
    </w:p>
    <w:p w:rsidR="002C12E4" w:rsidRPr="001F643A" w:rsidRDefault="002C12E4" w:rsidP="002C12E4">
      <w:pPr>
        <w:pStyle w:val="a4"/>
        <w:numPr>
          <w:ilvl w:val="0"/>
          <w:numId w:val="37"/>
        </w:numPr>
        <w:tabs>
          <w:tab w:val="left" w:pos="1440"/>
        </w:tabs>
        <w:suppressAutoHyphens/>
        <w:ind w:left="0" w:firstLine="705"/>
        <w:rPr>
          <w:sz w:val="28"/>
          <w:szCs w:val="28"/>
        </w:rPr>
      </w:pPr>
      <w:r w:rsidRPr="001F643A">
        <w:rPr>
          <w:sz w:val="28"/>
          <w:szCs w:val="28"/>
        </w:rPr>
        <w:t>Надлежащим образом оформленные Приложения №№ 1, 2, 3 к настоящей конкурсной документации;</w:t>
      </w:r>
    </w:p>
    <w:p w:rsidR="002C12E4" w:rsidRPr="001F643A" w:rsidRDefault="000226E0" w:rsidP="002C12E4">
      <w:pPr>
        <w:numPr>
          <w:ilvl w:val="0"/>
          <w:numId w:val="37"/>
        </w:numPr>
        <w:tabs>
          <w:tab w:val="left" w:pos="426"/>
        </w:tabs>
        <w:suppressAutoHyphens/>
        <w:ind w:left="0" w:firstLine="705"/>
        <w:jc w:val="both"/>
        <w:rPr>
          <w:rFonts w:eastAsia="MS Mincho"/>
          <w:sz w:val="28"/>
          <w:szCs w:val="28"/>
        </w:rPr>
      </w:pPr>
      <w:r w:rsidRPr="001F643A">
        <w:rPr>
          <w:rFonts w:eastAsia="MS Mincho"/>
          <w:sz w:val="28"/>
          <w:szCs w:val="20"/>
        </w:rPr>
        <w:t xml:space="preserve">Копию паспорта, </w:t>
      </w:r>
      <w:r w:rsidR="002C12E4" w:rsidRPr="001F643A">
        <w:rPr>
          <w:rFonts w:eastAsia="MS Mincho"/>
          <w:sz w:val="28"/>
          <w:szCs w:val="20"/>
        </w:rPr>
        <w:t>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2C12E4" w:rsidRPr="001F643A" w:rsidRDefault="002C12E4" w:rsidP="002C12E4">
      <w:pPr>
        <w:numPr>
          <w:ilvl w:val="0"/>
          <w:numId w:val="37"/>
        </w:numPr>
        <w:tabs>
          <w:tab w:val="left" w:pos="426"/>
        </w:tabs>
        <w:suppressAutoHyphens/>
        <w:ind w:left="0" w:firstLine="705"/>
        <w:jc w:val="both"/>
        <w:rPr>
          <w:rFonts w:eastAsia="MS Mincho"/>
          <w:sz w:val="28"/>
          <w:szCs w:val="20"/>
        </w:rPr>
      </w:pPr>
      <w:r w:rsidRPr="001F643A">
        <w:rPr>
          <w:rFonts w:eastAsia="MS Mincho"/>
          <w:sz w:val="28"/>
          <w:szCs w:val="20"/>
        </w:rPr>
        <w:t xml:space="preserve">Учредительные документы в последней редакции с учетом всех изменений и дополнений, зарегистрированные в установленном порядке </w:t>
      </w:r>
      <w:r w:rsidRPr="001F643A">
        <w:rPr>
          <w:rFonts w:eastAsia="MS Mincho"/>
          <w:sz w:val="28"/>
          <w:szCs w:val="28"/>
        </w:rPr>
        <w:t>(копии, заверенные подписью и печатью претендента с отметкой ИФНС)</w:t>
      </w:r>
      <w:r w:rsidRPr="001F643A">
        <w:rPr>
          <w:rFonts w:eastAsia="MS Mincho"/>
          <w:sz w:val="28"/>
          <w:szCs w:val="20"/>
        </w:rPr>
        <w:t xml:space="preserve">, </w:t>
      </w:r>
      <w:r w:rsidRPr="001F643A">
        <w:rPr>
          <w:bCs/>
          <w:sz w:val="28"/>
          <w:szCs w:val="28"/>
        </w:rPr>
        <w:t>предоставляет каждое юридическое лицо, выступающее на стороне одного претендента)</w:t>
      </w:r>
      <w:r w:rsidRPr="001F643A">
        <w:rPr>
          <w:rFonts w:eastAsia="MS Mincho"/>
          <w:sz w:val="28"/>
          <w:szCs w:val="20"/>
        </w:rPr>
        <w:t>;</w:t>
      </w:r>
    </w:p>
    <w:p w:rsidR="000226E0" w:rsidRPr="001F643A" w:rsidRDefault="000226E0" w:rsidP="000226E0">
      <w:pPr>
        <w:pStyle w:val="a4"/>
        <w:numPr>
          <w:ilvl w:val="0"/>
          <w:numId w:val="37"/>
        </w:numPr>
        <w:tabs>
          <w:tab w:val="num" w:pos="360"/>
          <w:tab w:val="num" w:pos="1440"/>
        </w:tabs>
        <w:suppressAutoHyphens/>
        <w:ind w:left="0" w:firstLine="709"/>
        <w:rPr>
          <w:sz w:val="28"/>
        </w:rPr>
      </w:pPr>
      <w:r w:rsidRPr="001F643A">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C12E4" w:rsidRPr="001F643A" w:rsidRDefault="002C12E4" w:rsidP="002C12E4">
      <w:pPr>
        <w:numPr>
          <w:ilvl w:val="0"/>
          <w:numId w:val="37"/>
        </w:numPr>
        <w:tabs>
          <w:tab w:val="left" w:pos="426"/>
        </w:tabs>
        <w:suppressAutoHyphens/>
        <w:ind w:left="0" w:firstLine="709"/>
        <w:jc w:val="both"/>
        <w:rPr>
          <w:rFonts w:eastAsia="MS Mincho"/>
          <w:sz w:val="28"/>
          <w:szCs w:val="20"/>
        </w:rPr>
      </w:pPr>
      <w:r w:rsidRPr="001F643A">
        <w:rPr>
          <w:rFonts w:eastAsia="MS Mincho"/>
          <w:sz w:val="28"/>
          <w:szCs w:val="20"/>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C12E4" w:rsidRPr="001F643A" w:rsidRDefault="002C12E4" w:rsidP="002C12E4">
      <w:pPr>
        <w:numPr>
          <w:ilvl w:val="0"/>
          <w:numId w:val="37"/>
        </w:numPr>
        <w:tabs>
          <w:tab w:val="left" w:pos="426"/>
        </w:tabs>
        <w:suppressAutoHyphens/>
        <w:ind w:left="0" w:firstLine="705"/>
        <w:jc w:val="both"/>
        <w:rPr>
          <w:rFonts w:eastAsia="MS Mincho"/>
          <w:sz w:val="28"/>
          <w:szCs w:val="20"/>
        </w:rPr>
      </w:pPr>
      <w:r w:rsidRPr="001F643A">
        <w:rPr>
          <w:rFonts w:eastAsia="MS Mincho"/>
          <w:sz w:val="28"/>
          <w:szCs w:val="20"/>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1F643A">
        <w:rPr>
          <w:rFonts w:eastAsia="MS Mincho"/>
          <w:sz w:val="28"/>
          <w:szCs w:val="28"/>
        </w:rPr>
        <w:t xml:space="preserve"> </w:t>
      </w:r>
      <w:r w:rsidRPr="001F643A">
        <w:rPr>
          <w:sz w:val="28"/>
        </w:rPr>
        <w:t xml:space="preserve">(оригинал либо нотариально заверенная копия, </w:t>
      </w:r>
      <w:r w:rsidRPr="001F643A">
        <w:rPr>
          <w:sz w:val="28"/>
          <w:szCs w:val="28"/>
        </w:rPr>
        <w:t>либо подписанная усиленной квалифицированной электронной подписью</w:t>
      </w:r>
      <w:r w:rsidRPr="001F643A">
        <w:rPr>
          <w:bCs/>
          <w:sz w:val="28"/>
          <w:szCs w:val="28"/>
        </w:rPr>
        <w:t xml:space="preserve"> (предоставляет каждое юридическое и\или физическое лицо, выступающее на стороне одного претендента)</w:t>
      </w:r>
      <w:r w:rsidRPr="001F643A">
        <w:rPr>
          <w:rFonts w:eastAsia="MS Mincho"/>
          <w:sz w:val="28"/>
          <w:szCs w:val="20"/>
        </w:rPr>
        <w:t>;</w:t>
      </w:r>
    </w:p>
    <w:p w:rsidR="002C12E4" w:rsidRPr="001F643A" w:rsidRDefault="002C12E4" w:rsidP="002C12E4">
      <w:pPr>
        <w:pStyle w:val="a4"/>
        <w:numPr>
          <w:ilvl w:val="0"/>
          <w:numId w:val="37"/>
        </w:numPr>
        <w:suppressAutoHyphens/>
        <w:ind w:left="0" w:firstLine="705"/>
        <w:rPr>
          <w:sz w:val="28"/>
        </w:rPr>
      </w:pPr>
      <w:r w:rsidRPr="001F643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1F643A">
        <w:rPr>
          <w:sz w:val="28"/>
          <w:szCs w:val="28"/>
        </w:rPr>
        <w:t>ретендента</w:t>
      </w:r>
      <w:r w:rsidRPr="001F643A">
        <w:rPr>
          <w:sz w:val="28"/>
        </w:rPr>
        <w:t>);</w:t>
      </w:r>
    </w:p>
    <w:p w:rsidR="002C12E4" w:rsidRPr="001F643A" w:rsidRDefault="002C12E4" w:rsidP="002C12E4">
      <w:pPr>
        <w:numPr>
          <w:ilvl w:val="0"/>
          <w:numId w:val="37"/>
        </w:numPr>
        <w:tabs>
          <w:tab w:val="left" w:pos="426"/>
        </w:tabs>
        <w:suppressAutoHyphens/>
        <w:ind w:left="0" w:firstLine="705"/>
        <w:jc w:val="both"/>
        <w:rPr>
          <w:rFonts w:eastAsia="MS Mincho"/>
          <w:sz w:val="28"/>
          <w:szCs w:val="20"/>
        </w:rPr>
      </w:pPr>
      <w:r w:rsidRPr="001F643A">
        <w:rPr>
          <w:rFonts w:eastAsia="MS Mincho"/>
          <w:sz w:val="28"/>
          <w:szCs w:val="20"/>
        </w:rPr>
        <w:t xml:space="preserve">Приказ о назначении руководителя, бухгалтера </w:t>
      </w:r>
      <w:r w:rsidRPr="001F643A">
        <w:rPr>
          <w:sz w:val="28"/>
        </w:rPr>
        <w:t>(копия, заверенная претендентом).</w:t>
      </w:r>
    </w:p>
    <w:p w:rsidR="002C12E4" w:rsidRPr="001F643A" w:rsidRDefault="002C12E4" w:rsidP="002C12E4">
      <w:pPr>
        <w:numPr>
          <w:ilvl w:val="0"/>
          <w:numId w:val="37"/>
        </w:numPr>
        <w:tabs>
          <w:tab w:val="left" w:pos="426"/>
        </w:tabs>
        <w:suppressAutoHyphens/>
        <w:ind w:left="0" w:firstLine="705"/>
        <w:jc w:val="both"/>
        <w:rPr>
          <w:rFonts w:eastAsia="MS Mincho"/>
          <w:sz w:val="28"/>
          <w:szCs w:val="28"/>
        </w:rPr>
      </w:pPr>
      <w:r w:rsidRPr="001F643A">
        <w:rPr>
          <w:rFonts w:eastAsia="MS Mincho"/>
          <w:sz w:val="28"/>
          <w:szCs w:val="28"/>
        </w:rPr>
        <w:t xml:space="preserve">Доверенность на сотрудника, подписавшего конкурсную заявку, на право принимать обязательства от имени </w:t>
      </w:r>
      <w:r w:rsidRPr="001F643A">
        <w:rPr>
          <w:rFonts w:eastAsia="MS Mincho"/>
          <w:sz w:val="28"/>
          <w:szCs w:val="20"/>
        </w:rPr>
        <w:t>п</w:t>
      </w:r>
      <w:r w:rsidRPr="001F643A">
        <w:rPr>
          <w:rFonts w:eastAsia="MS Mincho"/>
          <w:sz w:val="28"/>
          <w:szCs w:val="28"/>
        </w:rPr>
        <w:t>ретендента, в случае отсутствия полномочий по уставу (</w:t>
      </w:r>
      <w:r w:rsidRPr="001F643A">
        <w:rPr>
          <w:sz w:val="28"/>
          <w:szCs w:val="28"/>
        </w:rPr>
        <w:t xml:space="preserve">оригинал либо нотариально заверенная копия) </w:t>
      </w:r>
      <w:r w:rsidRPr="001F643A">
        <w:rPr>
          <w:rFonts w:eastAsia="MS Mincho"/>
          <w:sz w:val="28"/>
          <w:szCs w:val="28"/>
        </w:rPr>
        <w:t>с приложением документов, подтверждающих полномочия лица, выдавшего доверенность;</w:t>
      </w:r>
    </w:p>
    <w:p w:rsidR="002C12E4" w:rsidRPr="001F643A" w:rsidRDefault="002C12E4" w:rsidP="002C12E4">
      <w:pPr>
        <w:pStyle w:val="a4"/>
        <w:numPr>
          <w:ilvl w:val="0"/>
          <w:numId w:val="37"/>
        </w:numPr>
        <w:tabs>
          <w:tab w:val="left" w:pos="426"/>
        </w:tabs>
        <w:suppressAutoHyphens/>
        <w:ind w:left="0" w:firstLine="705"/>
        <w:rPr>
          <w:sz w:val="28"/>
          <w:szCs w:val="28"/>
        </w:rPr>
      </w:pPr>
      <w:r w:rsidRPr="001F643A">
        <w:rPr>
          <w:sz w:val="28"/>
          <w:szCs w:val="28"/>
        </w:rPr>
        <w:t xml:space="preserve">Бухгалтерскую отчетность, а именно: </w:t>
      </w:r>
      <w:r w:rsidRPr="00D56417">
        <w:rPr>
          <w:sz w:val="28"/>
          <w:szCs w:val="28"/>
        </w:rPr>
        <w:t>бухгалтерски</w:t>
      </w:r>
      <w:r w:rsidR="00DE1D01" w:rsidRPr="00D56417">
        <w:rPr>
          <w:sz w:val="28"/>
          <w:szCs w:val="28"/>
        </w:rPr>
        <w:t>й</w:t>
      </w:r>
      <w:r w:rsidRPr="00D56417">
        <w:rPr>
          <w:sz w:val="28"/>
          <w:szCs w:val="28"/>
        </w:rPr>
        <w:t xml:space="preserve"> баланс и отч</w:t>
      </w:r>
      <w:r w:rsidR="00FA658C" w:rsidRPr="00D56417">
        <w:rPr>
          <w:sz w:val="28"/>
          <w:szCs w:val="28"/>
        </w:rPr>
        <w:t>ет о финансовых результатах за</w:t>
      </w:r>
      <w:r w:rsidR="00DE1D01" w:rsidRPr="00D56417">
        <w:rPr>
          <w:sz w:val="28"/>
          <w:szCs w:val="28"/>
        </w:rPr>
        <w:t xml:space="preserve"> 2016 г. и </w:t>
      </w:r>
      <w:r w:rsidR="00852093" w:rsidRPr="00D56417">
        <w:rPr>
          <w:sz w:val="28"/>
          <w:szCs w:val="28"/>
        </w:rPr>
        <w:t>2017 г.</w:t>
      </w:r>
      <w:r w:rsidRPr="001F643A">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w:t>
      </w:r>
      <w:r w:rsidRPr="001F643A">
        <w:rPr>
          <w:sz w:val="28"/>
          <w:szCs w:val="28"/>
        </w:rPr>
        <w:lastRenderedPageBreak/>
        <w:t>отправку в ИФНС бухгалтерской отчетности) (предоставляет каждое юридическое лицо, выступающее на стороне одного претендента).</w:t>
      </w:r>
      <w:r w:rsidRPr="001F643A">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1F643A">
        <w:rPr>
          <w:sz w:val="28"/>
          <w:szCs w:val="28"/>
        </w:rPr>
        <w:t xml:space="preserve">, </w:t>
      </w:r>
      <w:r w:rsidRPr="001F643A">
        <w:rPr>
          <w:rFonts w:eastAsia="Times New Roman"/>
          <w:bCs/>
          <w:sz w:val="28"/>
          <w:szCs w:val="28"/>
        </w:rPr>
        <w:t>банковскую карточку с образцами подписей и оттиском печати контрагента.</w:t>
      </w:r>
    </w:p>
    <w:p w:rsidR="001F643A" w:rsidRPr="001F643A" w:rsidRDefault="001F643A" w:rsidP="002C12E4">
      <w:pPr>
        <w:pStyle w:val="a4"/>
        <w:numPr>
          <w:ilvl w:val="0"/>
          <w:numId w:val="37"/>
        </w:numPr>
        <w:tabs>
          <w:tab w:val="left" w:pos="426"/>
        </w:tabs>
        <w:suppressAutoHyphens/>
        <w:ind w:left="0" w:firstLine="705"/>
        <w:rPr>
          <w:sz w:val="28"/>
          <w:szCs w:val="28"/>
        </w:rPr>
      </w:pPr>
      <w:r w:rsidRPr="001F643A">
        <w:rPr>
          <w:bCs/>
          <w:sz w:val="28"/>
          <w:szCs w:val="28"/>
        </w:rPr>
        <w:t>Справку о среднесписочной численности работников</w:t>
      </w:r>
      <w:r w:rsidRPr="001F643A">
        <w:rPr>
          <w:sz w:val="28"/>
          <w:szCs w:val="28"/>
        </w:rPr>
        <w:t xml:space="preserve"> (копия, заверенная претендентом)</w:t>
      </w:r>
      <w:r w:rsidRPr="001F643A">
        <w:rPr>
          <w:bCs/>
          <w:sz w:val="28"/>
          <w:szCs w:val="28"/>
        </w:rPr>
        <w:t>;</w:t>
      </w:r>
    </w:p>
    <w:p w:rsidR="001F643A" w:rsidRPr="001F643A" w:rsidRDefault="001F643A" w:rsidP="002C12E4">
      <w:pPr>
        <w:pStyle w:val="a4"/>
        <w:numPr>
          <w:ilvl w:val="0"/>
          <w:numId w:val="37"/>
        </w:numPr>
        <w:tabs>
          <w:tab w:val="left" w:pos="426"/>
        </w:tabs>
        <w:suppressAutoHyphens/>
        <w:ind w:left="0" w:firstLine="705"/>
        <w:rPr>
          <w:sz w:val="28"/>
          <w:szCs w:val="28"/>
        </w:rPr>
      </w:pPr>
      <w:r w:rsidRPr="001F643A">
        <w:rPr>
          <w:sz w:val="28"/>
          <w:szCs w:val="28"/>
        </w:rPr>
        <w:t>Договор (справку) об аренде/собственности офиса и/или производственных помещений (копию, заверенную претендентом);</w:t>
      </w:r>
    </w:p>
    <w:p w:rsidR="001F643A" w:rsidRPr="001F643A" w:rsidRDefault="001F643A" w:rsidP="002C12E4">
      <w:pPr>
        <w:pStyle w:val="a4"/>
        <w:numPr>
          <w:ilvl w:val="0"/>
          <w:numId w:val="37"/>
        </w:numPr>
        <w:tabs>
          <w:tab w:val="left" w:pos="426"/>
        </w:tabs>
        <w:suppressAutoHyphens/>
        <w:ind w:left="0" w:firstLine="705"/>
        <w:rPr>
          <w:sz w:val="28"/>
          <w:szCs w:val="28"/>
        </w:rPr>
      </w:pPr>
      <w:r w:rsidRPr="001F643A">
        <w:rPr>
          <w:sz w:val="28"/>
          <w:szCs w:val="28"/>
        </w:rPr>
        <w:t>Налоговая отчетность (по прибыли и НДС) за последний</w:t>
      </w:r>
      <w:r w:rsidR="006157A0">
        <w:rPr>
          <w:sz w:val="28"/>
          <w:szCs w:val="28"/>
        </w:rPr>
        <w:t xml:space="preserve"> отчетный</w:t>
      </w:r>
      <w:r w:rsidRPr="001F643A">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2C12E4" w:rsidRPr="001F643A" w:rsidRDefault="002C12E4" w:rsidP="002C12E4">
      <w:pPr>
        <w:pStyle w:val="a4"/>
        <w:numPr>
          <w:ilvl w:val="0"/>
          <w:numId w:val="37"/>
        </w:numPr>
        <w:tabs>
          <w:tab w:val="left" w:pos="426"/>
        </w:tabs>
        <w:suppressAutoHyphens/>
        <w:ind w:left="0" w:firstLine="705"/>
        <w:rPr>
          <w:sz w:val="28"/>
          <w:szCs w:val="28"/>
        </w:rPr>
      </w:pPr>
      <w:r w:rsidRPr="001F643A">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Pr="001F643A">
        <w:rPr>
          <w:rFonts w:eastAsia="Calibri"/>
          <w:sz w:val="28"/>
          <w:szCs w:val="28"/>
          <w:lang w:eastAsia="en-US"/>
        </w:rPr>
        <w:t>от 20.01.2017 N ММВ-7-8/20@,</w:t>
      </w:r>
      <w:r w:rsidRPr="001F643A">
        <w:rPr>
          <w:rFonts w:eastAsia="Calibri"/>
          <w:i/>
          <w:szCs w:val="24"/>
          <w:lang w:eastAsia="en-US"/>
        </w:rPr>
        <w:t xml:space="preserve"> </w:t>
      </w:r>
      <w:r w:rsidRPr="001F643A">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2C12E4" w:rsidRPr="00513DF6" w:rsidRDefault="002C12E4" w:rsidP="002C12E4">
      <w:pPr>
        <w:pStyle w:val="a4"/>
        <w:suppressAutoHyphens/>
        <w:ind w:firstLine="1276"/>
        <w:rPr>
          <w:sz w:val="28"/>
          <w:szCs w:val="28"/>
        </w:rPr>
      </w:pPr>
      <w:r w:rsidRPr="001F643A">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2C12E4" w:rsidRPr="000226E0" w:rsidRDefault="002C12E4" w:rsidP="002C12E4">
      <w:pPr>
        <w:pStyle w:val="a4"/>
        <w:tabs>
          <w:tab w:val="num" w:pos="1211"/>
          <w:tab w:val="left" w:pos="1440"/>
        </w:tabs>
        <w:suppressAutoHyphens/>
        <w:ind w:left="720" w:firstLine="0"/>
        <w:rPr>
          <w:b/>
          <w:sz w:val="28"/>
          <w:szCs w:val="28"/>
        </w:rPr>
      </w:pPr>
    </w:p>
    <w:p w:rsidR="002C12E4" w:rsidRPr="000226E0" w:rsidRDefault="002C12E4" w:rsidP="002C12E4">
      <w:pPr>
        <w:pStyle w:val="a4"/>
        <w:numPr>
          <w:ilvl w:val="1"/>
          <w:numId w:val="2"/>
        </w:numPr>
        <w:tabs>
          <w:tab w:val="clear" w:pos="1320"/>
        </w:tabs>
        <w:suppressAutoHyphens/>
        <w:ind w:left="0" w:firstLine="600"/>
        <w:rPr>
          <w:b/>
          <w:sz w:val="28"/>
          <w:szCs w:val="28"/>
        </w:rPr>
      </w:pPr>
      <w:r w:rsidRPr="000226E0">
        <w:rPr>
          <w:b/>
          <w:sz w:val="28"/>
          <w:szCs w:val="28"/>
        </w:rPr>
        <w:t xml:space="preserve">В подтверждение соответствия квалификационным требованиям претендент также представляет в составе конкурсной заявки следующие документы: </w:t>
      </w:r>
    </w:p>
    <w:p w:rsidR="002C12E4" w:rsidRPr="0012183B" w:rsidRDefault="002C12E4" w:rsidP="002C12E4">
      <w:pPr>
        <w:pStyle w:val="a4"/>
        <w:numPr>
          <w:ilvl w:val="0"/>
          <w:numId w:val="14"/>
        </w:numPr>
        <w:tabs>
          <w:tab w:val="num" w:pos="1440"/>
        </w:tabs>
        <w:suppressAutoHyphens/>
        <w:rPr>
          <w:b/>
          <w:i/>
          <w:sz w:val="28"/>
        </w:rPr>
      </w:pPr>
      <w:r w:rsidRPr="0012183B">
        <w:rPr>
          <w:b/>
          <w:i/>
          <w:sz w:val="28"/>
        </w:rPr>
        <w:t>В подтверждение наличия разрешительных документов:</w:t>
      </w:r>
    </w:p>
    <w:p w:rsidR="002C12E4" w:rsidRDefault="002C12E4" w:rsidP="002C12E4">
      <w:pPr>
        <w:pStyle w:val="a4"/>
        <w:suppressAutoHyphens/>
        <w:rPr>
          <w:sz w:val="28"/>
        </w:rPr>
      </w:pPr>
      <w:r w:rsidRPr="0012183B">
        <w:rPr>
          <w:sz w:val="28"/>
        </w:rPr>
        <w:t>- допуски СРО к выполнению работ по предмету открытого конкурса (нотариально заверенные копии);</w:t>
      </w:r>
    </w:p>
    <w:p w:rsidR="002C12E4" w:rsidRPr="00C706B6" w:rsidRDefault="002C12E4" w:rsidP="00C706B6">
      <w:pPr>
        <w:pStyle w:val="a4"/>
        <w:suppressAutoHyphens/>
        <w:rPr>
          <w:b/>
          <w:sz w:val="28"/>
          <w:szCs w:val="28"/>
        </w:rPr>
      </w:pPr>
      <w:r w:rsidRPr="002B7F84">
        <w:rPr>
          <w:sz w:val="28"/>
        </w:rPr>
        <w:t xml:space="preserve">- </w:t>
      </w:r>
      <w:r w:rsidRPr="00513DF6">
        <w:rPr>
          <w:rFonts w:ascii="Times New Roman CYR" w:hAnsi="Times New Roman CYR" w:cs="Times New Roman CYR"/>
          <w:sz w:val="28"/>
          <w:szCs w:val="28"/>
        </w:rPr>
        <w:t xml:space="preserve">оригинал справки, выданной саморегулируемой организацией (СРО), содержащей сведения об отсутствии фактов применения дисциплинарных </w:t>
      </w:r>
      <w:r w:rsidRPr="00513DF6">
        <w:rPr>
          <w:rFonts w:ascii="Times New Roman CYR" w:hAnsi="Times New Roman CYR" w:cs="Times New Roman CYR"/>
          <w:sz w:val="28"/>
          <w:szCs w:val="28"/>
        </w:rPr>
        <w:lastRenderedPageBreak/>
        <w:t xml:space="preserve">взысканий у претендента и о соблюдении правил выдачи свидетельства саморегулируемой организации о допуске к </w:t>
      </w:r>
      <w:r w:rsidRPr="001F643A">
        <w:rPr>
          <w:rFonts w:ascii="Times New Roman CYR" w:hAnsi="Times New Roman CYR" w:cs="Times New Roman CYR"/>
          <w:sz w:val="28"/>
          <w:szCs w:val="28"/>
        </w:rPr>
        <w:t>видам работ.</w:t>
      </w:r>
    </w:p>
    <w:p w:rsidR="002C12E4" w:rsidRPr="007F7E73" w:rsidRDefault="002C12E4" w:rsidP="002C12E4">
      <w:pPr>
        <w:pStyle w:val="a4"/>
        <w:suppressAutoHyphens/>
        <w:rPr>
          <w:sz w:val="28"/>
        </w:rPr>
      </w:pPr>
      <w:r w:rsidRPr="007F7317">
        <w:rPr>
          <w:b/>
          <w:sz w:val="28"/>
        </w:rPr>
        <w:t>2)</w:t>
      </w:r>
      <w:r w:rsidRPr="007F7E73">
        <w:rPr>
          <w:sz w:val="28"/>
        </w:rPr>
        <w:t xml:space="preserve"> </w:t>
      </w:r>
      <w:r w:rsidRPr="008B2221">
        <w:rPr>
          <w:b/>
          <w:i/>
          <w:sz w:val="28"/>
        </w:rPr>
        <w:t>В подтверждение опыта выполнения работ</w:t>
      </w:r>
      <w:r w:rsidRPr="007F7E73">
        <w:rPr>
          <w:sz w:val="28"/>
        </w:rPr>
        <w:t>:</w:t>
      </w:r>
      <w:r w:rsidRPr="007F7E73">
        <w:rPr>
          <w:i/>
          <w:sz w:val="28"/>
        </w:rPr>
        <w:t xml:space="preserve"> </w:t>
      </w:r>
    </w:p>
    <w:p w:rsidR="002C12E4" w:rsidRPr="007F7E73" w:rsidRDefault="002C12E4" w:rsidP="002C12E4">
      <w:pPr>
        <w:pStyle w:val="a4"/>
        <w:suppressAutoHyphens/>
        <w:rPr>
          <w:sz w:val="28"/>
        </w:rPr>
      </w:pPr>
      <w:r w:rsidRPr="007F7E73">
        <w:rPr>
          <w:sz w:val="28"/>
        </w:rPr>
        <w:t>- докумен</w:t>
      </w:r>
      <w:r>
        <w:rPr>
          <w:sz w:val="28"/>
        </w:rPr>
        <w:t>т по форме П</w:t>
      </w:r>
      <w:r w:rsidRPr="007F7E73">
        <w:rPr>
          <w:sz w:val="28"/>
        </w:rPr>
        <w:t xml:space="preserve">риложения № </w:t>
      </w:r>
      <w:r>
        <w:rPr>
          <w:sz w:val="28"/>
        </w:rPr>
        <w:t>4</w:t>
      </w:r>
      <w:r w:rsidRPr="007F7E73">
        <w:rPr>
          <w:sz w:val="28"/>
        </w:rPr>
        <w:t xml:space="preserve"> к настоящей конкурсной документации о наличии опыта по предмету открытого конкурса;</w:t>
      </w:r>
    </w:p>
    <w:p w:rsidR="002C12E4" w:rsidRPr="007F7E73" w:rsidRDefault="002C12E4" w:rsidP="002C12E4">
      <w:pPr>
        <w:pStyle w:val="a4"/>
        <w:suppressAutoHyphens/>
        <w:rPr>
          <w:sz w:val="28"/>
        </w:rPr>
      </w:pPr>
      <w:r w:rsidRPr="007F7E73">
        <w:rPr>
          <w:sz w:val="28"/>
        </w:rPr>
        <w:t>- копии актов о выполнении работ;</w:t>
      </w:r>
    </w:p>
    <w:p w:rsidR="002C12E4" w:rsidRDefault="002C12E4" w:rsidP="002C12E4">
      <w:pPr>
        <w:pStyle w:val="a4"/>
        <w:suppressAutoHyphens/>
        <w:rPr>
          <w:sz w:val="28"/>
        </w:rPr>
      </w:pPr>
      <w:r w:rsidRPr="007F7E73">
        <w:rPr>
          <w:sz w:val="28"/>
        </w:rPr>
        <w:t>- копии договоров на выполнение работ.</w:t>
      </w:r>
    </w:p>
    <w:p w:rsidR="002C12E4" w:rsidRDefault="00B34067" w:rsidP="002C12E4">
      <w:pPr>
        <w:pStyle w:val="a4"/>
        <w:suppressAutoHyphens/>
        <w:rPr>
          <w:sz w:val="28"/>
        </w:rPr>
      </w:pPr>
      <w:r>
        <w:rPr>
          <w:b/>
          <w:sz w:val="28"/>
        </w:rPr>
        <w:t>3</w:t>
      </w:r>
      <w:r w:rsidR="002C12E4" w:rsidRPr="007F7317">
        <w:rPr>
          <w:b/>
          <w:sz w:val="28"/>
        </w:rPr>
        <w:t>)</w:t>
      </w:r>
      <w:r w:rsidR="002C12E4" w:rsidRPr="003100A3">
        <w:rPr>
          <w:sz w:val="28"/>
        </w:rPr>
        <w:t xml:space="preserve"> </w:t>
      </w:r>
      <w:r w:rsidR="002C12E4" w:rsidRPr="00DC4681">
        <w:rPr>
          <w:b/>
          <w:i/>
          <w:sz w:val="28"/>
        </w:rPr>
        <w:t>В подтверждение наличия производственных мощностей, ресурсов</w:t>
      </w:r>
      <w:r w:rsidR="002C12E4">
        <w:rPr>
          <w:sz w:val="28"/>
        </w:rPr>
        <w:t>:</w:t>
      </w:r>
    </w:p>
    <w:p w:rsidR="002C12E4" w:rsidRDefault="002C12E4" w:rsidP="002C12E4">
      <w:pPr>
        <w:pStyle w:val="a4"/>
        <w:suppressAutoHyphens/>
        <w:rPr>
          <w:sz w:val="28"/>
        </w:rPr>
      </w:pPr>
      <w:r>
        <w:rPr>
          <w:sz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 продажи, аренды, иных договоров);</w:t>
      </w:r>
    </w:p>
    <w:p w:rsidR="002C12E4" w:rsidRDefault="002C12E4" w:rsidP="002C12E4">
      <w:pPr>
        <w:pStyle w:val="a4"/>
        <w:suppressAutoHyphens/>
        <w:rPr>
          <w:sz w:val="28"/>
        </w:rPr>
      </w:pPr>
      <w:r>
        <w:rPr>
          <w:sz w:val="28"/>
        </w:rPr>
        <w:t>- справка по форме Приложения № 5 к настоящей конкурсной документации (либо в свободной форме);</w:t>
      </w:r>
    </w:p>
    <w:p w:rsidR="002C12E4" w:rsidRPr="00FB3BAE" w:rsidRDefault="00B34067" w:rsidP="002C12E4">
      <w:pPr>
        <w:pStyle w:val="a4"/>
        <w:suppressAutoHyphens/>
        <w:rPr>
          <w:b/>
          <w:i/>
          <w:sz w:val="28"/>
        </w:rPr>
      </w:pPr>
      <w:r>
        <w:rPr>
          <w:b/>
          <w:sz w:val="28"/>
        </w:rPr>
        <w:t>4</w:t>
      </w:r>
      <w:r w:rsidR="002C12E4" w:rsidRPr="007F7317">
        <w:rPr>
          <w:b/>
          <w:sz w:val="28"/>
        </w:rPr>
        <w:t>)</w:t>
      </w:r>
      <w:r w:rsidR="002C12E4">
        <w:rPr>
          <w:sz w:val="28"/>
        </w:rPr>
        <w:t xml:space="preserve"> </w:t>
      </w:r>
      <w:r w:rsidR="002C12E4" w:rsidRPr="00FB3BAE">
        <w:rPr>
          <w:b/>
          <w:i/>
          <w:sz w:val="28"/>
        </w:rPr>
        <w:t>В подтверждение наличия квалифицированного административно-производственного персонала:</w:t>
      </w:r>
    </w:p>
    <w:p w:rsidR="002C12E4" w:rsidRDefault="002C12E4" w:rsidP="002C12E4">
      <w:pPr>
        <w:pStyle w:val="a4"/>
        <w:suppressAutoHyphens/>
        <w:rPr>
          <w:sz w:val="28"/>
        </w:rPr>
      </w:pPr>
      <w:r>
        <w:rPr>
          <w:sz w:val="28"/>
        </w:rPr>
        <w:t>- справка по форме Приложения № 6 к конкурсной документации;</w:t>
      </w:r>
    </w:p>
    <w:p w:rsidR="002C12E4" w:rsidRDefault="002C12E4" w:rsidP="002C12E4">
      <w:pPr>
        <w:pStyle w:val="a4"/>
        <w:suppressAutoHyphens/>
        <w:rPr>
          <w:sz w:val="28"/>
        </w:rPr>
      </w:pPr>
      <w:r>
        <w:rPr>
          <w:sz w:val="28"/>
        </w:rPr>
        <w:t>- штатное расписание (копия, заверенная претендентом);</w:t>
      </w:r>
    </w:p>
    <w:p w:rsidR="00C706B6" w:rsidRPr="00C706B6" w:rsidRDefault="00C706B6" w:rsidP="00C706B6">
      <w:pPr>
        <w:pStyle w:val="a4"/>
        <w:suppressAutoHyphens/>
        <w:rPr>
          <w:color w:val="000000" w:themeColor="text1"/>
          <w:sz w:val="28"/>
        </w:rPr>
      </w:pPr>
      <w:r w:rsidRPr="008537C1">
        <w:rPr>
          <w:color w:val="000000" w:themeColor="text1"/>
          <w:sz w:val="28"/>
        </w:rPr>
        <w:t>- копии дипломов о наличии у задействованных сотрудников профильного образования;</w:t>
      </w:r>
    </w:p>
    <w:p w:rsidR="002C12E4" w:rsidRPr="00FF1E3B" w:rsidRDefault="002C12E4" w:rsidP="002C12E4">
      <w:pPr>
        <w:pStyle w:val="a4"/>
        <w:suppressAutoHyphens/>
        <w:rPr>
          <w:sz w:val="28"/>
        </w:rPr>
      </w:pPr>
      <w:r w:rsidRPr="00FF1E3B">
        <w:rPr>
          <w:sz w:val="28"/>
        </w:rPr>
        <w:t>-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по форме</w:t>
      </w:r>
      <w:r>
        <w:rPr>
          <w:sz w:val="28"/>
        </w:rPr>
        <w:t xml:space="preserve"> П</w:t>
      </w:r>
      <w:r w:rsidRPr="00FF1E3B">
        <w:rPr>
          <w:sz w:val="28"/>
        </w:rPr>
        <w:t>риложения № 7 к конкурсной документации).</w:t>
      </w:r>
    </w:p>
    <w:p w:rsidR="002C12E4" w:rsidRDefault="002C12E4" w:rsidP="002C12E4">
      <w:pPr>
        <w:pStyle w:val="a4"/>
        <w:tabs>
          <w:tab w:val="num" w:pos="2160"/>
        </w:tabs>
        <w:suppressAutoHyphens/>
        <w:rPr>
          <w:sz w:val="28"/>
          <w:szCs w:val="28"/>
        </w:rPr>
      </w:pPr>
      <w:r w:rsidRPr="00F347A3">
        <w:rPr>
          <w:b/>
          <w:sz w:val="28"/>
          <w:szCs w:val="28"/>
        </w:rPr>
        <w:t>2.5.</w:t>
      </w:r>
      <w:r>
        <w:rPr>
          <w:b/>
        </w:rPr>
        <w:t xml:space="preserve"> </w:t>
      </w:r>
      <w:r w:rsidRPr="00CE6CB1">
        <w:rPr>
          <w:sz w:val="28"/>
          <w:szCs w:val="28"/>
        </w:rPr>
        <w:t>Документы, подлежащие нотариальному заверению (заверению ИФНС), должны быть завере</w:t>
      </w:r>
      <w:r>
        <w:rPr>
          <w:sz w:val="28"/>
          <w:szCs w:val="28"/>
        </w:rPr>
        <w:t>ны не ранее</w:t>
      </w:r>
      <w:r w:rsidRPr="00CE6CB1">
        <w:rPr>
          <w:sz w:val="28"/>
          <w:szCs w:val="28"/>
        </w:rPr>
        <w:t xml:space="preserve"> </w:t>
      </w:r>
      <w:r>
        <w:rPr>
          <w:sz w:val="28"/>
          <w:szCs w:val="28"/>
        </w:rPr>
        <w:t xml:space="preserve">чем за 30 дней до </w:t>
      </w:r>
      <w:r w:rsidRPr="00CE6CB1">
        <w:rPr>
          <w:sz w:val="28"/>
        </w:rPr>
        <w:t xml:space="preserve">дня </w:t>
      </w:r>
      <w:r>
        <w:rPr>
          <w:sz w:val="28"/>
        </w:rPr>
        <w:t>размещения</w:t>
      </w:r>
      <w:r w:rsidRPr="00CE6CB1">
        <w:rPr>
          <w:sz w:val="28"/>
        </w:rPr>
        <w:t xml:space="preserve"> извещения о проведении открытого конкурса</w:t>
      </w:r>
      <w:r w:rsidRPr="001048CD">
        <w:rPr>
          <w:sz w:val="28"/>
        </w:rPr>
        <w:t xml:space="preserve"> </w:t>
      </w:r>
      <w:r>
        <w:rPr>
          <w:sz w:val="28"/>
        </w:rPr>
        <w:t>в соответствии с подпунктом 1.1.10 настоящей конкурсной документации</w:t>
      </w:r>
      <w:r w:rsidRPr="005C0EDF">
        <w:rPr>
          <w:sz w:val="28"/>
          <w:szCs w:val="28"/>
        </w:rPr>
        <w:t>.</w:t>
      </w:r>
    </w:p>
    <w:p w:rsidR="002C12E4" w:rsidRDefault="002C12E4" w:rsidP="002C12E4">
      <w:pPr>
        <w:pStyle w:val="a4"/>
        <w:tabs>
          <w:tab w:val="num" w:pos="2160"/>
        </w:tabs>
        <w:suppressAutoHyphens/>
        <w:rPr>
          <w:sz w:val="28"/>
          <w:szCs w:val="28"/>
        </w:rPr>
      </w:pPr>
    </w:p>
    <w:p w:rsidR="002C12E4" w:rsidRPr="008E1132" w:rsidRDefault="002C12E4" w:rsidP="002C12E4">
      <w:pPr>
        <w:ind w:firstLine="709"/>
        <w:jc w:val="both"/>
        <w:rPr>
          <w:b/>
          <w:sz w:val="28"/>
          <w:szCs w:val="28"/>
        </w:rPr>
      </w:pPr>
      <w:r w:rsidRPr="008E1132">
        <w:rPr>
          <w:b/>
          <w:sz w:val="28"/>
          <w:szCs w:val="28"/>
        </w:rPr>
        <w:t>2.6.</w:t>
      </w:r>
      <w:r w:rsidRPr="008E1132">
        <w:rPr>
          <w:b/>
          <w:sz w:val="28"/>
          <w:szCs w:val="28"/>
        </w:rPr>
        <w:tab/>
        <w:t>Вскрытие заявок</w:t>
      </w:r>
    </w:p>
    <w:p w:rsidR="002C12E4" w:rsidRPr="002110A2" w:rsidRDefault="002C12E4" w:rsidP="002C12E4">
      <w:pPr>
        <w:pStyle w:val="aff9"/>
        <w:ind w:left="0" w:firstLine="709"/>
        <w:jc w:val="both"/>
        <w:rPr>
          <w:rFonts w:ascii="Times New Roman" w:hAnsi="Times New Roman"/>
          <w:sz w:val="28"/>
          <w:szCs w:val="28"/>
        </w:rPr>
      </w:pPr>
      <w:r w:rsidRPr="000175B1">
        <w:rPr>
          <w:rFonts w:ascii="Times New Roman" w:hAnsi="Times New Roman"/>
          <w:sz w:val="28"/>
          <w:szCs w:val="28"/>
        </w:rPr>
        <w:t>2.6.1.</w:t>
      </w:r>
      <w:r w:rsidRPr="000175B1">
        <w:rPr>
          <w:rFonts w:ascii="Times New Roman" w:hAnsi="Times New Roman"/>
          <w:sz w:val="28"/>
          <w:szCs w:val="28"/>
        </w:rPr>
        <w:tab/>
      </w:r>
      <w:r w:rsidRPr="002110A2">
        <w:rPr>
          <w:rFonts w:ascii="Times New Roman" w:hAnsi="Times New Roman"/>
          <w:sz w:val="28"/>
          <w:szCs w:val="28"/>
        </w:rPr>
        <w:tab/>
        <w:t>По окончании срока подачи конкурсных заявок для</w:t>
      </w:r>
      <w:r>
        <w:rPr>
          <w:rFonts w:ascii="Times New Roman" w:hAnsi="Times New Roman"/>
          <w:sz w:val="28"/>
          <w:szCs w:val="28"/>
        </w:rPr>
        <w:t xml:space="preserve"> участия в открытом конкурсе  в </w:t>
      </w:r>
      <w:r>
        <w:rPr>
          <w:rFonts w:ascii="Times New Roman" w:hAnsi="Times New Roman"/>
          <w:b/>
          <w:sz w:val="28"/>
          <w:szCs w:val="28"/>
        </w:rPr>
        <w:t>14</w:t>
      </w:r>
      <w:r w:rsidRPr="001A704A">
        <w:rPr>
          <w:rFonts w:ascii="Times New Roman" w:hAnsi="Times New Roman"/>
          <w:b/>
          <w:sz w:val="28"/>
          <w:szCs w:val="28"/>
        </w:rPr>
        <w:t>.0</w:t>
      </w:r>
      <w:r>
        <w:rPr>
          <w:rFonts w:ascii="Times New Roman" w:hAnsi="Times New Roman"/>
          <w:b/>
          <w:sz w:val="28"/>
          <w:szCs w:val="28"/>
        </w:rPr>
        <w:t>0</w:t>
      </w:r>
      <w:r w:rsidR="00A374FF">
        <w:rPr>
          <w:rFonts w:ascii="Times New Roman" w:hAnsi="Times New Roman"/>
          <w:b/>
          <w:sz w:val="28"/>
          <w:szCs w:val="28"/>
        </w:rPr>
        <w:t xml:space="preserve">   часов московского времени </w:t>
      </w:r>
      <w:r w:rsidR="00142F83">
        <w:rPr>
          <w:rFonts w:ascii="Times New Roman" w:hAnsi="Times New Roman"/>
          <w:b/>
          <w:sz w:val="28"/>
          <w:szCs w:val="28"/>
          <w:u w:val="single"/>
        </w:rPr>
        <w:t>«</w:t>
      </w:r>
      <w:r w:rsidR="00D56417">
        <w:rPr>
          <w:rFonts w:ascii="Times New Roman" w:hAnsi="Times New Roman"/>
          <w:b/>
          <w:sz w:val="28"/>
          <w:szCs w:val="28"/>
          <w:u w:val="single"/>
        </w:rPr>
        <w:t>3</w:t>
      </w:r>
      <w:r w:rsidR="00142F83">
        <w:rPr>
          <w:rFonts w:ascii="Times New Roman" w:hAnsi="Times New Roman"/>
          <w:b/>
          <w:sz w:val="28"/>
          <w:szCs w:val="28"/>
          <w:u w:val="single"/>
        </w:rPr>
        <w:t xml:space="preserve">» </w:t>
      </w:r>
      <w:r w:rsidR="00D56417">
        <w:rPr>
          <w:rFonts w:ascii="Times New Roman" w:hAnsi="Times New Roman"/>
          <w:b/>
          <w:sz w:val="28"/>
          <w:szCs w:val="28"/>
          <w:u w:val="single"/>
        </w:rPr>
        <w:t>сентября</w:t>
      </w:r>
      <w:r w:rsidRPr="00027AF5">
        <w:rPr>
          <w:rFonts w:ascii="Times New Roman" w:hAnsi="Times New Roman"/>
          <w:b/>
          <w:sz w:val="28"/>
          <w:szCs w:val="28"/>
          <w:u w:val="single"/>
        </w:rPr>
        <w:t xml:space="preserve"> 2018 г.</w:t>
      </w:r>
      <w:r w:rsidRPr="002110A2">
        <w:rPr>
          <w:rFonts w:ascii="Times New Roman" w:hAnsi="Times New Roman"/>
          <w:sz w:val="28"/>
          <w:szCs w:val="28"/>
        </w:rPr>
        <w:t xml:space="preserve"> представленные конверты  с конкурсными заявками вскрывают</w:t>
      </w:r>
      <w:r>
        <w:rPr>
          <w:rFonts w:ascii="Times New Roman" w:hAnsi="Times New Roman"/>
          <w:sz w:val="28"/>
          <w:szCs w:val="28"/>
        </w:rPr>
        <w:t>ся по адресу: 392009, г. Тамбов, пл. Мастерских,</w:t>
      </w:r>
      <w:r w:rsidRPr="002110A2">
        <w:rPr>
          <w:rFonts w:ascii="Times New Roman" w:hAnsi="Times New Roman"/>
          <w:sz w:val="28"/>
          <w:szCs w:val="28"/>
        </w:rPr>
        <w:t xml:space="preserve"> 1.</w:t>
      </w:r>
    </w:p>
    <w:p w:rsidR="002C12E4" w:rsidRPr="002110A2" w:rsidRDefault="002C12E4" w:rsidP="002C12E4">
      <w:pPr>
        <w:pStyle w:val="aff9"/>
        <w:ind w:left="0" w:firstLine="709"/>
        <w:jc w:val="both"/>
        <w:rPr>
          <w:rFonts w:ascii="Times New Roman" w:hAnsi="Times New Roman"/>
          <w:sz w:val="28"/>
          <w:szCs w:val="28"/>
        </w:rPr>
      </w:pPr>
      <w:r w:rsidRPr="002110A2">
        <w:rPr>
          <w:rFonts w:ascii="Times New Roman" w:hAnsi="Times New Roman"/>
          <w:sz w:val="28"/>
          <w:szCs w:val="28"/>
        </w:rPr>
        <w:t>2.6.2.</w:t>
      </w:r>
      <w:r w:rsidRPr="002110A2">
        <w:rPr>
          <w:rFonts w:ascii="Times New Roman" w:hAnsi="Times New Roman"/>
        </w:rPr>
        <w:t xml:space="preserve"> </w:t>
      </w:r>
      <w:r w:rsidRPr="002110A2">
        <w:rPr>
          <w:rFonts w:ascii="Times New Roman" w:hAnsi="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w:t>
      </w:r>
      <w:r w:rsidRPr="00C81426">
        <w:rPr>
          <w:rFonts w:ascii="Times New Roman" w:hAnsi="Times New Roman"/>
          <w:sz w:val="28"/>
          <w:szCs w:val="28"/>
        </w:rPr>
        <w:t>руководитель).</w:t>
      </w:r>
    </w:p>
    <w:p w:rsidR="002C12E4" w:rsidRPr="002110A2" w:rsidRDefault="002C12E4" w:rsidP="002C12E4">
      <w:pPr>
        <w:pStyle w:val="aff9"/>
        <w:ind w:left="0" w:firstLine="709"/>
        <w:jc w:val="both"/>
        <w:rPr>
          <w:rFonts w:ascii="Times New Roman" w:hAnsi="Times New Roman"/>
          <w:sz w:val="28"/>
          <w:szCs w:val="28"/>
        </w:rPr>
      </w:pPr>
      <w:r>
        <w:rPr>
          <w:rFonts w:ascii="Times New Roman" w:hAnsi="Times New Roman"/>
          <w:sz w:val="28"/>
          <w:szCs w:val="28"/>
        </w:rPr>
        <w:lastRenderedPageBreak/>
        <w:t>2.6</w:t>
      </w:r>
      <w:r w:rsidRPr="002110A2">
        <w:rPr>
          <w:rFonts w:ascii="Times New Roman" w:hAnsi="Times New Roman"/>
          <w:sz w:val="28"/>
          <w:szCs w:val="28"/>
        </w:rPr>
        <w:t>.3.</w:t>
      </w:r>
      <w:r w:rsidRPr="002110A2">
        <w:rPr>
          <w:rFonts w:ascii="Times New Roman" w:hAnsi="Times New Roman"/>
          <w:sz w:val="28"/>
          <w:szCs w:val="28"/>
        </w:rPr>
        <w:tab/>
      </w:r>
      <w:r>
        <w:rPr>
          <w:rFonts w:ascii="Times New Roman" w:hAnsi="Times New Roman"/>
          <w:sz w:val="28"/>
        </w:rPr>
        <w:t>Э</w:t>
      </w:r>
      <w:r w:rsidRPr="00975CA5">
        <w:rPr>
          <w:rFonts w:ascii="Times New Roman" w:hAnsi="Times New Roman"/>
          <w:sz w:val="28"/>
        </w:rPr>
        <w:t>кспертной группой</w:t>
      </w:r>
      <w:r w:rsidRPr="002110A2">
        <w:rPr>
          <w:rFonts w:ascii="Times New Roman" w:hAnsi="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2C12E4" w:rsidRPr="004B7DCE" w:rsidRDefault="002C12E4" w:rsidP="002C12E4">
      <w:pPr>
        <w:pStyle w:val="aff9"/>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.4.</w:t>
      </w:r>
      <w:r w:rsidRPr="002110A2">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2C12E4" w:rsidRPr="00F5240E" w:rsidRDefault="002C12E4" w:rsidP="002C12E4">
      <w:pPr>
        <w:autoSpaceDE w:val="0"/>
        <w:autoSpaceDN w:val="0"/>
        <w:ind w:firstLine="709"/>
        <w:jc w:val="both"/>
        <w:rPr>
          <w:b/>
          <w:sz w:val="28"/>
          <w:szCs w:val="28"/>
        </w:rPr>
      </w:pPr>
      <w:r>
        <w:rPr>
          <w:rFonts w:eastAsia="MS Mincho"/>
          <w:b/>
          <w:sz w:val="28"/>
          <w:szCs w:val="28"/>
        </w:rPr>
        <w:t xml:space="preserve">2.7. </w:t>
      </w:r>
      <w:r w:rsidRPr="00F5240E">
        <w:rPr>
          <w:rFonts w:eastAsia="MS Mincho"/>
          <w:b/>
          <w:sz w:val="28"/>
          <w:szCs w:val="28"/>
        </w:rPr>
        <w:t>Рассмотрение конкурсных заявок и изучение квалификации п</w:t>
      </w:r>
      <w:r w:rsidRPr="00F5240E">
        <w:rPr>
          <w:b/>
          <w:sz w:val="28"/>
          <w:szCs w:val="28"/>
        </w:rPr>
        <w:t>ретендентов</w:t>
      </w:r>
    </w:p>
    <w:p w:rsidR="002C12E4" w:rsidRPr="00505486" w:rsidRDefault="002C12E4" w:rsidP="002C12E4">
      <w:pPr>
        <w:pStyle w:val="a4"/>
        <w:numPr>
          <w:ilvl w:val="2"/>
          <w:numId w:val="16"/>
        </w:numPr>
        <w:suppressAutoHyphens/>
        <w:ind w:left="0" w:firstLine="709"/>
        <w:rPr>
          <w:sz w:val="28"/>
        </w:rPr>
      </w:pPr>
      <w:bookmarkStart w:id="20" w:name="_Toc34648360"/>
      <w:bookmarkEnd w:id="17"/>
      <w:bookmarkEnd w:id="18"/>
      <w:bookmarkEnd w:id="19"/>
      <w:r w:rsidRPr="0012183B">
        <w:rPr>
          <w:sz w:val="28"/>
        </w:rPr>
        <w:t xml:space="preserve">Рассмотрение конкурсных заявок осуществляется </w:t>
      </w:r>
      <w:r>
        <w:rPr>
          <w:sz w:val="28"/>
        </w:rPr>
        <w:t xml:space="preserve">экспертной группой </w:t>
      </w:r>
      <w:r w:rsidRPr="0012183B">
        <w:rPr>
          <w:sz w:val="28"/>
        </w:rPr>
        <w:t xml:space="preserve"> по адресу</w:t>
      </w:r>
      <w:r>
        <w:rPr>
          <w:sz w:val="28"/>
        </w:rPr>
        <w:t>:</w:t>
      </w:r>
      <w:r w:rsidRPr="0012183B">
        <w:rPr>
          <w:sz w:val="28"/>
        </w:rPr>
        <w:t xml:space="preserve"> </w:t>
      </w:r>
      <w:r>
        <w:rPr>
          <w:sz w:val="28"/>
        </w:rPr>
        <w:t xml:space="preserve">392009, г. Тамбов, пл. Мастерских, </w:t>
      </w:r>
      <w:r w:rsidRPr="004B79A2">
        <w:rPr>
          <w:sz w:val="28"/>
        </w:rPr>
        <w:t>1</w:t>
      </w:r>
      <w:r w:rsidR="00A20B12">
        <w:rPr>
          <w:sz w:val="28"/>
        </w:rPr>
        <w:t>.</w:t>
      </w:r>
      <w:r>
        <w:rPr>
          <w:sz w:val="28"/>
        </w:rPr>
        <w:t xml:space="preserve"> </w:t>
      </w:r>
      <w:r w:rsidR="00142F83">
        <w:rPr>
          <w:b/>
          <w:sz w:val="28"/>
          <w:u w:val="single"/>
        </w:rPr>
        <w:t>«</w:t>
      </w:r>
      <w:r w:rsidR="00D56417">
        <w:rPr>
          <w:b/>
          <w:sz w:val="28"/>
          <w:u w:val="single"/>
        </w:rPr>
        <w:t>4</w:t>
      </w:r>
      <w:r w:rsidRPr="00027AF5">
        <w:rPr>
          <w:b/>
          <w:sz w:val="28"/>
          <w:u w:val="single"/>
        </w:rPr>
        <w:t>»</w:t>
      </w:r>
      <w:r w:rsidR="00A20B12" w:rsidRPr="00027AF5">
        <w:rPr>
          <w:b/>
          <w:sz w:val="28"/>
          <w:u w:val="single"/>
        </w:rPr>
        <w:t xml:space="preserve"> </w:t>
      </w:r>
      <w:r w:rsidR="00D56417">
        <w:rPr>
          <w:b/>
          <w:sz w:val="28"/>
          <w:u w:val="single"/>
        </w:rPr>
        <w:t>сентября</w:t>
      </w:r>
      <w:r w:rsidRPr="00027AF5">
        <w:rPr>
          <w:b/>
          <w:sz w:val="28"/>
          <w:u w:val="single"/>
        </w:rPr>
        <w:t xml:space="preserve"> 2018 г.</w:t>
      </w:r>
    </w:p>
    <w:p w:rsidR="002C12E4" w:rsidRPr="0012183B" w:rsidRDefault="002C12E4" w:rsidP="002C12E4">
      <w:pPr>
        <w:pStyle w:val="a4"/>
        <w:numPr>
          <w:ilvl w:val="2"/>
          <w:numId w:val="16"/>
        </w:numPr>
        <w:tabs>
          <w:tab w:val="num" w:pos="0"/>
        </w:tabs>
        <w:suppressAutoHyphens/>
        <w:ind w:left="0" w:firstLine="709"/>
        <w:rPr>
          <w:sz w:val="28"/>
        </w:rPr>
      </w:pPr>
      <w:r w:rsidRPr="0012183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2C12E4" w:rsidRPr="0012183B" w:rsidRDefault="002C12E4" w:rsidP="002C12E4">
      <w:pPr>
        <w:pStyle w:val="a4"/>
        <w:numPr>
          <w:ilvl w:val="2"/>
          <w:numId w:val="16"/>
        </w:numPr>
        <w:tabs>
          <w:tab w:val="num" w:pos="0"/>
        </w:tabs>
        <w:suppressAutoHyphens/>
        <w:ind w:left="0" w:firstLine="709"/>
        <w:rPr>
          <w:sz w:val="28"/>
        </w:rPr>
      </w:pPr>
      <w:r w:rsidRPr="0012183B">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2C12E4" w:rsidRPr="001E14E8" w:rsidRDefault="002C12E4" w:rsidP="002C12E4">
      <w:pPr>
        <w:pStyle w:val="a4"/>
        <w:numPr>
          <w:ilvl w:val="2"/>
          <w:numId w:val="16"/>
        </w:numPr>
        <w:tabs>
          <w:tab w:val="num" w:pos="1713"/>
        </w:tabs>
        <w:suppressAutoHyphens/>
        <w:ind w:left="0" w:firstLine="709"/>
        <w:rPr>
          <w:sz w:val="28"/>
        </w:rPr>
      </w:pPr>
      <w:r w:rsidRPr="001E14E8">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2C12E4" w:rsidRPr="00430424" w:rsidRDefault="002C12E4" w:rsidP="002C12E4">
      <w:pPr>
        <w:pStyle w:val="a4"/>
        <w:numPr>
          <w:ilvl w:val="2"/>
          <w:numId w:val="16"/>
        </w:numPr>
        <w:tabs>
          <w:tab w:val="num" w:pos="1713"/>
        </w:tabs>
        <w:suppressAutoHyphens/>
        <w:ind w:left="0" w:firstLine="709"/>
        <w:rPr>
          <w:sz w:val="28"/>
        </w:rPr>
      </w:pPr>
      <w:r>
        <w:rPr>
          <w:sz w:val="28"/>
        </w:rPr>
        <w:t>Претендентам, участникам, государственным учреждениям, юридическим и физическим</w:t>
      </w:r>
      <w:r w:rsidRPr="00430424">
        <w:rPr>
          <w:sz w:val="28"/>
        </w:rPr>
        <w:t xml:space="preserve"> лиц</w:t>
      </w:r>
      <w:r>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Pr="00430424">
        <w:rPr>
          <w:sz w:val="28"/>
        </w:rPr>
        <w:t xml:space="preserve"> для подтверждения соответствия услуг, предлагаемых в соответствии с заявкой </w:t>
      </w:r>
      <w:r>
        <w:rPr>
          <w:sz w:val="28"/>
        </w:rPr>
        <w:t xml:space="preserve">претендента, </w:t>
      </w:r>
      <w:r w:rsidRPr="00430424">
        <w:rPr>
          <w:sz w:val="28"/>
        </w:rPr>
        <w:t xml:space="preserve">участника, предъявляемым требованиям, изложенным в </w:t>
      </w:r>
      <w:r>
        <w:rPr>
          <w:sz w:val="28"/>
        </w:rPr>
        <w:t xml:space="preserve">конкурсной </w:t>
      </w:r>
      <w:r w:rsidRPr="00430424">
        <w:rPr>
          <w:sz w:val="28"/>
        </w:rPr>
        <w:t xml:space="preserve">документации. При этом не допускается изменение заявок </w:t>
      </w:r>
      <w:r>
        <w:rPr>
          <w:sz w:val="28"/>
        </w:rPr>
        <w:t xml:space="preserve">претендентов, </w:t>
      </w:r>
      <w:r w:rsidRPr="00430424">
        <w:rPr>
          <w:sz w:val="28"/>
        </w:rPr>
        <w:t>участников.</w:t>
      </w:r>
    </w:p>
    <w:p w:rsidR="002C12E4" w:rsidRDefault="002C12E4" w:rsidP="002C12E4">
      <w:pPr>
        <w:pStyle w:val="a4"/>
        <w:suppressAutoHyphens/>
        <w:rPr>
          <w:sz w:val="28"/>
        </w:rPr>
      </w:pPr>
      <w:r w:rsidRPr="00430424">
        <w:rPr>
          <w:sz w:val="28"/>
        </w:rPr>
        <w:t>Информация о направлении запроса с изл</w:t>
      </w:r>
      <w:r>
        <w:rPr>
          <w:sz w:val="28"/>
        </w:rPr>
        <w:t>ожением его сути размещается в соответствии с требованиями пункта 1.1.10</w:t>
      </w:r>
      <w:r w:rsidRPr="00430424">
        <w:rPr>
          <w:sz w:val="28"/>
        </w:rPr>
        <w:t xml:space="preserve"> в течение </w:t>
      </w:r>
      <w:r w:rsidRPr="00CB2614">
        <w:rPr>
          <w:sz w:val="28"/>
        </w:rPr>
        <w:t>3 (трех) календарных</w:t>
      </w:r>
      <w:r w:rsidRPr="00430424">
        <w:rPr>
          <w:sz w:val="28"/>
        </w:rPr>
        <w:t xml:space="preserve"> дней с даты направления запроса без указания наименования участника.</w:t>
      </w:r>
    </w:p>
    <w:p w:rsidR="002C12E4" w:rsidRPr="007955D9" w:rsidRDefault="002C12E4" w:rsidP="002C12E4">
      <w:pPr>
        <w:pStyle w:val="a4"/>
        <w:suppressAutoHyphens/>
        <w:rPr>
          <w:sz w:val="28"/>
        </w:rPr>
      </w:pPr>
      <w:r w:rsidRPr="00430424">
        <w:rPr>
          <w:sz w:val="28"/>
        </w:rPr>
        <w:t xml:space="preserve">При наличии информации и документов, подтверждающих, что услуги,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2C12E4" w:rsidRPr="00694B05" w:rsidRDefault="002C12E4" w:rsidP="002C12E4">
      <w:pPr>
        <w:pStyle w:val="a4"/>
        <w:numPr>
          <w:ilvl w:val="2"/>
          <w:numId w:val="16"/>
        </w:numPr>
        <w:tabs>
          <w:tab w:val="num" w:pos="1713"/>
        </w:tabs>
        <w:suppressAutoHyphens/>
        <w:ind w:left="0" w:firstLine="709"/>
        <w:rPr>
          <w:sz w:val="28"/>
        </w:rPr>
      </w:pPr>
      <w:r>
        <w:rPr>
          <w:sz w:val="28"/>
        </w:rPr>
        <w:lastRenderedPageBreak/>
        <w:t>Победителем открытого к</w:t>
      </w:r>
      <w:r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2C12E4" w:rsidRPr="002110A2" w:rsidRDefault="002C12E4" w:rsidP="002C12E4">
      <w:pPr>
        <w:pStyle w:val="a4"/>
        <w:numPr>
          <w:ilvl w:val="2"/>
          <w:numId w:val="16"/>
        </w:numPr>
        <w:tabs>
          <w:tab w:val="num" w:pos="1713"/>
        </w:tabs>
        <w:suppressAutoHyphens/>
        <w:ind w:left="0" w:firstLine="709"/>
        <w:rPr>
          <w:sz w:val="28"/>
          <w:szCs w:val="28"/>
        </w:rPr>
      </w:pPr>
      <w:r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2C12E4" w:rsidRPr="005943E5" w:rsidRDefault="002C12E4" w:rsidP="002C12E4">
      <w:pPr>
        <w:pStyle w:val="a4"/>
        <w:numPr>
          <w:ilvl w:val="2"/>
          <w:numId w:val="16"/>
        </w:numPr>
        <w:tabs>
          <w:tab w:val="num" w:pos="1713"/>
        </w:tabs>
        <w:suppressAutoHyphens/>
        <w:ind w:left="0" w:firstLine="720"/>
      </w:pPr>
      <w:r w:rsidRPr="002110A2">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Pr>
          <w:sz w:val="28"/>
        </w:rPr>
        <w:t xml:space="preserve"> пункта 1.1.10 настоящей конкурсной документации, </w:t>
      </w:r>
      <w:r w:rsidRPr="00460FC6">
        <w:rPr>
          <w:sz w:val="28"/>
        </w:rPr>
        <w:t>служат основанием для отклонения конкурсных заявок таких претендентов/участников.</w:t>
      </w:r>
    </w:p>
    <w:p w:rsidR="002C12E4" w:rsidRPr="0061076A" w:rsidRDefault="002C12E4" w:rsidP="002C12E4">
      <w:pPr>
        <w:pStyle w:val="a4"/>
        <w:numPr>
          <w:ilvl w:val="2"/>
          <w:numId w:val="16"/>
        </w:numPr>
        <w:tabs>
          <w:tab w:val="num" w:pos="1713"/>
        </w:tabs>
        <w:suppressAutoHyphens/>
        <w:ind w:left="0" w:firstLine="709"/>
        <w:rPr>
          <w:sz w:val="28"/>
          <w:szCs w:val="28"/>
        </w:rPr>
      </w:pPr>
      <w:r w:rsidRPr="0061076A">
        <w:rPr>
          <w:sz w:val="28"/>
          <w:szCs w:val="28"/>
        </w:rPr>
        <w:t xml:space="preserve">Претендент </w:t>
      </w:r>
      <w:r>
        <w:rPr>
          <w:sz w:val="28"/>
          <w:szCs w:val="28"/>
        </w:rPr>
        <w:t xml:space="preserve">также </w:t>
      </w:r>
      <w:r w:rsidRPr="0061076A">
        <w:rPr>
          <w:sz w:val="28"/>
          <w:szCs w:val="28"/>
        </w:rPr>
        <w:t>не допускается к участию в открытом конкурсе в случае:</w:t>
      </w:r>
    </w:p>
    <w:p w:rsidR="002C12E4" w:rsidRPr="00093053" w:rsidRDefault="002C12E4" w:rsidP="002C12E4">
      <w:pPr>
        <w:pStyle w:val="a4"/>
        <w:suppressAutoHyphens/>
        <w:rPr>
          <w:sz w:val="28"/>
          <w:szCs w:val="28"/>
        </w:rPr>
      </w:pPr>
      <w:r w:rsidRPr="00093053">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w:t>
      </w:r>
      <w:r w:rsidR="006135CF" w:rsidRPr="00D56417">
        <w:rPr>
          <w:sz w:val="28"/>
          <w:szCs w:val="28"/>
        </w:rPr>
        <w:t>о работах</w:t>
      </w:r>
      <w:r w:rsidRPr="00D56417">
        <w:rPr>
          <w:sz w:val="28"/>
          <w:szCs w:val="28"/>
        </w:rPr>
        <w:t>,</w:t>
      </w:r>
      <w:r w:rsidRPr="00093053">
        <w:rPr>
          <w:sz w:val="28"/>
          <w:szCs w:val="28"/>
        </w:rPr>
        <w:t xml:space="preserve"> на закупку которых размещается заказ, не соответствующей действительности;</w:t>
      </w:r>
    </w:p>
    <w:p w:rsidR="002C12E4" w:rsidRPr="00093053" w:rsidRDefault="002C12E4" w:rsidP="002C12E4">
      <w:pPr>
        <w:pStyle w:val="a4"/>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2C12E4" w:rsidRPr="00093053" w:rsidRDefault="002C12E4" w:rsidP="002C12E4">
      <w:pPr>
        <w:pStyle w:val="a4"/>
        <w:suppressAutoHyphens/>
        <w:rPr>
          <w:sz w:val="28"/>
          <w:szCs w:val="28"/>
        </w:rPr>
      </w:pPr>
      <w:r w:rsidRPr="00093053">
        <w:rPr>
          <w:sz w:val="28"/>
          <w:szCs w:val="28"/>
        </w:rPr>
        <w:t>3) несоответствия конкурсной заявки требованиям конкурсной документации, в том числе если:</w:t>
      </w:r>
    </w:p>
    <w:p w:rsidR="002C12E4" w:rsidRPr="00093053" w:rsidRDefault="002C12E4" w:rsidP="002C12E4">
      <w:pPr>
        <w:pStyle w:val="a4"/>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2C12E4" w:rsidRPr="00093053" w:rsidRDefault="002C12E4" w:rsidP="002C12E4">
      <w:pPr>
        <w:pStyle w:val="a4"/>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2C12E4" w:rsidRPr="00093053" w:rsidRDefault="002C12E4" w:rsidP="002C12E4">
      <w:pPr>
        <w:pStyle w:val="a4"/>
        <w:suppressAutoHyphens/>
        <w:rPr>
          <w:sz w:val="28"/>
          <w:szCs w:val="28"/>
        </w:rPr>
      </w:pPr>
      <w:r w:rsidRPr="00093053">
        <w:rPr>
          <w:sz w:val="28"/>
          <w:szCs w:val="28"/>
        </w:rPr>
        <w:t>предложение о цене договора превышает начальную цену договора;</w:t>
      </w:r>
    </w:p>
    <w:p w:rsidR="002C12E4" w:rsidRPr="00D7455B" w:rsidRDefault="002C12E4" w:rsidP="002C12E4">
      <w:pPr>
        <w:pStyle w:val="a4"/>
        <w:suppressAutoHyphens/>
        <w:rPr>
          <w:sz w:val="28"/>
          <w:szCs w:val="28"/>
        </w:rPr>
      </w:pPr>
      <w:r>
        <w:rPr>
          <w:sz w:val="28"/>
          <w:szCs w:val="28"/>
        </w:rPr>
        <w:t>4</w:t>
      </w:r>
      <w:r w:rsidRPr="005943E5">
        <w:rPr>
          <w:sz w:val="28"/>
          <w:szCs w:val="28"/>
        </w:rPr>
        <w:t>) отказа претендента от продления срока действия заявки.</w:t>
      </w:r>
    </w:p>
    <w:p w:rsidR="002C12E4" w:rsidRPr="00EF2D53" w:rsidRDefault="002C12E4" w:rsidP="002C12E4">
      <w:pPr>
        <w:pStyle w:val="a4"/>
        <w:numPr>
          <w:ilvl w:val="2"/>
          <w:numId w:val="16"/>
        </w:numPr>
        <w:tabs>
          <w:tab w:val="num" w:pos="1713"/>
        </w:tabs>
        <w:suppressAutoHyphens/>
        <w:ind w:left="0" w:firstLine="709"/>
        <w:rPr>
          <w:sz w:val="28"/>
          <w:szCs w:val="28"/>
        </w:rPr>
      </w:pPr>
      <w:r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Pr="00EF2D53">
        <w:rPr>
          <w:sz w:val="28"/>
          <w:szCs w:val="28"/>
        </w:rPr>
        <w:t>словами.</w:t>
      </w:r>
      <w:r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2C12E4" w:rsidRPr="00AD4ABC" w:rsidRDefault="002C12E4" w:rsidP="002C12E4">
      <w:pPr>
        <w:pStyle w:val="a4"/>
        <w:numPr>
          <w:ilvl w:val="2"/>
          <w:numId w:val="16"/>
        </w:numPr>
        <w:tabs>
          <w:tab w:val="num" w:pos="0"/>
        </w:tabs>
        <w:suppressAutoHyphens/>
        <w:ind w:left="0" w:firstLine="720"/>
        <w:rPr>
          <w:sz w:val="28"/>
        </w:rPr>
      </w:pPr>
      <w:r w:rsidRPr="00EF2D53">
        <w:rPr>
          <w:sz w:val="28"/>
          <w:szCs w:val="28"/>
        </w:rPr>
        <w:t>Если в конкурсной заявке имеются арифметические</w:t>
      </w:r>
      <w:r w:rsidRPr="00D7455B">
        <w:rPr>
          <w:sz w:val="28"/>
          <w:szCs w:val="28"/>
        </w:rPr>
        <w:t xml:space="preserve"> ошибки, </w:t>
      </w:r>
      <w:r>
        <w:rPr>
          <w:sz w:val="28"/>
          <w:szCs w:val="28"/>
        </w:rPr>
        <w:t>претенденту</w:t>
      </w:r>
      <w:r w:rsidRPr="00D7455B">
        <w:rPr>
          <w:sz w:val="28"/>
          <w:szCs w:val="28"/>
        </w:rPr>
        <w:t xml:space="preserve"> может</w:t>
      </w:r>
      <w:r>
        <w:rPr>
          <w:sz w:val="28"/>
          <w:szCs w:val="28"/>
        </w:rPr>
        <w:t xml:space="preserve"> быть направлен</w:t>
      </w:r>
      <w:r w:rsidRPr="00D7455B">
        <w:rPr>
          <w:sz w:val="28"/>
          <w:szCs w:val="28"/>
        </w:rPr>
        <w:t xml:space="preserve"> запрос об уточнении у </w:t>
      </w:r>
      <w:r>
        <w:rPr>
          <w:sz w:val="28"/>
          <w:szCs w:val="28"/>
        </w:rPr>
        <w:t>претендента/</w:t>
      </w:r>
      <w:r w:rsidRPr="00D7455B">
        <w:rPr>
          <w:sz w:val="28"/>
          <w:szCs w:val="28"/>
        </w:rPr>
        <w:t>участника цены договора при условии сохранения единичных расценок.</w:t>
      </w:r>
      <w:r w:rsidRPr="00AD4ABC">
        <w:rPr>
          <w:sz w:val="28"/>
        </w:rPr>
        <w:t xml:space="preserve"> </w:t>
      </w:r>
    </w:p>
    <w:p w:rsidR="002C12E4" w:rsidRPr="00830C5B" w:rsidRDefault="002C12E4" w:rsidP="002C12E4">
      <w:pPr>
        <w:pStyle w:val="a4"/>
        <w:numPr>
          <w:ilvl w:val="2"/>
          <w:numId w:val="16"/>
        </w:numPr>
        <w:tabs>
          <w:tab w:val="num" w:pos="0"/>
        </w:tabs>
        <w:suppressAutoHyphens/>
        <w:ind w:left="0" w:firstLine="709"/>
        <w:rPr>
          <w:sz w:val="28"/>
          <w:szCs w:val="28"/>
        </w:rPr>
      </w:pPr>
      <w:r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2C12E4" w:rsidRPr="00E61888" w:rsidRDefault="002C12E4" w:rsidP="002C12E4">
      <w:pPr>
        <w:pStyle w:val="a4"/>
        <w:suppressAutoHyphens/>
        <w:rPr>
          <w:sz w:val="27"/>
          <w:szCs w:val="27"/>
        </w:rPr>
      </w:pPr>
    </w:p>
    <w:p w:rsidR="002C12E4" w:rsidRPr="00D56417" w:rsidRDefault="002C12E4" w:rsidP="002C12E4">
      <w:pPr>
        <w:pStyle w:val="2"/>
        <w:numPr>
          <w:ilvl w:val="0"/>
          <w:numId w:val="0"/>
        </w:numPr>
        <w:suppressAutoHyphens/>
        <w:spacing w:before="0" w:after="0"/>
        <w:ind w:firstLine="709"/>
        <w:jc w:val="both"/>
        <w:rPr>
          <w:rFonts w:eastAsia="MS Mincho"/>
        </w:rPr>
      </w:pPr>
      <w:r w:rsidRPr="00C5032F">
        <w:rPr>
          <w:rFonts w:eastAsia="MS Mincho"/>
          <w:bCs w:val="0"/>
          <w:i w:val="0"/>
          <w:iCs w:val="0"/>
        </w:rPr>
        <w:lastRenderedPageBreak/>
        <w:t>2.</w:t>
      </w:r>
      <w:r w:rsidRPr="00C5032F">
        <w:rPr>
          <w:rFonts w:eastAsia="MS Mincho"/>
          <w:i w:val="0"/>
          <w:iCs w:val="0"/>
        </w:rPr>
        <w:t>8.  Порядок оценки и сопоставления конкурсных заявок участников</w:t>
      </w:r>
      <w:r w:rsidR="006135CF">
        <w:rPr>
          <w:rFonts w:eastAsia="MS Mincho"/>
          <w:i w:val="0"/>
          <w:iCs w:val="0"/>
        </w:rPr>
        <w:t xml:space="preserve"> </w:t>
      </w:r>
      <w:r w:rsidR="006135CF" w:rsidRPr="00D56417">
        <w:rPr>
          <w:rFonts w:eastAsia="MS Mincho"/>
          <w:i w:val="0"/>
          <w:iCs w:val="0"/>
        </w:rPr>
        <w:t>открытого конкурс</w:t>
      </w:r>
      <w:r w:rsidR="00D56417" w:rsidRPr="00D56417">
        <w:rPr>
          <w:rFonts w:eastAsia="MS Mincho"/>
          <w:i w:val="0"/>
          <w:iCs w:val="0"/>
        </w:rPr>
        <w:t>а</w:t>
      </w:r>
    </w:p>
    <w:p w:rsidR="002C12E4" w:rsidRPr="00C5032F" w:rsidRDefault="002C12E4" w:rsidP="002C12E4">
      <w:pPr>
        <w:pStyle w:val="a4"/>
        <w:suppressAutoHyphens/>
        <w:rPr>
          <w:sz w:val="28"/>
          <w:szCs w:val="28"/>
        </w:rPr>
      </w:pPr>
      <w:r w:rsidRPr="00D56417">
        <w:rPr>
          <w:sz w:val="28"/>
          <w:szCs w:val="28"/>
        </w:rPr>
        <w:t>2.8.1. Победитель</w:t>
      </w:r>
      <w:r w:rsidRPr="00C5032F">
        <w:rPr>
          <w:sz w:val="28"/>
          <w:szCs w:val="28"/>
        </w:rPr>
        <w:t xml:space="preserve"> открытого конкурса определяется по итогам оценки заявок, соответствующих требованиям настоящей конкурсной документации.</w:t>
      </w:r>
    </w:p>
    <w:p w:rsidR="002C12E4" w:rsidRPr="00C5032F" w:rsidRDefault="002C12E4" w:rsidP="002C12E4">
      <w:pPr>
        <w:pStyle w:val="a4"/>
        <w:suppressAutoHyphens/>
        <w:rPr>
          <w:sz w:val="28"/>
          <w:szCs w:val="28"/>
        </w:rPr>
      </w:pPr>
      <w:r w:rsidRPr="00C5032F">
        <w:rPr>
          <w:sz w:val="28"/>
          <w:szCs w:val="28"/>
        </w:rPr>
        <w:t>2.8.2. При сопоставлении заявок и определении победителя открытого конкурса оцениваются:</w:t>
      </w:r>
    </w:p>
    <w:p w:rsidR="002C12E4" w:rsidRPr="00C5032F" w:rsidRDefault="002C12E4" w:rsidP="002C12E4">
      <w:pPr>
        <w:pStyle w:val="a4"/>
        <w:suppressAutoHyphens/>
        <w:rPr>
          <w:sz w:val="28"/>
          <w:szCs w:val="28"/>
        </w:rPr>
      </w:pPr>
      <w:r w:rsidRPr="00C5032F">
        <w:rPr>
          <w:sz w:val="28"/>
          <w:szCs w:val="28"/>
        </w:rPr>
        <w:t>- опыт участника;</w:t>
      </w:r>
    </w:p>
    <w:p w:rsidR="002C12E4" w:rsidRPr="00C5032F" w:rsidRDefault="002C12E4" w:rsidP="002C12E4">
      <w:pPr>
        <w:pStyle w:val="a4"/>
        <w:suppressAutoHyphens/>
        <w:rPr>
          <w:sz w:val="28"/>
          <w:szCs w:val="28"/>
        </w:rPr>
      </w:pPr>
      <w:r w:rsidRPr="00C5032F">
        <w:rPr>
          <w:sz w:val="28"/>
          <w:szCs w:val="28"/>
        </w:rPr>
        <w:t>- квалификация участника;</w:t>
      </w:r>
    </w:p>
    <w:p w:rsidR="002C12E4" w:rsidRPr="00C5032F" w:rsidRDefault="002C12E4" w:rsidP="002C12E4">
      <w:pPr>
        <w:pStyle w:val="a4"/>
        <w:suppressAutoHyphens/>
        <w:rPr>
          <w:sz w:val="28"/>
          <w:szCs w:val="28"/>
        </w:rPr>
      </w:pPr>
      <w:r w:rsidRPr="00C5032F">
        <w:rPr>
          <w:sz w:val="28"/>
          <w:szCs w:val="28"/>
        </w:rPr>
        <w:t xml:space="preserve">- цена договора. </w:t>
      </w:r>
    </w:p>
    <w:p w:rsidR="002C12E4" w:rsidRPr="00C5032F" w:rsidRDefault="002C12E4" w:rsidP="002C12E4">
      <w:pPr>
        <w:pStyle w:val="a4"/>
        <w:suppressAutoHyphens/>
        <w:rPr>
          <w:sz w:val="28"/>
          <w:szCs w:val="28"/>
        </w:rPr>
      </w:pPr>
      <w:r w:rsidRPr="00C5032F">
        <w:rPr>
          <w:sz w:val="28"/>
          <w:szCs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2C12E4" w:rsidRPr="00C5032F" w:rsidRDefault="002C12E4" w:rsidP="002C12E4">
      <w:pPr>
        <w:suppressAutoHyphens/>
        <w:ind w:firstLine="709"/>
        <w:jc w:val="both"/>
        <w:rPr>
          <w:sz w:val="28"/>
          <w:szCs w:val="28"/>
        </w:rPr>
      </w:pPr>
      <w:r w:rsidRPr="00C5032F">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2C12E4" w:rsidRPr="00C5032F" w:rsidRDefault="002C12E4" w:rsidP="002C12E4">
      <w:pPr>
        <w:suppressAutoHyphens/>
        <w:ind w:firstLine="709"/>
        <w:jc w:val="both"/>
        <w:rPr>
          <w:sz w:val="28"/>
          <w:szCs w:val="28"/>
        </w:rPr>
      </w:pPr>
      <w:r w:rsidRPr="00C5032F">
        <w:rPr>
          <w:sz w:val="28"/>
          <w:szCs w:val="28"/>
        </w:rPr>
        <w:t>2.8.4. При оценке конку</w:t>
      </w:r>
      <w:r w:rsidR="003E11AC">
        <w:rPr>
          <w:sz w:val="28"/>
          <w:szCs w:val="28"/>
        </w:rPr>
        <w:t>рсных заявок по критерию «цена Д</w:t>
      </w:r>
      <w:r w:rsidRPr="00C5032F">
        <w:rPr>
          <w:sz w:val="28"/>
          <w:szCs w:val="28"/>
        </w:rPr>
        <w:t>оговора» сопоставляются предложения участников по цене без учета НДС.</w:t>
      </w:r>
    </w:p>
    <w:p w:rsidR="002C12E4" w:rsidRPr="00C5032F" w:rsidRDefault="002C12E4" w:rsidP="002C12E4">
      <w:pPr>
        <w:pStyle w:val="a4"/>
        <w:suppressAutoHyphens/>
        <w:rPr>
          <w:sz w:val="28"/>
          <w:szCs w:val="28"/>
        </w:rPr>
      </w:pPr>
      <w:r w:rsidRPr="00C5032F">
        <w:rPr>
          <w:sz w:val="28"/>
          <w:szCs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2C12E4" w:rsidRPr="00C5032F" w:rsidRDefault="002C12E4" w:rsidP="002C12E4">
      <w:pPr>
        <w:pStyle w:val="a4"/>
        <w:suppressAutoHyphens/>
        <w:rPr>
          <w:sz w:val="28"/>
          <w:szCs w:val="28"/>
        </w:rPr>
      </w:pPr>
      <w:r w:rsidRPr="00C5032F">
        <w:rPr>
          <w:sz w:val="28"/>
          <w:szCs w:val="28"/>
        </w:rPr>
        <w:t xml:space="preserve">2.8.6. Заявке, содержащей наилучшие условия, присваивается наибольшее количество баллов.  </w:t>
      </w:r>
    </w:p>
    <w:p w:rsidR="002C12E4" w:rsidRPr="00C5032F" w:rsidRDefault="002C12E4" w:rsidP="002C12E4">
      <w:pPr>
        <w:pStyle w:val="a4"/>
        <w:suppressAutoHyphens/>
        <w:rPr>
          <w:sz w:val="28"/>
          <w:szCs w:val="28"/>
        </w:rPr>
      </w:pPr>
      <w:r w:rsidRPr="00C5032F">
        <w:rPr>
          <w:sz w:val="28"/>
          <w:szCs w:val="28"/>
        </w:rPr>
        <w:t>2.8.7. Каждой заявке по мере уменьшения выгодности содержащихся в ней условий (количества баллов, присвоенных по итогам оценки)</w:t>
      </w:r>
      <w:r w:rsidRPr="00C5032F">
        <w:rPr>
          <w:b/>
          <w:sz w:val="28"/>
          <w:szCs w:val="28"/>
        </w:rPr>
        <w:t xml:space="preserve"> </w:t>
      </w:r>
      <w:r w:rsidRPr="00C5032F">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2C12E4" w:rsidRPr="00C5032F" w:rsidRDefault="002C12E4" w:rsidP="002C12E4">
      <w:pPr>
        <w:pStyle w:val="a4"/>
        <w:suppressAutoHyphens/>
        <w:rPr>
          <w:sz w:val="28"/>
          <w:szCs w:val="28"/>
        </w:rPr>
      </w:pPr>
      <w:r w:rsidRPr="00C5032F">
        <w:rPr>
          <w:sz w:val="28"/>
          <w:szCs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2C12E4" w:rsidRPr="00C5032F" w:rsidRDefault="002C12E4" w:rsidP="002C12E4">
      <w:pPr>
        <w:pStyle w:val="a4"/>
        <w:suppressAutoHyphens/>
        <w:rPr>
          <w:sz w:val="28"/>
          <w:szCs w:val="28"/>
        </w:rPr>
      </w:pPr>
      <w:r w:rsidRPr="00C5032F">
        <w:rPr>
          <w:sz w:val="28"/>
          <w:szCs w:val="28"/>
        </w:rPr>
        <w:t>2.8.9. Участники или их представители не могут участвовать в оценке и сопоставлении конкурсных заявок.</w:t>
      </w:r>
    </w:p>
    <w:p w:rsidR="002C12E4" w:rsidRDefault="002C12E4" w:rsidP="002C12E4">
      <w:pPr>
        <w:pStyle w:val="a4"/>
        <w:suppressAutoHyphens/>
        <w:rPr>
          <w:sz w:val="28"/>
        </w:rPr>
      </w:pPr>
      <w:r>
        <w:rPr>
          <w:sz w:val="28"/>
        </w:rPr>
        <w:t xml:space="preserve">2.8.10.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w:t>
      </w:r>
      <w:r>
        <w:rPr>
          <w:sz w:val="28"/>
        </w:rPr>
        <w:lastRenderedPageBreak/>
        <w:t>соответствии с требованиями подпункта 1.1.10 настоящей конкурсной документации.</w:t>
      </w:r>
    </w:p>
    <w:p w:rsidR="002C12E4" w:rsidRDefault="002C12E4" w:rsidP="002C12E4">
      <w:pPr>
        <w:pStyle w:val="a4"/>
        <w:suppressAutoHyphens/>
        <w:rPr>
          <w:sz w:val="28"/>
        </w:rPr>
      </w:pPr>
    </w:p>
    <w:p w:rsidR="002C12E4" w:rsidRPr="007C35CA" w:rsidRDefault="002C12E4" w:rsidP="002C12E4">
      <w:pPr>
        <w:pStyle w:val="a4"/>
        <w:numPr>
          <w:ilvl w:val="1"/>
          <w:numId w:val="10"/>
        </w:numPr>
        <w:suppressAutoHyphens/>
        <w:ind w:left="0" w:firstLine="709"/>
        <w:rPr>
          <w:b/>
          <w:sz w:val="28"/>
        </w:rPr>
      </w:pPr>
      <w:r w:rsidRPr="007C35CA">
        <w:rPr>
          <w:b/>
          <w:sz w:val="28"/>
        </w:rPr>
        <w:t>Подведение итогов открытого конкурса</w:t>
      </w:r>
    </w:p>
    <w:p w:rsidR="002C12E4" w:rsidRDefault="002C12E4" w:rsidP="002C12E4">
      <w:pPr>
        <w:pStyle w:val="a4"/>
        <w:numPr>
          <w:ilvl w:val="2"/>
          <w:numId w:val="10"/>
        </w:numPr>
        <w:suppressAutoHyphens/>
        <w:ind w:left="0" w:firstLine="709"/>
        <w:rPr>
          <w:sz w:val="28"/>
        </w:rPr>
      </w:pPr>
      <w:r>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2C12E4" w:rsidRPr="006E2388" w:rsidRDefault="002C12E4" w:rsidP="002C12E4">
      <w:pPr>
        <w:pStyle w:val="a4"/>
        <w:numPr>
          <w:ilvl w:val="2"/>
          <w:numId w:val="10"/>
        </w:numPr>
        <w:suppressAutoHyphens/>
        <w:ind w:left="0" w:firstLine="709"/>
        <w:rPr>
          <w:sz w:val="28"/>
        </w:rPr>
      </w:pPr>
      <w:r w:rsidRPr="006E2388">
        <w:rPr>
          <w:sz w:val="28"/>
        </w:rPr>
        <w:t>Подведение итогов открытого конкурса проводится по адресу</w:t>
      </w:r>
      <w:r>
        <w:rPr>
          <w:sz w:val="28"/>
        </w:rPr>
        <w:t xml:space="preserve">: 392009, г. Тамбов, пл. Мастерских, д. 1 </w:t>
      </w:r>
      <w:r w:rsidRPr="00027AF5">
        <w:rPr>
          <w:b/>
          <w:sz w:val="28"/>
          <w:u w:val="single"/>
        </w:rPr>
        <w:t>«</w:t>
      </w:r>
      <w:r w:rsidR="00D56417">
        <w:rPr>
          <w:b/>
          <w:sz w:val="28"/>
          <w:u w:val="single"/>
        </w:rPr>
        <w:t>6</w:t>
      </w:r>
      <w:r w:rsidRPr="00027AF5">
        <w:rPr>
          <w:b/>
          <w:sz w:val="28"/>
          <w:u w:val="single"/>
        </w:rPr>
        <w:t>»</w:t>
      </w:r>
      <w:r w:rsidR="00504777">
        <w:rPr>
          <w:b/>
          <w:sz w:val="28"/>
          <w:u w:val="single"/>
        </w:rPr>
        <w:t xml:space="preserve"> </w:t>
      </w:r>
      <w:r w:rsidR="00D56417">
        <w:rPr>
          <w:b/>
          <w:sz w:val="28"/>
          <w:u w:val="single"/>
        </w:rPr>
        <w:t>сентября</w:t>
      </w:r>
      <w:r w:rsidRPr="00027AF5">
        <w:rPr>
          <w:b/>
          <w:sz w:val="28"/>
          <w:u w:val="single"/>
        </w:rPr>
        <w:t xml:space="preserve"> 2018 г.</w:t>
      </w:r>
      <w:r w:rsidRPr="006E2388">
        <w:rPr>
          <w:sz w:val="28"/>
        </w:rPr>
        <w:t xml:space="preserve"> </w:t>
      </w:r>
    </w:p>
    <w:p w:rsidR="002C12E4" w:rsidRPr="006E2388" w:rsidRDefault="002C12E4" w:rsidP="002C12E4">
      <w:pPr>
        <w:pStyle w:val="a4"/>
        <w:numPr>
          <w:ilvl w:val="2"/>
          <w:numId w:val="10"/>
        </w:numPr>
        <w:suppressAutoHyphens/>
        <w:ind w:left="0" w:firstLine="709"/>
        <w:rPr>
          <w:sz w:val="28"/>
        </w:rPr>
      </w:pPr>
      <w:r w:rsidRPr="006E2388">
        <w:rPr>
          <w:sz w:val="28"/>
        </w:rPr>
        <w:t>Участники или их представители не могут присутствовать на заседании конкурсной комиссии.</w:t>
      </w:r>
    </w:p>
    <w:p w:rsidR="002C12E4" w:rsidRDefault="002C12E4" w:rsidP="002C12E4">
      <w:pPr>
        <w:pStyle w:val="a4"/>
        <w:numPr>
          <w:ilvl w:val="2"/>
          <w:numId w:val="10"/>
        </w:numPr>
        <w:suppressAutoHyphens/>
        <w:ind w:left="0" w:firstLine="709"/>
        <w:rPr>
          <w:sz w:val="28"/>
        </w:rPr>
      </w:pPr>
      <w:r>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2C12E4" w:rsidRDefault="002C12E4" w:rsidP="002C12E4">
      <w:pPr>
        <w:pStyle w:val="a4"/>
        <w:numPr>
          <w:ilvl w:val="2"/>
          <w:numId w:val="10"/>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2C12E4" w:rsidRDefault="002C12E4" w:rsidP="002C12E4">
      <w:pPr>
        <w:pStyle w:val="a4"/>
        <w:numPr>
          <w:ilvl w:val="2"/>
          <w:numId w:val="10"/>
        </w:numPr>
        <w:suppressAutoHyphens/>
        <w:ind w:left="0" w:firstLine="709"/>
        <w:rPr>
          <w:sz w:val="28"/>
        </w:rPr>
      </w:pPr>
      <w:r w:rsidRPr="0007753E">
        <w:rPr>
          <w:sz w:val="28"/>
        </w:rPr>
        <w:t>Выписка из протокола заседания Конкурсной комиссии размещается в соответствии с пунктом 1.1.1</w:t>
      </w:r>
      <w:r>
        <w:rPr>
          <w:sz w:val="28"/>
        </w:rPr>
        <w:t>0</w:t>
      </w:r>
      <w:r w:rsidRPr="0007753E">
        <w:rPr>
          <w:sz w:val="28"/>
        </w:rPr>
        <w:t xml:space="preserve"> настоящей конкурсной документации в течение </w:t>
      </w:r>
      <w:r>
        <w:rPr>
          <w:sz w:val="28"/>
        </w:rPr>
        <w:t>3</w:t>
      </w:r>
      <w:r w:rsidRPr="0007753E">
        <w:rPr>
          <w:sz w:val="28"/>
        </w:rPr>
        <w:t xml:space="preserve"> (</w:t>
      </w:r>
      <w:r>
        <w:rPr>
          <w:sz w:val="28"/>
        </w:rPr>
        <w:t>трех</w:t>
      </w:r>
      <w:r w:rsidRPr="0007753E">
        <w:rPr>
          <w:sz w:val="28"/>
        </w:rPr>
        <w:t>) календарных дней с даты подписания протокола.</w:t>
      </w:r>
    </w:p>
    <w:p w:rsidR="002C12E4" w:rsidRDefault="002C12E4" w:rsidP="002C12E4">
      <w:pPr>
        <w:pStyle w:val="a4"/>
        <w:numPr>
          <w:ilvl w:val="2"/>
          <w:numId w:val="10"/>
        </w:numPr>
        <w:suppressAutoHyphens/>
        <w:ind w:left="0" w:firstLine="709"/>
        <w:rPr>
          <w:sz w:val="28"/>
          <w:szCs w:val="28"/>
        </w:rPr>
      </w:pPr>
      <w:r>
        <w:rPr>
          <w:sz w:val="28"/>
          <w:szCs w:val="28"/>
        </w:rPr>
        <w:t>К</w:t>
      </w:r>
      <w:r w:rsidRPr="0007753E">
        <w:rPr>
          <w:sz w:val="28"/>
          <w:szCs w:val="28"/>
        </w:rPr>
        <w:t>онкурсной комиссией может быть принято решение об определени</w:t>
      </w:r>
      <w:r>
        <w:rPr>
          <w:sz w:val="28"/>
          <w:szCs w:val="28"/>
        </w:rPr>
        <w:t>и</w:t>
      </w:r>
      <w:r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В случае заключения договора с несколькими победителями  объем услуг распределяется между победителями в равных долях или по территориальному признаку согласно решению конкурсной комиссии.</w:t>
      </w:r>
    </w:p>
    <w:p w:rsidR="002C12E4" w:rsidRPr="00B0744B" w:rsidRDefault="002C12E4" w:rsidP="002C12E4">
      <w:pPr>
        <w:pStyle w:val="a4"/>
        <w:numPr>
          <w:ilvl w:val="2"/>
          <w:numId w:val="10"/>
        </w:numPr>
        <w:suppressAutoHyphens/>
        <w:ind w:left="0" w:firstLine="709"/>
        <w:rPr>
          <w:sz w:val="28"/>
          <w:szCs w:val="28"/>
        </w:rPr>
      </w:pP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2C12E4" w:rsidRPr="00B0744B" w:rsidRDefault="002C12E4" w:rsidP="002C12E4">
      <w:pPr>
        <w:pStyle w:val="a4"/>
        <w:numPr>
          <w:ilvl w:val="2"/>
          <w:numId w:val="10"/>
        </w:numPr>
        <w:suppressAutoHyphens/>
        <w:ind w:left="0" w:firstLine="709"/>
        <w:rPr>
          <w:sz w:val="28"/>
          <w:szCs w:val="28"/>
        </w:rPr>
      </w:pPr>
      <w:r w:rsidRPr="00B0744B">
        <w:rPr>
          <w:sz w:val="28"/>
          <w:szCs w:val="28"/>
        </w:rPr>
        <w:t>Открытый конкурс признается несостоявшимся, если:</w:t>
      </w:r>
    </w:p>
    <w:p w:rsidR="002C12E4" w:rsidRPr="00B0744B" w:rsidRDefault="002C12E4" w:rsidP="002C12E4">
      <w:pPr>
        <w:ind w:left="45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2C12E4" w:rsidRPr="00B0744B" w:rsidRDefault="002C12E4" w:rsidP="002C12E4">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2C12E4" w:rsidRPr="00B0744B" w:rsidRDefault="002C12E4" w:rsidP="002C12E4">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2C12E4" w:rsidRDefault="002C12E4" w:rsidP="002C12E4">
      <w:pPr>
        <w:ind w:left="450"/>
        <w:jc w:val="both"/>
        <w:rPr>
          <w:sz w:val="28"/>
          <w:szCs w:val="28"/>
        </w:rPr>
      </w:pPr>
      <w:r w:rsidRPr="00B0744B">
        <w:rPr>
          <w:sz w:val="28"/>
          <w:szCs w:val="28"/>
        </w:rPr>
        <w:t>4) ни один из претендентов не признан участником.</w:t>
      </w:r>
    </w:p>
    <w:p w:rsidR="002C12E4" w:rsidRDefault="002C12E4" w:rsidP="002C12E4">
      <w:pPr>
        <w:ind w:firstLine="709"/>
        <w:jc w:val="both"/>
        <w:rPr>
          <w:sz w:val="28"/>
          <w:szCs w:val="28"/>
        </w:rPr>
      </w:pPr>
      <w:r w:rsidRPr="00B0744B">
        <w:rPr>
          <w:sz w:val="28"/>
          <w:szCs w:val="28"/>
        </w:rPr>
        <w:t>2.</w:t>
      </w:r>
      <w:r>
        <w:rPr>
          <w:sz w:val="28"/>
          <w:szCs w:val="28"/>
        </w:rPr>
        <w:t>9.10</w:t>
      </w:r>
      <w:r w:rsidRPr="00B0744B">
        <w:rPr>
          <w:sz w:val="28"/>
          <w:szCs w:val="28"/>
        </w:rPr>
        <w:t xml:space="preserve">.  Если </w:t>
      </w:r>
      <w:r>
        <w:rPr>
          <w:sz w:val="28"/>
          <w:szCs w:val="28"/>
        </w:rPr>
        <w:t xml:space="preserve">участником открытого конкурса признан только один претендент </w:t>
      </w:r>
      <w:r w:rsidRPr="0054130F">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p>
    <w:p w:rsidR="002C12E4" w:rsidRPr="00C830CB" w:rsidRDefault="002C12E4" w:rsidP="002C12E4">
      <w:pPr>
        <w:pStyle w:val="aff9"/>
        <w:spacing w:after="0" w:line="240" w:lineRule="auto"/>
        <w:ind w:left="0" w:firstLine="709"/>
        <w:jc w:val="both"/>
        <w:rPr>
          <w:rFonts w:ascii="Times New Roman" w:hAnsi="Times New Roman"/>
          <w:sz w:val="28"/>
          <w:szCs w:val="28"/>
        </w:rPr>
      </w:pPr>
      <w:r w:rsidRPr="00B253A8">
        <w:rPr>
          <w:rFonts w:ascii="Times New Roman" w:hAnsi="Times New Roman"/>
          <w:sz w:val="28"/>
          <w:szCs w:val="28"/>
        </w:rPr>
        <w:t>2.9.11</w:t>
      </w:r>
      <w:r>
        <w:rPr>
          <w:sz w:val="28"/>
          <w:szCs w:val="28"/>
        </w:rPr>
        <w:t xml:space="preserve">. </w:t>
      </w:r>
      <w:r w:rsidRPr="00C830CB">
        <w:rPr>
          <w:rFonts w:ascii="Times New Roman" w:hAnsi="Times New Roman"/>
          <w:sz w:val="28"/>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работ при изменении потребности в работах, на выполнение которых заключен договор в пределах 30 % от начальной </w:t>
      </w:r>
      <w:r w:rsidRPr="00C830CB">
        <w:rPr>
          <w:rFonts w:ascii="Times New Roman" w:hAnsi="Times New Roman"/>
          <w:sz w:val="28"/>
          <w:szCs w:val="28"/>
        </w:rPr>
        <w:lastRenderedPageBreak/>
        <w:t>(максимальной) цены договора при выявлении потребности в дополнительном объеме работ.</w:t>
      </w:r>
    </w:p>
    <w:p w:rsidR="002C12E4" w:rsidRPr="002E4875" w:rsidRDefault="002C12E4" w:rsidP="002C12E4">
      <w:pPr>
        <w:pStyle w:val="aff9"/>
        <w:spacing w:after="0" w:line="240" w:lineRule="auto"/>
        <w:ind w:left="0" w:firstLine="709"/>
        <w:jc w:val="both"/>
        <w:rPr>
          <w:rFonts w:ascii="Times New Roman" w:hAnsi="Times New Roman"/>
          <w:sz w:val="28"/>
          <w:szCs w:val="28"/>
        </w:rPr>
      </w:pPr>
    </w:p>
    <w:p w:rsidR="002C12E4" w:rsidRPr="002E4875" w:rsidRDefault="002C12E4" w:rsidP="002C12E4">
      <w:pPr>
        <w:tabs>
          <w:tab w:val="left" w:pos="851"/>
        </w:tabs>
        <w:ind w:right="135"/>
        <w:jc w:val="both"/>
        <w:rPr>
          <w:sz w:val="28"/>
          <w:szCs w:val="28"/>
        </w:rPr>
      </w:pPr>
    </w:p>
    <w:p w:rsidR="002C12E4" w:rsidRPr="00451EC8" w:rsidRDefault="002C12E4" w:rsidP="002C12E4">
      <w:pPr>
        <w:tabs>
          <w:tab w:val="left" w:pos="851"/>
        </w:tabs>
        <w:ind w:right="135"/>
        <w:jc w:val="both"/>
        <w:rPr>
          <w:sz w:val="28"/>
          <w:szCs w:val="28"/>
        </w:rPr>
      </w:pPr>
    </w:p>
    <w:p w:rsidR="002C12E4" w:rsidRPr="00CE350B" w:rsidRDefault="002C12E4" w:rsidP="002C12E4">
      <w:pPr>
        <w:pStyle w:val="a4"/>
        <w:suppressAutoHyphens/>
        <w:rPr>
          <w:b/>
          <w:bCs/>
          <w:sz w:val="28"/>
          <w:szCs w:val="28"/>
        </w:rPr>
      </w:pPr>
      <w:r w:rsidRPr="00CE350B">
        <w:rPr>
          <w:b/>
          <w:bCs/>
          <w:sz w:val="28"/>
          <w:szCs w:val="28"/>
        </w:rPr>
        <w:t xml:space="preserve">Раздел III. Порядок оформления конкурсных </w:t>
      </w:r>
      <w:bookmarkEnd w:id="20"/>
      <w:r w:rsidRPr="00CE350B">
        <w:rPr>
          <w:b/>
          <w:bCs/>
          <w:sz w:val="28"/>
          <w:szCs w:val="28"/>
        </w:rPr>
        <w:t>заявок</w:t>
      </w:r>
    </w:p>
    <w:p w:rsidR="002C12E4" w:rsidRDefault="002C12E4" w:rsidP="002C12E4">
      <w:pPr>
        <w:pStyle w:val="2"/>
        <w:numPr>
          <w:ilvl w:val="1"/>
          <w:numId w:val="3"/>
        </w:numPr>
        <w:tabs>
          <w:tab w:val="clear" w:pos="1260"/>
          <w:tab w:val="num" w:pos="-180"/>
          <w:tab w:val="num" w:pos="540"/>
        </w:tabs>
        <w:suppressAutoHyphens/>
        <w:spacing w:before="0" w:after="0"/>
        <w:ind w:left="0" w:firstLine="709"/>
        <w:jc w:val="both"/>
        <w:rPr>
          <w:rFonts w:eastAsia="MS Mincho"/>
          <w:i w:val="0"/>
          <w:iCs w:val="0"/>
        </w:rPr>
      </w:pPr>
      <w:bookmarkStart w:id="21" w:name="_Toc515863146"/>
      <w:bookmarkStart w:id="22" w:name="_Toc34648361"/>
      <w:r w:rsidRPr="00CE350B">
        <w:rPr>
          <w:rFonts w:eastAsia="MS Mincho"/>
          <w:i w:val="0"/>
          <w:iCs w:val="0"/>
        </w:rPr>
        <w:t>О</w:t>
      </w:r>
      <w:bookmarkEnd w:id="21"/>
      <w:bookmarkEnd w:id="22"/>
      <w:r>
        <w:rPr>
          <w:rFonts w:eastAsia="MS Mincho"/>
          <w:i w:val="0"/>
          <w:iCs w:val="0"/>
        </w:rPr>
        <w:t>формление конкурсной заявки</w:t>
      </w:r>
    </w:p>
    <w:p w:rsidR="002C12E4" w:rsidRPr="00203FC0" w:rsidRDefault="002C12E4" w:rsidP="002C12E4">
      <w:pPr>
        <w:pStyle w:val="a4"/>
        <w:numPr>
          <w:ilvl w:val="2"/>
          <w:numId w:val="3"/>
        </w:numPr>
        <w:suppressAutoHyphens/>
        <w:ind w:left="0"/>
        <w:rPr>
          <w:sz w:val="28"/>
        </w:rPr>
      </w:pPr>
      <w:r w:rsidRPr="00203FC0">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2C12E4" w:rsidRPr="00203FC0" w:rsidRDefault="002C12E4" w:rsidP="002C12E4">
      <w:pPr>
        <w:pStyle w:val="a4"/>
        <w:suppressAutoHyphens/>
        <w:rPr>
          <w:sz w:val="28"/>
        </w:rPr>
      </w:pPr>
      <w:r w:rsidRPr="00203FC0">
        <w:rPr>
          <w:sz w:val="28"/>
          <w:szCs w:val="28"/>
        </w:rPr>
        <w:t>Маркировка общего конверта и также конвертов «А» и «Б» должны содержать следующую информацию:</w:t>
      </w:r>
    </w:p>
    <w:p w:rsidR="002C12E4" w:rsidRPr="00203FC0" w:rsidRDefault="002C12E4" w:rsidP="002C12E4">
      <w:pPr>
        <w:pStyle w:val="a4"/>
        <w:suppressAutoHyphens/>
        <w:rPr>
          <w:sz w:val="28"/>
        </w:rPr>
      </w:pPr>
      <w:r w:rsidRPr="00203FC0">
        <w:rPr>
          <w:sz w:val="28"/>
        </w:rPr>
        <w:t>«__________________________ (</w:t>
      </w:r>
      <w:r w:rsidRPr="00203FC0">
        <w:rPr>
          <w:i/>
          <w:sz w:val="28"/>
        </w:rPr>
        <w:t>наименование п</w:t>
      </w:r>
      <w:r w:rsidRPr="00203FC0">
        <w:rPr>
          <w:i/>
          <w:sz w:val="28"/>
          <w:szCs w:val="28"/>
        </w:rPr>
        <w:t>ретендента</w:t>
      </w:r>
      <w:r w:rsidRPr="00203FC0">
        <w:rPr>
          <w:sz w:val="28"/>
          <w:szCs w:val="28"/>
        </w:rPr>
        <w:t>);</w:t>
      </w:r>
    </w:p>
    <w:p w:rsidR="002C12E4" w:rsidRPr="00D90360" w:rsidRDefault="002C12E4" w:rsidP="002C12E4">
      <w:pPr>
        <w:pStyle w:val="a4"/>
        <w:tabs>
          <w:tab w:val="num" w:pos="720"/>
        </w:tabs>
        <w:suppressAutoHyphens/>
        <w:rPr>
          <w:sz w:val="28"/>
          <w:szCs w:val="28"/>
        </w:rPr>
      </w:pPr>
      <w:r w:rsidRPr="00203FC0">
        <w:rPr>
          <w:sz w:val="28"/>
        </w:rPr>
        <w:t>Оригинал конкурсной заявки на участие в открытом конкурсе</w:t>
      </w:r>
      <w:r>
        <w:rPr>
          <w:sz w:val="28"/>
          <w:szCs w:val="28"/>
        </w:rPr>
        <w:t xml:space="preserve"> </w:t>
      </w:r>
      <w:r w:rsidR="00BA57D4">
        <w:rPr>
          <w:sz w:val="28"/>
          <w:szCs w:val="28"/>
        </w:rPr>
        <w:t>№</w:t>
      </w:r>
      <w:r w:rsidR="00E96AB9">
        <w:rPr>
          <w:sz w:val="28"/>
          <w:szCs w:val="28"/>
        </w:rPr>
        <w:t xml:space="preserve"> 032</w:t>
      </w:r>
      <w:r w:rsidRPr="00D90360">
        <w:rPr>
          <w:sz w:val="28"/>
          <w:szCs w:val="28"/>
        </w:rPr>
        <w:t>/ТВРЗ/2018;</w:t>
      </w:r>
    </w:p>
    <w:p w:rsidR="002C12E4" w:rsidRPr="00203FC0" w:rsidRDefault="002C12E4" w:rsidP="002C12E4">
      <w:pPr>
        <w:pStyle w:val="a4"/>
        <w:tabs>
          <w:tab w:val="num" w:pos="2880"/>
        </w:tabs>
        <w:suppressAutoHyphens/>
        <w:rPr>
          <w:sz w:val="28"/>
        </w:rPr>
      </w:pPr>
      <w:r w:rsidRPr="00203FC0">
        <w:rPr>
          <w:sz w:val="28"/>
        </w:rPr>
        <w:t>Составная часть «А» или «Б» (на общем конверте не указывается)</w:t>
      </w:r>
    </w:p>
    <w:p w:rsidR="002C12E4" w:rsidRDefault="002C12E4" w:rsidP="002C12E4">
      <w:pPr>
        <w:pStyle w:val="a4"/>
        <w:tabs>
          <w:tab w:val="num" w:pos="2880"/>
        </w:tabs>
        <w:suppressAutoHyphens/>
        <w:rPr>
          <w:sz w:val="28"/>
        </w:rPr>
      </w:pPr>
      <w:r>
        <w:rPr>
          <w:sz w:val="28"/>
        </w:rPr>
        <w:t>Не вскрывать до 14</w:t>
      </w:r>
      <w:r w:rsidRPr="0012183B">
        <w:rPr>
          <w:sz w:val="28"/>
        </w:rPr>
        <w:t xml:space="preserve">.00 часов </w:t>
      </w:r>
      <w:r w:rsidRPr="0012183B">
        <w:rPr>
          <w:i/>
          <w:sz w:val="28"/>
          <w:szCs w:val="28"/>
        </w:rPr>
        <w:t>московского</w:t>
      </w:r>
      <w:r>
        <w:rPr>
          <w:sz w:val="28"/>
          <w:szCs w:val="28"/>
        </w:rPr>
        <w:t xml:space="preserve"> времени </w:t>
      </w:r>
      <w:r w:rsidR="00D56417">
        <w:rPr>
          <w:sz w:val="28"/>
          <w:szCs w:val="28"/>
        </w:rPr>
        <w:t>3</w:t>
      </w:r>
      <w:r w:rsidRPr="00CB2614">
        <w:rPr>
          <w:sz w:val="28"/>
          <w:szCs w:val="28"/>
        </w:rPr>
        <w:t xml:space="preserve"> </w:t>
      </w:r>
      <w:r w:rsidR="007006FE">
        <w:rPr>
          <w:sz w:val="28"/>
          <w:szCs w:val="28"/>
        </w:rPr>
        <w:t>августа</w:t>
      </w:r>
      <w:r w:rsidRPr="00CB2614">
        <w:rPr>
          <w:sz w:val="28"/>
        </w:rPr>
        <w:t xml:space="preserve"> </w:t>
      </w:r>
      <w:r>
        <w:rPr>
          <w:sz w:val="28"/>
        </w:rPr>
        <w:t>2018</w:t>
      </w:r>
      <w:r w:rsidRPr="00CB2614">
        <w:rPr>
          <w:sz w:val="28"/>
        </w:rPr>
        <w:t> г</w:t>
      </w:r>
      <w:r w:rsidRPr="0012183B">
        <w:rPr>
          <w:sz w:val="28"/>
        </w:rPr>
        <w:t>.»</w:t>
      </w:r>
    </w:p>
    <w:p w:rsidR="002C12E4" w:rsidRPr="0012183B" w:rsidRDefault="002C12E4" w:rsidP="002C12E4">
      <w:pPr>
        <w:pStyle w:val="a4"/>
        <w:tabs>
          <w:tab w:val="num" w:pos="2880"/>
        </w:tabs>
        <w:suppressAutoHyphens/>
        <w:rPr>
          <w:sz w:val="28"/>
        </w:rPr>
      </w:pPr>
    </w:p>
    <w:p w:rsidR="002C12E4" w:rsidRPr="0012183B" w:rsidRDefault="002C12E4" w:rsidP="002C12E4">
      <w:pPr>
        <w:pStyle w:val="a4"/>
        <w:numPr>
          <w:ilvl w:val="2"/>
          <w:numId w:val="3"/>
        </w:numPr>
        <w:suppressAutoHyphens/>
        <w:ind w:left="0"/>
        <w:rPr>
          <w:sz w:val="28"/>
        </w:rPr>
      </w:pPr>
      <w:r w:rsidRPr="0012183B">
        <w:rPr>
          <w:sz w:val="28"/>
          <w:szCs w:val="28"/>
        </w:rPr>
        <w:t>Конверт «А» должен содержать:</w:t>
      </w:r>
    </w:p>
    <w:p w:rsidR="002C12E4" w:rsidRPr="00D71F69" w:rsidRDefault="002C12E4" w:rsidP="002C12E4">
      <w:pPr>
        <w:pStyle w:val="a4"/>
        <w:tabs>
          <w:tab w:val="left" w:pos="1440"/>
        </w:tabs>
        <w:suppressAutoHyphens/>
        <w:rPr>
          <w:sz w:val="28"/>
          <w:szCs w:val="28"/>
        </w:rPr>
      </w:pPr>
      <w:r w:rsidRPr="00513DF6">
        <w:rPr>
          <w:sz w:val="28"/>
          <w:szCs w:val="28"/>
        </w:rPr>
        <w:t xml:space="preserve"> </w:t>
      </w:r>
      <w:r w:rsidRPr="00D71F69">
        <w:rPr>
          <w:sz w:val="28"/>
          <w:szCs w:val="28"/>
        </w:rPr>
        <w:t>- опись представленных документов, заверенную подписью и печатью претендента;</w:t>
      </w:r>
    </w:p>
    <w:p w:rsidR="002C12E4" w:rsidRPr="00D71F69" w:rsidRDefault="002C12E4" w:rsidP="002C12E4">
      <w:pPr>
        <w:pStyle w:val="a4"/>
        <w:tabs>
          <w:tab w:val="left" w:pos="1440"/>
        </w:tabs>
        <w:suppressAutoHyphens/>
        <w:rPr>
          <w:sz w:val="28"/>
          <w:szCs w:val="28"/>
        </w:rPr>
      </w:pPr>
      <w:r w:rsidRPr="00D71F69">
        <w:rPr>
          <w:sz w:val="28"/>
          <w:szCs w:val="28"/>
        </w:rPr>
        <w:t>- сведения о претенденте по форме Приложения № 2 к настоящей конкурсной документации;</w:t>
      </w:r>
    </w:p>
    <w:p w:rsidR="002C12E4" w:rsidRPr="00D71F69" w:rsidRDefault="002C12E4" w:rsidP="002C12E4">
      <w:pPr>
        <w:tabs>
          <w:tab w:val="left" w:pos="0"/>
        </w:tabs>
        <w:suppressAutoHyphens/>
        <w:ind w:firstLine="709"/>
        <w:jc w:val="both"/>
        <w:rPr>
          <w:rFonts w:eastAsia="MS Mincho"/>
          <w:sz w:val="28"/>
          <w:szCs w:val="28"/>
        </w:rPr>
      </w:pPr>
      <w:r w:rsidRPr="00D71F69">
        <w:rPr>
          <w:bCs/>
          <w:sz w:val="28"/>
          <w:szCs w:val="28"/>
        </w:rPr>
        <w:t>- к</w:t>
      </w:r>
      <w:r w:rsidRPr="00D71F69">
        <w:rPr>
          <w:rFonts w:eastAsia="MS Mincho"/>
          <w:sz w:val="28"/>
          <w:szCs w:val="20"/>
        </w:rPr>
        <w:t>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2C12E4" w:rsidRPr="00D71F69" w:rsidRDefault="002C12E4" w:rsidP="002C12E4">
      <w:pPr>
        <w:tabs>
          <w:tab w:val="left" w:pos="426"/>
        </w:tabs>
        <w:suppressAutoHyphens/>
        <w:ind w:firstLine="705"/>
        <w:jc w:val="both"/>
        <w:rPr>
          <w:rFonts w:eastAsia="MS Mincho"/>
          <w:sz w:val="28"/>
          <w:szCs w:val="20"/>
        </w:rPr>
      </w:pPr>
      <w:r w:rsidRPr="00D71F69">
        <w:rPr>
          <w:rFonts w:eastAsia="MS Mincho"/>
          <w:sz w:val="28"/>
          <w:szCs w:val="20"/>
        </w:rPr>
        <w:t xml:space="preserve">- учредительные документы в последней редакции с учетом всех изменений и дополнений, зарегистрированные в установленном порядке </w:t>
      </w:r>
      <w:r w:rsidRPr="00D71F69">
        <w:rPr>
          <w:rFonts w:eastAsia="MS Mincho"/>
          <w:sz w:val="28"/>
          <w:szCs w:val="28"/>
        </w:rPr>
        <w:t>(копии, заверенные подписью и печатью претендента с отметкой ИФНС)</w:t>
      </w:r>
      <w:r w:rsidRPr="00D71F69">
        <w:rPr>
          <w:rFonts w:eastAsia="MS Mincho"/>
          <w:sz w:val="28"/>
          <w:szCs w:val="20"/>
        </w:rPr>
        <w:t xml:space="preserve">, </w:t>
      </w:r>
      <w:r w:rsidRPr="00D71F69">
        <w:rPr>
          <w:bCs/>
          <w:sz w:val="28"/>
          <w:szCs w:val="28"/>
        </w:rPr>
        <w:t>предоставляет каждое юридическое лицо, выступающее на стороне одного претендента)</w:t>
      </w:r>
      <w:r w:rsidRPr="00D71F69">
        <w:rPr>
          <w:rFonts w:eastAsia="MS Mincho"/>
          <w:sz w:val="28"/>
          <w:szCs w:val="20"/>
        </w:rPr>
        <w:t>;</w:t>
      </w:r>
    </w:p>
    <w:p w:rsidR="00A04959" w:rsidRPr="00D71F69" w:rsidRDefault="00A04959" w:rsidP="00A04959">
      <w:pPr>
        <w:pStyle w:val="a4"/>
        <w:tabs>
          <w:tab w:val="num" w:pos="0"/>
          <w:tab w:val="num" w:pos="1440"/>
        </w:tabs>
        <w:suppressAutoHyphens/>
        <w:rPr>
          <w:sz w:val="28"/>
        </w:rPr>
      </w:pPr>
      <w:r w:rsidRPr="00D71F69">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C12E4" w:rsidRPr="00D71F69" w:rsidRDefault="002C12E4" w:rsidP="002C12E4">
      <w:pPr>
        <w:tabs>
          <w:tab w:val="left" w:pos="426"/>
        </w:tabs>
        <w:suppressAutoHyphens/>
        <w:ind w:firstLine="709"/>
        <w:jc w:val="both"/>
        <w:rPr>
          <w:rFonts w:eastAsia="MS Mincho"/>
          <w:sz w:val="28"/>
          <w:szCs w:val="20"/>
        </w:rPr>
      </w:pPr>
      <w:r w:rsidRPr="00D71F69">
        <w:rPr>
          <w:rFonts w:eastAsia="MS Mincho"/>
          <w:sz w:val="28"/>
          <w:szCs w:val="20"/>
        </w:rPr>
        <w:t>-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C12E4" w:rsidRPr="00D71F69" w:rsidRDefault="002C12E4" w:rsidP="002C12E4">
      <w:pPr>
        <w:tabs>
          <w:tab w:val="left" w:pos="426"/>
        </w:tabs>
        <w:suppressAutoHyphens/>
        <w:ind w:firstLine="709"/>
        <w:jc w:val="both"/>
        <w:rPr>
          <w:rFonts w:eastAsia="MS Mincho"/>
          <w:sz w:val="28"/>
          <w:szCs w:val="20"/>
        </w:rPr>
      </w:pPr>
      <w:r w:rsidRPr="00D71F69">
        <w:rPr>
          <w:rFonts w:eastAsia="MS Mincho"/>
          <w:sz w:val="28"/>
          <w:szCs w:val="20"/>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D71F69">
        <w:rPr>
          <w:rFonts w:eastAsia="MS Mincho"/>
          <w:sz w:val="28"/>
          <w:szCs w:val="28"/>
        </w:rPr>
        <w:t xml:space="preserve"> </w:t>
      </w:r>
      <w:r w:rsidRPr="00D71F69">
        <w:rPr>
          <w:sz w:val="28"/>
        </w:rPr>
        <w:t xml:space="preserve">(оригинал либо нотариально заверенная копия, </w:t>
      </w:r>
      <w:r w:rsidRPr="00D71F69">
        <w:rPr>
          <w:sz w:val="28"/>
          <w:szCs w:val="28"/>
        </w:rPr>
        <w:t>либо подписанная усиленной квалифицированной электронной подписью</w:t>
      </w:r>
      <w:r w:rsidRPr="00D71F69">
        <w:rPr>
          <w:bCs/>
          <w:sz w:val="28"/>
          <w:szCs w:val="28"/>
        </w:rPr>
        <w:t xml:space="preserve"> (предоставляет каждое юридическое и\или физическое лицо, выступающее на стороне одного претендента)</w:t>
      </w:r>
      <w:r w:rsidRPr="00D71F69">
        <w:rPr>
          <w:rFonts w:eastAsia="MS Mincho"/>
          <w:sz w:val="28"/>
          <w:szCs w:val="20"/>
        </w:rPr>
        <w:t>;</w:t>
      </w:r>
    </w:p>
    <w:p w:rsidR="002C12E4" w:rsidRPr="00513DF6" w:rsidRDefault="002C12E4" w:rsidP="002C12E4">
      <w:pPr>
        <w:pStyle w:val="a4"/>
        <w:tabs>
          <w:tab w:val="num" w:pos="1440"/>
        </w:tabs>
        <w:suppressAutoHyphens/>
        <w:rPr>
          <w:sz w:val="28"/>
        </w:rPr>
      </w:pPr>
      <w:r w:rsidRPr="00D71F69">
        <w:rPr>
          <w:sz w:val="28"/>
        </w:rPr>
        <w:lastRenderedPageBreak/>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D71F69">
        <w:rPr>
          <w:sz w:val="28"/>
          <w:szCs w:val="28"/>
        </w:rPr>
        <w:t>ретендента</w:t>
      </w:r>
      <w:r w:rsidRPr="00D71F69">
        <w:rPr>
          <w:sz w:val="28"/>
        </w:rPr>
        <w:t>);</w:t>
      </w:r>
    </w:p>
    <w:p w:rsidR="002C12E4" w:rsidRPr="00D71F69" w:rsidRDefault="002C12E4" w:rsidP="002C12E4">
      <w:pPr>
        <w:tabs>
          <w:tab w:val="left" w:pos="426"/>
        </w:tabs>
        <w:suppressAutoHyphens/>
        <w:ind w:firstLine="709"/>
        <w:jc w:val="both"/>
        <w:rPr>
          <w:rFonts w:eastAsia="MS Mincho"/>
          <w:sz w:val="28"/>
          <w:szCs w:val="20"/>
        </w:rPr>
      </w:pPr>
      <w:r w:rsidRPr="00D71F69">
        <w:rPr>
          <w:rFonts w:eastAsia="MS Mincho"/>
          <w:sz w:val="28"/>
          <w:szCs w:val="20"/>
        </w:rPr>
        <w:t xml:space="preserve">- приказ о назначении руководителя, бухгалтера </w:t>
      </w:r>
      <w:r w:rsidRPr="00D71F69">
        <w:rPr>
          <w:sz w:val="28"/>
        </w:rPr>
        <w:t>(копия, заверенная претендентом).</w:t>
      </w:r>
    </w:p>
    <w:p w:rsidR="002C12E4" w:rsidRPr="00D71F69" w:rsidRDefault="002C12E4" w:rsidP="002C12E4">
      <w:pPr>
        <w:tabs>
          <w:tab w:val="left" w:pos="426"/>
        </w:tabs>
        <w:suppressAutoHyphens/>
        <w:ind w:firstLine="709"/>
        <w:jc w:val="both"/>
        <w:rPr>
          <w:rFonts w:eastAsia="MS Mincho"/>
          <w:sz w:val="28"/>
          <w:szCs w:val="28"/>
        </w:rPr>
      </w:pPr>
      <w:r w:rsidRPr="00D71F69">
        <w:rPr>
          <w:rFonts w:eastAsia="MS Mincho"/>
          <w:sz w:val="28"/>
          <w:szCs w:val="28"/>
        </w:rPr>
        <w:t xml:space="preserve">- доверенность на сотрудника, подписавшего конкурсную заявку, на право принимать обязательства от имени </w:t>
      </w:r>
      <w:r w:rsidRPr="00D71F69">
        <w:rPr>
          <w:rFonts w:eastAsia="MS Mincho"/>
          <w:sz w:val="28"/>
          <w:szCs w:val="20"/>
        </w:rPr>
        <w:t>п</w:t>
      </w:r>
      <w:r w:rsidRPr="00D71F69">
        <w:rPr>
          <w:rFonts w:eastAsia="MS Mincho"/>
          <w:sz w:val="28"/>
          <w:szCs w:val="28"/>
        </w:rPr>
        <w:t>ретендента, в случае отсутствия полномочий по уставу (</w:t>
      </w:r>
      <w:r w:rsidRPr="00D71F69">
        <w:rPr>
          <w:sz w:val="28"/>
          <w:szCs w:val="28"/>
        </w:rPr>
        <w:t xml:space="preserve">оригинал либо нотариально заверенная копия) </w:t>
      </w:r>
      <w:r w:rsidRPr="00D71F69">
        <w:rPr>
          <w:rFonts w:eastAsia="MS Mincho"/>
          <w:sz w:val="28"/>
          <w:szCs w:val="28"/>
        </w:rPr>
        <w:t>с приложением документов, подтверждающих полномочия лица, выдавшего доверенность;</w:t>
      </w:r>
    </w:p>
    <w:p w:rsidR="002C12E4" w:rsidRPr="00D71F69" w:rsidRDefault="002C12E4" w:rsidP="002C12E4">
      <w:pPr>
        <w:pStyle w:val="a4"/>
        <w:tabs>
          <w:tab w:val="left" w:pos="426"/>
        </w:tabs>
        <w:suppressAutoHyphens/>
        <w:rPr>
          <w:rFonts w:eastAsia="Times New Roman"/>
          <w:bCs/>
          <w:sz w:val="28"/>
          <w:szCs w:val="28"/>
        </w:rPr>
      </w:pPr>
      <w:r w:rsidRPr="00D71F69">
        <w:rPr>
          <w:sz w:val="28"/>
          <w:szCs w:val="28"/>
        </w:rPr>
        <w:t>- бухгалтерскую отч</w:t>
      </w:r>
      <w:r w:rsidR="002A6E5B">
        <w:rPr>
          <w:sz w:val="28"/>
          <w:szCs w:val="28"/>
        </w:rPr>
        <w:t xml:space="preserve">етность, а именно: </w:t>
      </w:r>
      <w:r w:rsidR="002A6E5B" w:rsidRPr="00053E02">
        <w:rPr>
          <w:sz w:val="28"/>
          <w:szCs w:val="28"/>
        </w:rPr>
        <w:t>бухгалтерский</w:t>
      </w:r>
      <w:r w:rsidRPr="00053E02">
        <w:rPr>
          <w:sz w:val="28"/>
          <w:szCs w:val="28"/>
        </w:rPr>
        <w:t xml:space="preserve"> балан</w:t>
      </w:r>
      <w:r w:rsidR="002A6E5B" w:rsidRPr="00053E02">
        <w:rPr>
          <w:sz w:val="28"/>
          <w:szCs w:val="28"/>
        </w:rPr>
        <w:t>с</w:t>
      </w:r>
      <w:r w:rsidRPr="00053E02">
        <w:rPr>
          <w:sz w:val="28"/>
          <w:szCs w:val="28"/>
        </w:rPr>
        <w:t xml:space="preserve"> и отч</w:t>
      </w:r>
      <w:r w:rsidR="00E30E6C" w:rsidRPr="00053E02">
        <w:rPr>
          <w:sz w:val="28"/>
          <w:szCs w:val="28"/>
        </w:rPr>
        <w:t>ет о финансовых результатах за</w:t>
      </w:r>
      <w:r w:rsidR="002A6E5B" w:rsidRPr="00053E02">
        <w:rPr>
          <w:sz w:val="28"/>
          <w:szCs w:val="28"/>
        </w:rPr>
        <w:t xml:space="preserve"> 2016 </w:t>
      </w:r>
      <w:r w:rsidR="002A6E5B" w:rsidRPr="00053E02">
        <w:rPr>
          <w:rFonts w:eastAsia="Times New Roman"/>
          <w:sz w:val="28"/>
          <w:szCs w:val="28"/>
        </w:rPr>
        <w:t>г. и 2017 г.</w:t>
      </w:r>
      <w:r w:rsidR="002A6E5B" w:rsidRPr="00053E02">
        <w:rPr>
          <w:sz w:val="28"/>
          <w:szCs w:val="28"/>
        </w:rPr>
        <w:t xml:space="preserve"> </w:t>
      </w:r>
      <w:r w:rsidRPr="00053E02">
        <w:rPr>
          <w:sz w:val="28"/>
          <w:szCs w:val="28"/>
        </w:rPr>
        <w:t xml:space="preserve"> (копи</w:t>
      </w:r>
      <w:r w:rsidRPr="00D71F69">
        <w:rPr>
          <w:sz w:val="28"/>
          <w:szCs w:val="28"/>
        </w:rPr>
        <w:t>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71F6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D71F69">
        <w:rPr>
          <w:sz w:val="28"/>
          <w:szCs w:val="28"/>
        </w:rPr>
        <w:t xml:space="preserve">, </w:t>
      </w:r>
      <w:r w:rsidRPr="00D71F69">
        <w:rPr>
          <w:rFonts w:eastAsia="Times New Roman"/>
          <w:bCs/>
          <w:sz w:val="28"/>
          <w:szCs w:val="28"/>
        </w:rPr>
        <w:t>банковскую карточку с образцами подписей и оттиском печати контрагента.</w:t>
      </w:r>
    </w:p>
    <w:p w:rsidR="00D71F69" w:rsidRPr="00D71F69" w:rsidRDefault="00D71F69" w:rsidP="00D71F69">
      <w:pPr>
        <w:pStyle w:val="aff9"/>
        <w:widowControl w:val="0"/>
        <w:autoSpaceDE w:val="0"/>
        <w:autoSpaceDN w:val="0"/>
        <w:adjustRightInd w:val="0"/>
        <w:spacing w:line="240" w:lineRule="auto"/>
        <w:ind w:left="0" w:firstLine="709"/>
        <w:jc w:val="both"/>
        <w:rPr>
          <w:rFonts w:ascii="Times New Roman" w:hAnsi="Times New Roman"/>
          <w:bCs/>
          <w:sz w:val="28"/>
          <w:szCs w:val="28"/>
        </w:rPr>
      </w:pPr>
      <w:r w:rsidRPr="00D71F69">
        <w:rPr>
          <w:rFonts w:ascii="Times New Roman" w:hAnsi="Times New Roman"/>
          <w:bCs/>
          <w:sz w:val="28"/>
          <w:szCs w:val="28"/>
        </w:rPr>
        <w:t>- справку о среднесписочной численности работников</w:t>
      </w:r>
      <w:r w:rsidRPr="00D71F69">
        <w:rPr>
          <w:rFonts w:ascii="Times New Roman" w:hAnsi="Times New Roman"/>
          <w:sz w:val="28"/>
          <w:szCs w:val="28"/>
        </w:rPr>
        <w:t xml:space="preserve"> (копия, заверенная претендентом)</w:t>
      </w:r>
      <w:r w:rsidRPr="00D71F69">
        <w:rPr>
          <w:rFonts w:ascii="Times New Roman" w:hAnsi="Times New Roman"/>
          <w:bCs/>
          <w:sz w:val="28"/>
          <w:szCs w:val="28"/>
        </w:rPr>
        <w:t>;</w:t>
      </w:r>
    </w:p>
    <w:p w:rsidR="00D71F69" w:rsidRPr="00D71F69" w:rsidRDefault="00D71F69" w:rsidP="00D71F69">
      <w:pPr>
        <w:pStyle w:val="aff9"/>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договор (справку) об аренде/собственности офиса и/или производственных помещений (копию, заверенную претендентом);</w:t>
      </w:r>
    </w:p>
    <w:p w:rsidR="00D71F69" w:rsidRPr="00D71F69" w:rsidRDefault="00D71F69" w:rsidP="00D71F69">
      <w:pPr>
        <w:pStyle w:val="aff9"/>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налоговую отчетность (по прибыли и НДС) за последний</w:t>
      </w:r>
      <w:r w:rsidR="006157A0">
        <w:rPr>
          <w:rFonts w:ascii="Times New Roman" w:hAnsi="Times New Roman"/>
          <w:sz w:val="28"/>
          <w:szCs w:val="28"/>
        </w:rPr>
        <w:t xml:space="preserve"> отчетный</w:t>
      </w:r>
      <w:r w:rsidRPr="00D71F69">
        <w:rPr>
          <w:rFonts w:ascii="Times New Roman" w:hAnsi="Times New Roman"/>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2C12E4" w:rsidRPr="00D71F69" w:rsidRDefault="002C12E4" w:rsidP="007006FE">
      <w:pPr>
        <w:pStyle w:val="aff9"/>
        <w:widowControl w:val="0"/>
        <w:autoSpaceDE w:val="0"/>
        <w:autoSpaceDN w:val="0"/>
        <w:adjustRightInd w:val="0"/>
        <w:spacing w:after="0" w:line="240" w:lineRule="auto"/>
        <w:ind w:left="0" w:firstLine="709"/>
        <w:jc w:val="both"/>
        <w:rPr>
          <w:rFonts w:ascii="Times New Roman" w:hAnsi="Times New Roman"/>
          <w:bCs/>
          <w:sz w:val="28"/>
          <w:szCs w:val="28"/>
        </w:rPr>
      </w:pPr>
      <w:r w:rsidRPr="00D71F69">
        <w:rPr>
          <w:rFonts w:ascii="Times New Roman" w:hAnsi="Times New Roman"/>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Pr="00D71F69">
        <w:rPr>
          <w:rFonts w:ascii="Times New Roman" w:eastAsia="Calibri" w:hAnsi="Times New Roman"/>
          <w:sz w:val="28"/>
          <w:szCs w:val="28"/>
          <w:lang w:eastAsia="en-US"/>
        </w:rPr>
        <w:t>от 20.01.2017 N ММВ-7-8/20@,</w:t>
      </w:r>
      <w:r w:rsidRPr="00D71F69">
        <w:rPr>
          <w:rFonts w:ascii="Times New Roman" w:eastAsia="Calibri" w:hAnsi="Times New Roman"/>
          <w:i/>
          <w:szCs w:val="24"/>
          <w:lang w:eastAsia="en-US"/>
        </w:rPr>
        <w:t xml:space="preserve"> </w:t>
      </w:r>
      <w:r w:rsidRPr="00D71F69">
        <w:rPr>
          <w:rFonts w:ascii="Times New Roman" w:hAnsi="Times New Roman"/>
          <w:sz w:val="28"/>
          <w:szCs w:val="28"/>
        </w:rPr>
        <w:t xml:space="preserve">с учетом внесенных в приказ изменений </w:t>
      </w:r>
      <w:r w:rsidRPr="00D71F69">
        <w:rPr>
          <w:rFonts w:ascii="Times New Roman" w:hAnsi="Times New Roman"/>
          <w:sz w:val="28"/>
        </w:rPr>
        <w:t xml:space="preserve">(оригинал либо нотариально заверенная копия, </w:t>
      </w:r>
      <w:r w:rsidRPr="00D71F69">
        <w:rPr>
          <w:rFonts w:ascii="Times New Roman" w:hAnsi="Times New Roman"/>
          <w:sz w:val="28"/>
          <w:szCs w:val="28"/>
        </w:rPr>
        <w:t>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2C12E4" w:rsidRPr="00513DF6" w:rsidRDefault="002C12E4" w:rsidP="007006FE">
      <w:pPr>
        <w:pStyle w:val="a4"/>
        <w:suppressAutoHyphens/>
        <w:ind w:firstLine="1276"/>
        <w:rPr>
          <w:sz w:val="28"/>
          <w:szCs w:val="28"/>
        </w:rPr>
      </w:pPr>
      <w:r w:rsidRPr="00513DF6">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w:t>
      </w:r>
      <w:r w:rsidRPr="00513DF6">
        <w:rPr>
          <w:sz w:val="28"/>
          <w:szCs w:val="28"/>
        </w:rPr>
        <w:lastRenderedPageBreak/>
        <w:t>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2C12E4" w:rsidRPr="0012183B" w:rsidRDefault="002C12E4" w:rsidP="002C12E4">
      <w:pPr>
        <w:pStyle w:val="a4"/>
        <w:suppressAutoHyphens/>
        <w:rPr>
          <w:sz w:val="28"/>
          <w:szCs w:val="28"/>
        </w:rPr>
      </w:pPr>
      <w:r w:rsidRPr="0012183B">
        <w:rPr>
          <w:sz w:val="28"/>
          <w:szCs w:val="28"/>
        </w:rPr>
        <w:t>Конверт «Б» должен содержать:</w:t>
      </w:r>
    </w:p>
    <w:p w:rsidR="002C12E4" w:rsidRPr="0012183B" w:rsidRDefault="002C12E4" w:rsidP="002C12E4">
      <w:pPr>
        <w:pStyle w:val="a4"/>
        <w:suppressAutoHyphens/>
        <w:rPr>
          <w:sz w:val="28"/>
          <w:szCs w:val="28"/>
        </w:rPr>
      </w:pPr>
      <w:r w:rsidRPr="0012183B">
        <w:rPr>
          <w:sz w:val="28"/>
          <w:szCs w:val="28"/>
        </w:rPr>
        <w:t>- опись представленных документов;</w:t>
      </w:r>
    </w:p>
    <w:p w:rsidR="002C12E4" w:rsidRPr="0012183B" w:rsidRDefault="002C12E4" w:rsidP="002C12E4">
      <w:pPr>
        <w:pStyle w:val="a4"/>
        <w:suppressAutoHyphens/>
        <w:rPr>
          <w:sz w:val="28"/>
          <w:szCs w:val="28"/>
        </w:rPr>
      </w:pPr>
      <w:r w:rsidRPr="0012183B">
        <w:rPr>
          <w:sz w:val="28"/>
          <w:szCs w:val="28"/>
        </w:rPr>
        <w:t xml:space="preserve">- надлежащим образом, </w:t>
      </w:r>
      <w:r w:rsidRPr="00CC56B3">
        <w:rPr>
          <w:sz w:val="28"/>
          <w:szCs w:val="28"/>
        </w:rPr>
        <w:t>оформленные Приложения</w:t>
      </w:r>
      <w:r w:rsidRPr="0012183B">
        <w:rPr>
          <w:sz w:val="28"/>
          <w:szCs w:val="28"/>
        </w:rPr>
        <w:t xml:space="preserve"> №№ 1, 3 к настоящей конкурсной документации;</w:t>
      </w:r>
    </w:p>
    <w:p w:rsidR="002C12E4" w:rsidRPr="0012183B" w:rsidRDefault="002C12E4" w:rsidP="002C12E4">
      <w:pPr>
        <w:pStyle w:val="a4"/>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2C12E4" w:rsidRPr="0012183B" w:rsidRDefault="002C12E4" w:rsidP="002C12E4">
      <w:pPr>
        <w:pStyle w:val="a4"/>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2C12E4" w:rsidRPr="0012183B" w:rsidRDefault="002C12E4" w:rsidP="002C12E4">
      <w:pPr>
        <w:pStyle w:val="a4"/>
        <w:suppressAutoHyphens/>
        <w:rPr>
          <w:sz w:val="28"/>
          <w:szCs w:val="28"/>
        </w:rPr>
      </w:pPr>
      <w:r w:rsidRPr="0012183B">
        <w:rPr>
          <w:sz w:val="28"/>
          <w:szCs w:val="28"/>
        </w:rPr>
        <w:t>- документальные подтверждения соответствия квалификационным требованиям</w:t>
      </w:r>
      <w:r>
        <w:rPr>
          <w:sz w:val="28"/>
          <w:szCs w:val="28"/>
        </w:rPr>
        <w:t>.</w:t>
      </w:r>
    </w:p>
    <w:p w:rsidR="002C12E4" w:rsidRPr="0012183B" w:rsidRDefault="002C12E4" w:rsidP="002C12E4">
      <w:pPr>
        <w:pStyle w:val="a4"/>
        <w:numPr>
          <w:ilvl w:val="2"/>
          <w:numId w:val="3"/>
        </w:numPr>
        <w:suppressAutoHyphens/>
        <w:ind w:left="0"/>
        <w:rPr>
          <w:sz w:val="28"/>
        </w:rPr>
      </w:pPr>
      <w:r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2C12E4" w:rsidRPr="0012183B" w:rsidRDefault="002C12E4" w:rsidP="002C12E4">
      <w:pPr>
        <w:pStyle w:val="a4"/>
        <w:numPr>
          <w:ilvl w:val="2"/>
          <w:numId w:val="3"/>
        </w:numPr>
        <w:suppressAutoHyphens/>
        <w:ind w:left="0"/>
        <w:rPr>
          <w:sz w:val="28"/>
        </w:rPr>
      </w:pPr>
      <w:r w:rsidRPr="0012183B">
        <w:rPr>
          <w:sz w:val="28"/>
        </w:rPr>
        <w:t xml:space="preserve">Оригинал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2C12E4" w:rsidRPr="0012183B" w:rsidRDefault="002C12E4" w:rsidP="002C12E4">
      <w:pPr>
        <w:pStyle w:val="a4"/>
        <w:numPr>
          <w:ilvl w:val="2"/>
          <w:numId w:val="3"/>
        </w:numPr>
        <w:suppressAutoHyphens/>
        <w:ind w:left="0"/>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2C12E4" w:rsidRPr="0012183B" w:rsidRDefault="002C12E4" w:rsidP="002C12E4">
      <w:pPr>
        <w:pStyle w:val="a4"/>
        <w:numPr>
          <w:ilvl w:val="2"/>
          <w:numId w:val="3"/>
        </w:numPr>
        <w:suppressAutoHyphens/>
        <w:ind w:left="0"/>
        <w:rPr>
          <w:sz w:val="28"/>
          <w:szCs w:val="28"/>
        </w:rPr>
      </w:pPr>
      <w:r>
        <w:rPr>
          <w:sz w:val="28"/>
          <w:szCs w:val="28"/>
        </w:rPr>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2C12E4" w:rsidRPr="0012183B" w:rsidRDefault="002C12E4" w:rsidP="002C12E4">
      <w:pPr>
        <w:pStyle w:val="a4"/>
        <w:numPr>
          <w:ilvl w:val="2"/>
          <w:numId w:val="3"/>
        </w:numPr>
        <w:suppressAutoHyphens/>
        <w:ind w:left="0"/>
        <w:rPr>
          <w:sz w:val="28"/>
          <w:szCs w:val="28"/>
        </w:rPr>
      </w:pPr>
      <w:r w:rsidRPr="0012183B">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w:t>
      </w:r>
      <w:r>
        <w:rPr>
          <w:sz w:val="28"/>
          <w:szCs w:val="28"/>
        </w:rPr>
        <w:t>Заказчиком</w:t>
      </w:r>
      <w:r w:rsidRPr="0012183B">
        <w:rPr>
          <w:sz w:val="28"/>
          <w:szCs w:val="28"/>
        </w:rPr>
        <w:t xml:space="preserve">. </w:t>
      </w:r>
    </w:p>
    <w:p w:rsidR="002C12E4" w:rsidRPr="0012183B" w:rsidRDefault="002C12E4" w:rsidP="002C12E4">
      <w:pPr>
        <w:pStyle w:val="a4"/>
        <w:numPr>
          <w:ilvl w:val="2"/>
          <w:numId w:val="3"/>
        </w:numPr>
        <w:suppressAutoHyphens/>
        <w:ind w:left="0"/>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2C12E4" w:rsidRPr="00CE350B" w:rsidRDefault="002C12E4" w:rsidP="002C12E4">
      <w:pPr>
        <w:pStyle w:val="a"/>
        <w:numPr>
          <w:ilvl w:val="0"/>
          <w:numId w:val="0"/>
        </w:numPr>
        <w:ind w:firstLine="568"/>
        <w:rPr>
          <w:rFonts w:eastAsia="MS Mincho"/>
        </w:rPr>
      </w:pPr>
    </w:p>
    <w:p w:rsidR="002C12E4" w:rsidRDefault="002C12E4" w:rsidP="002C12E4">
      <w:pPr>
        <w:pStyle w:val="2"/>
        <w:numPr>
          <w:ilvl w:val="1"/>
          <w:numId w:val="3"/>
        </w:numPr>
        <w:tabs>
          <w:tab w:val="num" w:pos="1074"/>
        </w:tabs>
        <w:suppressAutoHyphens/>
        <w:spacing w:before="0" w:after="0"/>
        <w:ind w:left="0" w:firstLine="709"/>
        <w:jc w:val="both"/>
        <w:rPr>
          <w:i w:val="0"/>
          <w:iCs w:val="0"/>
        </w:rPr>
      </w:pPr>
      <w:r w:rsidRPr="00CE350B">
        <w:rPr>
          <w:i w:val="0"/>
          <w:iCs w:val="0"/>
        </w:rPr>
        <w:t xml:space="preserve"> </w:t>
      </w:r>
      <w:r>
        <w:rPr>
          <w:i w:val="0"/>
          <w:iCs w:val="0"/>
        </w:rPr>
        <w:t>Финансово-к</w:t>
      </w:r>
      <w:r w:rsidRPr="00CE350B">
        <w:rPr>
          <w:i w:val="0"/>
          <w:iCs w:val="0"/>
        </w:rPr>
        <w:t>оммерческое предложение</w:t>
      </w:r>
    </w:p>
    <w:p w:rsidR="002C12E4" w:rsidRPr="00C31A9A" w:rsidRDefault="002C12E4" w:rsidP="002C12E4">
      <w:pPr>
        <w:pStyle w:val="a"/>
      </w:pPr>
      <w:r w:rsidRPr="00BD3B27">
        <w:t xml:space="preserve"> </w:t>
      </w:r>
      <w:r w:rsidRPr="00C31A9A">
        <w:t>Финансово-коммерческое предложение должно включать цену за единицу (если указание ед</w:t>
      </w:r>
      <w:r>
        <w:t>иничных расценок предусмотрено П</w:t>
      </w:r>
      <w:r w:rsidRPr="00C31A9A">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t>работ</w:t>
      </w:r>
      <w:r w:rsidRPr="00C31A9A">
        <w:t xml:space="preserve"> (если по</w:t>
      </w:r>
      <w:r>
        <w:t>дробное описание предусмотрено П</w:t>
      </w:r>
      <w:r w:rsidRPr="00C31A9A">
        <w:t xml:space="preserve">риложением № 3 к настоящей конкурсной документации). Цены необходимо приводить в рублях с учетом </w:t>
      </w:r>
      <w:r w:rsidRPr="00C31A9A">
        <w:lastRenderedPageBreak/>
        <w:t>всех возможных расходов претендента, в том числе транспортных расходов. Цены должны быть указаны с учетом НДС и без учета НДС.</w:t>
      </w:r>
    </w:p>
    <w:p w:rsidR="002C12E4" w:rsidRPr="0012183B" w:rsidRDefault="002C12E4" w:rsidP="002C12E4">
      <w:pPr>
        <w:pStyle w:val="a"/>
      </w:pPr>
      <w:r w:rsidRPr="0012183B">
        <w:t xml:space="preserve">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t>оборудования</w:t>
      </w:r>
      <w:r w:rsidRPr="0012183B">
        <w:t>,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2C12E4" w:rsidRPr="0012183B" w:rsidRDefault="002C12E4" w:rsidP="002C12E4">
      <w:pPr>
        <w:pStyle w:val="a"/>
      </w:pPr>
      <w:r w:rsidRPr="0012183B">
        <w:t xml:space="preserve"> Финансово-коммерческое предложение должно быть оформлено в со</w:t>
      </w:r>
      <w:r>
        <w:t>ответствии с П</w:t>
      </w:r>
      <w:r w:rsidRPr="0012183B">
        <w:t>риложением № 3 к конкурсной документации.</w:t>
      </w:r>
    </w:p>
    <w:p w:rsidR="002C12E4" w:rsidRPr="0012183B" w:rsidRDefault="002C12E4" w:rsidP="002C12E4">
      <w:pPr>
        <w:pStyle w:val="a"/>
      </w:pPr>
      <w:r w:rsidRPr="0012183B">
        <w:t xml:space="preserve">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w:t>
      </w:r>
      <w:r>
        <w:t>Заказчиком</w:t>
      </w:r>
      <w:r w:rsidRPr="0012183B">
        <w:t xml:space="preserve"> буквально, в случае расхождений показателей изложенных цифрами и прописью, приоритет имеют написанные прописью.</w:t>
      </w:r>
    </w:p>
    <w:p w:rsidR="002C12E4" w:rsidRPr="0012183B" w:rsidRDefault="002C12E4" w:rsidP="002C12E4">
      <w:pPr>
        <w:pStyle w:val="a"/>
      </w:pPr>
      <w:r w:rsidRPr="0012183B">
        <w:t>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2C12E4" w:rsidRPr="008E6DF8" w:rsidRDefault="002C12E4" w:rsidP="002C12E4">
      <w:pPr>
        <w:pStyle w:val="a"/>
        <w:numPr>
          <w:ilvl w:val="0"/>
          <w:numId w:val="0"/>
        </w:numPr>
        <w:ind w:left="568"/>
      </w:pPr>
    </w:p>
    <w:p w:rsidR="005C03A6" w:rsidRDefault="005C03A6" w:rsidP="005C03A6">
      <w:pPr>
        <w:pStyle w:val="a4"/>
        <w:suppressAutoHyphens/>
        <w:rPr>
          <w:b/>
          <w:sz w:val="28"/>
          <w:szCs w:val="28"/>
        </w:rPr>
      </w:pPr>
      <w:r w:rsidRPr="00CE350B">
        <w:rPr>
          <w:b/>
          <w:sz w:val="28"/>
          <w:szCs w:val="28"/>
        </w:rPr>
        <w:t>Раздел I</w:t>
      </w:r>
      <w:r w:rsidRPr="00CE350B">
        <w:rPr>
          <w:b/>
          <w:sz w:val="28"/>
          <w:szCs w:val="28"/>
          <w:lang w:val="en-US"/>
        </w:rPr>
        <w:t>V</w:t>
      </w:r>
      <w:r w:rsidRPr="00CE350B">
        <w:rPr>
          <w:b/>
          <w:sz w:val="28"/>
          <w:szCs w:val="28"/>
        </w:rPr>
        <w:t>. Техническое задание</w:t>
      </w:r>
    </w:p>
    <w:p w:rsidR="005C03A6" w:rsidRPr="00C0278E" w:rsidRDefault="005C03A6" w:rsidP="005C03A6">
      <w:pPr>
        <w:pStyle w:val="36"/>
        <w:rPr>
          <w:b/>
          <w:bCs/>
          <w:szCs w:val="28"/>
        </w:rPr>
      </w:pPr>
      <w:r w:rsidRPr="007E187C">
        <w:rPr>
          <w:color w:val="000000"/>
          <w:szCs w:val="28"/>
        </w:rPr>
        <w:t>4.1.</w:t>
      </w:r>
      <w:r w:rsidRPr="00C0278E">
        <w:rPr>
          <w:b/>
          <w:color w:val="000000"/>
          <w:szCs w:val="28"/>
        </w:rPr>
        <w:t xml:space="preserve"> </w:t>
      </w:r>
      <w:r w:rsidRPr="007924CC">
        <w:rPr>
          <w:color w:val="000000"/>
          <w:szCs w:val="28"/>
        </w:rPr>
        <w:t xml:space="preserve">Предмет настоящего </w:t>
      </w:r>
      <w:r>
        <w:rPr>
          <w:color w:val="000000"/>
          <w:szCs w:val="28"/>
        </w:rPr>
        <w:t xml:space="preserve">открытого </w:t>
      </w:r>
      <w:r w:rsidRPr="007924CC">
        <w:rPr>
          <w:color w:val="000000"/>
          <w:szCs w:val="28"/>
        </w:rPr>
        <w:t>конкурса –</w:t>
      </w:r>
      <w:r w:rsidRPr="00C0278E">
        <w:rPr>
          <w:szCs w:val="28"/>
        </w:rPr>
        <w:t xml:space="preserve"> право </w:t>
      </w:r>
      <w:r w:rsidRPr="00CC56B3">
        <w:rPr>
          <w:szCs w:val="28"/>
        </w:rPr>
        <w:t>заключения Договора</w:t>
      </w:r>
      <w:r>
        <w:rPr>
          <w:szCs w:val="28"/>
        </w:rPr>
        <w:t xml:space="preserve"> на выполнение работ</w:t>
      </w:r>
      <w:r w:rsidR="00E30E6C" w:rsidRPr="00E30E6C">
        <w:rPr>
          <w:color w:val="000000"/>
          <w:szCs w:val="28"/>
        </w:rPr>
        <w:t xml:space="preserve"> </w:t>
      </w:r>
      <w:r w:rsidR="00E30E6C" w:rsidRPr="00786B3B">
        <w:rPr>
          <w:color w:val="000000"/>
          <w:szCs w:val="28"/>
        </w:rPr>
        <w:t>по</w:t>
      </w:r>
      <w:r w:rsidR="00E30E6C">
        <w:rPr>
          <w:color w:val="000000"/>
          <w:szCs w:val="28"/>
        </w:rPr>
        <w:t xml:space="preserve"> </w:t>
      </w:r>
      <w:r w:rsidR="007006FE">
        <w:rPr>
          <w:szCs w:val="28"/>
        </w:rPr>
        <w:t>прокладке кабельной линии 6кВ</w:t>
      </w:r>
      <w:r w:rsidR="00142F83" w:rsidRPr="00CB2614">
        <w:rPr>
          <w:szCs w:val="28"/>
        </w:rPr>
        <w:t>,</w:t>
      </w:r>
      <w:r w:rsidR="00142F83" w:rsidRPr="00C0278E">
        <w:rPr>
          <w:szCs w:val="28"/>
        </w:rPr>
        <w:t xml:space="preserve"> </w:t>
      </w:r>
      <w:r w:rsidR="007006FE">
        <w:rPr>
          <w:szCs w:val="28"/>
        </w:rPr>
        <w:t>для нужд</w:t>
      </w:r>
      <w:r w:rsidR="00142F83">
        <w:rPr>
          <w:szCs w:val="28"/>
        </w:rPr>
        <w:t xml:space="preserve"> </w:t>
      </w:r>
      <w:r>
        <w:rPr>
          <w:szCs w:val="28"/>
        </w:rPr>
        <w:t>Тамбовского</w:t>
      </w:r>
      <w:r w:rsidRPr="00C0278E">
        <w:rPr>
          <w:szCs w:val="28"/>
        </w:rPr>
        <w:t xml:space="preserve"> вагоноремонтного </w:t>
      </w:r>
      <w:r>
        <w:rPr>
          <w:szCs w:val="28"/>
        </w:rPr>
        <w:t xml:space="preserve">завода </w:t>
      </w:r>
      <w:r w:rsidRPr="00CC56B3">
        <w:rPr>
          <w:szCs w:val="28"/>
        </w:rPr>
        <w:t xml:space="preserve">АО «ВРМ» в </w:t>
      </w:r>
      <w:proofErr w:type="gramStart"/>
      <w:r w:rsidRPr="00CC56B3">
        <w:rPr>
          <w:szCs w:val="28"/>
        </w:rPr>
        <w:t>201</w:t>
      </w:r>
      <w:r>
        <w:rPr>
          <w:szCs w:val="28"/>
        </w:rPr>
        <w:t xml:space="preserve">8 </w:t>
      </w:r>
      <w:r w:rsidRPr="00C0278E">
        <w:rPr>
          <w:szCs w:val="28"/>
        </w:rPr>
        <w:t xml:space="preserve"> году</w:t>
      </w:r>
      <w:proofErr w:type="gramEnd"/>
      <w:r w:rsidRPr="00C0278E">
        <w:rPr>
          <w:szCs w:val="28"/>
        </w:rPr>
        <w:t>.</w:t>
      </w:r>
      <w:r w:rsidRPr="00A73582">
        <w:rPr>
          <w:b/>
          <w:bCs/>
          <w:szCs w:val="28"/>
        </w:rPr>
        <w:t xml:space="preserve"> </w:t>
      </w:r>
    </w:p>
    <w:p w:rsidR="005C03A6" w:rsidRPr="00A73582" w:rsidRDefault="005C03A6" w:rsidP="005C03A6">
      <w:pPr>
        <w:pStyle w:val="36"/>
      </w:pPr>
      <w:r>
        <w:t>Начальная</w:t>
      </w:r>
      <w:r w:rsidRPr="00A73582">
        <w:t xml:space="preserve"> (максимальная) </w:t>
      </w:r>
      <w:r>
        <w:t>цена договора составляет</w:t>
      </w:r>
      <w:r w:rsidRPr="009066C9">
        <w:t xml:space="preserve"> </w:t>
      </w:r>
      <w:r w:rsidR="00F93F79">
        <w:t xml:space="preserve">1 </w:t>
      </w:r>
      <w:r w:rsidR="00062A60">
        <w:t>8</w:t>
      </w:r>
      <w:r w:rsidR="00142F83">
        <w:t>00</w:t>
      </w:r>
      <w:r w:rsidRPr="007C5A1A">
        <w:t xml:space="preserve"> 000 (</w:t>
      </w:r>
      <w:r w:rsidR="00F93F79">
        <w:t>один</w:t>
      </w:r>
      <w:r>
        <w:t xml:space="preserve"> миллион</w:t>
      </w:r>
      <w:r w:rsidR="00142F83">
        <w:t xml:space="preserve"> </w:t>
      </w:r>
      <w:r w:rsidR="00062A60">
        <w:t>восемьсот</w:t>
      </w:r>
      <w:r w:rsidR="00142F83">
        <w:t xml:space="preserve"> тысяч</w:t>
      </w:r>
      <w:r w:rsidRPr="007C5A1A">
        <w:t>) рублей 00 копеек</w:t>
      </w:r>
      <w:r w:rsidR="00142F83">
        <w:t xml:space="preserve"> без учета НДС; </w:t>
      </w:r>
      <w:r w:rsidR="00062A60">
        <w:t>2</w:t>
      </w:r>
      <w:r w:rsidR="00F93F79">
        <w:t xml:space="preserve"> </w:t>
      </w:r>
      <w:r w:rsidR="00062A60">
        <w:t>124</w:t>
      </w:r>
      <w:r w:rsidR="00142F83">
        <w:t xml:space="preserve"> 000 (</w:t>
      </w:r>
      <w:r w:rsidR="00062A60">
        <w:t>Два</w:t>
      </w:r>
      <w:r>
        <w:t xml:space="preserve"> миллион</w:t>
      </w:r>
      <w:r w:rsidR="00CA1405">
        <w:t>а</w:t>
      </w:r>
      <w:r w:rsidR="00142F83">
        <w:t xml:space="preserve"> </w:t>
      </w:r>
      <w:r w:rsidR="00062A60">
        <w:t>сто двадцать четыре</w:t>
      </w:r>
      <w:r w:rsidR="00142F83">
        <w:t xml:space="preserve"> тысяч</w:t>
      </w:r>
      <w:r w:rsidR="00062A60">
        <w:t>и</w:t>
      </w:r>
      <w:r>
        <w:t xml:space="preserve">) рублей 00 копеек с учетом НДС. </w:t>
      </w:r>
    </w:p>
    <w:p w:rsidR="005C03A6" w:rsidRPr="00A73582" w:rsidRDefault="005C03A6" w:rsidP="005C03A6">
      <w:pPr>
        <w:pStyle w:val="36"/>
        <w:rPr>
          <w:b/>
          <w:bCs/>
          <w:szCs w:val="28"/>
        </w:rPr>
      </w:pPr>
      <w:r w:rsidRPr="004858C5">
        <w:t>Гарантийный срок на выполненные работы должен составлять</w:t>
      </w:r>
      <w:r w:rsidR="00CA1405">
        <w:t xml:space="preserve"> не менее</w:t>
      </w:r>
      <w:r w:rsidRPr="004858C5">
        <w:t xml:space="preserve"> </w:t>
      </w:r>
      <w:r w:rsidR="00F93F79">
        <w:t>3</w:t>
      </w:r>
      <w:r w:rsidR="00CA1405">
        <w:t>6 месяцев</w:t>
      </w:r>
      <w:r w:rsidRPr="004858C5">
        <w:t>.</w:t>
      </w:r>
    </w:p>
    <w:p w:rsidR="005C03A6" w:rsidRDefault="005C03A6" w:rsidP="005C03A6">
      <w:pPr>
        <w:ind w:firstLine="720"/>
        <w:jc w:val="both"/>
        <w:rPr>
          <w:sz w:val="28"/>
          <w:szCs w:val="28"/>
        </w:rPr>
      </w:pPr>
      <w:r w:rsidRPr="00B654D6">
        <w:rPr>
          <w:sz w:val="28"/>
          <w:szCs w:val="28"/>
        </w:rPr>
        <w:t>Срок выполнения работ – с м</w:t>
      </w:r>
      <w:r w:rsidR="00B654D6" w:rsidRPr="00B654D6">
        <w:rPr>
          <w:sz w:val="28"/>
          <w:szCs w:val="28"/>
        </w:rPr>
        <w:t xml:space="preserve">омента заключения договора до </w:t>
      </w:r>
      <w:r w:rsidR="00053E02" w:rsidRPr="00053E02">
        <w:rPr>
          <w:sz w:val="28"/>
          <w:szCs w:val="28"/>
        </w:rPr>
        <w:t>30.10</w:t>
      </w:r>
      <w:r w:rsidRPr="00053E02">
        <w:rPr>
          <w:sz w:val="28"/>
          <w:szCs w:val="28"/>
        </w:rPr>
        <w:t>.2018</w:t>
      </w:r>
      <w:r w:rsidRPr="00B654D6">
        <w:rPr>
          <w:sz w:val="28"/>
          <w:szCs w:val="28"/>
        </w:rPr>
        <w:t xml:space="preserve"> года.</w:t>
      </w:r>
    </w:p>
    <w:p w:rsidR="005C03A6" w:rsidRDefault="005C03A6" w:rsidP="005C03A6">
      <w:pPr>
        <w:ind w:firstLine="720"/>
        <w:jc w:val="both"/>
        <w:rPr>
          <w:sz w:val="28"/>
          <w:szCs w:val="28"/>
        </w:rPr>
      </w:pPr>
      <w:r>
        <w:rPr>
          <w:sz w:val="28"/>
          <w:szCs w:val="28"/>
        </w:rPr>
        <w:t>Адрес выполнения работ</w:t>
      </w:r>
      <w:r w:rsidRPr="002D4F5F">
        <w:rPr>
          <w:sz w:val="28"/>
          <w:szCs w:val="28"/>
        </w:rPr>
        <w:t>:</w:t>
      </w:r>
      <w:r>
        <w:rPr>
          <w:sz w:val="28"/>
          <w:szCs w:val="28"/>
        </w:rPr>
        <w:t xml:space="preserve"> г. Тамбов, пл. Мастерских, д. 1.</w:t>
      </w:r>
    </w:p>
    <w:p w:rsidR="00F93F79" w:rsidRDefault="005C03A6" w:rsidP="005C03A6">
      <w:pPr>
        <w:ind w:firstLine="720"/>
        <w:jc w:val="both"/>
        <w:rPr>
          <w:sz w:val="28"/>
          <w:szCs w:val="28"/>
        </w:rPr>
      </w:pPr>
      <w:r w:rsidRPr="00C65E22">
        <w:rPr>
          <w:sz w:val="28"/>
          <w:szCs w:val="28"/>
        </w:rPr>
        <w:t>Основание для выполнения работ</w:t>
      </w:r>
      <w:r w:rsidR="00F93F79">
        <w:rPr>
          <w:sz w:val="28"/>
          <w:szCs w:val="28"/>
        </w:rPr>
        <w:t>:</w:t>
      </w:r>
    </w:p>
    <w:p w:rsidR="005C03A6" w:rsidRDefault="00F93F79" w:rsidP="005C03A6">
      <w:pPr>
        <w:ind w:firstLine="720"/>
        <w:jc w:val="both"/>
        <w:rPr>
          <w:sz w:val="28"/>
          <w:szCs w:val="28"/>
        </w:rPr>
      </w:pPr>
      <w:r>
        <w:rPr>
          <w:sz w:val="28"/>
          <w:szCs w:val="28"/>
        </w:rPr>
        <w:t>-</w:t>
      </w:r>
      <w:r w:rsidR="005C03A6">
        <w:rPr>
          <w:sz w:val="28"/>
          <w:szCs w:val="28"/>
        </w:rPr>
        <w:t xml:space="preserve"> </w:t>
      </w:r>
      <w:r>
        <w:rPr>
          <w:sz w:val="28"/>
          <w:szCs w:val="28"/>
        </w:rPr>
        <w:t>Инвестиционная программа</w:t>
      </w:r>
      <w:r w:rsidR="005C03A6">
        <w:rPr>
          <w:sz w:val="28"/>
          <w:szCs w:val="28"/>
        </w:rPr>
        <w:t xml:space="preserve"> АО «ВРМ» </w:t>
      </w:r>
      <w:r w:rsidR="005C03A6" w:rsidRPr="005206C7">
        <w:rPr>
          <w:sz w:val="28"/>
          <w:szCs w:val="28"/>
        </w:rPr>
        <w:t>на 201</w:t>
      </w:r>
      <w:r w:rsidR="005C03A6">
        <w:rPr>
          <w:sz w:val="28"/>
          <w:szCs w:val="28"/>
        </w:rPr>
        <w:t>8</w:t>
      </w:r>
      <w:r w:rsidR="005C03A6" w:rsidRPr="005206C7">
        <w:rPr>
          <w:sz w:val="28"/>
          <w:szCs w:val="28"/>
        </w:rPr>
        <w:t xml:space="preserve"> год.</w:t>
      </w:r>
    </w:p>
    <w:p w:rsidR="00F93F79" w:rsidRPr="005206C7" w:rsidRDefault="00F93F79" w:rsidP="005C03A6">
      <w:pPr>
        <w:ind w:firstLine="720"/>
        <w:jc w:val="both"/>
        <w:rPr>
          <w:sz w:val="28"/>
          <w:szCs w:val="28"/>
        </w:rPr>
      </w:pPr>
      <w:r>
        <w:rPr>
          <w:sz w:val="28"/>
          <w:szCs w:val="28"/>
        </w:rPr>
        <w:t>- Проектная документация №ПИ 12/18-ТКР «Кабельная линия КЛ 6кВ от подстанции колесного цеха до кислородной подстанции (вторая линия) на территории Тамбовского ВРЗ АО «ВРМ»</w:t>
      </w:r>
    </w:p>
    <w:p w:rsidR="005C03A6" w:rsidRDefault="005C03A6" w:rsidP="005C03A6">
      <w:pPr>
        <w:ind w:firstLine="720"/>
        <w:jc w:val="both"/>
        <w:rPr>
          <w:bCs/>
          <w:sz w:val="28"/>
          <w:szCs w:val="28"/>
        </w:rPr>
      </w:pPr>
      <w:r>
        <w:rPr>
          <w:sz w:val="28"/>
          <w:szCs w:val="28"/>
        </w:rPr>
        <w:t xml:space="preserve">Цель работ </w:t>
      </w:r>
      <w:r w:rsidR="005B4211">
        <w:rPr>
          <w:sz w:val="28"/>
          <w:szCs w:val="28"/>
        </w:rPr>
        <w:t>–</w:t>
      </w:r>
      <w:r>
        <w:rPr>
          <w:sz w:val="28"/>
          <w:szCs w:val="28"/>
        </w:rPr>
        <w:t xml:space="preserve"> </w:t>
      </w:r>
      <w:r w:rsidR="005B4211">
        <w:rPr>
          <w:bCs/>
          <w:sz w:val="28"/>
          <w:szCs w:val="28"/>
        </w:rPr>
        <w:t>закольцовка сети электроснабжения завода</w:t>
      </w:r>
      <w:r w:rsidRPr="00697A1C">
        <w:rPr>
          <w:bCs/>
          <w:sz w:val="28"/>
          <w:szCs w:val="28"/>
        </w:rPr>
        <w:t>.</w:t>
      </w:r>
      <w:r>
        <w:rPr>
          <w:bCs/>
          <w:sz w:val="28"/>
          <w:szCs w:val="28"/>
        </w:rPr>
        <w:t xml:space="preserve"> </w:t>
      </w:r>
    </w:p>
    <w:p w:rsidR="001D0335" w:rsidRDefault="005C03A6" w:rsidP="005C03A6">
      <w:pPr>
        <w:jc w:val="both"/>
        <w:rPr>
          <w:sz w:val="28"/>
          <w:szCs w:val="28"/>
        </w:rPr>
      </w:pPr>
      <w:r>
        <w:rPr>
          <w:bCs/>
          <w:sz w:val="28"/>
          <w:szCs w:val="28"/>
        </w:rPr>
        <w:lastRenderedPageBreak/>
        <w:t xml:space="preserve">          </w:t>
      </w:r>
      <w:r w:rsidRPr="00E11E08">
        <w:rPr>
          <w:bCs/>
          <w:sz w:val="28"/>
          <w:szCs w:val="28"/>
        </w:rPr>
        <w:t>Требования к работам</w:t>
      </w:r>
      <w:r>
        <w:rPr>
          <w:bCs/>
          <w:sz w:val="28"/>
          <w:szCs w:val="28"/>
        </w:rPr>
        <w:t xml:space="preserve"> </w:t>
      </w:r>
      <w:r w:rsidRPr="005457FE">
        <w:rPr>
          <w:bCs/>
          <w:sz w:val="28"/>
          <w:szCs w:val="28"/>
        </w:rPr>
        <w:t>-</w:t>
      </w:r>
      <w:r>
        <w:rPr>
          <w:sz w:val="28"/>
          <w:szCs w:val="28"/>
        </w:rPr>
        <w:t xml:space="preserve"> к</w:t>
      </w:r>
      <w:r w:rsidRPr="005457FE">
        <w:rPr>
          <w:sz w:val="28"/>
          <w:szCs w:val="28"/>
        </w:rPr>
        <w:t>ачественное выполнение работ согласно</w:t>
      </w:r>
      <w:r w:rsidR="001D0335">
        <w:rPr>
          <w:sz w:val="28"/>
          <w:szCs w:val="28"/>
        </w:rPr>
        <w:t xml:space="preserve"> </w:t>
      </w:r>
      <w:r w:rsidR="006C14FC" w:rsidRPr="006C14FC">
        <w:rPr>
          <w:sz w:val="28"/>
          <w:szCs w:val="28"/>
        </w:rPr>
        <w:t>требования</w:t>
      </w:r>
      <w:r w:rsidR="006C14FC">
        <w:rPr>
          <w:sz w:val="28"/>
          <w:szCs w:val="28"/>
        </w:rPr>
        <w:t>м</w:t>
      </w:r>
      <w:r w:rsidR="006C14FC" w:rsidRPr="006C14FC">
        <w:rPr>
          <w:sz w:val="28"/>
          <w:szCs w:val="28"/>
        </w:rPr>
        <w:t xml:space="preserve"> ПУЭ, СНиП и ПТЭСиС</w:t>
      </w:r>
      <w:r w:rsidR="006C14FC">
        <w:rPr>
          <w:sz w:val="28"/>
          <w:szCs w:val="28"/>
        </w:rPr>
        <w:t>, проведение на ремонтной площадке необходимых мероприятий по технике безопасности и охране окружающей среды согласно СНиП 3.05.06-85, ПОТ РМ-016-2001, СНИП 12-03-2001, СНИП 12-04-2002</w:t>
      </w:r>
      <w:r w:rsidR="000C1F44">
        <w:rPr>
          <w:sz w:val="28"/>
          <w:szCs w:val="28"/>
        </w:rPr>
        <w:t>.</w:t>
      </w:r>
    </w:p>
    <w:p w:rsidR="005C03A6" w:rsidRPr="00A62226" w:rsidRDefault="005C03A6" w:rsidP="005C03A6">
      <w:pPr>
        <w:shd w:val="clear" w:color="auto" w:fill="FFFFFF"/>
        <w:spacing w:line="298" w:lineRule="exact"/>
        <w:ind w:firstLine="709"/>
        <w:jc w:val="both"/>
        <w:rPr>
          <w:sz w:val="28"/>
          <w:szCs w:val="28"/>
        </w:rPr>
      </w:pPr>
      <w:r>
        <w:rPr>
          <w:szCs w:val="28"/>
        </w:rPr>
        <w:t xml:space="preserve"> </w:t>
      </w:r>
      <w:r w:rsidRPr="00A62226">
        <w:rPr>
          <w:sz w:val="28"/>
          <w:szCs w:val="28"/>
        </w:rPr>
        <w:t>Заказчик утверждает сметную документацию</w:t>
      </w:r>
      <w:r w:rsidR="00C35680">
        <w:rPr>
          <w:sz w:val="28"/>
          <w:szCs w:val="28"/>
        </w:rPr>
        <w:t>, подготовленную Подрядчиком</w:t>
      </w:r>
      <w:r w:rsidRPr="00A62226">
        <w:rPr>
          <w:sz w:val="28"/>
          <w:szCs w:val="28"/>
        </w:rPr>
        <w:t xml:space="preserve">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p>
    <w:p w:rsidR="005C03A6" w:rsidRPr="00CF5A8F" w:rsidRDefault="005C03A6" w:rsidP="005C03A6">
      <w:pPr>
        <w:jc w:val="both"/>
        <w:rPr>
          <w:sz w:val="28"/>
          <w:szCs w:val="28"/>
        </w:rPr>
      </w:pPr>
      <w:r w:rsidRPr="00A62226">
        <w:rPr>
          <w:sz w:val="28"/>
          <w:szCs w:val="28"/>
        </w:rPr>
        <w:t xml:space="preserve">            Обеспечение запасными частями,</w:t>
      </w:r>
      <w:r>
        <w:rPr>
          <w:sz w:val="28"/>
          <w:szCs w:val="28"/>
        </w:rPr>
        <w:t xml:space="preserve"> оборудованием,</w:t>
      </w:r>
      <w:r w:rsidRPr="00A62226">
        <w:rPr>
          <w:sz w:val="28"/>
          <w:szCs w:val="28"/>
        </w:rPr>
        <w:t xml:space="preserve"> деталями</w:t>
      </w:r>
      <w:r>
        <w:rPr>
          <w:sz w:val="28"/>
          <w:szCs w:val="28"/>
        </w:rPr>
        <w:t>,</w:t>
      </w:r>
      <w:r w:rsidRPr="00A62226">
        <w:rPr>
          <w:sz w:val="28"/>
          <w:szCs w:val="28"/>
        </w:rPr>
        <w:t xml:space="preserve"> материалами</w:t>
      </w:r>
      <w:r>
        <w:rPr>
          <w:sz w:val="28"/>
          <w:szCs w:val="28"/>
        </w:rPr>
        <w:t xml:space="preserve">, инструментами и всем без исключения необходимым </w:t>
      </w:r>
      <w:r w:rsidRPr="00A62226">
        <w:rPr>
          <w:sz w:val="28"/>
          <w:szCs w:val="28"/>
        </w:rPr>
        <w:t xml:space="preserve">для выполнения </w:t>
      </w:r>
      <w:r w:rsidR="00C35680">
        <w:rPr>
          <w:sz w:val="28"/>
          <w:szCs w:val="28"/>
        </w:rPr>
        <w:t>работ возлагается на Подрядчика</w:t>
      </w:r>
      <w:r w:rsidRPr="00A62226">
        <w:rPr>
          <w:sz w:val="28"/>
          <w:szCs w:val="28"/>
        </w:rPr>
        <w:t>.</w:t>
      </w:r>
      <w:r w:rsidRPr="00A62226">
        <w:rPr>
          <w:i/>
          <w:sz w:val="28"/>
          <w:szCs w:val="28"/>
        </w:rPr>
        <w:t xml:space="preserve"> </w:t>
      </w:r>
      <w:r w:rsidRPr="00A62226">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5C03A6" w:rsidRDefault="005C03A6" w:rsidP="005C03A6">
      <w:pPr>
        <w:ind w:firstLine="720"/>
        <w:jc w:val="both"/>
        <w:rPr>
          <w:sz w:val="28"/>
          <w:szCs w:val="28"/>
        </w:rPr>
      </w:pPr>
      <w:r>
        <w:rPr>
          <w:sz w:val="28"/>
          <w:szCs w:val="28"/>
        </w:rPr>
        <w:t>Форма представления результатов работ - а</w:t>
      </w:r>
      <w:r w:rsidRPr="00B442A3">
        <w:rPr>
          <w:sz w:val="28"/>
          <w:szCs w:val="28"/>
        </w:rPr>
        <w:t>кты приемки выполненных</w:t>
      </w:r>
      <w:r w:rsidR="00597E05">
        <w:rPr>
          <w:sz w:val="28"/>
          <w:szCs w:val="28"/>
        </w:rPr>
        <w:t xml:space="preserve"> работ по форме КС-2, КС-3</w:t>
      </w:r>
      <w:r w:rsidRPr="00B442A3">
        <w:rPr>
          <w:sz w:val="28"/>
          <w:szCs w:val="28"/>
        </w:rPr>
        <w:t>.</w:t>
      </w:r>
    </w:p>
    <w:p w:rsidR="005C03A6" w:rsidRDefault="005C03A6" w:rsidP="005C03A6">
      <w:pPr>
        <w:ind w:firstLine="720"/>
        <w:jc w:val="both"/>
        <w:rPr>
          <w:sz w:val="28"/>
          <w:szCs w:val="28"/>
        </w:rPr>
      </w:pPr>
      <w:r>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5C03A6" w:rsidRDefault="005C03A6" w:rsidP="005C03A6">
      <w:pPr>
        <w:ind w:firstLine="720"/>
        <w:jc w:val="both"/>
        <w:rPr>
          <w:sz w:val="28"/>
          <w:szCs w:val="28"/>
        </w:rPr>
      </w:pPr>
      <w:r>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Pr>
          <w:sz w:val="28"/>
          <w:szCs w:val="28"/>
          <w:lang w:val="en-US"/>
        </w:rPr>
        <w:t>IV</w:t>
      </w:r>
      <w:r>
        <w:rPr>
          <w:sz w:val="28"/>
          <w:szCs w:val="28"/>
        </w:rPr>
        <w:t xml:space="preserve"> настоящей конкурсной документации в виде пояснительной записки, которая должна содержать:</w:t>
      </w:r>
    </w:p>
    <w:p w:rsidR="005C03A6" w:rsidRPr="007E187C" w:rsidRDefault="005C03A6" w:rsidP="005C03A6">
      <w:pPr>
        <w:ind w:firstLine="720"/>
        <w:jc w:val="both"/>
        <w:rPr>
          <w:sz w:val="28"/>
          <w:szCs w:val="28"/>
        </w:rPr>
      </w:pPr>
      <w:r>
        <w:rPr>
          <w:sz w:val="28"/>
          <w:szCs w:val="28"/>
        </w:rPr>
        <w:t>- 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5C03A6" w:rsidRPr="00322543" w:rsidRDefault="005C03A6" w:rsidP="005C03A6">
      <w:pPr>
        <w:ind w:firstLine="720"/>
        <w:jc w:val="both"/>
        <w:rPr>
          <w:sz w:val="28"/>
          <w:szCs w:val="28"/>
        </w:rPr>
      </w:pPr>
      <w:r>
        <w:rPr>
          <w:sz w:val="28"/>
          <w:szCs w:val="28"/>
        </w:rPr>
        <w:t>4.4</w:t>
      </w:r>
      <w:r w:rsidRPr="007E187C">
        <w:rPr>
          <w:sz w:val="28"/>
          <w:szCs w:val="28"/>
        </w:rPr>
        <w:t>.</w:t>
      </w:r>
      <w:r w:rsidRPr="00C0278E">
        <w:rPr>
          <w:b/>
          <w:sz w:val="28"/>
          <w:szCs w:val="28"/>
        </w:rPr>
        <w:t xml:space="preserve"> </w:t>
      </w:r>
      <w:r w:rsidR="00597E05">
        <w:rPr>
          <w:sz w:val="28"/>
          <w:szCs w:val="28"/>
        </w:rPr>
        <w:t xml:space="preserve">Перечень  работ </w:t>
      </w:r>
      <w:r w:rsidR="00597E05" w:rsidRPr="00787AB5">
        <w:rPr>
          <w:color w:val="000000"/>
          <w:sz w:val="28"/>
          <w:szCs w:val="28"/>
        </w:rPr>
        <w:t xml:space="preserve">по </w:t>
      </w:r>
      <w:r w:rsidR="00597E05">
        <w:rPr>
          <w:sz w:val="28"/>
          <w:szCs w:val="28"/>
        </w:rPr>
        <w:t>прокладке кабельной линии 6кВ</w:t>
      </w:r>
      <w:r w:rsidR="00597E05" w:rsidRPr="00787AB5">
        <w:rPr>
          <w:sz w:val="28"/>
          <w:szCs w:val="28"/>
        </w:rPr>
        <w:t xml:space="preserve"> представ</w:t>
      </w:r>
      <w:r w:rsidR="00597E05">
        <w:rPr>
          <w:sz w:val="28"/>
          <w:szCs w:val="28"/>
        </w:rPr>
        <w:t>лены в Таблице №1</w:t>
      </w:r>
      <w:r w:rsidR="00597E05" w:rsidRPr="00787AB5">
        <w:rPr>
          <w:sz w:val="28"/>
          <w:szCs w:val="28"/>
        </w:rPr>
        <w:t>:</w:t>
      </w:r>
    </w:p>
    <w:p w:rsidR="005C03A6" w:rsidRDefault="005C03A6" w:rsidP="005C03A6">
      <w:pPr>
        <w:ind w:firstLine="720"/>
        <w:jc w:val="right"/>
        <w:rPr>
          <w:sz w:val="28"/>
          <w:szCs w:val="28"/>
        </w:rPr>
      </w:pPr>
      <w:r>
        <w:rPr>
          <w:sz w:val="28"/>
          <w:szCs w:val="28"/>
        </w:rPr>
        <w:t>Таблица №1</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072"/>
      </w:tblGrid>
      <w:tr w:rsidR="00597E05" w:rsidRPr="00E36DC5" w:rsidTr="00E11E08">
        <w:trPr>
          <w:trHeight w:val="240"/>
        </w:trPr>
        <w:tc>
          <w:tcPr>
            <w:tcW w:w="866" w:type="dxa"/>
            <w:tcBorders>
              <w:top w:val="nil"/>
              <w:left w:val="nil"/>
              <w:bottom w:val="single" w:sz="4" w:space="0" w:color="auto"/>
              <w:right w:val="nil"/>
            </w:tcBorders>
            <w:shd w:val="clear" w:color="auto" w:fill="auto"/>
            <w:noWrap/>
            <w:hideMark/>
          </w:tcPr>
          <w:p w:rsidR="00597E05" w:rsidRPr="00E36DC5" w:rsidRDefault="00597E05" w:rsidP="00D465AC">
            <w:pPr>
              <w:jc w:val="center"/>
              <w:rPr>
                <w:b/>
                <w:bCs/>
              </w:rPr>
            </w:pPr>
          </w:p>
        </w:tc>
        <w:tc>
          <w:tcPr>
            <w:tcW w:w="9072" w:type="dxa"/>
            <w:tcBorders>
              <w:top w:val="nil"/>
              <w:left w:val="nil"/>
              <w:bottom w:val="single" w:sz="4" w:space="0" w:color="auto"/>
              <w:right w:val="nil"/>
            </w:tcBorders>
            <w:shd w:val="clear" w:color="auto" w:fill="auto"/>
            <w:hideMark/>
          </w:tcPr>
          <w:p w:rsidR="00597E05" w:rsidRPr="00E36DC5" w:rsidRDefault="00597E05" w:rsidP="00D465AC">
            <w:pPr>
              <w:jc w:val="center"/>
              <w:rPr>
                <w:b/>
              </w:rPr>
            </w:pPr>
            <w:r w:rsidRPr="00E36DC5">
              <w:rPr>
                <w:b/>
              </w:rPr>
              <w:t xml:space="preserve"> </w:t>
            </w:r>
          </w:p>
        </w:tc>
      </w:tr>
      <w:tr w:rsidR="00597E05" w:rsidRPr="00E36DC5" w:rsidTr="00E11E08">
        <w:trPr>
          <w:trHeight w:val="717"/>
        </w:trPr>
        <w:tc>
          <w:tcPr>
            <w:tcW w:w="866" w:type="dxa"/>
            <w:tcBorders>
              <w:top w:val="single" w:sz="4" w:space="0" w:color="auto"/>
            </w:tcBorders>
            <w:shd w:val="clear" w:color="auto" w:fill="auto"/>
            <w:vAlign w:val="center"/>
            <w:hideMark/>
          </w:tcPr>
          <w:p w:rsidR="00597E05" w:rsidRPr="00E36DC5" w:rsidRDefault="00597E05" w:rsidP="00D465AC">
            <w:pPr>
              <w:jc w:val="center"/>
              <w:rPr>
                <w:b/>
                <w:bCs/>
              </w:rPr>
            </w:pPr>
            <w:r w:rsidRPr="00E36DC5">
              <w:rPr>
                <w:b/>
                <w:bCs/>
              </w:rPr>
              <w:t>№ п.п.</w:t>
            </w:r>
          </w:p>
        </w:tc>
        <w:tc>
          <w:tcPr>
            <w:tcW w:w="9072" w:type="dxa"/>
            <w:tcBorders>
              <w:top w:val="single" w:sz="4" w:space="0" w:color="auto"/>
            </w:tcBorders>
            <w:shd w:val="clear" w:color="auto" w:fill="auto"/>
            <w:vAlign w:val="center"/>
            <w:hideMark/>
          </w:tcPr>
          <w:p w:rsidR="00597E05" w:rsidRPr="00E36DC5" w:rsidRDefault="00597E05" w:rsidP="00D465AC">
            <w:pPr>
              <w:jc w:val="center"/>
              <w:rPr>
                <w:b/>
                <w:bCs/>
              </w:rPr>
            </w:pPr>
            <w:r w:rsidRPr="00E36DC5">
              <w:rPr>
                <w:b/>
                <w:bCs/>
              </w:rPr>
              <w:t>Перечень работ</w:t>
            </w:r>
          </w:p>
        </w:tc>
      </w:tr>
      <w:tr w:rsidR="00597E05" w:rsidRPr="00E36DC5" w:rsidTr="00E11E08">
        <w:trPr>
          <w:trHeight w:val="270"/>
        </w:trPr>
        <w:tc>
          <w:tcPr>
            <w:tcW w:w="866" w:type="dxa"/>
            <w:shd w:val="clear" w:color="auto" w:fill="auto"/>
            <w:hideMark/>
          </w:tcPr>
          <w:p w:rsidR="00597E05" w:rsidRPr="00E36DC5" w:rsidRDefault="00597E05" w:rsidP="00D465AC">
            <w:pPr>
              <w:jc w:val="center"/>
            </w:pPr>
            <w:r w:rsidRPr="00E36DC5">
              <w:t>1.</w:t>
            </w:r>
          </w:p>
        </w:tc>
        <w:tc>
          <w:tcPr>
            <w:tcW w:w="9072" w:type="dxa"/>
            <w:shd w:val="clear" w:color="auto" w:fill="auto"/>
            <w:vAlign w:val="center"/>
            <w:hideMark/>
          </w:tcPr>
          <w:p w:rsidR="00597E05" w:rsidRPr="00E36DC5" w:rsidRDefault="00597E05" w:rsidP="00597E05">
            <w:r>
              <w:t xml:space="preserve">Разработка грунта в трашеях глубиной до 1 метра </w:t>
            </w:r>
          </w:p>
        </w:tc>
      </w:tr>
      <w:tr w:rsidR="00597E05" w:rsidRPr="00E36DC5" w:rsidTr="00E11E08">
        <w:trPr>
          <w:trHeight w:val="259"/>
        </w:trPr>
        <w:tc>
          <w:tcPr>
            <w:tcW w:w="866" w:type="dxa"/>
            <w:shd w:val="clear" w:color="auto" w:fill="auto"/>
            <w:hideMark/>
          </w:tcPr>
          <w:p w:rsidR="00597E05" w:rsidRPr="00E36DC5" w:rsidRDefault="00597E05" w:rsidP="00D465AC">
            <w:pPr>
              <w:jc w:val="center"/>
            </w:pPr>
            <w:r w:rsidRPr="00E36DC5">
              <w:t>2.</w:t>
            </w:r>
          </w:p>
        </w:tc>
        <w:tc>
          <w:tcPr>
            <w:tcW w:w="9072" w:type="dxa"/>
            <w:shd w:val="clear" w:color="auto" w:fill="auto"/>
            <w:vAlign w:val="center"/>
            <w:hideMark/>
          </w:tcPr>
          <w:p w:rsidR="00597E05" w:rsidRPr="00E36DC5" w:rsidRDefault="00597E05" w:rsidP="002B754D">
            <w:r>
              <w:t>Отсыпка песчаной подушки под КЛ6кВ высотой 0,</w:t>
            </w:r>
            <w:r w:rsidR="002B754D">
              <w:t>1</w:t>
            </w:r>
            <w:r>
              <w:t xml:space="preserve">м по всей длине трассы КЛ прокладываемой по серии А5-92 </w:t>
            </w:r>
          </w:p>
        </w:tc>
      </w:tr>
      <w:tr w:rsidR="00597E05" w:rsidRPr="00E36DC5" w:rsidTr="00E11E08">
        <w:trPr>
          <w:trHeight w:val="480"/>
        </w:trPr>
        <w:tc>
          <w:tcPr>
            <w:tcW w:w="866" w:type="dxa"/>
            <w:shd w:val="clear" w:color="auto" w:fill="auto"/>
            <w:hideMark/>
          </w:tcPr>
          <w:p w:rsidR="00597E05" w:rsidRPr="00E36DC5" w:rsidRDefault="00597E05" w:rsidP="00D465AC">
            <w:pPr>
              <w:jc w:val="center"/>
            </w:pPr>
            <w:r w:rsidRPr="00E36DC5">
              <w:t>3.</w:t>
            </w:r>
          </w:p>
        </w:tc>
        <w:tc>
          <w:tcPr>
            <w:tcW w:w="9072" w:type="dxa"/>
            <w:shd w:val="clear" w:color="auto" w:fill="auto"/>
            <w:vAlign w:val="center"/>
            <w:hideMark/>
          </w:tcPr>
          <w:p w:rsidR="00597E05" w:rsidRPr="00E36DC5" w:rsidRDefault="00597E05" w:rsidP="00D465AC">
            <w:r>
              <w:t>Выполнить полупетли КЛ6кВ перед заходом в ТП</w:t>
            </w:r>
          </w:p>
        </w:tc>
      </w:tr>
      <w:tr w:rsidR="00597E05" w:rsidRPr="00E36DC5" w:rsidTr="00E11E08">
        <w:trPr>
          <w:trHeight w:val="480"/>
        </w:trPr>
        <w:tc>
          <w:tcPr>
            <w:tcW w:w="866" w:type="dxa"/>
            <w:shd w:val="clear" w:color="auto" w:fill="auto"/>
            <w:hideMark/>
          </w:tcPr>
          <w:p w:rsidR="00597E05" w:rsidRPr="00E36DC5" w:rsidRDefault="00597E05" w:rsidP="00D465AC">
            <w:pPr>
              <w:jc w:val="center"/>
            </w:pPr>
            <w:r w:rsidRPr="00E36DC5">
              <w:t>4.</w:t>
            </w:r>
          </w:p>
        </w:tc>
        <w:tc>
          <w:tcPr>
            <w:tcW w:w="9072" w:type="dxa"/>
            <w:shd w:val="clear" w:color="auto" w:fill="auto"/>
            <w:vAlign w:val="center"/>
            <w:hideMark/>
          </w:tcPr>
          <w:p w:rsidR="00597E05" w:rsidRPr="00E36DC5" w:rsidRDefault="00597E05" w:rsidP="00D465AC">
            <w:r>
              <w:t>Выполнить прокладку кабеля</w:t>
            </w:r>
            <w:r w:rsidRPr="00E36DC5">
              <w:t xml:space="preserve"> </w:t>
            </w:r>
            <w:r>
              <w:t>АСБлУ 3х150</w:t>
            </w:r>
          </w:p>
        </w:tc>
      </w:tr>
      <w:tr w:rsidR="00597E05" w:rsidRPr="00E36DC5" w:rsidTr="00E11E08">
        <w:trPr>
          <w:trHeight w:val="480"/>
        </w:trPr>
        <w:tc>
          <w:tcPr>
            <w:tcW w:w="866" w:type="dxa"/>
            <w:shd w:val="clear" w:color="auto" w:fill="auto"/>
            <w:hideMark/>
          </w:tcPr>
          <w:p w:rsidR="00597E05" w:rsidRPr="00E36DC5" w:rsidRDefault="00597E05" w:rsidP="00D465AC">
            <w:pPr>
              <w:jc w:val="center"/>
            </w:pPr>
            <w:r w:rsidRPr="00E36DC5">
              <w:t>5.</w:t>
            </w:r>
          </w:p>
        </w:tc>
        <w:tc>
          <w:tcPr>
            <w:tcW w:w="9072" w:type="dxa"/>
            <w:shd w:val="clear" w:color="auto" w:fill="auto"/>
            <w:vAlign w:val="center"/>
            <w:hideMark/>
          </w:tcPr>
          <w:p w:rsidR="00597E05" w:rsidRPr="00E36DC5" w:rsidRDefault="00597E05" w:rsidP="00D465AC">
            <w:r>
              <w:t>При пересечении кабеля с подземными коммуникациями и проезжей частью, прокладку осуществить в асбестоцементной трубе, а так же  в ПНД</w:t>
            </w:r>
            <w:r w:rsidR="00D465AC">
              <w:t xml:space="preserve"> д.160 мм</w:t>
            </w:r>
            <w:r w:rsidR="002B754D">
              <w:t xml:space="preserve"> трубе при проколе методом горизонтального направленного бурения. Броня кабеля заземляется с двух сторон. </w:t>
            </w:r>
          </w:p>
        </w:tc>
      </w:tr>
      <w:tr w:rsidR="00597E05" w:rsidRPr="00E36DC5" w:rsidTr="00E11E08">
        <w:trPr>
          <w:trHeight w:val="405"/>
        </w:trPr>
        <w:tc>
          <w:tcPr>
            <w:tcW w:w="866" w:type="dxa"/>
            <w:shd w:val="clear" w:color="auto" w:fill="auto"/>
            <w:hideMark/>
          </w:tcPr>
          <w:p w:rsidR="00597E05" w:rsidRPr="00E36DC5" w:rsidRDefault="00597E05" w:rsidP="00D465AC">
            <w:pPr>
              <w:jc w:val="center"/>
            </w:pPr>
            <w:r w:rsidRPr="00E36DC5">
              <w:t>6.</w:t>
            </w:r>
          </w:p>
        </w:tc>
        <w:tc>
          <w:tcPr>
            <w:tcW w:w="9072" w:type="dxa"/>
            <w:shd w:val="clear" w:color="auto" w:fill="auto"/>
            <w:vAlign w:val="center"/>
            <w:hideMark/>
          </w:tcPr>
          <w:p w:rsidR="00597E05" w:rsidRPr="00E36DC5" w:rsidRDefault="002B754D" w:rsidP="002B754D">
            <w:r>
              <w:t xml:space="preserve">После прокладки кабеля в траншее выполнить подсыпку песком (песок строительный) на высоте 0,25м и покрыть кирпичом (кирпич строительный одинарный. ГОСТ530-95 250х120х65 мм)  </w:t>
            </w:r>
          </w:p>
        </w:tc>
      </w:tr>
      <w:tr w:rsidR="00597E05" w:rsidRPr="00E36DC5" w:rsidTr="00E11E08">
        <w:trPr>
          <w:trHeight w:val="257"/>
        </w:trPr>
        <w:tc>
          <w:tcPr>
            <w:tcW w:w="866" w:type="dxa"/>
            <w:shd w:val="clear" w:color="auto" w:fill="auto"/>
            <w:hideMark/>
          </w:tcPr>
          <w:p w:rsidR="00597E05" w:rsidRPr="00E36DC5" w:rsidRDefault="00597E05" w:rsidP="00D465AC">
            <w:pPr>
              <w:jc w:val="center"/>
            </w:pPr>
            <w:r w:rsidRPr="00E36DC5">
              <w:t>7.</w:t>
            </w:r>
          </w:p>
        </w:tc>
        <w:tc>
          <w:tcPr>
            <w:tcW w:w="9072" w:type="dxa"/>
            <w:shd w:val="clear" w:color="auto" w:fill="auto"/>
            <w:vAlign w:val="center"/>
            <w:hideMark/>
          </w:tcPr>
          <w:p w:rsidR="00597E05" w:rsidRPr="00E36DC5" w:rsidRDefault="002B754D" w:rsidP="00D465AC">
            <w:r>
              <w:t>Выполнить монтаж соединительных и концевых муфт.</w:t>
            </w:r>
          </w:p>
        </w:tc>
      </w:tr>
      <w:tr w:rsidR="00597E05" w:rsidRPr="00E36DC5" w:rsidTr="00E11E08">
        <w:trPr>
          <w:trHeight w:val="257"/>
        </w:trPr>
        <w:tc>
          <w:tcPr>
            <w:tcW w:w="866" w:type="dxa"/>
            <w:shd w:val="clear" w:color="auto" w:fill="auto"/>
            <w:hideMark/>
          </w:tcPr>
          <w:p w:rsidR="00597E05" w:rsidRPr="00E36DC5" w:rsidRDefault="00597E05" w:rsidP="00D465AC">
            <w:pPr>
              <w:jc w:val="center"/>
            </w:pPr>
            <w:r w:rsidRPr="00E36DC5">
              <w:lastRenderedPageBreak/>
              <w:t>8.</w:t>
            </w:r>
          </w:p>
        </w:tc>
        <w:tc>
          <w:tcPr>
            <w:tcW w:w="9072" w:type="dxa"/>
            <w:shd w:val="clear" w:color="auto" w:fill="auto"/>
            <w:vAlign w:val="center"/>
            <w:hideMark/>
          </w:tcPr>
          <w:p w:rsidR="00597E05" w:rsidRPr="00E36DC5" w:rsidRDefault="002B754D" w:rsidP="00D465AC">
            <w:r>
              <w:t>Выполнить монтаж кабельных наконечников</w:t>
            </w:r>
          </w:p>
        </w:tc>
      </w:tr>
      <w:tr w:rsidR="002B754D" w:rsidRPr="00E36DC5" w:rsidTr="00E11E08">
        <w:trPr>
          <w:trHeight w:val="257"/>
        </w:trPr>
        <w:tc>
          <w:tcPr>
            <w:tcW w:w="866" w:type="dxa"/>
            <w:shd w:val="clear" w:color="auto" w:fill="auto"/>
          </w:tcPr>
          <w:p w:rsidR="002B754D" w:rsidRPr="00E36DC5" w:rsidRDefault="00CE101A" w:rsidP="00D465AC">
            <w:pPr>
              <w:jc w:val="center"/>
            </w:pPr>
            <w:r>
              <w:t>9.</w:t>
            </w:r>
          </w:p>
        </w:tc>
        <w:tc>
          <w:tcPr>
            <w:tcW w:w="9072" w:type="dxa"/>
            <w:shd w:val="clear" w:color="auto" w:fill="auto"/>
            <w:vAlign w:val="center"/>
          </w:tcPr>
          <w:p w:rsidR="00CE101A" w:rsidRDefault="00CE101A" w:rsidP="00D465AC">
            <w:r>
              <w:t>Засыпать кабельную траншею грунтом без камней и металлических предметов.</w:t>
            </w:r>
          </w:p>
        </w:tc>
      </w:tr>
      <w:tr w:rsidR="00CE101A" w:rsidRPr="00E36DC5" w:rsidTr="00E11E08">
        <w:trPr>
          <w:trHeight w:val="257"/>
        </w:trPr>
        <w:tc>
          <w:tcPr>
            <w:tcW w:w="866" w:type="dxa"/>
            <w:shd w:val="clear" w:color="auto" w:fill="auto"/>
          </w:tcPr>
          <w:p w:rsidR="00CE101A" w:rsidRDefault="00CE101A" w:rsidP="00D465AC">
            <w:pPr>
              <w:jc w:val="center"/>
            </w:pPr>
            <w:r>
              <w:t>10.</w:t>
            </w:r>
          </w:p>
        </w:tc>
        <w:tc>
          <w:tcPr>
            <w:tcW w:w="9072" w:type="dxa"/>
            <w:shd w:val="clear" w:color="auto" w:fill="auto"/>
            <w:vAlign w:val="center"/>
          </w:tcPr>
          <w:p w:rsidR="00CE101A" w:rsidRDefault="00CE101A" w:rsidP="00D465AC">
            <w:r>
              <w:t>Установить указатели по трассе КЛ-6кВ и при пересечении с инженерными сооружениями.</w:t>
            </w:r>
          </w:p>
        </w:tc>
      </w:tr>
      <w:tr w:rsidR="00CE101A" w:rsidRPr="00E36DC5" w:rsidTr="00E11E08">
        <w:trPr>
          <w:trHeight w:val="257"/>
        </w:trPr>
        <w:tc>
          <w:tcPr>
            <w:tcW w:w="866" w:type="dxa"/>
            <w:shd w:val="clear" w:color="auto" w:fill="auto"/>
          </w:tcPr>
          <w:p w:rsidR="00CE101A" w:rsidRDefault="00CE101A" w:rsidP="00D465AC">
            <w:pPr>
              <w:jc w:val="center"/>
            </w:pPr>
            <w:r>
              <w:t>11.</w:t>
            </w:r>
          </w:p>
        </w:tc>
        <w:tc>
          <w:tcPr>
            <w:tcW w:w="9072" w:type="dxa"/>
            <w:shd w:val="clear" w:color="auto" w:fill="auto"/>
            <w:vAlign w:val="center"/>
          </w:tcPr>
          <w:p w:rsidR="00CE101A" w:rsidRDefault="00CE101A" w:rsidP="00D465AC">
            <w:r>
              <w:t>Восстановить тротуары, дороги, выполнить благоустройство территории в местах работы.</w:t>
            </w:r>
          </w:p>
        </w:tc>
      </w:tr>
      <w:tr w:rsidR="00CE101A" w:rsidRPr="00E36DC5" w:rsidTr="00E11E08">
        <w:trPr>
          <w:trHeight w:val="257"/>
        </w:trPr>
        <w:tc>
          <w:tcPr>
            <w:tcW w:w="866" w:type="dxa"/>
            <w:shd w:val="clear" w:color="auto" w:fill="auto"/>
          </w:tcPr>
          <w:p w:rsidR="00CE101A" w:rsidRDefault="00CE101A" w:rsidP="00D465AC">
            <w:pPr>
              <w:jc w:val="center"/>
            </w:pPr>
            <w:r>
              <w:t>12.</w:t>
            </w:r>
          </w:p>
        </w:tc>
        <w:tc>
          <w:tcPr>
            <w:tcW w:w="9072" w:type="dxa"/>
            <w:shd w:val="clear" w:color="auto" w:fill="auto"/>
            <w:vAlign w:val="center"/>
          </w:tcPr>
          <w:p w:rsidR="00CE101A" w:rsidRDefault="00CE101A" w:rsidP="00D465AC">
            <w:r>
              <w:t>Выполнить подключение кабеля в ТП</w:t>
            </w:r>
          </w:p>
        </w:tc>
      </w:tr>
      <w:tr w:rsidR="00E11E08" w:rsidRPr="00E36DC5" w:rsidTr="00E11E08">
        <w:trPr>
          <w:trHeight w:val="257"/>
        </w:trPr>
        <w:tc>
          <w:tcPr>
            <w:tcW w:w="866" w:type="dxa"/>
            <w:shd w:val="clear" w:color="auto" w:fill="auto"/>
          </w:tcPr>
          <w:p w:rsidR="00E11E08" w:rsidRDefault="00E11E08" w:rsidP="00D465AC">
            <w:pPr>
              <w:jc w:val="center"/>
            </w:pPr>
            <w:r>
              <w:t>13.</w:t>
            </w:r>
          </w:p>
        </w:tc>
        <w:tc>
          <w:tcPr>
            <w:tcW w:w="9072" w:type="dxa"/>
            <w:shd w:val="clear" w:color="auto" w:fill="auto"/>
            <w:vAlign w:val="center"/>
          </w:tcPr>
          <w:p w:rsidR="00E11E08" w:rsidRDefault="00E11E08" w:rsidP="00D465AC">
            <w:r>
              <w:t>Выполнить лабораторные испытания и пусконаладочные работы.</w:t>
            </w:r>
          </w:p>
        </w:tc>
      </w:tr>
      <w:tr w:rsidR="00E11E08" w:rsidRPr="00E36DC5" w:rsidTr="00E11E08">
        <w:trPr>
          <w:trHeight w:val="257"/>
        </w:trPr>
        <w:tc>
          <w:tcPr>
            <w:tcW w:w="866" w:type="dxa"/>
            <w:shd w:val="clear" w:color="auto" w:fill="auto"/>
          </w:tcPr>
          <w:p w:rsidR="00E11E08" w:rsidRDefault="00E11E08" w:rsidP="00D465AC">
            <w:pPr>
              <w:jc w:val="center"/>
            </w:pPr>
            <w:r>
              <w:t>14.</w:t>
            </w:r>
          </w:p>
        </w:tc>
        <w:tc>
          <w:tcPr>
            <w:tcW w:w="9072" w:type="dxa"/>
            <w:shd w:val="clear" w:color="auto" w:fill="auto"/>
            <w:vAlign w:val="center"/>
          </w:tcPr>
          <w:p w:rsidR="00E11E08" w:rsidRDefault="00E11E08" w:rsidP="00D465AC">
            <w:r>
              <w:t>Оформить и предоставить исполнительную документацию, содержащую:</w:t>
            </w:r>
          </w:p>
          <w:p w:rsidR="00E11E08" w:rsidRDefault="00E11E08" w:rsidP="00D465AC">
            <w:r>
              <w:t>- сертификаты, технические паспорта или другие документы, удостоверяющие качество применяемых при выполнении работ материалов, запчастей;</w:t>
            </w:r>
          </w:p>
          <w:p w:rsidR="00E11E08" w:rsidRDefault="00E11E08" w:rsidP="00D465AC">
            <w:r>
              <w:t>- схему прокладки кабеля.</w:t>
            </w:r>
          </w:p>
        </w:tc>
      </w:tr>
    </w:tbl>
    <w:p w:rsidR="000755C9" w:rsidRPr="004A2CF3" w:rsidRDefault="002621CB" w:rsidP="000820EF">
      <w:pPr>
        <w:jc w:val="both"/>
        <w:rPr>
          <w:sz w:val="28"/>
          <w:szCs w:val="28"/>
        </w:rPr>
      </w:pPr>
      <w:r>
        <w:rPr>
          <w:sz w:val="28"/>
          <w:szCs w:val="28"/>
        </w:rPr>
        <w:t xml:space="preserve">4.5. </w:t>
      </w:r>
      <w:r w:rsidR="006268BA" w:rsidRPr="004A2CF3">
        <w:rPr>
          <w:sz w:val="28"/>
          <w:szCs w:val="28"/>
        </w:rPr>
        <w:t>Условия выполнения работ:</w:t>
      </w:r>
    </w:p>
    <w:p w:rsidR="000755C9" w:rsidRDefault="000755C9" w:rsidP="006268BA">
      <w:pPr>
        <w:pStyle w:val="Default"/>
        <w:numPr>
          <w:ilvl w:val="0"/>
          <w:numId w:val="13"/>
        </w:numPr>
        <w:tabs>
          <w:tab w:val="clear" w:pos="720"/>
          <w:tab w:val="num" w:pos="502"/>
        </w:tabs>
        <w:ind w:left="0" w:firstLine="0"/>
        <w:jc w:val="both"/>
        <w:rPr>
          <w:color w:val="auto"/>
          <w:sz w:val="28"/>
          <w:szCs w:val="28"/>
        </w:rPr>
      </w:pPr>
      <w:r>
        <w:rPr>
          <w:color w:val="auto"/>
          <w:sz w:val="28"/>
          <w:szCs w:val="28"/>
        </w:rPr>
        <w:t>Работа должна выполняться специализированной организацией, имеющей свидетельство СРО (в соответствии с Приказом Министерства регионального развития РФ от 30 декабря 2009г. №624 «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0755C9" w:rsidRDefault="000755C9" w:rsidP="006268BA">
      <w:pPr>
        <w:pStyle w:val="Default"/>
        <w:numPr>
          <w:ilvl w:val="0"/>
          <w:numId w:val="13"/>
        </w:numPr>
        <w:tabs>
          <w:tab w:val="clear" w:pos="720"/>
          <w:tab w:val="num" w:pos="502"/>
        </w:tabs>
        <w:ind w:left="0" w:firstLine="0"/>
        <w:jc w:val="both"/>
        <w:rPr>
          <w:color w:val="auto"/>
          <w:sz w:val="28"/>
          <w:szCs w:val="28"/>
        </w:rPr>
      </w:pPr>
      <w:r>
        <w:rPr>
          <w:color w:val="auto"/>
          <w:sz w:val="28"/>
          <w:szCs w:val="28"/>
        </w:rPr>
        <w:t>Требования к подрядной организации:</w:t>
      </w:r>
    </w:p>
    <w:p w:rsidR="000755C9" w:rsidRDefault="000755C9" w:rsidP="000755C9">
      <w:pPr>
        <w:pStyle w:val="Default"/>
        <w:jc w:val="both"/>
        <w:rPr>
          <w:color w:val="auto"/>
          <w:sz w:val="28"/>
          <w:szCs w:val="28"/>
        </w:rPr>
      </w:pPr>
      <w:r>
        <w:rPr>
          <w:color w:val="auto"/>
          <w:sz w:val="28"/>
          <w:szCs w:val="28"/>
        </w:rPr>
        <w:t>-Наличие опыта выполнения аналогичных работ.</w:t>
      </w:r>
    </w:p>
    <w:p w:rsidR="000755C9" w:rsidRDefault="000755C9" w:rsidP="000755C9">
      <w:pPr>
        <w:pStyle w:val="Default"/>
        <w:jc w:val="both"/>
        <w:rPr>
          <w:color w:val="auto"/>
          <w:sz w:val="28"/>
          <w:szCs w:val="28"/>
        </w:rPr>
      </w:pPr>
      <w:r>
        <w:rPr>
          <w:color w:val="auto"/>
          <w:sz w:val="28"/>
          <w:szCs w:val="28"/>
        </w:rPr>
        <w:t>- Наличие квалифицированного персонала.</w:t>
      </w:r>
    </w:p>
    <w:p w:rsidR="000755C9" w:rsidRDefault="000755C9" w:rsidP="000755C9">
      <w:pPr>
        <w:pStyle w:val="Default"/>
        <w:jc w:val="both"/>
        <w:rPr>
          <w:color w:val="auto"/>
          <w:sz w:val="28"/>
          <w:szCs w:val="28"/>
        </w:rPr>
      </w:pPr>
      <w:r>
        <w:rPr>
          <w:color w:val="auto"/>
          <w:sz w:val="28"/>
          <w:szCs w:val="28"/>
        </w:rPr>
        <w:t>- наличие специальных знаний и групп по электробезопасности.</w:t>
      </w:r>
    </w:p>
    <w:p w:rsidR="000755C9" w:rsidRDefault="000755C9" w:rsidP="006268BA">
      <w:pPr>
        <w:pStyle w:val="Default"/>
        <w:numPr>
          <w:ilvl w:val="0"/>
          <w:numId w:val="13"/>
        </w:numPr>
        <w:tabs>
          <w:tab w:val="clear" w:pos="720"/>
          <w:tab w:val="num" w:pos="502"/>
        </w:tabs>
        <w:ind w:left="0" w:firstLine="0"/>
        <w:jc w:val="both"/>
        <w:rPr>
          <w:color w:val="auto"/>
          <w:sz w:val="28"/>
          <w:szCs w:val="28"/>
        </w:rPr>
      </w:pPr>
      <w:r>
        <w:rPr>
          <w:color w:val="auto"/>
          <w:sz w:val="28"/>
          <w:szCs w:val="28"/>
        </w:rPr>
        <w:t>Приобретение и доставка материалов и оборудования осуществляется за счет средств Подрядчика.</w:t>
      </w:r>
    </w:p>
    <w:p w:rsidR="00BF2B32" w:rsidRDefault="00BF2B32" w:rsidP="006268BA">
      <w:pPr>
        <w:pStyle w:val="Default"/>
        <w:numPr>
          <w:ilvl w:val="0"/>
          <w:numId w:val="13"/>
        </w:numPr>
        <w:tabs>
          <w:tab w:val="clear" w:pos="720"/>
          <w:tab w:val="num" w:pos="502"/>
        </w:tabs>
        <w:ind w:left="0" w:firstLine="0"/>
        <w:jc w:val="both"/>
        <w:rPr>
          <w:color w:val="auto"/>
          <w:sz w:val="28"/>
          <w:szCs w:val="28"/>
        </w:rPr>
      </w:pPr>
      <w:r>
        <w:rPr>
          <w:color w:val="auto"/>
          <w:sz w:val="28"/>
          <w:szCs w:val="28"/>
        </w:rPr>
        <w:t>Персонал, выполняющий работу на территории действующих электроустановок должен иметь соответствующий допуск для самостоятельной работы в качестве командированного персонала (Правила по охране труда при эксплуатации электроустановок. Утвержденные Министерством труда и социальной защиты РФ от 24.07.2013 г. №328Н).</w:t>
      </w:r>
    </w:p>
    <w:p w:rsidR="000755C9" w:rsidRPr="002621CB" w:rsidRDefault="00BF2B32" w:rsidP="002621CB">
      <w:pPr>
        <w:pStyle w:val="Default"/>
        <w:numPr>
          <w:ilvl w:val="0"/>
          <w:numId w:val="13"/>
        </w:numPr>
        <w:tabs>
          <w:tab w:val="clear" w:pos="720"/>
          <w:tab w:val="num" w:pos="502"/>
        </w:tabs>
        <w:ind w:left="0" w:firstLine="0"/>
        <w:jc w:val="both"/>
        <w:rPr>
          <w:color w:val="auto"/>
          <w:sz w:val="28"/>
          <w:szCs w:val="28"/>
        </w:rPr>
      </w:pPr>
      <w:r>
        <w:rPr>
          <w:color w:val="auto"/>
          <w:sz w:val="28"/>
          <w:szCs w:val="28"/>
        </w:rPr>
        <w:t>Привлечение к работам субподрядчиков – только по согласованию с Заказчиком.</w:t>
      </w:r>
      <w:r w:rsidRPr="002621CB">
        <w:rPr>
          <w:color w:val="auto"/>
          <w:sz w:val="28"/>
          <w:szCs w:val="28"/>
        </w:rPr>
        <w:t xml:space="preserve"> </w:t>
      </w:r>
    </w:p>
    <w:p w:rsidR="006268BA" w:rsidRPr="004A2CF3" w:rsidRDefault="006268BA" w:rsidP="006268BA">
      <w:pPr>
        <w:pStyle w:val="Default"/>
        <w:numPr>
          <w:ilvl w:val="0"/>
          <w:numId w:val="13"/>
        </w:numPr>
        <w:tabs>
          <w:tab w:val="clear" w:pos="720"/>
          <w:tab w:val="num" w:pos="502"/>
        </w:tabs>
        <w:ind w:left="0" w:firstLine="0"/>
        <w:jc w:val="both"/>
        <w:rPr>
          <w:color w:val="auto"/>
          <w:sz w:val="28"/>
          <w:szCs w:val="28"/>
        </w:rPr>
      </w:pPr>
      <w:r w:rsidRPr="004A2CF3">
        <w:rPr>
          <w:color w:val="auto"/>
          <w:sz w:val="28"/>
          <w:szCs w:val="28"/>
        </w:rPr>
        <w:t xml:space="preserve">Работы выполняются Подрядчиком собственными силами </w:t>
      </w:r>
      <w:r w:rsidRPr="004A2CF3">
        <w:rPr>
          <w:sz w:val="28"/>
          <w:szCs w:val="28"/>
        </w:rPr>
        <w:t xml:space="preserve">(без привлечения субподрядных организаций), </w:t>
      </w:r>
      <w:r w:rsidRPr="004A2CF3">
        <w:rPr>
          <w:color w:val="auto"/>
          <w:sz w:val="28"/>
          <w:szCs w:val="28"/>
        </w:rPr>
        <w:t>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6268BA" w:rsidRPr="00474098" w:rsidRDefault="006268BA" w:rsidP="006268BA">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F46A92">
        <w:rPr>
          <w:rFonts w:ascii="Times New Roman" w:hAnsi="Times New Roman"/>
          <w:sz w:val="28"/>
          <w:szCs w:val="28"/>
        </w:rPr>
        <w:t>График производства работ составляется Подрядчиком и согласовывается с</w:t>
      </w:r>
      <w:r w:rsidRPr="004A2CF3">
        <w:rPr>
          <w:sz w:val="28"/>
          <w:szCs w:val="28"/>
        </w:rPr>
        <w:t xml:space="preserve"> </w:t>
      </w:r>
      <w:r w:rsidRPr="00474098">
        <w:rPr>
          <w:rFonts w:ascii="Times New Roman" w:hAnsi="Times New Roman"/>
          <w:sz w:val="28"/>
          <w:szCs w:val="28"/>
        </w:rPr>
        <w:t xml:space="preserve">Заказчиком до начала производства работ. </w:t>
      </w:r>
      <w:r w:rsidRPr="00474098">
        <w:rPr>
          <w:rFonts w:ascii="Times New Roman" w:hAnsi="Times New Roman"/>
          <w:bCs/>
          <w:sz w:val="28"/>
          <w:szCs w:val="28"/>
        </w:rPr>
        <w:t>Работы должны выполняться в рабочее время: с 8</w:t>
      </w:r>
      <w:r w:rsidRPr="00474098">
        <w:rPr>
          <w:rFonts w:ascii="Times New Roman" w:hAnsi="Times New Roman"/>
          <w:bCs/>
          <w:sz w:val="28"/>
          <w:szCs w:val="28"/>
          <w:vertAlign w:val="superscript"/>
        </w:rPr>
        <w:t>00</w:t>
      </w:r>
      <w:r w:rsidRPr="00474098">
        <w:rPr>
          <w:rFonts w:ascii="Times New Roman" w:hAnsi="Times New Roman"/>
          <w:bCs/>
          <w:sz w:val="28"/>
          <w:szCs w:val="28"/>
        </w:rPr>
        <w:t xml:space="preserve"> до 17</w:t>
      </w:r>
      <w:r w:rsidRPr="00474098">
        <w:rPr>
          <w:rFonts w:ascii="Times New Roman" w:hAnsi="Times New Roman"/>
          <w:bCs/>
          <w:sz w:val="28"/>
          <w:szCs w:val="28"/>
          <w:vertAlign w:val="superscript"/>
        </w:rPr>
        <w:t>00</w:t>
      </w:r>
      <w:r w:rsidRPr="00474098">
        <w:rPr>
          <w:rFonts w:ascii="Times New Roman" w:hAnsi="Times New Roman"/>
          <w:bCs/>
          <w:sz w:val="28"/>
          <w:szCs w:val="28"/>
        </w:rPr>
        <w:t xml:space="preserve"> часов (выходные дни или за пределами рабочего времени – по согласованию с Заказчиком).</w:t>
      </w:r>
      <w:r w:rsidRPr="00474098">
        <w:rPr>
          <w:rFonts w:ascii="Times New Roman" w:hAnsi="Times New Roman"/>
          <w:sz w:val="28"/>
          <w:szCs w:val="28"/>
        </w:rPr>
        <w:t xml:space="preserve"> Допуск сотрудников Подрядчика на территорию для выполнения работ осуществляется </w:t>
      </w:r>
      <w:r w:rsidRPr="00474098">
        <w:rPr>
          <w:rFonts w:ascii="Times New Roman" w:hAnsi="Times New Roman"/>
          <w:bCs/>
          <w:sz w:val="28"/>
          <w:szCs w:val="28"/>
        </w:rPr>
        <w:t>согласно двустороннему акту-допуску.</w:t>
      </w:r>
      <w:r w:rsidRPr="00474098">
        <w:rPr>
          <w:rFonts w:ascii="Times New Roman" w:hAnsi="Times New Roman"/>
          <w:sz w:val="28"/>
          <w:szCs w:val="28"/>
        </w:rPr>
        <w:t xml:space="preserve"> Д</w:t>
      </w:r>
      <w:r w:rsidRPr="00474098">
        <w:rPr>
          <w:rFonts w:ascii="Times New Roman" w:hAnsi="Times New Roman"/>
          <w:bCs/>
          <w:sz w:val="28"/>
          <w:szCs w:val="28"/>
        </w:rPr>
        <w:t xml:space="preserve">ля оформления допуска, до начала выполнения работ, Подрядчик предоставляет Заказчику список персонала, который будет задействован на </w:t>
      </w:r>
      <w:r w:rsidRPr="00474098">
        <w:rPr>
          <w:rFonts w:ascii="Times New Roman" w:hAnsi="Times New Roman"/>
          <w:bCs/>
          <w:sz w:val="28"/>
          <w:szCs w:val="28"/>
        </w:rPr>
        <w:lastRenderedPageBreak/>
        <w:t>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для выполнения работ.</w:t>
      </w:r>
      <w:r w:rsidRPr="00474098">
        <w:rPr>
          <w:rFonts w:ascii="Times New Roman" w:hAnsi="Times New Roman"/>
          <w:sz w:val="28"/>
          <w:szCs w:val="28"/>
        </w:rPr>
        <w:t xml:space="preserve"> </w:t>
      </w:r>
    </w:p>
    <w:p w:rsidR="006268BA" w:rsidRPr="00474098" w:rsidRDefault="006268BA" w:rsidP="006268BA">
      <w:pPr>
        <w:pStyle w:val="aff9"/>
        <w:numPr>
          <w:ilvl w:val="0"/>
          <w:numId w:val="13"/>
        </w:numPr>
        <w:tabs>
          <w:tab w:val="clear" w:pos="720"/>
          <w:tab w:val="num" w:pos="0"/>
          <w:tab w:val="num" w:pos="502"/>
        </w:tabs>
        <w:spacing w:after="0" w:line="240" w:lineRule="auto"/>
        <w:ind w:left="0" w:right="-185" w:firstLine="0"/>
        <w:jc w:val="both"/>
        <w:rPr>
          <w:rFonts w:ascii="Times New Roman" w:hAnsi="Times New Roman"/>
          <w:sz w:val="28"/>
          <w:szCs w:val="28"/>
        </w:rPr>
      </w:pPr>
      <w:r w:rsidRPr="00474098">
        <w:rPr>
          <w:rFonts w:ascii="Times New Roman" w:hAnsi="Times New Roman"/>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6268BA" w:rsidRPr="00474098" w:rsidRDefault="006268BA" w:rsidP="006268BA">
      <w:pPr>
        <w:pStyle w:val="aff9"/>
        <w:numPr>
          <w:ilvl w:val="0"/>
          <w:numId w:val="13"/>
        </w:numPr>
        <w:tabs>
          <w:tab w:val="clear" w:pos="720"/>
          <w:tab w:val="num" w:pos="0"/>
        </w:tabs>
        <w:spacing w:after="0" w:line="240" w:lineRule="auto"/>
        <w:ind w:left="502" w:hanging="502"/>
        <w:jc w:val="both"/>
        <w:rPr>
          <w:rFonts w:ascii="Times New Roman" w:hAnsi="Times New Roman"/>
          <w:sz w:val="28"/>
          <w:szCs w:val="28"/>
        </w:rPr>
      </w:pPr>
      <w:r w:rsidRPr="00474098">
        <w:rPr>
          <w:rFonts w:ascii="Times New Roman" w:hAnsi="Times New Roman"/>
          <w:sz w:val="28"/>
          <w:szCs w:val="28"/>
        </w:rPr>
        <w:t>При производстве работ Подрядчиком должна быть обеспечена сохранность</w:t>
      </w:r>
    </w:p>
    <w:p w:rsidR="006268BA" w:rsidRPr="00474098" w:rsidRDefault="006268BA" w:rsidP="006268BA">
      <w:pPr>
        <w:jc w:val="both"/>
        <w:rPr>
          <w:sz w:val="28"/>
          <w:szCs w:val="28"/>
        </w:rPr>
      </w:pPr>
      <w:r w:rsidRPr="00474098">
        <w:rPr>
          <w:sz w:val="28"/>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6268BA" w:rsidRPr="00474098" w:rsidRDefault="006268BA" w:rsidP="006268BA">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474098">
        <w:rPr>
          <w:rFonts w:ascii="Times New Roman" w:hAnsi="Times New Roman"/>
          <w:bCs/>
          <w:sz w:val="28"/>
          <w:szCs w:val="28"/>
        </w:rPr>
        <w:t>Все решения, принимаемые в ходе выполнения работ, согласовываются с представителем Заказчика по всем разделам.</w:t>
      </w:r>
    </w:p>
    <w:p w:rsidR="006268BA" w:rsidRPr="00474098" w:rsidRDefault="00C35680" w:rsidP="006268BA">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Pr>
          <w:rFonts w:ascii="Times New Roman" w:hAnsi="Times New Roman"/>
          <w:sz w:val="28"/>
        </w:rPr>
        <w:t>Дефекты и скрытые дефекты</w:t>
      </w:r>
      <w:r w:rsidR="006268BA" w:rsidRPr="00474098">
        <w:rPr>
          <w:rFonts w:ascii="Times New Roman" w:hAnsi="Times New Roman"/>
          <w:sz w:val="28"/>
        </w:rPr>
        <w:t xml:space="preserve">, допущенные в ходе выполнения </w:t>
      </w:r>
      <w:r w:rsidR="000755C9">
        <w:rPr>
          <w:rFonts w:ascii="Times New Roman" w:hAnsi="Times New Roman"/>
          <w:sz w:val="28"/>
        </w:rPr>
        <w:t>работ</w:t>
      </w:r>
      <w:r w:rsidR="006268BA" w:rsidRPr="00474098">
        <w:rPr>
          <w:rFonts w:ascii="Times New Roman" w:hAnsi="Times New Roman"/>
          <w:sz w:val="28"/>
        </w:rPr>
        <w:t xml:space="preserve"> или выявленные в процессе приема-сдачи работ, устраняются Подрядчиком за свой счет.</w:t>
      </w:r>
    </w:p>
    <w:p w:rsidR="006268BA" w:rsidRDefault="006268BA" w:rsidP="006268BA">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474098">
        <w:rPr>
          <w:rFonts w:ascii="Times New Roman" w:hAnsi="Times New Roman"/>
          <w:sz w:val="28"/>
          <w:szCs w:val="28"/>
        </w:rPr>
        <w:t xml:space="preserve"> Подрядчик, по завершении работ, осуществляет уборку объекта от оставшегося после произведенных Работ мусора.</w:t>
      </w:r>
    </w:p>
    <w:p w:rsidR="002621CB" w:rsidRDefault="002621CB" w:rsidP="000820EF">
      <w:pPr>
        <w:pStyle w:val="aff9"/>
        <w:spacing w:after="0" w:line="240" w:lineRule="auto"/>
        <w:ind w:left="0" w:right="72"/>
        <w:jc w:val="both"/>
        <w:rPr>
          <w:rFonts w:ascii="Times New Roman" w:hAnsi="Times New Roman"/>
          <w:sz w:val="28"/>
          <w:szCs w:val="28"/>
        </w:rPr>
      </w:pPr>
      <w:r>
        <w:rPr>
          <w:rFonts w:ascii="Times New Roman" w:hAnsi="Times New Roman"/>
          <w:sz w:val="28"/>
          <w:szCs w:val="28"/>
        </w:rPr>
        <w:t>4.6. Требования к качеству поставляемых материально – технических ресурсов</w:t>
      </w:r>
    </w:p>
    <w:p w:rsidR="002621CB" w:rsidRPr="00474098" w:rsidRDefault="002621CB" w:rsidP="002621CB">
      <w:pPr>
        <w:pStyle w:val="aff9"/>
        <w:spacing w:after="0" w:line="240" w:lineRule="auto"/>
        <w:ind w:left="0" w:right="72" w:firstLine="708"/>
        <w:jc w:val="both"/>
        <w:rPr>
          <w:rFonts w:ascii="Times New Roman" w:hAnsi="Times New Roman"/>
          <w:sz w:val="28"/>
          <w:szCs w:val="28"/>
        </w:rPr>
      </w:pPr>
      <w:r>
        <w:rPr>
          <w:rFonts w:ascii="Times New Roman" w:hAnsi="Times New Roman"/>
          <w:sz w:val="28"/>
          <w:szCs w:val="28"/>
        </w:rPr>
        <w:t xml:space="preserve"> Поставляемые материалы и кабельная продукция должны быть :</w:t>
      </w:r>
    </w:p>
    <w:p w:rsidR="005C03A6" w:rsidRDefault="002621CB" w:rsidP="002621CB">
      <w:pPr>
        <w:pStyle w:val="36"/>
        <w:numPr>
          <w:ilvl w:val="0"/>
          <w:numId w:val="42"/>
        </w:numPr>
        <w:ind w:left="0" w:firstLine="0"/>
        <w:jc w:val="left"/>
      </w:pPr>
      <w:r>
        <w:t>Новыми.</w:t>
      </w:r>
    </w:p>
    <w:p w:rsidR="002621CB" w:rsidRDefault="002621CB" w:rsidP="002621CB">
      <w:pPr>
        <w:pStyle w:val="36"/>
        <w:numPr>
          <w:ilvl w:val="0"/>
          <w:numId w:val="42"/>
        </w:numPr>
        <w:ind w:left="0" w:firstLine="0"/>
        <w:jc w:val="left"/>
      </w:pPr>
      <w:r>
        <w:t>Соответствовать проектной документации.</w:t>
      </w:r>
    </w:p>
    <w:p w:rsidR="002621CB" w:rsidRDefault="002621CB" w:rsidP="002621CB">
      <w:pPr>
        <w:pStyle w:val="36"/>
        <w:numPr>
          <w:ilvl w:val="0"/>
          <w:numId w:val="42"/>
        </w:numPr>
        <w:ind w:left="0" w:firstLine="0"/>
        <w:jc w:val="left"/>
      </w:pPr>
      <w:r>
        <w:t>Иметь сертификаты, паспорта.</w:t>
      </w:r>
    </w:p>
    <w:p w:rsidR="002621CB" w:rsidRDefault="002621CB" w:rsidP="000820EF">
      <w:pPr>
        <w:pStyle w:val="36"/>
        <w:numPr>
          <w:ilvl w:val="0"/>
          <w:numId w:val="42"/>
        </w:numPr>
        <w:ind w:left="0" w:firstLine="0"/>
      </w:pPr>
      <w:r>
        <w:t>Подрядчик совместно с Заказчиком осуществляет входной контроль качества применяемых материалов, изделий, наличия необходимых сертификатов и технических паспортов, удостоверяющих их качество.</w:t>
      </w:r>
    </w:p>
    <w:p w:rsidR="002621CB" w:rsidRDefault="002621CB" w:rsidP="000820EF">
      <w:pPr>
        <w:pStyle w:val="36"/>
        <w:ind w:firstLine="0"/>
        <w:jc w:val="left"/>
      </w:pPr>
      <w:r>
        <w:t>4.7. Требования к качеству работ:</w:t>
      </w:r>
    </w:p>
    <w:p w:rsidR="002621CB" w:rsidRDefault="000820EF" w:rsidP="000820EF">
      <w:pPr>
        <w:pStyle w:val="36"/>
        <w:ind w:firstLine="0"/>
        <w:jc w:val="left"/>
      </w:pPr>
      <w:r>
        <w:tab/>
        <w:t>Работы должны быть выполнены в соответствии с:</w:t>
      </w:r>
    </w:p>
    <w:p w:rsidR="000820EF" w:rsidRDefault="000820EF" w:rsidP="002621CB">
      <w:pPr>
        <w:pStyle w:val="36"/>
        <w:numPr>
          <w:ilvl w:val="0"/>
          <w:numId w:val="43"/>
        </w:numPr>
        <w:ind w:left="0" w:firstLine="0"/>
        <w:jc w:val="left"/>
      </w:pPr>
      <w:r>
        <w:t>Проектной документацией</w:t>
      </w:r>
    </w:p>
    <w:p w:rsidR="000820EF" w:rsidRDefault="000820EF" w:rsidP="002621CB">
      <w:pPr>
        <w:pStyle w:val="36"/>
        <w:numPr>
          <w:ilvl w:val="0"/>
          <w:numId w:val="43"/>
        </w:numPr>
        <w:ind w:left="0" w:firstLine="0"/>
        <w:jc w:val="left"/>
      </w:pPr>
      <w:r>
        <w:t>Системой нормативных документов в строительстве</w:t>
      </w:r>
    </w:p>
    <w:p w:rsidR="000820EF" w:rsidRDefault="000820EF" w:rsidP="002621CB">
      <w:pPr>
        <w:pStyle w:val="36"/>
        <w:numPr>
          <w:ilvl w:val="0"/>
          <w:numId w:val="43"/>
        </w:numPr>
        <w:ind w:left="0" w:firstLine="0"/>
        <w:jc w:val="left"/>
      </w:pPr>
      <w:r>
        <w:t>Государственными и отраслевыми стандартами</w:t>
      </w:r>
    </w:p>
    <w:p w:rsidR="000820EF" w:rsidRDefault="000820EF" w:rsidP="002621CB">
      <w:pPr>
        <w:pStyle w:val="36"/>
        <w:numPr>
          <w:ilvl w:val="0"/>
          <w:numId w:val="43"/>
        </w:numPr>
        <w:ind w:left="0" w:firstLine="0"/>
        <w:jc w:val="left"/>
      </w:pPr>
      <w:r>
        <w:t>Действующими ПУЭ, СП31-110-2003.</w:t>
      </w:r>
    </w:p>
    <w:p w:rsidR="000820EF" w:rsidRPr="000820EF" w:rsidRDefault="000820EF" w:rsidP="000820EF">
      <w:pPr>
        <w:pStyle w:val="36"/>
        <w:ind w:firstLine="0"/>
        <w:jc w:val="left"/>
      </w:pPr>
      <w:r w:rsidRPr="000820EF">
        <w:t>4.8. Объем и сроки предоставления гарантий качества на выполняемые работы</w:t>
      </w:r>
    </w:p>
    <w:p w:rsidR="000820EF" w:rsidRDefault="000820EF" w:rsidP="000820EF">
      <w:pPr>
        <w:pStyle w:val="36"/>
        <w:jc w:val="left"/>
      </w:pPr>
      <w:r>
        <w:t>Гарантии качества:</w:t>
      </w:r>
    </w:p>
    <w:p w:rsidR="000820EF" w:rsidRDefault="000820EF" w:rsidP="000820EF">
      <w:pPr>
        <w:pStyle w:val="36"/>
        <w:numPr>
          <w:ilvl w:val="0"/>
          <w:numId w:val="45"/>
        </w:numPr>
        <w:ind w:left="0" w:firstLine="0"/>
        <w:jc w:val="left"/>
      </w:pPr>
      <w:r>
        <w:t xml:space="preserve">- кабельную продукцию – в соответствии с </w:t>
      </w:r>
      <w:r w:rsidR="004B0A51">
        <w:t xml:space="preserve">гарантийными обязательствами </w:t>
      </w:r>
      <w:r>
        <w:t xml:space="preserve"> завода – изготовителя;</w:t>
      </w:r>
    </w:p>
    <w:p w:rsidR="000820EF" w:rsidRPr="00C0278E" w:rsidRDefault="000820EF" w:rsidP="000820EF">
      <w:pPr>
        <w:pStyle w:val="36"/>
        <w:numPr>
          <w:ilvl w:val="0"/>
          <w:numId w:val="45"/>
        </w:numPr>
        <w:ind w:left="0" w:firstLine="0"/>
        <w:jc w:val="left"/>
      </w:pPr>
      <w:r>
        <w:t>на электромонтажные и пусконаладочные работы – 36 месяцев</w:t>
      </w:r>
    </w:p>
    <w:p w:rsidR="005C03A6" w:rsidRPr="008007FE" w:rsidRDefault="005C03A6" w:rsidP="000820EF">
      <w:pPr>
        <w:shd w:val="clear" w:color="auto" w:fill="FFFFFF"/>
        <w:ind w:right="58"/>
        <w:jc w:val="both"/>
        <w:rPr>
          <w:iCs/>
          <w:sz w:val="28"/>
          <w:szCs w:val="28"/>
        </w:rPr>
      </w:pPr>
      <w:r w:rsidRPr="008007FE">
        <w:rPr>
          <w:sz w:val="28"/>
          <w:szCs w:val="28"/>
        </w:rPr>
        <w:t>4.6. Условия осуществления платежей</w:t>
      </w:r>
      <w:r w:rsidRPr="008007FE">
        <w:rPr>
          <w:iCs/>
          <w:sz w:val="28"/>
          <w:szCs w:val="28"/>
        </w:rPr>
        <w:t xml:space="preserve"> </w:t>
      </w:r>
    </w:p>
    <w:p w:rsidR="005C03A6" w:rsidRPr="00785C79" w:rsidRDefault="005C03A6" w:rsidP="005C03A6">
      <w:pPr>
        <w:ind w:firstLine="720"/>
        <w:jc w:val="both"/>
        <w:rPr>
          <w:sz w:val="28"/>
          <w:szCs w:val="20"/>
        </w:rPr>
      </w:pPr>
      <w:r w:rsidRPr="00CC56B3">
        <w:rPr>
          <w:sz w:val="28"/>
          <w:szCs w:val="20"/>
        </w:rPr>
        <w:t xml:space="preserve">Оплата Работ производится Заказчиком ежемесячно/поэтапно, в течение </w:t>
      </w:r>
      <w:r>
        <w:rPr>
          <w:sz w:val="28"/>
          <w:szCs w:val="20"/>
        </w:rPr>
        <w:t>30</w:t>
      </w:r>
      <w:r w:rsidRPr="00CC56B3">
        <w:rPr>
          <w:sz w:val="28"/>
          <w:szCs w:val="20"/>
        </w:rPr>
        <w:t xml:space="preserve"> (</w:t>
      </w:r>
      <w:r>
        <w:rPr>
          <w:sz w:val="28"/>
          <w:szCs w:val="20"/>
        </w:rPr>
        <w:t>тридцати</w:t>
      </w:r>
      <w:r w:rsidRPr="00CC56B3">
        <w:rPr>
          <w:sz w:val="28"/>
          <w:szCs w:val="20"/>
        </w:rPr>
        <w:t xml:space="preserve">) </w:t>
      </w:r>
      <w:r>
        <w:rPr>
          <w:sz w:val="28"/>
          <w:szCs w:val="20"/>
        </w:rPr>
        <w:t>календарных</w:t>
      </w:r>
      <w:r w:rsidRPr="00CC56B3">
        <w:rPr>
          <w:sz w:val="28"/>
          <w:szCs w:val="20"/>
        </w:rPr>
        <w:t xml:space="preserve"> дней с даты приемки Работ и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счет-фактура).</w:t>
      </w:r>
    </w:p>
    <w:bookmarkEnd w:id="0"/>
    <w:bookmarkEnd w:id="1"/>
    <w:bookmarkEnd w:id="7"/>
    <w:bookmarkEnd w:id="8"/>
    <w:bookmarkEnd w:id="9"/>
    <w:p w:rsidR="002C12E4" w:rsidRPr="00F11814" w:rsidRDefault="002C12E4" w:rsidP="002C12E4">
      <w:pPr>
        <w:pStyle w:val="12"/>
        <w:ind w:left="5880" w:firstLine="0"/>
        <w:rPr>
          <w:rFonts w:eastAsia="MS Mincho"/>
          <w:sz w:val="24"/>
          <w:szCs w:val="24"/>
        </w:rPr>
      </w:pPr>
      <w:r w:rsidRPr="00F11814">
        <w:rPr>
          <w:rFonts w:eastAsia="MS Mincho"/>
          <w:sz w:val="24"/>
          <w:szCs w:val="24"/>
        </w:rPr>
        <w:lastRenderedPageBreak/>
        <w:t>Приложение № 1</w:t>
      </w:r>
    </w:p>
    <w:p w:rsidR="002C12E4" w:rsidRPr="00F11814" w:rsidRDefault="002C12E4" w:rsidP="002C12E4">
      <w:pPr>
        <w:ind w:left="5880"/>
      </w:pPr>
      <w:r w:rsidRPr="00F11814">
        <w:t>к конкурсной документации</w:t>
      </w:r>
    </w:p>
    <w:p w:rsidR="002C12E4" w:rsidRDefault="002C12E4" w:rsidP="002C12E4">
      <w:pPr>
        <w:jc w:val="center"/>
        <w:rPr>
          <w:b/>
          <w:sz w:val="28"/>
          <w:szCs w:val="28"/>
        </w:rPr>
      </w:pPr>
    </w:p>
    <w:p w:rsidR="002C12E4" w:rsidRPr="00445DDD" w:rsidRDefault="002C12E4" w:rsidP="002C12E4">
      <w:pPr>
        <w:jc w:val="center"/>
        <w:rPr>
          <w:b/>
          <w:sz w:val="28"/>
          <w:szCs w:val="28"/>
        </w:rPr>
      </w:pPr>
      <w:r w:rsidRPr="00445DDD">
        <w:rPr>
          <w:b/>
          <w:sz w:val="28"/>
          <w:szCs w:val="28"/>
        </w:rPr>
        <w:t>На бланке претендента</w:t>
      </w:r>
    </w:p>
    <w:p w:rsidR="002C12E4" w:rsidRDefault="002C12E4" w:rsidP="002C12E4">
      <w:pPr>
        <w:pStyle w:val="2"/>
        <w:numPr>
          <w:ilvl w:val="0"/>
          <w:numId w:val="0"/>
        </w:numPr>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ОТКРЫТОМ КОНКУРСЕ</w:t>
      </w:r>
      <w:r w:rsidRPr="00445DDD">
        <w:rPr>
          <w:i w:val="0"/>
        </w:rPr>
        <w:t xml:space="preserve"> </w:t>
      </w:r>
      <w:r>
        <w:rPr>
          <w:i w:val="0"/>
        </w:rPr>
        <w:t>№_________</w:t>
      </w:r>
    </w:p>
    <w:p w:rsidR="002C12E4" w:rsidRPr="00445DDD" w:rsidRDefault="002C12E4" w:rsidP="002C12E4">
      <w:pPr>
        <w:pStyle w:val="a8"/>
        <w:ind w:left="6381" w:firstLine="0"/>
        <w:jc w:val="center"/>
        <w:rPr>
          <w:szCs w:val="28"/>
        </w:rPr>
      </w:pPr>
    </w:p>
    <w:tbl>
      <w:tblPr>
        <w:tblW w:w="6588" w:type="dxa"/>
        <w:tblLook w:val="0000" w:firstRow="0" w:lastRow="0" w:firstColumn="0" w:lastColumn="0" w:noHBand="0" w:noVBand="0"/>
      </w:tblPr>
      <w:tblGrid>
        <w:gridCol w:w="6588"/>
      </w:tblGrid>
      <w:tr w:rsidR="002C12E4" w:rsidRPr="00445DDD" w:rsidTr="002C12E4">
        <w:tc>
          <w:tcPr>
            <w:tcW w:w="6588" w:type="dxa"/>
          </w:tcPr>
          <w:p w:rsidR="002C12E4" w:rsidRDefault="002C12E4" w:rsidP="002C12E4">
            <w:pPr>
              <w:pStyle w:val="a8"/>
              <w:ind w:firstLine="0"/>
              <w:jc w:val="both"/>
              <w:rPr>
                <w:b/>
                <w:szCs w:val="28"/>
              </w:rPr>
            </w:pPr>
            <w:r w:rsidRPr="00673816">
              <w:rPr>
                <w:b/>
                <w:szCs w:val="28"/>
              </w:rPr>
              <w:t xml:space="preserve">В Конкурсную комиссию </w:t>
            </w:r>
            <w:r>
              <w:rPr>
                <w:b/>
                <w:szCs w:val="28"/>
              </w:rPr>
              <w:t xml:space="preserve">Тамбовского ВРЗ </w:t>
            </w:r>
          </w:p>
          <w:p w:rsidR="002C12E4" w:rsidRPr="00513DF6" w:rsidRDefault="002C12E4" w:rsidP="002C12E4">
            <w:pPr>
              <w:pStyle w:val="a8"/>
              <w:ind w:firstLine="0"/>
              <w:jc w:val="both"/>
              <w:rPr>
                <w:b/>
                <w:szCs w:val="28"/>
              </w:rPr>
            </w:pPr>
            <w:r w:rsidRPr="00513DF6">
              <w:rPr>
                <w:b/>
                <w:szCs w:val="28"/>
              </w:rPr>
              <w:t xml:space="preserve">АО «ВРМ» </w:t>
            </w:r>
          </w:p>
        </w:tc>
      </w:tr>
    </w:tbl>
    <w:p w:rsidR="002C12E4" w:rsidRPr="00445DDD" w:rsidRDefault="002C12E4" w:rsidP="002C12E4">
      <w:pPr>
        <w:pStyle w:val="12"/>
        <w:ind w:firstLine="0"/>
        <w:rPr>
          <w:szCs w:val="28"/>
        </w:rPr>
      </w:pPr>
    </w:p>
    <w:p w:rsidR="002C12E4" w:rsidRPr="00445DDD" w:rsidRDefault="002C12E4" w:rsidP="00B20535">
      <w:pPr>
        <w:pStyle w:val="12"/>
        <w:ind w:firstLine="709"/>
      </w:pPr>
      <w:r w:rsidRPr="00445DDD">
        <w:t>Будучи уполномоченным представлять и действовать от имени ________________</w:t>
      </w:r>
      <w:r>
        <w:t xml:space="preserve"> (далее – претендент)</w:t>
      </w:r>
      <w:r w:rsidRPr="00445DDD">
        <w:t xml:space="preserve"> </w:t>
      </w:r>
      <w:r>
        <w:t>(</w:t>
      </w:r>
      <w:r w:rsidRPr="000B5773">
        <w:rPr>
          <w:i/>
        </w:rPr>
        <w:t>указать наименование претендента или, в случае участия нескольких лиц на стороне одного участника наименования таких лиц</w:t>
      </w:r>
      <w:r>
        <w:t>)</w:t>
      </w:r>
      <w:r w:rsidRPr="00445DDD">
        <w:t xml:space="preserve">, а также полностью изучив всю </w:t>
      </w:r>
      <w:r>
        <w:t xml:space="preserve">конкурсную </w:t>
      </w:r>
      <w:r w:rsidRPr="00445DDD">
        <w:t>документацию, я, нижеподписавшийся, нас</w:t>
      </w:r>
      <w:r>
        <w:t>тоящим подаю заявку на участие</w:t>
      </w:r>
      <w:r w:rsidRPr="00445DDD">
        <w:t xml:space="preserve"> </w:t>
      </w:r>
      <w:r w:rsidRPr="000B5773">
        <w:t>в открытом</w:t>
      </w:r>
      <w:r w:rsidRPr="00514663">
        <w:t xml:space="preserve"> конкурсе</w:t>
      </w:r>
      <w:r>
        <w:t xml:space="preserve"> №_____</w:t>
      </w:r>
      <w:r>
        <w:rPr>
          <w:color w:val="FF0000"/>
        </w:rPr>
        <w:t xml:space="preserve"> </w:t>
      </w:r>
      <w:r>
        <w:t>(далее – открытый к</w:t>
      </w:r>
      <w:r w:rsidRPr="00445DDD">
        <w:t>онкурс)</w:t>
      </w:r>
      <w:r w:rsidRPr="00717021">
        <w:rPr>
          <w:szCs w:val="28"/>
        </w:rPr>
        <w:t xml:space="preserve"> </w:t>
      </w:r>
      <w:r w:rsidRPr="00C0278E">
        <w:rPr>
          <w:szCs w:val="28"/>
        </w:rPr>
        <w:t>на право заключения</w:t>
      </w:r>
      <w:r>
        <w:t xml:space="preserve"> </w:t>
      </w:r>
      <w:r w:rsidR="00B20535">
        <w:rPr>
          <w:szCs w:val="28"/>
        </w:rPr>
        <w:t xml:space="preserve">договора </w:t>
      </w:r>
      <w:r w:rsidR="00B20535" w:rsidRPr="00786B3B">
        <w:rPr>
          <w:color w:val="000000"/>
          <w:szCs w:val="28"/>
        </w:rPr>
        <w:t>по</w:t>
      </w:r>
      <w:r w:rsidR="00B20535">
        <w:rPr>
          <w:color w:val="000000"/>
          <w:szCs w:val="28"/>
        </w:rPr>
        <w:t xml:space="preserve"> </w:t>
      </w:r>
      <w:r w:rsidR="00B20535">
        <w:rPr>
          <w:szCs w:val="28"/>
        </w:rPr>
        <w:t xml:space="preserve">прокладке кабельной линии 6кВ </w:t>
      </w:r>
      <w:r w:rsidR="00B20535" w:rsidRPr="00CB2614">
        <w:rPr>
          <w:szCs w:val="28"/>
        </w:rPr>
        <w:t>(далее Договор)</w:t>
      </w:r>
      <w:r w:rsidR="00B20535">
        <w:rPr>
          <w:szCs w:val="28"/>
        </w:rPr>
        <w:t xml:space="preserve"> согл</w:t>
      </w:r>
      <w:r w:rsidR="00EC3F31">
        <w:rPr>
          <w:szCs w:val="28"/>
        </w:rPr>
        <w:t>асно проектной документации №ПИ </w:t>
      </w:r>
      <w:r w:rsidR="00B20535">
        <w:rPr>
          <w:szCs w:val="28"/>
        </w:rPr>
        <w:t xml:space="preserve">12/18-ТКР «Кабельная линия КЛ 6кВ от подстанции колесного цеха до кислородной подстанции (вторая линия) на территории Тамбовского ВРЗ АО «ВРМ». </w:t>
      </w:r>
      <w:r w:rsidRPr="00445DDD">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2C12E4" w:rsidRDefault="002C12E4" w:rsidP="002C12E4">
      <w:pPr>
        <w:pStyle w:val="12"/>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2C12E4" w:rsidRPr="00445DDD" w:rsidRDefault="002C12E4" w:rsidP="002C12E4">
      <w:pPr>
        <w:pStyle w:val="12"/>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ознакомилось(ся) с условиями конкурсной документации, с ними согласно(ен) и возражений не имеет.</w:t>
      </w:r>
    </w:p>
    <w:p w:rsidR="002C12E4" w:rsidRPr="00445DDD" w:rsidRDefault="002C12E4" w:rsidP="002C12E4">
      <w:pPr>
        <w:pStyle w:val="12"/>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согласно(ен) с тем, что</w:t>
      </w:r>
      <w:r w:rsidRPr="00445DDD">
        <w:rPr>
          <w:szCs w:val="28"/>
        </w:rPr>
        <w:t>:</w:t>
      </w:r>
    </w:p>
    <w:p w:rsidR="002C12E4" w:rsidRPr="00445DDD" w:rsidRDefault="002C12E4" w:rsidP="002C12E4">
      <w:pPr>
        <w:pStyle w:val="a8"/>
        <w:widowControl w:val="0"/>
        <w:numPr>
          <w:ilvl w:val="0"/>
          <w:numId w:val="7"/>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2C12E4" w:rsidRDefault="002C12E4" w:rsidP="002C12E4">
      <w:pPr>
        <w:pStyle w:val="a8"/>
        <w:numPr>
          <w:ilvl w:val="0"/>
          <w:numId w:val="7"/>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2C12E4" w:rsidRPr="00847160" w:rsidRDefault="002C12E4" w:rsidP="002C12E4">
      <w:pPr>
        <w:pStyle w:val="a8"/>
        <w:numPr>
          <w:ilvl w:val="0"/>
          <w:numId w:val="7"/>
        </w:numPr>
        <w:tabs>
          <w:tab w:val="clear" w:pos="1440"/>
          <w:tab w:val="num" w:pos="0"/>
          <w:tab w:val="left" w:pos="1080"/>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 в открытом конкурсе</w:t>
      </w:r>
      <w:r w:rsidRPr="009E2DBC">
        <w:rPr>
          <w:szCs w:val="28"/>
        </w:rPr>
        <w:t xml:space="preserve"> без объяснения причин</w:t>
      </w:r>
      <w:r>
        <w:rPr>
          <w:szCs w:val="28"/>
        </w:rPr>
        <w:t xml:space="preserve">. </w:t>
      </w:r>
    </w:p>
    <w:p w:rsidR="002C12E4" w:rsidRPr="005E4A7D" w:rsidRDefault="002C12E4" w:rsidP="002C12E4">
      <w:pPr>
        <w:pStyle w:val="a8"/>
        <w:numPr>
          <w:ilvl w:val="0"/>
          <w:numId w:val="7"/>
        </w:numPr>
        <w:tabs>
          <w:tab w:val="clear" w:pos="1440"/>
          <w:tab w:val="num" w:pos="0"/>
          <w:tab w:val="left" w:pos="1080"/>
          <w:tab w:val="left" w:pos="7938"/>
        </w:tabs>
        <w:ind w:left="0" w:firstLine="720"/>
        <w:jc w:val="both"/>
        <w:rPr>
          <w:szCs w:val="28"/>
        </w:rPr>
      </w:pPr>
      <w:r>
        <w:rPr>
          <w:szCs w:val="28"/>
        </w:rPr>
        <w:lastRenderedPageBreak/>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2C12E4" w:rsidRPr="00D27A82" w:rsidRDefault="002C12E4" w:rsidP="002C12E4">
      <w:pPr>
        <w:ind w:firstLine="720"/>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2C12E4" w:rsidRDefault="002C12E4" w:rsidP="002C12E4">
      <w:pPr>
        <w:numPr>
          <w:ilvl w:val="0"/>
          <w:numId w:val="9"/>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указать срок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2C12E4" w:rsidRDefault="002C12E4" w:rsidP="002C12E4">
      <w:pPr>
        <w:numPr>
          <w:ilvl w:val="0"/>
          <w:numId w:val="9"/>
        </w:numPr>
        <w:ind w:left="0" w:firstLine="720"/>
        <w:jc w:val="both"/>
        <w:rPr>
          <w:sz w:val="28"/>
          <w:szCs w:val="20"/>
        </w:rPr>
      </w:pPr>
      <w:r w:rsidRPr="00446BD7">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9A6C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заказчик вправе отказаться от заключения договора.</w:t>
      </w:r>
    </w:p>
    <w:p w:rsidR="002C12E4" w:rsidRDefault="002C12E4" w:rsidP="002C12E4">
      <w:pPr>
        <w:numPr>
          <w:ilvl w:val="0"/>
          <w:numId w:val="9"/>
        </w:numPr>
        <w:ind w:left="0" w:firstLine="720"/>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2C12E4" w:rsidRDefault="002C12E4" w:rsidP="002C12E4">
      <w:pPr>
        <w:numPr>
          <w:ilvl w:val="0"/>
          <w:numId w:val="9"/>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C12E4" w:rsidRPr="00BF18F7" w:rsidRDefault="002C12E4" w:rsidP="002C12E4">
      <w:pPr>
        <w:numPr>
          <w:ilvl w:val="0"/>
          <w:numId w:val="9"/>
        </w:numPr>
        <w:ind w:left="0" w:firstLine="720"/>
        <w:jc w:val="both"/>
        <w:rPr>
          <w:sz w:val="28"/>
          <w:szCs w:val="20"/>
        </w:rPr>
      </w:pPr>
      <w:r>
        <w:rPr>
          <w:sz w:val="28"/>
          <w:szCs w:val="20"/>
        </w:rPr>
        <w:t>Не вносить в договор изменения, не предусмотренные условиями конкурсной документации.</w:t>
      </w:r>
    </w:p>
    <w:p w:rsidR="002C12E4" w:rsidRDefault="002C12E4" w:rsidP="002C12E4">
      <w:pPr>
        <w:pStyle w:val="a4"/>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2C12E4" w:rsidRPr="008B574E" w:rsidRDefault="002C12E4" w:rsidP="002C12E4">
      <w:pPr>
        <w:pStyle w:val="a4"/>
        <w:ind w:firstLine="720"/>
        <w:rPr>
          <w:rFonts w:eastAsia="Times New Roman"/>
          <w:sz w:val="28"/>
        </w:rPr>
      </w:pPr>
      <w:r w:rsidRPr="008B574E">
        <w:rPr>
          <w:rFonts w:eastAsia="Times New Roman"/>
          <w:sz w:val="28"/>
        </w:rPr>
        <w:t xml:space="preserve">- результаты работ, предлагаемые _______ </w:t>
      </w:r>
      <w:r w:rsidRPr="009A6C6B">
        <w:rPr>
          <w:rFonts w:eastAsia="Times New Roman"/>
          <w:i/>
          <w:sz w:val="28"/>
        </w:rPr>
        <w:t>(наименование претендента)</w:t>
      </w:r>
      <w:r w:rsidRPr="008B574E">
        <w:rPr>
          <w:rFonts w:eastAsia="Times New Roman"/>
          <w:sz w:val="28"/>
        </w:rPr>
        <w:t xml:space="preserve">, свободны от любых прав со стороны третьих лиц, ________ </w:t>
      </w:r>
      <w:r w:rsidRPr="009A6C6B">
        <w:rPr>
          <w:rFonts w:eastAsia="Times New Roman"/>
          <w:i/>
          <w:sz w:val="28"/>
        </w:rPr>
        <w:t>(наименование претендента)</w:t>
      </w:r>
      <w:r w:rsidRPr="008B574E">
        <w:rPr>
          <w:rFonts w:eastAsia="Times New Roman"/>
          <w:sz w:val="28"/>
        </w:rPr>
        <w:t xml:space="preserve"> согласно передать все права на результаты работ в случае признания победителем Заказчику;</w:t>
      </w:r>
    </w:p>
    <w:p w:rsidR="002C12E4" w:rsidRDefault="002C12E4" w:rsidP="002C12E4">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2C12E4" w:rsidRDefault="002C12E4" w:rsidP="002C12E4">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признан несостоятельным (банкротом);</w:t>
      </w:r>
    </w:p>
    <w:p w:rsidR="002C12E4" w:rsidRDefault="002C12E4" w:rsidP="002C12E4">
      <w:pPr>
        <w:pStyle w:val="a4"/>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2C12E4" w:rsidRPr="00D27A82" w:rsidRDefault="002C12E4" w:rsidP="002C12E4">
      <w:pPr>
        <w:pStyle w:val="a4"/>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2C12E4" w:rsidRPr="00D27A82" w:rsidRDefault="002C12E4" w:rsidP="002C12E4">
      <w:pPr>
        <w:pStyle w:val="12"/>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2C12E4" w:rsidRPr="00D27A82" w:rsidRDefault="002C12E4" w:rsidP="002C12E4">
      <w:pPr>
        <w:pStyle w:val="12"/>
      </w:pPr>
      <w:r w:rsidRPr="00D27A82">
        <w:t xml:space="preserve">В подтверждение этого прилагаем </w:t>
      </w:r>
      <w:r>
        <w:t>все необходимые документы</w:t>
      </w:r>
      <w:r w:rsidRPr="00D27A82">
        <w:t>.</w:t>
      </w:r>
    </w:p>
    <w:p w:rsidR="002C12E4" w:rsidRPr="00445DDD" w:rsidRDefault="002C12E4" w:rsidP="002C12E4">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2C12E4" w:rsidRPr="00445DDD" w:rsidRDefault="002C12E4" w:rsidP="002C12E4">
      <w:pPr>
        <w:tabs>
          <w:tab w:val="left" w:pos="8640"/>
        </w:tabs>
        <w:jc w:val="center"/>
        <w:rPr>
          <w:sz w:val="28"/>
          <w:szCs w:val="28"/>
        </w:rPr>
      </w:pPr>
      <w:r w:rsidRPr="00445DDD">
        <w:rPr>
          <w:sz w:val="28"/>
          <w:szCs w:val="28"/>
        </w:rPr>
        <w:t>__________________________________________________________________</w:t>
      </w:r>
    </w:p>
    <w:p w:rsidR="002C12E4" w:rsidRPr="00445DDD" w:rsidRDefault="002C12E4" w:rsidP="002C12E4">
      <w:pPr>
        <w:tabs>
          <w:tab w:val="left" w:pos="8640"/>
        </w:tabs>
        <w:jc w:val="center"/>
        <w:rPr>
          <w:sz w:val="28"/>
          <w:szCs w:val="28"/>
        </w:rPr>
      </w:pPr>
      <w:r w:rsidRPr="00445DDD">
        <w:rPr>
          <w:sz w:val="28"/>
          <w:szCs w:val="28"/>
        </w:rPr>
        <w:t>(полное наименование претендента)</w:t>
      </w:r>
    </w:p>
    <w:p w:rsidR="002C12E4" w:rsidRPr="00445DDD" w:rsidRDefault="002C12E4" w:rsidP="002C12E4">
      <w:pPr>
        <w:pStyle w:val="33"/>
        <w:rPr>
          <w:sz w:val="28"/>
          <w:szCs w:val="28"/>
        </w:rPr>
      </w:pPr>
      <w:r w:rsidRPr="00445DDD">
        <w:rPr>
          <w:sz w:val="28"/>
          <w:szCs w:val="28"/>
        </w:rPr>
        <w:t>___________________________________________</w:t>
      </w:r>
    </w:p>
    <w:p w:rsidR="002C12E4" w:rsidRPr="00445DDD" w:rsidRDefault="002C12E4" w:rsidP="002C12E4">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2C12E4" w:rsidRPr="00626FBB" w:rsidRDefault="002C12E4" w:rsidP="00626FBB">
      <w:pPr>
        <w:pStyle w:val="33"/>
        <w:rPr>
          <w:sz w:val="28"/>
          <w:szCs w:val="28"/>
        </w:rPr>
      </w:pPr>
      <w:r w:rsidRPr="00445DDD">
        <w:rPr>
          <w:sz w:val="28"/>
          <w:szCs w:val="28"/>
        </w:rPr>
        <w:t>"____" _________ 20</w:t>
      </w:r>
      <w:r>
        <w:rPr>
          <w:sz w:val="28"/>
          <w:szCs w:val="28"/>
        </w:rPr>
        <w:t>__</w:t>
      </w:r>
      <w:r w:rsidRPr="00445DDD">
        <w:rPr>
          <w:sz w:val="28"/>
          <w:szCs w:val="28"/>
        </w:rPr>
        <w:t> г.</w:t>
      </w:r>
    </w:p>
    <w:p w:rsidR="002C12E4" w:rsidRPr="0007457D" w:rsidRDefault="002C12E4" w:rsidP="002C12E4">
      <w:pPr>
        <w:pStyle w:val="2"/>
        <w:framePr w:hSpace="180" w:wrap="around" w:hAnchor="margin" w:y="4659"/>
        <w:numPr>
          <w:ilvl w:val="0"/>
          <w:numId w:val="0"/>
        </w:numPr>
        <w:suppressAutoHyphens/>
        <w:spacing w:before="0" w:after="0" w:line="260" w:lineRule="exact"/>
        <w:rPr>
          <w:rFonts w:cs="Arial"/>
          <w:b w:val="0"/>
          <w:bCs w:val="0"/>
          <w:i w:val="0"/>
          <w:iCs w:val="0"/>
          <w:sz w:val="24"/>
        </w:rPr>
      </w:pPr>
      <w:r>
        <w:rPr>
          <w:rFonts w:cs="Arial"/>
          <w:b w:val="0"/>
          <w:bCs w:val="0"/>
          <w:i w:val="0"/>
          <w:iCs w:val="0"/>
          <w:sz w:val="24"/>
        </w:rPr>
        <w:t xml:space="preserve">                          </w:t>
      </w:r>
    </w:p>
    <w:p w:rsidR="005004DF" w:rsidRDefault="002C12E4" w:rsidP="002C12E4">
      <w:pPr>
        <w:pStyle w:val="12"/>
        <w:ind w:firstLine="0"/>
        <w:rPr>
          <w:rFonts w:eastAsia="MS Mincho"/>
          <w:sz w:val="24"/>
          <w:szCs w:val="24"/>
        </w:rPr>
      </w:pPr>
      <w:r>
        <w:rPr>
          <w:b/>
          <w:szCs w:val="28"/>
        </w:rPr>
        <w:t xml:space="preserve">                                                                                                   </w:t>
      </w:r>
      <w:r>
        <w:rPr>
          <w:rFonts w:eastAsia="MS Mincho"/>
          <w:sz w:val="24"/>
          <w:szCs w:val="24"/>
        </w:rPr>
        <w:t xml:space="preserve">   </w:t>
      </w:r>
    </w:p>
    <w:p w:rsidR="00EC3F31" w:rsidRDefault="00EC3F31" w:rsidP="002C12E4">
      <w:pPr>
        <w:pStyle w:val="12"/>
        <w:ind w:firstLine="0"/>
        <w:rPr>
          <w:rFonts w:eastAsia="MS Mincho"/>
          <w:sz w:val="24"/>
          <w:szCs w:val="24"/>
        </w:rPr>
      </w:pPr>
    </w:p>
    <w:p w:rsidR="00EC3F31" w:rsidRDefault="00EC3F31" w:rsidP="002C12E4">
      <w:pPr>
        <w:pStyle w:val="12"/>
        <w:ind w:firstLine="0"/>
        <w:rPr>
          <w:rFonts w:eastAsia="MS Mincho"/>
          <w:sz w:val="24"/>
          <w:szCs w:val="24"/>
        </w:rPr>
      </w:pPr>
    </w:p>
    <w:p w:rsidR="002C12E4" w:rsidRPr="00626FBB" w:rsidRDefault="005004DF" w:rsidP="002C12E4">
      <w:pPr>
        <w:pStyle w:val="12"/>
        <w:ind w:firstLine="0"/>
        <w:rPr>
          <w:rFonts w:eastAsia="MS Mincho"/>
          <w:sz w:val="24"/>
          <w:szCs w:val="24"/>
        </w:rPr>
      </w:pPr>
      <w:r>
        <w:rPr>
          <w:rFonts w:eastAsia="MS Mincho"/>
          <w:sz w:val="24"/>
          <w:szCs w:val="24"/>
        </w:rPr>
        <w:lastRenderedPageBreak/>
        <w:t xml:space="preserve">                                                                                                        </w:t>
      </w:r>
      <w:r w:rsidR="002C12E4">
        <w:rPr>
          <w:rFonts w:eastAsia="MS Mincho"/>
          <w:sz w:val="24"/>
          <w:szCs w:val="24"/>
        </w:rPr>
        <w:t xml:space="preserve">  </w:t>
      </w:r>
      <w:r w:rsidR="002C12E4" w:rsidRPr="00F11814">
        <w:rPr>
          <w:rFonts w:eastAsia="MS Mincho"/>
          <w:sz w:val="24"/>
          <w:szCs w:val="24"/>
        </w:rPr>
        <w:t xml:space="preserve">Приложение № </w:t>
      </w:r>
      <w:r w:rsidR="002C12E4" w:rsidRPr="00626FBB">
        <w:rPr>
          <w:rFonts w:eastAsia="MS Mincho"/>
          <w:sz w:val="24"/>
          <w:szCs w:val="24"/>
        </w:rPr>
        <w:t xml:space="preserve">2                                                                    </w:t>
      </w:r>
    </w:p>
    <w:p w:rsidR="002C12E4" w:rsidRPr="00F11814" w:rsidRDefault="002C12E4" w:rsidP="002C12E4">
      <w:pPr>
        <w:ind w:left="5880"/>
      </w:pPr>
      <w:r w:rsidRPr="00626FBB">
        <w:t xml:space="preserve">         к ко</w:t>
      </w:r>
      <w:r w:rsidRPr="00F11814">
        <w:t>нкурсной документации</w:t>
      </w:r>
    </w:p>
    <w:p w:rsidR="002C12E4" w:rsidRDefault="002C12E4" w:rsidP="002C12E4">
      <w:pPr>
        <w:pStyle w:val="a4"/>
        <w:spacing w:before="160"/>
        <w:ind w:firstLine="0"/>
        <w:rPr>
          <w:b/>
          <w:sz w:val="28"/>
          <w:szCs w:val="28"/>
        </w:rPr>
      </w:pPr>
    </w:p>
    <w:p w:rsidR="002C12E4" w:rsidRPr="002C17B0" w:rsidRDefault="002C12E4" w:rsidP="002C12E4">
      <w:pPr>
        <w:pStyle w:val="a4"/>
        <w:spacing w:before="160"/>
        <w:jc w:val="center"/>
        <w:rPr>
          <w:b/>
          <w:sz w:val="28"/>
          <w:szCs w:val="28"/>
        </w:rPr>
      </w:pPr>
      <w:r w:rsidRPr="002C17B0">
        <w:rPr>
          <w:b/>
          <w:sz w:val="28"/>
          <w:szCs w:val="28"/>
        </w:rPr>
        <w:t>СВЕДЕНИЯ О ПРЕТЕНДЕНТЕ (для юридических лиц)</w:t>
      </w:r>
    </w:p>
    <w:p w:rsidR="002C12E4" w:rsidRPr="002C17B0" w:rsidRDefault="002C12E4" w:rsidP="002C12E4">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1. Полное наименование претендента: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Орган, зарегистрировавший юридическое лицо</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(если контрагент физическое лицо – паспортные данные физического лица)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r w:rsidRPr="002C17B0">
              <w:rPr>
                <w:bCs/>
              </w:rPr>
              <w:t>Место нахождения, почтовый адрес:</w:t>
            </w: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r w:rsidRPr="002C17B0">
              <w:rPr>
                <w:bCs/>
              </w:rPr>
              <w:t>Телефон, факс</w:t>
            </w: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3. Акционеры (участники), владеющие более 20% голосующих акций (долей, паев) юридического лица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4. Ф.И.О. Членов Совета директоров/Наблюдательного совета (если имеется):</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6. Ф.И.О. Членов Правления/иного коллегиального исполнительного органа (если имеется):</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7. Балансовая стоимость активов (всего) в соответствии с последним утверждённым балансом:</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C12E4" w:rsidRPr="002C17B0" w:rsidTr="002C12E4">
        <w:tc>
          <w:tcPr>
            <w:tcW w:w="9747" w:type="dxa"/>
            <w:tcBorders>
              <w:top w:val="nil"/>
              <w:left w:val="nil"/>
              <w:right w:val="nil"/>
            </w:tcBorders>
          </w:tcPr>
          <w:p w:rsidR="002C12E4" w:rsidRPr="002C17B0" w:rsidRDefault="002C12E4" w:rsidP="002C12E4">
            <w:pPr>
              <w:widowControl w:val="0"/>
              <w:rPr>
                <w:bCs/>
              </w:rPr>
            </w:pPr>
          </w:p>
        </w:tc>
      </w:tr>
      <w:tr w:rsidR="002C12E4" w:rsidRPr="002C17B0" w:rsidTr="002C12E4">
        <w:trPr>
          <w:trHeight w:val="644"/>
        </w:trPr>
        <w:tc>
          <w:tcPr>
            <w:tcW w:w="9747" w:type="dxa"/>
            <w:tcBorders>
              <w:left w:val="nil"/>
              <w:right w:val="nil"/>
            </w:tcBorders>
          </w:tcPr>
          <w:p w:rsidR="002C12E4" w:rsidRPr="002C17B0" w:rsidRDefault="002C12E4" w:rsidP="002C12E4">
            <w:pPr>
              <w:widowControl w:val="0"/>
              <w:rPr>
                <w:bCs/>
              </w:rPr>
            </w:pPr>
            <w:r w:rsidRPr="002C17B0">
              <w:rPr>
                <w:bCs/>
              </w:rPr>
              <w:t>Подпись Уполномоченного лица</w:t>
            </w:r>
          </w:p>
          <w:p w:rsidR="002C12E4" w:rsidRPr="002C17B0" w:rsidRDefault="002C12E4" w:rsidP="002C12E4">
            <w:pPr>
              <w:widowControl w:val="0"/>
              <w:rPr>
                <w:bCs/>
              </w:rPr>
            </w:pPr>
          </w:p>
        </w:tc>
      </w:tr>
    </w:tbl>
    <w:p w:rsidR="002C12E4" w:rsidRPr="002C17B0" w:rsidRDefault="002C12E4" w:rsidP="002C12E4">
      <w:pPr>
        <w:tabs>
          <w:tab w:val="left" w:pos="9639"/>
        </w:tabs>
        <w:spacing w:before="160"/>
        <w:ind w:right="96" w:firstLine="539"/>
        <w:rPr>
          <w:b/>
        </w:rPr>
      </w:pPr>
      <w:r w:rsidRPr="002C17B0">
        <w:rPr>
          <w:b/>
        </w:rPr>
        <w:t>Контактные лица</w:t>
      </w:r>
    </w:p>
    <w:p w:rsidR="002C12E4" w:rsidRPr="002C17B0" w:rsidRDefault="002C12E4" w:rsidP="002C12E4">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2C12E4" w:rsidRPr="002C17B0" w:rsidRDefault="002C12E4" w:rsidP="002C12E4">
      <w:pPr>
        <w:tabs>
          <w:tab w:val="left" w:pos="9639"/>
        </w:tabs>
        <w:rPr>
          <w:u w:val="single"/>
        </w:rPr>
      </w:pPr>
      <w:r w:rsidRPr="002C17B0">
        <w:rPr>
          <w:u w:val="single"/>
        </w:rPr>
        <w:t>Справки по общим вопросам и вопросам управления</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p>
    <w:p w:rsidR="002C12E4" w:rsidRPr="002C17B0" w:rsidRDefault="002C12E4" w:rsidP="002C12E4">
      <w:pPr>
        <w:tabs>
          <w:tab w:val="left" w:pos="9639"/>
        </w:tabs>
        <w:rPr>
          <w:u w:val="single"/>
        </w:rPr>
      </w:pPr>
      <w:r w:rsidRPr="002C17B0">
        <w:rPr>
          <w:u w:val="single"/>
        </w:rPr>
        <w:t>Справки по кадровым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r w:rsidRPr="002C17B0">
        <w:rPr>
          <w:u w:val="single"/>
        </w:rPr>
        <w:t>Справки по техническим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r w:rsidRPr="002C17B0">
        <w:rPr>
          <w:u w:val="single"/>
        </w:rPr>
        <w:t>Справки по финансовым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2C12E4" w:rsidRPr="002C17B0" w:rsidRDefault="002C12E4" w:rsidP="002C12E4">
      <w:pPr>
        <w:pStyle w:val="a4"/>
        <w:spacing w:before="160"/>
        <w:jc w:val="center"/>
        <w:rPr>
          <w:rFonts w:eastAsia="Times New Roman"/>
          <w:spacing w:val="-13"/>
          <w:sz w:val="28"/>
        </w:rPr>
      </w:pP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rsidR="002C12E4" w:rsidRPr="002C17B0" w:rsidRDefault="002C12E4" w:rsidP="002C12E4">
      <w:pPr>
        <w:pStyle w:val="a4"/>
        <w:suppressAutoHyphens/>
        <w:ind w:right="306"/>
        <w:rPr>
          <w:b/>
          <w:i/>
          <w:sz w:val="28"/>
          <w:szCs w:val="28"/>
        </w:rPr>
      </w:pPr>
    </w:p>
    <w:p w:rsidR="002C12E4" w:rsidRPr="002C17B0" w:rsidRDefault="002C12E4" w:rsidP="002C12E4">
      <w:pPr>
        <w:pStyle w:val="a4"/>
        <w:suppressAutoHyphens/>
        <w:ind w:right="306"/>
        <w:rPr>
          <w:b/>
          <w:i/>
          <w:sz w:val="28"/>
          <w:szCs w:val="28"/>
        </w:rPr>
      </w:pPr>
      <w:r w:rsidRPr="002C17B0">
        <w:rPr>
          <w:b/>
          <w:i/>
          <w:sz w:val="28"/>
          <w:szCs w:val="28"/>
        </w:rPr>
        <w:br w:type="page"/>
      </w:r>
    </w:p>
    <w:p w:rsidR="002C12E4" w:rsidRDefault="002C12E4" w:rsidP="002C12E4">
      <w:pPr>
        <w:pStyle w:val="a4"/>
        <w:suppressAutoHyphens/>
        <w:ind w:right="306"/>
        <w:rPr>
          <w:b/>
          <w:i/>
          <w:sz w:val="28"/>
          <w:szCs w:val="28"/>
        </w:rPr>
      </w:pPr>
    </w:p>
    <w:p w:rsidR="002C12E4" w:rsidRPr="000802B7" w:rsidRDefault="002C12E4" w:rsidP="002C12E4">
      <w:pPr>
        <w:pStyle w:val="a4"/>
        <w:spacing w:before="160"/>
        <w:jc w:val="center"/>
        <w:rPr>
          <w:b/>
          <w:sz w:val="28"/>
          <w:szCs w:val="28"/>
        </w:rPr>
      </w:pPr>
      <w:r w:rsidRPr="000802B7">
        <w:rPr>
          <w:b/>
          <w:sz w:val="28"/>
          <w:szCs w:val="28"/>
        </w:rPr>
        <w:t>СВЕДЕНИЯ О ПРЕТЕНДЕНТЕ (для физических лиц)</w:t>
      </w:r>
    </w:p>
    <w:p w:rsidR="002C12E4" w:rsidRPr="000802B7" w:rsidRDefault="002C12E4" w:rsidP="002C12E4">
      <w:pPr>
        <w:pStyle w:val="a4"/>
        <w:spacing w:before="160"/>
        <w:jc w:val="center"/>
        <w:rPr>
          <w:b/>
          <w:sz w:val="28"/>
          <w:szCs w:val="28"/>
        </w:rPr>
      </w:pP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2C12E4" w:rsidRDefault="002C12E4" w:rsidP="002C12E4">
      <w:pPr>
        <w:pStyle w:val="a4"/>
        <w:numPr>
          <w:ilvl w:val="2"/>
          <w:numId w:val="11"/>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2C12E4" w:rsidRPr="00C87C1C" w:rsidRDefault="002C12E4" w:rsidP="002C12E4">
      <w:pPr>
        <w:pStyle w:val="a4"/>
        <w:numPr>
          <w:ilvl w:val="2"/>
          <w:numId w:val="11"/>
        </w:numPr>
        <w:spacing w:line="360" w:lineRule="auto"/>
        <w:ind w:left="0" w:firstLine="709"/>
        <w:jc w:val="left"/>
        <w:rPr>
          <w:sz w:val="28"/>
          <w:szCs w:val="28"/>
        </w:rPr>
      </w:pPr>
      <w:r w:rsidRPr="00C87C1C">
        <w:rPr>
          <w:sz w:val="28"/>
          <w:szCs w:val="28"/>
        </w:rPr>
        <w:t>ИНН___________________________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2C12E4" w:rsidRDefault="002C12E4" w:rsidP="002C12E4">
      <w:pPr>
        <w:pStyle w:val="a4"/>
        <w:numPr>
          <w:ilvl w:val="2"/>
          <w:numId w:val="11"/>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2C12E4" w:rsidRDefault="002C12E4" w:rsidP="002C12E4">
      <w:pPr>
        <w:pStyle w:val="a4"/>
        <w:spacing w:line="360" w:lineRule="auto"/>
        <w:ind w:left="709" w:firstLine="0"/>
        <w:jc w:val="left"/>
        <w:rPr>
          <w:sz w:val="28"/>
          <w:szCs w:val="28"/>
        </w:rPr>
      </w:pPr>
    </w:p>
    <w:p w:rsidR="002C12E4" w:rsidRPr="00300BED" w:rsidRDefault="002C12E4" w:rsidP="002C12E4">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2C12E4" w:rsidRPr="00300BED" w:rsidRDefault="002C12E4" w:rsidP="002C12E4">
      <w:pPr>
        <w:rPr>
          <w:sz w:val="28"/>
          <w:szCs w:val="28"/>
        </w:rPr>
      </w:pPr>
      <w:r w:rsidRPr="00300BED">
        <w:rPr>
          <w:sz w:val="28"/>
          <w:szCs w:val="28"/>
        </w:rPr>
        <w:t>(Полное наименование претендента)</w:t>
      </w:r>
    </w:p>
    <w:p w:rsidR="002C12E4" w:rsidRPr="00300BED" w:rsidRDefault="002C12E4" w:rsidP="002C12E4">
      <w:pPr>
        <w:rPr>
          <w:sz w:val="28"/>
          <w:szCs w:val="28"/>
        </w:rPr>
      </w:pPr>
    </w:p>
    <w:p w:rsidR="002C12E4" w:rsidRPr="00300BED" w:rsidRDefault="002C12E4" w:rsidP="002C12E4">
      <w:pPr>
        <w:rPr>
          <w:sz w:val="28"/>
          <w:szCs w:val="28"/>
        </w:rPr>
      </w:pPr>
      <w:r w:rsidRPr="00300BED">
        <w:rPr>
          <w:sz w:val="28"/>
          <w:szCs w:val="28"/>
        </w:rPr>
        <w:t>_________________________________________________________________</w:t>
      </w:r>
    </w:p>
    <w:p w:rsidR="002C12E4" w:rsidRDefault="002C12E4" w:rsidP="002C12E4">
      <w:pPr>
        <w:rPr>
          <w:sz w:val="28"/>
          <w:szCs w:val="28"/>
        </w:rPr>
      </w:pPr>
      <w:r w:rsidRPr="00300BED">
        <w:rPr>
          <w:sz w:val="28"/>
          <w:szCs w:val="28"/>
        </w:rPr>
        <w:t>(Должность, подпись, ФИО)                                                (печать)</w:t>
      </w:r>
    </w:p>
    <w:p w:rsidR="002C12E4" w:rsidRDefault="002C12E4" w:rsidP="002C12E4">
      <w:pPr>
        <w:pStyle w:val="a4"/>
        <w:spacing w:line="360" w:lineRule="auto"/>
        <w:ind w:left="709" w:firstLine="0"/>
        <w:jc w:val="left"/>
        <w:rPr>
          <w:sz w:val="28"/>
          <w:szCs w:val="28"/>
        </w:rPr>
      </w:pPr>
    </w:p>
    <w:p w:rsidR="002C12E4" w:rsidRDefault="002C12E4" w:rsidP="002C12E4">
      <w:pPr>
        <w:rPr>
          <w:sz w:val="28"/>
          <w:szCs w:val="28"/>
        </w:rPr>
      </w:pPr>
      <w:r>
        <w:rPr>
          <w:sz w:val="28"/>
          <w:szCs w:val="28"/>
        </w:rPr>
        <w:br w:type="page"/>
      </w:r>
    </w:p>
    <w:tbl>
      <w:tblPr>
        <w:tblW w:w="0" w:type="auto"/>
        <w:tblLook w:val="0000" w:firstRow="0" w:lastRow="0" w:firstColumn="0" w:lastColumn="0" w:noHBand="0" w:noVBand="0"/>
      </w:tblPr>
      <w:tblGrid>
        <w:gridCol w:w="4785"/>
        <w:gridCol w:w="5246"/>
      </w:tblGrid>
      <w:tr w:rsidR="002C12E4" w:rsidRPr="00D924C4" w:rsidTr="002C12E4">
        <w:tc>
          <w:tcPr>
            <w:tcW w:w="4785" w:type="dxa"/>
          </w:tcPr>
          <w:p w:rsidR="002C12E4" w:rsidRPr="00BF5E56" w:rsidRDefault="002C12E4" w:rsidP="002C12E4">
            <w:pPr>
              <w:pStyle w:val="2"/>
              <w:numPr>
                <w:ilvl w:val="0"/>
                <w:numId w:val="0"/>
              </w:numPr>
              <w:suppressAutoHyphens/>
              <w:spacing w:before="0" w:after="0"/>
              <w:ind w:left="576"/>
              <w:rPr>
                <w:rFonts w:eastAsia="MS Mincho"/>
                <w:i w:val="0"/>
                <w:iCs w:val="0"/>
              </w:rPr>
            </w:pPr>
          </w:p>
        </w:tc>
        <w:tc>
          <w:tcPr>
            <w:tcW w:w="5246" w:type="dxa"/>
          </w:tcPr>
          <w:p w:rsidR="002C12E4" w:rsidRPr="00BF5E56" w:rsidRDefault="002C12E4" w:rsidP="002C12E4">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Приложение № 3</w:t>
            </w:r>
          </w:p>
          <w:p w:rsidR="002C12E4" w:rsidRPr="00BF5E56" w:rsidRDefault="002C12E4" w:rsidP="002C12E4">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к Конкурсной документации </w:t>
            </w:r>
          </w:p>
          <w:p w:rsidR="002C12E4" w:rsidRPr="00D924C4" w:rsidRDefault="002C12E4" w:rsidP="002C12E4">
            <w:pPr>
              <w:jc w:val="right"/>
              <w:rPr>
                <w:rFonts w:eastAsia="MS Mincho"/>
              </w:rPr>
            </w:pPr>
            <w:r w:rsidRPr="00D924C4">
              <w:rPr>
                <w:rFonts w:eastAsia="MS Mincho"/>
              </w:rPr>
              <w:t xml:space="preserve">          </w:t>
            </w:r>
          </w:p>
        </w:tc>
      </w:tr>
    </w:tbl>
    <w:p w:rsidR="002C12E4" w:rsidRPr="00D924C4" w:rsidRDefault="002C12E4" w:rsidP="002C12E4">
      <w:pPr>
        <w:suppressAutoHyphens/>
        <w:jc w:val="center"/>
        <w:rPr>
          <w:b/>
          <w:sz w:val="28"/>
        </w:rPr>
      </w:pPr>
    </w:p>
    <w:p w:rsidR="002C12E4" w:rsidRPr="00D924C4" w:rsidRDefault="002C12E4" w:rsidP="002C12E4">
      <w:pPr>
        <w:suppressAutoHyphens/>
        <w:jc w:val="center"/>
        <w:rPr>
          <w:b/>
          <w:sz w:val="28"/>
        </w:rPr>
      </w:pPr>
      <w:r w:rsidRPr="00D924C4">
        <w:rPr>
          <w:b/>
          <w:sz w:val="28"/>
        </w:rPr>
        <w:t>ФИНАНСОВО-КОММЕРЧЕСКОЕ ПРЕДЛОЖЕНИЕ</w:t>
      </w:r>
    </w:p>
    <w:p w:rsidR="002C12E4" w:rsidRPr="00D924C4" w:rsidRDefault="002C12E4" w:rsidP="002C12E4">
      <w:pPr>
        <w:suppressAutoHyphens/>
        <w:jc w:val="both"/>
        <w:rPr>
          <w:sz w:val="28"/>
        </w:rPr>
      </w:pPr>
    </w:p>
    <w:p w:rsidR="002C12E4" w:rsidRDefault="002C12E4" w:rsidP="002C12E4">
      <w:pPr>
        <w:rPr>
          <w:bCs/>
        </w:rPr>
      </w:pPr>
      <w:r w:rsidRPr="00D924C4">
        <w:rPr>
          <w:sz w:val="28"/>
          <w:szCs w:val="28"/>
        </w:rPr>
        <w:t xml:space="preserve">    </w:t>
      </w:r>
      <w:r w:rsidRPr="00D924C4">
        <w:rPr>
          <w:bCs/>
        </w:rPr>
        <w:t>«____» ___________ 20__ г.</w:t>
      </w:r>
    </w:p>
    <w:p w:rsidR="002C12E4" w:rsidRDefault="002C12E4" w:rsidP="002C12E4">
      <w:pPr>
        <w:rPr>
          <w:bCs/>
          <w:sz w:val="16"/>
        </w:rPr>
      </w:pPr>
    </w:p>
    <w:p w:rsidR="002C12E4" w:rsidRDefault="002C12E4" w:rsidP="002C12E4"/>
    <w:p w:rsidR="002C12E4" w:rsidRPr="00AB21F4" w:rsidRDefault="002C12E4" w:rsidP="002C12E4">
      <w:pPr>
        <w:rPr>
          <w:sz w:val="28"/>
          <w:szCs w:val="28"/>
        </w:rPr>
      </w:pPr>
      <w:r>
        <w:rPr>
          <w:sz w:val="28"/>
          <w:szCs w:val="28"/>
        </w:rPr>
        <w:t>Открытый к</w:t>
      </w:r>
      <w:r w:rsidRPr="00AB21F4">
        <w:rPr>
          <w:sz w:val="28"/>
          <w:szCs w:val="28"/>
        </w:rPr>
        <w:t xml:space="preserve">онкурс №______ </w:t>
      </w:r>
      <w:r>
        <w:rPr>
          <w:sz w:val="28"/>
          <w:szCs w:val="28"/>
        </w:rPr>
        <w:t xml:space="preserve"> </w:t>
      </w:r>
    </w:p>
    <w:p w:rsidR="002C12E4" w:rsidRPr="00717299" w:rsidRDefault="002C12E4" w:rsidP="002C12E4"/>
    <w:p w:rsidR="002C12E4" w:rsidRPr="00717299" w:rsidRDefault="002C12E4" w:rsidP="002C12E4">
      <w:r w:rsidRPr="00717299">
        <w:t>_____________________________________________________________________________</w:t>
      </w:r>
    </w:p>
    <w:p w:rsidR="002C12E4" w:rsidRPr="00717299" w:rsidRDefault="002C12E4" w:rsidP="002C12E4">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2C12E4" w:rsidRPr="001C3530" w:rsidRDefault="002C12E4" w:rsidP="002C12E4">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3542"/>
        <w:gridCol w:w="815"/>
        <w:gridCol w:w="815"/>
        <w:gridCol w:w="1641"/>
        <w:gridCol w:w="1074"/>
        <w:gridCol w:w="1639"/>
      </w:tblGrid>
      <w:tr w:rsidR="002C12E4" w:rsidRPr="001C3530" w:rsidTr="002C12E4">
        <w:tc>
          <w:tcPr>
            <w:tcW w:w="594" w:type="dxa"/>
          </w:tcPr>
          <w:p w:rsidR="002C12E4" w:rsidRPr="001C3530" w:rsidRDefault="002C12E4" w:rsidP="002C12E4">
            <w:pPr>
              <w:suppressAutoHyphens/>
              <w:jc w:val="center"/>
              <w:rPr>
                <w:sz w:val="28"/>
              </w:rPr>
            </w:pPr>
            <w:r w:rsidRPr="001C3530">
              <w:rPr>
                <w:sz w:val="28"/>
              </w:rPr>
              <w:t>№</w:t>
            </w:r>
          </w:p>
          <w:p w:rsidR="002C12E4" w:rsidRPr="001C3530" w:rsidRDefault="002C12E4" w:rsidP="002C12E4">
            <w:pPr>
              <w:suppressAutoHyphens/>
              <w:jc w:val="center"/>
              <w:rPr>
                <w:sz w:val="28"/>
              </w:rPr>
            </w:pPr>
            <w:r w:rsidRPr="001C3530">
              <w:rPr>
                <w:sz w:val="28"/>
              </w:rPr>
              <w:t>п/п</w:t>
            </w:r>
          </w:p>
        </w:tc>
        <w:tc>
          <w:tcPr>
            <w:tcW w:w="3443" w:type="dxa"/>
            <w:vAlign w:val="center"/>
          </w:tcPr>
          <w:p w:rsidR="002C12E4" w:rsidRPr="003526A3" w:rsidRDefault="002C12E4" w:rsidP="002C12E4">
            <w:pPr>
              <w:suppressAutoHyphens/>
              <w:jc w:val="center"/>
              <w:rPr>
                <w:rFonts w:eastAsia="MS Mincho"/>
                <w:sz w:val="28"/>
              </w:rPr>
            </w:pPr>
            <w:r w:rsidRPr="004E1CF8">
              <w:rPr>
                <w:sz w:val="28"/>
              </w:rPr>
              <w:t>Наименование</w:t>
            </w:r>
            <w:r>
              <w:rPr>
                <w:sz w:val="28"/>
              </w:rPr>
              <w:t xml:space="preserve"> работ</w:t>
            </w:r>
            <w:r w:rsidRPr="0022526F">
              <w:rPr>
                <w:sz w:val="28"/>
                <w:highlight w:val="red"/>
              </w:rPr>
              <w:t xml:space="preserve"> </w:t>
            </w:r>
          </w:p>
        </w:tc>
        <w:tc>
          <w:tcPr>
            <w:tcW w:w="792" w:type="dxa"/>
          </w:tcPr>
          <w:p w:rsidR="002C12E4" w:rsidRPr="003526A3" w:rsidRDefault="002C12E4" w:rsidP="002C12E4">
            <w:pPr>
              <w:suppressAutoHyphens/>
              <w:jc w:val="center"/>
              <w:rPr>
                <w:rFonts w:eastAsia="MS Mincho"/>
                <w:sz w:val="28"/>
              </w:rPr>
            </w:pPr>
            <w:r w:rsidRPr="003526A3">
              <w:rPr>
                <w:rFonts w:eastAsia="MS Mincho"/>
                <w:sz w:val="28"/>
              </w:rPr>
              <w:t>Ед. изм.</w:t>
            </w:r>
          </w:p>
        </w:tc>
        <w:tc>
          <w:tcPr>
            <w:tcW w:w="792" w:type="dxa"/>
          </w:tcPr>
          <w:p w:rsidR="002C12E4" w:rsidRPr="003526A3" w:rsidRDefault="002C12E4" w:rsidP="002C12E4">
            <w:pPr>
              <w:suppressAutoHyphens/>
              <w:jc w:val="center"/>
              <w:rPr>
                <w:rFonts w:eastAsia="MS Mincho"/>
                <w:sz w:val="28"/>
              </w:rPr>
            </w:pPr>
            <w:r w:rsidRPr="003526A3">
              <w:rPr>
                <w:rFonts w:eastAsia="MS Mincho"/>
                <w:sz w:val="28"/>
              </w:rPr>
              <w:t>Кол-во</w:t>
            </w:r>
          </w:p>
        </w:tc>
        <w:tc>
          <w:tcPr>
            <w:tcW w:w="1595" w:type="dxa"/>
          </w:tcPr>
          <w:p w:rsidR="002C12E4" w:rsidRPr="001C3530" w:rsidRDefault="002C12E4" w:rsidP="002C12E4">
            <w:pPr>
              <w:suppressAutoHyphens/>
              <w:jc w:val="center"/>
              <w:rPr>
                <w:rFonts w:eastAsia="MS Mincho"/>
                <w:sz w:val="28"/>
              </w:rPr>
            </w:pPr>
            <w:r>
              <w:rPr>
                <w:rFonts w:eastAsia="MS Mincho"/>
                <w:sz w:val="28"/>
              </w:rPr>
              <w:t>Стоимость, руб.</w:t>
            </w:r>
          </w:p>
          <w:p w:rsidR="002C12E4" w:rsidRPr="001C3530" w:rsidRDefault="002C12E4" w:rsidP="002C12E4">
            <w:pPr>
              <w:suppressAutoHyphens/>
              <w:jc w:val="center"/>
              <w:rPr>
                <w:rFonts w:eastAsia="MS Mincho"/>
                <w:sz w:val="28"/>
              </w:rPr>
            </w:pPr>
            <w:r w:rsidRPr="001C3530">
              <w:rPr>
                <w:rFonts w:eastAsia="MS Mincho"/>
                <w:sz w:val="28"/>
              </w:rPr>
              <w:t>(без НДС)</w:t>
            </w:r>
          </w:p>
        </w:tc>
        <w:tc>
          <w:tcPr>
            <w:tcW w:w="1044" w:type="dxa"/>
          </w:tcPr>
          <w:p w:rsidR="002C12E4" w:rsidRPr="001C3530" w:rsidRDefault="002C12E4" w:rsidP="002C12E4">
            <w:pPr>
              <w:suppressAutoHyphens/>
              <w:jc w:val="center"/>
              <w:rPr>
                <w:rFonts w:eastAsia="MS Mincho"/>
                <w:sz w:val="28"/>
              </w:rPr>
            </w:pPr>
            <w:r>
              <w:rPr>
                <w:rFonts w:eastAsia="MS Mincho"/>
                <w:sz w:val="28"/>
              </w:rPr>
              <w:t>НДС, руб.</w:t>
            </w:r>
          </w:p>
        </w:tc>
        <w:tc>
          <w:tcPr>
            <w:tcW w:w="1593" w:type="dxa"/>
            <w:vAlign w:val="center"/>
          </w:tcPr>
          <w:p w:rsidR="002C12E4" w:rsidRDefault="002C12E4" w:rsidP="002C12E4">
            <w:pPr>
              <w:suppressAutoHyphens/>
              <w:jc w:val="center"/>
              <w:rPr>
                <w:rFonts w:eastAsia="MS Mincho"/>
                <w:sz w:val="28"/>
              </w:rPr>
            </w:pPr>
            <w:r w:rsidRPr="001C3530">
              <w:rPr>
                <w:rFonts w:eastAsia="MS Mincho"/>
                <w:sz w:val="28"/>
              </w:rPr>
              <w:t>Стоимость</w:t>
            </w:r>
            <w:r>
              <w:rPr>
                <w:rFonts w:eastAsia="MS Mincho"/>
                <w:sz w:val="28"/>
              </w:rPr>
              <w:t>, руб.</w:t>
            </w:r>
          </w:p>
          <w:p w:rsidR="002C12E4" w:rsidRPr="001C3530" w:rsidRDefault="002C12E4" w:rsidP="002C12E4">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2C12E4" w:rsidRPr="001C3530" w:rsidTr="002C12E4">
        <w:tc>
          <w:tcPr>
            <w:tcW w:w="594" w:type="dxa"/>
          </w:tcPr>
          <w:p w:rsidR="002C12E4" w:rsidRPr="001C3530" w:rsidRDefault="002C12E4" w:rsidP="002C12E4">
            <w:pPr>
              <w:suppressAutoHyphens/>
              <w:jc w:val="center"/>
              <w:rPr>
                <w:sz w:val="28"/>
              </w:rPr>
            </w:pPr>
            <w:r>
              <w:rPr>
                <w:sz w:val="28"/>
              </w:rPr>
              <w:t>1</w:t>
            </w:r>
          </w:p>
        </w:tc>
        <w:tc>
          <w:tcPr>
            <w:tcW w:w="3443" w:type="dxa"/>
          </w:tcPr>
          <w:p w:rsidR="002C12E4" w:rsidRPr="003526A3" w:rsidRDefault="00071C45" w:rsidP="00071C45">
            <w:pPr>
              <w:suppressAutoHyphens/>
              <w:jc w:val="both"/>
              <w:rPr>
                <w:sz w:val="28"/>
                <w:szCs w:val="28"/>
              </w:rPr>
            </w:pPr>
            <w:r>
              <w:rPr>
                <w:szCs w:val="28"/>
              </w:rPr>
              <w:t xml:space="preserve">прокладка кабельной линии 6кВ </w:t>
            </w:r>
            <w:r w:rsidRPr="00CB2614">
              <w:rPr>
                <w:szCs w:val="28"/>
              </w:rPr>
              <w:t>(далее Договор)</w:t>
            </w:r>
            <w:r>
              <w:rPr>
                <w:szCs w:val="28"/>
              </w:rPr>
              <w:t xml:space="preserve"> согласно проектной документации №ПИ 12/18-ТКР «Кабельная линия КЛ 6кВ от подстанции колесного цеха до кислородной подстанции (вторая линия) на территории Тамбовского ВРЗ АО «ВРМ»</w:t>
            </w:r>
            <w:r w:rsidRPr="00CB2614">
              <w:rPr>
                <w:szCs w:val="28"/>
              </w:rPr>
              <w:t>,</w:t>
            </w:r>
            <w:r w:rsidRPr="00C0278E">
              <w:rPr>
                <w:szCs w:val="28"/>
              </w:rPr>
              <w:t xml:space="preserve"> </w:t>
            </w:r>
            <w:r>
              <w:rPr>
                <w:szCs w:val="28"/>
              </w:rPr>
              <w:t>для нужд Тамбовского</w:t>
            </w:r>
            <w:r w:rsidRPr="00C0278E">
              <w:rPr>
                <w:szCs w:val="28"/>
              </w:rPr>
              <w:t xml:space="preserve"> вагоноремонтного </w:t>
            </w:r>
            <w:r w:rsidRPr="00513DF6">
              <w:rPr>
                <w:szCs w:val="28"/>
              </w:rPr>
              <w:t>завода АО «ВРМ»</w:t>
            </w:r>
            <w:r w:rsidRPr="00C0278E">
              <w:rPr>
                <w:szCs w:val="28"/>
              </w:rPr>
              <w:t xml:space="preserve"> в 201</w:t>
            </w:r>
            <w:r>
              <w:rPr>
                <w:szCs w:val="28"/>
              </w:rPr>
              <w:t xml:space="preserve">8 </w:t>
            </w:r>
            <w:r w:rsidRPr="00C0278E">
              <w:rPr>
                <w:szCs w:val="28"/>
              </w:rPr>
              <w:t xml:space="preserve"> году.</w:t>
            </w:r>
          </w:p>
        </w:tc>
        <w:tc>
          <w:tcPr>
            <w:tcW w:w="792" w:type="dxa"/>
          </w:tcPr>
          <w:p w:rsidR="002C12E4" w:rsidRPr="003526A3" w:rsidRDefault="002C12E4" w:rsidP="002C12E4">
            <w:pPr>
              <w:suppressAutoHyphens/>
              <w:jc w:val="both"/>
              <w:rPr>
                <w:sz w:val="28"/>
              </w:rPr>
            </w:pPr>
          </w:p>
        </w:tc>
        <w:tc>
          <w:tcPr>
            <w:tcW w:w="792" w:type="dxa"/>
          </w:tcPr>
          <w:p w:rsidR="002C12E4" w:rsidRPr="003526A3" w:rsidRDefault="002C12E4" w:rsidP="002C12E4">
            <w:pPr>
              <w:suppressAutoHyphens/>
              <w:jc w:val="both"/>
              <w:rPr>
                <w:sz w:val="28"/>
              </w:rPr>
            </w:pPr>
          </w:p>
        </w:tc>
        <w:tc>
          <w:tcPr>
            <w:tcW w:w="1595" w:type="dxa"/>
          </w:tcPr>
          <w:p w:rsidR="002C12E4" w:rsidRPr="001C3530" w:rsidRDefault="002C12E4" w:rsidP="002C12E4">
            <w:pPr>
              <w:suppressAutoHyphens/>
              <w:jc w:val="both"/>
              <w:rPr>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r w:rsidR="002C12E4" w:rsidRPr="001C3530" w:rsidTr="002C12E4">
        <w:tc>
          <w:tcPr>
            <w:tcW w:w="594" w:type="dxa"/>
          </w:tcPr>
          <w:p w:rsidR="002C12E4" w:rsidRDefault="002C12E4" w:rsidP="002C12E4">
            <w:pPr>
              <w:suppressAutoHyphens/>
              <w:jc w:val="center"/>
              <w:rPr>
                <w:sz w:val="28"/>
              </w:rPr>
            </w:pPr>
            <w:r>
              <w:rPr>
                <w:sz w:val="28"/>
              </w:rPr>
              <w:t>…</w:t>
            </w:r>
          </w:p>
        </w:tc>
        <w:tc>
          <w:tcPr>
            <w:tcW w:w="3443" w:type="dxa"/>
          </w:tcPr>
          <w:p w:rsidR="002C12E4" w:rsidRPr="003526A3" w:rsidRDefault="002C12E4" w:rsidP="002C12E4">
            <w:pPr>
              <w:suppressAutoHyphens/>
              <w:jc w:val="both"/>
              <w:rPr>
                <w:sz w:val="28"/>
                <w:szCs w:val="28"/>
              </w:rPr>
            </w:pPr>
          </w:p>
        </w:tc>
        <w:tc>
          <w:tcPr>
            <w:tcW w:w="792" w:type="dxa"/>
          </w:tcPr>
          <w:p w:rsidR="002C12E4" w:rsidRPr="003526A3" w:rsidRDefault="002C12E4" w:rsidP="002C12E4">
            <w:pPr>
              <w:suppressAutoHyphens/>
              <w:jc w:val="both"/>
              <w:rPr>
                <w:sz w:val="28"/>
              </w:rPr>
            </w:pPr>
          </w:p>
        </w:tc>
        <w:tc>
          <w:tcPr>
            <w:tcW w:w="792" w:type="dxa"/>
          </w:tcPr>
          <w:p w:rsidR="002C12E4" w:rsidRPr="003526A3" w:rsidRDefault="002C12E4" w:rsidP="002C12E4">
            <w:pPr>
              <w:suppressAutoHyphens/>
              <w:jc w:val="both"/>
              <w:rPr>
                <w:sz w:val="28"/>
              </w:rPr>
            </w:pPr>
          </w:p>
        </w:tc>
        <w:tc>
          <w:tcPr>
            <w:tcW w:w="1595" w:type="dxa"/>
          </w:tcPr>
          <w:p w:rsidR="002C12E4" w:rsidRPr="009B4CE1" w:rsidRDefault="002C12E4" w:rsidP="002C12E4">
            <w:pPr>
              <w:suppressAutoHyphens/>
              <w:jc w:val="both"/>
              <w:rPr>
                <w:color w:val="FF0000"/>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r w:rsidR="002C12E4" w:rsidRPr="001C3530" w:rsidTr="002C12E4">
        <w:tc>
          <w:tcPr>
            <w:tcW w:w="4829" w:type="dxa"/>
            <w:gridSpan w:val="3"/>
          </w:tcPr>
          <w:p w:rsidR="002C12E4" w:rsidRPr="003526A3" w:rsidRDefault="002C12E4" w:rsidP="002C12E4">
            <w:pPr>
              <w:suppressAutoHyphens/>
              <w:jc w:val="both"/>
              <w:rPr>
                <w:sz w:val="28"/>
              </w:rPr>
            </w:pPr>
            <w:r>
              <w:rPr>
                <w:sz w:val="28"/>
              </w:rPr>
              <w:t>ИТОГО</w:t>
            </w:r>
          </w:p>
        </w:tc>
        <w:tc>
          <w:tcPr>
            <w:tcW w:w="792" w:type="dxa"/>
          </w:tcPr>
          <w:p w:rsidR="002C12E4" w:rsidRPr="003526A3" w:rsidRDefault="002C12E4" w:rsidP="002C12E4">
            <w:pPr>
              <w:suppressAutoHyphens/>
              <w:jc w:val="both"/>
              <w:rPr>
                <w:sz w:val="28"/>
              </w:rPr>
            </w:pPr>
          </w:p>
        </w:tc>
        <w:tc>
          <w:tcPr>
            <w:tcW w:w="1595" w:type="dxa"/>
          </w:tcPr>
          <w:p w:rsidR="002C12E4" w:rsidRPr="009B4CE1" w:rsidRDefault="002C12E4" w:rsidP="002C12E4">
            <w:pPr>
              <w:suppressAutoHyphens/>
              <w:jc w:val="both"/>
              <w:rPr>
                <w:color w:val="FF0000"/>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bl>
    <w:p w:rsidR="002C12E4" w:rsidRPr="001C3530" w:rsidRDefault="002C12E4" w:rsidP="002C12E4">
      <w:pPr>
        <w:suppressAutoHyphens/>
        <w:jc w:val="both"/>
        <w:rPr>
          <w:sz w:val="28"/>
        </w:rPr>
      </w:pPr>
    </w:p>
    <w:p w:rsidR="002C12E4" w:rsidRPr="00B1119E" w:rsidRDefault="002C12E4" w:rsidP="002C12E4">
      <w:pPr>
        <w:pStyle w:val="33"/>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w:t>
      </w:r>
      <w:r>
        <w:rPr>
          <w:rFonts w:eastAsia="MS Mincho"/>
          <w:sz w:val="28"/>
          <w:szCs w:val="28"/>
        </w:rPr>
        <w:t>которые может понести исполнитель</w:t>
      </w:r>
      <w:r w:rsidRPr="004E1CF8">
        <w:rPr>
          <w:rFonts w:eastAsia="MS Mincho"/>
          <w:sz w:val="28"/>
          <w:szCs w:val="28"/>
        </w:rPr>
        <w:t xml:space="preserve"> в</w:t>
      </w:r>
      <w:r w:rsidRPr="00B1119E">
        <w:rPr>
          <w:rFonts w:eastAsia="MS Mincho"/>
          <w:sz w:val="28"/>
          <w:szCs w:val="28"/>
        </w:rPr>
        <w:t xml:space="preserve"> ходе выполнения обязательств по договору, заключаемому по итогам настоящего Конкурса</w:t>
      </w:r>
      <w:r w:rsidRPr="00B1119E">
        <w:rPr>
          <w:sz w:val="28"/>
          <w:szCs w:val="28"/>
        </w:rPr>
        <w:t xml:space="preserve"> составляет _____________рублей (______________) ____ копеек, кроме того НДС 18% ________(______________)рублей ____ копеек.</w:t>
      </w:r>
    </w:p>
    <w:p w:rsidR="002C12E4" w:rsidRDefault="002C12E4" w:rsidP="002C12E4">
      <w:pPr>
        <w:suppressAutoHyphens/>
        <w:jc w:val="both"/>
        <w:rPr>
          <w:sz w:val="28"/>
        </w:rPr>
      </w:pPr>
    </w:p>
    <w:p w:rsidR="002C12E4" w:rsidRDefault="002C12E4" w:rsidP="002C12E4">
      <w:pPr>
        <w:pStyle w:val="a4"/>
        <w:spacing w:line="360" w:lineRule="auto"/>
        <w:jc w:val="left"/>
        <w:rPr>
          <w:color w:val="0000FF"/>
          <w:sz w:val="28"/>
          <w:szCs w:val="28"/>
        </w:rPr>
      </w:pPr>
    </w:p>
    <w:p w:rsidR="002C12E4" w:rsidRPr="00717299" w:rsidRDefault="002C12E4" w:rsidP="002C12E4">
      <w:pPr>
        <w:ind w:firstLine="720"/>
        <w:jc w:val="both"/>
      </w:pPr>
      <w:r w:rsidRPr="00717299">
        <w:t>Имеющий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2C12E4" w:rsidRPr="00717299" w:rsidRDefault="002C12E4" w:rsidP="002C12E4">
      <w:pPr>
        <w:pStyle w:val="a4"/>
        <w:jc w:val="center"/>
      </w:pPr>
      <w:r w:rsidRPr="00717299">
        <w:t xml:space="preserve">(Полное наименование </w:t>
      </w:r>
      <w:r>
        <w:t>п</w:t>
      </w:r>
      <w:r w:rsidRPr="00717299">
        <w:t>ретендента)</w:t>
      </w:r>
    </w:p>
    <w:p w:rsidR="002C12E4" w:rsidRDefault="002C12E4" w:rsidP="002C12E4">
      <w:pPr>
        <w:pStyle w:val="a4"/>
      </w:pPr>
    </w:p>
    <w:p w:rsidR="002C12E4" w:rsidRPr="00087C5F" w:rsidRDefault="002C12E4" w:rsidP="002C12E4">
      <w:pPr>
        <w:pStyle w:val="a4"/>
      </w:pPr>
      <w:r w:rsidRPr="00087C5F">
        <w:t>_________________________________________________________________</w:t>
      </w:r>
    </w:p>
    <w:p w:rsidR="002C12E4" w:rsidRDefault="002C12E4" w:rsidP="002C12E4">
      <w:pPr>
        <w:pStyle w:val="a4"/>
      </w:pPr>
      <w:r w:rsidRPr="00087C5F">
        <w:t xml:space="preserve">(Должность, подпись, ФИО)                                      </w:t>
      </w:r>
      <w:r>
        <w:t xml:space="preserve">         </w:t>
      </w:r>
      <w:r w:rsidRPr="00087C5F">
        <w:t xml:space="preserve"> (печать)</w:t>
      </w: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Pr="00E80E67" w:rsidRDefault="002C12E4" w:rsidP="002C12E4">
      <w:pPr>
        <w:pStyle w:val="a4"/>
        <w:tabs>
          <w:tab w:val="left" w:pos="1605"/>
        </w:tabs>
        <w:spacing w:line="360" w:lineRule="auto"/>
        <w:jc w:val="left"/>
        <w:sectPr w:rsidR="002C12E4" w:rsidRPr="00E80E67" w:rsidSect="002C12E4">
          <w:headerReference w:type="default" r:id="rId10"/>
          <w:footerReference w:type="even" r:id="rId11"/>
          <w:footerReference w:type="default" r:id="rId12"/>
          <w:headerReference w:type="first" r:id="rId13"/>
          <w:pgSz w:w="11906" w:h="16838" w:code="9"/>
          <w:pgMar w:top="992" w:right="851" w:bottom="709" w:left="1134" w:header="794" w:footer="794" w:gutter="0"/>
          <w:pgNumType w:start="1"/>
          <w:cols w:space="708"/>
          <w:titlePg/>
          <w:docGrid w:linePitch="360"/>
        </w:sectPr>
      </w:pPr>
    </w:p>
    <w:p w:rsidR="002C12E4" w:rsidRPr="007132C7" w:rsidRDefault="002C12E4" w:rsidP="002C12E4">
      <w:pPr>
        <w:tabs>
          <w:tab w:val="left" w:pos="2220"/>
        </w:tabs>
      </w:pPr>
      <w:r>
        <w:lastRenderedPageBreak/>
        <w:tab/>
      </w:r>
      <w:r>
        <w:tab/>
      </w:r>
      <w:r>
        <w:tab/>
      </w:r>
      <w:r>
        <w:tab/>
      </w:r>
      <w:r>
        <w:tab/>
      </w:r>
      <w:r>
        <w:tab/>
      </w:r>
      <w:r>
        <w:tab/>
      </w:r>
      <w:r>
        <w:tab/>
      </w:r>
      <w:r>
        <w:tab/>
      </w:r>
      <w:r>
        <w:tab/>
      </w:r>
      <w:r>
        <w:tab/>
      </w:r>
      <w:r>
        <w:tab/>
      </w:r>
      <w:r>
        <w:tab/>
      </w:r>
      <w:r>
        <w:tab/>
      </w:r>
      <w:r w:rsidRPr="007132C7">
        <w:t xml:space="preserve">Приложение № </w:t>
      </w:r>
      <w:r>
        <w:t>4</w:t>
      </w:r>
    </w:p>
    <w:p w:rsidR="002C12E4" w:rsidRDefault="002C12E4" w:rsidP="002C12E4">
      <w:pPr>
        <w:ind w:left="10632"/>
      </w:pPr>
      <w:r>
        <w:t xml:space="preserve">            </w:t>
      </w:r>
      <w:r w:rsidRPr="007132C7">
        <w:t>к конкурсной документации</w:t>
      </w:r>
    </w:p>
    <w:p w:rsidR="002C12E4" w:rsidRDefault="002C12E4" w:rsidP="002C12E4">
      <w:pPr>
        <w:pStyle w:val="a4"/>
        <w:suppressAutoHyphens/>
        <w:ind w:right="306"/>
        <w:rPr>
          <w:b/>
          <w:i/>
          <w:sz w:val="28"/>
          <w:szCs w:val="28"/>
        </w:rPr>
      </w:pPr>
    </w:p>
    <w:p w:rsidR="002C12E4" w:rsidRDefault="002C12E4" w:rsidP="002C12E4">
      <w:pPr>
        <w:pStyle w:val="a4"/>
        <w:suppressAutoHyphens/>
        <w:ind w:right="306"/>
        <w:jc w:val="center"/>
        <w:rPr>
          <w:b/>
          <w:i/>
          <w:sz w:val="28"/>
          <w:szCs w:val="28"/>
        </w:rPr>
      </w:pPr>
      <w:r>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292"/>
        <w:gridCol w:w="2409"/>
        <w:gridCol w:w="1671"/>
        <w:gridCol w:w="1985"/>
        <w:gridCol w:w="2095"/>
        <w:gridCol w:w="2040"/>
      </w:tblGrid>
      <w:tr w:rsidR="002C12E4" w:rsidTr="002C12E4">
        <w:trPr>
          <w:trHeight w:val="1023"/>
        </w:trPr>
        <w:tc>
          <w:tcPr>
            <w:tcW w:w="959" w:type="dxa"/>
          </w:tcPr>
          <w:p w:rsidR="002C12E4" w:rsidRDefault="002C12E4" w:rsidP="002C12E4">
            <w:pPr>
              <w:pStyle w:val="a4"/>
              <w:suppressAutoHyphens/>
              <w:ind w:right="306" w:firstLine="0"/>
              <w:jc w:val="center"/>
              <w:rPr>
                <w:sz w:val="26"/>
                <w:szCs w:val="26"/>
              </w:rPr>
            </w:pPr>
            <w:r w:rsidRPr="00436DBD">
              <w:rPr>
                <w:sz w:val="26"/>
                <w:szCs w:val="26"/>
              </w:rPr>
              <w:t>го</w:t>
            </w:r>
            <w:r>
              <w:rPr>
                <w:sz w:val="26"/>
                <w:szCs w:val="26"/>
              </w:rPr>
              <w:t>д</w:t>
            </w:r>
          </w:p>
          <w:p w:rsidR="002C12E4" w:rsidRDefault="002C12E4" w:rsidP="002C12E4"/>
          <w:p w:rsidR="002C12E4" w:rsidRDefault="002C12E4" w:rsidP="002C12E4"/>
          <w:p w:rsidR="002C12E4" w:rsidRPr="00331011" w:rsidRDefault="002C12E4" w:rsidP="002C12E4">
            <w:r>
              <w:t>2016-2017</w:t>
            </w:r>
          </w:p>
        </w:tc>
        <w:tc>
          <w:tcPr>
            <w:tcW w:w="1417" w:type="dxa"/>
          </w:tcPr>
          <w:p w:rsidR="002C12E4" w:rsidRPr="00436DBD" w:rsidRDefault="002C12E4" w:rsidP="002C12E4">
            <w:pPr>
              <w:pStyle w:val="a4"/>
              <w:suppressAutoHyphens/>
              <w:ind w:firstLine="0"/>
              <w:jc w:val="center"/>
              <w:rPr>
                <w:sz w:val="26"/>
                <w:szCs w:val="26"/>
              </w:rPr>
            </w:pPr>
            <w:r w:rsidRPr="00436DBD">
              <w:rPr>
                <w:sz w:val="26"/>
                <w:szCs w:val="26"/>
              </w:rPr>
              <w:t>Реквизиты договора</w:t>
            </w:r>
          </w:p>
        </w:tc>
        <w:tc>
          <w:tcPr>
            <w:tcW w:w="2292" w:type="dxa"/>
          </w:tcPr>
          <w:p w:rsidR="002C12E4" w:rsidRPr="00436DBD" w:rsidRDefault="002C12E4" w:rsidP="002C12E4">
            <w:pPr>
              <w:pStyle w:val="a4"/>
              <w:suppressAutoHyphens/>
              <w:ind w:right="306" w:firstLine="0"/>
              <w:jc w:val="center"/>
              <w:rPr>
                <w:sz w:val="26"/>
                <w:szCs w:val="26"/>
              </w:rPr>
            </w:pPr>
            <w:r w:rsidRPr="00436DBD">
              <w:rPr>
                <w:sz w:val="26"/>
                <w:szCs w:val="26"/>
              </w:rPr>
              <w:t>Контрагент</w:t>
            </w:r>
          </w:p>
          <w:p w:rsidR="002C12E4" w:rsidRPr="00436DBD" w:rsidRDefault="002C12E4" w:rsidP="002C12E4">
            <w:pPr>
              <w:pStyle w:val="a4"/>
              <w:suppressAutoHyphens/>
              <w:ind w:right="34" w:firstLine="0"/>
              <w:jc w:val="center"/>
              <w:rPr>
                <w:sz w:val="26"/>
                <w:szCs w:val="26"/>
              </w:rPr>
            </w:pPr>
            <w:r w:rsidRPr="00436DBD">
              <w:rPr>
                <w:sz w:val="26"/>
                <w:szCs w:val="26"/>
              </w:rPr>
              <w:t>(с указанием филиала, представительства, подразделения)</w:t>
            </w:r>
          </w:p>
        </w:tc>
        <w:tc>
          <w:tcPr>
            <w:tcW w:w="2409" w:type="dxa"/>
          </w:tcPr>
          <w:p w:rsidR="002C12E4" w:rsidRPr="00436DBD" w:rsidRDefault="002C12E4" w:rsidP="002C12E4">
            <w:pPr>
              <w:pStyle w:val="a4"/>
              <w:suppressAutoHyphens/>
              <w:ind w:firstLine="0"/>
              <w:jc w:val="center"/>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2C12E4" w:rsidRPr="00436DBD" w:rsidRDefault="002C12E4" w:rsidP="002C12E4">
            <w:pPr>
              <w:pStyle w:val="a4"/>
              <w:suppressAutoHyphens/>
              <w:ind w:firstLine="0"/>
              <w:jc w:val="center"/>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2C12E4" w:rsidRPr="00436DBD" w:rsidRDefault="002C12E4" w:rsidP="002C12E4">
            <w:pPr>
              <w:pStyle w:val="a4"/>
              <w:suppressAutoHyphens/>
              <w:ind w:firstLine="0"/>
              <w:jc w:val="center"/>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2C12E4" w:rsidRPr="00436DBD" w:rsidRDefault="002C12E4" w:rsidP="002C12E4">
            <w:pPr>
              <w:pStyle w:val="a4"/>
              <w:suppressAutoHyphens/>
              <w:ind w:right="-115" w:firstLine="0"/>
              <w:jc w:val="center"/>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2C12E4" w:rsidRPr="00436DBD" w:rsidRDefault="002C12E4" w:rsidP="002C12E4">
            <w:pPr>
              <w:pStyle w:val="a4"/>
              <w:suppressAutoHyphens/>
              <w:ind w:right="-30" w:firstLine="0"/>
              <w:jc w:val="center"/>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2C12E4" w:rsidTr="002C12E4">
        <w:trPr>
          <w:trHeight w:val="84"/>
        </w:trPr>
        <w:tc>
          <w:tcPr>
            <w:tcW w:w="959" w:type="dxa"/>
          </w:tcPr>
          <w:p w:rsidR="002C12E4" w:rsidRDefault="002C12E4" w:rsidP="002C12E4">
            <w:pPr>
              <w:pStyle w:val="a4"/>
              <w:suppressAutoHyphens/>
              <w:ind w:right="306" w:firstLine="0"/>
              <w:jc w:val="left"/>
              <w:rPr>
                <w:b/>
                <w:i/>
                <w:sz w:val="28"/>
                <w:szCs w:val="28"/>
              </w:rPr>
            </w:pPr>
          </w:p>
        </w:tc>
        <w:tc>
          <w:tcPr>
            <w:tcW w:w="1417" w:type="dxa"/>
          </w:tcPr>
          <w:p w:rsidR="002C12E4" w:rsidRDefault="002C12E4" w:rsidP="002C12E4">
            <w:pPr>
              <w:pStyle w:val="a4"/>
              <w:suppressAutoHyphens/>
              <w:ind w:right="306" w:firstLine="0"/>
              <w:jc w:val="left"/>
              <w:rPr>
                <w:b/>
                <w:i/>
                <w:sz w:val="28"/>
                <w:szCs w:val="28"/>
              </w:rPr>
            </w:pPr>
          </w:p>
        </w:tc>
        <w:tc>
          <w:tcPr>
            <w:tcW w:w="2292" w:type="dxa"/>
          </w:tcPr>
          <w:p w:rsidR="002C12E4" w:rsidRDefault="002C12E4" w:rsidP="002C12E4">
            <w:pPr>
              <w:pStyle w:val="a4"/>
              <w:suppressAutoHyphens/>
              <w:ind w:right="306" w:firstLine="0"/>
              <w:jc w:val="left"/>
              <w:rPr>
                <w:b/>
                <w:i/>
                <w:sz w:val="28"/>
                <w:szCs w:val="28"/>
              </w:rPr>
            </w:pPr>
          </w:p>
        </w:tc>
        <w:tc>
          <w:tcPr>
            <w:tcW w:w="2409" w:type="dxa"/>
          </w:tcPr>
          <w:p w:rsidR="002C12E4" w:rsidRDefault="002C12E4" w:rsidP="002C12E4">
            <w:pPr>
              <w:pStyle w:val="a4"/>
              <w:suppressAutoHyphens/>
              <w:ind w:right="306" w:firstLine="0"/>
              <w:jc w:val="left"/>
              <w:rPr>
                <w:b/>
                <w:i/>
                <w:sz w:val="28"/>
                <w:szCs w:val="28"/>
              </w:rPr>
            </w:pPr>
          </w:p>
        </w:tc>
        <w:tc>
          <w:tcPr>
            <w:tcW w:w="1671" w:type="dxa"/>
          </w:tcPr>
          <w:p w:rsidR="002C12E4" w:rsidRDefault="002C12E4" w:rsidP="002C12E4">
            <w:pPr>
              <w:pStyle w:val="a4"/>
              <w:suppressAutoHyphens/>
              <w:ind w:right="306" w:firstLine="0"/>
              <w:jc w:val="left"/>
              <w:rPr>
                <w:b/>
                <w:i/>
                <w:sz w:val="28"/>
                <w:szCs w:val="28"/>
              </w:rPr>
            </w:pPr>
          </w:p>
        </w:tc>
        <w:tc>
          <w:tcPr>
            <w:tcW w:w="1985" w:type="dxa"/>
          </w:tcPr>
          <w:p w:rsidR="002C12E4" w:rsidRDefault="002C12E4" w:rsidP="002C12E4">
            <w:pPr>
              <w:pStyle w:val="a4"/>
              <w:suppressAutoHyphens/>
              <w:ind w:right="306" w:firstLine="0"/>
              <w:jc w:val="left"/>
              <w:rPr>
                <w:b/>
                <w:i/>
                <w:sz w:val="28"/>
                <w:szCs w:val="28"/>
              </w:rPr>
            </w:pPr>
          </w:p>
        </w:tc>
        <w:tc>
          <w:tcPr>
            <w:tcW w:w="2095" w:type="dxa"/>
          </w:tcPr>
          <w:p w:rsidR="002C12E4" w:rsidRDefault="002C12E4" w:rsidP="002C12E4">
            <w:pPr>
              <w:pStyle w:val="a4"/>
              <w:suppressAutoHyphens/>
              <w:ind w:right="306" w:firstLine="0"/>
              <w:jc w:val="left"/>
              <w:rPr>
                <w:b/>
                <w:i/>
                <w:sz w:val="28"/>
                <w:szCs w:val="28"/>
              </w:rPr>
            </w:pPr>
          </w:p>
        </w:tc>
        <w:tc>
          <w:tcPr>
            <w:tcW w:w="2040" w:type="dxa"/>
          </w:tcPr>
          <w:p w:rsidR="002C12E4" w:rsidRDefault="002C12E4" w:rsidP="002C12E4">
            <w:pPr>
              <w:pStyle w:val="a4"/>
              <w:suppressAutoHyphens/>
              <w:ind w:right="306" w:firstLine="0"/>
              <w:jc w:val="left"/>
              <w:rPr>
                <w:b/>
                <w:i/>
                <w:sz w:val="28"/>
                <w:szCs w:val="28"/>
              </w:rPr>
            </w:pPr>
          </w:p>
        </w:tc>
      </w:tr>
      <w:tr w:rsidR="002C12E4" w:rsidTr="002C12E4">
        <w:trPr>
          <w:trHeight w:val="84"/>
        </w:trPr>
        <w:tc>
          <w:tcPr>
            <w:tcW w:w="14868" w:type="dxa"/>
            <w:gridSpan w:val="8"/>
            <w:tcBorders>
              <w:left w:val="nil"/>
              <w:bottom w:val="nil"/>
              <w:right w:val="nil"/>
            </w:tcBorders>
          </w:tcPr>
          <w:p w:rsidR="002C12E4" w:rsidRDefault="002C12E4" w:rsidP="002C12E4">
            <w:pPr>
              <w:suppressAutoHyphens/>
              <w:rPr>
                <w:sz w:val="28"/>
                <w:szCs w:val="28"/>
              </w:rPr>
            </w:pPr>
            <w:r>
              <w:rPr>
                <w:sz w:val="28"/>
                <w:szCs w:val="28"/>
              </w:rPr>
              <w:t>Приложение: копии договоров, копии актов о выполненных работах.</w:t>
            </w:r>
          </w:p>
          <w:p w:rsidR="002C12E4" w:rsidRDefault="002C12E4" w:rsidP="002C12E4">
            <w:pPr>
              <w:suppressAutoHyphens/>
              <w:rPr>
                <w:sz w:val="28"/>
                <w:szCs w:val="28"/>
              </w:rPr>
            </w:pPr>
          </w:p>
          <w:p w:rsidR="002C12E4" w:rsidRPr="00F7092C" w:rsidRDefault="002C12E4" w:rsidP="002C12E4">
            <w:pPr>
              <w:suppressAutoHyphens/>
              <w:rPr>
                <w:sz w:val="28"/>
                <w:szCs w:val="28"/>
              </w:rPr>
            </w:pPr>
            <w:r w:rsidRPr="00F7092C">
              <w:rPr>
                <w:sz w:val="28"/>
                <w:szCs w:val="28"/>
              </w:rPr>
              <w:t>Имеющий полномочия действовать от имени претендента</w:t>
            </w:r>
          </w:p>
          <w:p w:rsidR="002C12E4" w:rsidRPr="00F7092C" w:rsidRDefault="002C12E4" w:rsidP="002C12E4">
            <w:pPr>
              <w:suppressAutoHyphens/>
              <w:rPr>
                <w:sz w:val="28"/>
                <w:szCs w:val="28"/>
              </w:rPr>
            </w:pPr>
            <w:r w:rsidRPr="00F7092C">
              <w:rPr>
                <w:sz w:val="28"/>
                <w:szCs w:val="28"/>
              </w:rPr>
              <w:t>___________________________________</w:t>
            </w:r>
            <w:r>
              <w:rPr>
                <w:sz w:val="28"/>
                <w:szCs w:val="28"/>
              </w:rPr>
              <w:t>_______________</w:t>
            </w:r>
          </w:p>
          <w:p w:rsidR="002C12E4" w:rsidRPr="00F7092C" w:rsidRDefault="002C12E4" w:rsidP="002C12E4">
            <w:pPr>
              <w:suppressAutoHyphens/>
            </w:pPr>
            <w:r w:rsidRPr="00F7092C">
              <w:t>(полное наименование претендента)</w:t>
            </w: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r w:rsidRPr="00F7092C">
              <w:rPr>
                <w:sz w:val="28"/>
                <w:szCs w:val="28"/>
              </w:rPr>
              <w:t>___________________________________________</w:t>
            </w:r>
          </w:p>
          <w:p w:rsidR="002C12E4" w:rsidRPr="007D5386" w:rsidRDefault="002C12E4" w:rsidP="002C12E4">
            <w:pPr>
              <w:suppressAutoHyphens/>
            </w:pPr>
            <w:r w:rsidRPr="00F7092C">
              <w:rPr>
                <w:sz w:val="28"/>
                <w:szCs w:val="28"/>
              </w:rPr>
              <w:t xml:space="preserve"> </w:t>
            </w:r>
            <w:r w:rsidRPr="007D5386">
              <w:t xml:space="preserve">печать                     </w:t>
            </w:r>
            <w:r w:rsidRPr="007D5386">
              <w:tab/>
              <w:t xml:space="preserve"> (должность, подпись, ФИО)</w:t>
            </w: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r w:rsidRPr="00F7092C">
              <w:rPr>
                <w:sz w:val="28"/>
                <w:szCs w:val="28"/>
              </w:rPr>
              <w:t>"____" _________201</w:t>
            </w:r>
            <w:r>
              <w:rPr>
                <w:sz w:val="28"/>
                <w:szCs w:val="28"/>
              </w:rPr>
              <w:t xml:space="preserve">8 </w:t>
            </w:r>
            <w:r w:rsidRPr="00F7092C">
              <w:rPr>
                <w:sz w:val="28"/>
                <w:szCs w:val="28"/>
              </w:rPr>
              <w:t>г.</w:t>
            </w:r>
          </w:p>
          <w:p w:rsidR="002C12E4" w:rsidRDefault="002C12E4" w:rsidP="002C12E4">
            <w:pPr>
              <w:pStyle w:val="a4"/>
              <w:suppressAutoHyphens/>
              <w:ind w:right="306" w:firstLine="0"/>
              <w:jc w:val="left"/>
              <w:rPr>
                <w:b/>
                <w:i/>
                <w:sz w:val="28"/>
                <w:szCs w:val="28"/>
              </w:rPr>
            </w:pPr>
          </w:p>
        </w:tc>
      </w:tr>
    </w:tbl>
    <w:p w:rsidR="002C12E4" w:rsidRDefault="002C12E4" w:rsidP="002C12E4">
      <w:pPr>
        <w:pStyle w:val="a4"/>
        <w:suppressAutoHyphens/>
        <w:ind w:right="306"/>
        <w:jc w:val="left"/>
        <w:rPr>
          <w:b/>
          <w:i/>
          <w:sz w:val="28"/>
          <w:szCs w:val="28"/>
        </w:rPr>
        <w:sectPr w:rsidR="002C12E4" w:rsidSect="002C12E4">
          <w:pgSz w:w="16838" w:h="11906" w:orient="landscape" w:code="9"/>
          <w:pgMar w:top="924" w:right="992" w:bottom="851" w:left="1134" w:header="794" w:footer="794" w:gutter="0"/>
          <w:cols w:space="708"/>
          <w:titlePg/>
          <w:docGrid w:linePitch="360"/>
        </w:sectPr>
      </w:pPr>
    </w:p>
    <w:p w:rsidR="002C12E4" w:rsidRDefault="002C12E4" w:rsidP="002C12E4">
      <w:pPr>
        <w:pStyle w:val="a4"/>
        <w:suppressAutoHyphens/>
        <w:ind w:right="306" w:firstLine="0"/>
        <w:jc w:val="left"/>
        <w:rPr>
          <w:sz w:val="28"/>
          <w:szCs w:val="28"/>
        </w:rPr>
      </w:pPr>
    </w:p>
    <w:p w:rsidR="002C12E4" w:rsidRDefault="002C12E4" w:rsidP="002C12E4">
      <w:pPr>
        <w:pStyle w:val="a4"/>
        <w:suppressAutoHyphens/>
        <w:ind w:left="10206" w:right="306" w:firstLine="0"/>
        <w:jc w:val="left"/>
        <w:rPr>
          <w:sz w:val="28"/>
          <w:szCs w:val="28"/>
        </w:rPr>
      </w:pPr>
    </w:p>
    <w:p w:rsidR="002C12E4" w:rsidRPr="00FB7ADA" w:rsidRDefault="002C12E4" w:rsidP="002C12E4">
      <w:pPr>
        <w:pStyle w:val="a4"/>
        <w:suppressAutoHyphens/>
        <w:ind w:left="10206" w:right="306" w:firstLine="0"/>
        <w:jc w:val="left"/>
      </w:pPr>
      <w:r>
        <w:t>Приложение № 5</w:t>
      </w:r>
    </w:p>
    <w:p w:rsidR="002C12E4" w:rsidRPr="00653CC9" w:rsidRDefault="002C12E4" w:rsidP="002C12E4">
      <w:pPr>
        <w:pStyle w:val="a4"/>
        <w:suppressAutoHyphens/>
        <w:ind w:left="10206" w:right="306" w:firstLine="0"/>
        <w:jc w:val="left"/>
        <w:rPr>
          <w:sz w:val="28"/>
          <w:szCs w:val="28"/>
        </w:rPr>
      </w:pPr>
      <w:r w:rsidRPr="00FB7ADA">
        <w:t>к конкурсной документации</w:t>
      </w: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center"/>
        <w:rPr>
          <w:b/>
          <w:i/>
          <w:sz w:val="28"/>
          <w:szCs w:val="28"/>
        </w:rPr>
      </w:pPr>
      <w:r>
        <w:rPr>
          <w:b/>
          <w:i/>
          <w:sz w:val="28"/>
          <w:szCs w:val="28"/>
        </w:rPr>
        <w:t>Сведения о наличии производственных мощностей, ресурсов</w:t>
      </w:r>
    </w:p>
    <w:p w:rsidR="002C12E4" w:rsidRDefault="002C12E4" w:rsidP="002C12E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2379"/>
        <w:gridCol w:w="3260"/>
      </w:tblGrid>
      <w:tr w:rsidR="002C12E4" w:rsidTr="002C12E4">
        <w:trPr>
          <w:trHeight w:val="1023"/>
        </w:trPr>
        <w:tc>
          <w:tcPr>
            <w:tcW w:w="534" w:type="dxa"/>
          </w:tcPr>
          <w:p w:rsidR="002C12E4" w:rsidRPr="00F46DCB" w:rsidRDefault="002C12E4" w:rsidP="002C12E4">
            <w:pPr>
              <w:pStyle w:val="a4"/>
              <w:suppressAutoHyphens/>
              <w:ind w:right="306" w:firstLine="0"/>
              <w:jc w:val="left"/>
              <w:rPr>
                <w:sz w:val="28"/>
                <w:szCs w:val="28"/>
              </w:rPr>
            </w:pPr>
            <w:r w:rsidRPr="00F46DCB">
              <w:rPr>
                <w:sz w:val="28"/>
                <w:szCs w:val="28"/>
              </w:rPr>
              <w:t>№</w:t>
            </w:r>
          </w:p>
        </w:tc>
        <w:tc>
          <w:tcPr>
            <w:tcW w:w="2835" w:type="dxa"/>
          </w:tcPr>
          <w:p w:rsidR="002C12E4" w:rsidRDefault="002C12E4" w:rsidP="002C12E4">
            <w:pPr>
              <w:pStyle w:val="a4"/>
              <w:suppressAutoHyphens/>
              <w:ind w:firstLine="0"/>
              <w:jc w:val="left"/>
              <w:rPr>
                <w:sz w:val="28"/>
                <w:szCs w:val="28"/>
              </w:rPr>
            </w:pPr>
            <w:r w:rsidRPr="00F46DCB">
              <w:rPr>
                <w:sz w:val="28"/>
                <w:szCs w:val="28"/>
              </w:rPr>
              <w:t>Наименование</w:t>
            </w:r>
            <w:r>
              <w:rPr>
                <w:sz w:val="28"/>
                <w:szCs w:val="28"/>
              </w:rPr>
              <w:t>,</w:t>
            </w:r>
          </w:p>
          <w:p w:rsidR="002C12E4" w:rsidRPr="00F46DCB" w:rsidRDefault="002C12E4" w:rsidP="002C12E4">
            <w:pPr>
              <w:pStyle w:val="a4"/>
              <w:suppressAutoHyphens/>
              <w:ind w:firstLine="0"/>
              <w:jc w:val="left"/>
              <w:rPr>
                <w:sz w:val="28"/>
                <w:szCs w:val="28"/>
              </w:rPr>
            </w:pPr>
            <w:r>
              <w:rPr>
                <w:sz w:val="28"/>
                <w:szCs w:val="28"/>
              </w:rPr>
              <w:t xml:space="preserve"> характеристика</w:t>
            </w:r>
            <w:r w:rsidRPr="00F46DCB">
              <w:rPr>
                <w:sz w:val="28"/>
                <w:szCs w:val="28"/>
              </w:rPr>
              <w:t xml:space="preserve"> </w:t>
            </w:r>
          </w:p>
        </w:tc>
        <w:tc>
          <w:tcPr>
            <w:tcW w:w="2379" w:type="dxa"/>
          </w:tcPr>
          <w:p w:rsidR="002C12E4" w:rsidRPr="00F46DCB" w:rsidRDefault="002C12E4" w:rsidP="002C12E4">
            <w:pPr>
              <w:pStyle w:val="a4"/>
              <w:suppressAutoHyphens/>
              <w:ind w:right="34" w:firstLine="0"/>
              <w:jc w:val="center"/>
              <w:rPr>
                <w:sz w:val="28"/>
                <w:szCs w:val="28"/>
              </w:rPr>
            </w:pPr>
            <w:r>
              <w:rPr>
                <w:sz w:val="28"/>
                <w:szCs w:val="28"/>
              </w:rPr>
              <w:t>Количество</w:t>
            </w:r>
          </w:p>
        </w:tc>
        <w:tc>
          <w:tcPr>
            <w:tcW w:w="3260" w:type="dxa"/>
          </w:tcPr>
          <w:p w:rsidR="002C12E4" w:rsidRPr="00F46DCB" w:rsidRDefault="002C12E4" w:rsidP="002C12E4">
            <w:pPr>
              <w:pStyle w:val="a4"/>
              <w:suppressAutoHyphens/>
              <w:ind w:right="34" w:firstLine="0"/>
              <w:jc w:val="left"/>
              <w:rPr>
                <w:sz w:val="28"/>
                <w:szCs w:val="28"/>
              </w:rPr>
            </w:pPr>
            <w:r w:rsidRPr="00F46DCB">
              <w:rPr>
                <w:sz w:val="28"/>
                <w:szCs w:val="28"/>
              </w:rPr>
              <w:t>Основания для использования (договор аренды, право собственности и др.)</w:t>
            </w:r>
          </w:p>
        </w:tc>
      </w:tr>
      <w:tr w:rsidR="002C12E4" w:rsidTr="002C12E4">
        <w:trPr>
          <w:trHeight w:val="971"/>
        </w:trPr>
        <w:tc>
          <w:tcPr>
            <w:tcW w:w="534" w:type="dxa"/>
          </w:tcPr>
          <w:p w:rsidR="002C12E4" w:rsidRDefault="002C12E4" w:rsidP="002C12E4">
            <w:pPr>
              <w:pStyle w:val="a4"/>
              <w:suppressAutoHyphens/>
              <w:ind w:right="306" w:firstLine="0"/>
              <w:jc w:val="left"/>
              <w:rPr>
                <w:b/>
                <w:i/>
                <w:sz w:val="28"/>
                <w:szCs w:val="28"/>
              </w:rPr>
            </w:pPr>
          </w:p>
        </w:tc>
        <w:tc>
          <w:tcPr>
            <w:tcW w:w="2835" w:type="dxa"/>
          </w:tcPr>
          <w:p w:rsidR="002C12E4" w:rsidRDefault="002C12E4" w:rsidP="002C12E4">
            <w:pPr>
              <w:pStyle w:val="a4"/>
              <w:suppressAutoHyphens/>
              <w:ind w:right="306" w:firstLine="0"/>
              <w:jc w:val="left"/>
              <w:rPr>
                <w:b/>
                <w:i/>
                <w:sz w:val="28"/>
                <w:szCs w:val="28"/>
              </w:rPr>
            </w:pPr>
          </w:p>
        </w:tc>
        <w:tc>
          <w:tcPr>
            <w:tcW w:w="2379" w:type="dxa"/>
          </w:tcPr>
          <w:p w:rsidR="002C12E4" w:rsidRDefault="002C12E4" w:rsidP="002C12E4">
            <w:pPr>
              <w:pStyle w:val="a4"/>
              <w:suppressAutoHyphens/>
              <w:ind w:right="306" w:firstLine="0"/>
              <w:jc w:val="left"/>
              <w:rPr>
                <w:b/>
                <w:i/>
                <w:sz w:val="28"/>
                <w:szCs w:val="28"/>
              </w:rPr>
            </w:pPr>
          </w:p>
        </w:tc>
        <w:tc>
          <w:tcPr>
            <w:tcW w:w="3260" w:type="dxa"/>
          </w:tcPr>
          <w:p w:rsidR="002C12E4" w:rsidRDefault="002C12E4" w:rsidP="002C12E4">
            <w:pPr>
              <w:pStyle w:val="a4"/>
              <w:suppressAutoHyphens/>
              <w:ind w:right="306" w:firstLine="0"/>
              <w:jc w:val="left"/>
              <w:rPr>
                <w:b/>
                <w:i/>
                <w:sz w:val="28"/>
                <w:szCs w:val="28"/>
              </w:rPr>
            </w:pPr>
          </w:p>
        </w:tc>
      </w:tr>
    </w:tbl>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Pr="00F46DCB" w:rsidRDefault="002C12E4" w:rsidP="002C12E4">
      <w:pPr>
        <w:pStyle w:val="a4"/>
        <w:framePr w:hSpace="180" w:wrap="around" w:vAnchor="text" w:hAnchor="text" w:x="127" w:y="186"/>
        <w:suppressAutoHyphens/>
        <w:ind w:left="1440" w:right="306" w:firstLine="0"/>
        <w:jc w:val="left"/>
        <w:rPr>
          <w:sz w:val="28"/>
          <w:szCs w:val="28"/>
        </w:rPr>
      </w:pPr>
      <w:r>
        <w:rPr>
          <w:sz w:val="28"/>
          <w:szCs w:val="28"/>
        </w:rPr>
        <w:t xml:space="preserve"> </w:t>
      </w:r>
      <w:r w:rsidRPr="00F46DCB">
        <w:rPr>
          <w:sz w:val="28"/>
          <w:szCs w:val="28"/>
        </w:rPr>
        <w:t>Имеющий полномочия действовать от имени претендента _________________________________________________</w:t>
      </w:r>
    </w:p>
    <w:p w:rsidR="002C12E4" w:rsidRPr="002C5B1E" w:rsidRDefault="002C12E4" w:rsidP="002C12E4">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2C12E4" w:rsidRPr="00F46DCB" w:rsidRDefault="002C12E4" w:rsidP="002C12E4">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2C12E4" w:rsidRPr="002C5B1E" w:rsidRDefault="002C12E4" w:rsidP="002C12E4">
      <w:pPr>
        <w:pStyle w:val="a4"/>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left"/>
        <w:rPr>
          <w:sz w:val="28"/>
          <w:szCs w:val="28"/>
        </w:rPr>
      </w:pPr>
      <w:r>
        <w:rPr>
          <w:sz w:val="28"/>
          <w:szCs w:val="28"/>
        </w:rPr>
        <w:t xml:space="preserve">            </w:t>
      </w:r>
      <w:r w:rsidRPr="00EB3A78">
        <w:rPr>
          <w:sz w:val="28"/>
          <w:szCs w:val="28"/>
        </w:rPr>
        <w:t>"____" _________ 20</w:t>
      </w:r>
      <w:r>
        <w:rPr>
          <w:sz w:val="28"/>
          <w:szCs w:val="28"/>
        </w:rPr>
        <w:t xml:space="preserve">18 </w:t>
      </w:r>
      <w:r w:rsidRPr="00EB3A78">
        <w:rPr>
          <w:sz w:val="28"/>
          <w:szCs w:val="28"/>
        </w:rPr>
        <w:t>г.</w:t>
      </w:r>
    </w:p>
    <w:p w:rsidR="002C12E4" w:rsidRDefault="002C12E4" w:rsidP="002C12E4">
      <w:pPr>
        <w:pStyle w:val="a4"/>
        <w:suppressAutoHyphens/>
        <w:ind w:right="306"/>
        <w:jc w:val="left"/>
        <w:rPr>
          <w:sz w:val="28"/>
          <w:szCs w:val="28"/>
        </w:rPr>
      </w:pPr>
    </w:p>
    <w:p w:rsidR="002C12E4" w:rsidRDefault="002C12E4" w:rsidP="002C12E4">
      <w:pPr>
        <w:pStyle w:val="a4"/>
        <w:suppressAutoHyphens/>
        <w:ind w:right="306"/>
        <w:jc w:val="left"/>
        <w:rPr>
          <w:sz w:val="28"/>
          <w:szCs w:val="28"/>
        </w:rPr>
      </w:pPr>
    </w:p>
    <w:p w:rsidR="002C12E4" w:rsidRDefault="002C12E4" w:rsidP="002C12E4">
      <w:pPr>
        <w:pStyle w:val="a4"/>
        <w:suppressAutoHyphens/>
        <w:ind w:right="306"/>
        <w:jc w:val="left"/>
        <w:rPr>
          <w:sz w:val="28"/>
          <w:szCs w:val="28"/>
        </w:rPr>
      </w:pPr>
    </w:p>
    <w:p w:rsidR="002C12E4" w:rsidRPr="005A575D" w:rsidRDefault="002C12E4" w:rsidP="002C12E4">
      <w:pPr>
        <w:pStyle w:val="a4"/>
        <w:suppressAutoHyphens/>
        <w:ind w:left="10206" w:right="306" w:firstLine="0"/>
        <w:jc w:val="left"/>
      </w:pPr>
      <w:r w:rsidRPr="005A575D">
        <w:lastRenderedPageBreak/>
        <w:t xml:space="preserve">Приложение № </w:t>
      </w:r>
      <w:r>
        <w:t>6</w:t>
      </w:r>
    </w:p>
    <w:p w:rsidR="002C12E4" w:rsidRPr="005A575D" w:rsidRDefault="002C12E4" w:rsidP="002C12E4">
      <w:pPr>
        <w:pStyle w:val="a4"/>
        <w:suppressAutoHyphens/>
        <w:ind w:left="10206" w:right="306" w:firstLine="0"/>
        <w:jc w:val="left"/>
      </w:pPr>
      <w:r w:rsidRPr="005A575D">
        <w:t>к конкурсной документации</w:t>
      </w:r>
    </w:p>
    <w:p w:rsidR="002C12E4" w:rsidRDefault="002C12E4" w:rsidP="002C12E4">
      <w:pPr>
        <w:pStyle w:val="a4"/>
        <w:suppressAutoHyphens/>
        <w:ind w:right="306"/>
        <w:jc w:val="left"/>
        <w:rPr>
          <w:b/>
          <w:i/>
          <w:sz w:val="28"/>
          <w:szCs w:val="28"/>
        </w:rPr>
      </w:pPr>
    </w:p>
    <w:p w:rsidR="002C12E4" w:rsidRPr="00015AAE" w:rsidRDefault="002C12E4" w:rsidP="002C12E4">
      <w:pPr>
        <w:jc w:val="center"/>
        <w:rPr>
          <w:b/>
          <w:i/>
          <w:sz w:val="28"/>
          <w:szCs w:val="28"/>
        </w:rPr>
      </w:pPr>
      <w:r w:rsidRPr="00015AAE">
        <w:rPr>
          <w:b/>
          <w:i/>
          <w:sz w:val="28"/>
          <w:szCs w:val="28"/>
        </w:rPr>
        <w:t xml:space="preserve">Сведения об административно - производственном персонале претендента </w:t>
      </w:r>
    </w:p>
    <w:p w:rsidR="002C12E4" w:rsidRPr="00015AAE" w:rsidRDefault="002C12E4" w:rsidP="002C12E4">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456"/>
        <w:gridCol w:w="3119"/>
        <w:gridCol w:w="3260"/>
        <w:gridCol w:w="3260"/>
      </w:tblGrid>
      <w:tr w:rsidR="002C12E4" w:rsidRPr="00C20DB1" w:rsidTr="002C12E4">
        <w:tc>
          <w:tcPr>
            <w:tcW w:w="1188" w:type="dxa"/>
            <w:vMerge w:val="restart"/>
          </w:tcPr>
          <w:p w:rsidR="002C12E4" w:rsidRPr="00C20DB1" w:rsidRDefault="002C12E4" w:rsidP="002C12E4">
            <w:pPr>
              <w:jc w:val="center"/>
              <w:rPr>
                <w:b/>
                <w:i/>
                <w:sz w:val="28"/>
                <w:szCs w:val="28"/>
              </w:rPr>
            </w:pPr>
            <w:r w:rsidRPr="00C20DB1">
              <w:rPr>
                <w:b/>
                <w:i/>
                <w:sz w:val="28"/>
                <w:szCs w:val="28"/>
              </w:rPr>
              <w:t>№</w:t>
            </w:r>
          </w:p>
        </w:tc>
        <w:tc>
          <w:tcPr>
            <w:tcW w:w="3456" w:type="dxa"/>
            <w:vMerge w:val="restart"/>
          </w:tcPr>
          <w:p w:rsidR="002C12E4" w:rsidRPr="00C20DB1" w:rsidRDefault="002C12E4" w:rsidP="002C12E4">
            <w:pPr>
              <w:jc w:val="center"/>
              <w:rPr>
                <w:b/>
                <w:i/>
                <w:sz w:val="28"/>
                <w:szCs w:val="28"/>
              </w:rPr>
            </w:pPr>
            <w:r w:rsidRPr="00C20DB1">
              <w:rPr>
                <w:b/>
                <w:i/>
                <w:sz w:val="28"/>
                <w:szCs w:val="28"/>
              </w:rPr>
              <w:t>Количество специалистов по требуемой специальности</w:t>
            </w:r>
          </w:p>
        </w:tc>
        <w:tc>
          <w:tcPr>
            <w:tcW w:w="6379" w:type="dxa"/>
            <w:gridSpan w:val="2"/>
          </w:tcPr>
          <w:p w:rsidR="002C12E4" w:rsidRPr="00C20DB1" w:rsidRDefault="002C12E4" w:rsidP="002C12E4">
            <w:pPr>
              <w:jc w:val="center"/>
              <w:rPr>
                <w:b/>
                <w:i/>
                <w:sz w:val="28"/>
                <w:szCs w:val="28"/>
              </w:rPr>
            </w:pPr>
            <w:r w:rsidRPr="00C20DB1">
              <w:rPr>
                <w:b/>
                <w:i/>
                <w:sz w:val="28"/>
                <w:szCs w:val="28"/>
              </w:rPr>
              <w:t>Из них</w:t>
            </w:r>
          </w:p>
        </w:tc>
        <w:tc>
          <w:tcPr>
            <w:tcW w:w="3260" w:type="dxa"/>
            <w:vMerge w:val="restart"/>
            <w:vAlign w:val="center"/>
          </w:tcPr>
          <w:p w:rsidR="002C12E4" w:rsidRPr="00C20DB1" w:rsidRDefault="002C12E4" w:rsidP="002C12E4">
            <w:pPr>
              <w:jc w:val="center"/>
              <w:rPr>
                <w:b/>
                <w:i/>
                <w:sz w:val="28"/>
                <w:szCs w:val="28"/>
              </w:rPr>
            </w:pPr>
            <w:r w:rsidRPr="00B70C27">
              <w:rPr>
                <w:b/>
              </w:rPr>
              <w:t>Документ, подтверждающий квалификацию</w:t>
            </w:r>
          </w:p>
        </w:tc>
      </w:tr>
      <w:tr w:rsidR="002C12E4" w:rsidRPr="00C20DB1" w:rsidTr="002C12E4">
        <w:tc>
          <w:tcPr>
            <w:tcW w:w="1188" w:type="dxa"/>
            <w:vMerge/>
          </w:tcPr>
          <w:p w:rsidR="002C12E4" w:rsidRPr="00C20DB1" w:rsidRDefault="002C12E4" w:rsidP="002C12E4">
            <w:pPr>
              <w:jc w:val="center"/>
              <w:rPr>
                <w:b/>
                <w:i/>
                <w:sz w:val="28"/>
                <w:szCs w:val="28"/>
              </w:rPr>
            </w:pPr>
          </w:p>
        </w:tc>
        <w:tc>
          <w:tcPr>
            <w:tcW w:w="3456" w:type="dxa"/>
            <w:vMerge/>
          </w:tcPr>
          <w:p w:rsidR="002C12E4" w:rsidRPr="00C20DB1" w:rsidRDefault="002C12E4" w:rsidP="002C12E4">
            <w:pPr>
              <w:jc w:val="center"/>
              <w:rPr>
                <w:b/>
                <w:i/>
                <w:sz w:val="28"/>
                <w:szCs w:val="28"/>
              </w:rPr>
            </w:pPr>
          </w:p>
        </w:tc>
        <w:tc>
          <w:tcPr>
            <w:tcW w:w="3119" w:type="dxa"/>
          </w:tcPr>
          <w:p w:rsidR="002C12E4" w:rsidRPr="00C20DB1" w:rsidRDefault="002C12E4" w:rsidP="002C12E4">
            <w:pPr>
              <w:jc w:val="center"/>
              <w:rPr>
                <w:b/>
                <w:i/>
                <w:sz w:val="28"/>
                <w:szCs w:val="28"/>
              </w:rPr>
            </w:pPr>
            <w:r w:rsidRPr="00C20DB1">
              <w:rPr>
                <w:b/>
                <w:i/>
                <w:sz w:val="28"/>
                <w:szCs w:val="28"/>
              </w:rPr>
              <w:t>состоят в штате</w:t>
            </w:r>
          </w:p>
        </w:tc>
        <w:tc>
          <w:tcPr>
            <w:tcW w:w="3260" w:type="dxa"/>
          </w:tcPr>
          <w:p w:rsidR="002C12E4" w:rsidRPr="00C20DB1" w:rsidRDefault="002C12E4" w:rsidP="002C12E4">
            <w:pPr>
              <w:jc w:val="center"/>
              <w:rPr>
                <w:b/>
                <w:i/>
                <w:sz w:val="28"/>
                <w:szCs w:val="28"/>
              </w:rPr>
            </w:pPr>
            <w:r w:rsidRPr="00C20DB1">
              <w:rPr>
                <w:b/>
                <w:i/>
                <w:sz w:val="28"/>
                <w:szCs w:val="28"/>
              </w:rPr>
              <w:t>Работают по временному трудовому договору</w:t>
            </w:r>
          </w:p>
        </w:tc>
        <w:tc>
          <w:tcPr>
            <w:tcW w:w="3260" w:type="dxa"/>
            <w:vMerge/>
          </w:tcPr>
          <w:p w:rsidR="002C12E4" w:rsidRPr="00C20DB1" w:rsidRDefault="002C12E4" w:rsidP="002C12E4">
            <w:pPr>
              <w:jc w:val="center"/>
              <w:rPr>
                <w:b/>
                <w:i/>
                <w:sz w:val="28"/>
                <w:szCs w:val="28"/>
              </w:rPr>
            </w:pPr>
          </w:p>
        </w:tc>
      </w:tr>
      <w:tr w:rsidR="002C12E4" w:rsidRPr="00C20DB1" w:rsidTr="002C12E4">
        <w:tc>
          <w:tcPr>
            <w:tcW w:w="1188" w:type="dxa"/>
          </w:tcPr>
          <w:p w:rsidR="002C12E4" w:rsidRPr="00C20DB1" w:rsidRDefault="002C12E4" w:rsidP="002C12E4">
            <w:pPr>
              <w:jc w:val="center"/>
              <w:rPr>
                <w:b/>
                <w:sz w:val="28"/>
                <w:szCs w:val="28"/>
              </w:rPr>
            </w:pPr>
            <w:r w:rsidRPr="00C20DB1">
              <w:rPr>
                <w:b/>
                <w:sz w:val="28"/>
                <w:szCs w:val="28"/>
              </w:rPr>
              <w:t>1</w:t>
            </w:r>
          </w:p>
        </w:tc>
        <w:tc>
          <w:tcPr>
            <w:tcW w:w="3456" w:type="dxa"/>
          </w:tcPr>
          <w:p w:rsidR="002C12E4" w:rsidRPr="00C20DB1" w:rsidRDefault="002C12E4" w:rsidP="002C12E4">
            <w:pPr>
              <w:jc w:val="center"/>
              <w:rPr>
                <w:b/>
                <w:sz w:val="28"/>
                <w:szCs w:val="28"/>
              </w:rPr>
            </w:pPr>
            <w:r w:rsidRPr="00C20DB1">
              <w:rPr>
                <w:b/>
                <w:sz w:val="28"/>
                <w:szCs w:val="28"/>
              </w:rPr>
              <w:t>2</w:t>
            </w:r>
          </w:p>
        </w:tc>
        <w:tc>
          <w:tcPr>
            <w:tcW w:w="3119" w:type="dxa"/>
          </w:tcPr>
          <w:p w:rsidR="002C12E4" w:rsidRPr="00C20DB1" w:rsidRDefault="002C12E4" w:rsidP="002C12E4">
            <w:pPr>
              <w:jc w:val="center"/>
              <w:rPr>
                <w:b/>
                <w:sz w:val="28"/>
                <w:szCs w:val="28"/>
              </w:rPr>
            </w:pPr>
            <w:r w:rsidRPr="00C20DB1">
              <w:rPr>
                <w:b/>
                <w:sz w:val="28"/>
                <w:szCs w:val="28"/>
              </w:rPr>
              <w:t>3</w:t>
            </w:r>
          </w:p>
        </w:tc>
        <w:tc>
          <w:tcPr>
            <w:tcW w:w="3260" w:type="dxa"/>
          </w:tcPr>
          <w:p w:rsidR="002C12E4" w:rsidRPr="00C20DB1" w:rsidRDefault="002C12E4" w:rsidP="002C12E4">
            <w:pPr>
              <w:jc w:val="center"/>
              <w:rPr>
                <w:b/>
                <w:sz w:val="28"/>
                <w:szCs w:val="28"/>
              </w:rPr>
            </w:pPr>
            <w:r w:rsidRPr="00C20DB1">
              <w:rPr>
                <w:b/>
                <w:sz w:val="28"/>
                <w:szCs w:val="28"/>
              </w:rPr>
              <w:t>4</w:t>
            </w:r>
          </w:p>
        </w:tc>
        <w:tc>
          <w:tcPr>
            <w:tcW w:w="3260" w:type="dxa"/>
          </w:tcPr>
          <w:p w:rsidR="002C12E4" w:rsidRPr="00C20DB1" w:rsidRDefault="002C12E4" w:rsidP="002C12E4">
            <w:pPr>
              <w:jc w:val="center"/>
              <w:rPr>
                <w:b/>
                <w:sz w:val="28"/>
                <w:szCs w:val="28"/>
              </w:rPr>
            </w:pPr>
            <w:r>
              <w:rPr>
                <w:b/>
                <w:sz w:val="28"/>
                <w:szCs w:val="28"/>
              </w:rPr>
              <w:t>5</w:t>
            </w: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bl>
    <w:p w:rsidR="002C12E4" w:rsidRPr="00B16F76" w:rsidRDefault="002C12E4" w:rsidP="002C12E4">
      <w:pPr>
        <w:pStyle w:val="a4"/>
        <w:suppressAutoHyphens/>
        <w:ind w:right="306" w:firstLine="0"/>
        <w:jc w:val="left"/>
        <w:rPr>
          <w:b/>
          <w:szCs w:val="28"/>
        </w:rPr>
      </w:pPr>
    </w:p>
    <w:p w:rsidR="002C12E4" w:rsidRPr="00EB3A78" w:rsidRDefault="002C12E4" w:rsidP="002C12E4">
      <w:pPr>
        <w:suppressAutoHyphens/>
        <w:rPr>
          <w:sz w:val="28"/>
          <w:szCs w:val="28"/>
        </w:rPr>
      </w:pPr>
      <w:r w:rsidRPr="00EB3A78">
        <w:rPr>
          <w:sz w:val="28"/>
          <w:szCs w:val="28"/>
        </w:rPr>
        <w:t>Имеющий полномочия действовать от имени претендента</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___________________________________________________________________</w:t>
      </w:r>
    </w:p>
    <w:p w:rsidR="002C12E4" w:rsidRPr="00F15364" w:rsidRDefault="002C12E4" w:rsidP="002C12E4">
      <w:pPr>
        <w:suppressAutoHyphens/>
      </w:pPr>
      <w:r w:rsidRPr="00F15364">
        <w:t>(полное наименование претендента)</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___________________________________________</w:t>
      </w:r>
    </w:p>
    <w:p w:rsidR="002C12E4" w:rsidRPr="00F15364" w:rsidRDefault="002C12E4" w:rsidP="002C12E4">
      <w:pPr>
        <w:suppressAutoHyphens/>
      </w:pPr>
      <w:r w:rsidRPr="00F15364">
        <w:t xml:space="preserve">печать                        </w:t>
      </w:r>
      <w:r w:rsidRPr="00F15364">
        <w:tab/>
        <w:t xml:space="preserve"> (должность, подпись, ФИО)</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 _________ 20</w:t>
      </w:r>
      <w:r>
        <w:rPr>
          <w:sz w:val="28"/>
          <w:szCs w:val="28"/>
        </w:rPr>
        <w:t xml:space="preserve">18 </w:t>
      </w:r>
      <w:r w:rsidRPr="00EB3A78">
        <w:rPr>
          <w:sz w:val="28"/>
          <w:szCs w:val="28"/>
        </w:rPr>
        <w:t>г.</w:t>
      </w:r>
    </w:p>
    <w:p w:rsidR="002C12E4" w:rsidRPr="00386421" w:rsidRDefault="002C12E4" w:rsidP="002C12E4">
      <w:pPr>
        <w:pStyle w:val="a4"/>
        <w:suppressAutoHyphens/>
        <w:ind w:right="306"/>
        <w:jc w:val="left"/>
        <w:rPr>
          <w:sz w:val="28"/>
          <w:szCs w:val="28"/>
        </w:rPr>
      </w:pPr>
    </w:p>
    <w:p w:rsidR="002C12E4" w:rsidRDefault="002C12E4" w:rsidP="002C12E4">
      <w:pPr>
        <w:pStyle w:val="a4"/>
        <w:suppressAutoHyphens/>
        <w:ind w:left="10206" w:right="306" w:firstLine="0"/>
        <w:jc w:val="left"/>
        <w:rPr>
          <w:sz w:val="28"/>
          <w:szCs w:val="28"/>
        </w:rPr>
      </w:pPr>
    </w:p>
    <w:p w:rsidR="002C12E4" w:rsidRDefault="002C12E4" w:rsidP="002C12E4">
      <w:pPr>
        <w:pStyle w:val="a4"/>
        <w:suppressAutoHyphens/>
        <w:ind w:left="10206" w:right="306" w:firstLine="0"/>
        <w:jc w:val="left"/>
        <w:rPr>
          <w:sz w:val="28"/>
          <w:szCs w:val="28"/>
        </w:rPr>
      </w:pPr>
    </w:p>
    <w:p w:rsidR="002C12E4" w:rsidRDefault="002C12E4" w:rsidP="002C12E4">
      <w:pPr>
        <w:pStyle w:val="a4"/>
        <w:suppressAutoHyphens/>
        <w:ind w:left="10206" w:right="306" w:firstLine="0"/>
        <w:jc w:val="left"/>
        <w:rPr>
          <w:sz w:val="28"/>
          <w:szCs w:val="28"/>
        </w:rPr>
      </w:pPr>
    </w:p>
    <w:p w:rsidR="002C12E4" w:rsidRDefault="002C12E4" w:rsidP="002C12E4">
      <w:pPr>
        <w:pStyle w:val="a4"/>
        <w:suppressAutoHyphens/>
        <w:ind w:left="10206" w:right="306" w:firstLine="0"/>
        <w:jc w:val="left"/>
        <w:rPr>
          <w:sz w:val="28"/>
          <w:szCs w:val="28"/>
        </w:rPr>
      </w:pPr>
    </w:p>
    <w:p w:rsidR="002C12E4" w:rsidRDefault="002C12E4" w:rsidP="002C12E4">
      <w:pPr>
        <w:pStyle w:val="a4"/>
        <w:suppressAutoHyphens/>
        <w:ind w:right="306"/>
        <w:jc w:val="right"/>
        <w:rPr>
          <w:szCs w:val="24"/>
        </w:rPr>
      </w:pPr>
    </w:p>
    <w:p w:rsidR="002C12E4" w:rsidRPr="00E533F6" w:rsidRDefault="002C12E4" w:rsidP="002C12E4">
      <w:pPr>
        <w:pStyle w:val="a4"/>
        <w:suppressAutoHyphens/>
        <w:ind w:right="306"/>
        <w:jc w:val="right"/>
        <w:rPr>
          <w:szCs w:val="24"/>
        </w:rPr>
      </w:pPr>
      <w:r w:rsidRPr="00E533F6">
        <w:rPr>
          <w:szCs w:val="24"/>
        </w:rPr>
        <w:t>Приложение №7</w:t>
      </w:r>
    </w:p>
    <w:p w:rsidR="002C12E4" w:rsidRDefault="002C12E4" w:rsidP="002C12E4">
      <w:pPr>
        <w:pStyle w:val="a4"/>
        <w:suppressAutoHyphens/>
        <w:ind w:right="306"/>
        <w:jc w:val="right"/>
        <w:rPr>
          <w:szCs w:val="24"/>
        </w:rPr>
      </w:pPr>
      <w:r w:rsidRPr="00E533F6">
        <w:rPr>
          <w:szCs w:val="24"/>
        </w:rPr>
        <w:t>к конкурсной документации</w:t>
      </w:r>
    </w:p>
    <w:p w:rsidR="002C12E4" w:rsidRDefault="002C12E4" w:rsidP="002C12E4">
      <w:pPr>
        <w:pStyle w:val="a4"/>
        <w:suppressAutoHyphens/>
        <w:ind w:right="306"/>
        <w:jc w:val="right"/>
        <w:rPr>
          <w:szCs w:val="24"/>
        </w:rPr>
      </w:pPr>
    </w:p>
    <w:p w:rsidR="002C12E4" w:rsidRDefault="002C12E4" w:rsidP="002C12E4">
      <w:pPr>
        <w:pStyle w:val="a4"/>
        <w:suppressAutoHyphens/>
        <w:ind w:right="306"/>
        <w:jc w:val="right"/>
        <w:rPr>
          <w:szCs w:val="24"/>
        </w:rPr>
      </w:pPr>
    </w:p>
    <w:p w:rsidR="002C12E4" w:rsidRDefault="002C12E4" w:rsidP="002C12E4">
      <w:pPr>
        <w:pStyle w:val="a4"/>
        <w:suppressAutoHyphens/>
        <w:ind w:right="306"/>
        <w:jc w:val="right"/>
        <w:rPr>
          <w:szCs w:val="24"/>
        </w:rPr>
      </w:pPr>
    </w:p>
    <w:p w:rsidR="002C12E4" w:rsidRDefault="002C12E4" w:rsidP="002C12E4">
      <w:pPr>
        <w:pStyle w:val="a4"/>
        <w:suppressAutoHyphens/>
        <w:ind w:right="306"/>
        <w:jc w:val="right"/>
        <w:rPr>
          <w:szCs w:val="24"/>
        </w:rPr>
      </w:pPr>
    </w:p>
    <w:p w:rsidR="002C12E4" w:rsidRPr="00015AAE" w:rsidRDefault="002C12E4" w:rsidP="002C12E4">
      <w:pPr>
        <w:pStyle w:val="a4"/>
        <w:suppressAutoHyphens/>
        <w:ind w:right="306"/>
        <w:jc w:val="center"/>
        <w:rPr>
          <w:b/>
          <w:i/>
          <w:sz w:val="28"/>
          <w:szCs w:val="28"/>
        </w:rPr>
      </w:pPr>
      <w:r w:rsidRPr="00015AAE">
        <w:rPr>
          <w:b/>
          <w:i/>
          <w:sz w:val="28"/>
          <w:szCs w:val="28"/>
        </w:rPr>
        <w:t xml:space="preserve">Сведения о заключенных претендентом трудовых договорах со специалистами, </w:t>
      </w:r>
    </w:p>
    <w:p w:rsidR="002C12E4" w:rsidRDefault="002C12E4" w:rsidP="002C12E4">
      <w:pPr>
        <w:pStyle w:val="a4"/>
        <w:suppressAutoHyphens/>
        <w:ind w:right="306"/>
        <w:jc w:val="center"/>
        <w:rPr>
          <w:b/>
          <w:i/>
          <w:sz w:val="28"/>
          <w:szCs w:val="28"/>
        </w:rPr>
      </w:pPr>
      <w:r w:rsidRPr="00015AAE">
        <w:rPr>
          <w:b/>
          <w:i/>
          <w:sz w:val="28"/>
          <w:szCs w:val="28"/>
        </w:rPr>
        <w:t>задействованными при выполнении работ</w:t>
      </w:r>
    </w:p>
    <w:p w:rsidR="002C12E4" w:rsidRDefault="002C12E4" w:rsidP="002C12E4">
      <w:pPr>
        <w:pStyle w:val="a4"/>
        <w:suppressAutoHyphens/>
        <w:ind w:right="306"/>
        <w:jc w:val="center"/>
        <w:rPr>
          <w:b/>
          <w:i/>
          <w:sz w:val="28"/>
          <w:szCs w:val="28"/>
        </w:rPr>
      </w:pPr>
    </w:p>
    <w:tbl>
      <w:tblPr>
        <w:tblW w:w="14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2200"/>
        <w:gridCol w:w="3085"/>
        <w:gridCol w:w="4130"/>
        <w:gridCol w:w="4130"/>
      </w:tblGrid>
      <w:tr w:rsidR="002C12E4" w:rsidRPr="00315ADB" w:rsidTr="002C12E4">
        <w:trPr>
          <w:trHeight w:val="915"/>
          <w:jc w:val="center"/>
        </w:trPr>
        <w:tc>
          <w:tcPr>
            <w:tcW w:w="668" w:type="dxa"/>
            <w:vAlign w:val="center"/>
          </w:tcPr>
          <w:p w:rsidR="002C12E4" w:rsidRPr="00315ADB" w:rsidRDefault="002C12E4" w:rsidP="002C12E4">
            <w:pPr>
              <w:tabs>
                <w:tab w:val="left" w:pos="9639"/>
              </w:tabs>
              <w:ind w:right="-108"/>
              <w:jc w:val="center"/>
              <w:rPr>
                <w:b/>
                <w:i/>
                <w:sz w:val="28"/>
                <w:szCs w:val="28"/>
              </w:rPr>
            </w:pPr>
            <w:r w:rsidRPr="00315ADB">
              <w:rPr>
                <w:b/>
                <w:i/>
                <w:sz w:val="28"/>
                <w:szCs w:val="28"/>
              </w:rPr>
              <w:t>№</w:t>
            </w:r>
          </w:p>
          <w:p w:rsidR="002C12E4" w:rsidRPr="00315ADB" w:rsidRDefault="002C12E4" w:rsidP="002C12E4">
            <w:pPr>
              <w:tabs>
                <w:tab w:val="left" w:pos="9639"/>
              </w:tabs>
              <w:ind w:right="-108"/>
              <w:jc w:val="center"/>
              <w:rPr>
                <w:b/>
                <w:i/>
                <w:sz w:val="28"/>
                <w:szCs w:val="28"/>
              </w:rPr>
            </w:pPr>
            <w:r w:rsidRPr="00315ADB">
              <w:rPr>
                <w:b/>
                <w:i/>
                <w:sz w:val="28"/>
                <w:szCs w:val="28"/>
              </w:rPr>
              <w:t>п/п</w:t>
            </w:r>
          </w:p>
        </w:tc>
        <w:tc>
          <w:tcPr>
            <w:tcW w:w="2200" w:type="dxa"/>
            <w:vAlign w:val="center"/>
          </w:tcPr>
          <w:p w:rsidR="002C12E4" w:rsidRPr="00315ADB" w:rsidRDefault="002C12E4" w:rsidP="002C12E4">
            <w:pPr>
              <w:tabs>
                <w:tab w:val="left" w:pos="9639"/>
              </w:tabs>
              <w:ind w:left="-108" w:right="-98"/>
              <w:jc w:val="center"/>
              <w:rPr>
                <w:b/>
                <w:i/>
                <w:sz w:val="28"/>
                <w:szCs w:val="28"/>
              </w:rPr>
            </w:pPr>
            <w:r w:rsidRPr="00315ADB">
              <w:rPr>
                <w:b/>
                <w:i/>
                <w:sz w:val="28"/>
                <w:szCs w:val="28"/>
              </w:rPr>
              <w:t>Занимаемая должность</w:t>
            </w:r>
          </w:p>
        </w:tc>
        <w:tc>
          <w:tcPr>
            <w:tcW w:w="3085" w:type="dxa"/>
            <w:vAlign w:val="center"/>
          </w:tcPr>
          <w:p w:rsidR="002C12E4" w:rsidRPr="00315ADB" w:rsidRDefault="002C12E4" w:rsidP="002C12E4">
            <w:pPr>
              <w:tabs>
                <w:tab w:val="left" w:pos="9639"/>
              </w:tabs>
              <w:ind w:left="-95" w:right="-102"/>
              <w:jc w:val="center"/>
              <w:rPr>
                <w:b/>
                <w:i/>
                <w:sz w:val="28"/>
                <w:szCs w:val="28"/>
              </w:rPr>
            </w:pPr>
            <w:r w:rsidRPr="00315ADB">
              <w:rPr>
                <w:b/>
                <w:i/>
                <w:sz w:val="28"/>
                <w:szCs w:val="28"/>
              </w:rPr>
              <w:t>Образование</w:t>
            </w:r>
          </w:p>
          <w:p w:rsidR="002C12E4" w:rsidRPr="00315ADB" w:rsidRDefault="002C12E4" w:rsidP="002C12E4">
            <w:pPr>
              <w:tabs>
                <w:tab w:val="left" w:pos="9639"/>
              </w:tabs>
              <w:ind w:left="-95" w:right="-102"/>
              <w:jc w:val="center"/>
              <w:rPr>
                <w:b/>
                <w:i/>
                <w:sz w:val="28"/>
                <w:szCs w:val="28"/>
              </w:rPr>
            </w:pPr>
            <w:r w:rsidRPr="00315ADB">
              <w:rPr>
                <w:b/>
                <w:i/>
                <w:sz w:val="28"/>
                <w:szCs w:val="28"/>
              </w:rPr>
              <w:t>и специальность</w:t>
            </w:r>
          </w:p>
        </w:tc>
        <w:tc>
          <w:tcPr>
            <w:tcW w:w="4130" w:type="dxa"/>
            <w:vAlign w:val="center"/>
          </w:tcPr>
          <w:p w:rsidR="002C12E4" w:rsidRPr="00315ADB" w:rsidRDefault="002C12E4" w:rsidP="002C12E4">
            <w:pPr>
              <w:tabs>
                <w:tab w:val="left" w:pos="1370"/>
                <w:tab w:val="left" w:pos="9639"/>
              </w:tabs>
              <w:ind w:left="-114" w:right="-56"/>
              <w:jc w:val="center"/>
              <w:rPr>
                <w:b/>
                <w:i/>
                <w:sz w:val="28"/>
                <w:szCs w:val="28"/>
              </w:rPr>
            </w:pPr>
            <w:r w:rsidRPr="00CC56B3">
              <w:rPr>
                <w:b/>
                <w:i/>
                <w:sz w:val="28"/>
                <w:szCs w:val="28"/>
              </w:rPr>
              <w:t>Документ, подтверждающий квалификацию</w:t>
            </w:r>
          </w:p>
        </w:tc>
        <w:tc>
          <w:tcPr>
            <w:tcW w:w="4130" w:type="dxa"/>
            <w:vAlign w:val="center"/>
          </w:tcPr>
          <w:p w:rsidR="002C12E4" w:rsidRPr="00315ADB" w:rsidRDefault="002C12E4" w:rsidP="002C12E4">
            <w:pPr>
              <w:tabs>
                <w:tab w:val="left" w:pos="1370"/>
                <w:tab w:val="left" w:pos="9639"/>
              </w:tabs>
              <w:ind w:left="-114" w:right="-56"/>
              <w:jc w:val="center"/>
              <w:rPr>
                <w:b/>
                <w:i/>
                <w:sz w:val="28"/>
                <w:szCs w:val="28"/>
              </w:rPr>
            </w:pPr>
            <w:r w:rsidRPr="00315ADB">
              <w:rPr>
                <w:b/>
                <w:i/>
                <w:sz w:val="28"/>
                <w:szCs w:val="28"/>
              </w:rPr>
              <w:t>Стаж работы персонала в данной организации (мес.)</w:t>
            </w:r>
          </w:p>
        </w:tc>
      </w:tr>
      <w:tr w:rsidR="002C12E4" w:rsidRPr="00315ADB" w:rsidTr="002C12E4">
        <w:trPr>
          <w:jc w:val="center"/>
        </w:trPr>
        <w:tc>
          <w:tcPr>
            <w:tcW w:w="668"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1</w:t>
            </w:r>
          </w:p>
        </w:tc>
        <w:tc>
          <w:tcPr>
            <w:tcW w:w="2200"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2</w:t>
            </w:r>
          </w:p>
        </w:tc>
        <w:tc>
          <w:tcPr>
            <w:tcW w:w="3085"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3</w:t>
            </w:r>
          </w:p>
        </w:tc>
        <w:tc>
          <w:tcPr>
            <w:tcW w:w="4130"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4</w:t>
            </w:r>
          </w:p>
        </w:tc>
        <w:tc>
          <w:tcPr>
            <w:tcW w:w="4130" w:type="dxa"/>
          </w:tcPr>
          <w:p w:rsidR="002C12E4" w:rsidRPr="00315ADB" w:rsidRDefault="002C12E4" w:rsidP="002C12E4">
            <w:pPr>
              <w:tabs>
                <w:tab w:val="left" w:pos="9639"/>
              </w:tabs>
              <w:ind w:left="142" w:right="283"/>
              <w:jc w:val="center"/>
              <w:rPr>
                <w:b/>
                <w:i/>
                <w:sz w:val="28"/>
                <w:szCs w:val="28"/>
              </w:rPr>
            </w:pPr>
            <w:r>
              <w:rPr>
                <w:b/>
                <w:i/>
                <w:sz w:val="28"/>
                <w:szCs w:val="28"/>
              </w:rPr>
              <w:t>5</w:t>
            </w:r>
          </w:p>
        </w:tc>
      </w:tr>
      <w:tr w:rsidR="002C12E4" w:rsidRPr="00315ADB" w:rsidTr="002C12E4">
        <w:trPr>
          <w:jc w:val="center"/>
        </w:trPr>
        <w:tc>
          <w:tcPr>
            <w:tcW w:w="668" w:type="dxa"/>
          </w:tcPr>
          <w:p w:rsidR="002C12E4" w:rsidRPr="00315ADB" w:rsidRDefault="002C12E4" w:rsidP="002C12E4">
            <w:pPr>
              <w:tabs>
                <w:tab w:val="left" w:pos="9639"/>
              </w:tabs>
              <w:ind w:left="142" w:right="283"/>
              <w:jc w:val="center"/>
              <w:rPr>
                <w:szCs w:val="28"/>
              </w:rPr>
            </w:pPr>
          </w:p>
        </w:tc>
        <w:tc>
          <w:tcPr>
            <w:tcW w:w="2200" w:type="dxa"/>
          </w:tcPr>
          <w:p w:rsidR="002C12E4" w:rsidRPr="00315ADB" w:rsidRDefault="002C12E4" w:rsidP="002C12E4">
            <w:pPr>
              <w:tabs>
                <w:tab w:val="left" w:pos="9639"/>
              </w:tabs>
              <w:ind w:left="142" w:right="283"/>
              <w:jc w:val="center"/>
              <w:rPr>
                <w:szCs w:val="28"/>
              </w:rPr>
            </w:pPr>
          </w:p>
        </w:tc>
        <w:tc>
          <w:tcPr>
            <w:tcW w:w="3085" w:type="dxa"/>
          </w:tcPr>
          <w:p w:rsidR="002C12E4" w:rsidRPr="00315ADB" w:rsidRDefault="002C12E4" w:rsidP="002C12E4">
            <w:pPr>
              <w:tabs>
                <w:tab w:val="left" w:pos="9639"/>
              </w:tabs>
              <w:ind w:left="142" w:right="283"/>
              <w:jc w:val="center"/>
              <w:rPr>
                <w:szCs w:val="28"/>
              </w:rPr>
            </w:pPr>
          </w:p>
        </w:tc>
        <w:tc>
          <w:tcPr>
            <w:tcW w:w="4130" w:type="dxa"/>
            <w:vAlign w:val="center"/>
          </w:tcPr>
          <w:p w:rsidR="002C12E4" w:rsidRPr="00315ADB" w:rsidRDefault="002C12E4" w:rsidP="002C12E4">
            <w:pPr>
              <w:tabs>
                <w:tab w:val="left" w:pos="9639"/>
              </w:tabs>
              <w:ind w:left="142" w:right="283"/>
              <w:jc w:val="center"/>
              <w:rPr>
                <w:szCs w:val="28"/>
              </w:rPr>
            </w:pPr>
          </w:p>
        </w:tc>
        <w:tc>
          <w:tcPr>
            <w:tcW w:w="4130" w:type="dxa"/>
          </w:tcPr>
          <w:p w:rsidR="002C12E4" w:rsidRPr="00315ADB" w:rsidRDefault="002C12E4" w:rsidP="002C12E4">
            <w:pPr>
              <w:tabs>
                <w:tab w:val="left" w:pos="9639"/>
              </w:tabs>
              <w:ind w:left="142" w:right="283"/>
              <w:jc w:val="center"/>
              <w:rPr>
                <w:szCs w:val="28"/>
              </w:rPr>
            </w:pPr>
          </w:p>
        </w:tc>
      </w:tr>
      <w:tr w:rsidR="002C12E4" w:rsidRPr="00315ADB" w:rsidTr="002C12E4">
        <w:trPr>
          <w:jc w:val="center"/>
        </w:trPr>
        <w:tc>
          <w:tcPr>
            <w:tcW w:w="668" w:type="dxa"/>
          </w:tcPr>
          <w:p w:rsidR="002C12E4" w:rsidRPr="00315ADB" w:rsidRDefault="002C12E4" w:rsidP="002C12E4">
            <w:pPr>
              <w:tabs>
                <w:tab w:val="left" w:pos="9639"/>
              </w:tabs>
              <w:ind w:left="142" w:right="283"/>
              <w:jc w:val="center"/>
              <w:rPr>
                <w:szCs w:val="28"/>
              </w:rPr>
            </w:pPr>
          </w:p>
        </w:tc>
        <w:tc>
          <w:tcPr>
            <w:tcW w:w="2200" w:type="dxa"/>
          </w:tcPr>
          <w:p w:rsidR="002C12E4" w:rsidRPr="00315ADB" w:rsidRDefault="002C12E4" w:rsidP="002C12E4">
            <w:pPr>
              <w:tabs>
                <w:tab w:val="left" w:pos="9639"/>
              </w:tabs>
              <w:ind w:left="142" w:right="283"/>
              <w:jc w:val="center"/>
              <w:rPr>
                <w:szCs w:val="28"/>
              </w:rPr>
            </w:pPr>
          </w:p>
        </w:tc>
        <w:tc>
          <w:tcPr>
            <w:tcW w:w="3085" w:type="dxa"/>
          </w:tcPr>
          <w:p w:rsidR="002C12E4" w:rsidRPr="00315ADB" w:rsidRDefault="002C12E4" w:rsidP="002C12E4">
            <w:pPr>
              <w:tabs>
                <w:tab w:val="left" w:pos="9639"/>
              </w:tabs>
              <w:ind w:left="142" w:right="283"/>
              <w:jc w:val="center"/>
              <w:rPr>
                <w:szCs w:val="28"/>
              </w:rPr>
            </w:pPr>
          </w:p>
        </w:tc>
        <w:tc>
          <w:tcPr>
            <w:tcW w:w="4130" w:type="dxa"/>
            <w:vAlign w:val="center"/>
          </w:tcPr>
          <w:p w:rsidR="002C12E4" w:rsidRPr="00315ADB" w:rsidRDefault="002C12E4" w:rsidP="002C12E4">
            <w:pPr>
              <w:tabs>
                <w:tab w:val="left" w:pos="9639"/>
              </w:tabs>
              <w:ind w:left="142" w:right="283"/>
              <w:jc w:val="center"/>
              <w:rPr>
                <w:szCs w:val="28"/>
              </w:rPr>
            </w:pPr>
          </w:p>
        </w:tc>
        <w:tc>
          <w:tcPr>
            <w:tcW w:w="4130" w:type="dxa"/>
          </w:tcPr>
          <w:p w:rsidR="002C12E4" w:rsidRPr="00315ADB" w:rsidRDefault="002C12E4" w:rsidP="002C12E4">
            <w:pPr>
              <w:tabs>
                <w:tab w:val="left" w:pos="9639"/>
              </w:tabs>
              <w:ind w:left="142" w:right="283"/>
              <w:jc w:val="center"/>
              <w:rPr>
                <w:szCs w:val="28"/>
              </w:rPr>
            </w:pPr>
          </w:p>
        </w:tc>
      </w:tr>
    </w:tbl>
    <w:p w:rsidR="002C12E4" w:rsidRDefault="002C12E4" w:rsidP="002C12E4">
      <w:pPr>
        <w:pStyle w:val="a4"/>
        <w:suppressAutoHyphens/>
        <w:ind w:right="306" w:firstLine="0"/>
        <w:rPr>
          <w:sz w:val="28"/>
          <w:szCs w:val="28"/>
        </w:rPr>
      </w:pPr>
    </w:p>
    <w:p w:rsidR="002C12E4" w:rsidRPr="00F46DCB" w:rsidRDefault="002C12E4" w:rsidP="002C12E4">
      <w:pPr>
        <w:pStyle w:val="a4"/>
        <w:framePr w:hSpace="180" w:wrap="around" w:vAnchor="text" w:hAnchor="text" w:x="127" w:y="186"/>
        <w:suppressAutoHyphens/>
        <w:ind w:left="1440" w:right="306" w:firstLine="0"/>
        <w:jc w:val="left"/>
        <w:rPr>
          <w:sz w:val="28"/>
          <w:szCs w:val="28"/>
        </w:rPr>
      </w:pPr>
      <w:r w:rsidRPr="00CC56B3">
        <w:rPr>
          <w:rFonts w:eastAsia="Times New Roman"/>
          <w:sz w:val="28"/>
          <w:szCs w:val="28"/>
        </w:rPr>
        <w:t>Представитель, и</w:t>
      </w:r>
      <w:r w:rsidRPr="00CC56B3">
        <w:rPr>
          <w:sz w:val="28"/>
          <w:szCs w:val="28"/>
        </w:rPr>
        <w:t>меющий</w:t>
      </w:r>
      <w:r w:rsidRPr="00F46DCB">
        <w:rPr>
          <w:sz w:val="28"/>
          <w:szCs w:val="28"/>
        </w:rPr>
        <w:t xml:space="preserve"> полномочия действовать от имени претендента _________________________________________________</w:t>
      </w:r>
    </w:p>
    <w:p w:rsidR="002C12E4" w:rsidRPr="002C5B1E" w:rsidRDefault="002C12E4" w:rsidP="002C12E4">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2C12E4" w:rsidRPr="00F46DCB" w:rsidRDefault="002C12E4" w:rsidP="002C12E4">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2C12E4" w:rsidRPr="002C5B1E" w:rsidRDefault="002C12E4" w:rsidP="002C12E4">
      <w:pPr>
        <w:pStyle w:val="a4"/>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left"/>
        <w:rPr>
          <w:sz w:val="28"/>
          <w:szCs w:val="28"/>
        </w:rPr>
      </w:pPr>
      <w:r>
        <w:rPr>
          <w:sz w:val="28"/>
          <w:szCs w:val="28"/>
        </w:rPr>
        <w:t xml:space="preserve">            </w:t>
      </w:r>
      <w:r w:rsidRPr="00EB3A78">
        <w:rPr>
          <w:sz w:val="28"/>
          <w:szCs w:val="28"/>
        </w:rPr>
        <w:t>"____" _________ 20</w:t>
      </w:r>
      <w:r>
        <w:rPr>
          <w:sz w:val="28"/>
          <w:szCs w:val="28"/>
        </w:rPr>
        <w:t xml:space="preserve">18 </w:t>
      </w:r>
      <w:r w:rsidRPr="00EB3A78">
        <w:rPr>
          <w:sz w:val="28"/>
          <w:szCs w:val="28"/>
        </w:rPr>
        <w:t>г.</w:t>
      </w:r>
    </w:p>
    <w:p w:rsidR="002C12E4" w:rsidRDefault="002C12E4" w:rsidP="002C12E4">
      <w:pPr>
        <w:pStyle w:val="a4"/>
        <w:suppressAutoHyphens/>
        <w:ind w:right="306"/>
        <w:jc w:val="left"/>
        <w:rPr>
          <w:sz w:val="28"/>
          <w:szCs w:val="28"/>
        </w:rPr>
      </w:pPr>
    </w:p>
    <w:p w:rsidR="002C12E4" w:rsidRPr="00015AAE" w:rsidRDefault="002C12E4" w:rsidP="003D4F1E">
      <w:pPr>
        <w:pStyle w:val="a4"/>
        <w:suppressAutoHyphens/>
        <w:ind w:right="306" w:firstLine="0"/>
        <w:rPr>
          <w:sz w:val="28"/>
          <w:szCs w:val="28"/>
        </w:rPr>
        <w:sectPr w:rsidR="002C12E4" w:rsidRPr="00015AAE" w:rsidSect="002C12E4">
          <w:pgSz w:w="16838" w:h="11906" w:orient="landscape" w:code="9"/>
          <w:pgMar w:top="924" w:right="992" w:bottom="1134" w:left="1134" w:header="794" w:footer="794" w:gutter="0"/>
          <w:cols w:space="708"/>
          <w:titlePg/>
          <w:docGrid w:linePitch="360"/>
        </w:sectPr>
      </w:pPr>
    </w:p>
    <w:tbl>
      <w:tblPr>
        <w:tblW w:w="3686" w:type="dxa"/>
        <w:tblInd w:w="6521" w:type="dxa"/>
        <w:tblLook w:val="04A0" w:firstRow="1" w:lastRow="0" w:firstColumn="1" w:lastColumn="0" w:noHBand="0" w:noVBand="1"/>
      </w:tblPr>
      <w:tblGrid>
        <w:gridCol w:w="3686"/>
      </w:tblGrid>
      <w:tr w:rsidR="002C12E4" w:rsidRPr="00787AB5" w:rsidTr="002C12E4">
        <w:trPr>
          <w:trHeight w:val="638"/>
        </w:trPr>
        <w:tc>
          <w:tcPr>
            <w:tcW w:w="3686" w:type="dxa"/>
            <w:shd w:val="clear" w:color="auto" w:fill="auto"/>
          </w:tcPr>
          <w:p w:rsidR="002C12E4" w:rsidRPr="00787AB5" w:rsidRDefault="002C12E4" w:rsidP="002C12E4">
            <w:pPr>
              <w:suppressAutoHyphens/>
              <w:ind w:right="306"/>
              <w:jc w:val="both"/>
              <w:rPr>
                <w:rFonts w:eastAsia="MS Mincho"/>
                <w:szCs w:val="20"/>
              </w:rPr>
            </w:pPr>
            <w:r w:rsidRPr="00787AB5">
              <w:rPr>
                <w:rFonts w:eastAsia="MS Mincho"/>
                <w:szCs w:val="20"/>
              </w:rPr>
              <w:lastRenderedPageBreak/>
              <w:t>Приложение № 8</w:t>
            </w:r>
          </w:p>
          <w:p w:rsidR="002C12E4" w:rsidRPr="00787AB5" w:rsidRDefault="002C12E4" w:rsidP="002C12E4">
            <w:pPr>
              <w:suppressAutoHyphens/>
              <w:ind w:right="306"/>
              <w:jc w:val="both"/>
              <w:rPr>
                <w:rFonts w:eastAsia="MS Mincho"/>
                <w:szCs w:val="20"/>
              </w:rPr>
            </w:pPr>
            <w:r w:rsidRPr="00787AB5">
              <w:rPr>
                <w:rFonts w:eastAsia="MS Mincho"/>
                <w:szCs w:val="20"/>
              </w:rPr>
              <w:t>К конкурсной документации</w:t>
            </w:r>
          </w:p>
        </w:tc>
      </w:tr>
    </w:tbl>
    <w:p w:rsidR="003D4F1E" w:rsidRPr="00A51995" w:rsidRDefault="003D4F1E" w:rsidP="003D4F1E">
      <w:pPr>
        <w:rPr>
          <w:rFonts w:eastAsia="Arial Unicode MS"/>
          <w:sz w:val="26"/>
          <w:szCs w:val="26"/>
        </w:rPr>
      </w:pPr>
      <w:r w:rsidRPr="00A51995">
        <w:rPr>
          <w:rFonts w:eastAsia="Arial Unicode MS"/>
          <w:sz w:val="26"/>
          <w:szCs w:val="26"/>
        </w:rPr>
        <w:t>Проект</w:t>
      </w:r>
    </w:p>
    <w:p w:rsidR="003D4F1E" w:rsidRPr="00A51995" w:rsidRDefault="003D4F1E" w:rsidP="003D4F1E">
      <w:pPr>
        <w:jc w:val="center"/>
        <w:rPr>
          <w:rFonts w:eastAsia="Arial Unicode MS"/>
          <w:b/>
          <w:bCs/>
          <w:sz w:val="26"/>
          <w:szCs w:val="26"/>
        </w:rPr>
      </w:pPr>
      <w:r w:rsidRPr="00A51995">
        <w:rPr>
          <w:rFonts w:eastAsia="Arial Unicode MS"/>
          <w:b/>
          <w:sz w:val="26"/>
          <w:szCs w:val="26"/>
        </w:rPr>
        <w:t xml:space="preserve">ДОГОВОР ПОДРЯДА </w:t>
      </w:r>
      <w:r w:rsidRPr="00A51995">
        <w:rPr>
          <w:rFonts w:eastAsia="Arial Unicode MS"/>
          <w:b/>
          <w:bCs/>
          <w:sz w:val="26"/>
          <w:szCs w:val="26"/>
        </w:rPr>
        <w:t>№ _______</w:t>
      </w:r>
    </w:p>
    <w:p w:rsidR="003D4F1E" w:rsidRPr="00A51995" w:rsidRDefault="003D4F1E" w:rsidP="003D4F1E">
      <w:pPr>
        <w:shd w:val="clear" w:color="auto" w:fill="FFFFFF"/>
        <w:jc w:val="center"/>
        <w:rPr>
          <w:rFonts w:eastAsia="Arial Unicode MS"/>
          <w:sz w:val="26"/>
          <w:szCs w:val="26"/>
        </w:rPr>
      </w:pPr>
    </w:p>
    <w:p w:rsidR="003D4F1E" w:rsidRPr="00A51995" w:rsidRDefault="003D4F1E" w:rsidP="003D4F1E">
      <w:pPr>
        <w:widowControl w:val="0"/>
        <w:shd w:val="clear" w:color="auto" w:fill="FFFFFF"/>
        <w:autoSpaceDE w:val="0"/>
        <w:autoSpaceDN w:val="0"/>
        <w:adjustRightInd w:val="0"/>
        <w:jc w:val="both"/>
        <w:rPr>
          <w:bCs/>
          <w:color w:val="000000"/>
          <w:spacing w:val="3"/>
          <w:sz w:val="26"/>
          <w:szCs w:val="26"/>
        </w:rPr>
      </w:pPr>
      <w:r w:rsidRPr="00A51995">
        <w:rPr>
          <w:bCs/>
          <w:color w:val="000000"/>
          <w:sz w:val="26"/>
          <w:szCs w:val="26"/>
        </w:rPr>
        <w:t>г. Москва</w:t>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t xml:space="preserve"> </w:t>
      </w:r>
      <w:r w:rsidRPr="00A51995">
        <w:rPr>
          <w:bCs/>
          <w:color w:val="000000"/>
          <w:sz w:val="26"/>
          <w:szCs w:val="26"/>
        </w:rPr>
        <w:tab/>
      </w:r>
      <w:r w:rsidRPr="00A51995">
        <w:rPr>
          <w:bCs/>
          <w:color w:val="000000"/>
          <w:sz w:val="26"/>
          <w:szCs w:val="26"/>
        </w:rPr>
        <w:tab/>
        <w:t>«___»________ 201__</w:t>
      </w:r>
      <w:r w:rsidRPr="00A51995">
        <w:rPr>
          <w:bCs/>
          <w:color w:val="000000"/>
          <w:spacing w:val="3"/>
          <w:sz w:val="26"/>
          <w:szCs w:val="26"/>
        </w:rPr>
        <w:t>г.</w:t>
      </w:r>
    </w:p>
    <w:p w:rsidR="003D4F1E" w:rsidRPr="00A51995" w:rsidRDefault="003D4F1E" w:rsidP="003D4F1E">
      <w:pPr>
        <w:widowControl w:val="0"/>
        <w:shd w:val="clear" w:color="auto" w:fill="FFFFFF"/>
        <w:autoSpaceDE w:val="0"/>
        <w:autoSpaceDN w:val="0"/>
        <w:adjustRightInd w:val="0"/>
        <w:jc w:val="both"/>
        <w:rPr>
          <w:bCs/>
          <w:sz w:val="26"/>
          <w:szCs w:val="26"/>
        </w:rPr>
      </w:pPr>
    </w:p>
    <w:p w:rsidR="003D4F1E" w:rsidRPr="00A51995" w:rsidRDefault="003D4F1E" w:rsidP="003D4F1E">
      <w:pPr>
        <w:widowControl w:val="0"/>
        <w:shd w:val="clear" w:color="auto" w:fill="FFFFFF"/>
        <w:autoSpaceDE w:val="0"/>
        <w:autoSpaceDN w:val="0"/>
        <w:adjustRightInd w:val="0"/>
        <w:jc w:val="both"/>
        <w:rPr>
          <w:bCs/>
          <w:sz w:val="26"/>
          <w:szCs w:val="26"/>
        </w:rPr>
      </w:pPr>
      <w:r w:rsidRPr="00A51995">
        <w:rPr>
          <w:bCs/>
          <w:sz w:val="26"/>
          <w:szCs w:val="26"/>
        </w:rPr>
        <w:t>__________________________ именуемое в дальнейшем «</w:t>
      </w:r>
      <w:r w:rsidRPr="00A51995">
        <w:rPr>
          <w:color w:val="000000"/>
          <w:spacing w:val="2"/>
          <w:sz w:val="26"/>
          <w:szCs w:val="26"/>
        </w:rPr>
        <w:t>Подрядчик</w:t>
      </w:r>
      <w:r w:rsidRPr="00A51995">
        <w:rPr>
          <w:bCs/>
          <w:sz w:val="26"/>
          <w:szCs w:val="26"/>
        </w:rPr>
        <w:t>», в лице директора ___________________, действующего на основании __________, с одной стороны и Акционерное Общество «Вагонреммаш» (АО «ВРМ»), именуемое в дальнейшем «Заказчик», в лице генерального директора Долгова Павла Сергеевича, действующего на основании Устава, с другой стороны, совместно именуемые в дальнейшем «Стороны», заключили настоящий Договор о нижеследующем:</w:t>
      </w:r>
    </w:p>
    <w:p w:rsidR="003D4F1E" w:rsidRPr="00A51995" w:rsidRDefault="003D4F1E" w:rsidP="003D4F1E">
      <w:pPr>
        <w:spacing w:before="240" w:after="240"/>
        <w:jc w:val="center"/>
        <w:rPr>
          <w:rFonts w:eastAsia="Arial Unicode MS"/>
          <w:b/>
          <w:sz w:val="26"/>
          <w:szCs w:val="26"/>
        </w:rPr>
      </w:pPr>
      <w:r w:rsidRPr="00A51995">
        <w:rPr>
          <w:rFonts w:eastAsia="Arial Unicode MS"/>
          <w:b/>
          <w:sz w:val="26"/>
          <w:szCs w:val="26"/>
        </w:rPr>
        <w:t>1. Предмет договора</w:t>
      </w:r>
    </w:p>
    <w:p w:rsidR="003D4F1E" w:rsidRPr="00C958A2" w:rsidRDefault="003D4F1E" w:rsidP="003D4F1E">
      <w:pPr>
        <w:pStyle w:val="36"/>
        <w:ind w:firstLine="709"/>
        <w:rPr>
          <w:rFonts w:eastAsia="Arial Unicode MS"/>
          <w:b/>
          <w:bCs/>
          <w:sz w:val="26"/>
          <w:szCs w:val="26"/>
        </w:rPr>
      </w:pPr>
      <w:r w:rsidRPr="00A51995">
        <w:rPr>
          <w:rFonts w:eastAsia="Arial Unicode MS"/>
          <w:sz w:val="26"/>
          <w:szCs w:val="26"/>
        </w:rPr>
        <w:t>1.1</w:t>
      </w:r>
      <w:r w:rsidRPr="00C958A2">
        <w:rPr>
          <w:rFonts w:eastAsia="Arial Unicode MS"/>
          <w:sz w:val="26"/>
          <w:szCs w:val="26"/>
        </w:rPr>
        <w:t xml:space="preserve">. Подрядчик принимает на себя обязательства </w:t>
      </w:r>
      <w:r w:rsidRPr="00C958A2">
        <w:rPr>
          <w:rFonts w:eastAsia="Arial Unicode MS"/>
          <w:color w:val="000000"/>
          <w:sz w:val="26"/>
          <w:szCs w:val="26"/>
        </w:rPr>
        <w:t xml:space="preserve">по заданию Заказчика выполнить работы </w:t>
      </w:r>
      <w:r w:rsidR="00071C45" w:rsidRPr="00C958A2">
        <w:rPr>
          <w:sz w:val="26"/>
          <w:szCs w:val="26"/>
        </w:rPr>
        <w:t>прокладке кабельной линии 6кВ (далее Договор) согласно проектной документации №ПИ 12/18-ТКР «Кабельная линия КЛ 6кВ от подстанции колесного цеха до кислородной подстанции (вторая линия) на территории Тамбовского ВРЗ АО «ВРМ», для нужд Тамбовского вагоноремонтного завода АО «ВРМ» в 2018  году.</w:t>
      </w:r>
      <w:r w:rsidRPr="00C958A2">
        <w:rPr>
          <w:rFonts w:eastAsia="Arial Unicode MS"/>
          <w:sz w:val="26"/>
          <w:szCs w:val="26"/>
        </w:rPr>
        <w:t xml:space="preserve"> (далее Работы), на объекте, расположенном по адресу</w:t>
      </w:r>
      <w:r w:rsidR="00C958A2" w:rsidRPr="00C958A2">
        <w:rPr>
          <w:rFonts w:eastAsia="Arial Unicode MS"/>
          <w:sz w:val="26"/>
          <w:szCs w:val="26"/>
        </w:rPr>
        <w:t xml:space="preserve"> 392009, г.Тамбов, пл. Мастерских, д. 1</w:t>
      </w:r>
      <w:r w:rsidRPr="00C958A2">
        <w:rPr>
          <w:rFonts w:eastAsia="Arial Unicode MS"/>
          <w:sz w:val="26"/>
          <w:szCs w:val="26"/>
        </w:rPr>
        <w:t>: (далее Объект).</w:t>
      </w:r>
      <w:r w:rsidRPr="00C958A2">
        <w:rPr>
          <w:rFonts w:eastAsia="Arial Unicode MS"/>
          <w:b/>
          <w:bCs/>
          <w:sz w:val="26"/>
          <w:szCs w:val="26"/>
        </w:rPr>
        <w:t xml:space="preserve"> </w:t>
      </w:r>
    </w:p>
    <w:p w:rsidR="003D4F1E" w:rsidRPr="00A51995" w:rsidRDefault="003D4F1E" w:rsidP="003D4F1E">
      <w:pPr>
        <w:ind w:firstLine="709"/>
        <w:contextualSpacing/>
        <w:jc w:val="both"/>
        <w:rPr>
          <w:rFonts w:eastAsia="Arial Unicode MS"/>
          <w:sz w:val="26"/>
          <w:szCs w:val="26"/>
        </w:rPr>
      </w:pPr>
      <w:r w:rsidRPr="00C958A2">
        <w:rPr>
          <w:rFonts w:eastAsia="Arial Unicode MS"/>
          <w:sz w:val="26"/>
          <w:szCs w:val="26"/>
        </w:rPr>
        <w:t>1.2. Работы выполняются иждивением Подрядчика – из его материалов, его силами</w:t>
      </w:r>
      <w:r w:rsidRPr="00A51995">
        <w:rPr>
          <w:rFonts w:eastAsia="Arial Unicode MS"/>
          <w:sz w:val="26"/>
          <w:szCs w:val="26"/>
        </w:rPr>
        <w:t xml:space="preserve"> и средствами.</w:t>
      </w:r>
    </w:p>
    <w:p w:rsidR="003D4F1E" w:rsidRPr="00A51995" w:rsidRDefault="003D4F1E" w:rsidP="003D4F1E">
      <w:pPr>
        <w:ind w:firstLine="709"/>
        <w:contextualSpacing/>
        <w:jc w:val="both"/>
        <w:rPr>
          <w:rFonts w:eastAsia="Arial Unicode MS"/>
          <w:sz w:val="26"/>
          <w:szCs w:val="26"/>
        </w:rPr>
      </w:pPr>
      <w:r w:rsidRPr="00A51995">
        <w:rPr>
          <w:rFonts w:eastAsia="Arial Unicode MS"/>
          <w:sz w:val="26"/>
          <w:szCs w:val="26"/>
        </w:rPr>
        <w:t>1.3. Содержание и требование к Работам изложены в Техническом задании (Приложение № 1), являющемся неотъемлемой частью настоящего Договора.</w:t>
      </w:r>
    </w:p>
    <w:p w:rsidR="003D4F1E" w:rsidRPr="00A51995" w:rsidRDefault="003D4F1E" w:rsidP="003D4F1E">
      <w:pPr>
        <w:ind w:firstLine="709"/>
        <w:contextualSpacing/>
        <w:jc w:val="both"/>
        <w:rPr>
          <w:rFonts w:eastAsia="Arial Unicode MS"/>
          <w:sz w:val="26"/>
          <w:szCs w:val="26"/>
        </w:rPr>
      </w:pPr>
      <w:r w:rsidRPr="00A51995">
        <w:rPr>
          <w:rFonts w:eastAsia="Arial Unicode MS"/>
          <w:sz w:val="26"/>
          <w:szCs w:val="26"/>
        </w:rPr>
        <w:t>1.4. Подрядчик обязуется выполнить работы, предусмотренные п. 1.1 Договора в следующие сроки:</w:t>
      </w:r>
    </w:p>
    <w:p w:rsidR="003D4F1E" w:rsidRPr="00A51995" w:rsidRDefault="003D4F1E" w:rsidP="003D4F1E">
      <w:pPr>
        <w:ind w:firstLine="709"/>
        <w:jc w:val="both"/>
        <w:rPr>
          <w:rFonts w:eastAsia="Arial Unicode MS"/>
          <w:sz w:val="26"/>
          <w:szCs w:val="26"/>
        </w:rPr>
      </w:pPr>
      <w:r w:rsidRPr="00A51995">
        <w:rPr>
          <w:rFonts w:eastAsia="Arial Unicode MS"/>
          <w:sz w:val="26"/>
          <w:szCs w:val="26"/>
        </w:rPr>
        <w:t xml:space="preserve">- начало работ – </w:t>
      </w:r>
      <w:r w:rsidR="00350C53">
        <w:rPr>
          <w:rFonts w:eastAsia="Arial Unicode MS"/>
          <w:sz w:val="26"/>
          <w:szCs w:val="26"/>
        </w:rPr>
        <w:t>с момента заключения договора</w:t>
      </w:r>
      <w:r w:rsidRPr="00A51995">
        <w:rPr>
          <w:rFonts w:eastAsia="Arial Unicode MS"/>
          <w:sz w:val="26"/>
          <w:szCs w:val="26"/>
        </w:rPr>
        <w:t>;</w:t>
      </w:r>
    </w:p>
    <w:p w:rsidR="003D4F1E" w:rsidRPr="00A51995" w:rsidRDefault="00350C53" w:rsidP="003D4F1E">
      <w:pPr>
        <w:ind w:firstLine="709"/>
        <w:jc w:val="both"/>
        <w:rPr>
          <w:rFonts w:eastAsia="Arial Unicode MS"/>
          <w:sz w:val="26"/>
          <w:szCs w:val="26"/>
        </w:rPr>
      </w:pPr>
      <w:r>
        <w:rPr>
          <w:rFonts w:eastAsia="Arial Unicode MS"/>
          <w:sz w:val="26"/>
          <w:szCs w:val="26"/>
        </w:rPr>
        <w:t>- окончание работ – 30.10.2018 г</w:t>
      </w:r>
      <w:r w:rsidR="003D4F1E" w:rsidRPr="00A51995">
        <w:rPr>
          <w:rFonts w:eastAsia="Arial Unicode MS"/>
          <w:sz w:val="26"/>
          <w:szCs w:val="26"/>
        </w:rPr>
        <w:t>.</w:t>
      </w:r>
    </w:p>
    <w:p w:rsidR="003D4F1E" w:rsidRPr="00A51995" w:rsidRDefault="003D4F1E" w:rsidP="003D4F1E">
      <w:pPr>
        <w:suppressAutoHyphens/>
        <w:ind w:firstLine="709"/>
        <w:jc w:val="both"/>
        <w:rPr>
          <w:rFonts w:eastAsia="Arial Unicode MS"/>
          <w:sz w:val="26"/>
          <w:szCs w:val="26"/>
        </w:rPr>
      </w:pPr>
      <w:r w:rsidRPr="00A51995">
        <w:rPr>
          <w:rFonts w:eastAsia="Arial Unicode MS"/>
          <w:sz w:val="26"/>
          <w:szCs w:val="26"/>
        </w:rPr>
        <w:t>1.5. Заказчик принимает результаты Работ и оплачивает их твердую стоимость, согласно Смете на выполнение Работ (Приложение № 2), являющейся неотъемлемой частью настоящего Договора.</w:t>
      </w:r>
    </w:p>
    <w:p w:rsidR="003D4F1E" w:rsidRPr="00A51995" w:rsidRDefault="003D4F1E" w:rsidP="003D4F1E">
      <w:pPr>
        <w:suppressAutoHyphens/>
        <w:ind w:firstLine="709"/>
        <w:jc w:val="both"/>
        <w:rPr>
          <w:bCs/>
          <w:spacing w:val="-8"/>
          <w:sz w:val="26"/>
          <w:szCs w:val="26"/>
        </w:rPr>
      </w:pPr>
      <w:r w:rsidRPr="00A51995">
        <w:rPr>
          <w:rFonts w:eastAsia="Arial Unicode MS"/>
          <w:sz w:val="26"/>
          <w:szCs w:val="26"/>
        </w:rPr>
        <w:t xml:space="preserve">1.6. </w:t>
      </w:r>
      <w:r w:rsidRPr="00A51995">
        <w:rPr>
          <w:bCs/>
          <w:spacing w:val="-8"/>
          <w:sz w:val="26"/>
          <w:szCs w:val="26"/>
        </w:rPr>
        <w:t>Настоящий Договор заключен на основании конкурса/запрос котировок/закупка у единственного поставщика Протокол №__________ от _________.</w:t>
      </w:r>
    </w:p>
    <w:p w:rsidR="003D4F1E" w:rsidRPr="00A51995" w:rsidRDefault="003D4F1E" w:rsidP="003D4F1E">
      <w:pPr>
        <w:spacing w:before="120" w:after="120"/>
        <w:jc w:val="center"/>
        <w:rPr>
          <w:rFonts w:eastAsia="Arial Unicode MS"/>
          <w:b/>
          <w:bCs/>
          <w:sz w:val="26"/>
          <w:szCs w:val="26"/>
        </w:rPr>
      </w:pPr>
      <w:r w:rsidRPr="00A51995">
        <w:rPr>
          <w:rFonts w:eastAsia="Arial Unicode MS"/>
          <w:b/>
          <w:bCs/>
          <w:sz w:val="26"/>
          <w:szCs w:val="26"/>
        </w:rPr>
        <w:t xml:space="preserve"> Термины и определения</w:t>
      </w:r>
    </w:p>
    <w:p w:rsidR="003D4F1E" w:rsidRPr="00A51995" w:rsidRDefault="003D4F1E" w:rsidP="003D4F1E">
      <w:pPr>
        <w:ind w:firstLine="709"/>
        <w:jc w:val="both"/>
        <w:rPr>
          <w:rFonts w:eastAsia="Arial Unicode MS"/>
          <w:sz w:val="26"/>
          <w:szCs w:val="26"/>
        </w:rPr>
      </w:pPr>
      <w:r w:rsidRPr="00A51995">
        <w:rPr>
          <w:rFonts w:eastAsia="Arial Unicode MS"/>
          <w:b/>
          <w:sz w:val="26"/>
          <w:szCs w:val="26"/>
        </w:rPr>
        <w:t>Объект</w:t>
      </w:r>
      <w:r w:rsidR="00C958A2">
        <w:rPr>
          <w:rFonts w:eastAsia="Arial Unicode MS"/>
          <w:sz w:val="26"/>
          <w:szCs w:val="26"/>
        </w:rPr>
        <w:t xml:space="preserve"> -</w:t>
      </w:r>
      <w:r w:rsidR="00C958A2" w:rsidRPr="00C958A2">
        <w:rPr>
          <w:sz w:val="26"/>
          <w:szCs w:val="26"/>
        </w:rPr>
        <w:t xml:space="preserve"> </w:t>
      </w:r>
      <w:r w:rsidR="00C958A2">
        <w:rPr>
          <w:sz w:val="26"/>
          <w:szCs w:val="26"/>
        </w:rPr>
        <w:t>прокладка</w:t>
      </w:r>
      <w:r w:rsidR="00C958A2" w:rsidRPr="00C958A2">
        <w:rPr>
          <w:sz w:val="26"/>
          <w:szCs w:val="26"/>
        </w:rPr>
        <w:t xml:space="preserve"> кабельной линии 6кВ</w:t>
      </w:r>
      <w:r w:rsidR="00C958A2">
        <w:rPr>
          <w:rFonts w:eastAsia="Arial Unicode MS"/>
          <w:sz w:val="26"/>
          <w:szCs w:val="26"/>
        </w:rPr>
        <w:t xml:space="preserve"> по адресу: </w:t>
      </w:r>
      <w:r w:rsidR="00C958A2" w:rsidRPr="00C958A2">
        <w:rPr>
          <w:rFonts w:eastAsia="Arial Unicode MS"/>
          <w:sz w:val="26"/>
          <w:szCs w:val="26"/>
        </w:rPr>
        <w:t>392009, г.Тамбов, пл. М</w:t>
      </w:r>
      <w:r w:rsidR="00C958A2">
        <w:rPr>
          <w:rFonts w:eastAsia="Arial Unicode MS"/>
          <w:sz w:val="26"/>
          <w:szCs w:val="26"/>
        </w:rPr>
        <w:t>астерских, д. 1</w:t>
      </w:r>
    </w:p>
    <w:p w:rsidR="003D4F1E" w:rsidRPr="00A51995" w:rsidRDefault="003D4F1E" w:rsidP="003D4F1E">
      <w:pPr>
        <w:ind w:firstLine="709"/>
        <w:jc w:val="both"/>
        <w:rPr>
          <w:rFonts w:eastAsia="Arial Unicode MS"/>
          <w:sz w:val="26"/>
          <w:szCs w:val="26"/>
        </w:rPr>
      </w:pPr>
      <w:r w:rsidRPr="00A51995">
        <w:rPr>
          <w:rFonts w:eastAsia="Arial Unicode MS"/>
          <w:b/>
          <w:sz w:val="26"/>
          <w:szCs w:val="26"/>
        </w:rPr>
        <w:t>Работы</w:t>
      </w:r>
      <w:r w:rsidRPr="00A51995">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3D4F1E" w:rsidRPr="00A51995" w:rsidRDefault="003D4F1E" w:rsidP="003D4F1E">
      <w:pPr>
        <w:ind w:firstLine="709"/>
        <w:jc w:val="both"/>
        <w:rPr>
          <w:rFonts w:eastAsia="Arial Unicode MS"/>
          <w:sz w:val="26"/>
          <w:szCs w:val="26"/>
        </w:rPr>
      </w:pPr>
      <w:r w:rsidRPr="00A51995">
        <w:rPr>
          <w:rFonts w:eastAsia="Arial Unicode MS"/>
          <w:b/>
          <w:sz w:val="26"/>
          <w:szCs w:val="26"/>
        </w:rPr>
        <w:t>Результат работ</w:t>
      </w:r>
      <w:r w:rsidRPr="00A51995">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w:t>
      </w:r>
      <w:r w:rsidR="0085133C">
        <w:rPr>
          <w:rFonts w:eastAsia="Arial Unicode MS"/>
          <w:sz w:val="26"/>
          <w:szCs w:val="26"/>
        </w:rPr>
        <w:t>1</w:t>
      </w:r>
      <w:r w:rsidRPr="00A51995">
        <w:rPr>
          <w:rFonts w:eastAsia="Arial Unicode MS"/>
          <w:sz w:val="26"/>
          <w:szCs w:val="26"/>
        </w:rPr>
        <w:t>).</w:t>
      </w:r>
    </w:p>
    <w:p w:rsidR="003D4F1E" w:rsidRPr="00A51995" w:rsidRDefault="003D4F1E" w:rsidP="003D4F1E">
      <w:pPr>
        <w:ind w:firstLine="709"/>
        <w:jc w:val="both"/>
        <w:rPr>
          <w:rFonts w:eastAsia="Arial Unicode MS"/>
          <w:sz w:val="26"/>
          <w:szCs w:val="26"/>
        </w:rPr>
      </w:pPr>
      <w:r w:rsidRPr="00A51995">
        <w:rPr>
          <w:rFonts w:eastAsia="Arial Unicode MS"/>
          <w:b/>
          <w:sz w:val="26"/>
          <w:szCs w:val="26"/>
        </w:rPr>
        <w:t>Скрытые работы</w:t>
      </w:r>
      <w:r w:rsidRPr="00A51995">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3D4F1E" w:rsidRPr="00A51995" w:rsidRDefault="003D4F1E" w:rsidP="003D4F1E">
      <w:pPr>
        <w:spacing w:before="120" w:after="120"/>
        <w:jc w:val="center"/>
        <w:rPr>
          <w:rFonts w:eastAsia="Arial Unicode MS"/>
          <w:b/>
          <w:bCs/>
          <w:sz w:val="26"/>
          <w:szCs w:val="26"/>
        </w:rPr>
      </w:pPr>
      <w:r w:rsidRPr="00A51995">
        <w:rPr>
          <w:rFonts w:eastAsia="Arial Unicode MS"/>
          <w:b/>
          <w:bCs/>
          <w:sz w:val="26"/>
          <w:szCs w:val="26"/>
        </w:rPr>
        <w:t>2. Цена Работ и порядок оплаты</w:t>
      </w:r>
    </w:p>
    <w:p w:rsidR="003D4F1E" w:rsidRPr="00A51995" w:rsidRDefault="003D4F1E" w:rsidP="003D4F1E">
      <w:pPr>
        <w:numPr>
          <w:ilvl w:val="0"/>
          <w:numId w:val="17"/>
        </w:numPr>
        <w:ind w:left="0" w:firstLine="709"/>
        <w:contextualSpacing/>
        <w:jc w:val="both"/>
        <w:rPr>
          <w:rFonts w:eastAsia="Arial Unicode MS"/>
          <w:sz w:val="26"/>
          <w:szCs w:val="26"/>
        </w:rPr>
      </w:pPr>
      <w:r w:rsidRPr="00A51995">
        <w:rPr>
          <w:rFonts w:eastAsia="Arial Unicode MS"/>
          <w:sz w:val="26"/>
          <w:szCs w:val="26"/>
        </w:rPr>
        <w:lastRenderedPageBreak/>
        <w:t>Стоимость работ по настоящему Договору составляет: _________________________________________________________________________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3D4F1E" w:rsidRPr="00A51995" w:rsidRDefault="003D4F1E" w:rsidP="003D4F1E">
      <w:pPr>
        <w:numPr>
          <w:ilvl w:val="0"/>
          <w:numId w:val="17"/>
        </w:numPr>
        <w:suppressAutoHyphens/>
        <w:ind w:left="0" w:firstLine="709"/>
        <w:contextualSpacing/>
        <w:jc w:val="both"/>
        <w:rPr>
          <w:rFonts w:eastAsia="Arial Unicode MS"/>
          <w:color w:val="000000"/>
          <w:spacing w:val="-4"/>
          <w:sz w:val="26"/>
          <w:szCs w:val="26"/>
        </w:rPr>
      </w:pPr>
      <w:r w:rsidRPr="00A51995">
        <w:rPr>
          <w:rFonts w:eastAsia="Arial Unicode MS"/>
          <w:sz w:val="26"/>
          <w:szCs w:val="26"/>
        </w:rPr>
        <w:t>Общая ц</w:t>
      </w:r>
      <w:r w:rsidRPr="00A51995">
        <w:rPr>
          <w:rFonts w:eastAsia="Arial Unicode MS"/>
          <w:color w:val="000000"/>
          <w:spacing w:val="-4"/>
          <w:sz w:val="26"/>
          <w:szCs w:val="26"/>
        </w:rPr>
        <w:t xml:space="preserve">ена Договора включает в себя стоимость строительных и/или ремонтных </w:t>
      </w:r>
      <w:r w:rsidRPr="00A51995">
        <w:rPr>
          <w:rFonts w:eastAsia="Arial Unicode MS"/>
          <w:spacing w:val="-4"/>
          <w:sz w:val="26"/>
          <w:szCs w:val="26"/>
        </w:rPr>
        <w:t>Работ, материалов,</w:t>
      </w:r>
      <w:r w:rsidRPr="00A51995">
        <w:rPr>
          <w:rFonts w:eastAsia="Arial Unicode MS"/>
          <w:color w:val="000000"/>
          <w:spacing w:val="-4"/>
          <w:sz w:val="26"/>
          <w:szCs w:val="26"/>
        </w:rPr>
        <w:t xml:space="preserve"> </w:t>
      </w:r>
      <w:r w:rsidRPr="00A51995">
        <w:rPr>
          <w:rFonts w:eastAsia="Arial Unicode MS"/>
          <w:sz w:val="26"/>
          <w:szCs w:val="26"/>
        </w:rPr>
        <w:t xml:space="preserve">все затраты, издержки, </w:t>
      </w:r>
      <w:r w:rsidRPr="00A51995">
        <w:rPr>
          <w:rFonts w:eastAsia="Arial Unicode MS"/>
          <w:color w:val="000000"/>
          <w:spacing w:val="-4"/>
          <w:sz w:val="26"/>
          <w:szCs w:val="26"/>
        </w:rPr>
        <w:t xml:space="preserve">а также все, без исключения, расходы Подрядчика, связанные с выполнением Работ по настоящему Договору. </w:t>
      </w:r>
    </w:p>
    <w:p w:rsidR="003D4F1E" w:rsidRPr="00A51995" w:rsidRDefault="003D4F1E" w:rsidP="003D4F1E">
      <w:pPr>
        <w:numPr>
          <w:ilvl w:val="0"/>
          <w:numId w:val="17"/>
        </w:numPr>
        <w:suppressAutoHyphens/>
        <w:ind w:left="0" w:firstLine="709"/>
        <w:contextualSpacing/>
        <w:jc w:val="both"/>
        <w:rPr>
          <w:rFonts w:eastAsia="Arial Unicode MS"/>
          <w:color w:val="000000"/>
          <w:spacing w:val="-4"/>
          <w:sz w:val="26"/>
          <w:szCs w:val="26"/>
        </w:rPr>
      </w:pPr>
      <w:r w:rsidRPr="00A51995">
        <w:rPr>
          <w:rFonts w:eastAsia="Arial Unicode MS"/>
          <w:iCs/>
          <w:color w:val="000000"/>
          <w:sz w:val="26"/>
          <w:szCs w:val="26"/>
        </w:rPr>
        <w:t xml:space="preserve">Оплата Работ производится Заказчиком ежемесячно/поэтапно,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w:t>
      </w:r>
      <w:r w:rsidR="0085133C" w:rsidRPr="0085133C">
        <w:rPr>
          <w:rFonts w:eastAsia="Arial Unicode MS"/>
          <w:iCs/>
          <w:color w:val="000000"/>
          <w:sz w:val="26"/>
          <w:szCs w:val="26"/>
        </w:rPr>
        <w:t>приемке-передаче объекта основных средств</w:t>
      </w:r>
      <w:r w:rsidRPr="00A51995">
        <w:rPr>
          <w:rFonts w:eastAsia="Arial Unicode MS"/>
          <w:iCs/>
          <w:color w:val="000000"/>
          <w:sz w:val="26"/>
          <w:szCs w:val="26"/>
        </w:rPr>
        <w:t xml:space="preserve"> формы ОС-</w:t>
      </w:r>
      <w:r w:rsidR="0085133C">
        <w:rPr>
          <w:rFonts w:eastAsia="Arial Unicode MS"/>
          <w:iCs/>
          <w:color w:val="000000"/>
          <w:sz w:val="26"/>
          <w:szCs w:val="26"/>
        </w:rPr>
        <w:t>1</w:t>
      </w:r>
      <w:r w:rsidRPr="00A51995">
        <w:rPr>
          <w:rFonts w:eastAsia="Arial Unicode MS"/>
          <w:iCs/>
          <w:color w:val="000000"/>
          <w:sz w:val="26"/>
          <w:szCs w:val="26"/>
        </w:rPr>
        <w:t xml:space="preserve"> (далее ОС-</w:t>
      </w:r>
      <w:r w:rsidR="0085133C">
        <w:rPr>
          <w:rFonts w:eastAsia="Arial Unicode MS"/>
          <w:iCs/>
          <w:color w:val="000000"/>
          <w:sz w:val="26"/>
          <w:szCs w:val="26"/>
        </w:rPr>
        <w:t>1</w:t>
      </w:r>
      <w:r w:rsidRPr="00A51995">
        <w:rPr>
          <w:rFonts w:eastAsia="Arial Unicode MS"/>
          <w:iCs/>
          <w:color w:val="000000"/>
          <w:sz w:val="26"/>
          <w:szCs w:val="26"/>
        </w:rPr>
        <w:t>),</w:t>
      </w:r>
      <w:r w:rsidRPr="00A51995">
        <w:rPr>
          <w:rFonts w:eastAsia="Arial Unicode MS"/>
          <w:color w:val="000000"/>
          <w:sz w:val="26"/>
          <w:szCs w:val="26"/>
        </w:rPr>
        <w:t xml:space="preserve"> </w:t>
      </w:r>
      <w:r w:rsidRPr="00A51995">
        <w:rPr>
          <w:rFonts w:eastAsia="Arial Unicode MS"/>
          <w:iCs/>
          <w:color w:val="000000"/>
          <w:sz w:val="26"/>
          <w:szCs w:val="26"/>
        </w:rPr>
        <w:t>счет-фактуры.</w:t>
      </w:r>
    </w:p>
    <w:p w:rsidR="003D4F1E" w:rsidRPr="00A51995" w:rsidRDefault="003D4F1E" w:rsidP="003D4F1E">
      <w:pPr>
        <w:numPr>
          <w:ilvl w:val="0"/>
          <w:numId w:val="17"/>
        </w:numPr>
        <w:shd w:val="clear" w:color="auto" w:fill="FFFFFF"/>
        <w:suppressAutoHyphens/>
        <w:ind w:left="0" w:firstLine="709"/>
        <w:contextualSpacing/>
        <w:jc w:val="both"/>
        <w:rPr>
          <w:rFonts w:eastAsia="Arial Unicode MS"/>
          <w:sz w:val="26"/>
          <w:szCs w:val="26"/>
        </w:rPr>
      </w:pPr>
      <w:r w:rsidRPr="00A51995">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3D4F1E" w:rsidRPr="00A51995" w:rsidRDefault="003D4F1E" w:rsidP="003D4F1E">
      <w:pPr>
        <w:numPr>
          <w:ilvl w:val="0"/>
          <w:numId w:val="17"/>
        </w:numPr>
        <w:ind w:left="0" w:firstLine="709"/>
        <w:jc w:val="both"/>
        <w:rPr>
          <w:rFonts w:eastAsia="Arial Unicode MS"/>
          <w:sz w:val="26"/>
          <w:szCs w:val="26"/>
        </w:rPr>
      </w:pPr>
      <w:r w:rsidRPr="00A51995">
        <w:rPr>
          <w:rFonts w:eastAsia="Arial Unicode MS"/>
          <w:sz w:val="26"/>
          <w:szCs w:val="26"/>
        </w:rPr>
        <w:t>В отношениях Сторон по настоящему Договору проценты, в соответствии со ст.317.1 Гражданского кодекса РФ, не начисляются и не оплачиваются.</w:t>
      </w:r>
    </w:p>
    <w:p w:rsidR="003D4F1E" w:rsidRPr="00A51995" w:rsidRDefault="003D4F1E" w:rsidP="003D4F1E">
      <w:pPr>
        <w:tabs>
          <w:tab w:val="left" w:pos="0"/>
        </w:tabs>
        <w:suppressAutoHyphens/>
        <w:spacing w:before="240" w:line="228" w:lineRule="auto"/>
        <w:jc w:val="center"/>
        <w:rPr>
          <w:rFonts w:eastAsia="Arial Unicode MS"/>
          <w:b/>
          <w:bCs/>
          <w:color w:val="000000"/>
          <w:sz w:val="26"/>
          <w:szCs w:val="26"/>
        </w:rPr>
      </w:pPr>
      <w:r w:rsidRPr="00A51995">
        <w:rPr>
          <w:rFonts w:eastAsia="Arial Unicode MS"/>
          <w:b/>
          <w:bCs/>
          <w:color w:val="000000"/>
          <w:sz w:val="26"/>
          <w:szCs w:val="26"/>
        </w:rPr>
        <w:t>3.</w:t>
      </w:r>
      <w:r w:rsidRPr="00A51995">
        <w:rPr>
          <w:rFonts w:eastAsia="Arial Unicode MS"/>
          <w:b/>
          <w:bCs/>
          <w:color w:val="000000"/>
          <w:sz w:val="26"/>
          <w:szCs w:val="26"/>
        </w:rPr>
        <w:tab/>
        <w:t>Порядок сдачи и приемки Работ</w:t>
      </w:r>
    </w:p>
    <w:p w:rsidR="003D4F1E" w:rsidRPr="00A51995" w:rsidRDefault="003D4F1E" w:rsidP="003D4F1E">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color w:val="000000"/>
          <w:sz w:val="26"/>
          <w:szCs w:val="26"/>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подписать/принять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3D4F1E" w:rsidRPr="00A51995" w:rsidRDefault="003D4F1E" w:rsidP="003D4F1E">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и/или подписанием актов освидетельствования этих Работ. </w:t>
      </w:r>
      <w:r w:rsidRPr="00A51995">
        <w:rPr>
          <w:rFonts w:eastAsia="Arial Unicode MS"/>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3D4F1E" w:rsidRPr="00A51995" w:rsidRDefault="003D4F1E" w:rsidP="003D4F1E">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ОС-</w:t>
      </w:r>
      <w:r w:rsidR="0085133C">
        <w:rPr>
          <w:rFonts w:eastAsia="Arial Unicode MS"/>
          <w:iCs/>
          <w:color w:val="000000"/>
          <w:sz w:val="26"/>
          <w:szCs w:val="26"/>
        </w:rPr>
        <w:t>1</w:t>
      </w:r>
      <w:r w:rsidRPr="00A51995">
        <w:rPr>
          <w:rFonts w:eastAsia="Arial Unicode MS"/>
          <w:iCs/>
          <w:color w:val="000000"/>
          <w:sz w:val="26"/>
          <w:szCs w:val="26"/>
        </w:rPr>
        <w:t>.</w:t>
      </w:r>
    </w:p>
    <w:p w:rsidR="003D4F1E" w:rsidRPr="00A51995" w:rsidRDefault="003D4F1E" w:rsidP="003D4F1E">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w:t>
      </w:r>
      <w:r w:rsidR="0085133C">
        <w:rPr>
          <w:rFonts w:eastAsia="Arial Unicode MS"/>
          <w:sz w:val="26"/>
          <w:szCs w:val="26"/>
        </w:rPr>
        <w:t>1</w:t>
      </w:r>
      <w:r w:rsidRPr="00A51995">
        <w:rPr>
          <w:rFonts w:eastAsia="Arial Unicode MS"/>
          <w:sz w:val="26"/>
          <w:szCs w:val="26"/>
        </w:rPr>
        <w:t>.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3D4F1E" w:rsidRPr="00A51995" w:rsidRDefault="003D4F1E" w:rsidP="003D4F1E">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3D4F1E" w:rsidRPr="00A51995" w:rsidRDefault="003D4F1E" w:rsidP="003D4F1E">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lastRenderedPageBreak/>
        <w:t>Работы, признанные Заказчиком, в том числе, в одностороннем порядке, выполненными с отступлениями от условий настоящего Договора,</w:t>
      </w:r>
      <w:r w:rsidRPr="00A51995">
        <w:rPr>
          <w:rFonts w:eastAsia="Arial Unicode MS"/>
          <w:sz w:val="26"/>
          <w:szCs w:val="26"/>
          <w:lang w:eastAsia="ar-SA"/>
        </w:rPr>
        <w:t xml:space="preserve"> </w:t>
      </w:r>
      <w:r w:rsidRPr="00A51995">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w:t>
      </w:r>
      <w:r w:rsidR="0085133C">
        <w:rPr>
          <w:rFonts w:eastAsia="Arial Unicode MS"/>
          <w:sz w:val="26"/>
          <w:szCs w:val="26"/>
        </w:rPr>
        <w:t>1</w:t>
      </w:r>
      <w:r w:rsidRPr="00A51995">
        <w:rPr>
          <w:rFonts w:eastAsia="Arial Unicode MS"/>
          <w:sz w:val="26"/>
          <w:szCs w:val="26"/>
        </w:rPr>
        <w:t xml:space="preserve"> передаются Заказчику в том же порядке, как при первичном предоставлении.</w:t>
      </w:r>
    </w:p>
    <w:p w:rsidR="003D4F1E" w:rsidRPr="00A51995" w:rsidRDefault="003D4F1E" w:rsidP="003D4F1E">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3D4F1E" w:rsidRPr="00A51995" w:rsidRDefault="003D4F1E" w:rsidP="003D4F1E">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rsidR="003D4F1E" w:rsidRPr="00A51995" w:rsidRDefault="003D4F1E" w:rsidP="003D4F1E">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 почты Подрядчика _______ и приглашает для подписания двустороннего акта о выявленных недостатках выполненных Работ и сроках их устранения.</w:t>
      </w:r>
    </w:p>
    <w:p w:rsidR="003D4F1E" w:rsidRPr="00A51995" w:rsidRDefault="003D4F1E" w:rsidP="003D4F1E">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3D4F1E" w:rsidRPr="00A51995" w:rsidRDefault="003D4F1E" w:rsidP="003D4F1E">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3D4F1E" w:rsidRPr="00A51995" w:rsidRDefault="003D4F1E" w:rsidP="003D4F1E">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считаются принятыми после подписания Заказчиком КС-2, КС-3, ОС-</w:t>
      </w:r>
      <w:r w:rsidR="0085133C">
        <w:rPr>
          <w:rFonts w:eastAsia="Arial Unicode MS"/>
          <w:sz w:val="26"/>
          <w:szCs w:val="26"/>
        </w:rPr>
        <w:t>1</w:t>
      </w:r>
      <w:r w:rsidRPr="00A51995">
        <w:rPr>
          <w:rFonts w:eastAsia="Arial Unicode MS"/>
          <w:sz w:val="26"/>
          <w:szCs w:val="26"/>
        </w:rPr>
        <w:t>.</w:t>
      </w:r>
    </w:p>
    <w:p w:rsidR="003D4F1E" w:rsidRPr="00A51995" w:rsidRDefault="003D4F1E" w:rsidP="003D4F1E">
      <w:pPr>
        <w:suppressAutoHyphens/>
        <w:spacing w:before="120" w:line="228" w:lineRule="auto"/>
        <w:jc w:val="center"/>
        <w:rPr>
          <w:rFonts w:eastAsia="Arial Unicode MS"/>
          <w:b/>
          <w:bCs/>
          <w:sz w:val="26"/>
          <w:szCs w:val="26"/>
        </w:rPr>
      </w:pPr>
      <w:r w:rsidRPr="00A51995">
        <w:rPr>
          <w:rFonts w:eastAsia="Arial Unicode MS"/>
          <w:b/>
          <w:bCs/>
          <w:sz w:val="26"/>
          <w:szCs w:val="26"/>
        </w:rPr>
        <w:t>4.</w:t>
      </w:r>
      <w:r w:rsidRPr="00A51995">
        <w:rPr>
          <w:rFonts w:eastAsia="Arial Unicode MS"/>
          <w:b/>
          <w:bCs/>
          <w:sz w:val="26"/>
          <w:szCs w:val="26"/>
        </w:rPr>
        <w:tab/>
        <w:t xml:space="preserve"> Качество Работ</w:t>
      </w:r>
    </w:p>
    <w:p w:rsidR="003D4F1E" w:rsidRPr="00A51995" w:rsidRDefault="003D4F1E" w:rsidP="003D4F1E">
      <w:pPr>
        <w:numPr>
          <w:ilvl w:val="0"/>
          <w:numId w:val="19"/>
        </w:numPr>
        <w:suppressAutoHyphens/>
        <w:ind w:left="0" w:firstLine="709"/>
        <w:contextualSpacing/>
        <w:jc w:val="both"/>
        <w:rPr>
          <w:rFonts w:eastAsia="Arial Unicode MS"/>
          <w:sz w:val="26"/>
          <w:szCs w:val="26"/>
        </w:rPr>
      </w:pPr>
      <w:r w:rsidRPr="00A51995">
        <w:rPr>
          <w:rFonts w:eastAsia="Arial Unicode MS"/>
          <w:bCs/>
          <w:sz w:val="26"/>
          <w:szCs w:val="26"/>
        </w:rPr>
        <w:t xml:space="preserve">Гарантийный срок на выполненные Работы составляет </w:t>
      </w:r>
      <w:r w:rsidR="0025079B">
        <w:rPr>
          <w:rFonts w:eastAsia="Arial Unicode MS"/>
          <w:bCs/>
          <w:sz w:val="26"/>
          <w:szCs w:val="26"/>
        </w:rPr>
        <w:t xml:space="preserve">36 </w:t>
      </w:r>
      <w:r w:rsidRPr="00A51995">
        <w:rPr>
          <w:rFonts w:eastAsia="Arial Unicode MS"/>
          <w:bCs/>
          <w:sz w:val="26"/>
          <w:szCs w:val="26"/>
        </w:rPr>
        <w:t>(</w:t>
      </w:r>
      <w:r w:rsidR="0025079B">
        <w:rPr>
          <w:rFonts w:eastAsia="Arial Unicode MS"/>
          <w:bCs/>
          <w:sz w:val="26"/>
          <w:szCs w:val="26"/>
        </w:rPr>
        <w:t>тридцать шесть</w:t>
      </w:r>
      <w:r w:rsidRPr="00A51995">
        <w:rPr>
          <w:rFonts w:eastAsia="Arial Unicode MS"/>
          <w:bCs/>
          <w:sz w:val="26"/>
          <w:szCs w:val="26"/>
        </w:rPr>
        <w:t>) месяцев с даты подписания акта по форме ОС-</w:t>
      </w:r>
      <w:r w:rsidR="0085133C">
        <w:rPr>
          <w:rFonts w:eastAsia="Arial Unicode MS"/>
          <w:bCs/>
          <w:sz w:val="26"/>
          <w:szCs w:val="26"/>
        </w:rPr>
        <w:t>1</w:t>
      </w:r>
      <w:r w:rsidRPr="00A51995">
        <w:rPr>
          <w:rFonts w:eastAsia="Arial Unicode MS"/>
          <w:bCs/>
          <w:sz w:val="26"/>
          <w:szCs w:val="26"/>
        </w:rPr>
        <w:t xml:space="preserve">. Гарантии качества распространяются на все материалы, конструктивные элементы и Работы, предоставленные или выполненные </w:t>
      </w:r>
      <w:r w:rsidRPr="00A51995">
        <w:rPr>
          <w:rFonts w:eastAsia="Arial Unicode MS"/>
          <w:sz w:val="26"/>
          <w:szCs w:val="26"/>
        </w:rPr>
        <w:t>Подрядчиком</w:t>
      </w:r>
      <w:r w:rsidRPr="00A51995">
        <w:rPr>
          <w:rFonts w:eastAsia="Arial Unicode MS"/>
          <w:bCs/>
          <w:sz w:val="26"/>
          <w:szCs w:val="26"/>
        </w:rPr>
        <w:t xml:space="preserve"> по настоящему Договору. </w:t>
      </w:r>
      <w:r w:rsidRPr="00A51995">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3D4F1E" w:rsidRPr="00A51995" w:rsidRDefault="003D4F1E" w:rsidP="003D4F1E">
      <w:pPr>
        <w:numPr>
          <w:ilvl w:val="0"/>
          <w:numId w:val="19"/>
        </w:numPr>
        <w:suppressAutoHyphens/>
        <w:ind w:left="0" w:firstLine="709"/>
        <w:contextualSpacing/>
        <w:jc w:val="both"/>
        <w:rPr>
          <w:rFonts w:eastAsia="Arial Unicode MS"/>
          <w:sz w:val="26"/>
          <w:szCs w:val="26"/>
        </w:rPr>
      </w:pPr>
      <w:r w:rsidRPr="00A51995">
        <w:rPr>
          <w:rFonts w:eastAsia="Arial Unicode MS"/>
          <w:sz w:val="26"/>
          <w:szCs w:val="26"/>
        </w:rPr>
        <w:t xml:space="preserve">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w:t>
      </w:r>
      <w:r w:rsidRPr="00A51995">
        <w:rPr>
          <w:rFonts w:eastAsia="Arial Unicode MS"/>
          <w:sz w:val="26"/>
          <w:szCs w:val="26"/>
        </w:rPr>
        <w:lastRenderedPageBreak/>
        <w:t>Подрядчик не вправе ссылаться на отсутствие своих представителей при составлении дефектного акта при обоснованности претензий Заказчика.</w:t>
      </w:r>
    </w:p>
    <w:p w:rsidR="003D4F1E" w:rsidRPr="00A51995" w:rsidRDefault="003D4F1E" w:rsidP="003D4F1E">
      <w:pPr>
        <w:numPr>
          <w:ilvl w:val="0"/>
          <w:numId w:val="19"/>
        </w:numPr>
        <w:suppressAutoHyphens/>
        <w:ind w:left="0" w:firstLine="709"/>
        <w:contextualSpacing/>
        <w:jc w:val="both"/>
        <w:rPr>
          <w:rFonts w:eastAsia="Arial Unicode MS"/>
          <w:sz w:val="26"/>
          <w:szCs w:val="26"/>
        </w:rPr>
      </w:pPr>
      <w:r w:rsidRPr="00A51995">
        <w:rPr>
          <w:rFonts w:eastAsia="Arial Unicode MS"/>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3D4F1E" w:rsidRPr="00A51995" w:rsidRDefault="003D4F1E" w:rsidP="003D4F1E">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3D4F1E" w:rsidRPr="00A51995" w:rsidRDefault="003D4F1E" w:rsidP="003D4F1E">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3D4F1E" w:rsidRPr="00A51995" w:rsidRDefault="003D4F1E" w:rsidP="003D4F1E">
      <w:pPr>
        <w:suppressAutoHyphens/>
        <w:ind w:firstLine="709"/>
        <w:jc w:val="both"/>
        <w:rPr>
          <w:rFonts w:eastAsia="Arial Unicode MS"/>
          <w:sz w:val="26"/>
          <w:szCs w:val="26"/>
        </w:rPr>
      </w:pPr>
      <w:r w:rsidRPr="00A51995">
        <w:rPr>
          <w:rFonts w:eastAsia="Arial Unicode MS"/>
          <w:sz w:val="26"/>
          <w:szCs w:val="26"/>
        </w:rPr>
        <w:t xml:space="preserve">- безвозмездного устранения недостатков в согласованный срок; </w:t>
      </w:r>
    </w:p>
    <w:p w:rsidR="003D4F1E" w:rsidRPr="00A51995" w:rsidRDefault="003D4F1E" w:rsidP="003D4F1E">
      <w:pPr>
        <w:suppressAutoHyphens/>
        <w:ind w:firstLine="709"/>
        <w:jc w:val="both"/>
        <w:rPr>
          <w:rFonts w:eastAsia="Arial Unicode MS"/>
          <w:sz w:val="26"/>
          <w:szCs w:val="26"/>
        </w:rPr>
      </w:pPr>
      <w:r w:rsidRPr="00A51995">
        <w:rPr>
          <w:rFonts w:eastAsia="Arial Unicode MS"/>
          <w:sz w:val="26"/>
          <w:szCs w:val="26"/>
        </w:rPr>
        <w:t xml:space="preserve">- соразмерного уменьшения установленной цены; </w:t>
      </w:r>
    </w:p>
    <w:p w:rsidR="003D4F1E" w:rsidRPr="00A51995" w:rsidRDefault="003D4F1E" w:rsidP="003D4F1E">
      <w:pPr>
        <w:suppressAutoHyphens/>
        <w:ind w:firstLine="709"/>
        <w:jc w:val="both"/>
        <w:rPr>
          <w:rFonts w:eastAsia="Arial Unicode MS"/>
          <w:sz w:val="26"/>
          <w:szCs w:val="26"/>
        </w:rPr>
      </w:pPr>
      <w:r w:rsidRPr="00A51995">
        <w:rPr>
          <w:rFonts w:eastAsia="Arial Unicode MS"/>
          <w:sz w:val="26"/>
          <w:szCs w:val="26"/>
        </w:rPr>
        <w:t>- возмещения всех расходов на устранение недостатков собственными силами Заказчика либо привлеченных им третьих лиц.</w:t>
      </w:r>
    </w:p>
    <w:p w:rsidR="003D4F1E" w:rsidRPr="00A51995" w:rsidRDefault="003D4F1E" w:rsidP="003D4F1E">
      <w:pPr>
        <w:numPr>
          <w:ilvl w:val="0"/>
          <w:numId w:val="19"/>
        </w:numPr>
        <w:suppressAutoHyphens/>
        <w:ind w:left="0" w:firstLine="709"/>
        <w:contextualSpacing/>
        <w:jc w:val="both"/>
        <w:rPr>
          <w:rFonts w:eastAsia="Arial Unicode MS"/>
          <w:sz w:val="26"/>
          <w:szCs w:val="26"/>
        </w:rPr>
      </w:pPr>
      <w:r w:rsidRPr="00A51995">
        <w:rPr>
          <w:rFonts w:eastAsia="Arial Unicode MS"/>
          <w:sz w:val="26"/>
          <w:szCs w:val="26"/>
        </w:rPr>
        <w:t>Если в период гарантийной эксплуатации результатов Работ, который составляет 24 (двадцать четыре) месяца со дня подписания Заказчиком ОС-</w:t>
      </w:r>
      <w:r w:rsidR="0085133C">
        <w:rPr>
          <w:rFonts w:eastAsia="Arial Unicode MS"/>
          <w:sz w:val="26"/>
          <w:szCs w:val="26"/>
        </w:rPr>
        <w:t>1</w:t>
      </w:r>
      <w:r w:rsidRPr="00A51995">
        <w:rPr>
          <w:rFonts w:eastAsia="Arial Unicode MS"/>
          <w:sz w:val="26"/>
          <w:szCs w:val="26"/>
        </w:rPr>
        <w:t>, обнаружатся дефекты, вызванные результатом выполненных Работ по вине Подрядчика, и/или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устранения дефектов.</w:t>
      </w:r>
    </w:p>
    <w:p w:rsidR="003D4F1E" w:rsidRPr="00A51995" w:rsidRDefault="003D4F1E" w:rsidP="003D4F1E">
      <w:pPr>
        <w:numPr>
          <w:ilvl w:val="0"/>
          <w:numId w:val="19"/>
        </w:numPr>
        <w:suppressAutoHyphens/>
        <w:ind w:left="0" w:firstLine="709"/>
        <w:contextualSpacing/>
        <w:jc w:val="both"/>
        <w:rPr>
          <w:rFonts w:eastAsia="Arial Unicode MS"/>
          <w:sz w:val="26"/>
          <w:szCs w:val="26"/>
        </w:rPr>
      </w:pPr>
      <w:r w:rsidRPr="00A51995">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3D4F1E" w:rsidRPr="00A51995" w:rsidRDefault="003D4F1E" w:rsidP="003D4F1E">
      <w:pPr>
        <w:numPr>
          <w:ilvl w:val="0"/>
          <w:numId w:val="19"/>
        </w:numPr>
        <w:suppressAutoHyphens/>
        <w:ind w:left="0" w:firstLine="709"/>
        <w:contextualSpacing/>
        <w:jc w:val="both"/>
        <w:rPr>
          <w:rFonts w:eastAsia="Arial Unicode MS"/>
          <w:sz w:val="26"/>
          <w:szCs w:val="26"/>
        </w:rPr>
      </w:pPr>
      <w:r w:rsidRPr="00A51995">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A51995">
        <w:rPr>
          <w:rFonts w:eastAsia="Arial Unicode MS"/>
          <w:sz w:val="26"/>
          <w:szCs w:val="26"/>
          <w:shd w:val="clear" w:color="auto" w:fill="FFFFFF"/>
        </w:rPr>
        <w:t xml:space="preserve"> </w:t>
      </w:r>
    </w:p>
    <w:p w:rsidR="003D4F1E" w:rsidRPr="00A51995" w:rsidRDefault="003D4F1E" w:rsidP="003D4F1E">
      <w:pPr>
        <w:tabs>
          <w:tab w:val="num" w:pos="720"/>
        </w:tabs>
        <w:suppressAutoHyphens/>
        <w:spacing w:before="240" w:after="240"/>
        <w:jc w:val="center"/>
        <w:rPr>
          <w:rFonts w:eastAsia="Arial Unicode MS"/>
          <w:b/>
          <w:bCs/>
          <w:sz w:val="26"/>
          <w:szCs w:val="26"/>
        </w:rPr>
      </w:pPr>
      <w:r w:rsidRPr="00A51995">
        <w:rPr>
          <w:rFonts w:eastAsia="Arial Unicode MS"/>
          <w:b/>
          <w:bCs/>
          <w:sz w:val="26"/>
          <w:szCs w:val="26"/>
        </w:rPr>
        <w:t>5. Обязательства Сторон</w:t>
      </w:r>
    </w:p>
    <w:p w:rsidR="003D4F1E" w:rsidRPr="00A51995" w:rsidRDefault="003D4F1E" w:rsidP="003D4F1E">
      <w:pPr>
        <w:numPr>
          <w:ilvl w:val="0"/>
          <w:numId w:val="20"/>
        </w:numPr>
        <w:suppressAutoHyphens/>
        <w:ind w:left="0" w:firstLine="709"/>
        <w:contextualSpacing/>
        <w:jc w:val="both"/>
        <w:rPr>
          <w:rFonts w:eastAsia="Arial Unicode MS"/>
          <w:sz w:val="26"/>
          <w:szCs w:val="26"/>
        </w:rPr>
      </w:pPr>
      <w:r w:rsidRPr="00A51995">
        <w:rPr>
          <w:rFonts w:eastAsia="Arial Unicode MS"/>
          <w:sz w:val="26"/>
          <w:szCs w:val="26"/>
        </w:rPr>
        <w:t xml:space="preserve"> Подрядчик обязан:</w:t>
      </w:r>
    </w:p>
    <w:p w:rsidR="003D4F1E" w:rsidRPr="00A51995" w:rsidRDefault="003D4F1E" w:rsidP="003D4F1E">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3D4F1E" w:rsidRPr="00A51995" w:rsidRDefault="003D4F1E" w:rsidP="003D4F1E">
      <w:pPr>
        <w:pStyle w:val="aff9"/>
        <w:numPr>
          <w:ilvl w:val="0"/>
          <w:numId w:val="21"/>
        </w:numPr>
        <w:suppressAutoHyphens/>
        <w:spacing w:after="0" w:line="240" w:lineRule="auto"/>
        <w:ind w:left="0" w:firstLine="709"/>
        <w:jc w:val="both"/>
        <w:rPr>
          <w:rFonts w:ascii="Times New Roman" w:eastAsia="Arial Unicode MS" w:hAnsi="Times New Roman"/>
          <w:sz w:val="26"/>
          <w:szCs w:val="26"/>
        </w:rPr>
      </w:pPr>
      <w:r w:rsidRPr="00A51995">
        <w:rPr>
          <w:rFonts w:ascii="Times New Roman" w:eastAsia="Arial Unicode MS" w:hAnsi="Times New Roman"/>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3D4F1E" w:rsidRPr="00A51995" w:rsidRDefault="003D4F1E" w:rsidP="003D4F1E">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-дневный срок устранить недостатки, указанные Заказчиком.</w:t>
      </w:r>
    </w:p>
    <w:p w:rsidR="003D4F1E" w:rsidRPr="00A51995" w:rsidRDefault="003D4F1E" w:rsidP="003D4F1E">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3D4F1E" w:rsidRPr="00A51995" w:rsidRDefault="003D4F1E" w:rsidP="003D4F1E">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lastRenderedPageBreak/>
        <w:t xml:space="preserve">Обеспечивать </w:t>
      </w:r>
      <w:r w:rsidRPr="00A51995">
        <w:rPr>
          <w:rFonts w:eastAsia="Arial Unicode MS"/>
          <w:bCs/>
          <w:sz w:val="26"/>
          <w:szCs w:val="26"/>
        </w:rPr>
        <w:t>бесперебойное функционирование инженерных систем и оборудования Заказчика при проведении Работ.</w:t>
      </w:r>
    </w:p>
    <w:p w:rsidR="003D4F1E" w:rsidRPr="00A51995" w:rsidRDefault="003D4F1E" w:rsidP="003D4F1E">
      <w:pPr>
        <w:numPr>
          <w:ilvl w:val="0"/>
          <w:numId w:val="21"/>
        </w:numPr>
        <w:suppressAutoHyphens/>
        <w:ind w:left="0" w:firstLine="709"/>
        <w:contextualSpacing/>
        <w:jc w:val="both"/>
        <w:rPr>
          <w:rFonts w:eastAsia="Arial Unicode MS"/>
          <w:bCs/>
          <w:sz w:val="26"/>
          <w:szCs w:val="26"/>
        </w:rPr>
      </w:pPr>
      <w:r w:rsidRPr="00A51995">
        <w:rPr>
          <w:rFonts w:eastAsia="Arial Unicode MS"/>
          <w:bCs/>
          <w:sz w:val="26"/>
          <w:szCs w:val="26"/>
        </w:rPr>
        <w:t>Выполнять Работы в рабочее время: с 8</w:t>
      </w:r>
      <w:r w:rsidRPr="00A51995">
        <w:rPr>
          <w:rFonts w:eastAsia="Arial Unicode MS"/>
          <w:bCs/>
          <w:sz w:val="26"/>
          <w:szCs w:val="26"/>
          <w:vertAlign w:val="superscript"/>
        </w:rPr>
        <w:t>00</w:t>
      </w:r>
      <w:r w:rsidRPr="00A51995">
        <w:rPr>
          <w:rFonts w:eastAsia="Arial Unicode MS"/>
          <w:bCs/>
          <w:sz w:val="26"/>
          <w:szCs w:val="26"/>
        </w:rPr>
        <w:t xml:space="preserve"> до 17</w:t>
      </w:r>
      <w:r w:rsidRPr="00A51995">
        <w:rPr>
          <w:rFonts w:eastAsia="Arial Unicode MS"/>
          <w:bCs/>
          <w:sz w:val="26"/>
          <w:szCs w:val="26"/>
          <w:vertAlign w:val="superscript"/>
        </w:rPr>
        <w:t>00</w:t>
      </w:r>
      <w:r w:rsidRPr="00A51995">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A51995">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3D4F1E" w:rsidRPr="00A51995" w:rsidRDefault="003D4F1E" w:rsidP="003D4F1E">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3D4F1E" w:rsidRPr="00A51995" w:rsidRDefault="003D4F1E" w:rsidP="003D4F1E">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Выполнять Работы </w:t>
      </w:r>
      <w:r w:rsidRPr="00A51995">
        <w:rPr>
          <w:rFonts w:eastAsia="Arial Unicode MS"/>
          <w:bCs/>
          <w:sz w:val="26"/>
          <w:szCs w:val="26"/>
        </w:rPr>
        <w:t>в полном соответствии со строительными нормами и правилами,</w:t>
      </w:r>
      <w:r w:rsidRPr="00A51995">
        <w:rPr>
          <w:rFonts w:eastAsia="Arial Unicode MS"/>
          <w:sz w:val="26"/>
          <w:szCs w:val="26"/>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РФ, а также в соответствии с нормами и правилам, действующим в организации Заказчика. </w:t>
      </w:r>
      <w:r w:rsidRPr="00A51995">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3D4F1E" w:rsidRPr="00A51995" w:rsidRDefault="003D4F1E" w:rsidP="003D4F1E">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3D4F1E" w:rsidRPr="00A51995" w:rsidRDefault="003D4F1E" w:rsidP="003D4F1E">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3D4F1E" w:rsidRPr="00A51995" w:rsidRDefault="003D4F1E" w:rsidP="003D4F1E">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3D4F1E" w:rsidRPr="00A51995" w:rsidRDefault="003D4F1E" w:rsidP="003D4F1E">
      <w:pPr>
        <w:numPr>
          <w:ilvl w:val="0"/>
          <w:numId w:val="21"/>
        </w:numPr>
        <w:ind w:left="0" w:firstLine="709"/>
        <w:contextualSpacing/>
        <w:jc w:val="both"/>
        <w:rPr>
          <w:rFonts w:eastAsia="Arial Unicode MS"/>
          <w:bCs/>
          <w:sz w:val="26"/>
          <w:szCs w:val="26"/>
        </w:rPr>
      </w:pPr>
      <w:r w:rsidRPr="00A51995">
        <w:rPr>
          <w:rFonts w:eastAsia="Arial Unicode MS"/>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A51995">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3D4F1E" w:rsidRPr="00A51995" w:rsidRDefault="003D4F1E" w:rsidP="003D4F1E">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3D4F1E" w:rsidRPr="00A51995" w:rsidRDefault="003D4F1E" w:rsidP="003D4F1E">
      <w:pPr>
        <w:numPr>
          <w:ilvl w:val="0"/>
          <w:numId w:val="21"/>
        </w:numPr>
        <w:suppressAutoHyphens/>
        <w:ind w:left="0" w:firstLine="709"/>
        <w:contextualSpacing/>
        <w:jc w:val="both"/>
        <w:rPr>
          <w:rFonts w:eastAsia="Arial Unicode MS"/>
          <w:bCs/>
          <w:sz w:val="26"/>
          <w:szCs w:val="26"/>
        </w:rPr>
      </w:pPr>
      <w:r w:rsidRPr="00A51995">
        <w:rPr>
          <w:rFonts w:eastAsia="Arial Unicode MS"/>
          <w:sz w:val="26"/>
          <w:szCs w:val="26"/>
        </w:rPr>
        <w:lastRenderedPageBreak/>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3D4F1E" w:rsidRPr="00A51995" w:rsidRDefault="003D4F1E" w:rsidP="003D4F1E">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 xml:space="preserve"> Вывезти в 10-дневный срок со дня подписания последнего акта </w:t>
      </w:r>
      <w:r w:rsidR="0085133C" w:rsidRPr="0085133C">
        <w:rPr>
          <w:rFonts w:eastAsia="Arial Unicode MS"/>
          <w:bCs/>
          <w:sz w:val="26"/>
          <w:szCs w:val="26"/>
        </w:rPr>
        <w:t>о</w:t>
      </w:r>
      <w:r w:rsidR="0085133C" w:rsidRPr="00F70261">
        <w:rPr>
          <w:rFonts w:ascii="Arial" w:hAnsi="Arial"/>
          <w:b/>
        </w:rPr>
        <w:t xml:space="preserve"> </w:t>
      </w:r>
      <w:r w:rsidR="0085133C" w:rsidRPr="0085133C">
        <w:rPr>
          <w:rFonts w:eastAsia="Arial Unicode MS"/>
          <w:bCs/>
          <w:sz w:val="26"/>
          <w:szCs w:val="26"/>
        </w:rPr>
        <w:t>приемке-передаче объекта основных средств</w:t>
      </w:r>
      <w:r w:rsidRPr="00A51995">
        <w:rPr>
          <w:rFonts w:eastAsia="Arial Unicode MS"/>
          <w:bCs/>
          <w:sz w:val="26"/>
          <w:szCs w:val="26"/>
        </w:rPr>
        <w:t xml:space="preserve"> (ОС-</w:t>
      </w:r>
      <w:r w:rsidR="0085133C">
        <w:rPr>
          <w:rFonts w:eastAsia="Arial Unicode MS"/>
          <w:bCs/>
          <w:sz w:val="26"/>
          <w:szCs w:val="26"/>
        </w:rPr>
        <w:t>1</w:t>
      </w:r>
      <w:r w:rsidRPr="00A51995">
        <w:rPr>
          <w:rFonts w:eastAsia="Arial Unicode MS"/>
          <w:bCs/>
          <w:sz w:val="26"/>
          <w:szCs w:val="26"/>
        </w:rPr>
        <w:t xml:space="preserve">), за пределы территории Заказчика, принадлежащие </w:t>
      </w:r>
      <w:r w:rsidRPr="00A51995">
        <w:rPr>
          <w:rFonts w:eastAsia="Arial Unicode MS"/>
          <w:sz w:val="26"/>
          <w:szCs w:val="26"/>
        </w:rPr>
        <w:t>Исполнителю</w:t>
      </w:r>
      <w:r w:rsidRPr="00A51995">
        <w:rPr>
          <w:rFonts w:eastAsia="Arial Unicode MS"/>
          <w:bCs/>
          <w:sz w:val="26"/>
          <w:szCs w:val="26"/>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3D4F1E" w:rsidRPr="00A51995" w:rsidRDefault="003D4F1E" w:rsidP="003D4F1E">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О</w:t>
      </w:r>
      <w:r w:rsidRPr="00A51995">
        <w:rPr>
          <w:rFonts w:eastAsia="Arial Unicode MS"/>
          <w:sz w:val="26"/>
          <w:szCs w:val="26"/>
        </w:rPr>
        <w:t>беспечить хранение и эксплуатацию, согласно законодательству РФ, нести ответственность за нарушения законодательства РФ, в том числе при выявлении несоответствия любыми проверками, при использовании для выполнения Работ по Договору опасных (согласно законодательству РФ) оборудования, материалов и иных средств.</w:t>
      </w:r>
    </w:p>
    <w:p w:rsidR="003D4F1E" w:rsidRPr="00A51995" w:rsidRDefault="003D4F1E" w:rsidP="003D4F1E">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3D4F1E" w:rsidRPr="00A51995" w:rsidRDefault="003D4F1E" w:rsidP="003D4F1E">
      <w:pPr>
        <w:numPr>
          <w:ilvl w:val="0"/>
          <w:numId w:val="21"/>
        </w:numPr>
        <w:suppressAutoHyphens/>
        <w:ind w:left="0" w:firstLine="709"/>
        <w:contextualSpacing/>
        <w:jc w:val="both"/>
        <w:rPr>
          <w:rFonts w:eastAsia="Arial Unicode MS"/>
          <w:sz w:val="26"/>
          <w:szCs w:val="26"/>
        </w:rPr>
      </w:pPr>
      <w:r w:rsidRPr="00A51995">
        <w:rPr>
          <w:sz w:val="26"/>
          <w:szCs w:val="26"/>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 до подписания ОС-</w:t>
      </w:r>
      <w:r w:rsidR="0085133C">
        <w:rPr>
          <w:sz w:val="26"/>
          <w:szCs w:val="26"/>
        </w:rPr>
        <w:t>1</w:t>
      </w:r>
      <w:r w:rsidRPr="00A51995">
        <w:rPr>
          <w:sz w:val="26"/>
          <w:szCs w:val="26"/>
        </w:rPr>
        <w:t>.</w:t>
      </w:r>
    </w:p>
    <w:p w:rsidR="003D4F1E" w:rsidRPr="00A51995" w:rsidRDefault="003D4F1E" w:rsidP="003D4F1E">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rsidR="003D4F1E" w:rsidRPr="00A51995" w:rsidRDefault="003D4F1E" w:rsidP="003D4F1E">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Подрядчик вправе:</w:t>
      </w:r>
    </w:p>
    <w:p w:rsidR="003D4F1E" w:rsidRPr="00A51995" w:rsidRDefault="003D4F1E" w:rsidP="003D4F1E">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3D4F1E" w:rsidRPr="00A51995" w:rsidRDefault="003D4F1E" w:rsidP="003D4F1E">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Получить оплату за надлежаще и в срок выполненные Работы;</w:t>
      </w:r>
    </w:p>
    <w:p w:rsidR="003D4F1E" w:rsidRPr="00A51995" w:rsidRDefault="003D4F1E" w:rsidP="003D4F1E">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Расторгнуть настоящий Договор в случае несоблюдения Заказчиком сроков оплаты выполненных Работ с опозданием на срок более 30 (тридцать) рабочих дней;</w:t>
      </w:r>
    </w:p>
    <w:p w:rsidR="003D4F1E" w:rsidRPr="00A51995" w:rsidRDefault="003D4F1E" w:rsidP="003D4F1E">
      <w:pPr>
        <w:numPr>
          <w:ilvl w:val="0"/>
          <w:numId w:val="24"/>
        </w:numPr>
        <w:suppressAutoHyphens/>
        <w:ind w:left="0" w:firstLine="709"/>
        <w:contextualSpacing/>
        <w:jc w:val="both"/>
        <w:rPr>
          <w:rFonts w:eastAsia="Arial Unicode MS"/>
          <w:sz w:val="26"/>
          <w:szCs w:val="26"/>
        </w:rPr>
      </w:pPr>
      <w:r w:rsidRPr="00A51995">
        <w:rPr>
          <w:rFonts w:eastAsia="Arial Unicode MS"/>
          <w:sz w:val="26"/>
          <w:szCs w:val="26"/>
        </w:rPr>
        <w:t xml:space="preserve"> Заказчик обязан:</w:t>
      </w:r>
    </w:p>
    <w:p w:rsidR="003D4F1E" w:rsidRPr="00A51995" w:rsidRDefault="003D4F1E" w:rsidP="003D4F1E">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Передать Подрядчику документацию, необходимую для производства Работ;</w:t>
      </w:r>
    </w:p>
    <w:p w:rsidR="003D4F1E" w:rsidRPr="00A51995" w:rsidRDefault="003D4F1E" w:rsidP="003D4F1E">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Решать возникшие в процессе выполнения Работ технические вопросы в срок не более 3 (трех) рабочих дней;</w:t>
      </w:r>
    </w:p>
    <w:p w:rsidR="003D4F1E" w:rsidRPr="00A51995" w:rsidRDefault="003D4F1E" w:rsidP="003D4F1E">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Подписывать своевременно КС-2, КС-3, ОС-</w:t>
      </w:r>
      <w:r w:rsidR="0085133C">
        <w:rPr>
          <w:rFonts w:eastAsia="Arial Unicode MS"/>
          <w:sz w:val="26"/>
          <w:szCs w:val="26"/>
        </w:rPr>
        <w:t>1</w:t>
      </w:r>
      <w:r w:rsidRPr="00A51995">
        <w:rPr>
          <w:rFonts w:eastAsia="Arial Unicode MS"/>
          <w:sz w:val="26"/>
          <w:szCs w:val="26"/>
        </w:rPr>
        <w:t>;</w:t>
      </w:r>
    </w:p>
    <w:p w:rsidR="003D4F1E" w:rsidRPr="00A51995" w:rsidRDefault="003D4F1E" w:rsidP="003D4F1E">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Оплатить выполненные Работы Подрядчика в соответствии с настоящим Договором.</w:t>
      </w:r>
    </w:p>
    <w:p w:rsidR="003D4F1E" w:rsidRPr="00A51995" w:rsidRDefault="003D4F1E" w:rsidP="003D4F1E">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 xml:space="preserve"> Заказчик вправе:</w:t>
      </w:r>
    </w:p>
    <w:p w:rsidR="003D4F1E" w:rsidRPr="00A51995" w:rsidRDefault="003D4F1E" w:rsidP="003D4F1E">
      <w:pPr>
        <w:numPr>
          <w:ilvl w:val="0"/>
          <w:numId w:val="27"/>
        </w:numPr>
        <w:ind w:left="0" w:firstLine="709"/>
        <w:contextualSpacing/>
        <w:jc w:val="both"/>
        <w:rPr>
          <w:rFonts w:eastAsia="Arial Unicode MS"/>
          <w:sz w:val="26"/>
          <w:szCs w:val="26"/>
        </w:rPr>
      </w:pPr>
      <w:r w:rsidRPr="00A51995">
        <w:rPr>
          <w:rFonts w:eastAsia="Arial Unicode MS"/>
          <w:sz w:val="26"/>
          <w:szCs w:val="26"/>
        </w:rPr>
        <w:t>Проверять ход и качество выполнения Работ в период действия настоящего Договора.</w:t>
      </w:r>
    </w:p>
    <w:p w:rsidR="003D4F1E" w:rsidRPr="00A51995" w:rsidRDefault="003D4F1E" w:rsidP="003D4F1E">
      <w:pPr>
        <w:numPr>
          <w:ilvl w:val="2"/>
          <w:numId w:val="28"/>
        </w:numPr>
        <w:suppressAutoHyphens/>
        <w:ind w:left="0" w:firstLine="709"/>
        <w:contextualSpacing/>
        <w:jc w:val="both"/>
        <w:rPr>
          <w:rFonts w:eastAsia="Arial Unicode MS"/>
          <w:bCs/>
          <w:sz w:val="26"/>
          <w:szCs w:val="26"/>
        </w:rPr>
      </w:pPr>
      <w:r w:rsidRPr="00A51995">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3D4F1E" w:rsidRPr="00A51995" w:rsidRDefault="003D4F1E" w:rsidP="003D4F1E">
      <w:pPr>
        <w:numPr>
          <w:ilvl w:val="2"/>
          <w:numId w:val="28"/>
        </w:numPr>
        <w:suppressAutoHyphens/>
        <w:ind w:left="0" w:firstLine="709"/>
        <w:contextualSpacing/>
        <w:jc w:val="both"/>
        <w:rPr>
          <w:rFonts w:eastAsia="Arial Unicode MS"/>
          <w:bCs/>
          <w:sz w:val="26"/>
          <w:szCs w:val="26"/>
        </w:rPr>
      </w:pPr>
      <w:r w:rsidRPr="00A51995">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w:t>
      </w:r>
      <w:r w:rsidRPr="00A51995">
        <w:rPr>
          <w:rFonts w:eastAsia="Arial Unicode MS"/>
          <w:sz w:val="26"/>
          <w:szCs w:val="26"/>
        </w:rPr>
        <w:lastRenderedPageBreak/>
        <w:t>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3D4F1E" w:rsidRPr="00A51995" w:rsidRDefault="003D4F1E" w:rsidP="003D4F1E">
      <w:pPr>
        <w:numPr>
          <w:ilvl w:val="2"/>
          <w:numId w:val="28"/>
        </w:numPr>
        <w:suppressAutoHyphens/>
        <w:ind w:left="0" w:firstLine="709"/>
        <w:contextualSpacing/>
        <w:jc w:val="both"/>
        <w:rPr>
          <w:rFonts w:eastAsia="Arial Unicode MS"/>
          <w:bCs/>
          <w:sz w:val="26"/>
          <w:szCs w:val="26"/>
        </w:rPr>
      </w:pPr>
      <w:r w:rsidRPr="00A51995">
        <w:rPr>
          <w:rFonts w:eastAsia="Arial Unicode MS"/>
          <w:sz w:val="26"/>
          <w:szCs w:val="26"/>
        </w:rPr>
        <w:t>В</w:t>
      </w:r>
      <w:r w:rsidRPr="00A51995">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A51995">
        <w:rPr>
          <w:rFonts w:eastAsia="Arial Unicode MS"/>
          <w:sz w:val="26"/>
          <w:szCs w:val="26"/>
        </w:rPr>
        <w:t>Заказчик</w:t>
      </w:r>
      <w:r w:rsidRPr="00A51995">
        <w:rPr>
          <w:rFonts w:eastAsia="Arial Unicode MS"/>
          <w:bCs/>
          <w:sz w:val="26"/>
          <w:szCs w:val="26"/>
        </w:rPr>
        <w:t>а, он обязан направить</w:t>
      </w:r>
      <w:r w:rsidRPr="00A51995">
        <w:rPr>
          <w:rFonts w:eastAsia="Arial Unicode MS"/>
          <w:sz w:val="26"/>
          <w:szCs w:val="26"/>
        </w:rPr>
        <w:t xml:space="preserve"> письменное распоряжение, </w:t>
      </w:r>
      <w:r w:rsidRPr="00A51995">
        <w:rPr>
          <w:rFonts w:eastAsia="Arial Unicode MS"/>
          <w:bCs/>
          <w:sz w:val="26"/>
          <w:szCs w:val="26"/>
        </w:rPr>
        <w:t xml:space="preserve">обязательное для выполнения </w:t>
      </w:r>
      <w:r w:rsidRPr="00A51995">
        <w:rPr>
          <w:rFonts w:eastAsia="Arial Unicode MS"/>
          <w:sz w:val="26"/>
          <w:szCs w:val="26"/>
        </w:rPr>
        <w:t>Подрядчиком</w:t>
      </w:r>
      <w:r w:rsidRPr="00A51995">
        <w:rPr>
          <w:rFonts w:eastAsia="Arial Unicode MS"/>
          <w:bCs/>
          <w:sz w:val="26"/>
          <w:szCs w:val="26"/>
        </w:rPr>
        <w:t>, с указанием:</w:t>
      </w:r>
    </w:p>
    <w:p w:rsidR="003D4F1E" w:rsidRPr="00A51995" w:rsidRDefault="003D4F1E" w:rsidP="003D4F1E">
      <w:pPr>
        <w:suppressAutoHyphens/>
        <w:ind w:firstLine="709"/>
        <w:jc w:val="both"/>
        <w:rPr>
          <w:rFonts w:eastAsia="Arial Unicode MS"/>
          <w:sz w:val="26"/>
          <w:szCs w:val="26"/>
        </w:rPr>
      </w:pPr>
      <w:r w:rsidRPr="00A51995">
        <w:rPr>
          <w:rFonts w:eastAsia="Arial Unicode MS"/>
          <w:bCs/>
          <w:sz w:val="26"/>
          <w:szCs w:val="26"/>
        </w:rPr>
        <w:t xml:space="preserve">- </w:t>
      </w:r>
      <w:r w:rsidRPr="00A51995">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3D4F1E" w:rsidRPr="00A51995" w:rsidRDefault="003D4F1E" w:rsidP="003D4F1E">
      <w:pPr>
        <w:suppressAutoHyphens/>
        <w:ind w:firstLine="709"/>
        <w:jc w:val="both"/>
        <w:rPr>
          <w:rFonts w:eastAsia="Arial Unicode MS"/>
          <w:sz w:val="26"/>
          <w:szCs w:val="26"/>
        </w:rPr>
      </w:pPr>
      <w:r w:rsidRPr="00A51995">
        <w:rPr>
          <w:rFonts w:eastAsia="Arial Unicode MS"/>
          <w:sz w:val="26"/>
          <w:szCs w:val="26"/>
        </w:rPr>
        <w:t>-  изменить характер, качество или вид указанных Работ;</w:t>
      </w:r>
    </w:p>
    <w:p w:rsidR="003D4F1E" w:rsidRPr="00A51995" w:rsidRDefault="003D4F1E" w:rsidP="003D4F1E">
      <w:pPr>
        <w:suppressAutoHyphens/>
        <w:ind w:firstLine="709"/>
        <w:jc w:val="both"/>
        <w:rPr>
          <w:rFonts w:eastAsia="Arial Unicode MS"/>
          <w:bCs/>
          <w:sz w:val="26"/>
          <w:szCs w:val="26"/>
        </w:rPr>
      </w:pPr>
      <w:r w:rsidRPr="00A51995">
        <w:rPr>
          <w:rFonts w:eastAsia="Arial Unicode MS"/>
          <w:sz w:val="26"/>
          <w:szCs w:val="26"/>
        </w:rPr>
        <w:t xml:space="preserve">- выполнить определенную дополнительную Работу, необходимую для завершения Работ. </w:t>
      </w:r>
    </w:p>
    <w:p w:rsidR="003D4F1E" w:rsidRPr="00A51995" w:rsidRDefault="003D4F1E" w:rsidP="003D4F1E">
      <w:pPr>
        <w:suppressAutoHyphens/>
        <w:ind w:firstLine="709"/>
        <w:jc w:val="both"/>
        <w:rPr>
          <w:rFonts w:eastAsia="Arial Unicode MS"/>
          <w:sz w:val="26"/>
          <w:szCs w:val="26"/>
        </w:rPr>
      </w:pPr>
      <w:r w:rsidRPr="00A51995">
        <w:rPr>
          <w:rFonts w:eastAsia="Arial Unicode MS"/>
          <w:bCs/>
          <w:sz w:val="26"/>
          <w:szCs w:val="26"/>
        </w:rPr>
        <w:t xml:space="preserve">Если такие изменения повлияют на стоимость или срок завершения Работ, то </w:t>
      </w:r>
      <w:r w:rsidRPr="00A51995">
        <w:rPr>
          <w:rFonts w:eastAsia="Arial Unicode MS"/>
          <w:sz w:val="26"/>
          <w:szCs w:val="26"/>
        </w:rPr>
        <w:t>Подрядчик</w:t>
      </w:r>
      <w:r w:rsidRPr="00A51995">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A51995">
        <w:rPr>
          <w:rFonts w:eastAsia="Arial Unicode MS"/>
          <w:sz w:val="26"/>
          <w:szCs w:val="26"/>
        </w:rPr>
        <w:t> </w:t>
      </w:r>
    </w:p>
    <w:p w:rsidR="003D4F1E" w:rsidRPr="00A51995" w:rsidRDefault="003D4F1E" w:rsidP="003D4F1E">
      <w:pPr>
        <w:numPr>
          <w:ilvl w:val="2"/>
          <w:numId w:val="28"/>
        </w:numPr>
        <w:suppressAutoHyphens/>
        <w:ind w:left="0" w:firstLine="709"/>
        <w:contextualSpacing/>
        <w:jc w:val="both"/>
        <w:rPr>
          <w:rFonts w:eastAsia="Arial Unicode MS"/>
          <w:sz w:val="26"/>
          <w:szCs w:val="26"/>
        </w:rPr>
      </w:pPr>
      <w:r w:rsidRPr="00A51995">
        <w:rPr>
          <w:rFonts w:eastAsia="Arial Unicode MS"/>
          <w:sz w:val="26"/>
          <w:szCs w:val="26"/>
        </w:rPr>
        <w:t>Р</w:t>
      </w:r>
      <w:r w:rsidRPr="00A51995">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A51995">
        <w:rPr>
          <w:rFonts w:eastAsia="Arial Unicode MS"/>
          <w:sz w:val="26"/>
          <w:szCs w:val="26"/>
        </w:rPr>
        <w:t xml:space="preserve"> </w:t>
      </w:r>
    </w:p>
    <w:p w:rsidR="003D4F1E" w:rsidRPr="00A51995" w:rsidRDefault="003D4F1E" w:rsidP="003D4F1E">
      <w:pPr>
        <w:suppressAutoHyphens/>
        <w:ind w:firstLine="709"/>
        <w:jc w:val="both"/>
        <w:rPr>
          <w:rFonts w:eastAsia="Arial Unicode MS"/>
          <w:sz w:val="26"/>
          <w:szCs w:val="26"/>
        </w:rPr>
      </w:pPr>
      <w:r w:rsidRPr="00A51995">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rsidR="003D4F1E" w:rsidRPr="00A51995" w:rsidRDefault="003D4F1E" w:rsidP="003D4F1E">
      <w:pPr>
        <w:suppressAutoHyphens/>
        <w:ind w:firstLine="709"/>
        <w:jc w:val="both"/>
        <w:rPr>
          <w:rFonts w:eastAsia="Arial Unicode MS"/>
          <w:sz w:val="26"/>
          <w:szCs w:val="26"/>
        </w:rPr>
      </w:pPr>
      <w:r w:rsidRPr="00A51995">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3D4F1E" w:rsidRPr="00A51995" w:rsidRDefault="003D4F1E" w:rsidP="003D4F1E">
      <w:pPr>
        <w:suppressAutoHyphens/>
        <w:ind w:firstLine="709"/>
        <w:jc w:val="both"/>
        <w:rPr>
          <w:rFonts w:eastAsia="Arial Unicode MS"/>
          <w:sz w:val="26"/>
          <w:szCs w:val="26"/>
        </w:rPr>
      </w:pPr>
      <w:r w:rsidRPr="00A51995">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3D4F1E" w:rsidRPr="00A51995" w:rsidRDefault="003D4F1E" w:rsidP="003D4F1E">
      <w:pPr>
        <w:suppressAutoHyphens/>
        <w:ind w:firstLine="709"/>
        <w:jc w:val="both"/>
        <w:rPr>
          <w:rFonts w:eastAsia="Arial Unicode MS"/>
          <w:sz w:val="26"/>
          <w:szCs w:val="26"/>
        </w:rPr>
      </w:pPr>
      <w:r w:rsidRPr="00A51995">
        <w:rPr>
          <w:rFonts w:eastAsia="Arial Unicode MS"/>
          <w:sz w:val="26"/>
          <w:szCs w:val="26"/>
        </w:rPr>
        <w:t>- неоплаты Подрядчиком штрафных санкций в срок, предусмотренный настоящим Договором;</w:t>
      </w:r>
    </w:p>
    <w:p w:rsidR="003D4F1E" w:rsidRPr="00A51995" w:rsidRDefault="003D4F1E" w:rsidP="003D4F1E">
      <w:pPr>
        <w:suppressAutoHyphens/>
        <w:ind w:firstLine="709"/>
        <w:jc w:val="both"/>
        <w:rPr>
          <w:rFonts w:eastAsia="Arial Unicode MS"/>
          <w:sz w:val="26"/>
          <w:szCs w:val="26"/>
        </w:rPr>
      </w:pPr>
      <w:r w:rsidRPr="00A51995">
        <w:rPr>
          <w:rFonts w:eastAsia="Arial Unicode MS"/>
          <w:sz w:val="26"/>
          <w:szCs w:val="26"/>
        </w:rPr>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Исполнителя права на производство Работ.</w:t>
      </w:r>
    </w:p>
    <w:p w:rsidR="003D4F1E" w:rsidRPr="00A51995" w:rsidRDefault="003D4F1E" w:rsidP="003D4F1E">
      <w:pPr>
        <w:suppressAutoHyphens/>
        <w:spacing w:before="240" w:after="240"/>
        <w:jc w:val="center"/>
        <w:rPr>
          <w:rFonts w:eastAsia="Arial Unicode MS"/>
          <w:b/>
          <w:bCs/>
          <w:sz w:val="26"/>
          <w:szCs w:val="26"/>
        </w:rPr>
      </w:pPr>
      <w:r w:rsidRPr="00A51995">
        <w:rPr>
          <w:rFonts w:eastAsia="Arial Unicode MS"/>
          <w:b/>
          <w:bCs/>
          <w:sz w:val="26"/>
          <w:szCs w:val="26"/>
        </w:rPr>
        <w:t>6. Ответственность Сторон</w:t>
      </w:r>
    </w:p>
    <w:p w:rsidR="003D4F1E" w:rsidRPr="00A51995" w:rsidRDefault="003D4F1E" w:rsidP="003D4F1E">
      <w:pPr>
        <w:numPr>
          <w:ilvl w:val="0"/>
          <w:numId w:val="29"/>
        </w:numPr>
        <w:tabs>
          <w:tab w:val="left" w:pos="426"/>
        </w:tabs>
        <w:suppressAutoHyphens/>
        <w:ind w:left="0" w:firstLine="709"/>
        <w:contextualSpacing/>
        <w:jc w:val="both"/>
        <w:rPr>
          <w:rFonts w:eastAsia="Arial Unicode MS"/>
          <w:sz w:val="26"/>
          <w:szCs w:val="26"/>
        </w:rPr>
      </w:pPr>
      <w:r w:rsidRPr="00A51995">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3D4F1E" w:rsidRPr="00A51995" w:rsidRDefault="003D4F1E" w:rsidP="003D4F1E">
      <w:pPr>
        <w:numPr>
          <w:ilvl w:val="0"/>
          <w:numId w:val="29"/>
        </w:numPr>
        <w:suppressAutoHyphens/>
        <w:ind w:left="0" w:firstLine="709"/>
        <w:contextualSpacing/>
        <w:jc w:val="both"/>
        <w:rPr>
          <w:rFonts w:eastAsia="Arial Unicode MS"/>
          <w:sz w:val="26"/>
          <w:szCs w:val="26"/>
        </w:rPr>
      </w:pPr>
      <w:r w:rsidRPr="00A51995">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3D4F1E" w:rsidRPr="00A51995" w:rsidRDefault="003D4F1E" w:rsidP="003D4F1E">
      <w:pPr>
        <w:pStyle w:val="affc"/>
        <w:numPr>
          <w:ilvl w:val="0"/>
          <w:numId w:val="29"/>
        </w:numPr>
        <w:spacing w:before="0" w:beforeAutospacing="0" w:after="0" w:afterAutospacing="0"/>
        <w:ind w:left="0" w:firstLine="709"/>
        <w:jc w:val="both"/>
        <w:rPr>
          <w:color w:val="000000"/>
          <w:sz w:val="26"/>
          <w:szCs w:val="26"/>
        </w:rPr>
      </w:pPr>
      <w:r w:rsidRPr="00A51995">
        <w:rPr>
          <w:color w:val="000000"/>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3D4F1E" w:rsidRPr="00A51995" w:rsidRDefault="003D4F1E" w:rsidP="003D4F1E">
      <w:pPr>
        <w:pStyle w:val="affc"/>
        <w:numPr>
          <w:ilvl w:val="0"/>
          <w:numId w:val="29"/>
        </w:numPr>
        <w:spacing w:before="0" w:beforeAutospacing="0" w:after="0" w:afterAutospacing="0"/>
        <w:ind w:left="0" w:firstLine="709"/>
        <w:jc w:val="both"/>
        <w:rPr>
          <w:color w:val="000000"/>
          <w:sz w:val="26"/>
          <w:szCs w:val="26"/>
        </w:rPr>
      </w:pPr>
      <w:r w:rsidRPr="00A51995">
        <w:rPr>
          <w:color w:val="000000"/>
          <w:sz w:val="26"/>
          <w:szCs w:val="26"/>
        </w:rPr>
        <w:lastRenderedPageBreak/>
        <w:t xml:space="preserve"> При нарушении Заказчиком сроков оплаты он выплачивает Исполнителю пени в размере 0,1% от подлежащей оплате суммы, за каждый день просрочки платежа, но не более 5% от неоплаченной суммы. </w:t>
      </w:r>
      <w:r w:rsidRPr="00A51995">
        <w:rPr>
          <w:sz w:val="26"/>
          <w:szCs w:val="26"/>
        </w:rPr>
        <w:t>Штрафы и пени не изменяют стоимость договора/Работ.</w:t>
      </w:r>
    </w:p>
    <w:p w:rsidR="003D4F1E" w:rsidRPr="00A51995" w:rsidRDefault="003D4F1E" w:rsidP="003D4F1E">
      <w:pPr>
        <w:numPr>
          <w:ilvl w:val="0"/>
          <w:numId w:val="29"/>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3D4F1E" w:rsidRPr="00A51995" w:rsidRDefault="003D4F1E" w:rsidP="003D4F1E">
      <w:pPr>
        <w:numPr>
          <w:ilvl w:val="0"/>
          <w:numId w:val="29"/>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3D4F1E" w:rsidRPr="00A51995" w:rsidRDefault="003D4F1E" w:rsidP="003D4F1E">
      <w:pPr>
        <w:suppressAutoHyphens/>
        <w:ind w:firstLine="709"/>
        <w:jc w:val="both"/>
        <w:rPr>
          <w:color w:val="000000"/>
          <w:spacing w:val="-7"/>
          <w:sz w:val="26"/>
          <w:szCs w:val="26"/>
        </w:rPr>
      </w:pPr>
      <w:r w:rsidRPr="00A51995">
        <w:rPr>
          <w:color w:val="000000"/>
          <w:spacing w:val="-7"/>
          <w:sz w:val="26"/>
          <w:szCs w:val="26"/>
        </w:rPr>
        <w:t>6. 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3D4F1E" w:rsidRPr="00A51995" w:rsidRDefault="003D4F1E" w:rsidP="003D4F1E">
      <w:pPr>
        <w:suppressAutoHyphens/>
        <w:spacing w:before="240" w:after="240"/>
        <w:jc w:val="center"/>
        <w:rPr>
          <w:rFonts w:eastAsia="Arial Unicode MS"/>
          <w:sz w:val="26"/>
          <w:szCs w:val="26"/>
        </w:rPr>
      </w:pPr>
      <w:r w:rsidRPr="00A51995">
        <w:rPr>
          <w:rFonts w:eastAsia="Arial Unicode MS"/>
          <w:b/>
          <w:bCs/>
          <w:sz w:val="26"/>
          <w:szCs w:val="26"/>
        </w:rPr>
        <w:t>7. Порядок рассмотрения споров</w:t>
      </w:r>
    </w:p>
    <w:p w:rsidR="003D4F1E" w:rsidRPr="00A51995" w:rsidRDefault="003D4F1E" w:rsidP="003D4F1E">
      <w:pPr>
        <w:numPr>
          <w:ilvl w:val="0"/>
          <w:numId w:val="30"/>
        </w:numPr>
        <w:suppressAutoHyphens/>
        <w:ind w:left="0" w:firstLine="709"/>
        <w:contextualSpacing/>
        <w:jc w:val="both"/>
        <w:rPr>
          <w:rFonts w:eastAsia="Arial Unicode MS"/>
          <w:sz w:val="26"/>
          <w:szCs w:val="26"/>
        </w:rPr>
      </w:pPr>
      <w:r w:rsidRPr="00A51995">
        <w:rPr>
          <w:rFonts w:eastAsia="Arial Unicode MS"/>
          <w:sz w:val="26"/>
          <w:szCs w:val="26"/>
        </w:rPr>
        <w:t>Споры и/или разногласия, возникшие между Сторонами при исполнении условий настоящего Договора, решаются путём переговоров. Возникшие договоренности в обязательном порядке фиксируются дополнительным соглашением Сторон.</w:t>
      </w:r>
    </w:p>
    <w:p w:rsidR="003D4F1E" w:rsidRPr="00A51995" w:rsidRDefault="003D4F1E" w:rsidP="003D4F1E">
      <w:pPr>
        <w:numPr>
          <w:ilvl w:val="0"/>
          <w:numId w:val="30"/>
        </w:numPr>
        <w:suppressAutoHyphens/>
        <w:ind w:left="0" w:firstLine="709"/>
        <w:contextualSpacing/>
        <w:jc w:val="both"/>
        <w:rPr>
          <w:rFonts w:eastAsia="Arial Unicode MS"/>
          <w:sz w:val="26"/>
          <w:szCs w:val="26"/>
        </w:rPr>
      </w:pPr>
      <w:r w:rsidRPr="00A51995">
        <w:rPr>
          <w:rFonts w:eastAsia="Arial Unicode MS"/>
          <w:sz w:val="26"/>
          <w:szCs w:val="26"/>
        </w:rPr>
        <w:t>В случае невозможности разрешения разногласий путем переговоров они подлежат рассмотрению в Арбитражном суде по месту нахождения Объекта, в установленном порядке.</w:t>
      </w:r>
    </w:p>
    <w:p w:rsidR="003D4F1E" w:rsidRPr="00A51995" w:rsidRDefault="003D4F1E" w:rsidP="003D4F1E">
      <w:pPr>
        <w:numPr>
          <w:ilvl w:val="0"/>
          <w:numId w:val="30"/>
        </w:numPr>
        <w:suppressAutoHyphens/>
        <w:ind w:left="0" w:firstLine="709"/>
        <w:contextualSpacing/>
        <w:jc w:val="both"/>
        <w:rPr>
          <w:rFonts w:eastAsia="Arial Unicode MS"/>
          <w:sz w:val="26"/>
          <w:szCs w:val="26"/>
        </w:rPr>
      </w:pPr>
      <w:r w:rsidRPr="00A51995">
        <w:rPr>
          <w:rFonts w:eastAsia="Arial Unicode MS"/>
          <w:sz w:val="26"/>
          <w:szCs w:val="26"/>
        </w:rPr>
        <w:t>По всем вопросам, неурегулированным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действующим законодательством Российской Федерации.</w:t>
      </w:r>
    </w:p>
    <w:p w:rsidR="003D4F1E" w:rsidRPr="00A51995" w:rsidRDefault="003D4F1E" w:rsidP="003D4F1E">
      <w:pPr>
        <w:suppressAutoHyphens/>
        <w:spacing w:before="240" w:after="240"/>
        <w:jc w:val="center"/>
        <w:rPr>
          <w:rFonts w:eastAsia="Arial Unicode MS"/>
          <w:b/>
          <w:bCs/>
          <w:sz w:val="26"/>
          <w:szCs w:val="26"/>
        </w:rPr>
      </w:pPr>
      <w:r w:rsidRPr="00A51995">
        <w:rPr>
          <w:rFonts w:eastAsia="Arial Unicode MS"/>
          <w:b/>
          <w:bCs/>
          <w:sz w:val="26"/>
          <w:szCs w:val="26"/>
        </w:rPr>
        <w:t>8. Обстоятельства непреодолимой силы</w:t>
      </w:r>
    </w:p>
    <w:p w:rsidR="003D4F1E" w:rsidRPr="00A51995" w:rsidRDefault="003D4F1E" w:rsidP="003D4F1E">
      <w:pPr>
        <w:suppressAutoHyphens/>
        <w:ind w:firstLine="709"/>
        <w:jc w:val="both"/>
        <w:rPr>
          <w:rFonts w:eastAsia="Arial Unicode MS"/>
          <w:sz w:val="26"/>
          <w:szCs w:val="26"/>
        </w:rPr>
      </w:pPr>
      <w:r w:rsidRPr="00A51995">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3D4F1E" w:rsidRPr="00A51995" w:rsidRDefault="003D4F1E" w:rsidP="003D4F1E">
      <w:pPr>
        <w:suppressAutoHyphens/>
        <w:ind w:firstLine="709"/>
        <w:jc w:val="both"/>
        <w:rPr>
          <w:rFonts w:eastAsia="Arial Unicode MS"/>
          <w:sz w:val="26"/>
          <w:szCs w:val="26"/>
        </w:rPr>
      </w:pPr>
      <w:r w:rsidRPr="00A51995">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3D4F1E" w:rsidRPr="00A51995" w:rsidRDefault="003D4F1E" w:rsidP="003D4F1E">
      <w:pPr>
        <w:suppressAutoHyphens/>
        <w:ind w:firstLine="709"/>
        <w:jc w:val="both"/>
        <w:rPr>
          <w:rFonts w:eastAsia="Arial Unicode MS"/>
          <w:sz w:val="26"/>
          <w:szCs w:val="26"/>
        </w:rPr>
      </w:pPr>
      <w:r w:rsidRPr="00A51995">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3D4F1E" w:rsidRPr="00A51995" w:rsidRDefault="003D4F1E" w:rsidP="003D4F1E">
      <w:pPr>
        <w:suppressAutoHyphens/>
        <w:ind w:firstLine="709"/>
        <w:jc w:val="both"/>
        <w:rPr>
          <w:rFonts w:eastAsia="Arial Unicode MS"/>
          <w:sz w:val="26"/>
          <w:szCs w:val="26"/>
        </w:rPr>
      </w:pPr>
      <w:r w:rsidRPr="00A51995">
        <w:rPr>
          <w:rFonts w:eastAsia="Arial Unicode MS"/>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3D4F1E" w:rsidRPr="00A51995" w:rsidRDefault="003D4F1E" w:rsidP="003D4F1E">
      <w:pPr>
        <w:suppressAutoHyphens/>
        <w:ind w:firstLine="709"/>
        <w:jc w:val="both"/>
        <w:rPr>
          <w:rFonts w:eastAsia="Arial Unicode MS"/>
          <w:sz w:val="26"/>
          <w:szCs w:val="26"/>
        </w:rPr>
      </w:pPr>
      <w:r w:rsidRPr="00A51995">
        <w:rPr>
          <w:rFonts w:eastAsia="Arial Unicode MS"/>
          <w:sz w:val="26"/>
          <w:szCs w:val="26"/>
        </w:rPr>
        <w:lastRenderedPageBreak/>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3D4F1E" w:rsidRPr="00A51995" w:rsidRDefault="003D4F1E" w:rsidP="003D4F1E">
      <w:pPr>
        <w:suppressAutoHyphens/>
        <w:ind w:firstLine="709"/>
        <w:jc w:val="both"/>
        <w:rPr>
          <w:rFonts w:eastAsia="Arial Unicode MS"/>
          <w:sz w:val="26"/>
          <w:szCs w:val="26"/>
        </w:rPr>
      </w:pPr>
      <w:r w:rsidRPr="00A51995">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3D4F1E" w:rsidRPr="00A51995" w:rsidRDefault="003D4F1E" w:rsidP="003D4F1E">
      <w:pPr>
        <w:suppressAutoHyphens/>
        <w:spacing w:before="240" w:after="240"/>
        <w:jc w:val="center"/>
        <w:rPr>
          <w:rFonts w:eastAsia="Arial Unicode MS"/>
          <w:b/>
          <w:bCs/>
          <w:sz w:val="26"/>
          <w:szCs w:val="26"/>
        </w:rPr>
      </w:pPr>
      <w:r w:rsidRPr="00A51995">
        <w:rPr>
          <w:rFonts w:eastAsia="Arial Unicode MS"/>
          <w:b/>
          <w:bCs/>
          <w:sz w:val="26"/>
          <w:szCs w:val="26"/>
        </w:rPr>
        <w:t xml:space="preserve">9. Срок действия </w:t>
      </w:r>
      <w:r w:rsidRPr="00A51995">
        <w:rPr>
          <w:rFonts w:eastAsia="Arial Unicode MS"/>
          <w:b/>
          <w:sz w:val="26"/>
          <w:szCs w:val="26"/>
        </w:rPr>
        <w:t>Договора</w:t>
      </w:r>
    </w:p>
    <w:p w:rsidR="003D4F1E" w:rsidRPr="00A51995" w:rsidRDefault="003D4F1E" w:rsidP="003D4F1E">
      <w:pPr>
        <w:numPr>
          <w:ilvl w:val="0"/>
          <w:numId w:val="32"/>
        </w:numPr>
        <w:suppressAutoHyphens/>
        <w:ind w:left="0" w:firstLine="0"/>
        <w:contextualSpacing/>
        <w:jc w:val="both"/>
        <w:rPr>
          <w:rFonts w:eastAsia="Arial Unicode MS"/>
          <w:sz w:val="26"/>
          <w:szCs w:val="26"/>
        </w:rPr>
      </w:pPr>
      <w:r w:rsidRPr="00A51995">
        <w:rPr>
          <w:rFonts w:eastAsia="Arial Unicode MS"/>
          <w:sz w:val="26"/>
          <w:szCs w:val="26"/>
        </w:rPr>
        <w:t xml:space="preserve">Начало работ – </w:t>
      </w:r>
      <w:r w:rsidR="00071C45">
        <w:rPr>
          <w:rFonts w:eastAsia="Arial Unicode MS"/>
          <w:sz w:val="26"/>
          <w:szCs w:val="26"/>
        </w:rPr>
        <w:t>с момента заключения договра</w:t>
      </w:r>
      <w:r w:rsidRPr="00A51995">
        <w:rPr>
          <w:rFonts w:eastAsia="Arial Unicode MS"/>
          <w:sz w:val="26"/>
          <w:szCs w:val="26"/>
        </w:rPr>
        <w:t>.</w:t>
      </w:r>
    </w:p>
    <w:p w:rsidR="003D4F1E" w:rsidRPr="00A51995" w:rsidRDefault="003D4F1E" w:rsidP="003D4F1E">
      <w:pPr>
        <w:numPr>
          <w:ilvl w:val="0"/>
          <w:numId w:val="32"/>
        </w:numPr>
        <w:suppressAutoHyphens/>
        <w:ind w:left="0" w:firstLine="0"/>
        <w:contextualSpacing/>
        <w:jc w:val="both"/>
        <w:rPr>
          <w:rFonts w:eastAsia="Arial Unicode MS"/>
          <w:sz w:val="26"/>
          <w:szCs w:val="26"/>
        </w:rPr>
      </w:pPr>
      <w:r w:rsidRPr="00A51995">
        <w:rPr>
          <w:rFonts w:eastAsia="Arial Unicode MS"/>
          <w:sz w:val="26"/>
          <w:szCs w:val="26"/>
        </w:rPr>
        <w:t xml:space="preserve">Срок выполнения работ – </w:t>
      </w:r>
      <w:r w:rsidR="00C958A2" w:rsidRPr="00C958A2">
        <w:rPr>
          <w:rFonts w:eastAsia="Arial Unicode MS"/>
          <w:sz w:val="26"/>
          <w:szCs w:val="26"/>
        </w:rPr>
        <w:t>30.10</w:t>
      </w:r>
      <w:r w:rsidR="00071C45" w:rsidRPr="00C958A2">
        <w:rPr>
          <w:rFonts w:eastAsia="Arial Unicode MS"/>
          <w:sz w:val="26"/>
          <w:szCs w:val="26"/>
        </w:rPr>
        <w:t>.2018</w:t>
      </w:r>
      <w:r w:rsidRPr="00C958A2">
        <w:rPr>
          <w:rFonts w:eastAsia="Arial Unicode MS"/>
          <w:sz w:val="26"/>
          <w:szCs w:val="26"/>
        </w:rPr>
        <w:t xml:space="preserve"> г.</w:t>
      </w:r>
    </w:p>
    <w:p w:rsidR="003D4F1E" w:rsidRPr="00A51995" w:rsidRDefault="003D4F1E" w:rsidP="003D4F1E">
      <w:pPr>
        <w:numPr>
          <w:ilvl w:val="0"/>
          <w:numId w:val="32"/>
        </w:numPr>
        <w:suppressAutoHyphens/>
        <w:ind w:left="0" w:firstLine="0"/>
        <w:contextualSpacing/>
        <w:jc w:val="both"/>
        <w:rPr>
          <w:rFonts w:eastAsia="Arial Unicode MS"/>
          <w:sz w:val="26"/>
          <w:szCs w:val="26"/>
        </w:rPr>
      </w:pPr>
      <w:r w:rsidRPr="00A51995">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3D4F1E" w:rsidRPr="00A51995" w:rsidRDefault="003D4F1E" w:rsidP="003D4F1E">
      <w:pPr>
        <w:numPr>
          <w:ilvl w:val="0"/>
          <w:numId w:val="32"/>
        </w:numPr>
        <w:suppressAutoHyphens/>
        <w:ind w:left="0" w:firstLine="0"/>
        <w:contextualSpacing/>
        <w:jc w:val="both"/>
        <w:rPr>
          <w:rFonts w:eastAsia="Arial Unicode MS"/>
          <w:sz w:val="26"/>
          <w:szCs w:val="26"/>
        </w:rPr>
      </w:pPr>
      <w:r w:rsidRPr="00A51995">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3D4F1E" w:rsidRPr="00A51995" w:rsidRDefault="003D4F1E" w:rsidP="003D4F1E">
      <w:pPr>
        <w:spacing w:before="240" w:after="240"/>
        <w:jc w:val="center"/>
        <w:rPr>
          <w:rFonts w:eastAsia="Arial Unicode MS"/>
          <w:b/>
          <w:sz w:val="26"/>
          <w:szCs w:val="26"/>
        </w:rPr>
      </w:pPr>
      <w:r w:rsidRPr="00A51995">
        <w:rPr>
          <w:rFonts w:eastAsia="Arial Unicode MS"/>
          <w:b/>
          <w:bCs/>
          <w:sz w:val="26"/>
          <w:szCs w:val="26"/>
        </w:rPr>
        <w:t xml:space="preserve">10. </w:t>
      </w:r>
      <w:r w:rsidRPr="00A51995">
        <w:rPr>
          <w:rFonts w:eastAsia="Arial Unicode MS"/>
          <w:b/>
          <w:sz w:val="26"/>
          <w:szCs w:val="26"/>
        </w:rPr>
        <w:t>Конфиденциальность</w:t>
      </w:r>
    </w:p>
    <w:p w:rsidR="003D4F1E" w:rsidRPr="00A51995" w:rsidRDefault="003D4F1E" w:rsidP="003D4F1E">
      <w:pPr>
        <w:ind w:firstLine="709"/>
        <w:jc w:val="both"/>
        <w:rPr>
          <w:rFonts w:eastAsia="Arial Unicode MS"/>
          <w:sz w:val="26"/>
          <w:szCs w:val="26"/>
        </w:rPr>
      </w:pPr>
      <w:r w:rsidRPr="00A51995">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3D4F1E" w:rsidRPr="00A51995" w:rsidRDefault="003D4F1E" w:rsidP="003D4F1E">
      <w:pPr>
        <w:ind w:firstLine="709"/>
        <w:jc w:val="both"/>
        <w:rPr>
          <w:rFonts w:eastAsia="Arial Unicode MS"/>
          <w:sz w:val="26"/>
          <w:szCs w:val="26"/>
        </w:rPr>
      </w:pPr>
      <w:r w:rsidRPr="00A51995">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3D4F1E" w:rsidRPr="00A51995" w:rsidRDefault="003D4F1E" w:rsidP="003D4F1E">
      <w:pPr>
        <w:ind w:firstLine="709"/>
        <w:jc w:val="both"/>
        <w:rPr>
          <w:rFonts w:eastAsia="Arial Unicode MS"/>
          <w:sz w:val="26"/>
          <w:szCs w:val="26"/>
        </w:rPr>
      </w:pPr>
      <w:r w:rsidRPr="00A51995">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3D4F1E" w:rsidRPr="00A51995" w:rsidRDefault="003D4F1E" w:rsidP="003D4F1E">
      <w:pPr>
        <w:ind w:firstLine="709"/>
        <w:jc w:val="both"/>
        <w:rPr>
          <w:rFonts w:eastAsia="Arial Unicode MS"/>
          <w:sz w:val="26"/>
          <w:szCs w:val="26"/>
        </w:rPr>
      </w:pPr>
      <w:r w:rsidRPr="00A51995">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3D4F1E" w:rsidRPr="00A51995" w:rsidRDefault="003D4F1E" w:rsidP="003D4F1E">
      <w:pPr>
        <w:ind w:firstLine="709"/>
        <w:jc w:val="both"/>
        <w:rPr>
          <w:rFonts w:eastAsia="Arial Unicode MS"/>
          <w:sz w:val="26"/>
          <w:szCs w:val="26"/>
        </w:rPr>
      </w:pPr>
      <w:r w:rsidRPr="00A51995">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3D4F1E" w:rsidRPr="00A51995" w:rsidRDefault="003D4F1E" w:rsidP="003D4F1E">
      <w:pPr>
        <w:spacing w:before="240" w:after="240"/>
        <w:jc w:val="center"/>
        <w:rPr>
          <w:rFonts w:eastAsia="Arial Unicode MS"/>
          <w:b/>
          <w:bCs/>
          <w:sz w:val="26"/>
          <w:szCs w:val="26"/>
        </w:rPr>
      </w:pPr>
      <w:r w:rsidRPr="00A51995">
        <w:rPr>
          <w:rFonts w:eastAsia="Arial Unicode MS"/>
          <w:b/>
          <w:sz w:val="26"/>
          <w:szCs w:val="26"/>
        </w:rPr>
        <w:t xml:space="preserve">11. </w:t>
      </w:r>
      <w:r w:rsidRPr="00A51995">
        <w:rPr>
          <w:rFonts w:eastAsia="Arial Unicode MS"/>
          <w:b/>
          <w:bCs/>
          <w:sz w:val="26"/>
          <w:szCs w:val="26"/>
        </w:rPr>
        <w:t>Заключительные положения</w:t>
      </w:r>
    </w:p>
    <w:p w:rsidR="003D4F1E" w:rsidRPr="00A51995" w:rsidRDefault="003D4F1E" w:rsidP="003D4F1E">
      <w:pPr>
        <w:suppressAutoHyphens/>
        <w:ind w:firstLine="708"/>
        <w:contextualSpacing/>
        <w:jc w:val="both"/>
        <w:rPr>
          <w:rFonts w:eastAsia="Arial Unicode MS"/>
          <w:sz w:val="26"/>
          <w:szCs w:val="26"/>
        </w:rPr>
      </w:pPr>
      <w:r w:rsidRPr="00A51995">
        <w:rPr>
          <w:rFonts w:eastAsia="Arial Unicode MS"/>
          <w:sz w:val="26"/>
          <w:szCs w:val="26"/>
        </w:rPr>
        <w:t xml:space="preserve">11.1. Настоящий </w:t>
      </w:r>
      <w:r w:rsidRPr="00A51995">
        <w:rPr>
          <w:rFonts w:eastAsia="Arial Unicode MS"/>
          <w:spacing w:val="-4"/>
          <w:sz w:val="26"/>
          <w:szCs w:val="26"/>
        </w:rPr>
        <w:t>Договор</w:t>
      </w:r>
      <w:r w:rsidRPr="00A51995">
        <w:rPr>
          <w:rFonts w:eastAsia="Arial Unicode MS"/>
          <w:sz w:val="26"/>
          <w:szCs w:val="26"/>
        </w:rPr>
        <w:t xml:space="preserve"> составлен в двух экземплярах, имеющих одинаковую юридическую силу, по одному экземпляру для каждой из Сторон.</w:t>
      </w:r>
    </w:p>
    <w:p w:rsidR="003D4F1E" w:rsidRPr="00A51995" w:rsidRDefault="003D4F1E" w:rsidP="003D4F1E">
      <w:pPr>
        <w:suppressAutoHyphens/>
        <w:ind w:firstLine="708"/>
        <w:contextualSpacing/>
        <w:jc w:val="both"/>
        <w:rPr>
          <w:rFonts w:eastAsia="Arial Unicode MS"/>
          <w:sz w:val="26"/>
          <w:szCs w:val="26"/>
        </w:rPr>
      </w:pPr>
      <w:r w:rsidRPr="00A51995">
        <w:rPr>
          <w:rFonts w:eastAsia="Arial Unicode MS"/>
          <w:sz w:val="26"/>
          <w:szCs w:val="26"/>
        </w:rPr>
        <w:t>11.2. Уполномоченными представителями Сторон при исполнении настоящего Договора являются:</w:t>
      </w:r>
    </w:p>
    <w:p w:rsidR="003D4F1E" w:rsidRPr="00A51995" w:rsidRDefault="003D4F1E" w:rsidP="003D4F1E">
      <w:pPr>
        <w:suppressAutoHyphens/>
        <w:jc w:val="both"/>
        <w:rPr>
          <w:rFonts w:eastAsia="Arial Unicode MS"/>
          <w:sz w:val="26"/>
          <w:szCs w:val="26"/>
        </w:rPr>
      </w:pPr>
      <w:r w:rsidRPr="00A51995">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3D4F1E" w:rsidRPr="00A51995" w:rsidRDefault="003D4F1E" w:rsidP="003D4F1E">
      <w:pPr>
        <w:suppressAutoHyphens/>
        <w:jc w:val="both"/>
        <w:rPr>
          <w:rFonts w:eastAsia="Arial Unicode MS"/>
          <w:sz w:val="26"/>
          <w:szCs w:val="26"/>
        </w:rPr>
      </w:pPr>
      <w:r w:rsidRPr="00A51995">
        <w:rPr>
          <w:rFonts w:eastAsia="Arial Unicode MS"/>
          <w:sz w:val="26"/>
          <w:szCs w:val="26"/>
        </w:rPr>
        <w:t xml:space="preserve">- ответственный исполнитель – сотрудник Заказчика/Подрядчика, назначенный соответствующим приказом, либо уполномоченный доверенностью с правом подписи </w:t>
      </w:r>
      <w:r w:rsidRPr="00A51995">
        <w:rPr>
          <w:rFonts w:eastAsia="Arial Unicode MS"/>
          <w:sz w:val="26"/>
          <w:szCs w:val="26"/>
        </w:rPr>
        <w:lastRenderedPageBreak/>
        <w:t>КС-6, КС-2, КС-3, ОС-</w:t>
      </w:r>
      <w:r w:rsidR="0085133C">
        <w:rPr>
          <w:rFonts w:eastAsia="Arial Unicode MS"/>
          <w:sz w:val="26"/>
          <w:szCs w:val="26"/>
        </w:rPr>
        <w:t>1</w:t>
      </w:r>
      <w:r w:rsidRPr="00A51995">
        <w:rPr>
          <w:rFonts w:eastAsia="Arial Unicode MS"/>
          <w:sz w:val="26"/>
          <w:szCs w:val="26"/>
        </w:rPr>
        <w:t>, внесения записей в журнал производства работ, обеспечивающий координацию и взаимодействие Сторон при исполнении настоящего договора.</w:t>
      </w:r>
    </w:p>
    <w:p w:rsidR="003D4F1E" w:rsidRPr="00A51995" w:rsidRDefault="003D4F1E" w:rsidP="003D4F1E">
      <w:pPr>
        <w:suppressAutoHyphens/>
        <w:jc w:val="both"/>
        <w:rPr>
          <w:rFonts w:eastAsia="Arial Unicode MS"/>
          <w:sz w:val="26"/>
          <w:szCs w:val="26"/>
        </w:rPr>
      </w:pPr>
      <w:r w:rsidRPr="00A51995">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3D4F1E" w:rsidRPr="00A51995" w:rsidRDefault="003D4F1E" w:rsidP="003D4F1E">
      <w:pPr>
        <w:suppressAutoHyphens/>
        <w:ind w:firstLine="708"/>
        <w:jc w:val="both"/>
        <w:rPr>
          <w:rFonts w:eastAsia="Arial Unicode MS"/>
          <w:sz w:val="26"/>
          <w:szCs w:val="26"/>
        </w:rPr>
      </w:pPr>
      <w:r w:rsidRPr="00A51995">
        <w:rPr>
          <w:rFonts w:eastAsia="Arial Unicode MS"/>
          <w:sz w:val="26"/>
          <w:szCs w:val="26"/>
        </w:rPr>
        <w:t>11.3. Все изменения к настоящему Договору оформляются дополнительным соглашением подписанным уполномоченными представителями сторон.</w:t>
      </w:r>
    </w:p>
    <w:p w:rsidR="003D4F1E" w:rsidRPr="00A51995" w:rsidRDefault="003D4F1E" w:rsidP="003D4F1E">
      <w:pPr>
        <w:suppressAutoHyphens/>
        <w:ind w:firstLine="708"/>
        <w:jc w:val="both"/>
        <w:rPr>
          <w:rFonts w:eastAsia="Arial Unicode MS"/>
          <w:sz w:val="26"/>
          <w:szCs w:val="26"/>
        </w:rPr>
      </w:pPr>
      <w:r w:rsidRPr="00A51995">
        <w:rPr>
          <w:rFonts w:eastAsia="Arial Unicode MS"/>
          <w:sz w:val="26"/>
          <w:szCs w:val="26"/>
        </w:rPr>
        <w:t>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3D4F1E" w:rsidRPr="00A51995" w:rsidRDefault="003D4F1E" w:rsidP="003D4F1E">
      <w:pPr>
        <w:suppressAutoHyphens/>
        <w:ind w:firstLine="708"/>
        <w:jc w:val="both"/>
        <w:rPr>
          <w:rFonts w:eastAsia="Arial Unicode MS"/>
          <w:sz w:val="26"/>
          <w:szCs w:val="26"/>
        </w:rPr>
      </w:pPr>
      <w:r w:rsidRPr="00A51995">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3D4F1E" w:rsidRPr="00A51995" w:rsidRDefault="003D4F1E" w:rsidP="003D4F1E">
      <w:pPr>
        <w:suppressAutoHyphens/>
        <w:ind w:firstLine="708"/>
        <w:jc w:val="both"/>
        <w:rPr>
          <w:rFonts w:eastAsia="Arial Unicode MS"/>
          <w:sz w:val="26"/>
          <w:szCs w:val="26"/>
        </w:rPr>
      </w:pPr>
      <w:r w:rsidRPr="00A51995">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3D4F1E" w:rsidRPr="00A51995" w:rsidRDefault="003D4F1E" w:rsidP="003D4F1E">
      <w:pPr>
        <w:suppressAutoHyphens/>
        <w:ind w:firstLine="708"/>
        <w:jc w:val="both"/>
        <w:rPr>
          <w:rFonts w:eastAsia="Arial Unicode MS"/>
          <w:sz w:val="26"/>
          <w:szCs w:val="26"/>
        </w:rPr>
      </w:pPr>
      <w:r w:rsidRPr="00A51995">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3D4F1E" w:rsidRPr="00A51995" w:rsidRDefault="003D4F1E" w:rsidP="003D4F1E">
      <w:pPr>
        <w:suppressAutoHyphens/>
        <w:jc w:val="both"/>
        <w:rPr>
          <w:rFonts w:eastAsia="Arial Unicode MS"/>
          <w:sz w:val="26"/>
          <w:szCs w:val="26"/>
        </w:rPr>
      </w:pPr>
      <w:r w:rsidRPr="00A51995">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3D4F1E" w:rsidRPr="00A51995" w:rsidRDefault="003D4F1E" w:rsidP="003D4F1E">
      <w:pPr>
        <w:suppressAutoHyphens/>
        <w:jc w:val="both"/>
        <w:rPr>
          <w:rFonts w:eastAsia="Arial Unicode MS"/>
          <w:sz w:val="26"/>
          <w:szCs w:val="26"/>
        </w:rPr>
      </w:pPr>
      <w:r w:rsidRPr="00A51995">
        <w:rPr>
          <w:rFonts w:eastAsia="Arial Unicode MS"/>
          <w:sz w:val="26"/>
          <w:szCs w:val="26"/>
        </w:rPr>
        <w:t>Сообщения направляются по следующим телефонам и электронным адресам:</w:t>
      </w:r>
    </w:p>
    <w:p w:rsidR="003D4F1E" w:rsidRPr="00A51995" w:rsidRDefault="003D4F1E" w:rsidP="003D4F1E">
      <w:pPr>
        <w:suppressAutoHyphens/>
        <w:jc w:val="both"/>
        <w:rPr>
          <w:rFonts w:eastAsia="Arial Unicode MS"/>
          <w:sz w:val="26"/>
          <w:szCs w:val="26"/>
        </w:rPr>
      </w:pPr>
      <w:r w:rsidRPr="00A51995">
        <w:rPr>
          <w:rFonts w:eastAsia="Arial Unicode MS"/>
          <w:sz w:val="26"/>
          <w:szCs w:val="26"/>
        </w:rPr>
        <w:t>а) в адрес Заказчика по тел./факсам ____________________ и по e-mail __________________</w:t>
      </w:r>
    </w:p>
    <w:p w:rsidR="003D4F1E" w:rsidRPr="00A51995" w:rsidRDefault="003D4F1E" w:rsidP="003D4F1E">
      <w:pPr>
        <w:suppressAutoHyphens/>
        <w:jc w:val="both"/>
        <w:rPr>
          <w:rFonts w:eastAsia="Arial Unicode MS"/>
          <w:sz w:val="26"/>
          <w:szCs w:val="26"/>
        </w:rPr>
      </w:pPr>
      <w:r w:rsidRPr="00A51995">
        <w:rPr>
          <w:rFonts w:eastAsia="Arial Unicode MS"/>
          <w:sz w:val="26"/>
          <w:szCs w:val="26"/>
        </w:rPr>
        <w:t>б) в адрес Подрядчика по тел./факсам__________________ и по e-mail _________________</w:t>
      </w:r>
    </w:p>
    <w:p w:rsidR="003D4F1E" w:rsidRPr="00A51995" w:rsidRDefault="003D4F1E" w:rsidP="003D4F1E">
      <w:pPr>
        <w:suppressAutoHyphens/>
        <w:ind w:firstLine="708"/>
        <w:jc w:val="both"/>
        <w:rPr>
          <w:rFonts w:eastAsia="Arial Unicode MS"/>
          <w:sz w:val="26"/>
          <w:szCs w:val="26"/>
        </w:rPr>
      </w:pPr>
      <w:r w:rsidRPr="00A51995">
        <w:rPr>
          <w:rFonts w:eastAsia="Arial Unicode MS"/>
          <w:sz w:val="26"/>
          <w:szCs w:val="26"/>
        </w:rPr>
        <w:t>11.6. При исполнении Договора не допускается перемена Подрядчика.</w:t>
      </w:r>
    </w:p>
    <w:p w:rsidR="003D4F1E" w:rsidRPr="00A51995" w:rsidRDefault="003D4F1E" w:rsidP="003D4F1E">
      <w:pPr>
        <w:suppressAutoHyphens/>
        <w:ind w:firstLine="708"/>
        <w:jc w:val="both"/>
        <w:rPr>
          <w:rFonts w:eastAsia="Arial Unicode MS"/>
          <w:sz w:val="26"/>
          <w:szCs w:val="26"/>
        </w:rPr>
      </w:pPr>
      <w:r w:rsidRPr="00A51995">
        <w:rPr>
          <w:rFonts w:eastAsia="Arial Unicode MS"/>
          <w:sz w:val="26"/>
          <w:szCs w:val="26"/>
        </w:rPr>
        <w:t xml:space="preserve">11.7. </w:t>
      </w:r>
      <w:r w:rsidRPr="00A51995">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A51995">
        <w:rPr>
          <w:rFonts w:eastAsia="Arial Unicode MS"/>
          <w:bCs/>
          <w:sz w:val="26"/>
          <w:szCs w:val="26"/>
          <w:lang w:eastAsia="ar-SA"/>
        </w:rPr>
        <w:t xml:space="preserve"> </w:t>
      </w:r>
      <w:r w:rsidRPr="00A51995">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3D4F1E" w:rsidRPr="00A51995" w:rsidRDefault="003D4F1E" w:rsidP="003D4F1E">
      <w:pPr>
        <w:suppressAutoHyphens/>
        <w:ind w:firstLine="708"/>
        <w:jc w:val="both"/>
        <w:rPr>
          <w:rFonts w:eastAsia="Arial Unicode MS"/>
          <w:sz w:val="26"/>
          <w:szCs w:val="26"/>
        </w:rPr>
      </w:pPr>
      <w:r w:rsidRPr="00A51995">
        <w:rPr>
          <w:rFonts w:eastAsia="Arial Unicode MS"/>
          <w:sz w:val="26"/>
          <w:szCs w:val="26"/>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Сторона, решившая расторгнуть настоящий Договор, направляет письменное уведомление другой Стороне за 5 (пять) календарных дней до даты расторжения, указанной в уведомлении, с учетом ответственности, предусмотренной конкурентными процедурами.</w:t>
      </w:r>
    </w:p>
    <w:p w:rsidR="003D4F1E" w:rsidRPr="00A51995" w:rsidRDefault="003D4F1E" w:rsidP="003D4F1E">
      <w:pPr>
        <w:suppressAutoHyphens/>
        <w:ind w:firstLine="708"/>
        <w:jc w:val="both"/>
        <w:rPr>
          <w:rFonts w:eastAsia="Arial Unicode MS"/>
          <w:sz w:val="26"/>
          <w:szCs w:val="26"/>
        </w:rPr>
      </w:pPr>
      <w:r w:rsidRPr="00A51995">
        <w:rPr>
          <w:rFonts w:eastAsia="Arial Unicode MS"/>
          <w:sz w:val="26"/>
          <w:szCs w:val="26"/>
        </w:rPr>
        <w:lastRenderedPageBreak/>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3D4F1E" w:rsidRPr="00A51995" w:rsidRDefault="003D4F1E" w:rsidP="003D4F1E">
      <w:pPr>
        <w:suppressAutoHyphens/>
        <w:ind w:firstLine="708"/>
        <w:jc w:val="both"/>
        <w:rPr>
          <w:rFonts w:eastAsia="Arial Unicode MS"/>
          <w:sz w:val="26"/>
          <w:szCs w:val="26"/>
        </w:rPr>
      </w:pPr>
      <w:r w:rsidRPr="00A51995">
        <w:rPr>
          <w:rFonts w:eastAsia="Arial Unicode MS"/>
          <w:sz w:val="26"/>
          <w:szCs w:val="26"/>
        </w:rPr>
        <w:t xml:space="preserve">11.10. </w:t>
      </w:r>
      <w:r w:rsidRPr="00A51995">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4 и Приложения № 5.</w:t>
      </w:r>
    </w:p>
    <w:p w:rsidR="003D4F1E" w:rsidRPr="00A51995" w:rsidRDefault="003D4F1E" w:rsidP="003D4F1E">
      <w:pPr>
        <w:shd w:val="clear" w:color="auto" w:fill="FFFFFF"/>
        <w:suppressAutoHyphens/>
        <w:ind w:left="1069"/>
        <w:contextualSpacing/>
        <w:jc w:val="both"/>
        <w:rPr>
          <w:rFonts w:eastAsia="Arial Unicode MS"/>
          <w:bCs/>
          <w:sz w:val="26"/>
          <w:szCs w:val="26"/>
        </w:rPr>
      </w:pPr>
    </w:p>
    <w:p w:rsidR="003D4F1E" w:rsidRPr="00A51995" w:rsidRDefault="003D4F1E" w:rsidP="003D4F1E">
      <w:pPr>
        <w:shd w:val="clear" w:color="auto" w:fill="FFFFFF"/>
        <w:suppressAutoHyphens/>
        <w:contextualSpacing/>
        <w:jc w:val="both"/>
        <w:rPr>
          <w:rFonts w:eastAsia="Arial Unicode MS"/>
          <w:sz w:val="26"/>
          <w:szCs w:val="26"/>
        </w:rPr>
      </w:pPr>
      <w:r w:rsidRPr="00A51995">
        <w:rPr>
          <w:rFonts w:eastAsia="Arial Unicode MS"/>
          <w:bCs/>
          <w:sz w:val="26"/>
          <w:szCs w:val="26"/>
        </w:rPr>
        <w:t>Приложения к</w:t>
      </w:r>
      <w:r w:rsidRPr="00A51995">
        <w:rPr>
          <w:rFonts w:eastAsia="Arial Unicode MS"/>
          <w:color w:val="000000"/>
          <w:sz w:val="26"/>
          <w:szCs w:val="26"/>
        </w:rPr>
        <w:t xml:space="preserve"> настоящему Договору:</w:t>
      </w:r>
    </w:p>
    <w:p w:rsidR="003D4F1E" w:rsidRPr="00A51995" w:rsidRDefault="003D4F1E" w:rsidP="003D4F1E">
      <w:pPr>
        <w:shd w:val="clear" w:color="auto" w:fill="FFFFFF"/>
        <w:jc w:val="both"/>
        <w:rPr>
          <w:rFonts w:eastAsia="Arial Unicode MS"/>
          <w:color w:val="000000"/>
          <w:sz w:val="26"/>
          <w:szCs w:val="26"/>
        </w:rPr>
      </w:pPr>
      <w:r w:rsidRPr="00A51995">
        <w:rPr>
          <w:rFonts w:eastAsia="Arial Unicode MS"/>
          <w:color w:val="000000"/>
          <w:sz w:val="26"/>
          <w:szCs w:val="26"/>
        </w:rPr>
        <w:t>- Техническое задание (Приложение №1);</w:t>
      </w:r>
    </w:p>
    <w:p w:rsidR="003D4F1E" w:rsidRPr="00A51995" w:rsidRDefault="003D4F1E" w:rsidP="003D4F1E">
      <w:pPr>
        <w:shd w:val="clear" w:color="auto" w:fill="FFFFFF"/>
        <w:jc w:val="both"/>
        <w:rPr>
          <w:rFonts w:eastAsia="Arial Unicode MS"/>
          <w:color w:val="000000"/>
          <w:sz w:val="26"/>
          <w:szCs w:val="26"/>
        </w:rPr>
      </w:pPr>
      <w:r w:rsidRPr="00A51995">
        <w:rPr>
          <w:rFonts w:eastAsia="Arial Unicode MS"/>
          <w:color w:val="000000"/>
          <w:sz w:val="26"/>
          <w:szCs w:val="26"/>
        </w:rPr>
        <w:t>- Смета на выполнение работ (Приложение № 2);</w:t>
      </w:r>
    </w:p>
    <w:p w:rsidR="003D4F1E" w:rsidRPr="00A51995" w:rsidRDefault="003D4F1E" w:rsidP="003D4F1E">
      <w:pPr>
        <w:shd w:val="clear" w:color="auto" w:fill="FFFFFF"/>
        <w:jc w:val="both"/>
        <w:rPr>
          <w:rFonts w:eastAsia="Arial Unicode MS"/>
          <w:sz w:val="26"/>
          <w:szCs w:val="26"/>
        </w:rPr>
      </w:pPr>
      <w:r w:rsidRPr="00A51995">
        <w:rPr>
          <w:rFonts w:eastAsia="Arial Unicode MS"/>
          <w:color w:val="000000"/>
          <w:sz w:val="26"/>
          <w:szCs w:val="26"/>
        </w:rPr>
        <w:t xml:space="preserve">-Форма акта </w:t>
      </w:r>
      <w:r w:rsidRPr="00A51995">
        <w:rPr>
          <w:rFonts w:eastAsia="Calibri"/>
          <w:sz w:val="26"/>
          <w:szCs w:val="26"/>
        </w:rPr>
        <w:t>приема-сдачи металлолома (Приложение № 3)</w:t>
      </w:r>
    </w:p>
    <w:p w:rsidR="003D4F1E" w:rsidRPr="00A51995" w:rsidRDefault="003D4F1E" w:rsidP="003D4F1E">
      <w:pPr>
        <w:shd w:val="clear" w:color="auto" w:fill="FFFFFF"/>
        <w:ind w:left="515" w:hanging="515"/>
        <w:rPr>
          <w:rFonts w:eastAsia="Arial Unicode MS"/>
          <w:sz w:val="26"/>
          <w:szCs w:val="26"/>
        </w:rPr>
      </w:pPr>
      <w:r w:rsidRPr="00A51995">
        <w:rPr>
          <w:rFonts w:eastAsia="Arial Unicode MS"/>
          <w:sz w:val="26"/>
          <w:szCs w:val="26"/>
        </w:rPr>
        <w:t>- Сведения о контрагенте (Приложение № 4)</w:t>
      </w:r>
    </w:p>
    <w:p w:rsidR="003D4F1E" w:rsidRPr="00A51995" w:rsidRDefault="003D4F1E" w:rsidP="003D4F1E">
      <w:pPr>
        <w:shd w:val="clear" w:color="auto" w:fill="FFFFFF"/>
        <w:ind w:left="515" w:hanging="515"/>
        <w:rPr>
          <w:rFonts w:eastAsia="Arial Unicode MS"/>
          <w:color w:val="000000"/>
          <w:sz w:val="26"/>
          <w:szCs w:val="26"/>
        </w:rPr>
      </w:pPr>
      <w:r w:rsidRPr="00A51995">
        <w:rPr>
          <w:rFonts w:eastAsia="Arial Unicode MS"/>
          <w:sz w:val="26"/>
          <w:szCs w:val="26"/>
        </w:rPr>
        <w:t>- Перечень документов контрагента (Приложение № 5)</w:t>
      </w:r>
      <w:r w:rsidRPr="00A51995">
        <w:rPr>
          <w:rFonts w:eastAsia="Arial Unicode MS"/>
          <w:color w:val="000000"/>
          <w:sz w:val="26"/>
          <w:szCs w:val="26"/>
        </w:rPr>
        <w:t>.</w:t>
      </w:r>
    </w:p>
    <w:p w:rsidR="003D4F1E" w:rsidRPr="00A51995" w:rsidRDefault="003D4F1E" w:rsidP="003D4F1E">
      <w:pPr>
        <w:shd w:val="clear" w:color="auto" w:fill="FFFFFF"/>
        <w:spacing w:before="240" w:after="240"/>
        <w:jc w:val="center"/>
        <w:rPr>
          <w:rFonts w:eastAsia="Arial Unicode MS"/>
          <w:b/>
          <w:bCs/>
          <w:color w:val="000000"/>
          <w:sz w:val="26"/>
          <w:szCs w:val="26"/>
        </w:rPr>
      </w:pPr>
      <w:r w:rsidRPr="00A51995">
        <w:rPr>
          <w:rFonts w:eastAsia="Arial Unicode MS"/>
          <w:b/>
          <w:bCs/>
          <w:color w:val="000000"/>
          <w:sz w:val="26"/>
          <w:szCs w:val="26"/>
        </w:rPr>
        <w:t>12. Юридические адреса и платежные реквизиты Сторон</w:t>
      </w:r>
    </w:p>
    <w:tbl>
      <w:tblPr>
        <w:tblW w:w="10726" w:type="dxa"/>
        <w:tblLook w:val="0000" w:firstRow="0" w:lastRow="0" w:firstColumn="0" w:lastColumn="0" w:noHBand="0" w:noVBand="0"/>
      </w:tblPr>
      <w:tblGrid>
        <w:gridCol w:w="5353"/>
        <w:gridCol w:w="5373"/>
      </w:tblGrid>
      <w:tr w:rsidR="003D4F1E" w:rsidRPr="00A51995" w:rsidTr="003D4F1E">
        <w:trPr>
          <w:trHeight w:val="1753"/>
        </w:trPr>
        <w:tc>
          <w:tcPr>
            <w:tcW w:w="5353" w:type="dxa"/>
          </w:tcPr>
          <w:p w:rsidR="003D4F1E" w:rsidRPr="00A51995" w:rsidRDefault="003D4F1E" w:rsidP="0022065D">
            <w:pPr>
              <w:jc w:val="both"/>
              <w:rPr>
                <w:rFonts w:eastAsia="Arial Unicode MS"/>
                <w:sz w:val="26"/>
                <w:szCs w:val="26"/>
              </w:rPr>
            </w:pPr>
            <w:r w:rsidRPr="00A51995">
              <w:rPr>
                <w:rFonts w:eastAsia="Arial Unicode MS"/>
                <w:sz w:val="26"/>
                <w:szCs w:val="26"/>
              </w:rPr>
              <w:t>ЗАКАЗЧИК:</w:t>
            </w:r>
          </w:p>
          <w:p w:rsidR="003D4F1E" w:rsidRPr="00A51995" w:rsidRDefault="003D4F1E" w:rsidP="0022065D">
            <w:pPr>
              <w:jc w:val="both"/>
              <w:rPr>
                <w:rFonts w:eastAsia="Arial Unicode MS"/>
                <w:sz w:val="26"/>
                <w:szCs w:val="26"/>
              </w:rPr>
            </w:pPr>
          </w:p>
          <w:p w:rsidR="003D4F1E" w:rsidRPr="00350C53" w:rsidRDefault="003D4F1E" w:rsidP="0022065D">
            <w:pPr>
              <w:jc w:val="both"/>
              <w:rPr>
                <w:rFonts w:eastAsia="Arial Unicode MS"/>
                <w:sz w:val="26"/>
                <w:szCs w:val="26"/>
              </w:rPr>
            </w:pPr>
            <w:r w:rsidRPr="00350C53">
              <w:rPr>
                <w:rFonts w:eastAsia="Arial Unicode MS"/>
                <w:sz w:val="26"/>
                <w:szCs w:val="26"/>
              </w:rPr>
              <w:t>Акционерное общество «Вагонреммаш»</w:t>
            </w:r>
          </w:p>
          <w:p w:rsidR="003D4F1E" w:rsidRPr="00350C53" w:rsidRDefault="003D4F1E" w:rsidP="0022065D">
            <w:pPr>
              <w:jc w:val="both"/>
              <w:rPr>
                <w:rFonts w:eastAsia="Arial Unicode MS"/>
                <w:sz w:val="26"/>
                <w:szCs w:val="26"/>
              </w:rPr>
            </w:pPr>
            <w:r w:rsidRPr="00350C53">
              <w:rPr>
                <w:rFonts w:eastAsia="Arial Unicode MS"/>
                <w:sz w:val="26"/>
                <w:szCs w:val="26"/>
              </w:rPr>
              <w:t>(АО «ВРМ»):</w:t>
            </w:r>
          </w:p>
          <w:p w:rsidR="003D4F1E" w:rsidRPr="00350C53" w:rsidRDefault="003D4F1E" w:rsidP="0022065D">
            <w:pPr>
              <w:jc w:val="both"/>
              <w:rPr>
                <w:rFonts w:eastAsia="Arial Unicode MS"/>
                <w:sz w:val="26"/>
                <w:szCs w:val="26"/>
              </w:rPr>
            </w:pPr>
            <w:r w:rsidRPr="00350C53">
              <w:rPr>
                <w:rFonts w:eastAsia="Arial Unicode MS"/>
                <w:sz w:val="26"/>
                <w:szCs w:val="26"/>
              </w:rPr>
              <w:t>105005, г. Москва, набережная Академика Туполева, дом.15, корпус 2</w:t>
            </w:r>
            <w:r w:rsidR="00350C53" w:rsidRPr="00350C53">
              <w:rPr>
                <w:rFonts w:eastAsia="Arial Unicode MS"/>
                <w:sz w:val="26"/>
                <w:szCs w:val="26"/>
              </w:rPr>
              <w:t>, офис 27.</w:t>
            </w:r>
          </w:p>
          <w:p w:rsidR="003D4F1E" w:rsidRPr="00350C53" w:rsidRDefault="003D4F1E" w:rsidP="0022065D">
            <w:pPr>
              <w:jc w:val="both"/>
              <w:rPr>
                <w:rFonts w:eastAsia="Arial Unicode MS"/>
                <w:sz w:val="26"/>
                <w:szCs w:val="26"/>
              </w:rPr>
            </w:pPr>
            <w:r w:rsidRPr="00350C53">
              <w:rPr>
                <w:rFonts w:eastAsia="Arial Unicode MS"/>
                <w:sz w:val="26"/>
                <w:szCs w:val="26"/>
              </w:rPr>
              <w:t xml:space="preserve">ИНН 7722648033 </w:t>
            </w:r>
          </w:p>
          <w:p w:rsidR="003D4F1E" w:rsidRPr="00350C53" w:rsidRDefault="003D4F1E" w:rsidP="0022065D">
            <w:pPr>
              <w:jc w:val="both"/>
              <w:rPr>
                <w:rFonts w:eastAsia="Arial Unicode MS"/>
                <w:color w:val="FF0000"/>
                <w:sz w:val="26"/>
                <w:szCs w:val="26"/>
              </w:rPr>
            </w:pPr>
            <w:r w:rsidRPr="00350C53">
              <w:rPr>
                <w:rFonts w:eastAsia="Arial Unicode MS"/>
                <w:sz w:val="26"/>
                <w:szCs w:val="26"/>
              </w:rPr>
              <w:t>КПП 774850001</w:t>
            </w:r>
          </w:p>
          <w:p w:rsidR="003D4F1E" w:rsidRPr="00A51995" w:rsidRDefault="003D4F1E" w:rsidP="0022065D">
            <w:pPr>
              <w:spacing w:before="120"/>
              <w:jc w:val="both"/>
              <w:rPr>
                <w:rFonts w:eastAsia="Arial Unicode MS"/>
                <w:sz w:val="26"/>
                <w:szCs w:val="26"/>
              </w:rPr>
            </w:pPr>
            <w:r w:rsidRPr="00350C53">
              <w:rPr>
                <w:rFonts w:eastAsia="Arial Unicode MS"/>
                <w:sz w:val="26"/>
                <w:szCs w:val="26"/>
              </w:rPr>
              <w:t>Плательщик: Тамбовский</w:t>
            </w:r>
            <w:r w:rsidRPr="00A51995">
              <w:rPr>
                <w:rFonts w:eastAsia="Arial Unicode MS"/>
                <w:sz w:val="26"/>
                <w:szCs w:val="26"/>
              </w:rPr>
              <w:t xml:space="preserve"> ВРЗ АО «ВРМ»</w:t>
            </w:r>
          </w:p>
          <w:p w:rsidR="003D4F1E" w:rsidRPr="00A51995" w:rsidRDefault="003D4F1E" w:rsidP="0022065D">
            <w:pPr>
              <w:jc w:val="both"/>
              <w:rPr>
                <w:rFonts w:eastAsia="Arial Unicode MS"/>
                <w:sz w:val="26"/>
                <w:szCs w:val="26"/>
              </w:rPr>
            </w:pPr>
            <w:r w:rsidRPr="00A51995">
              <w:rPr>
                <w:rFonts w:eastAsia="Arial Unicode MS"/>
                <w:sz w:val="26"/>
                <w:szCs w:val="26"/>
              </w:rPr>
              <w:t>392009, г. Тамбов, пл. Мастерских, д.1</w:t>
            </w:r>
          </w:p>
          <w:p w:rsidR="003D4F1E" w:rsidRPr="00A51995" w:rsidRDefault="003D4F1E" w:rsidP="0022065D">
            <w:pPr>
              <w:jc w:val="both"/>
              <w:rPr>
                <w:rFonts w:eastAsia="Arial Unicode MS"/>
                <w:sz w:val="26"/>
                <w:szCs w:val="26"/>
              </w:rPr>
            </w:pPr>
            <w:r w:rsidRPr="00A51995">
              <w:rPr>
                <w:rFonts w:eastAsia="Arial Unicode MS"/>
                <w:sz w:val="26"/>
                <w:szCs w:val="26"/>
              </w:rPr>
              <w:t>ИНН 7722648033</w:t>
            </w:r>
          </w:p>
          <w:p w:rsidR="003D4F1E" w:rsidRPr="00A51995" w:rsidRDefault="003D4F1E" w:rsidP="0022065D">
            <w:pPr>
              <w:jc w:val="both"/>
              <w:rPr>
                <w:rFonts w:eastAsia="Arial Unicode MS"/>
                <w:sz w:val="26"/>
                <w:szCs w:val="26"/>
              </w:rPr>
            </w:pPr>
            <w:r w:rsidRPr="00A51995">
              <w:rPr>
                <w:rFonts w:eastAsia="Arial Unicode MS"/>
                <w:sz w:val="26"/>
                <w:szCs w:val="26"/>
              </w:rPr>
              <w:t>КПП 682902001</w:t>
            </w:r>
          </w:p>
          <w:p w:rsidR="003D4F1E" w:rsidRPr="00A51995" w:rsidRDefault="003D4F1E" w:rsidP="0022065D">
            <w:pPr>
              <w:tabs>
                <w:tab w:val="left" w:pos="5220"/>
              </w:tabs>
              <w:jc w:val="both"/>
              <w:rPr>
                <w:rFonts w:eastAsia="Arial Unicode MS"/>
                <w:sz w:val="26"/>
                <w:szCs w:val="26"/>
              </w:rPr>
            </w:pPr>
            <w:r w:rsidRPr="00A51995">
              <w:rPr>
                <w:rFonts w:eastAsia="Arial Unicode MS"/>
                <w:sz w:val="26"/>
                <w:szCs w:val="26"/>
              </w:rPr>
              <w:t>ОКПО 07007287</w:t>
            </w:r>
          </w:p>
          <w:p w:rsidR="003D4F1E" w:rsidRPr="00A51995" w:rsidRDefault="003D4F1E" w:rsidP="0022065D">
            <w:pPr>
              <w:tabs>
                <w:tab w:val="left" w:pos="5220"/>
              </w:tabs>
              <w:jc w:val="both"/>
              <w:rPr>
                <w:rFonts w:eastAsia="Arial Unicode MS"/>
                <w:sz w:val="26"/>
                <w:szCs w:val="26"/>
              </w:rPr>
            </w:pPr>
            <w:r w:rsidRPr="00A51995">
              <w:rPr>
                <w:rFonts w:eastAsia="Arial Unicode MS"/>
                <w:sz w:val="26"/>
                <w:szCs w:val="26"/>
              </w:rPr>
              <w:t>ОГРН   1087746618970</w:t>
            </w:r>
          </w:p>
          <w:p w:rsidR="003D4F1E" w:rsidRPr="00A51995" w:rsidRDefault="003D4F1E" w:rsidP="0022065D">
            <w:pPr>
              <w:tabs>
                <w:tab w:val="left" w:pos="5220"/>
              </w:tabs>
              <w:jc w:val="both"/>
              <w:rPr>
                <w:rFonts w:eastAsia="Arial Unicode MS"/>
                <w:sz w:val="26"/>
                <w:szCs w:val="26"/>
              </w:rPr>
            </w:pPr>
            <w:r w:rsidRPr="00A51995">
              <w:rPr>
                <w:rFonts w:eastAsia="Arial Unicode MS"/>
                <w:sz w:val="26"/>
                <w:szCs w:val="26"/>
              </w:rPr>
              <w:t>Банк: Филиал Банка ВТБ (ПАО) в</w:t>
            </w:r>
          </w:p>
          <w:p w:rsidR="003D4F1E" w:rsidRPr="00A51995" w:rsidRDefault="003D4F1E" w:rsidP="0022065D">
            <w:pPr>
              <w:tabs>
                <w:tab w:val="left" w:pos="5220"/>
              </w:tabs>
              <w:jc w:val="both"/>
              <w:rPr>
                <w:rFonts w:eastAsia="Arial Unicode MS"/>
                <w:sz w:val="26"/>
                <w:szCs w:val="26"/>
              </w:rPr>
            </w:pPr>
            <w:r w:rsidRPr="00A51995">
              <w:rPr>
                <w:rFonts w:eastAsia="Arial Unicode MS"/>
                <w:sz w:val="26"/>
                <w:szCs w:val="26"/>
              </w:rPr>
              <w:t>г. Воронеже, г. Воронеж</w:t>
            </w:r>
          </w:p>
          <w:p w:rsidR="003D4F1E" w:rsidRPr="00A51995" w:rsidRDefault="003D4F1E" w:rsidP="0022065D">
            <w:pPr>
              <w:tabs>
                <w:tab w:val="left" w:pos="5220"/>
              </w:tabs>
              <w:jc w:val="both"/>
              <w:rPr>
                <w:rFonts w:eastAsia="Arial Unicode MS"/>
                <w:sz w:val="26"/>
                <w:szCs w:val="26"/>
              </w:rPr>
            </w:pPr>
            <w:r w:rsidRPr="00A51995">
              <w:rPr>
                <w:rFonts w:eastAsia="Arial Unicode MS"/>
                <w:sz w:val="26"/>
                <w:szCs w:val="26"/>
              </w:rPr>
              <w:t>Р/сч. 40702810415250001079</w:t>
            </w:r>
          </w:p>
          <w:p w:rsidR="003D4F1E" w:rsidRPr="00A51995" w:rsidRDefault="003D4F1E" w:rsidP="0022065D">
            <w:pPr>
              <w:tabs>
                <w:tab w:val="left" w:pos="5220"/>
              </w:tabs>
              <w:jc w:val="both"/>
              <w:rPr>
                <w:rFonts w:eastAsia="Arial Unicode MS"/>
                <w:sz w:val="26"/>
                <w:szCs w:val="26"/>
              </w:rPr>
            </w:pPr>
            <w:r w:rsidRPr="00A51995">
              <w:rPr>
                <w:rFonts w:eastAsia="Arial Unicode MS"/>
                <w:sz w:val="26"/>
                <w:szCs w:val="26"/>
              </w:rPr>
              <w:t>К/сч. 30101810100000000835 в ГРКЦ ГУ</w:t>
            </w:r>
          </w:p>
          <w:p w:rsidR="003D4F1E" w:rsidRPr="00A51995" w:rsidRDefault="003D4F1E" w:rsidP="0022065D">
            <w:pPr>
              <w:tabs>
                <w:tab w:val="left" w:pos="5220"/>
              </w:tabs>
              <w:jc w:val="both"/>
              <w:rPr>
                <w:rFonts w:eastAsia="Arial Unicode MS"/>
                <w:sz w:val="26"/>
                <w:szCs w:val="26"/>
              </w:rPr>
            </w:pPr>
            <w:r w:rsidRPr="00A51995">
              <w:rPr>
                <w:rFonts w:eastAsia="Arial Unicode MS"/>
                <w:sz w:val="26"/>
                <w:szCs w:val="26"/>
              </w:rPr>
              <w:t>ЦБ РФ по Воронежской области</w:t>
            </w:r>
          </w:p>
          <w:p w:rsidR="003D4F1E" w:rsidRPr="00A51995" w:rsidRDefault="003D4F1E" w:rsidP="0022065D">
            <w:pPr>
              <w:jc w:val="both"/>
              <w:rPr>
                <w:rFonts w:eastAsia="Arial Unicode MS"/>
                <w:sz w:val="26"/>
                <w:szCs w:val="26"/>
              </w:rPr>
            </w:pPr>
            <w:r w:rsidRPr="00A51995">
              <w:rPr>
                <w:rFonts w:eastAsia="Arial Unicode MS"/>
                <w:sz w:val="26"/>
                <w:szCs w:val="26"/>
              </w:rPr>
              <w:t>БИК 042007835</w:t>
            </w:r>
          </w:p>
          <w:p w:rsidR="003D4F1E" w:rsidRPr="00A51995" w:rsidRDefault="003D4F1E" w:rsidP="0022065D">
            <w:pPr>
              <w:jc w:val="both"/>
              <w:rPr>
                <w:rFonts w:eastAsia="Arial Unicode MS"/>
                <w:sz w:val="26"/>
                <w:szCs w:val="26"/>
              </w:rPr>
            </w:pPr>
            <w:r w:rsidRPr="00A51995">
              <w:rPr>
                <w:rFonts w:eastAsia="Arial Unicode MS"/>
                <w:sz w:val="26"/>
                <w:szCs w:val="26"/>
              </w:rPr>
              <w:t xml:space="preserve">Тел (4752) 44-49-59, факс (4752)44-49-02 </w:t>
            </w:r>
          </w:p>
          <w:p w:rsidR="003D4F1E" w:rsidRDefault="003D4F1E" w:rsidP="0022065D">
            <w:pPr>
              <w:jc w:val="both"/>
              <w:rPr>
                <w:rFonts w:eastAsia="Arial Unicode MS"/>
                <w:sz w:val="26"/>
                <w:szCs w:val="26"/>
              </w:rPr>
            </w:pPr>
          </w:p>
          <w:p w:rsidR="00CB7E9C" w:rsidRPr="00A51995" w:rsidRDefault="00CB7E9C" w:rsidP="0022065D">
            <w:pPr>
              <w:jc w:val="both"/>
              <w:rPr>
                <w:rFonts w:eastAsia="Arial Unicode MS"/>
                <w:sz w:val="26"/>
                <w:szCs w:val="26"/>
              </w:rPr>
            </w:pPr>
          </w:p>
          <w:p w:rsidR="003D4F1E" w:rsidRDefault="003D4F1E" w:rsidP="0022065D">
            <w:pPr>
              <w:jc w:val="both"/>
              <w:rPr>
                <w:rFonts w:eastAsia="Arial Unicode MS"/>
                <w:sz w:val="26"/>
                <w:szCs w:val="26"/>
              </w:rPr>
            </w:pPr>
            <w:r w:rsidRPr="00A51995">
              <w:rPr>
                <w:rFonts w:eastAsia="Arial Unicode MS"/>
                <w:sz w:val="26"/>
                <w:szCs w:val="26"/>
              </w:rPr>
              <w:t xml:space="preserve">Генеральный директор АО «ВРМ» </w:t>
            </w:r>
          </w:p>
          <w:p w:rsidR="003D4F1E" w:rsidRPr="00A51995" w:rsidRDefault="003D4F1E" w:rsidP="0022065D">
            <w:pPr>
              <w:jc w:val="both"/>
              <w:rPr>
                <w:rFonts w:eastAsia="Arial Unicode MS"/>
                <w:bCs/>
                <w:sz w:val="26"/>
                <w:szCs w:val="26"/>
              </w:rPr>
            </w:pPr>
          </w:p>
        </w:tc>
        <w:tc>
          <w:tcPr>
            <w:tcW w:w="5373" w:type="dxa"/>
          </w:tcPr>
          <w:p w:rsidR="003D4F1E" w:rsidRPr="00A51995" w:rsidRDefault="003D4F1E" w:rsidP="0022065D">
            <w:pPr>
              <w:jc w:val="both"/>
              <w:rPr>
                <w:rFonts w:eastAsia="Arial Unicode MS"/>
                <w:sz w:val="26"/>
                <w:szCs w:val="26"/>
              </w:rPr>
            </w:pPr>
            <w:r w:rsidRPr="00A51995">
              <w:rPr>
                <w:rFonts w:eastAsia="Arial Unicode MS"/>
                <w:sz w:val="26"/>
                <w:szCs w:val="26"/>
              </w:rPr>
              <w:t>ПОДРЯДЧИК:</w:t>
            </w:r>
          </w:p>
          <w:p w:rsidR="003D4F1E" w:rsidRPr="00A51995" w:rsidRDefault="003D4F1E" w:rsidP="0022065D">
            <w:pPr>
              <w:jc w:val="both"/>
              <w:rPr>
                <w:rFonts w:eastAsia="Arial Unicode MS"/>
                <w:bCs/>
                <w:sz w:val="26"/>
                <w:szCs w:val="26"/>
              </w:rPr>
            </w:pPr>
          </w:p>
          <w:p w:rsidR="003D4F1E" w:rsidRPr="00A51995" w:rsidRDefault="003D4F1E" w:rsidP="0022065D">
            <w:pPr>
              <w:jc w:val="both"/>
              <w:rPr>
                <w:rFonts w:eastAsia="Arial Unicode MS"/>
                <w:bCs/>
                <w:sz w:val="26"/>
                <w:szCs w:val="26"/>
                <w:lang w:val="en-US"/>
              </w:rPr>
            </w:pPr>
          </w:p>
        </w:tc>
      </w:tr>
      <w:tr w:rsidR="003D4F1E" w:rsidRPr="00A51995" w:rsidTr="003D4F1E">
        <w:trPr>
          <w:trHeight w:val="558"/>
        </w:trPr>
        <w:tc>
          <w:tcPr>
            <w:tcW w:w="5353" w:type="dxa"/>
          </w:tcPr>
          <w:p w:rsidR="003D4F1E" w:rsidRPr="00A51995" w:rsidRDefault="003D4F1E" w:rsidP="0022065D">
            <w:pPr>
              <w:jc w:val="both"/>
              <w:rPr>
                <w:rFonts w:eastAsia="Arial Unicode MS"/>
                <w:sz w:val="26"/>
                <w:szCs w:val="26"/>
              </w:rPr>
            </w:pPr>
            <w:r w:rsidRPr="00A51995">
              <w:rPr>
                <w:rFonts w:eastAsia="Arial Unicode MS"/>
                <w:sz w:val="26"/>
                <w:szCs w:val="26"/>
              </w:rPr>
              <w:t xml:space="preserve">________________________ П.С. Долгов </w:t>
            </w:r>
          </w:p>
          <w:p w:rsidR="003D4F1E" w:rsidRPr="00A51995" w:rsidRDefault="003D4F1E" w:rsidP="0022065D">
            <w:pPr>
              <w:jc w:val="both"/>
              <w:rPr>
                <w:rFonts w:eastAsia="Arial Unicode MS"/>
                <w:sz w:val="26"/>
                <w:szCs w:val="26"/>
              </w:rPr>
            </w:pPr>
            <w:r w:rsidRPr="00A51995">
              <w:rPr>
                <w:rFonts w:eastAsia="Arial Unicode MS"/>
                <w:sz w:val="26"/>
                <w:szCs w:val="26"/>
              </w:rPr>
              <w:t>М.П.</w:t>
            </w:r>
          </w:p>
        </w:tc>
        <w:tc>
          <w:tcPr>
            <w:tcW w:w="5373" w:type="dxa"/>
          </w:tcPr>
          <w:p w:rsidR="003D4F1E" w:rsidRPr="00A51995" w:rsidRDefault="003D4F1E" w:rsidP="0022065D">
            <w:pPr>
              <w:jc w:val="both"/>
              <w:rPr>
                <w:rFonts w:eastAsia="Arial Unicode MS"/>
                <w:bCs/>
                <w:sz w:val="26"/>
                <w:szCs w:val="26"/>
              </w:rPr>
            </w:pPr>
            <w:r w:rsidRPr="00A51995">
              <w:rPr>
                <w:rFonts w:eastAsia="Arial Unicode MS"/>
                <w:bCs/>
                <w:sz w:val="26"/>
                <w:szCs w:val="26"/>
              </w:rPr>
              <w:t xml:space="preserve">________________________  </w:t>
            </w:r>
          </w:p>
          <w:p w:rsidR="003D4F1E" w:rsidRPr="00A51995" w:rsidRDefault="003D4F1E" w:rsidP="0022065D">
            <w:pPr>
              <w:jc w:val="both"/>
              <w:rPr>
                <w:rFonts w:eastAsia="Arial Unicode MS"/>
                <w:bCs/>
                <w:sz w:val="26"/>
                <w:szCs w:val="26"/>
              </w:rPr>
            </w:pPr>
            <w:r w:rsidRPr="00A51995">
              <w:rPr>
                <w:rFonts w:eastAsia="Arial Unicode MS"/>
                <w:bCs/>
                <w:sz w:val="26"/>
                <w:szCs w:val="26"/>
              </w:rPr>
              <w:t>М.П.</w:t>
            </w:r>
          </w:p>
        </w:tc>
      </w:tr>
    </w:tbl>
    <w:p w:rsidR="003D4F1E" w:rsidRPr="00A51995" w:rsidRDefault="003D4F1E" w:rsidP="003D4F1E">
      <w:pPr>
        <w:jc w:val="both"/>
        <w:rPr>
          <w:rFonts w:eastAsia="Arial Unicode MS"/>
          <w:sz w:val="26"/>
          <w:szCs w:val="26"/>
        </w:rPr>
      </w:pPr>
      <w:r w:rsidRPr="00A51995">
        <w:rPr>
          <w:rFonts w:eastAsia="Arial Unicode MS"/>
          <w:sz w:val="26"/>
          <w:szCs w:val="26"/>
        </w:rPr>
        <w:br w:type="page"/>
      </w:r>
    </w:p>
    <w:tbl>
      <w:tblPr>
        <w:tblW w:w="3969" w:type="dxa"/>
        <w:tblInd w:w="6237" w:type="dxa"/>
        <w:tblLook w:val="04A0" w:firstRow="1" w:lastRow="0" w:firstColumn="1" w:lastColumn="0" w:noHBand="0" w:noVBand="1"/>
      </w:tblPr>
      <w:tblGrid>
        <w:gridCol w:w="3969"/>
      </w:tblGrid>
      <w:tr w:rsidR="003D4F1E" w:rsidRPr="00A51995" w:rsidTr="0022065D">
        <w:tc>
          <w:tcPr>
            <w:tcW w:w="3969" w:type="dxa"/>
          </w:tcPr>
          <w:p w:rsidR="003D4F1E" w:rsidRPr="00A51995" w:rsidRDefault="003D4F1E" w:rsidP="0022065D">
            <w:pPr>
              <w:jc w:val="both"/>
              <w:rPr>
                <w:rFonts w:eastAsia="Arial Unicode MS"/>
                <w:b/>
                <w:sz w:val="26"/>
                <w:szCs w:val="26"/>
              </w:rPr>
            </w:pPr>
            <w:r w:rsidRPr="00A51995">
              <w:rPr>
                <w:rFonts w:eastAsia="Arial Unicode MS"/>
                <w:b/>
                <w:sz w:val="26"/>
                <w:szCs w:val="26"/>
              </w:rPr>
              <w:lastRenderedPageBreak/>
              <w:t>Приложение № 1</w:t>
            </w:r>
          </w:p>
          <w:p w:rsidR="003D4F1E" w:rsidRPr="00A51995" w:rsidRDefault="003D4F1E" w:rsidP="0022065D">
            <w:pPr>
              <w:jc w:val="both"/>
              <w:rPr>
                <w:rFonts w:eastAsia="Arial Unicode MS"/>
                <w:b/>
                <w:sz w:val="26"/>
                <w:szCs w:val="26"/>
              </w:rPr>
            </w:pPr>
            <w:r w:rsidRPr="00A51995">
              <w:rPr>
                <w:rFonts w:eastAsia="Arial Unicode MS"/>
                <w:b/>
                <w:sz w:val="26"/>
                <w:szCs w:val="26"/>
              </w:rPr>
              <w:t>к Договору №______</w:t>
            </w:r>
          </w:p>
          <w:p w:rsidR="003D4F1E" w:rsidRPr="00A51995" w:rsidRDefault="003D4F1E" w:rsidP="0022065D">
            <w:pPr>
              <w:jc w:val="both"/>
              <w:rPr>
                <w:rFonts w:eastAsia="Arial Unicode MS"/>
                <w:b/>
                <w:sz w:val="26"/>
                <w:szCs w:val="26"/>
              </w:rPr>
            </w:pPr>
            <w:r w:rsidRPr="00A51995">
              <w:rPr>
                <w:rFonts w:eastAsia="Arial Unicode MS"/>
                <w:b/>
                <w:sz w:val="26"/>
                <w:szCs w:val="26"/>
              </w:rPr>
              <w:t>от «___» _____________2018г</w:t>
            </w:r>
          </w:p>
          <w:p w:rsidR="003D4F1E" w:rsidRPr="00A51995" w:rsidRDefault="003D4F1E" w:rsidP="0022065D">
            <w:pPr>
              <w:jc w:val="both"/>
              <w:rPr>
                <w:rFonts w:eastAsia="Arial Unicode MS"/>
                <w:b/>
                <w:sz w:val="26"/>
                <w:szCs w:val="26"/>
              </w:rPr>
            </w:pPr>
          </w:p>
        </w:tc>
      </w:tr>
    </w:tbl>
    <w:p w:rsidR="003D4F1E" w:rsidRPr="00A51995" w:rsidRDefault="003D4F1E" w:rsidP="003D4F1E">
      <w:pPr>
        <w:jc w:val="both"/>
        <w:rPr>
          <w:rFonts w:eastAsia="Arial Unicode MS"/>
          <w:sz w:val="26"/>
          <w:szCs w:val="26"/>
        </w:rPr>
      </w:pPr>
    </w:p>
    <w:p w:rsidR="003D4F1E" w:rsidRPr="00787AB5" w:rsidRDefault="003D4F1E" w:rsidP="003D4F1E">
      <w:pPr>
        <w:jc w:val="center"/>
        <w:rPr>
          <w:b/>
          <w:sz w:val="28"/>
          <w:szCs w:val="28"/>
        </w:rPr>
      </w:pPr>
      <w:r w:rsidRPr="00787AB5">
        <w:rPr>
          <w:b/>
          <w:sz w:val="28"/>
          <w:szCs w:val="28"/>
        </w:rPr>
        <w:t>ТЕХНИЧЕСКОЕ ЗАДАНИЕ</w:t>
      </w:r>
    </w:p>
    <w:p w:rsidR="003D4F1E" w:rsidRPr="00787AB5" w:rsidRDefault="003D4F1E" w:rsidP="003D4F1E">
      <w:pPr>
        <w:jc w:val="both"/>
        <w:rPr>
          <w:b/>
          <w:sz w:val="28"/>
          <w:szCs w:val="28"/>
        </w:rPr>
      </w:pPr>
    </w:p>
    <w:p w:rsidR="0022065D" w:rsidRPr="00C0278E" w:rsidRDefault="0022065D" w:rsidP="0022065D">
      <w:pPr>
        <w:pStyle w:val="36"/>
        <w:rPr>
          <w:b/>
          <w:bCs/>
          <w:szCs w:val="28"/>
        </w:rPr>
      </w:pPr>
      <w:r w:rsidRPr="007E187C">
        <w:rPr>
          <w:color w:val="000000"/>
          <w:szCs w:val="28"/>
        </w:rPr>
        <w:t>1.</w:t>
      </w:r>
      <w:r w:rsidRPr="00C0278E">
        <w:rPr>
          <w:b/>
          <w:color w:val="000000"/>
          <w:szCs w:val="28"/>
        </w:rPr>
        <w:t xml:space="preserve"> </w:t>
      </w:r>
      <w:r w:rsidRPr="007924CC">
        <w:rPr>
          <w:color w:val="000000"/>
          <w:szCs w:val="28"/>
        </w:rPr>
        <w:t xml:space="preserve">Предмет настоящего </w:t>
      </w:r>
      <w:r>
        <w:rPr>
          <w:color w:val="000000"/>
          <w:szCs w:val="28"/>
        </w:rPr>
        <w:t xml:space="preserve">открытого </w:t>
      </w:r>
      <w:r w:rsidRPr="007924CC">
        <w:rPr>
          <w:color w:val="000000"/>
          <w:szCs w:val="28"/>
        </w:rPr>
        <w:t>конкурса –</w:t>
      </w:r>
      <w:r w:rsidRPr="00C0278E">
        <w:rPr>
          <w:szCs w:val="28"/>
        </w:rPr>
        <w:t xml:space="preserve"> право </w:t>
      </w:r>
      <w:r w:rsidRPr="00CC56B3">
        <w:rPr>
          <w:szCs w:val="28"/>
        </w:rPr>
        <w:t>заключения Договора</w:t>
      </w:r>
      <w:r>
        <w:rPr>
          <w:szCs w:val="28"/>
        </w:rPr>
        <w:t xml:space="preserve"> на выполнение работ</w:t>
      </w:r>
      <w:r w:rsidRPr="00E30E6C">
        <w:rPr>
          <w:color w:val="000000"/>
          <w:szCs w:val="28"/>
        </w:rPr>
        <w:t xml:space="preserve"> </w:t>
      </w:r>
      <w:r w:rsidRPr="00786B3B">
        <w:rPr>
          <w:color w:val="000000"/>
          <w:szCs w:val="28"/>
        </w:rPr>
        <w:t>по</w:t>
      </w:r>
      <w:r>
        <w:rPr>
          <w:color w:val="000000"/>
          <w:szCs w:val="28"/>
        </w:rPr>
        <w:t xml:space="preserve"> </w:t>
      </w:r>
      <w:r>
        <w:rPr>
          <w:szCs w:val="28"/>
        </w:rPr>
        <w:t>прокладке кабельной линии 6кВ</w:t>
      </w:r>
      <w:r w:rsidRPr="00CB2614">
        <w:rPr>
          <w:szCs w:val="28"/>
        </w:rPr>
        <w:t>,</w:t>
      </w:r>
      <w:r w:rsidRPr="00C0278E">
        <w:rPr>
          <w:szCs w:val="28"/>
        </w:rPr>
        <w:t xml:space="preserve"> </w:t>
      </w:r>
      <w:r>
        <w:rPr>
          <w:szCs w:val="28"/>
        </w:rPr>
        <w:t>для нужд Тамбовского</w:t>
      </w:r>
      <w:r w:rsidRPr="00C0278E">
        <w:rPr>
          <w:szCs w:val="28"/>
        </w:rPr>
        <w:t xml:space="preserve"> вагоноремонтного </w:t>
      </w:r>
      <w:r>
        <w:rPr>
          <w:szCs w:val="28"/>
        </w:rPr>
        <w:t xml:space="preserve">завода </w:t>
      </w:r>
      <w:r w:rsidRPr="00CC56B3">
        <w:rPr>
          <w:szCs w:val="28"/>
        </w:rPr>
        <w:t>АО «ВРМ» в 201</w:t>
      </w:r>
      <w:r>
        <w:rPr>
          <w:szCs w:val="28"/>
        </w:rPr>
        <w:t>8</w:t>
      </w:r>
      <w:r w:rsidRPr="00C0278E">
        <w:rPr>
          <w:szCs w:val="28"/>
        </w:rPr>
        <w:t xml:space="preserve"> году.</w:t>
      </w:r>
      <w:r w:rsidRPr="00A73582">
        <w:rPr>
          <w:b/>
          <w:bCs/>
          <w:szCs w:val="28"/>
        </w:rPr>
        <w:t xml:space="preserve"> </w:t>
      </w:r>
    </w:p>
    <w:p w:rsidR="0022065D" w:rsidRPr="00A73582" w:rsidRDefault="0022065D" w:rsidP="0022065D">
      <w:pPr>
        <w:pStyle w:val="36"/>
      </w:pPr>
      <w:r>
        <w:t>Начальная</w:t>
      </w:r>
      <w:r w:rsidRPr="00A73582">
        <w:t xml:space="preserve"> (максимальная) </w:t>
      </w:r>
      <w:r>
        <w:t>цена договора составляет</w:t>
      </w:r>
      <w:r w:rsidRPr="009066C9">
        <w:t xml:space="preserve"> </w:t>
      </w:r>
      <w:r>
        <w:t xml:space="preserve">1 </w:t>
      </w:r>
      <w:r w:rsidR="003C3E12">
        <w:t>8</w:t>
      </w:r>
      <w:r>
        <w:t>00</w:t>
      </w:r>
      <w:r w:rsidRPr="007C5A1A">
        <w:t xml:space="preserve"> 000 (</w:t>
      </w:r>
      <w:r>
        <w:t>один миллион пятьсот тысяч</w:t>
      </w:r>
      <w:r w:rsidRPr="007C5A1A">
        <w:t>) рублей 00 копеек</w:t>
      </w:r>
      <w:r w:rsidR="003C3E12">
        <w:t xml:space="preserve"> без учета НДС; 2 124</w:t>
      </w:r>
      <w:r>
        <w:t xml:space="preserve"> 000 (</w:t>
      </w:r>
      <w:r w:rsidR="000F3C65">
        <w:t>два миллиона сто двадцать четыре тысячи</w:t>
      </w:r>
      <w:r>
        <w:t xml:space="preserve">) рублей 00 копеек с учетом НДС. </w:t>
      </w:r>
    </w:p>
    <w:p w:rsidR="0022065D" w:rsidRPr="00A73582" w:rsidRDefault="0022065D" w:rsidP="0022065D">
      <w:pPr>
        <w:pStyle w:val="36"/>
        <w:rPr>
          <w:b/>
          <w:bCs/>
          <w:szCs w:val="28"/>
        </w:rPr>
      </w:pPr>
      <w:r w:rsidRPr="004858C5">
        <w:t xml:space="preserve">Гарантийный срок на выполненные работы должен составлять </w:t>
      </w:r>
      <w:r>
        <w:t>3</w:t>
      </w:r>
      <w:r w:rsidR="0025079B">
        <w:t>6</w:t>
      </w:r>
      <w:r w:rsidRPr="004858C5">
        <w:t xml:space="preserve"> </w:t>
      </w:r>
      <w:r w:rsidR="0025079B">
        <w:t>месяцев</w:t>
      </w:r>
      <w:r w:rsidRPr="004858C5">
        <w:t>.</w:t>
      </w:r>
    </w:p>
    <w:p w:rsidR="0022065D" w:rsidRDefault="0022065D" w:rsidP="0022065D">
      <w:pPr>
        <w:ind w:firstLine="720"/>
        <w:jc w:val="both"/>
        <w:rPr>
          <w:sz w:val="28"/>
          <w:szCs w:val="28"/>
        </w:rPr>
      </w:pPr>
      <w:r w:rsidRPr="00B654D6">
        <w:rPr>
          <w:sz w:val="28"/>
          <w:szCs w:val="28"/>
        </w:rPr>
        <w:t>Срок выполнения работ – с моме</w:t>
      </w:r>
      <w:r w:rsidR="003C3E12">
        <w:rPr>
          <w:sz w:val="28"/>
          <w:szCs w:val="28"/>
        </w:rPr>
        <w:t>нта заключения договора до 30.10</w:t>
      </w:r>
      <w:r w:rsidRPr="00B654D6">
        <w:rPr>
          <w:sz w:val="28"/>
          <w:szCs w:val="28"/>
        </w:rPr>
        <w:t>.2018 года.</w:t>
      </w:r>
    </w:p>
    <w:p w:rsidR="0022065D" w:rsidRDefault="0022065D" w:rsidP="0022065D">
      <w:pPr>
        <w:ind w:firstLine="720"/>
        <w:jc w:val="both"/>
        <w:rPr>
          <w:sz w:val="28"/>
          <w:szCs w:val="28"/>
        </w:rPr>
      </w:pPr>
      <w:r>
        <w:rPr>
          <w:sz w:val="28"/>
          <w:szCs w:val="28"/>
        </w:rPr>
        <w:t>Адрес выполнения работ</w:t>
      </w:r>
      <w:r w:rsidRPr="002D4F5F">
        <w:rPr>
          <w:sz w:val="28"/>
          <w:szCs w:val="28"/>
        </w:rPr>
        <w:t>:</w:t>
      </w:r>
      <w:r>
        <w:rPr>
          <w:sz w:val="28"/>
          <w:szCs w:val="28"/>
        </w:rPr>
        <w:t xml:space="preserve"> г. Тамбов, пл. Мастерских, д. 1.</w:t>
      </w:r>
    </w:p>
    <w:p w:rsidR="0022065D" w:rsidRDefault="0022065D" w:rsidP="0022065D">
      <w:pPr>
        <w:ind w:firstLine="720"/>
        <w:jc w:val="both"/>
        <w:rPr>
          <w:sz w:val="28"/>
          <w:szCs w:val="28"/>
        </w:rPr>
      </w:pPr>
      <w:r w:rsidRPr="00C65E22">
        <w:rPr>
          <w:sz w:val="28"/>
          <w:szCs w:val="28"/>
        </w:rPr>
        <w:t>Основание для выполнения работ</w:t>
      </w:r>
      <w:r>
        <w:rPr>
          <w:sz w:val="28"/>
          <w:szCs w:val="28"/>
        </w:rPr>
        <w:t>:</w:t>
      </w:r>
    </w:p>
    <w:p w:rsidR="0022065D" w:rsidRDefault="0022065D" w:rsidP="0022065D">
      <w:pPr>
        <w:ind w:firstLine="720"/>
        <w:jc w:val="both"/>
        <w:rPr>
          <w:sz w:val="28"/>
          <w:szCs w:val="28"/>
        </w:rPr>
      </w:pPr>
      <w:r>
        <w:rPr>
          <w:sz w:val="28"/>
          <w:szCs w:val="28"/>
        </w:rPr>
        <w:t xml:space="preserve">- Инвестиционная программа АО «ВРМ» </w:t>
      </w:r>
      <w:r w:rsidRPr="005206C7">
        <w:rPr>
          <w:sz w:val="28"/>
          <w:szCs w:val="28"/>
        </w:rPr>
        <w:t>на 201</w:t>
      </w:r>
      <w:r>
        <w:rPr>
          <w:sz w:val="28"/>
          <w:szCs w:val="28"/>
        </w:rPr>
        <w:t>8</w:t>
      </w:r>
      <w:r w:rsidRPr="005206C7">
        <w:rPr>
          <w:sz w:val="28"/>
          <w:szCs w:val="28"/>
        </w:rPr>
        <w:t xml:space="preserve"> год.</w:t>
      </w:r>
    </w:p>
    <w:p w:rsidR="0022065D" w:rsidRPr="005206C7" w:rsidRDefault="0022065D" w:rsidP="0022065D">
      <w:pPr>
        <w:ind w:firstLine="720"/>
        <w:jc w:val="both"/>
        <w:rPr>
          <w:sz w:val="28"/>
          <w:szCs w:val="28"/>
        </w:rPr>
      </w:pPr>
      <w:r>
        <w:rPr>
          <w:sz w:val="28"/>
          <w:szCs w:val="28"/>
        </w:rPr>
        <w:t>- Проектная документация №ПИ 12/18-ТКР «Кабельная линия КЛ 6кВ от подстанции колесного цеха до кислородной подстанции (вторая линия) на территории Тамбовского ВРЗ АО «ВРМ»</w:t>
      </w:r>
    </w:p>
    <w:p w:rsidR="0022065D" w:rsidRDefault="0022065D" w:rsidP="0022065D">
      <w:pPr>
        <w:ind w:firstLine="720"/>
        <w:jc w:val="both"/>
        <w:rPr>
          <w:bCs/>
          <w:sz w:val="28"/>
          <w:szCs w:val="28"/>
        </w:rPr>
      </w:pPr>
      <w:r>
        <w:rPr>
          <w:sz w:val="28"/>
          <w:szCs w:val="28"/>
        </w:rPr>
        <w:t xml:space="preserve">Цель работ – </w:t>
      </w:r>
      <w:r>
        <w:rPr>
          <w:bCs/>
          <w:sz w:val="28"/>
          <w:szCs w:val="28"/>
        </w:rPr>
        <w:t>закольцовка сети электроснабжения завода</w:t>
      </w:r>
      <w:r w:rsidRPr="00697A1C">
        <w:rPr>
          <w:bCs/>
          <w:sz w:val="28"/>
          <w:szCs w:val="28"/>
        </w:rPr>
        <w:t>.</w:t>
      </w:r>
      <w:r>
        <w:rPr>
          <w:bCs/>
          <w:sz w:val="28"/>
          <w:szCs w:val="28"/>
        </w:rPr>
        <w:t xml:space="preserve"> </w:t>
      </w:r>
    </w:p>
    <w:p w:rsidR="0022065D" w:rsidRDefault="0022065D" w:rsidP="0022065D">
      <w:pPr>
        <w:jc w:val="both"/>
        <w:rPr>
          <w:sz w:val="28"/>
          <w:szCs w:val="28"/>
        </w:rPr>
      </w:pPr>
      <w:r>
        <w:rPr>
          <w:bCs/>
          <w:sz w:val="28"/>
          <w:szCs w:val="28"/>
        </w:rPr>
        <w:t xml:space="preserve">          </w:t>
      </w:r>
      <w:r w:rsidRPr="00E11E08">
        <w:rPr>
          <w:bCs/>
          <w:sz w:val="28"/>
          <w:szCs w:val="28"/>
        </w:rPr>
        <w:t>Требования к работам</w:t>
      </w:r>
      <w:r>
        <w:rPr>
          <w:bCs/>
          <w:sz w:val="28"/>
          <w:szCs w:val="28"/>
        </w:rPr>
        <w:t xml:space="preserve"> </w:t>
      </w:r>
      <w:r w:rsidRPr="005457FE">
        <w:rPr>
          <w:bCs/>
          <w:sz w:val="28"/>
          <w:szCs w:val="28"/>
        </w:rPr>
        <w:t>-</w:t>
      </w:r>
      <w:r>
        <w:rPr>
          <w:sz w:val="28"/>
          <w:szCs w:val="28"/>
        </w:rPr>
        <w:t xml:space="preserve"> к</w:t>
      </w:r>
      <w:r w:rsidRPr="005457FE">
        <w:rPr>
          <w:sz w:val="28"/>
          <w:szCs w:val="28"/>
        </w:rPr>
        <w:t>ачественное выполнение работ согласно</w:t>
      </w:r>
      <w:r>
        <w:rPr>
          <w:sz w:val="28"/>
          <w:szCs w:val="28"/>
        </w:rPr>
        <w:t xml:space="preserve"> </w:t>
      </w:r>
      <w:r w:rsidRPr="006C14FC">
        <w:rPr>
          <w:sz w:val="28"/>
          <w:szCs w:val="28"/>
        </w:rPr>
        <w:t>требования</w:t>
      </w:r>
      <w:r>
        <w:rPr>
          <w:sz w:val="28"/>
          <w:szCs w:val="28"/>
        </w:rPr>
        <w:t>м</w:t>
      </w:r>
      <w:r w:rsidRPr="006C14FC">
        <w:rPr>
          <w:sz w:val="28"/>
          <w:szCs w:val="28"/>
        </w:rPr>
        <w:t xml:space="preserve"> ПУЭ, СНиП и ПТЭСиС</w:t>
      </w:r>
      <w:r>
        <w:rPr>
          <w:sz w:val="28"/>
          <w:szCs w:val="28"/>
        </w:rPr>
        <w:t>, проведение на ремонтной площадке необходимых мероприятий по технике безопасности и охране окружающей среды согласно СНиП 3.05.06-85, ПОТ РМ-016-2001, СНИП 12-03-2001, СНИП 12-04-2002.</w:t>
      </w:r>
    </w:p>
    <w:p w:rsidR="0022065D" w:rsidRPr="00A62226" w:rsidRDefault="0022065D" w:rsidP="0022065D">
      <w:pPr>
        <w:shd w:val="clear" w:color="auto" w:fill="FFFFFF"/>
        <w:spacing w:line="298" w:lineRule="exact"/>
        <w:ind w:firstLine="709"/>
        <w:jc w:val="both"/>
        <w:rPr>
          <w:sz w:val="28"/>
          <w:szCs w:val="28"/>
        </w:rPr>
      </w:pPr>
      <w:r>
        <w:rPr>
          <w:szCs w:val="28"/>
        </w:rPr>
        <w:t xml:space="preserve"> </w:t>
      </w:r>
      <w:r w:rsidRPr="00A62226">
        <w:rPr>
          <w:sz w:val="28"/>
          <w:szCs w:val="28"/>
        </w:rPr>
        <w:t>Заказчик утверждает сметную документацию</w:t>
      </w:r>
      <w:r>
        <w:rPr>
          <w:sz w:val="28"/>
          <w:szCs w:val="28"/>
        </w:rPr>
        <w:t>, подготовленную Подрядчиком</w:t>
      </w:r>
      <w:r w:rsidRPr="00A62226">
        <w:rPr>
          <w:sz w:val="28"/>
          <w:szCs w:val="28"/>
        </w:rPr>
        <w:t xml:space="preserve">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p>
    <w:p w:rsidR="0022065D" w:rsidRPr="00CF5A8F" w:rsidRDefault="0022065D" w:rsidP="0022065D">
      <w:pPr>
        <w:jc w:val="both"/>
        <w:rPr>
          <w:sz w:val="28"/>
          <w:szCs w:val="28"/>
        </w:rPr>
      </w:pPr>
      <w:r w:rsidRPr="00A62226">
        <w:rPr>
          <w:sz w:val="28"/>
          <w:szCs w:val="28"/>
        </w:rPr>
        <w:t xml:space="preserve">            Обеспечение запасными частями,</w:t>
      </w:r>
      <w:r>
        <w:rPr>
          <w:sz w:val="28"/>
          <w:szCs w:val="28"/>
        </w:rPr>
        <w:t xml:space="preserve"> оборудованием,</w:t>
      </w:r>
      <w:r w:rsidRPr="00A62226">
        <w:rPr>
          <w:sz w:val="28"/>
          <w:szCs w:val="28"/>
        </w:rPr>
        <w:t xml:space="preserve"> деталями</w:t>
      </w:r>
      <w:r>
        <w:rPr>
          <w:sz w:val="28"/>
          <w:szCs w:val="28"/>
        </w:rPr>
        <w:t>,</w:t>
      </w:r>
      <w:r w:rsidRPr="00A62226">
        <w:rPr>
          <w:sz w:val="28"/>
          <w:szCs w:val="28"/>
        </w:rPr>
        <w:t xml:space="preserve"> материалами</w:t>
      </w:r>
      <w:r>
        <w:rPr>
          <w:sz w:val="28"/>
          <w:szCs w:val="28"/>
        </w:rPr>
        <w:t xml:space="preserve">, инструментами и всем без исключения необходимым </w:t>
      </w:r>
      <w:r w:rsidRPr="00A62226">
        <w:rPr>
          <w:sz w:val="28"/>
          <w:szCs w:val="28"/>
        </w:rPr>
        <w:t xml:space="preserve">для выполнения </w:t>
      </w:r>
      <w:r>
        <w:rPr>
          <w:sz w:val="28"/>
          <w:szCs w:val="28"/>
        </w:rPr>
        <w:t>работ возлагается на Подрядчика</w:t>
      </w:r>
      <w:r w:rsidRPr="00A62226">
        <w:rPr>
          <w:sz w:val="28"/>
          <w:szCs w:val="28"/>
        </w:rPr>
        <w:t>.</w:t>
      </w:r>
      <w:r w:rsidRPr="00A62226">
        <w:rPr>
          <w:i/>
          <w:sz w:val="28"/>
          <w:szCs w:val="28"/>
        </w:rPr>
        <w:t xml:space="preserve"> </w:t>
      </w:r>
      <w:r w:rsidRPr="00A62226">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22065D" w:rsidRDefault="0022065D" w:rsidP="0022065D">
      <w:pPr>
        <w:ind w:firstLine="720"/>
        <w:jc w:val="both"/>
        <w:rPr>
          <w:sz w:val="28"/>
          <w:szCs w:val="28"/>
        </w:rPr>
      </w:pPr>
      <w:r>
        <w:rPr>
          <w:sz w:val="28"/>
          <w:szCs w:val="28"/>
        </w:rPr>
        <w:t>Форма представления результатов работ - а</w:t>
      </w:r>
      <w:r w:rsidRPr="00B442A3">
        <w:rPr>
          <w:sz w:val="28"/>
          <w:szCs w:val="28"/>
        </w:rPr>
        <w:t>кты приемки выполненных</w:t>
      </w:r>
      <w:r>
        <w:rPr>
          <w:sz w:val="28"/>
          <w:szCs w:val="28"/>
        </w:rPr>
        <w:t xml:space="preserve"> работ по форме КС-2, КС-3</w:t>
      </w:r>
      <w:r w:rsidRPr="00B442A3">
        <w:rPr>
          <w:sz w:val="28"/>
          <w:szCs w:val="28"/>
        </w:rPr>
        <w:t>.</w:t>
      </w:r>
    </w:p>
    <w:p w:rsidR="0022065D" w:rsidRDefault="0022065D" w:rsidP="0022065D">
      <w:pPr>
        <w:ind w:firstLine="720"/>
        <w:jc w:val="both"/>
        <w:rPr>
          <w:sz w:val="28"/>
          <w:szCs w:val="28"/>
        </w:rPr>
      </w:pPr>
      <w:r>
        <w:rPr>
          <w:sz w:val="28"/>
          <w:szCs w:val="28"/>
        </w:rPr>
        <w:t>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22065D" w:rsidRDefault="0022065D" w:rsidP="0022065D">
      <w:pPr>
        <w:ind w:firstLine="720"/>
        <w:jc w:val="both"/>
        <w:rPr>
          <w:sz w:val="28"/>
          <w:szCs w:val="28"/>
        </w:rPr>
      </w:pPr>
      <w:r>
        <w:rPr>
          <w:sz w:val="28"/>
          <w:szCs w:val="28"/>
        </w:rPr>
        <w:t xml:space="preserve">3. Претендент должен предоставить техническое предложение, оформленное в соответствии с техническим заданием раздела </w:t>
      </w:r>
      <w:r>
        <w:rPr>
          <w:sz w:val="28"/>
          <w:szCs w:val="28"/>
          <w:lang w:val="en-US"/>
        </w:rPr>
        <w:t>IV</w:t>
      </w:r>
      <w:r>
        <w:rPr>
          <w:sz w:val="28"/>
          <w:szCs w:val="28"/>
        </w:rPr>
        <w:t xml:space="preserve"> настоящей конкурсной документации в виде пояснительной записки, которая должна содержать:</w:t>
      </w:r>
    </w:p>
    <w:p w:rsidR="0022065D" w:rsidRPr="007E187C" w:rsidRDefault="0022065D" w:rsidP="0022065D">
      <w:pPr>
        <w:ind w:firstLine="720"/>
        <w:jc w:val="both"/>
        <w:rPr>
          <w:sz w:val="28"/>
          <w:szCs w:val="28"/>
        </w:rPr>
      </w:pPr>
      <w:r>
        <w:rPr>
          <w:sz w:val="28"/>
          <w:szCs w:val="28"/>
        </w:rPr>
        <w:lastRenderedPageBreak/>
        <w:t>- 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22065D" w:rsidRPr="00322543" w:rsidRDefault="0022065D" w:rsidP="0022065D">
      <w:pPr>
        <w:ind w:firstLine="720"/>
        <w:jc w:val="both"/>
        <w:rPr>
          <w:sz w:val="28"/>
          <w:szCs w:val="28"/>
        </w:rPr>
      </w:pPr>
      <w:r>
        <w:rPr>
          <w:sz w:val="28"/>
          <w:szCs w:val="28"/>
        </w:rPr>
        <w:t>4</w:t>
      </w:r>
      <w:r w:rsidRPr="007E187C">
        <w:rPr>
          <w:sz w:val="28"/>
          <w:szCs w:val="28"/>
        </w:rPr>
        <w:t>.</w:t>
      </w:r>
      <w:r w:rsidRPr="00C0278E">
        <w:rPr>
          <w:b/>
          <w:sz w:val="28"/>
          <w:szCs w:val="28"/>
        </w:rPr>
        <w:t xml:space="preserve"> </w:t>
      </w:r>
      <w:r>
        <w:rPr>
          <w:sz w:val="28"/>
          <w:szCs w:val="28"/>
        </w:rPr>
        <w:t xml:space="preserve">Перечень  работ </w:t>
      </w:r>
      <w:r w:rsidRPr="00787AB5">
        <w:rPr>
          <w:color w:val="000000"/>
          <w:sz w:val="28"/>
          <w:szCs w:val="28"/>
        </w:rPr>
        <w:t xml:space="preserve">по </w:t>
      </w:r>
      <w:r>
        <w:rPr>
          <w:sz w:val="28"/>
          <w:szCs w:val="28"/>
        </w:rPr>
        <w:t>прокладке кабельной линии 6кВ</w:t>
      </w:r>
      <w:r w:rsidRPr="00787AB5">
        <w:rPr>
          <w:sz w:val="28"/>
          <w:szCs w:val="28"/>
        </w:rPr>
        <w:t xml:space="preserve"> представ</w:t>
      </w:r>
      <w:r>
        <w:rPr>
          <w:sz w:val="28"/>
          <w:szCs w:val="28"/>
        </w:rPr>
        <w:t>лены в Таблице №1</w:t>
      </w:r>
      <w:r w:rsidRPr="00787AB5">
        <w:rPr>
          <w:sz w:val="28"/>
          <w:szCs w:val="28"/>
        </w:rPr>
        <w:t>:</w:t>
      </w:r>
    </w:p>
    <w:p w:rsidR="0022065D" w:rsidRDefault="0022065D" w:rsidP="0022065D">
      <w:pPr>
        <w:ind w:firstLine="720"/>
        <w:jc w:val="right"/>
        <w:rPr>
          <w:sz w:val="28"/>
          <w:szCs w:val="28"/>
        </w:rPr>
      </w:pPr>
      <w:r>
        <w:rPr>
          <w:sz w:val="28"/>
          <w:szCs w:val="28"/>
        </w:rPr>
        <w:t>Таблица №1</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072"/>
      </w:tblGrid>
      <w:tr w:rsidR="0022065D" w:rsidRPr="00E36DC5" w:rsidTr="0022065D">
        <w:trPr>
          <w:trHeight w:val="240"/>
        </w:trPr>
        <w:tc>
          <w:tcPr>
            <w:tcW w:w="866" w:type="dxa"/>
            <w:tcBorders>
              <w:top w:val="nil"/>
              <w:left w:val="nil"/>
              <w:bottom w:val="single" w:sz="4" w:space="0" w:color="auto"/>
              <w:right w:val="nil"/>
            </w:tcBorders>
            <w:shd w:val="clear" w:color="auto" w:fill="auto"/>
            <w:noWrap/>
            <w:hideMark/>
          </w:tcPr>
          <w:p w:rsidR="0022065D" w:rsidRPr="00E36DC5" w:rsidRDefault="0022065D" w:rsidP="0022065D">
            <w:pPr>
              <w:jc w:val="center"/>
              <w:rPr>
                <w:b/>
                <w:bCs/>
              </w:rPr>
            </w:pPr>
          </w:p>
        </w:tc>
        <w:tc>
          <w:tcPr>
            <w:tcW w:w="9072" w:type="dxa"/>
            <w:tcBorders>
              <w:top w:val="nil"/>
              <w:left w:val="nil"/>
              <w:bottom w:val="single" w:sz="4" w:space="0" w:color="auto"/>
              <w:right w:val="nil"/>
            </w:tcBorders>
            <w:shd w:val="clear" w:color="auto" w:fill="auto"/>
            <w:hideMark/>
          </w:tcPr>
          <w:p w:rsidR="0022065D" w:rsidRPr="00E36DC5" w:rsidRDefault="0022065D" w:rsidP="0022065D">
            <w:pPr>
              <w:jc w:val="center"/>
              <w:rPr>
                <w:b/>
              </w:rPr>
            </w:pPr>
            <w:r w:rsidRPr="00E36DC5">
              <w:rPr>
                <w:b/>
              </w:rPr>
              <w:t xml:space="preserve"> </w:t>
            </w:r>
          </w:p>
        </w:tc>
      </w:tr>
      <w:tr w:rsidR="0022065D" w:rsidRPr="00E36DC5" w:rsidTr="0022065D">
        <w:trPr>
          <w:trHeight w:val="717"/>
        </w:trPr>
        <w:tc>
          <w:tcPr>
            <w:tcW w:w="866" w:type="dxa"/>
            <w:tcBorders>
              <w:top w:val="single" w:sz="4" w:space="0" w:color="auto"/>
            </w:tcBorders>
            <w:shd w:val="clear" w:color="auto" w:fill="auto"/>
            <w:vAlign w:val="center"/>
            <w:hideMark/>
          </w:tcPr>
          <w:p w:rsidR="0022065D" w:rsidRPr="00E36DC5" w:rsidRDefault="0022065D" w:rsidP="0022065D">
            <w:pPr>
              <w:jc w:val="center"/>
              <w:rPr>
                <w:b/>
                <w:bCs/>
              </w:rPr>
            </w:pPr>
            <w:r w:rsidRPr="00E36DC5">
              <w:rPr>
                <w:b/>
                <w:bCs/>
              </w:rPr>
              <w:t>№ п.п.</w:t>
            </w:r>
          </w:p>
        </w:tc>
        <w:tc>
          <w:tcPr>
            <w:tcW w:w="9072" w:type="dxa"/>
            <w:tcBorders>
              <w:top w:val="single" w:sz="4" w:space="0" w:color="auto"/>
            </w:tcBorders>
            <w:shd w:val="clear" w:color="auto" w:fill="auto"/>
            <w:vAlign w:val="center"/>
            <w:hideMark/>
          </w:tcPr>
          <w:p w:rsidR="0022065D" w:rsidRPr="00E36DC5" w:rsidRDefault="0022065D" w:rsidP="0022065D">
            <w:pPr>
              <w:jc w:val="center"/>
              <w:rPr>
                <w:b/>
                <w:bCs/>
              </w:rPr>
            </w:pPr>
            <w:r w:rsidRPr="00E36DC5">
              <w:rPr>
                <w:b/>
                <w:bCs/>
              </w:rPr>
              <w:t>Перечень работ</w:t>
            </w:r>
          </w:p>
        </w:tc>
      </w:tr>
      <w:tr w:rsidR="0022065D" w:rsidRPr="00E36DC5" w:rsidTr="0022065D">
        <w:trPr>
          <w:trHeight w:val="270"/>
        </w:trPr>
        <w:tc>
          <w:tcPr>
            <w:tcW w:w="866" w:type="dxa"/>
            <w:shd w:val="clear" w:color="auto" w:fill="auto"/>
            <w:hideMark/>
          </w:tcPr>
          <w:p w:rsidR="0022065D" w:rsidRPr="00E36DC5" w:rsidRDefault="0022065D" w:rsidP="0022065D">
            <w:pPr>
              <w:jc w:val="center"/>
            </w:pPr>
            <w:r w:rsidRPr="00E36DC5">
              <w:t>1.</w:t>
            </w:r>
          </w:p>
        </w:tc>
        <w:tc>
          <w:tcPr>
            <w:tcW w:w="9072" w:type="dxa"/>
            <w:shd w:val="clear" w:color="auto" w:fill="auto"/>
            <w:vAlign w:val="center"/>
            <w:hideMark/>
          </w:tcPr>
          <w:p w:rsidR="0022065D" w:rsidRPr="00E36DC5" w:rsidRDefault="0022065D" w:rsidP="0022065D">
            <w:r>
              <w:t xml:space="preserve">Разработка грунта в трашеях глубиной до 1 метра </w:t>
            </w:r>
          </w:p>
        </w:tc>
      </w:tr>
      <w:tr w:rsidR="0022065D" w:rsidRPr="00E36DC5" w:rsidTr="0022065D">
        <w:trPr>
          <w:trHeight w:val="259"/>
        </w:trPr>
        <w:tc>
          <w:tcPr>
            <w:tcW w:w="866" w:type="dxa"/>
            <w:shd w:val="clear" w:color="auto" w:fill="auto"/>
            <w:hideMark/>
          </w:tcPr>
          <w:p w:rsidR="0022065D" w:rsidRPr="00E36DC5" w:rsidRDefault="0022065D" w:rsidP="0022065D">
            <w:pPr>
              <w:jc w:val="center"/>
            </w:pPr>
            <w:r w:rsidRPr="00E36DC5">
              <w:t>2.</w:t>
            </w:r>
          </w:p>
        </w:tc>
        <w:tc>
          <w:tcPr>
            <w:tcW w:w="9072" w:type="dxa"/>
            <w:shd w:val="clear" w:color="auto" w:fill="auto"/>
            <w:vAlign w:val="center"/>
            <w:hideMark/>
          </w:tcPr>
          <w:p w:rsidR="0022065D" w:rsidRPr="00E36DC5" w:rsidRDefault="0022065D" w:rsidP="0022065D">
            <w:r>
              <w:t xml:space="preserve">Отсыпка песчаной подушки под КЛ6кВ высотой 0,1м по всей длине трассы КЛ прокладываемой по серии А5-92 </w:t>
            </w:r>
          </w:p>
        </w:tc>
      </w:tr>
      <w:tr w:rsidR="0022065D" w:rsidRPr="00E36DC5" w:rsidTr="0022065D">
        <w:trPr>
          <w:trHeight w:val="480"/>
        </w:trPr>
        <w:tc>
          <w:tcPr>
            <w:tcW w:w="866" w:type="dxa"/>
            <w:shd w:val="clear" w:color="auto" w:fill="auto"/>
            <w:hideMark/>
          </w:tcPr>
          <w:p w:rsidR="0022065D" w:rsidRPr="00E36DC5" w:rsidRDefault="0022065D" w:rsidP="0022065D">
            <w:pPr>
              <w:jc w:val="center"/>
            </w:pPr>
            <w:r w:rsidRPr="00E36DC5">
              <w:t>3.</w:t>
            </w:r>
          </w:p>
        </w:tc>
        <w:tc>
          <w:tcPr>
            <w:tcW w:w="9072" w:type="dxa"/>
            <w:shd w:val="clear" w:color="auto" w:fill="auto"/>
            <w:vAlign w:val="center"/>
            <w:hideMark/>
          </w:tcPr>
          <w:p w:rsidR="0022065D" w:rsidRPr="00E36DC5" w:rsidRDefault="0022065D" w:rsidP="0022065D">
            <w:r>
              <w:t>Выполнить полупетли КЛ6кВ перед заходом в ТП</w:t>
            </w:r>
          </w:p>
        </w:tc>
      </w:tr>
      <w:tr w:rsidR="0022065D" w:rsidRPr="00E36DC5" w:rsidTr="0022065D">
        <w:trPr>
          <w:trHeight w:val="480"/>
        </w:trPr>
        <w:tc>
          <w:tcPr>
            <w:tcW w:w="866" w:type="dxa"/>
            <w:shd w:val="clear" w:color="auto" w:fill="auto"/>
            <w:hideMark/>
          </w:tcPr>
          <w:p w:rsidR="0022065D" w:rsidRPr="00E36DC5" w:rsidRDefault="0022065D" w:rsidP="0022065D">
            <w:pPr>
              <w:jc w:val="center"/>
            </w:pPr>
            <w:r w:rsidRPr="00E36DC5">
              <w:t>4.</w:t>
            </w:r>
          </w:p>
        </w:tc>
        <w:tc>
          <w:tcPr>
            <w:tcW w:w="9072" w:type="dxa"/>
            <w:shd w:val="clear" w:color="auto" w:fill="auto"/>
            <w:vAlign w:val="center"/>
            <w:hideMark/>
          </w:tcPr>
          <w:p w:rsidR="0022065D" w:rsidRPr="00E36DC5" w:rsidRDefault="0022065D" w:rsidP="0022065D">
            <w:r>
              <w:t>Выполнить прокладку кабеля</w:t>
            </w:r>
            <w:r w:rsidRPr="00E36DC5">
              <w:t xml:space="preserve"> </w:t>
            </w:r>
            <w:r>
              <w:t>АСБлУ 3х150</w:t>
            </w:r>
          </w:p>
        </w:tc>
      </w:tr>
      <w:tr w:rsidR="0022065D" w:rsidRPr="00E36DC5" w:rsidTr="0022065D">
        <w:trPr>
          <w:trHeight w:val="480"/>
        </w:trPr>
        <w:tc>
          <w:tcPr>
            <w:tcW w:w="866" w:type="dxa"/>
            <w:shd w:val="clear" w:color="auto" w:fill="auto"/>
            <w:hideMark/>
          </w:tcPr>
          <w:p w:rsidR="0022065D" w:rsidRPr="00E36DC5" w:rsidRDefault="0022065D" w:rsidP="0022065D">
            <w:pPr>
              <w:jc w:val="center"/>
            </w:pPr>
            <w:r w:rsidRPr="00E36DC5">
              <w:t>5.</w:t>
            </w:r>
          </w:p>
        </w:tc>
        <w:tc>
          <w:tcPr>
            <w:tcW w:w="9072" w:type="dxa"/>
            <w:shd w:val="clear" w:color="auto" w:fill="auto"/>
            <w:vAlign w:val="center"/>
            <w:hideMark/>
          </w:tcPr>
          <w:p w:rsidR="0022065D" w:rsidRPr="00E36DC5" w:rsidRDefault="0022065D" w:rsidP="0022065D">
            <w:r>
              <w:t xml:space="preserve">При пересечении кабеля с подземными коммуникациями и проезжей частью, прокладку осуществить в асбестоцементной трубе, а так же  в ПНД д.160 мм трубе при проколе методом горизонтального направленного бурения. Броня кабеля заземляется с двух сторон. </w:t>
            </w:r>
          </w:p>
        </w:tc>
      </w:tr>
      <w:tr w:rsidR="0022065D" w:rsidRPr="00E36DC5" w:rsidTr="0022065D">
        <w:trPr>
          <w:trHeight w:val="405"/>
        </w:trPr>
        <w:tc>
          <w:tcPr>
            <w:tcW w:w="866" w:type="dxa"/>
            <w:shd w:val="clear" w:color="auto" w:fill="auto"/>
            <w:hideMark/>
          </w:tcPr>
          <w:p w:rsidR="0022065D" w:rsidRPr="00E36DC5" w:rsidRDefault="0022065D" w:rsidP="0022065D">
            <w:pPr>
              <w:jc w:val="center"/>
            </w:pPr>
            <w:r w:rsidRPr="00E36DC5">
              <w:t>6.</w:t>
            </w:r>
          </w:p>
        </w:tc>
        <w:tc>
          <w:tcPr>
            <w:tcW w:w="9072" w:type="dxa"/>
            <w:shd w:val="clear" w:color="auto" w:fill="auto"/>
            <w:vAlign w:val="center"/>
            <w:hideMark/>
          </w:tcPr>
          <w:p w:rsidR="0022065D" w:rsidRPr="00E36DC5" w:rsidRDefault="0022065D" w:rsidP="0022065D">
            <w:r>
              <w:t xml:space="preserve">После прокладки кабеля в траншее выполнить подсыпку песком (песок строительный) на высоте 0,25м и покрыть кирпичом (кирпич строительный одинарный. ГОСТ530-95 250х120х65 мм)  </w:t>
            </w:r>
          </w:p>
        </w:tc>
      </w:tr>
      <w:tr w:rsidR="0022065D" w:rsidRPr="00E36DC5" w:rsidTr="0022065D">
        <w:trPr>
          <w:trHeight w:val="257"/>
        </w:trPr>
        <w:tc>
          <w:tcPr>
            <w:tcW w:w="866" w:type="dxa"/>
            <w:shd w:val="clear" w:color="auto" w:fill="auto"/>
            <w:hideMark/>
          </w:tcPr>
          <w:p w:rsidR="0022065D" w:rsidRPr="00E36DC5" w:rsidRDefault="0022065D" w:rsidP="0022065D">
            <w:pPr>
              <w:jc w:val="center"/>
            </w:pPr>
            <w:r w:rsidRPr="00E36DC5">
              <w:t>7.</w:t>
            </w:r>
          </w:p>
        </w:tc>
        <w:tc>
          <w:tcPr>
            <w:tcW w:w="9072" w:type="dxa"/>
            <w:shd w:val="clear" w:color="auto" w:fill="auto"/>
            <w:vAlign w:val="center"/>
            <w:hideMark/>
          </w:tcPr>
          <w:p w:rsidR="0022065D" w:rsidRPr="00E36DC5" w:rsidRDefault="0022065D" w:rsidP="0022065D">
            <w:r>
              <w:t>Выполнить монтаж соединительных и концевых муфт.</w:t>
            </w:r>
          </w:p>
        </w:tc>
      </w:tr>
      <w:tr w:rsidR="0022065D" w:rsidRPr="00E36DC5" w:rsidTr="0022065D">
        <w:trPr>
          <w:trHeight w:val="257"/>
        </w:trPr>
        <w:tc>
          <w:tcPr>
            <w:tcW w:w="866" w:type="dxa"/>
            <w:shd w:val="clear" w:color="auto" w:fill="auto"/>
            <w:hideMark/>
          </w:tcPr>
          <w:p w:rsidR="0022065D" w:rsidRPr="00E36DC5" w:rsidRDefault="0022065D" w:rsidP="0022065D">
            <w:pPr>
              <w:jc w:val="center"/>
            </w:pPr>
            <w:r w:rsidRPr="00E36DC5">
              <w:t>8.</w:t>
            </w:r>
          </w:p>
        </w:tc>
        <w:tc>
          <w:tcPr>
            <w:tcW w:w="9072" w:type="dxa"/>
            <w:shd w:val="clear" w:color="auto" w:fill="auto"/>
            <w:vAlign w:val="center"/>
            <w:hideMark/>
          </w:tcPr>
          <w:p w:rsidR="0022065D" w:rsidRPr="00E36DC5" w:rsidRDefault="0022065D" w:rsidP="0022065D">
            <w:r>
              <w:t>Выполнить монтаж кабельных наконечников</w:t>
            </w:r>
          </w:p>
        </w:tc>
      </w:tr>
      <w:tr w:rsidR="0022065D" w:rsidRPr="00E36DC5" w:rsidTr="0022065D">
        <w:trPr>
          <w:trHeight w:val="257"/>
        </w:trPr>
        <w:tc>
          <w:tcPr>
            <w:tcW w:w="866" w:type="dxa"/>
            <w:shd w:val="clear" w:color="auto" w:fill="auto"/>
          </w:tcPr>
          <w:p w:rsidR="0022065D" w:rsidRPr="00E36DC5" w:rsidRDefault="0022065D" w:rsidP="0022065D">
            <w:pPr>
              <w:jc w:val="center"/>
            </w:pPr>
            <w:r>
              <w:t>9.</w:t>
            </w:r>
          </w:p>
        </w:tc>
        <w:tc>
          <w:tcPr>
            <w:tcW w:w="9072" w:type="dxa"/>
            <w:shd w:val="clear" w:color="auto" w:fill="auto"/>
            <w:vAlign w:val="center"/>
          </w:tcPr>
          <w:p w:rsidR="0022065D" w:rsidRDefault="0022065D" w:rsidP="0022065D">
            <w:r>
              <w:t>Засыпать кабельную траншею грунтом без камней и металлических предметов.</w:t>
            </w:r>
          </w:p>
        </w:tc>
      </w:tr>
      <w:tr w:rsidR="0022065D" w:rsidRPr="00E36DC5" w:rsidTr="0022065D">
        <w:trPr>
          <w:trHeight w:val="257"/>
        </w:trPr>
        <w:tc>
          <w:tcPr>
            <w:tcW w:w="866" w:type="dxa"/>
            <w:shd w:val="clear" w:color="auto" w:fill="auto"/>
          </w:tcPr>
          <w:p w:rsidR="0022065D" w:rsidRDefault="0022065D" w:rsidP="0022065D">
            <w:pPr>
              <w:jc w:val="center"/>
            </w:pPr>
            <w:r>
              <w:t>10.</w:t>
            </w:r>
          </w:p>
        </w:tc>
        <w:tc>
          <w:tcPr>
            <w:tcW w:w="9072" w:type="dxa"/>
            <w:shd w:val="clear" w:color="auto" w:fill="auto"/>
            <w:vAlign w:val="center"/>
          </w:tcPr>
          <w:p w:rsidR="0022065D" w:rsidRDefault="0022065D" w:rsidP="0022065D">
            <w:r>
              <w:t>Установить указатели по трассе КЛ-6кВ и при пересечении с инженерными сооружениями.</w:t>
            </w:r>
          </w:p>
        </w:tc>
      </w:tr>
      <w:tr w:rsidR="0022065D" w:rsidRPr="00E36DC5" w:rsidTr="0022065D">
        <w:trPr>
          <w:trHeight w:val="257"/>
        </w:trPr>
        <w:tc>
          <w:tcPr>
            <w:tcW w:w="866" w:type="dxa"/>
            <w:shd w:val="clear" w:color="auto" w:fill="auto"/>
          </w:tcPr>
          <w:p w:rsidR="0022065D" w:rsidRDefault="0022065D" w:rsidP="0022065D">
            <w:pPr>
              <w:jc w:val="center"/>
            </w:pPr>
            <w:r>
              <w:t>11.</w:t>
            </w:r>
          </w:p>
        </w:tc>
        <w:tc>
          <w:tcPr>
            <w:tcW w:w="9072" w:type="dxa"/>
            <w:shd w:val="clear" w:color="auto" w:fill="auto"/>
            <w:vAlign w:val="center"/>
          </w:tcPr>
          <w:p w:rsidR="0022065D" w:rsidRDefault="0022065D" w:rsidP="0022065D">
            <w:r>
              <w:t>Восстановить тротуары, дороги, выполнить благоустройство территории в местах работы.</w:t>
            </w:r>
          </w:p>
        </w:tc>
      </w:tr>
      <w:tr w:rsidR="0022065D" w:rsidRPr="00E36DC5" w:rsidTr="0022065D">
        <w:trPr>
          <w:trHeight w:val="257"/>
        </w:trPr>
        <w:tc>
          <w:tcPr>
            <w:tcW w:w="866" w:type="dxa"/>
            <w:shd w:val="clear" w:color="auto" w:fill="auto"/>
          </w:tcPr>
          <w:p w:rsidR="0022065D" w:rsidRDefault="0022065D" w:rsidP="0022065D">
            <w:pPr>
              <w:jc w:val="center"/>
            </w:pPr>
            <w:r>
              <w:t>12.</w:t>
            </w:r>
          </w:p>
        </w:tc>
        <w:tc>
          <w:tcPr>
            <w:tcW w:w="9072" w:type="dxa"/>
            <w:shd w:val="clear" w:color="auto" w:fill="auto"/>
            <w:vAlign w:val="center"/>
          </w:tcPr>
          <w:p w:rsidR="0022065D" w:rsidRDefault="0022065D" w:rsidP="0022065D">
            <w:r>
              <w:t>Выполнить подключение кабеля в ТП</w:t>
            </w:r>
          </w:p>
        </w:tc>
      </w:tr>
      <w:tr w:rsidR="0022065D" w:rsidRPr="00E36DC5" w:rsidTr="0022065D">
        <w:trPr>
          <w:trHeight w:val="257"/>
        </w:trPr>
        <w:tc>
          <w:tcPr>
            <w:tcW w:w="866" w:type="dxa"/>
            <w:shd w:val="clear" w:color="auto" w:fill="auto"/>
          </w:tcPr>
          <w:p w:rsidR="0022065D" w:rsidRDefault="0022065D" w:rsidP="0022065D">
            <w:pPr>
              <w:jc w:val="center"/>
            </w:pPr>
            <w:r>
              <w:t>13.</w:t>
            </w:r>
          </w:p>
        </w:tc>
        <w:tc>
          <w:tcPr>
            <w:tcW w:w="9072" w:type="dxa"/>
            <w:shd w:val="clear" w:color="auto" w:fill="auto"/>
            <w:vAlign w:val="center"/>
          </w:tcPr>
          <w:p w:rsidR="0022065D" w:rsidRDefault="0022065D" w:rsidP="0022065D">
            <w:r>
              <w:t>Выполнить лабораторные испытания и пусконаладочные работы.</w:t>
            </w:r>
          </w:p>
        </w:tc>
      </w:tr>
      <w:tr w:rsidR="0022065D" w:rsidRPr="00E36DC5" w:rsidTr="0022065D">
        <w:trPr>
          <w:trHeight w:val="257"/>
        </w:trPr>
        <w:tc>
          <w:tcPr>
            <w:tcW w:w="866" w:type="dxa"/>
            <w:shd w:val="clear" w:color="auto" w:fill="auto"/>
          </w:tcPr>
          <w:p w:rsidR="0022065D" w:rsidRDefault="0022065D" w:rsidP="0022065D">
            <w:pPr>
              <w:jc w:val="center"/>
            </w:pPr>
            <w:r>
              <w:t>14.</w:t>
            </w:r>
          </w:p>
        </w:tc>
        <w:tc>
          <w:tcPr>
            <w:tcW w:w="9072" w:type="dxa"/>
            <w:shd w:val="clear" w:color="auto" w:fill="auto"/>
            <w:vAlign w:val="center"/>
          </w:tcPr>
          <w:p w:rsidR="0022065D" w:rsidRDefault="0022065D" w:rsidP="0022065D">
            <w:r>
              <w:t>Оформить и предоставить исполнительную документацию, содержащую:</w:t>
            </w:r>
          </w:p>
          <w:p w:rsidR="0022065D" w:rsidRDefault="0022065D" w:rsidP="0022065D">
            <w:r>
              <w:t>- сертификаты, технические паспорта или другие документы, удостоверяющие качество применяемых при выполнении работ материалов, запчастей;</w:t>
            </w:r>
          </w:p>
          <w:p w:rsidR="0022065D" w:rsidRDefault="0022065D" w:rsidP="0022065D">
            <w:r>
              <w:t>- схему прокладки кабеля.</w:t>
            </w:r>
          </w:p>
        </w:tc>
      </w:tr>
    </w:tbl>
    <w:p w:rsidR="0022065D" w:rsidRPr="004A2CF3" w:rsidRDefault="0022065D" w:rsidP="0022065D">
      <w:pPr>
        <w:jc w:val="both"/>
        <w:rPr>
          <w:sz w:val="28"/>
          <w:szCs w:val="28"/>
        </w:rPr>
      </w:pPr>
      <w:r>
        <w:rPr>
          <w:sz w:val="28"/>
          <w:szCs w:val="28"/>
        </w:rPr>
        <w:t xml:space="preserve">5. </w:t>
      </w:r>
      <w:r w:rsidRPr="004A2CF3">
        <w:rPr>
          <w:sz w:val="28"/>
          <w:szCs w:val="28"/>
        </w:rPr>
        <w:t>Условия выполнения работ:</w:t>
      </w:r>
    </w:p>
    <w:p w:rsidR="0022065D" w:rsidRDefault="0022065D" w:rsidP="0022065D">
      <w:pPr>
        <w:pStyle w:val="Default"/>
        <w:numPr>
          <w:ilvl w:val="0"/>
          <w:numId w:val="13"/>
        </w:numPr>
        <w:tabs>
          <w:tab w:val="clear" w:pos="720"/>
          <w:tab w:val="num" w:pos="502"/>
        </w:tabs>
        <w:ind w:left="0" w:firstLine="0"/>
        <w:jc w:val="both"/>
        <w:rPr>
          <w:color w:val="auto"/>
          <w:sz w:val="28"/>
          <w:szCs w:val="28"/>
        </w:rPr>
      </w:pPr>
      <w:r>
        <w:rPr>
          <w:color w:val="auto"/>
          <w:sz w:val="28"/>
          <w:szCs w:val="28"/>
        </w:rPr>
        <w:t>Работа должна выполняться специализированной организацией, имеющей свидетельство СРО (в соответствии с Приказом Министерства регионального развития РФ от 30 декабря 2009г. №624 «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22065D" w:rsidRDefault="0022065D" w:rsidP="0022065D">
      <w:pPr>
        <w:pStyle w:val="Default"/>
        <w:numPr>
          <w:ilvl w:val="0"/>
          <w:numId w:val="13"/>
        </w:numPr>
        <w:tabs>
          <w:tab w:val="clear" w:pos="720"/>
          <w:tab w:val="num" w:pos="502"/>
        </w:tabs>
        <w:ind w:left="0" w:firstLine="0"/>
        <w:jc w:val="both"/>
        <w:rPr>
          <w:color w:val="auto"/>
          <w:sz w:val="28"/>
          <w:szCs w:val="28"/>
        </w:rPr>
      </w:pPr>
      <w:r>
        <w:rPr>
          <w:color w:val="auto"/>
          <w:sz w:val="28"/>
          <w:szCs w:val="28"/>
        </w:rPr>
        <w:t>Требования к подрядной организации:</w:t>
      </w:r>
    </w:p>
    <w:p w:rsidR="0022065D" w:rsidRDefault="0022065D" w:rsidP="0022065D">
      <w:pPr>
        <w:pStyle w:val="Default"/>
        <w:jc w:val="both"/>
        <w:rPr>
          <w:color w:val="auto"/>
          <w:sz w:val="28"/>
          <w:szCs w:val="28"/>
        </w:rPr>
      </w:pPr>
      <w:r>
        <w:rPr>
          <w:color w:val="auto"/>
          <w:sz w:val="28"/>
          <w:szCs w:val="28"/>
        </w:rPr>
        <w:t>-Наличие опыта выполнения аналогичных работ.</w:t>
      </w:r>
    </w:p>
    <w:p w:rsidR="0022065D" w:rsidRDefault="0022065D" w:rsidP="0022065D">
      <w:pPr>
        <w:pStyle w:val="Default"/>
        <w:jc w:val="both"/>
        <w:rPr>
          <w:color w:val="auto"/>
          <w:sz w:val="28"/>
          <w:szCs w:val="28"/>
        </w:rPr>
      </w:pPr>
      <w:r>
        <w:rPr>
          <w:color w:val="auto"/>
          <w:sz w:val="28"/>
          <w:szCs w:val="28"/>
        </w:rPr>
        <w:t>- Наличие квалифицированного персонала.</w:t>
      </w:r>
    </w:p>
    <w:p w:rsidR="0022065D" w:rsidRDefault="0022065D" w:rsidP="0022065D">
      <w:pPr>
        <w:pStyle w:val="Default"/>
        <w:jc w:val="both"/>
        <w:rPr>
          <w:color w:val="auto"/>
          <w:sz w:val="28"/>
          <w:szCs w:val="28"/>
        </w:rPr>
      </w:pPr>
      <w:r>
        <w:rPr>
          <w:color w:val="auto"/>
          <w:sz w:val="28"/>
          <w:szCs w:val="28"/>
        </w:rPr>
        <w:t>- наличие специальных знаний и групп по электробезопасности.</w:t>
      </w:r>
    </w:p>
    <w:p w:rsidR="0022065D" w:rsidRDefault="0022065D" w:rsidP="0022065D">
      <w:pPr>
        <w:pStyle w:val="Default"/>
        <w:numPr>
          <w:ilvl w:val="0"/>
          <w:numId w:val="13"/>
        </w:numPr>
        <w:tabs>
          <w:tab w:val="clear" w:pos="720"/>
          <w:tab w:val="num" w:pos="502"/>
        </w:tabs>
        <w:ind w:left="0" w:firstLine="0"/>
        <w:jc w:val="both"/>
        <w:rPr>
          <w:color w:val="auto"/>
          <w:sz w:val="28"/>
          <w:szCs w:val="28"/>
        </w:rPr>
      </w:pPr>
      <w:r>
        <w:rPr>
          <w:color w:val="auto"/>
          <w:sz w:val="28"/>
          <w:szCs w:val="28"/>
        </w:rPr>
        <w:lastRenderedPageBreak/>
        <w:t>Приобретение и доставка материалов и оборудования осуществляется за счет средств Подрядчика.</w:t>
      </w:r>
    </w:p>
    <w:p w:rsidR="0022065D" w:rsidRDefault="0022065D" w:rsidP="0022065D">
      <w:pPr>
        <w:pStyle w:val="Default"/>
        <w:numPr>
          <w:ilvl w:val="0"/>
          <w:numId w:val="13"/>
        </w:numPr>
        <w:tabs>
          <w:tab w:val="clear" w:pos="720"/>
          <w:tab w:val="num" w:pos="502"/>
        </w:tabs>
        <w:ind w:left="0" w:firstLine="0"/>
        <w:jc w:val="both"/>
        <w:rPr>
          <w:color w:val="auto"/>
          <w:sz w:val="28"/>
          <w:szCs w:val="28"/>
        </w:rPr>
      </w:pPr>
      <w:r>
        <w:rPr>
          <w:color w:val="auto"/>
          <w:sz w:val="28"/>
          <w:szCs w:val="28"/>
        </w:rPr>
        <w:t>Персонал, выполняющий работу на территории действующих электроустановок должен иметь соответствующий допуск для самостоятельной работы в качестве командированного персонала (Правила по охране труда при эксплуатации электроустановок. Утвержденные Министерством труда и социальной защиты РФ от 24.07.2013 г. №328Н).</w:t>
      </w:r>
    </w:p>
    <w:p w:rsidR="0022065D" w:rsidRPr="002621CB" w:rsidRDefault="0022065D" w:rsidP="0022065D">
      <w:pPr>
        <w:pStyle w:val="Default"/>
        <w:numPr>
          <w:ilvl w:val="0"/>
          <w:numId w:val="13"/>
        </w:numPr>
        <w:tabs>
          <w:tab w:val="clear" w:pos="720"/>
          <w:tab w:val="num" w:pos="502"/>
        </w:tabs>
        <w:ind w:left="0" w:firstLine="0"/>
        <w:jc w:val="both"/>
        <w:rPr>
          <w:color w:val="auto"/>
          <w:sz w:val="28"/>
          <w:szCs w:val="28"/>
        </w:rPr>
      </w:pPr>
      <w:r>
        <w:rPr>
          <w:color w:val="auto"/>
          <w:sz w:val="28"/>
          <w:szCs w:val="28"/>
        </w:rPr>
        <w:t>Привлечение к работам субподрядчиков – только по согласованию с Заказчиком.</w:t>
      </w:r>
      <w:r w:rsidRPr="002621CB">
        <w:rPr>
          <w:color w:val="auto"/>
          <w:sz w:val="28"/>
          <w:szCs w:val="28"/>
        </w:rPr>
        <w:t xml:space="preserve"> </w:t>
      </w:r>
    </w:p>
    <w:p w:rsidR="0022065D" w:rsidRPr="004A2CF3" w:rsidRDefault="0022065D" w:rsidP="0022065D">
      <w:pPr>
        <w:pStyle w:val="Default"/>
        <w:numPr>
          <w:ilvl w:val="0"/>
          <w:numId w:val="13"/>
        </w:numPr>
        <w:tabs>
          <w:tab w:val="clear" w:pos="720"/>
          <w:tab w:val="num" w:pos="502"/>
        </w:tabs>
        <w:ind w:left="0" w:firstLine="0"/>
        <w:jc w:val="both"/>
        <w:rPr>
          <w:color w:val="auto"/>
          <w:sz w:val="28"/>
          <w:szCs w:val="28"/>
        </w:rPr>
      </w:pPr>
      <w:r w:rsidRPr="004A2CF3">
        <w:rPr>
          <w:color w:val="auto"/>
          <w:sz w:val="28"/>
          <w:szCs w:val="28"/>
        </w:rPr>
        <w:t xml:space="preserve">Работы выполняются Подрядчиком собственными силами </w:t>
      </w:r>
      <w:r w:rsidRPr="004A2CF3">
        <w:rPr>
          <w:sz w:val="28"/>
          <w:szCs w:val="28"/>
        </w:rPr>
        <w:t xml:space="preserve">(без привлечения субподрядных организаций), </w:t>
      </w:r>
      <w:r w:rsidRPr="004A2CF3">
        <w:rPr>
          <w:color w:val="auto"/>
          <w:sz w:val="28"/>
          <w:szCs w:val="28"/>
        </w:rPr>
        <w:t>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22065D" w:rsidRPr="00474098" w:rsidRDefault="0022065D" w:rsidP="0022065D">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F46A92">
        <w:rPr>
          <w:rFonts w:ascii="Times New Roman" w:hAnsi="Times New Roman"/>
          <w:sz w:val="28"/>
          <w:szCs w:val="28"/>
        </w:rPr>
        <w:t>График производства работ составляется Подрядчиком и согласовывается с</w:t>
      </w:r>
      <w:r w:rsidRPr="004A2CF3">
        <w:rPr>
          <w:sz w:val="28"/>
          <w:szCs w:val="28"/>
        </w:rPr>
        <w:t xml:space="preserve"> </w:t>
      </w:r>
      <w:r w:rsidRPr="00474098">
        <w:rPr>
          <w:rFonts w:ascii="Times New Roman" w:hAnsi="Times New Roman"/>
          <w:sz w:val="28"/>
          <w:szCs w:val="28"/>
        </w:rPr>
        <w:t xml:space="preserve">Заказчиком до начала производства работ. </w:t>
      </w:r>
      <w:r w:rsidRPr="00474098">
        <w:rPr>
          <w:rFonts w:ascii="Times New Roman" w:hAnsi="Times New Roman"/>
          <w:bCs/>
          <w:sz w:val="28"/>
          <w:szCs w:val="28"/>
        </w:rPr>
        <w:t>Работы должны выполняться в рабочее время: с 8</w:t>
      </w:r>
      <w:r w:rsidRPr="00474098">
        <w:rPr>
          <w:rFonts w:ascii="Times New Roman" w:hAnsi="Times New Roman"/>
          <w:bCs/>
          <w:sz w:val="28"/>
          <w:szCs w:val="28"/>
          <w:vertAlign w:val="superscript"/>
        </w:rPr>
        <w:t>00</w:t>
      </w:r>
      <w:r w:rsidRPr="00474098">
        <w:rPr>
          <w:rFonts w:ascii="Times New Roman" w:hAnsi="Times New Roman"/>
          <w:bCs/>
          <w:sz w:val="28"/>
          <w:szCs w:val="28"/>
        </w:rPr>
        <w:t xml:space="preserve"> до 17</w:t>
      </w:r>
      <w:r w:rsidRPr="00474098">
        <w:rPr>
          <w:rFonts w:ascii="Times New Roman" w:hAnsi="Times New Roman"/>
          <w:bCs/>
          <w:sz w:val="28"/>
          <w:szCs w:val="28"/>
          <w:vertAlign w:val="superscript"/>
        </w:rPr>
        <w:t>00</w:t>
      </w:r>
      <w:r w:rsidRPr="00474098">
        <w:rPr>
          <w:rFonts w:ascii="Times New Roman" w:hAnsi="Times New Roman"/>
          <w:bCs/>
          <w:sz w:val="28"/>
          <w:szCs w:val="28"/>
        </w:rPr>
        <w:t xml:space="preserve"> часов (выходные дни или за пределами рабочего времени – по согласованию с Заказчиком).</w:t>
      </w:r>
      <w:r w:rsidRPr="00474098">
        <w:rPr>
          <w:rFonts w:ascii="Times New Roman" w:hAnsi="Times New Roman"/>
          <w:sz w:val="28"/>
          <w:szCs w:val="28"/>
        </w:rPr>
        <w:t xml:space="preserve"> Допуск сотрудников Подрядчика на территорию для выполнения работ осуществляется </w:t>
      </w:r>
      <w:r w:rsidRPr="00474098">
        <w:rPr>
          <w:rFonts w:ascii="Times New Roman" w:hAnsi="Times New Roman"/>
          <w:bCs/>
          <w:sz w:val="28"/>
          <w:szCs w:val="28"/>
        </w:rPr>
        <w:t>согласно двустороннему акту-допуску.</w:t>
      </w:r>
      <w:r w:rsidRPr="00474098">
        <w:rPr>
          <w:rFonts w:ascii="Times New Roman" w:hAnsi="Times New Roman"/>
          <w:sz w:val="28"/>
          <w:szCs w:val="28"/>
        </w:rPr>
        <w:t xml:space="preserve"> Д</w:t>
      </w:r>
      <w:r w:rsidRPr="00474098">
        <w:rPr>
          <w:rFonts w:ascii="Times New Roman" w:hAnsi="Times New Roman"/>
          <w:bCs/>
          <w:sz w:val="28"/>
          <w:szCs w:val="28"/>
        </w:rPr>
        <w:t>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для выполнения работ.</w:t>
      </w:r>
      <w:r w:rsidRPr="00474098">
        <w:rPr>
          <w:rFonts w:ascii="Times New Roman" w:hAnsi="Times New Roman"/>
          <w:sz w:val="28"/>
          <w:szCs w:val="28"/>
        </w:rPr>
        <w:t xml:space="preserve"> </w:t>
      </w:r>
    </w:p>
    <w:p w:rsidR="0022065D" w:rsidRPr="00474098" w:rsidRDefault="0022065D" w:rsidP="0022065D">
      <w:pPr>
        <w:pStyle w:val="aff9"/>
        <w:numPr>
          <w:ilvl w:val="0"/>
          <w:numId w:val="13"/>
        </w:numPr>
        <w:tabs>
          <w:tab w:val="clear" w:pos="720"/>
          <w:tab w:val="num" w:pos="0"/>
          <w:tab w:val="num" w:pos="502"/>
        </w:tabs>
        <w:spacing w:after="0" w:line="240" w:lineRule="auto"/>
        <w:ind w:left="0" w:right="-185" w:firstLine="0"/>
        <w:jc w:val="both"/>
        <w:rPr>
          <w:rFonts w:ascii="Times New Roman" w:hAnsi="Times New Roman"/>
          <w:sz w:val="28"/>
          <w:szCs w:val="28"/>
        </w:rPr>
      </w:pPr>
      <w:r w:rsidRPr="00474098">
        <w:rPr>
          <w:rFonts w:ascii="Times New Roman" w:hAnsi="Times New Roman"/>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22065D" w:rsidRPr="00474098" w:rsidRDefault="0022065D" w:rsidP="0022065D">
      <w:pPr>
        <w:pStyle w:val="aff9"/>
        <w:numPr>
          <w:ilvl w:val="0"/>
          <w:numId w:val="13"/>
        </w:numPr>
        <w:tabs>
          <w:tab w:val="clear" w:pos="720"/>
          <w:tab w:val="num" w:pos="0"/>
        </w:tabs>
        <w:spacing w:after="0" w:line="240" w:lineRule="auto"/>
        <w:ind w:left="502" w:hanging="502"/>
        <w:jc w:val="both"/>
        <w:rPr>
          <w:rFonts w:ascii="Times New Roman" w:hAnsi="Times New Roman"/>
          <w:sz w:val="28"/>
          <w:szCs w:val="28"/>
        </w:rPr>
      </w:pPr>
      <w:r w:rsidRPr="00474098">
        <w:rPr>
          <w:rFonts w:ascii="Times New Roman" w:hAnsi="Times New Roman"/>
          <w:sz w:val="28"/>
          <w:szCs w:val="28"/>
        </w:rPr>
        <w:t>При производстве работ Подрядчиком должна быть обеспечена сохранность</w:t>
      </w:r>
    </w:p>
    <w:p w:rsidR="0022065D" w:rsidRPr="00474098" w:rsidRDefault="0022065D" w:rsidP="0022065D">
      <w:pPr>
        <w:jc w:val="both"/>
        <w:rPr>
          <w:sz w:val="28"/>
          <w:szCs w:val="28"/>
        </w:rPr>
      </w:pPr>
      <w:r w:rsidRPr="00474098">
        <w:rPr>
          <w:sz w:val="28"/>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22065D" w:rsidRPr="00474098" w:rsidRDefault="0022065D" w:rsidP="0022065D">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474098">
        <w:rPr>
          <w:rFonts w:ascii="Times New Roman" w:hAnsi="Times New Roman"/>
          <w:bCs/>
          <w:sz w:val="28"/>
          <w:szCs w:val="28"/>
        </w:rPr>
        <w:t>Все решения, принимаемые в ходе выполнения работ, согласовываются с представителем Заказчика по всем разделам.</w:t>
      </w:r>
    </w:p>
    <w:p w:rsidR="0022065D" w:rsidRPr="00474098" w:rsidRDefault="0022065D" w:rsidP="0022065D">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Pr>
          <w:rFonts w:ascii="Times New Roman" w:hAnsi="Times New Roman"/>
          <w:sz w:val="28"/>
        </w:rPr>
        <w:t>Дефекты и скрытые дефекты</w:t>
      </w:r>
      <w:r w:rsidRPr="00474098">
        <w:rPr>
          <w:rFonts w:ascii="Times New Roman" w:hAnsi="Times New Roman"/>
          <w:sz w:val="28"/>
        </w:rPr>
        <w:t xml:space="preserve">, допущенные в ходе выполнения </w:t>
      </w:r>
      <w:r>
        <w:rPr>
          <w:rFonts w:ascii="Times New Roman" w:hAnsi="Times New Roman"/>
          <w:sz w:val="28"/>
        </w:rPr>
        <w:t>работ</w:t>
      </w:r>
      <w:r w:rsidRPr="00474098">
        <w:rPr>
          <w:rFonts w:ascii="Times New Roman" w:hAnsi="Times New Roman"/>
          <w:sz w:val="28"/>
        </w:rPr>
        <w:t xml:space="preserve"> или выявленные в процессе приема-сдачи работ, устраняются Подрядчиком за свой счет.</w:t>
      </w:r>
    </w:p>
    <w:p w:rsidR="0022065D" w:rsidRDefault="0022065D" w:rsidP="0022065D">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474098">
        <w:rPr>
          <w:rFonts w:ascii="Times New Roman" w:hAnsi="Times New Roman"/>
          <w:sz w:val="28"/>
          <w:szCs w:val="28"/>
        </w:rPr>
        <w:t xml:space="preserve"> Подрядчик, по завершении работ, осуществляет уборку объекта от оставшегося после произведенных Работ мусора.</w:t>
      </w:r>
    </w:p>
    <w:p w:rsidR="0022065D" w:rsidRDefault="0022065D" w:rsidP="0022065D">
      <w:pPr>
        <w:pStyle w:val="aff9"/>
        <w:spacing w:after="0" w:line="240" w:lineRule="auto"/>
        <w:ind w:left="0" w:right="72"/>
        <w:jc w:val="both"/>
        <w:rPr>
          <w:rFonts w:ascii="Times New Roman" w:hAnsi="Times New Roman"/>
          <w:sz w:val="28"/>
          <w:szCs w:val="28"/>
        </w:rPr>
      </w:pPr>
      <w:r>
        <w:rPr>
          <w:rFonts w:ascii="Times New Roman" w:hAnsi="Times New Roman"/>
          <w:sz w:val="28"/>
          <w:szCs w:val="28"/>
        </w:rPr>
        <w:t>6. Требования к качеству поставляемых материально – технических ресурсов</w:t>
      </w:r>
    </w:p>
    <w:p w:rsidR="0022065D" w:rsidRPr="00474098" w:rsidRDefault="0022065D" w:rsidP="0022065D">
      <w:pPr>
        <w:pStyle w:val="aff9"/>
        <w:spacing w:after="0" w:line="240" w:lineRule="auto"/>
        <w:ind w:left="0" w:right="72" w:firstLine="708"/>
        <w:jc w:val="both"/>
        <w:rPr>
          <w:rFonts w:ascii="Times New Roman" w:hAnsi="Times New Roman"/>
          <w:sz w:val="28"/>
          <w:szCs w:val="28"/>
        </w:rPr>
      </w:pPr>
      <w:r>
        <w:rPr>
          <w:rFonts w:ascii="Times New Roman" w:hAnsi="Times New Roman"/>
          <w:sz w:val="28"/>
          <w:szCs w:val="28"/>
        </w:rPr>
        <w:t xml:space="preserve"> Поставляемые материалы и кабельная продукция должны быть:</w:t>
      </w:r>
    </w:p>
    <w:p w:rsidR="0022065D" w:rsidRDefault="0022065D" w:rsidP="0022065D">
      <w:pPr>
        <w:pStyle w:val="36"/>
        <w:numPr>
          <w:ilvl w:val="0"/>
          <w:numId w:val="42"/>
        </w:numPr>
        <w:ind w:left="0" w:firstLine="0"/>
        <w:jc w:val="left"/>
      </w:pPr>
      <w:r>
        <w:t>Новыми.</w:t>
      </w:r>
    </w:p>
    <w:p w:rsidR="0022065D" w:rsidRDefault="0022065D" w:rsidP="0022065D">
      <w:pPr>
        <w:pStyle w:val="36"/>
        <w:numPr>
          <w:ilvl w:val="0"/>
          <w:numId w:val="42"/>
        </w:numPr>
        <w:ind w:left="0" w:firstLine="0"/>
        <w:jc w:val="left"/>
      </w:pPr>
      <w:r>
        <w:t>Соответствовать проектной документации.</w:t>
      </w:r>
    </w:p>
    <w:p w:rsidR="0022065D" w:rsidRDefault="0022065D" w:rsidP="0022065D">
      <w:pPr>
        <w:pStyle w:val="36"/>
        <w:numPr>
          <w:ilvl w:val="0"/>
          <w:numId w:val="42"/>
        </w:numPr>
        <w:ind w:left="0" w:firstLine="0"/>
        <w:jc w:val="left"/>
      </w:pPr>
      <w:r>
        <w:t>Иметь сертификаты, паспорта.</w:t>
      </w:r>
    </w:p>
    <w:p w:rsidR="0022065D" w:rsidRDefault="0022065D" w:rsidP="0022065D">
      <w:pPr>
        <w:pStyle w:val="36"/>
        <w:numPr>
          <w:ilvl w:val="0"/>
          <w:numId w:val="42"/>
        </w:numPr>
        <w:ind w:left="0" w:firstLine="0"/>
      </w:pPr>
      <w:r>
        <w:lastRenderedPageBreak/>
        <w:t>Подрядчик совместно с Заказчиком осуществляет входной контроль качества применяемых материалов, изделий, наличия необходимых сертификатов и технических паспортов, удостоверяющих их качество.</w:t>
      </w:r>
    </w:p>
    <w:p w:rsidR="0022065D" w:rsidRDefault="0022065D" w:rsidP="0022065D">
      <w:pPr>
        <w:pStyle w:val="36"/>
        <w:ind w:firstLine="0"/>
        <w:jc w:val="left"/>
      </w:pPr>
      <w:r>
        <w:t>7. Требования к качеству работ:</w:t>
      </w:r>
    </w:p>
    <w:p w:rsidR="0022065D" w:rsidRDefault="0022065D" w:rsidP="0022065D">
      <w:pPr>
        <w:pStyle w:val="36"/>
        <w:ind w:firstLine="0"/>
        <w:jc w:val="left"/>
      </w:pPr>
      <w:r>
        <w:tab/>
        <w:t>Работы должны быть выполнены в соответствии с:</w:t>
      </w:r>
    </w:p>
    <w:p w:rsidR="0022065D" w:rsidRDefault="0022065D" w:rsidP="0022065D">
      <w:pPr>
        <w:pStyle w:val="36"/>
        <w:numPr>
          <w:ilvl w:val="0"/>
          <w:numId w:val="43"/>
        </w:numPr>
        <w:ind w:left="0" w:firstLine="0"/>
        <w:jc w:val="left"/>
      </w:pPr>
      <w:r>
        <w:t>Проектной документацией</w:t>
      </w:r>
    </w:p>
    <w:p w:rsidR="0022065D" w:rsidRDefault="0022065D" w:rsidP="0022065D">
      <w:pPr>
        <w:pStyle w:val="36"/>
        <w:numPr>
          <w:ilvl w:val="0"/>
          <w:numId w:val="43"/>
        </w:numPr>
        <w:ind w:left="0" w:firstLine="0"/>
        <w:jc w:val="left"/>
      </w:pPr>
      <w:r>
        <w:t>Системой нормативных документов в строительстве</w:t>
      </w:r>
    </w:p>
    <w:p w:rsidR="0022065D" w:rsidRDefault="0022065D" w:rsidP="0022065D">
      <w:pPr>
        <w:pStyle w:val="36"/>
        <w:numPr>
          <w:ilvl w:val="0"/>
          <w:numId w:val="43"/>
        </w:numPr>
        <w:ind w:left="0" w:firstLine="0"/>
        <w:jc w:val="left"/>
      </w:pPr>
      <w:r>
        <w:t>Государственными и отраслевыми стандартами</w:t>
      </w:r>
    </w:p>
    <w:p w:rsidR="0022065D" w:rsidRDefault="0022065D" w:rsidP="0022065D">
      <w:pPr>
        <w:pStyle w:val="36"/>
        <w:numPr>
          <w:ilvl w:val="0"/>
          <w:numId w:val="43"/>
        </w:numPr>
        <w:ind w:left="0" w:firstLine="0"/>
        <w:jc w:val="left"/>
      </w:pPr>
      <w:r>
        <w:t>Действующими ПУЭ, СП31-110-2003.</w:t>
      </w:r>
    </w:p>
    <w:p w:rsidR="0022065D" w:rsidRPr="000820EF" w:rsidRDefault="0022065D" w:rsidP="0022065D">
      <w:pPr>
        <w:pStyle w:val="36"/>
        <w:ind w:firstLine="0"/>
        <w:jc w:val="left"/>
      </w:pPr>
      <w:r w:rsidRPr="000820EF">
        <w:t>8. Объем и сроки предоставления гарантий качества на выполняемые работы</w:t>
      </w:r>
    </w:p>
    <w:p w:rsidR="0022065D" w:rsidRDefault="0022065D" w:rsidP="0022065D">
      <w:pPr>
        <w:pStyle w:val="36"/>
        <w:jc w:val="left"/>
      </w:pPr>
      <w:r>
        <w:t>Гарантии качества:</w:t>
      </w:r>
    </w:p>
    <w:p w:rsidR="0022065D" w:rsidRDefault="0022065D" w:rsidP="0022065D">
      <w:pPr>
        <w:pStyle w:val="36"/>
        <w:numPr>
          <w:ilvl w:val="0"/>
          <w:numId w:val="45"/>
        </w:numPr>
        <w:ind w:left="0" w:firstLine="0"/>
        <w:jc w:val="left"/>
      </w:pPr>
      <w:r>
        <w:t xml:space="preserve">- кабельную продукцию – в соответствии с </w:t>
      </w:r>
      <w:r w:rsidR="003C3E12">
        <w:t xml:space="preserve">гарантийными обязательствами </w:t>
      </w:r>
      <w:r>
        <w:t>завода – изготовителя;</w:t>
      </w:r>
    </w:p>
    <w:p w:rsidR="0022065D" w:rsidRPr="00C0278E" w:rsidRDefault="0022065D" w:rsidP="0022065D">
      <w:pPr>
        <w:pStyle w:val="36"/>
        <w:numPr>
          <w:ilvl w:val="0"/>
          <w:numId w:val="45"/>
        </w:numPr>
        <w:ind w:left="0" w:firstLine="0"/>
        <w:jc w:val="left"/>
      </w:pPr>
      <w:r>
        <w:t>на электромонтажные и пусконаладочные работы – 36 месяцев</w:t>
      </w:r>
    </w:p>
    <w:p w:rsidR="0022065D" w:rsidRPr="008007FE" w:rsidRDefault="0022065D" w:rsidP="0022065D">
      <w:pPr>
        <w:shd w:val="clear" w:color="auto" w:fill="FFFFFF"/>
        <w:ind w:right="58"/>
        <w:jc w:val="both"/>
        <w:rPr>
          <w:iCs/>
          <w:sz w:val="28"/>
          <w:szCs w:val="28"/>
        </w:rPr>
      </w:pPr>
      <w:r>
        <w:rPr>
          <w:sz w:val="28"/>
          <w:szCs w:val="28"/>
        </w:rPr>
        <w:t>9</w:t>
      </w:r>
      <w:r w:rsidRPr="008007FE">
        <w:rPr>
          <w:sz w:val="28"/>
          <w:szCs w:val="28"/>
        </w:rPr>
        <w:t>. Условия осуществления платежей</w:t>
      </w:r>
      <w:r w:rsidRPr="008007FE">
        <w:rPr>
          <w:iCs/>
          <w:sz w:val="28"/>
          <w:szCs w:val="28"/>
        </w:rPr>
        <w:t xml:space="preserve"> </w:t>
      </w:r>
    </w:p>
    <w:p w:rsidR="0022065D" w:rsidRPr="00785C79" w:rsidRDefault="0022065D" w:rsidP="0022065D">
      <w:pPr>
        <w:ind w:firstLine="720"/>
        <w:jc w:val="both"/>
        <w:rPr>
          <w:sz w:val="28"/>
          <w:szCs w:val="20"/>
        </w:rPr>
      </w:pPr>
      <w:r w:rsidRPr="00CC56B3">
        <w:rPr>
          <w:sz w:val="28"/>
          <w:szCs w:val="20"/>
        </w:rPr>
        <w:t xml:space="preserve">Оплата Работ производится Заказчиком ежемесячно/поэтапно, в течение </w:t>
      </w:r>
      <w:r>
        <w:rPr>
          <w:sz w:val="28"/>
          <w:szCs w:val="20"/>
        </w:rPr>
        <w:t>30</w:t>
      </w:r>
      <w:r w:rsidRPr="00CC56B3">
        <w:rPr>
          <w:sz w:val="28"/>
          <w:szCs w:val="20"/>
        </w:rPr>
        <w:t xml:space="preserve"> (</w:t>
      </w:r>
      <w:r>
        <w:rPr>
          <w:sz w:val="28"/>
          <w:szCs w:val="20"/>
        </w:rPr>
        <w:t>тридцати</w:t>
      </w:r>
      <w:r w:rsidRPr="00CC56B3">
        <w:rPr>
          <w:sz w:val="28"/>
          <w:szCs w:val="20"/>
        </w:rPr>
        <w:t xml:space="preserve">) </w:t>
      </w:r>
      <w:r>
        <w:rPr>
          <w:sz w:val="28"/>
          <w:szCs w:val="20"/>
        </w:rPr>
        <w:t>календарных</w:t>
      </w:r>
      <w:r w:rsidRPr="00CC56B3">
        <w:rPr>
          <w:sz w:val="28"/>
          <w:szCs w:val="20"/>
        </w:rPr>
        <w:t xml:space="preserve"> дней с даты приемки Работ и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счет-фактура).</w:t>
      </w:r>
    </w:p>
    <w:p w:rsidR="0022065D" w:rsidRDefault="0022065D" w:rsidP="0022065D">
      <w:pPr>
        <w:pStyle w:val="12"/>
        <w:ind w:firstLine="0"/>
        <w:rPr>
          <w:rFonts w:eastAsia="MS Mincho"/>
          <w:sz w:val="24"/>
          <w:szCs w:val="24"/>
        </w:rPr>
      </w:pPr>
    </w:p>
    <w:p w:rsidR="0022065D" w:rsidRDefault="0022065D" w:rsidP="0022065D">
      <w:pPr>
        <w:pStyle w:val="12"/>
        <w:rPr>
          <w:rFonts w:eastAsia="MS Mincho"/>
          <w:sz w:val="24"/>
          <w:szCs w:val="24"/>
        </w:rPr>
      </w:pPr>
    </w:p>
    <w:p w:rsidR="0022065D" w:rsidRDefault="0022065D" w:rsidP="0022065D">
      <w:pPr>
        <w:pStyle w:val="12"/>
        <w:rPr>
          <w:rFonts w:eastAsia="MS Mincho"/>
          <w:sz w:val="24"/>
          <w:szCs w:val="24"/>
        </w:rPr>
      </w:pPr>
    </w:p>
    <w:p w:rsidR="0022065D" w:rsidRDefault="0022065D" w:rsidP="0022065D">
      <w:pPr>
        <w:pStyle w:val="12"/>
        <w:rPr>
          <w:rFonts w:eastAsia="MS Mincho"/>
          <w:sz w:val="24"/>
          <w:szCs w:val="24"/>
        </w:rPr>
      </w:pPr>
    </w:p>
    <w:p w:rsidR="0022065D" w:rsidRDefault="0022065D" w:rsidP="0022065D">
      <w:pPr>
        <w:pStyle w:val="12"/>
        <w:rPr>
          <w:rFonts w:eastAsia="MS Mincho"/>
          <w:sz w:val="24"/>
          <w:szCs w:val="24"/>
        </w:rPr>
      </w:pPr>
      <w:bookmarkStart w:id="23" w:name="_GoBack"/>
      <w:bookmarkEnd w:id="23"/>
    </w:p>
    <w:p w:rsidR="0022065D" w:rsidRDefault="0022065D" w:rsidP="0022065D">
      <w:pPr>
        <w:pStyle w:val="12"/>
        <w:rPr>
          <w:rFonts w:eastAsia="MS Mincho"/>
          <w:sz w:val="24"/>
          <w:szCs w:val="24"/>
        </w:rPr>
      </w:pPr>
    </w:p>
    <w:p w:rsidR="0022065D" w:rsidRDefault="0022065D" w:rsidP="0022065D">
      <w:pPr>
        <w:pStyle w:val="12"/>
        <w:rPr>
          <w:rFonts w:eastAsia="MS Mincho"/>
          <w:sz w:val="24"/>
          <w:szCs w:val="24"/>
        </w:rPr>
      </w:pPr>
    </w:p>
    <w:p w:rsidR="0022065D" w:rsidRDefault="0022065D" w:rsidP="0022065D">
      <w:pPr>
        <w:pStyle w:val="12"/>
        <w:rPr>
          <w:rFonts w:eastAsia="MS Mincho"/>
          <w:sz w:val="24"/>
          <w:szCs w:val="24"/>
        </w:rPr>
      </w:pPr>
    </w:p>
    <w:p w:rsidR="0022065D" w:rsidRDefault="0022065D" w:rsidP="0022065D">
      <w:pPr>
        <w:pStyle w:val="12"/>
        <w:rPr>
          <w:rFonts w:eastAsia="MS Mincho"/>
          <w:sz w:val="24"/>
          <w:szCs w:val="24"/>
        </w:rPr>
      </w:pPr>
    </w:p>
    <w:p w:rsidR="0022065D" w:rsidRDefault="0022065D" w:rsidP="0022065D">
      <w:pPr>
        <w:pStyle w:val="12"/>
        <w:rPr>
          <w:rFonts w:eastAsia="MS Mincho"/>
          <w:sz w:val="24"/>
          <w:szCs w:val="24"/>
        </w:rPr>
      </w:pPr>
    </w:p>
    <w:p w:rsidR="003D4F1E" w:rsidRPr="00A51995" w:rsidRDefault="003D4F1E" w:rsidP="003D4F1E">
      <w:pPr>
        <w:jc w:val="both"/>
        <w:rPr>
          <w:rFonts w:eastAsia="Arial Unicode MS"/>
          <w:sz w:val="26"/>
          <w:szCs w:val="26"/>
        </w:rPr>
      </w:pPr>
    </w:p>
    <w:p w:rsidR="003D4F1E" w:rsidRPr="00A51995" w:rsidRDefault="003D4F1E" w:rsidP="003D4F1E">
      <w:pPr>
        <w:jc w:val="both"/>
        <w:rPr>
          <w:rFonts w:eastAsia="Arial Unicode MS"/>
          <w:vanish/>
          <w:sz w:val="26"/>
          <w:szCs w:val="26"/>
        </w:rPr>
      </w:pPr>
    </w:p>
    <w:tbl>
      <w:tblPr>
        <w:tblpPr w:leftFromText="180" w:rightFromText="180" w:vertAnchor="text" w:horzAnchor="margin" w:tblpY="1019"/>
        <w:tblW w:w="9889" w:type="dxa"/>
        <w:tblLayout w:type="fixed"/>
        <w:tblLook w:val="0000" w:firstRow="0" w:lastRow="0" w:firstColumn="0" w:lastColumn="0" w:noHBand="0" w:noVBand="0"/>
      </w:tblPr>
      <w:tblGrid>
        <w:gridCol w:w="5211"/>
        <w:gridCol w:w="4678"/>
      </w:tblGrid>
      <w:tr w:rsidR="003D4F1E" w:rsidRPr="00A51995" w:rsidTr="0022065D">
        <w:tc>
          <w:tcPr>
            <w:tcW w:w="5211" w:type="dxa"/>
          </w:tcPr>
          <w:p w:rsidR="003D4F1E" w:rsidRPr="00A51995" w:rsidRDefault="003D4F1E" w:rsidP="0022065D">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3D4F1E" w:rsidRPr="00A51995" w:rsidRDefault="003D4F1E" w:rsidP="0022065D">
            <w:pPr>
              <w:jc w:val="both"/>
              <w:rPr>
                <w:rFonts w:eastAsia="Arial Unicode MS"/>
                <w:b/>
                <w:bCs/>
                <w:sz w:val="26"/>
                <w:szCs w:val="26"/>
              </w:rPr>
            </w:pPr>
            <w:r w:rsidRPr="00A51995">
              <w:rPr>
                <w:rFonts w:eastAsia="Arial Unicode MS"/>
                <w:b/>
                <w:bCs/>
                <w:sz w:val="26"/>
                <w:szCs w:val="26"/>
              </w:rPr>
              <w:t>от Подрядчика</w:t>
            </w:r>
          </w:p>
        </w:tc>
      </w:tr>
      <w:tr w:rsidR="003D4F1E" w:rsidRPr="00A51995" w:rsidTr="0022065D">
        <w:trPr>
          <w:trHeight w:val="60"/>
        </w:trPr>
        <w:tc>
          <w:tcPr>
            <w:tcW w:w="5211" w:type="dxa"/>
          </w:tcPr>
          <w:p w:rsidR="003D4F1E" w:rsidRPr="00A51995" w:rsidRDefault="003D4F1E" w:rsidP="0022065D">
            <w:pPr>
              <w:jc w:val="both"/>
              <w:rPr>
                <w:rFonts w:eastAsia="Arial Unicode MS"/>
                <w:sz w:val="26"/>
                <w:szCs w:val="26"/>
              </w:rPr>
            </w:pPr>
          </w:p>
          <w:p w:rsidR="003D4F1E" w:rsidRPr="00A51995" w:rsidRDefault="003D4F1E" w:rsidP="0022065D">
            <w:pPr>
              <w:jc w:val="both"/>
              <w:rPr>
                <w:rFonts w:eastAsia="Arial Unicode MS"/>
                <w:sz w:val="26"/>
                <w:szCs w:val="26"/>
              </w:rPr>
            </w:pPr>
          </w:p>
          <w:p w:rsidR="003D4F1E" w:rsidRPr="00A51995" w:rsidRDefault="003D4F1E" w:rsidP="0022065D">
            <w:pPr>
              <w:jc w:val="both"/>
              <w:rPr>
                <w:rFonts w:eastAsia="Arial Unicode MS"/>
                <w:sz w:val="26"/>
                <w:szCs w:val="26"/>
              </w:rPr>
            </w:pPr>
          </w:p>
          <w:p w:rsidR="003D4F1E" w:rsidRPr="00A51995" w:rsidRDefault="003D4F1E" w:rsidP="0022065D">
            <w:pPr>
              <w:jc w:val="both"/>
              <w:rPr>
                <w:rFonts w:eastAsia="Arial Unicode MS"/>
                <w:sz w:val="26"/>
                <w:szCs w:val="26"/>
              </w:rPr>
            </w:pPr>
            <w:r w:rsidRPr="00A51995">
              <w:rPr>
                <w:rFonts w:eastAsia="Arial Unicode MS"/>
                <w:sz w:val="26"/>
                <w:szCs w:val="26"/>
              </w:rPr>
              <w:t>Генеральный директор</w:t>
            </w:r>
          </w:p>
          <w:p w:rsidR="003D4F1E" w:rsidRPr="00A51995" w:rsidRDefault="003D4F1E" w:rsidP="0022065D">
            <w:pPr>
              <w:jc w:val="both"/>
              <w:rPr>
                <w:rFonts w:eastAsia="Arial Unicode MS"/>
                <w:sz w:val="26"/>
                <w:szCs w:val="26"/>
              </w:rPr>
            </w:pPr>
            <w:r w:rsidRPr="00A51995">
              <w:rPr>
                <w:rFonts w:eastAsia="Arial Unicode MS"/>
                <w:sz w:val="26"/>
                <w:szCs w:val="26"/>
              </w:rPr>
              <w:t xml:space="preserve">АО «ВРМ» </w:t>
            </w:r>
          </w:p>
          <w:p w:rsidR="003D4F1E" w:rsidRPr="00A51995" w:rsidRDefault="003D4F1E" w:rsidP="0022065D">
            <w:pPr>
              <w:jc w:val="both"/>
              <w:rPr>
                <w:rFonts w:eastAsia="Arial Unicode MS"/>
                <w:sz w:val="26"/>
                <w:szCs w:val="26"/>
              </w:rPr>
            </w:pPr>
          </w:p>
          <w:p w:rsidR="003D4F1E" w:rsidRPr="00A51995" w:rsidRDefault="003D4F1E" w:rsidP="0022065D">
            <w:pPr>
              <w:jc w:val="both"/>
              <w:rPr>
                <w:rFonts w:eastAsia="Arial Unicode MS"/>
                <w:sz w:val="26"/>
                <w:szCs w:val="26"/>
              </w:rPr>
            </w:pPr>
          </w:p>
          <w:p w:rsidR="003D4F1E" w:rsidRPr="00A51995" w:rsidRDefault="003D4F1E" w:rsidP="0022065D">
            <w:pPr>
              <w:jc w:val="both"/>
              <w:rPr>
                <w:rFonts w:eastAsia="Arial Unicode MS"/>
                <w:sz w:val="26"/>
                <w:szCs w:val="26"/>
              </w:rPr>
            </w:pPr>
            <w:r w:rsidRPr="00A51995">
              <w:rPr>
                <w:rFonts w:eastAsia="Arial Unicode MS"/>
                <w:sz w:val="26"/>
                <w:szCs w:val="26"/>
              </w:rPr>
              <w:t>_____________________П.С. Долгов</w:t>
            </w:r>
          </w:p>
          <w:p w:rsidR="003D4F1E" w:rsidRPr="00A51995" w:rsidRDefault="003D4F1E" w:rsidP="0022065D">
            <w:pPr>
              <w:jc w:val="both"/>
              <w:rPr>
                <w:rFonts w:eastAsia="Arial Unicode MS"/>
                <w:sz w:val="26"/>
                <w:szCs w:val="26"/>
              </w:rPr>
            </w:pPr>
            <w:r w:rsidRPr="00A51995">
              <w:rPr>
                <w:rFonts w:eastAsia="Arial Unicode MS"/>
                <w:sz w:val="26"/>
                <w:szCs w:val="26"/>
              </w:rPr>
              <w:t>(подпись)</w:t>
            </w:r>
          </w:p>
          <w:p w:rsidR="003D4F1E" w:rsidRPr="00A51995" w:rsidRDefault="003D4F1E" w:rsidP="0022065D">
            <w:pPr>
              <w:jc w:val="both"/>
              <w:rPr>
                <w:rFonts w:eastAsia="Arial Unicode MS"/>
                <w:sz w:val="26"/>
                <w:szCs w:val="26"/>
              </w:rPr>
            </w:pPr>
            <w:r w:rsidRPr="00A51995">
              <w:rPr>
                <w:rFonts w:eastAsia="Arial Unicode MS"/>
                <w:sz w:val="26"/>
                <w:szCs w:val="26"/>
              </w:rPr>
              <w:t>М.П.</w:t>
            </w:r>
          </w:p>
        </w:tc>
        <w:tc>
          <w:tcPr>
            <w:tcW w:w="4678" w:type="dxa"/>
          </w:tcPr>
          <w:p w:rsidR="003D4F1E" w:rsidRPr="00A51995" w:rsidRDefault="003D4F1E" w:rsidP="0022065D">
            <w:pPr>
              <w:jc w:val="both"/>
              <w:rPr>
                <w:rFonts w:eastAsia="Arial Unicode MS"/>
                <w:sz w:val="26"/>
                <w:szCs w:val="26"/>
              </w:rPr>
            </w:pPr>
          </w:p>
          <w:p w:rsidR="003D4F1E" w:rsidRPr="00A51995" w:rsidRDefault="003D4F1E" w:rsidP="0022065D">
            <w:pPr>
              <w:jc w:val="both"/>
              <w:rPr>
                <w:rFonts w:eastAsia="Arial Unicode MS"/>
                <w:sz w:val="26"/>
                <w:szCs w:val="26"/>
              </w:rPr>
            </w:pPr>
          </w:p>
          <w:p w:rsidR="003D4F1E" w:rsidRPr="00A51995" w:rsidRDefault="003D4F1E" w:rsidP="0022065D">
            <w:pPr>
              <w:jc w:val="both"/>
              <w:rPr>
                <w:rFonts w:eastAsia="Arial Unicode MS"/>
                <w:sz w:val="26"/>
                <w:szCs w:val="26"/>
              </w:rPr>
            </w:pPr>
          </w:p>
          <w:p w:rsidR="003D4F1E" w:rsidRPr="00A51995" w:rsidRDefault="003D4F1E" w:rsidP="0022065D">
            <w:pPr>
              <w:jc w:val="both"/>
              <w:rPr>
                <w:rFonts w:eastAsia="Arial Unicode MS"/>
                <w:sz w:val="26"/>
                <w:szCs w:val="26"/>
              </w:rPr>
            </w:pPr>
          </w:p>
          <w:p w:rsidR="003D4F1E" w:rsidRPr="00A51995" w:rsidRDefault="003D4F1E" w:rsidP="0022065D">
            <w:pPr>
              <w:jc w:val="both"/>
              <w:rPr>
                <w:rFonts w:eastAsia="Arial Unicode MS"/>
                <w:sz w:val="26"/>
                <w:szCs w:val="26"/>
              </w:rPr>
            </w:pPr>
          </w:p>
          <w:p w:rsidR="003D4F1E" w:rsidRPr="00A51995" w:rsidRDefault="003D4F1E" w:rsidP="0022065D">
            <w:pPr>
              <w:jc w:val="both"/>
              <w:rPr>
                <w:rFonts w:eastAsia="Arial Unicode MS"/>
                <w:sz w:val="26"/>
                <w:szCs w:val="26"/>
              </w:rPr>
            </w:pPr>
          </w:p>
          <w:p w:rsidR="003D4F1E" w:rsidRPr="00A51995" w:rsidRDefault="003D4F1E" w:rsidP="0022065D">
            <w:pPr>
              <w:jc w:val="both"/>
              <w:rPr>
                <w:rFonts w:eastAsia="Arial Unicode MS"/>
                <w:sz w:val="26"/>
                <w:szCs w:val="26"/>
              </w:rPr>
            </w:pPr>
          </w:p>
          <w:p w:rsidR="003D4F1E" w:rsidRPr="00A51995" w:rsidRDefault="003D4F1E" w:rsidP="0022065D">
            <w:pPr>
              <w:jc w:val="both"/>
              <w:rPr>
                <w:rFonts w:eastAsia="Arial Unicode MS"/>
                <w:sz w:val="26"/>
                <w:szCs w:val="26"/>
              </w:rPr>
            </w:pPr>
            <w:r w:rsidRPr="00A51995">
              <w:rPr>
                <w:rFonts w:eastAsia="Arial Unicode MS"/>
                <w:sz w:val="26"/>
                <w:szCs w:val="26"/>
              </w:rPr>
              <w:t>_______________________</w:t>
            </w:r>
          </w:p>
          <w:p w:rsidR="003D4F1E" w:rsidRPr="00A51995" w:rsidRDefault="003D4F1E" w:rsidP="0022065D">
            <w:pPr>
              <w:jc w:val="both"/>
              <w:rPr>
                <w:rFonts w:eastAsia="Arial Unicode MS"/>
                <w:sz w:val="26"/>
                <w:szCs w:val="26"/>
              </w:rPr>
            </w:pPr>
            <w:r w:rsidRPr="00A51995">
              <w:rPr>
                <w:rFonts w:eastAsia="Arial Unicode MS"/>
                <w:sz w:val="26"/>
                <w:szCs w:val="26"/>
              </w:rPr>
              <w:t>(подпись)</w:t>
            </w:r>
          </w:p>
          <w:p w:rsidR="003D4F1E" w:rsidRPr="00A51995" w:rsidRDefault="003D4F1E" w:rsidP="0022065D">
            <w:pPr>
              <w:jc w:val="both"/>
              <w:rPr>
                <w:rFonts w:eastAsia="Arial Unicode MS"/>
                <w:sz w:val="26"/>
                <w:szCs w:val="26"/>
              </w:rPr>
            </w:pPr>
            <w:r w:rsidRPr="00A51995">
              <w:rPr>
                <w:rFonts w:eastAsia="Arial Unicode MS"/>
                <w:sz w:val="26"/>
                <w:szCs w:val="26"/>
              </w:rPr>
              <w:t>М.П</w:t>
            </w:r>
          </w:p>
        </w:tc>
      </w:tr>
    </w:tbl>
    <w:p w:rsidR="003D4F1E" w:rsidRPr="00A51995" w:rsidRDefault="003D4F1E" w:rsidP="003D4F1E">
      <w:pPr>
        <w:jc w:val="both"/>
        <w:rPr>
          <w:rFonts w:eastAsia="Arial Unicode MS"/>
          <w:sz w:val="26"/>
          <w:szCs w:val="26"/>
        </w:rPr>
      </w:pPr>
    </w:p>
    <w:p w:rsidR="003D4F1E" w:rsidRPr="00A51995" w:rsidRDefault="003D4F1E" w:rsidP="003D4F1E">
      <w:pPr>
        <w:jc w:val="both"/>
        <w:rPr>
          <w:rFonts w:eastAsia="Arial Unicode MS"/>
          <w:sz w:val="26"/>
          <w:szCs w:val="26"/>
        </w:rPr>
      </w:pPr>
      <w:r w:rsidRPr="00A51995">
        <w:rPr>
          <w:rFonts w:eastAsia="Arial Unicode MS"/>
          <w:sz w:val="26"/>
          <w:szCs w:val="26"/>
        </w:rPr>
        <w:br w:type="page"/>
      </w:r>
    </w:p>
    <w:tbl>
      <w:tblPr>
        <w:tblW w:w="3969" w:type="dxa"/>
        <w:tblInd w:w="6237" w:type="dxa"/>
        <w:tblLook w:val="04A0" w:firstRow="1" w:lastRow="0" w:firstColumn="1" w:lastColumn="0" w:noHBand="0" w:noVBand="1"/>
      </w:tblPr>
      <w:tblGrid>
        <w:gridCol w:w="3969"/>
      </w:tblGrid>
      <w:tr w:rsidR="003D4F1E" w:rsidRPr="00A51995" w:rsidTr="0022065D">
        <w:tc>
          <w:tcPr>
            <w:tcW w:w="3969" w:type="dxa"/>
          </w:tcPr>
          <w:p w:rsidR="003D4F1E" w:rsidRPr="00A51995" w:rsidRDefault="003D4F1E" w:rsidP="0022065D">
            <w:pPr>
              <w:jc w:val="both"/>
              <w:rPr>
                <w:rFonts w:eastAsia="Arial Unicode MS"/>
                <w:b/>
                <w:sz w:val="26"/>
                <w:szCs w:val="26"/>
              </w:rPr>
            </w:pPr>
            <w:r w:rsidRPr="00A51995">
              <w:rPr>
                <w:rFonts w:eastAsia="Arial Unicode MS"/>
                <w:b/>
                <w:sz w:val="26"/>
                <w:szCs w:val="26"/>
              </w:rPr>
              <w:lastRenderedPageBreak/>
              <w:t>Приложение № 2</w:t>
            </w:r>
          </w:p>
          <w:p w:rsidR="003D4F1E" w:rsidRPr="00A51995" w:rsidRDefault="003D4F1E" w:rsidP="0022065D">
            <w:pPr>
              <w:jc w:val="both"/>
              <w:rPr>
                <w:rFonts w:eastAsia="Arial Unicode MS"/>
                <w:b/>
                <w:sz w:val="26"/>
                <w:szCs w:val="26"/>
              </w:rPr>
            </w:pPr>
            <w:r w:rsidRPr="00A51995">
              <w:rPr>
                <w:rFonts w:eastAsia="Arial Unicode MS"/>
                <w:b/>
                <w:sz w:val="26"/>
                <w:szCs w:val="26"/>
              </w:rPr>
              <w:t>к Договору №______</w:t>
            </w:r>
          </w:p>
          <w:p w:rsidR="003D4F1E" w:rsidRPr="00A51995" w:rsidRDefault="003D4F1E" w:rsidP="0022065D">
            <w:pPr>
              <w:jc w:val="both"/>
              <w:rPr>
                <w:rFonts w:eastAsia="Arial Unicode MS"/>
                <w:b/>
                <w:sz w:val="26"/>
                <w:szCs w:val="26"/>
              </w:rPr>
            </w:pPr>
            <w:r w:rsidRPr="00A51995">
              <w:rPr>
                <w:rFonts w:eastAsia="Arial Unicode MS"/>
                <w:b/>
                <w:sz w:val="26"/>
                <w:szCs w:val="26"/>
              </w:rPr>
              <w:t>от «___» _____________2018г</w:t>
            </w:r>
          </w:p>
          <w:p w:rsidR="003D4F1E" w:rsidRPr="00A51995" w:rsidRDefault="003D4F1E" w:rsidP="0022065D">
            <w:pPr>
              <w:jc w:val="both"/>
              <w:rPr>
                <w:rFonts w:eastAsia="Arial Unicode MS"/>
                <w:b/>
                <w:sz w:val="26"/>
                <w:szCs w:val="26"/>
              </w:rPr>
            </w:pPr>
          </w:p>
        </w:tc>
      </w:tr>
    </w:tbl>
    <w:p w:rsidR="003D4F1E" w:rsidRPr="00A51995" w:rsidRDefault="003D4F1E" w:rsidP="003D4F1E">
      <w:pPr>
        <w:shd w:val="clear" w:color="auto" w:fill="FFFFFF"/>
        <w:jc w:val="both"/>
        <w:rPr>
          <w:rFonts w:eastAsia="Arial Unicode MS"/>
          <w:sz w:val="26"/>
          <w:szCs w:val="26"/>
        </w:rPr>
      </w:pPr>
    </w:p>
    <w:p w:rsidR="003D4F1E" w:rsidRPr="00A51995" w:rsidRDefault="003D4F1E" w:rsidP="003D4F1E">
      <w:pPr>
        <w:shd w:val="clear" w:color="auto" w:fill="FFFFFF"/>
        <w:jc w:val="both"/>
        <w:rPr>
          <w:rFonts w:eastAsia="Arial Unicode MS"/>
          <w:sz w:val="26"/>
          <w:szCs w:val="26"/>
        </w:rPr>
      </w:pPr>
    </w:p>
    <w:p w:rsidR="003D4F1E" w:rsidRPr="00A51995" w:rsidRDefault="003D4F1E" w:rsidP="003D4F1E">
      <w:pPr>
        <w:shd w:val="clear" w:color="auto" w:fill="FFFFFF"/>
        <w:jc w:val="both"/>
        <w:rPr>
          <w:rFonts w:eastAsia="Arial Unicode MS"/>
          <w:sz w:val="26"/>
          <w:szCs w:val="26"/>
        </w:rPr>
      </w:pPr>
    </w:p>
    <w:p w:rsidR="003D4F1E" w:rsidRPr="00A51995" w:rsidRDefault="003D4F1E" w:rsidP="003D4F1E">
      <w:pPr>
        <w:shd w:val="clear" w:color="auto" w:fill="FFFFFF"/>
        <w:jc w:val="both"/>
        <w:rPr>
          <w:rFonts w:eastAsia="Arial Unicode MS"/>
          <w:sz w:val="26"/>
          <w:szCs w:val="26"/>
        </w:rPr>
      </w:pPr>
    </w:p>
    <w:tbl>
      <w:tblPr>
        <w:tblW w:w="0" w:type="auto"/>
        <w:tblLook w:val="04A0" w:firstRow="1" w:lastRow="0" w:firstColumn="1" w:lastColumn="0" w:noHBand="0" w:noVBand="1"/>
      </w:tblPr>
      <w:tblGrid>
        <w:gridCol w:w="5211"/>
        <w:gridCol w:w="4673"/>
      </w:tblGrid>
      <w:tr w:rsidR="003D4F1E" w:rsidRPr="00A51995" w:rsidTr="0022065D">
        <w:trPr>
          <w:trHeight w:val="1149"/>
        </w:trPr>
        <w:tc>
          <w:tcPr>
            <w:tcW w:w="5211" w:type="dxa"/>
          </w:tcPr>
          <w:p w:rsidR="003D4F1E" w:rsidRPr="00A51995" w:rsidRDefault="003D4F1E" w:rsidP="0022065D">
            <w:pPr>
              <w:pBdr>
                <w:bottom w:val="single" w:sz="12" w:space="1" w:color="auto"/>
              </w:pBdr>
              <w:jc w:val="both"/>
              <w:rPr>
                <w:rFonts w:eastAsia="Arial Unicode MS"/>
                <w:sz w:val="26"/>
                <w:szCs w:val="26"/>
              </w:rPr>
            </w:pPr>
            <w:r w:rsidRPr="00A51995">
              <w:rPr>
                <w:rFonts w:eastAsia="Arial Unicode MS"/>
                <w:sz w:val="26"/>
                <w:szCs w:val="26"/>
              </w:rPr>
              <w:t>СОГЛАСОВАНО</w:t>
            </w:r>
          </w:p>
          <w:p w:rsidR="003D4F1E" w:rsidRPr="00A51995" w:rsidRDefault="003D4F1E" w:rsidP="0022065D">
            <w:pPr>
              <w:pBdr>
                <w:bottom w:val="single" w:sz="12" w:space="1" w:color="auto"/>
              </w:pBdr>
              <w:jc w:val="both"/>
              <w:rPr>
                <w:rFonts w:eastAsia="Arial Unicode MS"/>
                <w:sz w:val="26"/>
                <w:szCs w:val="26"/>
              </w:rPr>
            </w:pPr>
          </w:p>
          <w:p w:rsidR="003D4F1E" w:rsidRPr="00A51995" w:rsidRDefault="003D4F1E" w:rsidP="0022065D">
            <w:pPr>
              <w:pBdr>
                <w:bottom w:val="single" w:sz="12" w:space="1" w:color="auto"/>
              </w:pBdr>
              <w:jc w:val="both"/>
              <w:rPr>
                <w:rFonts w:eastAsia="Arial Unicode MS"/>
                <w:sz w:val="26"/>
                <w:szCs w:val="26"/>
              </w:rPr>
            </w:pPr>
          </w:p>
          <w:p w:rsidR="003D4F1E" w:rsidRPr="00A51995" w:rsidRDefault="003D4F1E" w:rsidP="0022065D">
            <w:pPr>
              <w:jc w:val="both"/>
              <w:rPr>
                <w:rFonts w:eastAsia="Arial Unicode MS"/>
                <w:sz w:val="26"/>
                <w:szCs w:val="26"/>
              </w:rPr>
            </w:pPr>
          </w:p>
          <w:p w:rsidR="003D4F1E" w:rsidRPr="00A51995" w:rsidRDefault="003D4F1E" w:rsidP="0022065D">
            <w:pPr>
              <w:jc w:val="both"/>
              <w:rPr>
                <w:rFonts w:eastAsia="Arial Unicode MS"/>
                <w:sz w:val="26"/>
                <w:szCs w:val="26"/>
              </w:rPr>
            </w:pPr>
            <w:r w:rsidRPr="00A51995">
              <w:rPr>
                <w:rFonts w:eastAsia="Arial Unicode MS"/>
                <w:sz w:val="26"/>
                <w:szCs w:val="26"/>
              </w:rPr>
              <w:t>"____"________________ 201_г</w:t>
            </w:r>
          </w:p>
        </w:tc>
        <w:tc>
          <w:tcPr>
            <w:tcW w:w="4673" w:type="dxa"/>
          </w:tcPr>
          <w:p w:rsidR="003D4F1E" w:rsidRPr="00A51995" w:rsidRDefault="003D4F1E" w:rsidP="0022065D">
            <w:pPr>
              <w:pBdr>
                <w:bottom w:val="single" w:sz="12" w:space="1" w:color="auto"/>
              </w:pBdr>
              <w:jc w:val="both"/>
              <w:rPr>
                <w:rFonts w:eastAsia="Arial Unicode MS"/>
                <w:sz w:val="26"/>
                <w:szCs w:val="26"/>
              </w:rPr>
            </w:pPr>
            <w:r w:rsidRPr="00A51995">
              <w:rPr>
                <w:rFonts w:eastAsia="Arial Unicode MS"/>
                <w:sz w:val="26"/>
                <w:szCs w:val="26"/>
              </w:rPr>
              <w:t>УТВЕРЖДАЮ</w:t>
            </w:r>
          </w:p>
          <w:p w:rsidR="003D4F1E" w:rsidRPr="00A51995" w:rsidRDefault="003D4F1E" w:rsidP="0022065D">
            <w:pPr>
              <w:pBdr>
                <w:bottom w:val="single" w:sz="12" w:space="1" w:color="auto"/>
              </w:pBdr>
              <w:jc w:val="both"/>
              <w:rPr>
                <w:rFonts w:eastAsia="Arial Unicode MS"/>
                <w:sz w:val="26"/>
                <w:szCs w:val="26"/>
              </w:rPr>
            </w:pPr>
          </w:p>
          <w:p w:rsidR="003D4F1E" w:rsidRPr="00A51995" w:rsidRDefault="003D4F1E" w:rsidP="0022065D">
            <w:pPr>
              <w:pBdr>
                <w:bottom w:val="single" w:sz="12" w:space="1" w:color="auto"/>
              </w:pBdr>
              <w:jc w:val="both"/>
              <w:rPr>
                <w:rFonts w:eastAsia="Arial Unicode MS"/>
                <w:sz w:val="26"/>
                <w:szCs w:val="26"/>
              </w:rPr>
            </w:pPr>
          </w:p>
          <w:p w:rsidR="003D4F1E" w:rsidRPr="00A51995" w:rsidRDefault="003D4F1E" w:rsidP="0022065D">
            <w:pPr>
              <w:jc w:val="both"/>
              <w:rPr>
                <w:rFonts w:eastAsia="Arial Unicode MS"/>
                <w:sz w:val="26"/>
                <w:szCs w:val="26"/>
              </w:rPr>
            </w:pPr>
          </w:p>
          <w:p w:rsidR="003D4F1E" w:rsidRPr="00A51995" w:rsidRDefault="003D4F1E" w:rsidP="0022065D">
            <w:pPr>
              <w:jc w:val="both"/>
              <w:rPr>
                <w:rFonts w:eastAsia="Arial Unicode MS"/>
                <w:sz w:val="26"/>
                <w:szCs w:val="26"/>
              </w:rPr>
            </w:pPr>
            <w:r w:rsidRPr="00A51995">
              <w:rPr>
                <w:rFonts w:eastAsia="Arial Unicode MS"/>
                <w:sz w:val="26"/>
                <w:szCs w:val="26"/>
              </w:rPr>
              <w:t>"____"________________ 201_г</w:t>
            </w:r>
          </w:p>
        </w:tc>
      </w:tr>
    </w:tbl>
    <w:p w:rsidR="003D4F1E" w:rsidRPr="00A51995" w:rsidRDefault="003D4F1E" w:rsidP="003D4F1E">
      <w:pPr>
        <w:jc w:val="both"/>
        <w:rPr>
          <w:rFonts w:eastAsia="Arial Unicode MS"/>
          <w:sz w:val="26"/>
          <w:szCs w:val="26"/>
        </w:rPr>
      </w:pPr>
    </w:p>
    <w:p w:rsidR="003D4F1E" w:rsidRPr="00A51995" w:rsidRDefault="003D4F1E" w:rsidP="003D4F1E">
      <w:pPr>
        <w:jc w:val="both"/>
        <w:rPr>
          <w:rFonts w:eastAsia="Arial Unicode MS"/>
          <w:sz w:val="26"/>
          <w:szCs w:val="26"/>
        </w:rPr>
      </w:pPr>
    </w:p>
    <w:p w:rsidR="003D4F1E" w:rsidRPr="00A51995" w:rsidRDefault="003D4F1E" w:rsidP="003D4F1E">
      <w:pPr>
        <w:jc w:val="both"/>
        <w:rPr>
          <w:rFonts w:eastAsia="Arial Unicode MS"/>
          <w:sz w:val="26"/>
          <w:szCs w:val="26"/>
        </w:rPr>
      </w:pPr>
    </w:p>
    <w:p w:rsidR="003D4F1E" w:rsidRPr="00A51995" w:rsidRDefault="003D4F1E" w:rsidP="003D4F1E">
      <w:pPr>
        <w:jc w:val="center"/>
        <w:rPr>
          <w:rFonts w:eastAsia="Arial Unicode MS"/>
          <w:b/>
          <w:sz w:val="26"/>
          <w:szCs w:val="26"/>
        </w:rPr>
      </w:pPr>
      <w:r w:rsidRPr="00A51995">
        <w:rPr>
          <w:rFonts w:eastAsia="Arial Unicode MS"/>
          <w:b/>
          <w:sz w:val="26"/>
          <w:szCs w:val="26"/>
        </w:rPr>
        <w:t>Смета на выполнение Работ</w:t>
      </w:r>
    </w:p>
    <w:p w:rsidR="003D4F1E" w:rsidRPr="00A51995" w:rsidRDefault="003D4F1E" w:rsidP="003D4F1E">
      <w:pPr>
        <w:jc w:val="both"/>
        <w:rPr>
          <w:rFonts w:eastAsia="Arial Unicode MS"/>
          <w:b/>
          <w:sz w:val="26"/>
          <w:szCs w:val="26"/>
        </w:rPr>
      </w:pPr>
    </w:p>
    <w:p w:rsidR="003D4F1E" w:rsidRPr="00A51995" w:rsidRDefault="003D4F1E" w:rsidP="003D4F1E">
      <w:pPr>
        <w:jc w:val="both"/>
        <w:rPr>
          <w:rFonts w:eastAsia="Arial Unicode MS"/>
          <w:b/>
          <w:sz w:val="26"/>
          <w:szCs w:val="26"/>
        </w:rPr>
      </w:pPr>
      <w:r w:rsidRPr="00A51995">
        <w:rPr>
          <w:rFonts w:eastAsia="Arial Unicode MS"/>
          <w:b/>
          <w:bCs/>
          <w:sz w:val="26"/>
          <w:szCs w:val="26"/>
        </w:rPr>
        <w:t xml:space="preserve"> </w:t>
      </w:r>
    </w:p>
    <w:p w:rsidR="003D4F1E" w:rsidRPr="00A51995" w:rsidRDefault="003D4F1E" w:rsidP="003D4F1E">
      <w:pPr>
        <w:ind w:right="1"/>
        <w:jc w:val="both"/>
        <w:rPr>
          <w:rFonts w:eastAsia="Arial Unicode MS"/>
          <w:sz w:val="26"/>
          <w:szCs w:val="26"/>
        </w:rPr>
      </w:pPr>
    </w:p>
    <w:p w:rsidR="003D4F1E" w:rsidRPr="00A51995" w:rsidRDefault="003D4F1E" w:rsidP="003D4F1E">
      <w:pPr>
        <w:jc w:val="both"/>
        <w:rPr>
          <w:rFonts w:eastAsia="Arial Unicode MS"/>
          <w:i/>
          <w:sz w:val="26"/>
          <w:szCs w:val="26"/>
        </w:rPr>
      </w:pPr>
    </w:p>
    <w:p w:rsidR="003D4F1E" w:rsidRPr="00A51995" w:rsidRDefault="003D4F1E" w:rsidP="003D4F1E">
      <w:pPr>
        <w:jc w:val="both"/>
        <w:rPr>
          <w:rFonts w:eastAsia="Arial Unicode MS"/>
          <w:sz w:val="26"/>
          <w:szCs w:val="26"/>
        </w:rPr>
      </w:pPr>
    </w:p>
    <w:p w:rsidR="003D4F1E" w:rsidRPr="00A51995" w:rsidRDefault="003D4F1E" w:rsidP="003D4F1E">
      <w:pPr>
        <w:jc w:val="both"/>
        <w:rPr>
          <w:rFonts w:eastAsia="Arial Unicode MS"/>
          <w:sz w:val="26"/>
          <w:szCs w:val="26"/>
        </w:rPr>
      </w:pPr>
    </w:p>
    <w:p w:rsidR="003D4F1E" w:rsidRPr="00A51995" w:rsidRDefault="003D4F1E" w:rsidP="003D4F1E">
      <w:pPr>
        <w:jc w:val="both"/>
        <w:rPr>
          <w:rFonts w:eastAsia="Arial Unicode MS"/>
          <w:sz w:val="26"/>
          <w:szCs w:val="26"/>
        </w:rPr>
      </w:pPr>
    </w:p>
    <w:p w:rsidR="003D4F1E" w:rsidRPr="00A51995" w:rsidRDefault="003D4F1E" w:rsidP="003D4F1E">
      <w:pPr>
        <w:jc w:val="both"/>
        <w:rPr>
          <w:rFonts w:eastAsia="Arial Unicode MS"/>
          <w:sz w:val="26"/>
          <w:szCs w:val="26"/>
        </w:rPr>
      </w:pPr>
    </w:p>
    <w:p w:rsidR="003D4F1E" w:rsidRPr="00A51995" w:rsidRDefault="003D4F1E" w:rsidP="003D4F1E">
      <w:pPr>
        <w:jc w:val="both"/>
        <w:rPr>
          <w:rFonts w:eastAsia="Arial Unicode MS"/>
          <w:sz w:val="26"/>
          <w:szCs w:val="26"/>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3D4F1E" w:rsidRPr="00A51995" w:rsidTr="0022065D">
        <w:tc>
          <w:tcPr>
            <w:tcW w:w="5508" w:type="dxa"/>
          </w:tcPr>
          <w:p w:rsidR="003D4F1E" w:rsidRPr="00A51995" w:rsidRDefault="003D4F1E" w:rsidP="0022065D">
            <w:pPr>
              <w:shd w:val="clear" w:color="auto" w:fill="FFFFFF"/>
              <w:rPr>
                <w:rFonts w:eastAsia="Arial Unicode MS"/>
                <w:b/>
                <w:bCs/>
                <w:sz w:val="26"/>
                <w:szCs w:val="26"/>
              </w:rPr>
            </w:pPr>
            <w:r w:rsidRPr="00A51995">
              <w:rPr>
                <w:rFonts w:eastAsia="Arial Unicode MS"/>
                <w:b/>
                <w:bCs/>
                <w:sz w:val="26"/>
                <w:szCs w:val="26"/>
              </w:rPr>
              <w:t xml:space="preserve">от  Заказчика </w:t>
            </w:r>
          </w:p>
        </w:tc>
        <w:tc>
          <w:tcPr>
            <w:tcW w:w="4523" w:type="dxa"/>
          </w:tcPr>
          <w:p w:rsidR="003D4F1E" w:rsidRPr="00A51995" w:rsidRDefault="003D4F1E" w:rsidP="0022065D">
            <w:pPr>
              <w:shd w:val="clear" w:color="auto" w:fill="FFFFFF"/>
              <w:rPr>
                <w:rFonts w:eastAsia="Arial Unicode MS"/>
                <w:b/>
                <w:bCs/>
                <w:sz w:val="26"/>
                <w:szCs w:val="26"/>
              </w:rPr>
            </w:pPr>
            <w:r w:rsidRPr="00A51995">
              <w:rPr>
                <w:rFonts w:eastAsia="Arial Unicode MS"/>
                <w:b/>
                <w:bCs/>
                <w:sz w:val="26"/>
                <w:szCs w:val="26"/>
              </w:rPr>
              <w:t>От  Подрядчика</w:t>
            </w:r>
          </w:p>
        </w:tc>
      </w:tr>
      <w:tr w:rsidR="003D4F1E" w:rsidRPr="00A51995" w:rsidTr="0022065D">
        <w:trPr>
          <w:trHeight w:val="1881"/>
        </w:trPr>
        <w:tc>
          <w:tcPr>
            <w:tcW w:w="5508" w:type="dxa"/>
          </w:tcPr>
          <w:p w:rsidR="003D4F1E" w:rsidRPr="00A51995" w:rsidRDefault="003D4F1E" w:rsidP="0022065D">
            <w:pPr>
              <w:shd w:val="clear" w:color="auto" w:fill="FFFFFF"/>
              <w:rPr>
                <w:rFonts w:eastAsia="Arial Unicode MS"/>
                <w:sz w:val="26"/>
                <w:szCs w:val="26"/>
              </w:rPr>
            </w:pPr>
            <w:r w:rsidRPr="00A51995">
              <w:rPr>
                <w:rFonts w:eastAsia="Arial Unicode MS"/>
                <w:sz w:val="26"/>
                <w:szCs w:val="26"/>
              </w:rPr>
              <w:t>Генеральный директор</w:t>
            </w:r>
          </w:p>
          <w:p w:rsidR="003D4F1E" w:rsidRPr="00A51995" w:rsidRDefault="003D4F1E" w:rsidP="0022065D">
            <w:pPr>
              <w:shd w:val="clear" w:color="auto" w:fill="FFFFFF"/>
              <w:rPr>
                <w:rFonts w:eastAsia="Arial Unicode MS"/>
                <w:sz w:val="26"/>
                <w:szCs w:val="26"/>
              </w:rPr>
            </w:pPr>
            <w:r w:rsidRPr="00A51995">
              <w:rPr>
                <w:rFonts w:eastAsia="Arial Unicode MS"/>
                <w:sz w:val="26"/>
                <w:szCs w:val="26"/>
              </w:rPr>
              <w:t>АО «ВРМ»</w:t>
            </w:r>
          </w:p>
          <w:p w:rsidR="003D4F1E" w:rsidRPr="00A51995" w:rsidRDefault="003D4F1E" w:rsidP="0022065D">
            <w:pPr>
              <w:shd w:val="clear" w:color="auto" w:fill="FFFFFF"/>
              <w:rPr>
                <w:rFonts w:eastAsia="Arial Unicode MS"/>
                <w:sz w:val="26"/>
                <w:szCs w:val="26"/>
              </w:rPr>
            </w:pPr>
          </w:p>
          <w:p w:rsidR="003D4F1E" w:rsidRPr="00A51995" w:rsidRDefault="003D4F1E" w:rsidP="0022065D">
            <w:pPr>
              <w:shd w:val="clear" w:color="auto" w:fill="FFFFFF"/>
              <w:rPr>
                <w:rFonts w:eastAsia="Arial Unicode MS"/>
                <w:sz w:val="26"/>
                <w:szCs w:val="26"/>
              </w:rPr>
            </w:pPr>
            <w:r w:rsidRPr="00A51995">
              <w:rPr>
                <w:rFonts w:eastAsia="Arial Unicode MS"/>
                <w:sz w:val="26"/>
                <w:szCs w:val="26"/>
              </w:rPr>
              <w:t>____________________П.С. Долгов</w:t>
            </w:r>
          </w:p>
          <w:p w:rsidR="003D4F1E" w:rsidRPr="00A51995" w:rsidRDefault="003D4F1E" w:rsidP="0022065D">
            <w:pPr>
              <w:shd w:val="clear" w:color="auto" w:fill="FFFFFF"/>
              <w:rPr>
                <w:rFonts w:eastAsia="Arial Unicode MS"/>
                <w:sz w:val="26"/>
                <w:szCs w:val="26"/>
              </w:rPr>
            </w:pPr>
            <w:r w:rsidRPr="00A51995">
              <w:rPr>
                <w:rFonts w:eastAsia="Arial Unicode MS"/>
                <w:sz w:val="26"/>
                <w:szCs w:val="26"/>
              </w:rPr>
              <w:t>(подпись)</w:t>
            </w:r>
          </w:p>
          <w:p w:rsidR="003D4F1E" w:rsidRPr="00A51995" w:rsidRDefault="003D4F1E" w:rsidP="0022065D">
            <w:pPr>
              <w:shd w:val="clear" w:color="auto" w:fill="FFFFFF"/>
              <w:rPr>
                <w:rFonts w:eastAsia="Arial Unicode MS"/>
                <w:sz w:val="26"/>
                <w:szCs w:val="26"/>
              </w:rPr>
            </w:pPr>
            <w:r w:rsidRPr="00A51995">
              <w:rPr>
                <w:rFonts w:eastAsia="Arial Unicode MS"/>
                <w:sz w:val="26"/>
                <w:szCs w:val="26"/>
              </w:rPr>
              <w:t>М.П.</w:t>
            </w:r>
          </w:p>
        </w:tc>
        <w:tc>
          <w:tcPr>
            <w:tcW w:w="4523" w:type="dxa"/>
          </w:tcPr>
          <w:p w:rsidR="003D4F1E" w:rsidRPr="00A51995" w:rsidRDefault="003D4F1E" w:rsidP="0022065D">
            <w:pPr>
              <w:shd w:val="clear" w:color="auto" w:fill="FFFFFF"/>
              <w:rPr>
                <w:rFonts w:eastAsia="Arial Unicode MS"/>
                <w:sz w:val="26"/>
                <w:szCs w:val="26"/>
              </w:rPr>
            </w:pPr>
          </w:p>
          <w:p w:rsidR="003D4F1E" w:rsidRPr="00A51995" w:rsidRDefault="003D4F1E" w:rsidP="0022065D">
            <w:pPr>
              <w:shd w:val="clear" w:color="auto" w:fill="FFFFFF"/>
              <w:rPr>
                <w:rFonts w:eastAsia="Arial Unicode MS"/>
                <w:sz w:val="26"/>
                <w:szCs w:val="26"/>
              </w:rPr>
            </w:pPr>
          </w:p>
          <w:p w:rsidR="003D4F1E" w:rsidRPr="00A51995" w:rsidRDefault="003D4F1E" w:rsidP="0022065D">
            <w:pPr>
              <w:shd w:val="clear" w:color="auto" w:fill="FFFFFF"/>
              <w:rPr>
                <w:rFonts w:eastAsia="Arial Unicode MS"/>
                <w:sz w:val="26"/>
                <w:szCs w:val="26"/>
              </w:rPr>
            </w:pPr>
          </w:p>
          <w:p w:rsidR="003D4F1E" w:rsidRPr="00A51995" w:rsidRDefault="003D4F1E" w:rsidP="0022065D">
            <w:pPr>
              <w:shd w:val="clear" w:color="auto" w:fill="FFFFFF"/>
              <w:rPr>
                <w:rFonts w:eastAsia="Arial Unicode MS"/>
                <w:sz w:val="26"/>
                <w:szCs w:val="26"/>
              </w:rPr>
            </w:pPr>
            <w:r w:rsidRPr="00A51995">
              <w:rPr>
                <w:rFonts w:eastAsia="Arial Unicode MS"/>
                <w:sz w:val="26"/>
                <w:szCs w:val="26"/>
              </w:rPr>
              <w:t>_________________________</w:t>
            </w:r>
          </w:p>
          <w:p w:rsidR="003D4F1E" w:rsidRPr="00A51995" w:rsidRDefault="003D4F1E" w:rsidP="0022065D">
            <w:pPr>
              <w:shd w:val="clear" w:color="auto" w:fill="FFFFFF"/>
              <w:rPr>
                <w:rFonts w:eastAsia="Arial Unicode MS"/>
                <w:sz w:val="26"/>
                <w:szCs w:val="26"/>
              </w:rPr>
            </w:pPr>
            <w:r w:rsidRPr="00A51995">
              <w:rPr>
                <w:rFonts w:eastAsia="Arial Unicode MS"/>
                <w:sz w:val="26"/>
                <w:szCs w:val="26"/>
              </w:rPr>
              <w:t>(подпись)</w:t>
            </w:r>
          </w:p>
          <w:p w:rsidR="003D4F1E" w:rsidRPr="00A51995" w:rsidRDefault="003D4F1E" w:rsidP="0022065D">
            <w:pPr>
              <w:shd w:val="clear" w:color="auto" w:fill="FFFFFF"/>
              <w:rPr>
                <w:rFonts w:eastAsia="Arial Unicode MS"/>
                <w:sz w:val="26"/>
                <w:szCs w:val="26"/>
              </w:rPr>
            </w:pPr>
            <w:r w:rsidRPr="00A51995">
              <w:rPr>
                <w:rFonts w:eastAsia="Arial Unicode MS"/>
                <w:sz w:val="26"/>
                <w:szCs w:val="26"/>
              </w:rPr>
              <w:t>М.П.</w:t>
            </w:r>
          </w:p>
        </w:tc>
      </w:tr>
    </w:tbl>
    <w:p w:rsidR="003D4F1E" w:rsidRPr="00A51995" w:rsidRDefault="003D4F1E" w:rsidP="003D4F1E">
      <w:pPr>
        <w:jc w:val="both"/>
        <w:rPr>
          <w:rFonts w:eastAsia="Arial Unicode MS"/>
          <w:sz w:val="26"/>
          <w:szCs w:val="26"/>
        </w:rPr>
      </w:pPr>
    </w:p>
    <w:p w:rsidR="003D4F1E" w:rsidRPr="00A51995" w:rsidRDefault="003D4F1E" w:rsidP="003D4F1E">
      <w:pPr>
        <w:jc w:val="both"/>
        <w:rPr>
          <w:rFonts w:eastAsia="Arial Unicode MS"/>
          <w:i/>
          <w:sz w:val="26"/>
          <w:szCs w:val="26"/>
        </w:rPr>
      </w:pPr>
    </w:p>
    <w:p w:rsidR="003D4F1E" w:rsidRPr="00A51995" w:rsidRDefault="003D4F1E" w:rsidP="003D4F1E">
      <w:pPr>
        <w:jc w:val="both"/>
        <w:rPr>
          <w:rFonts w:eastAsia="Arial Unicode MS"/>
          <w:i/>
          <w:sz w:val="26"/>
          <w:szCs w:val="26"/>
        </w:rPr>
      </w:pPr>
    </w:p>
    <w:p w:rsidR="003D4F1E" w:rsidRPr="00A51995" w:rsidRDefault="003D4F1E" w:rsidP="003D4F1E">
      <w:pPr>
        <w:jc w:val="both"/>
        <w:rPr>
          <w:rFonts w:eastAsia="Arial Unicode MS"/>
          <w:i/>
          <w:sz w:val="26"/>
          <w:szCs w:val="26"/>
        </w:rPr>
      </w:pPr>
    </w:p>
    <w:p w:rsidR="003D4F1E" w:rsidRPr="00A51995" w:rsidRDefault="003D4F1E" w:rsidP="003D4F1E">
      <w:pPr>
        <w:jc w:val="both"/>
        <w:rPr>
          <w:rFonts w:eastAsia="Arial Unicode MS"/>
          <w:i/>
          <w:sz w:val="26"/>
          <w:szCs w:val="26"/>
        </w:rPr>
      </w:pPr>
    </w:p>
    <w:p w:rsidR="003D4F1E" w:rsidRPr="00A51995" w:rsidRDefault="003D4F1E" w:rsidP="003D4F1E">
      <w:pPr>
        <w:jc w:val="both"/>
        <w:rPr>
          <w:rFonts w:eastAsia="Arial Unicode MS"/>
          <w:i/>
          <w:sz w:val="26"/>
          <w:szCs w:val="26"/>
        </w:rPr>
      </w:pPr>
    </w:p>
    <w:p w:rsidR="003D4F1E" w:rsidRPr="00A51995" w:rsidRDefault="003D4F1E" w:rsidP="003D4F1E">
      <w:pPr>
        <w:jc w:val="both"/>
        <w:rPr>
          <w:rFonts w:eastAsia="Arial Unicode MS"/>
          <w:i/>
          <w:sz w:val="26"/>
          <w:szCs w:val="26"/>
        </w:rPr>
      </w:pPr>
    </w:p>
    <w:p w:rsidR="003D4F1E" w:rsidRPr="00A51995" w:rsidRDefault="003D4F1E" w:rsidP="003D4F1E">
      <w:pPr>
        <w:jc w:val="both"/>
        <w:rPr>
          <w:rFonts w:eastAsia="Arial Unicode MS"/>
          <w:i/>
          <w:sz w:val="26"/>
          <w:szCs w:val="26"/>
        </w:rPr>
      </w:pPr>
    </w:p>
    <w:p w:rsidR="003D4F1E" w:rsidRPr="00A51995" w:rsidRDefault="003D4F1E" w:rsidP="003D4F1E">
      <w:pPr>
        <w:jc w:val="both"/>
        <w:rPr>
          <w:rFonts w:eastAsia="Arial Unicode MS"/>
          <w:i/>
          <w:sz w:val="26"/>
          <w:szCs w:val="26"/>
        </w:rPr>
      </w:pPr>
    </w:p>
    <w:p w:rsidR="003D4F1E" w:rsidRPr="00A51995" w:rsidRDefault="003D4F1E" w:rsidP="003D4F1E">
      <w:pPr>
        <w:jc w:val="both"/>
        <w:rPr>
          <w:rFonts w:eastAsia="Arial Unicode MS"/>
          <w:i/>
          <w:sz w:val="26"/>
          <w:szCs w:val="26"/>
        </w:rPr>
      </w:pPr>
    </w:p>
    <w:p w:rsidR="003D4F1E" w:rsidRDefault="003D4F1E" w:rsidP="003D4F1E">
      <w:pPr>
        <w:jc w:val="both"/>
        <w:rPr>
          <w:rFonts w:eastAsia="Arial Unicode MS"/>
          <w:i/>
          <w:sz w:val="26"/>
          <w:szCs w:val="26"/>
        </w:rPr>
      </w:pPr>
    </w:p>
    <w:p w:rsidR="00CB7E9C" w:rsidRPr="00A51995" w:rsidRDefault="00CB7E9C" w:rsidP="003D4F1E">
      <w:pPr>
        <w:jc w:val="both"/>
        <w:rPr>
          <w:rFonts w:eastAsia="Arial Unicode MS"/>
          <w:i/>
          <w:sz w:val="26"/>
          <w:szCs w:val="26"/>
        </w:rPr>
      </w:pPr>
    </w:p>
    <w:p w:rsidR="003D4F1E" w:rsidRPr="00A51995" w:rsidRDefault="003D4F1E" w:rsidP="003D4F1E">
      <w:pPr>
        <w:rPr>
          <w:rFonts w:eastAsia="Arial Unicode MS"/>
          <w:i/>
          <w:sz w:val="26"/>
          <w:szCs w:val="26"/>
        </w:rPr>
      </w:pPr>
    </w:p>
    <w:p w:rsidR="003D4F1E" w:rsidRPr="00A51995" w:rsidRDefault="003D4F1E" w:rsidP="003D4F1E">
      <w:pPr>
        <w:rPr>
          <w:i/>
          <w:sz w:val="26"/>
          <w:szCs w:val="26"/>
        </w:rPr>
      </w:pPr>
    </w:p>
    <w:tbl>
      <w:tblPr>
        <w:tblStyle w:val="affb"/>
        <w:tblW w:w="3969"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3D4F1E" w:rsidRPr="00A51995" w:rsidTr="0022065D">
        <w:tc>
          <w:tcPr>
            <w:tcW w:w="3969" w:type="dxa"/>
          </w:tcPr>
          <w:p w:rsidR="003D4F1E" w:rsidRPr="00A51995" w:rsidRDefault="003D4F1E" w:rsidP="0022065D">
            <w:pPr>
              <w:jc w:val="both"/>
              <w:rPr>
                <w:rFonts w:eastAsia="MS Mincho"/>
                <w:sz w:val="26"/>
                <w:szCs w:val="26"/>
              </w:rPr>
            </w:pPr>
            <w:r w:rsidRPr="00A51995">
              <w:rPr>
                <w:rFonts w:eastAsia="MS Mincho"/>
                <w:sz w:val="26"/>
                <w:szCs w:val="26"/>
              </w:rPr>
              <w:lastRenderedPageBreak/>
              <w:t>Приложение № 3</w:t>
            </w:r>
          </w:p>
          <w:p w:rsidR="003D4F1E" w:rsidRPr="00A51995" w:rsidRDefault="003D4F1E" w:rsidP="0022065D">
            <w:pPr>
              <w:jc w:val="both"/>
              <w:rPr>
                <w:sz w:val="26"/>
                <w:szCs w:val="26"/>
              </w:rPr>
            </w:pPr>
            <w:r w:rsidRPr="00A51995">
              <w:rPr>
                <w:sz w:val="26"/>
                <w:szCs w:val="26"/>
              </w:rPr>
              <w:t>к Договору №______</w:t>
            </w:r>
          </w:p>
          <w:p w:rsidR="003D4F1E" w:rsidRPr="00A51995" w:rsidRDefault="003D4F1E" w:rsidP="0022065D">
            <w:pPr>
              <w:jc w:val="both"/>
              <w:rPr>
                <w:sz w:val="26"/>
                <w:szCs w:val="26"/>
              </w:rPr>
            </w:pPr>
            <w:r w:rsidRPr="00A51995">
              <w:rPr>
                <w:sz w:val="26"/>
                <w:szCs w:val="26"/>
              </w:rPr>
              <w:t>от «___» _____________20___г</w:t>
            </w:r>
          </w:p>
          <w:p w:rsidR="003D4F1E" w:rsidRPr="00A51995" w:rsidRDefault="003D4F1E" w:rsidP="0022065D">
            <w:pPr>
              <w:jc w:val="both"/>
              <w:rPr>
                <w:rFonts w:eastAsia="MS Mincho"/>
                <w:sz w:val="26"/>
                <w:szCs w:val="26"/>
              </w:rPr>
            </w:pPr>
          </w:p>
        </w:tc>
      </w:tr>
    </w:tbl>
    <w:p w:rsidR="003D4F1E" w:rsidRPr="00A51995" w:rsidRDefault="003D4F1E" w:rsidP="003D4F1E">
      <w:pPr>
        <w:shd w:val="clear" w:color="auto" w:fill="FFFFFF"/>
        <w:rPr>
          <w:rFonts w:eastAsia="Calibri"/>
          <w:b/>
          <w:sz w:val="26"/>
          <w:szCs w:val="26"/>
        </w:rPr>
      </w:pPr>
      <w:r w:rsidRPr="00A51995">
        <w:rPr>
          <w:rFonts w:eastAsia="Calibri"/>
          <w:b/>
          <w:sz w:val="26"/>
          <w:szCs w:val="26"/>
        </w:rPr>
        <w:t xml:space="preserve">ФОРМА </w:t>
      </w:r>
    </w:p>
    <w:p w:rsidR="003D4F1E" w:rsidRPr="00A51995" w:rsidRDefault="003D4F1E" w:rsidP="003D4F1E">
      <w:pPr>
        <w:jc w:val="center"/>
        <w:rPr>
          <w:rFonts w:eastAsia="Calibri"/>
          <w:sz w:val="26"/>
          <w:szCs w:val="26"/>
        </w:rPr>
      </w:pPr>
      <w:r w:rsidRPr="00A51995">
        <w:rPr>
          <w:rFonts w:eastAsia="Calibri"/>
          <w:sz w:val="26"/>
          <w:szCs w:val="26"/>
        </w:rPr>
        <w:t xml:space="preserve">  </w:t>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t xml:space="preserve">       «Утверждаю»</w:t>
      </w:r>
    </w:p>
    <w:p w:rsidR="003D4F1E" w:rsidRPr="00A51995" w:rsidRDefault="003D4F1E" w:rsidP="003D4F1E">
      <w:pPr>
        <w:ind w:left="5664" w:firstLine="708"/>
        <w:jc w:val="center"/>
        <w:rPr>
          <w:rFonts w:eastAsia="Calibri"/>
          <w:sz w:val="26"/>
          <w:szCs w:val="26"/>
        </w:rPr>
      </w:pPr>
    </w:p>
    <w:p w:rsidR="003D4F1E" w:rsidRPr="00A51995" w:rsidRDefault="003D4F1E" w:rsidP="003D4F1E">
      <w:pPr>
        <w:jc w:val="right"/>
        <w:rPr>
          <w:rFonts w:eastAsia="Calibri"/>
          <w:sz w:val="26"/>
          <w:szCs w:val="26"/>
        </w:rPr>
      </w:pPr>
      <w:r w:rsidRPr="00A51995">
        <w:rPr>
          <w:rFonts w:eastAsia="Calibri"/>
          <w:sz w:val="26"/>
          <w:szCs w:val="26"/>
        </w:rPr>
        <w:t>_______________ (_________).</w:t>
      </w:r>
    </w:p>
    <w:p w:rsidR="003D4F1E" w:rsidRPr="00A51995" w:rsidRDefault="003D4F1E" w:rsidP="003D4F1E">
      <w:pPr>
        <w:jc w:val="right"/>
        <w:rPr>
          <w:rFonts w:eastAsia="Calibri"/>
          <w:sz w:val="26"/>
          <w:szCs w:val="26"/>
        </w:rPr>
      </w:pPr>
      <w:r w:rsidRPr="00A51995">
        <w:rPr>
          <w:rFonts w:eastAsia="Calibri"/>
          <w:sz w:val="26"/>
          <w:szCs w:val="26"/>
        </w:rPr>
        <w:t>«___»__________________2018г.</w:t>
      </w:r>
    </w:p>
    <w:p w:rsidR="003D4F1E" w:rsidRPr="00A51995" w:rsidRDefault="003D4F1E" w:rsidP="003D4F1E">
      <w:pPr>
        <w:jc w:val="right"/>
        <w:rPr>
          <w:rFonts w:eastAsia="Calibri"/>
          <w:sz w:val="26"/>
          <w:szCs w:val="26"/>
        </w:rPr>
      </w:pPr>
    </w:p>
    <w:p w:rsidR="003D4F1E" w:rsidRPr="00A51995" w:rsidRDefault="003D4F1E" w:rsidP="003D4F1E">
      <w:pPr>
        <w:jc w:val="right"/>
        <w:rPr>
          <w:rFonts w:eastAsia="Calibri"/>
          <w:sz w:val="26"/>
          <w:szCs w:val="26"/>
        </w:rPr>
      </w:pPr>
    </w:p>
    <w:p w:rsidR="003D4F1E" w:rsidRPr="00A51995" w:rsidRDefault="003D4F1E" w:rsidP="003D4F1E">
      <w:pPr>
        <w:jc w:val="right"/>
        <w:rPr>
          <w:rFonts w:eastAsia="Calibri"/>
          <w:sz w:val="26"/>
          <w:szCs w:val="26"/>
        </w:rPr>
      </w:pPr>
    </w:p>
    <w:p w:rsidR="003D4F1E" w:rsidRPr="00A51995" w:rsidRDefault="003D4F1E" w:rsidP="003D4F1E">
      <w:pPr>
        <w:jc w:val="center"/>
        <w:rPr>
          <w:rFonts w:eastAsia="Calibri"/>
          <w:sz w:val="26"/>
          <w:szCs w:val="26"/>
        </w:rPr>
      </w:pPr>
      <w:r w:rsidRPr="00A51995">
        <w:rPr>
          <w:rFonts w:eastAsia="Calibri"/>
          <w:b/>
          <w:sz w:val="26"/>
          <w:szCs w:val="26"/>
        </w:rPr>
        <w:t>АКТ</w:t>
      </w:r>
    </w:p>
    <w:p w:rsidR="003D4F1E" w:rsidRPr="00A51995" w:rsidRDefault="003D4F1E" w:rsidP="003D4F1E">
      <w:pPr>
        <w:jc w:val="center"/>
        <w:rPr>
          <w:rFonts w:eastAsia="Calibri"/>
          <w:sz w:val="26"/>
          <w:szCs w:val="26"/>
        </w:rPr>
      </w:pPr>
      <w:r w:rsidRPr="00A51995">
        <w:rPr>
          <w:rFonts w:eastAsia="Calibri"/>
          <w:sz w:val="26"/>
          <w:szCs w:val="26"/>
        </w:rPr>
        <w:t xml:space="preserve">приема-сдачи металлолома полученного </w:t>
      </w:r>
    </w:p>
    <w:p w:rsidR="003D4F1E" w:rsidRPr="00A51995" w:rsidRDefault="003D4F1E" w:rsidP="003D4F1E">
      <w:pPr>
        <w:jc w:val="both"/>
        <w:rPr>
          <w:sz w:val="26"/>
          <w:szCs w:val="26"/>
        </w:rPr>
      </w:pPr>
      <w:r w:rsidRPr="00A51995">
        <w:rPr>
          <w:rFonts w:eastAsia="Calibri"/>
          <w:sz w:val="26"/>
          <w:szCs w:val="26"/>
        </w:rPr>
        <w:t>при выполнении</w:t>
      </w:r>
      <w:r w:rsidRPr="00A51995">
        <w:rPr>
          <w:rFonts w:eastAsia="Calibri"/>
          <w:color w:val="000000"/>
          <w:sz w:val="26"/>
          <w:szCs w:val="26"/>
        </w:rPr>
        <w:t xml:space="preserve"> работ</w:t>
      </w:r>
      <w:r w:rsidRPr="00A51995">
        <w:rPr>
          <w:color w:val="000000"/>
          <w:sz w:val="26"/>
          <w:szCs w:val="26"/>
        </w:rPr>
        <w:t xml:space="preserve"> по </w:t>
      </w:r>
      <w:r w:rsidRPr="00A51995">
        <w:rPr>
          <w:sz w:val="26"/>
          <w:szCs w:val="26"/>
        </w:rPr>
        <w:t xml:space="preserve">______________________________________  </w:t>
      </w:r>
    </w:p>
    <w:p w:rsidR="003D4F1E" w:rsidRPr="00A51995" w:rsidRDefault="003D4F1E" w:rsidP="003D4F1E">
      <w:pPr>
        <w:jc w:val="center"/>
        <w:rPr>
          <w:rFonts w:eastAsia="Calibri"/>
          <w:sz w:val="26"/>
          <w:szCs w:val="26"/>
        </w:rPr>
      </w:pPr>
    </w:p>
    <w:p w:rsidR="003D4F1E" w:rsidRPr="00A51995" w:rsidRDefault="003D4F1E" w:rsidP="003D4F1E">
      <w:pPr>
        <w:rPr>
          <w:rFonts w:eastAsia="Calibri"/>
          <w:sz w:val="26"/>
          <w:szCs w:val="26"/>
        </w:rPr>
      </w:pPr>
    </w:p>
    <w:p w:rsidR="003D4F1E" w:rsidRPr="00A51995" w:rsidRDefault="003D4F1E" w:rsidP="003D4F1E">
      <w:pPr>
        <w:shd w:val="clear" w:color="auto" w:fill="FFFFFF"/>
        <w:rPr>
          <w:rFonts w:eastAsia="Calibri"/>
          <w:sz w:val="26"/>
          <w:szCs w:val="26"/>
        </w:rPr>
      </w:pPr>
    </w:p>
    <w:tbl>
      <w:tblPr>
        <w:tblStyle w:val="affb"/>
        <w:tblW w:w="0" w:type="auto"/>
        <w:jc w:val="center"/>
        <w:tblLook w:val="04A0" w:firstRow="1" w:lastRow="0" w:firstColumn="1" w:lastColumn="0" w:noHBand="0" w:noVBand="1"/>
      </w:tblPr>
      <w:tblGrid>
        <w:gridCol w:w="3836"/>
        <w:gridCol w:w="2534"/>
        <w:gridCol w:w="2534"/>
      </w:tblGrid>
      <w:tr w:rsidR="003D4F1E" w:rsidRPr="00A51995" w:rsidTr="0022065D">
        <w:trPr>
          <w:jc w:val="center"/>
        </w:trPr>
        <w:tc>
          <w:tcPr>
            <w:tcW w:w="3836" w:type="dxa"/>
            <w:tcBorders>
              <w:top w:val="single" w:sz="4" w:space="0" w:color="auto"/>
              <w:left w:val="single" w:sz="4" w:space="0" w:color="auto"/>
              <w:bottom w:val="single" w:sz="4" w:space="0" w:color="auto"/>
              <w:right w:val="single" w:sz="4" w:space="0" w:color="auto"/>
            </w:tcBorders>
            <w:hideMark/>
          </w:tcPr>
          <w:p w:rsidR="003D4F1E" w:rsidRPr="00A51995" w:rsidRDefault="003D4F1E" w:rsidP="0022065D">
            <w:pPr>
              <w:jc w:val="center"/>
              <w:rPr>
                <w:b/>
                <w:sz w:val="26"/>
                <w:szCs w:val="26"/>
              </w:rPr>
            </w:pPr>
            <w:r w:rsidRPr="00A51995">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3D4F1E" w:rsidRPr="00A51995" w:rsidRDefault="003D4F1E" w:rsidP="0022065D">
            <w:pPr>
              <w:jc w:val="center"/>
              <w:rPr>
                <w:b/>
                <w:sz w:val="26"/>
                <w:szCs w:val="26"/>
              </w:rPr>
            </w:pPr>
            <w:r w:rsidRPr="00A51995">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rsidR="003D4F1E" w:rsidRPr="00A51995" w:rsidRDefault="003D4F1E" w:rsidP="0022065D">
            <w:pPr>
              <w:jc w:val="center"/>
              <w:rPr>
                <w:b/>
                <w:sz w:val="26"/>
                <w:szCs w:val="26"/>
              </w:rPr>
            </w:pPr>
            <w:r w:rsidRPr="00A51995">
              <w:rPr>
                <w:b/>
                <w:sz w:val="26"/>
                <w:szCs w:val="26"/>
              </w:rPr>
              <w:t>Марка лома</w:t>
            </w:r>
          </w:p>
        </w:tc>
      </w:tr>
      <w:tr w:rsidR="003D4F1E" w:rsidRPr="00A51995" w:rsidTr="0022065D">
        <w:trPr>
          <w:jc w:val="center"/>
        </w:trPr>
        <w:tc>
          <w:tcPr>
            <w:tcW w:w="3836" w:type="dxa"/>
            <w:tcBorders>
              <w:top w:val="single" w:sz="4" w:space="0" w:color="auto"/>
              <w:left w:val="single" w:sz="4" w:space="0" w:color="auto"/>
              <w:bottom w:val="single" w:sz="4" w:space="0" w:color="auto"/>
              <w:right w:val="single" w:sz="4" w:space="0" w:color="auto"/>
            </w:tcBorders>
            <w:hideMark/>
          </w:tcPr>
          <w:p w:rsidR="003D4F1E" w:rsidRPr="00A51995" w:rsidRDefault="003D4F1E" w:rsidP="0022065D">
            <w:pPr>
              <w:rPr>
                <w:sz w:val="26"/>
                <w:szCs w:val="26"/>
              </w:rPr>
            </w:pPr>
          </w:p>
          <w:p w:rsidR="003D4F1E" w:rsidRPr="00A51995" w:rsidRDefault="003D4F1E" w:rsidP="0022065D">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3D4F1E" w:rsidRPr="00A51995" w:rsidRDefault="003D4F1E" w:rsidP="0022065D">
            <w:pPr>
              <w:jc w:val="center"/>
              <w:rPr>
                <w:sz w:val="26"/>
                <w:szCs w:val="26"/>
              </w:rPr>
            </w:pPr>
          </w:p>
          <w:p w:rsidR="003D4F1E" w:rsidRPr="00A51995" w:rsidRDefault="003D4F1E" w:rsidP="0022065D">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3D4F1E" w:rsidRPr="00A51995" w:rsidRDefault="003D4F1E" w:rsidP="0022065D">
            <w:pPr>
              <w:jc w:val="center"/>
              <w:rPr>
                <w:sz w:val="26"/>
                <w:szCs w:val="26"/>
              </w:rPr>
            </w:pPr>
          </w:p>
          <w:p w:rsidR="003D4F1E" w:rsidRPr="00A51995" w:rsidRDefault="003D4F1E" w:rsidP="0022065D">
            <w:pPr>
              <w:jc w:val="center"/>
              <w:rPr>
                <w:sz w:val="26"/>
                <w:szCs w:val="26"/>
              </w:rPr>
            </w:pPr>
            <w:r w:rsidRPr="00A51995">
              <w:rPr>
                <w:sz w:val="26"/>
                <w:szCs w:val="26"/>
              </w:rPr>
              <w:t>5А</w:t>
            </w:r>
          </w:p>
          <w:p w:rsidR="003D4F1E" w:rsidRPr="00A51995" w:rsidRDefault="003D4F1E" w:rsidP="0022065D">
            <w:pPr>
              <w:jc w:val="center"/>
              <w:rPr>
                <w:sz w:val="26"/>
                <w:szCs w:val="26"/>
              </w:rPr>
            </w:pPr>
            <w:r w:rsidRPr="00A51995">
              <w:rPr>
                <w:sz w:val="26"/>
                <w:szCs w:val="26"/>
              </w:rPr>
              <w:t>12А</w:t>
            </w:r>
          </w:p>
        </w:tc>
      </w:tr>
    </w:tbl>
    <w:p w:rsidR="003D4F1E" w:rsidRPr="00A51995" w:rsidRDefault="003D4F1E" w:rsidP="003D4F1E">
      <w:pPr>
        <w:shd w:val="clear" w:color="auto" w:fill="FFFFFF"/>
        <w:rPr>
          <w:rFonts w:eastAsia="Calibri"/>
          <w:sz w:val="26"/>
          <w:szCs w:val="26"/>
        </w:rPr>
      </w:pPr>
    </w:p>
    <w:p w:rsidR="003D4F1E" w:rsidRPr="00A51995" w:rsidRDefault="003D4F1E" w:rsidP="003D4F1E">
      <w:pPr>
        <w:shd w:val="clear" w:color="auto" w:fill="FFFFFF"/>
        <w:rPr>
          <w:rFonts w:eastAsia="Calibri"/>
          <w:sz w:val="26"/>
          <w:szCs w:val="26"/>
        </w:rPr>
      </w:pPr>
    </w:p>
    <w:p w:rsidR="003D4F1E" w:rsidRPr="00A51995" w:rsidRDefault="003D4F1E" w:rsidP="003D4F1E">
      <w:pPr>
        <w:shd w:val="clear" w:color="auto" w:fill="FFFFFF"/>
        <w:rPr>
          <w:rFonts w:eastAsia="Calibri"/>
          <w:sz w:val="26"/>
          <w:szCs w:val="26"/>
        </w:rPr>
      </w:pPr>
    </w:p>
    <w:p w:rsidR="003D4F1E" w:rsidRPr="00A51995" w:rsidRDefault="003D4F1E" w:rsidP="003D4F1E">
      <w:pPr>
        <w:rPr>
          <w:rFonts w:eastAsia="Calibri"/>
          <w:sz w:val="26"/>
          <w:szCs w:val="26"/>
        </w:rPr>
      </w:pPr>
      <w:r w:rsidRPr="00A51995">
        <w:rPr>
          <w:rFonts w:eastAsia="Calibri"/>
          <w:sz w:val="26"/>
          <w:szCs w:val="26"/>
        </w:rPr>
        <w:t>От Заказчика</w:t>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t>От Подрядчика</w:t>
      </w:r>
    </w:p>
    <w:p w:rsidR="003D4F1E" w:rsidRPr="00A51995" w:rsidRDefault="003D4F1E" w:rsidP="003D4F1E">
      <w:pPr>
        <w:rPr>
          <w:rFonts w:eastAsia="Arial Unicode MS"/>
          <w:i/>
          <w:sz w:val="26"/>
          <w:szCs w:val="26"/>
        </w:rPr>
      </w:pPr>
    </w:p>
    <w:p w:rsidR="003D4F1E" w:rsidRPr="00A51995" w:rsidRDefault="003D4F1E" w:rsidP="003D4F1E">
      <w:pPr>
        <w:widowControl w:val="0"/>
        <w:shd w:val="clear" w:color="auto" w:fill="FFFFFF"/>
        <w:autoSpaceDE w:val="0"/>
        <w:autoSpaceDN w:val="0"/>
        <w:adjustRightInd w:val="0"/>
        <w:jc w:val="both"/>
        <w:rPr>
          <w:rFonts w:eastAsia="Arial Unicode MS"/>
          <w:b/>
          <w:sz w:val="26"/>
          <w:szCs w:val="26"/>
        </w:rPr>
      </w:pPr>
      <w:r w:rsidRPr="00A51995">
        <w:rPr>
          <w:rFonts w:eastAsia="Arial Unicode MS"/>
          <w:sz w:val="26"/>
          <w:szCs w:val="26"/>
        </w:rPr>
        <w:br w:type="page"/>
      </w:r>
      <w:r w:rsidRPr="00A51995">
        <w:rPr>
          <w:rFonts w:eastAsia="Arial Unicode MS"/>
          <w:b/>
          <w:sz w:val="26"/>
          <w:szCs w:val="26"/>
        </w:rPr>
        <w:lastRenderedPageBreak/>
        <w:t>ФОРМА</w:t>
      </w:r>
    </w:p>
    <w:tbl>
      <w:tblPr>
        <w:tblW w:w="3969" w:type="dxa"/>
        <w:tblInd w:w="6237" w:type="dxa"/>
        <w:tblLook w:val="04A0" w:firstRow="1" w:lastRow="0" w:firstColumn="1" w:lastColumn="0" w:noHBand="0" w:noVBand="1"/>
      </w:tblPr>
      <w:tblGrid>
        <w:gridCol w:w="3969"/>
      </w:tblGrid>
      <w:tr w:rsidR="003D4F1E" w:rsidRPr="00A51995" w:rsidTr="0022065D">
        <w:tc>
          <w:tcPr>
            <w:tcW w:w="3969" w:type="dxa"/>
          </w:tcPr>
          <w:p w:rsidR="003D4F1E" w:rsidRPr="00A51995" w:rsidRDefault="003D4F1E" w:rsidP="0022065D">
            <w:pPr>
              <w:jc w:val="both"/>
              <w:rPr>
                <w:rFonts w:eastAsia="Arial Unicode MS"/>
                <w:b/>
                <w:sz w:val="26"/>
                <w:szCs w:val="26"/>
              </w:rPr>
            </w:pPr>
            <w:r w:rsidRPr="00A51995">
              <w:rPr>
                <w:rFonts w:eastAsia="Arial Unicode MS"/>
                <w:b/>
                <w:sz w:val="26"/>
                <w:szCs w:val="26"/>
              </w:rPr>
              <w:t>Приложение № 4</w:t>
            </w:r>
          </w:p>
          <w:p w:rsidR="003D4F1E" w:rsidRPr="00A51995" w:rsidRDefault="003D4F1E" w:rsidP="0022065D">
            <w:pPr>
              <w:jc w:val="both"/>
              <w:rPr>
                <w:rFonts w:eastAsia="Arial Unicode MS"/>
                <w:b/>
                <w:sz w:val="26"/>
                <w:szCs w:val="26"/>
              </w:rPr>
            </w:pPr>
            <w:r w:rsidRPr="00A51995">
              <w:rPr>
                <w:rFonts w:eastAsia="Arial Unicode MS"/>
                <w:b/>
                <w:sz w:val="26"/>
                <w:szCs w:val="26"/>
              </w:rPr>
              <w:t>к Договору №______</w:t>
            </w:r>
          </w:p>
          <w:p w:rsidR="003D4F1E" w:rsidRPr="00A51995" w:rsidRDefault="003D4F1E" w:rsidP="0022065D">
            <w:pPr>
              <w:jc w:val="both"/>
              <w:rPr>
                <w:rFonts w:eastAsia="Arial Unicode MS"/>
                <w:b/>
                <w:sz w:val="26"/>
                <w:szCs w:val="26"/>
              </w:rPr>
            </w:pPr>
            <w:r w:rsidRPr="00A51995">
              <w:rPr>
                <w:rFonts w:eastAsia="Arial Unicode MS"/>
                <w:b/>
                <w:sz w:val="26"/>
                <w:szCs w:val="26"/>
              </w:rPr>
              <w:t>от «___» _____________2018г</w:t>
            </w:r>
          </w:p>
          <w:p w:rsidR="003D4F1E" w:rsidRPr="00A51995" w:rsidRDefault="003D4F1E" w:rsidP="0022065D">
            <w:pPr>
              <w:jc w:val="both"/>
              <w:rPr>
                <w:rFonts w:eastAsia="Arial Unicode MS"/>
                <w:b/>
                <w:sz w:val="26"/>
                <w:szCs w:val="26"/>
              </w:rPr>
            </w:pPr>
          </w:p>
        </w:tc>
      </w:tr>
    </w:tbl>
    <w:p w:rsidR="003D4F1E" w:rsidRPr="00A51995" w:rsidRDefault="003D4F1E" w:rsidP="003D4F1E">
      <w:pPr>
        <w:keepNext/>
        <w:autoSpaceDN w:val="0"/>
        <w:ind w:firstLine="680"/>
        <w:outlineLvl w:val="0"/>
        <w:rPr>
          <w:rFonts w:eastAsia="Arial Unicode MS"/>
          <w:sz w:val="26"/>
          <w:szCs w:val="26"/>
        </w:rPr>
      </w:pPr>
    </w:p>
    <w:tbl>
      <w:tblPr>
        <w:tblW w:w="9750" w:type="dxa"/>
        <w:tblLayout w:type="fixed"/>
        <w:tblLook w:val="04A0" w:firstRow="1" w:lastRow="0" w:firstColumn="1" w:lastColumn="0" w:noHBand="0" w:noVBand="1"/>
      </w:tblPr>
      <w:tblGrid>
        <w:gridCol w:w="9750"/>
      </w:tblGrid>
      <w:tr w:rsidR="003D4F1E" w:rsidRPr="00A51995" w:rsidTr="0022065D">
        <w:tc>
          <w:tcPr>
            <w:tcW w:w="9750" w:type="dxa"/>
            <w:hideMark/>
          </w:tcPr>
          <w:p w:rsidR="003D4F1E" w:rsidRPr="00A51995" w:rsidRDefault="003D4F1E" w:rsidP="0022065D">
            <w:pPr>
              <w:overflowPunct w:val="0"/>
              <w:autoSpaceDE w:val="0"/>
              <w:autoSpaceDN w:val="0"/>
              <w:adjustRightInd w:val="0"/>
              <w:spacing w:line="256" w:lineRule="auto"/>
              <w:ind w:firstLine="709"/>
              <w:jc w:val="center"/>
              <w:rPr>
                <w:rFonts w:eastAsia="Arial Unicode MS"/>
                <w:b/>
                <w:sz w:val="26"/>
                <w:szCs w:val="26"/>
                <w:lang w:eastAsia="en-US"/>
              </w:rPr>
            </w:pPr>
            <w:r w:rsidRPr="00A51995">
              <w:rPr>
                <w:rFonts w:eastAsia="Arial Unicode MS"/>
                <w:b/>
                <w:sz w:val="26"/>
                <w:szCs w:val="26"/>
                <w:lang w:eastAsia="en-US"/>
              </w:rPr>
              <w:t>Сведения о контрагенте</w:t>
            </w:r>
          </w:p>
        </w:tc>
      </w:tr>
      <w:tr w:rsidR="003D4F1E" w:rsidRPr="00A51995" w:rsidTr="0022065D">
        <w:tc>
          <w:tcPr>
            <w:tcW w:w="9750" w:type="dxa"/>
          </w:tcPr>
          <w:p w:rsidR="003D4F1E" w:rsidRPr="00A51995" w:rsidRDefault="003D4F1E" w:rsidP="0022065D">
            <w:pPr>
              <w:widowControl w:val="0"/>
              <w:autoSpaceDE w:val="0"/>
              <w:autoSpaceDN w:val="0"/>
              <w:adjustRightInd w:val="0"/>
              <w:spacing w:line="256" w:lineRule="auto"/>
              <w:rPr>
                <w:rFonts w:eastAsia="Arial Unicode MS"/>
                <w:bCs/>
                <w:sz w:val="26"/>
                <w:szCs w:val="26"/>
                <w:lang w:eastAsia="en-US"/>
              </w:rPr>
            </w:pPr>
          </w:p>
        </w:tc>
      </w:tr>
      <w:tr w:rsidR="003D4F1E" w:rsidRPr="00A51995" w:rsidTr="0022065D">
        <w:tc>
          <w:tcPr>
            <w:tcW w:w="9750" w:type="dxa"/>
            <w:hideMark/>
          </w:tcPr>
          <w:p w:rsidR="003D4F1E" w:rsidRPr="00A51995" w:rsidRDefault="003D4F1E" w:rsidP="0022065D">
            <w:pPr>
              <w:widowControl w:val="0"/>
              <w:autoSpaceDE w:val="0"/>
              <w:autoSpaceDN w:val="0"/>
              <w:adjustRightInd w:val="0"/>
              <w:spacing w:line="256" w:lineRule="auto"/>
              <w:rPr>
                <w:rFonts w:eastAsia="Arial Unicode MS"/>
                <w:bCs/>
                <w:sz w:val="26"/>
                <w:szCs w:val="26"/>
                <w:lang w:eastAsia="en-US"/>
              </w:rPr>
            </w:pPr>
            <w:r w:rsidRPr="00A51995">
              <w:rPr>
                <w:rFonts w:eastAsia="Arial Unicode MS"/>
                <w:bCs/>
                <w:sz w:val="26"/>
                <w:szCs w:val="26"/>
                <w:lang w:eastAsia="en-US"/>
              </w:rPr>
              <w:t>1. Полное наименование контрагента:</w:t>
            </w:r>
          </w:p>
        </w:tc>
      </w:tr>
      <w:tr w:rsidR="003D4F1E" w:rsidRPr="00A51995" w:rsidTr="0022065D">
        <w:tc>
          <w:tcPr>
            <w:tcW w:w="9750" w:type="dxa"/>
            <w:hideMark/>
          </w:tcPr>
          <w:p w:rsidR="003D4F1E" w:rsidRPr="00A51995" w:rsidRDefault="003D4F1E" w:rsidP="0022065D">
            <w:pPr>
              <w:widowControl w:val="0"/>
              <w:autoSpaceDE w:val="0"/>
              <w:autoSpaceDN w:val="0"/>
              <w:adjustRightInd w:val="0"/>
              <w:spacing w:line="256" w:lineRule="auto"/>
              <w:rPr>
                <w:rFonts w:eastAsia="Arial Unicode MS"/>
                <w:bCs/>
                <w:sz w:val="26"/>
                <w:szCs w:val="26"/>
                <w:lang w:eastAsia="en-US"/>
              </w:rPr>
            </w:pPr>
            <w:r w:rsidRPr="00A51995">
              <w:rPr>
                <w:rFonts w:eastAsia="Arial Unicode MS"/>
                <w:bCs/>
                <w:sz w:val="26"/>
                <w:szCs w:val="26"/>
                <w:lang w:eastAsia="en-US"/>
              </w:rPr>
              <w:t>2. Сведения о регистрации юридического лица: регистрационный номер, дата регистрации, ИНН, КПП и др.</w:t>
            </w:r>
          </w:p>
        </w:tc>
      </w:tr>
      <w:tr w:rsidR="003D4F1E" w:rsidRPr="00A51995" w:rsidTr="0022065D">
        <w:tc>
          <w:tcPr>
            <w:tcW w:w="9750" w:type="dxa"/>
            <w:hideMark/>
          </w:tcPr>
          <w:p w:rsidR="003D4F1E" w:rsidRPr="00A51995" w:rsidRDefault="003D4F1E" w:rsidP="0022065D">
            <w:pPr>
              <w:widowControl w:val="0"/>
              <w:autoSpaceDE w:val="0"/>
              <w:autoSpaceDN w:val="0"/>
              <w:adjustRightInd w:val="0"/>
              <w:spacing w:line="256" w:lineRule="auto"/>
              <w:rPr>
                <w:rFonts w:eastAsia="Arial Unicode MS"/>
                <w:bCs/>
                <w:sz w:val="26"/>
                <w:szCs w:val="26"/>
                <w:lang w:eastAsia="en-US"/>
              </w:rPr>
            </w:pPr>
            <w:r w:rsidRPr="00A51995">
              <w:rPr>
                <w:rFonts w:eastAsia="Arial Unicode MS"/>
                <w:bCs/>
                <w:sz w:val="26"/>
                <w:szCs w:val="26"/>
                <w:lang w:eastAsia="en-US"/>
              </w:rPr>
              <w:t>Орган, зарегистрировавший юридическое лицо</w:t>
            </w:r>
          </w:p>
        </w:tc>
      </w:tr>
      <w:tr w:rsidR="003D4F1E" w:rsidRPr="00A51995" w:rsidTr="0022065D">
        <w:tc>
          <w:tcPr>
            <w:tcW w:w="9750" w:type="dxa"/>
            <w:hideMark/>
          </w:tcPr>
          <w:p w:rsidR="003D4F1E" w:rsidRPr="00A51995" w:rsidRDefault="003D4F1E" w:rsidP="0022065D">
            <w:pPr>
              <w:widowControl w:val="0"/>
              <w:autoSpaceDE w:val="0"/>
              <w:autoSpaceDN w:val="0"/>
              <w:adjustRightInd w:val="0"/>
              <w:spacing w:line="256" w:lineRule="auto"/>
              <w:rPr>
                <w:rFonts w:eastAsia="Arial Unicode MS"/>
                <w:bCs/>
                <w:sz w:val="26"/>
                <w:szCs w:val="26"/>
                <w:lang w:eastAsia="en-US"/>
              </w:rPr>
            </w:pPr>
            <w:r w:rsidRPr="00A51995">
              <w:rPr>
                <w:rFonts w:eastAsia="Arial Unicode MS"/>
                <w:bCs/>
                <w:sz w:val="26"/>
                <w:szCs w:val="26"/>
                <w:lang w:eastAsia="en-US"/>
              </w:rPr>
              <w:t>(если контрагент физическое лицо – паспортные данные физического лица)</w:t>
            </w:r>
          </w:p>
        </w:tc>
      </w:tr>
      <w:tr w:rsidR="003D4F1E" w:rsidRPr="00A51995" w:rsidTr="0022065D">
        <w:tc>
          <w:tcPr>
            <w:tcW w:w="9750" w:type="dxa"/>
            <w:hideMark/>
          </w:tcPr>
          <w:p w:rsidR="003D4F1E" w:rsidRPr="00A51995" w:rsidRDefault="003D4F1E" w:rsidP="0022065D">
            <w:pPr>
              <w:widowControl w:val="0"/>
              <w:autoSpaceDE w:val="0"/>
              <w:autoSpaceDN w:val="0"/>
              <w:adjustRightInd w:val="0"/>
              <w:spacing w:line="256" w:lineRule="auto"/>
              <w:rPr>
                <w:rFonts w:eastAsia="Arial Unicode MS"/>
                <w:bCs/>
                <w:sz w:val="26"/>
                <w:szCs w:val="26"/>
                <w:lang w:eastAsia="en-US"/>
              </w:rPr>
            </w:pPr>
            <w:r w:rsidRPr="00A51995">
              <w:rPr>
                <w:rFonts w:eastAsia="Arial Unicode MS"/>
                <w:bCs/>
                <w:sz w:val="26"/>
                <w:szCs w:val="26"/>
                <w:lang w:eastAsia="en-US"/>
              </w:rPr>
              <w:t>Место нахождения, почтовый адрес:</w:t>
            </w:r>
          </w:p>
        </w:tc>
      </w:tr>
      <w:tr w:rsidR="003D4F1E" w:rsidRPr="00A51995" w:rsidTr="0022065D">
        <w:tc>
          <w:tcPr>
            <w:tcW w:w="9750" w:type="dxa"/>
            <w:hideMark/>
          </w:tcPr>
          <w:p w:rsidR="003D4F1E" w:rsidRPr="00A51995" w:rsidRDefault="003D4F1E" w:rsidP="0022065D">
            <w:pPr>
              <w:widowControl w:val="0"/>
              <w:autoSpaceDE w:val="0"/>
              <w:autoSpaceDN w:val="0"/>
              <w:adjustRightInd w:val="0"/>
              <w:spacing w:line="256" w:lineRule="auto"/>
              <w:rPr>
                <w:rFonts w:eastAsia="Arial Unicode MS"/>
                <w:bCs/>
                <w:sz w:val="26"/>
                <w:szCs w:val="26"/>
                <w:lang w:eastAsia="en-US"/>
              </w:rPr>
            </w:pPr>
            <w:r w:rsidRPr="00A51995">
              <w:rPr>
                <w:rFonts w:eastAsia="Arial Unicode MS"/>
                <w:bCs/>
                <w:sz w:val="26"/>
                <w:szCs w:val="26"/>
                <w:lang w:eastAsia="en-US"/>
              </w:rPr>
              <w:t>Телефон, факс</w:t>
            </w:r>
          </w:p>
        </w:tc>
      </w:tr>
      <w:tr w:rsidR="003D4F1E" w:rsidRPr="00A51995" w:rsidTr="0022065D">
        <w:tc>
          <w:tcPr>
            <w:tcW w:w="9750" w:type="dxa"/>
            <w:hideMark/>
          </w:tcPr>
          <w:p w:rsidR="003D4F1E" w:rsidRPr="00A51995" w:rsidRDefault="003D4F1E" w:rsidP="0022065D">
            <w:pPr>
              <w:widowControl w:val="0"/>
              <w:autoSpaceDE w:val="0"/>
              <w:autoSpaceDN w:val="0"/>
              <w:adjustRightInd w:val="0"/>
              <w:spacing w:line="256" w:lineRule="auto"/>
              <w:rPr>
                <w:rFonts w:eastAsia="Arial Unicode MS"/>
                <w:bCs/>
                <w:sz w:val="26"/>
                <w:szCs w:val="26"/>
                <w:lang w:eastAsia="en-US"/>
              </w:rPr>
            </w:pPr>
            <w:r w:rsidRPr="00A51995">
              <w:rPr>
                <w:rFonts w:eastAsia="Arial Unicode MS"/>
                <w:bCs/>
                <w:sz w:val="26"/>
                <w:szCs w:val="26"/>
                <w:lang w:eastAsia="en-US"/>
              </w:rPr>
              <w:t>3. Акционеры (участники), владеющие более 20% голосующих акций (долей, паев) юридического лица</w:t>
            </w:r>
          </w:p>
        </w:tc>
      </w:tr>
      <w:tr w:rsidR="003D4F1E" w:rsidRPr="00A51995" w:rsidTr="0022065D">
        <w:tc>
          <w:tcPr>
            <w:tcW w:w="9750" w:type="dxa"/>
            <w:hideMark/>
          </w:tcPr>
          <w:p w:rsidR="003D4F1E" w:rsidRPr="00A51995" w:rsidRDefault="003D4F1E" w:rsidP="0022065D">
            <w:pPr>
              <w:widowControl w:val="0"/>
              <w:autoSpaceDE w:val="0"/>
              <w:autoSpaceDN w:val="0"/>
              <w:adjustRightInd w:val="0"/>
              <w:spacing w:line="256" w:lineRule="auto"/>
              <w:rPr>
                <w:rFonts w:eastAsia="Arial Unicode MS"/>
                <w:bCs/>
                <w:sz w:val="26"/>
                <w:szCs w:val="26"/>
                <w:lang w:eastAsia="en-US"/>
              </w:rPr>
            </w:pPr>
            <w:r w:rsidRPr="00A51995">
              <w:rPr>
                <w:rFonts w:eastAsia="Arial Unicode MS"/>
                <w:bCs/>
                <w:sz w:val="26"/>
                <w:szCs w:val="26"/>
                <w:lang w:eastAsia="en-US"/>
              </w:rPr>
              <w:t>4. Ф.И.О. Членов Совета директоров/Наблюдательного совета (если имеется):</w:t>
            </w:r>
          </w:p>
        </w:tc>
      </w:tr>
      <w:tr w:rsidR="003D4F1E" w:rsidRPr="00A51995" w:rsidTr="0022065D">
        <w:tc>
          <w:tcPr>
            <w:tcW w:w="9750" w:type="dxa"/>
            <w:hideMark/>
          </w:tcPr>
          <w:p w:rsidR="003D4F1E" w:rsidRPr="00A51995" w:rsidRDefault="003D4F1E" w:rsidP="0022065D">
            <w:pPr>
              <w:widowControl w:val="0"/>
              <w:autoSpaceDE w:val="0"/>
              <w:autoSpaceDN w:val="0"/>
              <w:adjustRightInd w:val="0"/>
              <w:spacing w:line="256" w:lineRule="auto"/>
              <w:rPr>
                <w:rFonts w:eastAsia="Arial Unicode MS"/>
                <w:bCs/>
                <w:sz w:val="26"/>
                <w:szCs w:val="26"/>
                <w:lang w:eastAsia="en-US"/>
              </w:rPr>
            </w:pPr>
            <w:r w:rsidRPr="00A51995">
              <w:rPr>
                <w:rFonts w:eastAsia="Arial Unicode MS"/>
                <w:bCs/>
                <w:sz w:val="26"/>
                <w:szCs w:val="26"/>
                <w:lang w:eastAsia="en-US"/>
              </w:rPr>
              <w:t>5. Ф.И.О. Генерального директора (президента, директора, управляющего, наименование управляющей организации):</w:t>
            </w:r>
          </w:p>
        </w:tc>
      </w:tr>
      <w:tr w:rsidR="003D4F1E" w:rsidRPr="00A51995" w:rsidTr="0022065D">
        <w:tc>
          <w:tcPr>
            <w:tcW w:w="9750" w:type="dxa"/>
            <w:hideMark/>
          </w:tcPr>
          <w:p w:rsidR="003D4F1E" w:rsidRPr="00A51995" w:rsidRDefault="003D4F1E" w:rsidP="0022065D">
            <w:pPr>
              <w:widowControl w:val="0"/>
              <w:autoSpaceDE w:val="0"/>
              <w:autoSpaceDN w:val="0"/>
              <w:adjustRightInd w:val="0"/>
              <w:spacing w:line="256" w:lineRule="auto"/>
              <w:rPr>
                <w:rFonts w:eastAsia="Arial Unicode MS"/>
                <w:bCs/>
                <w:sz w:val="26"/>
                <w:szCs w:val="26"/>
                <w:lang w:eastAsia="en-US"/>
              </w:rPr>
            </w:pPr>
            <w:r w:rsidRPr="00A51995">
              <w:rPr>
                <w:rFonts w:eastAsia="Arial Unicode MS"/>
                <w:bCs/>
                <w:sz w:val="26"/>
                <w:szCs w:val="26"/>
                <w:lang w:eastAsia="en-US"/>
              </w:rPr>
              <w:t>6. Ф.И.О. Членов Правления/иного коллегиального исполнительного органа (если имеется):</w:t>
            </w:r>
          </w:p>
        </w:tc>
      </w:tr>
      <w:tr w:rsidR="003D4F1E" w:rsidRPr="00A51995" w:rsidTr="0022065D">
        <w:tc>
          <w:tcPr>
            <w:tcW w:w="9750" w:type="dxa"/>
            <w:hideMark/>
          </w:tcPr>
          <w:p w:rsidR="003D4F1E" w:rsidRPr="00A51995" w:rsidRDefault="003D4F1E" w:rsidP="0022065D">
            <w:pPr>
              <w:widowControl w:val="0"/>
              <w:autoSpaceDE w:val="0"/>
              <w:autoSpaceDN w:val="0"/>
              <w:adjustRightInd w:val="0"/>
              <w:spacing w:line="256" w:lineRule="auto"/>
              <w:rPr>
                <w:rFonts w:eastAsia="Arial Unicode MS"/>
                <w:bCs/>
                <w:sz w:val="26"/>
                <w:szCs w:val="26"/>
                <w:lang w:eastAsia="en-US"/>
              </w:rPr>
            </w:pPr>
            <w:r w:rsidRPr="00A51995">
              <w:rPr>
                <w:rFonts w:eastAsia="Arial Unicode MS"/>
                <w:bCs/>
                <w:sz w:val="26"/>
                <w:szCs w:val="26"/>
                <w:lang w:eastAsia="en-US"/>
              </w:rPr>
              <w:t>7. Балансовая стоимость активов (всего) в соответствии с последним утверждённым балансом:</w:t>
            </w:r>
          </w:p>
        </w:tc>
      </w:tr>
      <w:tr w:rsidR="003D4F1E" w:rsidRPr="00A51995" w:rsidTr="0022065D">
        <w:tc>
          <w:tcPr>
            <w:tcW w:w="9750" w:type="dxa"/>
            <w:hideMark/>
          </w:tcPr>
          <w:p w:rsidR="003D4F1E" w:rsidRPr="00A51995" w:rsidRDefault="003D4F1E" w:rsidP="0022065D">
            <w:pPr>
              <w:widowControl w:val="0"/>
              <w:autoSpaceDE w:val="0"/>
              <w:autoSpaceDN w:val="0"/>
              <w:adjustRightInd w:val="0"/>
              <w:spacing w:line="256" w:lineRule="auto"/>
              <w:rPr>
                <w:rFonts w:eastAsia="Arial Unicode MS"/>
                <w:bCs/>
                <w:sz w:val="26"/>
                <w:szCs w:val="26"/>
                <w:lang w:eastAsia="en-US"/>
              </w:rPr>
            </w:pPr>
            <w:r w:rsidRPr="00A51995">
              <w:rPr>
                <w:rFonts w:eastAsia="Arial Unicode MS"/>
                <w:bCs/>
                <w:sz w:val="26"/>
                <w:szCs w:val="26"/>
                <w:lang w:eastAsia="en-U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3D4F1E" w:rsidRPr="00A51995" w:rsidTr="0022065D">
        <w:trPr>
          <w:trHeight w:val="644"/>
        </w:trPr>
        <w:tc>
          <w:tcPr>
            <w:tcW w:w="9750" w:type="dxa"/>
          </w:tcPr>
          <w:p w:rsidR="003D4F1E" w:rsidRPr="00A51995" w:rsidRDefault="003D4F1E" w:rsidP="0022065D">
            <w:pPr>
              <w:widowControl w:val="0"/>
              <w:autoSpaceDE w:val="0"/>
              <w:autoSpaceDN w:val="0"/>
              <w:adjustRightInd w:val="0"/>
              <w:spacing w:line="256" w:lineRule="auto"/>
              <w:rPr>
                <w:rFonts w:eastAsia="Arial Unicode MS"/>
                <w:bCs/>
                <w:sz w:val="26"/>
                <w:szCs w:val="26"/>
                <w:lang w:eastAsia="en-US"/>
              </w:rPr>
            </w:pPr>
            <w:r w:rsidRPr="00A51995">
              <w:rPr>
                <w:rFonts w:eastAsia="Arial Unicode MS"/>
                <w:bCs/>
                <w:sz w:val="26"/>
                <w:szCs w:val="26"/>
                <w:lang w:eastAsia="en-US"/>
              </w:rPr>
              <w:t>Подпись Уполномоченного лица</w:t>
            </w:r>
          </w:p>
          <w:p w:rsidR="003D4F1E" w:rsidRPr="00A51995" w:rsidRDefault="003D4F1E" w:rsidP="0022065D">
            <w:pPr>
              <w:widowControl w:val="0"/>
              <w:autoSpaceDE w:val="0"/>
              <w:autoSpaceDN w:val="0"/>
              <w:adjustRightInd w:val="0"/>
              <w:spacing w:line="256" w:lineRule="auto"/>
              <w:rPr>
                <w:rFonts w:eastAsia="Arial Unicode MS"/>
                <w:bCs/>
                <w:sz w:val="26"/>
                <w:szCs w:val="26"/>
                <w:lang w:eastAsia="en-US"/>
              </w:rPr>
            </w:pPr>
          </w:p>
        </w:tc>
      </w:tr>
    </w:tbl>
    <w:p w:rsidR="003D4F1E" w:rsidRPr="00A51995" w:rsidRDefault="003D4F1E" w:rsidP="003D4F1E">
      <w:pPr>
        <w:widowControl w:val="0"/>
        <w:autoSpaceDE w:val="0"/>
        <w:autoSpaceDN w:val="0"/>
        <w:adjustRightInd w:val="0"/>
        <w:ind w:firstLine="709"/>
        <w:jc w:val="center"/>
        <w:rPr>
          <w:rFonts w:eastAsia="Arial Unicode MS"/>
          <w:bCs/>
          <w:sz w:val="26"/>
          <w:szCs w:val="26"/>
        </w:rPr>
      </w:pPr>
    </w:p>
    <w:p w:rsidR="003D4F1E" w:rsidRPr="00A51995" w:rsidRDefault="003D4F1E" w:rsidP="003D4F1E">
      <w:pPr>
        <w:widowControl w:val="0"/>
        <w:shd w:val="clear" w:color="auto" w:fill="FFFFFF"/>
        <w:autoSpaceDE w:val="0"/>
        <w:autoSpaceDN w:val="0"/>
        <w:adjustRightInd w:val="0"/>
        <w:jc w:val="both"/>
        <w:rPr>
          <w:rFonts w:eastAsia="Arial Unicode MS"/>
          <w:b/>
          <w:sz w:val="26"/>
          <w:szCs w:val="26"/>
        </w:rPr>
      </w:pPr>
      <w:r w:rsidRPr="00A51995">
        <w:rPr>
          <w:rFonts w:eastAsia="Arial Unicode MS"/>
          <w:bCs/>
          <w:sz w:val="26"/>
          <w:szCs w:val="26"/>
        </w:rPr>
        <w:br w:type="column"/>
      </w:r>
      <w:r w:rsidRPr="00A51995">
        <w:rPr>
          <w:rFonts w:eastAsia="Arial Unicode MS"/>
          <w:b/>
          <w:sz w:val="26"/>
          <w:szCs w:val="26"/>
        </w:rPr>
        <w:lastRenderedPageBreak/>
        <w:t>ФОРМА</w:t>
      </w:r>
    </w:p>
    <w:tbl>
      <w:tblPr>
        <w:tblW w:w="3969" w:type="dxa"/>
        <w:tblInd w:w="6237" w:type="dxa"/>
        <w:tblLook w:val="04A0" w:firstRow="1" w:lastRow="0" w:firstColumn="1" w:lastColumn="0" w:noHBand="0" w:noVBand="1"/>
      </w:tblPr>
      <w:tblGrid>
        <w:gridCol w:w="3969"/>
      </w:tblGrid>
      <w:tr w:rsidR="003D4F1E" w:rsidRPr="00A51995" w:rsidTr="0022065D">
        <w:tc>
          <w:tcPr>
            <w:tcW w:w="3969" w:type="dxa"/>
          </w:tcPr>
          <w:p w:rsidR="003D4F1E" w:rsidRPr="00A51995" w:rsidRDefault="003D4F1E" w:rsidP="0022065D">
            <w:pPr>
              <w:jc w:val="both"/>
              <w:rPr>
                <w:rFonts w:eastAsia="Arial Unicode MS"/>
                <w:b/>
                <w:sz w:val="26"/>
                <w:szCs w:val="26"/>
              </w:rPr>
            </w:pPr>
            <w:r w:rsidRPr="00A51995">
              <w:rPr>
                <w:rFonts w:eastAsia="Arial Unicode MS"/>
                <w:b/>
                <w:sz w:val="26"/>
                <w:szCs w:val="26"/>
              </w:rPr>
              <w:t>Приложение № 5</w:t>
            </w:r>
          </w:p>
          <w:p w:rsidR="003D4F1E" w:rsidRPr="00A51995" w:rsidRDefault="003D4F1E" w:rsidP="0022065D">
            <w:pPr>
              <w:jc w:val="both"/>
              <w:rPr>
                <w:rFonts w:eastAsia="Arial Unicode MS"/>
                <w:b/>
                <w:sz w:val="26"/>
                <w:szCs w:val="26"/>
              </w:rPr>
            </w:pPr>
            <w:r w:rsidRPr="00A51995">
              <w:rPr>
                <w:rFonts w:eastAsia="Arial Unicode MS"/>
                <w:b/>
                <w:sz w:val="26"/>
                <w:szCs w:val="26"/>
              </w:rPr>
              <w:t>к Договору №______</w:t>
            </w:r>
          </w:p>
          <w:p w:rsidR="003D4F1E" w:rsidRPr="00A51995" w:rsidRDefault="003D4F1E" w:rsidP="0022065D">
            <w:pPr>
              <w:jc w:val="both"/>
              <w:rPr>
                <w:rFonts w:eastAsia="Arial Unicode MS"/>
                <w:b/>
                <w:sz w:val="26"/>
                <w:szCs w:val="26"/>
              </w:rPr>
            </w:pPr>
            <w:r w:rsidRPr="00A51995">
              <w:rPr>
                <w:rFonts w:eastAsia="Arial Unicode MS"/>
                <w:b/>
                <w:sz w:val="26"/>
                <w:szCs w:val="26"/>
              </w:rPr>
              <w:t>от «___» _____________2018г</w:t>
            </w:r>
          </w:p>
          <w:p w:rsidR="003D4F1E" w:rsidRPr="00A51995" w:rsidRDefault="003D4F1E" w:rsidP="0022065D">
            <w:pPr>
              <w:jc w:val="both"/>
              <w:rPr>
                <w:rFonts w:eastAsia="Arial Unicode MS"/>
                <w:b/>
                <w:sz w:val="26"/>
                <w:szCs w:val="26"/>
              </w:rPr>
            </w:pPr>
          </w:p>
        </w:tc>
      </w:tr>
    </w:tbl>
    <w:p w:rsidR="003D4F1E" w:rsidRPr="00A51995" w:rsidRDefault="003D4F1E" w:rsidP="003D4F1E">
      <w:pPr>
        <w:widowControl w:val="0"/>
        <w:autoSpaceDE w:val="0"/>
        <w:autoSpaceDN w:val="0"/>
        <w:adjustRightInd w:val="0"/>
        <w:ind w:firstLine="709"/>
        <w:jc w:val="center"/>
        <w:rPr>
          <w:rFonts w:eastAsia="Arial Unicode MS"/>
          <w:b/>
          <w:bCs/>
          <w:sz w:val="26"/>
          <w:szCs w:val="26"/>
        </w:rPr>
      </w:pPr>
    </w:p>
    <w:p w:rsidR="003D4F1E" w:rsidRPr="00A51995" w:rsidRDefault="003D4F1E" w:rsidP="003D4F1E">
      <w:pPr>
        <w:widowControl w:val="0"/>
        <w:autoSpaceDE w:val="0"/>
        <w:autoSpaceDN w:val="0"/>
        <w:adjustRightInd w:val="0"/>
        <w:ind w:firstLine="709"/>
        <w:jc w:val="center"/>
        <w:rPr>
          <w:rFonts w:eastAsia="Arial Unicode MS"/>
          <w:b/>
          <w:bCs/>
          <w:sz w:val="26"/>
          <w:szCs w:val="26"/>
        </w:rPr>
      </w:pPr>
      <w:r w:rsidRPr="00A51995">
        <w:rPr>
          <w:rFonts w:eastAsia="Arial Unicode MS"/>
          <w:b/>
          <w:bCs/>
          <w:sz w:val="26"/>
          <w:szCs w:val="26"/>
        </w:rPr>
        <w:t>Перечень документов Контрагента</w:t>
      </w:r>
    </w:p>
    <w:p w:rsidR="003D4F1E" w:rsidRPr="00A51995" w:rsidRDefault="003D4F1E" w:rsidP="003D4F1E">
      <w:pPr>
        <w:widowControl w:val="0"/>
        <w:autoSpaceDE w:val="0"/>
        <w:autoSpaceDN w:val="0"/>
        <w:adjustRightInd w:val="0"/>
        <w:ind w:firstLine="709"/>
        <w:rPr>
          <w:rFonts w:eastAsia="Arial Unicode MS"/>
          <w:bCs/>
          <w:sz w:val="26"/>
          <w:szCs w:val="26"/>
        </w:rPr>
      </w:pPr>
      <w:r w:rsidRPr="00A51995">
        <w:rPr>
          <w:rFonts w:eastAsia="Arial Unicode MS"/>
          <w:bCs/>
          <w:sz w:val="26"/>
          <w:szCs w:val="26"/>
        </w:rPr>
        <w:t>1. Независимо от организационно-правовой формы:</w:t>
      </w:r>
    </w:p>
    <w:p w:rsidR="003D4F1E" w:rsidRPr="00A51995" w:rsidRDefault="003D4F1E" w:rsidP="003D4F1E">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справка о применении УСН (если контрагент – получатель денежных средств применяет УСН);</w:t>
      </w:r>
    </w:p>
    <w:p w:rsidR="003D4F1E" w:rsidRPr="00A51995" w:rsidRDefault="003D4F1E" w:rsidP="003D4F1E">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xml:space="preserve">- лицензии, аккредитации, свидетельства о допуске к работам (например, </w:t>
      </w:r>
      <w:r w:rsidRPr="00A51995">
        <w:rPr>
          <w:rFonts w:eastAsia="Arial Unicode MS"/>
          <w:bCs/>
          <w:sz w:val="26"/>
          <w:szCs w:val="26"/>
        </w:rPr>
        <w:t>о допуске к определенному виду или видам работ, которые оказывают влияние на безопасность объектов капитального строительства)</w:t>
      </w:r>
      <w:r w:rsidRPr="00A51995">
        <w:rPr>
          <w:rFonts w:eastAsia="Arial Unicode MS"/>
          <w:bCs/>
          <w:color w:val="000000"/>
          <w:sz w:val="26"/>
          <w:szCs w:val="26"/>
        </w:rPr>
        <w:t>, иной документ, подтверждающий специальную правосубъектность, если контрагент по договору должен обладать специальной правосубъектностью;</w:t>
      </w:r>
    </w:p>
    <w:p w:rsidR="003D4F1E" w:rsidRPr="00A51995" w:rsidRDefault="003D4F1E" w:rsidP="003D4F1E">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разрешение от правообладателя, если предметом договора является объект интеллектуальной собственности;</w:t>
      </w:r>
    </w:p>
    <w:p w:rsidR="003D4F1E" w:rsidRPr="00A51995" w:rsidRDefault="003D4F1E" w:rsidP="003D4F1E">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3D4F1E" w:rsidRPr="00A51995" w:rsidRDefault="003D4F1E" w:rsidP="003D4F1E">
      <w:pPr>
        <w:widowControl w:val="0"/>
        <w:autoSpaceDE w:val="0"/>
        <w:autoSpaceDN w:val="0"/>
        <w:adjustRightInd w:val="0"/>
        <w:ind w:firstLine="709"/>
        <w:jc w:val="both"/>
        <w:rPr>
          <w:rFonts w:eastAsia="Arial Unicode MS"/>
          <w:bCs/>
          <w:sz w:val="26"/>
          <w:szCs w:val="26"/>
        </w:rPr>
      </w:pPr>
      <w:r w:rsidRPr="00A51995">
        <w:rPr>
          <w:rFonts w:eastAsia="Arial Unicode MS"/>
          <w:bCs/>
          <w:color w:val="000000"/>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A51995">
        <w:rPr>
          <w:rFonts w:eastAsia="Arial Unicode MS"/>
          <w:bCs/>
          <w:sz w:val="26"/>
          <w:szCs w:val="26"/>
        </w:rPr>
        <w:t>ля договоров, стоимость которых составляет один миллион рублей и более);</w:t>
      </w:r>
    </w:p>
    <w:p w:rsidR="003D4F1E" w:rsidRPr="00A51995" w:rsidRDefault="003D4F1E" w:rsidP="003D4F1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справка о среднесписочной численности работников;</w:t>
      </w:r>
    </w:p>
    <w:p w:rsidR="003D4F1E" w:rsidRPr="00A51995" w:rsidRDefault="003D4F1E" w:rsidP="003D4F1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справка об аренде/собственности офиса и/или производственных помещений;</w:t>
      </w:r>
    </w:p>
    <w:p w:rsidR="003D4F1E" w:rsidRPr="00A51995" w:rsidRDefault="003D4F1E" w:rsidP="003D4F1E">
      <w:pPr>
        <w:widowControl w:val="0"/>
        <w:autoSpaceDE w:val="0"/>
        <w:autoSpaceDN w:val="0"/>
        <w:adjustRightInd w:val="0"/>
        <w:ind w:firstLine="709"/>
        <w:jc w:val="both"/>
        <w:rPr>
          <w:rFonts w:eastAsia="Arial Unicode MS"/>
          <w:bCs/>
          <w:sz w:val="26"/>
          <w:szCs w:val="26"/>
        </w:rPr>
      </w:pPr>
      <w:r w:rsidRPr="00A51995">
        <w:rPr>
          <w:rFonts w:eastAsia="Arial Unicode MS"/>
          <w:sz w:val="26"/>
          <w:szCs w:val="26"/>
        </w:rPr>
        <w:t>- налоговая отчетность (по прибыли и НДС).</w:t>
      </w:r>
    </w:p>
    <w:p w:rsidR="003D4F1E" w:rsidRPr="00A51995" w:rsidRDefault="003D4F1E" w:rsidP="003D4F1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2. Для юридических лиц:</w:t>
      </w:r>
    </w:p>
    <w:p w:rsidR="003D4F1E" w:rsidRPr="00A51995" w:rsidRDefault="003D4F1E" w:rsidP="003D4F1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устав со всеми изменениями и дополнениями к нему;</w:t>
      </w:r>
    </w:p>
    <w:p w:rsidR="003D4F1E" w:rsidRPr="00A51995" w:rsidRDefault="003D4F1E" w:rsidP="003D4F1E">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-учредительных договор;</w:t>
      </w:r>
    </w:p>
    <w:p w:rsidR="003D4F1E" w:rsidRPr="00A51995" w:rsidRDefault="003D4F1E" w:rsidP="003D4F1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государственной регистрации;</w:t>
      </w:r>
    </w:p>
    <w:p w:rsidR="003D4F1E" w:rsidRPr="00A51995" w:rsidRDefault="003D4F1E" w:rsidP="003D4F1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постановке на налоговый учет;</w:t>
      </w:r>
    </w:p>
    <w:p w:rsidR="003D4F1E" w:rsidRPr="00A51995" w:rsidRDefault="003D4F1E" w:rsidP="003D4F1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выписка из ЕГРЮЛ сроком не более 1 месяца до момента направления на согласования;</w:t>
      </w:r>
    </w:p>
    <w:p w:rsidR="003D4F1E" w:rsidRPr="00A51995" w:rsidRDefault="003D4F1E" w:rsidP="003D4F1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протокол (решение) о назначении на должность руководителя контрагента;</w:t>
      </w:r>
    </w:p>
    <w:p w:rsidR="003D4F1E" w:rsidRPr="00A51995" w:rsidRDefault="003D4F1E" w:rsidP="003D4F1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приказ о назначении руководителя, бухгалтера;</w:t>
      </w:r>
    </w:p>
    <w:p w:rsidR="003D4F1E" w:rsidRPr="00A51995" w:rsidRDefault="003D4F1E" w:rsidP="003D4F1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доверенность представителя на подписание договора (в случае, если договор подписывается не руководителем контрагента).</w:t>
      </w:r>
    </w:p>
    <w:p w:rsidR="003D4F1E" w:rsidRPr="00A51995" w:rsidRDefault="003D4F1E" w:rsidP="003D4F1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3. Для индивидуальных предпринимателей:</w:t>
      </w:r>
    </w:p>
    <w:p w:rsidR="003D4F1E" w:rsidRPr="00A51995" w:rsidRDefault="003D4F1E" w:rsidP="003D4F1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государственной регистрации в качестве индивидуального предпринимателя;</w:t>
      </w:r>
    </w:p>
    <w:p w:rsidR="003D4F1E" w:rsidRPr="00A51995" w:rsidRDefault="003D4F1E" w:rsidP="003D4F1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постановке на учет в налоговом органе;</w:t>
      </w:r>
    </w:p>
    <w:p w:rsidR="003D4F1E" w:rsidRPr="00A51995" w:rsidRDefault="003D4F1E" w:rsidP="003D4F1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выписка из ЕГРИП сроком не более 1 месяца до момента направления на согласование;</w:t>
      </w:r>
    </w:p>
    <w:p w:rsidR="003D4F1E" w:rsidRPr="00A51995" w:rsidRDefault="003D4F1E" w:rsidP="003D4F1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паспорт гражданина РФ.</w:t>
      </w:r>
    </w:p>
    <w:p w:rsidR="003D4F1E" w:rsidRPr="00A51995" w:rsidRDefault="003D4F1E" w:rsidP="003D4F1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4. Для физических лиц:</w:t>
      </w:r>
    </w:p>
    <w:p w:rsidR="003D4F1E" w:rsidRPr="00A51995" w:rsidRDefault="003D4F1E" w:rsidP="003D4F1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паспорт гражданина РФ;</w:t>
      </w:r>
    </w:p>
    <w:p w:rsidR="003D4F1E" w:rsidRPr="00A51995" w:rsidRDefault="003D4F1E" w:rsidP="003D4F1E">
      <w:pPr>
        <w:widowControl w:val="0"/>
        <w:autoSpaceDE w:val="0"/>
        <w:autoSpaceDN w:val="0"/>
        <w:adjustRightInd w:val="0"/>
        <w:ind w:firstLine="709"/>
        <w:jc w:val="both"/>
        <w:rPr>
          <w:rFonts w:eastAsia="Arial Unicode MS"/>
          <w:sz w:val="26"/>
          <w:szCs w:val="26"/>
        </w:rPr>
      </w:pPr>
      <w:r w:rsidRPr="00A51995">
        <w:rPr>
          <w:rFonts w:eastAsia="Arial Unicode MS"/>
          <w:bCs/>
          <w:sz w:val="26"/>
          <w:szCs w:val="26"/>
        </w:rPr>
        <w:t>- страховое свидетельство государственного пенсионного страхования.</w:t>
      </w:r>
    </w:p>
    <w:sectPr w:rsidR="003D4F1E" w:rsidRPr="00A51995" w:rsidSect="003D4F1E">
      <w:pgSz w:w="11906" w:h="16838" w:code="9"/>
      <w:pgMar w:top="709" w:right="849" w:bottom="992" w:left="993" w:header="568"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66A" w:rsidRDefault="0079166A" w:rsidP="00442FFE">
      <w:r>
        <w:separator/>
      </w:r>
    </w:p>
  </w:endnote>
  <w:endnote w:type="continuationSeparator" w:id="0">
    <w:p w:rsidR="0079166A" w:rsidRDefault="0079166A" w:rsidP="0044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535" w:rsidRDefault="00B20535" w:rsidP="002C12E4">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20535" w:rsidRDefault="00B20535" w:rsidP="002C12E4">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535" w:rsidRDefault="00B20535" w:rsidP="002C12E4">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66A" w:rsidRDefault="0079166A" w:rsidP="00442FFE">
      <w:r>
        <w:separator/>
      </w:r>
    </w:p>
  </w:footnote>
  <w:footnote w:type="continuationSeparator" w:id="0">
    <w:p w:rsidR="0079166A" w:rsidRDefault="0079166A" w:rsidP="00442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535" w:rsidRDefault="00B20535">
    <w:pPr>
      <w:pStyle w:val="a6"/>
      <w:jc w:val="center"/>
    </w:pPr>
    <w:r>
      <w:rPr>
        <w:noProof/>
      </w:rPr>
      <w:fldChar w:fldCharType="begin"/>
    </w:r>
    <w:r>
      <w:rPr>
        <w:noProof/>
      </w:rPr>
      <w:instrText xml:space="preserve"> PAGE   \* MERGEFORMAT </w:instrText>
    </w:r>
    <w:r>
      <w:rPr>
        <w:noProof/>
      </w:rPr>
      <w:fldChar w:fldCharType="separate"/>
    </w:r>
    <w:r w:rsidR="004675FA">
      <w:rPr>
        <w:noProof/>
      </w:rPr>
      <w:t>50</w:t>
    </w:r>
    <w:r>
      <w:rPr>
        <w:noProof/>
      </w:rPr>
      <w:fldChar w:fldCharType="end"/>
    </w:r>
  </w:p>
  <w:p w:rsidR="00B20535" w:rsidRDefault="00B2053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535" w:rsidRDefault="00B20535">
    <w:pPr>
      <w:pStyle w:val="a6"/>
      <w:jc w:val="center"/>
    </w:pPr>
    <w:r>
      <w:rPr>
        <w:noProof/>
      </w:rPr>
      <w:fldChar w:fldCharType="begin"/>
    </w:r>
    <w:r>
      <w:rPr>
        <w:noProof/>
      </w:rPr>
      <w:instrText xml:space="preserve"> PAGE   \* MERGEFORMAT </w:instrText>
    </w:r>
    <w:r>
      <w:rPr>
        <w:noProof/>
      </w:rPr>
      <w:fldChar w:fldCharType="separate"/>
    </w:r>
    <w:r w:rsidR="004675FA">
      <w:rPr>
        <w:noProof/>
      </w:rPr>
      <w:t>32</w:t>
    </w:r>
    <w:r>
      <w:rPr>
        <w:noProof/>
      </w:rPr>
      <w:fldChar w:fldCharType="end"/>
    </w:r>
  </w:p>
  <w:p w:rsidR="00B20535" w:rsidRDefault="00B2053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752"/>
    <w:multiLevelType w:val="hybridMultilevel"/>
    <w:tmpl w:val="8FC4EB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184422A2"/>
    <w:multiLevelType w:val="hybridMultilevel"/>
    <w:tmpl w:val="A52C0182"/>
    <w:lvl w:ilvl="0" w:tplc="49584D58">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20687657"/>
    <w:multiLevelType w:val="hybridMultilevel"/>
    <w:tmpl w:val="898EA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D45FC7"/>
    <w:multiLevelType w:val="hybridMultilevel"/>
    <w:tmpl w:val="3CC020B0"/>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1B058C"/>
    <w:multiLevelType w:val="hybridMultilevel"/>
    <w:tmpl w:val="EEB065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3" w15:restartNumberingAfterBreak="0">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270415"/>
    <w:multiLevelType w:val="hybridMultilevel"/>
    <w:tmpl w:val="9020B630"/>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5" w15:restartNumberingAfterBreak="0">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7"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8" w15:restartNumberingAfterBreak="0">
    <w:nsid w:val="3BA61B2D"/>
    <w:multiLevelType w:val="hybridMultilevel"/>
    <w:tmpl w:val="A8846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1" w15:restartNumberingAfterBreak="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4" w15:restartNumberingAfterBreak="0">
    <w:nsid w:val="506339C0"/>
    <w:multiLevelType w:val="hybridMultilevel"/>
    <w:tmpl w:val="79368D94"/>
    <w:lvl w:ilvl="0" w:tplc="92BE0358">
      <w:start w:val="6"/>
      <w:numFmt w:val="decimal"/>
      <w:lvlText w:val="10.%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633BE3"/>
    <w:multiLevelType w:val="hybridMultilevel"/>
    <w:tmpl w:val="D96209A0"/>
    <w:lvl w:ilvl="0" w:tplc="5050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8"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15:restartNumberingAfterBreak="0">
    <w:nsid w:val="5FC12780"/>
    <w:multiLevelType w:val="hybridMultilevel"/>
    <w:tmpl w:val="656EA272"/>
    <w:lvl w:ilvl="0" w:tplc="E7EE3BD4">
      <w:start w:val="1"/>
      <w:numFmt w:val="decimal"/>
      <w:lvlText w:val="2.%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2" w15:restartNumberingAfterBreak="0">
    <w:nsid w:val="6A1442C1"/>
    <w:multiLevelType w:val="hybridMultilevel"/>
    <w:tmpl w:val="5928D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1048"/>
        </w:tabs>
        <w:ind w:left="1048"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5" w15:restartNumberingAfterBreak="0">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6" w15:restartNumberingAfterBreak="0">
    <w:nsid w:val="70B06F0C"/>
    <w:multiLevelType w:val="hybridMultilevel"/>
    <w:tmpl w:val="D0A84B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38" w15:restartNumberingAfterBreak="0">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0" w15:restartNumberingAfterBreak="0">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C86D27"/>
    <w:multiLevelType w:val="hybridMultilevel"/>
    <w:tmpl w:val="302EA450"/>
    <w:lvl w:ilvl="0" w:tplc="B9E63038">
      <w:start w:val="1"/>
      <w:numFmt w:val="decimal"/>
      <w:lvlText w:val="10.%1."/>
      <w:lvlJc w:val="left"/>
      <w:pPr>
        <w:ind w:left="177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3" w15:restartNumberingAfterBreak="0">
    <w:nsid w:val="7DD1083C"/>
    <w:multiLevelType w:val="hybridMultilevel"/>
    <w:tmpl w:val="A49A2F44"/>
    <w:lvl w:ilvl="0" w:tplc="A40004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19"/>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37"/>
  </w:num>
  <w:num w:numId="7">
    <w:abstractNumId w:val="22"/>
  </w:num>
  <w:num w:numId="8">
    <w:abstractNumId w:val="27"/>
  </w:num>
  <w:num w:numId="9">
    <w:abstractNumId w:val="31"/>
  </w:num>
  <w:num w:numId="10">
    <w:abstractNumId w:val="3"/>
  </w:num>
  <w:num w:numId="11">
    <w:abstractNumId w:val="7"/>
  </w:num>
  <w:num w:numId="12">
    <w:abstractNumId w:val="35"/>
  </w:num>
  <w:num w:numId="13">
    <w:abstractNumId w:val="38"/>
  </w:num>
  <w:num w:numId="14">
    <w:abstractNumId w:val="26"/>
  </w:num>
  <w:num w:numId="15">
    <w:abstractNumId w:val="29"/>
  </w:num>
  <w:num w:numId="16">
    <w:abstractNumId w:val="39"/>
  </w:num>
  <w:num w:numId="17">
    <w:abstractNumId w:val="30"/>
  </w:num>
  <w:num w:numId="18">
    <w:abstractNumId w:val="10"/>
  </w:num>
  <w:num w:numId="19">
    <w:abstractNumId w:val="21"/>
  </w:num>
  <w:num w:numId="20">
    <w:abstractNumId w:val="33"/>
  </w:num>
  <w:num w:numId="21">
    <w:abstractNumId w:val="12"/>
  </w:num>
  <w:num w:numId="22">
    <w:abstractNumId w:val="6"/>
  </w:num>
  <w:num w:numId="23">
    <w:abstractNumId w:val="20"/>
  </w:num>
  <w:num w:numId="24">
    <w:abstractNumId w:val="1"/>
  </w:num>
  <w:num w:numId="25">
    <w:abstractNumId w:val="17"/>
  </w:num>
  <w:num w:numId="26">
    <w:abstractNumId w:val="28"/>
  </w:num>
  <w:num w:numId="27">
    <w:abstractNumId w:val="16"/>
  </w:num>
  <w:num w:numId="28">
    <w:abstractNumId w:val="23"/>
  </w:num>
  <w:num w:numId="29">
    <w:abstractNumId w:val="25"/>
  </w:num>
  <w:num w:numId="30">
    <w:abstractNumId w:val="15"/>
  </w:num>
  <w:num w:numId="31">
    <w:abstractNumId w:val="41"/>
  </w:num>
  <w:num w:numId="32">
    <w:abstractNumId w:val="40"/>
  </w:num>
  <w:num w:numId="33">
    <w:abstractNumId w:val="24"/>
  </w:num>
  <w:num w:numId="34">
    <w:abstractNumId w:val="2"/>
  </w:num>
  <w:num w:numId="35">
    <w:abstractNumId w:val="13"/>
  </w:num>
  <w:num w:numId="36">
    <w:abstractNumId w:val="5"/>
  </w:num>
  <w:num w:numId="37">
    <w:abstractNumId w:val="43"/>
  </w:num>
  <w:num w:numId="38">
    <w:abstractNumId w:val="14"/>
  </w:num>
  <w:num w:numId="39">
    <w:abstractNumId w:val="34"/>
  </w:num>
  <w:num w:numId="40">
    <w:abstractNumId w:val="32"/>
  </w:num>
  <w:num w:numId="41">
    <w:abstractNumId w:val="18"/>
  </w:num>
  <w:num w:numId="42">
    <w:abstractNumId w:val="9"/>
  </w:num>
  <w:num w:numId="43">
    <w:abstractNumId w:val="0"/>
  </w:num>
  <w:num w:numId="44">
    <w:abstractNumId w:val="11"/>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12E4"/>
    <w:rsid w:val="000226E0"/>
    <w:rsid w:val="00027AF5"/>
    <w:rsid w:val="000304B2"/>
    <w:rsid w:val="0003441F"/>
    <w:rsid w:val="00047874"/>
    <w:rsid w:val="00053E02"/>
    <w:rsid w:val="000608A5"/>
    <w:rsid w:val="00062A60"/>
    <w:rsid w:val="000649BD"/>
    <w:rsid w:val="0006651B"/>
    <w:rsid w:val="00071C45"/>
    <w:rsid w:val="000755C9"/>
    <w:rsid w:val="000812C9"/>
    <w:rsid w:val="000820EF"/>
    <w:rsid w:val="00082D39"/>
    <w:rsid w:val="000B3CA5"/>
    <w:rsid w:val="000C1F44"/>
    <w:rsid w:val="000C4FFA"/>
    <w:rsid w:val="000E2456"/>
    <w:rsid w:val="000E323B"/>
    <w:rsid w:val="000E630A"/>
    <w:rsid w:val="000F3C65"/>
    <w:rsid w:val="000F7C79"/>
    <w:rsid w:val="00116B73"/>
    <w:rsid w:val="00120EA3"/>
    <w:rsid w:val="001235E6"/>
    <w:rsid w:val="00140DEF"/>
    <w:rsid w:val="00142F83"/>
    <w:rsid w:val="00143300"/>
    <w:rsid w:val="00145D70"/>
    <w:rsid w:val="00147742"/>
    <w:rsid w:val="00147C19"/>
    <w:rsid w:val="00150C33"/>
    <w:rsid w:val="00154CC7"/>
    <w:rsid w:val="00156F19"/>
    <w:rsid w:val="00161FFF"/>
    <w:rsid w:val="0018699A"/>
    <w:rsid w:val="001A2E70"/>
    <w:rsid w:val="001A6E97"/>
    <w:rsid w:val="001B7FB3"/>
    <w:rsid w:val="001D0335"/>
    <w:rsid w:val="001E2E86"/>
    <w:rsid w:val="001F559B"/>
    <w:rsid w:val="001F643A"/>
    <w:rsid w:val="001F7008"/>
    <w:rsid w:val="002024FC"/>
    <w:rsid w:val="00213446"/>
    <w:rsid w:val="00213460"/>
    <w:rsid w:val="0021376B"/>
    <w:rsid w:val="0022065D"/>
    <w:rsid w:val="00221F66"/>
    <w:rsid w:val="002269B1"/>
    <w:rsid w:val="002312FA"/>
    <w:rsid w:val="00235129"/>
    <w:rsid w:val="002421ED"/>
    <w:rsid w:val="0025079B"/>
    <w:rsid w:val="0026104E"/>
    <w:rsid w:val="002621CB"/>
    <w:rsid w:val="00270D60"/>
    <w:rsid w:val="002767B8"/>
    <w:rsid w:val="002827FB"/>
    <w:rsid w:val="00287A65"/>
    <w:rsid w:val="002A6E5B"/>
    <w:rsid w:val="002B1638"/>
    <w:rsid w:val="002B754D"/>
    <w:rsid w:val="002C12E4"/>
    <w:rsid w:val="002D2BD6"/>
    <w:rsid w:val="002E4875"/>
    <w:rsid w:val="002E7BB1"/>
    <w:rsid w:val="002F1C1A"/>
    <w:rsid w:val="00311D2D"/>
    <w:rsid w:val="00316AAE"/>
    <w:rsid w:val="00322543"/>
    <w:rsid w:val="00333049"/>
    <w:rsid w:val="00334ECA"/>
    <w:rsid w:val="00342E2E"/>
    <w:rsid w:val="00350C53"/>
    <w:rsid w:val="00354415"/>
    <w:rsid w:val="00355671"/>
    <w:rsid w:val="00357473"/>
    <w:rsid w:val="00361B6F"/>
    <w:rsid w:val="003A7278"/>
    <w:rsid w:val="003B0294"/>
    <w:rsid w:val="003C3B73"/>
    <w:rsid w:val="003C3E12"/>
    <w:rsid w:val="003D4F1E"/>
    <w:rsid w:val="003E11AC"/>
    <w:rsid w:val="003E579B"/>
    <w:rsid w:val="004128FF"/>
    <w:rsid w:val="00425CA4"/>
    <w:rsid w:val="00437BA0"/>
    <w:rsid w:val="00442FFE"/>
    <w:rsid w:val="004469CB"/>
    <w:rsid w:val="00461AFC"/>
    <w:rsid w:val="0046747D"/>
    <w:rsid w:val="004675FA"/>
    <w:rsid w:val="00472B80"/>
    <w:rsid w:val="00474098"/>
    <w:rsid w:val="004858C5"/>
    <w:rsid w:val="004A2CF3"/>
    <w:rsid w:val="004A7377"/>
    <w:rsid w:val="004B0853"/>
    <w:rsid w:val="004B0A51"/>
    <w:rsid w:val="004B6C2B"/>
    <w:rsid w:val="004E14D4"/>
    <w:rsid w:val="004F538B"/>
    <w:rsid w:val="005004DF"/>
    <w:rsid w:val="0050301C"/>
    <w:rsid w:val="00504777"/>
    <w:rsid w:val="005328FC"/>
    <w:rsid w:val="00540492"/>
    <w:rsid w:val="005425B1"/>
    <w:rsid w:val="005521B7"/>
    <w:rsid w:val="005568F4"/>
    <w:rsid w:val="00573101"/>
    <w:rsid w:val="00592D2A"/>
    <w:rsid w:val="00593F42"/>
    <w:rsid w:val="00595A43"/>
    <w:rsid w:val="00597E05"/>
    <w:rsid w:val="005B4211"/>
    <w:rsid w:val="005B7206"/>
    <w:rsid w:val="005C03A6"/>
    <w:rsid w:val="005F1259"/>
    <w:rsid w:val="006135CF"/>
    <w:rsid w:val="006157A0"/>
    <w:rsid w:val="00616A9F"/>
    <w:rsid w:val="00620E54"/>
    <w:rsid w:val="006268BA"/>
    <w:rsid w:val="00626FBB"/>
    <w:rsid w:val="00627B73"/>
    <w:rsid w:val="00640FE8"/>
    <w:rsid w:val="00643187"/>
    <w:rsid w:val="00644D3B"/>
    <w:rsid w:val="0067455F"/>
    <w:rsid w:val="00696436"/>
    <w:rsid w:val="006C14FC"/>
    <w:rsid w:val="006E6161"/>
    <w:rsid w:val="006F058D"/>
    <w:rsid w:val="007006FE"/>
    <w:rsid w:val="00702BE1"/>
    <w:rsid w:val="007075F3"/>
    <w:rsid w:val="00730582"/>
    <w:rsid w:val="00762769"/>
    <w:rsid w:val="007668D2"/>
    <w:rsid w:val="0078236B"/>
    <w:rsid w:val="0079166A"/>
    <w:rsid w:val="007A2F7A"/>
    <w:rsid w:val="007B735E"/>
    <w:rsid w:val="007C0B3B"/>
    <w:rsid w:val="007C17A0"/>
    <w:rsid w:val="007C2A10"/>
    <w:rsid w:val="007D61FD"/>
    <w:rsid w:val="007E0EEF"/>
    <w:rsid w:val="00812522"/>
    <w:rsid w:val="00842485"/>
    <w:rsid w:val="0085133C"/>
    <w:rsid w:val="00852093"/>
    <w:rsid w:val="00867AC7"/>
    <w:rsid w:val="008839C0"/>
    <w:rsid w:val="008A2850"/>
    <w:rsid w:val="008E7359"/>
    <w:rsid w:val="009021D4"/>
    <w:rsid w:val="00902982"/>
    <w:rsid w:val="0095180A"/>
    <w:rsid w:val="009643FF"/>
    <w:rsid w:val="00964D64"/>
    <w:rsid w:val="00982B79"/>
    <w:rsid w:val="00985785"/>
    <w:rsid w:val="009E45B5"/>
    <w:rsid w:val="009F17F7"/>
    <w:rsid w:val="009F2382"/>
    <w:rsid w:val="00A04959"/>
    <w:rsid w:val="00A20B12"/>
    <w:rsid w:val="00A374FF"/>
    <w:rsid w:val="00A67C45"/>
    <w:rsid w:val="00A81A48"/>
    <w:rsid w:val="00A86807"/>
    <w:rsid w:val="00A95441"/>
    <w:rsid w:val="00B20291"/>
    <w:rsid w:val="00B20535"/>
    <w:rsid w:val="00B22327"/>
    <w:rsid w:val="00B32C95"/>
    <w:rsid w:val="00B34067"/>
    <w:rsid w:val="00B3610D"/>
    <w:rsid w:val="00B40633"/>
    <w:rsid w:val="00B40DB8"/>
    <w:rsid w:val="00B4284B"/>
    <w:rsid w:val="00B443C4"/>
    <w:rsid w:val="00B5251B"/>
    <w:rsid w:val="00B56A64"/>
    <w:rsid w:val="00B63066"/>
    <w:rsid w:val="00B654D6"/>
    <w:rsid w:val="00B721FD"/>
    <w:rsid w:val="00B769AE"/>
    <w:rsid w:val="00BA57D4"/>
    <w:rsid w:val="00BA7D0B"/>
    <w:rsid w:val="00BB1BFD"/>
    <w:rsid w:val="00BB460F"/>
    <w:rsid w:val="00BB58E2"/>
    <w:rsid w:val="00BC62D6"/>
    <w:rsid w:val="00BD186F"/>
    <w:rsid w:val="00BF2B32"/>
    <w:rsid w:val="00BF2E06"/>
    <w:rsid w:val="00BF43A7"/>
    <w:rsid w:val="00C116B1"/>
    <w:rsid w:val="00C218A3"/>
    <w:rsid w:val="00C35680"/>
    <w:rsid w:val="00C571AE"/>
    <w:rsid w:val="00C706B6"/>
    <w:rsid w:val="00C81426"/>
    <w:rsid w:val="00C8549C"/>
    <w:rsid w:val="00C9380A"/>
    <w:rsid w:val="00C958A2"/>
    <w:rsid w:val="00CA1405"/>
    <w:rsid w:val="00CB5C92"/>
    <w:rsid w:val="00CB7E9C"/>
    <w:rsid w:val="00CC74A0"/>
    <w:rsid w:val="00CE101A"/>
    <w:rsid w:val="00CE3B5F"/>
    <w:rsid w:val="00D043E7"/>
    <w:rsid w:val="00D06E00"/>
    <w:rsid w:val="00D2274D"/>
    <w:rsid w:val="00D25F60"/>
    <w:rsid w:val="00D34871"/>
    <w:rsid w:val="00D41C89"/>
    <w:rsid w:val="00D44124"/>
    <w:rsid w:val="00D465AC"/>
    <w:rsid w:val="00D56417"/>
    <w:rsid w:val="00D6646F"/>
    <w:rsid w:val="00D6794B"/>
    <w:rsid w:val="00D71F69"/>
    <w:rsid w:val="00D7226B"/>
    <w:rsid w:val="00D778EF"/>
    <w:rsid w:val="00D872D9"/>
    <w:rsid w:val="00D91226"/>
    <w:rsid w:val="00DC6AB3"/>
    <w:rsid w:val="00DE113B"/>
    <w:rsid w:val="00DE1D01"/>
    <w:rsid w:val="00DF77EC"/>
    <w:rsid w:val="00E048BA"/>
    <w:rsid w:val="00E11E08"/>
    <w:rsid w:val="00E30E6C"/>
    <w:rsid w:val="00E4009D"/>
    <w:rsid w:val="00E4028F"/>
    <w:rsid w:val="00E404BA"/>
    <w:rsid w:val="00E71DD1"/>
    <w:rsid w:val="00E8427C"/>
    <w:rsid w:val="00E90C61"/>
    <w:rsid w:val="00E95818"/>
    <w:rsid w:val="00E96AB9"/>
    <w:rsid w:val="00EA409D"/>
    <w:rsid w:val="00EB3834"/>
    <w:rsid w:val="00EC3F31"/>
    <w:rsid w:val="00EC4306"/>
    <w:rsid w:val="00EC6FA1"/>
    <w:rsid w:val="00EE10A6"/>
    <w:rsid w:val="00F3533D"/>
    <w:rsid w:val="00F4435D"/>
    <w:rsid w:val="00F5233E"/>
    <w:rsid w:val="00F528F9"/>
    <w:rsid w:val="00F75336"/>
    <w:rsid w:val="00F82E1A"/>
    <w:rsid w:val="00F93F79"/>
    <w:rsid w:val="00F9430B"/>
    <w:rsid w:val="00F95C7B"/>
    <w:rsid w:val="00FA658C"/>
    <w:rsid w:val="00FA7C10"/>
    <w:rsid w:val="00FB1A9B"/>
    <w:rsid w:val="00FB4A82"/>
    <w:rsid w:val="00FC6121"/>
    <w:rsid w:val="00FE7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D23C23-D15C-4193-A651-CB9965DC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C12E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C12E4"/>
    <w:pPr>
      <w:keepNext/>
      <w:numPr>
        <w:numId w:val="12"/>
      </w:numPr>
      <w:spacing w:before="240" w:after="60"/>
      <w:outlineLvl w:val="0"/>
    </w:pPr>
    <w:rPr>
      <w:rFonts w:eastAsia="MS Mincho"/>
      <w:b/>
      <w:bCs/>
      <w:kern w:val="32"/>
      <w:sz w:val="32"/>
      <w:szCs w:val="32"/>
    </w:rPr>
  </w:style>
  <w:style w:type="paragraph" w:styleId="2">
    <w:name w:val="heading 2"/>
    <w:aliases w:val="Знак, Знак"/>
    <w:basedOn w:val="a0"/>
    <w:next w:val="a0"/>
    <w:link w:val="21"/>
    <w:qFormat/>
    <w:rsid w:val="002C12E4"/>
    <w:pPr>
      <w:keepNext/>
      <w:numPr>
        <w:ilvl w:val="1"/>
        <w:numId w:val="12"/>
      </w:numPr>
      <w:spacing w:before="240" w:after="60"/>
      <w:outlineLvl w:val="1"/>
    </w:pPr>
    <w:rPr>
      <w:b/>
      <w:bCs/>
      <w:i/>
      <w:iCs/>
      <w:sz w:val="28"/>
      <w:szCs w:val="28"/>
    </w:rPr>
  </w:style>
  <w:style w:type="paragraph" w:styleId="3">
    <w:name w:val="heading 3"/>
    <w:basedOn w:val="a0"/>
    <w:next w:val="a0"/>
    <w:link w:val="30"/>
    <w:qFormat/>
    <w:rsid w:val="002C12E4"/>
    <w:pPr>
      <w:keepNext/>
      <w:numPr>
        <w:ilvl w:val="2"/>
        <w:numId w:val="12"/>
      </w:numPr>
      <w:spacing w:before="240" w:after="60"/>
      <w:outlineLvl w:val="2"/>
    </w:pPr>
    <w:rPr>
      <w:rFonts w:ascii="Arial" w:hAnsi="Arial"/>
      <w:b/>
      <w:bCs/>
      <w:sz w:val="26"/>
      <w:szCs w:val="26"/>
    </w:rPr>
  </w:style>
  <w:style w:type="paragraph" w:styleId="4">
    <w:name w:val="heading 4"/>
    <w:basedOn w:val="a0"/>
    <w:next w:val="a0"/>
    <w:link w:val="40"/>
    <w:qFormat/>
    <w:rsid w:val="002C12E4"/>
    <w:pPr>
      <w:keepNext/>
      <w:numPr>
        <w:ilvl w:val="3"/>
        <w:numId w:val="12"/>
      </w:numPr>
      <w:spacing w:before="240" w:after="60"/>
      <w:outlineLvl w:val="3"/>
    </w:pPr>
    <w:rPr>
      <w:b/>
      <w:bCs/>
      <w:sz w:val="28"/>
      <w:szCs w:val="28"/>
    </w:rPr>
  </w:style>
  <w:style w:type="paragraph" w:styleId="5">
    <w:name w:val="heading 5"/>
    <w:basedOn w:val="a0"/>
    <w:next w:val="a0"/>
    <w:link w:val="50"/>
    <w:qFormat/>
    <w:rsid w:val="002C12E4"/>
    <w:pPr>
      <w:keepNext/>
      <w:widowControl w:val="0"/>
      <w:numPr>
        <w:ilvl w:val="4"/>
        <w:numId w:val="12"/>
      </w:numPr>
      <w:tabs>
        <w:tab w:val="left" w:pos="0"/>
      </w:tabs>
      <w:suppressAutoHyphens/>
      <w:jc w:val="right"/>
      <w:outlineLvl w:val="4"/>
    </w:pPr>
    <w:rPr>
      <w:b/>
      <w:sz w:val="28"/>
      <w:szCs w:val="28"/>
    </w:rPr>
  </w:style>
  <w:style w:type="paragraph" w:styleId="6">
    <w:name w:val="heading 6"/>
    <w:basedOn w:val="a0"/>
    <w:next w:val="a0"/>
    <w:link w:val="60"/>
    <w:qFormat/>
    <w:rsid w:val="002C12E4"/>
    <w:pPr>
      <w:numPr>
        <w:ilvl w:val="5"/>
        <w:numId w:val="12"/>
      </w:numPr>
      <w:spacing w:before="240" w:after="60"/>
      <w:outlineLvl w:val="5"/>
    </w:pPr>
    <w:rPr>
      <w:rFonts w:ascii="Calibri" w:hAnsi="Calibri"/>
      <w:b/>
      <w:bCs/>
      <w:sz w:val="22"/>
      <w:szCs w:val="22"/>
    </w:rPr>
  </w:style>
  <w:style w:type="paragraph" w:styleId="7">
    <w:name w:val="heading 7"/>
    <w:basedOn w:val="a0"/>
    <w:next w:val="a0"/>
    <w:link w:val="70"/>
    <w:qFormat/>
    <w:rsid w:val="002C12E4"/>
    <w:pPr>
      <w:widowControl w:val="0"/>
      <w:numPr>
        <w:ilvl w:val="6"/>
        <w:numId w:val="12"/>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2C12E4"/>
    <w:pPr>
      <w:numPr>
        <w:ilvl w:val="7"/>
        <w:numId w:val="12"/>
      </w:numPr>
      <w:spacing w:before="240" w:after="60"/>
      <w:outlineLvl w:val="7"/>
    </w:pPr>
    <w:rPr>
      <w:rFonts w:ascii="Calibri" w:hAnsi="Calibri"/>
      <w:i/>
      <w:iCs/>
    </w:rPr>
  </w:style>
  <w:style w:type="paragraph" w:styleId="9">
    <w:name w:val="heading 9"/>
    <w:basedOn w:val="a0"/>
    <w:next w:val="a0"/>
    <w:link w:val="90"/>
    <w:qFormat/>
    <w:rsid w:val="002C12E4"/>
    <w:pPr>
      <w:numPr>
        <w:ilvl w:val="8"/>
        <w:numId w:val="12"/>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C12E4"/>
    <w:rPr>
      <w:rFonts w:ascii="Times New Roman" w:eastAsia="MS Mincho" w:hAnsi="Times New Roman" w:cs="Times New Roman"/>
      <w:b/>
      <w:bCs/>
      <w:kern w:val="32"/>
      <w:sz w:val="32"/>
      <w:szCs w:val="32"/>
      <w:lang w:eastAsia="ru-RU"/>
    </w:rPr>
  </w:style>
  <w:style w:type="character" w:customStyle="1" w:styleId="21">
    <w:name w:val="Заголовок 2 Знак1"/>
    <w:aliases w:val="Знак Знак2, Знак Знак"/>
    <w:link w:val="2"/>
    <w:locked/>
    <w:rsid w:val="002C12E4"/>
    <w:rPr>
      <w:rFonts w:ascii="Times New Roman" w:eastAsia="Times New Roman" w:hAnsi="Times New Roman" w:cs="Times New Roman"/>
      <w:b/>
      <w:bCs/>
      <w:i/>
      <w:iCs/>
      <w:sz w:val="28"/>
      <w:szCs w:val="28"/>
      <w:lang w:eastAsia="ru-RU"/>
    </w:rPr>
  </w:style>
  <w:style w:type="character" w:customStyle="1" w:styleId="30">
    <w:name w:val="Заголовок 3 Знак"/>
    <w:basedOn w:val="a1"/>
    <w:link w:val="3"/>
    <w:rsid w:val="002C12E4"/>
    <w:rPr>
      <w:rFonts w:ascii="Arial" w:eastAsia="Times New Roman" w:hAnsi="Arial" w:cs="Times New Roman"/>
      <w:b/>
      <w:bCs/>
      <w:sz w:val="26"/>
      <w:szCs w:val="26"/>
      <w:lang w:eastAsia="ru-RU"/>
    </w:rPr>
  </w:style>
  <w:style w:type="character" w:customStyle="1" w:styleId="40">
    <w:name w:val="Заголовок 4 Знак"/>
    <w:basedOn w:val="a1"/>
    <w:link w:val="4"/>
    <w:rsid w:val="002C12E4"/>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C12E4"/>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2C12E4"/>
    <w:rPr>
      <w:rFonts w:ascii="Calibri" w:eastAsia="Times New Roman" w:hAnsi="Calibri" w:cs="Times New Roman"/>
      <w:b/>
      <w:bCs/>
      <w:lang w:eastAsia="ru-RU"/>
    </w:rPr>
  </w:style>
  <w:style w:type="character" w:customStyle="1" w:styleId="70">
    <w:name w:val="Заголовок 7 Знак"/>
    <w:basedOn w:val="a1"/>
    <w:link w:val="7"/>
    <w:rsid w:val="002C12E4"/>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2C12E4"/>
    <w:rPr>
      <w:rFonts w:ascii="Calibri" w:eastAsia="Times New Roman" w:hAnsi="Calibri" w:cs="Times New Roman"/>
      <w:i/>
      <w:iCs/>
      <w:sz w:val="24"/>
      <w:szCs w:val="24"/>
      <w:lang w:eastAsia="ru-RU"/>
    </w:rPr>
  </w:style>
  <w:style w:type="character" w:customStyle="1" w:styleId="90">
    <w:name w:val="Заголовок 9 Знак"/>
    <w:basedOn w:val="a1"/>
    <w:link w:val="9"/>
    <w:rsid w:val="002C12E4"/>
    <w:rPr>
      <w:rFonts w:ascii="Cambria" w:eastAsia="Times New Roman" w:hAnsi="Cambria" w:cs="Times New Roman"/>
      <w:lang w:eastAsia="ru-RU"/>
    </w:rPr>
  </w:style>
  <w:style w:type="character" w:customStyle="1" w:styleId="20">
    <w:name w:val="Заголовок 2 Знак"/>
    <w:basedOn w:val="a1"/>
    <w:uiPriority w:val="9"/>
    <w:semiHidden/>
    <w:rsid w:val="002C12E4"/>
    <w:rPr>
      <w:rFonts w:asciiTheme="majorHAnsi" w:eastAsiaTheme="majorEastAsia" w:hAnsiTheme="majorHAnsi" w:cstheme="majorBidi"/>
      <w:b/>
      <w:bCs/>
      <w:color w:val="4F81BD" w:themeColor="accent1"/>
      <w:sz w:val="26"/>
      <w:szCs w:val="26"/>
      <w:lang w:eastAsia="ru-RU"/>
    </w:rPr>
  </w:style>
  <w:style w:type="paragraph" w:customStyle="1" w:styleId="11">
    <w:name w:val="Текст1"/>
    <w:basedOn w:val="12"/>
    <w:rsid w:val="002C12E4"/>
    <w:pPr>
      <w:ind w:firstLine="0"/>
      <w:jc w:val="left"/>
    </w:pPr>
    <w:rPr>
      <w:sz w:val="26"/>
    </w:rPr>
  </w:style>
  <w:style w:type="paragraph" w:customStyle="1" w:styleId="12">
    <w:name w:val="Обычный1"/>
    <w:link w:val="Normal"/>
    <w:rsid w:val="002C12E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locked/>
    <w:rsid w:val="002C12E4"/>
    <w:rPr>
      <w:rFonts w:ascii="Times New Roman" w:eastAsia="Times New Roman" w:hAnsi="Times New Roman" w:cs="Times New Roman"/>
      <w:sz w:val="28"/>
      <w:szCs w:val="20"/>
      <w:lang w:eastAsia="ru-RU"/>
    </w:rPr>
  </w:style>
  <w:style w:type="paragraph" w:customStyle="1" w:styleId="110">
    <w:name w:val="Заголовок 11"/>
    <w:basedOn w:val="12"/>
    <w:next w:val="12"/>
    <w:rsid w:val="002C12E4"/>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2C12E4"/>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link w:val="a4"/>
    <w:uiPriority w:val="99"/>
    <w:rsid w:val="002C12E4"/>
    <w:rPr>
      <w:rFonts w:ascii="Times New Roman" w:eastAsia="MS Mincho" w:hAnsi="Times New Roman" w:cs="Times New Roman"/>
      <w:sz w:val="24"/>
      <w:szCs w:val="20"/>
      <w:lang w:eastAsia="ru-RU"/>
    </w:rPr>
  </w:style>
  <w:style w:type="paragraph" w:styleId="a6">
    <w:name w:val="header"/>
    <w:basedOn w:val="a0"/>
    <w:link w:val="a7"/>
    <w:rsid w:val="002C12E4"/>
    <w:pPr>
      <w:tabs>
        <w:tab w:val="center" w:pos="4677"/>
        <w:tab w:val="right" w:pos="9355"/>
      </w:tabs>
    </w:pPr>
    <w:rPr>
      <w:szCs w:val="20"/>
    </w:rPr>
  </w:style>
  <w:style w:type="character" w:customStyle="1" w:styleId="a7">
    <w:name w:val="Верхний колонтитул Знак"/>
    <w:basedOn w:val="a1"/>
    <w:link w:val="a6"/>
    <w:rsid w:val="002C12E4"/>
    <w:rPr>
      <w:rFonts w:ascii="Times New Roman" w:eastAsia="Times New Roman" w:hAnsi="Times New Roman" w:cs="Times New Roman"/>
      <w:sz w:val="24"/>
      <w:szCs w:val="20"/>
      <w:lang w:eastAsia="ru-RU"/>
    </w:rPr>
  </w:style>
  <w:style w:type="paragraph" w:styleId="a8">
    <w:name w:val="Body Text Indent"/>
    <w:basedOn w:val="a0"/>
    <w:link w:val="a9"/>
    <w:rsid w:val="002C12E4"/>
    <w:pPr>
      <w:ind w:firstLine="720"/>
    </w:pPr>
    <w:rPr>
      <w:sz w:val="28"/>
      <w:szCs w:val="20"/>
    </w:rPr>
  </w:style>
  <w:style w:type="character" w:customStyle="1" w:styleId="a9">
    <w:name w:val="Основной текст с отступом Знак"/>
    <w:basedOn w:val="a1"/>
    <w:link w:val="a8"/>
    <w:rsid w:val="002C12E4"/>
    <w:rPr>
      <w:rFonts w:ascii="Times New Roman" w:eastAsia="Times New Roman" w:hAnsi="Times New Roman" w:cs="Times New Roman"/>
      <w:sz w:val="28"/>
      <w:szCs w:val="20"/>
      <w:lang w:eastAsia="ru-RU"/>
    </w:rPr>
  </w:style>
  <w:style w:type="paragraph" w:styleId="a">
    <w:name w:val="List Bullet"/>
    <w:basedOn w:val="a0"/>
    <w:autoRedefine/>
    <w:rsid w:val="002C12E4"/>
    <w:pPr>
      <w:numPr>
        <w:ilvl w:val="2"/>
        <w:numId w:val="3"/>
      </w:numPr>
      <w:tabs>
        <w:tab w:val="left" w:pos="-567"/>
        <w:tab w:val="left" w:pos="-426"/>
      </w:tabs>
      <w:autoSpaceDE w:val="0"/>
      <w:autoSpaceDN w:val="0"/>
      <w:adjustRightInd w:val="0"/>
      <w:ind w:left="0" w:right="306" w:firstLine="568"/>
      <w:jc w:val="both"/>
    </w:pPr>
    <w:rPr>
      <w:bCs/>
      <w:sz w:val="28"/>
      <w:szCs w:val="28"/>
    </w:rPr>
  </w:style>
  <w:style w:type="character" w:styleId="aa">
    <w:name w:val="page number"/>
    <w:rsid w:val="002C12E4"/>
    <w:rPr>
      <w:rFonts w:cs="Times New Roman"/>
    </w:rPr>
  </w:style>
  <w:style w:type="paragraph" w:styleId="ab">
    <w:name w:val="footer"/>
    <w:basedOn w:val="a0"/>
    <w:link w:val="ac"/>
    <w:uiPriority w:val="99"/>
    <w:rsid w:val="002C12E4"/>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basedOn w:val="a1"/>
    <w:link w:val="ab"/>
    <w:uiPriority w:val="99"/>
    <w:rsid w:val="002C12E4"/>
    <w:rPr>
      <w:rFonts w:ascii="Times New Roman" w:eastAsia="MS Mincho" w:hAnsi="Times New Roman" w:cs="Times New Roman"/>
      <w:spacing w:val="-2"/>
      <w:sz w:val="24"/>
      <w:szCs w:val="20"/>
      <w:lang w:eastAsia="ru-RU"/>
    </w:rPr>
  </w:style>
  <w:style w:type="paragraph" w:styleId="31">
    <w:name w:val="Body Text Indent 3"/>
    <w:basedOn w:val="a0"/>
    <w:link w:val="32"/>
    <w:rsid w:val="002C12E4"/>
    <w:pPr>
      <w:spacing w:before="120"/>
      <w:ind w:left="284" w:firstLine="424"/>
    </w:pPr>
    <w:rPr>
      <w:sz w:val="28"/>
    </w:rPr>
  </w:style>
  <w:style w:type="character" w:customStyle="1" w:styleId="32">
    <w:name w:val="Основной текст с отступом 3 Знак"/>
    <w:basedOn w:val="a1"/>
    <w:link w:val="31"/>
    <w:rsid w:val="002C12E4"/>
    <w:rPr>
      <w:rFonts w:ascii="Times New Roman" w:eastAsia="Times New Roman" w:hAnsi="Times New Roman" w:cs="Times New Roman"/>
      <w:sz w:val="28"/>
      <w:szCs w:val="24"/>
      <w:lang w:eastAsia="ru-RU"/>
    </w:rPr>
  </w:style>
  <w:style w:type="paragraph" w:customStyle="1" w:styleId="41">
    <w:name w:val="заголовок 4"/>
    <w:basedOn w:val="a0"/>
    <w:next w:val="a0"/>
    <w:rsid w:val="002C12E4"/>
    <w:pPr>
      <w:keepNext/>
      <w:tabs>
        <w:tab w:val="left" w:pos="0"/>
      </w:tabs>
      <w:suppressAutoHyphens/>
      <w:jc w:val="center"/>
    </w:pPr>
    <w:rPr>
      <w:spacing w:val="-2"/>
      <w:szCs w:val="20"/>
    </w:rPr>
  </w:style>
  <w:style w:type="paragraph" w:customStyle="1" w:styleId="13">
    <w:name w:val="заголовок 1"/>
    <w:basedOn w:val="a0"/>
    <w:next w:val="a0"/>
    <w:rsid w:val="002C12E4"/>
    <w:pPr>
      <w:keepNext/>
      <w:spacing w:before="240" w:after="60"/>
      <w:jc w:val="both"/>
    </w:pPr>
    <w:rPr>
      <w:rFonts w:ascii="Arial" w:hAnsi="Arial"/>
      <w:b/>
      <w:kern w:val="28"/>
      <w:sz w:val="28"/>
      <w:szCs w:val="20"/>
      <w:lang w:val="en-GB"/>
    </w:rPr>
  </w:style>
  <w:style w:type="character" w:customStyle="1" w:styleId="ad">
    <w:name w:val="Текст сноски Знак"/>
    <w:basedOn w:val="a1"/>
    <w:link w:val="ae"/>
    <w:semiHidden/>
    <w:rsid w:val="002C12E4"/>
    <w:rPr>
      <w:rFonts w:ascii="Times New Roman" w:eastAsia="Times New Roman" w:hAnsi="Times New Roman" w:cs="Times New Roman"/>
      <w:sz w:val="20"/>
      <w:szCs w:val="20"/>
      <w:lang w:eastAsia="ru-RU"/>
    </w:rPr>
  </w:style>
  <w:style w:type="paragraph" w:styleId="ae">
    <w:name w:val="footnote text"/>
    <w:basedOn w:val="a0"/>
    <w:link w:val="ad"/>
    <w:semiHidden/>
    <w:rsid w:val="002C12E4"/>
    <w:pPr>
      <w:widowControl w:val="0"/>
      <w:autoSpaceDE w:val="0"/>
      <w:autoSpaceDN w:val="0"/>
    </w:pPr>
    <w:rPr>
      <w:sz w:val="20"/>
      <w:szCs w:val="20"/>
    </w:rPr>
  </w:style>
  <w:style w:type="character" w:styleId="af">
    <w:name w:val="Hyperlink"/>
    <w:uiPriority w:val="99"/>
    <w:rsid w:val="002C12E4"/>
    <w:rPr>
      <w:color w:val="0000FF"/>
      <w:u w:val="single"/>
    </w:rPr>
  </w:style>
  <w:style w:type="paragraph" w:customStyle="1" w:styleId="af0">
    <w:name w:val="Статья"/>
    <w:basedOn w:val="a4"/>
    <w:next w:val="a0"/>
    <w:rsid w:val="002C12E4"/>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2C12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annotation text"/>
    <w:basedOn w:val="a0"/>
    <w:link w:val="af2"/>
    <w:semiHidden/>
    <w:rsid w:val="002C12E4"/>
    <w:rPr>
      <w:sz w:val="20"/>
      <w:szCs w:val="20"/>
    </w:rPr>
  </w:style>
  <w:style w:type="character" w:customStyle="1" w:styleId="af2">
    <w:name w:val="Текст примечания Знак"/>
    <w:basedOn w:val="a1"/>
    <w:link w:val="af1"/>
    <w:semiHidden/>
    <w:rsid w:val="002C12E4"/>
    <w:rPr>
      <w:rFonts w:ascii="Times New Roman" w:eastAsia="Times New Roman" w:hAnsi="Times New Roman" w:cs="Times New Roman"/>
      <w:sz w:val="20"/>
      <w:szCs w:val="20"/>
      <w:lang w:eastAsia="ru-RU"/>
    </w:rPr>
  </w:style>
  <w:style w:type="paragraph" w:styleId="33">
    <w:name w:val="Body Text 3"/>
    <w:basedOn w:val="a0"/>
    <w:link w:val="34"/>
    <w:rsid w:val="002C12E4"/>
    <w:pPr>
      <w:spacing w:after="120"/>
    </w:pPr>
    <w:rPr>
      <w:sz w:val="16"/>
      <w:szCs w:val="20"/>
    </w:rPr>
  </w:style>
  <w:style w:type="character" w:customStyle="1" w:styleId="34">
    <w:name w:val="Основной текст 3 Знак"/>
    <w:basedOn w:val="a1"/>
    <w:link w:val="33"/>
    <w:rsid w:val="002C12E4"/>
    <w:rPr>
      <w:rFonts w:ascii="Times New Roman" w:eastAsia="Times New Roman" w:hAnsi="Times New Roman" w:cs="Times New Roman"/>
      <w:sz w:val="16"/>
      <w:szCs w:val="20"/>
      <w:lang w:eastAsia="ru-RU"/>
    </w:rPr>
  </w:style>
  <w:style w:type="paragraph" w:styleId="22">
    <w:name w:val="Body Text 2"/>
    <w:basedOn w:val="a0"/>
    <w:link w:val="23"/>
    <w:rsid w:val="002C12E4"/>
    <w:pPr>
      <w:spacing w:after="120" w:line="480" w:lineRule="auto"/>
    </w:pPr>
  </w:style>
  <w:style w:type="character" w:customStyle="1" w:styleId="23">
    <w:name w:val="Основной текст 2 Знак"/>
    <w:basedOn w:val="a1"/>
    <w:link w:val="22"/>
    <w:rsid w:val="002C12E4"/>
    <w:rPr>
      <w:rFonts w:ascii="Times New Roman" w:eastAsia="Times New Roman" w:hAnsi="Times New Roman" w:cs="Times New Roman"/>
      <w:sz w:val="24"/>
      <w:szCs w:val="24"/>
      <w:lang w:eastAsia="ru-RU"/>
    </w:rPr>
  </w:style>
  <w:style w:type="paragraph" w:styleId="af3">
    <w:name w:val="Title"/>
    <w:basedOn w:val="a0"/>
    <w:link w:val="af4"/>
    <w:qFormat/>
    <w:rsid w:val="002C12E4"/>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4">
    <w:name w:val="Название Знак"/>
    <w:basedOn w:val="a1"/>
    <w:link w:val="af3"/>
    <w:rsid w:val="002C12E4"/>
    <w:rPr>
      <w:rFonts w:ascii="Arial" w:eastAsia="Times New Roman" w:hAnsi="Arial" w:cs="Arial"/>
      <w:b/>
      <w:bCs/>
      <w:kern w:val="28"/>
      <w:sz w:val="32"/>
      <w:szCs w:val="32"/>
      <w:lang w:eastAsia="ru-RU"/>
    </w:rPr>
  </w:style>
  <w:style w:type="paragraph" w:customStyle="1" w:styleId="Head71">
    <w:name w:val="Head 7.1"/>
    <w:basedOn w:val="a0"/>
    <w:link w:val="Head710"/>
    <w:rsid w:val="002C12E4"/>
    <w:pPr>
      <w:widowControl w:val="0"/>
      <w:suppressAutoHyphens/>
      <w:jc w:val="center"/>
    </w:pPr>
    <w:rPr>
      <w:rFonts w:ascii="CG Times" w:hAnsi="CG Times"/>
      <w:b/>
      <w:snapToGrid w:val="0"/>
      <w:sz w:val="28"/>
      <w:szCs w:val="20"/>
      <w:lang w:val="en-US"/>
    </w:rPr>
  </w:style>
  <w:style w:type="character" w:customStyle="1" w:styleId="Head710">
    <w:name w:val="Head 7.1 Знак"/>
    <w:link w:val="Head71"/>
    <w:locked/>
    <w:rsid w:val="002C12E4"/>
    <w:rPr>
      <w:rFonts w:ascii="CG Times" w:eastAsia="Times New Roman" w:hAnsi="CG Times" w:cs="Times New Roman"/>
      <w:b/>
      <w:snapToGrid w:val="0"/>
      <w:sz w:val="28"/>
      <w:szCs w:val="20"/>
      <w:lang w:val="en-US" w:eastAsia="ru-RU"/>
    </w:rPr>
  </w:style>
  <w:style w:type="paragraph" w:styleId="af5">
    <w:name w:val="Plain Text"/>
    <w:basedOn w:val="a0"/>
    <w:link w:val="af6"/>
    <w:rsid w:val="002C12E4"/>
    <w:pPr>
      <w:tabs>
        <w:tab w:val="left" w:pos="360"/>
      </w:tabs>
      <w:ind w:firstLine="900"/>
      <w:jc w:val="both"/>
    </w:pPr>
    <w:rPr>
      <w:rFonts w:eastAsia="MS Mincho"/>
      <w:spacing w:val="-2"/>
      <w:sz w:val="26"/>
      <w:szCs w:val="20"/>
    </w:rPr>
  </w:style>
  <w:style w:type="character" w:customStyle="1" w:styleId="af6">
    <w:name w:val="Текст Знак"/>
    <w:basedOn w:val="a1"/>
    <w:link w:val="af5"/>
    <w:rsid w:val="002C12E4"/>
    <w:rPr>
      <w:rFonts w:ascii="Times New Roman" w:eastAsia="MS Mincho" w:hAnsi="Times New Roman" w:cs="Times New Roman"/>
      <w:spacing w:val="-2"/>
      <w:sz w:val="26"/>
      <w:szCs w:val="20"/>
      <w:lang w:eastAsia="ru-RU"/>
    </w:rPr>
  </w:style>
  <w:style w:type="paragraph" w:styleId="af7">
    <w:name w:val="Subtitle"/>
    <w:basedOn w:val="a0"/>
    <w:link w:val="af8"/>
    <w:qFormat/>
    <w:rsid w:val="002C12E4"/>
    <w:rPr>
      <w:b/>
      <w:szCs w:val="20"/>
    </w:rPr>
  </w:style>
  <w:style w:type="character" w:customStyle="1" w:styleId="af8">
    <w:name w:val="Подзаголовок Знак"/>
    <w:basedOn w:val="a1"/>
    <w:link w:val="af7"/>
    <w:rsid w:val="002C12E4"/>
    <w:rPr>
      <w:rFonts w:ascii="Times New Roman" w:eastAsia="Times New Roman" w:hAnsi="Times New Roman" w:cs="Times New Roman"/>
      <w:b/>
      <w:sz w:val="24"/>
      <w:szCs w:val="20"/>
      <w:lang w:eastAsia="ru-RU"/>
    </w:rPr>
  </w:style>
  <w:style w:type="paragraph" w:customStyle="1" w:styleId="af9">
    <w:name w:val="Нормальный"/>
    <w:rsid w:val="002C12E4"/>
    <w:pPr>
      <w:spacing w:after="0" w:line="240" w:lineRule="auto"/>
    </w:pPr>
    <w:rPr>
      <w:rFonts w:ascii="Times New Roman" w:eastAsia="Times New Roman" w:hAnsi="Times New Roman" w:cs="Times New Roman"/>
      <w:sz w:val="20"/>
      <w:szCs w:val="20"/>
      <w:lang w:eastAsia="ru-RU"/>
    </w:rPr>
  </w:style>
  <w:style w:type="paragraph" w:customStyle="1" w:styleId="afa">
    <w:name w:val="áû÷íûé"/>
    <w:rsid w:val="002C12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b">
    <w:name w:val="Document Map"/>
    <w:basedOn w:val="a0"/>
    <w:link w:val="afc"/>
    <w:rsid w:val="002C12E4"/>
    <w:pPr>
      <w:shd w:val="clear" w:color="auto" w:fill="000080"/>
    </w:pPr>
    <w:rPr>
      <w:rFonts w:ascii="Tahoma" w:hAnsi="Tahoma"/>
      <w:sz w:val="20"/>
      <w:szCs w:val="20"/>
    </w:rPr>
  </w:style>
  <w:style w:type="character" w:customStyle="1" w:styleId="afc">
    <w:name w:val="Схема документа Знак"/>
    <w:basedOn w:val="a1"/>
    <w:link w:val="afb"/>
    <w:rsid w:val="002C12E4"/>
    <w:rPr>
      <w:rFonts w:ascii="Tahoma" w:eastAsia="Times New Roman" w:hAnsi="Tahoma" w:cs="Times New Roman"/>
      <w:sz w:val="20"/>
      <w:szCs w:val="20"/>
      <w:shd w:val="clear" w:color="auto" w:fill="000080"/>
      <w:lang w:eastAsia="ru-RU"/>
    </w:rPr>
  </w:style>
  <w:style w:type="character" w:styleId="afd">
    <w:name w:val="annotation reference"/>
    <w:rsid w:val="002C12E4"/>
    <w:rPr>
      <w:sz w:val="16"/>
    </w:rPr>
  </w:style>
  <w:style w:type="paragraph" w:styleId="afe">
    <w:name w:val="annotation subject"/>
    <w:basedOn w:val="af1"/>
    <w:next w:val="af1"/>
    <w:link w:val="aff"/>
    <w:rsid w:val="002C12E4"/>
    <w:rPr>
      <w:b/>
    </w:rPr>
  </w:style>
  <w:style w:type="character" w:customStyle="1" w:styleId="aff">
    <w:name w:val="Тема примечания Знак"/>
    <w:basedOn w:val="af2"/>
    <w:link w:val="afe"/>
    <w:rsid w:val="002C12E4"/>
    <w:rPr>
      <w:rFonts w:ascii="Times New Roman" w:eastAsia="Times New Roman" w:hAnsi="Times New Roman" w:cs="Times New Roman"/>
      <w:b/>
      <w:sz w:val="20"/>
      <w:szCs w:val="20"/>
      <w:lang w:eastAsia="ru-RU"/>
    </w:rPr>
  </w:style>
  <w:style w:type="paragraph" w:styleId="aff0">
    <w:name w:val="Balloon Text"/>
    <w:basedOn w:val="a0"/>
    <w:link w:val="aff1"/>
    <w:rsid w:val="002C12E4"/>
    <w:rPr>
      <w:rFonts w:ascii="Tahoma" w:hAnsi="Tahoma"/>
      <w:sz w:val="16"/>
      <w:szCs w:val="20"/>
    </w:rPr>
  </w:style>
  <w:style w:type="character" w:customStyle="1" w:styleId="aff1">
    <w:name w:val="Текст выноски Знак"/>
    <w:basedOn w:val="a1"/>
    <w:link w:val="aff0"/>
    <w:rsid w:val="002C12E4"/>
    <w:rPr>
      <w:rFonts w:ascii="Tahoma" w:eastAsia="Times New Roman" w:hAnsi="Tahoma" w:cs="Times New Roman"/>
      <w:sz w:val="16"/>
      <w:szCs w:val="20"/>
      <w:lang w:eastAsia="ru-RU"/>
    </w:rPr>
  </w:style>
  <w:style w:type="paragraph" w:customStyle="1" w:styleId="24">
    <w:name w:val="Обычный2"/>
    <w:rsid w:val="002C12E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4">
    <w:name w:val="Знак1"/>
    <w:basedOn w:val="a0"/>
    <w:rsid w:val="002C12E4"/>
    <w:pPr>
      <w:spacing w:before="100" w:beforeAutospacing="1" w:after="100" w:afterAutospacing="1"/>
    </w:pPr>
    <w:rPr>
      <w:rFonts w:ascii="Tahoma" w:hAnsi="Tahoma"/>
      <w:sz w:val="20"/>
      <w:szCs w:val="20"/>
      <w:lang w:val="en-US" w:eastAsia="en-US"/>
    </w:rPr>
  </w:style>
  <w:style w:type="paragraph" w:customStyle="1" w:styleId="25">
    <w:name w:val="Текст2"/>
    <w:basedOn w:val="24"/>
    <w:rsid w:val="002C12E4"/>
    <w:pPr>
      <w:ind w:firstLine="0"/>
      <w:jc w:val="left"/>
    </w:pPr>
    <w:rPr>
      <w:sz w:val="26"/>
    </w:rPr>
  </w:style>
  <w:style w:type="paragraph" w:customStyle="1" w:styleId="120">
    <w:name w:val="Заголовок 12"/>
    <w:basedOn w:val="24"/>
    <w:next w:val="24"/>
    <w:rsid w:val="002C12E4"/>
    <w:pPr>
      <w:keepNext/>
      <w:spacing w:before="240" w:after="60"/>
      <w:ind w:firstLine="0"/>
      <w:jc w:val="center"/>
    </w:pPr>
    <w:rPr>
      <w:b/>
      <w:kern w:val="28"/>
    </w:rPr>
  </w:style>
  <w:style w:type="paragraph" w:customStyle="1" w:styleId="ConsTitle">
    <w:name w:val="ConsTitle"/>
    <w:rsid w:val="002C12E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2C12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0"/>
    <w:next w:val="a0"/>
    <w:rsid w:val="002C12E4"/>
    <w:pPr>
      <w:keepNext/>
      <w:widowControl w:val="0"/>
      <w:tabs>
        <w:tab w:val="left" w:pos="0"/>
      </w:tabs>
      <w:suppressAutoHyphens/>
      <w:ind w:left="720"/>
      <w:jc w:val="center"/>
    </w:pPr>
    <w:rPr>
      <w:b/>
      <w:sz w:val="28"/>
      <w:szCs w:val="20"/>
    </w:rPr>
  </w:style>
  <w:style w:type="paragraph" w:customStyle="1" w:styleId="ConsPlusNonformat">
    <w:name w:val="ConsPlusNonformat"/>
    <w:rsid w:val="002C12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2">
    <w:name w:val="Block Text"/>
    <w:basedOn w:val="a0"/>
    <w:rsid w:val="002C12E4"/>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2C12E4"/>
    <w:pPr>
      <w:widowControl w:val="0"/>
      <w:tabs>
        <w:tab w:val="left" w:pos="0"/>
      </w:tabs>
      <w:suppressAutoHyphens/>
      <w:ind w:left="283" w:hanging="283"/>
      <w:jc w:val="both"/>
    </w:pPr>
    <w:rPr>
      <w:sz w:val="28"/>
      <w:szCs w:val="28"/>
    </w:rPr>
  </w:style>
  <w:style w:type="paragraph" w:styleId="26">
    <w:name w:val="List 2"/>
    <w:basedOn w:val="a0"/>
    <w:rsid w:val="002C12E4"/>
    <w:pPr>
      <w:widowControl w:val="0"/>
      <w:tabs>
        <w:tab w:val="left" w:pos="0"/>
      </w:tabs>
      <w:suppressAutoHyphens/>
      <w:ind w:left="566" w:hanging="283"/>
      <w:jc w:val="both"/>
    </w:pPr>
    <w:rPr>
      <w:sz w:val="28"/>
      <w:szCs w:val="28"/>
    </w:rPr>
  </w:style>
  <w:style w:type="paragraph" w:styleId="27">
    <w:name w:val="Body Text Indent 2"/>
    <w:basedOn w:val="a0"/>
    <w:link w:val="28"/>
    <w:rsid w:val="002C12E4"/>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1"/>
    <w:link w:val="27"/>
    <w:rsid w:val="002C12E4"/>
    <w:rPr>
      <w:rFonts w:ascii="Times New Roman" w:eastAsia="Times New Roman" w:hAnsi="Times New Roman" w:cs="Times New Roman"/>
      <w:sz w:val="28"/>
      <w:szCs w:val="28"/>
      <w:lang w:eastAsia="ru-RU"/>
    </w:rPr>
  </w:style>
  <w:style w:type="paragraph" w:customStyle="1" w:styleId="210">
    <w:name w:val="Основной текст 21"/>
    <w:basedOn w:val="a0"/>
    <w:rsid w:val="002C12E4"/>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rsid w:val="002C12E4"/>
    <w:rPr>
      <w:rFonts w:cs="Times New Roman"/>
    </w:rPr>
  </w:style>
  <w:style w:type="paragraph" w:customStyle="1" w:styleId="FR1">
    <w:name w:val="FR1"/>
    <w:rsid w:val="002C12E4"/>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2C12E4"/>
    <w:pPr>
      <w:widowControl w:val="0"/>
      <w:tabs>
        <w:tab w:val="left" w:pos="0"/>
      </w:tabs>
      <w:suppressAutoHyphens/>
      <w:ind w:left="720"/>
      <w:jc w:val="both"/>
    </w:pPr>
    <w:rPr>
      <w:rFonts w:ascii="Courier New" w:hAnsi="Courier New" w:cs="Courier New"/>
      <w:sz w:val="20"/>
      <w:szCs w:val="20"/>
    </w:rPr>
  </w:style>
  <w:style w:type="character" w:customStyle="1" w:styleId="a01">
    <w:name w:val="a0 Знак"/>
    <w:link w:val="a00"/>
    <w:locked/>
    <w:rsid w:val="002C12E4"/>
    <w:rPr>
      <w:rFonts w:ascii="Courier New" w:eastAsia="Times New Roman" w:hAnsi="Courier New" w:cs="Courier New"/>
      <w:sz w:val="20"/>
      <w:szCs w:val="20"/>
      <w:lang w:eastAsia="ru-RU"/>
    </w:rPr>
  </w:style>
  <w:style w:type="character" w:customStyle="1" w:styleId="aff5">
    <w:name w:val="a"/>
    <w:rsid w:val="002C12E4"/>
    <w:rPr>
      <w:rFonts w:cs="Times New Roman"/>
      <w:b/>
      <w:bCs/>
      <w:color w:val="000080"/>
    </w:rPr>
  </w:style>
  <w:style w:type="character" w:styleId="aff6">
    <w:name w:val="FollowedHyperlink"/>
    <w:rsid w:val="002C12E4"/>
    <w:rPr>
      <w:rFonts w:cs="Times New Roman"/>
      <w:color w:val="800080"/>
      <w:u w:val="single"/>
    </w:rPr>
  </w:style>
  <w:style w:type="paragraph" w:customStyle="1" w:styleId="15">
    <w:name w:val="Основной текст1"/>
    <w:basedOn w:val="a0"/>
    <w:rsid w:val="002C12E4"/>
    <w:pPr>
      <w:widowControl w:val="0"/>
      <w:tabs>
        <w:tab w:val="left" w:pos="0"/>
      </w:tabs>
      <w:suppressAutoHyphens/>
      <w:ind w:left="720"/>
      <w:jc w:val="both"/>
    </w:pPr>
    <w:rPr>
      <w:sz w:val="28"/>
      <w:szCs w:val="20"/>
    </w:rPr>
  </w:style>
  <w:style w:type="paragraph" w:customStyle="1" w:styleId="aff7">
    <w:name w:val="Знак Знак Знак Знак"/>
    <w:basedOn w:val="a0"/>
    <w:rsid w:val="002C12E4"/>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2C12E4"/>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locked/>
    <w:rsid w:val="002C12E4"/>
    <w:rPr>
      <w:rFonts w:cs="Arial"/>
      <w:b/>
      <w:bCs/>
      <w:i/>
      <w:iCs/>
      <w:sz w:val="28"/>
      <w:szCs w:val="28"/>
      <w:lang w:val="ru-RU" w:eastAsia="ru-RU" w:bidi="ar-SA"/>
    </w:rPr>
  </w:style>
  <w:style w:type="character" w:customStyle="1" w:styleId="BodyTextIndentChar">
    <w:name w:val="Body Text Indent Char"/>
    <w:locked/>
    <w:rsid w:val="002C12E4"/>
    <w:rPr>
      <w:rFonts w:cs="Times New Roman"/>
      <w:sz w:val="28"/>
      <w:lang w:val="ru-RU" w:eastAsia="ru-RU" w:bidi="ar-SA"/>
    </w:rPr>
  </w:style>
  <w:style w:type="paragraph" w:customStyle="1" w:styleId="29">
    <w:name w:val="Стиль2"/>
    <w:basedOn w:val="a0"/>
    <w:autoRedefine/>
    <w:rsid w:val="002C12E4"/>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locked/>
    <w:rsid w:val="002C12E4"/>
    <w:rPr>
      <w:rFonts w:cs="Times New Roman"/>
      <w:sz w:val="28"/>
      <w:lang w:val="ru-RU" w:eastAsia="ru-RU" w:bidi="ar-SA"/>
    </w:rPr>
  </w:style>
  <w:style w:type="paragraph" w:customStyle="1" w:styleId="17">
    <w:name w:val="Знак Знак Знак Знак1"/>
    <w:basedOn w:val="a0"/>
    <w:rsid w:val="002C12E4"/>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2C12E4"/>
    <w:rPr>
      <w:rFonts w:cs="Times New Roman"/>
      <w:sz w:val="28"/>
      <w:lang w:val="ru-RU" w:eastAsia="ru-RU" w:bidi="ar-SA"/>
    </w:rPr>
  </w:style>
  <w:style w:type="character" w:customStyle="1" w:styleId="FontStyle27">
    <w:name w:val="Font Style27"/>
    <w:rsid w:val="002C12E4"/>
    <w:rPr>
      <w:rFonts w:ascii="Times New Roman" w:hAnsi="Times New Roman" w:cs="Times New Roman"/>
      <w:sz w:val="22"/>
      <w:szCs w:val="22"/>
    </w:rPr>
  </w:style>
  <w:style w:type="paragraph" w:customStyle="1" w:styleId="-">
    <w:name w:val="Таблица-текст"/>
    <w:basedOn w:val="a0"/>
    <w:rsid w:val="002C12E4"/>
    <w:pPr>
      <w:widowControl w:val="0"/>
      <w:adjustRightInd w:val="0"/>
      <w:spacing w:line="288" w:lineRule="auto"/>
      <w:jc w:val="both"/>
    </w:pPr>
    <w:rPr>
      <w:kern w:val="20"/>
    </w:rPr>
  </w:style>
  <w:style w:type="paragraph" w:customStyle="1" w:styleId="36">
    <w:name w:val="Обычный3"/>
    <w:rsid w:val="002C12E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2C12E4"/>
    <w:pPr>
      <w:ind w:firstLine="0"/>
      <w:jc w:val="left"/>
    </w:pPr>
    <w:rPr>
      <w:sz w:val="26"/>
    </w:rPr>
  </w:style>
  <w:style w:type="paragraph" w:customStyle="1" w:styleId="130">
    <w:name w:val="Заголовок 13"/>
    <w:basedOn w:val="36"/>
    <w:next w:val="36"/>
    <w:rsid w:val="002C12E4"/>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2C12E4"/>
    <w:rPr>
      <w:rFonts w:eastAsia="MS Mincho"/>
      <w:sz w:val="26"/>
      <w:szCs w:val="24"/>
      <w:lang w:val="ru-RU" w:eastAsia="ru-RU" w:bidi="ar-SA"/>
    </w:rPr>
  </w:style>
  <w:style w:type="paragraph" w:styleId="aff9">
    <w:name w:val="List Paragraph"/>
    <w:aliases w:val="Варианты ответов,Абзац списка4"/>
    <w:basedOn w:val="a0"/>
    <w:link w:val="affa"/>
    <w:uiPriority w:val="34"/>
    <w:qFormat/>
    <w:rsid w:val="002C12E4"/>
    <w:pPr>
      <w:spacing w:after="200" w:line="276" w:lineRule="auto"/>
      <w:ind w:left="720"/>
      <w:contextualSpacing/>
    </w:pPr>
    <w:rPr>
      <w:rFonts w:ascii="Calibri" w:hAnsi="Calibri"/>
      <w:sz w:val="22"/>
      <w:szCs w:val="22"/>
    </w:rPr>
  </w:style>
  <w:style w:type="character" w:customStyle="1" w:styleId="affa">
    <w:name w:val="Абзац списка Знак"/>
    <w:aliases w:val="Варианты ответов Знак,Абзац списка4 Знак"/>
    <w:link w:val="aff9"/>
    <w:uiPriority w:val="34"/>
    <w:qFormat/>
    <w:rsid w:val="002C12E4"/>
    <w:rPr>
      <w:rFonts w:ascii="Calibri" w:eastAsia="Times New Roman" w:hAnsi="Calibri" w:cs="Times New Roman"/>
      <w:lang w:eastAsia="ru-RU"/>
    </w:rPr>
  </w:style>
  <w:style w:type="paragraph" w:customStyle="1" w:styleId="Default">
    <w:name w:val="Default"/>
    <w:rsid w:val="00D06E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fb">
    <w:name w:val="Table Grid"/>
    <w:basedOn w:val="a2"/>
    <w:rsid w:val="00595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Normal (Web)"/>
    <w:basedOn w:val="a0"/>
    <w:uiPriority w:val="99"/>
    <w:semiHidden/>
    <w:unhideWhenUsed/>
    <w:rsid w:val="003D4F1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767985">
      <w:bodyDiv w:val="1"/>
      <w:marLeft w:val="0"/>
      <w:marRight w:val="0"/>
      <w:marTop w:val="0"/>
      <w:marBottom w:val="0"/>
      <w:divBdr>
        <w:top w:val="none" w:sz="0" w:space="0" w:color="auto"/>
        <w:left w:val="none" w:sz="0" w:space="0" w:color="auto"/>
        <w:bottom w:val="none" w:sz="0" w:space="0" w:color="auto"/>
        <w:right w:val="none" w:sz="0" w:space="0" w:color="auto"/>
      </w:divBdr>
    </w:div>
    <w:div w:id="534006744">
      <w:bodyDiv w:val="1"/>
      <w:marLeft w:val="0"/>
      <w:marRight w:val="0"/>
      <w:marTop w:val="0"/>
      <w:marBottom w:val="0"/>
      <w:divBdr>
        <w:top w:val="none" w:sz="0" w:space="0" w:color="auto"/>
        <w:left w:val="none" w:sz="0" w:space="0" w:color="auto"/>
        <w:bottom w:val="none" w:sz="0" w:space="0" w:color="auto"/>
        <w:right w:val="none" w:sz="0" w:space="0" w:color="auto"/>
      </w:divBdr>
    </w:div>
    <w:div w:id="180284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sv.uzkih@vagonremmash.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BBF368-25F0-4D51-BC89-6109ECA8B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50</Pages>
  <Words>15665</Words>
  <Characters>89297</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Ярцев Олег Сергеевич</cp:lastModifiedBy>
  <cp:revision>11</cp:revision>
  <cp:lastPrinted>2018-07-31T12:52:00Z</cp:lastPrinted>
  <dcterms:created xsi:type="dcterms:W3CDTF">2018-08-01T07:16:00Z</dcterms:created>
  <dcterms:modified xsi:type="dcterms:W3CDTF">2018-08-01T07:34:00Z</dcterms:modified>
</cp:coreProperties>
</file>