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EF1917">
        <w:rPr>
          <w:rFonts w:eastAsia="MS Mincho"/>
          <w:color w:val="000000"/>
          <w:sz w:val="36"/>
        </w:rPr>
        <w:t>Конкурс №</w:t>
      </w:r>
      <w:r w:rsidR="0075478A" w:rsidRPr="00EF1917">
        <w:rPr>
          <w:rFonts w:eastAsia="MS Mincho"/>
          <w:color w:val="FF0000"/>
          <w:sz w:val="36"/>
        </w:rPr>
        <w:t xml:space="preserve"> </w:t>
      </w:r>
      <w:r w:rsidR="0075478A" w:rsidRPr="00EF1917">
        <w:rPr>
          <w:rFonts w:eastAsia="MS Mincho"/>
          <w:color w:val="000000" w:themeColor="text1"/>
          <w:sz w:val="36"/>
        </w:rPr>
        <w:t>ОК/</w:t>
      </w:r>
      <w:r w:rsidR="00843F44" w:rsidRPr="00EF1917">
        <w:rPr>
          <w:rFonts w:eastAsia="MS Mincho"/>
          <w:color w:val="000000" w:themeColor="text1"/>
          <w:sz w:val="36"/>
        </w:rPr>
        <w:t>12</w:t>
      </w:r>
      <w:r w:rsidR="0075478A" w:rsidRPr="00EF1917">
        <w:rPr>
          <w:rFonts w:eastAsia="MS Mincho"/>
          <w:color w:val="000000" w:themeColor="text1"/>
          <w:sz w:val="36"/>
        </w:rPr>
        <w:t>-</w:t>
      </w:r>
      <w:r w:rsidR="0075478A" w:rsidRPr="00EF1917">
        <w:rPr>
          <w:rFonts w:eastAsia="MS Mincho"/>
          <w:sz w:val="36"/>
        </w:rPr>
        <w:t>ВВРЗ/201</w:t>
      </w:r>
      <w:r w:rsidR="002C229D" w:rsidRPr="00EF1917">
        <w:rPr>
          <w:rFonts w:eastAsia="MS Mincho"/>
          <w:sz w:val="36"/>
        </w:rPr>
        <w:t>7</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2C229D" w:rsidRPr="00EF1917">
        <w:rPr>
          <w:rFonts w:eastAsia="MS Mincho"/>
          <w:b w:val="0"/>
          <w:kern w:val="0"/>
        </w:rPr>
        <w:t>7</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w:t>
            </w:r>
            <w:proofErr w:type="spellStart"/>
            <w:r w:rsidRPr="00EF1917">
              <w:rPr>
                <w:b/>
                <w:bCs/>
                <w:sz w:val="28"/>
                <w:szCs w:val="28"/>
              </w:rPr>
              <w:t>Ижокин</w:t>
            </w:r>
            <w:proofErr w:type="spellEnd"/>
            <w:r w:rsidRPr="00EF1917">
              <w:rPr>
                <w:b/>
                <w:bCs/>
                <w:sz w:val="28"/>
                <w:szCs w:val="28"/>
              </w:rPr>
              <w:t xml:space="preserve">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2C229D">
            <w:pPr>
              <w:rPr>
                <w:b/>
                <w:bCs/>
                <w:sz w:val="28"/>
                <w:szCs w:val="28"/>
              </w:rPr>
            </w:pPr>
            <w:r w:rsidRPr="00EF1917">
              <w:rPr>
                <w:b/>
                <w:bCs/>
                <w:sz w:val="28"/>
                <w:szCs w:val="28"/>
              </w:rPr>
              <w:t>«___» ________________201</w:t>
            </w:r>
            <w:r w:rsidR="002C229D" w:rsidRPr="00EF1917">
              <w:rPr>
                <w:b/>
                <w:bCs/>
                <w:sz w:val="28"/>
                <w:szCs w:val="28"/>
              </w:rPr>
              <w:t>7</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337FBA" w:rsidRPr="00EF1917" w:rsidRDefault="00494185" w:rsidP="00B514F5">
      <w:pPr>
        <w:pStyle w:val="13"/>
        <w:numPr>
          <w:ilvl w:val="2"/>
          <w:numId w:val="2"/>
        </w:numPr>
        <w:ind w:firstLine="709"/>
      </w:pPr>
      <w:r w:rsidRPr="00EF1917">
        <w:rPr>
          <w:szCs w:val="28"/>
        </w:rPr>
        <w:t>Акционерное общество «</w:t>
      </w:r>
      <w:proofErr w:type="spellStart"/>
      <w:r w:rsidRPr="00EF1917">
        <w:rPr>
          <w:szCs w:val="28"/>
        </w:rPr>
        <w:t>Вагонреммаш</w:t>
      </w:r>
      <w:proofErr w:type="spellEnd"/>
      <w:r w:rsidRPr="00EF1917">
        <w:rPr>
          <w:szCs w:val="28"/>
        </w:rPr>
        <w:t xml:space="preserve">» </w:t>
      </w:r>
      <w:r w:rsidR="00062FD0" w:rsidRPr="00EF1917">
        <w:rPr>
          <w:szCs w:val="28"/>
        </w:rPr>
        <w:t xml:space="preserve">(АО «ВРМ») </w:t>
      </w:r>
      <w:r w:rsidRPr="00EF1917">
        <w:rPr>
          <w:szCs w:val="28"/>
        </w:rPr>
        <w:t xml:space="preserve">в лице Воронежского </w:t>
      </w:r>
      <w:r w:rsidR="00062FD0" w:rsidRPr="00EF1917">
        <w:rPr>
          <w:szCs w:val="28"/>
        </w:rPr>
        <w:t>ВРЗ АО</w:t>
      </w:r>
      <w:r w:rsidR="00062FD0" w:rsidRPr="00EF1917">
        <w:rPr>
          <w:color w:val="000000"/>
          <w:szCs w:val="28"/>
        </w:rPr>
        <w:t xml:space="preserve"> «ВРМ</w:t>
      </w:r>
      <w:r w:rsidR="005B023E" w:rsidRPr="00EF1917">
        <w:rPr>
          <w:color w:val="000000"/>
          <w:szCs w:val="28"/>
        </w:rPr>
        <w:t xml:space="preserve">» </w:t>
      </w:r>
      <w:r w:rsidRPr="00EF1917">
        <w:rPr>
          <w:szCs w:val="28"/>
        </w:rPr>
        <w:t xml:space="preserve">(далее – </w:t>
      </w:r>
      <w:r w:rsidR="002E4C3E" w:rsidRPr="00EF1917">
        <w:rPr>
          <w:szCs w:val="28"/>
        </w:rPr>
        <w:t>З</w:t>
      </w:r>
      <w:r w:rsidRPr="00EF1917">
        <w:rPr>
          <w:szCs w:val="28"/>
        </w:rPr>
        <w:t xml:space="preserve">аказчик) проводит открытый конкурс №  </w:t>
      </w:r>
      <w:r w:rsidR="0075478A" w:rsidRPr="00EF1917">
        <w:rPr>
          <w:rFonts w:eastAsia="MS Mincho"/>
          <w:szCs w:val="28"/>
        </w:rPr>
        <w:t>ОК/</w:t>
      </w:r>
      <w:r w:rsidR="00D214ED" w:rsidRPr="00EF1917">
        <w:rPr>
          <w:rFonts w:eastAsia="MS Mincho"/>
          <w:szCs w:val="28"/>
        </w:rPr>
        <w:t>12</w:t>
      </w:r>
      <w:r w:rsidR="0075478A" w:rsidRPr="00EF1917">
        <w:rPr>
          <w:rFonts w:eastAsia="MS Mincho"/>
          <w:szCs w:val="28"/>
        </w:rPr>
        <w:t>-ВВРЗ/201</w:t>
      </w:r>
      <w:r w:rsidR="002C229D" w:rsidRPr="00EF1917">
        <w:rPr>
          <w:rFonts w:eastAsia="MS Mincho"/>
          <w:szCs w:val="28"/>
        </w:rPr>
        <w:t>7</w:t>
      </w:r>
      <w:r w:rsidRPr="00EF1917">
        <w:rPr>
          <w:szCs w:val="28"/>
        </w:rPr>
        <w:t xml:space="preserve">  (далее – открытый конкурс) на право заключения </w:t>
      </w:r>
      <w:r w:rsidR="002E4C3E" w:rsidRPr="00EF1917">
        <w:rPr>
          <w:szCs w:val="28"/>
        </w:rPr>
        <w:t>Д</w:t>
      </w:r>
      <w:r w:rsidRPr="00EF1917">
        <w:rPr>
          <w:szCs w:val="28"/>
        </w:rPr>
        <w:t xml:space="preserve">оговора  </w:t>
      </w:r>
      <w:r w:rsidRPr="00EF1917">
        <w:rPr>
          <w:color w:val="000000"/>
          <w:szCs w:val="28"/>
        </w:rPr>
        <w:t>на</w:t>
      </w:r>
      <w:r w:rsidRPr="00EF1917">
        <w:rPr>
          <w:color w:val="00B050"/>
          <w:szCs w:val="28"/>
        </w:rPr>
        <w:t xml:space="preserve"> </w:t>
      </w:r>
      <w:r w:rsidRPr="00EF1917">
        <w:rPr>
          <w:color w:val="000000"/>
          <w:szCs w:val="28"/>
        </w:rPr>
        <w:t>выполнение работ</w:t>
      </w:r>
      <w:r w:rsidR="00D214ED" w:rsidRPr="00EF1917">
        <w:rPr>
          <w:color w:val="000000"/>
          <w:szCs w:val="28"/>
        </w:rPr>
        <w:t xml:space="preserve"> по </w:t>
      </w:r>
      <w:r w:rsidR="00490BDE" w:rsidRPr="00EF1917">
        <w:rPr>
          <w:szCs w:val="28"/>
        </w:rPr>
        <w:t xml:space="preserve">реконструкции наружной канализационной сети </w:t>
      </w:r>
      <w:r w:rsidR="00355D2F" w:rsidRPr="00EF1917">
        <w:rPr>
          <w:color w:val="000000" w:themeColor="text1"/>
          <w:szCs w:val="28"/>
        </w:rPr>
        <w:t xml:space="preserve">(инв. № </w:t>
      </w:r>
      <w:r w:rsidR="006F1C6D" w:rsidRPr="00EF1917">
        <w:rPr>
          <w:color w:val="000000" w:themeColor="text1"/>
          <w:szCs w:val="28"/>
        </w:rPr>
        <w:t>1854</w:t>
      </w:r>
      <w:r w:rsidR="004F2F37" w:rsidRPr="00EF1917">
        <w:rPr>
          <w:color w:val="000000" w:themeColor="text1"/>
          <w:szCs w:val="28"/>
        </w:rPr>
        <w:t>- наружная канализационная сеть</w:t>
      </w:r>
      <w:r w:rsidR="006F1C6D" w:rsidRPr="00EF1917">
        <w:rPr>
          <w:color w:val="000000" w:themeColor="text1"/>
          <w:szCs w:val="28"/>
        </w:rPr>
        <w:t>,</w:t>
      </w:r>
      <w:r w:rsidR="00B514F5" w:rsidRPr="00EF1917">
        <w:rPr>
          <w:color w:val="000000" w:themeColor="text1"/>
          <w:szCs w:val="28"/>
        </w:rPr>
        <w:t xml:space="preserve"> </w:t>
      </w:r>
      <w:r w:rsidR="004F2F37" w:rsidRPr="00EF1917">
        <w:rPr>
          <w:color w:val="000000" w:themeColor="text1"/>
          <w:szCs w:val="28"/>
        </w:rPr>
        <w:t>№</w:t>
      </w:r>
      <w:r w:rsidR="006F1C6D" w:rsidRPr="00EF1917">
        <w:rPr>
          <w:color w:val="000000" w:themeColor="text1"/>
          <w:szCs w:val="28"/>
        </w:rPr>
        <w:t>1855</w:t>
      </w:r>
      <w:r w:rsidR="004F2F37" w:rsidRPr="00EF1917">
        <w:rPr>
          <w:color w:val="000000" w:themeColor="text1"/>
          <w:szCs w:val="28"/>
        </w:rPr>
        <w:t>- наружная канализационная сеть</w:t>
      </w:r>
      <w:r w:rsidR="006F1C6D" w:rsidRPr="00EF1917">
        <w:rPr>
          <w:color w:val="000000" w:themeColor="text1"/>
          <w:szCs w:val="28"/>
        </w:rPr>
        <w:t>,</w:t>
      </w:r>
      <w:r w:rsidR="00B514F5" w:rsidRPr="00EF1917">
        <w:rPr>
          <w:color w:val="000000" w:themeColor="text1"/>
          <w:szCs w:val="28"/>
        </w:rPr>
        <w:t xml:space="preserve"> </w:t>
      </w:r>
      <w:r w:rsidR="004F2F37" w:rsidRPr="00EF1917">
        <w:rPr>
          <w:color w:val="000000" w:themeColor="text1"/>
          <w:szCs w:val="28"/>
        </w:rPr>
        <w:t>№</w:t>
      </w:r>
      <w:r w:rsidR="006F1C6D" w:rsidRPr="00EF1917">
        <w:rPr>
          <w:color w:val="000000" w:themeColor="text1"/>
          <w:szCs w:val="28"/>
        </w:rPr>
        <w:t>7998</w:t>
      </w:r>
      <w:r w:rsidR="004F2F37" w:rsidRPr="00EF1917">
        <w:rPr>
          <w:color w:val="000000" w:themeColor="text1"/>
          <w:szCs w:val="28"/>
        </w:rPr>
        <w:t>- канализационный коллектор</w:t>
      </w:r>
      <w:r w:rsidR="006F1C6D" w:rsidRPr="00EF1917">
        <w:rPr>
          <w:color w:val="000000" w:themeColor="text1"/>
          <w:szCs w:val="28"/>
        </w:rPr>
        <w:t>,</w:t>
      </w:r>
      <w:r w:rsidR="00B514F5" w:rsidRPr="00EF1917">
        <w:rPr>
          <w:color w:val="000000" w:themeColor="text1"/>
          <w:szCs w:val="28"/>
        </w:rPr>
        <w:t xml:space="preserve"> </w:t>
      </w:r>
      <w:r w:rsidR="004F2F37" w:rsidRPr="00EF1917">
        <w:rPr>
          <w:color w:val="000000" w:themeColor="text1"/>
          <w:szCs w:val="28"/>
        </w:rPr>
        <w:t>№</w:t>
      </w:r>
      <w:r w:rsidR="006F1C6D" w:rsidRPr="00EF1917">
        <w:rPr>
          <w:color w:val="000000" w:themeColor="text1"/>
          <w:szCs w:val="28"/>
        </w:rPr>
        <w:t>5757</w:t>
      </w:r>
      <w:r w:rsidR="004F2F37" w:rsidRPr="00EF1917">
        <w:rPr>
          <w:color w:val="000000" w:themeColor="text1"/>
          <w:szCs w:val="28"/>
        </w:rPr>
        <w:t>- производственная канализация к очистным сооружениям</w:t>
      </w:r>
      <w:r w:rsidR="006F1C6D" w:rsidRPr="00EF1917">
        <w:rPr>
          <w:color w:val="000000" w:themeColor="text1"/>
          <w:szCs w:val="28"/>
        </w:rPr>
        <w:t>,</w:t>
      </w:r>
      <w:r w:rsidR="004F2F37" w:rsidRPr="00EF1917">
        <w:rPr>
          <w:color w:val="000000" w:themeColor="text1"/>
          <w:szCs w:val="28"/>
        </w:rPr>
        <w:t xml:space="preserve"> №</w:t>
      </w:r>
      <w:r w:rsidR="006F1C6D" w:rsidRPr="00EF1917">
        <w:rPr>
          <w:color w:val="000000" w:themeColor="text1"/>
          <w:szCs w:val="28"/>
        </w:rPr>
        <w:t>4899</w:t>
      </w:r>
      <w:r w:rsidR="004F2F37" w:rsidRPr="00EF1917">
        <w:rPr>
          <w:color w:val="000000" w:themeColor="text1"/>
          <w:szCs w:val="28"/>
        </w:rPr>
        <w:t>- производственная канализация</w:t>
      </w:r>
      <w:r w:rsidR="00355D2F" w:rsidRPr="00EF1917">
        <w:rPr>
          <w:color w:val="000000" w:themeColor="text1"/>
          <w:szCs w:val="28"/>
        </w:rPr>
        <w:t>)</w:t>
      </w:r>
      <w:r w:rsidR="001B5F8F" w:rsidRPr="00EF1917">
        <w:rPr>
          <w:color w:val="000000"/>
          <w:szCs w:val="28"/>
        </w:rPr>
        <w:t xml:space="preserve"> на</w:t>
      </w:r>
      <w:r w:rsidR="00355D2F" w:rsidRPr="00EF1917">
        <w:rPr>
          <w:color w:val="000000"/>
          <w:szCs w:val="28"/>
        </w:rPr>
        <w:t xml:space="preserve"> территории завода</w:t>
      </w:r>
      <w:r w:rsidR="00E82FD4" w:rsidRPr="00EF1917">
        <w:rPr>
          <w:szCs w:val="28"/>
        </w:rPr>
        <w:t>,</w:t>
      </w:r>
      <w:r w:rsidR="00BE01B1" w:rsidRPr="00EF1917">
        <w:rPr>
          <w:szCs w:val="28"/>
        </w:rPr>
        <w:t xml:space="preserve"> </w:t>
      </w:r>
      <w:r w:rsidR="002E4C3E" w:rsidRPr="00EF1917">
        <w:rPr>
          <w:szCs w:val="28"/>
        </w:rPr>
        <w:t>(далее – Договор), находящ</w:t>
      </w:r>
      <w:r w:rsidR="00D87E8B" w:rsidRPr="00EF1917">
        <w:rPr>
          <w:szCs w:val="28"/>
        </w:rPr>
        <w:t>ей</w:t>
      </w:r>
      <w:r w:rsidR="002E4C3E" w:rsidRPr="00EF1917">
        <w:rPr>
          <w:szCs w:val="28"/>
        </w:rPr>
        <w:t xml:space="preserve">ся на </w:t>
      </w:r>
      <w:r w:rsidR="00B514F5" w:rsidRPr="00EF1917">
        <w:rPr>
          <w:szCs w:val="28"/>
        </w:rPr>
        <w:t>балансовом учете</w:t>
      </w:r>
      <w:r w:rsidR="00BE01B1" w:rsidRPr="00EF1917">
        <w:rPr>
          <w:szCs w:val="28"/>
        </w:rPr>
        <w:t xml:space="preserve"> </w:t>
      </w:r>
      <w:r w:rsidRPr="00EF1917">
        <w:rPr>
          <w:color w:val="000000"/>
          <w:szCs w:val="28"/>
        </w:rPr>
        <w:t xml:space="preserve">Воронежского </w:t>
      </w:r>
      <w:r w:rsidR="005D2634" w:rsidRPr="00EF1917">
        <w:rPr>
          <w:color w:val="000000"/>
          <w:szCs w:val="28"/>
        </w:rPr>
        <w:t>ВРЗ</w:t>
      </w:r>
      <w:r w:rsidR="001B5F8F" w:rsidRPr="00EF1917">
        <w:rPr>
          <w:color w:val="000000"/>
          <w:szCs w:val="28"/>
        </w:rPr>
        <w:t xml:space="preserve"> - филиала</w:t>
      </w:r>
      <w:r w:rsidR="005D2634" w:rsidRPr="00EF1917">
        <w:rPr>
          <w:color w:val="000000"/>
          <w:szCs w:val="28"/>
        </w:rPr>
        <w:t xml:space="preserve"> АО</w:t>
      </w:r>
      <w:r w:rsidRPr="00EF1917">
        <w:rPr>
          <w:color w:val="000000"/>
          <w:szCs w:val="28"/>
        </w:rPr>
        <w:t xml:space="preserve"> «В</w:t>
      </w:r>
      <w:r w:rsidR="005D2634" w:rsidRPr="00EF1917">
        <w:rPr>
          <w:color w:val="000000"/>
          <w:szCs w:val="28"/>
        </w:rPr>
        <w:t>РМ</w:t>
      </w:r>
      <w:r w:rsidRPr="00EF1917">
        <w:rPr>
          <w:color w:val="000000"/>
          <w:szCs w:val="28"/>
        </w:rPr>
        <w:t>»</w:t>
      </w:r>
      <w:r w:rsidR="00D214ED" w:rsidRPr="00EF1917">
        <w:rPr>
          <w:color w:val="000000"/>
          <w:szCs w:val="28"/>
        </w:rPr>
        <w:t>,</w:t>
      </w:r>
      <w:r w:rsidRPr="00EF1917">
        <w:rPr>
          <w:color w:val="000000"/>
          <w:szCs w:val="28"/>
        </w:rPr>
        <w:t xml:space="preserve"> в 201</w:t>
      </w:r>
      <w:r w:rsidR="002C229D" w:rsidRPr="00EF1917">
        <w:rPr>
          <w:color w:val="000000"/>
          <w:szCs w:val="28"/>
        </w:rPr>
        <w:t>7</w:t>
      </w:r>
      <w:r w:rsidRPr="00EF1917">
        <w:rPr>
          <w:color w:val="000000"/>
          <w:szCs w:val="28"/>
        </w:rPr>
        <w:t xml:space="preserve">  году</w:t>
      </w:r>
      <w:r w:rsidR="00A86F29" w:rsidRPr="00EF1917">
        <w:rPr>
          <w:color w:val="000000"/>
          <w:szCs w:val="28"/>
        </w:rPr>
        <w:t>.</w:t>
      </w:r>
    </w:p>
    <w:p w:rsidR="00E13DA9" w:rsidRPr="00EF1917" w:rsidRDefault="00E13DA9" w:rsidP="00737B8F">
      <w:pPr>
        <w:pStyle w:val="13"/>
        <w:numPr>
          <w:ilvl w:val="2"/>
          <w:numId w:val="2"/>
        </w:numPr>
        <w:ind w:firstLine="709"/>
      </w:pPr>
      <w:r w:rsidRPr="00EF1917">
        <w:t>Требования к работам</w:t>
      </w:r>
      <w:r w:rsidRPr="00EF1917">
        <w:rPr>
          <w:b/>
          <w:i/>
        </w:rPr>
        <w:t xml:space="preserve"> </w:t>
      </w:r>
      <w:r w:rsidRPr="00EF1917">
        <w:t xml:space="preserve">приведены в техническом задании (раздел </w:t>
      </w:r>
      <w:r w:rsidRPr="00EF1917">
        <w:rPr>
          <w:lang w:val="en-US"/>
        </w:rPr>
        <w:t>IV</w:t>
      </w:r>
      <w:r w:rsidRPr="00EF1917">
        <w:t xml:space="preserve"> настоящей конкурсной документации).</w:t>
      </w:r>
    </w:p>
    <w:p w:rsidR="00C82AD8" w:rsidRPr="00EF1917" w:rsidRDefault="00D829ED" w:rsidP="0054500C">
      <w:pPr>
        <w:pStyle w:val="13"/>
        <w:numPr>
          <w:ilvl w:val="2"/>
          <w:numId w:val="2"/>
        </w:numPr>
        <w:ind w:firstLine="709"/>
      </w:pPr>
      <w:r w:rsidRPr="00EF1917">
        <w:rPr>
          <w:color w:val="000000"/>
          <w:szCs w:val="28"/>
        </w:rPr>
        <w:t xml:space="preserve">Ответственным представителем заказчика является инженер </w:t>
      </w:r>
      <w:proofErr w:type="spellStart"/>
      <w:r w:rsidRPr="00EF1917">
        <w:rPr>
          <w:color w:val="000000"/>
          <w:szCs w:val="28"/>
        </w:rPr>
        <w:t>э</w:t>
      </w:r>
      <w:r w:rsidRPr="00EF1917">
        <w:rPr>
          <w:szCs w:val="28"/>
        </w:rPr>
        <w:t>нерго</w:t>
      </w:r>
      <w:proofErr w:type="spellEnd"/>
      <w:r w:rsidRPr="00EF1917">
        <w:rPr>
          <w:szCs w:val="28"/>
        </w:rPr>
        <w:t xml:space="preserve"> - механического отдела </w:t>
      </w:r>
      <w:r w:rsidRPr="00EF1917">
        <w:rPr>
          <w:color w:val="000000"/>
          <w:szCs w:val="28"/>
        </w:rPr>
        <w:t xml:space="preserve">Воронежского ВРЗ АО «ВРМ» </w:t>
      </w:r>
      <w:r w:rsidRPr="00EF1917">
        <w:rPr>
          <w:bCs/>
          <w:color w:val="000000"/>
          <w:szCs w:val="28"/>
        </w:rPr>
        <w:t xml:space="preserve">- </w:t>
      </w:r>
      <w:r w:rsidR="00C82AD8" w:rsidRPr="00EF1917">
        <w:rPr>
          <w:bCs/>
          <w:szCs w:val="28"/>
        </w:rPr>
        <w:t>Ситникова Ольга Васильевна</w:t>
      </w:r>
      <w:r w:rsidR="00A43488" w:rsidRPr="00EF1917">
        <w:rPr>
          <w:bCs/>
          <w:szCs w:val="28"/>
        </w:rPr>
        <w:t xml:space="preserve">, </w:t>
      </w:r>
      <w:r w:rsidR="00A43488" w:rsidRPr="00EF1917">
        <w:rPr>
          <w:szCs w:val="28"/>
        </w:rPr>
        <w:t>телефон</w:t>
      </w:r>
      <w:r w:rsidR="00355D2F" w:rsidRPr="00EF1917">
        <w:rPr>
          <w:szCs w:val="28"/>
        </w:rPr>
        <w:t xml:space="preserve">: 8 (473) 227-88-45, адрес электронной </w:t>
      </w:r>
      <w:hyperlink r:id="rId8" w:history="1">
        <w:r w:rsidR="0054500C" w:rsidRPr="00EF1917">
          <w:rPr>
            <w:rStyle w:val="af"/>
            <w:color w:val="auto"/>
            <w:szCs w:val="28"/>
            <w:u w:val="none"/>
          </w:rPr>
          <w:t xml:space="preserve">почты </w:t>
        </w:r>
        <w:r w:rsidR="0054500C" w:rsidRPr="00EF1917">
          <w:rPr>
            <w:rStyle w:val="af"/>
            <w:szCs w:val="28"/>
          </w:rPr>
          <w:t>sitnikova@vwrz.ru</w:t>
        </w:r>
      </w:hyperlink>
      <w:r w:rsidR="0054500C" w:rsidRPr="00EF1917">
        <w:rPr>
          <w:szCs w:val="28"/>
        </w:rPr>
        <w:t xml:space="preserve"> </w:t>
      </w:r>
      <w:r w:rsidR="00355D2F" w:rsidRPr="00EF1917">
        <w:rPr>
          <w:szCs w:val="28"/>
        </w:rPr>
        <w:t xml:space="preserve"> </w:t>
      </w:r>
      <w:bookmarkStart w:id="2" w:name="_Toc34648346"/>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279-66-48. </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F1917">
        <w:rPr>
          <w:b/>
          <w:sz w:val="28"/>
        </w:rPr>
        <w:t>1</w:t>
      </w:r>
      <w:r w:rsidR="0075478A" w:rsidRPr="00EF1917">
        <w:rPr>
          <w:b/>
          <w:sz w:val="28"/>
        </w:rPr>
        <w:t>0</w:t>
      </w:r>
      <w:r w:rsidR="005A4A7D" w:rsidRPr="00EF1917">
        <w:rPr>
          <w:b/>
          <w:sz w:val="28"/>
        </w:rPr>
        <w:t>.00  часов московского времени «</w:t>
      </w:r>
      <w:r w:rsidR="0068632E" w:rsidRPr="00EF1917">
        <w:rPr>
          <w:b/>
          <w:sz w:val="28"/>
        </w:rPr>
        <w:t>2</w:t>
      </w:r>
      <w:r w:rsidR="00486543" w:rsidRPr="00EF1917">
        <w:rPr>
          <w:b/>
          <w:sz w:val="28"/>
        </w:rPr>
        <w:t>7</w:t>
      </w:r>
      <w:r w:rsidR="005A4A7D" w:rsidRPr="00EF1917">
        <w:rPr>
          <w:b/>
          <w:sz w:val="28"/>
        </w:rPr>
        <w:t>»</w:t>
      </w:r>
      <w:r w:rsidR="00CB5D8A" w:rsidRPr="00EF1917">
        <w:rPr>
          <w:b/>
          <w:sz w:val="28"/>
        </w:rPr>
        <w:t xml:space="preserve"> </w:t>
      </w:r>
      <w:r w:rsidR="0068632E" w:rsidRPr="00EF1917">
        <w:rPr>
          <w:b/>
          <w:sz w:val="28"/>
        </w:rPr>
        <w:t>июл</w:t>
      </w:r>
      <w:r w:rsidR="008659DD" w:rsidRPr="00EF1917">
        <w:rPr>
          <w:b/>
          <w:sz w:val="28"/>
        </w:rPr>
        <w:t>я</w:t>
      </w:r>
      <w:r w:rsidR="008659DD" w:rsidRPr="00EF1917">
        <w:rPr>
          <w:b/>
          <w:color w:val="FF0000"/>
          <w:sz w:val="28"/>
        </w:rPr>
        <w:t xml:space="preserve"> </w:t>
      </w:r>
      <w:r w:rsidR="005A4A7D" w:rsidRPr="00EF1917">
        <w:rPr>
          <w:b/>
          <w:sz w:val="28"/>
        </w:rPr>
        <w:t>201</w:t>
      </w:r>
      <w:r w:rsidR="002C229D" w:rsidRPr="00EF1917">
        <w:rPr>
          <w:b/>
          <w:sz w:val="28"/>
        </w:rPr>
        <w:t>7</w:t>
      </w:r>
      <w:r w:rsidR="005A4A7D" w:rsidRPr="00EF1917">
        <w:rPr>
          <w:b/>
          <w:sz w:val="28"/>
        </w:rPr>
        <w:t xml:space="preserve"> г.</w:t>
      </w:r>
      <w:r w:rsidR="005A4A7D" w:rsidRPr="00EF1917">
        <w:rPr>
          <w:sz w:val="28"/>
        </w:rPr>
        <w:t xml:space="preserve"> </w:t>
      </w:r>
      <w:r w:rsidR="005A4A7D" w:rsidRPr="00EF1917">
        <w:rPr>
          <w:rFonts w:eastAsia="MS Mincho"/>
          <w:sz w:val="28"/>
        </w:rPr>
        <w:t>по адресу: 394010, г. Воронеж, пер. Богдана Хмельницкого, д. 1.</w:t>
      </w:r>
      <w:r w:rsidR="005A4A7D" w:rsidRPr="00EF1917">
        <w:rPr>
          <w:b/>
          <w:sz w:val="28"/>
          <w:szCs w:val="28"/>
        </w:rPr>
        <w:t xml:space="preserve"> </w:t>
      </w:r>
      <w:r w:rsidR="005A4A7D" w:rsidRPr="00EF1917">
        <w:rPr>
          <w:sz w:val="28"/>
          <w:szCs w:val="28"/>
        </w:rPr>
        <w:t xml:space="preserve">(С проходной позвонить по </w:t>
      </w:r>
      <w:proofErr w:type="gramStart"/>
      <w:r w:rsidR="005A4A7D" w:rsidRPr="00EF1917">
        <w:rPr>
          <w:sz w:val="28"/>
          <w:szCs w:val="28"/>
        </w:rPr>
        <w:t>внутреннему</w:t>
      </w:r>
      <w:proofErr w:type="gramEnd"/>
      <w:r w:rsidR="005A4A7D" w:rsidRPr="00EF1917">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EF1917">
        <w:rPr>
          <w:rFonts w:eastAsia="MS Mincho"/>
          <w:i w:val="0"/>
          <w:iCs w:val="0"/>
        </w:rPr>
        <w:t xml:space="preserve">      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риложению № 8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737B8F">
      <w:pPr>
        <w:pStyle w:val="a4"/>
        <w:numPr>
          <w:ilvl w:val="1"/>
          <w:numId w:val="16"/>
        </w:numPr>
        <w:tabs>
          <w:tab w:val="left" w:pos="1080"/>
        </w:tabs>
        <w:ind w:hanging="11"/>
        <w:rPr>
          <w:b/>
          <w:sz w:val="28"/>
          <w:szCs w:val="28"/>
        </w:rPr>
      </w:pPr>
      <w:r w:rsidRPr="00EF1917">
        <w:rPr>
          <w:b/>
          <w:sz w:val="28"/>
          <w:szCs w:val="28"/>
        </w:rPr>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616C75" w:rsidRPr="00EF1917" w:rsidRDefault="00616C75" w:rsidP="00616C75">
      <w:pPr>
        <w:pStyle w:val="a4"/>
        <w:tabs>
          <w:tab w:val="right" w:pos="9921"/>
        </w:tabs>
        <w:rPr>
          <w:sz w:val="28"/>
          <w:szCs w:val="28"/>
        </w:rPr>
      </w:pPr>
      <w:r w:rsidRPr="00EF1917">
        <w:rPr>
          <w:color w:val="000000"/>
          <w:sz w:val="28"/>
          <w:szCs w:val="28"/>
        </w:rPr>
        <w:t xml:space="preserve">г) у претендента </w:t>
      </w:r>
      <w:r w:rsidRPr="00EF1917">
        <w:rPr>
          <w:sz w:val="28"/>
          <w:szCs w:val="28"/>
        </w:rPr>
        <w:t>должны иметься производственные мощности (ресурсы) для выполнения работ, а именно:</w:t>
      </w:r>
    </w:p>
    <w:p w:rsidR="00616C75" w:rsidRPr="00EF1917" w:rsidRDefault="00616C75" w:rsidP="00C67F89">
      <w:pPr>
        <w:pStyle w:val="a4"/>
        <w:numPr>
          <w:ilvl w:val="0"/>
          <w:numId w:val="50"/>
        </w:numPr>
        <w:tabs>
          <w:tab w:val="right" w:pos="9921"/>
        </w:tabs>
        <w:rPr>
          <w:sz w:val="28"/>
          <w:szCs w:val="28"/>
        </w:rPr>
      </w:pPr>
      <w:r w:rsidRPr="00EF1917">
        <w:rPr>
          <w:sz w:val="28"/>
          <w:szCs w:val="28"/>
        </w:rPr>
        <w:t>рабочий механизированный инструмент:</w:t>
      </w:r>
    </w:p>
    <w:p w:rsidR="00D36C50" w:rsidRPr="00EF1917" w:rsidRDefault="00D36C50" w:rsidP="00EB5DD4">
      <w:pPr>
        <w:pStyle w:val="a4"/>
        <w:tabs>
          <w:tab w:val="right" w:pos="9921"/>
        </w:tabs>
        <w:ind w:firstLine="426"/>
        <w:rPr>
          <w:sz w:val="28"/>
          <w:szCs w:val="28"/>
        </w:rPr>
      </w:pPr>
      <w:r w:rsidRPr="00EF1917">
        <w:rPr>
          <w:sz w:val="28"/>
          <w:szCs w:val="28"/>
        </w:rPr>
        <w:t>- молоток отбойный – не менее 1 шт.;</w:t>
      </w:r>
    </w:p>
    <w:p w:rsidR="00616C75" w:rsidRPr="00EF1917" w:rsidRDefault="00616C75" w:rsidP="00EB5DD4">
      <w:pPr>
        <w:pStyle w:val="a4"/>
        <w:tabs>
          <w:tab w:val="right" w:pos="9921"/>
        </w:tabs>
        <w:ind w:firstLine="426"/>
        <w:rPr>
          <w:sz w:val="28"/>
          <w:szCs w:val="28"/>
        </w:rPr>
      </w:pPr>
      <w:r w:rsidRPr="00EF1917">
        <w:rPr>
          <w:sz w:val="28"/>
          <w:szCs w:val="28"/>
        </w:rPr>
        <w:t>- шлифовально-отрезная машина - не менее 2 ед.;</w:t>
      </w:r>
    </w:p>
    <w:p w:rsidR="00616C75" w:rsidRPr="00EF1917" w:rsidRDefault="00616C75" w:rsidP="00EB5DD4">
      <w:pPr>
        <w:ind w:firstLine="426"/>
        <w:jc w:val="both"/>
        <w:rPr>
          <w:sz w:val="28"/>
          <w:szCs w:val="28"/>
        </w:rPr>
      </w:pPr>
      <w:r w:rsidRPr="00EF1917">
        <w:rPr>
          <w:sz w:val="28"/>
          <w:szCs w:val="28"/>
        </w:rPr>
        <w:t>- шлиф</w:t>
      </w:r>
      <w:r w:rsidR="00C67F89" w:rsidRPr="00EF1917">
        <w:rPr>
          <w:sz w:val="28"/>
          <w:szCs w:val="28"/>
        </w:rPr>
        <w:t xml:space="preserve">овальная </w:t>
      </w:r>
      <w:r w:rsidRPr="00EF1917">
        <w:rPr>
          <w:sz w:val="28"/>
          <w:szCs w:val="28"/>
        </w:rPr>
        <w:t>машина для обработки торцов труб – не менее 1ед.;</w:t>
      </w:r>
    </w:p>
    <w:p w:rsidR="00616C75" w:rsidRPr="00EF1917" w:rsidRDefault="00616C75" w:rsidP="00EB5DD4">
      <w:pPr>
        <w:ind w:firstLine="426"/>
        <w:jc w:val="both"/>
        <w:rPr>
          <w:sz w:val="28"/>
          <w:szCs w:val="28"/>
        </w:rPr>
      </w:pPr>
      <w:r w:rsidRPr="00EF1917">
        <w:rPr>
          <w:sz w:val="28"/>
          <w:szCs w:val="28"/>
        </w:rPr>
        <w:t>-  дрель аккумуляторная – не менее 2 ед.;</w:t>
      </w:r>
    </w:p>
    <w:p w:rsidR="00616C75" w:rsidRPr="00EF1917" w:rsidRDefault="00616C75" w:rsidP="00EB5DD4">
      <w:pPr>
        <w:ind w:firstLine="426"/>
        <w:jc w:val="both"/>
        <w:rPr>
          <w:sz w:val="28"/>
          <w:szCs w:val="28"/>
        </w:rPr>
      </w:pPr>
      <w:r w:rsidRPr="00EF1917">
        <w:rPr>
          <w:sz w:val="28"/>
          <w:szCs w:val="28"/>
        </w:rPr>
        <w:t>-  труборез – не менее 2ед.;</w:t>
      </w:r>
    </w:p>
    <w:p w:rsidR="00616C75" w:rsidRPr="00EF1917" w:rsidRDefault="00616C75" w:rsidP="00EB5DD4">
      <w:pPr>
        <w:ind w:firstLine="426"/>
        <w:jc w:val="both"/>
        <w:rPr>
          <w:sz w:val="28"/>
          <w:szCs w:val="28"/>
        </w:rPr>
      </w:pPr>
      <w:r w:rsidRPr="00EF1917">
        <w:rPr>
          <w:sz w:val="28"/>
          <w:szCs w:val="28"/>
        </w:rPr>
        <w:t>-   перфоратор электрический – не менее 2 ед.;</w:t>
      </w:r>
    </w:p>
    <w:p w:rsidR="00616C75" w:rsidRPr="00EF1917" w:rsidRDefault="00616C75" w:rsidP="00EB5DD4">
      <w:pPr>
        <w:ind w:firstLine="426"/>
        <w:jc w:val="both"/>
        <w:rPr>
          <w:sz w:val="28"/>
          <w:szCs w:val="28"/>
        </w:rPr>
      </w:pPr>
      <w:r w:rsidRPr="00EF1917">
        <w:rPr>
          <w:sz w:val="28"/>
          <w:szCs w:val="28"/>
        </w:rPr>
        <w:t xml:space="preserve">-  </w:t>
      </w:r>
      <w:proofErr w:type="spellStart"/>
      <w:r w:rsidRPr="00EF1917">
        <w:rPr>
          <w:sz w:val="28"/>
          <w:szCs w:val="28"/>
        </w:rPr>
        <w:t>болторез</w:t>
      </w:r>
      <w:proofErr w:type="spellEnd"/>
      <w:r w:rsidRPr="00EF1917">
        <w:rPr>
          <w:sz w:val="28"/>
          <w:szCs w:val="28"/>
        </w:rPr>
        <w:t xml:space="preserve"> – не менее 2 ед.;</w:t>
      </w:r>
    </w:p>
    <w:p w:rsidR="00616C75" w:rsidRPr="00EF1917" w:rsidRDefault="00616C75" w:rsidP="00EB5DD4">
      <w:pPr>
        <w:ind w:firstLine="426"/>
        <w:jc w:val="both"/>
        <w:rPr>
          <w:sz w:val="28"/>
          <w:szCs w:val="28"/>
        </w:rPr>
      </w:pPr>
      <w:r w:rsidRPr="00EF1917">
        <w:rPr>
          <w:sz w:val="28"/>
          <w:szCs w:val="28"/>
        </w:rPr>
        <w:t xml:space="preserve">-  </w:t>
      </w:r>
      <w:proofErr w:type="spellStart"/>
      <w:r w:rsidRPr="00EF1917">
        <w:rPr>
          <w:sz w:val="28"/>
          <w:szCs w:val="28"/>
        </w:rPr>
        <w:t>штифторез</w:t>
      </w:r>
      <w:proofErr w:type="spellEnd"/>
      <w:r w:rsidRPr="00EF1917">
        <w:rPr>
          <w:sz w:val="28"/>
          <w:szCs w:val="28"/>
        </w:rPr>
        <w:t xml:space="preserve"> – не менее 2 ед.;</w:t>
      </w:r>
    </w:p>
    <w:p w:rsidR="00616C75" w:rsidRPr="00EF1917" w:rsidRDefault="00C67F89" w:rsidP="00EB5DD4">
      <w:pPr>
        <w:ind w:firstLine="426"/>
        <w:jc w:val="both"/>
        <w:rPr>
          <w:sz w:val="28"/>
          <w:szCs w:val="28"/>
        </w:rPr>
      </w:pPr>
      <w:r w:rsidRPr="00EF1917">
        <w:rPr>
          <w:sz w:val="28"/>
          <w:szCs w:val="28"/>
        </w:rPr>
        <w:t xml:space="preserve">- </w:t>
      </w:r>
      <w:r w:rsidR="00616C75" w:rsidRPr="00EF1917">
        <w:rPr>
          <w:sz w:val="28"/>
          <w:szCs w:val="28"/>
        </w:rPr>
        <w:t xml:space="preserve">набор ручного инструмента для сантехнических работ– </w:t>
      </w:r>
      <w:proofErr w:type="gramStart"/>
      <w:r w:rsidR="00616C75" w:rsidRPr="00EF1917">
        <w:rPr>
          <w:sz w:val="28"/>
          <w:szCs w:val="28"/>
        </w:rPr>
        <w:t>не</w:t>
      </w:r>
      <w:proofErr w:type="gramEnd"/>
      <w:r w:rsidR="00616C75" w:rsidRPr="00EF1917">
        <w:rPr>
          <w:sz w:val="28"/>
          <w:szCs w:val="28"/>
        </w:rPr>
        <w:t xml:space="preserve"> менее 2</w:t>
      </w:r>
      <w:r w:rsidRPr="00EF1917">
        <w:rPr>
          <w:sz w:val="28"/>
          <w:szCs w:val="28"/>
        </w:rPr>
        <w:t xml:space="preserve"> </w:t>
      </w:r>
      <w:proofErr w:type="spellStart"/>
      <w:r w:rsidR="00616C75" w:rsidRPr="00EF1917">
        <w:rPr>
          <w:sz w:val="28"/>
          <w:szCs w:val="28"/>
        </w:rPr>
        <w:t>компл</w:t>
      </w:r>
      <w:proofErr w:type="spellEnd"/>
      <w:r w:rsidR="00616C75" w:rsidRPr="00EF1917">
        <w:rPr>
          <w:sz w:val="28"/>
          <w:szCs w:val="28"/>
        </w:rPr>
        <w:t>.;</w:t>
      </w:r>
    </w:p>
    <w:p w:rsidR="00616C75" w:rsidRPr="00EF1917" w:rsidRDefault="00616C75" w:rsidP="00C67F89">
      <w:pPr>
        <w:pStyle w:val="aff9"/>
        <w:numPr>
          <w:ilvl w:val="0"/>
          <w:numId w:val="50"/>
        </w:numPr>
        <w:jc w:val="both"/>
        <w:rPr>
          <w:sz w:val="28"/>
          <w:szCs w:val="28"/>
        </w:rPr>
      </w:pPr>
      <w:r w:rsidRPr="00EF1917">
        <w:rPr>
          <w:sz w:val="28"/>
          <w:szCs w:val="28"/>
        </w:rPr>
        <w:t xml:space="preserve">техническая оснастка: </w:t>
      </w:r>
    </w:p>
    <w:p w:rsidR="00616C75" w:rsidRPr="00EF1917" w:rsidRDefault="00616C75" w:rsidP="00EB5DD4">
      <w:pPr>
        <w:ind w:firstLine="426"/>
        <w:jc w:val="both"/>
        <w:rPr>
          <w:sz w:val="28"/>
          <w:szCs w:val="28"/>
        </w:rPr>
      </w:pPr>
      <w:r w:rsidRPr="00EF1917">
        <w:rPr>
          <w:sz w:val="28"/>
          <w:szCs w:val="28"/>
        </w:rPr>
        <w:t>- Самосвал 12т – 1 ед.;</w:t>
      </w:r>
    </w:p>
    <w:p w:rsidR="00616C75" w:rsidRPr="00EF1917" w:rsidRDefault="00616C75" w:rsidP="00EB5DD4">
      <w:pPr>
        <w:ind w:firstLine="426"/>
        <w:jc w:val="both"/>
        <w:rPr>
          <w:sz w:val="28"/>
          <w:szCs w:val="28"/>
        </w:rPr>
      </w:pPr>
      <w:r w:rsidRPr="00EF1917">
        <w:rPr>
          <w:sz w:val="28"/>
          <w:szCs w:val="28"/>
        </w:rPr>
        <w:t>- Экскаватор с объемом ковша от 0,25</w:t>
      </w:r>
      <w:r w:rsidR="00C67F89" w:rsidRPr="00EF1917">
        <w:rPr>
          <w:sz w:val="28"/>
          <w:szCs w:val="28"/>
        </w:rPr>
        <w:t xml:space="preserve"> </w:t>
      </w:r>
      <w:r w:rsidRPr="00EF1917">
        <w:rPr>
          <w:sz w:val="28"/>
          <w:szCs w:val="28"/>
        </w:rPr>
        <w:t>м3 до 1 м3</w:t>
      </w:r>
      <w:r w:rsidR="00C67F89" w:rsidRPr="00EF1917">
        <w:rPr>
          <w:sz w:val="28"/>
          <w:szCs w:val="28"/>
        </w:rPr>
        <w:t xml:space="preserve"> </w:t>
      </w:r>
      <w:r w:rsidRPr="00EF1917">
        <w:rPr>
          <w:sz w:val="28"/>
          <w:szCs w:val="28"/>
        </w:rPr>
        <w:t>- 1ед.;</w:t>
      </w:r>
    </w:p>
    <w:p w:rsidR="00616C75" w:rsidRPr="00EF1917" w:rsidRDefault="00616C75" w:rsidP="00EB5DD4">
      <w:pPr>
        <w:ind w:firstLine="426"/>
        <w:jc w:val="both"/>
        <w:rPr>
          <w:sz w:val="28"/>
          <w:szCs w:val="28"/>
        </w:rPr>
      </w:pPr>
      <w:r w:rsidRPr="00EF1917">
        <w:rPr>
          <w:sz w:val="28"/>
          <w:szCs w:val="28"/>
        </w:rPr>
        <w:t>- Автокран 25</w:t>
      </w:r>
      <w:r w:rsidR="00C67F89" w:rsidRPr="00EF1917">
        <w:rPr>
          <w:sz w:val="28"/>
          <w:szCs w:val="28"/>
        </w:rPr>
        <w:t xml:space="preserve"> </w:t>
      </w:r>
      <w:r w:rsidRPr="00EF1917">
        <w:rPr>
          <w:sz w:val="28"/>
          <w:szCs w:val="28"/>
        </w:rPr>
        <w:t>т</w:t>
      </w:r>
      <w:r w:rsidR="00C67F89" w:rsidRPr="00EF1917">
        <w:rPr>
          <w:sz w:val="28"/>
          <w:szCs w:val="28"/>
        </w:rPr>
        <w:t xml:space="preserve"> </w:t>
      </w:r>
      <w:r w:rsidRPr="00EF1917">
        <w:rPr>
          <w:sz w:val="28"/>
          <w:szCs w:val="28"/>
        </w:rPr>
        <w:t>- 1</w:t>
      </w:r>
      <w:r w:rsidR="00C67F89" w:rsidRPr="00EF1917">
        <w:rPr>
          <w:sz w:val="28"/>
          <w:szCs w:val="28"/>
        </w:rPr>
        <w:t xml:space="preserve"> </w:t>
      </w:r>
      <w:r w:rsidRPr="00EF1917">
        <w:rPr>
          <w:sz w:val="28"/>
          <w:szCs w:val="28"/>
        </w:rPr>
        <w:t>ед.;</w:t>
      </w:r>
    </w:p>
    <w:p w:rsidR="00616C75" w:rsidRPr="00EF1917" w:rsidRDefault="00616C75" w:rsidP="00EB5DD4">
      <w:pPr>
        <w:ind w:firstLine="426"/>
        <w:jc w:val="both"/>
        <w:rPr>
          <w:sz w:val="28"/>
          <w:szCs w:val="28"/>
        </w:rPr>
      </w:pPr>
      <w:r w:rsidRPr="00EF1917">
        <w:rPr>
          <w:sz w:val="28"/>
          <w:szCs w:val="28"/>
        </w:rPr>
        <w:t>- Дизель</w:t>
      </w:r>
      <w:r w:rsidR="00C67F89" w:rsidRPr="00EF1917">
        <w:rPr>
          <w:sz w:val="28"/>
          <w:szCs w:val="28"/>
        </w:rPr>
        <w:t>ный</w:t>
      </w:r>
      <w:r w:rsidRPr="00EF1917">
        <w:rPr>
          <w:sz w:val="28"/>
          <w:szCs w:val="28"/>
        </w:rPr>
        <w:t xml:space="preserve"> генератор </w:t>
      </w:r>
      <w:r w:rsidRPr="00EF1917">
        <w:rPr>
          <w:sz w:val="28"/>
          <w:szCs w:val="28"/>
          <w:lang w:val="en-US"/>
        </w:rPr>
        <w:t>W</w:t>
      </w:r>
      <w:r w:rsidRPr="00EF1917">
        <w:rPr>
          <w:sz w:val="28"/>
          <w:szCs w:val="28"/>
        </w:rPr>
        <w:t>=6 кВт – 1ед.</w:t>
      </w:r>
    </w:p>
    <w:p w:rsidR="00616C75" w:rsidRPr="00EF1917" w:rsidRDefault="00616C75" w:rsidP="00EB5DD4">
      <w:pPr>
        <w:ind w:firstLine="284"/>
        <w:jc w:val="both"/>
        <w:rPr>
          <w:sz w:val="28"/>
          <w:szCs w:val="28"/>
        </w:rPr>
      </w:pPr>
      <w:r w:rsidRPr="00EF1917">
        <w:rPr>
          <w:sz w:val="28"/>
          <w:szCs w:val="28"/>
        </w:rPr>
        <w:tab/>
        <w:t>д) у претендента должен иметься квалифицированный персонал в количестве</w:t>
      </w:r>
      <w:r w:rsidR="00EB5DD4" w:rsidRPr="00EF1917">
        <w:rPr>
          <w:sz w:val="28"/>
          <w:szCs w:val="28"/>
        </w:rPr>
        <w:t xml:space="preserve"> </w:t>
      </w:r>
      <w:r w:rsidRPr="00EF1917">
        <w:rPr>
          <w:sz w:val="28"/>
          <w:szCs w:val="28"/>
        </w:rPr>
        <w:t xml:space="preserve">не менее </w:t>
      </w:r>
      <w:r w:rsidR="004D4587" w:rsidRPr="00EF1917">
        <w:rPr>
          <w:sz w:val="28"/>
          <w:szCs w:val="28"/>
        </w:rPr>
        <w:t>9</w:t>
      </w:r>
      <w:r w:rsidRPr="00EF1917">
        <w:rPr>
          <w:sz w:val="28"/>
          <w:szCs w:val="28"/>
        </w:rPr>
        <w:t xml:space="preserve"> человек:</w:t>
      </w:r>
    </w:p>
    <w:p w:rsidR="00616C75" w:rsidRPr="00EF1917" w:rsidRDefault="00C67F89" w:rsidP="00EB5DD4">
      <w:pPr>
        <w:pStyle w:val="a4"/>
        <w:suppressAutoHyphens/>
        <w:ind w:firstLine="426"/>
        <w:rPr>
          <w:sz w:val="28"/>
          <w:szCs w:val="28"/>
        </w:rPr>
      </w:pPr>
      <w:r w:rsidRPr="00EF1917">
        <w:rPr>
          <w:sz w:val="28"/>
          <w:szCs w:val="28"/>
        </w:rPr>
        <w:t>- технический</w:t>
      </w:r>
      <w:r w:rsidR="00616C75" w:rsidRPr="00EF1917">
        <w:rPr>
          <w:sz w:val="28"/>
          <w:szCs w:val="28"/>
        </w:rPr>
        <w:t xml:space="preserve"> директор</w:t>
      </w:r>
      <w:r w:rsidRPr="00EF1917">
        <w:rPr>
          <w:sz w:val="28"/>
          <w:szCs w:val="28"/>
        </w:rPr>
        <w:t xml:space="preserve"> (главный</w:t>
      </w:r>
      <w:r w:rsidR="00616C75" w:rsidRPr="00EF1917">
        <w:rPr>
          <w:sz w:val="28"/>
          <w:szCs w:val="28"/>
        </w:rPr>
        <w:t xml:space="preserve"> инженер) - не менее 1 чел.</w:t>
      </w:r>
    </w:p>
    <w:p w:rsidR="00616C75" w:rsidRPr="00EF1917" w:rsidRDefault="00C67F89" w:rsidP="00EB5DD4">
      <w:pPr>
        <w:pStyle w:val="a4"/>
        <w:suppressAutoHyphens/>
        <w:ind w:firstLine="426"/>
        <w:rPr>
          <w:sz w:val="28"/>
          <w:szCs w:val="28"/>
        </w:rPr>
      </w:pPr>
      <w:r w:rsidRPr="00EF1917">
        <w:rPr>
          <w:sz w:val="28"/>
          <w:szCs w:val="28"/>
        </w:rPr>
        <w:t xml:space="preserve">- </w:t>
      </w:r>
      <w:r w:rsidR="00616C75" w:rsidRPr="00EF1917">
        <w:rPr>
          <w:sz w:val="28"/>
          <w:szCs w:val="28"/>
        </w:rPr>
        <w:t>руководител</w:t>
      </w:r>
      <w:r w:rsidRPr="00EF1917">
        <w:rPr>
          <w:sz w:val="28"/>
          <w:szCs w:val="28"/>
        </w:rPr>
        <w:t>ь</w:t>
      </w:r>
      <w:r w:rsidR="00616C75" w:rsidRPr="00EF1917">
        <w:rPr>
          <w:sz w:val="28"/>
          <w:szCs w:val="28"/>
        </w:rPr>
        <w:t xml:space="preserve"> производства работ (начальник участка, мастер), аттестованный – не менее 1 чел.</w:t>
      </w:r>
    </w:p>
    <w:p w:rsidR="00616C75" w:rsidRPr="00EF1917" w:rsidRDefault="00616C75" w:rsidP="00EB5DD4">
      <w:pPr>
        <w:ind w:firstLine="426"/>
        <w:rPr>
          <w:sz w:val="28"/>
          <w:szCs w:val="28"/>
        </w:rPr>
      </w:pPr>
      <w:r w:rsidRPr="00EF1917">
        <w:rPr>
          <w:sz w:val="28"/>
          <w:szCs w:val="28"/>
        </w:rPr>
        <w:t>- монтажник наружных сетей водоотведения</w:t>
      </w:r>
      <w:r w:rsidR="00C67F89" w:rsidRPr="00EF1917">
        <w:rPr>
          <w:sz w:val="28"/>
          <w:szCs w:val="28"/>
        </w:rPr>
        <w:t xml:space="preserve"> </w:t>
      </w:r>
      <w:r w:rsidRPr="00EF1917">
        <w:rPr>
          <w:sz w:val="28"/>
          <w:szCs w:val="28"/>
        </w:rPr>
        <w:t xml:space="preserve">– не менее 4 чел. </w:t>
      </w:r>
    </w:p>
    <w:p w:rsidR="004E7F52" w:rsidRPr="00EF1917" w:rsidRDefault="004E7F52" w:rsidP="00EB5DD4">
      <w:pPr>
        <w:ind w:firstLine="426"/>
        <w:rPr>
          <w:sz w:val="28"/>
          <w:szCs w:val="28"/>
        </w:rPr>
      </w:pPr>
      <w:r w:rsidRPr="00EF1917">
        <w:rPr>
          <w:sz w:val="28"/>
          <w:szCs w:val="28"/>
        </w:rPr>
        <w:t>- водитель – не менее 1 чел.</w:t>
      </w:r>
    </w:p>
    <w:p w:rsidR="004E7F52" w:rsidRPr="00EF1917" w:rsidRDefault="004E7F52" w:rsidP="00EB5DD4">
      <w:pPr>
        <w:ind w:firstLine="426"/>
        <w:rPr>
          <w:sz w:val="28"/>
          <w:szCs w:val="28"/>
        </w:rPr>
      </w:pPr>
      <w:r w:rsidRPr="00EF1917">
        <w:rPr>
          <w:sz w:val="28"/>
          <w:szCs w:val="28"/>
        </w:rPr>
        <w:t>- крановщик – не менее 1 чел.</w:t>
      </w:r>
    </w:p>
    <w:p w:rsidR="004E7F52" w:rsidRPr="00EF1917" w:rsidRDefault="004E7F52" w:rsidP="00EB5DD4">
      <w:pPr>
        <w:ind w:firstLine="426"/>
        <w:rPr>
          <w:sz w:val="28"/>
          <w:szCs w:val="28"/>
        </w:rPr>
      </w:pPr>
      <w:r w:rsidRPr="00EF1917">
        <w:rPr>
          <w:sz w:val="28"/>
          <w:szCs w:val="28"/>
        </w:rPr>
        <w:t>- экскаваторщик – не менее 1 чел.</w:t>
      </w:r>
    </w:p>
    <w:p w:rsidR="004E7F52" w:rsidRPr="00EF1917" w:rsidRDefault="004E7F52" w:rsidP="00EB5DD4">
      <w:pPr>
        <w:ind w:firstLine="426"/>
        <w:rPr>
          <w:sz w:val="28"/>
          <w:szCs w:val="28"/>
        </w:rPr>
      </w:pPr>
    </w:p>
    <w:p w:rsidR="00B00B95" w:rsidRPr="00EF1917" w:rsidRDefault="00B00B95" w:rsidP="00E51C67">
      <w:pPr>
        <w:pStyle w:val="4"/>
        <w:numPr>
          <w:ilvl w:val="0"/>
          <w:numId w:val="0"/>
        </w:numPr>
        <w:ind w:firstLine="709"/>
        <w:jc w:val="both"/>
        <w:rPr>
          <w:rFonts w:eastAsia="MS Mincho"/>
        </w:rPr>
      </w:pPr>
      <w:r w:rsidRPr="00EF1917">
        <w:rPr>
          <w:rFonts w:eastAsia="MS Mincho"/>
        </w:rPr>
        <w:t>2.3. Претендент в составе конкурсной заявки, в том числе в подтверждение соответствия обязательным требованиям</w:t>
      </w:r>
      <w:r w:rsidR="00642668" w:rsidRPr="00EF1917">
        <w:rPr>
          <w:rFonts w:eastAsia="MS Mincho"/>
        </w:rPr>
        <w:t>,</w:t>
      </w:r>
      <w:r w:rsidRPr="00EF1917">
        <w:rPr>
          <w:rFonts w:eastAsia="MS Mincho"/>
        </w:rPr>
        <w:t xml:space="preserve"> представляет следующие документы:</w:t>
      </w:r>
    </w:p>
    <w:p w:rsidR="00DB083C" w:rsidRPr="00EF1917" w:rsidRDefault="00DB083C" w:rsidP="00737B8F">
      <w:pPr>
        <w:pStyle w:val="a4"/>
        <w:numPr>
          <w:ilvl w:val="0"/>
          <w:numId w:val="4"/>
        </w:numPr>
        <w:tabs>
          <w:tab w:val="clear" w:pos="720"/>
          <w:tab w:val="num" w:pos="0"/>
          <w:tab w:val="left" w:pos="1440"/>
        </w:tabs>
        <w:suppressAutoHyphens/>
        <w:ind w:left="0" w:firstLine="720"/>
        <w:rPr>
          <w:sz w:val="28"/>
          <w:szCs w:val="28"/>
        </w:rPr>
      </w:pPr>
      <w:r w:rsidRPr="00EF1917">
        <w:rPr>
          <w:sz w:val="28"/>
          <w:szCs w:val="28"/>
        </w:rPr>
        <w:t>опись представленных документов, заверенную подписью и печатью претендента;</w:t>
      </w:r>
    </w:p>
    <w:p w:rsidR="00DB083C" w:rsidRPr="00EF1917" w:rsidRDefault="00DB083C" w:rsidP="00737B8F">
      <w:pPr>
        <w:pStyle w:val="a4"/>
        <w:numPr>
          <w:ilvl w:val="0"/>
          <w:numId w:val="4"/>
        </w:numPr>
        <w:tabs>
          <w:tab w:val="clear" w:pos="720"/>
          <w:tab w:val="num" w:pos="0"/>
          <w:tab w:val="left" w:pos="1440"/>
        </w:tabs>
        <w:suppressAutoHyphens/>
        <w:ind w:left="0" w:firstLine="720"/>
        <w:rPr>
          <w:sz w:val="28"/>
          <w:szCs w:val="28"/>
        </w:rPr>
      </w:pPr>
      <w:r w:rsidRPr="00EF1917">
        <w:rPr>
          <w:sz w:val="28"/>
          <w:szCs w:val="28"/>
        </w:rPr>
        <w:t xml:space="preserve">надлежащим образом оформленные </w:t>
      </w:r>
      <w:r w:rsidR="002E4C3E" w:rsidRPr="00EF1917">
        <w:rPr>
          <w:sz w:val="28"/>
          <w:szCs w:val="28"/>
        </w:rPr>
        <w:t>П</w:t>
      </w:r>
      <w:r w:rsidRPr="00EF1917">
        <w:rPr>
          <w:sz w:val="28"/>
          <w:szCs w:val="28"/>
        </w:rPr>
        <w:t>риложения №№ 1, 2, 3 к настоящей конкурсной документации;</w:t>
      </w:r>
    </w:p>
    <w:p w:rsidR="00DB083C" w:rsidRPr="00EF1917" w:rsidRDefault="00DB083C" w:rsidP="00737B8F">
      <w:pPr>
        <w:pStyle w:val="a4"/>
        <w:numPr>
          <w:ilvl w:val="0"/>
          <w:numId w:val="4"/>
        </w:numPr>
        <w:tabs>
          <w:tab w:val="clear" w:pos="720"/>
          <w:tab w:val="num" w:pos="0"/>
          <w:tab w:val="left" w:pos="1440"/>
        </w:tabs>
        <w:suppressAutoHyphens/>
        <w:ind w:left="0" w:firstLine="720"/>
        <w:rPr>
          <w:sz w:val="28"/>
          <w:szCs w:val="28"/>
        </w:rPr>
      </w:pPr>
      <w:r w:rsidRPr="00EF1917">
        <w:rPr>
          <w:sz w:val="28"/>
        </w:rPr>
        <w:t>копию паспорта (для физических лиц) (предоставляет каждое физическое лицо, выступающее на стороне одного претендента);</w:t>
      </w:r>
    </w:p>
    <w:p w:rsidR="00DB083C" w:rsidRPr="00EF1917" w:rsidRDefault="00DB083C" w:rsidP="00737B8F">
      <w:pPr>
        <w:pStyle w:val="a4"/>
        <w:numPr>
          <w:ilvl w:val="0"/>
          <w:numId w:val="4"/>
        </w:numPr>
        <w:tabs>
          <w:tab w:val="clear" w:pos="720"/>
          <w:tab w:val="num" w:pos="0"/>
          <w:tab w:val="num" w:pos="1440"/>
        </w:tabs>
        <w:suppressAutoHyphens/>
        <w:ind w:left="0" w:firstLine="720"/>
        <w:rPr>
          <w:sz w:val="28"/>
        </w:rPr>
      </w:pPr>
      <w:r w:rsidRPr="00EF1917">
        <w:rPr>
          <w:sz w:val="28"/>
        </w:rPr>
        <w:t>учредительные документы в последней редакции</w:t>
      </w:r>
      <w:r w:rsidR="00642668" w:rsidRPr="00EF1917">
        <w:rPr>
          <w:sz w:val="28"/>
        </w:rPr>
        <w:t>,</w:t>
      </w:r>
      <w:r w:rsidRPr="00EF1917">
        <w:rPr>
          <w:sz w:val="28"/>
        </w:rPr>
        <w:t xml:space="preserve"> с учетом всех изменений и дополнений, зарегистрированные в установленном порядке </w:t>
      </w:r>
      <w:r w:rsidRPr="00EF1917">
        <w:rPr>
          <w:rFonts w:eastAsia="Times New Roman"/>
          <w:bCs/>
          <w:sz w:val="28"/>
          <w:szCs w:val="28"/>
        </w:rPr>
        <w:t>(предоставляет каждое юридическое лицо, выступающее на стороне одного претендента)</w:t>
      </w:r>
      <w:r w:rsidRPr="00EF1917">
        <w:rPr>
          <w:sz w:val="28"/>
        </w:rPr>
        <w:t>;</w:t>
      </w:r>
    </w:p>
    <w:p w:rsidR="00DB083C" w:rsidRPr="00EF1917" w:rsidRDefault="00DB083C" w:rsidP="00737B8F">
      <w:pPr>
        <w:pStyle w:val="a4"/>
        <w:numPr>
          <w:ilvl w:val="0"/>
          <w:numId w:val="4"/>
        </w:numPr>
        <w:tabs>
          <w:tab w:val="clear" w:pos="720"/>
          <w:tab w:val="num" w:pos="0"/>
          <w:tab w:val="num" w:pos="1440"/>
        </w:tabs>
        <w:suppressAutoHyphens/>
        <w:ind w:left="0" w:firstLine="720"/>
        <w:rPr>
          <w:sz w:val="28"/>
        </w:rPr>
      </w:pPr>
      <w:r w:rsidRPr="00EF191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EF1917" w:rsidRDefault="0056506E" w:rsidP="00737B8F">
      <w:pPr>
        <w:pStyle w:val="a4"/>
        <w:numPr>
          <w:ilvl w:val="0"/>
          <w:numId w:val="4"/>
        </w:numPr>
        <w:tabs>
          <w:tab w:val="clear" w:pos="720"/>
          <w:tab w:val="num" w:pos="0"/>
          <w:tab w:val="num" w:pos="1440"/>
        </w:tabs>
        <w:suppressAutoHyphens/>
        <w:ind w:left="0" w:firstLine="720"/>
        <w:rPr>
          <w:sz w:val="28"/>
        </w:rPr>
      </w:pPr>
      <w:r w:rsidRPr="00EF1917">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EF1917">
        <w:rPr>
          <w:sz w:val="28"/>
        </w:rPr>
        <w:t>,</w:t>
      </w:r>
      <w:r w:rsidRPr="00EF1917">
        <w:rPr>
          <w:sz w:val="28"/>
        </w:rPr>
        <w:t xml:space="preserve"> чем за 30 </w:t>
      </w:r>
      <w:r w:rsidR="003876A2" w:rsidRPr="00EF1917">
        <w:rPr>
          <w:sz w:val="28"/>
        </w:rPr>
        <w:t xml:space="preserve">(тридцать) </w:t>
      </w:r>
      <w:r w:rsidRPr="00EF1917">
        <w:rPr>
          <w:sz w:val="28"/>
        </w:rPr>
        <w:t>календарных дней до размещения извещения о проведении открытого конкурса</w:t>
      </w:r>
      <w:r w:rsidR="00642668" w:rsidRPr="00EF1917">
        <w:rPr>
          <w:sz w:val="28"/>
        </w:rPr>
        <w:t>,</w:t>
      </w:r>
      <w:r w:rsidRPr="00EF1917">
        <w:rPr>
          <w:sz w:val="28"/>
        </w:rPr>
        <w:t xml:space="preserve"> в соответствии с подпунктом 1.1.10 настоящей конкурсной документации</w:t>
      </w:r>
      <w:r w:rsidRPr="00EF1917">
        <w:rPr>
          <w:sz w:val="28"/>
          <w:szCs w:val="28"/>
        </w:rPr>
        <w:t xml:space="preserve"> </w:t>
      </w:r>
      <w:r w:rsidRPr="00EF1917">
        <w:rPr>
          <w:rFonts w:eastAsia="Times New Roman"/>
          <w:bCs/>
          <w:sz w:val="28"/>
          <w:szCs w:val="28"/>
        </w:rPr>
        <w:t>(предоставляет каждое юридическое и\или физическое лицо, выступающее на стороне одного претендента)</w:t>
      </w:r>
      <w:r w:rsidRPr="00EF1917">
        <w:rPr>
          <w:sz w:val="28"/>
        </w:rPr>
        <w:t xml:space="preserve">;  </w:t>
      </w:r>
    </w:p>
    <w:p w:rsidR="00DB083C" w:rsidRPr="00EF1917" w:rsidRDefault="00DB083C" w:rsidP="00737B8F">
      <w:pPr>
        <w:pStyle w:val="a4"/>
        <w:numPr>
          <w:ilvl w:val="0"/>
          <w:numId w:val="4"/>
        </w:numPr>
        <w:tabs>
          <w:tab w:val="clear" w:pos="720"/>
          <w:tab w:val="num" w:pos="0"/>
          <w:tab w:val="num" w:pos="1440"/>
        </w:tabs>
        <w:suppressAutoHyphens/>
        <w:ind w:left="0" w:firstLine="720"/>
        <w:rPr>
          <w:sz w:val="28"/>
        </w:rPr>
      </w:pPr>
      <w:r w:rsidRPr="00EF191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EF1917" w:rsidRDefault="00DB083C" w:rsidP="00737B8F">
      <w:pPr>
        <w:pStyle w:val="a4"/>
        <w:numPr>
          <w:ilvl w:val="0"/>
          <w:numId w:val="4"/>
        </w:numPr>
        <w:tabs>
          <w:tab w:val="clear" w:pos="720"/>
          <w:tab w:val="num" w:pos="0"/>
          <w:tab w:val="num" w:pos="1440"/>
        </w:tabs>
        <w:suppressAutoHyphens/>
        <w:ind w:left="0" w:firstLine="720"/>
        <w:rPr>
          <w:sz w:val="28"/>
          <w:szCs w:val="28"/>
        </w:rPr>
      </w:pPr>
      <w:r w:rsidRPr="00EF1917">
        <w:rPr>
          <w:sz w:val="28"/>
          <w:szCs w:val="28"/>
        </w:rPr>
        <w:t xml:space="preserve">доверенность на сотрудника, подписавшего конкурсную заявку, на право принимать обязательства от имени </w:t>
      </w:r>
      <w:r w:rsidRPr="00EF1917">
        <w:rPr>
          <w:sz w:val="28"/>
        </w:rPr>
        <w:t>п</w:t>
      </w:r>
      <w:r w:rsidRPr="00EF1917">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C86151" w:rsidRPr="00EF1917" w:rsidRDefault="00C86151" w:rsidP="00C86151">
      <w:pPr>
        <w:pStyle w:val="a4"/>
        <w:numPr>
          <w:ilvl w:val="0"/>
          <w:numId w:val="4"/>
        </w:numPr>
        <w:tabs>
          <w:tab w:val="num" w:pos="1440"/>
        </w:tabs>
        <w:suppressAutoHyphens/>
        <w:ind w:left="0" w:firstLine="709"/>
        <w:rPr>
          <w:sz w:val="28"/>
          <w:szCs w:val="28"/>
        </w:rPr>
      </w:pPr>
      <w:r w:rsidRPr="00EF1917">
        <w:rPr>
          <w:sz w:val="28"/>
          <w:szCs w:val="28"/>
        </w:rPr>
        <w:t>бухгалтерскую отчетность, а именно: бухгалтерские балансы и отчеты о финансовых результатах, за 2015-</w:t>
      </w:r>
      <w:r w:rsidRPr="00EF1917">
        <w:rPr>
          <w:rFonts w:eastAsia="Times New Roman"/>
          <w:sz w:val="28"/>
          <w:szCs w:val="28"/>
        </w:rPr>
        <w:t>2016 гг.</w:t>
      </w:r>
      <w:r w:rsidRPr="00EF1917">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F1917">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F1917">
        <w:rPr>
          <w:sz w:val="28"/>
          <w:szCs w:val="28"/>
        </w:rPr>
        <w:t>;</w:t>
      </w:r>
    </w:p>
    <w:p w:rsidR="00C86151" w:rsidRPr="00EF1917" w:rsidRDefault="00C86151" w:rsidP="00C86151">
      <w:pPr>
        <w:pStyle w:val="a4"/>
        <w:numPr>
          <w:ilvl w:val="0"/>
          <w:numId w:val="4"/>
        </w:numPr>
        <w:tabs>
          <w:tab w:val="num" w:pos="1440"/>
        </w:tabs>
        <w:suppressAutoHyphens/>
        <w:ind w:left="0" w:firstLine="709"/>
        <w:rPr>
          <w:sz w:val="28"/>
          <w:szCs w:val="28"/>
        </w:rPr>
      </w:pPr>
      <w:r w:rsidRPr="00EF191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p>
    <w:p w:rsidR="00100378" w:rsidRPr="00EF1917" w:rsidRDefault="00100378" w:rsidP="00100378">
      <w:pPr>
        <w:pStyle w:val="a4"/>
        <w:suppressAutoHyphens/>
        <w:rPr>
          <w:sz w:val="28"/>
          <w:szCs w:val="28"/>
        </w:rPr>
      </w:pPr>
      <w:r w:rsidRPr="00EF1917">
        <w:rPr>
          <w:sz w:val="28"/>
          <w:szCs w:val="28"/>
        </w:rPr>
        <w:t>В случае</w:t>
      </w:r>
      <w:r w:rsidR="007F3680" w:rsidRPr="00EF1917">
        <w:rPr>
          <w:sz w:val="28"/>
          <w:szCs w:val="28"/>
        </w:rPr>
        <w:t>,</w:t>
      </w:r>
      <w:r w:rsidRPr="00EF191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F3680" w:rsidRPr="00EF1917">
        <w:rPr>
          <w:sz w:val="28"/>
          <w:szCs w:val="28"/>
        </w:rPr>
        <w:t>должна</w:t>
      </w:r>
      <w:r w:rsidRPr="00EF1917">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4"/>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w:t>
      </w:r>
      <w:proofErr w:type="gramStart"/>
      <w:r w:rsidR="00B00B95" w:rsidRPr="00EF1917">
        <w:rPr>
          <w:b/>
          <w:sz w:val="28"/>
          <w:szCs w:val="28"/>
        </w:rPr>
        <w:t>наличия системы менеджмента качества деятельности</w:t>
      </w:r>
      <w:proofErr w:type="gramEnd"/>
      <w:r w:rsidR="00B00B95" w:rsidRPr="00EF1917">
        <w:rPr>
          <w:b/>
          <w:sz w:val="28"/>
          <w:szCs w:val="28"/>
        </w:rPr>
        <w:t xml:space="preserve"> по предмету открытого конкурса:</w:t>
      </w:r>
    </w:p>
    <w:p w:rsidR="00BB6FCC" w:rsidRPr="00EF1917" w:rsidRDefault="00B00B95" w:rsidP="00BB6FCC">
      <w:pPr>
        <w:pStyle w:val="a4"/>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F1917" w:rsidRDefault="00BB6FCC" w:rsidP="00BB6FCC">
      <w:pPr>
        <w:pStyle w:val="a4"/>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EF1917">
        <w:rPr>
          <w:sz w:val="28"/>
        </w:rPr>
        <w:t>- допуски СРО к выполнению работ по предмету открытого конкурса (нотариально заверенные копии);</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EF1917" w:rsidRDefault="00B00B95" w:rsidP="00B00B95">
      <w:pPr>
        <w:pStyle w:val="a4"/>
        <w:suppressAutoHyphens/>
        <w:rPr>
          <w:sz w:val="28"/>
        </w:rPr>
      </w:pPr>
      <w:r w:rsidRPr="00EF1917">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EF1917">
        <w:rPr>
          <w:sz w:val="27"/>
          <w:szCs w:val="27"/>
        </w:rPr>
        <w:t>директором, главным бухгалтером, копии договоров купли-продажи, аренды, иных договоров, иные документы);</w:t>
      </w:r>
    </w:p>
    <w:p w:rsidR="00B00B95" w:rsidRPr="00EF1917" w:rsidRDefault="00B00B95" w:rsidP="00B00B95">
      <w:pPr>
        <w:pStyle w:val="a4"/>
        <w:suppressAutoHyphens/>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p>
    <w:p w:rsidR="00B00B95" w:rsidRPr="00EF1917" w:rsidRDefault="00BB6FCC" w:rsidP="00B00B95">
      <w:pPr>
        <w:pStyle w:val="a4"/>
        <w:suppressAutoHyphens/>
        <w:rPr>
          <w:b/>
          <w:sz w:val="28"/>
        </w:rPr>
      </w:pPr>
      <w:r w:rsidRPr="00EF1917">
        <w:rPr>
          <w:b/>
          <w:sz w:val="28"/>
        </w:rPr>
        <w:t>д)</w:t>
      </w:r>
      <w:r w:rsidR="00B00B95" w:rsidRPr="00EF1917">
        <w:rPr>
          <w:sz w:val="28"/>
        </w:rPr>
        <w:t xml:space="preserve"> </w:t>
      </w:r>
      <w:r w:rsidR="00B00B95" w:rsidRPr="00EF1917">
        <w:rPr>
          <w:b/>
          <w:sz w:val="28"/>
        </w:rPr>
        <w:t>В подтверждение наличия квалифицированного административно-производственного персонала</w:t>
      </w:r>
      <w:r w:rsidR="00FB2937" w:rsidRPr="00EF1917">
        <w:rPr>
          <w:b/>
          <w:sz w:val="28"/>
        </w:rPr>
        <w:t>:</w:t>
      </w:r>
    </w:p>
    <w:p w:rsidR="00A26503" w:rsidRPr="00EF1917" w:rsidRDefault="00A26503" w:rsidP="00B00B95">
      <w:pPr>
        <w:pStyle w:val="a4"/>
        <w:suppressAutoHyphens/>
        <w:rPr>
          <w:sz w:val="28"/>
        </w:rPr>
      </w:pPr>
      <w:r w:rsidRPr="00EF1917">
        <w:rPr>
          <w:sz w:val="28"/>
        </w:rPr>
        <w:t xml:space="preserve">- копии дипломов о наличии у задействованных сотрудников </w:t>
      </w:r>
      <w:r w:rsidR="007F3680" w:rsidRPr="00EF1917">
        <w:rPr>
          <w:sz w:val="28"/>
        </w:rPr>
        <w:t xml:space="preserve">профильного </w:t>
      </w:r>
      <w:r w:rsidRPr="00EF1917">
        <w:rPr>
          <w:sz w:val="28"/>
        </w:rPr>
        <w:t>образования;</w:t>
      </w:r>
    </w:p>
    <w:p w:rsidR="00B00B95" w:rsidRPr="00EF1917" w:rsidRDefault="00B00B95" w:rsidP="00B00B95">
      <w:pPr>
        <w:pStyle w:val="a4"/>
        <w:suppressAutoHyphens/>
        <w:rPr>
          <w:sz w:val="28"/>
          <w:szCs w:val="28"/>
        </w:rPr>
      </w:pPr>
      <w:r w:rsidRPr="00EF1917">
        <w:rPr>
          <w:sz w:val="28"/>
          <w:szCs w:val="28"/>
        </w:rPr>
        <w:t>- штатное расписание</w:t>
      </w:r>
      <w:r w:rsidR="00A834E2" w:rsidRPr="00EF1917">
        <w:rPr>
          <w:sz w:val="28"/>
          <w:szCs w:val="28"/>
        </w:rPr>
        <w:t xml:space="preserve"> </w:t>
      </w:r>
      <w:r w:rsidR="00A834E2" w:rsidRPr="00EF1917">
        <w:rPr>
          <w:sz w:val="28"/>
        </w:rPr>
        <w:t>(копия, заверенная претендентом)</w:t>
      </w:r>
      <w:r w:rsidRPr="00EF1917">
        <w:rPr>
          <w:sz w:val="28"/>
          <w:szCs w:val="28"/>
        </w:rPr>
        <w:t>;</w:t>
      </w:r>
    </w:p>
    <w:p w:rsidR="00B00B95" w:rsidRPr="00EF1917" w:rsidRDefault="00B00B95" w:rsidP="00B00B95">
      <w:pPr>
        <w:pStyle w:val="a4"/>
        <w:suppressAutoHyphens/>
        <w:rPr>
          <w:sz w:val="28"/>
          <w:szCs w:val="28"/>
        </w:rPr>
      </w:pPr>
      <w:r w:rsidRPr="00EF1917">
        <w:rPr>
          <w:sz w:val="28"/>
          <w:szCs w:val="28"/>
        </w:rPr>
        <w:t xml:space="preserve">- сведения о квалификации персонала претендента, задействованного по предмету настоящего открытого конкурса (по форме </w:t>
      </w:r>
      <w:r w:rsidR="001B0786" w:rsidRPr="00EF1917">
        <w:rPr>
          <w:sz w:val="28"/>
          <w:szCs w:val="28"/>
        </w:rPr>
        <w:t>П</w:t>
      </w:r>
      <w:r w:rsidRPr="00EF1917">
        <w:rPr>
          <w:sz w:val="28"/>
          <w:szCs w:val="28"/>
        </w:rPr>
        <w:t>риложения № 5 к настоящей конкурсной документации)</w:t>
      </w:r>
      <w:r w:rsidR="00FB2937" w:rsidRPr="00EF1917">
        <w:rPr>
          <w:sz w:val="28"/>
          <w:szCs w:val="28"/>
        </w:rPr>
        <w:t>;</w:t>
      </w:r>
    </w:p>
    <w:p w:rsidR="00AF4EBC" w:rsidRPr="00EF1917" w:rsidRDefault="00AF4EBC" w:rsidP="00AF4EBC">
      <w:pPr>
        <w:autoSpaceDE w:val="0"/>
        <w:autoSpaceDN w:val="0"/>
        <w:adjustRightInd w:val="0"/>
        <w:jc w:val="both"/>
        <w:rPr>
          <w:sz w:val="28"/>
          <w:szCs w:val="28"/>
        </w:rPr>
      </w:pPr>
      <w:r w:rsidRPr="00EF1917">
        <w:rPr>
          <w:b/>
          <w:sz w:val="28"/>
          <w:szCs w:val="28"/>
        </w:rPr>
        <w:t xml:space="preserve">         </w:t>
      </w:r>
      <w:r w:rsidRPr="00EF1917">
        <w:rPr>
          <w:sz w:val="28"/>
          <w:szCs w:val="28"/>
        </w:rPr>
        <w:t>- аттестационные удостоверения специалистов сварочного производства (копи</w:t>
      </w:r>
      <w:r w:rsidR="00A834E2" w:rsidRPr="00EF1917">
        <w:rPr>
          <w:sz w:val="28"/>
          <w:szCs w:val="28"/>
        </w:rPr>
        <w:t>и</w:t>
      </w:r>
      <w:r w:rsidRPr="00EF1917">
        <w:rPr>
          <w:sz w:val="28"/>
          <w:szCs w:val="28"/>
        </w:rPr>
        <w:t>, заверенные претендентом)</w:t>
      </w:r>
      <w:r w:rsidR="00FB2937" w:rsidRPr="00EF1917">
        <w:rPr>
          <w:sz w:val="28"/>
          <w:szCs w:val="28"/>
        </w:rPr>
        <w:t>;</w:t>
      </w:r>
    </w:p>
    <w:p w:rsidR="00AF4EBC" w:rsidRPr="00EF1917" w:rsidRDefault="00AF4EBC" w:rsidP="00AF4EBC">
      <w:pPr>
        <w:pStyle w:val="a4"/>
        <w:suppressAutoHyphens/>
        <w:ind w:firstLine="0"/>
        <w:rPr>
          <w:sz w:val="28"/>
          <w:szCs w:val="28"/>
        </w:rPr>
      </w:pPr>
      <w:r w:rsidRPr="00EF1917">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EF1917">
        <w:rPr>
          <w:sz w:val="28"/>
          <w:szCs w:val="28"/>
        </w:rPr>
        <w:t>П</w:t>
      </w:r>
      <w:r w:rsidRPr="00EF1917">
        <w:rPr>
          <w:sz w:val="28"/>
          <w:szCs w:val="28"/>
        </w:rPr>
        <w:t>риложения №7</w:t>
      </w:r>
      <w:r w:rsidRPr="00EF1917">
        <w:rPr>
          <w:color w:val="00B050"/>
          <w:sz w:val="28"/>
          <w:szCs w:val="28"/>
        </w:rPr>
        <w:t xml:space="preserve"> </w:t>
      </w:r>
      <w:r w:rsidRPr="00EF1917">
        <w:rPr>
          <w:sz w:val="28"/>
          <w:szCs w:val="28"/>
        </w:rPr>
        <w:t>к настоящей конкурсной документаци</w:t>
      </w:r>
      <w:r w:rsidR="00DB083C" w:rsidRPr="00EF1917">
        <w:rPr>
          <w:sz w:val="28"/>
          <w:szCs w:val="28"/>
        </w:rPr>
        <w:t>и).</w:t>
      </w: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EF1917"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окончании срока подачи конкурсных заявок для участия в открытом конкурсе  в </w:t>
      </w:r>
      <w:r w:rsidR="00FC19B5" w:rsidRPr="00EF1917">
        <w:rPr>
          <w:b/>
          <w:sz w:val="28"/>
          <w:szCs w:val="28"/>
        </w:rPr>
        <w:t>14</w:t>
      </w:r>
      <w:r w:rsidRPr="00EF1917">
        <w:rPr>
          <w:b/>
          <w:sz w:val="28"/>
          <w:szCs w:val="28"/>
        </w:rPr>
        <w:t xml:space="preserve">.00 </w:t>
      </w:r>
      <w:r w:rsidR="0093111D" w:rsidRPr="00EF1917">
        <w:rPr>
          <w:b/>
          <w:sz w:val="28"/>
          <w:szCs w:val="28"/>
        </w:rPr>
        <w:t xml:space="preserve">  часов московского времени </w:t>
      </w:r>
      <w:r w:rsidR="00CB5D8A" w:rsidRPr="00EF1917">
        <w:rPr>
          <w:b/>
          <w:sz w:val="28"/>
          <w:szCs w:val="28"/>
        </w:rPr>
        <w:t>«</w:t>
      </w:r>
      <w:r w:rsidR="00586878" w:rsidRPr="00EF1917">
        <w:rPr>
          <w:b/>
          <w:sz w:val="28"/>
          <w:szCs w:val="28"/>
        </w:rPr>
        <w:t>2</w:t>
      </w:r>
      <w:r w:rsidR="00486543" w:rsidRPr="00EF1917">
        <w:rPr>
          <w:b/>
          <w:sz w:val="28"/>
          <w:szCs w:val="28"/>
        </w:rPr>
        <w:t>8</w:t>
      </w:r>
      <w:r w:rsidR="00CB5D8A" w:rsidRPr="00EF1917">
        <w:rPr>
          <w:b/>
          <w:sz w:val="28"/>
          <w:szCs w:val="28"/>
        </w:rPr>
        <w:t xml:space="preserve">» </w:t>
      </w:r>
      <w:r w:rsidR="008659DD" w:rsidRPr="00EF1917">
        <w:rPr>
          <w:b/>
          <w:sz w:val="28"/>
          <w:szCs w:val="28"/>
        </w:rPr>
        <w:t>июля</w:t>
      </w:r>
      <w:r w:rsidR="00CB5D8A" w:rsidRPr="00EF1917">
        <w:rPr>
          <w:b/>
          <w:sz w:val="28"/>
          <w:szCs w:val="28"/>
        </w:rPr>
        <w:t xml:space="preserve"> </w:t>
      </w:r>
      <w:r w:rsidRPr="00EF1917">
        <w:rPr>
          <w:b/>
          <w:sz w:val="28"/>
          <w:szCs w:val="28"/>
        </w:rPr>
        <w:t>201</w:t>
      </w:r>
      <w:r w:rsidR="00806FA0" w:rsidRPr="00EF1917">
        <w:rPr>
          <w:b/>
          <w:sz w:val="28"/>
          <w:szCs w:val="28"/>
        </w:rPr>
        <w:t>7</w:t>
      </w:r>
      <w:r w:rsidRPr="00EF1917">
        <w:rPr>
          <w:b/>
          <w:sz w:val="28"/>
          <w:szCs w:val="28"/>
        </w:rPr>
        <w:t xml:space="preserve"> г.</w:t>
      </w:r>
      <w:r w:rsidRPr="00EF1917">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EF1917">
        <w:rPr>
          <w:sz w:val="28"/>
          <w:szCs w:val="28"/>
        </w:rPr>
        <w:t>2.6.2.</w:t>
      </w:r>
      <w:r w:rsidRPr="00EF1917">
        <w:t xml:space="preserve"> </w:t>
      </w:r>
      <w:r w:rsidRPr="00EF191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93111D" w:rsidP="0093111D">
      <w:pPr>
        <w:pStyle w:val="2"/>
        <w:numPr>
          <w:ilvl w:val="0"/>
          <w:numId w:val="0"/>
        </w:numPr>
        <w:suppressAutoHyphens/>
        <w:spacing w:before="0" w:after="0"/>
        <w:ind w:left="284"/>
        <w:jc w:val="both"/>
        <w:rPr>
          <w:rFonts w:eastAsia="MS Mincho"/>
          <w:i w:val="0"/>
          <w:iCs w:val="0"/>
        </w:rPr>
      </w:pPr>
      <w:r w:rsidRPr="00EF1917">
        <w:rPr>
          <w:rFonts w:eastAsia="MS Mincho"/>
          <w:i w:val="0"/>
          <w:iCs w:val="0"/>
        </w:rPr>
        <w:t xml:space="preserve">   </w:t>
      </w:r>
      <w:r w:rsidR="00B00B95" w:rsidRPr="00EF1917">
        <w:rPr>
          <w:rFonts w:eastAsia="MS Mincho"/>
          <w:i w:val="0"/>
          <w:iCs w:val="0"/>
        </w:rPr>
        <w:t>2.7. Рассмотрение конкурсных заявок и изучение квалификации п</w:t>
      </w:r>
      <w:r w:rsidR="00B00B95" w:rsidRPr="00EF1917">
        <w:rPr>
          <w:i w:val="0"/>
        </w:rPr>
        <w:t>ретендентов</w:t>
      </w:r>
    </w:p>
    <w:p w:rsidR="00B00B95" w:rsidRPr="00EF1917" w:rsidRDefault="00B00B95" w:rsidP="00737B8F">
      <w:pPr>
        <w:pStyle w:val="a4"/>
        <w:numPr>
          <w:ilvl w:val="2"/>
          <w:numId w:val="17"/>
        </w:numPr>
        <w:suppressAutoHyphens/>
        <w:ind w:left="0" w:firstLine="709"/>
        <w:rPr>
          <w:sz w:val="28"/>
        </w:rPr>
      </w:pPr>
      <w:r w:rsidRPr="00EF1917">
        <w:rPr>
          <w:sz w:val="28"/>
        </w:rPr>
        <w:t>Рассмотрение конкурсных заявок осуществляется экспертной группой  по адресу: 394010, г. Воронеж, пер. Богдана Хмельницкого, д. 1</w:t>
      </w:r>
      <w:r w:rsidRPr="00EF1917">
        <w:rPr>
          <w:b/>
          <w:i/>
          <w:sz w:val="28"/>
        </w:rPr>
        <w:t xml:space="preserve"> </w:t>
      </w:r>
      <w:r w:rsidR="00135CA8" w:rsidRPr="00EF1917">
        <w:rPr>
          <w:b/>
          <w:sz w:val="28"/>
        </w:rPr>
        <w:t>«</w:t>
      </w:r>
      <w:r w:rsidR="00486543" w:rsidRPr="00EF1917">
        <w:rPr>
          <w:b/>
          <w:sz w:val="28"/>
        </w:rPr>
        <w:t>31</w:t>
      </w:r>
      <w:bookmarkStart w:id="16" w:name="_GoBack"/>
      <w:bookmarkEnd w:id="16"/>
      <w:r w:rsidR="00CB5D8A" w:rsidRPr="00EF1917">
        <w:rPr>
          <w:b/>
          <w:sz w:val="28"/>
        </w:rPr>
        <w:t xml:space="preserve">» </w:t>
      </w:r>
      <w:r w:rsidR="008659DD" w:rsidRPr="00EF1917">
        <w:rPr>
          <w:b/>
          <w:sz w:val="28"/>
        </w:rPr>
        <w:t>июля</w:t>
      </w:r>
      <w:r w:rsidR="00CB5D8A" w:rsidRPr="00EF1917">
        <w:rPr>
          <w:b/>
          <w:sz w:val="28"/>
        </w:rPr>
        <w:t xml:space="preserve"> </w:t>
      </w:r>
      <w:r w:rsidRPr="00EF1917">
        <w:rPr>
          <w:b/>
          <w:sz w:val="28"/>
        </w:rPr>
        <w:t>201</w:t>
      </w:r>
      <w:r w:rsidR="00806FA0" w:rsidRPr="00EF1917">
        <w:rPr>
          <w:b/>
          <w:sz w:val="28"/>
        </w:rPr>
        <w:t>7</w:t>
      </w:r>
      <w:r w:rsidRPr="00EF1917">
        <w:rPr>
          <w:b/>
          <w:sz w:val="28"/>
        </w:rPr>
        <w:t xml:space="preserve"> г.</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135CA8">
      <w:pPr>
        <w:pStyle w:val="2"/>
        <w:numPr>
          <w:ilvl w:val="0"/>
          <w:numId w:val="0"/>
        </w:numPr>
        <w:suppressAutoHyphens/>
        <w:spacing w:before="0" w:after="0"/>
        <w:ind w:left="1285"/>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EF1917" w:rsidRDefault="00B00B95" w:rsidP="00737B8F">
      <w:pPr>
        <w:pStyle w:val="a4"/>
        <w:numPr>
          <w:ilvl w:val="1"/>
          <w:numId w:val="7"/>
        </w:numPr>
        <w:suppressAutoHyphens/>
        <w:rPr>
          <w:b/>
          <w:sz w:val="28"/>
        </w:rPr>
      </w:pPr>
      <w:r w:rsidRPr="00EF1917">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F1917" w:rsidRDefault="00B00B95" w:rsidP="00737B8F">
      <w:pPr>
        <w:pStyle w:val="a4"/>
        <w:numPr>
          <w:ilvl w:val="2"/>
          <w:numId w:val="7"/>
        </w:numPr>
        <w:suppressAutoHyphens/>
        <w:ind w:left="0" w:firstLine="709"/>
        <w:rPr>
          <w:sz w:val="28"/>
        </w:rPr>
      </w:pPr>
      <w:r w:rsidRPr="00EF1917">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F1917">
          <w:rPr>
            <w:sz w:val="28"/>
          </w:rPr>
          <w:t>394010, г</w:t>
        </w:r>
      </w:smartTag>
      <w:r w:rsidRPr="00EF1917">
        <w:rPr>
          <w:sz w:val="28"/>
        </w:rPr>
        <w:t xml:space="preserve">. Воронеж, пер. Богдана Хмельницкого, д. 1 </w:t>
      </w:r>
      <w:r w:rsidRPr="00EF1917">
        <w:rPr>
          <w:b/>
          <w:sz w:val="28"/>
        </w:rPr>
        <w:t>«</w:t>
      </w:r>
      <w:r w:rsidR="00486543" w:rsidRPr="00EF1917">
        <w:rPr>
          <w:b/>
          <w:sz w:val="28"/>
          <w:lang w:val="en-US"/>
        </w:rPr>
        <w:t>01</w:t>
      </w:r>
      <w:r w:rsidRPr="00EF1917">
        <w:rPr>
          <w:b/>
          <w:sz w:val="28"/>
        </w:rPr>
        <w:t xml:space="preserve">» </w:t>
      </w:r>
      <w:r w:rsidR="00486543" w:rsidRPr="00EF1917">
        <w:rPr>
          <w:b/>
          <w:sz w:val="28"/>
        </w:rPr>
        <w:t>августа</w:t>
      </w:r>
      <w:r w:rsidR="00CB5D8A" w:rsidRPr="00EF1917">
        <w:rPr>
          <w:b/>
          <w:sz w:val="28"/>
        </w:rPr>
        <w:t xml:space="preserve"> </w:t>
      </w:r>
      <w:r w:rsidRPr="00EF1917">
        <w:rPr>
          <w:b/>
          <w:sz w:val="28"/>
        </w:rPr>
        <w:t>201</w:t>
      </w:r>
      <w:r w:rsidR="00806FA0" w:rsidRPr="00EF1917">
        <w:rPr>
          <w:b/>
          <w:sz w:val="28"/>
        </w:rPr>
        <w:t>7</w:t>
      </w:r>
      <w:r w:rsidRPr="00EF1917">
        <w:rPr>
          <w:b/>
          <w:sz w:val="28"/>
        </w:rPr>
        <w:t xml:space="preserve"> г.</w:t>
      </w:r>
      <w:r w:rsidRPr="00EF1917">
        <w:rPr>
          <w:sz w:val="28"/>
        </w:rPr>
        <w:t xml:space="preserve"> </w:t>
      </w:r>
    </w:p>
    <w:p w:rsidR="00B00B95" w:rsidRPr="00EF1917" w:rsidRDefault="00B00B95" w:rsidP="00737B8F">
      <w:pPr>
        <w:pStyle w:val="a4"/>
        <w:numPr>
          <w:ilvl w:val="2"/>
          <w:numId w:val="7"/>
        </w:numPr>
        <w:suppressAutoHyphens/>
        <w:ind w:left="0" w:firstLine="709"/>
        <w:rPr>
          <w:sz w:val="28"/>
        </w:rPr>
      </w:pPr>
      <w:r w:rsidRPr="00EF1917">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EF1917" w:rsidRDefault="002756FA" w:rsidP="002756FA">
      <w:pPr>
        <w:pStyle w:val="aff9"/>
        <w:ind w:left="0" w:firstLine="709"/>
        <w:contextualSpacing w:val="0"/>
        <w:jc w:val="both"/>
        <w:rPr>
          <w:color w:val="FF0000"/>
          <w:sz w:val="28"/>
          <w:szCs w:val="28"/>
        </w:rPr>
      </w:pPr>
      <w:r w:rsidRPr="00EF1917">
        <w:rPr>
          <w:sz w:val="28"/>
          <w:szCs w:val="28"/>
        </w:rPr>
        <w:t xml:space="preserve">2.9.11. Комиссия по согласованию с исполнителем </w:t>
      </w:r>
      <w:r w:rsidR="005E5B7A" w:rsidRPr="00EF1917">
        <w:rPr>
          <w:sz w:val="28"/>
          <w:szCs w:val="28"/>
        </w:rPr>
        <w:t>Д</w:t>
      </w:r>
      <w:r w:rsidRPr="00EF1917">
        <w:rPr>
          <w:sz w:val="28"/>
          <w:szCs w:val="28"/>
        </w:rPr>
        <w:t xml:space="preserve">оговора при заключении и/или в ходе исполнения </w:t>
      </w:r>
      <w:r w:rsidR="005E5B7A" w:rsidRPr="00EF1917">
        <w:rPr>
          <w:sz w:val="28"/>
          <w:szCs w:val="28"/>
        </w:rPr>
        <w:t>Д</w:t>
      </w:r>
      <w:r w:rsidRPr="00EF1917">
        <w:rPr>
          <w:sz w:val="28"/>
          <w:szCs w:val="28"/>
        </w:rPr>
        <w:t>оговора вправе измени</w:t>
      </w:r>
      <w:r w:rsidR="00586878" w:rsidRPr="00EF1917">
        <w:rPr>
          <w:sz w:val="28"/>
          <w:szCs w:val="28"/>
        </w:rPr>
        <w:t>ть количество предусмотренного Д</w:t>
      </w:r>
      <w:r w:rsidRPr="00EF1917">
        <w:rPr>
          <w:sz w:val="28"/>
          <w:szCs w:val="28"/>
        </w:rPr>
        <w:t xml:space="preserve">оговором объема </w:t>
      </w:r>
      <w:r w:rsidR="00052A09" w:rsidRPr="00EF1917">
        <w:rPr>
          <w:sz w:val="28"/>
          <w:szCs w:val="28"/>
        </w:rPr>
        <w:t xml:space="preserve">работ </w:t>
      </w:r>
      <w:r w:rsidRPr="00EF1917">
        <w:rPr>
          <w:sz w:val="28"/>
          <w:szCs w:val="28"/>
        </w:rPr>
        <w:t xml:space="preserve">при изменении потребности в </w:t>
      </w:r>
      <w:r w:rsidR="00052A09" w:rsidRPr="00EF1917">
        <w:rPr>
          <w:sz w:val="28"/>
          <w:szCs w:val="28"/>
        </w:rPr>
        <w:t>работ</w:t>
      </w:r>
      <w:r w:rsidRPr="00EF1917">
        <w:rPr>
          <w:sz w:val="28"/>
          <w:szCs w:val="28"/>
        </w:rPr>
        <w:t xml:space="preserve">ах, на </w:t>
      </w:r>
      <w:r w:rsidR="003C0478" w:rsidRPr="00EF1917">
        <w:rPr>
          <w:sz w:val="28"/>
          <w:szCs w:val="28"/>
        </w:rPr>
        <w:t>выполнение</w:t>
      </w:r>
      <w:r w:rsidRPr="00EF1917">
        <w:rPr>
          <w:sz w:val="28"/>
          <w:szCs w:val="28"/>
        </w:rPr>
        <w:t xml:space="preserve"> которых заключен </w:t>
      </w:r>
      <w:r w:rsidR="005E5B7A" w:rsidRPr="00EF1917">
        <w:rPr>
          <w:sz w:val="28"/>
          <w:szCs w:val="28"/>
        </w:rPr>
        <w:t>Д</w:t>
      </w:r>
      <w:r w:rsidRPr="00EF1917">
        <w:rPr>
          <w:sz w:val="28"/>
          <w:szCs w:val="28"/>
        </w:rPr>
        <w:t xml:space="preserve">оговор в пределах 30 % от начальной (максимальной) цены </w:t>
      </w:r>
      <w:r w:rsidR="005E5B7A" w:rsidRPr="00EF1917">
        <w:rPr>
          <w:sz w:val="28"/>
          <w:szCs w:val="28"/>
        </w:rPr>
        <w:t>Д</w:t>
      </w:r>
      <w:r w:rsidRPr="00EF1917">
        <w:rPr>
          <w:sz w:val="28"/>
          <w:szCs w:val="28"/>
        </w:rPr>
        <w:t xml:space="preserve">оговора при выявлении потребности в дополнительном объеме </w:t>
      </w:r>
      <w:r w:rsidR="00052A09" w:rsidRPr="00EF1917">
        <w:rPr>
          <w:sz w:val="28"/>
          <w:szCs w:val="28"/>
        </w:rPr>
        <w:t>работ</w:t>
      </w:r>
      <w:r w:rsidRPr="00EF1917">
        <w:rPr>
          <w:sz w:val="28"/>
          <w:szCs w:val="28"/>
        </w:rPr>
        <w:t>.</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F1917">
        <w:rPr>
          <w:rFonts w:eastAsia="MS Mincho"/>
          <w:i w:val="0"/>
          <w:iCs w:val="0"/>
        </w:rPr>
        <w:t>О</w:t>
      </w:r>
      <w:bookmarkEnd w:id="17"/>
      <w:bookmarkEnd w:id="18"/>
      <w:r w:rsidRPr="00EF1917">
        <w:rPr>
          <w:rFonts w:eastAsia="MS Mincho"/>
          <w:i w:val="0"/>
          <w:iCs w:val="0"/>
        </w:rPr>
        <w:t>формление конкурсной заявки</w:t>
      </w:r>
    </w:p>
    <w:p w:rsidR="00B00B95" w:rsidRPr="00EF1917" w:rsidRDefault="00B00B95" w:rsidP="00737B8F">
      <w:pPr>
        <w:pStyle w:val="a4"/>
        <w:numPr>
          <w:ilvl w:val="2"/>
          <w:numId w:val="1"/>
        </w:numPr>
        <w:suppressAutoHyphens/>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806FA0" w:rsidRPr="00EF1917">
        <w:rPr>
          <w:sz w:val="28"/>
        </w:rPr>
        <w:t>7</w:t>
      </w:r>
      <w:r w:rsidRPr="00EF1917">
        <w:rPr>
          <w:sz w:val="28"/>
        </w:rPr>
        <w:t> г.»</w:t>
      </w:r>
    </w:p>
    <w:p w:rsidR="00B00B95" w:rsidRPr="00EF1917" w:rsidRDefault="00B00B95" w:rsidP="00737B8F">
      <w:pPr>
        <w:pStyle w:val="a4"/>
        <w:numPr>
          <w:ilvl w:val="2"/>
          <w:numId w:val="1"/>
        </w:numPr>
        <w:suppressAutoHyphens/>
        <w:rPr>
          <w:sz w:val="28"/>
        </w:rPr>
      </w:pPr>
      <w:r w:rsidRPr="00EF1917">
        <w:rPr>
          <w:sz w:val="28"/>
          <w:szCs w:val="28"/>
        </w:rPr>
        <w:t>Конверт «А» должен содержать:</w:t>
      </w:r>
    </w:p>
    <w:p w:rsidR="00B00B95" w:rsidRPr="00EF1917" w:rsidRDefault="00B00B95" w:rsidP="00B00B95">
      <w:pPr>
        <w:pStyle w:val="a4"/>
        <w:tabs>
          <w:tab w:val="left" w:pos="1440"/>
        </w:tabs>
        <w:suppressAutoHyphens/>
        <w:rPr>
          <w:sz w:val="28"/>
          <w:szCs w:val="28"/>
        </w:rPr>
      </w:pPr>
      <w:r w:rsidRPr="00EF1917">
        <w:rPr>
          <w:sz w:val="28"/>
          <w:szCs w:val="28"/>
        </w:rPr>
        <w:t>- опись представленных документов, заверенную подписью и печатью претендента;</w:t>
      </w:r>
    </w:p>
    <w:p w:rsidR="00B00B95" w:rsidRPr="00EF1917" w:rsidRDefault="00B00B95" w:rsidP="00B00B95">
      <w:pPr>
        <w:pStyle w:val="a4"/>
        <w:tabs>
          <w:tab w:val="left" w:pos="1440"/>
        </w:tabs>
        <w:suppressAutoHyphens/>
        <w:rPr>
          <w:sz w:val="28"/>
          <w:szCs w:val="28"/>
        </w:rPr>
      </w:pPr>
      <w:r w:rsidRPr="00EF1917">
        <w:rPr>
          <w:sz w:val="28"/>
          <w:szCs w:val="28"/>
        </w:rPr>
        <w:t xml:space="preserve">- сведения о претенденте по форме </w:t>
      </w:r>
      <w:r w:rsidR="001B0786" w:rsidRPr="00EF1917">
        <w:rPr>
          <w:sz w:val="28"/>
          <w:szCs w:val="28"/>
        </w:rPr>
        <w:t>П</w:t>
      </w:r>
      <w:r w:rsidRPr="00EF1917">
        <w:rPr>
          <w:sz w:val="28"/>
          <w:szCs w:val="28"/>
        </w:rPr>
        <w:t>риложения № 2 к настоящей конкурсной документации;</w:t>
      </w:r>
    </w:p>
    <w:p w:rsidR="00B00B95" w:rsidRPr="00EF1917" w:rsidRDefault="00B00B95" w:rsidP="00B00B95">
      <w:pPr>
        <w:pStyle w:val="a4"/>
        <w:tabs>
          <w:tab w:val="left" w:pos="1440"/>
        </w:tabs>
        <w:suppressAutoHyphens/>
        <w:rPr>
          <w:sz w:val="28"/>
        </w:rPr>
      </w:pPr>
      <w:r w:rsidRPr="00EF1917">
        <w:rPr>
          <w:sz w:val="28"/>
          <w:szCs w:val="28"/>
        </w:rPr>
        <w:t xml:space="preserve">- </w:t>
      </w:r>
      <w:r w:rsidRPr="00EF1917">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EF1917" w:rsidRDefault="00B00B95" w:rsidP="00B00B95">
      <w:pPr>
        <w:pStyle w:val="a4"/>
        <w:tabs>
          <w:tab w:val="num" w:pos="1440"/>
        </w:tabs>
        <w:suppressAutoHyphens/>
        <w:rPr>
          <w:sz w:val="28"/>
        </w:rPr>
      </w:pPr>
      <w:r w:rsidRPr="00EF1917">
        <w:rPr>
          <w:sz w:val="28"/>
        </w:rPr>
        <w:t>- копия паспорта (предоставляет каждое физическое лицо, выступающее на стороне одного претендента);</w:t>
      </w:r>
    </w:p>
    <w:p w:rsidR="00B00B95" w:rsidRPr="00EF1917" w:rsidRDefault="00B00B95" w:rsidP="00B00B95">
      <w:pPr>
        <w:pStyle w:val="a4"/>
        <w:tabs>
          <w:tab w:val="num" w:pos="1440"/>
        </w:tabs>
        <w:suppressAutoHyphens/>
        <w:rPr>
          <w:sz w:val="28"/>
        </w:rPr>
      </w:pPr>
      <w:r w:rsidRPr="00EF1917">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EF1917">
        <w:rPr>
          <w:sz w:val="28"/>
        </w:rPr>
        <w:t>/</w:t>
      </w:r>
      <w:r w:rsidRPr="00EF1917">
        <w:rPr>
          <w:sz w:val="28"/>
        </w:rPr>
        <w:t>или физическое лицо, выступающее на стороне одного претендента);</w:t>
      </w:r>
    </w:p>
    <w:p w:rsidR="00B00B95" w:rsidRPr="00EF1917" w:rsidRDefault="00B00B95" w:rsidP="00B00B95">
      <w:pPr>
        <w:pStyle w:val="a4"/>
        <w:tabs>
          <w:tab w:val="num" w:pos="1440"/>
        </w:tabs>
        <w:suppressAutoHyphens/>
        <w:rPr>
          <w:sz w:val="28"/>
        </w:rPr>
      </w:pPr>
      <w:r w:rsidRPr="00EF1917">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F1917">
        <w:rPr>
          <w:sz w:val="28"/>
          <w:szCs w:val="28"/>
        </w:rPr>
        <w:t>ретендента</w:t>
      </w:r>
      <w:r w:rsidRPr="00EF1917">
        <w:rPr>
          <w:sz w:val="28"/>
        </w:rPr>
        <w:t>);</w:t>
      </w:r>
    </w:p>
    <w:p w:rsidR="00B00B95" w:rsidRPr="00EF1917" w:rsidRDefault="00B00B95" w:rsidP="00B00B95">
      <w:pPr>
        <w:pStyle w:val="a4"/>
        <w:tabs>
          <w:tab w:val="num" w:pos="1440"/>
        </w:tabs>
        <w:suppressAutoHyphens/>
        <w:rPr>
          <w:sz w:val="28"/>
          <w:szCs w:val="28"/>
        </w:rPr>
      </w:pPr>
      <w:r w:rsidRPr="00EF1917">
        <w:rPr>
          <w:sz w:val="28"/>
          <w:szCs w:val="28"/>
        </w:rPr>
        <w:t xml:space="preserve">- доверенность на сотрудника, подписавшего конкурсную заявку, на право принимать обязательства от имени </w:t>
      </w:r>
      <w:r w:rsidRPr="00EF1917">
        <w:rPr>
          <w:sz w:val="28"/>
        </w:rPr>
        <w:t>п</w:t>
      </w:r>
      <w:r w:rsidRPr="00EF191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F270B" w:rsidRPr="00EF1917" w:rsidRDefault="00B00B95" w:rsidP="000F270B">
      <w:pPr>
        <w:pStyle w:val="a4"/>
        <w:tabs>
          <w:tab w:val="num" w:pos="1440"/>
        </w:tabs>
        <w:suppressAutoHyphens/>
        <w:rPr>
          <w:sz w:val="28"/>
          <w:szCs w:val="28"/>
        </w:rPr>
      </w:pPr>
      <w:r w:rsidRPr="00EF1917">
        <w:rPr>
          <w:sz w:val="28"/>
          <w:szCs w:val="28"/>
        </w:rPr>
        <w:t xml:space="preserve">- </w:t>
      </w:r>
      <w:r w:rsidR="000F270B" w:rsidRPr="00EF1917">
        <w:rPr>
          <w:sz w:val="28"/>
          <w:szCs w:val="28"/>
        </w:rPr>
        <w:t>бухгалтерскую отчетность, а именно: бухгалтерские балансы и отчеты о финансовых результатах, 2015-2016 гг.</w:t>
      </w:r>
      <w:r w:rsidR="000F270B" w:rsidRPr="00EF1917">
        <w:rPr>
          <w:rFonts w:eastAsia="Times New Roman"/>
          <w:sz w:val="28"/>
          <w:szCs w:val="28"/>
        </w:rPr>
        <w:t xml:space="preserve"> </w:t>
      </w:r>
      <w:r w:rsidR="000F270B" w:rsidRPr="00EF1917">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0F270B" w:rsidRPr="00EF1917">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0F270B" w:rsidRPr="00EF1917">
        <w:rPr>
          <w:sz w:val="28"/>
          <w:szCs w:val="28"/>
        </w:rPr>
        <w:t>;</w:t>
      </w:r>
    </w:p>
    <w:p w:rsidR="000F270B" w:rsidRPr="00EF1917" w:rsidRDefault="000F270B" w:rsidP="000F270B">
      <w:pPr>
        <w:pStyle w:val="a4"/>
        <w:tabs>
          <w:tab w:val="num" w:pos="1440"/>
        </w:tabs>
        <w:suppressAutoHyphens/>
        <w:rPr>
          <w:sz w:val="28"/>
        </w:rPr>
      </w:pPr>
      <w:r w:rsidRPr="00EF1917">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F1917">
        <w:t xml:space="preserve"> </w:t>
      </w:r>
      <w:r w:rsidRPr="00EF1917">
        <w:rPr>
          <w:sz w:val="28"/>
          <w:szCs w:val="28"/>
        </w:rPr>
        <w:t>ММВ-7-8/378@ с учетом внесенных в приказ изменений (оригинал, либо нотариально заверенная копия)</w:t>
      </w:r>
      <w:r w:rsidRPr="00EF1917">
        <w:rPr>
          <w:sz w:val="28"/>
        </w:rPr>
        <w:t xml:space="preserve"> (предоставляет каждое юридическое и/или физическое лицо, выступающее на стороне одного претендента).</w:t>
      </w:r>
    </w:p>
    <w:p w:rsidR="005E5B7A" w:rsidRPr="00EF1917" w:rsidRDefault="005E5B7A" w:rsidP="000F270B">
      <w:pPr>
        <w:pStyle w:val="a4"/>
        <w:tabs>
          <w:tab w:val="num" w:pos="1440"/>
        </w:tabs>
        <w:suppressAutoHyphens/>
        <w:rPr>
          <w:sz w:val="28"/>
          <w:szCs w:val="28"/>
        </w:rPr>
      </w:pPr>
      <w:r w:rsidRPr="00EF1917">
        <w:rPr>
          <w:sz w:val="28"/>
          <w:szCs w:val="28"/>
        </w:rPr>
        <w:t>В случае</w:t>
      </w:r>
      <w:r w:rsidR="00753B45" w:rsidRPr="00EF1917">
        <w:rPr>
          <w:sz w:val="28"/>
          <w:szCs w:val="28"/>
        </w:rPr>
        <w:t>,</w:t>
      </w:r>
      <w:r w:rsidRPr="00EF191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EF1917">
        <w:rPr>
          <w:sz w:val="28"/>
          <w:szCs w:val="28"/>
        </w:rPr>
        <w:t>должна</w:t>
      </w:r>
      <w:r w:rsidRPr="00EF1917">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F1917">
        <w:rPr>
          <w:bCs/>
          <w:sz w:val="28"/>
          <w:szCs w:val="28"/>
        </w:rPr>
        <w:t xml:space="preserve">           </w:t>
      </w:r>
    </w:p>
    <w:p w:rsidR="00B00B95" w:rsidRPr="00EF1917" w:rsidRDefault="00B00B95" w:rsidP="005E5B7A">
      <w:pPr>
        <w:pStyle w:val="a4"/>
        <w:tabs>
          <w:tab w:val="num" w:pos="1440"/>
        </w:tabs>
        <w:suppressAutoHyphens/>
        <w:rPr>
          <w:sz w:val="28"/>
          <w:szCs w:val="28"/>
        </w:rPr>
      </w:pPr>
      <w:r w:rsidRPr="00EF1917">
        <w:rPr>
          <w:bCs/>
          <w:sz w:val="28"/>
          <w:szCs w:val="28"/>
        </w:rPr>
        <w:t xml:space="preserve">           </w:t>
      </w: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490BDE" w:rsidRPr="00EF1917" w:rsidRDefault="00A72629" w:rsidP="00490BDE">
      <w:pPr>
        <w:pStyle w:val="13"/>
        <w:numPr>
          <w:ilvl w:val="2"/>
          <w:numId w:val="2"/>
        </w:numPr>
        <w:ind w:firstLine="709"/>
      </w:pPr>
      <w:r w:rsidRPr="00EF1917">
        <w:rPr>
          <w:szCs w:val="28"/>
        </w:rPr>
        <w:t>4.1</w:t>
      </w:r>
      <w:r w:rsidRPr="00EF1917">
        <w:rPr>
          <w:b/>
          <w:szCs w:val="28"/>
        </w:rPr>
        <w:t xml:space="preserve">. </w:t>
      </w:r>
      <w:proofErr w:type="gramStart"/>
      <w:r w:rsidRPr="00EF1917">
        <w:rPr>
          <w:color w:val="000000"/>
          <w:szCs w:val="28"/>
        </w:rPr>
        <w:t>Предмет настоящего открытого конкурса –</w:t>
      </w:r>
      <w:r w:rsidRPr="00EF1917">
        <w:rPr>
          <w:szCs w:val="28"/>
        </w:rPr>
        <w:t xml:space="preserve"> </w:t>
      </w:r>
      <w:r w:rsidR="000C6053" w:rsidRPr="00EF1917">
        <w:rPr>
          <w:szCs w:val="28"/>
        </w:rPr>
        <w:t xml:space="preserve">право заключения Договора на </w:t>
      </w:r>
      <w:r w:rsidR="00FC4472" w:rsidRPr="00EF1917">
        <w:rPr>
          <w:color w:val="000000"/>
          <w:szCs w:val="28"/>
        </w:rPr>
        <w:t xml:space="preserve">выполнение работ по </w:t>
      </w:r>
      <w:r w:rsidR="004F2F37" w:rsidRPr="00EF1917">
        <w:rPr>
          <w:szCs w:val="28"/>
        </w:rPr>
        <w:t xml:space="preserve">реконструкции наружной канализационной сети </w:t>
      </w:r>
      <w:r w:rsidR="004F2F37" w:rsidRPr="00EF1917">
        <w:rPr>
          <w:color w:val="000000" w:themeColor="text1"/>
          <w:szCs w:val="28"/>
        </w:rPr>
        <w:t>(инв.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w:t>
      </w:r>
      <w:r w:rsidR="00FC4472" w:rsidRPr="00EF1917">
        <w:rPr>
          <w:szCs w:val="28"/>
        </w:rPr>
        <w:t xml:space="preserve"> </w:t>
      </w:r>
      <w:r w:rsidR="00FC4472" w:rsidRPr="00EF1917">
        <w:rPr>
          <w:color w:val="000000"/>
          <w:szCs w:val="28"/>
        </w:rPr>
        <w:t>на территории завода</w:t>
      </w:r>
      <w:r w:rsidR="00FC4472" w:rsidRPr="00EF1917">
        <w:rPr>
          <w:szCs w:val="28"/>
        </w:rPr>
        <w:t>, находящ</w:t>
      </w:r>
      <w:r w:rsidR="00D87E8B" w:rsidRPr="00EF1917">
        <w:rPr>
          <w:szCs w:val="28"/>
        </w:rPr>
        <w:t>ей</w:t>
      </w:r>
      <w:r w:rsidR="00FC4472" w:rsidRPr="00EF1917">
        <w:rPr>
          <w:szCs w:val="28"/>
        </w:rPr>
        <w:t xml:space="preserve">ся на </w:t>
      </w:r>
      <w:r w:rsidR="00B514F5" w:rsidRPr="00EF1917">
        <w:rPr>
          <w:szCs w:val="28"/>
        </w:rPr>
        <w:t xml:space="preserve">балансовом учете </w:t>
      </w:r>
      <w:r w:rsidR="00FC4472" w:rsidRPr="00EF1917">
        <w:rPr>
          <w:color w:val="000000"/>
          <w:szCs w:val="28"/>
        </w:rPr>
        <w:t>Воронежского ВРЗ - филиала АО «ВРМ», в 2017  году</w:t>
      </w:r>
      <w:r w:rsidR="00490BDE" w:rsidRPr="00EF1917">
        <w:rPr>
          <w:color w:val="000000"/>
          <w:szCs w:val="28"/>
        </w:rPr>
        <w:t>.</w:t>
      </w:r>
      <w:proofErr w:type="gramEnd"/>
    </w:p>
    <w:p w:rsidR="00C16FE8" w:rsidRPr="00EF1917" w:rsidRDefault="00C16FE8" w:rsidP="00490BDE">
      <w:pPr>
        <w:pStyle w:val="13"/>
        <w:ind w:firstLine="709"/>
        <w:rPr>
          <w:spacing w:val="-4"/>
          <w:szCs w:val="28"/>
        </w:rPr>
      </w:pPr>
      <w:r w:rsidRPr="00EF1917">
        <w:rPr>
          <w:szCs w:val="28"/>
        </w:rPr>
        <w:t xml:space="preserve">Начальная (максимальная) </w:t>
      </w:r>
      <w:r w:rsidR="00490BDE" w:rsidRPr="00EF1917">
        <w:rPr>
          <w:spacing w:val="-4"/>
          <w:szCs w:val="28"/>
        </w:rPr>
        <w:t>цена Д</w:t>
      </w:r>
      <w:r w:rsidRPr="00EF1917">
        <w:rPr>
          <w:spacing w:val="-4"/>
          <w:szCs w:val="28"/>
        </w:rPr>
        <w:t xml:space="preserve">оговора составляет </w:t>
      </w:r>
      <w:r w:rsidR="00786D77" w:rsidRPr="00EF1917">
        <w:rPr>
          <w:spacing w:val="-4"/>
          <w:szCs w:val="28"/>
        </w:rPr>
        <w:t>6</w:t>
      </w:r>
      <w:r w:rsidRPr="00EF1917">
        <w:rPr>
          <w:color w:val="FF0000"/>
          <w:szCs w:val="28"/>
        </w:rPr>
        <w:t> </w:t>
      </w:r>
      <w:r w:rsidRPr="00EF1917">
        <w:rPr>
          <w:szCs w:val="28"/>
        </w:rPr>
        <w:t>000 000,00</w:t>
      </w:r>
      <w:r w:rsidRPr="00EF1917">
        <w:rPr>
          <w:color w:val="FF0000"/>
          <w:szCs w:val="28"/>
        </w:rPr>
        <w:t xml:space="preserve"> </w:t>
      </w:r>
      <w:r w:rsidRPr="00EF1917">
        <w:rPr>
          <w:spacing w:val="-4"/>
          <w:szCs w:val="28"/>
        </w:rPr>
        <w:t>(</w:t>
      </w:r>
      <w:r w:rsidR="00786D77" w:rsidRPr="00EF1917">
        <w:rPr>
          <w:spacing w:val="-4"/>
          <w:szCs w:val="28"/>
        </w:rPr>
        <w:t>шесть</w:t>
      </w:r>
      <w:r w:rsidRPr="00EF1917">
        <w:rPr>
          <w:spacing w:val="-4"/>
          <w:szCs w:val="28"/>
        </w:rPr>
        <w:t xml:space="preserve"> миллион</w:t>
      </w:r>
      <w:r w:rsidR="00786D77" w:rsidRPr="00EF1917">
        <w:rPr>
          <w:spacing w:val="-4"/>
          <w:szCs w:val="28"/>
        </w:rPr>
        <w:t>ов</w:t>
      </w:r>
      <w:r w:rsidRPr="00EF1917">
        <w:rPr>
          <w:spacing w:val="-4"/>
          <w:szCs w:val="28"/>
        </w:rPr>
        <w:t>) рублей 00 копеек</w:t>
      </w:r>
      <w:r w:rsidR="00490BDE" w:rsidRPr="00EF1917">
        <w:rPr>
          <w:spacing w:val="-4"/>
          <w:szCs w:val="28"/>
        </w:rPr>
        <w:t>,</w:t>
      </w:r>
      <w:r w:rsidRPr="00EF1917">
        <w:rPr>
          <w:spacing w:val="-4"/>
          <w:szCs w:val="28"/>
        </w:rPr>
        <w:t xml:space="preserve"> без учета НДС;</w:t>
      </w:r>
    </w:p>
    <w:p w:rsidR="00C16FE8" w:rsidRPr="00EF1917" w:rsidRDefault="00786D77" w:rsidP="00C16FE8">
      <w:pPr>
        <w:ind w:firstLine="567"/>
        <w:jc w:val="both"/>
        <w:rPr>
          <w:color w:val="000000"/>
          <w:spacing w:val="-4"/>
          <w:sz w:val="28"/>
          <w:szCs w:val="28"/>
        </w:rPr>
      </w:pPr>
      <w:r w:rsidRPr="00EF1917">
        <w:rPr>
          <w:spacing w:val="-4"/>
          <w:sz w:val="28"/>
          <w:szCs w:val="28"/>
        </w:rPr>
        <w:t>7</w:t>
      </w:r>
      <w:r w:rsidR="000F270B" w:rsidRPr="00EF1917">
        <w:rPr>
          <w:spacing w:val="-4"/>
          <w:sz w:val="28"/>
          <w:szCs w:val="28"/>
        </w:rPr>
        <w:t> </w:t>
      </w:r>
      <w:r w:rsidRPr="00EF1917">
        <w:rPr>
          <w:spacing w:val="-4"/>
          <w:sz w:val="28"/>
          <w:szCs w:val="28"/>
        </w:rPr>
        <w:t>080</w:t>
      </w:r>
      <w:r w:rsidR="000F270B" w:rsidRPr="00EF1917">
        <w:rPr>
          <w:spacing w:val="-4"/>
          <w:sz w:val="28"/>
          <w:szCs w:val="28"/>
        </w:rPr>
        <w:t xml:space="preserve"> </w:t>
      </w:r>
      <w:r w:rsidRPr="00EF1917">
        <w:rPr>
          <w:spacing w:val="-4"/>
          <w:sz w:val="28"/>
          <w:szCs w:val="28"/>
        </w:rPr>
        <w:t>000</w:t>
      </w:r>
      <w:r w:rsidR="00C16FE8" w:rsidRPr="00EF1917">
        <w:rPr>
          <w:spacing w:val="-4"/>
          <w:sz w:val="28"/>
          <w:szCs w:val="28"/>
        </w:rPr>
        <w:t xml:space="preserve"> (</w:t>
      </w:r>
      <w:r w:rsidRPr="00EF1917">
        <w:rPr>
          <w:spacing w:val="-4"/>
          <w:sz w:val="28"/>
          <w:szCs w:val="28"/>
        </w:rPr>
        <w:t xml:space="preserve">семь </w:t>
      </w:r>
      <w:r w:rsidR="00C16FE8" w:rsidRPr="00EF1917">
        <w:rPr>
          <w:spacing w:val="-4"/>
          <w:sz w:val="28"/>
          <w:szCs w:val="28"/>
        </w:rPr>
        <w:t>миллион</w:t>
      </w:r>
      <w:r w:rsidRPr="00EF1917">
        <w:rPr>
          <w:spacing w:val="-4"/>
          <w:sz w:val="28"/>
          <w:szCs w:val="28"/>
        </w:rPr>
        <w:t>ов</w:t>
      </w:r>
      <w:r w:rsidR="00C16FE8" w:rsidRPr="00EF1917">
        <w:rPr>
          <w:spacing w:val="-4"/>
          <w:sz w:val="28"/>
          <w:szCs w:val="28"/>
        </w:rPr>
        <w:t xml:space="preserve"> </w:t>
      </w:r>
      <w:r w:rsidR="00F03C52" w:rsidRPr="00EF1917">
        <w:rPr>
          <w:spacing w:val="-4"/>
          <w:sz w:val="28"/>
          <w:szCs w:val="28"/>
        </w:rPr>
        <w:t xml:space="preserve"> </w:t>
      </w:r>
      <w:r w:rsidRPr="00EF1917">
        <w:rPr>
          <w:spacing w:val="-4"/>
          <w:sz w:val="28"/>
          <w:szCs w:val="28"/>
        </w:rPr>
        <w:t xml:space="preserve">восемьдесят </w:t>
      </w:r>
      <w:r w:rsidR="00C16FE8" w:rsidRPr="00EF1917">
        <w:rPr>
          <w:spacing w:val="-4"/>
          <w:sz w:val="28"/>
          <w:szCs w:val="28"/>
        </w:rPr>
        <w:t xml:space="preserve"> тысяч) рублей 00</w:t>
      </w:r>
      <w:r w:rsidR="00C16FE8" w:rsidRPr="00EF1917">
        <w:rPr>
          <w:color w:val="000000"/>
          <w:spacing w:val="-4"/>
          <w:sz w:val="28"/>
          <w:szCs w:val="28"/>
        </w:rPr>
        <w:t xml:space="preserve"> </w:t>
      </w:r>
      <w:r w:rsidRPr="00EF1917">
        <w:rPr>
          <w:color w:val="000000"/>
          <w:spacing w:val="-4"/>
          <w:sz w:val="28"/>
          <w:szCs w:val="28"/>
        </w:rPr>
        <w:t xml:space="preserve"> </w:t>
      </w:r>
      <w:r w:rsidR="00C16FE8" w:rsidRPr="00EF1917">
        <w:rPr>
          <w:color w:val="000000"/>
          <w:spacing w:val="-4"/>
          <w:sz w:val="28"/>
          <w:szCs w:val="28"/>
        </w:rPr>
        <w:t>копеек</w:t>
      </w:r>
      <w:r w:rsidR="00E50AB6" w:rsidRPr="00EF1917">
        <w:rPr>
          <w:color w:val="000000"/>
          <w:spacing w:val="-4"/>
          <w:sz w:val="28"/>
          <w:szCs w:val="28"/>
        </w:rPr>
        <w:t>,</w:t>
      </w:r>
      <w:r w:rsidR="00C16FE8" w:rsidRPr="00EF1917">
        <w:rPr>
          <w:color w:val="000000"/>
          <w:spacing w:val="-4"/>
          <w:sz w:val="28"/>
          <w:szCs w:val="28"/>
        </w:rPr>
        <w:t xml:space="preserve"> </w:t>
      </w:r>
      <w:r w:rsidRPr="00EF1917">
        <w:rPr>
          <w:color w:val="000000"/>
          <w:spacing w:val="-4"/>
          <w:sz w:val="28"/>
          <w:szCs w:val="28"/>
        </w:rPr>
        <w:t xml:space="preserve"> </w:t>
      </w:r>
      <w:r w:rsidR="00C16FE8" w:rsidRPr="00EF1917">
        <w:rPr>
          <w:color w:val="000000"/>
          <w:spacing w:val="-4"/>
          <w:sz w:val="28"/>
          <w:szCs w:val="28"/>
        </w:rPr>
        <w:t xml:space="preserve">с учетом </w:t>
      </w:r>
      <w:r w:rsidRPr="00EF1917">
        <w:rPr>
          <w:color w:val="000000"/>
          <w:spacing w:val="-4"/>
          <w:sz w:val="28"/>
          <w:szCs w:val="28"/>
        </w:rPr>
        <w:t xml:space="preserve"> </w:t>
      </w:r>
      <w:r w:rsidR="00C16FE8" w:rsidRPr="00EF1917">
        <w:rPr>
          <w:color w:val="000000"/>
          <w:spacing w:val="-4"/>
          <w:sz w:val="28"/>
          <w:szCs w:val="28"/>
        </w:rPr>
        <w:t>НДС</w:t>
      </w:r>
      <w:r w:rsidRPr="00EF1917">
        <w:rPr>
          <w:color w:val="000000"/>
          <w:spacing w:val="-4"/>
          <w:sz w:val="28"/>
          <w:szCs w:val="28"/>
        </w:rPr>
        <w:t xml:space="preserve"> 18 </w:t>
      </w:r>
      <w:r w:rsidR="00C16FE8" w:rsidRPr="00EF1917">
        <w:rPr>
          <w:color w:val="000000"/>
          <w:spacing w:val="-4"/>
          <w:sz w:val="28"/>
          <w:szCs w:val="28"/>
        </w:rPr>
        <w:t>%.</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оты должен составлять не менее 24</w:t>
      </w:r>
      <w:r w:rsidRPr="00EF1917">
        <w:rPr>
          <w:sz w:val="28"/>
          <w:szCs w:val="28"/>
        </w:rPr>
        <w:t xml:space="preserve"> месяцев.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Pr="00EF1917">
        <w:rPr>
          <w:sz w:val="28"/>
          <w:szCs w:val="28"/>
        </w:rPr>
        <w:t xml:space="preserve">с даты подписания договора </w:t>
      </w:r>
      <w:r w:rsidRPr="00EF1917">
        <w:rPr>
          <w:color w:val="000000"/>
          <w:sz w:val="28"/>
          <w:szCs w:val="28"/>
        </w:rPr>
        <w:t xml:space="preserve">до </w:t>
      </w:r>
      <w:r w:rsidRPr="00EF1917">
        <w:rPr>
          <w:sz w:val="28"/>
          <w:szCs w:val="28"/>
        </w:rPr>
        <w:t>3</w:t>
      </w:r>
      <w:r w:rsidR="00C16FE8" w:rsidRPr="00EF1917">
        <w:rPr>
          <w:sz w:val="28"/>
          <w:szCs w:val="28"/>
        </w:rPr>
        <w:t>1</w:t>
      </w:r>
      <w:r w:rsidRPr="00EF1917">
        <w:rPr>
          <w:sz w:val="28"/>
          <w:szCs w:val="28"/>
        </w:rPr>
        <w:t>.</w:t>
      </w:r>
      <w:r w:rsidR="008659DD" w:rsidRPr="00EF1917">
        <w:rPr>
          <w:sz w:val="28"/>
          <w:szCs w:val="28"/>
        </w:rPr>
        <w:t>10</w:t>
      </w:r>
      <w:r w:rsidRPr="00EF1917">
        <w:rPr>
          <w:sz w:val="28"/>
          <w:szCs w:val="28"/>
        </w:rPr>
        <w:t>.2017 года.</w:t>
      </w:r>
    </w:p>
    <w:p w:rsidR="00F3781B" w:rsidRPr="00EF1917" w:rsidRDefault="00F3781B" w:rsidP="00F3781B">
      <w:pPr>
        <w:pStyle w:val="35"/>
        <w:rPr>
          <w:szCs w:val="28"/>
        </w:rPr>
      </w:pPr>
      <w:r w:rsidRPr="00EF1917">
        <w:rPr>
          <w:szCs w:val="28"/>
        </w:rPr>
        <w:t>Адрес выполнения работ: г. Воронеж, пер. Богдана Хмельницкого, д. 1</w:t>
      </w:r>
      <w:r w:rsidR="00BB27DF" w:rsidRPr="00EF1917">
        <w:rPr>
          <w:szCs w:val="28"/>
        </w:rPr>
        <w:t>.</w:t>
      </w:r>
    </w:p>
    <w:p w:rsidR="00BB27DF" w:rsidRPr="00EF1917" w:rsidRDefault="00BB27DF" w:rsidP="00F3781B">
      <w:pPr>
        <w:pStyle w:val="35"/>
        <w:rPr>
          <w:szCs w:val="28"/>
        </w:rPr>
      </w:pPr>
      <w:r w:rsidRPr="00EF1917">
        <w:rPr>
          <w:szCs w:val="28"/>
        </w:rPr>
        <w:t xml:space="preserve">Цель </w:t>
      </w:r>
      <w:r w:rsidR="001B5F8F" w:rsidRPr="00EF1917">
        <w:rPr>
          <w:szCs w:val="28"/>
        </w:rPr>
        <w:t>–</w:t>
      </w:r>
      <w:r w:rsidRPr="00EF1917">
        <w:rPr>
          <w:szCs w:val="28"/>
        </w:rPr>
        <w:t xml:space="preserve"> </w:t>
      </w:r>
      <w:r w:rsidR="001B5F8F" w:rsidRPr="00EF1917">
        <w:rPr>
          <w:szCs w:val="28"/>
        </w:rPr>
        <w:t xml:space="preserve">проведение </w:t>
      </w:r>
      <w:r w:rsidR="001B5F8F" w:rsidRPr="00EF1917">
        <w:rPr>
          <w:rStyle w:val="w"/>
        </w:rPr>
        <w:t>комплекса</w:t>
      </w:r>
      <w:r w:rsidR="001B5F8F" w:rsidRPr="00EF1917">
        <w:t xml:space="preserve"> </w:t>
      </w:r>
      <w:r w:rsidR="001B5F8F" w:rsidRPr="00EF1917">
        <w:rPr>
          <w:rStyle w:val="w"/>
        </w:rPr>
        <w:t>работ</w:t>
      </w:r>
      <w:r w:rsidR="001B5F8F" w:rsidRPr="00EF1917">
        <w:t xml:space="preserve"> </w:t>
      </w:r>
      <w:r w:rsidR="001B5F8F" w:rsidRPr="00EF1917">
        <w:rPr>
          <w:rStyle w:val="w"/>
        </w:rPr>
        <w:t>и</w:t>
      </w:r>
      <w:r w:rsidR="001B5F8F" w:rsidRPr="00EF1917">
        <w:t xml:space="preserve"> </w:t>
      </w:r>
      <w:r w:rsidR="001B5F8F" w:rsidRPr="00EF1917">
        <w:rPr>
          <w:rStyle w:val="w"/>
        </w:rPr>
        <w:t>организационно</w:t>
      </w:r>
      <w:r w:rsidR="001B5F8F" w:rsidRPr="00EF1917">
        <w:t>-</w:t>
      </w:r>
      <w:r w:rsidR="001B5F8F" w:rsidRPr="00EF1917">
        <w:rPr>
          <w:rStyle w:val="w"/>
        </w:rPr>
        <w:t>технических</w:t>
      </w:r>
      <w:r w:rsidR="001B5F8F" w:rsidRPr="00EF1917">
        <w:t xml:space="preserve"> </w:t>
      </w:r>
      <w:r w:rsidR="001B5F8F" w:rsidRPr="00EF1917">
        <w:rPr>
          <w:rStyle w:val="w"/>
        </w:rPr>
        <w:t>мероприятий</w:t>
      </w:r>
      <w:r w:rsidR="001B5F8F" w:rsidRPr="00EF1917">
        <w:t xml:space="preserve"> </w:t>
      </w:r>
      <w:r w:rsidR="001B5F8F" w:rsidRPr="00EF1917">
        <w:rPr>
          <w:rStyle w:val="w"/>
        </w:rPr>
        <w:t>по</w:t>
      </w:r>
      <w:r w:rsidR="001B5F8F" w:rsidRPr="00EF1917">
        <w:t xml:space="preserve"> </w:t>
      </w:r>
      <w:r w:rsidR="001B5F8F" w:rsidRPr="00EF1917">
        <w:rPr>
          <w:rStyle w:val="w"/>
        </w:rPr>
        <w:t>переустройству</w:t>
      </w:r>
      <w:r w:rsidR="001B5F8F" w:rsidRPr="00EF1917">
        <w:t xml:space="preserve"> </w:t>
      </w:r>
      <w:r w:rsidR="004F2F37" w:rsidRPr="00EF1917">
        <w:rPr>
          <w:rStyle w:val="w"/>
        </w:rPr>
        <w:t xml:space="preserve">существующей </w:t>
      </w:r>
      <w:r w:rsidR="004F2F37" w:rsidRPr="00EF1917">
        <w:rPr>
          <w:szCs w:val="28"/>
        </w:rPr>
        <w:t xml:space="preserve">наружной канализационной сети </w:t>
      </w:r>
      <w:r w:rsidR="004F2F37" w:rsidRPr="00EF1917">
        <w:rPr>
          <w:color w:val="000000" w:themeColor="text1"/>
          <w:szCs w:val="28"/>
        </w:rPr>
        <w:t>(инв.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w:t>
      </w:r>
      <w:r w:rsidR="001B5F8F" w:rsidRPr="00EF1917">
        <w:t xml:space="preserve">, </w:t>
      </w:r>
      <w:r w:rsidR="001B5F8F" w:rsidRPr="00EF1917">
        <w:rPr>
          <w:rStyle w:val="w"/>
        </w:rPr>
        <w:t>в</w:t>
      </w:r>
      <w:r w:rsidR="001B5F8F" w:rsidRPr="00EF1917">
        <w:t xml:space="preserve"> </w:t>
      </w:r>
      <w:r w:rsidR="001B5F8F" w:rsidRPr="00EF1917">
        <w:rPr>
          <w:rStyle w:val="w"/>
        </w:rPr>
        <w:t>т</w:t>
      </w:r>
      <w:r w:rsidR="001B5F8F" w:rsidRPr="00EF1917">
        <w:t>.</w:t>
      </w:r>
      <w:r w:rsidR="001B5F8F" w:rsidRPr="00EF1917">
        <w:rPr>
          <w:rStyle w:val="w"/>
        </w:rPr>
        <w:t>ч</w:t>
      </w:r>
      <w:r w:rsidR="001B5F8F" w:rsidRPr="00EF1917">
        <w:t xml:space="preserve">. </w:t>
      </w:r>
      <w:r w:rsidR="001B5F8F" w:rsidRPr="00EF1917">
        <w:rPr>
          <w:rStyle w:val="w"/>
        </w:rPr>
        <w:t>с</w:t>
      </w:r>
      <w:r w:rsidR="001B5F8F" w:rsidRPr="00EF1917">
        <w:t xml:space="preserve"> </w:t>
      </w:r>
      <w:r w:rsidR="001B5F8F" w:rsidRPr="00EF1917">
        <w:rPr>
          <w:rStyle w:val="w"/>
        </w:rPr>
        <w:t>изменением</w:t>
      </w:r>
      <w:r w:rsidR="001B5F8F" w:rsidRPr="00EF1917">
        <w:t xml:space="preserve"> их </w:t>
      </w:r>
      <w:r w:rsidR="001B5F8F" w:rsidRPr="00EF1917">
        <w:rPr>
          <w:rStyle w:val="w"/>
        </w:rPr>
        <w:t>основных</w:t>
      </w:r>
      <w:r w:rsidR="001B5F8F" w:rsidRPr="00EF1917">
        <w:t xml:space="preserve"> </w:t>
      </w:r>
      <w:r w:rsidR="001B5F8F" w:rsidRPr="00EF1917">
        <w:rPr>
          <w:rStyle w:val="w"/>
        </w:rPr>
        <w:t>технических</w:t>
      </w:r>
      <w:r w:rsidR="001B5F8F" w:rsidRPr="00EF1917">
        <w:t xml:space="preserve"> </w:t>
      </w:r>
      <w:r w:rsidR="001B5F8F" w:rsidRPr="00EF1917">
        <w:rPr>
          <w:rStyle w:val="w"/>
        </w:rPr>
        <w:t>характеристик,</w:t>
      </w:r>
      <w:r w:rsidR="001B5F8F" w:rsidRPr="00EF1917">
        <w:t xml:space="preserve"> </w:t>
      </w:r>
      <w:r w:rsidR="001B5F8F" w:rsidRPr="00EF1917">
        <w:rPr>
          <w:rStyle w:val="w"/>
        </w:rPr>
        <w:t>повышения</w:t>
      </w:r>
      <w:r w:rsidR="001B5F8F" w:rsidRPr="00EF1917">
        <w:t xml:space="preserve"> </w:t>
      </w:r>
      <w:r w:rsidR="001B5F8F" w:rsidRPr="00EF1917">
        <w:rPr>
          <w:rStyle w:val="w"/>
        </w:rPr>
        <w:t>их</w:t>
      </w:r>
      <w:r w:rsidR="001B5F8F" w:rsidRPr="00EF1917">
        <w:t xml:space="preserve"> </w:t>
      </w:r>
      <w:r w:rsidR="001B5F8F" w:rsidRPr="00EF1917">
        <w:rPr>
          <w:rStyle w:val="w"/>
        </w:rPr>
        <w:t>технического</w:t>
      </w:r>
      <w:r w:rsidR="001B5F8F" w:rsidRPr="00EF1917">
        <w:t xml:space="preserve"> </w:t>
      </w:r>
      <w:r w:rsidR="001B5F8F" w:rsidRPr="00EF1917">
        <w:rPr>
          <w:rStyle w:val="w"/>
        </w:rPr>
        <w:t>уровня</w:t>
      </w:r>
      <w:r w:rsidR="001B5F8F" w:rsidRPr="00EF1917">
        <w:t xml:space="preserve"> </w:t>
      </w:r>
      <w:r w:rsidR="001B5F8F" w:rsidRPr="00EF1917">
        <w:rPr>
          <w:rStyle w:val="w"/>
        </w:rPr>
        <w:t>и</w:t>
      </w:r>
      <w:r w:rsidR="001B5F8F" w:rsidRPr="00EF1917">
        <w:t xml:space="preserve"> </w:t>
      </w:r>
      <w:r w:rsidRPr="00EF1917">
        <w:rPr>
          <w:bCs/>
          <w:szCs w:val="28"/>
        </w:rPr>
        <w:t>улучшени</w:t>
      </w:r>
      <w:r w:rsidR="001B5F8F" w:rsidRPr="00EF1917">
        <w:rPr>
          <w:bCs/>
          <w:szCs w:val="28"/>
        </w:rPr>
        <w:t>я</w:t>
      </w:r>
      <w:r w:rsidRPr="00EF1917">
        <w:rPr>
          <w:bCs/>
          <w:szCs w:val="28"/>
        </w:rPr>
        <w:t xml:space="preserve"> </w:t>
      </w:r>
      <w:r w:rsidR="001B5F8F" w:rsidRPr="00EF1917">
        <w:rPr>
          <w:bCs/>
          <w:szCs w:val="28"/>
        </w:rPr>
        <w:t>технико-</w:t>
      </w:r>
      <w:r w:rsidRPr="00EF1917">
        <w:rPr>
          <w:bCs/>
          <w:szCs w:val="28"/>
        </w:rPr>
        <w:t>эксплуатационных</w:t>
      </w:r>
      <w:r w:rsidR="00DB0C28" w:rsidRPr="00EF1917">
        <w:rPr>
          <w:bCs/>
          <w:szCs w:val="28"/>
        </w:rPr>
        <w:t xml:space="preserve"> характеристик</w:t>
      </w:r>
      <w:r w:rsidR="0059251E" w:rsidRPr="00EF1917">
        <w:rPr>
          <w:color w:val="000000" w:themeColor="text1"/>
          <w:szCs w:val="28"/>
        </w:rPr>
        <w:t>.</w:t>
      </w:r>
    </w:p>
    <w:p w:rsidR="00F03C52" w:rsidRPr="00EF1917" w:rsidRDefault="005076B9" w:rsidP="004F2F37">
      <w:pPr>
        <w:ind w:firstLine="709"/>
        <w:jc w:val="both"/>
        <w:rPr>
          <w:sz w:val="28"/>
          <w:szCs w:val="28"/>
        </w:rPr>
      </w:pPr>
      <w:r w:rsidRPr="00EF1917">
        <w:rPr>
          <w:bCs/>
          <w:sz w:val="28"/>
          <w:szCs w:val="28"/>
        </w:rPr>
        <w:t>Требования к работам -</w:t>
      </w:r>
      <w:r w:rsidRPr="00EF1917">
        <w:rPr>
          <w:sz w:val="28"/>
          <w:szCs w:val="28"/>
        </w:rPr>
        <w:t xml:space="preserve"> качественное выполнение работ согласно</w:t>
      </w:r>
      <w:r w:rsidR="00C16FE8" w:rsidRPr="00EF1917">
        <w:rPr>
          <w:sz w:val="28"/>
          <w:szCs w:val="28"/>
        </w:rPr>
        <w:t>:</w:t>
      </w:r>
    </w:p>
    <w:p w:rsidR="00F03C52" w:rsidRPr="00EF1917" w:rsidRDefault="00F03C52" w:rsidP="00F03C52">
      <w:pPr>
        <w:ind w:left="238"/>
        <w:rPr>
          <w:b/>
          <w:sz w:val="28"/>
          <w:szCs w:val="28"/>
        </w:rPr>
      </w:pPr>
      <w:r w:rsidRPr="00EF1917">
        <w:rPr>
          <w:rStyle w:val="affc"/>
          <w:rFonts w:eastAsia="MS Mincho"/>
          <w:b w:val="0"/>
          <w:sz w:val="28"/>
          <w:szCs w:val="28"/>
        </w:rPr>
        <w:t>СНиП 2.04.01-85</w:t>
      </w:r>
      <w:r w:rsidRPr="00EF1917">
        <w:rPr>
          <w:b/>
          <w:sz w:val="28"/>
          <w:szCs w:val="28"/>
        </w:rPr>
        <w:t xml:space="preserve"> - </w:t>
      </w:r>
      <w:r w:rsidRPr="00EF1917">
        <w:rPr>
          <w:sz w:val="28"/>
          <w:szCs w:val="28"/>
        </w:rPr>
        <w:t>Внутренний водопровод и канализация зданий;</w:t>
      </w:r>
    </w:p>
    <w:p w:rsidR="00F03C52" w:rsidRPr="00EF1917" w:rsidRDefault="00F03C52" w:rsidP="00F03C52">
      <w:pPr>
        <w:ind w:left="238"/>
        <w:rPr>
          <w:b/>
          <w:sz w:val="28"/>
          <w:szCs w:val="28"/>
        </w:rPr>
      </w:pPr>
      <w:r w:rsidRPr="00EF1917">
        <w:rPr>
          <w:rStyle w:val="affc"/>
          <w:rFonts w:eastAsia="MS Mincho"/>
          <w:b w:val="0"/>
          <w:sz w:val="28"/>
          <w:szCs w:val="28"/>
        </w:rPr>
        <w:t>СНиП 2.04.03-85</w:t>
      </w:r>
      <w:r w:rsidRPr="00EF1917">
        <w:rPr>
          <w:b/>
          <w:sz w:val="28"/>
          <w:szCs w:val="28"/>
        </w:rPr>
        <w:t xml:space="preserve"> - </w:t>
      </w:r>
      <w:r w:rsidRPr="00EF1917">
        <w:rPr>
          <w:sz w:val="28"/>
          <w:szCs w:val="28"/>
        </w:rPr>
        <w:t>Канализация. Наружные сети и сооружения;</w:t>
      </w:r>
    </w:p>
    <w:p w:rsidR="00F03C52" w:rsidRPr="00EF1917" w:rsidRDefault="00F03C52" w:rsidP="00F03C52">
      <w:pPr>
        <w:ind w:left="238"/>
        <w:rPr>
          <w:sz w:val="28"/>
          <w:szCs w:val="28"/>
        </w:rPr>
      </w:pPr>
      <w:r w:rsidRPr="00EF1917">
        <w:rPr>
          <w:rStyle w:val="affc"/>
          <w:rFonts w:eastAsia="MS Mincho"/>
          <w:b w:val="0"/>
          <w:sz w:val="28"/>
          <w:szCs w:val="28"/>
        </w:rPr>
        <w:t>СНиП 3.05.04-85</w:t>
      </w:r>
      <w:r w:rsidRPr="00EF1917">
        <w:rPr>
          <w:b/>
          <w:sz w:val="28"/>
          <w:szCs w:val="28"/>
        </w:rPr>
        <w:t xml:space="preserve"> </w:t>
      </w:r>
      <w:r w:rsidRPr="00EF1917">
        <w:rPr>
          <w:sz w:val="28"/>
          <w:szCs w:val="28"/>
        </w:rPr>
        <w:t>- Наружные сети и сооружения водоснабжения и канализации.</w:t>
      </w:r>
    </w:p>
    <w:p w:rsidR="00F03C52" w:rsidRPr="00EF1917" w:rsidRDefault="00F03C52" w:rsidP="00F03C52">
      <w:pPr>
        <w:ind w:left="238"/>
        <w:rPr>
          <w:b/>
          <w:sz w:val="28"/>
          <w:szCs w:val="28"/>
        </w:rPr>
      </w:pPr>
      <w:r w:rsidRPr="00EF1917">
        <w:rPr>
          <w:rStyle w:val="affc"/>
          <w:rFonts w:eastAsia="MS Mincho"/>
          <w:b w:val="0"/>
          <w:sz w:val="28"/>
          <w:szCs w:val="28"/>
        </w:rPr>
        <w:t xml:space="preserve">СНиП </w:t>
      </w:r>
      <w:r w:rsidRPr="00EF1917">
        <w:rPr>
          <w:sz w:val="28"/>
          <w:szCs w:val="28"/>
        </w:rPr>
        <w:t>12-03-2001</w:t>
      </w:r>
      <w:r w:rsidRPr="00EF1917">
        <w:rPr>
          <w:b/>
          <w:sz w:val="28"/>
          <w:szCs w:val="28"/>
        </w:rPr>
        <w:t xml:space="preserve">- </w:t>
      </w:r>
      <w:r w:rsidRPr="00EF1917">
        <w:rPr>
          <w:sz w:val="28"/>
          <w:szCs w:val="28"/>
        </w:rPr>
        <w:t>Безопасность труда в строительстве</w:t>
      </w:r>
    </w:p>
    <w:p w:rsidR="00BB27DF" w:rsidRPr="00EF1917" w:rsidRDefault="00AF7BFB" w:rsidP="00AF7BFB">
      <w:pPr>
        <w:jc w:val="both"/>
        <w:rPr>
          <w:bCs/>
          <w:sz w:val="28"/>
          <w:szCs w:val="28"/>
        </w:rPr>
      </w:pPr>
      <w:r w:rsidRPr="00EF1917">
        <w:rPr>
          <w:bCs/>
          <w:sz w:val="28"/>
          <w:szCs w:val="28"/>
        </w:rPr>
        <w:t xml:space="preserve"> и другими действующими нормативно - техническими документами в полном соответствии с действующими нормами и правилами, существующими современными стандартами качества на проведение данных работ</w:t>
      </w:r>
      <w:r w:rsidR="002C1DBB" w:rsidRPr="00EF1917">
        <w:rPr>
          <w:bCs/>
          <w:sz w:val="28"/>
          <w:szCs w:val="28"/>
        </w:rPr>
        <w:t>.</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2C1DBB" w:rsidRPr="00EF1917" w:rsidRDefault="00F3781B" w:rsidP="002C1DBB">
      <w:pPr>
        <w:ind w:firstLine="720"/>
        <w:jc w:val="both"/>
        <w:rPr>
          <w:sz w:val="27"/>
          <w:szCs w:val="27"/>
        </w:rPr>
      </w:pPr>
      <w:r w:rsidRPr="00EF1917">
        <w:rPr>
          <w:sz w:val="28"/>
          <w:szCs w:val="28"/>
        </w:rPr>
        <w:t xml:space="preserve">4.4. </w:t>
      </w:r>
      <w:r w:rsidR="002C1DBB" w:rsidRPr="00EF1917">
        <w:rPr>
          <w:sz w:val="28"/>
          <w:szCs w:val="28"/>
        </w:rPr>
        <w:t xml:space="preserve">Перечень и объемы </w:t>
      </w:r>
      <w:r w:rsidR="001B5F8F" w:rsidRPr="00EF1917">
        <w:rPr>
          <w:color w:val="000000"/>
          <w:sz w:val="28"/>
          <w:szCs w:val="28"/>
        </w:rPr>
        <w:t>работ по</w:t>
      </w:r>
      <w:r w:rsidR="004F2F37" w:rsidRPr="00EF1917">
        <w:rPr>
          <w:sz w:val="28"/>
          <w:szCs w:val="28"/>
        </w:rPr>
        <w:t xml:space="preserve"> реконструкции наружной канализационной сети </w:t>
      </w:r>
      <w:r w:rsidR="004F2F37" w:rsidRPr="00EF1917">
        <w:rPr>
          <w:color w:val="000000" w:themeColor="text1"/>
          <w:sz w:val="28"/>
          <w:szCs w:val="28"/>
        </w:rPr>
        <w:t>(инв.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w:t>
      </w:r>
      <w:r w:rsidR="001B5F8F" w:rsidRPr="00EF1917">
        <w:rPr>
          <w:color w:val="000000"/>
          <w:sz w:val="28"/>
          <w:szCs w:val="28"/>
        </w:rPr>
        <w:t xml:space="preserve"> на территории завода</w:t>
      </w:r>
      <w:r w:rsidR="001B5F8F" w:rsidRPr="00EF1917">
        <w:rPr>
          <w:sz w:val="28"/>
          <w:szCs w:val="28"/>
        </w:rPr>
        <w:t>, находящ</w:t>
      </w:r>
      <w:r w:rsidR="00D87E8B" w:rsidRPr="00EF1917">
        <w:rPr>
          <w:sz w:val="28"/>
          <w:szCs w:val="28"/>
        </w:rPr>
        <w:t>ей</w:t>
      </w:r>
      <w:r w:rsidR="001B5F8F" w:rsidRPr="00EF1917">
        <w:rPr>
          <w:sz w:val="28"/>
          <w:szCs w:val="28"/>
        </w:rPr>
        <w:t xml:space="preserve">ся на </w:t>
      </w:r>
      <w:r w:rsidR="00B514F5" w:rsidRPr="00EF1917">
        <w:rPr>
          <w:sz w:val="28"/>
          <w:szCs w:val="28"/>
        </w:rPr>
        <w:t>балансовом учете</w:t>
      </w:r>
      <w:r w:rsidR="001B5F8F" w:rsidRPr="00EF1917">
        <w:rPr>
          <w:sz w:val="28"/>
          <w:szCs w:val="28"/>
        </w:rPr>
        <w:t xml:space="preserve"> </w:t>
      </w:r>
      <w:r w:rsidR="001B5F8F" w:rsidRPr="00EF1917">
        <w:rPr>
          <w:color w:val="000000"/>
          <w:sz w:val="28"/>
          <w:szCs w:val="28"/>
        </w:rPr>
        <w:t>Воронежского ВРЗ - филиала АО «ВРМ», в 2017 году</w:t>
      </w:r>
      <w:r w:rsidR="00FC4472" w:rsidRPr="00EF1917">
        <w:rPr>
          <w:color w:val="000000"/>
          <w:szCs w:val="28"/>
        </w:rPr>
        <w:t xml:space="preserve"> </w:t>
      </w:r>
      <w:r w:rsidR="002C1DBB" w:rsidRPr="00EF1917">
        <w:rPr>
          <w:sz w:val="28"/>
          <w:szCs w:val="28"/>
        </w:rPr>
        <w:t>представлены в Таблице № 1.</w:t>
      </w:r>
    </w:p>
    <w:p w:rsidR="002C1DBB" w:rsidRPr="00EF1917" w:rsidRDefault="002C1DBB" w:rsidP="002C1DBB">
      <w:pPr>
        <w:ind w:firstLine="720"/>
        <w:jc w:val="right"/>
        <w:rPr>
          <w:sz w:val="28"/>
          <w:szCs w:val="28"/>
        </w:rPr>
      </w:pPr>
    </w:p>
    <w:p w:rsidR="007A04B3" w:rsidRPr="00EF1917" w:rsidRDefault="007A04B3" w:rsidP="007A04B3">
      <w:pPr>
        <w:ind w:firstLine="720"/>
        <w:jc w:val="right"/>
        <w:rPr>
          <w:sz w:val="28"/>
          <w:szCs w:val="28"/>
        </w:rPr>
      </w:pPr>
      <w:r w:rsidRPr="00EF1917">
        <w:rPr>
          <w:sz w:val="28"/>
          <w:szCs w:val="28"/>
        </w:rPr>
        <w:t>Таблица №1</w:t>
      </w:r>
    </w:p>
    <w:p w:rsidR="007A04B3" w:rsidRPr="00EF1917" w:rsidRDefault="007A04B3" w:rsidP="007A04B3">
      <w:pPr>
        <w:ind w:firstLine="720"/>
        <w:jc w:val="right"/>
        <w:rPr>
          <w:color w:val="00B05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2"/>
        <w:gridCol w:w="8993"/>
        <w:gridCol w:w="970"/>
      </w:tblGrid>
      <w:tr w:rsidR="007A04B3"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jc w:val="center"/>
              <w:rPr>
                <w:b/>
                <w:bCs/>
              </w:rPr>
            </w:pPr>
            <w:r w:rsidRPr="00EF1917">
              <w:rPr>
                <w:b/>
                <w:bCs/>
              </w:rPr>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jc w:val="center"/>
              <w:rPr>
                <w:b/>
                <w:bCs/>
              </w:rPr>
            </w:pPr>
            <w:r w:rsidRPr="00EF1917">
              <w:rPr>
                <w:b/>
                <w:bCs/>
              </w:rPr>
              <w:t xml:space="preserve">Наименование работ и затрат; ед. изм. </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jc w:val="center"/>
              <w:rPr>
                <w:b/>
                <w:bCs/>
              </w:rPr>
            </w:pPr>
            <w:r w:rsidRPr="00EF1917">
              <w:rPr>
                <w:b/>
                <w:bCs/>
              </w:rPr>
              <w:t>Коли</w:t>
            </w:r>
            <w:r w:rsidRPr="00EF1917">
              <w:rPr>
                <w:b/>
                <w:bCs/>
              </w:rPr>
              <w:softHyphen/>
              <w:t xml:space="preserve">чество </w:t>
            </w:r>
          </w:p>
        </w:tc>
      </w:tr>
      <w:tr w:rsidR="007A04B3"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rPr>
                <w:b/>
                <w:bCs/>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rPr>
                <w:b/>
                <w:bCs/>
              </w:rPr>
            </w:pPr>
          </w:p>
        </w:tc>
      </w:tr>
      <w:tr w:rsidR="007A04B3"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rPr>
                <w:b/>
                <w:bCs/>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rPr>
                <w:b/>
                <w:bCs/>
              </w:rPr>
            </w:pPr>
          </w:p>
        </w:tc>
      </w:tr>
      <w:tr w:rsidR="007A04B3" w:rsidRPr="00EF1917" w:rsidTr="008F7E6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jc w:val="center"/>
              <w:rPr>
                <w:b/>
                <w:bCs/>
              </w:rPr>
            </w:pPr>
            <w:r w:rsidRPr="00EF1917">
              <w:rPr>
                <w:b/>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jc w:val="center"/>
              <w:rPr>
                <w:b/>
                <w:bCs/>
              </w:rPr>
            </w:pPr>
            <w:r w:rsidRPr="00EF1917">
              <w:rPr>
                <w:b/>
                <w:bCs/>
              </w:rPr>
              <w:t>2</w:t>
            </w:r>
          </w:p>
        </w:tc>
        <w:tc>
          <w:tcPr>
            <w:tcW w:w="970" w:type="dxa"/>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pPr>
              <w:jc w:val="center"/>
              <w:rPr>
                <w:b/>
                <w:bCs/>
              </w:rPr>
            </w:pPr>
            <w:r w:rsidRPr="00EF1917">
              <w:rPr>
                <w:b/>
                <w:bCs/>
              </w:rPr>
              <w:t>3</w:t>
            </w:r>
          </w:p>
        </w:tc>
      </w:tr>
      <w:tr w:rsidR="007A04B3"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7A04B3" w:rsidRPr="00EF1917" w:rsidRDefault="007A04B3" w:rsidP="008F7E60">
            <w:pPr>
              <w:jc w:val="center"/>
            </w:pPr>
            <w:r w:rsidRPr="00EF1917">
              <w:t>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A04B3" w:rsidRPr="00EF1917" w:rsidRDefault="008F7E60" w:rsidP="008F7E60">
            <w:r w:rsidRPr="00EF1917">
              <w:rPr>
                <w:color w:val="000000"/>
              </w:rPr>
              <w:t>Разборка покрытий и оснований: асфальтобетонных с помощью молотков отбойных</w:t>
            </w:r>
            <w:proofErr w:type="gramStart"/>
            <w:r w:rsidRPr="00EF1917">
              <w:rPr>
                <w:color w:val="000000"/>
              </w:rPr>
              <w:t xml:space="preserve"> ;</w:t>
            </w:r>
            <w:proofErr w:type="gramEnd"/>
            <w:r w:rsidRPr="00EF1917">
              <w:rPr>
                <w:color w:val="000000"/>
              </w:rPr>
              <w:t xml:space="preserve"> 100 м3 конструкций</w:t>
            </w:r>
          </w:p>
        </w:tc>
        <w:tc>
          <w:tcPr>
            <w:tcW w:w="970" w:type="dxa"/>
            <w:vMerge w:val="restart"/>
            <w:tcBorders>
              <w:top w:val="single" w:sz="4" w:space="0" w:color="auto"/>
              <w:left w:val="single" w:sz="4" w:space="0" w:color="auto"/>
              <w:bottom w:val="single" w:sz="4" w:space="0" w:color="auto"/>
              <w:right w:val="single" w:sz="4" w:space="0" w:color="auto"/>
            </w:tcBorders>
          </w:tcPr>
          <w:p w:rsidR="007A04B3" w:rsidRPr="00EF1917" w:rsidRDefault="008F7E60" w:rsidP="006F1C6D">
            <w:pPr>
              <w:jc w:val="center"/>
            </w:pPr>
            <w:r w:rsidRPr="00EF1917">
              <w:rPr>
                <w:color w:val="000000"/>
              </w:rPr>
              <w:t>1,725</w:t>
            </w:r>
          </w:p>
        </w:tc>
      </w:tr>
      <w:tr w:rsidR="007A04B3"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6F1C6D">
            <w:pPr>
              <w:jc w:val="center"/>
            </w:pPr>
          </w:p>
        </w:tc>
      </w:tr>
      <w:tr w:rsidR="007A04B3"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7A04B3" w:rsidRPr="00EF1917" w:rsidRDefault="007A04B3" w:rsidP="008F7E60">
            <w:pPr>
              <w:jc w:val="center"/>
            </w:pPr>
            <w:r w:rsidRPr="00EF1917">
              <w:t>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A04B3" w:rsidRPr="00EF1917" w:rsidRDefault="008F7E60" w:rsidP="008F7E60">
            <w:r w:rsidRPr="00EF1917">
              <w:rPr>
                <w:color w:val="000000"/>
              </w:rPr>
              <w:t>Разборка покрытий и оснований: щебеночных</w:t>
            </w:r>
            <w:proofErr w:type="gramStart"/>
            <w:r w:rsidRPr="00EF1917">
              <w:rPr>
                <w:color w:val="000000"/>
              </w:rPr>
              <w:t xml:space="preserve"> ;</w:t>
            </w:r>
            <w:proofErr w:type="gramEnd"/>
            <w:r w:rsidRPr="00EF1917">
              <w:rPr>
                <w:color w:val="000000"/>
              </w:rPr>
              <w:t xml:space="preserve"> 100 м3 конструкций</w:t>
            </w:r>
          </w:p>
        </w:tc>
        <w:tc>
          <w:tcPr>
            <w:tcW w:w="970" w:type="dxa"/>
            <w:vMerge w:val="restart"/>
            <w:tcBorders>
              <w:top w:val="single" w:sz="4" w:space="0" w:color="auto"/>
              <w:left w:val="single" w:sz="4" w:space="0" w:color="auto"/>
              <w:bottom w:val="single" w:sz="4" w:space="0" w:color="auto"/>
              <w:right w:val="single" w:sz="4" w:space="0" w:color="auto"/>
            </w:tcBorders>
          </w:tcPr>
          <w:p w:rsidR="007A04B3" w:rsidRPr="00EF1917" w:rsidRDefault="008F7E60" w:rsidP="006F1C6D">
            <w:pPr>
              <w:jc w:val="center"/>
            </w:pPr>
            <w:r w:rsidRPr="00EF1917">
              <w:rPr>
                <w:color w:val="000000"/>
              </w:rPr>
              <w:t>4,746</w:t>
            </w:r>
          </w:p>
        </w:tc>
      </w:tr>
      <w:tr w:rsidR="007A04B3"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7A04B3" w:rsidRPr="00EF1917" w:rsidRDefault="007A04B3"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8F7E60">
            <w:pPr>
              <w:jc w:val="center"/>
            </w:pPr>
            <w:r w:rsidRPr="00EF1917">
              <w:t>4</w:t>
            </w:r>
          </w:p>
        </w:tc>
        <w:tc>
          <w:tcPr>
            <w:tcW w:w="0" w:type="auto"/>
            <w:vMerge w:val="restart"/>
            <w:tcBorders>
              <w:top w:val="single" w:sz="4" w:space="0" w:color="auto"/>
              <w:left w:val="single" w:sz="4" w:space="0" w:color="auto"/>
              <w:bottom w:val="single" w:sz="4" w:space="0" w:color="auto"/>
              <w:right w:val="single" w:sz="4" w:space="0" w:color="auto"/>
            </w:tcBorders>
            <w:vAlign w:val="bottom"/>
          </w:tcPr>
          <w:p w:rsidR="008F7E60" w:rsidRPr="00EF1917" w:rsidRDefault="008F7E60" w:rsidP="008F7E60">
            <w:pPr>
              <w:rPr>
                <w:color w:val="000000"/>
              </w:rPr>
            </w:pPr>
            <w:r w:rsidRPr="00EF1917">
              <w:rPr>
                <w:color w:val="000000"/>
              </w:rPr>
              <w:t>Механизированная разработка грунта в стеснённых условиях: экскаваторами</w:t>
            </w:r>
            <w:proofErr w:type="gramStart"/>
            <w:r w:rsidRPr="00EF1917">
              <w:rPr>
                <w:color w:val="000000"/>
              </w:rPr>
              <w:t xml:space="preserve"> ;</w:t>
            </w:r>
            <w:proofErr w:type="gramEnd"/>
            <w:r w:rsidRPr="00EF1917">
              <w:rPr>
                <w:color w:val="000000"/>
              </w:rPr>
              <w:t xml:space="preserve"> 100 м2 основания </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6F1C6D">
            <w:pPr>
              <w:jc w:val="center"/>
              <w:rPr>
                <w:color w:val="000000"/>
              </w:rPr>
            </w:pPr>
            <w:r w:rsidRPr="00EF1917">
              <w:rPr>
                <w:color w:val="000000"/>
              </w:rPr>
              <w:t>16,83</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8F7E60">
            <w:pPr>
              <w:jc w:val="center"/>
            </w:pPr>
            <w:r w:rsidRPr="00EF1917">
              <w:t>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r w:rsidRPr="00EF1917">
              <w:rPr>
                <w:color w:val="000000"/>
              </w:rPr>
              <w:t>Демонтаж чугунных люков</w:t>
            </w:r>
            <w:proofErr w:type="gramStart"/>
            <w:r w:rsidRPr="00EF1917">
              <w:rPr>
                <w:color w:val="000000"/>
              </w:rPr>
              <w:t xml:space="preserve"> ;</w:t>
            </w:r>
            <w:proofErr w:type="gramEnd"/>
            <w:r w:rsidRPr="00EF1917">
              <w:rPr>
                <w:color w:val="000000"/>
              </w:rPr>
              <w:t xml:space="preserve"> 1 люк</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6F1C6D">
            <w:pPr>
              <w:jc w:val="center"/>
            </w:pPr>
            <w:r w:rsidRPr="00EF1917">
              <w:rPr>
                <w:color w:val="000000"/>
              </w:rPr>
              <w:t>27</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8F7E60">
            <w:pPr>
              <w:jc w:val="center"/>
            </w:pPr>
            <w:r w:rsidRPr="00EF1917">
              <w:t>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8F7E60" w:rsidP="00E50AB6">
            <w:r w:rsidRPr="00EF1917">
              <w:rPr>
                <w:color w:val="000000"/>
              </w:rPr>
              <w:t>Демонтаж круглых сборных железобетонных канализационных колодцев диаметром: 1 м в сухих грунтах; 10 м3 железобетонных и бетонных конструкций колод</w:t>
            </w:r>
            <w:r w:rsidR="00E50AB6" w:rsidRPr="00EF1917">
              <w:rPr>
                <w:color w:val="000000"/>
              </w:rPr>
              <w:t>е</w:t>
            </w:r>
            <w:r w:rsidRPr="00EF1917">
              <w:rPr>
                <w:color w:val="000000"/>
              </w:rPr>
              <w:t>ц</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6F1C6D">
            <w:pPr>
              <w:jc w:val="center"/>
            </w:pPr>
            <w:r w:rsidRPr="00EF1917">
              <w:rPr>
                <w:color w:val="000000"/>
              </w:rPr>
              <w:t>2,052</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8F7E60">
            <w:pPr>
              <w:jc w:val="center"/>
            </w:pPr>
            <w:r w:rsidRPr="00EF1917">
              <w:t>7</w:t>
            </w:r>
          </w:p>
        </w:tc>
        <w:tc>
          <w:tcPr>
            <w:tcW w:w="0" w:type="auto"/>
            <w:vMerge w:val="restart"/>
            <w:tcBorders>
              <w:top w:val="single" w:sz="4" w:space="0" w:color="auto"/>
              <w:left w:val="single" w:sz="4" w:space="0" w:color="auto"/>
              <w:bottom w:val="single" w:sz="4" w:space="0" w:color="auto"/>
              <w:right w:val="single" w:sz="4" w:space="0" w:color="auto"/>
            </w:tcBorders>
            <w:vAlign w:val="bottom"/>
          </w:tcPr>
          <w:p w:rsidR="008F7E60" w:rsidRPr="00EF1917" w:rsidRDefault="008F7E60" w:rsidP="008F7E60">
            <w:pPr>
              <w:rPr>
                <w:color w:val="000000"/>
              </w:rPr>
            </w:pPr>
            <w:r w:rsidRPr="00EF1917">
              <w:rPr>
                <w:color w:val="000000"/>
              </w:rPr>
              <w:t>Разборка трубопроводов канализации: из керамических труб диаметром 300 мм</w:t>
            </w:r>
            <w:proofErr w:type="gramStart"/>
            <w:r w:rsidRPr="00EF1917">
              <w:rPr>
                <w:color w:val="000000"/>
              </w:rPr>
              <w:t xml:space="preserve"> ;</w:t>
            </w:r>
            <w:proofErr w:type="gramEnd"/>
            <w:r w:rsidRPr="00EF1917">
              <w:rPr>
                <w:color w:val="000000"/>
              </w:rPr>
              <w:t xml:space="preserve"> 100 м </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6F1C6D">
            <w:pPr>
              <w:jc w:val="center"/>
            </w:pPr>
            <w:r w:rsidRPr="00EF1917">
              <w:t>2,04</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8F7E60">
            <w:pPr>
              <w:jc w:val="center"/>
            </w:pPr>
            <w:r w:rsidRPr="00EF1917">
              <w:t>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r w:rsidRPr="00EF1917">
              <w:rPr>
                <w:color w:val="000000"/>
              </w:rPr>
              <w:t>Устройство основания под трубопроводы: песчаного</w:t>
            </w:r>
            <w:proofErr w:type="gramStart"/>
            <w:r w:rsidRPr="00EF1917">
              <w:rPr>
                <w:color w:val="000000"/>
              </w:rPr>
              <w:t xml:space="preserve"> ;</w:t>
            </w:r>
            <w:proofErr w:type="gramEnd"/>
            <w:r w:rsidRPr="00EF1917">
              <w:rPr>
                <w:color w:val="000000"/>
              </w:rPr>
              <w:t xml:space="preserve"> 10 м3 основания</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6F1C6D">
            <w:pPr>
              <w:jc w:val="center"/>
            </w:pPr>
            <w:r w:rsidRPr="00EF1917">
              <w:t>7,66</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8F7E60">
            <w:pPr>
              <w:jc w:val="center"/>
            </w:pPr>
            <w:r w:rsidRPr="00EF1917">
              <w:t>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r w:rsidRPr="00EF1917">
              <w:t>Укладка канализационных безнапорных раструбных труб из поливинилхлорида (ПВХ) диаметром: 315 мм</w:t>
            </w:r>
            <w:proofErr w:type="gramStart"/>
            <w:r w:rsidRPr="00EF1917">
              <w:t xml:space="preserve"> ;</w:t>
            </w:r>
            <w:proofErr w:type="gramEnd"/>
            <w:r w:rsidRPr="00EF1917">
              <w:t xml:space="preserve"> 100 м трубопроводов</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6F1C6D">
            <w:pPr>
              <w:jc w:val="center"/>
            </w:pPr>
            <w:r w:rsidRPr="00EF1917">
              <w:t>4,34</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6F1C6D" w:rsidRPr="00EF1917" w:rsidTr="008F7E60">
        <w:trPr>
          <w:trHeight w:val="276"/>
          <w:tblCellSpacing w:w="0" w:type="dxa"/>
        </w:trPr>
        <w:tc>
          <w:tcPr>
            <w:tcW w:w="0" w:type="auto"/>
            <w:tcBorders>
              <w:top w:val="single" w:sz="4" w:space="0" w:color="auto"/>
              <w:left w:val="single" w:sz="4" w:space="0" w:color="auto"/>
              <w:bottom w:val="single" w:sz="4" w:space="0" w:color="auto"/>
              <w:right w:val="single" w:sz="4" w:space="0" w:color="auto"/>
            </w:tcBorders>
          </w:tcPr>
          <w:p w:rsidR="006F1C6D" w:rsidRPr="00EF1917" w:rsidRDefault="006F1C6D" w:rsidP="008F7E60">
            <w:pPr>
              <w:jc w:val="center"/>
            </w:pPr>
            <w:r w:rsidRPr="00EF1917">
              <w:t>10</w:t>
            </w:r>
          </w:p>
        </w:tc>
        <w:tc>
          <w:tcPr>
            <w:tcW w:w="0" w:type="auto"/>
            <w:tcBorders>
              <w:top w:val="single" w:sz="4" w:space="0" w:color="auto"/>
              <w:left w:val="single" w:sz="4" w:space="0" w:color="auto"/>
              <w:bottom w:val="single" w:sz="4" w:space="0" w:color="auto"/>
              <w:right w:val="single" w:sz="4" w:space="0" w:color="auto"/>
            </w:tcBorders>
            <w:vAlign w:val="center"/>
          </w:tcPr>
          <w:p w:rsidR="006F1C6D" w:rsidRPr="00EF1917" w:rsidRDefault="006F1C6D" w:rsidP="008F7E60">
            <w:r w:rsidRPr="00EF1917">
              <w:t>Разборка трубопроводов канализации: из чугунных труб диаметром 150 мм</w:t>
            </w:r>
            <w:proofErr w:type="gramStart"/>
            <w:r w:rsidRPr="00EF1917">
              <w:t xml:space="preserve"> ;</w:t>
            </w:r>
            <w:proofErr w:type="gramEnd"/>
            <w:r w:rsidRPr="00EF1917">
              <w:t xml:space="preserve"> 100 м</w:t>
            </w:r>
          </w:p>
        </w:tc>
        <w:tc>
          <w:tcPr>
            <w:tcW w:w="970" w:type="dxa"/>
            <w:tcBorders>
              <w:top w:val="single" w:sz="4" w:space="0" w:color="auto"/>
              <w:left w:val="single" w:sz="4" w:space="0" w:color="auto"/>
              <w:bottom w:val="single" w:sz="4" w:space="0" w:color="auto"/>
              <w:right w:val="single" w:sz="4" w:space="0" w:color="auto"/>
            </w:tcBorders>
          </w:tcPr>
          <w:p w:rsidR="006F1C6D" w:rsidRPr="00EF1917" w:rsidRDefault="006F1C6D" w:rsidP="006F1C6D">
            <w:pPr>
              <w:jc w:val="center"/>
            </w:pPr>
            <w:r w:rsidRPr="00EF1917">
              <w:t>1,03</w:t>
            </w:r>
          </w:p>
        </w:tc>
      </w:tr>
      <w:tr w:rsidR="006F1C6D" w:rsidRPr="00EF1917" w:rsidTr="008F7E60">
        <w:trPr>
          <w:trHeight w:val="276"/>
          <w:tblCellSpacing w:w="0" w:type="dxa"/>
        </w:trPr>
        <w:tc>
          <w:tcPr>
            <w:tcW w:w="0" w:type="auto"/>
            <w:tcBorders>
              <w:top w:val="single" w:sz="4" w:space="0" w:color="auto"/>
              <w:left w:val="single" w:sz="4" w:space="0" w:color="auto"/>
              <w:bottom w:val="single" w:sz="4" w:space="0" w:color="auto"/>
              <w:right w:val="single" w:sz="4" w:space="0" w:color="auto"/>
            </w:tcBorders>
          </w:tcPr>
          <w:p w:rsidR="006F1C6D" w:rsidRPr="00EF1917" w:rsidRDefault="006F1C6D" w:rsidP="008F7E60">
            <w:pPr>
              <w:jc w:val="center"/>
            </w:pPr>
            <w:r w:rsidRPr="00EF1917">
              <w:t>11</w:t>
            </w:r>
          </w:p>
        </w:tc>
        <w:tc>
          <w:tcPr>
            <w:tcW w:w="0" w:type="auto"/>
            <w:tcBorders>
              <w:top w:val="single" w:sz="4" w:space="0" w:color="auto"/>
              <w:left w:val="single" w:sz="4" w:space="0" w:color="auto"/>
              <w:bottom w:val="single" w:sz="4" w:space="0" w:color="auto"/>
              <w:right w:val="single" w:sz="4" w:space="0" w:color="auto"/>
            </w:tcBorders>
            <w:vAlign w:val="center"/>
          </w:tcPr>
          <w:p w:rsidR="006F1C6D" w:rsidRPr="00EF1917" w:rsidRDefault="006F1C6D" w:rsidP="008F7E60">
            <w:r w:rsidRPr="00EF1917">
              <w:t>Укладка канализационных безнапорных раструбных труб из поливинилхлорида (ПВХ) диаметром: 200 мм</w:t>
            </w:r>
            <w:proofErr w:type="gramStart"/>
            <w:r w:rsidRPr="00EF1917">
              <w:t xml:space="preserve"> ;</w:t>
            </w:r>
            <w:proofErr w:type="gramEnd"/>
            <w:r w:rsidRPr="00EF1917">
              <w:t xml:space="preserve"> 100 м трубопроводов</w:t>
            </w:r>
          </w:p>
          <w:p w:rsidR="006F1C6D" w:rsidRPr="00EF1917" w:rsidRDefault="006F1C6D" w:rsidP="008F7E60"/>
        </w:tc>
        <w:tc>
          <w:tcPr>
            <w:tcW w:w="970" w:type="dxa"/>
            <w:tcBorders>
              <w:top w:val="single" w:sz="4" w:space="0" w:color="auto"/>
              <w:left w:val="single" w:sz="4" w:space="0" w:color="auto"/>
              <w:bottom w:val="single" w:sz="4" w:space="0" w:color="auto"/>
              <w:right w:val="single" w:sz="4" w:space="0" w:color="auto"/>
            </w:tcBorders>
          </w:tcPr>
          <w:p w:rsidR="006F1C6D" w:rsidRPr="00EF1917" w:rsidRDefault="006F1C6D" w:rsidP="006F1C6D">
            <w:pPr>
              <w:jc w:val="center"/>
            </w:pPr>
            <w:r w:rsidRPr="00EF1917">
              <w:t>1,03</w:t>
            </w:r>
          </w:p>
        </w:tc>
      </w:tr>
      <w:tr w:rsidR="006F1C6D" w:rsidRPr="00EF1917" w:rsidTr="008F7E60">
        <w:trPr>
          <w:trHeight w:val="276"/>
          <w:tblCellSpacing w:w="0" w:type="dxa"/>
        </w:trPr>
        <w:tc>
          <w:tcPr>
            <w:tcW w:w="0" w:type="auto"/>
            <w:tcBorders>
              <w:top w:val="single" w:sz="4" w:space="0" w:color="auto"/>
              <w:left w:val="single" w:sz="4" w:space="0" w:color="auto"/>
              <w:bottom w:val="single" w:sz="4" w:space="0" w:color="auto"/>
              <w:right w:val="single" w:sz="4" w:space="0" w:color="auto"/>
            </w:tcBorders>
          </w:tcPr>
          <w:p w:rsidR="006F1C6D" w:rsidRPr="00EF1917" w:rsidRDefault="006F1C6D" w:rsidP="008F7E60">
            <w:pPr>
              <w:jc w:val="center"/>
            </w:pPr>
            <w:r w:rsidRPr="00EF1917">
              <w:t>12</w:t>
            </w:r>
          </w:p>
        </w:tc>
        <w:tc>
          <w:tcPr>
            <w:tcW w:w="0" w:type="auto"/>
            <w:tcBorders>
              <w:top w:val="single" w:sz="4" w:space="0" w:color="auto"/>
              <w:left w:val="single" w:sz="4" w:space="0" w:color="auto"/>
              <w:bottom w:val="single" w:sz="4" w:space="0" w:color="auto"/>
              <w:right w:val="single" w:sz="4" w:space="0" w:color="auto"/>
            </w:tcBorders>
            <w:vAlign w:val="center"/>
          </w:tcPr>
          <w:p w:rsidR="006F1C6D" w:rsidRPr="00EF1917" w:rsidRDefault="006F1C6D" w:rsidP="008F7E60">
            <w:r w:rsidRPr="00EF1917">
              <w:t xml:space="preserve">Трубы полимерные со структурированной стенкой для систем наружной канализации, марка "КОРСИС ПРО" (ГОСТ </w:t>
            </w:r>
            <w:proofErr w:type="gramStart"/>
            <w:r w:rsidRPr="00EF1917">
              <w:t>Р</w:t>
            </w:r>
            <w:proofErr w:type="gramEnd"/>
            <w:r w:rsidRPr="00EF1917">
              <w:t xml:space="preserve"> 54475-2011, ТУ 2248-001 -73011750-2013) SN 16, наружным диаметром 200 мм ; м</w:t>
            </w:r>
          </w:p>
        </w:tc>
        <w:tc>
          <w:tcPr>
            <w:tcW w:w="970" w:type="dxa"/>
            <w:tcBorders>
              <w:top w:val="single" w:sz="4" w:space="0" w:color="auto"/>
              <w:left w:val="single" w:sz="4" w:space="0" w:color="auto"/>
              <w:bottom w:val="single" w:sz="4" w:space="0" w:color="auto"/>
              <w:right w:val="single" w:sz="4" w:space="0" w:color="auto"/>
            </w:tcBorders>
          </w:tcPr>
          <w:p w:rsidR="006F1C6D" w:rsidRPr="00EF1917" w:rsidRDefault="006F1C6D" w:rsidP="006F1C6D">
            <w:pPr>
              <w:jc w:val="center"/>
            </w:pPr>
            <w:r w:rsidRPr="00EF1917">
              <w:t>103</w:t>
            </w:r>
          </w:p>
        </w:tc>
      </w:tr>
      <w:tr w:rsidR="006F1C6D" w:rsidRPr="00EF1917" w:rsidTr="008F7E60">
        <w:trPr>
          <w:trHeight w:val="276"/>
          <w:tblCellSpacing w:w="0" w:type="dxa"/>
        </w:trPr>
        <w:tc>
          <w:tcPr>
            <w:tcW w:w="0" w:type="auto"/>
            <w:tcBorders>
              <w:top w:val="single" w:sz="4" w:space="0" w:color="auto"/>
              <w:left w:val="single" w:sz="4" w:space="0" w:color="auto"/>
              <w:bottom w:val="single" w:sz="4" w:space="0" w:color="auto"/>
              <w:right w:val="single" w:sz="4" w:space="0" w:color="auto"/>
            </w:tcBorders>
          </w:tcPr>
          <w:p w:rsidR="006F1C6D" w:rsidRPr="00EF1917" w:rsidRDefault="006F1C6D" w:rsidP="008F7E60">
            <w:pPr>
              <w:jc w:val="center"/>
            </w:pPr>
            <w:r w:rsidRPr="00EF1917">
              <w:t>13</w:t>
            </w:r>
          </w:p>
        </w:tc>
        <w:tc>
          <w:tcPr>
            <w:tcW w:w="0" w:type="auto"/>
            <w:tcBorders>
              <w:top w:val="single" w:sz="4" w:space="0" w:color="auto"/>
              <w:left w:val="single" w:sz="4" w:space="0" w:color="auto"/>
              <w:bottom w:val="single" w:sz="4" w:space="0" w:color="auto"/>
              <w:right w:val="single" w:sz="4" w:space="0" w:color="auto"/>
            </w:tcBorders>
            <w:vAlign w:val="center"/>
          </w:tcPr>
          <w:p w:rsidR="006F1C6D" w:rsidRPr="00EF1917" w:rsidRDefault="006F1C6D" w:rsidP="008F7E60">
            <w:r w:rsidRPr="00EF1917">
              <w:t>Разборка трубопроводов канализации: из чугунных труб диаметром 300 мм</w:t>
            </w:r>
            <w:proofErr w:type="gramStart"/>
            <w:r w:rsidRPr="00EF1917">
              <w:t xml:space="preserve"> ;</w:t>
            </w:r>
            <w:proofErr w:type="gramEnd"/>
            <w:r w:rsidRPr="00EF1917">
              <w:t xml:space="preserve"> 100 м</w:t>
            </w:r>
          </w:p>
        </w:tc>
        <w:tc>
          <w:tcPr>
            <w:tcW w:w="970" w:type="dxa"/>
            <w:tcBorders>
              <w:top w:val="single" w:sz="4" w:space="0" w:color="auto"/>
              <w:left w:val="single" w:sz="4" w:space="0" w:color="auto"/>
              <w:bottom w:val="single" w:sz="4" w:space="0" w:color="auto"/>
              <w:right w:val="single" w:sz="4" w:space="0" w:color="auto"/>
            </w:tcBorders>
          </w:tcPr>
          <w:p w:rsidR="006F1C6D" w:rsidRPr="00EF1917" w:rsidRDefault="006F1C6D" w:rsidP="006F1C6D">
            <w:pPr>
              <w:jc w:val="center"/>
            </w:pPr>
            <w:r w:rsidRPr="00EF1917">
              <w:t>2,157</w:t>
            </w: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14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r w:rsidRPr="00EF1917">
              <w:t xml:space="preserve">Трубы полимерные со структурированной стенкой для систем наружной канализации, марка "КОРСИС ПРО" (ГОСТ </w:t>
            </w:r>
            <w:proofErr w:type="gramStart"/>
            <w:r w:rsidRPr="00EF1917">
              <w:t>Р</w:t>
            </w:r>
            <w:proofErr w:type="gramEnd"/>
            <w:r w:rsidRPr="00EF1917">
              <w:t xml:space="preserve"> 54475-2011, ТУ 2248-001 -73011750-2013) SN 16, наружным диаметром 315 мм ; м</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6F1C6D">
            <w:pPr>
              <w:jc w:val="center"/>
            </w:pPr>
            <w:r w:rsidRPr="00EF1917">
              <w:t>434</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15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r w:rsidRPr="00EF1917">
              <w:t>Устройство круглых сборных железобетонных канализационных колодцев диаметром: 1 м в сухих грунтах</w:t>
            </w:r>
            <w:proofErr w:type="gramStart"/>
            <w:r w:rsidRPr="00EF1917">
              <w:t xml:space="preserve"> ;</w:t>
            </w:r>
            <w:proofErr w:type="gramEnd"/>
            <w:r w:rsidRPr="00EF1917">
              <w:t xml:space="preserve"> 10 м3 железобетонных и бетонных конструкций </w:t>
            </w:r>
            <w:proofErr w:type="spellStart"/>
            <w:r w:rsidRPr="00EF1917">
              <w:t>колодц</w:t>
            </w:r>
            <w:proofErr w:type="spellEnd"/>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8F7E60" w:rsidP="006F1C6D">
            <w:pPr>
              <w:jc w:val="center"/>
            </w:pPr>
            <w:r w:rsidRPr="00EF1917">
              <w:t>2,052</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16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Установка люка</w:t>
            </w:r>
            <w:proofErr w:type="gramStart"/>
            <w:r w:rsidRPr="00EF1917">
              <w:t xml:space="preserve"> ;</w:t>
            </w:r>
            <w:proofErr w:type="gramEnd"/>
            <w:r w:rsidRPr="00EF1917">
              <w:t xml:space="preserve"> 1 шт.</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27</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17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Засыпка траншей и котлованов с перемещением грунта до 5 м бульдозерами мощностью: 59 кВт (80 л.с.), группа грунтов 1</w:t>
            </w:r>
            <w:proofErr w:type="gramStart"/>
            <w:r w:rsidRPr="00EF1917">
              <w:t xml:space="preserve"> ;</w:t>
            </w:r>
            <w:proofErr w:type="gramEnd"/>
            <w:r w:rsidRPr="00EF1917">
              <w:t xml:space="preserve"> 1000 м3 грунта</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6,33</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18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Планировка площадей бульдозерами мощностью: 59 кВт (80л.с.)</w:t>
            </w:r>
            <w:proofErr w:type="gramStart"/>
            <w:r w:rsidRPr="00EF1917">
              <w:t xml:space="preserve"> ;</w:t>
            </w:r>
            <w:proofErr w:type="gramEnd"/>
            <w:r w:rsidRPr="00EF1917">
              <w:t xml:space="preserve"> 1000 м2 спланированной поверхности за 1 проход бульдозера</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2,454</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19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Планировка площадей: ручным способом, группа грунтов 1</w:t>
            </w:r>
            <w:proofErr w:type="gramStart"/>
            <w:r w:rsidRPr="00EF1917">
              <w:t xml:space="preserve"> ;</w:t>
            </w:r>
            <w:proofErr w:type="gramEnd"/>
            <w:r w:rsidRPr="00EF1917">
              <w:t xml:space="preserve"> 1000 м2 спланированной площади</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2,454</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20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Устройство подстилающих и выравнивающих слоев оснований: из песка</w:t>
            </w:r>
            <w:proofErr w:type="gramStart"/>
            <w:r w:rsidRPr="00EF1917">
              <w:t xml:space="preserve"> ;</w:t>
            </w:r>
            <w:proofErr w:type="gramEnd"/>
            <w:r w:rsidRPr="00EF1917">
              <w:t xml:space="preserve"> 100 м3 материала основания (в плотном теле)</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7,039</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21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Песок несортированный</w:t>
            </w:r>
            <w:proofErr w:type="gramStart"/>
            <w:r w:rsidRPr="00EF1917">
              <w:t xml:space="preserve"> ;</w:t>
            </w:r>
            <w:proofErr w:type="gramEnd"/>
            <w:r w:rsidRPr="00EF1917">
              <w:t xml:space="preserve"> м3</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703,5</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22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Устройство подстилающих и выравнивающих слоев оснований: из щебня</w:t>
            </w:r>
            <w:proofErr w:type="gramStart"/>
            <w:r w:rsidRPr="00EF1917">
              <w:t xml:space="preserve"> ;</w:t>
            </w:r>
            <w:proofErr w:type="gramEnd"/>
            <w:r w:rsidRPr="00EF1917">
              <w:t xml:space="preserve"> 100 м3 материала основания (в плотном теле)</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4,741</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Щебень из природного камня для строительных работ марка: 1000, фракция 40-70 мм</w:t>
            </w:r>
            <w:proofErr w:type="gramStart"/>
            <w:r w:rsidRPr="00EF1917">
              <w:t xml:space="preserve"> ;</w:t>
            </w:r>
            <w:proofErr w:type="gramEnd"/>
            <w:r w:rsidRPr="00EF1917">
              <w:t xml:space="preserve"> м3</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474,1</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24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Устройство покрытия толщиной 4 см из горячих асфальтобетонных смесей пористых крупнозернистых, плотность каменных материалов: 2,5-2,9 т/м3</w:t>
            </w:r>
            <w:proofErr w:type="gramStart"/>
            <w:r w:rsidRPr="00EF1917">
              <w:t xml:space="preserve"> ;</w:t>
            </w:r>
            <w:proofErr w:type="gramEnd"/>
            <w:r w:rsidRPr="00EF1917">
              <w:t xml:space="preserve"> 1000 м2 покрытия</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2,157</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6F1C6D">
            <w:pPr>
              <w:jc w:val="center"/>
            </w:pPr>
          </w:p>
        </w:tc>
      </w:tr>
      <w:tr w:rsidR="008F7E60" w:rsidRPr="00EF1917" w:rsidTr="008F7E60">
        <w:trPr>
          <w:trHeight w:val="276"/>
          <w:tblCellSpacing w:w="0" w:type="dxa"/>
        </w:trPr>
        <w:tc>
          <w:tcPr>
            <w:tcW w:w="0" w:type="auto"/>
            <w:vMerge w:val="restart"/>
            <w:tcBorders>
              <w:top w:val="single" w:sz="4" w:space="0" w:color="auto"/>
              <w:left w:val="single" w:sz="4" w:space="0" w:color="auto"/>
              <w:bottom w:val="single" w:sz="4" w:space="0" w:color="auto"/>
              <w:right w:val="single" w:sz="4" w:space="0" w:color="auto"/>
            </w:tcBorders>
          </w:tcPr>
          <w:p w:rsidR="008F7E60" w:rsidRPr="00EF1917" w:rsidRDefault="006F1C6D" w:rsidP="008F7E60">
            <w:pPr>
              <w:jc w:val="center"/>
            </w:pPr>
            <w:r w:rsidRPr="00EF1917">
              <w:t>25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F7E60" w:rsidRPr="00EF1917" w:rsidRDefault="00CF03A7" w:rsidP="008F7E60">
            <w:r w:rsidRPr="00EF1917">
              <w:t>Устройство покрытия толщиной 4 см из горячих асфальтобетонных смесей плотных крупнозерн</w:t>
            </w:r>
            <w:r w:rsidR="006F1C6D" w:rsidRPr="00EF1917">
              <w:t>и</w:t>
            </w:r>
            <w:r w:rsidRPr="00EF1917">
              <w:t>стых типа АБ, плотность каменных материалов: 2,5-2,9 т/м3</w:t>
            </w:r>
            <w:proofErr w:type="gramStart"/>
            <w:r w:rsidRPr="00EF1917">
              <w:t xml:space="preserve"> ;</w:t>
            </w:r>
            <w:proofErr w:type="gramEnd"/>
            <w:r w:rsidRPr="00EF1917">
              <w:t xml:space="preserve"> 1000 м2 покрытия</w:t>
            </w:r>
          </w:p>
        </w:tc>
        <w:tc>
          <w:tcPr>
            <w:tcW w:w="970" w:type="dxa"/>
            <w:vMerge w:val="restart"/>
            <w:tcBorders>
              <w:top w:val="single" w:sz="4" w:space="0" w:color="auto"/>
              <w:left w:val="single" w:sz="4" w:space="0" w:color="auto"/>
              <w:bottom w:val="single" w:sz="4" w:space="0" w:color="auto"/>
              <w:right w:val="single" w:sz="4" w:space="0" w:color="auto"/>
            </w:tcBorders>
          </w:tcPr>
          <w:p w:rsidR="008F7E60" w:rsidRPr="00EF1917" w:rsidRDefault="00CF03A7" w:rsidP="006F1C6D">
            <w:pPr>
              <w:jc w:val="center"/>
            </w:pPr>
            <w:r w:rsidRPr="00EF1917">
              <w:t>2,157</w:t>
            </w:r>
          </w:p>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r>
      <w:tr w:rsidR="008F7E60" w:rsidRPr="00EF1917" w:rsidTr="008F7E60">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0" w:type="auto"/>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c>
          <w:tcPr>
            <w:tcW w:w="970" w:type="dxa"/>
            <w:vMerge/>
            <w:tcBorders>
              <w:top w:val="single" w:sz="4" w:space="0" w:color="auto"/>
              <w:left w:val="single" w:sz="4" w:space="0" w:color="auto"/>
              <w:bottom w:val="single" w:sz="4" w:space="0" w:color="auto"/>
              <w:right w:val="single" w:sz="4" w:space="0" w:color="auto"/>
            </w:tcBorders>
            <w:vAlign w:val="center"/>
          </w:tcPr>
          <w:p w:rsidR="008F7E60" w:rsidRPr="00EF1917" w:rsidRDefault="008F7E60" w:rsidP="008F7E60"/>
        </w:tc>
      </w:tr>
    </w:tbl>
    <w:p w:rsidR="00A72629" w:rsidRPr="00EF1917" w:rsidRDefault="00A72629" w:rsidP="002C1DBB">
      <w:pPr>
        <w:ind w:firstLine="720"/>
        <w:jc w:val="both"/>
        <w:rPr>
          <w:sz w:val="28"/>
          <w:szCs w:val="28"/>
        </w:rPr>
      </w:pPr>
    </w:p>
    <w:p w:rsidR="00CF03A7" w:rsidRPr="00EF1917" w:rsidRDefault="00CF03A7" w:rsidP="00E26E4B">
      <w:pPr>
        <w:shd w:val="clear" w:color="auto" w:fill="FFFFFF"/>
        <w:spacing w:line="298" w:lineRule="exact"/>
        <w:ind w:firstLine="709"/>
        <w:jc w:val="both"/>
        <w:rPr>
          <w:sz w:val="28"/>
          <w:szCs w:val="28"/>
        </w:rPr>
      </w:pPr>
    </w:p>
    <w:p w:rsidR="00E26E4B" w:rsidRPr="00EF1917" w:rsidRDefault="00E26E4B" w:rsidP="00E26E4B">
      <w:pPr>
        <w:shd w:val="clear" w:color="auto" w:fill="FFFFFF"/>
        <w:spacing w:line="298" w:lineRule="exact"/>
        <w:ind w:firstLine="709"/>
        <w:jc w:val="both"/>
        <w:rPr>
          <w:sz w:val="28"/>
          <w:szCs w:val="28"/>
        </w:rPr>
      </w:pPr>
      <w:r w:rsidRPr="00EF1917">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E26E4B" w:rsidRPr="00EF1917" w:rsidRDefault="00E26E4B" w:rsidP="00E26E4B">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EF1917" w:rsidRDefault="00E26E4B" w:rsidP="00E26E4B">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КС-2, КС-3, ОС-3. </w:t>
      </w:r>
    </w:p>
    <w:p w:rsidR="00864692" w:rsidRPr="00EF1917" w:rsidRDefault="00864692" w:rsidP="00864692">
      <w:pPr>
        <w:jc w:val="both"/>
        <w:rPr>
          <w:sz w:val="28"/>
          <w:szCs w:val="28"/>
        </w:rPr>
      </w:pPr>
      <w:r w:rsidRPr="00EF1917">
        <w:rPr>
          <w:sz w:val="28"/>
          <w:szCs w:val="28"/>
        </w:rPr>
        <w:t>Условия выполнения работ:</w:t>
      </w:r>
    </w:p>
    <w:p w:rsidR="00864692" w:rsidRPr="00EF1917" w:rsidRDefault="00864692" w:rsidP="00864692">
      <w:pPr>
        <w:pStyle w:val="Default"/>
        <w:numPr>
          <w:ilvl w:val="0"/>
          <w:numId w:val="43"/>
        </w:numPr>
        <w:ind w:left="0" w:firstLine="0"/>
        <w:jc w:val="both"/>
        <w:rPr>
          <w:color w:val="auto"/>
          <w:sz w:val="28"/>
          <w:szCs w:val="28"/>
        </w:rPr>
      </w:pPr>
      <w:r w:rsidRPr="00EF1917">
        <w:rPr>
          <w:color w:val="auto"/>
          <w:sz w:val="28"/>
          <w:szCs w:val="28"/>
        </w:rPr>
        <w:t xml:space="preserve">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64692" w:rsidRPr="00EF1917" w:rsidRDefault="00864692" w:rsidP="00864692">
      <w:pPr>
        <w:pStyle w:val="aff9"/>
        <w:numPr>
          <w:ilvl w:val="0"/>
          <w:numId w:val="43"/>
        </w:numPr>
        <w:shd w:val="clear" w:color="auto" w:fill="FFFFFF"/>
        <w:ind w:left="0" w:right="72" w:firstLine="0"/>
        <w:jc w:val="both"/>
        <w:rPr>
          <w:sz w:val="28"/>
          <w:szCs w:val="28"/>
        </w:rPr>
      </w:pPr>
      <w:r w:rsidRPr="00EF1917">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EF1917">
        <w:rPr>
          <w:bCs/>
          <w:sz w:val="28"/>
          <w:szCs w:val="28"/>
        </w:rPr>
        <w:t>Работы должны выполняться в рабочее время: с 8</w:t>
      </w:r>
      <w:r w:rsidRPr="00EF1917">
        <w:rPr>
          <w:bCs/>
          <w:sz w:val="28"/>
          <w:szCs w:val="28"/>
          <w:vertAlign w:val="superscript"/>
        </w:rPr>
        <w:t>00</w:t>
      </w:r>
      <w:r w:rsidRPr="00EF1917">
        <w:rPr>
          <w:bCs/>
          <w:sz w:val="28"/>
          <w:szCs w:val="28"/>
        </w:rPr>
        <w:t xml:space="preserve"> до 17</w:t>
      </w:r>
      <w:r w:rsidRPr="00EF1917">
        <w:rPr>
          <w:bCs/>
          <w:sz w:val="28"/>
          <w:szCs w:val="28"/>
          <w:vertAlign w:val="superscript"/>
        </w:rPr>
        <w:t>00</w:t>
      </w:r>
      <w:r w:rsidRPr="00EF1917">
        <w:rPr>
          <w:bCs/>
          <w:sz w:val="28"/>
          <w:szCs w:val="28"/>
        </w:rPr>
        <w:t xml:space="preserve"> часов (выходные дни или за пределами рабочего времени – по согласованию с Заказчиком).</w:t>
      </w:r>
      <w:r w:rsidRPr="00EF1917">
        <w:rPr>
          <w:sz w:val="28"/>
          <w:szCs w:val="28"/>
        </w:rPr>
        <w:t xml:space="preserve"> Допуск сотрудников Подрядчика на территорию для выполнения работ осуществляется </w:t>
      </w:r>
      <w:r w:rsidRPr="00EF1917">
        <w:rPr>
          <w:bCs/>
          <w:sz w:val="28"/>
          <w:szCs w:val="28"/>
        </w:rPr>
        <w:t>согласно двустороннему акту-допуску.</w:t>
      </w:r>
      <w:r w:rsidRPr="00EF1917">
        <w:rPr>
          <w:sz w:val="28"/>
          <w:szCs w:val="28"/>
        </w:rPr>
        <w:t xml:space="preserve"> Д</w:t>
      </w:r>
      <w:r w:rsidRPr="00EF1917">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EF1917">
        <w:rPr>
          <w:sz w:val="28"/>
          <w:szCs w:val="28"/>
        </w:rPr>
        <w:t xml:space="preserve"> </w:t>
      </w:r>
    </w:p>
    <w:p w:rsidR="00864692" w:rsidRPr="00EF1917" w:rsidRDefault="00864692" w:rsidP="00864692">
      <w:pPr>
        <w:pStyle w:val="aff9"/>
        <w:numPr>
          <w:ilvl w:val="0"/>
          <w:numId w:val="43"/>
        </w:numPr>
        <w:tabs>
          <w:tab w:val="num" w:pos="0"/>
        </w:tabs>
        <w:ind w:left="0" w:right="-185" w:firstLine="0"/>
        <w:jc w:val="both"/>
        <w:rPr>
          <w:sz w:val="28"/>
          <w:szCs w:val="28"/>
        </w:rPr>
      </w:pPr>
      <w:r w:rsidRPr="00EF1917">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64692" w:rsidRPr="00EF1917" w:rsidRDefault="00864692" w:rsidP="00864692">
      <w:pPr>
        <w:pStyle w:val="aff9"/>
        <w:numPr>
          <w:ilvl w:val="0"/>
          <w:numId w:val="43"/>
        </w:numPr>
        <w:tabs>
          <w:tab w:val="clear" w:pos="502"/>
          <w:tab w:val="num" w:pos="0"/>
        </w:tabs>
        <w:ind w:hanging="502"/>
        <w:jc w:val="both"/>
        <w:rPr>
          <w:sz w:val="28"/>
          <w:szCs w:val="28"/>
        </w:rPr>
      </w:pPr>
      <w:r w:rsidRPr="00EF1917">
        <w:rPr>
          <w:sz w:val="28"/>
          <w:szCs w:val="28"/>
        </w:rPr>
        <w:t>При производстве работ Подрядчиком должна быть обеспечена сохранность</w:t>
      </w:r>
    </w:p>
    <w:p w:rsidR="00864692" w:rsidRPr="00EF1917" w:rsidRDefault="00864692" w:rsidP="00864692">
      <w:pPr>
        <w:jc w:val="both"/>
        <w:rPr>
          <w:sz w:val="28"/>
          <w:szCs w:val="28"/>
        </w:rPr>
      </w:pPr>
      <w:r w:rsidRPr="00EF1917">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64692" w:rsidRPr="00EF1917" w:rsidRDefault="00864692" w:rsidP="00864692">
      <w:pPr>
        <w:pStyle w:val="aff9"/>
        <w:numPr>
          <w:ilvl w:val="0"/>
          <w:numId w:val="43"/>
        </w:numPr>
        <w:shd w:val="clear" w:color="auto" w:fill="FFFFFF"/>
        <w:ind w:left="0" w:right="72" w:firstLine="0"/>
        <w:jc w:val="both"/>
        <w:rPr>
          <w:sz w:val="28"/>
          <w:szCs w:val="28"/>
        </w:rPr>
      </w:pPr>
      <w:r w:rsidRPr="00EF1917">
        <w:rPr>
          <w:bCs/>
          <w:sz w:val="28"/>
          <w:szCs w:val="28"/>
        </w:rPr>
        <w:t>Все решения, принимаемые в ходе выполнения работ, согласовываются с представителем Заказчика по всем разделам.</w:t>
      </w:r>
    </w:p>
    <w:p w:rsidR="00864692" w:rsidRPr="00EF1917" w:rsidRDefault="00864692" w:rsidP="00864692">
      <w:pPr>
        <w:pStyle w:val="aff9"/>
        <w:numPr>
          <w:ilvl w:val="0"/>
          <w:numId w:val="43"/>
        </w:numPr>
        <w:shd w:val="clear" w:color="auto" w:fill="FFFFFF"/>
        <w:ind w:left="0" w:right="72" w:firstLine="0"/>
        <w:jc w:val="both"/>
        <w:rPr>
          <w:sz w:val="28"/>
          <w:szCs w:val="28"/>
        </w:rPr>
      </w:pPr>
      <w:r w:rsidRPr="00EF1917">
        <w:rPr>
          <w:sz w:val="28"/>
        </w:rPr>
        <w:t xml:space="preserve">Дефекты и недоделки, допущенные в ходе выполнения </w:t>
      </w:r>
      <w:r w:rsidR="00C32D95" w:rsidRPr="00EF1917">
        <w:rPr>
          <w:color w:val="000000" w:themeColor="text1"/>
          <w:sz w:val="28"/>
        </w:rPr>
        <w:t>работ</w:t>
      </w:r>
      <w:r w:rsidRPr="00EF1917">
        <w:rPr>
          <w:color w:val="000000" w:themeColor="text1"/>
          <w:sz w:val="28"/>
        </w:rPr>
        <w:t xml:space="preserve"> </w:t>
      </w:r>
      <w:r w:rsidRPr="00EF1917">
        <w:rPr>
          <w:sz w:val="28"/>
        </w:rPr>
        <w:t xml:space="preserve">или выявленные в процессе приема-сдачи работ, </w:t>
      </w:r>
      <w:r w:rsidR="001548DF" w:rsidRPr="00EF1917">
        <w:rPr>
          <w:sz w:val="28"/>
        </w:rPr>
        <w:t>устраняются</w:t>
      </w:r>
      <w:r w:rsidRPr="00EF1917">
        <w:rPr>
          <w:sz w:val="28"/>
        </w:rPr>
        <w:t xml:space="preserve"> Подрядчиком за свой счет.</w:t>
      </w:r>
    </w:p>
    <w:p w:rsidR="00864692" w:rsidRPr="00EF1917" w:rsidRDefault="00864692" w:rsidP="00864692">
      <w:pPr>
        <w:pStyle w:val="aff9"/>
        <w:numPr>
          <w:ilvl w:val="0"/>
          <w:numId w:val="43"/>
        </w:numPr>
        <w:shd w:val="clear" w:color="auto" w:fill="FFFFFF"/>
        <w:ind w:left="0" w:right="72" w:firstLine="0"/>
        <w:jc w:val="both"/>
        <w:rPr>
          <w:sz w:val="28"/>
          <w:szCs w:val="28"/>
        </w:rPr>
      </w:pPr>
      <w:r w:rsidRPr="00EF1917">
        <w:rPr>
          <w:sz w:val="28"/>
          <w:szCs w:val="28"/>
        </w:rPr>
        <w:t xml:space="preserve"> Подрядчик, по завершении работ, осуществляет уборку объекта от оставшегося после произведенных Работ мусора.</w:t>
      </w:r>
    </w:p>
    <w:p w:rsidR="00864692" w:rsidRPr="00EF1917" w:rsidRDefault="00864692" w:rsidP="00864692">
      <w:pPr>
        <w:pStyle w:val="aff9"/>
        <w:numPr>
          <w:ilvl w:val="0"/>
          <w:numId w:val="43"/>
        </w:numPr>
        <w:shd w:val="clear" w:color="auto" w:fill="FFFFFF"/>
        <w:ind w:left="0" w:right="72" w:firstLine="0"/>
        <w:jc w:val="both"/>
        <w:rPr>
          <w:sz w:val="28"/>
          <w:szCs w:val="28"/>
        </w:rPr>
      </w:pPr>
      <w:r w:rsidRPr="00EF1917">
        <w:rPr>
          <w:sz w:val="28"/>
          <w:szCs w:val="28"/>
        </w:rPr>
        <w:t xml:space="preserve">Демонтированный при выполнении работ металл, сдается Подрядчиком на заводской склад металла по Акту. </w:t>
      </w:r>
    </w:p>
    <w:p w:rsidR="000F270B" w:rsidRPr="00EF1917" w:rsidRDefault="005076B9" w:rsidP="000F270B">
      <w:pPr>
        <w:tabs>
          <w:tab w:val="num" w:pos="1260"/>
        </w:tabs>
        <w:ind w:firstLine="567"/>
        <w:jc w:val="both"/>
        <w:rPr>
          <w:sz w:val="28"/>
          <w:szCs w:val="20"/>
        </w:rPr>
      </w:pPr>
      <w:r w:rsidRPr="00EF1917">
        <w:rPr>
          <w:sz w:val="28"/>
          <w:szCs w:val="20"/>
        </w:rPr>
        <w:t>4.</w:t>
      </w:r>
      <w:r w:rsidR="00F3781B" w:rsidRPr="00EF1917">
        <w:rPr>
          <w:sz w:val="28"/>
          <w:szCs w:val="20"/>
        </w:rPr>
        <w:t>5</w:t>
      </w:r>
      <w:r w:rsidRPr="00EF1917">
        <w:rPr>
          <w:sz w:val="28"/>
          <w:szCs w:val="20"/>
        </w:rPr>
        <w:t xml:space="preserve">. </w:t>
      </w:r>
      <w:r w:rsidR="000F270B" w:rsidRPr="00EF1917">
        <w:rPr>
          <w:sz w:val="28"/>
          <w:szCs w:val="20"/>
        </w:rPr>
        <w:t xml:space="preserve">Оплата Работ производится Заказчиком </w:t>
      </w:r>
      <w:r w:rsidR="001D094C" w:rsidRPr="00EF1917">
        <w:rPr>
          <w:sz w:val="28"/>
          <w:szCs w:val="20"/>
        </w:rPr>
        <w:t xml:space="preserve">ежемесячно, </w:t>
      </w:r>
      <w:r w:rsidR="000F270B" w:rsidRPr="00EF1917">
        <w:rPr>
          <w:sz w:val="28"/>
          <w:szCs w:val="20"/>
        </w:rPr>
        <w:t>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A314D5" w:rsidRPr="00EF1917" w:rsidRDefault="00A314D5" w:rsidP="000F270B">
      <w:pPr>
        <w:tabs>
          <w:tab w:val="num" w:pos="1260"/>
        </w:tabs>
        <w:ind w:firstLine="567"/>
        <w:jc w:val="both"/>
        <w:rPr>
          <w:sz w:val="28"/>
          <w:szCs w:val="20"/>
        </w:rPr>
      </w:pPr>
      <w:r w:rsidRPr="00EF1917">
        <w:rPr>
          <w:sz w:val="28"/>
          <w:szCs w:val="20"/>
        </w:rPr>
        <w:br w:type="page"/>
      </w:r>
    </w:p>
    <w:p w:rsidR="00652C31" w:rsidRPr="00EF1917" w:rsidRDefault="00652C31" w:rsidP="00F7510E">
      <w:pPr>
        <w:pStyle w:val="13"/>
        <w:ind w:left="5880" w:firstLine="0"/>
        <w:rPr>
          <w:rFonts w:eastAsia="MS Mincho"/>
          <w:sz w:val="24"/>
          <w:szCs w:val="24"/>
        </w:rPr>
      </w:pPr>
      <w:r w:rsidRPr="00EF1917">
        <w:rPr>
          <w:rFonts w:eastAsia="MS Mincho"/>
          <w:sz w:val="24"/>
          <w:szCs w:val="24"/>
        </w:rPr>
        <w:t>Приложение № 1</w:t>
      </w:r>
    </w:p>
    <w:p w:rsidR="00652C31" w:rsidRPr="00EF1917" w:rsidRDefault="00652C31" w:rsidP="00F7510E">
      <w:pPr>
        <w:ind w:left="5880"/>
      </w:pPr>
      <w:r w:rsidRPr="00EF1917">
        <w:t>к конкурсной документации</w:t>
      </w:r>
    </w:p>
    <w:p w:rsidR="001839EA" w:rsidRPr="00EF1917" w:rsidRDefault="001839EA" w:rsidP="001839EA">
      <w:pPr>
        <w:pStyle w:val="2"/>
        <w:numPr>
          <w:ilvl w:val="0"/>
          <w:numId w:val="0"/>
        </w:numPr>
        <w:suppressAutoHyphens/>
        <w:spacing w:before="0" w:after="0"/>
        <w:ind w:left="284"/>
        <w:rPr>
          <w:rFonts w:eastAsia="MS Mincho"/>
          <w:b w:val="0"/>
          <w:bCs w:val="0"/>
          <w:i w:val="0"/>
          <w:iCs w:val="0"/>
          <w:sz w:val="24"/>
        </w:rPr>
      </w:pPr>
      <w:r w:rsidRPr="00EF1917">
        <w:rPr>
          <w:rFonts w:eastAsia="MS Mincho"/>
          <w:b w:val="0"/>
          <w:i w:val="0"/>
          <w:iCs w:val="0"/>
          <w:sz w:val="24"/>
        </w:rPr>
        <w:t xml:space="preserve">                                                             </w:t>
      </w:r>
      <w:r w:rsidR="00411C9C" w:rsidRPr="00EF1917">
        <w:rPr>
          <w:rFonts w:eastAsia="MS Mincho"/>
          <w:b w:val="0"/>
          <w:i w:val="0"/>
          <w:iCs w:val="0"/>
          <w:sz w:val="24"/>
        </w:rPr>
        <w:t xml:space="preserve">                               </w:t>
      </w:r>
      <w:r w:rsidRPr="00EF1917">
        <w:rPr>
          <w:rFonts w:eastAsia="MS Mincho"/>
          <w:b w:val="0"/>
          <w:i w:val="0"/>
          <w:iCs w:val="0"/>
          <w:sz w:val="24"/>
        </w:rPr>
        <w:t xml:space="preserve">(конкурс </w:t>
      </w:r>
      <w:r w:rsidR="00411C9C" w:rsidRPr="00EF1917">
        <w:rPr>
          <w:rFonts w:eastAsia="MS Mincho"/>
          <w:b w:val="0"/>
          <w:i w:val="0"/>
          <w:iCs w:val="0"/>
          <w:sz w:val="24"/>
        </w:rPr>
        <w:t xml:space="preserve">№ </w:t>
      </w:r>
      <w:r w:rsidR="00411C9C" w:rsidRPr="00EF1917">
        <w:rPr>
          <w:b w:val="0"/>
          <w:i w:val="0"/>
          <w:sz w:val="24"/>
          <w:szCs w:val="24"/>
        </w:rPr>
        <w:t>ОК</w:t>
      </w:r>
      <w:r w:rsidR="00F3781B" w:rsidRPr="00EF1917">
        <w:rPr>
          <w:b w:val="0"/>
          <w:i w:val="0"/>
          <w:sz w:val="24"/>
          <w:szCs w:val="24"/>
        </w:rPr>
        <w:t>/</w:t>
      </w:r>
      <w:r w:rsidR="00E17567" w:rsidRPr="00EF1917">
        <w:rPr>
          <w:b w:val="0"/>
          <w:i w:val="0"/>
          <w:sz w:val="24"/>
          <w:szCs w:val="24"/>
        </w:rPr>
        <w:t>12</w:t>
      </w:r>
      <w:r w:rsidR="00411C9C" w:rsidRPr="00EF1917">
        <w:rPr>
          <w:b w:val="0"/>
          <w:i w:val="0"/>
          <w:sz w:val="24"/>
          <w:szCs w:val="24"/>
        </w:rPr>
        <w:t>-ВВРЗ/201</w:t>
      </w:r>
      <w:r w:rsidR="00A72629" w:rsidRPr="00EF1917">
        <w:rPr>
          <w:b w:val="0"/>
          <w:i w:val="0"/>
          <w:sz w:val="24"/>
          <w:szCs w:val="24"/>
        </w:rPr>
        <w:t>7</w:t>
      </w:r>
      <w:r w:rsidRPr="00EF1917">
        <w:rPr>
          <w:rFonts w:eastAsia="MS Mincho"/>
          <w:b w:val="0"/>
          <w:i w:val="0"/>
          <w:iCs w:val="0"/>
          <w:sz w:val="24"/>
        </w:rPr>
        <w:t>)</w:t>
      </w:r>
    </w:p>
    <w:p w:rsidR="001839EA" w:rsidRPr="00EF1917" w:rsidRDefault="001839EA" w:rsidP="001839EA">
      <w:pPr>
        <w:jc w:val="center"/>
        <w:rPr>
          <w:b/>
          <w:sz w:val="28"/>
          <w:szCs w:val="28"/>
        </w:rPr>
      </w:pPr>
    </w:p>
    <w:p w:rsidR="001839EA" w:rsidRPr="00EF1917" w:rsidRDefault="001839EA" w:rsidP="001839EA">
      <w:pPr>
        <w:jc w:val="center"/>
        <w:rPr>
          <w:b/>
          <w:sz w:val="28"/>
          <w:szCs w:val="28"/>
        </w:rPr>
      </w:pPr>
      <w:r w:rsidRPr="00EF1917">
        <w:rPr>
          <w:b/>
          <w:sz w:val="28"/>
          <w:szCs w:val="28"/>
        </w:rPr>
        <w:t>На бланке претендента</w:t>
      </w:r>
    </w:p>
    <w:p w:rsidR="001839EA" w:rsidRPr="00EF1917" w:rsidRDefault="001839EA" w:rsidP="001839EA">
      <w:pPr>
        <w:pStyle w:val="2"/>
        <w:numPr>
          <w:ilvl w:val="0"/>
          <w:numId w:val="0"/>
        </w:numPr>
        <w:suppressAutoHyphens/>
        <w:spacing w:before="0" w:after="0"/>
        <w:ind w:left="576"/>
        <w:rPr>
          <w:i w:val="0"/>
        </w:rPr>
      </w:pPr>
      <w:r w:rsidRPr="00EF1917">
        <w:rPr>
          <w:i w:val="0"/>
          <w:iCs w:val="0"/>
        </w:rPr>
        <w:t xml:space="preserve">ЗАЯВКА </w:t>
      </w:r>
      <w:r w:rsidRPr="00EF1917">
        <w:rPr>
          <w:i w:val="0"/>
        </w:rPr>
        <w:t xml:space="preserve">______________ </w:t>
      </w:r>
      <w:r w:rsidRPr="00EF1917">
        <w:t>(наименование претендента)</w:t>
      </w:r>
      <w:r w:rsidRPr="00EF1917">
        <w:rPr>
          <w:i w:val="0"/>
        </w:rPr>
        <w:t xml:space="preserve"> НА УЧАСТИЕ</w:t>
      </w:r>
      <w:r w:rsidRPr="00EF1917">
        <w:rPr>
          <w:i w:val="0"/>
        </w:rPr>
        <w:br/>
        <w:t xml:space="preserve">                     В ОТКРЫТОМ КОНКУРСЕ № </w:t>
      </w:r>
    </w:p>
    <w:p w:rsidR="001839EA" w:rsidRPr="00EF1917" w:rsidRDefault="001839EA" w:rsidP="001839EA">
      <w:pPr>
        <w:pStyle w:val="a8"/>
        <w:ind w:left="6381" w:firstLine="0"/>
        <w:jc w:val="center"/>
        <w:rPr>
          <w:szCs w:val="28"/>
        </w:rPr>
      </w:pPr>
    </w:p>
    <w:tbl>
      <w:tblPr>
        <w:tblW w:w="12003" w:type="dxa"/>
        <w:tblLook w:val="0000"/>
      </w:tblPr>
      <w:tblGrid>
        <w:gridCol w:w="7054"/>
        <w:gridCol w:w="4949"/>
      </w:tblGrid>
      <w:tr w:rsidR="001839EA" w:rsidRPr="00EF1917" w:rsidTr="001839EA">
        <w:tc>
          <w:tcPr>
            <w:tcW w:w="7054" w:type="dxa"/>
          </w:tcPr>
          <w:p w:rsidR="001839EA" w:rsidRPr="00EF1917" w:rsidRDefault="001839EA" w:rsidP="001839EA">
            <w:pPr>
              <w:pStyle w:val="a8"/>
              <w:ind w:firstLine="0"/>
              <w:jc w:val="both"/>
              <w:rPr>
                <w:b/>
                <w:szCs w:val="28"/>
              </w:rPr>
            </w:pPr>
            <w:r w:rsidRPr="00EF1917">
              <w:rPr>
                <w:b/>
                <w:szCs w:val="28"/>
              </w:rPr>
              <w:t xml:space="preserve">В Конкурсную комиссию </w:t>
            </w:r>
          </w:p>
          <w:p w:rsidR="001839EA" w:rsidRPr="00EF1917" w:rsidRDefault="001839EA" w:rsidP="00E60ED8">
            <w:pPr>
              <w:pStyle w:val="a8"/>
              <w:ind w:firstLine="0"/>
              <w:jc w:val="both"/>
              <w:rPr>
                <w:b/>
                <w:szCs w:val="28"/>
              </w:rPr>
            </w:pPr>
            <w:r w:rsidRPr="00EF1917">
              <w:rPr>
                <w:b/>
                <w:szCs w:val="28"/>
              </w:rPr>
              <w:t xml:space="preserve">Воронежского </w:t>
            </w:r>
            <w:r w:rsidR="00E60ED8" w:rsidRPr="00EF1917">
              <w:rPr>
                <w:b/>
                <w:szCs w:val="28"/>
              </w:rPr>
              <w:t>ВРЗ АО «ВРМ»</w:t>
            </w:r>
            <w:r w:rsidRPr="00EF1917">
              <w:rPr>
                <w:b/>
                <w:szCs w:val="28"/>
              </w:rPr>
              <w:t xml:space="preserve"> </w:t>
            </w:r>
          </w:p>
        </w:tc>
        <w:tc>
          <w:tcPr>
            <w:tcW w:w="4949" w:type="dxa"/>
          </w:tcPr>
          <w:p w:rsidR="001839EA" w:rsidRPr="00EF1917" w:rsidRDefault="001839EA" w:rsidP="001839EA">
            <w:pPr>
              <w:pStyle w:val="a8"/>
              <w:ind w:left="1215" w:firstLine="0"/>
              <w:jc w:val="right"/>
              <w:rPr>
                <w:szCs w:val="28"/>
              </w:rPr>
            </w:pPr>
          </w:p>
        </w:tc>
      </w:tr>
    </w:tbl>
    <w:p w:rsidR="001839EA" w:rsidRPr="00EF1917" w:rsidRDefault="001839EA" w:rsidP="001839EA">
      <w:pPr>
        <w:pStyle w:val="13"/>
        <w:ind w:firstLine="0"/>
        <w:rPr>
          <w:szCs w:val="28"/>
        </w:rPr>
      </w:pPr>
    </w:p>
    <w:p w:rsidR="00C85272" w:rsidRPr="00EF1917" w:rsidRDefault="001839EA" w:rsidP="00C85272">
      <w:pPr>
        <w:pStyle w:val="13"/>
        <w:ind w:firstLine="0"/>
        <w:rPr>
          <w:szCs w:val="28"/>
        </w:rPr>
      </w:pPr>
      <w:r w:rsidRPr="00EF1917">
        <w:rPr>
          <w:szCs w:val="28"/>
        </w:rPr>
        <w:t xml:space="preserve">      Будучи </w:t>
      </w:r>
      <w:r w:rsidR="00615217" w:rsidRPr="00EF1917">
        <w:rPr>
          <w:szCs w:val="28"/>
        </w:rPr>
        <w:t>уполномоченным,</w:t>
      </w:r>
      <w:r w:rsidRPr="00EF1917">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EF1917">
        <w:rPr>
          <w:szCs w:val="28"/>
        </w:rPr>
        <w:t xml:space="preserve"> ОК/</w:t>
      </w:r>
      <w:r w:rsidR="00E17567" w:rsidRPr="00EF1917">
        <w:rPr>
          <w:szCs w:val="28"/>
        </w:rPr>
        <w:t>12</w:t>
      </w:r>
      <w:r w:rsidR="00DE2D8D" w:rsidRPr="00EF1917">
        <w:rPr>
          <w:szCs w:val="28"/>
        </w:rPr>
        <w:t>-</w:t>
      </w:r>
      <w:r w:rsidR="005D2634" w:rsidRPr="00EF1917">
        <w:rPr>
          <w:szCs w:val="28"/>
        </w:rPr>
        <w:t>ВВРЗ/201</w:t>
      </w:r>
      <w:r w:rsidR="00A72629" w:rsidRPr="00EF1917">
        <w:rPr>
          <w:szCs w:val="28"/>
        </w:rPr>
        <w:t>7</w:t>
      </w:r>
      <w:r w:rsidR="005D2634" w:rsidRPr="00EF1917">
        <w:rPr>
          <w:szCs w:val="28"/>
        </w:rPr>
        <w:t xml:space="preserve"> </w:t>
      </w:r>
      <w:r w:rsidRPr="00EF1917">
        <w:rPr>
          <w:szCs w:val="28"/>
        </w:rPr>
        <w:t xml:space="preserve">на право заключения </w:t>
      </w:r>
      <w:r w:rsidR="000C6053" w:rsidRPr="00EF1917">
        <w:rPr>
          <w:szCs w:val="28"/>
        </w:rPr>
        <w:t>Д</w:t>
      </w:r>
      <w:r w:rsidRPr="00EF1917">
        <w:rPr>
          <w:szCs w:val="28"/>
        </w:rPr>
        <w:t xml:space="preserve">оговора </w:t>
      </w:r>
      <w:r w:rsidR="00C85272" w:rsidRPr="00EF1917">
        <w:rPr>
          <w:color w:val="000000"/>
          <w:szCs w:val="28"/>
        </w:rPr>
        <w:t>на</w:t>
      </w:r>
      <w:r w:rsidR="00C85272" w:rsidRPr="00EF1917">
        <w:rPr>
          <w:color w:val="00B050"/>
          <w:szCs w:val="28"/>
        </w:rPr>
        <w:t xml:space="preserve"> </w:t>
      </w:r>
      <w:r w:rsidR="00C85272" w:rsidRPr="00EF1917">
        <w:rPr>
          <w:color w:val="000000"/>
          <w:szCs w:val="28"/>
        </w:rPr>
        <w:t xml:space="preserve">выполнение </w:t>
      </w:r>
      <w:r w:rsidR="004017C7" w:rsidRPr="00EF1917">
        <w:rPr>
          <w:color w:val="000000"/>
          <w:szCs w:val="28"/>
        </w:rPr>
        <w:t xml:space="preserve">работ по </w:t>
      </w:r>
      <w:r w:rsidR="009E346B" w:rsidRPr="00EF1917">
        <w:rPr>
          <w:szCs w:val="28"/>
        </w:rPr>
        <w:t xml:space="preserve">реконструкции наружной канализационной сети </w:t>
      </w:r>
      <w:r w:rsidR="009E346B" w:rsidRPr="00EF1917">
        <w:rPr>
          <w:color w:val="000000" w:themeColor="text1"/>
          <w:szCs w:val="28"/>
        </w:rPr>
        <w:t>(инв.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w:t>
      </w:r>
      <w:r w:rsidR="004017C7" w:rsidRPr="00EF1917">
        <w:rPr>
          <w:color w:val="000000"/>
          <w:szCs w:val="28"/>
        </w:rPr>
        <w:t xml:space="preserve"> на территории завода</w:t>
      </w:r>
      <w:r w:rsidR="004017C7" w:rsidRPr="00EF1917">
        <w:rPr>
          <w:szCs w:val="28"/>
        </w:rPr>
        <w:t>, находящ</w:t>
      </w:r>
      <w:r w:rsidR="00D87E8B" w:rsidRPr="00EF1917">
        <w:rPr>
          <w:szCs w:val="28"/>
        </w:rPr>
        <w:t>ей</w:t>
      </w:r>
      <w:r w:rsidR="004017C7" w:rsidRPr="00EF1917">
        <w:rPr>
          <w:szCs w:val="28"/>
        </w:rPr>
        <w:t xml:space="preserve">ся на </w:t>
      </w:r>
      <w:r w:rsidR="00B514F5" w:rsidRPr="00EF1917">
        <w:rPr>
          <w:szCs w:val="28"/>
        </w:rPr>
        <w:t>балансовом учете</w:t>
      </w:r>
      <w:r w:rsidR="004017C7" w:rsidRPr="00EF1917">
        <w:rPr>
          <w:szCs w:val="28"/>
        </w:rPr>
        <w:t xml:space="preserve"> </w:t>
      </w:r>
      <w:r w:rsidR="004017C7" w:rsidRPr="00EF1917">
        <w:rPr>
          <w:color w:val="000000"/>
          <w:szCs w:val="28"/>
        </w:rPr>
        <w:t>Воронежского ВРЗ - филиала АО «ВРМ», в 2017 году</w:t>
      </w:r>
      <w:r w:rsidR="00C85272" w:rsidRPr="00EF1917">
        <w:rPr>
          <w:color w:val="000000"/>
          <w:szCs w:val="28"/>
        </w:rPr>
        <w:t>.</w:t>
      </w:r>
    </w:p>
    <w:p w:rsidR="00A52FC7" w:rsidRPr="00EF1917" w:rsidRDefault="00A52FC7" w:rsidP="00C85272">
      <w:pPr>
        <w:pStyle w:val="13"/>
        <w:ind w:firstLine="709"/>
        <w:rPr>
          <w:szCs w:val="28"/>
        </w:rPr>
      </w:pPr>
      <w:r w:rsidRPr="00EF1917">
        <w:rPr>
          <w:szCs w:val="28"/>
        </w:rPr>
        <w:t xml:space="preserve">    </w:t>
      </w:r>
      <w:r w:rsidR="001839EA" w:rsidRPr="00EF1917">
        <w:rPr>
          <w:szCs w:val="28"/>
        </w:rPr>
        <w:t xml:space="preserve">Уполномоченным </w:t>
      </w:r>
      <w:r w:rsidR="00C118F8" w:rsidRPr="00EF1917">
        <w:rPr>
          <w:szCs w:val="28"/>
        </w:rPr>
        <w:t xml:space="preserve"> </w:t>
      </w:r>
      <w:r w:rsidR="001839EA" w:rsidRPr="00EF1917">
        <w:rPr>
          <w:szCs w:val="28"/>
        </w:rPr>
        <w:t xml:space="preserve">представителям </w:t>
      </w:r>
      <w:r w:rsidR="00C118F8" w:rsidRPr="00EF1917">
        <w:rPr>
          <w:szCs w:val="28"/>
        </w:rPr>
        <w:t xml:space="preserve"> </w:t>
      </w:r>
      <w:r w:rsidR="001839EA" w:rsidRPr="00EF1917">
        <w:rPr>
          <w:szCs w:val="28"/>
        </w:rPr>
        <w:t xml:space="preserve">Заказчика </w:t>
      </w:r>
      <w:r w:rsidR="00C118F8" w:rsidRPr="00EF1917">
        <w:rPr>
          <w:szCs w:val="28"/>
        </w:rPr>
        <w:t xml:space="preserve"> </w:t>
      </w:r>
      <w:r w:rsidR="001839EA" w:rsidRPr="00EF1917">
        <w:rPr>
          <w:szCs w:val="28"/>
        </w:rPr>
        <w:t xml:space="preserve">настоящим </w:t>
      </w:r>
      <w:r w:rsidR="00C118F8" w:rsidRPr="00EF1917">
        <w:rPr>
          <w:szCs w:val="28"/>
        </w:rPr>
        <w:t xml:space="preserve">   </w:t>
      </w:r>
      <w:r w:rsidR="001839EA" w:rsidRPr="00EF1917">
        <w:rPr>
          <w:szCs w:val="28"/>
        </w:rPr>
        <w:t xml:space="preserve">предоставляются </w:t>
      </w:r>
    </w:p>
    <w:p w:rsidR="001839EA" w:rsidRPr="00EF1917" w:rsidRDefault="001839EA" w:rsidP="00C118F8">
      <w:pPr>
        <w:jc w:val="both"/>
        <w:rPr>
          <w:sz w:val="28"/>
          <w:szCs w:val="28"/>
        </w:rPr>
      </w:pPr>
      <w:r w:rsidRPr="00EF1917">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839EA">
      <w:pPr>
        <w:ind w:firstLine="553"/>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A72629" w:rsidRPr="00EF1917">
        <w:rPr>
          <w:sz w:val="28"/>
          <w:szCs w:val="28"/>
        </w:rPr>
        <w:t>7</w:t>
      </w:r>
      <w:r w:rsidRPr="00EF1917">
        <w:rPr>
          <w:sz w:val="28"/>
          <w:szCs w:val="28"/>
        </w:rPr>
        <w:t xml:space="preserve">   г.</w:t>
      </w: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EF1917"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F1917" w:rsidRDefault="001839EA" w:rsidP="0093022A">
            <w:pPr>
              <w:pStyle w:val="2"/>
              <w:numPr>
                <w:ilvl w:val="0"/>
                <w:numId w:val="0"/>
              </w:numPr>
              <w:suppressAutoHyphens/>
              <w:spacing w:before="0" w:after="0" w:line="260" w:lineRule="exact"/>
              <w:ind w:left="1878" w:hanging="567"/>
              <w:rPr>
                <w:b w:val="0"/>
                <w:bCs w:val="0"/>
                <w:i w:val="0"/>
                <w:iCs w:val="0"/>
                <w:sz w:val="24"/>
              </w:rPr>
            </w:pPr>
            <w:r w:rsidRPr="00EF1917">
              <w:rPr>
                <w:b w:val="0"/>
                <w:bCs w:val="0"/>
                <w:i w:val="0"/>
                <w:iCs w:val="0"/>
                <w:sz w:val="24"/>
              </w:rPr>
              <w:t>Приложение № 2</w:t>
            </w:r>
          </w:p>
          <w:p w:rsidR="001839EA" w:rsidRPr="00EF1917"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F1917">
              <w:rPr>
                <w:b w:val="0"/>
                <w:bCs w:val="0"/>
                <w:i w:val="0"/>
                <w:iCs w:val="0"/>
                <w:sz w:val="24"/>
              </w:rPr>
              <w:t xml:space="preserve">                      </w:t>
            </w:r>
            <w:r w:rsidR="001839EA" w:rsidRPr="00EF1917">
              <w:rPr>
                <w:b w:val="0"/>
                <w:bCs w:val="0"/>
                <w:i w:val="0"/>
                <w:iCs w:val="0"/>
                <w:sz w:val="24"/>
              </w:rPr>
              <w:t>к конкурсной документации</w:t>
            </w:r>
          </w:p>
        </w:tc>
      </w:tr>
      <w:tr w:rsidR="001839EA" w:rsidRPr="00EF1917" w:rsidTr="001839EA">
        <w:tc>
          <w:tcPr>
            <w:tcW w:w="4785" w:type="dxa"/>
          </w:tcPr>
          <w:p w:rsidR="001839EA" w:rsidRPr="00EF1917"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EF1917" w:rsidRDefault="00411C9C" w:rsidP="00E17567">
            <w:pPr>
              <w:pStyle w:val="2"/>
              <w:numPr>
                <w:ilvl w:val="0"/>
                <w:numId w:val="0"/>
              </w:numPr>
              <w:suppressAutoHyphens/>
              <w:spacing w:before="0" w:after="0" w:line="260" w:lineRule="exact"/>
              <w:rPr>
                <w:b w:val="0"/>
                <w:bCs w:val="0"/>
                <w:i w:val="0"/>
                <w:iCs w:val="0"/>
                <w:sz w:val="24"/>
                <w:szCs w:val="24"/>
              </w:rPr>
            </w:pPr>
            <w:r w:rsidRPr="00EF1917">
              <w:rPr>
                <w:b w:val="0"/>
                <w:i w:val="0"/>
                <w:sz w:val="24"/>
                <w:szCs w:val="24"/>
              </w:rPr>
              <w:t xml:space="preserve">         </w:t>
            </w:r>
            <w:r w:rsidR="00C7588A" w:rsidRPr="00EF1917">
              <w:rPr>
                <w:b w:val="0"/>
                <w:i w:val="0"/>
                <w:sz w:val="24"/>
                <w:szCs w:val="24"/>
              </w:rPr>
              <w:t xml:space="preserve">             </w:t>
            </w:r>
            <w:r w:rsidR="001839EA" w:rsidRPr="00EF1917">
              <w:rPr>
                <w:b w:val="0"/>
                <w:i w:val="0"/>
                <w:sz w:val="24"/>
                <w:szCs w:val="24"/>
              </w:rPr>
              <w:t>(конкурс №</w:t>
            </w:r>
            <w:r w:rsidRPr="00EF1917">
              <w:rPr>
                <w:b w:val="0"/>
                <w:i w:val="0"/>
                <w:sz w:val="24"/>
                <w:szCs w:val="24"/>
              </w:rPr>
              <w:t xml:space="preserve"> </w:t>
            </w:r>
            <w:r w:rsidR="00A7517A" w:rsidRPr="00EF1917">
              <w:rPr>
                <w:b w:val="0"/>
                <w:i w:val="0"/>
                <w:sz w:val="24"/>
                <w:szCs w:val="24"/>
              </w:rPr>
              <w:t>ОК/</w:t>
            </w:r>
            <w:r w:rsidR="00E17567" w:rsidRPr="00EF1917">
              <w:rPr>
                <w:b w:val="0"/>
                <w:i w:val="0"/>
                <w:sz w:val="24"/>
                <w:szCs w:val="24"/>
              </w:rPr>
              <w:t>12</w:t>
            </w:r>
            <w:r w:rsidR="00A7517A" w:rsidRPr="00EF1917">
              <w:rPr>
                <w:b w:val="0"/>
                <w:i w:val="0"/>
                <w:sz w:val="24"/>
                <w:szCs w:val="24"/>
              </w:rPr>
              <w:t>-ВВРЗ/201</w:t>
            </w:r>
            <w:r w:rsidR="00A72629" w:rsidRPr="00EF1917">
              <w:rPr>
                <w:b w:val="0"/>
                <w:i w:val="0"/>
                <w:sz w:val="24"/>
                <w:szCs w:val="24"/>
              </w:rPr>
              <w:t>7</w:t>
            </w:r>
            <w:r w:rsidR="001839EA" w:rsidRPr="00EF1917">
              <w:rPr>
                <w:b w:val="0"/>
                <w:i w:val="0"/>
                <w:sz w:val="24"/>
                <w:szCs w:val="24"/>
              </w:rPr>
              <w:t>)</w:t>
            </w:r>
          </w:p>
        </w:tc>
      </w:tr>
    </w:tbl>
    <w:p w:rsidR="001839EA" w:rsidRPr="00EF1917" w:rsidRDefault="001839EA" w:rsidP="001839EA">
      <w:pPr>
        <w:pStyle w:val="a4"/>
        <w:spacing w:before="160"/>
        <w:jc w:val="center"/>
        <w:rPr>
          <w:b/>
          <w:sz w:val="28"/>
          <w:szCs w:val="28"/>
        </w:rPr>
      </w:pPr>
      <w:r w:rsidRPr="00EF1917">
        <w:rPr>
          <w:b/>
          <w:sz w:val="28"/>
          <w:szCs w:val="28"/>
        </w:rPr>
        <w:t>СВЕДЕНИЯ О ПРЕТЕНДЕНТЕ (для юридических лиц)</w:t>
      </w:r>
    </w:p>
    <w:p w:rsidR="001839EA" w:rsidRPr="00EF1917" w:rsidRDefault="001839EA" w:rsidP="001839EA">
      <w:pPr>
        <w:pStyle w:val="a4"/>
        <w:spacing w:before="160"/>
        <w:ind w:left="720" w:firstLine="0"/>
        <w:rPr>
          <w:sz w:val="28"/>
          <w:szCs w:val="28"/>
        </w:rPr>
      </w:pPr>
      <w:r w:rsidRPr="00EF1917">
        <w:rPr>
          <w:sz w:val="28"/>
          <w:szCs w:val="28"/>
        </w:rPr>
        <w:t>1. Наименование претендента (если менялось в течение последних 5 лет, указать, когда и привести прежнее название)</w:t>
      </w:r>
    </w:p>
    <w:p w:rsidR="001839EA" w:rsidRPr="00EF1917" w:rsidRDefault="001839EA" w:rsidP="001839EA">
      <w:pPr>
        <w:pStyle w:val="a4"/>
        <w:ind w:left="720" w:firstLine="0"/>
        <w:rPr>
          <w:sz w:val="28"/>
          <w:szCs w:val="28"/>
        </w:rPr>
      </w:pPr>
      <w:r w:rsidRPr="00EF1917">
        <w:rPr>
          <w:sz w:val="28"/>
          <w:szCs w:val="28"/>
        </w:rPr>
        <w:tab/>
        <w:t>Юридический адрес ________________________________________</w:t>
      </w:r>
    </w:p>
    <w:p w:rsidR="001839EA" w:rsidRPr="00EF1917" w:rsidRDefault="001839EA" w:rsidP="001839EA">
      <w:pPr>
        <w:pStyle w:val="a4"/>
        <w:ind w:left="720" w:firstLine="696"/>
        <w:rPr>
          <w:sz w:val="28"/>
          <w:szCs w:val="28"/>
        </w:rPr>
      </w:pPr>
      <w:r w:rsidRPr="00EF1917">
        <w:rPr>
          <w:sz w:val="28"/>
          <w:szCs w:val="28"/>
        </w:rPr>
        <w:t>Почтовый  адрес ___________________________________________</w:t>
      </w:r>
    </w:p>
    <w:p w:rsidR="001839EA" w:rsidRPr="00EF1917" w:rsidRDefault="001839EA" w:rsidP="001839EA">
      <w:pPr>
        <w:pStyle w:val="a4"/>
        <w:ind w:left="720" w:firstLine="0"/>
        <w:rPr>
          <w:sz w:val="28"/>
          <w:szCs w:val="28"/>
        </w:rPr>
      </w:pPr>
      <w:r w:rsidRPr="00EF1917">
        <w:rPr>
          <w:sz w:val="28"/>
          <w:szCs w:val="28"/>
        </w:rPr>
        <w:tab/>
        <w:t>Телефон (______) __________________________________________</w:t>
      </w:r>
    </w:p>
    <w:p w:rsidR="001839EA" w:rsidRPr="00EF1917" w:rsidRDefault="001839EA" w:rsidP="001839EA">
      <w:pPr>
        <w:pStyle w:val="a4"/>
        <w:ind w:left="720" w:firstLine="698"/>
        <w:rPr>
          <w:sz w:val="28"/>
          <w:szCs w:val="28"/>
        </w:rPr>
      </w:pPr>
      <w:r w:rsidRPr="00EF1917">
        <w:rPr>
          <w:sz w:val="28"/>
          <w:szCs w:val="28"/>
        </w:rPr>
        <w:t>Факс (______) _____________________________________________</w:t>
      </w:r>
    </w:p>
    <w:p w:rsidR="001839EA" w:rsidRPr="00EF1917" w:rsidRDefault="001839EA" w:rsidP="001839EA">
      <w:pPr>
        <w:pStyle w:val="a4"/>
        <w:ind w:left="720" w:firstLine="698"/>
        <w:rPr>
          <w:sz w:val="28"/>
          <w:szCs w:val="28"/>
        </w:rPr>
      </w:pPr>
      <w:r w:rsidRPr="00EF1917">
        <w:rPr>
          <w:sz w:val="28"/>
          <w:szCs w:val="28"/>
        </w:rPr>
        <w:t>Адрес электронной почты __________________@_______________</w:t>
      </w:r>
    </w:p>
    <w:p w:rsidR="001839EA" w:rsidRPr="00EF1917" w:rsidRDefault="001839EA" w:rsidP="001839EA">
      <w:pPr>
        <w:pStyle w:val="a4"/>
        <w:ind w:left="720" w:firstLine="0"/>
        <w:rPr>
          <w:sz w:val="28"/>
          <w:szCs w:val="28"/>
        </w:rPr>
      </w:pPr>
      <w:r w:rsidRPr="00EF1917">
        <w:rPr>
          <w:sz w:val="28"/>
          <w:szCs w:val="28"/>
        </w:rPr>
        <w:tab/>
        <w:t>Зарегистрированный адрес офиса _____________________________</w:t>
      </w:r>
    </w:p>
    <w:p w:rsidR="001839EA" w:rsidRPr="00EF1917" w:rsidRDefault="001839EA" w:rsidP="001839EA">
      <w:pPr>
        <w:pStyle w:val="a4"/>
        <w:tabs>
          <w:tab w:val="left" w:pos="1080"/>
        </w:tabs>
        <w:ind w:left="720" w:firstLine="0"/>
        <w:rPr>
          <w:sz w:val="28"/>
          <w:szCs w:val="28"/>
        </w:rPr>
      </w:pPr>
      <w:r w:rsidRPr="00EF1917">
        <w:rPr>
          <w:sz w:val="28"/>
          <w:szCs w:val="28"/>
        </w:rPr>
        <w:t>2. Руководитель</w:t>
      </w:r>
    </w:p>
    <w:p w:rsidR="001839EA" w:rsidRPr="00EF1917" w:rsidRDefault="001839EA" w:rsidP="001839EA">
      <w:pPr>
        <w:pStyle w:val="a4"/>
        <w:tabs>
          <w:tab w:val="left" w:pos="1080"/>
        </w:tabs>
        <w:ind w:left="720" w:firstLine="0"/>
        <w:rPr>
          <w:sz w:val="28"/>
          <w:szCs w:val="28"/>
        </w:rPr>
      </w:pPr>
      <w:r w:rsidRPr="00EF1917">
        <w:rPr>
          <w:sz w:val="28"/>
          <w:szCs w:val="28"/>
        </w:rPr>
        <w:t>3. Банковские реквизиты</w:t>
      </w:r>
    </w:p>
    <w:p w:rsidR="001839EA" w:rsidRPr="00EF1917" w:rsidRDefault="001839EA" w:rsidP="001839EA">
      <w:pPr>
        <w:pStyle w:val="a4"/>
        <w:tabs>
          <w:tab w:val="left" w:pos="1080"/>
        </w:tabs>
        <w:ind w:left="720" w:firstLine="0"/>
        <w:rPr>
          <w:sz w:val="28"/>
          <w:szCs w:val="28"/>
        </w:rPr>
      </w:pPr>
      <w:r w:rsidRPr="00EF1917">
        <w:rPr>
          <w:sz w:val="28"/>
          <w:szCs w:val="28"/>
        </w:rPr>
        <w:t>4. ИНН</w:t>
      </w:r>
    </w:p>
    <w:p w:rsidR="001839EA" w:rsidRPr="00EF1917" w:rsidRDefault="001839EA" w:rsidP="001839EA">
      <w:pPr>
        <w:pStyle w:val="a4"/>
        <w:tabs>
          <w:tab w:val="left" w:pos="1080"/>
        </w:tabs>
        <w:ind w:left="720" w:firstLine="0"/>
        <w:rPr>
          <w:sz w:val="28"/>
          <w:szCs w:val="28"/>
        </w:rPr>
      </w:pPr>
      <w:r w:rsidRPr="00EF1917">
        <w:rPr>
          <w:sz w:val="28"/>
          <w:szCs w:val="28"/>
        </w:rPr>
        <w:t>5. КПП</w:t>
      </w:r>
    </w:p>
    <w:p w:rsidR="001839EA" w:rsidRPr="00EF1917" w:rsidRDefault="001839EA" w:rsidP="001839EA">
      <w:pPr>
        <w:pStyle w:val="a4"/>
        <w:tabs>
          <w:tab w:val="left" w:pos="1080"/>
        </w:tabs>
        <w:ind w:left="720" w:firstLine="0"/>
        <w:rPr>
          <w:sz w:val="28"/>
          <w:szCs w:val="28"/>
        </w:rPr>
      </w:pPr>
      <w:r w:rsidRPr="00EF1917">
        <w:rPr>
          <w:sz w:val="28"/>
          <w:szCs w:val="28"/>
        </w:rPr>
        <w:t>6. ОГРН</w:t>
      </w:r>
    </w:p>
    <w:p w:rsidR="001839EA" w:rsidRPr="00EF1917" w:rsidRDefault="001839EA" w:rsidP="001839EA">
      <w:pPr>
        <w:pStyle w:val="a4"/>
        <w:tabs>
          <w:tab w:val="left" w:pos="1080"/>
        </w:tabs>
        <w:ind w:left="720" w:firstLine="0"/>
        <w:rPr>
          <w:sz w:val="28"/>
          <w:szCs w:val="28"/>
        </w:rPr>
      </w:pPr>
      <w:r w:rsidRPr="00EF1917">
        <w:rPr>
          <w:sz w:val="28"/>
          <w:szCs w:val="28"/>
        </w:rPr>
        <w:t>7.ОКПО</w:t>
      </w:r>
    </w:p>
    <w:p w:rsidR="001839EA" w:rsidRPr="00EF1917" w:rsidRDefault="001839EA" w:rsidP="001839EA">
      <w:pPr>
        <w:pStyle w:val="a4"/>
        <w:tabs>
          <w:tab w:val="left" w:pos="1080"/>
        </w:tabs>
        <w:ind w:left="720" w:firstLine="0"/>
        <w:rPr>
          <w:sz w:val="28"/>
          <w:szCs w:val="28"/>
        </w:rPr>
      </w:pPr>
      <w:r w:rsidRPr="00EF1917">
        <w:rPr>
          <w:sz w:val="28"/>
          <w:szCs w:val="28"/>
        </w:rPr>
        <w:t>8. Название и адрес филиалов и дочерних предприятий</w:t>
      </w:r>
    </w:p>
    <w:p w:rsidR="001839EA" w:rsidRPr="00EF1917" w:rsidRDefault="001839EA" w:rsidP="001839EA">
      <w:pPr>
        <w:tabs>
          <w:tab w:val="left" w:pos="9639"/>
        </w:tabs>
        <w:spacing w:before="160"/>
        <w:ind w:right="96" w:firstLine="539"/>
        <w:rPr>
          <w:b/>
        </w:rPr>
      </w:pPr>
      <w:r w:rsidRPr="00EF1917">
        <w:rPr>
          <w:b/>
        </w:rPr>
        <w:t>Контактные лица</w:t>
      </w:r>
    </w:p>
    <w:p w:rsidR="001839EA" w:rsidRPr="00EF1917" w:rsidRDefault="001839EA" w:rsidP="001839EA">
      <w:pPr>
        <w:ind w:right="97" w:firstLine="540"/>
        <w:jc w:val="both"/>
      </w:pPr>
      <w:r w:rsidRPr="00EF1917">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EF1917" w:rsidRDefault="001839EA" w:rsidP="001839EA">
      <w:pPr>
        <w:tabs>
          <w:tab w:val="left" w:pos="9639"/>
        </w:tabs>
        <w:rPr>
          <w:u w:val="single"/>
        </w:rPr>
      </w:pPr>
      <w:r w:rsidRPr="00EF1917">
        <w:rPr>
          <w:u w:val="single"/>
        </w:rPr>
        <w:t>Справки по общим вопросам и вопросам управления</w:t>
      </w:r>
    </w:p>
    <w:p w:rsidR="001839EA" w:rsidRPr="00EF1917" w:rsidRDefault="001839EA" w:rsidP="001839EA">
      <w:pPr>
        <w:tabs>
          <w:tab w:val="left" w:pos="9639"/>
        </w:tabs>
      </w:pPr>
      <w:r w:rsidRPr="00EF1917">
        <w:t>Контактное лицо (должность, ФИО, телефон)</w:t>
      </w:r>
    </w:p>
    <w:p w:rsidR="001839EA" w:rsidRPr="00EF1917" w:rsidRDefault="001839EA" w:rsidP="001839EA">
      <w:pPr>
        <w:tabs>
          <w:tab w:val="left" w:pos="9639"/>
        </w:tabs>
        <w:rPr>
          <w:u w:val="single"/>
        </w:rPr>
      </w:pPr>
      <w:r w:rsidRPr="00EF1917">
        <w:rPr>
          <w:u w:val="single"/>
        </w:rPr>
        <w:t>Справки по кадровым вопросам</w:t>
      </w:r>
    </w:p>
    <w:p w:rsidR="001839EA" w:rsidRPr="00EF1917" w:rsidRDefault="001839EA" w:rsidP="001839EA">
      <w:pPr>
        <w:tabs>
          <w:tab w:val="left" w:pos="9639"/>
        </w:tabs>
      </w:pPr>
      <w:r w:rsidRPr="00EF1917">
        <w:t>Контактное лицо (должность, ФИО, телефон)</w:t>
      </w:r>
    </w:p>
    <w:p w:rsidR="001839EA" w:rsidRPr="00EF1917" w:rsidRDefault="001839EA" w:rsidP="001839EA">
      <w:pPr>
        <w:tabs>
          <w:tab w:val="left" w:pos="9639"/>
        </w:tabs>
        <w:rPr>
          <w:u w:val="single"/>
        </w:rPr>
      </w:pPr>
      <w:r w:rsidRPr="00EF1917">
        <w:rPr>
          <w:u w:val="single"/>
        </w:rPr>
        <w:t>Справки по техническим вопросам</w:t>
      </w:r>
    </w:p>
    <w:p w:rsidR="001839EA" w:rsidRPr="00EF1917" w:rsidRDefault="001839EA" w:rsidP="001839EA">
      <w:pPr>
        <w:tabs>
          <w:tab w:val="left" w:pos="9639"/>
        </w:tabs>
      </w:pPr>
      <w:r w:rsidRPr="00EF1917">
        <w:t>Контактное лицо (должность, ФИО, телефон)</w:t>
      </w:r>
    </w:p>
    <w:p w:rsidR="001839EA" w:rsidRPr="00EF1917" w:rsidRDefault="001839EA" w:rsidP="001839EA">
      <w:pPr>
        <w:tabs>
          <w:tab w:val="left" w:pos="9639"/>
        </w:tabs>
        <w:rPr>
          <w:u w:val="single"/>
        </w:rPr>
      </w:pPr>
      <w:r w:rsidRPr="00EF1917">
        <w:rPr>
          <w:u w:val="single"/>
        </w:rPr>
        <w:t>Справки по финансовым вопросам</w:t>
      </w:r>
    </w:p>
    <w:p w:rsidR="001839EA" w:rsidRPr="00EF1917" w:rsidRDefault="001839EA" w:rsidP="001839EA">
      <w:pPr>
        <w:tabs>
          <w:tab w:val="left" w:pos="9639"/>
        </w:tabs>
      </w:pPr>
      <w:r w:rsidRPr="00EF1917">
        <w:t>Контактное лицо (должность, ФИО, телефон)</w:t>
      </w:r>
    </w:p>
    <w:p w:rsidR="001839EA" w:rsidRPr="00EF1917" w:rsidRDefault="008B5B0C" w:rsidP="001839EA">
      <w:pPr>
        <w:pStyle w:val="a4"/>
        <w:spacing w:before="160"/>
        <w:jc w:val="center"/>
        <w:rPr>
          <w:rFonts w:eastAsia="Times New Roman"/>
          <w:spacing w:val="-13"/>
          <w:sz w:val="28"/>
        </w:rPr>
      </w:pPr>
      <w:r w:rsidRPr="00EF1917">
        <w:rPr>
          <w:sz w:val="28"/>
          <w:szCs w:val="28"/>
        </w:rPr>
        <w:t xml:space="preserve">Представитель, имеющий полномочия </w:t>
      </w:r>
      <w:r w:rsidR="001839EA" w:rsidRPr="00EF1917">
        <w:rPr>
          <w:rFonts w:eastAsia="Times New Roman"/>
          <w:spacing w:val="-13"/>
          <w:sz w:val="28"/>
        </w:rPr>
        <w:t>действовать от имени претендента ________________________________________________________</w:t>
      </w:r>
    </w:p>
    <w:p w:rsidR="001839EA" w:rsidRPr="00EF1917" w:rsidRDefault="001839EA" w:rsidP="001839EA">
      <w:pPr>
        <w:pStyle w:val="a4"/>
        <w:spacing w:before="160"/>
        <w:jc w:val="center"/>
        <w:rPr>
          <w:rFonts w:eastAsia="Times New Roman"/>
          <w:spacing w:val="-13"/>
          <w:sz w:val="28"/>
        </w:rPr>
      </w:pPr>
      <w:r w:rsidRPr="00EF1917">
        <w:rPr>
          <w:rFonts w:eastAsia="Times New Roman"/>
          <w:spacing w:val="-13"/>
          <w:sz w:val="28"/>
        </w:rPr>
        <w:t>(Полное наименование претендента)</w:t>
      </w:r>
    </w:p>
    <w:p w:rsidR="001839EA" w:rsidRPr="00EF1917" w:rsidRDefault="001839EA" w:rsidP="001839EA">
      <w:pPr>
        <w:pStyle w:val="a4"/>
        <w:spacing w:before="160"/>
        <w:jc w:val="center"/>
        <w:rPr>
          <w:rFonts w:eastAsia="Times New Roman"/>
          <w:spacing w:val="-13"/>
          <w:sz w:val="28"/>
        </w:rPr>
      </w:pPr>
    </w:p>
    <w:p w:rsidR="001839EA" w:rsidRPr="00EF1917" w:rsidRDefault="001839EA" w:rsidP="001839EA">
      <w:pPr>
        <w:pStyle w:val="a4"/>
        <w:spacing w:before="160"/>
        <w:jc w:val="center"/>
        <w:rPr>
          <w:rFonts w:eastAsia="Times New Roman"/>
          <w:spacing w:val="-13"/>
          <w:sz w:val="28"/>
        </w:rPr>
      </w:pPr>
      <w:r w:rsidRPr="00EF1917">
        <w:rPr>
          <w:rFonts w:eastAsia="Times New Roman"/>
          <w:spacing w:val="-13"/>
          <w:sz w:val="28"/>
        </w:rPr>
        <w:t>_________________________________________________________________</w:t>
      </w:r>
    </w:p>
    <w:p w:rsidR="001839EA" w:rsidRPr="00EF1917" w:rsidRDefault="001839EA" w:rsidP="001839EA">
      <w:pPr>
        <w:pStyle w:val="a4"/>
        <w:spacing w:before="160"/>
        <w:jc w:val="center"/>
        <w:rPr>
          <w:rFonts w:eastAsia="Times New Roman"/>
          <w:spacing w:val="-13"/>
          <w:sz w:val="28"/>
        </w:rPr>
      </w:pPr>
      <w:r w:rsidRPr="00EF1917">
        <w:rPr>
          <w:rFonts w:eastAsia="Times New Roman"/>
          <w:spacing w:val="-13"/>
          <w:sz w:val="28"/>
        </w:rPr>
        <w:t>(Должность, подпись, ФИО)                                                (печать)</w:t>
      </w:r>
    </w:p>
    <w:p w:rsidR="001839EA" w:rsidRPr="00EF1917" w:rsidRDefault="001839EA" w:rsidP="001839EA">
      <w:pPr>
        <w:pStyle w:val="a4"/>
        <w:suppressAutoHyphens/>
        <w:ind w:right="306"/>
        <w:rPr>
          <w:b/>
          <w:i/>
          <w:sz w:val="28"/>
          <w:szCs w:val="28"/>
        </w:rPr>
      </w:pPr>
    </w:p>
    <w:p w:rsidR="001839EA" w:rsidRPr="00EF1917" w:rsidRDefault="001839EA" w:rsidP="001839EA">
      <w:pPr>
        <w:pStyle w:val="a4"/>
        <w:suppressAutoHyphens/>
        <w:ind w:right="306"/>
        <w:rPr>
          <w:b/>
          <w:i/>
          <w:sz w:val="28"/>
          <w:szCs w:val="28"/>
        </w:rPr>
      </w:pPr>
      <w:r w:rsidRPr="00EF1917">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EF1917" w:rsidRDefault="00253680" w:rsidP="00C0626D">
            <w:pPr>
              <w:pStyle w:val="2"/>
              <w:numPr>
                <w:ilvl w:val="0"/>
                <w:numId w:val="0"/>
              </w:numPr>
              <w:suppressAutoHyphens/>
              <w:spacing w:before="0" w:after="0"/>
              <w:ind w:left="460"/>
              <w:rPr>
                <w:b w:val="0"/>
                <w:bCs w:val="0"/>
                <w:i w:val="0"/>
                <w:iCs w:val="0"/>
                <w:sz w:val="24"/>
              </w:rPr>
            </w:pPr>
            <w:r w:rsidRPr="00EF1917">
              <w:rPr>
                <w:b w:val="0"/>
                <w:bCs w:val="0"/>
                <w:i w:val="0"/>
                <w:iCs w:val="0"/>
                <w:sz w:val="24"/>
              </w:rPr>
              <w:t>Приложение № 3</w:t>
            </w:r>
          </w:p>
          <w:p w:rsidR="00C0626D" w:rsidRPr="00EF1917" w:rsidRDefault="00253680" w:rsidP="00C0626D">
            <w:pPr>
              <w:pStyle w:val="2"/>
              <w:numPr>
                <w:ilvl w:val="0"/>
                <w:numId w:val="0"/>
              </w:numPr>
              <w:suppressAutoHyphens/>
              <w:spacing w:before="0" w:after="0"/>
              <w:ind w:left="460"/>
              <w:rPr>
                <w:b w:val="0"/>
                <w:bCs w:val="0"/>
                <w:i w:val="0"/>
                <w:iCs w:val="0"/>
                <w:sz w:val="24"/>
              </w:rPr>
            </w:pPr>
            <w:r w:rsidRPr="00EF1917">
              <w:rPr>
                <w:b w:val="0"/>
                <w:bCs w:val="0"/>
                <w:i w:val="0"/>
                <w:iCs w:val="0"/>
                <w:sz w:val="24"/>
              </w:rPr>
              <w:t>к Конкурсной документации</w:t>
            </w:r>
          </w:p>
          <w:p w:rsidR="00253680" w:rsidRPr="00EF1917" w:rsidRDefault="00253680" w:rsidP="00C0626D">
            <w:pPr>
              <w:pStyle w:val="2"/>
              <w:numPr>
                <w:ilvl w:val="0"/>
                <w:numId w:val="0"/>
              </w:numPr>
              <w:suppressAutoHyphens/>
              <w:spacing w:before="0" w:after="0"/>
              <w:ind w:left="460"/>
              <w:rPr>
                <w:b w:val="0"/>
                <w:bCs w:val="0"/>
                <w:i w:val="0"/>
                <w:iCs w:val="0"/>
                <w:sz w:val="24"/>
              </w:rPr>
            </w:pPr>
            <w:r w:rsidRPr="00EF1917">
              <w:rPr>
                <w:rFonts w:eastAsia="MS Mincho"/>
                <w:b w:val="0"/>
                <w:i w:val="0"/>
              </w:rPr>
              <w:t>(конкурс №</w:t>
            </w:r>
            <w:r w:rsidR="00F47A62" w:rsidRPr="00EF1917">
              <w:rPr>
                <w:rFonts w:eastAsia="MS Mincho"/>
                <w:b w:val="0"/>
                <w:i w:val="0"/>
              </w:rPr>
              <w:t xml:space="preserve"> </w:t>
            </w:r>
            <w:r w:rsidR="00F47A62" w:rsidRPr="00EF1917">
              <w:rPr>
                <w:b w:val="0"/>
                <w:i w:val="0"/>
              </w:rPr>
              <w:t>ОК/</w:t>
            </w:r>
            <w:r w:rsidR="004017C7" w:rsidRPr="00EF1917">
              <w:rPr>
                <w:b w:val="0"/>
                <w:i w:val="0"/>
              </w:rPr>
              <w:t>12</w:t>
            </w:r>
            <w:r w:rsidR="00F47A62" w:rsidRPr="00EF1917">
              <w:rPr>
                <w:b w:val="0"/>
                <w:i w:val="0"/>
              </w:rPr>
              <w:t>-ВВРЗ/201</w:t>
            </w:r>
            <w:r w:rsidR="00A72629" w:rsidRPr="00EF1917">
              <w:rPr>
                <w:b w:val="0"/>
                <w:i w:val="0"/>
              </w:rPr>
              <w:t>7</w:t>
            </w:r>
            <w:r w:rsidRPr="00EF1917">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20__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9E346B" w:rsidP="009E346B">
            <w:pPr>
              <w:suppressAutoHyphens/>
            </w:pPr>
            <w:r w:rsidRPr="00EF1917">
              <w:rPr>
                <w:szCs w:val="28"/>
              </w:rPr>
              <w:t xml:space="preserve">Реконструкция наружной канализационной сети </w:t>
            </w:r>
            <w:r w:rsidRPr="00EF1917">
              <w:rPr>
                <w:color w:val="000000" w:themeColor="text1"/>
                <w:szCs w:val="28"/>
              </w:rPr>
              <w:t>(инв.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w:t>
            </w:r>
            <w:r w:rsidR="004017C7" w:rsidRPr="00EF1917">
              <w:rPr>
                <w:color w:val="000000"/>
              </w:rPr>
              <w:t xml:space="preserve"> на территории завода</w:t>
            </w:r>
            <w:r w:rsidR="004017C7" w:rsidRPr="00EF1917">
              <w:t>, находящ</w:t>
            </w:r>
            <w:r w:rsidR="00D87E8B" w:rsidRPr="00EF1917">
              <w:t>ей</w:t>
            </w:r>
            <w:r w:rsidR="004017C7" w:rsidRPr="00EF1917">
              <w:t xml:space="preserve">ся на </w:t>
            </w:r>
            <w:r w:rsidR="00B514F5" w:rsidRPr="00EF1917">
              <w:t>балансовом учете</w:t>
            </w:r>
            <w:r w:rsidR="004017C7" w:rsidRPr="00EF1917">
              <w:t xml:space="preserve"> </w:t>
            </w:r>
            <w:r w:rsidR="004017C7" w:rsidRPr="00EF1917">
              <w:rPr>
                <w:color w:val="000000"/>
              </w:rPr>
              <w:t>Воронежского ВРЗ - филиала АО «ВРМ», в 2017 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253680" w:rsidP="00253680">
            <w:pPr>
              <w:suppressAutoHyphens/>
              <w:jc w:val="center"/>
              <w:rPr>
                <w:sz w:val="28"/>
              </w:rPr>
            </w:pPr>
            <w:r w:rsidRPr="00EF1917">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A25E81" w:rsidRPr="00EF1917">
        <w:rPr>
          <w:rFonts w:eastAsia="MS Mincho"/>
          <w:sz w:val="28"/>
          <w:szCs w:val="28"/>
        </w:rPr>
        <w:t>Подрядчик</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proofErr w:type="gramStart"/>
      <w:r w:rsidRPr="00EF1917">
        <w:rPr>
          <w:sz w:val="28"/>
          <w:szCs w:val="28"/>
        </w:rPr>
        <w:t xml:space="preserve"> (______________) ____ </w:t>
      </w:r>
      <w:proofErr w:type="gramEnd"/>
      <w:r w:rsidRPr="00EF1917">
        <w:rPr>
          <w:sz w:val="28"/>
          <w:szCs w:val="28"/>
        </w:rPr>
        <w:t>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EF1917" w:rsidRDefault="00652C31" w:rsidP="00B90996">
      <w:pPr>
        <w:ind w:left="10632"/>
      </w:pPr>
      <w:r w:rsidRPr="00EF1917">
        <w:t>к конкурсной документации</w:t>
      </w:r>
    </w:p>
    <w:p w:rsidR="00652C31" w:rsidRPr="00EF1917" w:rsidRDefault="00F43A0F" w:rsidP="00A8537C">
      <w:pPr>
        <w:pStyle w:val="a4"/>
        <w:suppressAutoHyphens/>
        <w:ind w:right="306"/>
        <w:rPr>
          <w:b/>
          <w:i/>
          <w:sz w:val="28"/>
          <w:szCs w:val="28"/>
        </w:rPr>
      </w:pPr>
      <w:r w:rsidRPr="00EF1917">
        <w:t xml:space="preserve">                                                                                                                                                                    (конкурс № </w:t>
      </w:r>
      <w:r w:rsidRPr="00EF1917">
        <w:rPr>
          <w:szCs w:val="24"/>
        </w:rPr>
        <w:t>ОК/</w:t>
      </w:r>
      <w:r w:rsidR="002926E3" w:rsidRPr="00EF1917">
        <w:rPr>
          <w:szCs w:val="24"/>
        </w:rPr>
        <w:t>12</w:t>
      </w:r>
      <w:r w:rsidRPr="00EF1917">
        <w:rPr>
          <w:szCs w:val="24"/>
        </w:rPr>
        <w:t>-ВВРЗ/201</w:t>
      </w:r>
      <w:r w:rsidR="00A72629" w:rsidRPr="00EF1917">
        <w:rPr>
          <w:szCs w:val="24"/>
        </w:rPr>
        <w:t>7</w:t>
      </w:r>
      <w:r w:rsidRPr="00EF1917">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EF1917">
        <w:trPr>
          <w:trHeight w:val="1023"/>
        </w:trPr>
        <w:tc>
          <w:tcPr>
            <w:tcW w:w="468" w:type="dxa"/>
          </w:tcPr>
          <w:p w:rsidR="00652C31" w:rsidRPr="00EF1917" w:rsidRDefault="00652C31" w:rsidP="00785BE8">
            <w:pPr>
              <w:pStyle w:val="a4"/>
              <w:suppressAutoHyphens/>
              <w:ind w:right="306" w:firstLine="0"/>
              <w:jc w:val="left"/>
              <w:rPr>
                <w:sz w:val="26"/>
                <w:szCs w:val="26"/>
              </w:rPr>
            </w:pPr>
            <w:r w:rsidRPr="00EF1917">
              <w:rPr>
                <w:sz w:val="26"/>
                <w:szCs w:val="26"/>
              </w:rPr>
              <w:t>год</w:t>
            </w:r>
          </w:p>
        </w:tc>
        <w:tc>
          <w:tcPr>
            <w:tcW w:w="1440"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76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409"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trPr>
          <w:trHeight w:val="84"/>
        </w:trPr>
        <w:tc>
          <w:tcPr>
            <w:tcW w:w="468" w:type="dxa"/>
          </w:tcPr>
          <w:p w:rsidR="00652C31" w:rsidRPr="00EF1917" w:rsidRDefault="00652C31" w:rsidP="00785BE8">
            <w:pPr>
              <w:pStyle w:val="a4"/>
              <w:suppressAutoHyphens/>
              <w:ind w:right="306" w:firstLine="0"/>
              <w:jc w:val="left"/>
              <w:rPr>
                <w:b/>
                <w:i/>
                <w:sz w:val="28"/>
                <w:szCs w:val="28"/>
              </w:rPr>
            </w:pPr>
          </w:p>
        </w:tc>
        <w:tc>
          <w:tcPr>
            <w:tcW w:w="1440" w:type="dxa"/>
          </w:tcPr>
          <w:p w:rsidR="00652C31" w:rsidRPr="00EF1917" w:rsidRDefault="00652C31" w:rsidP="00785BE8">
            <w:pPr>
              <w:pStyle w:val="a4"/>
              <w:suppressAutoHyphens/>
              <w:ind w:right="306" w:firstLine="0"/>
              <w:jc w:val="left"/>
              <w:rPr>
                <w:b/>
                <w:i/>
                <w:sz w:val="28"/>
                <w:szCs w:val="28"/>
              </w:rPr>
            </w:pPr>
          </w:p>
        </w:tc>
        <w:tc>
          <w:tcPr>
            <w:tcW w:w="2760" w:type="dxa"/>
          </w:tcPr>
          <w:p w:rsidR="00652C31" w:rsidRPr="00EF1917" w:rsidRDefault="00652C31" w:rsidP="00785BE8">
            <w:pPr>
              <w:pStyle w:val="a4"/>
              <w:suppressAutoHyphens/>
              <w:ind w:right="306" w:firstLine="0"/>
              <w:jc w:val="left"/>
              <w:rPr>
                <w:b/>
                <w:i/>
                <w:sz w:val="28"/>
                <w:szCs w:val="28"/>
              </w:rPr>
            </w:pPr>
          </w:p>
        </w:tc>
        <w:tc>
          <w:tcPr>
            <w:tcW w:w="2409"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747B59">
          <w:pgSz w:w="16838" w:h="11906" w:orient="landscape" w:code="9"/>
          <w:pgMar w:top="924" w:right="992" w:bottom="851" w:left="1134" w:header="794" w:footer="794" w:gutter="0"/>
          <w:pgNumType w:start="27"/>
          <w:cols w:space="708"/>
          <w:titlePg/>
          <w:docGrid w:linePitch="360"/>
        </w:sectPr>
      </w:pPr>
    </w:p>
    <w:p w:rsidR="00652C31" w:rsidRPr="00EF1917" w:rsidRDefault="00652C31" w:rsidP="00C5771B">
      <w:pPr>
        <w:pStyle w:val="a4"/>
        <w:suppressAutoHyphens/>
        <w:ind w:left="8222" w:right="306" w:firstLine="0"/>
        <w:jc w:val="left"/>
      </w:pPr>
      <w:r w:rsidRPr="00EF1917">
        <w:t xml:space="preserve">Приложение № </w:t>
      </w:r>
      <w:r w:rsidR="004500ED" w:rsidRPr="00EF1917">
        <w:t>5</w:t>
      </w:r>
    </w:p>
    <w:p w:rsidR="00652C31" w:rsidRPr="00EF1917" w:rsidRDefault="00652C31" w:rsidP="00C5771B">
      <w:pPr>
        <w:pStyle w:val="a4"/>
        <w:suppressAutoHyphens/>
        <w:ind w:left="8222" w:right="306" w:firstLine="0"/>
        <w:jc w:val="left"/>
      </w:pPr>
      <w:r w:rsidRPr="00EF1917">
        <w:t>к конкурсной документации</w:t>
      </w:r>
    </w:p>
    <w:p w:rsidR="00652C31" w:rsidRPr="00EF1917" w:rsidRDefault="00F43A0F" w:rsidP="00B90996">
      <w:pPr>
        <w:pStyle w:val="a4"/>
        <w:suppressAutoHyphens/>
        <w:ind w:right="306"/>
        <w:jc w:val="left"/>
      </w:pPr>
      <w:r w:rsidRPr="00EF1917">
        <w:t xml:space="preserve">                                                                                                                             (конкурс № </w:t>
      </w:r>
      <w:r w:rsidRPr="00EF1917">
        <w:rPr>
          <w:szCs w:val="24"/>
        </w:rPr>
        <w:t>ОК/</w:t>
      </w:r>
      <w:r w:rsidR="002926E3" w:rsidRPr="00EF1917">
        <w:rPr>
          <w:szCs w:val="24"/>
        </w:rPr>
        <w:t>12</w:t>
      </w:r>
      <w:r w:rsidRPr="00EF1917">
        <w:rPr>
          <w:szCs w:val="24"/>
        </w:rPr>
        <w:t>-ВВРЗ/201</w:t>
      </w:r>
      <w:r w:rsidR="00A72629" w:rsidRPr="00EF1917">
        <w:rPr>
          <w:szCs w:val="24"/>
        </w:rPr>
        <w:t>7</w:t>
      </w:r>
      <w:r w:rsidRPr="00EF1917">
        <w:t>)</w:t>
      </w:r>
    </w:p>
    <w:p w:rsidR="00F43A0F" w:rsidRPr="00EF1917" w:rsidRDefault="00F43A0F" w:rsidP="00B90996">
      <w:pPr>
        <w:pStyle w:val="a4"/>
        <w:suppressAutoHyphens/>
        <w:ind w:right="306"/>
        <w:jc w:val="left"/>
        <w:rPr>
          <w:b/>
          <w:i/>
          <w:sz w:val="28"/>
          <w:szCs w:val="28"/>
        </w:rPr>
      </w:pPr>
    </w:p>
    <w:p w:rsidR="00386421" w:rsidRPr="00EF1917" w:rsidRDefault="00386421" w:rsidP="00386421">
      <w:pPr>
        <w:jc w:val="center"/>
        <w:rPr>
          <w:b/>
          <w:i/>
          <w:sz w:val="28"/>
          <w:szCs w:val="28"/>
        </w:rPr>
      </w:pPr>
      <w:r w:rsidRPr="00EF1917">
        <w:rPr>
          <w:b/>
          <w:i/>
          <w:sz w:val="28"/>
          <w:szCs w:val="28"/>
        </w:rPr>
        <w:t>Сведения о</w:t>
      </w:r>
      <w:r w:rsidR="00A7160C" w:rsidRPr="00EF1917">
        <w:rPr>
          <w:b/>
          <w:i/>
          <w:sz w:val="28"/>
          <w:szCs w:val="28"/>
        </w:rPr>
        <w:t>б административно -</w:t>
      </w:r>
      <w:r w:rsidRPr="00EF1917">
        <w:rPr>
          <w:b/>
          <w:i/>
          <w:sz w:val="28"/>
          <w:szCs w:val="28"/>
        </w:rPr>
        <w:t xml:space="preserve"> производственном персонале претендента </w:t>
      </w:r>
    </w:p>
    <w:p w:rsidR="00386421" w:rsidRPr="00EF1917"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EF1917" w:rsidTr="00657D16">
        <w:tc>
          <w:tcPr>
            <w:tcW w:w="668" w:type="dxa"/>
            <w:vMerge w:val="restart"/>
          </w:tcPr>
          <w:p w:rsidR="00657D16" w:rsidRPr="00EF1917" w:rsidRDefault="00657D16" w:rsidP="005834E0">
            <w:pPr>
              <w:pStyle w:val="a4"/>
              <w:suppressAutoHyphens/>
              <w:ind w:right="306" w:firstLine="0"/>
              <w:jc w:val="left"/>
              <w:rPr>
                <w:b/>
                <w:i/>
                <w:sz w:val="28"/>
                <w:szCs w:val="28"/>
              </w:rPr>
            </w:pPr>
            <w:r w:rsidRPr="00EF1917">
              <w:rPr>
                <w:b/>
                <w:i/>
                <w:sz w:val="28"/>
                <w:szCs w:val="28"/>
              </w:rPr>
              <w:t>№</w:t>
            </w:r>
          </w:p>
        </w:tc>
        <w:tc>
          <w:tcPr>
            <w:tcW w:w="2200" w:type="dxa"/>
            <w:vMerge w:val="restart"/>
          </w:tcPr>
          <w:p w:rsidR="00657D16" w:rsidRPr="00EF1917" w:rsidRDefault="00657D16" w:rsidP="005834E0">
            <w:pPr>
              <w:pStyle w:val="a4"/>
              <w:suppressAutoHyphens/>
              <w:ind w:firstLine="0"/>
              <w:jc w:val="left"/>
              <w:rPr>
                <w:b/>
                <w:i/>
                <w:sz w:val="28"/>
                <w:szCs w:val="28"/>
              </w:rPr>
            </w:pPr>
            <w:r w:rsidRPr="00EF1917">
              <w:rPr>
                <w:b/>
                <w:i/>
                <w:sz w:val="28"/>
                <w:szCs w:val="28"/>
              </w:rPr>
              <w:t>Количество специалистов по требуемой специальности</w:t>
            </w:r>
          </w:p>
        </w:tc>
        <w:tc>
          <w:tcPr>
            <w:tcW w:w="7814" w:type="dxa"/>
            <w:gridSpan w:val="2"/>
          </w:tcPr>
          <w:p w:rsidR="00657D16" w:rsidRPr="00EF1917" w:rsidRDefault="00657D16" w:rsidP="00657D16">
            <w:pPr>
              <w:pStyle w:val="a4"/>
              <w:suppressAutoHyphens/>
              <w:ind w:firstLine="0"/>
              <w:jc w:val="center"/>
              <w:rPr>
                <w:b/>
                <w:i/>
                <w:sz w:val="28"/>
                <w:szCs w:val="28"/>
              </w:rPr>
            </w:pPr>
            <w:r w:rsidRPr="00EF1917">
              <w:rPr>
                <w:b/>
                <w:i/>
                <w:sz w:val="28"/>
                <w:szCs w:val="28"/>
              </w:rPr>
              <w:t>Из них</w:t>
            </w:r>
          </w:p>
        </w:tc>
      </w:tr>
      <w:tr w:rsidR="00657D16" w:rsidRPr="00EF1917" w:rsidTr="00657D16">
        <w:tc>
          <w:tcPr>
            <w:tcW w:w="668" w:type="dxa"/>
            <w:vMerge/>
          </w:tcPr>
          <w:p w:rsidR="00657D16" w:rsidRPr="00EF1917" w:rsidRDefault="00657D16" w:rsidP="005834E0">
            <w:pPr>
              <w:pStyle w:val="a4"/>
              <w:suppressAutoHyphens/>
              <w:ind w:right="306" w:firstLine="0"/>
              <w:jc w:val="left"/>
              <w:rPr>
                <w:b/>
                <w:i/>
                <w:sz w:val="28"/>
                <w:szCs w:val="28"/>
              </w:rPr>
            </w:pPr>
          </w:p>
        </w:tc>
        <w:tc>
          <w:tcPr>
            <w:tcW w:w="2200" w:type="dxa"/>
            <w:vMerge/>
          </w:tcPr>
          <w:p w:rsidR="00657D16" w:rsidRPr="00EF1917" w:rsidRDefault="00657D16" w:rsidP="005834E0">
            <w:pPr>
              <w:pStyle w:val="a4"/>
              <w:suppressAutoHyphens/>
              <w:ind w:firstLine="0"/>
              <w:jc w:val="left"/>
              <w:rPr>
                <w:b/>
                <w:i/>
                <w:sz w:val="28"/>
                <w:szCs w:val="28"/>
              </w:rPr>
            </w:pPr>
          </w:p>
        </w:tc>
        <w:tc>
          <w:tcPr>
            <w:tcW w:w="4040" w:type="dxa"/>
          </w:tcPr>
          <w:p w:rsidR="00657D16" w:rsidRPr="00EF1917" w:rsidRDefault="00657D16" w:rsidP="00581D4F">
            <w:pPr>
              <w:pStyle w:val="a4"/>
              <w:suppressAutoHyphens/>
              <w:ind w:right="34" w:firstLine="0"/>
              <w:jc w:val="center"/>
              <w:rPr>
                <w:b/>
                <w:i/>
                <w:sz w:val="28"/>
                <w:szCs w:val="28"/>
              </w:rPr>
            </w:pPr>
            <w:r w:rsidRPr="00EF1917">
              <w:rPr>
                <w:b/>
                <w:i/>
                <w:sz w:val="28"/>
                <w:szCs w:val="28"/>
              </w:rPr>
              <w:t>состоят в штате</w:t>
            </w:r>
          </w:p>
        </w:tc>
        <w:tc>
          <w:tcPr>
            <w:tcW w:w="3774" w:type="dxa"/>
          </w:tcPr>
          <w:p w:rsidR="00657D16" w:rsidRPr="00EF1917" w:rsidRDefault="00657D16" w:rsidP="00581D4F">
            <w:pPr>
              <w:pStyle w:val="a4"/>
              <w:suppressAutoHyphens/>
              <w:ind w:firstLine="0"/>
              <w:jc w:val="center"/>
              <w:rPr>
                <w:b/>
                <w:i/>
                <w:sz w:val="28"/>
                <w:szCs w:val="28"/>
              </w:rPr>
            </w:pPr>
            <w:r w:rsidRPr="00EF1917">
              <w:rPr>
                <w:b/>
                <w:i/>
                <w:sz w:val="28"/>
                <w:szCs w:val="28"/>
              </w:rPr>
              <w:t>работают по временному трудовому договору</w:t>
            </w:r>
          </w:p>
        </w:tc>
      </w:tr>
      <w:tr w:rsidR="005834E0" w:rsidRPr="00EF1917" w:rsidTr="00657D16">
        <w:tc>
          <w:tcPr>
            <w:tcW w:w="668" w:type="dxa"/>
            <w:vAlign w:val="center"/>
          </w:tcPr>
          <w:p w:rsidR="005834E0" w:rsidRPr="00EF1917" w:rsidRDefault="00657D16" w:rsidP="005C4471">
            <w:pPr>
              <w:tabs>
                <w:tab w:val="left" w:pos="9639"/>
              </w:tabs>
              <w:ind w:left="142" w:right="283"/>
              <w:jc w:val="center"/>
              <w:rPr>
                <w:szCs w:val="28"/>
              </w:rPr>
            </w:pPr>
            <w:r w:rsidRPr="00EF1917">
              <w:rPr>
                <w:szCs w:val="28"/>
              </w:rPr>
              <w:t>1</w:t>
            </w:r>
          </w:p>
        </w:tc>
        <w:tc>
          <w:tcPr>
            <w:tcW w:w="2200" w:type="dxa"/>
            <w:vAlign w:val="center"/>
          </w:tcPr>
          <w:p w:rsidR="005834E0" w:rsidRPr="00EF1917" w:rsidRDefault="005834E0" w:rsidP="005C4471">
            <w:pPr>
              <w:tabs>
                <w:tab w:val="left" w:pos="9639"/>
              </w:tabs>
              <w:ind w:left="142" w:right="283"/>
              <w:jc w:val="center"/>
              <w:rPr>
                <w:szCs w:val="28"/>
              </w:rPr>
            </w:pPr>
            <w:r w:rsidRPr="00EF1917">
              <w:rPr>
                <w:szCs w:val="28"/>
              </w:rPr>
              <w:t>2</w:t>
            </w:r>
          </w:p>
        </w:tc>
        <w:tc>
          <w:tcPr>
            <w:tcW w:w="4040" w:type="dxa"/>
            <w:vAlign w:val="center"/>
          </w:tcPr>
          <w:p w:rsidR="005834E0" w:rsidRPr="00EF1917" w:rsidRDefault="005834E0" w:rsidP="005C4471">
            <w:pPr>
              <w:tabs>
                <w:tab w:val="left" w:pos="9639"/>
              </w:tabs>
              <w:ind w:left="142" w:right="283"/>
              <w:jc w:val="center"/>
              <w:rPr>
                <w:szCs w:val="28"/>
              </w:rPr>
            </w:pPr>
            <w:r w:rsidRPr="00EF1917">
              <w:rPr>
                <w:szCs w:val="28"/>
              </w:rPr>
              <w:t>3</w:t>
            </w:r>
          </w:p>
        </w:tc>
        <w:tc>
          <w:tcPr>
            <w:tcW w:w="3774" w:type="dxa"/>
            <w:vAlign w:val="center"/>
          </w:tcPr>
          <w:p w:rsidR="005834E0" w:rsidRPr="00EF1917" w:rsidRDefault="005834E0" w:rsidP="005C4471">
            <w:pPr>
              <w:tabs>
                <w:tab w:val="left" w:pos="9639"/>
              </w:tabs>
              <w:ind w:left="142" w:right="283"/>
              <w:jc w:val="center"/>
              <w:rPr>
                <w:szCs w:val="28"/>
              </w:rPr>
            </w:pPr>
            <w:r w:rsidRPr="00EF1917">
              <w:rPr>
                <w:szCs w:val="28"/>
              </w:rPr>
              <w:t>4</w:t>
            </w:r>
          </w:p>
        </w:tc>
      </w:tr>
      <w:tr w:rsidR="005834E0" w:rsidRPr="00EF1917" w:rsidTr="00657D16">
        <w:tc>
          <w:tcPr>
            <w:tcW w:w="668" w:type="dxa"/>
          </w:tcPr>
          <w:p w:rsidR="005834E0" w:rsidRPr="00EF1917" w:rsidRDefault="005834E0" w:rsidP="005C4471">
            <w:pPr>
              <w:tabs>
                <w:tab w:val="left" w:pos="9639"/>
              </w:tabs>
              <w:ind w:left="142" w:right="283"/>
              <w:jc w:val="center"/>
              <w:rPr>
                <w:szCs w:val="28"/>
              </w:rPr>
            </w:pPr>
          </w:p>
        </w:tc>
        <w:tc>
          <w:tcPr>
            <w:tcW w:w="2200" w:type="dxa"/>
          </w:tcPr>
          <w:p w:rsidR="005834E0" w:rsidRPr="00EF1917" w:rsidRDefault="005834E0" w:rsidP="005C4471">
            <w:pPr>
              <w:tabs>
                <w:tab w:val="left" w:pos="9639"/>
              </w:tabs>
              <w:ind w:left="142" w:right="283"/>
              <w:jc w:val="center"/>
              <w:rPr>
                <w:szCs w:val="28"/>
              </w:rPr>
            </w:pPr>
          </w:p>
        </w:tc>
        <w:tc>
          <w:tcPr>
            <w:tcW w:w="4040" w:type="dxa"/>
          </w:tcPr>
          <w:p w:rsidR="005834E0" w:rsidRPr="00EF1917" w:rsidRDefault="005834E0" w:rsidP="005C4471">
            <w:pPr>
              <w:tabs>
                <w:tab w:val="left" w:pos="9639"/>
              </w:tabs>
              <w:ind w:left="142" w:right="283"/>
              <w:jc w:val="center"/>
              <w:rPr>
                <w:szCs w:val="28"/>
              </w:rPr>
            </w:pPr>
          </w:p>
        </w:tc>
        <w:tc>
          <w:tcPr>
            <w:tcW w:w="3774" w:type="dxa"/>
          </w:tcPr>
          <w:p w:rsidR="005834E0" w:rsidRPr="00EF1917" w:rsidRDefault="005834E0" w:rsidP="005C4471">
            <w:pPr>
              <w:tabs>
                <w:tab w:val="left" w:pos="9639"/>
              </w:tabs>
              <w:ind w:left="142" w:right="283"/>
              <w:jc w:val="center"/>
              <w:rPr>
                <w:szCs w:val="28"/>
              </w:rPr>
            </w:pPr>
          </w:p>
        </w:tc>
      </w:tr>
      <w:tr w:rsidR="005834E0" w:rsidRPr="00EF1917" w:rsidTr="00657D16">
        <w:tc>
          <w:tcPr>
            <w:tcW w:w="668" w:type="dxa"/>
          </w:tcPr>
          <w:p w:rsidR="005834E0" w:rsidRPr="00EF1917" w:rsidRDefault="005834E0" w:rsidP="005C4471">
            <w:pPr>
              <w:tabs>
                <w:tab w:val="left" w:pos="9639"/>
              </w:tabs>
              <w:ind w:left="142" w:right="283"/>
              <w:jc w:val="center"/>
              <w:rPr>
                <w:szCs w:val="28"/>
              </w:rPr>
            </w:pPr>
          </w:p>
        </w:tc>
        <w:tc>
          <w:tcPr>
            <w:tcW w:w="2200" w:type="dxa"/>
          </w:tcPr>
          <w:p w:rsidR="005834E0" w:rsidRPr="00EF1917" w:rsidRDefault="005834E0" w:rsidP="005C4471">
            <w:pPr>
              <w:tabs>
                <w:tab w:val="left" w:pos="9639"/>
              </w:tabs>
              <w:ind w:left="142" w:right="283"/>
              <w:jc w:val="center"/>
              <w:rPr>
                <w:szCs w:val="28"/>
              </w:rPr>
            </w:pPr>
          </w:p>
        </w:tc>
        <w:tc>
          <w:tcPr>
            <w:tcW w:w="4040" w:type="dxa"/>
          </w:tcPr>
          <w:p w:rsidR="005834E0" w:rsidRPr="00EF1917" w:rsidRDefault="005834E0" w:rsidP="005C4471">
            <w:pPr>
              <w:tabs>
                <w:tab w:val="left" w:pos="9639"/>
              </w:tabs>
              <w:ind w:left="142" w:right="283"/>
              <w:jc w:val="center"/>
              <w:rPr>
                <w:szCs w:val="28"/>
              </w:rPr>
            </w:pPr>
          </w:p>
        </w:tc>
        <w:tc>
          <w:tcPr>
            <w:tcW w:w="3774" w:type="dxa"/>
          </w:tcPr>
          <w:p w:rsidR="005834E0" w:rsidRPr="00EF1917" w:rsidRDefault="005834E0" w:rsidP="005C4471">
            <w:pPr>
              <w:tabs>
                <w:tab w:val="left" w:pos="9639"/>
              </w:tabs>
              <w:ind w:left="142" w:right="283"/>
              <w:jc w:val="center"/>
              <w:rPr>
                <w:szCs w:val="28"/>
              </w:rPr>
            </w:pPr>
          </w:p>
        </w:tc>
      </w:tr>
    </w:tbl>
    <w:p w:rsidR="00386421" w:rsidRPr="00EF1917" w:rsidRDefault="00386421" w:rsidP="00386421">
      <w:pPr>
        <w:pStyle w:val="a4"/>
        <w:suppressAutoHyphens/>
        <w:ind w:left="5812" w:right="306"/>
        <w:jc w:val="left"/>
        <w:rPr>
          <w:b/>
          <w:szCs w:val="28"/>
        </w:rPr>
      </w:pPr>
    </w:p>
    <w:p w:rsidR="00386421" w:rsidRPr="00EF1917" w:rsidRDefault="008B5B0C" w:rsidP="00F15364">
      <w:pPr>
        <w:suppressAutoHyphens/>
        <w:rPr>
          <w:sz w:val="28"/>
          <w:szCs w:val="28"/>
        </w:rPr>
      </w:pPr>
      <w:r w:rsidRPr="00EF1917">
        <w:rPr>
          <w:sz w:val="28"/>
          <w:szCs w:val="28"/>
        </w:rPr>
        <w:t xml:space="preserve">Представитель, имеющий полномочия </w:t>
      </w:r>
      <w:r w:rsidR="00386421" w:rsidRPr="00EF1917">
        <w:rPr>
          <w:sz w:val="28"/>
          <w:szCs w:val="28"/>
        </w:rPr>
        <w:t>действовать от имени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___________________________________________________________________</w:t>
      </w:r>
    </w:p>
    <w:p w:rsidR="00386421" w:rsidRPr="00EF1917" w:rsidRDefault="00386421" w:rsidP="00F15364">
      <w:pPr>
        <w:suppressAutoHyphens/>
      </w:pPr>
      <w:r w:rsidRPr="00EF1917">
        <w:t>(полное наименование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w:t>
      </w:r>
    </w:p>
    <w:p w:rsidR="00386421" w:rsidRPr="00EF1917" w:rsidRDefault="000B17D5" w:rsidP="00F15364">
      <w:pPr>
        <w:suppressAutoHyphens/>
      </w:pPr>
      <w:r w:rsidRPr="00EF1917">
        <w:t xml:space="preserve">         </w:t>
      </w:r>
      <w:r w:rsidR="00386421" w:rsidRPr="00EF1917">
        <w:t xml:space="preserve"> (должность, подпись, ФИО)</w:t>
      </w:r>
      <w:r w:rsidRPr="00EF1917">
        <w:t xml:space="preserve">                         (печать)     </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p>
    <w:p w:rsidR="00652C31" w:rsidRPr="00EF1917" w:rsidRDefault="00652C31" w:rsidP="00B90996">
      <w:pPr>
        <w:pStyle w:val="a4"/>
        <w:suppressAutoHyphens/>
        <w:ind w:right="306"/>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EF1917" w:rsidRDefault="00652C31" w:rsidP="003C26A4">
      <w:pPr>
        <w:pStyle w:val="a4"/>
        <w:suppressAutoHyphens/>
        <w:ind w:left="10206" w:right="306" w:firstLine="0"/>
        <w:jc w:val="left"/>
        <w:rPr>
          <w:sz w:val="28"/>
          <w:szCs w:val="28"/>
        </w:rPr>
      </w:pPr>
      <w:r w:rsidRPr="00EF1917">
        <w:t>к конкурсной документации</w:t>
      </w:r>
    </w:p>
    <w:p w:rsidR="00652C31" w:rsidRPr="00EF1917" w:rsidRDefault="00F43A0F" w:rsidP="003C26A4">
      <w:pPr>
        <w:pStyle w:val="a4"/>
        <w:suppressAutoHyphens/>
        <w:ind w:right="306"/>
        <w:jc w:val="left"/>
        <w:rPr>
          <w:b/>
          <w:i/>
          <w:sz w:val="28"/>
          <w:szCs w:val="28"/>
        </w:rPr>
      </w:pPr>
      <w:r w:rsidRPr="00EF1917">
        <w:t xml:space="preserve">                                                                                                                                                              (конкурс № </w:t>
      </w:r>
      <w:r w:rsidRPr="00EF1917">
        <w:rPr>
          <w:szCs w:val="24"/>
        </w:rPr>
        <w:t>ОК/</w:t>
      </w:r>
      <w:r w:rsidR="002926E3" w:rsidRPr="00EF1917">
        <w:rPr>
          <w:szCs w:val="24"/>
        </w:rPr>
        <w:t>12</w:t>
      </w:r>
      <w:r w:rsidRPr="00EF1917">
        <w:rPr>
          <w:szCs w:val="24"/>
        </w:rPr>
        <w:t>-ВВРЗ/201</w:t>
      </w:r>
      <w:r w:rsidR="00A72629" w:rsidRPr="00EF1917">
        <w:rPr>
          <w:szCs w:val="24"/>
        </w:rPr>
        <w:t>7</w:t>
      </w:r>
      <w:r w:rsidRPr="00EF1917">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4"/>
        <w:suppressAutoHyphens/>
        <w:ind w:right="306"/>
        <w:jc w:val="left"/>
        <w:rPr>
          <w:b/>
          <w:i/>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EF1917" w:rsidTr="00062876">
        <w:tc>
          <w:tcPr>
            <w:tcW w:w="6561" w:type="dxa"/>
          </w:tcPr>
          <w:p w:rsidR="00F3781B" w:rsidRPr="00EF1917" w:rsidRDefault="00F3781B" w:rsidP="00062876">
            <w:pPr>
              <w:pStyle w:val="13"/>
              <w:ind w:firstLine="0"/>
              <w:rPr>
                <w:rFonts w:eastAsia="MS Mincho"/>
                <w:sz w:val="24"/>
                <w:szCs w:val="24"/>
              </w:rPr>
            </w:pPr>
            <w:r w:rsidRPr="00EF1917">
              <w:rPr>
                <w:rFonts w:eastAsia="MS Mincho"/>
                <w:sz w:val="24"/>
                <w:szCs w:val="24"/>
              </w:rPr>
              <w:t>Приложение № 7</w:t>
            </w:r>
          </w:p>
          <w:p w:rsidR="00F3781B" w:rsidRPr="00EF1917" w:rsidRDefault="00F3781B" w:rsidP="00062876">
            <w:pPr>
              <w:pStyle w:val="13"/>
              <w:ind w:firstLine="0"/>
              <w:rPr>
                <w:sz w:val="24"/>
                <w:szCs w:val="24"/>
              </w:rPr>
            </w:pPr>
            <w:r w:rsidRPr="00EF1917">
              <w:rPr>
                <w:sz w:val="24"/>
                <w:szCs w:val="24"/>
              </w:rPr>
              <w:t>к конкурсной документации</w:t>
            </w:r>
          </w:p>
          <w:p w:rsidR="00F3781B" w:rsidRPr="00EF1917" w:rsidRDefault="00F3781B" w:rsidP="002926E3">
            <w:pPr>
              <w:pStyle w:val="13"/>
              <w:ind w:firstLine="0"/>
              <w:rPr>
                <w:rFonts w:eastAsia="MS Mincho"/>
                <w:sz w:val="24"/>
                <w:szCs w:val="24"/>
              </w:rPr>
            </w:pPr>
            <w:r w:rsidRPr="00EF1917">
              <w:rPr>
                <w:rFonts w:eastAsia="MS Mincho"/>
                <w:iCs/>
                <w:sz w:val="24"/>
              </w:rPr>
              <w:t xml:space="preserve">(конкурс № </w:t>
            </w:r>
            <w:r w:rsidRPr="00EF1917">
              <w:rPr>
                <w:sz w:val="24"/>
                <w:szCs w:val="24"/>
              </w:rPr>
              <w:t>ОК/</w:t>
            </w:r>
            <w:r w:rsidR="002926E3" w:rsidRPr="00EF1917">
              <w:rPr>
                <w:sz w:val="24"/>
                <w:szCs w:val="24"/>
              </w:rPr>
              <w:t>12</w:t>
            </w:r>
            <w:r w:rsidRPr="00EF1917">
              <w:rPr>
                <w:sz w:val="24"/>
                <w:szCs w:val="24"/>
              </w:rPr>
              <w:t xml:space="preserve"> -ВВРЗ/2017</w:t>
            </w:r>
            <w:r w:rsidRPr="00EF1917">
              <w:rPr>
                <w:rFonts w:eastAsia="MS Mincho"/>
                <w:iCs/>
                <w:sz w:val="24"/>
              </w:rPr>
              <w:t>)</w:t>
            </w:r>
          </w:p>
        </w:tc>
      </w:tr>
    </w:tbl>
    <w:p w:rsidR="00F3781B" w:rsidRPr="00EF1917" w:rsidRDefault="00F3781B" w:rsidP="00F3781B">
      <w:pPr>
        <w:pStyle w:val="a4"/>
        <w:suppressAutoHyphens/>
        <w:ind w:right="306"/>
        <w:jc w:val="left"/>
        <w:rPr>
          <w:b/>
          <w:i/>
          <w:sz w:val="28"/>
          <w:szCs w:val="28"/>
        </w:rPr>
      </w:pPr>
    </w:p>
    <w:p w:rsidR="00F3781B" w:rsidRPr="00EF1917" w:rsidRDefault="00F3781B" w:rsidP="00F3781B">
      <w:pPr>
        <w:jc w:val="center"/>
        <w:rPr>
          <w:b/>
          <w:i/>
          <w:sz w:val="28"/>
          <w:szCs w:val="28"/>
        </w:rPr>
      </w:pPr>
      <w:r w:rsidRPr="00EF1917">
        <w:rPr>
          <w:b/>
          <w:i/>
          <w:sz w:val="28"/>
          <w:szCs w:val="28"/>
        </w:rPr>
        <w:t xml:space="preserve">Сведения о заключенных претендентом трудовых договорах со специалистами, </w:t>
      </w:r>
    </w:p>
    <w:p w:rsidR="00F3781B" w:rsidRPr="00EF1917" w:rsidRDefault="00F3781B" w:rsidP="00F3781B">
      <w:pPr>
        <w:jc w:val="center"/>
        <w:rPr>
          <w:b/>
          <w:i/>
          <w:sz w:val="28"/>
          <w:szCs w:val="28"/>
        </w:rPr>
      </w:pPr>
      <w:r w:rsidRPr="00EF1917">
        <w:rPr>
          <w:b/>
          <w:i/>
          <w:sz w:val="28"/>
          <w:szCs w:val="28"/>
        </w:rPr>
        <w:t>задействованными при выполнении работ</w:t>
      </w:r>
    </w:p>
    <w:p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EF1917" w:rsidTr="00062876">
        <w:trPr>
          <w:trHeight w:val="915"/>
          <w:jc w:val="center"/>
        </w:trPr>
        <w:tc>
          <w:tcPr>
            <w:tcW w:w="668" w:type="dxa"/>
            <w:vAlign w:val="center"/>
          </w:tcPr>
          <w:p w:rsidR="00F3781B" w:rsidRPr="00EF1917" w:rsidRDefault="00F3781B" w:rsidP="00062876">
            <w:pPr>
              <w:tabs>
                <w:tab w:val="left" w:pos="9639"/>
              </w:tabs>
              <w:ind w:right="-108"/>
              <w:jc w:val="center"/>
              <w:rPr>
                <w:b/>
                <w:i/>
                <w:sz w:val="28"/>
                <w:szCs w:val="28"/>
              </w:rPr>
            </w:pPr>
            <w:r w:rsidRPr="00EF1917">
              <w:rPr>
                <w:b/>
                <w:i/>
                <w:sz w:val="28"/>
                <w:szCs w:val="28"/>
              </w:rPr>
              <w:t>№</w:t>
            </w:r>
          </w:p>
          <w:p w:rsidR="00F3781B" w:rsidRPr="00EF1917" w:rsidRDefault="00F3781B" w:rsidP="00062876">
            <w:pPr>
              <w:tabs>
                <w:tab w:val="left" w:pos="9639"/>
              </w:tabs>
              <w:ind w:right="-108"/>
              <w:jc w:val="center"/>
              <w:rPr>
                <w:b/>
                <w:i/>
                <w:sz w:val="28"/>
                <w:szCs w:val="28"/>
              </w:rPr>
            </w:pPr>
            <w:r w:rsidRPr="00EF1917">
              <w:rPr>
                <w:b/>
                <w:i/>
                <w:sz w:val="28"/>
                <w:szCs w:val="28"/>
              </w:rPr>
              <w:t>п/п</w:t>
            </w:r>
          </w:p>
        </w:tc>
        <w:tc>
          <w:tcPr>
            <w:tcW w:w="2200" w:type="dxa"/>
            <w:vAlign w:val="center"/>
          </w:tcPr>
          <w:p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rsidTr="00062876">
        <w:trPr>
          <w:jc w:val="center"/>
        </w:trPr>
        <w:tc>
          <w:tcPr>
            <w:tcW w:w="668"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bl>
    <w:p w:rsidR="00F3781B" w:rsidRPr="00EF1917" w:rsidRDefault="00F3781B" w:rsidP="00F3781B">
      <w:pPr>
        <w:pStyle w:val="a4"/>
        <w:suppressAutoHyphens/>
        <w:ind w:left="5812" w:right="306"/>
        <w:jc w:val="left"/>
        <w:rPr>
          <w:b/>
          <w:szCs w:val="28"/>
        </w:rPr>
      </w:pPr>
    </w:p>
    <w:p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___________________________________________________________________</w:t>
      </w:r>
    </w:p>
    <w:p w:rsidR="00F3781B" w:rsidRPr="00EF1917" w:rsidRDefault="00F3781B" w:rsidP="00F3781B">
      <w:pPr>
        <w:suppressAutoHyphens/>
      </w:pPr>
      <w:r w:rsidRPr="00EF1917">
        <w:t>(полное наименование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w:t>
      </w:r>
    </w:p>
    <w:p w:rsidR="00F3781B" w:rsidRPr="00EF1917" w:rsidRDefault="00F3781B" w:rsidP="00F3781B">
      <w:pPr>
        <w:pStyle w:val="a4"/>
        <w:suppressAutoHyphens/>
        <w:ind w:right="306" w:firstLine="0"/>
        <w:jc w:val="left"/>
        <w:rPr>
          <w:b/>
          <w:i/>
          <w:szCs w:val="24"/>
        </w:rPr>
      </w:pPr>
      <w:r w:rsidRPr="00EF1917">
        <w:rPr>
          <w:szCs w:val="24"/>
        </w:rPr>
        <w:t xml:space="preserve">(должность, подпись, ФИО)                                        (печать)                             </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p>
    <w:p w:rsidR="00F3781B" w:rsidRPr="00EF1917" w:rsidRDefault="00F3781B" w:rsidP="00F3781B">
      <w:pPr>
        <w:pStyle w:val="a4"/>
        <w:suppressAutoHyphens/>
        <w:ind w:left="5812" w:right="306" w:firstLine="0"/>
        <w:jc w:val="left"/>
      </w:pPr>
    </w:p>
    <w:p w:rsidR="00BF1FFE" w:rsidRPr="00EF1917" w:rsidRDefault="00BF1FFE" w:rsidP="00BF1FFE">
      <w:pPr>
        <w:suppressAutoHyphens/>
        <w:rPr>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8636E6" w:rsidRPr="00EF1917" w:rsidRDefault="008636E6" w:rsidP="00701EC6">
      <w:pPr>
        <w:pStyle w:val="a4"/>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EF1917" w:rsidRDefault="00581D4F" w:rsidP="00AD288B">
      <w:pPr>
        <w:pStyle w:val="a4"/>
        <w:suppressAutoHyphens/>
        <w:ind w:right="306"/>
        <w:jc w:val="center"/>
      </w:pPr>
      <w:r w:rsidRPr="00EF1917">
        <w:t xml:space="preserve">                                               </w:t>
      </w:r>
      <w:r w:rsidR="00AD288B" w:rsidRPr="00EF1917">
        <w:t xml:space="preserve">                </w:t>
      </w:r>
      <w:r w:rsidR="00701EC6" w:rsidRPr="00EF1917">
        <w:t xml:space="preserve">Приложение № </w:t>
      </w:r>
      <w:r w:rsidR="00AD288B" w:rsidRPr="00EF1917">
        <w:t>8</w:t>
      </w:r>
    </w:p>
    <w:p w:rsidR="00701EC6" w:rsidRPr="00EF1917" w:rsidRDefault="00701EC6" w:rsidP="00D27FB7">
      <w:pPr>
        <w:pStyle w:val="a4"/>
        <w:suppressAutoHyphens/>
        <w:ind w:left="6379" w:right="306" w:firstLine="0"/>
        <w:jc w:val="left"/>
      </w:pPr>
      <w:r w:rsidRPr="00EF1917">
        <w:t>к конкурсной документации</w:t>
      </w:r>
    </w:p>
    <w:p w:rsidR="00F43A0F" w:rsidRPr="00EF1917" w:rsidRDefault="00F43A0F" w:rsidP="00F43A0F">
      <w:pPr>
        <w:pStyle w:val="a4"/>
        <w:suppressAutoHyphens/>
        <w:ind w:right="306"/>
        <w:jc w:val="left"/>
      </w:pPr>
      <w:r w:rsidRPr="00EF1917">
        <w:t xml:space="preserve">                                                                                             (конкурс № </w:t>
      </w:r>
      <w:r w:rsidRPr="00EF1917">
        <w:rPr>
          <w:szCs w:val="24"/>
        </w:rPr>
        <w:t>ОК/</w:t>
      </w:r>
      <w:r w:rsidR="002926E3" w:rsidRPr="00EF1917">
        <w:rPr>
          <w:szCs w:val="24"/>
        </w:rPr>
        <w:t>12</w:t>
      </w:r>
      <w:r w:rsidRPr="00EF1917">
        <w:rPr>
          <w:szCs w:val="24"/>
        </w:rPr>
        <w:t>-ВВРЗ/201</w:t>
      </w:r>
      <w:r w:rsidR="00A72629" w:rsidRPr="00EF1917">
        <w:rPr>
          <w:szCs w:val="24"/>
        </w:rPr>
        <w:t>7</w:t>
      </w:r>
      <w:r w:rsidRPr="00EF1917">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A374AE" w:rsidRPr="00EF1917" w:rsidRDefault="00A374AE" w:rsidP="00A374AE">
      <w:pPr>
        <w:pStyle w:val="a4"/>
        <w:suppressAutoHyphens/>
        <w:ind w:right="306"/>
        <w:rPr>
          <w:bCs/>
          <w:szCs w:val="28"/>
        </w:rPr>
      </w:pPr>
      <w:r w:rsidRPr="00EF1917">
        <w:t xml:space="preserve">                                                         </w:t>
      </w:r>
      <w:r w:rsidRPr="00EF1917">
        <w:rPr>
          <w:szCs w:val="28"/>
        </w:rPr>
        <w:t xml:space="preserve">ДОГОВОР ПОДРЯДА </w:t>
      </w:r>
      <w:r w:rsidRPr="00EF1917">
        <w:rPr>
          <w:bCs/>
          <w:szCs w:val="28"/>
        </w:rPr>
        <w:t>№ _______</w:t>
      </w:r>
    </w:p>
    <w:p w:rsidR="00A374AE" w:rsidRPr="00EF1917" w:rsidRDefault="00A374AE" w:rsidP="00A374AE">
      <w:pPr>
        <w:shd w:val="clear" w:color="auto" w:fill="FFFFFF"/>
        <w:rPr>
          <w:szCs w:val="28"/>
        </w:rPr>
      </w:pPr>
      <w:r w:rsidRPr="00EF1917">
        <w:rPr>
          <w:bCs/>
          <w:szCs w:val="28"/>
        </w:rPr>
        <w:t xml:space="preserve">                                     </w:t>
      </w:r>
    </w:p>
    <w:tbl>
      <w:tblPr>
        <w:tblW w:w="0" w:type="auto"/>
        <w:tblLook w:val="0000"/>
      </w:tblPr>
      <w:tblGrid>
        <w:gridCol w:w="4785"/>
        <w:gridCol w:w="5583"/>
      </w:tblGrid>
      <w:tr w:rsidR="00A374AE" w:rsidRPr="00EF1917" w:rsidTr="004F2F37">
        <w:tc>
          <w:tcPr>
            <w:tcW w:w="4785" w:type="dxa"/>
          </w:tcPr>
          <w:p w:rsidR="00A374AE" w:rsidRPr="00EF1917" w:rsidRDefault="00A374AE" w:rsidP="004F2F37">
            <w:pPr>
              <w:tabs>
                <w:tab w:val="left" w:pos="7958"/>
              </w:tabs>
              <w:jc w:val="both"/>
              <w:rPr>
                <w:szCs w:val="28"/>
              </w:rPr>
            </w:pPr>
            <w:r w:rsidRPr="00EF1917">
              <w:rPr>
                <w:szCs w:val="28"/>
              </w:rPr>
              <w:t>г. Воронеж</w:t>
            </w:r>
          </w:p>
        </w:tc>
        <w:tc>
          <w:tcPr>
            <w:tcW w:w="5583" w:type="dxa"/>
          </w:tcPr>
          <w:p w:rsidR="00A374AE" w:rsidRPr="00EF1917" w:rsidRDefault="00A374AE" w:rsidP="004F2F37">
            <w:pPr>
              <w:tabs>
                <w:tab w:val="left" w:pos="7958"/>
              </w:tabs>
              <w:jc w:val="right"/>
              <w:rPr>
                <w:szCs w:val="28"/>
              </w:rPr>
            </w:pPr>
            <w:r w:rsidRPr="00EF1917">
              <w:rPr>
                <w:szCs w:val="28"/>
              </w:rPr>
              <w:t>«____»________2017 г.</w:t>
            </w:r>
          </w:p>
        </w:tc>
      </w:tr>
    </w:tbl>
    <w:p w:rsidR="00A374AE" w:rsidRPr="00EF1917" w:rsidRDefault="00A374AE" w:rsidP="00A374AE">
      <w:pPr>
        <w:shd w:val="clear" w:color="auto" w:fill="FFFFFF"/>
        <w:ind w:firstLine="709"/>
        <w:jc w:val="both"/>
        <w:rPr>
          <w:szCs w:val="28"/>
        </w:rPr>
      </w:pPr>
    </w:p>
    <w:p w:rsidR="00A374AE" w:rsidRPr="00EF1917" w:rsidRDefault="00A374AE" w:rsidP="00A374AE">
      <w:pPr>
        <w:shd w:val="clear" w:color="auto" w:fill="FFFFFF"/>
        <w:ind w:firstLine="709"/>
        <w:jc w:val="both"/>
        <w:rPr>
          <w:szCs w:val="28"/>
        </w:rPr>
      </w:pPr>
      <w:r w:rsidRPr="00EF1917">
        <w:rPr>
          <w:szCs w:val="28"/>
        </w:rPr>
        <w:t>Акционерное общество «</w:t>
      </w:r>
      <w:proofErr w:type="spellStart"/>
      <w:r w:rsidRPr="00EF1917">
        <w:rPr>
          <w:szCs w:val="28"/>
        </w:rPr>
        <w:t>Вагонреммаш</w:t>
      </w:r>
      <w:proofErr w:type="spellEnd"/>
      <w:r w:rsidRPr="00EF1917">
        <w:rPr>
          <w:szCs w:val="28"/>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A374AE" w:rsidRPr="00EF1917" w:rsidRDefault="00A374AE" w:rsidP="00A374AE">
      <w:pPr>
        <w:shd w:val="clear" w:color="auto" w:fill="FFFFFF"/>
        <w:jc w:val="both"/>
        <w:rPr>
          <w:szCs w:val="28"/>
        </w:rPr>
      </w:pPr>
      <w:r w:rsidRPr="00EF1917">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A374AE" w:rsidRPr="00EF1917" w:rsidRDefault="00A374AE" w:rsidP="00A374AE">
      <w:pPr>
        <w:spacing w:before="120" w:after="120"/>
        <w:jc w:val="center"/>
        <w:rPr>
          <w:b/>
        </w:rPr>
      </w:pPr>
      <w:r w:rsidRPr="00EF1917">
        <w:rPr>
          <w:b/>
        </w:rPr>
        <w:t>1. Предмет договора</w:t>
      </w:r>
    </w:p>
    <w:p w:rsidR="00A374AE" w:rsidRPr="00EF1917" w:rsidRDefault="00A374AE" w:rsidP="00A374AE">
      <w:pPr>
        <w:pStyle w:val="32"/>
        <w:numPr>
          <w:ilvl w:val="1"/>
          <w:numId w:val="44"/>
        </w:numPr>
        <w:tabs>
          <w:tab w:val="clear" w:pos="480"/>
          <w:tab w:val="num" w:pos="0"/>
        </w:tabs>
        <w:spacing w:after="0"/>
        <w:ind w:left="0" w:right="135" w:firstLine="0"/>
        <w:jc w:val="both"/>
        <w:rPr>
          <w:b/>
          <w:sz w:val="24"/>
          <w:szCs w:val="24"/>
        </w:rPr>
      </w:pPr>
      <w:r w:rsidRPr="00EF1917">
        <w:rPr>
          <w:sz w:val="24"/>
          <w:szCs w:val="24"/>
        </w:rPr>
        <w:t xml:space="preserve">Подрядчик принимает на себя обязательства </w:t>
      </w:r>
      <w:r w:rsidR="009E346B" w:rsidRPr="00EF1917">
        <w:rPr>
          <w:sz w:val="24"/>
          <w:szCs w:val="24"/>
        </w:rPr>
        <w:t>по</w:t>
      </w:r>
      <w:r w:rsidR="009E346B" w:rsidRPr="00EF1917">
        <w:rPr>
          <w:sz w:val="28"/>
          <w:szCs w:val="28"/>
        </w:rPr>
        <w:t xml:space="preserve"> </w:t>
      </w:r>
      <w:r w:rsidR="009E346B" w:rsidRPr="00EF1917">
        <w:rPr>
          <w:sz w:val="24"/>
          <w:szCs w:val="24"/>
        </w:rPr>
        <w:t xml:space="preserve">реконструкции (далее Работы) наружной канализационной сети </w:t>
      </w:r>
      <w:r w:rsidR="009E346B" w:rsidRPr="00EF1917">
        <w:rPr>
          <w:color w:val="000000" w:themeColor="text1"/>
          <w:sz w:val="24"/>
          <w:szCs w:val="24"/>
        </w:rPr>
        <w:t xml:space="preserve">(инв.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 </w:t>
      </w:r>
      <w:r w:rsidRPr="00EF1917">
        <w:rPr>
          <w:color w:val="000000"/>
          <w:sz w:val="24"/>
          <w:szCs w:val="24"/>
        </w:rPr>
        <w:t>по территории завода</w:t>
      </w:r>
      <w:r w:rsidR="00D87E8B" w:rsidRPr="00EF1917">
        <w:rPr>
          <w:sz w:val="24"/>
          <w:szCs w:val="24"/>
        </w:rPr>
        <w:t>, находящей</w:t>
      </w:r>
      <w:r w:rsidRPr="00EF1917">
        <w:rPr>
          <w:sz w:val="24"/>
          <w:szCs w:val="24"/>
        </w:rPr>
        <w:t>ся на балансовом учете</w:t>
      </w:r>
      <w:r w:rsidRPr="00EF1917">
        <w:rPr>
          <w:color w:val="000000"/>
          <w:sz w:val="24"/>
          <w:szCs w:val="24"/>
        </w:rPr>
        <w:t xml:space="preserve"> Воронежского ВРЗ - филиала АО «ВРМ», расположенного по адресу: г. Воронеж, </w:t>
      </w:r>
      <w:r w:rsidRPr="00EF1917">
        <w:rPr>
          <w:sz w:val="24"/>
          <w:szCs w:val="24"/>
        </w:rPr>
        <w:t>пер. Богдана Хмельницкого, д.1 (далее Объект)</w:t>
      </w:r>
      <w:r w:rsidRPr="00EF1917">
        <w:rPr>
          <w:color w:val="000000"/>
          <w:sz w:val="24"/>
          <w:szCs w:val="24"/>
        </w:rPr>
        <w:t>.</w:t>
      </w:r>
      <w:r w:rsidRPr="00EF1917">
        <w:rPr>
          <w:b/>
          <w:bCs/>
          <w:sz w:val="24"/>
          <w:szCs w:val="24"/>
        </w:rPr>
        <w:t xml:space="preserve"> </w:t>
      </w:r>
    </w:p>
    <w:p w:rsidR="00A374AE" w:rsidRPr="00EF1917" w:rsidRDefault="00A374AE" w:rsidP="00A374AE">
      <w:pPr>
        <w:pStyle w:val="aff9"/>
        <w:numPr>
          <w:ilvl w:val="1"/>
          <w:numId w:val="44"/>
        </w:numPr>
        <w:tabs>
          <w:tab w:val="clear" w:pos="480"/>
          <w:tab w:val="num" w:pos="0"/>
        </w:tabs>
        <w:ind w:left="0" w:firstLine="0"/>
        <w:jc w:val="both"/>
      </w:pPr>
      <w:r w:rsidRPr="00EF1917">
        <w:t>Настоящий Договор заключен по итогам проведения открытого конкурса, протокол конкурсной комиссии Воронежского ВРЗ № _______ от «____»____________ 20____.</w:t>
      </w:r>
    </w:p>
    <w:p w:rsidR="00A374AE" w:rsidRPr="00EF1917" w:rsidRDefault="00A374AE" w:rsidP="00A374AE">
      <w:pPr>
        <w:pStyle w:val="aff9"/>
        <w:numPr>
          <w:ilvl w:val="1"/>
          <w:numId w:val="44"/>
        </w:numPr>
        <w:tabs>
          <w:tab w:val="clear" w:pos="480"/>
          <w:tab w:val="num" w:pos="0"/>
          <w:tab w:val="num" w:pos="142"/>
        </w:tabs>
        <w:ind w:left="0" w:firstLine="0"/>
        <w:jc w:val="both"/>
        <w:rPr>
          <w:szCs w:val="20"/>
        </w:rPr>
      </w:pPr>
      <w:r w:rsidRPr="00EF1917">
        <w:rPr>
          <w:szCs w:val="20"/>
        </w:rPr>
        <w:t>Работы выполняются иждивением Подрядчика – из его материалов, его силами и средствами.</w:t>
      </w:r>
    </w:p>
    <w:p w:rsidR="00A374AE" w:rsidRPr="00EF1917" w:rsidRDefault="00A374AE" w:rsidP="00A374AE">
      <w:pPr>
        <w:pStyle w:val="aff9"/>
        <w:numPr>
          <w:ilvl w:val="1"/>
          <w:numId w:val="44"/>
        </w:numPr>
        <w:tabs>
          <w:tab w:val="clear" w:pos="480"/>
          <w:tab w:val="num" w:pos="0"/>
          <w:tab w:val="num" w:pos="142"/>
        </w:tabs>
        <w:ind w:left="0" w:firstLine="0"/>
        <w:jc w:val="both"/>
        <w:rPr>
          <w:szCs w:val="20"/>
        </w:rPr>
      </w:pPr>
      <w:r w:rsidRPr="00EF1917">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A374AE" w:rsidRPr="00EF1917" w:rsidRDefault="00A374AE" w:rsidP="00A374AE">
      <w:pPr>
        <w:pStyle w:val="aff9"/>
        <w:numPr>
          <w:ilvl w:val="1"/>
          <w:numId w:val="44"/>
        </w:numPr>
        <w:tabs>
          <w:tab w:val="clear" w:pos="480"/>
          <w:tab w:val="num" w:pos="0"/>
          <w:tab w:val="num" w:pos="142"/>
        </w:tabs>
        <w:ind w:left="0" w:firstLine="0"/>
        <w:jc w:val="both"/>
        <w:rPr>
          <w:szCs w:val="20"/>
        </w:rPr>
      </w:pPr>
      <w:r w:rsidRPr="00EF1917">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A374AE" w:rsidRPr="00EF1917" w:rsidRDefault="00A374AE" w:rsidP="00A374AE">
      <w:pPr>
        <w:tabs>
          <w:tab w:val="num" w:pos="0"/>
        </w:tabs>
        <w:jc w:val="both"/>
        <w:rPr>
          <w:szCs w:val="20"/>
        </w:rPr>
      </w:pPr>
      <w:r w:rsidRPr="00EF1917">
        <w:rPr>
          <w:szCs w:val="20"/>
        </w:rPr>
        <w:t xml:space="preserve">- начало работ 01.08.2017 г. </w:t>
      </w:r>
    </w:p>
    <w:p w:rsidR="00A374AE" w:rsidRPr="00EF1917" w:rsidRDefault="00A374AE" w:rsidP="00A374AE">
      <w:pPr>
        <w:tabs>
          <w:tab w:val="num" w:pos="0"/>
        </w:tabs>
        <w:jc w:val="both"/>
        <w:rPr>
          <w:szCs w:val="20"/>
        </w:rPr>
      </w:pPr>
      <w:r w:rsidRPr="00EF1917">
        <w:rPr>
          <w:szCs w:val="20"/>
        </w:rPr>
        <w:t>- окончание работ 31.10.2017</w:t>
      </w:r>
      <w:r w:rsidR="009933DB" w:rsidRPr="00EF1917">
        <w:rPr>
          <w:szCs w:val="20"/>
        </w:rPr>
        <w:t xml:space="preserve"> </w:t>
      </w:r>
      <w:r w:rsidRPr="00EF1917">
        <w:rPr>
          <w:szCs w:val="20"/>
        </w:rPr>
        <w:t>г.</w:t>
      </w:r>
    </w:p>
    <w:p w:rsidR="00A374AE" w:rsidRPr="00EF1917" w:rsidRDefault="00A374AE" w:rsidP="00A374AE">
      <w:pPr>
        <w:tabs>
          <w:tab w:val="num" w:pos="0"/>
        </w:tabs>
        <w:jc w:val="both"/>
      </w:pPr>
      <w:r w:rsidRPr="00EF1917">
        <w:rPr>
          <w:szCs w:val="20"/>
        </w:rPr>
        <w:t xml:space="preserve">1.6. </w:t>
      </w:r>
      <w:r w:rsidRPr="00EF1917">
        <w:t xml:space="preserve">Заказчик принимает результаты Работ и </w:t>
      </w:r>
      <w:proofErr w:type="gramStart"/>
      <w:r w:rsidRPr="00EF1917">
        <w:t>оплачивает их твердую стоимость согласно</w:t>
      </w:r>
      <w:proofErr w:type="gramEnd"/>
      <w:r w:rsidRPr="00EF1917">
        <w:t xml:space="preserve"> Смете на выполнение работ (Приложение № 2), являющейся неотъемлемой частью настоящего Договора.</w:t>
      </w:r>
    </w:p>
    <w:p w:rsidR="00A374AE" w:rsidRPr="00EF1917" w:rsidRDefault="00A374AE" w:rsidP="00A374AE">
      <w:pPr>
        <w:pStyle w:val="32"/>
        <w:spacing w:before="120"/>
        <w:ind w:left="480"/>
        <w:jc w:val="center"/>
        <w:rPr>
          <w:b/>
          <w:bCs/>
          <w:sz w:val="24"/>
        </w:rPr>
      </w:pPr>
      <w:r w:rsidRPr="00EF1917">
        <w:rPr>
          <w:b/>
          <w:bCs/>
          <w:sz w:val="24"/>
        </w:rPr>
        <w:t>2. Цена Работ и порядок оплаты</w:t>
      </w:r>
    </w:p>
    <w:p w:rsidR="00A374AE" w:rsidRPr="00EF1917" w:rsidRDefault="00A374AE" w:rsidP="00A374AE">
      <w:pPr>
        <w:numPr>
          <w:ilvl w:val="0"/>
          <w:numId w:val="21"/>
        </w:numPr>
        <w:ind w:left="0" w:firstLine="0"/>
        <w:contextualSpacing/>
      </w:pPr>
      <w:r w:rsidRPr="00EF1917">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A374AE" w:rsidRPr="00EF1917" w:rsidRDefault="00A374AE" w:rsidP="00A374AE">
      <w:pPr>
        <w:numPr>
          <w:ilvl w:val="0"/>
          <w:numId w:val="21"/>
        </w:numPr>
        <w:suppressAutoHyphens/>
        <w:ind w:left="0" w:firstLine="0"/>
        <w:contextualSpacing/>
        <w:jc w:val="both"/>
        <w:rPr>
          <w:color w:val="000000"/>
          <w:spacing w:val="-4"/>
        </w:rPr>
      </w:pPr>
      <w:r w:rsidRPr="00EF1917">
        <w:t>Общая ц</w:t>
      </w:r>
      <w:r w:rsidRPr="00EF1917">
        <w:rPr>
          <w:color w:val="000000"/>
          <w:spacing w:val="-4"/>
        </w:rPr>
        <w:t xml:space="preserve">ена Договора включает в себя стоимость Работ, </w:t>
      </w:r>
      <w:r w:rsidRPr="00EF1917">
        <w:t xml:space="preserve">все затраты, издержки, </w:t>
      </w:r>
      <w:r w:rsidRPr="00EF1917">
        <w:rPr>
          <w:color w:val="000000"/>
          <w:spacing w:val="-4"/>
        </w:rPr>
        <w:t xml:space="preserve">а также все, без исключения, расходы Подрядчика, связанные с выполнением Работ по настоящему Договору. </w:t>
      </w:r>
    </w:p>
    <w:p w:rsidR="00A374AE" w:rsidRPr="00EF1917" w:rsidRDefault="00A374AE" w:rsidP="00A374AE">
      <w:pPr>
        <w:numPr>
          <w:ilvl w:val="1"/>
          <w:numId w:val="16"/>
        </w:numPr>
        <w:suppressAutoHyphens/>
        <w:ind w:left="0" w:firstLine="0"/>
        <w:contextualSpacing/>
        <w:jc w:val="both"/>
        <w:rPr>
          <w:szCs w:val="22"/>
        </w:rPr>
      </w:pPr>
      <w:r w:rsidRPr="00EF1917">
        <w:rPr>
          <w:color w:val="000000"/>
        </w:rPr>
        <w:t xml:space="preserve"> </w:t>
      </w:r>
      <w:r w:rsidRPr="00EF1917">
        <w:t xml:space="preserve">Оплата Работ производится Заказчиком </w:t>
      </w:r>
      <w:r w:rsidR="00110C38" w:rsidRPr="00EF1917">
        <w:t xml:space="preserve">ежемесячно, </w:t>
      </w:r>
      <w:r w:rsidRPr="00EF1917">
        <w:t>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счет-фактура</w:t>
      </w:r>
      <w:r w:rsidR="003113F9" w:rsidRPr="00EF1917">
        <w:t xml:space="preserve">, итоговый акт о приемке-сдаче отремонтированных объектов </w:t>
      </w:r>
      <w:r w:rsidR="00A72495" w:rsidRPr="00EF1917">
        <w:t>по форме</w:t>
      </w:r>
      <w:r w:rsidR="003113F9" w:rsidRPr="00EF1917">
        <w:t xml:space="preserve"> ОС-3 (далее ОС-3)</w:t>
      </w:r>
      <w:r w:rsidRPr="00EF1917">
        <w:t>).</w:t>
      </w:r>
    </w:p>
    <w:p w:rsidR="00A374AE" w:rsidRPr="00EF1917" w:rsidRDefault="00A374AE" w:rsidP="00A374AE">
      <w:pPr>
        <w:numPr>
          <w:ilvl w:val="1"/>
          <w:numId w:val="16"/>
        </w:numPr>
        <w:suppressAutoHyphens/>
        <w:ind w:left="0" w:firstLine="0"/>
        <w:contextualSpacing/>
        <w:jc w:val="both"/>
        <w:rPr>
          <w:szCs w:val="22"/>
        </w:rPr>
      </w:pPr>
      <w:r w:rsidRPr="00EF1917">
        <w:rPr>
          <w:szCs w:val="22"/>
        </w:rPr>
        <w:t>Обязательство Заказчика по оплате выполненных Работ считается исполненным с даты списания денежных средств со счета Заказчика.</w:t>
      </w:r>
    </w:p>
    <w:p w:rsidR="00A374AE" w:rsidRPr="00EF1917" w:rsidRDefault="00A374AE" w:rsidP="00A374AE">
      <w:pPr>
        <w:pStyle w:val="aff9"/>
        <w:numPr>
          <w:ilvl w:val="1"/>
          <w:numId w:val="16"/>
        </w:numPr>
        <w:suppressAutoHyphens/>
        <w:ind w:left="0" w:firstLine="0"/>
        <w:jc w:val="both"/>
        <w:rPr>
          <w:szCs w:val="22"/>
        </w:rPr>
      </w:pPr>
      <w:r w:rsidRPr="00EF1917">
        <w:rPr>
          <w:iCs/>
          <w:color w:val="000000"/>
        </w:rPr>
        <w:t>В отношениях Сторон по настоящему Договору проценты, в соответствии со ст.317.1 Гражданского кодекса РФ, не начисляются и не оплачиваются.</w:t>
      </w:r>
    </w:p>
    <w:p w:rsidR="00A374AE" w:rsidRPr="00EF1917" w:rsidRDefault="00A374AE" w:rsidP="00A374AE">
      <w:pPr>
        <w:shd w:val="clear" w:color="auto" w:fill="FFFFFF"/>
        <w:spacing w:before="120" w:after="120"/>
        <w:ind w:left="540" w:right="58" w:hanging="540"/>
        <w:jc w:val="center"/>
        <w:rPr>
          <w:b/>
          <w:bCs/>
          <w:color w:val="000000"/>
        </w:rPr>
      </w:pPr>
      <w:r w:rsidRPr="00EF1917">
        <w:rPr>
          <w:b/>
          <w:bCs/>
          <w:color w:val="000000"/>
        </w:rPr>
        <w:t>3. Порядок сдачи и приемки Работ</w:t>
      </w:r>
    </w:p>
    <w:p w:rsidR="00A374AE" w:rsidRPr="00EF1917" w:rsidRDefault="00A374AE" w:rsidP="00A374AE">
      <w:pPr>
        <w:numPr>
          <w:ilvl w:val="0"/>
          <w:numId w:val="22"/>
        </w:numPr>
        <w:tabs>
          <w:tab w:val="left" w:pos="0"/>
        </w:tabs>
        <w:suppressAutoHyphens/>
        <w:ind w:left="0" w:firstLine="0"/>
        <w:contextualSpacing/>
        <w:jc w:val="both"/>
      </w:pPr>
      <w:r w:rsidRPr="00EF1917">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A374AE" w:rsidRPr="00EF1917" w:rsidRDefault="00A374AE" w:rsidP="00A374AE">
      <w:pPr>
        <w:numPr>
          <w:ilvl w:val="0"/>
          <w:numId w:val="22"/>
        </w:numPr>
        <w:tabs>
          <w:tab w:val="left" w:pos="0"/>
        </w:tabs>
        <w:suppressAutoHyphens/>
        <w:ind w:left="0" w:firstLine="0"/>
        <w:contextualSpacing/>
        <w:jc w:val="both"/>
      </w:pPr>
      <w:r w:rsidRPr="00EF1917">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EF1917">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а затем восстановить ее за свой счет.</w:t>
      </w:r>
    </w:p>
    <w:p w:rsidR="00A374AE" w:rsidRPr="00EF1917" w:rsidRDefault="00A374AE" w:rsidP="00A374AE">
      <w:pPr>
        <w:numPr>
          <w:ilvl w:val="0"/>
          <w:numId w:val="22"/>
        </w:numPr>
        <w:tabs>
          <w:tab w:val="left" w:pos="0"/>
        </w:tabs>
        <w:suppressAutoHyphens/>
        <w:ind w:left="0" w:firstLine="0"/>
        <w:contextualSpacing/>
        <w:jc w:val="both"/>
      </w:pPr>
      <w:r w:rsidRPr="00EF1917">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по форме ОС-3.</w:t>
      </w:r>
    </w:p>
    <w:p w:rsidR="00A374AE" w:rsidRPr="00EF1917" w:rsidRDefault="00A374AE" w:rsidP="00A374AE">
      <w:pPr>
        <w:numPr>
          <w:ilvl w:val="0"/>
          <w:numId w:val="22"/>
        </w:numPr>
        <w:tabs>
          <w:tab w:val="left" w:pos="0"/>
        </w:tabs>
        <w:suppressAutoHyphens/>
        <w:ind w:left="0" w:firstLine="0"/>
        <w:contextualSpacing/>
        <w:jc w:val="both"/>
      </w:pPr>
      <w:r w:rsidRPr="00EF1917">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374AE" w:rsidRPr="00EF1917" w:rsidRDefault="00A374AE" w:rsidP="00A374AE">
      <w:pPr>
        <w:numPr>
          <w:ilvl w:val="0"/>
          <w:numId w:val="22"/>
        </w:numPr>
        <w:tabs>
          <w:tab w:val="left" w:pos="0"/>
        </w:tabs>
        <w:suppressAutoHyphens/>
        <w:ind w:left="0" w:firstLine="0"/>
        <w:contextualSpacing/>
        <w:jc w:val="both"/>
      </w:pPr>
      <w:r w:rsidRPr="00EF1917">
        <w:t>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w:t>
      </w:r>
      <w:r w:rsidRPr="00EF1917">
        <w:rPr>
          <w:color w:val="000000"/>
        </w:rPr>
        <w:t xml:space="preserve">/принять или направить Подрядчику мотивированный отказ от приемки выполненных Работ. </w:t>
      </w:r>
    </w:p>
    <w:p w:rsidR="00A374AE" w:rsidRPr="00EF1917" w:rsidRDefault="00A374AE" w:rsidP="00A374AE">
      <w:pPr>
        <w:numPr>
          <w:ilvl w:val="0"/>
          <w:numId w:val="22"/>
        </w:numPr>
        <w:tabs>
          <w:tab w:val="left" w:pos="0"/>
        </w:tabs>
        <w:suppressAutoHyphens/>
        <w:ind w:left="0" w:firstLine="0"/>
        <w:contextualSpacing/>
        <w:jc w:val="both"/>
        <w:rPr>
          <w:szCs w:val="22"/>
        </w:rPr>
      </w:pPr>
      <w:r w:rsidRPr="00EF1917">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EF1917">
        <w:rPr>
          <w:sz w:val="28"/>
          <w:szCs w:val="28"/>
          <w:lang w:eastAsia="ar-SA"/>
        </w:rPr>
        <w:t xml:space="preserve"> </w:t>
      </w:r>
      <w:r w:rsidRPr="00EF1917">
        <w:t>и Сметы на выполнение работ (Приложения №№ 1, 2 настоящего Договора) или при использовании некачественных материалов, не подлежат приемке. В этом случае,</w:t>
      </w:r>
      <w:r w:rsidRPr="00EF1917">
        <w:rPr>
          <w:szCs w:val="22"/>
        </w:rPr>
        <w:t xml:space="preserve"> Заказчик составляет мотивированный отказ и направляет его Подрядчику, с указанием сроков устранения недостатков.</w:t>
      </w:r>
      <w:r w:rsidRPr="00EF1917">
        <w:t xml:space="preserve"> </w:t>
      </w:r>
    </w:p>
    <w:p w:rsidR="00A374AE" w:rsidRPr="00EF1917" w:rsidRDefault="00A374AE" w:rsidP="00A374AE">
      <w:pPr>
        <w:numPr>
          <w:ilvl w:val="0"/>
          <w:numId w:val="22"/>
        </w:numPr>
        <w:tabs>
          <w:tab w:val="left" w:pos="0"/>
        </w:tabs>
        <w:suppressAutoHyphens/>
        <w:ind w:left="0" w:firstLine="0"/>
        <w:contextualSpacing/>
        <w:jc w:val="both"/>
        <w:rPr>
          <w:szCs w:val="22"/>
        </w:rPr>
      </w:pPr>
      <w:r w:rsidRPr="00EF1917">
        <w:rPr>
          <w:szCs w:val="22"/>
        </w:rPr>
        <w:t>Обнаруженные недостатки устраняются Подрядчиком за свой счет. По окончании устранения недостатков, КС-2, КС-3, ОС-3 передаются Заказчику в том же порядке, как при первичном предоставлении.</w:t>
      </w:r>
    </w:p>
    <w:p w:rsidR="00A374AE" w:rsidRPr="00EF1917" w:rsidRDefault="00A374AE" w:rsidP="00A374AE">
      <w:pPr>
        <w:numPr>
          <w:ilvl w:val="0"/>
          <w:numId w:val="22"/>
        </w:numPr>
        <w:tabs>
          <w:tab w:val="left" w:pos="0"/>
        </w:tabs>
        <w:suppressAutoHyphens/>
        <w:ind w:left="0" w:firstLine="0"/>
        <w:contextualSpacing/>
        <w:jc w:val="both"/>
        <w:rPr>
          <w:szCs w:val="22"/>
        </w:rPr>
      </w:pPr>
      <w:r w:rsidRPr="00EF1917">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374AE" w:rsidRPr="00EF1917" w:rsidRDefault="00A374AE" w:rsidP="00A374AE">
      <w:pPr>
        <w:numPr>
          <w:ilvl w:val="0"/>
          <w:numId w:val="22"/>
        </w:numPr>
        <w:tabs>
          <w:tab w:val="left" w:pos="0"/>
        </w:tabs>
        <w:suppressAutoHyphens/>
        <w:ind w:left="0" w:firstLine="0"/>
        <w:contextualSpacing/>
        <w:jc w:val="both"/>
        <w:rPr>
          <w:szCs w:val="22"/>
        </w:rPr>
      </w:pPr>
      <w:r w:rsidRPr="00EF1917">
        <w:rPr>
          <w:szCs w:val="22"/>
        </w:rPr>
        <w:t xml:space="preserve"> В случае досрочного выполнения Работ, Заказчик вправе, но не обязан досрочно осуществить ее приемку.</w:t>
      </w:r>
    </w:p>
    <w:p w:rsidR="00A374AE" w:rsidRPr="00EF1917" w:rsidRDefault="00A374AE" w:rsidP="00A374AE">
      <w:pPr>
        <w:numPr>
          <w:ilvl w:val="0"/>
          <w:numId w:val="22"/>
        </w:numPr>
        <w:tabs>
          <w:tab w:val="left" w:pos="0"/>
        </w:tabs>
        <w:suppressAutoHyphens/>
        <w:ind w:left="0" w:firstLine="0"/>
        <w:contextualSpacing/>
        <w:jc w:val="both"/>
        <w:rPr>
          <w:szCs w:val="22"/>
        </w:rPr>
      </w:pPr>
      <w:r w:rsidRPr="00EF1917">
        <w:rPr>
          <w:szCs w:val="22"/>
        </w:rPr>
        <w:t xml:space="preserve">При обнаружении недостатков выполненных Работ после их приемки, Заказчик, в течение </w:t>
      </w:r>
      <w:r w:rsidRPr="00EF1917">
        <w:t>5 (пяти)</w:t>
      </w:r>
      <w:r w:rsidRPr="00EF1917">
        <w:rPr>
          <w:szCs w:val="22"/>
        </w:rPr>
        <w:t xml:space="preserve">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A374AE" w:rsidRPr="00EF1917" w:rsidRDefault="00A374AE" w:rsidP="00A374AE">
      <w:pPr>
        <w:numPr>
          <w:ilvl w:val="0"/>
          <w:numId w:val="22"/>
        </w:numPr>
        <w:tabs>
          <w:tab w:val="left" w:pos="0"/>
        </w:tabs>
        <w:suppressAutoHyphens/>
        <w:ind w:left="0" w:firstLine="0"/>
        <w:contextualSpacing/>
        <w:jc w:val="both"/>
        <w:rPr>
          <w:szCs w:val="22"/>
        </w:rPr>
      </w:pPr>
      <w:r w:rsidRPr="00EF1917">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374AE" w:rsidRPr="00EF1917" w:rsidRDefault="00A374AE" w:rsidP="00A374AE">
      <w:pPr>
        <w:numPr>
          <w:ilvl w:val="0"/>
          <w:numId w:val="22"/>
        </w:numPr>
        <w:tabs>
          <w:tab w:val="left" w:pos="0"/>
        </w:tabs>
        <w:suppressAutoHyphens/>
        <w:ind w:left="0" w:firstLine="0"/>
        <w:contextualSpacing/>
        <w:jc w:val="both"/>
        <w:rPr>
          <w:szCs w:val="22"/>
        </w:rPr>
      </w:pPr>
      <w:r w:rsidRPr="00EF1917">
        <w:rPr>
          <w:szCs w:val="22"/>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A374AE" w:rsidRPr="00EF1917" w:rsidRDefault="00A374AE" w:rsidP="00A374AE">
      <w:pPr>
        <w:numPr>
          <w:ilvl w:val="0"/>
          <w:numId w:val="22"/>
        </w:numPr>
        <w:tabs>
          <w:tab w:val="left" w:pos="0"/>
        </w:tabs>
        <w:suppressAutoHyphens/>
        <w:ind w:left="0" w:firstLine="0"/>
        <w:contextualSpacing/>
        <w:jc w:val="both"/>
        <w:rPr>
          <w:szCs w:val="22"/>
        </w:rPr>
      </w:pPr>
      <w:r w:rsidRPr="00EF1917">
        <w:rPr>
          <w:szCs w:val="22"/>
        </w:rPr>
        <w:t>Риск случайной гибели или случайного повреждения результата выполненной Работы, до ее приемки Заказчиком, несет Подрядчик.</w:t>
      </w:r>
    </w:p>
    <w:p w:rsidR="00FA71A4" w:rsidRPr="00EF1917" w:rsidRDefault="00A374AE" w:rsidP="00A374AE">
      <w:pPr>
        <w:numPr>
          <w:ilvl w:val="0"/>
          <w:numId w:val="22"/>
        </w:numPr>
        <w:tabs>
          <w:tab w:val="left" w:pos="0"/>
        </w:tabs>
        <w:suppressAutoHyphens/>
        <w:ind w:left="0" w:firstLine="0"/>
        <w:contextualSpacing/>
        <w:jc w:val="both"/>
        <w:rPr>
          <w:szCs w:val="22"/>
        </w:rPr>
      </w:pPr>
      <w:r w:rsidRPr="00EF1917">
        <w:t xml:space="preserve">Работы считаются принятыми после подписания Заказчиком </w:t>
      </w:r>
      <w:r w:rsidR="00FA71A4" w:rsidRPr="00EF1917">
        <w:t xml:space="preserve">промежуточных </w:t>
      </w:r>
      <w:r w:rsidRPr="00EF1917">
        <w:t>КС-2, КС-3</w:t>
      </w:r>
      <w:r w:rsidR="00FA71A4" w:rsidRPr="00EF1917">
        <w:t>.</w:t>
      </w:r>
    </w:p>
    <w:p w:rsidR="00A374AE" w:rsidRPr="00EF1917" w:rsidRDefault="00FA71A4" w:rsidP="00FA71A4">
      <w:pPr>
        <w:numPr>
          <w:ilvl w:val="0"/>
          <w:numId w:val="22"/>
        </w:numPr>
        <w:tabs>
          <w:tab w:val="left" w:pos="0"/>
        </w:tabs>
        <w:suppressAutoHyphens/>
        <w:ind w:left="0" w:firstLine="0"/>
        <w:contextualSpacing/>
        <w:jc w:val="both"/>
        <w:rPr>
          <w:szCs w:val="22"/>
        </w:rPr>
      </w:pPr>
      <w:r w:rsidRPr="00EF1917">
        <w:t xml:space="preserve">Окончательный расчет за произведенные Работы производится после подписания Заказчиком КС-2, КС-3 (за последний период) и </w:t>
      </w:r>
      <w:r w:rsidR="00A374AE" w:rsidRPr="00EF1917">
        <w:t>ОС-3.</w:t>
      </w:r>
    </w:p>
    <w:p w:rsidR="00A374AE" w:rsidRPr="00EF1917" w:rsidRDefault="00A374AE" w:rsidP="00A374AE">
      <w:pPr>
        <w:suppressAutoHyphens/>
        <w:spacing w:before="120" w:after="120"/>
        <w:ind w:left="360" w:firstLine="540"/>
        <w:jc w:val="center"/>
        <w:rPr>
          <w:b/>
          <w:bCs/>
          <w:szCs w:val="22"/>
        </w:rPr>
      </w:pPr>
      <w:r w:rsidRPr="00EF1917">
        <w:rPr>
          <w:b/>
          <w:bCs/>
          <w:szCs w:val="22"/>
        </w:rPr>
        <w:t>4. Качество Работ</w:t>
      </w:r>
    </w:p>
    <w:p w:rsidR="00A374AE" w:rsidRPr="00EF1917" w:rsidRDefault="00A374AE" w:rsidP="00A374AE">
      <w:pPr>
        <w:pStyle w:val="aff9"/>
        <w:numPr>
          <w:ilvl w:val="0"/>
          <w:numId w:val="46"/>
        </w:numPr>
        <w:suppressAutoHyphens/>
        <w:ind w:left="0" w:firstLine="0"/>
        <w:jc w:val="both"/>
        <w:rPr>
          <w:bCs/>
        </w:rPr>
      </w:pPr>
      <w:r w:rsidRPr="00EF1917">
        <w:rPr>
          <w:bCs/>
        </w:rPr>
        <w:t xml:space="preserve">Гарантии качества распространяются на все материалы, конструктивные элементы и Работы, предоставленные или выполненные </w:t>
      </w:r>
      <w:r w:rsidRPr="00EF1917">
        <w:t>Подрядчиком</w:t>
      </w:r>
      <w:r w:rsidRPr="00EF1917">
        <w:rPr>
          <w:bCs/>
        </w:rPr>
        <w:t xml:space="preserve"> по настоящему Договору. </w:t>
      </w:r>
    </w:p>
    <w:p w:rsidR="00A374AE" w:rsidRPr="00EF1917" w:rsidRDefault="00A374AE" w:rsidP="00A374AE">
      <w:pPr>
        <w:pStyle w:val="aff9"/>
        <w:numPr>
          <w:ilvl w:val="0"/>
          <w:numId w:val="46"/>
        </w:numPr>
        <w:suppressAutoHyphens/>
        <w:ind w:left="0" w:firstLine="0"/>
        <w:jc w:val="both"/>
        <w:rPr>
          <w:szCs w:val="22"/>
        </w:rPr>
      </w:pPr>
      <w:r w:rsidRPr="00EF1917">
        <w:rPr>
          <w:szCs w:val="22"/>
        </w:rPr>
        <w:t>Любые материалы и изделия перед их установкой или использованием предъявляются Заказчику.</w:t>
      </w:r>
      <w:r w:rsidRPr="00EF1917">
        <w:rPr>
          <w:bCs/>
          <w:sz w:val="28"/>
          <w:szCs w:val="28"/>
        </w:rPr>
        <w:t xml:space="preserve"> </w:t>
      </w:r>
      <w:r w:rsidRPr="00EF1917">
        <w:rPr>
          <w:bCs/>
          <w:szCs w:val="22"/>
        </w:rPr>
        <w:t>Материалы должны соответствовать стандартам, иметь соответствующие сертификаты или иные документы, удостоверяющие их качество.</w:t>
      </w:r>
    </w:p>
    <w:p w:rsidR="00A374AE" w:rsidRPr="00EF1917" w:rsidRDefault="00A374AE" w:rsidP="00A374AE">
      <w:pPr>
        <w:pStyle w:val="aff9"/>
        <w:numPr>
          <w:ilvl w:val="0"/>
          <w:numId w:val="46"/>
        </w:numPr>
        <w:suppressAutoHyphens/>
        <w:ind w:left="0" w:firstLine="0"/>
        <w:jc w:val="both"/>
        <w:rPr>
          <w:szCs w:val="22"/>
        </w:rPr>
      </w:pPr>
      <w:r w:rsidRPr="00EF1917">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EF1917">
        <w:t>Договором</w:t>
      </w:r>
      <w:r w:rsidRPr="00EF1917">
        <w:rPr>
          <w:szCs w:val="22"/>
        </w:rPr>
        <w:t>.</w:t>
      </w:r>
    </w:p>
    <w:p w:rsidR="00A374AE" w:rsidRPr="00EF1917" w:rsidRDefault="00A374AE" w:rsidP="00A374AE">
      <w:pPr>
        <w:numPr>
          <w:ilvl w:val="0"/>
          <w:numId w:val="46"/>
        </w:numPr>
        <w:ind w:left="0" w:firstLine="0"/>
        <w:contextualSpacing/>
        <w:jc w:val="both"/>
      </w:pPr>
      <w:r w:rsidRPr="00EF1917">
        <w:rPr>
          <w:szCs w:val="22"/>
        </w:rPr>
        <w:t xml:space="preserve"> </w:t>
      </w:r>
      <w:r w:rsidRPr="00EF1917">
        <w:t xml:space="preserve">В период действия настоящего Договора Заказчик вправе, в любое время и на любом участке Работ, проверять ход и качество выполнения Работ.  </w:t>
      </w:r>
      <w:r w:rsidRPr="00EF1917">
        <w:rPr>
          <w:szCs w:val="22"/>
        </w:rPr>
        <w:t xml:space="preserve">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w:t>
      </w:r>
      <w:r w:rsidRPr="00EF1917">
        <w:t>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374AE" w:rsidRPr="00EF1917" w:rsidRDefault="00A374AE" w:rsidP="00A374AE">
      <w:pPr>
        <w:pStyle w:val="aff9"/>
        <w:numPr>
          <w:ilvl w:val="0"/>
          <w:numId w:val="46"/>
        </w:numPr>
        <w:suppressAutoHyphens/>
        <w:ind w:left="0" w:firstLine="0"/>
        <w:jc w:val="both"/>
        <w:rPr>
          <w:szCs w:val="22"/>
        </w:rPr>
      </w:pPr>
      <w:r w:rsidRPr="00EF1917">
        <w:rPr>
          <w:szCs w:val="22"/>
        </w:rPr>
        <w:t xml:space="preserve"> </w:t>
      </w:r>
      <w:r w:rsidRPr="00EF1917">
        <w:t>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EF1917">
        <w:rPr>
          <w:szCs w:val="22"/>
        </w:rPr>
        <w:t xml:space="preserve"> по своему выбору:</w:t>
      </w:r>
    </w:p>
    <w:p w:rsidR="00A374AE" w:rsidRPr="00EF1917" w:rsidRDefault="00A374AE" w:rsidP="00A374AE">
      <w:pPr>
        <w:suppressAutoHyphens/>
        <w:jc w:val="both"/>
      </w:pPr>
      <w:r w:rsidRPr="00EF1917">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374AE" w:rsidRPr="00EF1917" w:rsidRDefault="00A374AE" w:rsidP="00A374AE">
      <w:pPr>
        <w:suppressAutoHyphens/>
        <w:jc w:val="both"/>
      </w:pPr>
      <w:r w:rsidRPr="00EF1917">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374AE" w:rsidRPr="00EF1917" w:rsidRDefault="00A374AE" w:rsidP="00A374AE">
      <w:pPr>
        <w:suppressAutoHyphens/>
        <w:jc w:val="both"/>
      </w:pPr>
      <w:r w:rsidRPr="00EF1917">
        <w:t xml:space="preserve">- безвозмездного устранения недостатков в согласованный срок; </w:t>
      </w:r>
    </w:p>
    <w:p w:rsidR="00A374AE" w:rsidRPr="00EF1917" w:rsidRDefault="00A374AE" w:rsidP="00A374AE">
      <w:pPr>
        <w:suppressAutoHyphens/>
        <w:jc w:val="both"/>
      </w:pPr>
      <w:r w:rsidRPr="00EF1917">
        <w:t xml:space="preserve">- соразмерного уменьшения установленной цены; </w:t>
      </w:r>
    </w:p>
    <w:p w:rsidR="00A374AE" w:rsidRPr="00EF1917" w:rsidRDefault="00A374AE" w:rsidP="00A374AE">
      <w:pPr>
        <w:suppressAutoHyphens/>
        <w:jc w:val="both"/>
      </w:pPr>
      <w:r w:rsidRPr="00EF1917">
        <w:t>- возмещения всех расходов на устранение недостатков собственными силами Заказчика, либо привлеченных им третьих лиц;</w:t>
      </w:r>
    </w:p>
    <w:p w:rsidR="00A374AE" w:rsidRPr="00EF1917" w:rsidRDefault="00A374AE" w:rsidP="00A374AE">
      <w:pPr>
        <w:suppressAutoHyphens/>
        <w:jc w:val="both"/>
        <w:rPr>
          <w:szCs w:val="22"/>
        </w:rPr>
      </w:pPr>
      <w:r w:rsidRPr="00EF1917">
        <w:rPr>
          <w:szCs w:val="22"/>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1,0% от стоимости Работ за каждый день просрочки.</w:t>
      </w:r>
    </w:p>
    <w:p w:rsidR="00A374AE" w:rsidRPr="00EF1917" w:rsidRDefault="00A374AE" w:rsidP="00A374AE">
      <w:pPr>
        <w:pStyle w:val="aff9"/>
        <w:numPr>
          <w:ilvl w:val="0"/>
          <w:numId w:val="46"/>
        </w:numPr>
        <w:suppressAutoHyphens/>
        <w:ind w:left="0" w:firstLine="0"/>
        <w:jc w:val="both"/>
        <w:rPr>
          <w:szCs w:val="22"/>
        </w:rPr>
      </w:pPr>
      <w:r w:rsidRPr="00EF1917">
        <w:rPr>
          <w:szCs w:val="22"/>
        </w:rPr>
        <w:t xml:space="preserve">Если в период гарантийной эксплуатации результатов Работ, который составляет 24 (двадцать четыре) месяца, </w:t>
      </w:r>
      <w:r w:rsidRPr="00EF1917">
        <w:t xml:space="preserve">со дня подписания Заказчиком ОС-3, </w:t>
      </w:r>
      <w:r w:rsidRPr="00EF1917">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A374AE" w:rsidRPr="00EF1917" w:rsidRDefault="00A374AE" w:rsidP="00A374AE">
      <w:pPr>
        <w:pStyle w:val="aff9"/>
        <w:numPr>
          <w:ilvl w:val="0"/>
          <w:numId w:val="46"/>
        </w:numPr>
        <w:suppressAutoHyphens/>
        <w:ind w:left="0" w:firstLine="0"/>
        <w:jc w:val="both"/>
        <w:rPr>
          <w:sz w:val="28"/>
          <w:szCs w:val="28"/>
          <w:shd w:val="clear" w:color="auto" w:fill="FFFFFF"/>
          <w:lang w:eastAsia="en-US"/>
        </w:rPr>
      </w:pPr>
      <w:r w:rsidRPr="00EF1917">
        <w:rPr>
          <w:szCs w:val="22"/>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A374AE" w:rsidRPr="00EF1917" w:rsidRDefault="00A374AE" w:rsidP="00A374AE">
      <w:pPr>
        <w:pStyle w:val="aff9"/>
        <w:numPr>
          <w:ilvl w:val="0"/>
          <w:numId w:val="46"/>
        </w:numPr>
        <w:suppressAutoHyphens/>
        <w:ind w:left="0" w:firstLine="0"/>
        <w:jc w:val="both"/>
        <w:rPr>
          <w:sz w:val="28"/>
          <w:szCs w:val="28"/>
          <w:shd w:val="clear" w:color="auto" w:fill="FFFFFF"/>
          <w:lang w:eastAsia="en-US"/>
        </w:rPr>
      </w:pPr>
      <w:r w:rsidRPr="00EF1917">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r w:rsidRPr="00EF1917">
        <w:rPr>
          <w:sz w:val="28"/>
          <w:szCs w:val="28"/>
          <w:shd w:val="clear" w:color="auto" w:fill="FFFFFF"/>
          <w:lang w:eastAsia="en-US"/>
        </w:rPr>
        <w:t xml:space="preserve"> </w:t>
      </w:r>
    </w:p>
    <w:p w:rsidR="00A374AE" w:rsidRPr="00EF1917" w:rsidRDefault="00A374AE" w:rsidP="00A374AE">
      <w:pPr>
        <w:suppressAutoHyphens/>
        <w:spacing w:before="120" w:after="120"/>
        <w:jc w:val="center"/>
        <w:rPr>
          <w:b/>
          <w:bCs/>
          <w:szCs w:val="22"/>
        </w:rPr>
      </w:pPr>
      <w:r w:rsidRPr="00EF1917">
        <w:rPr>
          <w:b/>
          <w:bCs/>
          <w:szCs w:val="22"/>
        </w:rPr>
        <w:t>5. Обязательства Сторон</w:t>
      </w:r>
    </w:p>
    <w:p w:rsidR="00A374AE" w:rsidRPr="00EF1917" w:rsidRDefault="00A374AE" w:rsidP="00A374AE">
      <w:pPr>
        <w:suppressAutoHyphens/>
        <w:jc w:val="both"/>
        <w:rPr>
          <w:szCs w:val="22"/>
        </w:rPr>
      </w:pPr>
      <w:r w:rsidRPr="00EF1917">
        <w:rPr>
          <w:szCs w:val="22"/>
        </w:rPr>
        <w:t>5.1. Подрядчик обязан:</w:t>
      </w:r>
    </w:p>
    <w:p w:rsidR="00A374AE" w:rsidRPr="00EF1917" w:rsidRDefault="00A374AE" w:rsidP="00A374AE">
      <w:pPr>
        <w:numPr>
          <w:ilvl w:val="0"/>
          <w:numId w:val="25"/>
        </w:numPr>
        <w:suppressAutoHyphens/>
        <w:ind w:left="0" w:firstLine="0"/>
        <w:contextualSpacing/>
        <w:jc w:val="both"/>
      </w:pPr>
      <w:r w:rsidRPr="00EF1917">
        <w:rPr>
          <w:szCs w:val="22"/>
        </w:rPr>
        <w:t xml:space="preserve">Качественно выполнить Работы в соответствии с Техническим заданием (Приложение № 1) и сдать Заказчику полностью выполненные Работы в установленные </w:t>
      </w:r>
      <w:r w:rsidRPr="00EF1917">
        <w:t>Договором</w:t>
      </w:r>
      <w:r w:rsidRPr="00EF1917">
        <w:rPr>
          <w:szCs w:val="22"/>
        </w:rPr>
        <w:t xml:space="preserve"> сроки,</w:t>
      </w:r>
      <w:r w:rsidRPr="00EF1917">
        <w:t xml:space="preserve"> в соответствии с Календарным планом (Приложение № 3), являющимся неотъемлемой частью настоящего Договора</w:t>
      </w:r>
      <w:r w:rsidRPr="00EF1917">
        <w:rPr>
          <w:szCs w:val="22"/>
        </w:rPr>
        <w:t>.</w:t>
      </w:r>
    </w:p>
    <w:p w:rsidR="00A374AE" w:rsidRPr="00EF1917" w:rsidRDefault="00A374AE" w:rsidP="00A374AE">
      <w:pPr>
        <w:pStyle w:val="aff9"/>
        <w:numPr>
          <w:ilvl w:val="0"/>
          <w:numId w:val="25"/>
        </w:numPr>
        <w:suppressAutoHyphens/>
        <w:ind w:left="0" w:firstLine="0"/>
        <w:jc w:val="both"/>
      </w:pPr>
      <w:r w:rsidRPr="00EF1917">
        <w:rPr>
          <w:szCs w:val="22"/>
        </w:rPr>
        <w:t xml:space="preserve"> Выполнить Работы </w:t>
      </w:r>
      <w:r w:rsidRPr="00EF1917">
        <w:t>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C3C11" w:rsidRPr="00EF1917" w:rsidRDefault="006110B4" w:rsidP="00FF59DF">
      <w:pPr>
        <w:pStyle w:val="aff9"/>
        <w:numPr>
          <w:ilvl w:val="0"/>
          <w:numId w:val="25"/>
        </w:numPr>
        <w:suppressAutoHyphens/>
        <w:ind w:left="0" w:firstLine="0"/>
        <w:jc w:val="both"/>
      </w:pPr>
      <w:r w:rsidRPr="00EF1917">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w:t>
      </w:r>
      <w:r w:rsidR="00EC3C11" w:rsidRPr="00EF1917">
        <w:t>.</w:t>
      </w:r>
      <w:r w:rsidR="00A37FA7" w:rsidRPr="00EF1917">
        <w:t xml:space="preserve"> </w:t>
      </w:r>
      <w:r w:rsidRPr="00EF1917">
        <w:t>Уполномоченный представитель Заказчика регулярно, один раз в _________дней, проверяет и своей подписью подтверждает записи в журнале.  Подрядчик обязуется в _________ -</w:t>
      </w:r>
      <w:proofErr w:type="spellStart"/>
      <w:r w:rsidRPr="00EF1917">
        <w:t>дневный</w:t>
      </w:r>
      <w:proofErr w:type="spellEnd"/>
      <w:r w:rsidRPr="00EF1917">
        <w:t xml:space="preserve"> срок принять меры к устранению недостатков, указанных Заказчиком. </w:t>
      </w:r>
    </w:p>
    <w:p w:rsidR="00A374AE" w:rsidRPr="00EF1917" w:rsidRDefault="00A374AE" w:rsidP="00A374AE">
      <w:pPr>
        <w:numPr>
          <w:ilvl w:val="0"/>
          <w:numId w:val="25"/>
        </w:numPr>
        <w:suppressAutoHyphens/>
        <w:ind w:left="0" w:firstLine="0"/>
        <w:contextualSpacing/>
        <w:jc w:val="both"/>
      </w:pPr>
      <w:r w:rsidRPr="00EF1917">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w:t>
      </w:r>
      <w:r w:rsidR="009E346B" w:rsidRPr="00EF1917">
        <w:rPr>
          <w:bCs/>
        </w:rPr>
        <w:t>.</w:t>
      </w:r>
      <w:r w:rsidRPr="00EF1917">
        <w:rPr>
          <w:bCs/>
        </w:rPr>
        <w:t xml:space="preserve"> </w:t>
      </w:r>
    </w:p>
    <w:p w:rsidR="00A374AE" w:rsidRPr="00EF1917" w:rsidRDefault="00A374AE" w:rsidP="00A374AE">
      <w:pPr>
        <w:pStyle w:val="aff9"/>
        <w:numPr>
          <w:ilvl w:val="0"/>
          <w:numId w:val="25"/>
        </w:numPr>
        <w:suppressAutoHyphens/>
        <w:ind w:left="0" w:firstLine="0"/>
        <w:jc w:val="both"/>
        <w:rPr>
          <w:bCs/>
        </w:rPr>
      </w:pPr>
      <w:r w:rsidRPr="00EF1917">
        <w:t xml:space="preserve">Обеспечивать </w:t>
      </w:r>
      <w:r w:rsidRPr="00EF1917">
        <w:rPr>
          <w:bCs/>
        </w:rPr>
        <w:t>бесперебойное функционирование инженерных систем и оборудования Заказчика при проведении Работ.</w:t>
      </w:r>
    </w:p>
    <w:p w:rsidR="00A374AE" w:rsidRPr="00EF1917" w:rsidRDefault="00A374AE" w:rsidP="00A374AE">
      <w:pPr>
        <w:pStyle w:val="aff9"/>
        <w:numPr>
          <w:ilvl w:val="0"/>
          <w:numId w:val="25"/>
        </w:numPr>
        <w:suppressAutoHyphens/>
        <w:ind w:left="0" w:firstLine="0"/>
        <w:jc w:val="both"/>
        <w:rPr>
          <w:bCs/>
        </w:rPr>
      </w:pPr>
      <w:r w:rsidRPr="00EF1917">
        <w:rPr>
          <w:bCs/>
        </w:rPr>
        <w:t>Выполнять Работы в рабочее время: с 8</w:t>
      </w:r>
      <w:r w:rsidRPr="00EF1917">
        <w:rPr>
          <w:bCs/>
          <w:vertAlign w:val="superscript"/>
        </w:rPr>
        <w:t>00</w:t>
      </w:r>
      <w:r w:rsidRPr="00EF1917">
        <w:rPr>
          <w:bCs/>
        </w:rPr>
        <w:t xml:space="preserve"> до 17</w:t>
      </w:r>
      <w:r w:rsidRPr="00EF1917">
        <w:rPr>
          <w:bCs/>
          <w:vertAlign w:val="superscript"/>
        </w:rPr>
        <w:t>00</w:t>
      </w:r>
      <w:r w:rsidRPr="00EF1917">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EF1917">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374AE" w:rsidRPr="00EF1917" w:rsidRDefault="00A374AE" w:rsidP="00A374AE">
      <w:pPr>
        <w:numPr>
          <w:ilvl w:val="0"/>
          <w:numId w:val="25"/>
        </w:numPr>
        <w:suppressAutoHyphens/>
        <w:ind w:left="0" w:firstLine="0"/>
        <w:contextualSpacing/>
        <w:jc w:val="both"/>
      </w:pPr>
      <w:r w:rsidRPr="00EF1917">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374AE" w:rsidRPr="00EF1917" w:rsidRDefault="00A374AE" w:rsidP="00A374AE">
      <w:pPr>
        <w:numPr>
          <w:ilvl w:val="0"/>
          <w:numId w:val="25"/>
        </w:numPr>
        <w:suppressAutoHyphens/>
        <w:ind w:left="0" w:firstLine="0"/>
        <w:contextualSpacing/>
        <w:jc w:val="both"/>
      </w:pPr>
      <w:r w:rsidRPr="00EF1917">
        <w:t xml:space="preserve">Выполнять Работы </w:t>
      </w:r>
      <w:r w:rsidRPr="00EF1917">
        <w:rPr>
          <w:bCs/>
        </w:rPr>
        <w:t xml:space="preserve">в полном соответствии с нормами и правилами технической документации, </w:t>
      </w:r>
      <w:r w:rsidRPr="00EF1917">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EF1917">
        <w:rPr>
          <w:bCs/>
        </w:rPr>
        <w:t>Ответственность за нарушение правил техники безопасности и охраны труда при выполнении работ несет Подрядчик.</w:t>
      </w:r>
    </w:p>
    <w:p w:rsidR="00A374AE" w:rsidRPr="00EF1917" w:rsidRDefault="00A374AE" w:rsidP="00A374AE">
      <w:pPr>
        <w:numPr>
          <w:ilvl w:val="0"/>
          <w:numId w:val="25"/>
        </w:numPr>
        <w:suppressAutoHyphens/>
        <w:ind w:left="0" w:firstLine="0"/>
        <w:contextualSpacing/>
        <w:jc w:val="both"/>
      </w:pPr>
      <w:r w:rsidRPr="00EF1917">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374AE" w:rsidRPr="00EF1917" w:rsidRDefault="00A374AE" w:rsidP="00A374AE">
      <w:pPr>
        <w:numPr>
          <w:ilvl w:val="0"/>
          <w:numId w:val="25"/>
        </w:numPr>
        <w:suppressAutoHyphens/>
        <w:ind w:left="0" w:firstLine="0"/>
        <w:contextualSpacing/>
        <w:jc w:val="both"/>
      </w:pPr>
      <w:r w:rsidRPr="00EF1917">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374AE" w:rsidRPr="00EF1917" w:rsidRDefault="00A374AE" w:rsidP="00A374AE">
      <w:pPr>
        <w:numPr>
          <w:ilvl w:val="0"/>
          <w:numId w:val="25"/>
        </w:numPr>
        <w:suppressAutoHyphens/>
        <w:ind w:left="0" w:firstLine="0"/>
        <w:contextualSpacing/>
        <w:jc w:val="both"/>
      </w:pPr>
      <w:r w:rsidRPr="00EF1917">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374AE" w:rsidRPr="00EF1917" w:rsidRDefault="00A374AE" w:rsidP="00A374AE">
      <w:pPr>
        <w:numPr>
          <w:ilvl w:val="0"/>
          <w:numId w:val="25"/>
        </w:numPr>
        <w:ind w:left="0" w:firstLine="0"/>
        <w:contextualSpacing/>
        <w:jc w:val="both"/>
        <w:rPr>
          <w:bCs/>
        </w:rPr>
      </w:pPr>
      <w:r w:rsidRPr="00EF1917">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EF1917">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374AE" w:rsidRPr="00EF1917" w:rsidRDefault="00A374AE" w:rsidP="00A374AE">
      <w:pPr>
        <w:numPr>
          <w:ilvl w:val="0"/>
          <w:numId w:val="25"/>
        </w:numPr>
        <w:suppressAutoHyphens/>
        <w:ind w:left="0" w:firstLine="0"/>
        <w:contextualSpacing/>
        <w:jc w:val="both"/>
        <w:rPr>
          <w:szCs w:val="22"/>
        </w:rPr>
      </w:pPr>
      <w:r w:rsidRPr="00EF1917">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A374AE" w:rsidRPr="00EF1917" w:rsidRDefault="00A374AE" w:rsidP="00A374AE">
      <w:pPr>
        <w:numPr>
          <w:ilvl w:val="0"/>
          <w:numId w:val="25"/>
        </w:numPr>
        <w:suppressAutoHyphens/>
        <w:ind w:left="0" w:firstLine="0"/>
        <w:contextualSpacing/>
        <w:jc w:val="both"/>
        <w:rPr>
          <w:szCs w:val="22"/>
        </w:rPr>
      </w:pPr>
      <w:r w:rsidRPr="00EF1917">
        <w:rPr>
          <w:szCs w:val="22"/>
        </w:rPr>
        <w:t>Подписывать и передавать необходимые документы и/или информацию по запросам Заказчика в срок, указанный в запросах.</w:t>
      </w:r>
    </w:p>
    <w:p w:rsidR="009E346B" w:rsidRPr="00EF1917" w:rsidRDefault="00A374AE" w:rsidP="00A374AE">
      <w:pPr>
        <w:numPr>
          <w:ilvl w:val="0"/>
          <w:numId w:val="25"/>
        </w:numPr>
        <w:suppressAutoHyphens/>
        <w:ind w:left="0" w:firstLine="0"/>
        <w:contextualSpacing/>
        <w:jc w:val="both"/>
      </w:pPr>
      <w:r w:rsidRPr="00EF1917">
        <w:rPr>
          <w:szCs w:val="22"/>
        </w:rPr>
        <w:t xml:space="preserve">Содержать в чистоте помещения, расположенные на территории Объектов Заказчика, при необходимости, предоставленные Заказчиком Подрядчику. </w:t>
      </w:r>
    </w:p>
    <w:p w:rsidR="00A374AE" w:rsidRPr="00EF1917" w:rsidRDefault="00A374AE" w:rsidP="00A374AE">
      <w:pPr>
        <w:numPr>
          <w:ilvl w:val="0"/>
          <w:numId w:val="25"/>
        </w:numPr>
        <w:suppressAutoHyphens/>
        <w:ind w:left="0" w:firstLine="0"/>
        <w:contextualSpacing/>
        <w:jc w:val="both"/>
      </w:pPr>
      <w:r w:rsidRPr="00EF1917">
        <w:rPr>
          <w:bCs/>
        </w:rPr>
        <w:t>О</w:t>
      </w:r>
      <w:r w:rsidRPr="00EF1917">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A374AE" w:rsidRPr="00EF1917" w:rsidRDefault="00A374AE" w:rsidP="00A374AE">
      <w:pPr>
        <w:numPr>
          <w:ilvl w:val="0"/>
          <w:numId w:val="25"/>
        </w:numPr>
        <w:suppressAutoHyphens/>
        <w:ind w:left="0" w:firstLine="0"/>
        <w:jc w:val="both"/>
        <w:rPr>
          <w:bCs/>
        </w:rPr>
      </w:pPr>
      <w:r w:rsidRPr="00EF1917">
        <w:rPr>
          <w:bCs/>
        </w:rPr>
        <w:t xml:space="preserve"> Сдать на заводской склад металла демонтированный при выполнении работ металл, в полном объеме, по Акту сдачи металла (Приложение № 4). </w:t>
      </w:r>
    </w:p>
    <w:p w:rsidR="00A374AE" w:rsidRPr="00EF1917" w:rsidRDefault="00A374AE" w:rsidP="00A374AE">
      <w:pPr>
        <w:numPr>
          <w:ilvl w:val="0"/>
          <w:numId w:val="25"/>
        </w:numPr>
        <w:suppressAutoHyphens/>
        <w:ind w:left="0" w:firstLine="0"/>
        <w:contextualSpacing/>
        <w:jc w:val="both"/>
      </w:pPr>
      <w:r w:rsidRPr="00EF1917">
        <w:rPr>
          <w:bCs/>
        </w:rPr>
        <w:t xml:space="preserve">Вывезти, в 10-дневный срок со дня подписания акта ОС-3, за пределы территории Заказчика, принадлежащие </w:t>
      </w:r>
      <w:r w:rsidRPr="00EF1917">
        <w:t>Подрядчику</w:t>
      </w:r>
      <w:r w:rsidRPr="00EF1917">
        <w:rPr>
          <w:bCs/>
        </w:rPr>
        <w:t xml:space="preserve"> машины, оборудование, инвентарь, инструменты, материалы, временные сооружения, другое имущество, а также, строительный мусор.</w:t>
      </w:r>
    </w:p>
    <w:p w:rsidR="00A374AE" w:rsidRPr="00EF1917" w:rsidRDefault="00A374AE" w:rsidP="00A374AE">
      <w:pPr>
        <w:suppressAutoHyphens/>
        <w:contextualSpacing/>
        <w:jc w:val="both"/>
        <w:rPr>
          <w:szCs w:val="22"/>
        </w:rPr>
      </w:pPr>
      <w:r w:rsidRPr="00EF1917">
        <w:rPr>
          <w:szCs w:val="22"/>
        </w:rPr>
        <w:t>5.2. Подрядчик вправе:</w:t>
      </w:r>
    </w:p>
    <w:p w:rsidR="00A374AE" w:rsidRPr="00EF1917" w:rsidRDefault="00A374AE" w:rsidP="00A374AE">
      <w:pPr>
        <w:suppressAutoHyphens/>
        <w:jc w:val="both"/>
        <w:rPr>
          <w:szCs w:val="22"/>
        </w:rPr>
      </w:pPr>
      <w:r w:rsidRPr="00EF1917">
        <w:rPr>
          <w:szCs w:val="22"/>
        </w:rPr>
        <w:t>5.2.1. Получать от Заказчика информацию, необходимую для выполнения своих обязательств по настоящему Договору;</w:t>
      </w:r>
    </w:p>
    <w:p w:rsidR="00A374AE" w:rsidRPr="00EF1917" w:rsidRDefault="00A374AE" w:rsidP="00A374AE">
      <w:pPr>
        <w:suppressAutoHyphens/>
        <w:jc w:val="both"/>
        <w:rPr>
          <w:szCs w:val="22"/>
        </w:rPr>
      </w:pPr>
      <w:r w:rsidRPr="00EF1917">
        <w:rPr>
          <w:szCs w:val="22"/>
        </w:rPr>
        <w:t xml:space="preserve">5.2.2. Получить оплату за надлежаще и в срок выполненные Работы. </w:t>
      </w:r>
    </w:p>
    <w:p w:rsidR="00A374AE" w:rsidRPr="00EF1917" w:rsidRDefault="00A374AE" w:rsidP="00A374AE">
      <w:pPr>
        <w:suppressAutoHyphens/>
        <w:jc w:val="both"/>
        <w:rPr>
          <w:szCs w:val="22"/>
        </w:rPr>
      </w:pPr>
      <w:r w:rsidRPr="00EF1917">
        <w:rPr>
          <w:szCs w:val="22"/>
        </w:rPr>
        <w:t>5.2.3</w:t>
      </w:r>
      <w:r w:rsidRPr="00EF1917">
        <w:rPr>
          <w:szCs w:val="22"/>
        </w:rPr>
        <w:tab/>
        <w:t xml:space="preserve"> 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A374AE" w:rsidRPr="00EF1917" w:rsidRDefault="00A374AE" w:rsidP="00A374AE">
      <w:pPr>
        <w:suppressAutoHyphens/>
        <w:jc w:val="both"/>
        <w:rPr>
          <w:szCs w:val="22"/>
        </w:rPr>
      </w:pPr>
      <w:r w:rsidRPr="00EF1917">
        <w:rPr>
          <w:szCs w:val="22"/>
        </w:rPr>
        <w:t>5.3. Заказчик обязан:</w:t>
      </w:r>
    </w:p>
    <w:p w:rsidR="00A374AE" w:rsidRPr="00EF1917" w:rsidRDefault="00A374AE" w:rsidP="00A374AE">
      <w:pPr>
        <w:numPr>
          <w:ilvl w:val="0"/>
          <w:numId w:val="29"/>
        </w:numPr>
        <w:suppressAutoHyphens/>
        <w:ind w:left="0" w:firstLine="0"/>
        <w:contextualSpacing/>
        <w:jc w:val="both"/>
        <w:rPr>
          <w:szCs w:val="22"/>
        </w:rPr>
      </w:pPr>
      <w:r w:rsidRPr="00EF1917">
        <w:rPr>
          <w:szCs w:val="22"/>
        </w:rPr>
        <w:t>Передать Подрядчику документацию, необходимую для производства Работ;</w:t>
      </w:r>
    </w:p>
    <w:p w:rsidR="00A374AE" w:rsidRPr="00EF1917" w:rsidRDefault="00A374AE" w:rsidP="00A374AE">
      <w:pPr>
        <w:numPr>
          <w:ilvl w:val="0"/>
          <w:numId w:val="29"/>
        </w:numPr>
        <w:suppressAutoHyphens/>
        <w:ind w:left="0" w:firstLine="0"/>
        <w:contextualSpacing/>
        <w:jc w:val="both"/>
      </w:pPr>
      <w:r w:rsidRPr="00EF1917">
        <w:t>Решать возникшие в процессе выполнения Работ технические вопросы, в срок не более 3 (трех) рабочих дней;</w:t>
      </w:r>
      <w:r w:rsidRPr="00EF1917">
        <w:rPr>
          <w:szCs w:val="22"/>
        </w:rPr>
        <w:t xml:space="preserve"> </w:t>
      </w:r>
    </w:p>
    <w:p w:rsidR="00A374AE" w:rsidRPr="00EF1917" w:rsidRDefault="00A374AE" w:rsidP="00A374AE">
      <w:pPr>
        <w:numPr>
          <w:ilvl w:val="0"/>
          <w:numId w:val="29"/>
        </w:numPr>
        <w:suppressAutoHyphens/>
        <w:ind w:left="0" w:firstLine="0"/>
        <w:contextualSpacing/>
        <w:jc w:val="both"/>
        <w:rPr>
          <w:szCs w:val="22"/>
        </w:rPr>
      </w:pPr>
      <w:r w:rsidRPr="00EF1917">
        <w:rPr>
          <w:szCs w:val="22"/>
        </w:rPr>
        <w:t>Подпи</w:t>
      </w:r>
      <w:r w:rsidR="009E346B" w:rsidRPr="00EF1917">
        <w:rPr>
          <w:szCs w:val="22"/>
        </w:rPr>
        <w:t>сывать своевременно КС-2, КС-3,</w:t>
      </w:r>
      <w:r w:rsidRPr="00EF1917">
        <w:rPr>
          <w:szCs w:val="22"/>
        </w:rPr>
        <w:t xml:space="preserve"> ОС-3;</w:t>
      </w:r>
    </w:p>
    <w:p w:rsidR="00A374AE" w:rsidRPr="00EF1917" w:rsidRDefault="00A374AE" w:rsidP="00A374AE">
      <w:pPr>
        <w:numPr>
          <w:ilvl w:val="0"/>
          <w:numId w:val="29"/>
        </w:numPr>
        <w:suppressAutoHyphens/>
        <w:ind w:left="0" w:firstLine="0"/>
        <w:contextualSpacing/>
        <w:jc w:val="both"/>
        <w:rPr>
          <w:szCs w:val="22"/>
        </w:rPr>
      </w:pPr>
      <w:r w:rsidRPr="00EF1917">
        <w:rPr>
          <w:szCs w:val="22"/>
        </w:rPr>
        <w:t>Оплатить выполненные Работы Подрядчика в соответствии с настоящим Договором.</w:t>
      </w:r>
    </w:p>
    <w:p w:rsidR="00A374AE" w:rsidRPr="00EF1917" w:rsidRDefault="00A374AE" w:rsidP="00A374AE">
      <w:pPr>
        <w:suppressAutoHyphens/>
        <w:jc w:val="both"/>
        <w:rPr>
          <w:szCs w:val="22"/>
        </w:rPr>
      </w:pPr>
      <w:r w:rsidRPr="00EF1917">
        <w:rPr>
          <w:szCs w:val="22"/>
        </w:rPr>
        <w:t>5.4. Заказчик вправе:</w:t>
      </w:r>
    </w:p>
    <w:p w:rsidR="00A374AE" w:rsidRPr="00EF1917" w:rsidRDefault="00A374AE" w:rsidP="00A374AE">
      <w:pPr>
        <w:suppressAutoHyphens/>
        <w:jc w:val="both"/>
        <w:rPr>
          <w:szCs w:val="22"/>
        </w:rPr>
      </w:pPr>
      <w:r w:rsidRPr="00EF1917">
        <w:rPr>
          <w:szCs w:val="22"/>
        </w:rPr>
        <w:t xml:space="preserve">5.4.1. Проверять ход и качество выполнения Работ в период действия настоящего Договора. </w:t>
      </w:r>
    </w:p>
    <w:p w:rsidR="00A374AE" w:rsidRPr="00EF1917" w:rsidRDefault="00A374AE" w:rsidP="00A374AE">
      <w:pPr>
        <w:numPr>
          <w:ilvl w:val="2"/>
          <w:numId w:val="32"/>
        </w:numPr>
        <w:suppressAutoHyphens/>
        <w:ind w:left="0" w:firstLine="0"/>
        <w:contextualSpacing/>
        <w:jc w:val="both"/>
        <w:rPr>
          <w:bCs/>
        </w:rPr>
      </w:pPr>
      <w:r w:rsidRPr="00EF1917">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374AE" w:rsidRPr="00EF1917" w:rsidRDefault="00A374AE" w:rsidP="00A374AE">
      <w:pPr>
        <w:numPr>
          <w:ilvl w:val="2"/>
          <w:numId w:val="32"/>
        </w:numPr>
        <w:suppressAutoHyphens/>
        <w:ind w:left="0" w:firstLine="0"/>
        <w:contextualSpacing/>
        <w:jc w:val="both"/>
        <w:rPr>
          <w:bCs/>
        </w:rPr>
      </w:pPr>
      <w:r w:rsidRPr="00EF1917">
        <w:t>В</w:t>
      </w:r>
      <w:r w:rsidRPr="00EF1917">
        <w:rPr>
          <w:bCs/>
        </w:rPr>
        <w:t>носить изменения</w:t>
      </w:r>
      <w:r w:rsidR="00B12723" w:rsidRPr="00EF1917">
        <w:t>,</w:t>
      </w:r>
      <w:r w:rsidR="00B12723" w:rsidRPr="00EF1917">
        <w:rPr>
          <w:szCs w:val="22"/>
        </w:rPr>
        <w:t xml:space="preserve"> в пределах 30 % от общего</w:t>
      </w:r>
      <w:r w:rsidR="00B12723" w:rsidRPr="00EF1917">
        <w:rPr>
          <w:bCs/>
        </w:rPr>
        <w:t xml:space="preserve"> объема Работ</w:t>
      </w:r>
      <w:r w:rsidRPr="00EF1917">
        <w:rPr>
          <w:bCs/>
        </w:rPr>
        <w:t xml:space="preserve">, которые, </w:t>
      </w:r>
      <w:r w:rsidR="00B12723" w:rsidRPr="00EF1917">
        <w:rPr>
          <w:bCs/>
        </w:rPr>
        <w:t xml:space="preserve">необходимы, </w:t>
      </w:r>
      <w:r w:rsidRPr="00EF1917">
        <w:rPr>
          <w:bCs/>
        </w:rPr>
        <w:t xml:space="preserve">по </w:t>
      </w:r>
      <w:r w:rsidR="00B12723" w:rsidRPr="00EF1917">
        <w:rPr>
          <w:bCs/>
        </w:rPr>
        <w:t>решению Заказчика</w:t>
      </w:r>
      <w:r w:rsidRPr="00EF1917">
        <w:rPr>
          <w:bCs/>
        </w:rPr>
        <w:t xml:space="preserve">. В случае необходимости внесения изменений, по </w:t>
      </w:r>
      <w:r w:rsidR="00B12723" w:rsidRPr="00EF1917">
        <w:rPr>
          <w:bCs/>
        </w:rPr>
        <w:t>решению</w:t>
      </w:r>
      <w:r w:rsidRPr="00EF1917">
        <w:rPr>
          <w:bCs/>
        </w:rPr>
        <w:t xml:space="preserve"> </w:t>
      </w:r>
      <w:r w:rsidRPr="00EF1917">
        <w:t>Заказчик</w:t>
      </w:r>
      <w:r w:rsidRPr="00EF1917">
        <w:rPr>
          <w:bCs/>
        </w:rPr>
        <w:t>а, он обязан направить</w:t>
      </w:r>
      <w:r w:rsidRPr="00EF1917">
        <w:t xml:space="preserve"> письменное распоряжение, </w:t>
      </w:r>
      <w:r w:rsidRPr="00EF1917">
        <w:rPr>
          <w:bCs/>
        </w:rPr>
        <w:t xml:space="preserve">обязательное для выполнения </w:t>
      </w:r>
      <w:r w:rsidRPr="00EF1917">
        <w:t>Подрядчиком</w:t>
      </w:r>
      <w:r w:rsidRPr="00EF1917">
        <w:rPr>
          <w:bCs/>
        </w:rPr>
        <w:t>, с указанием:</w:t>
      </w:r>
    </w:p>
    <w:p w:rsidR="00A374AE" w:rsidRPr="00EF1917" w:rsidRDefault="00A374AE" w:rsidP="00C92C79">
      <w:pPr>
        <w:tabs>
          <w:tab w:val="left" w:pos="0"/>
        </w:tabs>
        <w:suppressAutoHyphens/>
        <w:contextualSpacing/>
        <w:jc w:val="both"/>
      </w:pPr>
      <w:r w:rsidRPr="00EF1917">
        <w:rPr>
          <w:bCs/>
        </w:rPr>
        <w:t xml:space="preserve">- </w:t>
      </w:r>
      <w:r w:rsidR="00B12723" w:rsidRPr="00EF1917">
        <w:rPr>
          <w:bCs/>
        </w:rPr>
        <w:t>конкретного перечня (</w:t>
      </w:r>
      <w:r w:rsidRPr="00EF1917">
        <w:t>увеличить</w:t>
      </w:r>
      <w:r w:rsidR="00B12723" w:rsidRPr="00EF1917">
        <w:t>,</w:t>
      </w:r>
      <w:r w:rsidRPr="00EF1917">
        <w:t xml:space="preserve"> сократить</w:t>
      </w:r>
      <w:r w:rsidR="00B12723" w:rsidRPr="00EF1917">
        <w:t>, изменить)</w:t>
      </w:r>
      <w:r w:rsidRPr="00EF1917">
        <w:t xml:space="preserve"> </w:t>
      </w:r>
      <w:r w:rsidR="00B12723" w:rsidRPr="00EF1917">
        <w:t xml:space="preserve">изменяемого </w:t>
      </w:r>
      <w:r w:rsidRPr="00EF1917">
        <w:t>объем</w:t>
      </w:r>
      <w:r w:rsidR="00B12723" w:rsidRPr="00EF1917">
        <w:t>а/состава</w:t>
      </w:r>
      <w:r w:rsidRPr="00EF1917">
        <w:t xml:space="preserve"> Работ, включенный в настоящий Договор</w:t>
      </w:r>
      <w:r w:rsidR="00B12723" w:rsidRPr="00EF1917">
        <w:t xml:space="preserve">, </w:t>
      </w:r>
      <w:r w:rsidRPr="00EF1917">
        <w:t>при условии, что такие изменения объема Работы осуществляются до фактического производства таких Работ;</w:t>
      </w:r>
    </w:p>
    <w:p w:rsidR="00A374AE" w:rsidRPr="00EF1917" w:rsidRDefault="00A374AE" w:rsidP="00A374AE">
      <w:pPr>
        <w:suppressAutoHyphens/>
        <w:jc w:val="both"/>
      </w:pPr>
      <w:r w:rsidRPr="00EF1917">
        <w:t>-  изменить характер, качество или вид указанных Работ;</w:t>
      </w:r>
    </w:p>
    <w:p w:rsidR="00A374AE" w:rsidRPr="00EF1917" w:rsidRDefault="00A374AE" w:rsidP="00A374AE">
      <w:pPr>
        <w:suppressAutoHyphens/>
        <w:jc w:val="both"/>
        <w:rPr>
          <w:bCs/>
        </w:rPr>
      </w:pPr>
      <w:r w:rsidRPr="00EF1917">
        <w:t xml:space="preserve">- выполнить определенную дополнительную Работу, необходимую для завершения Работ. </w:t>
      </w:r>
    </w:p>
    <w:p w:rsidR="00A374AE" w:rsidRPr="00EF1917" w:rsidRDefault="00A374AE" w:rsidP="00A374AE">
      <w:pPr>
        <w:suppressAutoHyphens/>
        <w:jc w:val="both"/>
      </w:pPr>
      <w:r w:rsidRPr="00EF1917">
        <w:rPr>
          <w:bCs/>
        </w:rPr>
        <w:t xml:space="preserve">Если такие изменения повлияют на стоимость или срок завершения Работ, то </w:t>
      </w:r>
      <w:r w:rsidRPr="00EF1917">
        <w:t>Подрядчик</w:t>
      </w:r>
      <w:r w:rsidRPr="00EF1917">
        <w:rPr>
          <w:bCs/>
        </w:rPr>
        <w:t xml:space="preserve"> приступает к их выполнению только после подписания Сторонами соответствующего Дополнительного соглашения, становящегося</w:t>
      </w:r>
      <w:r w:rsidR="00B12723" w:rsidRPr="00EF1917">
        <w:rPr>
          <w:bCs/>
        </w:rPr>
        <w:t>,</w:t>
      </w:r>
      <w:r w:rsidRPr="00EF1917">
        <w:rPr>
          <w:bCs/>
        </w:rPr>
        <w:t xml:space="preserve"> с момента его подписания</w:t>
      </w:r>
      <w:r w:rsidR="00B12723" w:rsidRPr="00EF1917">
        <w:rPr>
          <w:bCs/>
        </w:rPr>
        <w:t>,</w:t>
      </w:r>
      <w:r w:rsidRPr="00EF1917">
        <w:rPr>
          <w:bCs/>
        </w:rPr>
        <w:t xml:space="preserve"> неотъемлемой частью настоящего Договора.</w:t>
      </w:r>
      <w:r w:rsidRPr="00EF1917">
        <w:t> </w:t>
      </w:r>
    </w:p>
    <w:p w:rsidR="00A374AE" w:rsidRPr="00EF1917" w:rsidRDefault="00A374AE" w:rsidP="00A374AE">
      <w:pPr>
        <w:pStyle w:val="aff9"/>
        <w:numPr>
          <w:ilvl w:val="2"/>
          <w:numId w:val="32"/>
        </w:numPr>
        <w:suppressAutoHyphens/>
        <w:ind w:left="0" w:firstLine="0"/>
        <w:jc w:val="both"/>
      </w:pPr>
      <w:r w:rsidRPr="00EF1917">
        <w:t>Р</w:t>
      </w:r>
      <w:r w:rsidRPr="00EF1917">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EF1917">
        <w:t xml:space="preserve"> </w:t>
      </w:r>
    </w:p>
    <w:p w:rsidR="00A374AE" w:rsidRPr="00EF1917" w:rsidRDefault="00A374AE" w:rsidP="00A374AE">
      <w:pPr>
        <w:suppressAutoHyphens/>
        <w:jc w:val="both"/>
      </w:pPr>
      <w:r w:rsidRPr="00EF1917">
        <w:t>-  задержки Подрядчиком начала Работ более, чем на 10 (десять) рабочих дней по причинам, не зависящим от Заказчика;</w:t>
      </w:r>
    </w:p>
    <w:p w:rsidR="00A374AE" w:rsidRPr="00EF1917" w:rsidRDefault="00A374AE" w:rsidP="00A374AE">
      <w:pPr>
        <w:suppressAutoHyphens/>
        <w:jc w:val="both"/>
      </w:pPr>
      <w:r w:rsidRPr="00EF1917">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374AE" w:rsidRPr="00EF1917" w:rsidRDefault="00A374AE" w:rsidP="00A374AE">
      <w:pPr>
        <w:suppressAutoHyphens/>
        <w:jc w:val="both"/>
      </w:pPr>
      <w:r w:rsidRPr="00EF1917">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A374AE" w:rsidRPr="00EF1917" w:rsidRDefault="00A374AE" w:rsidP="00A374AE">
      <w:pPr>
        <w:suppressAutoHyphens/>
        <w:jc w:val="both"/>
      </w:pPr>
      <w:r w:rsidRPr="00EF1917">
        <w:t>- неоплаты Подрядчиком штрафных санкций в срок, предусмотренный настоящим Договором</w:t>
      </w:r>
    </w:p>
    <w:p w:rsidR="00A374AE" w:rsidRPr="00EF1917" w:rsidRDefault="00A374AE" w:rsidP="00A374AE">
      <w:pPr>
        <w:suppressAutoHyphens/>
        <w:jc w:val="both"/>
      </w:pPr>
      <w:r w:rsidRPr="00EF1917">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A374AE" w:rsidRPr="00EF1917" w:rsidRDefault="00A374AE" w:rsidP="00A374AE">
      <w:pPr>
        <w:suppressAutoHyphens/>
        <w:spacing w:before="120" w:after="120"/>
        <w:ind w:left="360" w:firstLine="540"/>
        <w:jc w:val="center"/>
        <w:rPr>
          <w:b/>
          <w:bCs/>
          <w:szCs w:val="22"/>
        </w:rPr>
      </w:pPr>
      <w:r w:rsidRPr="00EF1917">
        <w:rPr>
          <w:b/>
          <w:bCs/>
          <w:szCs w:val="22"/>
        </w:rPr>
        <w:t>6. Ответственность Сторон</w:t>
      </w:r>
    </w:p>
    <w:p w:rsidR="00A374AE" w:rsidRPr="00EF1917" w:rsidRDefault="00A374AE" w:rsidP="00A374AE">
      <w:pPr>
        <w:numPr>
          <w:ilvl w:val="0"/>
          <w:numId w:val="33"/>
        </w:numPr>
        <w:tabs>
          <w:tab w:val="left" w:pos="426"/>
        </w:tabs>
        <w:suppressAutoHyphens/>
        <w:ind w:left="0" w:firstLine="0"/>
        <w:contextualSpacing/>
        <w:jc w:val="both"/>
      </w:pPr>
      <w:r w:rsidRPr="00EF1917">
        <w:t xml:space="preserve">За неисполнение или ненадлежащее исполнение обязательств по настоящему Договору Стороны несут ответственность в соответствии с </w:t>
      </w:r>
      <w:r w:rsidR="00A2138E" w:rsidRPr="00EF1917">
        <w:t xml:space="preserve">действующим </w:t>
      </w:r>
      <w:r w:rsidRPr="00EF1917">
        <w:t>законодательством Российской Федерации.</w:t>
      </w:r>
    </w:p>
    <w:p w:rsidR="00A374AE" w:rsidRPr="00EF1917" w:rsidRDefault="00A374AE" w:rsidP="00A374AE">
      <w:pPr>
        <w:numPr>
          <w:ilvl w:val="0"/>
          <w:numId w:val="33"/>
        </w:numPr>
        <w:suppressAutoHyphens/>
        <w:ind w:left="0" w:firstLine="0"/>
        <w:contextualSpacing/>
        <w:jc w:val="both"/>
      </w:pPr>
      <w:r w:rsidRPr="00EF1917">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374AE" w:rsidRPr="00EF1917" w:rsidRDefault="00A374AE" w:rsidP="00A374AE">
      <w:pPr>
        <w:numPr>
          <w:ilvl w:val="0"/>
          <w:numId w:val="33"/>
        </w:numPr>
        <w:tabs>
          <w:tab w:val="left" w:pos="567"/>
        </w:tabs>
        <w:suppressAutoHyphens/>
        <w:ind w:left="0" w:firstLine="0"/>
        <w:contextualSpacing/>
        <w:jc w:val="both"/>
      </w:pPr>
      <w:r w:rsidRPr="00EF1917">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Подрядчик.</w:t>
      </w:r>
    </w:p>
    <w:p w:rsidR="00A374AE" w:rsidRPr="00EF1917" w:rsidRDefault="00A374AE" w:rsidP="00A374AE">
      <w:pPr>
        <w:suppressAutoHyphens/>
        <w:spacing w:before="120" w:after="120"/>
        <w:ind w:left="360" w:firstLine="540"/>
        <w:jc w:val="center"/>
        <w:rPr>
          <w:szCs w:val="22"/>
        </w:rPr>
      </w:pPr>
      <w:r w:rsidRPr="00EF1917">
        <w:rPr>
          <w:b/>
          <w:bCs/>
          <w:szCs w:val="22"/>
        </w:rPr>
        <w:t>7. Порядок рассмотрения споров</w:t>
      </w:r>
    </w:p>
    <w:p w:rsidR="00A374AE" w:rsidRPr="00EF1917" w:rsidRDefault="00A374AE" w:rsidP="00A374AE">
      <w:pPr>
        <w:numPr>
          <w:ilvl w:val="0"/>
          <w:numId w:val="34"/>
        </w:numPr>
        <w:suppressAutoHyphens/>
        <w:ind w:left="0" w:firstLine="0"/>
        <w:contextualSpacing/>
        <w:jc w:val="both"/>
        <w:rPr>
          <w:szCs w:val="22"/>
        </w:rPr>
      </w:pPr>
      <w:r w:rsidRPr="00EF1917">
        <w:rPr>
          <w:szCs w:val="22"/>
        </w:rPr>
        <w:t xml:space="preserve">Споры и/или разногласия, возникшие между Сторонами при исполнении условий настоящего </w:t>
      </w:r>
      <w:r w:rsidRPr="00EF1917">
        <w:t>Договора</w:t>
      </w:r>
      <w:r w:rsidRPr="00EF1917">
        <w:rPr>
          <w:szCs w:val="22"/>
        </w:rPr>
        <w:t>, решаются путём переговоров.</w:t>
      </w:r>
      <w:r w:rsidRPr="00EF1917">
        <w:t xml:space="preserve"> Возникшие договоренности в обязательном порядке фиксируются дополнительным соглашением Сторон.</w:t>
      </w:r>
    </w:p>
    <w:p w:rsidR="00A374AE" w:rsidRPr="00EF1917" w:rsidRDefault="00A374AE" w:rsidP="00A374AE">
      <w:pPr>
        <w:numPr>
          <w:ilvl w:val="0"/>
          <w:numId w:val="34"/>
        </w:numPr>
        <w:suppressAutoHyphens/>
        <w:ind w:left="0" w:firstLine="0"/>
        <w:contextualSpacing/>
        <w:jc w:val="both"/>
        <w:rPr>
          <w:szCs w:val="22"/>
        </w:rPr>
      </w:pPr>
      <w:r w:rsidRPr="00EF1917">
        <w:rPr>
          <w:szCs w:val="22"/>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A374AE" w:rsidRPr="00EF1917" w:rsidRDefault="00A374AE" w:rsidP="00A374AE">
      <w:pPr>
        <w:numPr>
          <w:ilvl w:val="0"/>
          <w:numId w:val="34"/>
        </w:numPr>
        <w:suppressAutoHyphens/>
        <w:ind w:left="0" w:firstLine="0"/>
        <w:contextualSpacing/>
        <w:jc w:val="both"/>
        <w:rPr>
          <w:szCs w:val="22"/>
        </w:rPr>
      </w:pPr>
      <w:r w:rsidRPr="00EF1917">
        <w:rPr>
          <w:szCs w:val="22"/>
        </w:rPr>
        <w:t xml:space="preserve">По всем вопросам, не урегулированным настоящим </w:t>
      </w:r>
      <w:r w:rsidRPr="00EF1917">
        <w:t>Договором</w:t>
      </w:r>
      <w:r w:rsidRPr="00EF1917">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EF1917">
        <w:t>Договора</w:t>
      </w:r>
      <w:r w:rsidRPr="00EF1917">
        <w:rPr>
          <w:szCs w:val="22"/>
        </w:rPr>
        <w:t xml:space="preserve">, Стороны будут руководствоваться </w:t>
      </w:r>
      <w:r w:rsidR="00A2138E" w:rsidRPr="00EF1917">
        <w:rPr>
          <w:szCs w:val="22"/>
        </w:rPr>
        <w:t xml:space="preserve">действующим </w:t>
      </w:r>
      <w:r w:rsidRPr="00EF1917">
        <w:rPr>
          <w:szCs w:val="22"/>
        </w:rPr>
        <w:t>законодательством Российской Федерации.</w:t>
      </w:r>
    </w:p>
    <w:p w:rsidR="00A374AE" w:rsidRPr="00EF1917" w:rsidRDefault="00A374AE" w:rsidP="00A374AE">
      <w:pPr>
        <w:suppressAutoHyphens/>
        <w:spacing w:before="120" w:after="120"/>
        <w:ind w:left="360" w:firstLine="540"/>
        <w:jc w:val="center"/>
        <w:rPr>
          <w:b/>
          <w:bCs/>
          <w:szCs w:val="22"/>
        </w:rPr>
      </w:pPr>
      <w:r w:rsidRPr="00EF1917">
        <w:rPr>
          <w:b/>
          <w:bCs/>
          <w:szCs w:val="22"/>
        </w:rPr>
        <w:t>8. Обстоятельства непреодолимой силы</w:t>
      </w:r>
    </w:p>
    <w:p w:rsidR="00A374AE" w:rsidRPr="00EF1917" w:rsidRDefault="00A374AE" w:rsidP="00A374AE">
      <w:pPr>
        <w:numPr>
          <w:ilvl w:val="0"/>
          <w:numId w:val="49"/>
        </w:numPr>
        <w:suppressAutoHyphens/>
        <w:ind w:left="0" w:firstLine="0"/>
        <w:contextualSpacing/>
        <w:jc w:val="both"/>
        <w:rPr>
          <w:szCs w:val="22"/>
        </w:rPr>
      </w:pPr>
      <w:r w:rsidRPr="00EF1917">
        <w:rPr>
          <w:szCs w:val="22"/>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A374AE" w:rsidRPr="00EF1917" w:rsidRDefault="00A374AE" w:rsidP="00A374AE">
      <w:pPr>
        <w:numPr>
          <w:ilvl w:val="0"/>
          <w:numId w:val="49"/>
        </w:numPr>
        <w:suppressAutoHyphens/>
        <w:ind w:left="0" w:firstLine="0"/>
        <w:contextualSpacing/>
        <w:jc w:val="both"/>
        <w:rPr>
          <w:szCs w:val="22"/>
        </w:rPr>
      </w:pPr>
      <w:r w:rsidRPr="00EF1917">
        <w:rPr>
          <w:szCs w:val="22"/>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A374AE" w:rsidRPr="00EF1917" w:rsidRDefault="00A374AE" w:rsidP="00A374AE">
      <w:pPr>
        <w:numPr>
          <w:ilvl w:val="0"/>
          <w:numId w:val="49"/>
        </w:numPr>
        <w:suppressAutoHyphens/>
        <w:ind w:left="0" w:firstLine="0"/>
        <w:contextualSpacing/>
        <w:jc w:val="both"/>
        <w:rPr>
          <w:szCs w:val="22"/>
        </w:rPr>
      </w:pPr>
      <w:r w:rsidRPr="00EF1917">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A374AE" w:rsidRPr="00EF1917" w:rsidRDefault="00A374AE" w:rsidP="00A374AE">
      <w:pPr>
        <w:numPr>
          <w:ilvl w:val="0"/>
          <w:numId w:val="49"/>
        </w:numPr>
        <w:suppressAutoHyphens/>
        <w:ind w:left="0" w:firstLine="0"/>
        <w:contextualSpacing/>
        <w:jc w:val="both"/>
        <w:rPr>
          <w:szCs w:val="22"/>
        </w:rPr>
      </w:pPr>
      <w:r w:rsidRPr="00EF1917">
        <w:rPr>
          <w:szCs w:val="22"/>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w:t>
      </w:r>
      <w:r w:rsidRPr="00EF1917">
        <w:t>Договору</w:t>
      </w:r>
      <w:r w:rsidRPr="00EF1917">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Pr="00EF1917">
        <w:t>Договору</w:t>
      </w:r>
      <w:r w:rsidRPr="00EF1917">
        <w:rPr>
          <w:szCs w:val="22"/>
        </w:rPr>
        <w:t xml:space="preserve"> товаров.</w:t>
      </w:r>
    </w:p>
    <w:p w:rsidR="00A374AE" w:rsidRPr="00EF1917" w:rsidRDefault="00A374AE" w:rsidP="00A374AE">
      <w:pPr>
        <w:suppressAutoHyphens/>
        <w:spacing w:before="120" w:after="120"/>
        <w:jc w:val="center"/>
        <w:rPr>
          <w:b/>
          <w:bCs/>
          <w:szCs w:val="22"/>
        </w:rPr>
      </w:pPr>
      <w:r w:rsidRPr="00EF1917">
        <w:rPr>
          <w:b/>
          <w:bCs/>
          <w:szCs w:val="22"/>
        </w:rPr>
        <w:t xml:space="preserve">9. Срок действия </w:t>
      </w:r>
      <w:r w:rsidRPr="00EF1917">
        <w:rPr>
          <w:b/>
        </w:rPr>
        <w:t>Договора</w:t>
      </w:r>
    </w:p>
    <w:p w:rsidR="00A374AE" w:rsidRPr="00EF1917" w:rsidRDefault="00A374AE" w:rsidP="00A374AE">
      <w:pPr>
        <w:numPr>
          <w:ilvl w:val="0"/>
          <w:numId w:val="36"/>
        </w:numPr>
        <w:suppressAutoHyphens/>
        <w:ind w:left="0" w:firstLine="0"/>
        <w:contextualSpacing/>
        <w:jc w:val="both"/>
      </w:pPr>
      <w:r w:rsidRPr="00EF1917">
        <w:t>Срок выполнения работ – до «3</w:t>
      </w:r>
      <w:r w:rsidR="00E12937" w:rsidRPr="00EF1917">
        <w:t>1</w:t>
      </w:r>
      <w:r w:rsidRPr="00EF1917">
        <w:t xml:space="preserve">» </w:t>
      </w:r>
      <w:r w:rsidR="00A2138E" w:rsidRPr="00EF1917">
        <w:t>октября</w:t>
      </w:r>
      <w:r w:rsidRPr="00EF1917">
        <w:t xml:space="preserve"> 2017г.</w:t>
      </w:r>
    </w:p>
    <w:p w:rsidR="00A374AE" w:rsidRPr="00EF1917" w:rsidRDefault="00A374AE" w:rsidP="00A374AE">
      <w:pPr>
        <w:numPr>
          <w:ilvl w:val="0"/>
          <w:numId w:val="36"/>
        </w:numPr>
        <w:suppressAutoHyphens/>
        <w:ind w:left="0" w:firstLine="0"/>
        <w:contextualSpacing/>
        <w:jc w:val="both"/>
      </w:pPr>
      <w:r w:rsidRPr="00EF1917">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A374AE" w:rsidRPr="00EF1917" w:rsidRDefault="00A374AE" w:rsidP="00A374AE">
      <w:pPr>
        <w:spacing w:before="120" w:after="120"/>
        <w:jc w:val="center"/>
        <w:rPr>
          <w:b/>
        </w:rPr>
      </w:pPr>
      <w:r w:rsidRPr="00EF1917">
        <w:rPr>
          <w:b/>
          <w:bCs/>
        </w:rPr>
        <w:t xml:space="preserve">10. </w:t>
      </w:r>
      <w:r w:rsidRPr="00EF1917">
        <w:rPr>
          <w:b/>
        </w:rPr>
        <w:t>Конфиденциальность</w:t>
      </w:r>
    </w:p>
    <w:p w:rsidR="00A374AE" w:rsidRPr="00EF1917" w:rsidRDefault="00A374AE" w:rsidP="00A374AE">
      <w:pPr>
        <w:numPr>
          <w:ilvl w:val="0"/>
          <w:numId w:val="47"/>
        </w:numPr>
        <w:ind w:left="0" w:firstLine="0"/>
        <w:jc w:val="both"/>
      </w:pPr>
      <w:r w:rsidRPr="00EF1917">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374AE" w:rsidRPr="00EF1917" w:rsidRDefault="00A374AE" w:rsidP="00A374AE">
      <w:pPr>
        <w:numPr>
          <w:ilvl w:val="0"/>
          <w:numId w:val="47"/>
        </w:numPr>
        <w:ind w:left="0" w:firstLine="0"/>
        <w:jc w:val="both"/>
      </w:pPr>
      <w:r w:rsidRPr="00EF1917">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374AE" w:rsidRPr="00EF1917" w:rsidRDefault="00A374AE" w:rsidP="00A374AE">
      <w:pPr>
        <w:numPr>
          <w:ilvl w:val="0"/>
          <w:numId w:val="47"/>
        </w:numPr>
        <w:ind w:left="0" w:firstLine="0"/>
        <w:jc w:val="both"/>
      </w:pPr>
      <w:r w:rsidRPr="00EF1917">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374AE" w:rsidRPr="00EF1917" w:rsidRDefault="00A374AE" w:rsidP="00A374AE">
      <w:pPr>
        <w:numPr>
          <w:ilvl w:val="0"/>
          <w:numId w:val="47"/>
        </w:numPr>
        <w:ind w:left="0" w:firstLine="0"/>
        <w:jc w:val="both"/>
      </w:pPr>
      <w:r w:rsidRPr="00EF1917">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374AE" w:rsidRPr="00EF1917" w:rsidRDefault="00A374AE" w:rsidP="00A374AE">
      <w:pPr>
        <w:numPr>
          <w:ilvl w:val="0"/>
          <w:numId w:val="47"/>
        </w:numPr>
        <w:ind w:left="0" w:firstLine="0"/>
        <w:jc w:val="both"/>
      </w:pPr>
      <w:r w:rsidRPr="00EF1917">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374AE" w:rsidRPr="00EF1917" w:rsidRDefault="00A374AE" w:rsidP="00A374AE">
      <w:pPr>
        <w:spacing w:before="120" w:after="120"/>
        <w:jc w:val="center"/>
        <w:rPr>
          <w:b/>
          <w:bCs/>
        </w:rPr>
      </w:pPr>
      <w:r w:rsidRPr="00EF1917">
        <w:rPr>
          <w:b/>
        </w:rPr>
        <w:t xml:space="preserve">11. </w:t>
      </w:r>
      <w:r w:rsidRPr="00EF1917">
        <w:rPr>
          <w:b/>
          <w:bCs/>
        </w:rPr>
        <w:t>Заключительные положения</w:t>
      </w:r>
    </w:p>
    <w:p w:rsidR="00A374AE" w:rsidRPr="00EF1917" w:rsidRDefault="00A374AE" w:rsidP="00A374AE">
      <w:pPr>
        <w:numPr>
          <w:ilvl w:val="0"/>
          <w:numId w:val="35"/>
        </w:numPr>
        <w:suppressAutoHyphens/>
        <w:ind w:left="0" w:firstLine="0"/>
        <w:contextualSpacing/>
        <w:jc w:val="both"/>
      </w:pPr>
      <w:r w:rsidRPr="00EF1917">
        <w:t xml:space="preserve">Настоящий </w:t>
      </w:r>
      <w:r w:rsidRPr="00EF1917">
        <w:rPr>
          <w:spacing w:val="-4"/>
        </w:rPr>
        <w:t>Договор</w:t>
      </w:r>
      <w:r w:rsidRPr="00EF1917">
        <w:t xml:space="preserve"> составлен в двух экземплярах, имеющих одинаковую юридическую силу, по одному экземпляру для каждой из Сторон.</w:t>
      </w:r>
    </w:p>
    <w:p w:rsidR="00A374AE" w:rsidRPr="00EF1917" w:rsidRDefault="00A374AE" w:rsidP="00A374AE">
      <w:pPr>
        <w:numPr>
          <w:ilvl w:val="0"/>
          <w:numId w:val="35"/>
        </w:numPr>
        <w:suppressAutoHyphens/>
        <w:ind w:left="0" w:firstLine="0"/>
        <w:contextualSpacing/>
        <w:jc w:val="both"/>
      </w:pPr>
      <w:r w:rsidRPr="00EF1917">
        <w:t>Уполномоченными представителями Сторон при исполнении настоящего договора являются:</w:t>
      </w:r>
    </w:p>
    <w:p w:rsidR="00A374AE" w:rsidRPr="00EF1917" w:rsidRDefault="00A374AE" w:rsidP="00A374AE">
      <w:pPr>
        <w:suppressAutoHyphens/>
        <w:jc w:val="both"/>
      </w:pPr>
      <w:r w:rsidRPr="00EF1917">
        <w:t>- руководитель, в соответствии с уставом Заказчика/Подрядчика лицо, имеющее право действовать без доверенности;</w:t>
      </w:r>
    </w:p>
    <w:p w:rsidR="00A374AE" w:rsidRPr="00EF1917" w:rsidRDefault="00A374AE" w:rsidP="00A374AE">
      <w:pPr>
        <w:suppressAutoHyphens/>
        <w:jc w:val="both"/>
      </w:pPr>
      <w:r w:rsidRPr="00EF1917">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A374AE" w:rsidRPr="00EF1917" w:rsidRDefault="00A374AE" w:rsidP="00A374AE">
      <w:pPr>
        <w:suppressAutoHyphens/>
        <w:jc w:val="both"/>
      </w:pPr>
      <w:r w:rsidRPr="00EF1917">
        <w:t>В подтверждение полномочий своих представителей</w:t>
      </w:r>
      <w:r w:rsidR="005D2C47" w:rsidRPr="00EF1917">
        <w:t>,</w:t>
      </w:r>
      <w:r w:rsidRPr="00EF1917">
        <w:t xml:space="preserve">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374AE" w:rsidRPr="00EF1917" w:rsidRDefault="00A374AE" w:rsidP="00A374AE">
      <w:pPr>
        <w:numPr>
          <w:ilvl w:val="0"/>
          <w:numId w:val="35"/>
        </w:numPr>
        <w:suppressAutoHyphens/>
        <w:ind w:left="0" w:firstLine="0"/>
        <w:contextualSpacing/>
        <w:jc w:val="both"/>
      </w:pPr>
      <w:r w:rsidRPr="00EF1917">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374AE" w:rsidRPr="00EF1917" w:rsidRDefault="00A374AE" w:rsidP="00A374AE">
      <w:pPr>
        <w:numPr>
          <w:ilvl w:val="0"/>
          <w:numId w:val="35"/>
        </w:numPr>
        <w:suppressAutoHyphens/>
        <w:ind w:left="0" w:firstLine="0"/>
        <w:contextualSpacing/>
        <w:jc w:val="both"/>
      </w:pPr>
      <w:r w:rsidRPr="00EF1917">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A374AE" w:rsidRPr="00EF1917" w:rsidRDefault="00A374AE" w:rsidP="00A374AE">
      <w:pPr>
        <w:numPr>
          <w:ilvl w:val="0"/>
          <w:numId w:val="35"/>
        </w:numPr>
        <w:suppressAutoHyphens/>
        <w:ind w:left="0" w:firstLine="0"/>
        <w:contextualSpacing/>
        <w:jc w:val="both"/>
      </w:pPr>
      <w:r w:rsidRPr="00EF1917">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374AE" w:rsidRPr="00EF1917" w:rsidRDefault="00A374AE" w:rsidP="00A374AE">
      <w:pPr>
        <w:suppressAutoHyphens/>
        <w:jc w:val="both"/>
      </w:pPr>
      <w:r w:rsidRPr="00EF1917">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374AE" w:rsidRPr="00EF1917" w:rsidRDefault="00A374AE" w:rsidP="00A374AE">
      <w:pPr>
        <w:suppressAutoHyphens/>
        <w:jc w:val="both"/>
      </w:pPr>
      <w:r w:rsidRPr="00EF1917">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374AE" w:rsidRPr="00EF1917" w:rsidRDefault="00A374AE" w:rsidP="00A374AE">
      <w:pPr>
        <w:suppressAutoHyphens/>
        <w:jc w:val="both"/>
      </w:pPr>
      <w:r w:rsidRPr="00EF1917">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374AE" w:rsidRPr="00EF1917" w:rsidRDefault="00A374AE" w:rsidP="00A374AE">
      <w:pPr>
        <w:suppressAutoHyphens/>
        <w:jc w:val="both"/>
      </w:pPr>
      <w:r w:rsidRPr="00EF1917">
        <w:t>Сообщения направляются по следующим телефонам и электронным адресам:</w:t>
      </w:r>
    </w:p>
    <w:p w:rsidR="00A374AE" w:rsidRPr="00EF1917" w:rsidRDefault="00A374AE" w:rsidP="00A374AE">
      <w:pPr>
        <w:suppressAutoHyphens/>
        <w:jc w:val="both"/>
      </w:pPr>
      <w:r w:rsidRPr="00EF1917">
        <w:t xml:space="preserve">а) в адрес Заказчика по тел./факсам ____________________ и по </w:t>
      </w:r>
      <w:proofErr w:type="spellStart"/>
      <w:r w:rsidRPr="00EF1917">
        <w:t>e-mail</w:t>
      </w:r>
      <w:proofErr w:type="spellEnd"/>
      <w:r w:rsidRPr="00EF1917">
        <w:t xml:space="preserve"> __________________</w:t>
      </w:r>
    </w:p>
    <w:p w:rsidR="00A374AE" w:rsidRPr="00EF1917" w:rsidRDefault="00A374AE" w:rsidP="00A374AE">
      <w:pPr>
        <w:suppressAutoHyphens/>
        <w:jc w:val="both"/>
      </w:pPr>
      <w:r w:rsidRPr="00EF1917">
        <w:t xml:space="preserve">б) в адрес Подрядчика по тел./факсам__________________ и по </w:t>
      </w:r>
      <w:proofErr w:type="spellStart"/>
      <w:r w:rsidRPr="00EF1917">
        <w:t>e-mail</w:t>
      </w:r>
      <w:proofErr w:type="spellEnd"/>
      <w:r w:rsidRPr="00EF1917">
        <w:t xml:space="preserve"> _________________</w:t>
      </w:r>
    </w:p>
    <w:p w:rsidR="00A374AE" w:rsidRPr="00EF1917" w:rsidRDefault="00A374AE" w:rsidP="00A374AE">
      <w:pPr>
        <w:numPr>
          <w:ilvl w:val="0"/>
          <w:numId w:val="37"/>
        </w:numPr>
        <w:suppressAutoHyphens/>
        <w:ind w:left="0" w:firstLine="0"/>
        <w:contextualSpacing/>
        <w:jc w:val="both"/>
        <w:rPr>
          <w:bCs/>
        </w:rPr>
      </w:pPr>
      <w:r w:rsidRPr="00EF1917">
        <w:t>При исполнении настоящего Договора не допускается перемена Подрядчика</w:t>
      </w:r>
      <w:r w:rsidR="005D2C47" w:rsidRPr="00EF1917">
        <w:t>, за исключением п. 5.4</w:t>
      </w:r>
      <w:r w:rsidRPr="00EF1917">
        <w:t>.</w:t>
      </w:r>
      <w:r w:rsidR="005D2C47" w:rsidRPr="00EF1917">
        <w:t>2.</w:t>
      </w:r>
    </w:p>
    <w:p w:rsidR="00A374AE" w:rsidRPr="00EF1917" w:rsidRDefault="00A374AE" w:rsidP="00A374AE">
      <w:pPr>
        <w:numPr>
          <w:ilvl w:val="0"/>
          <w:numId w:val="37"/>
        </w:numPr>
        <w:suppressAutoHyphens/>
        <w:ind w:left="0" w:firstLine="0"/>
        <w:contextualSpacing/>
        <w:jc w:val="both"/>
      </w:pPr>
      <w:r w:rsidRPr="00EF1917">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F1917">
        <w:rPr>
          <w:bCs/>
          <w:sz w:val="28"/>
          <w:szCs w:val="28"/>
          <w:lang w:eastAsia="ar-SA"/>
        </w:rPr>
        <w:t xml:space="preserve"> </w:t>
      </w:r>
      <w:r w:rsidRPr="00EF1917">
        <w:rPr>
          <w:bCs/>
        </w:rPr>
        <w:t>указанным в Договоре и считаются доставленными, даже если адресат по этому адресу более не находится.</w:t>
      </w:r>
    </w:p>
    <w:p w:rsidR="00A374AE" w:rsidRPr="00EF1917" w:rsidRDefault="00A374AE" w:rsidP="00A374AE">
      <w:pPr>
        <w:numPr>
          <w:ilvl w:val="0"/>
          <w:numId w:val="37"/>
        </w:numPr>
        <w:suppressAutoHyphens/>
        <w:ind w:left="0" w:firstLine="0"/>
        <w:contextualSpacing/>
        <w:jc w:val="both"/>
      </w:pPr>
      <w:r w:rsidRPr="00EF1917">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A374AE" w:rsidRPr="00EF1917" w:rsidRDefault="00A374AE" w:rsidP="00A374AE">
      <w:pPr>
        <w:numPr>
          <w:ilvl w:val="0"/>
          <w:numId w:val="37"/>
        </w:numPr>
        <w:suppressAutoHyphens/>
        <w:ind w:left="0" w:firstLine="0"/>
        <w:contextualSpacing/>
        <w:jc w:val="both"/>
        <w:rPr>
          <w:bCs/>
        </w:rPr>
      </w:pPr>
      <w:r w:rsidRPr="00EF1917">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374AE" w:rsidRPr="00EF1917" w:rsidRDefault="00A374AE" w:rsidP="00A374AE">
      <w:pPr>
        <w:numPr>
          <w:ilvl w:val="0"/>
          <w:numId w:val="37"/>
        </w:numPr>
        <w:ind w:left="0" w:firstLine="0"/>
        <w:jc w:val="both"/>
        <w:rPr>
          <w:bCs/>
        </w:rPr>
      </w:pPr>
      <w:r w:rsidRPr="00EF1917">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A374AE" w:rsidRPr="00EF1917" w:rsidRDefault="00A374AE" w:rsidP="00A374AE">
      <w:pPr>
        <w:shd w:val="clear" w:color="auto" w:fill="FFFFFF"/>
        <w:suppressAutoHyphens/>
        <w:ind w:left="1069"/>
        <w:contextualSpacing/>
        <w:jc w:val="both"/>
        <w:rPr>
          <w:bCs/>
        </w:rPr>
      </w:pPr>
    </w:p>
    <w:p w:rsidR="00A374AE" w:rsidRPr="00EF1917" w:rsidRDefault="00A374AE" w:rsidP="00A374AE">
      <w:pPr>
        <w:shd w:val="clear" w:color="auto" w:fill="FFFFFF"/>
        <w:suppressAutoHyphens/>
        <w:ind w:firstLine="709"/>
        <w:contextualSpacing/>
        <w:jc w:val="both"/>
      </w:pPr>
      <w:r w:rsidRPr="00EF1917">
        <w:rPr>
          <w:bCs/>
        </w:rPr>
        <w:t>Приложения к</w:t>
      </w:r>
      <w:r w:rsidRPr="00EF1917">
        <w:rPr>
          <w:color w:val="000000"/>
        </w:rPr>
        <w:t xml:space="preserve"> настоящему Договору:</w:t>
      </w:r>
    </w:p>
    <w:p w:rsidR="00A374AE" w:rsidRPr="00EF1917" w:rsidRDefault="00A374AE" w:rsidP="00A374AE">
      <w:pPr>
        <w:suppressAutoHyphens/>
        <w:jc w:val="both"/>
      </w:pPr>
    </w:p>
    <w:p w:rsidR="00A374AE" w:rsidRPr="00EF1917" w:rsidRDefault="00A374AE" w:rsidP="00A374AE">
      <w:pPr>
        <w:shd w:val="clear" w:color="auto" w:fill="FFFFFF"/>
        <w:ind w:left="515" w:hanging="515"/>
        <w:rPr>
          <w:color w:val="000000"/>
        </w:rPr>
      </w:pPr>
      <w:r w:rsidRPr="00EF1917">
        <w:rPr>
          <w:color w:val="000000"/>
        </w:rPr>
        <w:t>Техническое задание (Приложение №1)</w:t>
      </w:r>
    </w:p>
    <w:p w:rsidR="00A374AE" w:rsidRPr="00EF1917" w:rsidRDefault="00A374AE" w:rsidP="00A374AE">
      <w:pPr>
        <w:shd w:val="clear" w:color="auto" w:fill="FFFFFF"/>
        <w:ind w:left="515" w:hanging="515"/>
        <w:rPr>
          <w:color w:val="000000"/>
        </w:rPr>
      </w:pPr>
      <w:r w:rsidRPr="00EF1917">
        <w:rPr>
          <w:color w:val="000000"/>
        </w:rPr>
        <w:t>Смета на выполнение работ (Приложение № 2)</w:t>
      </w:r>
    </w:p>
    <w:p w:rsidR="00A374AE" w:rsidRPr="00EF1917" w:rsidRDefault="00A374AE" w:rsidP="00A374AE">
      <w:pPr>
        <w:shd w:val="clear" w:color="auto" w:fill="FFFFFF"/>
        <w:ind w:left="515" w:hanging="515"/>
        <w:rPr>
          <w:color w:val="000000"/>
        </w:rPr>
      </w:pPr>
      <w:r w:rsidRPr="00EF1917">
        <w:rPr>
          <w:color w:val="000000"/>
        </w:rPr>
        <w:t>Календарный план (Приложение № 3)</w:t>
      </w:r>
    </w:p>
    <w:p w:rsidR="00A374AE" w:rsidRPr="00EF1917" w:rsidRDefault="00A374AE" w:rsidP="00A374AE">
      <w:pPr>
        <w:shd w:val="clear" w:color="auto" w:fill="FFFFFF"/>
        <w:ind w:left="515" w:hanging="515"/>
        <w:rPr>
          <w:color w:val="000000"/>
        </w:rPr>
      </w:pPr>
      <w:r w:rsidRPr="00EF1917">
        <w:rPr>
          <w:color w:val="000000"/>
        </w:rPr>
        <w:t>АКТ сдачи металла (Приложение № 4)</w:t>
      </w:r>
    </w:p>
    <w:p w:rsidR="00A374AE" w:rsidRPr="00EF1917" w:rsidRDefault="00A374AE" w:rsidP="00A374AE">
      <w:pPr>
        <w:shd w:val="clear" w:color="auto" w:fill="FFFFFF"/>
        <w:ind w:left="515" w:hanging="515"/>
      </w:pPr>
      <w:r w:rsidRPr="00EF1917">
        <w:t>Сведения о контрагенте (Приложение №5)</w:t>
      </w:r>
    </w:p>
    <w:p w:rsidR="00A374AE" w:rsidRPr="00EF1917" w:rsidRDefault="00A374AE" w:rsidP="00A374AE">
      <w:pPr>
        <w:shd w:val="clear" w:color="auto" w:fill="FFFFFF"/>
        <w:ind w:left="515" w:hanging="515"/>
      </w:pPr>
      <w:r w:rsidRPr="00EF1917">
        <w:t>Перечень документов Контрагента (Приложение № 6)</w:t>
      </w:r>
    </w:p>
    <w:p w:rsidR="00A374AE" w:rsidRPr="00EF1917" w:rsidRDefault="00A374AE" w:rsidP="00A374AE">
      <w:pPr>
        <w:shd w:val="clear" w:color="auto" w:fill="FFFFFF"/>
        <w:spacing w:before="120" w:after="120"/>
        <w:ind w:left="6"/>
        <w:jc w:val="center"/>
        <w:rPr>
          <w:b/>
          <w:bCs/>
          <w:color w:val="000000"/>
        </w:rPr>
      </w:pPr>
      <w:r w:rsidRPr="00EF1917">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A374AE" w:rsidRPr="00EF1917" w:rsidTr="004F2F37">
        <w:tc>
          <w:tcPr>
            <w:tcW w:w="5161" w:type="dxa"/>
            <w:tcBorders>
              <w:top w:val="nil"/>
              <w:left w:val="nil"/>
              <w:bottom w:val="nil"/>
              <w:right w:val="nil"/>
            </w:tcBorders>
          </w:tcPr>
          <w:p w:rsidR="00A374AE" w:rsidRPr="00EF1917" w:rsidRDefault="00A374AE" w:rsidP="004F2F37">
            <w:pPr>
              <w:ind w:firstLine="709"/>
              <w:jc w:val="both"/>
              <w:rPr>
                <w:rFonts w:eastAsia="MS Mincho"/>
                <w:bCs/>
              </w:rPr>
            </w:pPr>
          </w:p>
          <w:p w:rsidR="00A374AE" w:rsidRPr="00EF1917" w:rsidRDefault="00A374AE" w:rsidP="004F2F37">
            <w:pPr>
              <w:ind w:firstLine="709"/>
              <w:jc w:val="both"/>
              <w:rPr>
                <w:rFonts w:eastAsia="MS Mincho"/>
              </w:rPr>
            </w:pPr>
            <w:r w:rsidRPr="00EF1917">
              <w:rPr>
                <w:rFonts w:eastAsia="MS Mincho"/>
              </w:rPr>
              <w:t>ЗАКАЗЧИК:</w:t>
            </w:r>
          </w:p>
          <w:p w:rsidR="00A374AE" w:rsidRPr="00EF1917" w:rsidRDefault="00A374AE" w:rsidP="004F2F37">
            <w:pPr>
              <w:ind w:firstLine="709"/>
              <w:jc w:val="both"/>
              <w:rPr>
                <w:rFonts w:eastAsia="MS Mincho"/>
              </w:rPr>
            </w:pPr>
          </w:p>
          <w:p w:rsidR="00A374AE" w:rsidRPr="00EF1917" w:rsidRDefault="00A374AE" w:rsidP="004F2F37">
            <w:pPr>
              <w:jc w:val="both"/>
            </w:pPr>
            <w:r w:rsidRPr="00EF1917">
              <w:t>Акционерное общество «</w:t>
            </w:r>
            <w:proofErr w:type="spellStart"/>
            <w:r w:rsidRPr="00EF1917">
              <w:t>Вагонреммаш</w:t>
            </w:r>
            <w:proofErr w:type="spellEnd"/>
            <w:r w:rsidRPr="00EF1917">
              <w:t xml:space="preserve">» </w:t>
            </w:r>
          </w:p>
          <w:p w:rsidR="00A374AE" w:rsidRPr="00EF1917" w:rsidRDefault="00A374AE" w:rsidP="004F2F37">
            <w:pPr>
              <w:jc w:val="both"/>
            </w:pPr>
            <w:r w:rsidRPr="00EF1917">
              <w:t xml:space="preserve">(АО «ВРМ»): 105005, г. Москва, </w:t>
            </w:r>
          </w:p>
          <w:p w:rsidR="00A374AE" w:rsidRPr="00EF1917" w:rsidRDefault="00A374AE" w:rsidP="004F2F37">
            <w:pPr>
              <w:shd w:val="clear" w:color="auto" w:fill="FFFFFF"/>
              <w:jc w:val="both"/>
            </w:pPr>
            <w:r w:rsidRPr="00EF1917">
              <w:t>Набережная Академика Туполева, д.15, корп. 2</w:t>
            </w:r>
          </w:p>
          <w:p w:rsidR="00A374AE" w:rsidRPr="00EF1917" w:rsidRDefault="00A374AE" w:rsidP="004F2F37">
            <w:pPr>
              <w:jc w:val="both"/>
            </w:pPr>
            <w:r w:rsidRPr="00EF1917">
              <w:t>ИНН 7722648033  КПП 774850001</w:t>
            </w:r>
          </w:p>
          <w:p w:rsidR="00A374AE" w:rsidRPr="00EF1917" w:rsidRDefault="00A374AE" w:rsidP="004F2F37">
            <w:pPr>
              <w:jc w:val="both"/>
            </w:pPr>
          </w:p>
          <w:p w:rsidR="00A374AE" w:rsidRPr="00EF1917" w:rsidRDefault="00A374AE" w:rsidP="004F2F37">
            <w:pPr>
              <w:jc w:val="both"/>
            </w:pPr>
            <w:r w:rsidRPr="00EF1917">
              <w:t>Адрес филиала:</w:t>
            </w:r>
          </w:p>
          <w:p w:rsidR="00A374AE" w:rsidRPr="00EF1917" w:rsidRDefault="00A374AE" w:rsidP="004F2F37">
            <w:pPr>
              <w:jc w:val="both"/>
            </w:pPr>
            <w:r w:rsidRPr="00EF1917">
              <w:t>Воронежский ВРЗ АО «ВРМ»</w:t>
            </w:r>
          </w:p>
          <w:p w:rsidR="00A374AE" w:rsidRPr="00EF1917" w:rsidRDefault="00A374AE" w:rsidP="004F2F37">
            <w:r w:rsidRPr="00EF1917">
              <w:t>394010, г. Воронеж, пер. Богдана Хмельницкого, д.1</w:t>
            </w:r>
          </w:p>
          <w:p w:rsidR="00A374AE" w:rsidRPr="00EF1917" w:rsidRDefault="00A374AE" w:rsidP="004F2F37">
            <w:pPr>
              <w:jc w:val="both"/>
            </w:pPr>
            <w:r w:rsidRPr="00EF1917">
              <w:t>ИНН 7722648033 КПП 366102001</w:t>
            </w:r>
          </w:p>
          <w:p w:rsidR="00A374AE" w:rsidRPr="00EF1917" w:rsidRDefault="00A374AE" w:rsidP="004F2F37">
            <w:pPr>
              <w:tabs>
                <w:tab w:val="left" w:pos="5220"/>
              </w:tabs>
            </w:pPr>
            <w:r w:rsidRPr="00EF1917">
              <w:t>ОКПО 01055753</w:t>
            </w:r>
          </w:p>
          <w:p w:rsidR="00A374AE" w:rsidRPr="00EF1917" w:rsidRDefault="00A374AE" w:rsidP="004F2F37">
            <w:pPr>
              <w:tabs>
                <w:tab w:val="left" w:pos="5220"/>
              </w:tabs>
            </w:pPr>
            <w:r w:rsidRPr="00EF1917">
              <w:t>ОГРН 1087746618970</w:t>
            </w:r>
          </w:p>
          <w:p w:rsidR="00A374AE" w:rsidRPr="00EF1917" w:rsidRDefault="00A374AE" w:rsidP="004F2F37">
            <w:pPr>
              <w:tabs>
                <w:tab w:val="left" w:pos="5220"/>
              </w:tabs>
            </w:pPr>
            <w:r w:rsidRPr="00EF1917">
              <w:t>Банк: Филиал Банка ВТБ (ПАО) в г. Воронеже</w:t>
            </w:r>
          </w:p>
          <w:p w:rsidR="00A374AE" w:rsidRPr="00EF1917" w:rsidRDefault="00A374AE" w:rsidP="004F2F37">
            <w:pPr>
              <w:tabs>
                <w:tab w:val="left" w:pos="5220"/>
              </w:tabs>
            </w:pPr>
            <w:r w:rsidRPr="00EF1917">
              <w:t>Р/</w:t>
            </w:r>
            <w:proofErr w:type="spellStart"/>
            <w:r w:rsidRPr="00EF1917">
              <w:t>сч</w:t>
            </w:r>
            <w:proofErr w:type="spellEnd"/>
            <w:r w:rsidRPr="00EF1917">
              <w:t>. 40702810700250004781</w:t>
            </w:r>
          </w:p>
          <w:p w:rsidR="00A374AE" w:rsidRPr="00EF1917" w:rsidRDefault="00A374AE" w:rsidP="004F2F37">
            <w:pPr>
              <w:tabs>
                <w:tab w:val="left" w:pos="5220"/>
              </w:tabs>
            </w:pPr>
            <w:r w:rsidRPr="00EF1917">
              <w:t>К/</w:t>
            </w:r>
            <w:proofErr w:type="spellStart"/>
            <w:r w:rsidRPr="00EF1917">
              <w:t>сч</w:t>
            </w:r>
            <w:proofErr w:type="spellEnd"/>
            <w:r w:rsidRPr="00EF1917">
              <w:t>. 30101810100000000835 в ГРКЦ ГУ ЦБ РФ по Воронежской области</w:t>
            </w:r>
          </w:p>
          <w:p w:rsidR="00A374AE" w:rsidRPr="00EF1917" w:rsidRDefault="00A374AE" w:rsidP="004F2F37">
            <w:pPr>
              <w:jc w:val="both"/>
              <w:rPr>
                <w:rFonts w:eastAsia="MS Mincho"/>
              </w:rPr>
            </w:pPr>
            <w:r w:rsidRPr="00EF1917">
              <w:rPr>
                <w:rFonts w:eastAsia="MS Mincho"/>
              </w:rPr>
              <w:t>БИК 042007835</w:t>
            </w:r>
          </w:p>
          <w:p w:rsidR="00A374AE" w:rsidRPr="00EF1917" w:rsidRDefault="00A374AE" w:rsidP="004F2F37">
            <w:pPr>
              <w:jc w:val="both"/>
              <w:rPr>
                <w:rFonts w:eastAsia="MS Mincho"/>
                <w:bCs/>
              </w:rPr>
            </w:pPr>
            <w:r w:rsidRPr="00EF1917">
              <w:rPr>
                <w:rFonts w:eastAsia="MS Mincho"/>
              </w:rPr>
              <w:t>Тел (473) 227-76-09, факс (473) 279-55-90</w:t>
            </w:r>
          </w:p>
        </w:tc>
        <w:tc>
          <w:tcPr>
            <w:tcW w:w="5027" w:type="dxa"/>
            <w:tcBorders>
              <w:top w:val="nil"/>
              <w:left w:val="nil"/>
              <w:bottom w:val="nil"/>
              <w:right w:val="nil"/>
            </w:tcBorders>
          </w:tcPr>
          <w:p w:rsidR="00A374AE" w:rsidRPr="00EF1917" w:rsidRDefault="00A374AE" w:rsidP="004F2F37">
            <w:pPr>
              <w:ind w:firstLine="709"/>
              <w:jc w:val="both"/>
              <w:rPr>
                <w:rFonts w:eastAsia="MS Mincho"/>
                <w:bCs/>
              </w:rPr>
            </w:pPr>
          </w:p>
          <w:p w:rsidR="00A374AE" w:rsidRPr="00EF1917" w:rsidRDefault="00A374AE" w:rsidP="004F2F37">
            <w:pPr>
              <w:ind w:firstLine="709"/>
              <w:jc w:val="both"/>
              <w:rPr>
                <w:rFonts w:eastAsia="MS Mincho"/>
                <w:bCs/>
              </w:rPr>
            </w:pPr>
            <w:r w:rsidRPr="00EF1917">
              <w:rPr>
                <w:rFonts w:eastAsia="MS Mincho"/>
              </w:rPr>
              <w:t>ПОДРЯДЧИК:</w:t>
            </w:r>
          </w:p>
          <w:p w:rsidR="00A374AE" w:rsidRPr="00EF1917" w:rsidRDefault="00A374AE" w:rsidP="004F2F37">
            <w:pPr>
              <w:rPr>
                <w:bCs/>
                <w:lang w:val="en-US"/>
              </w:rPr>
            </w:pPr>
          </w:p>
        </w:tc>
      </w:tr>
    </w:tbl>
    <w:p w:rsidR="00A374AE" w:rsidRPr="00EF1917" w:rsidRDefault="00A374AE" w:rsidP="00A374AE">
      <w:pPr>
        <w:rPr>
          <w:lang w:val="en-US"/>
        </w:rPr>
      </w:pPr>
    </w:p>
    <w:p w:rsidR="00A374AE" w:rsidRPr="00EF1917" w:rsidRDefault="00A374AE" w:rsidP="00A374AE">
      <w:pPr>
        <w:jc w:val="both"/>
      </w:pPr>
      <w:r w:rsidRPr="00EF1917">
        <w:t xml:space="preserve">Генеральный директор                                   </w:t>
      </w:r>
      <w:r w:rsidRPr="00EF1917">
        <w:tab/>
      </w:r>
      <w:r w:rsidRPr="00EF1917">
        <w:tab/>
        <w:t xml:space="preserve">              </w:t>
      </w:r>
    </w:p>
    <w:p w:rsidR="00A374AE" w:rsidRPr="00EF1917" w:rsidRDefault="00A374AE" w:rsidP="00A374AE">
      <w:pPr>
        <w:jc w:val="both"/>
      </w:pPr>
      <w:r w:rsidRPr="00EF1917">
        <w:t xml:space="preserve"> АО «ВРМ»</w:t>
      </w:r>
      <w:r w:rsidRPr="00EF1917">
        <w:tab/>
      </w:r>
      <w:r w:rsidRPr="00EF1917">
        <w:tab/>
      </w:r>
      <w:r w:rsidRPr="00EF1917">
        <w:tab/>
        <w:t xml:space="preserve">                                                    _________________________</w:t>
      </w:r>
    </w:p>
    <w:p w:rsidR="00A374AE" w:rsidRPr="00EF1917" w:rsidRDefault="00A374AE" w:rsidP="00A374AE">
      <w:pPr>
        <w:jc w:val="both"/>
      </w:pPr>
    </w:p>
    <w:p w:rsidR="00A374AE" w:rsidRPr="00EF1917" w:rsidRDefault="00A374AE" w:rsidP="00A374AE">
      <w:pPr>
        <w:jc w:val="both"/>
      </w:pPr>
      <w:r w:rsidRPr="00EF1917">
        <w:t>__________________ П.С. Долгов</w:t>
      </w:r>
      <w:r w:rsidRPr="00EF1917">
        <w:tab/>
      </w:r>
      <w:r w:rsidRPr="00EF1917">
        <w:tab/>
        <w:t xml:space="preserve">                             ____________________ </w:t>
      </w:r>
    </w:p>
    <w:p w:rsidR="00A374AE" w:rsidRPr="00EF1917" w:rsidRDefault="00A374AE" w:rsidP="00A374AE">
      <w:pPr>
        <w:jc w:val="both"/>
      </w:pPr>
      <w:r w:rsidRPr="00EF1917">
        <w:t>М.П.</w:t>
      </w:r>
      <w:r w:rsidRPr="00EF1917">
        <w:tab/>
      </w:r>
      <w:r w:rsidRPr="00EF1917">
        <w:tab/>
      </w:r>
      <w:r w:rsidRPr="00EF1917">
        <w:tab/>
      </w:r>
      <w:r w:rsidRPr="00EF1917">
        <w:tab/>
      </w:r>
      <w:r w:rsidRPr="00EF1917">
        <w:tab/>
      </w:r>
      <w:r w:rsidRPr="00EF1917">
        <w:tab/>
      </w:r>
      <w:r w:rsidRPr="00EF1917">
        <w:tab/>
        <w:t xml:space="preserve">                  М.П.</w:t>
      </w:r>
    </w:p>
    <w:p w:rsidR="00500213" w:rsidRPr="00EF1917" w:rsidRDefault="00500213" w:rsidP="00E64987">
      <w:r w:rsidRPr="00EF1917">
        <w:br w:type="page"/>
      </w:r>
    </w:p>
    <w:p w:rsidR="00500213" w:rsidRPr="00EF1917" w:rsidRDefault="00500213" w:rsidP="00E64987">
      <w:pPr>
        <w:spacing w:line="360" w:lineRule="auto"/>
        <w:ind w:firstLine="6300"/>
      </w:pPr>
      <w:r w:rsidRPr="00EF1917">
        <w:t>Приложение №1</w:t>
      </w:r>
    </w:p>
    <w:p w:rsidR="00500213" w:rsidRPr="00EF1917" w:rsidRDefault="00500213" w:rsidP="00E64987">
      <w:pPr>
        <w:spacing w:line="360" w:lineRule="auto"/>
        <w:ind w:firstLine="6300"/>
      </w:pPr>
      <w:r w:rsidRPr="00EF1917">
        <w:t>к Договору №______</w:t>
      </w:r>
    </w:p>
    <w:p w:rsidR="00500213" w:rsidRPr="00EF1917" w:rsidRDefault="00500213" w:rsidP="00E64987">
      <w:pPr>
        <w:spacing w:line="360" w:lineRule="auto"/>
        <w:ind w:firstLine="6300"/>
      </w:pPr>
      <w:r w:rsidRPr="00EF1917">
        <w:t>от «___» _____________2017г.</w:t>
      </w:r>
    </w:p>
    <w:p w:rsidR="00500213" w:rsidRPr="00EF1917" w:rsidRDefault="00500213" w:rsidP="00E64987"/>
    <w:p w:rsidR="00500213" w:rsidRPr="00EF1917" w:rsidRDefault="00500213" w:rsidP="00E64987"/>
    <w:p w:rsidR="00500213" w:rsidRPr="00EF1917" w:rsidRDefault="00500213" w:rsidP="00E64987">
      <w:pPr>
        <w:jc w:val="center"/>
        <w:rPr>
          <w:b/>
          <w:sz w:val="28"/>
          <w:szCs w:val="28"/>
        </w:rPr>
      </w:pPr>
      <w:r w:rsidRPr="00EF1917">
        <w:rPr>
          <w:b/>
          <w:sz w:val="28"/>
          <w:szCs w:val="28"/>
        </w:rPr>
        <w:t>ТЕХНИЧЕСКОЕ ЗАДАНИЕ</w:t>
      </w:r>
    </w:p>
    <w:p w:rsidR="003D1881" w:rsidRPr="00EF1917" w:rsidRDefault="003D1881" w:rsidP="00E64987">
      <w:pPr>
        <w:jc w:val="center"/>
        <w:rPr>
          <w:b/>
          <w:sz w:val="28"/>
          <w:szCs w:val="28"/>
        </w:rPr>
      </w:pPr>
    </w:p>
    <w:p w:rsidR="00500213" w:rsidRPr="00EF1917" w:rsidRDefault="00500213" w:rsidP="00233A58">
      <w:pPr>
        <w:pStyle w:val="13"/>
        <w:ind w:firstLine="0"/>
        <w:rPr>
          <w:b/>
          <w:szCs w:val="28"/>
        </w:rPr>
      </w:pPr>
      <w:r w:rsidRPr="00EF1917">
        <w:rPr>
          <w:color w:val="000000"/>
          <w:szCs w:val="28"/>
        </w:rPr>
        <w:t xml:space="preserve">на </w:t>
      </w:r>
      <w:r w:rsidR="00233A58" w:rsidRPr="00EF1917">
        <w:rPr>
          <w:color w:val="000000"/>
          <w:szCs w:val="28"/>
        </w:rPr>
        <w:t xml:space="preserve">выполнение </w:t>
      </w:r>
      <w:r w:rsidR="009E346B" w:rsidRPr="00EF1917">
        <w:rPr>
          <w:color w:val="000000"/>
          <w:szCs w:val="28"/>
        </w:rPr>
        <w:t xml:space="preserve">работ по </w:t>
      </w:r>
      <w:r w:rsidR="009E346B" w:rsidRPr="00EF1917">
        <w:rPr>
          <w:szCs w:val="28"/>
        </w:rPr>
        <w:t xml:space="preserve">реконструкции наружной канализационной сети </w:t>
      </w:r>
      <w:r w:rsidR="009E346B" w:rsidRPr="00EF1917">
        <w:rPr>
          <w:color w:val="000000" w:themeColor="text1"/>
          <w:szCs w:val="28"/>
        </w:rPr>
        <w:t>(инв.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w:t>
      </w:r>
      <w:r w:rsidR="00233A58" w:rsidRPr="00EF1917">
        <w:rPr>
          <w:color w:val="000000"/>
          <w:szCs w:val="28"/>
        </w:rPr>
        <w:t xml:space="preserve"> на территории завода</w:t>
      </w:r>
      <w:r w:rsidR="00233A58" w:rsidRPr="00EF1917">
        <w:rPr>
          <w:szCs w:val="28"/>
        </w:rPr>
        <w:t>, находящ</w:t>
      </w:r>
      <w:r w:rsidR="00D87E8B" w:rsidRPr="00EF1917">
        <w:rPr>
          <w:szCs w:val="28"/>
        </w:rPr>
        <w:t>ей</w:t>
      </w:r>
      <w:r w:rsidR="00233A58" w:rsidRPr="00EF1917">
        <w:rPr>
          <w:szCs w:val="28"/>
        </w:rPr>
        <w:t xml:space="preserve">ся на </w:t>
      </w:r>
      <w:r w:rsidR="00B514F5" w:rsidRPr="00EF1917">
        <w:rPr>
          <w:szCs w:val="28"/>
        </w:rPr>
        <w:t xml:space="preserve">балансовом учете </w:t>
      </w:r>
      <w:r w:rsidR="00233A58" w:rsidRPr="00EF1917">
        <w:rPr>
          <w:color w:val="000000"/>
          <w:szCs w:val="28"/>
        </w:rPr>
        <w:t>Воронежского ВРЗ - филиала АО «ВРМ», в 2017 году.</w:t>
      </w:r>
    </w:p>
    <w:p w:rsidR="00500213" w:rsidRPr="00EF1917" w:rsidRDefault="00500213" w:rsidP="00E64987">
      <w:pPr>
        <w:ind w:right="1"/>
        <w:jc w:val="center"/>
        <w:rPr>
          <w:sz w:val="28"/>
          <w:szCs w:val="28"/>
        </w:rPr>
      </w:pPr>
    </w:p>
    <w:p w:rsidR="00500213" w:rsidRPr="00EF1917" w:rsidRDefault="00500213" w:rsidP="00E64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500213" w:rsidRPr="00EF1917" w:rsidTr="00E64987">
        <w:tc>
          <w:tcPr>
            <w:tcW w:w="4068" w:type="dxa"/>
            <w:tcBorders>
              <w:top w:val="nil"/>
              <w:left w:val="nil"/>
              <w:bottom w:val="nil"/>
              <w:right w:val="nil"/>
            </w:tcBorders>
          </w:tcPr>
          <w:p w:rsidR="00500213" w:rsidRPr="00EF1917" w:rsidRDefault="00500213" w:rsidP="00500213">
            <w:pPr>
              <w:jc w:val="both"/>
            </w:pPr>
            <w:r w:rsidRPr="00EF1917">
              <w:t>1. Основание для выполнения Работ</w:t>
            </w:r>
          </w:p>
          <w:p w:rsidR="00500213" w:rsidRPr="00EF1917" w:rsidRDefault="00500213" w:rsidP="00500213">
            <w:pPr>
              <w:ind w:left="360"/>
            </w:pPr>
          </w:p>
        </w:tc>
        <w:tc>
          <w:tcPr>
            <w:tcW w:w="6300" w:type="dxa"/>
            <w:tcBorders>
              <w:top w:val="nil"/>
              <w:left w:val="nil"/>
              <w:bottom w:val="nil"/>
              <w:right w:val="nil"/>
            </w:tcBorders>
          </w:tcPr>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tc>
      </w:tr>
      <w:tr w:rsidR="00500213" w:rsidRPr="00EF1917" w:rsidTr="00E64987">
        <w:tc>
          <w:tcPr>
            <w:tcW w:w="4068" w:type="dxa"/>
            <w:tcBorders>
              <w:top w:val="nil"/>
              <w:left w:val="nil"/>
              <w:bottom w:val="nil"/>
              <w:right w:val="nil"/>
            </w:tcBorders>
          </w:tcPr>
          <w:p w:rsidR="00500213" w:rsidRPr="00EF1917" w:rsidRDefault="00500213" w:rsidP="00500213">
            <w:r w:rsidRPr="00EF1917">
              <w:t>2. Цель работ</w:t>
            </w:r>
          </w:p>
          <w:p w:rsidR="00500213" w:rsidRPr="00EF1917" w:rsidRDefault="00500213" w:rsidP="00500213"/>
        </w:tc>
        <w:tc>
          <w:tcPr>
            <w:tcW w:w="6300" w:type="dxa"/>
            <w:tcBorders>
              <w:top w:val="nil"/>
              <w:left w:val="nil"/>
              <w:bottom w:val="nil"/>
              <w:right w:val="nil"/>
            </w:tcBorders>
          </w:tcPr>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tc>
      </w:tr>
      <w:tr w:rsidR="00500213" w:rsidRPr="00EF1917" w:rsidTr="00E64987">
        <w:tc>
          <w:tcPr>
            <w:tcW w:w="4068" w:type="dxa"/>
            <w:tcBorders>
              <w:top w:val="nil"/>
              <w:left w:val="nil"/>
              <w:bottom w:val="nil"/>
              <w:right w:val="nil"/>
            </w:tcBorders>
          </w:tcPr>
          <w:p w:rsidR="00500213" w:rsidRPr="00EF1917" w:rsidRDefault="00500213" w:rsidP="00500213">
            <w:r w:rsidRPr="00EF1917">
              <w:t>3. Требования к Работам</w:t>
            </w:r>
          </w:p>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r w:rsidRPr="00EF1917">
              <w:t>4. Содержание работ</w:t>
            </w:r>
          </w:p>
        </w:tc>
        <w:tc>
          <w:tcPr>
            <w:tcW w:w="6300" w:type="dxa"/>
            <w:tcBorders>
              <w:top w:val="nil"/>
              <w:left w:val="nil"/>
              <w:bottom w:val="nil"/>
              <w:right w:val="nil"/>
            </w:tcBorders>
          </w:tcPr>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tc>
      </w:tr>
      <w:tr w:rsidR="00500213" w:rsidRPr="00EF1917" w:rsidTr="00E64987">
        <w:tc>
          <w:tcPr>
            <w:tcW w:w="4068" w:type="dxa"/>
            <w:tcBorders>
              <w:top w:val="nil"/>
              <w:left w:val="nil"/>
              <w:bottom w:val="nil"/>
              <w:right w:val="nil"/>
            </w:tcBorders>
          </w:tcPr>
          <w:p w:rsidR="00500213" w:rsidRPr="00EF1917" w:rsidRDefault="00500213" w:rsidP="00500213">
            <w:r w:rsidRPr="00EF1917">
              <w:t>5. Форма представления результатов работ</w:t>
            </w:r>
          </w:p>
        </w:tc>
        <w:tc>
          <w:tcPr>
            <w:tcW w:w="6300" w:type="dxa"/>
            <w:tcBorders>
              <w:top w:val="nil"/>
              <w:left w:val="nil"/>
              <w:bottom w:val="nil"/>
              <w:right w:val="nil"/>
            </w:tcBorders>
          </w:tcPr>
          <w:p w:rsidR="00500213" w:rsidRPr="00EF1917" w:rsidRDefault="00500213" w:rsidP="00500213"/>
          <w:p w:rsidR="00500213" w:rsidRPr="00EF1917" w:rsidRDefault="00500213" w:rsidP="00500213"/>
          <w:p w:rsidR="00500213" w:rsidRPr="00EF1917" w:rsidRDefault="00500213" w:rsidP="00500213"/>
          <w:p w:rsidR="00500213" w:rsidRPr="00EF1917" w:rsidRDefault="00500213" w:rsidP="00500213"/>
        </w:tc>
      </w:tr>
    </w:tbl>
    <w:p w:rsidR="00500213" w:rsidRPr="00EF1917" w:rsidRDefault="00500213" w:rsidP="00E64987"/>
    <w:tbl>
      <w:tblPr>
        <w:tblpPr w:leftFromText="180" w:rightFromText="180" w:vertAnchor="text" w:horzAnchor="margin" w:tblpY="295"/>
        <w:tblW w:w="10031" w:type="dxa"/>
        <w:tblLook w:val="0000"/>
      </w:tblPr>
      <w:tblGrid>
        <w:gridCol w:w="5508"/>
        <w:gridCol w:w="4523"/>
      </w:tblGrid>
      <w:tr w:rsidR="00500213" w:rsidRPr="00EF1917" w:rsidTr="00E64987">
        <w:tc>
          <w:tcPr>
            <w:tcW w:w="5508" w:type="dxa"/>
          </w:tcPr>
          <w:p w:rsidR="00500213" w:rsidRPr="00EF1917" w:rsidRDefault="00500213" w:rsidP="00500213">
            <w:pPr>
              <w:shd w:val="clear" w:color="auto" w:fill="FFFFFF"/>
              <w:rPr>
                <w:b/>
                <w:bCs/>
              </w:rPr>
            </w:pPr>
            <w:r w:rsidRPr="00EF1917">
              <w:rPr>
                <w:b/>
                <w:bCs/>
              </w:rPr>
              <w:t xml:space="preserve">от  Заказчика </w:t>
            </w:r>
          </w:p>
        </w:tc>
        <w:tc>
          <w:tcPr>
            <w:tcW w:w="4523" w:type="dxa"/>
          </w:tcPr>
          <w:p w:rsidR="00500213" w:rsidRPr="00EF1917" w:rsidRDefault="00500213" w:rsidP="00500213">
            <w:pPr>
              <w:shd w:val="clear" w:color="auto" w:fill="FFFFFF"/>
              <w:rPr>
                <w:b/>
                <w:bCs/>
              </w:rPr>
            </w:pPr>
            <w:r w:rsidRPr="00EF1917">
              <w:rPr>
                <w:b/>
                <w:bCs/>
              </w:rPr>
              <w:t>От  Подрядчика</w:t>
            </w:r>
          </w:p>
        </w:tc>
      </w:tr>
      <w:tr w:rsidR="00500213" w:rsidRPr="00EF1917" w:rsidTr="00E64987">
        <w:trPr>
          <w:trHeight w:val="1881"/>
        </w:trPr>
        <w:tc>
          <w:tcPr>
            <w:tcW w:w="5508" w:type="dxa"/>
          </w:tcPr>
          <w:p w:rsidR="00500213" w:rsidRPr="00EF1917" w:rsidRDefault="00500213" w:rsidP="00500213">
            <w:pPr>
              <w:shd w:val="clear" w:color="auto" w:fill="FFFFFF"/>
            </w:pPr>
            <w:r w:rsidRPr="00EF1917">
              <w:t>Генеральный директор</w:t>
            </w:r>
          </w:p>
          <w:p w:rsidR="00500213" w:rsidRPr="00EF1917" w:rsidRDefault="00500213" w:rsidP="00500213">
            <w:pPr>
              <w:shd w:val="clear" w:color="auto" w:fill="FFFFFF"/>
            </w:pPr>
            <w:r w:rsidRPr="00EF1917">
              <w:t>АО «ВРМ»</w:t>
            </w:r>
          </w:p>
          <w:p w:rsidR="00500213" w:rsidRPr="00EF1917" w:rsidRDefault="00500213" w:rsidP="00500213">
            <w:pPr>
              <w:shd w:val="clear" w:color="auto" w:fill="FFFFFF"/>
            </w:pPr>
          </w:p>
          <w:p w:rsidR="00500213" w:rsidRPr="00EF1917" w:rsidRDefault="00500213" w:rsidP="00500213">
            <w:pPr>
              <w:shd w:val="clear" w:color="auto" w:fill="FFFFFF"/>
            </w:pPr>
            <w:r w:rsidRPr="00EF1917">
              <w:t>____________________П.С. Долгов</w:t>
            </w:r>
          </w:p>
          <w:p w:rsidR="00500213" w:rsidRPr="00EF1917" w:rsidRDefault="00500213" w:rsidP="00500213">
            <w:pPr>
              <w:shd w:val="clear" w:color="auto" w:fill="FFFFFF"/>
            </w:pPr>
            <w:r w:rsidRPr="00EF1917">
              <w:t>(подпись)</w:t>
            </w:r>
          </w:p>
          <w:p w:rsidR="00500213" w:rsidRPr="00EF1917" w:rsidRDefault="00500213" w:rsidP="00500213">
            <w:pPr>
              <w:shd w:val="clear" w:color="auto" w:fill="FFFFFF"/>
            </w:pPr>
            <w:r w:rsidRPr="00EF1917">
              <w:t>М.П.</w:t>
            </w:r>
          </w:p>
        </w:tc>
        <w:tc>
          <w:tcPr>
            <w:tcW w:w="4523" w:type="dxa"/>
          </w:tcPr>
          <w:p w:rsidR="00500213" w:rsidRPr="00EF1917" w:rsidRDefault="00500213" w:rsidP="00500213">
            <w:pPr>
              <w:shd w:val="clear" w:color="auto" w:fill="FFFFFF"/>
            </w:pPr>
          </w:p>
          <w:p w:rsidR="00500213" w:rsidRPr="00EF1917" w:rsidRDefault="00500213" w:rsidP="00500213">
            <w:pPr>
              <w:shd w:val="clear" w:color="auto" w:fill="FFFFFF"/>
            </w:pPr>
          </w:p>
          <w:p w:rsidR="00500213" w:rsidRPr="00EF1917" w:rsidRDefault="00500213" w:rsidP="00500213">
            <w:pPr>
              <w:shd w:val="clear" w:color="auto" w:fill="FFFFFF"/>
            </w:pPr>
          </w:p>
          <w:p w:rsidR="00500213" w:rsidRPr="00EF1917" w:rsidRDefault="00500213" w:rsidP="00500213">
            <w:pPr>
              <w:shd w:val="clear" w:color="auto" w:fill="FFFFFF"/>
            </w:pPr>
            <w:r w:rsidRPr="00EF1917">
              <w:t>_________________________</w:t>
            </w:r>
          </w:p>
          <w:p w:rsidR="00500213" w:rsidRPr="00EF1917" w:rsidRDefault="00500213" w:rsidP="00500213">
            <w:pPr>
              <w:shd w:val="clear" w:color="auto" w:fill="FFFFFF"/>
            </w:pPr>
            <w:r w:rsidRPr="00EF1917">
              <w:t>(подпись)</w:t>
            </w:r>
          </w:p>
          <w:p w:rsidR="00500213" w:rsidRPr="00EF1917" w:rsidRDefault="00500213" w:rsidP="00500213">
            <w:pPr>
              <w:shd w:val="clear" w:color="auto" w:fill="FFFFFF"/>
            </w:pPr>
            <w:r w:rsidRPr="00EF1917">
              <w:t>М.П.</w:t>
            </w:r>
          </w:p>
        </w:tc>
      </w:tr>
    </w:tbl>
    <w:p w:rsidR="00500213" w:rsidRPr="00EF1917" w:rsidRDefault="00500213" w:rsidP="00E64987"/>
    <w:p w:rsidR="00500213" w:rsidRPr="00EF1917" w:rsidRDefault="00500213" w:rsidP="00E64987">
      <w:r w:rsidRPr="00EF1917">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EF1917" w:rsidTr="00E64987">
        <w:tc>
          <w:tcPr>
            <w:tcW w:w="3402" w:type="dxa"/>
          </w:tcPr>
          <w:p w:rsidR="00500213" w:rsidRPr="00EF1917" w:rsidRDefault="00500213" w:rsidP="00500213">
            <w:pPr>
              <w:spacing w:line="360" w:lineRule="auto"/>
            </w:pPr>
            <w:r w:rsidRPr="00EF1917">
              <w:t>Приложение №2</w:t>
            </w:r>
          </w:p>
          <w:p w:rsidR="00500213" w:rsidRPr="00EF1917" w:rsidRDefault="00500213" w:rsidP="00500213">
            <w:pPr>
              <w:spacing w:line="360" w:lineRule="auto"/>
            </w:pPr>
            <w:r w:rsidRPr="00EF1917">
              <w:t>к Договору №______</w:t>
            </w:r>
          </w:p>
          <w:p w:rsidR="00500213" w:rsidRPr="00EF1917" w:rsidRDefault="00500213" w:rsidP="00500213">
            <w:r w:rsidRPr="00EF1917">
              <w:t>от «___» _____________2017г</w:t>
            </w:r>
          </w:p>
        </w:tc>
      </w:tr>
    </w:tbl>
    <w:p w:rsidR="00500213" w:rsidRPr="00EF1917" w:rsidRDefault="00500213" w:rsidP="00E64987"/>
    <w:p w:rsidR="00500213" w:rsidRPr="00EF1917" w:rsidRDefault="00500213" w:rsidP="00E64987">
      <w:pPr>
        <w:shd w:val="clear" w:color="auto" w:fill="FFFFFF"/>
      </w:pPr>
    </w:p>
    <w:p w:rsidR="00500213" w:rsidRPr="00EF1917" w:rsidRDefault="00500213" w:rsidP="00E64987">
      <w:pPr>
        <w:jc w:val="both"/>
      </w:pPr>
      <w:r w:rsidRPr="00EF1917">
        <w:t xml:space="preserve">   </w:t>
      </w:r>
    </w:p>
    <w:p w:rsidR="006317E5" w:rsidRPr="00EF1917" w:rsidRDefault="001548DF" w:rsidP="001548DF">
      <w:pPr>
        <w:pStyle w:val="13"/>
        <w:spacing w:before="120" w:after="240"/>
        <w:ind w:firstLine="0"/>
        <w:jc w:val="center"/>
        <w:rPr>
          <w:b/>
          <w:color w:val="000000"/>
          <w:szCs w:val="28"/>
        </w:rPr>
      </w:pPr>
      <w:r w:rsidRPr="00EF1917">
        <w:rPr>
          <w:b/>
        </w:rPr>
        <w:t>Смета на выполнение Работ</w:t>
      </w:r>
    </w:p>
    <w:p w:rsidR="00233A58" w:rsidRPr="00EF1917" w:rsidRDefault="00233A58" w:rsidP="00233A58">
      <w:pPr>
        <w:pStyle w:val="13"/>
        <w:ind w:firstLine="0"/>
        <w:rPr>
          <w:b/>
          <w:szCs w:val="28"/>
        </w:rPr>
      </w:pPr>
      <w:r w:rsidRPr="00EF1917">
        <w:rPr>
          <w:color w:val="000000"/>
          <w:szCs w:val="28"/>
        </w:rPr>
        <w:t xml:space="preserve">по </w:t>
      </w:r>
      <w:r w:rsidR="009E346B" w:rsidRPr="00EF1917">
        <w:rPr>
          <w:szCs w:val="28"/>
        </w:rPr>
        <w:t xml:space="preserve">реконструкции наружной канализационной сети </w:t>
      </w:r>
      <w:r w:rsidR="009E346B" w:rsidRPr="00EF1917">
        <w:rPr>
          <w:color w:val="000000" w:themeColor="text1"/>
          <w:szCs w:val="28"/>
        </w:rPr>
        <w:t xml:space="preserve">(инв.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 </w:t>
      </w:r>
      <w:r w:rsidR="009A7314" w:rsidRPr="00EF1917">
        <w:rPr>
          <w:color w:val="000000" w:themeColor="text1"/>
          <w:szCs w:val="28"/>
        </w:rPr>
        <w:t xml:space="preserve">на </w:t>
      </w:r>
      <w:r w:rsidRPr="00EF1917">
        <w:rPr>
          <w:color w:val="000000"/>
          <w:szCs w:val="28"/>
        </w:rPr>
        <w:t>территории завода</w:t>
      </w:r>
      <w:r w:rsidRPr="00EF1917">
        <w:rPr>
          <w:szCs w:val="28"/>
        </w:rPr>
        <w:t>, находящ</w:t>
      </w:r>
      <w:r w:rsidR="00D87E8B" w:rsidRPr="00EF1917">
        <w:rPr>
          <w:szCs w:val="28"/>
        </w:rPr>
        <w:t>ей</w:t>
      </w:r>
      <w:r w:rsidRPr="00EF1917">
        <w:rPr>
          <w:szCs w:val="28"/>
        </w:rPr>
        <w:t xml:space="preserve">ся на </w:t>
      </w:r>
      <w:r w:rsidR="00B514F5" w:rsidRPr="00EF1917">
        <w:rPr>
          <w:szCs w:val="28"/>
        </w:rPr>
        <w:t>балансовом учете</w:t>
      </w:r>
      <w:r w:rsidRPr="00EF1917">
        <w:rPr>
          <w:szCs w:val="28"/>
        </w:rPr>
        <w:t xml:space="preserve"> </w:t>
      </w:r>
      <w:r w:rsidRPr="00EF1917">
        <w:rPr>
          <w:color w:val="000000"/>
          <w:szCs w:val="28"/>
        </w:rPr>
        <w:t>Воронежского ВРЗ - филиала АО «ВРМ», в 2017 году.</w:t>
      </w:r>
    </w:p>
    <w:p w:rsidR="00500213" w:rsidRPr="00EF1917" w:rsidRDefault="00500213" w:rsidP="00E64987">
      <w:pPr>
        <w:pStyle w:val="13"/>
        <w:rPr>
          <w:b/>
          <w:szCs w:val="28"/>
        </w:rPr>
      </w:pPr>
      <w:r w:rsidRPr="00EF1917">
        <w:rPr>
          <w:b/>
          <w:bCs/>
          <w:szCs w:val="28"/>
        </w:rPr>
        <w:t xml:space="preserve"> </w:t>
      </w:r>
    </w:p>
    <w:p w:rsidR="00500213" w:rsidRPr="00EF1917" w:rsidRDefault="00500213" w:rsidP="00E64987">
      <w:pPr>
        <w:rPr>
          <w:sz w:val="28"/>
          <w:szCs w:val="28"/>
        </w:rPr>
      </w:pPr>
    </w:p>
    <w:p w:rsidR="00500213" w:rsidRPr="00EF1917" w:rsidRDefault="00500213" w:rsidP="00E64987">
      <w:pPr>
        <w:rPr>
          <w:sz w:val="28"/>
          <w:szCs w:val="28"/>
        </w:rPr>
      </w:pPr>
    </w:p>
    <w:p w:rsidR="00500213" w:rsidRPr="00EF1917" w:rsidRDefault="00500213" w:rsidP="00E64987">
      <w:pPr>
        <w:rPr>
          <w:i/>
          <w:szCs w:val="28"/>
        </w:rPr>
      </w:pPr>
    </w:p>
    <w:tbl>
      <w:tblPr>
        <w:tblpPr w:leftFromText="180" w:rightFromText="180" w:vertAnchor="text" w:horzAnchor="margin" w:tblpY="295"/>
        <w:tblW w:w="10154" w:type="dxa"/>
        <w:tblLook w:val="0000"/>
      </w:tblPr>
      <w:tblGrid>
        <w:gridCol w:w="5353"/>
        <w:gridCol w:w="4801"/>
      </w:tblGrid>
      <w:tr w:rsidR="00EE5578" w:rsidRPr="00EF1917" w:rsidTr="00EE5578">
        <w:tc>
          <w:tcPr>
            <w:tcW w:w="5353" w:type="dxa"/>
          </w:tcPr>
          <w:p w:rsidR="00EE5578" w:rsidRPr="00EF1917" w:rsidRDefault="00EE5578" w:rsidP="00EE5578">
            <w:pPr>
              <w:shd w:val="clear" w:color="auto" w:fill="FFFFFF"/>
              <w:rPr>
                <w:b/>
                <w:bCs/>
              </w:rPr>
            </w:pPr>
            <w:r w:rsidRPr="00EF1917">
              <w:rPr>
                <w:b/>
                <w:bCs/>
              </w:rPr>
              <w:t>От  Подрядчика</w:t>
            </w:r>
          </w:p>
        </w:tc>
        <w:tc>
          <w:tcPr>
            <w:tcW w:w="4801" w:type="dxa"/>
          </w:tcPr>
          <w:p w:rsidR="00EE5578" w:rsidRPr="00EF1917" w:rsidRDefault="00EE5578" w:rsidP="00EE5578">
            <w:pPr>
              <w:shd w:val="clear" w:color="auto" w:fill="FFFFFF"/>
              <w:rPr>
                <w:b/>
                <w:bCs/>
              </w:rPr>
            </w:pPr>
            <w:r w:rsidRPr="00EF1917">
              <w:rPr>
                <w:b/>
                <w:bCs/>
              </w:rPr>
              <w:t xml:space="preserve">от  Заказчика </w:t>
            </w:r>
          </w:p>
        </w:tc>
      </w:tr>
      <w:tr w:rsidR="00EE5578" w:rsidRPr="00EF1917" w:rsidTr="00EE5578">
        <w:trPr>
          <w:trHeight w:val="1881"/>
        </w:trPr>
        <w:tc>
          <w:tcPr>
            <w:tcW w:w="5353" w:type="dxa"/>
          </w:tcPr>
          <w:p w:rsidR="00EE5578" w:rsidRPr="00EF1917" w:rsidRDefault="00EE5578" w:rsidP="00EE5578">
            <w:pPr>
              <w:shd w:val="clear" w:color="auto" w:fill="FFFFFF"/>
            </w:pPr>
          </w:p>
          <w:p w:rsidR="00EE5578" w:rsidRPr="00EF1917" w:rsidRDefault="00EE5578" w:rsidP="00EE5578">
            <w:pPr>
              <w:shd w:val="clear" w:color="auto" w:fill="FFFFFF"/>
            </w:pPr>
          </w:p>
          <w:p w:rsidR="00EE5578" w:rsidRPr="00EF1917" w:rsidRDefault="00EE5578" w:rsidP="00EE5578">
            <w:pPr>
              <w:shd w:val="clear" w:color="auto" w:fill="FFFFFF"/>
            </w:pPr>
          </w:p>
          <w:p w:rsidR="00EE5578" w:rsidRPr="00EF1917" w:rsidRDefault="00EE5578" w:rsidP="00EE5578">
            <w:pPr>
              <w:shd w:val="clear" w:color="auto" w:fill="FFFFFF"/>
            </w:pPr>
            <w:r w:rsidRPr="00EF1917">
              <w:t>_________________________</w:t>
            </w:r>
          </w:p>
          <w:p w:rsidR="00EE5578" w:rsidRPr="00EF1917" w:rsidRDefault="00EE5578" w:rsidP="00EE5578">
            <w:pPr>
              <w:shd w:val="clear" w:color="auto" w:fill="FFFFFF"/>
            </w:pPr>
            <w:r w:rsidRPr="00EF1917">
              <w:t>(подпись)</w:t>
            </w:r>
          </w:p>
          <w:p w:rsidR="00EE5578" w:rsidRPr="00EF1917" w:rsidRDefault="00EE5578" w:rsidP="00EE5578">
            <w:pPr>
              <w:shd w:val="clear" w:color="auto" w:fill="FFFFFF"/>
            </w:pPr>
            <w:r w:rsidRPr="00EF1917">
              <w:t>М.П.</w:t>
            </w:r>
          </w:p>
        </w:tc>
        <w:tc>
          <w:tcPr>
            <w:tcW w:w="4801" w:type="dxa"/>
          </w:tcPr>
          <w:p w:rsidR="00EE5578" w:rsidRPr="00EF1917" w:rsidRDefault="00EE5578" w:rsidP="00EE5578">
            <w:pPr>
              <w:shd w:val="clear" w:color="auto" w:fill="FFFFFF"/>
            </w:pPr>
            <w:r w:rsidRPr="00EF1917">
              <w:t>Генеральный директор</w:t>
            </w:r>
          </w:p>
          <w:p w:rsidR="00EE5578" w:rsidRPr="00EF1917" w:rsidRDefault="00EE5578" w:rsidP="00EE5578">
            <w:pPr>
              <w:shd w:val="clear" w:color="auto" w:fill="FFFFFF"/>
            </w:pPr>
            <w:r w:rsidRPr="00EF1917">
              <w:t>АО «ВРМ»</w:t>
            </w:r>
          </w:p>
          <w:p w:rsidR="00EE5578" w:rsidRPr="00EF1917" w:rsidRDefault="00EE5578" w:rsidP="00EE5578">
            <w:pPr>
              <w:shd w:val="clear" w:color="auto" w:fill="FFFFFF"/>
            </w:pPr>
          </w:p>
          <w:p w:rsidR="00EE5578" w:rsidRPr="00EF1917" w:rsidRDefault="00EE5578" w:rsidP="00EE5578">
            <w:pPr>
              <w:shd w:val="clear" w:color="auto" w:fill="FFFFFF"/>
            </w:pPr>
            <w:r w:rsidRPr="00EF1917">
              <w:t>____________________П.С. Долгов</w:t>
            </w:r>
          </w:p>
          <w:p w:rsidR="00EE5578" w:rsidRPr="00EF1917" w:rsidRDefault="00EE5578" w:rsidP="00EE5578">
            <w:pPr>
              <w:shd w:val="clear" w:color="auto" w:fill="FFFFFF"/>
            </w:pPr>
            <w:r w:rsidRPr="00EF1917">
              <w:t>(подпись)</w:t>
            </w:r>
          </w:p>
          <w:p w:rsidR="00EE5578" w:rsidRPr="00EF1917" w:rsidRDefault="00EE5578" w:rsidP="00EE5578">
            <w:pPr>
              <w:shd w:val="clear" w:color="auto" w:fill="FFFFFF"/>
            </w:pPr>
            <w:r w:rsidRPr="00EF1917">
              <w:t>М.П.</w:t>
            </w:r>
          </w:p>
        </w:tc>
      </w:tr>
    </w:tbl>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jc w:val="center"/>
        <w:rPr>
          <w:i/>
          <w:szCs w:val="28"/>
        </w:rPr>
      </w:pPr>
    </w:p>
    <w:p w:rsidR="00500213" w:rsidRPr="00EF1917" w:rsidRDefault="00500213" w:rsidP="00E64987">
      <w:pPr>
        <w:rPr>
          <w:i/>
          <w:szCs w:val="28"/>
        </w:rPr>
      </w:pPr>
      <w:r w:rsidRPr="00EF1917">
        <w:rPr>
          <w:i/>
          <w:szCs w:val="28"/>
        </w:rPr>
        <w:br w:type="page"/>
      </w:r>
    </w:p>
    <w:p w:rsidR="00500213" w:rsidRPr="00EF1917" w:rsidRDefault="00500213" w:rsidP="00E64987"/>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EF1917" w:rsidTr="00E64987">
        <w:tc>
          <w:tcPr>
            <w:tcW w:w="3402" w:type="dxa"/>
          </w:tcPr>
          <w:p w:rsidR="00500213" w:rsidRPr="00EF1917" w:rsidRDefault="00500213" w:rsidP="00500213">
            <w:pPr>
              <w:spacing w:line="360" w:lineRule="auto"/>
            </w:pPr>
            <w:r w:rsidRPr="00EF1917">
              <w:t>Приложение №3</w:t>
            </w:r>
          </w:p>
          <w:p w:rsidR="00500213" w:rsidRPr="00EF1917" w:rsidRDefault="00500213" w:rsidP="00500213">
            <w:pPr>
              <w:spacing w:line="360" w:lineRule="auto"/>
            </w:pPr>
            <w:r w:rsidRPr="00EF1917">
              <w:t>к Договору №______</w:t>
            </w:r>
          </w:p>
          <w:p w:rsidR="00500213" w:rsidRPr="00EF1917" w:rsidRDefault="00500213" w:rsidP="00500213">
            <w:r w:rsidRPr="00EF1917">
              <w:t>от «___» _____________2017г</w:t>
            </w:r>
          </w:p>
        </w:tc>
      </w:tr>
    </w:tbl>
    <w:p w:rsidR="00500213" w:rsidRPr="00EF1917" w:rsidRDefault="00500213" w:rsidP="00E64987"/>
    <w:p w:rsidR="00500213" w:rsidRPr="00EF1917" w:rsidRDefault="00500213" w:rsidP="00E64987"/>
    <w:p w:rsidR="00500213" w:rsidRPr="00EF1917" w:rsidRDefault="00500213" w:rsidP="00E64987">
      <w:pPr>
        <w:pStyle w:val="10"/>
        <w:numPr>
          <w:ilvl w:val="0"/>
          <w:numId w:val="0"/>
        </w:numPr>
        <w:ind w:left="432"/>
      </w:pPr>
      <w:r w:rsidRPr="00EF1917">
        <w:t xml:space="preserve">                                 КАЛЕНДАРНЫЙ ПЛАН</w:t>
      </w:r>
    </w:p>
    <w:p w:rsidR="003D1881" w:rsidRPr="00EF1917" w:rsidRDefault="003D1881" w:rsidP="003D1881"/>
    <w:p w:rsidR="00233A58" w:rsidRPr="00EF1917" w:rsidRDefault="00233A58" w:rsidP="00233A58">
      <w:pPr>
        <w:pStyle w:val="13"/>
        <w:ind w:firstLine="0"/>
        <w:rPr>
          <w:b/>
          <w:szCs w:val="28"/>
        </w:rPr>
      </w:pPr>
      <w:r w:rsidRPr="00EF1917">
        <w:rPr>
          <w:color w:val="000000"/>
          <w:szCs w:val="28"/>
        </w:rPr>
        <w:t xml:space="preserve">работ по </w:t>
      </w:r>
      <w:r w:rsidR="009E346B" w:rsidRPr="00EF1917">
        <w:rPr>
          <w:szCs w:val="28"/>
        </w:rPr>
        <w:t xml:space="preserve">реконструкции наружной канализационной сети </w:t>
      </w:r>
      <w:r w:rsidR="009E346B" w:rsidRPr="00EF1917">
        <w:rPr>
          <w:color w:val="000000" w:themeColor="text1"/>
          <w:szCs w:val="28"/>
        </w:rPr>
        <w:t>(инв.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w:t>
      </w:r>
      <w:r w:rsidR="009A7314" w:rsidRPr="00EF1917">
        <w:rPr>
          <w:color w:val="000000" w:themeColor="text1"/>
          <w:szCs w:val="28"/>
        </w:rPr>
        <w:t xml:space="preserve"> на</w:t>
      </w:r>
      <w:r w:rsidR="009E346B" w:rsidRPr="00EF1917">
        <w:rPr>
          <w:color w:val="000000"/>
          <w:szCs w:val="28"/>
        </w:rPr>
        <w:t xml:space="preserve"> </w:t>
      </w:r>
      <w:r w:rsidRPr="00EF1917">
        <w:rPr>
          <w:color w:val="000000"/>
          <w:szCs w:val="28"/>
        </w:rPr>
        <w:t>территории завода</w:t>
      </w:r>
      <w:r w:rsidRPr="00EF1917">
        <w:rPr>
          <w:szCs w:val="28"/>
        </w:rPr>
        <w:t>, находящ</w:t>
      </w:r>
      <w:r w:rsidR="00D87E8B" w:rsidRPr="00EF1917">
        <w:rPr>
          <w:szCs w:val="28"/>
        </w:rPr>
        <w:t>ей</w:t>
      </w:r>
      <w:r w:rsidRPr="00EF1917">
        <w:rPr>
          <w:szCs w:val="28"/>
        </w:rPr>
        <w:t xml:space="preserve">ся на </w:t>
      </w:r>
      <w:r w:rsidR="00B514F5" w:rsidRPr="00EF1917">
        <w:rPr>
          <w:szCs w:val="28"/>
        </w:rPr>
        <w:t xml:space="preserve">балансовом учете </w:t>
      </w:r>
      <w:r w:rsidRPr="00EF1917">
        <w:rPr>
          <w:color w:val="000000"/>
          <w:szCs w:val="28"/>
        </w:rPr>
        <w:t>Воронежского ВРЗ - филиала АО «ВРМ», в 2017 году.</w:t>
      </w:r>
    </w:p>
    <w:p w:rsidR="00500213" w:rsidRPr="00EF1917" w:rsidRDefault="00500213" w:rsidP="00E64987">
      <w:pPr>
        <w:pStyle w:val="13"/>
        <w:ind w:firstLine="0"/>
        <w:rPr>
          <w:color w:val="000000"/>
          <w:szCs w:val="28"/>
        </w:rPr>
      </w:pPr>
      <w:r w:rsidRPr="00EF1917">
        <w:rPr>
          <w:szCs w:val="28"/>
        </w:rPr>
        <w:t>.</w:t>
      </w:r>
    </w:p>
    <w:p w:rsidR="00500213" w:rsidRPr="00EF1917" w:rsidRDefault="00500213" w:rsidP="00E64987">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500213" w:rsidRPr="00EF1917" w:rsidTr="00E64987">
        <w:tc>
          <w:tcPr>
            <w:tcW w:w="1000" w:type="dxa"/>
            <w:vAlign w:val="center"/>
          </w:tcPr>
          <w:p w:rsidR="00500213" w:rsidRPr="00EF1917" w:rsidRDefault="00500213" w:rsidP="00500213">
            <w:pPr>
              <w:jc w:val="center"/>
            </w:pPr>
            <w:r w:rsidRPr="00EF1917">
              <w:t>№№</w:t>
            </w:r>
          </w:p>
          <w:p w:rsidR="00500213" w:rsidRPr="00EF1917" w:rsidRDefault="00500213" w:rsidP="00500213">
            <w:pPr>
              <w:jc w:val="center"/>
            </w:pPr>
            <w:r w:rsidRPr="00EF1917">
              <w:t>п/п</w:t>
            </w:r>
          </w:p>
        </w:tc>
        <w:tc>
          <w:tcPr>
            <w:tcW w:w="5140" w:type="dxa"/>
            <w:vAlign w:val="center"/>
          </w:tcPr>
          <w:p w:rsidR="00500213" w:rsidRPr="00EF1917" w:rsidRDefault="00500213" w:rsidP="00500213">
            <w:pPr>
              <w:jc w:val="center"/>
            </w:pPr>
            <w:r w:rsidRPr="00EF1917">
              <w:t>Наименование этапов работ</w:t>
            </w:r>
          </w:p>
        </w:tc>
        <w:tc>
          <w:tcPr>
            <w:tcW w:w="1540" w:type="dxa"/>
            <w:vAlign w:val="center"/>
          </w:tcPr>
          <w:p w:rsidR="00500213" w:rsidRPr="00EF1917" w:rsidRDefault="00500213" w:rsidP="00500213">
            <w:pPr>
              <w:jc w:val="center"/>
            </w:pPr>
            <w:r w:rsidRPr="00EF1917">
              <w:t>Стоимость этапа работ, руб. (с НДС)</w:t>
            </w:r>
          </w:p>
        </w:tc>
        <w:tc>
          <w:tcPr>
            <w:tcW w:w="2140" w:type="dxa"/>
            <w:tcMar>
              <w:left w:w="0" w:type="dxa"/>
              <w:right w:w="0" w:type="dxa"/>
            </w:tcMar>
          </w:tcPr>
          <w:p w:rsidR="00500213" w:rsidRPr="00EF1917" w:rsidRDefault="00500213" w:rsidP="00500213">
            <w:pPr>
              <w:jc w:val="center"/>
            </w:pPr>
            <w:r w:rsidRPr="00EF1917">
              <w:t>Срок начала- окончания выполнения работ, дней.</w:t>
            </w:r>
          </w:p>
        </w:tc>
      </w:tr>
      <w:tr w:rsidR="00500213" w:rsidRPr="00EF1917" w:rsidTr="00E64987">
        <w:trPr>
          <w:trHeight w:val="1463"/>
        </w:trPr>
        <w:tc>
          <w:tcPr>
            <w:tcW w:w="1000" w:type="dxa"/>
          </w:tcPr>
          <w:p w:rsidR="00500213" w:rsidRPr="00EF1917" w:rsidRDefault="00500213" w:rsidP="00500213">
            <w:r w:rsidRPr="00EF1917">
              <w:t xml:space="preserve"> </w:t>
            </w:r>
          </w:p>
        </w:tc>
        <w:tc>
          <w:tcPr>
            <w:tcW w:w="5140" w:type="dxa"/>
          </w:tcPr>
          <w:p w:rsidR="00500213" w:rsidRPr="00EF1917" w:rsidRDefault="00500213" w:rsidP="00500213"/>
        </w:tc>
        <w:tc>
          <w:tcPr>
            <w:tcW w:w="1540" w:type="dxa"/>
            <w:vAlign w:val="center"/>
          </w:tcPr>
          <w:p w:rsidR="00500213" w:rsidRPr="00EF1917" w:rsidRDefault="00500213" w:rsidP="00500213"/>
        </w:tc>
        <w:tc>
          <w:tcPr>
            <w:tcW w:w="2140" w:type="dxa"/>
            <w:vAlign w:val="center"/>
          </w:tcPr>
          <w:p w:rsidR="00500213" w:rsidRPr="00EF1917" w:rsidRDefault="00500213" w:rsidP="00500213">
            <w:pPr>
              <w:jc w:val="center"/>
            </w:pPr>
          </w:p>
        </w:tc>
      </w:tr>
      <w:tr w:rsidR="00500213" w:rsidRPr="00EF1917" w:rsidTr="00E64987">
        <w:trPr>
          <w:trHeight w:val="835"/>
        </w:trPr>
        <w:tc>
          <w:tcPr>
            <w:tcW w:w="6140" w:type="dxa"/>
            <w:gridSpan w:val="2"/>
          </w:tcPr>
          <w:p w:rsidR="00500213" w:rsidRPr="00EF1917" w:rsidRDefault="00500213" w:rsidP="00500213"/>
          <w:p w:rsidR="00500213" w:rsidRPr="00EF1917" w:rsidRDefault="00500213" w:rsidP="00500213">
            <w:pPr>
              <w:jc w:val="center"/>
            </w:pPr>
            <w:r w:rsidRPr="00EF1917">
              <w:t>ИТОГО</w:t>
            </w:r>
          </w:p>
        </w:tc>
        <w:tc>
          <w:tcPr>
            <w:tcW w:w="1540" w:type="dxa"/>
            <w:vAlign w:val="center"/>
          </w:tcPr>
          <w:p w:rsidR="00500213" w:rsidRPr="00EF1917" w:rsidRDefault="00500213" w:rsidP="00500213"/>
        </w:tc>
        <w:tc>
          <w:tcPr>
            <w:tcW w:w="2140" w:type="dxa"/>
            <w:vAlign w:val="center"/>
          </w:tcPr>
          <w:p w:rsidR="00500213" w:rsidRPr="00EF1917" w:rsidRDefault="00500213" w:rsidP="00500213"/>
        </w:tc>
      </w:tr>
    </w:tbl>
    <w:p w:rsidR="00500213" w:rsidRPr="00EF1917" w:rsidRDefault="00500213" w:rsidP="00E64987"/>
    <w:p w:rsidR="00500213" w:rsidRPr="00EF1917" w:rsidRDefault="00500213" w:rsidP="00E64987"/>
    <w:p w:rsidR="00500213" w:rsidRPr="00EF1917" w:rsidRDefault="00500213" w:rsidP="00E64987"/>
    <w:p w:rsidR="00500213" w:rsidRPr="00EF1917" w:rsidRDefault="00500213" w:rsidP="00E64987"/>
    <w:p w:rsidR="00500213" w:rsidRPr="00EF1917" w:rsidRDefault="00500213" w:rsidP="00E64987"/>
    <w:p w:rsidR="00500213" w:rsidRPr="00EF1917"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EF1917" w:rsidTr="00E64987">
        <w:tc>
          <w:tcPr>
            <w:tcW w:w="5508" w:type="dxa"/>
          </w:tcPr>
          <w:p w:rsidR="00500213" w:rsidRPr="00EF1917" w:rsidRDefault="00500213" w:rsidP="00500213">
            <w:pPr>
              <w:shd w:val="clear" w:color="auto" w:fill="FFFFFF"/>
              <w:rPr>
                <w:b/>
                <w:bCs/>
              </w:rPr>
            </w:pPr>
            <w:r w:rsidRPr="00EF1917">
              <w:rPr>
                <w:b/>
                <w:bCs/>
              </w:rPr>
              <w:t xml:space="preserve">от  Заказчика </w:t>
            </w:r>
          </w:p>
        </w:tc>
        <w:tc>
          <w:tcPr>
            <w:tcW w:w="4523" w:type="dxa"/>
          </w:tcPr>
          <w:p w:rsidR="00500213" w:rsidRPr="00EF1917" w:rsidRDefault="00500213" w:rsidP="00500213">
            <w:pPr>
              <w:shd w:val="clear" w:color="auto" w:fill="FFFFFF"/>
              <w:rPr>
                <w:b/>
                <w:bCs/>
              </w:rPr>
            </w:pPr>
            <w:r w:rsidRPr="00EF1917">
              <w:rPr>
                <w:b/>
                <w:bCs/>
              </w:rPr>
              <w:t>От  Подрядчика</w:t>
            </w:r>
          </w:p>
        </w:tc>
      </w:tr>
      <w:tr w:rsidR="00500213" w:rsidRPr="00EF1917" w:rsidTr="00E64987">
        <w:trPr>
          <w:trHeight w:val="1881"/>
        </w:trPr>
        <w:tc>
          <w:tcPr>
            <w:tcW w:w="5508" w:type="dxa"/>
          </w:tcPr>
          <w:p w:rsidR="00500213" w:rsidRPr="00EF1917" w:rsidRDefault="00500213" w:rsidP="00500213">
            <w:pPr>
              <w:shd w:val="clear" w:color="auto" w:fill="FFFFFF"/>
            </w:pPr>
            <w:r w:rsidRPr="00EF1917">
              <w:t>Генеральный директор</w:t>
            </w:r>
          </w:p>
          <w:p w:rsidR="00500213" w:rsidRPr="00EF1917" w:rsidRDefault="00500213" w:rsidP="00500213">
            <w:pPr>
              <w:shd w:val="clear" w:color="auto" w:fill="FFFFFF"/>
            </w:pPr>
            <w:r w:rsidRPr="00EF1917">
              <w:t>АО «ВРМ»</w:t>
            </w:r>
          </w:p>
          <w:p w:rsidR="00500213" w:rsidRPr="00EF1917" w:rsidRDefault="00500213" w:rsidP="00500213">
            <w:pPr>
              <w:shd w:val="clear" w:color="auto" w:fill="FFFFFF"/>
            </w:pPr>
          </w:p>
          <w:p w:rsidR="00500213" w:rsidRPr="00EF1917" w:rsidRDefault="00500213" w:rsidP="00500213">
            <w:pPr>
              <w:shd w:val="clear" w:color="auto" w:fill="FFFFFF"/>
            </w:pPr>
            <w:r w:rsidRPr="00EF1917">
              <w:t>____________________П.С. Долгов</w:t>
            </w:r>
          </w:p>
          <w:p w:rsidR="00500213" w:rsidRPr="00EF1917" w:rsidRDefault="00500213" w:rsidP="00500213">
            <w:pPr>
              <w:shd w:val="clear" w:color="auto" w:fill="FFFFFF"/>
            </w:pPr>
            <w:r w:rsidRPr="00EF1917">
              <w:t>(подпись)</w:t>
            </w:r>
          </w:p>
          <w:p w:rsidR="00500213" w:rsidRPr="00EF1917" w:rsidRDefault="00500213" w:rsidP="00500213">
            <w:pPr>
              <w:shd w:val="clear" w:color="auto" w:fill="FFFFFF"/>
            </w:pPr>
            <w:r w:rsidRPr="00EF1917">
              <w:t>М.П.</w:t>
            </w:r>
          </w:p>
        </w:tc>
        <w:tc>
          <w:tcPr>
            <w:tcW w:w="4523" w:type="dxa"/>
          </w:tcPr>
          <w:p w:rsidR="00500213" w:rsidRPr="00EF1917" w:rsidRDefault="00500213" w:rsidP="00500213">
            <w:pPr>
              <w:shd w:val="clear" w:color="auto" w:fill="FFFFFF"/>
            </w:pPr>
          </w:p>
          <w:p w:rsidR="00500213" w:rsidRPr="00EF1917" w:rsidRDefault="00500213" w:rsidP="00500213">
            <w:pPr>
              <w:shd w:val="clear" w:color="auto" w:fill="FFFFFF"/>
            </w:pPr>
          </w:p>
          <w:p w:rsidR="00500213" w:rsidRPr="00EF1917" w:rsidRDefault="00500213" w:rsidP="00500213">
            <w:pPr>
              <w:shd w:val="clear" w:color="auto" w:fill="FFFFFF"/>
            </w:pPr>
          </w:p>
          <w:p w:rsidR="00500213" w:rsidRPr="00EF1917" w:rsidRDefault="00500213" w:rsidP="00500213">
            <w:pPr>
              <w:shd w:val="clear" w:color="auto" w:fill="FFFFFF"/>
            </w:pPr>
            <w:r w:rsidRPr="00EF1917">
              <w:t>_________________________</w:t>
            </w:r>
          </w:p>
          <w:p w:rsidR="00500213" w:rsidRPr="00EF1917" w:rsidRDefault="00500213" w:rsidP="00500213">
            <w:pPr>
              <w:shd w:val="clear" w:color="auto" w:fill="FFFFFF"/>
            </w:pPr>
            <w:r w:rsidRPr="00EF1917">
              <w:t>(подпись)</w:t>
            </w:r>
          </w:p>
          <w:p w:rsidR="00500213" w:rsidRPr="00EF1917" w:rsidRDefault="00500213" w:rsidP="00500213">
            <w:pPr>
              <w:shd w:val="clear" w:color="auto" w:fill="FFFFFF"/>
            </w:pPr>
            <w:r w:rsidRPr="00EF1917">
              <w:t>М.П.</w:t>
            </w:r>
          </w:p>
        </w:tc>
      </w:tr>
    </w:tbl>
    <w:p w:rsidR="00500213" w:rsidRPr="00EF1917" w:rsidRDefault="00500213" w:rsidP="00E64987">
      <w:pPr>
        <w:jc w:val="center"/>
      </w:pPr>
    </w:p>
    <w:p w:rsidR="00500213" w:rsidRPr="00EF1917" w:rsidRDefault="00500213" w:rsidP="00E64987">
      <w:pPr>
        <w:jc w:val="center"/>
      </w:pPr>
    </w:p>
    <w:p w:rsidR="00500213" w:rsidRPr="00EF1917" w:rsidRDefault="00500213" w:rsidP="00E64987">
      <w:pPr>
        <w:pStyle w:val="a4"/>
        <w:suppressAutoHyphens/>
        <w:ind w:right="306"/>
        <w:jc w:val="center"/>
      </w:pPr>
    </w:p>
    <w:p w:rsidR="00500213" w:rsidRPr="00EF1917" w:rsidRDefault="00500213" w:rsidP="00E64987">
      <w:pPr>
        <w:pStyle w:val="a4"/>
        <w:suppressAutoHyphens/>
        <w:ind w:right="306"/>
        <w:jc w:val="center"/>
      </w:pPr>
    </w:p>
    <w:p w:rsidR="00500213" w:rsidRPr="00EF1917" w:rsidRDefault="00500213" w:rsidP="00E64987">
      <w:pPr>
        <w:pStyle w:val="a4"/>
        <w:suppressAutoHyphens/>
        <w:ind w:right="306"/>
        <w:jc w:val="center"/>
      </w:pPr>
    </w:p>
    <w:p w:rsidR="00500213" w:rsidRPr="00EF1917" w:rsidRDefault="00500213" w:rsidP="00E64987">
      <w:pPr>
        <w:shd w:val="clear" w:color="auto" w:fill="FFFFFF"/>
        <w:ind w:left="518" w:right="135" w:firstLine="52"/>
        <w:rPr>
          <w:sz w:val="16"/>
          <w:szCs w:val="16"/>
        </w:rPr>
      </w:pPr>
    </w:p>
    <w:p w:rsidR="00500213" w:rsidRPr="00EF1917" w:rsidRDefault="00500213" w:rsidP="00E64987">
      <w:r w:rsidRPr="00EF1917">
        <w:br w:type="page"/>
      </w:r>
      <w:r w:rsidRPr="00EF1917">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EF1917" w:rsidTr="00E64987">
        <w:tc>
          <w:tcPr>
            <w:tcW w:w="3402" w:type="dxa"/>
          </w:tcPr>
          <w:p w:rsidR="00500213" w:rsidRPr="00EF1917" w:rsidRDefault="00500213" w:rsidP="00500213">
            <w:pPr>
              <w:spacing w:line="360" w:lineRule="auto"/>
            </w:pPr>
            <w:r w:rsidRPr="00EF1917">
              <w:t>Приложение №4</w:t>
            </w:r>
          </w:p>
          <w:p w:rsidR="00500213" w:rsidRPr="00EF1917" w:rsidRDefault="00500213" w:rsidP="00500213">
            <w:pPr>
              <w:spacing w:line="360" w:lineRule="auto"/>
            </w:pPr>
            <w:r w:rsidRPr="00EF1917">
              <w:t>к Договору №______</w:t>
            </w:r>
          </w:p>
          <w:p w:rsidR="00500213" w:rsidRPr="00EF1917" w:rsidRDefault="00500213" w:rsidP="00500213">
            <w:r w:rsidRPr="00EF1917">
              <w:t>от «___» _____________2017г</w:t>
            </w:r>
          </w:p>
        </w:tc>
      </w:tr>
    </w:tbl>
    <w:p w:rsidR="00500213" w:rsidRPr="00EF1917" w:rsidRDefault="00500213" w:rsidP="00E64987"/>
    <w:p w:rsidR="00500213" w:rsidRPr="00EF1917" w:rsidRDefault="00500213" w:rsidP="00E64987">
      <w:pPr>
        <w:jc w:val="right"/>
      </w:pPr>
    </w:p>
    <w:p w:rsidR="00500213" w:rsidRPr="00EF1917" w:rsidRDefault="00500213" w:rsidP="00E64987">
      <w:pPr>
        <w:jc w:val="right"/>
      </w:pPr>
    </w:p>
    <w:p w:rsidR="00500213" w:rsidRPr="00EF1917" w:rsidRDefault="00500213" w:rsidP="00E64987">
      <w:pPr>
        <w:jc w:val="right"/>
      </w:pPr>
      <w:r w:rsidRPr="00EF1917">
        <w:t xml:space="preserve"> </w:t>
      </w:r>
    </w:p>
    <w:p w:rsidR="00500213" w:rsidRPr="00EF1917" w:rsidRDefault="00500213" w:rsidP="00E64987">
      <w:pPr>
        <w:jc w:val="right"/>
      </w:pPr>
    </w:p>
    <w:p w:rsidR="00500213" w:rsidRPr="00EF1917" w:rsidRDefault="00500213" w:rsidP="00E64987">
      <w:pPr>
        <w:spacing w:line="276" w:lineRule="auto"/>
        <w:jc w:val="center"/>
        <w:outlineLvl w:val="0"/>
        <w:rPr>
          <w:b/>
          <w:sz w:val="28"/>
          <w:szCs w:val="28"/>
        </w:rPr>
      </w:pPr>
      <w:r w:rsidRPr="00EF1917">
        <w:rPr>
          <w:b/>
          <w:sz w:val="28"/>
          <w:szCs w:val="28"/>
        </w:rPr>
        <w:t>АКТ</w:t>
      </w:r>
    </w:p>
    <w:p w:rsidR="00500213" w:rsidRPr="00EF1917" w:rsidRDefault="002C134A" w:rsidP="00E64987">
      <w:pPr>
        <w:spacing w:line="276" w:lineRule="auto"/>
        <w:jc w:val="center"/>
        <w:outlineLvl w:val="0"/>
        <w:rPr>
          <w:b/>
          <w:sz w:val="28"/>
          <w:szCs w:val="28"/>
        </w:rPr>
      </w:pPr>
      <w:r w:rsidRPr="00EF1917">
        <w:rPr>
          <w:b/>
          <w:sz w:val="28"/>
          <w:szCs w:val="28"/>
        </w:rPr>
        <w:t>сдачи металла</w:t>
      </w:r>
      <w:r w:rsidR="008536BD" w:rsidRPr="00EF1917">
        <w:rPr>
          <w:b/>
          <w:sz w:val="28"/>
          <w:szCs w:val="28"/>
        </w:rPr>
        <w:t xml:space="preserve"> к Договору № __________ от «____»___________2017г.</w:t>
      </w:r>
    </w:p>
    <w:p w:rsidR="00233A58" w:rsidRPr="00EF1917" w:rsidRDefault="00233A58" w:rsidP="00233A58">
      <w:pPr>
        <w:pStyle w:val="13"/>
        <w:ind w:firstLine="0"/>
        <w:rPr>
          <w:color w:val="000000"/>
          <w:szCs w:val="28"/>
        </w:rPr>
      </w:pPr>
    </w:p>
    <w:p w:rsidR="00233A58" w:rsidRPr="00EF1917" w:rsidRDefault="00233A58" w:rsidP="00233A58">
      <w:pPr>
        <w:pStyle w:val="13"/>
        <w:ind w:firstLine="0"/>
        <w:rPr>
          <w:b/>
          <w:szCs w:val="28"/>
        </w:rPr>
      </w:pPr>
      <w:r w:rsidRPr="00EF1917">
        <w:rPr>
          <w:color w:val="000000"/>
          <w:szCs w:val="28"/>
        </w:rPr>
        <w:t xml:space="preserve">работ по </w:t>
      </w:r>
      <w:r w:rsidR="009E346B" w:rsidRPr="00EF1917">
        <w:rPr>
          <w:szCs w:val="28"/>
        </w:rPr>
        <w:t xml:space="preserve">реконструкции наружной канализационной сети </w:t>
      </w:r>
      <w:r w:rsidR="009E346B" w:rsidRPr="00EF1917">
        <w:rPr>
          <w:color w:val="000000" w:themeColor="text1"/>
          <w:szCs w:val="28"/>
        </w:rPr>
        <w:t>(инв. № 1854- наружная канализационная сеть, №1855- наружная канализационная сеть, №7998- канализационный коллектор, №5757- производственная канализация к очистным сооружениям, №4899- производственная канализация)</w:t>
      </w:r>
      <w:r w:rsidRPr="00EF1917">
        <w:rPr>
          <w:color w:val="000000"/>
          <w:szCs w:val="28"/>
        </w:rPr>
        <w:t xml:space="preserve"> </w:t>
      </w:r>
      <w:r w:rsidR="009A7314" w:rsidRPr="00EF1917">
        <w:rPr>
          <w:color w:val="000000"/>
          <w:szCs w:val="28"/>
        </w:rPr>
        <w:t xml:space="preserve">на </w:t>
      </w:r>
      <w:r w:rsidRPr="00EF1917">
        <w:rPr>
          <w:color w:val="000000"/>
          <w:szCs w:val="28"/>
        </w:rPr>
        <w:t>территории завода</w:t>
      </w:r>
      <w:r w:rsidRPr="00EF1917">
        <w:rPr>
          <w:szCs w:val="28"/>
        </w:rPr>
        <w:t>, находящ</w:t>
      </w:r>
      <w:r w:rsidR="00D87E8B" w:rsidRPr="00EF1917">
        <w:rPr>
          <w:szCs w:val="28"/>
        </w:rPr>
        <w:t>ей</w:t>
      </w:r>
      <w:r w:rsidRPr="00EF1917">
        <w:rPr>
          <w:szCs w:val="28"/>
        </w:rPr>
        <w:t xml:space="preserve">ся на </w:t>
      </w:r>
      <w:r w:rsidR="00B514F5" w:rsidRPr="00EF1917">
        <w:rPr>
          <w:szCs w:val="28"/>
        </w:rPr>
        <w:t xml:space="preserve">балансовом учете </w:t>
      </w:r>
      <w:r w:rsidRPr="00EF1917">
        <w:rPr>
          <w:color w:val="000000"/>
          <w:szCs w:val="28"/>
        </w:rPr>
        <w:t>Воронежского ВРЗ - филиала АО «ВРМ», в 2017 году.</w:t>
      </w:r>
    </w:p>
    <w:p w:rsidR="00500213" w:rsidRPr="00EF1917" w:rsidRDefault="00500213" w:rsidP="00E64987">
      <w:pPr>
        <w:shd w:val="clear" w:color="auto" w:fill="FFFFFF"/>
        <w:spacing w:line="276" w:lineRule="auto"/>
        <w:jc w:val="center"/>
      </w:pPr>
    </w:p>
    <w:tbl>
      <w:tblPr>
        <w:tblStyle w:val="ae"/>
        <w:tblW w:w="0" w:type="auto"/>
        <w:jc w:val="center"/>
        <w:tblLook w:val="04A0"/>
      </w:tblPr>
      <w:tblGrid>
        <w:gridCol w:w="2534"/>
        <w:gridCol w:w="2534"/>
        <w:gridCol w:w="2534"/>
      </w:tblGrid>
      <w:tr w:rsidR="00500213" w:rsidRPr="00EF1917" w:rsidTr="00E64987">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EF1917" w:rsidRDefault="00500213" w:rsidP="00500213">
            <w:pPr>
              <w:jc w:val="center"/>
              <w:rPr>
                <w:b/>
              </w:rPr>
            </w:pPr>
            <w:r w:rsidRPr="00EF1917">
              <w:rPr>
                <w:b/>
              </w:rPr>
              <w:t>Наименование</w:t>
            </w:r>
            <w:r w:rsidRPr="00EF1917">
              <w:t xml:space="preserve"> </w:t>
            </w:r>
            <w:r w:rsidRPr="00EF1917">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EF1917" w:rsidRDefault="00500213" w:rsidP="00500213">
            <w:pPr>
              <w:jc w:val="center"/>
              <w:rPr>
                <w:b/>
              </w:rPr>
            </w:pPr>
            <w:r w:rsidRPr="00EF1917">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EF1917" w:rsidRDefault="00500213" w:rsidP="00500213">
            <w:pPr>
              <w:jc w:val="center"/>
              <w:rPr>
                <w:b/>
              </w:rPr>
            </w:pPr>
            <w:r w:rsidRPr="00EF1917">
              <w:rPr>
                <w:b/>
              </w:rPr>
              <w:t>Марка лома</w:t>
            </w:r>
          </w:p>
        </w:tc>
      </w:tr>
      <w:tr w:rsidR="00500213" w:rsidRPr="00EF1917" w:rsidTr="00E64987">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EF1917" w:rsidRDefault="00500213" w:rsidP="00500213"/>
          <w:p w:rsidR="00500213" w:rsidRPr="00EF1917" w:rsidRDefault="00500213" w:rsidP="00500213"/>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EF1917" w:rsidRDefault="00500213" w:rsidP="00500213">
            <w:pPr>
              <w:jc w:val="center"/>
            </w:pPr>
          </w:p>
          <w:p w:rsidR="00500213" w:rsidRPr="00EF1917"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EF1917" w:rsidRDefault="00500213" w:rsidP="00500213">
            <w:pPr>
              <w:jc w:val="center"/>
            </w:pPr>
          </w:p>
          <w:p w:rsidR="00500213" w:rsidRPr="00EF1917" w:rsidRDefault="00500213" w:rsidP="00500213">
            <w:pPr>
              <w:jc w:val="center"/>
            </w:pPr>
          </w:p>
        </w:tc>
      </w:tr>
      <w:tr w:rsidR="00500213" w:rsidRPr="00EF1917" w:rsidTr="00E64987">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500213" w:rsidRPr="00EF1917" w:rsidRDefault="00500213" w:rsidP="00500213">
            <w:pPr>
              <w:jc w:val="right"/>
              <w:rPr>
                <w:b/>
              </w:rPr>
            </w:pPr>
            <w:r w:rsidRPr="00EF1917">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EF1917"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EF1917" w:rsidRDefault="00500213" w:rsidP="00500213">
            <w:pPr>
              <w:jc w:val="center"/>
            </w:pPr>
            <w:r w:rsidRPr="00EF1917">
              <w:t>-</w:t>
            </w:r>
          </w:p>
        </w:tc>
      </w:tr>
    </w:tbl>
    <w:p w:rsidR="00500213" w:rsidRPr="00EF1917" w:rsidRDefault="00500213" w:rsidP="00E64987">
      <w:pPr>
        <w:shd w:val="clear" w:color="auto" w:fill="FFFFFF"/>
      </w:pPr>
    </w:p>
    <w:p w:rsidR="00500213" w:rsidRPr="00EF1917" w:rsidRDefault="00500213" w:rsidP="00E64987">
      <w:pPr>
        <w:shd w:val="clear" w:color="auto" w:fill="FFFFFF"/>
      </w:pPr>
    </w:p>
    <w:p w:rsidR="00500213" w:rsidRPr="00EF1917" w:rsidRDefault="00500213" w:rsidP="00E64987">
      <w:pPr>
        <w:shd w:val="clear" w:color="auto" w:fill="FFFFFF"/>
      </w:pPr>
    </w:p>
    <w:p w:rsidR="00500213" w:rsidRPr="00EF1917" w:rsidRDefault="00500213" w:rsidP="00E64987">
      <w:pPr>
        <w:shd w:val="clear" w:color="auto" w:fill="FFFFFF"/>
      </w:pPr>
    </w:p>
    <w:p w:rsidR="00500213" w:rsidRPr="00EF1917"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EF1917" w:rsidTr="00E64987">
        <w:tc>
          <w:tcPr>
            <w:tcW w:w="5508" w:type="dxa"/>
          </w:tcPr>
          <w:p w:rsidR="00500213" w:rsidRPr="00EF1917" w:rsidRDefault="00500213" w:rsidP="00500213">
            <w:pPr>
              <w:shd w:val="clear" w:color="auto" w:fill="FFFFFF"/>
              <w:rPr>
                <w:b/>
                <w:bCs/>
              </w:rPr>
            </w:pPr>
            <w:r w:rsidRPr="00EF1917">
              <w:rPr>
                <w:b/>
                <w:bCs/>
              </w:rPr>
              <w:t xml:space="preserve">от  Заказчика </w:t>
            </w:r>
          </w:p>
        </w:tc>
        <w:tc>
          <w:tcPr>
            <w:tcW w:w="4523" w:type="dxa"/>
          </w:tcPr>
          <w:p w:rsidR="00500213" w:rsidRPr="00EF1917" w:rsidRDefault="00500213" w:rsidP="00500213">
            <w:pPr>
              <w:shd w:val="clear" w:color="auto" w:fill="FFFFFF"/>
              <w:rPr>
                <w:b/>
                <w:bCs/>
              </w:rPr>
            </w:pPr>
            <w:r w:rsidRPr="00EF1917">
              <w:rPr>
                <w:b/>
                <w:bCs/>
              </w:rPr>
              <w:t>От  Подрядчика</w:t>
            </w:r>
          </w:p>
        </w:tc>
      </w:tr>
      <w:tr w:rsidR="00500213" w:rsidRPr="00EF1917" w:rsidTr="00E64987">
        <w:trPr>
          <w:trHeight w:val="1881"/>
        </w:trPr>
        <w:tc>
          <w:tcPr>
            <w:tcW w:w="5508" w:type="dxa"/>
          </w:tcPr>
          <w:p w:rsidR="00500213" w:rsidRPr="00EF1917" w:rsidRDefault="00500213" w:rsidP="00500213">
            <w:pPr>
              <w:shd w:val="clear" w:color="auto" w:fill="FFFFFF"/>
            </w:pPr>
            <w:r w:rsidRPr="00EF1917">
              <w:t>Генеральный директор</w:t>
            </w:r>
          </w:p>
          <w:p w:rsidR="00500213" w:rsidRPr="00EF1917" w:rsidRDefault="00500213" w:rsidP="00500213">
            <w:pPr>
              <w:shd w:val="clear" w:color="auto" w:fill="FFFFFF"/>
            </w:pPr>
            <w:r w:rsidRPr="00EF1917">
              <w:t>АО «ВРМ»</w:t>
            </w:r>
          </w:p>
          <w:p w:rsidR="00500213" w:rsidRPr="00EF1917" w:rsidRDefault="00500213" w:rsidP="00500213">
            <w:pPr>
              <w:shd w:val="clear" w:color="auto" w:fill="FFFFFF"/>
            </w:pPr>
          </w:p>
          <w:p w:rsidR="00500213" w:rsidRPr="00EF1917" w:rsidRDefault="00500213" w:rsidP="00500213">
            <w:pPr>
              <w:shd w:val="clear" w:color="auto" w:fill="FFFFFF"/>
            </w:pPr>
            <w:r w:rsidRPr="00EF1917">
              <w:t>____________________П.С. Долгов</w:t>
            </w:r>
          </w:p>
          <w:p w:rsidR="00500213" w:rsidRPr="00EF1917" w:rsidRDefault="00500213" w:rsidP="00500213">
            <w:pPr>
              <w:shd w:val="clear" w:color="auto" w:fill="FFFFFF"/>
            </w:pPr>
            <w:r w:rsidRPr="00EF1917">
              <w:t>(подпись)</w:t>
            </w:r>
          </w:p>
          <w:p w:rsidR="00500213" w:rsidRPr="00EF1917" w:rsidRDefault="00500213" w:rsidP="00500213">
            <w:pPr>
              <w:shd w:val="clear" w:color="auto" w:fill="FFFFFF"/>
            </w:pPr>
            <w:r w:rsidRPr="00EF1917">
              <w:t>М.П.</w:t>
            </w:r>
          </w:p>
        </w:tc>
        <w:tc>
          <w:tcPr>
            <w:tcW w:w="4523" w:type="dxa"/>
          </w:tcPr>
          <w:p w:rsidR="00500213" w:rsidRPr="00EF1917" w:rsidRDefault="00500213" w:rsidP="00500213">
            <w:pPr>
              <w:shd w:val="clear" w:color="auto" w:fill="FFFFFF"/>
            </w:pPr>
          </w:p>
          <w:p w:rsidR="00500213" w:rsidRPr="00EF1917" w:rsidRDefault="00500213" w:rsidP="00500213">
            <w:pPr>
              <w:shd w:val="clear" w:color="auto" w:fill="FFFFFF"/>
            </w:pPr>
          </w:p>
          <w:p w:rsidR="00500213" w:rsidRPr="00EF1917" w:rsidRDefault="00500213" w:rsidP="00500213">
            <w:pPr>
              <w:shd w:val="clear" w:color="auto" w:fill="FFFFFF"/>
            </w:pPr>
          </w:p>
          <w:p w:rsidR="00500213" w:rsidRPr="00EF1917" w:rsidRDefault="00500213" w:rsidP="00500213">
            <w:pPr>
              <w:shd w:val="clear" w:color="auto" w:fill="FFFFFF"/>
            </w:pPr>
            <w:r w:rsidRPr="00EF1917">
              <w:t>_________________________</w:t>
            </w:r>
          </w:p>
          <w:p w:rsidR="00500213" w:rsidRPr="00EF1917" w:rsidRDefault="00500213" w:rsidP="00500213">
            <w:pPr>
              <w:shd w:val="clear" w:color="auto" w:fill="FFFFFF"/>
            </w:pPr>
            <w:r w:rsidRPr="00EF1917">
              <w:t>(подпись)</w:t>
            </w:r>
          </w:p>
          <w:p w:rsidR="00500213" w:rsidRPr="00EF1917" w:rsidRDefault="00500213" w:rsidP="00500213">
            <w:pPr>
              <w:shd w:val="clear" w:color="auto" w:fill="FFFFFF"/>
            </w:pPr>
            <w:r w:rsidRPr="00EF1917">
              <w:t>М.П.</w:t>
            </w:r>
          </w:p>
        </w:tc>
      </w:tr>
    </w:tbl>
    <w:p w:rsidR="00500213" w:rsidRPr="00EF1917" w:rsidRDefault="00500213" w:rsidP="00E64987">
      <w:pPr>
        <w:jc w:val="center"/>
      </w:pPr>
    </w:p>
    <w:p w:rsidR="00500213" w:rsidRPr="00EF1917" w:rsidRDefault="00500213" w:rsidP="00E64987">
      <w:pPr>
        <w:jc w:val="center"/>
      </w:pPr>
    </w:p>
    <w:p w:rsidR="00500213" w:rsidRPr="00EF1917" w:rsidRDefault="00500213" w:rsidP="00E64987">
      <w:pPr>
        <w:jc w:val="center"/>
      </w:pPr>
    </w:p>
    <w:p w:rsidR="00500213" w:rsidRPr="00EF1917" w:rsidRDefault="00500213" w:rsidP="00E64987">
      <w:r w:rsidRPr="00EF1917">
        <w:br w:type="page"/>
      </w:r>
    </w:p>
    <w:p w:rsidR="00500213" w:rsidRPr="00EF1917" w:rsidRDefault="00500213" w:rsidP="00E64987">
      <w:pPr>
        <w:widowControl w:val="0"/>
        <w:shd w:val="clear" w:color="auto" w:fill="FFFFFF"/>
        <w:autoSpaceDE w:val="0"/>
        <w:autoSpaceDN w:val="0"/>
        <w:adjustRightInd w:val="0"/>
        <w:jc w:val="both"/>
        <w:rPr>
          <w:b/>
          <w:sz w:val="26"/>
          <w:szCs w:val="26"/>
        </w:rPr>
      </w:pPr>
      <w:r w:rsidRPr="00EF1917">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EF1917" w:rsidTr="00E64987">
        <w:tc>
          <w:tcPr>
            <w:tcW w:w="3402" w:type="dxa"/>
          </w:tcPr>
          <w:p w:rsidR="00500213" w:rsidRPr="00EF1917" w:rsidRDefault="00500213" w:rsidP="00500213">
            <w:pPr>
              <w:spacing w:line="360" w:lineRule="auto"/>
            </w:pPr>
            <w:r w:rsidRPr="00EF1917">
              <w:t>Приложение № 5</w:t>
            </w:r>
          </w:p>
          <w:p w:rsidR="00500213" w:rsidRPr="00EF1917" w:rsidRDefault="00500213" w:rsidP="00500213">
            <w:pPr>
              <w:spacing w:line="360" w:lineRule="auto"/>
            </w:pPr>
            <w:r w:rsidRPr="00EF1917">
              <w:t>к Договору №______</w:t>
            </w:r>
          </w:p>
          <w:p w:rsidR="00500213" w:rsidRPr="00EF1917" w:rsidRDefault="00500213" w:rsidP="00500213">
            <w:r w:rsidRPr="00EF1917">
              <w:t>от «___» _____________2017г</w:t>
            </w:r>
          </w:p>
        </w:tc>
      </w:tr>
    </w:tbl>
    <w:p w:rsidR="00500213" w:rsidRPr="00EF1917" w:rsidRDefault="00500213" w:rsidP="00E64987">
      <w:pPr>
        <w:keepNext/>
        <w:autoSpaceDN w:val="0"/>
        <w:ind w:firstLine="680"/>
        <w:outlineLvl w:val="0"/>
        <w:rPr>
          <w:sz w:val="26"/>
          <w:szCs w:val="26"/>
        </w:rPr>
      </w:pPr>
    </w:p>
    <w:tbl>
      <w:tblPr>
        <w:tblW w:w="9750" w:type="dxa"/>
        <w:tblLayout w:type="fixed"/>
        <w:tblLook w:val="04A0"/>
      </w:tblPr>
      <w:tblGrid>
        <w:gridCol w:w="9750"/>
      </w:tblGrid>
      <w:tr w:rsidR="00500213" w:rsidRPr="00EF1917" w:rsidTr="00E64987">
        <w:tc>
          <w:tcPr>
            <w:tcW w:w="9750" w:type="dxa"/>
            <w:hideMark/>
          </w:tcPr>
          <w:p w:rsidR="00500213" w:rsidRPr="00EF1917" w:rsidRDefault="00500213" w:rsidP="00500213">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500213" w:rsidRPr="00EF1917" w:rsidTr="00E64987">
        <w:tc>
          <w:tcPr>
            <w:tcW w:w="9750" w:type="dxa"/>
          </w:tcPr>
          <w:p w:rsidR="00500213" w:rsidRPr="00EF1917" w:rsidRDefault="00500213" w:rsidP="00500213">
            <w:pPr>
              <w:widowControl w:val="0"/>
              <w:autoSpaceDE w:val="0"/>
              <w:autoSpaceDN w:val="0"/>
              <w:adjustRightInd w:val="0"/>
              <w:spacing w:line="256" w:lineRule="auto"/>
              <w:rPr>
                <w:bCs/>
                <w:sz w:val="26"/>
                <w:szCs w:val="26"/>
                <w:lang w:eastAsia="en-US"/>
              </w:rPr>
            </w:pP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1. Полное наименование контрагента:</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Орган, зарегистрировавший юридическое лицо</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Место нахождения, почтовый адрес:</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Телефон, факс</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500213" w:rsidRPr="00EF1917" w:rsidTr="00E64987">
        <w:tc>
          <w:tcPr>
            <w:tcW w:w="9750" w:type="dxa"/>
            <w:hideMark/>
          </w:tcPr>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00213" w:rsidRPr="00EF1917" w:rsidTr="00E64987">
        <w:trPr>
          <w:trHeight w:val="644"/>
        </w:trPr>
        <w:tc>
          <w:tcPr>
            <w:tcW w:w="9750" w:type="dxa"/>
          </w:tcPr>
          <w:p w:rsidR="00B76344" w:rsidRPr="00EF1917" w:rsidRDefault="00B76344" w:rsidP="00500213">
            <w:pPr>
              <w:widowControl w:val="0"/>
              <w:autoSpaceDE w:val="0"/>
              <w:autoSpaceDN w:val="0"/>
              <w:adjustRightInd w:val="0"/>
              <w:spacing w:line="256" w:lineRule="auto"/>
              <w:rPr>
                <w:bCs/>
                <w:sz w:val="26"/>
                <w:szCs w:val="26"/>
                <w:lang w:eastAsia="en-US"/>
              </w:rPr>
            </w:pPr>
          </w:p>
          <w:p w:rsidR="00B76344" w:rsidRPr="00EF1917" w:rsidRDefault="00B76344" w:rsidP="00500213">
            <w:pPr>
              <w:widowControl w:val="0"/>
              <w:autoSpaceDE w:val="0"/>
              <w:autoSpaceDN w:val="0"/>
              <w:adjustRightInd w:val="0"/>
              <w:spacing w:line="256" w:lineRule="auto"/>
              <w:rPr>
                <w:bCs/>
                <w:sz w:val="26"/>
                <w:szCs w:val="26"/>
                <w:lang w:eastAsia="en-US"/>
              </w:rPr>
            </w:pPr>
          </w:p>
          <w:p w:rsidR="00500213" w:rsidRPr="00EF1917" w:rsidRDefault="00500213" w:rsidP="00500213">
            <w:pPr>
              <w:widowControl w:val="0"/>
              <w:autoSpaceDE w:val="0"/>
              <w:autoSpaceDN w:val="0"/>
              <w:adjustRightInd w:val="0"/>
              <w:spacing w:line="256" w:lineRule="auto"/>
              <w:rPr>
                <w:bCs/>
                <w:sz w:val="26"/>
                <w:szCs w:val="26"/>
                <w:lang w:eastAsia="en-US"/>
              </w:rPr>
            </w:pPr>
            <w:r w:rsidRPr="00EF1917">
              <w:rPr>
                <w:bCs/>
                <w:sz w:val="26"/>
                <w:szCs w:val="26"/>
                <w:lang w:eastAsia="en-US"/>
              </w:rPr>
              <w:t>Подпись Уполномоченного лица</w:t>
            </w:r>
          </w:p>
          <w:p w:rsidR="00500213" w:rsidRPr="00EF1917" w:rsidRDefault="00500213" w:rsidP="00500213">
            <w:pPr>
              <w:widowControl w:val="0"/>
              <w:autoSpaceDE w:val="0"/>
              <w:autoSpaceDN w:val="0"/>
              <w:adjustRightInd w:val="0"/>
              <w:spacing w:line="256" w:lineRule="auto"/>
              <w:rPr>
                <w:bCs/>
                <w:sz w:val="26"/>
                <w:szCs w:val="26"/>
                <w:lang w:eastAsia="en-US"/>
              </w:rPr>
            </w:pPr>
          </w:p>
        </w:tc>
      </w:tr>
    </w:tbl>
    <w:p w:rsidR="00500213" w:rsidRPr="00EF1917" w:rsidRDefault="00500213" w:rsidP="00E64987">
      <w:pPr>
        <w:widowControl w:val="0"/>
        <w:autoSpaceDE w:val="0"/>
        <w:autoSpaceDN w:val="0"/>
        <w:adjustRightInd w:val="0"/>
        <w:ind w:firstLine="709"/>
        <w:jc w:val="center"/>
        <w:rPr>
          <w:bCs/>
          <w:sz w:val="20"/>
        </w:rPr>
      </w:pPr>
    </w:p>
    <w:p w:rsidR="00500213" w:rsidRPr="00EF1917" w:rsidRDefault="00500213" w:rsidP="00E64987">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t>ФОРМА</w:t>
      </w:r>
    </w:p>
    <w:p w:rsidR="00500213" w:rsidRPr="00EF1917" w:rsidRDefault="00500213" w:rsidP="00E64987">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EF1917" w:rsidTr="00E64987">
        <w:tc>
          <w:tcPr>
            <w:tcW w:w="3402" w:type="dxa"/>
          </w:tcPr>
          <w:p w:rsidR="00500213" w:rsidRPr="00EF1917" w:rsidRDefault="00500213" w:rsidP="00500213">
            <w:pPr>
              <w:spacing w:line="360" w:lineRule="auto"/>
            </w:pPr>
            <w:r w:rsidRPr="00EF1917">
              <w:t>Приложение № 6</w:t>
            </w:r>
          </w:p>
          <w:p w:rsidR="00500213" w:rsidRPr="00EF1917" w:rsidRDefault="00500213" w:rsidP="00500213">
            <w:pPr>
              <w:spacing w:line="360" w:lineRule="auto"/>
            </w:pPr>
            <w:r w:rsidRPr="00EF1917">
              <w:t>к Договору №______</w:t>
            </w:r>
          </w:p>
          <w:p w:rsidR="00500213" w:rsidRPr="00EF1917" w:rsidRDefault="00500213" w:rsidP="00500213">
            <w:r w:rsidRPr="00EF1917">
              <w:t>от «___» _____________2017г</w:t>
            </w:r>
          </w:p>
        </w:tc>
      </w:tr>
    </w:tbl>
    <w:p w:rsidR="00500213" w:rsidRPr="00EF1917" w:rsidRDefault="00500213" w:rsidP="00E64987">
      <w:pPr>
        <w:widowControl w:val="0"/>
        <w:autoSpaceDE w:val="0"/>
        <w:autoSpaceDN w:val="0"/>
        <w:adjustRightInd w:val="0"/>
        <w:ind w:firstLine="709"/>
        <w:jc w:val="center"/>
        <w:rPr>
          <w:b/>
          <w:bCs/>
          <w:sz w:val="26"/>
          <w:szCs w:val="26"/>
        </w:rPr>
      </w:pPr>
    </w:p>
    <w:p w:rsidR="00500213" w:rsidRPr="00EF1917" w:rsidRDefault="00500213" w:rsidP="00E64987">
      <w:pPr>
        <w:widowControl w:val="0"/>
        <w:autoSpaceDE w:val="0"/>
        <w:autoSpaceDN w:val="0"/>
        <w:adjustRightInd w:val="0"/>
        <w:ind w:firstLine="709"/>
        <w:jc w:val="center"/>
        <w:rPr>
          <w:b/>
          <w:bCs/>
          <w:sz w:val="26"/>
          <w:szCs w:val="26"/>
        </w:rPr>
      </w:pPr>
      <w:r w:rsidRPr="00EF1917">
        <w:rPr>
          <w:b/>
          <w:bCs/>
          <w:sz w:val="26"/>
          <w:szCs w:val="26"/>
        </w:rPr>
        <w:t>Перечень документов Контрагента</w:t>
      </w:r>
    </w:p>
    <w:p w:rsidR="00500213" w:rsidRPr="00EF1917" w:rsidRDefault="00500213" w:rsidP="00E64987">
      <w:pPr>
        <w:widowControl w:val="0"/>
        <w:autoSpaceDE w:val="0"/>
        <w:autoSpaceDN w:val="0"/>
        <w:adjustRightInd w:val="0"/>
        <w:ind w:firstLine="709"/>
        <w:jc w:val="center"/>
        <w:rPr>
          <w:bCs/>
          <w:sz w:val="26"/>
          <w:szCs w:val="26"/>
        </w:rPr>
      </w:pPr>
    </w:p>
    <w:p w:rsidR="00500213" w:rsidRPr="00EF1917" w:rsidRDefault="00500213" w:rsidP="00E64987">
      <w:pPr>
        <w:widowControl w:val="0"/>
        <w:autoSpaceDE w:val="0"/>
        <w:autoSpaceDN w:val="0"/>
        <w:adjustRightInd w:val="0"/>
        <w:ind w:firstLine="709"/>
        <w:rPr>
          <w:bCs/>
          <w:sz w:val="26"/>
          <w:szCs w:val="26"/>
        </w:rPr>
      </w:pPr>
      <w:r w:rsidRPr="00EF1917">
        <w:rPr>
          <w:bCs/>
          <w:sz w:val="26"/>
          <w:szCs w:val="26"/>
        </w:rPr>
        <w:t>1. Независимо от организационно-правовой формы:</w:t>
      </w:r>
    </w:p>
    <w:p w:rsidR="00500213" w:rsidRPr="00EF1917" w:rsidRDefault="00500213" w:rsidP="00E64987">
      <w:pPr>
        <w:widowControl w:val="0"/>
        <w:autoSpaceDE w:val="0"/>
        <w:autoSpaceDN w:val="0"/>
        <w:adjustRightInd w:val="0"/>
        <w:ind w:firstLine="709"/>
        <w:jc w:val="both"/>
        <w:rPr>
          <w:bCs/>
          <w:color w:val="000000"/>
          <w:sz w:val="26"/>
          <w:szCs w:val="26"/>
        </w:rPr>
      </w:pPr>
      <w:r w:rsidRPr="00EF1917">
        <w:rPr>
          <w:bCs/>
          <w:color w:val="000000"/>
          <w:sz w:val="26"/>
          <w:szCs w:val="26"/>
        </w:rPr>
        <w:t>- справка о применении УСН (если контрагент – получатель денежных средств применяет УСН);</w:t>
      </w:r>
    </w:p>
    <w:p w:rsidR="00500213" w:rsidRPr="00EF1917" w:rsidRDefault="00500213" w:rsidP="00E64987">
      <w:pPr>
        <w:widowControl w:val="0"/>
        <w:autoSpaceDE w:val="0"/>
        <w:autoSpaceDN w:val="0"/>
        <w:adjustRightInd w:val="0"/>
        <w:ind w:firstLine="709"/>
        <w:jc w:val="both"/>
        <w:rPr>
          <w:bCs/>
          <w:color w:val="000000"/>
          <w:sz w:val="26"/>
          <w:szCs w:val="26"/>
        </w:rPr>
      </w:pPr>
      <w:r w:rsidRPr="00EF1917">
        <w:rPr>
          <w:bCs/>
          <w:color w:val="000000"/>
          <w:sz w:val="26"/>
          <w:szCs w:val="26"/>
        </w:rPr>
        <w:t xml:space="preserve">- лицензии, аккредитации, свидетельства о допуске к работам (например, </w:t>
      </w:r>
      <w:r w:rsidRPr="00EF1917">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EF1917">
        <w:rPr>
          <w:bCs/>
          <w:color w:val="000000"/>
          <w:sz w:val="26"/>
          <w:szCs w:val="26"/>
        </w:rPr>
        <w:t xml:space="preserve">, иной документ, подтверждающий специальную </w:t>
      </w:r>
      <w:proofErr w:type="spellStart"/>
      <w:r w:rsidRPr="00EF1917">
        <w:rPr>
          <w:bCs/>
          <w:color w:val="000000"/>
          <w:sz w:val="26"/>
          <w:szCs w:val="26"/>
        </w:rPr>
        <w:t>правосубъектность</w:t>
      </w:r>
      <w:proofErr w:type="spellEnd"/>
      <w:r w:rsidRPr="00EF1917">
        <w:rPr>
          <w:bCs/>
          <w:color w:val="000000"/>
          <w:sz w:val="26"/>
          <w:szCs w:val="26"/>
        </w:rPr>
        <w:t xml:space="preserve">, если контрагент по договору должен обладать специальной </w:t>
      </w:r>
      <w:proofErr w:type="spellStart"/>
      <w:r w:rsidRPr="00EF1917">
        <w:rPr>
          <w:bCs/>
          <w:color w:val="000000"/>
          <w:sz w:val="26"/>
          <w:szCs w:val="26"/>
        </w:rPr>
        <w:t>правосубъектностью</w:t>
      </w:r>
      <w:proofErr w:type="spellEnd"/>
      <w:r w:rsidRPr="00EF1917">
        <w:rPr>
          <w:bCs/>
          <w:color w:val="000000"/>
          <w:sz w:val="26"/>
          <w:szCs w:val="26"/>
        </w:rPr>
        <w:t>;</w:t>
      </w:r>
    </w:p>
    <w:p w:rsidR="00500213" w:rsidRPr="00EF1917" w:rsidRDefault="00500213" w:rsidP="00E64987">
      <w:pPr>
        <w:widowControl w:val="0"/>
        <w:autoSpaceDE w:val="0"/>
        <w:autoSpaceDN w:val="0"/>
        <w:adjustRightInd w:val="0"/>
        <w:ind w:firstLine="709"/>
        <w:jc w:val="both"/>
        <w:rPr>
          <w:bCs/>
          <w:color w:val="000000"/>
          <w:sz w:val="26"/>
          <w:szCs w:val="26"/>
        </w:rPr>
      </w:pPr>
      <w:r w:rsidRPr="00EF1917">
        <w:rPr>
          <w:bCs/>
          <w:color w:val="000000"/>
          <w:sz w:val="26"/>
          <w:szCs w:val="26"/>
        </w:rPr>
        <w:t>- разрешение от правообладателя, если предметом договора является объект интеллектуальной собственности;</w:t>
      </w:r>
    </w:p>
    <w:p w:rsidR="00500213" w:rsidRPr="00EF1917" w:rsidRDefault="00500213" w:rsidP="00E64987">
      <w:pPr>
        <w:widowControl w:val="0"/>
        <w:autoSpaceDE w:val="0"/>
        <w:autoSpaceDN w:val="0"/>
        <w:adjustRightInd w:val="0"/>
        <w:ind w:firstLine="709"/>
        <w:jc w:val="both"/>
        <w:rPr>
          <w:bCs/>
          <w:color w:val="000000"/>
          <w:sz w:val="26"/>
          <w:szCs w:val="26"/>
        </w:rPr>
      </w:pPr>
      <w:r w:rsidRPr="00EF1917">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00213" w:rsidRPr="00EF1917" w:rsidRDefault="00500213" w:rsidP="00E64987">
      <w:pPr>
        <w:widowControl w:val="0"/>
        <w:autoSpaceDE w:val="0"/>
        <w:autoSpaceDN w:val="0"/>
        <w:adjustRightInd w:val="0"/>
        <w:ind w:firstLine="709"/>
        <w:jc w:val="both"/>
        <w:rPr>
          <w:bCs/>
          <w:sz w:val="26"/>
          <w:szCs w:val="26"/>
        </w:rPr>
      </w:pPr>
      <w:r w:rsidRPr="00EF1917">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EF1917">
        <w:rPr>
          <w:bCs/>
          <w:sz w:val="26"/>
          <w:szCs w:val="26"/>
        </w:rPr>
        <w:t>ля договоров, стоимость которых составля</w:t>
      </w:r>
      <w:r w:rsidR="008536BD" w:rsidRPr="00EF1917">
        <w:rPr>
          <w:bCs/>
          <w:sz w:val="26"/>
          <w:szCs w:val="26"/>
        </w:rPr>
        <w:t>ет один миллион рублей и более);</w:t>
      </w:r>
    </w:p>
    <w:p w:rsidR="008536BD" w:rsidRPr="00EF1917" w:rsidRDefault="008536BD" w:rsidP="00E64987">
      <w:pPr>
        <w:widowControl w:val="0"/>
        <w:autoSpaceDE w:val="0"/>
        <w:autoSpaceDN w:val="0"/>
        <w:adjustRightInd w:val="0"/>
        <w:ind w:firstLine="709"/>
        <w:jc w:val="both"/>
        <w:rPr>
          <w:bCs/>
          <w:sz w:val="26"/>
          <w:szCs w:val="26"/>
        </w:rPr>
      </w:pPr>
      <w:r w:rsidRPr="00EF1917">
        <w:rPr>
          <w:bCs/>
          <w:sz w:val="26"/>
          <w:szCs w:val="26"/>
        </w:rPr>
        <w:t>- справка о среднесписочной численности работников;</w:t>
      </w:r>
    </w:p>
    <w:p w:rsidR="008536BD" w:rsidRPr="00EF1917" w:rsidRDefault="008536BD" w:rsidP="00E64987">
      <w:pPr>
        <w:widowControl w:val="0"/>
        <w:autoSpaceDE w:val="0"/>
        <w:autoSpaceDN w:val="0"/>
        <w:adjustRightInd w:val="0"/>
        <w:ind w:firstLine="709"/>
        <w:jc w:val="both"/>
        <w:rPr>
          <w:bCs/>
          <w:sz w:val="26"/>
          <w:szCs w:val="26"/>
        </w:rPr>
      </w:pPr>
      <w:r w:rsidRPr="00EF1917">
        <w:rPr>
          <w:bCs/>
          <w:sz w:val="26"/>
          <w:szCs w:val="26"/>
        </w:rPr>
        <w:t>- справка об аренде/собственности офиса и/или производственного помещения.</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2. Для юридических лиц:</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устав со всеми изменениями и дополнениями к нему;</w:t>
      </w:r>
    </w:p>
    <w:p w:rsidR="00500213" w:rsidRPr="00EF1917" w:rsidRDefault="00500213" w:rsidP="00E64987">
      <w:pPr>
        <w:widowControl w:val="0"/>
        <w:autoSpaceDE w:val="0"/>
        <w:autoSpaceDN w:val="0"/>
        <w:adjustRightInd w:val="0"/>
        <w:ind w:firstLine="709"/>
        <w:jc w:val="both"/>
        <w:rPr>
          <w:bCs/>
          <w:color w:val="000000"/>
          <w:sz w:val="26"/>
          <w:szCs w:val="26"/>
        </w:rPr>
      </w:pPr>
      <w:r w:rsidRPr="00EF1917">
        <w:rPr>
          <w:bCs/>
          <w:color w:val="000000"/>
          <w:sz w:val="26"/>
          <w:szCs w:val="26"/>
        </w:rPr>
        <w:t>-учредительных договор;</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свидетельство о государственной регистрации;</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свидетельство о постановке на налоговый учет;</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выписка из ЕГРЮЛ сроком не более 1 месяца до момента направления на согласования;</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протокол (решение) о назначении на должность руководителя контрагента;</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приказ о назначении руководителя, бухгалтера;</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3. Для индивидуальных предпринимателей:</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свидетельство о государственной регистрации в качестве индивидуального предпринимателя;</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свидетельство о постановке на учет в налоговом органе;</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выписка из ЕГРИП сроком не более 1 месяца до момента направления на согласование;</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паспорт гражданина РФ.</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4. Для физических лиц:</w:t>
      </w:r>
    </w:p>
    <w:p w:rsidR="00500213" w:rsidRPr="00EF1917" w:rsidRDefault="00500213" w:rsidP="00E64987">
      <w:pPr>
        <w:widowControl w:val="0"/>
        <w:autoSpaceDE w:val="0"/>
        <w:autoSpaceDN w:val="0"/>
        <w:adjustRightInd w:val="0"/>
        <w:ind w:firstLine="709"/>
        <w:jc w:val="both"/>
        <w:rPr>
          <w:bCs/>
          <w:sz w:val="26"/>
          <w:szCs w:val="26"/>
        </w:rPr>
      </w:pPr>
      <w:r w:rsidRPr="00EF1917">
        <w:rPr>
          <w:bCs/>
          <w:sz w:val="26"/>
          <w:szCs w:val="26"/>
        </w:rPr>
        <w:t>- паспорт гражданина РФ;</w:t>
      </w:r>
    </w:p>
    <w:p w:rsidR="00500213" w:rsidRDefault="00500213" w:rsidP="008536BD">
      <w:pPr>
        <w:widowControl w:val="0"/>
        <w:autoSpaceDE w:val="0"/>
        <w:autoSpaceDN w:val="0"/>
        <w:adjustRightInd w:val="0"/>
        <w:ind w:firstLine="709"/>
        <w:jc w:val="both"/>
      </w:pPr>
      <w:r w:rsidRPr="00EF1917">
        <w:rPr>
          <w:bCs/>
          <w:sz w:val="26"/>
          <w:szCs w:val="26"/>
        </w:rPr>
        <w:t>- страховое свидетельство государственного пенсионного страхования.</w:t>
      </w:r>
    </w:p>
    <w:sectPr w:rsidR="00500213" w:rsidSect="00747B59">
      <w:pgSz w:w="11906" w:h="16838" w:code="9"/>
      <w:pgMar w:top="1134" w:right="707" w:bottom="992" w:left="992" w:header="794" w:footer="794"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7E" w:rsidRDefault="0006567E">
      <w:r>
        <w:separator/>
      </w:r>
    </w:p>
  </w:endnote>
  <w:endnote w:type="continuationSeparator" w:id="0">
    <w:p w:rsidR="0006567E" w:rsidRDefault="00065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D8" w:rsidRDefault="00EE26F9" w:rsidP="000026BC">
    <w:pPr>
      <w:pStyle w:val="ab"/>
      <w:framePr w:wrap="around" w:vAnchor="text" w:hAnchor="margin" w:xAlign="right" w:y="1"/>
      <w:rPr>
        <w:rStyle w:val="aa"/>
      </w:rPr>
    </w:pPr>
    <w:r>
      <w:rPr>
        <w:rStyle w:val="aa"/>
      </w:rPr>
      <w:fldChar w:fldCharType="begin"/>
    </w:r>
    <w:r w:rsidR="00C82AD8">
      <w:rPr>
        <w:rStyle w:val="aa"/>
      </w:rPr>
      <w:instrText xml:space="preserve">PAGE  </w:instrText>
    </w:r>
    <w:r>
      <w:rPr>
        <w:rStyle w:val="aa"/>
      </w:rPr>
      <w:fldChar w:fldCharType="end"/>
    </w:r>
  </w:p>
  <w:p w:rsidR="00C82AD8" w:rsidRDefault="00C82AD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D8" w:rsidRDefault="00C82AD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7E" w:rsidRDefault="0006567E">
      <w:r>
        <w:separator/>
      </w:r>
    </w:p>
  </w:footnote>
  <w:footnote w:type="continuationSeparator" w:id="0">
    <w:p w:rsidR="0006567E" w:rsidRDefault="00065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982"/>
      <w:docPartObj>
        <w:docPartGallery w:val="Page Numbers (Top of Page)"/>
        <w:docPartUnique/>
      </w:docPartObj>
    </w:sdtPr>
    <w:sdtContent>
      <w:p w:rsidR="00C82AD8" w:rsidRDefault="00EE26F9">
        <w:pPr>
          <w:pStyle w:val="a6"/>
          <w:jc w:val="center"/>
        </w:pPr>
        <w:r>
          <w:fldChar w:fldCharType="begin"/>
        </w:r>
        <w:r w:rsidR="00C82AD8">
          <w:instrText xml:space="preserve"> PAGE   \* MERGEFORMAT </w:instrText>
        </w:r>
        <w:r>
          <w:fldChar w:fldCharType="separate"/>
        </w:r>
        <w:r w:rsidR="00F03D60">
          <w:rPr>
            <w:noProof/>
          </w:rPr>
          <w:t>46</w:t>
        </w:r>
        <w:r>
          <w:rPr>
            <w:noProof/>
          </w:rPr>
          <w:fldChar w:fldCharType="end"/>
        </w:r>
      </w:p>
    </w:sdtContent>
  </w:sdt>
  <w:p w:rsidR="00C82AD8" w:rsidRDefault="00C82AD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D8" w:rsidRDefault="00C82AD8">
    <w:pPr>
      <w:pStyle w:val="a6"/>
      <w:jc w:val="center"/>
    </w:pPr>
  </w:p>
  <w:p w:rsidR="00C82AD8" w:rsidRDefault="00C82A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41D4B93"/>
    <w:multiLevelType w:val="multilevel"/>
    <w:tmpl w:val="564050F0"/>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0E22BA"/>
    <w:multiLevelType w:val="multilevel"/>
    <w:tmpl w:val="5AA031CA"/>
    <w:lvl w:ilvl="0">
      <w:start w:val="1"/>
      <w:numFmt w:val="decimal"/>
      <w:lvlText w:val="10.%1."/>
      <w:lvlJc w:val="left"/>
      <w:pPr>
        <w:ind w:left="540" w:hanging="540"/>
      </w:pPr>
      <w:rPr>
        <w:rFonts w:hint="default"/>
        <w:b w:val="0"/>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nsid w:val="20F63AD8"/>
    <w:multiLevelType w:val="multilevel"/>
    <w:tmpl w:val="E41A37A8"/>
    <w:lvl w:ilvl="0">
      <w:start w:val="9"/>
      <w:numFmt w:val="decimal"/>
      <w:lvlText w:val="%1."/>
      <w:lvlJc w:val="left"/>
      <w:pPr>
        <w:ind w:left="360" w:hanging="360"/>
      </w:pPr>
      <w:rPr>
        <w:rFonts w:hint="default"/>
        <w:sz w:val="24"/>
      </w:rPr>
    </w:lvl>
    <w:lvl w:ilvl="1">
      <w:start w:val="1"/>
      <w:numFmt w:val="decimal"/>
      <w:lvlText w:val="%1.%2."/>
      <w:lvlJc w:val="left"/>
      <w:pPr>
        <w:ind w:left="862" w:hanging="720"/>
      </w:pPr>
      <w:rPr>
        <w:rFonts w:hint="default"/>
        <w:b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5">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2AC73F5B"/>
    <w:multiLevelType w:val="hybridMultilevel"/>
    <w:tmpl w:val="B1B4E5FA"/>
    <w:lvl w:ilvl="0" w:tplc="F1F62A84">
      <w:numFmt w:val="decimal"/>
      <w:lvlText w:val="10.%1."/>
      <w:lvlJc w:val="left"/>
      <w:pPr>
        <w:ind w:left="786" w:hanging="360"/>
      </w:pPr>
      <w:rPr>
        <w:rFonts w:hint="default"/>
        <w:b w:val="0"/>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18">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92224B"/>
    <w:multiLevelType w:val="hybridMultilevel"/>
    <w:tmpl w:val="875AEDFE"/>
    <w:lvl w:ilvl="0" w:tplc="F13C33B4">
      <w:numFmt w:val="decimal"/>
      <w:lvlText w:val="1.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9">
    <w:nsid w:val="6457300D"/>
    <w:multiLevelType w:val="multilevel"/>
    <w:tmpl w:val="60C261D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4">
    <w:nsid w:val="72CC448B"/>
    <w:multiLevelType w:val="hybridMultilevel"/>
    <w:tmpl w:val="5CC8C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1"/>
  </w:num>
  <w:num w:numId="3">
    <w:abstractNumId w:val="49"/>
  </w:num>
  <w:num w:numId="4">
    <w:abstractNumId w:val="18"/>
  </w:num>
  <w:num w:numId="5">
    <w:abstractNumId w:val="28"/>
  </w:num>
  <w:num w:numId="6">
    <w:abstractNumId w:val="38"/>
  </w:num>
  <w:num w:numId="7">
    <w:abstractNumId w:val="4"/>
  </w:num>
  <w:num w:numId="8">
    <w:abstractNumId w:val="43"/>
  </w:num>
  <w:num w:numId="9">
    <w:abstractNumId w:val="12"/>
  </w:num>
  <w:num w:numId="10">
    <w:abstractNumId w:val="31"/>
  </w:num>
  <w:num w:numId="11">
    <w:abstractNumId w:val="6"/>
  </w:num>
  <w:num w:numId="12">
    <w:abstractNumId w:val="42"/>
  </w:num>
  <w:num w:numId="13">
    <w:abstractNumId w:val="1"/>
  </w:num>
  <w:num w:numId="14">
    <w:abstractNumId w:val="19"/>
  </w:num>
  <w:num w:numId="15">
    <w:abstractNumId w:val="34"/>
  </w:num>
  <w:num w:numId="16">
    <w:abstractNumId w:val="35"/>
  </w:num>
  <w:num w:numId="17">
    <w:abstractNumId w:val="46"/>
  </w:num>
  <w:num w:numId="18">
    <w:abstractNumId w:val="10"/>
  </w:num>
  <w:num w:numId="19">
    <w:abstractNumId w:val="2"/>
  </w:num>
  <w:num w:numId="20">
    <w:abstractNumId w:val="23"/>
  </w:num>
  <w:num w:numId="21">
    <w:abstractNumId w:val="37"/>
  </w:num>
  <w:num w:numId="22">
    <w:abstractNumId w:val="15"/>
  </w:num>
  <w:num w:numId="23">
    <w:abstractNumId w:val="26"/>
  </w:num>
  <w:num w:numId="24">
    <w:abstractNumId w:val="40"/>
  </w:num>
  <w:num w:numId="25">
    <w:abstractNumId w:val="16"/>
  </w:num>
  <w:num w:numId="26">
    <w:abstractNumId w:val="9"/>
  </w:num>
  <w:num w:numId="27">
    <w:abstractNumId w:val="25"/>
  </w:num>
  <w:num w:numId="28">
    <w:abstractNumId w:val="0"/>
  </w:num>
  <w:num w:numId="29">
    <w:abstractNumId w:val="22"/>
  </w:num>
  <w:num w:numId="30">
    <w:abstractNumId w:val="36"/>
  </w:num>
  <w:num w:numId="31">
    <w:abstractNumId w:val="21"/>
  </w:num>
  <w:num w:numId="32">
    <w:abstractNumId w:val="29"/>
  </w:num>
  <w:num w:numId="33">
    <w:abstractNumId w:val="33"/>
  </w:num>
  <w:num w:numId="34">
    <w:abstractNumId w:val="20"/>
  </w:num>
  <w:num w:numId="35">
    <w:abstractNumId w:val="48"/>
  </w:num>
  <w:num w:numId="36">
    <w:abstractNumId w:val="47"/>
  </w:num>
  <w:num w:numId="37">
    <w:abstractNumId w:val="32"/>
  </w:num>
  <w:num w:numId="38">
    <w:abstractNumId w:val="7"/>
  </w:num>
  <w:num w:numId="39">
    <w:abstractNumId w:val="14"/>
  </w:num>
  <w:num w:numId="40">
    <w:abstractNumId w:val="17"/>
  </w:num>
  <w:num w:numId="41">
    <w:abstractNumId w:val="27"/>
  </w:num>
  <w:num w:numId="42">
    <w:abstractNumId w:val="39"/>
  </w:num>
  <w:num w:numId="43">
    <w:abstractNumId w:val="45"/>
  </w:num>
  <w:num w:numId="44">
    <w:abstractNumId w:val="41"/>
  </w:num>
  <w:num w:numId="45">
    <w:abstractNumId w:val="13"/>
  </w:num>
  <w:num w:numId="46">
    <w:abstractNumId w:val="8"/>
  </w:num>
  <w:num w:numId="47">
    <w:abstractNumId w:val="24"/>
  </w:num>
  <w:num w:numId="48">
    <w:abstractNumId w:val="44"/>
  </w:num>
  <w:num w:numId="49">
    <w:abstractNumId w:val="30"/>
  </w:num>
  <w:num w:numId="50">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122C"/>
    <w:rsid w:val="00031489"/>
    <w:rsid w:val="0003193A"/>
    <w:rsid w:val="00033107"/>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2876"/>
    <w:rsid w:val="00062D4D"/>
    <w:rsid w:val="00062FD0"/>
    <w:rsid w:val="00063276"/>
    <w:rsid w:val="00063D15"/>
    <w:rsid w:val="00063EE3"/>
    <w:rsid w:val="0006567E"/>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8CD"/>
    <w:rsid w:val="001060CC"/>
    <w:rsid w:val="00106755"/>
    <w:rsid w:val="0010718F"/>
    <w:rsid w:val="00107560"/>
    <w:rsid w:val="00110906"/>
    <w:rsid w:val="00110B29"/>
    <w:rsid w:val="00110C38"/>
    <w:rsid w:val="00111A0D"/>
    <w:rsid w:val="00113629"/>
    <w:rsid w:val="00113B90"/>
    <w:rsid w:val="0011543B"/>
    <w:rsid w:val="00116A03"/>
    <w:rsid w:val="00116C38"/>
    <w:rsid w:val="00116C9B"/>
    <w:rsid w:val="00117574"/>
    <w:rsid w:val="001218D0"/>
    <w:rsid w:val="001229DB"/>
    <w:rsid w:val="001269CF"/>
    <w:rsid w:val="00127648"/>
    <w:rsid w:val="00127FCE"/>
    <w:rsid w:val="00130673"/>
    <w:rsid w:val="00130B0F"/>
    <w:rsid w:val="00132116"/>
    <w:rsid w:val="0013371E"/>
    <w:rsid w:val="00135CA8"/>
    <w:rsid w:val="00135D52"/>
    <w:rsid w:val="00136095"/>
    <w:rsid w:val="00136AA4"/>
    <w:rsid w:val="001422E7"/>
    <w:rsid w:val="001423C1"/>
    <w:rsid w:val="00143425"/>
    <w:rsid w:val="00144A60"/>
    <w:rsid w:val="001454C5"/>
    <w:rsid w:val="00146C4B"/>
    <w:rsid w:val="00146E5B"/>
    <w:rsid w:val="00146FB4"/>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871DD"/>
    <w:rsid w:val="001945C0"/>
    <w:rsid w:val="00195107"/>
    <w:rsid w:val="001958CB"/>
    <w:rsid w:val="00196905"/>
    <w:rsid w:val="00196B65"/>
    <w:rsid w:val="001A0BB9"/>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17BA"/>
    <w:rsid w:val="0020544B"/>
    <w:rsid w:val="002061F0"/>
    <w:rsid w:val="00207854"/>
    <w:rsid w:val="00210313"/>
    <w:rsid w:val="00211035"/>
    <w:rsid w:val="00211A12"/>
    <w:rsid w:val="00212DE6"/>
    <w:rsid w:val="00213C24"/>
    <w:rsid w:val="00215616"/>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3A58"/>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B5C"/>
    <w:rsid w:val="00255143"/>
    <w:rsid w:val="00255964"/>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9079E"/>
    <w:rsid w:val="00290906"/>
    <w:rsid w:val="0029180B"/>
    <w:rsid w:val="002926E3"/>
    <w:rsid w:val="00294C52"/>
    <w:rsid w:val="00295E98"/>
    <w:rsid w:val="00297010"/>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0767E"/>
    <w:rsid w:val="003100A3"/>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419"/>
    <w:rsid w:val="003613CA"/>
    <w:rsid w:val="00362078"/>
    <w:rsid w:val="00363CBF"/>
    <w:rsid w:val="00364EB0"/>
    <w:rsid w:val="00366C38"/>
    <w:rsid w:val="00366F82"/>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48B"/>
    <w:rsid w:val="003805E3"/>
    <w:rsid w:val="00382E7F"/>
    <w:rsid w:val="00384917"/>
    <w:rsid w:val="00386421"/>
    <w:rsid w:val="00386775"/>
    <w:rsid w:val="003868CA"/>
    <w:rsid w:val="003876A2"/>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D1881"/>
    <w:rsid w:val="003D20E3"/>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754"/>
    <w:rsid w:val="00416C04"/>
    <w:rsid w:val="00417546"/>
    <w:rsid w:val="00424122"/>
    <w:rsid w:val="0042507B"/>
    <w:rsid w:val="00426190"/>
    <w:rsid w:val="0042619B"/>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986"/>
    <w:rsid w:val="004519AE"/>
    <w:rsid w:val="004525DB"/>
    <w:rsid w:val="00452F7B"/>
    <w:rsid w:val="004532DF"/>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37A8"/>
    <w:rsid w:val="00494185"/>
    <w:rsid w:val="004960D4"/>
    <w:rsid w:val="004973B4"/>
    <w:rsid w:val="004A14D9"/>
    <w:rsid w:val="004A2DCB"/>
    <w:rsid w:val="004A36A1"/>
    <w:rsid w:val="004A453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C1B8E"/>
    <w:rsid w:val="004C1BB0"/>
    <w:rsid w:val="004C3A7D"/>
    <w:rsid w:val="004C4949"/>
    <w:rsid w:val="004C702B"/>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90F"/>
    <w:rsid w:val="004E3A2D"/>
    <w:rsid w:val="004E41AD"/>
    <w:rsid w:val="004E4E81"/>
    <w:rsid w:val="004E4FC9"/>
    <w:rsid w:val="004E56AC"/>
    <w:rsid w:val="004E5DC8"/>
    <w:rsid w:val="004E78CE"/>
    <w:rsid w:val="004E7F52"/>
    <w:rsid w:val="004F0EC6"/>
    <w:rsid w:val="004F2F37"/>
    <w:rsid w:val="004F4EA5"/>
    <w:rsid w:val="004F5010"/>
    <w:rsid w:val="004F54E0"/>
    <w:rsid w:val="004F60CB"/>
    <w:rsid w:val="004F6AED"/>
    <w:rsid w:val="004F7107"/>
    <w:rsid w:val="004F7DBA"/>
    <w:rsid w:val="00500213"/>
    <w:rsid w:val="00500CDA"/>
    <w:rsid w:val="00500FFC"/>
    <w:rsid w:val="0050153D"/>
    <w:rsid w:val="00501551"/>
    <w:rsid w:val="00502BC6"/>
    <w:rsid w:val="0050326F"/>
    <w:rsid w:val="005043F2"/>
    <w:rsid w:val="005076B9"/>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D8F"/>
    <w:rsid w:val="0059766C"/>
    <w:rsid w:val="0059782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C7ADD"/>
    <w:rsid w:val="005D065C"/>
    <w:rsid w:val="005D0FDF"/>
    <w:rsid w:val="005D179D"/>
    <w:rsid w:val="005D2634"/>
    <w:rsid w:val="005D2C47"/>
    <w:rsid w:val="005D2D67"/>
    <w:rsid w:val="005D5922"/>
    <w:rsid w:val="005D5EEC"/>
    <w:rsid w:val="005D6444"/>
    <w:rsid w:val="005E1667"/>
    <w:rsid w:val="005E2A0B"/>
    <w:rsid w:val="005E35E5"/>
    <w:rsid w:val="005E3A84"/>
    <w:rsid w:val="005E4879"/>
    <w:rsid w:val="005E4A7D"/>
    <w:rsid w:val="005E5019"/>
    <w:rsid w:val="005E5B7A"/>
    <w:rsid w:val="005E5F32"/>
    <w:rsid w:val="005E7332"/>
    <w:rsid w:val="005F0517"/>
    <w:rsid w:val="005F0A0F"/>
    <w:rsid w:val="005F2139"/>
    <w:rsid w:val="005F28F1"/>
    <w:rsid w:val="005F310C"/>
    <w:rsid w:val="005F3923"/>
    <w:rsid w:val="005F418B"/>
    <w:rsid w:val="005F425B"/>
    <w:rsid w:val="005F6279"/>
    <w:rsid w:val="005F7275"/>
    <w:rsid w:val="005F78E2"/>
    <w:rsid w:val="006008D1"/>
    <w:rsid w:val="00600ED3"/>
    <w:rsid w:val="00601024"/>
    <w:rsid w:val="0060174D"/>
    <w:rsid w:val="006019FA"/>
    <w:rsid w:val="00604475"/>
    <w:rsid w:val="00606861"/>
    <w:rsid w:val="00606910"/>
    <w:rsid w:val="00606A59"/>
    <w:rsid w:val="00606F2F"/>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3A8"/>
    <w:rsid w:val="00637A02"/>
    <w:rsid w:val="00637F2E"/>
    <w:rsid w:val="006412BC"/>
    <w:rsid w:val="00641C7E"/>
    <w:rsid w:val="00642668"/>
    <w:rsid w:val="00642C6B"/>
    <w:rsid w:val="00642E7D"/>
    <w:rsid w:val="00643CDC"/>
    <w:rsid w:val="00645F98"/>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6DC7"/>
    <w:rsid w:val="006772CF"/>
    <w:rsid w:val="00677836"/>
    <w:rsid w:val="00680704"/>
    <w:rsid w:val="006818BD"/>
    <w:rsid w:val="0068192E"/>
    <w:rsid w:val="00681EE0"/>
    <w:rsid w:val="006826AC"/>
    <w:rsid w:val="006832AD"/>
    <w:rsid w:val="00683B82"/>
    <w:rsid w:val="00683CE5"/>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306B"/>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51B2"/>
    <w:rsid w:val="0072641B"/>
    <w:rsid w:val="007266DC"/>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7B59"/>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4AC"/>
    <w:rsid w:val="00786B3B"/>
    <w:rsid w:val="00786D77"/>
    <w:rsid w:val="00787198"/>
    <w:rsid w:val="00787479"/>
    <w:rsid w:val="007903CC"/>
    <w:rsid w:val="00790BD8"/>
    <w:rsid w:val="0079196B"/>
    <w:rsid w:val="0079229B"/>
    <w:rsid w:val="0079234A"/>
    <w:rsid w:val="00795465"/>
    <w:rsid w:val="007954D2"/>
    <w:rsid w:val="007965E9"/>
    <w:rsid w:val="007976C0"/>
    <w:rsid w:val="007A0104"/>
    <w:rsid w:val="007A04B3"/>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6BC2"/>
    <w:rsid w:val="007E7242"/>
    <w:rsid w:val="007E726E"/>
    <w:rsid w:val="007F02D1"/>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6D7"/>
    <w:rsid w:val="00804BFF"/>
    <w:rsid w:val="00805639"/>
    <w:rsid w:val="00806FA0"/>
    <w:rsid w:val="008077C5"/>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3F44"/>
    <w:rsid w:val="0084521D"/>
    <w:rsid w:val="00845588"/>
    <w:rsid w:val="008459C0"/>
    <w:rsid w:val="00847160"/>
    <w:rsid w:val="00847565"/>
    <w:rsid w:val="00850753"/>
    <w:rsid w:val="00850A3C"/>
    <w:rsid w:val="00852576"/>
    <w:rsid w:val="00852804"/>
    <w:rsid w:val="008536BD"/>
    <w:rsid w:val="00854322"/>
    <w:rsid w:val="00854ED4"/>
    <w:rsid w:val="00860349"/>
    <w:rsid w:val="00861B07"/>
    <w:rsid w:val="00862DDE"/>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9D0"/>
    <w:rsid w:val="008E1A0E"/>
    <w:rsid w:val="008E1B3C"/>
    <w:rsid w:val="008E2A8A"/>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20EA"/>
    <w:rsid w:val="0091219A"/>
    <w:rsid w:val="00913D3A"/>
    <w:rsid w:val="00915221"/>
    <w:rsid w:val="00921035"/>
    <w:rsid w:val="009212E4"/>
    <w:rsid w:val="009219D2"/>
    <w:rsid w:val="00924238"/>
    <w:rsid w:val="00924B36"/>
    <w:rsid w:val="00924BA8"/>
    <w:rsid w:val="00924E15"/>
    <w:rsid w:val="00924EB7"/>
    <w:rsid w:val="009270D0"/>
    <w:rsid w:val="0093022A"/>
    <w:rsid w:val="0093111D"/>
    <w:rsid w:val="00932A50"/>
    <w:rsid w:val="00932C6E"/>
    <w:rsid w:val="00932EB7"/>
    <w:rsid w:val="00934FC1"/>
    <w:rsid w:val="00935C19"/>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7314"/>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734F"/>
    <w:rsid w:val="009F7ABF"/>
    <w:rsid w:val="00A007C1"/>
    <w:rsid w:val="00A01973"/>
    <w:rsid w:val="00A01E7F"/>
    <w:rsid w:val="00A0305E"/>
    <w:rsid w:val="00A03D32"/>
    <w:rsid w:val="00A053BB"/>
    <w:rsid w:val="00A0567F"/>
    <w:rsid w:val="00A066A4"/>
    <w:rsid w:val="00A07CA5"/>
    <w:rsid w:val="00A1045A"/>
    <w:rsid w:val="00A11702"/>
    <w:rsid w:val="00A11FDE"/>
    <w:rsid w:val="00A133E4"/>
    <w:rsid w:val="00A2043E"/>
    <w:rsid w:val="00A20B03"/>
    <w:rsid w:val="00A210E8"/>
    <w:rsid w:val="00A2138E"/>
    <w:rsid w:val="00A23D27"/>
    <w:rsid w:val="00A23E56"/>
    <w:rsid w:val="00A24347"/>
    <w:rsid w:val="00A25683"/>
    <w:rsid w:val="00A25E81"/>
    <w:rsid w:val="00A26503"/>
    <w:rsid w:val="00A269B1"/>
    <w:rsid w:val="00A26D41"/>
    <w:rsid w:val="00A26D66"/>
    <w:rsid w:val="00A314D5"/>
    <w:rsid w:val="00A31725"/>
    <w:rsid w:val="00A32837"/>
    <w:rsid w:val="00A33B96"/>
    <w:rsid w:val="00A34574"/>
    <w:rsid w:val="00A35EA2"/>
    <w:rsid w:val="00A374AE"/>
    <w:rsid w:val="00A37A97"/>
    <w:rsid w:val="00A37D9A"/>
    <w:rsid w:val="00A37E41"/>
    <w:rsid w:val="00A37FA7"/>
    <w:rsid w:val="00A43488"/>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8BE"/>
    <w:rsid w:val="00A7160C"/>
    <w:rsid w:val="00A71778"/>
    <w:rsid w:val="00A71E9D"/>
    <w:rsid w:val="00A71FCC"/>
    <w:rsid w:val="00A722B2"/>
    <w:rsid w:val="00A72495"/>
    <w:rsid w:val="00A7250C"/>
    <w:rsid w:val="00A72629"/>
    <w:rsid w:val="00A727E7"/>
    <w:rsid w:val="00A72C51"/>
    <w:rsid w:val="00A72DF7"/>
    <w:rsid w:val="00A73815"/>
    <w:rsid w:val="00A75115"/>
    <w:rsid w:val="00A7517A"/>
    <w:rsid w:val="00A753D8"/>
    <w:rsid w:val="00A776C5"/>
    <w:rsid w:val="00A809E1"/>
    <w:rsid w:val="00A8216B"/>
    <w:rsid w:val="00A830AA"/>
    <w:rsid w:val="00A834E2"/>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14AB"/>
    <w:rsid w:val="00AA151B"/>
    <w:rsid w:val="00AA1AD8"/>
    <w:rsid w:val="00AA48AB"/>
    <w:rsid w:val="00AA52DA"/>
    <w:rsid w:val="00AA5E60"/>
    <w:rsid w:val="00AB026B"/>
    <w:rsid w:val="00AB09EE"/>
    <w:rsid w:val="00AB39BE"/>
    <w:rsid w:val="00AB41EB"/>
    <w:rsid w:val="00AB4ECA"/>
    <w:rsid w:val="00AB7C3C"/>
    <w:rsid w:val="00AC04D1"/>
    <w:rsid w:val="00AC1E56"/>
    <w:rsid w:val="00AC2985"/>
    <w:rsid w:val="00AC2A43"/>
    <w:rsid w:val="00AC3D35"/>
    <w:rsid w:val="00AC5195"/>
    <w:rsid w:val="00AC52B7"/>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78B3"/>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391"/>
    <w:rsid w:val="00B123FF"/>
    <w:rsid w:val="00B12723"/>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4F5"/>
    <w:rsid w:val="00B518A3"/>
    <w:rsid w:val="00B51A7D"/>
    <w:rsid w:val="00B51F66"/>
    <w:rsid w:val="00B521BD"/>
    <w:rsid w:val="00B53A0C"/>
    <w:rsid w:val="00B53DED"/>
    <w:rsid w:val="00B53DFE"/>
    <w:rsid w:val="00B54A87"/>
    <w:rsid w:val="00B561B5"/>
    <w:rsid w:val="00B57030"/>
    <w:rsid w:val="00B57226"/>
    <w:rsid w:val="00B6007F"/>
    <w:rsid w:val="00B6052C"/>
    <w:rsid w:val="00B61E3F"/>
    <w:rsid w:val="00B6365A"/>
    <w:rsid w:val="00B638B7"/>
    <w:rsid w:val="00B641AD"/>
    <w:rsid w:val="00B643D2"/>
    <w:rsid w:val="00B64F6A"/>
    <w:rsid w:val="00B6518E"/>
    <w:rsid w:val="00B66CB4"/>
    <w:rsid w:val="00B71346"/>
    <w:rsid w:val="00B73C0E"/>
    <w:rsid w:val="00B73CB6"/>
    <w:rsid w:val="00B749CB"/>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87DF3"/>
    <w:rsid w:val="00B905BA"/>
    <w:rsid w:val="00B907BC"/>
    <w:rsid w:val="00B90996"/>
    <w:rsid w:val="00B90E58"/>
    <w:rsid w:val="00B92428"/>
    <w:rsid w:val="00B9505D"/>
    <w:rsid w:val="00B97680"/>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8FF"/>
    <w:rsid w:val="00BB6FAC"/>
    <w:rsid w:val="00BB6FCC"/>
    <w:rsid w:val="00BC0352"/>
    <w:rsid w:val="00BC3EB1"/>
    <w:rsid w:val="00BC51F2"/>
    <w:rsid w:val="00BC6699"/>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189F"/>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18E6"/>
    <w:rsid w:val="00CA20BA"/>
    <w:rsid w:val="00CA4169"/>
    <w:rsid w:val="00CA563F"/>
    <w:rsid w:val="00CA58EA"/>
    <w:rsid w:val="00CA645E"/>
    <w:rsid w:val="00CA6659"/>
    <w:rsid w:val="00CA7685"/>
    <w:rsid w:val="00CB06AB"/>
    <w:rsid w:val="00CB19CD"/>
    <w:rsid w:val="00CB1B23"/>
    <w:rsid w:val="00CB20D3"/>
    <w:rsid w:val="00CB2448"/>
    <w:rsid w:val="00CB2850"/>
    <w:rsid w:val="00CB463C"/>
    <w:rsid w:val="00CB4BDF"/>
    <w:rsid w:val="00CB5D8A"/>
    <w:rsid w:val="00CB5F77"/>
    <w:rsid w:val="00CB7993"/>
    <w:rsid w:val="00CB7CB2"/>
    <w:rsid w:val="00CC0BC7"/>
    <w:rsid w:val="00CC1D9E"/>
    <w:rsid w:val="00CC35F7"/>
    <w:rsid w:val="00CC3D11"/>
    <w:rsid w:val="00CC4CD2"/>
    <w:rsid w:val="00CC5885"/>
    <w:rsid w:val="00CC60B7"/>
    <w:rsid w:val="00CC6594"/>
    <w:rsid w:val="00CD0894"/>
    <w:rsid w:val="00CD08AE"/>
    <w:rsid w:val="00CD17AC"/>
    <w:rsid w:val="00CD32DC"/>
    <w:rsid w:val="00CD55E5"/>
    <w:rsid w:val="00CE000D"/>
    <w:rsid w:val="00CE1751"/>
    <w:rsid w:val="00CE19E1"/>
    <w:rsid w:val="00CE1B6B"/>
    <w:rsid w:val="00CE350B"/>
    <w:rsid w:val="00CE5750"/>
    <w:rsid w:val="00CE5C98"/>
    <w:rsid w:val="00CE639F"/>
    <w:rsid w:val="00CE6CB1"/>
    <w:rsid w:val="00CF03A7"/>
    <w:rsid w:val="00CF11CE"/>
    <w:rsid w:val="00CF3612"/>
    <w:rsid w:val="00CF408D"/>
    <w:rsid w:val="00CF4E6A"/>
    <w:rsid w:val="00CF5075"/>
    <w:rsid w:val="00CF50F9"/>
    <w:rsid w:val="00CF5461"/>
    <w:rsid w:val="00CF564E"/>
    <w:rsid w:val="00CF5D95"/>
    <w:rsid w:val="00CF6777"/>
    <w:rsid w:val="00CF6DB3"/>
    <w:rsid w:val="00CF7704"/>
    <w:rsid w:val="00D00C6F"/>
    <w:rsid w:val="00D0136C"/>
    <w:rsid w:val="00D06B2C"/>
    <w:rsid w:val="00D1030E"/>
    <w:rsid w:val="00D11C8A"/>
    <w:rsid w:val="00D1744D"/>
    <w:rsid w:val="00D17ACF"/>
    <w:rsid w:val="00D2052A"/>
    <w:rsid w:val="00D20904"/>
    <w:rsid w:val="00D214ED"/>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36C50"/>
    <w:rsid w:val="00D40FEB"/>
    <w:rsid w:val="00D411B8"/>
    <w:rsid w:val="00D416D8"/>
    <w:rsid w:val="00D421EA"/>
    <w:rsid w:val="00D42FC6"/>
    <w:rsid w:val="00D44831"/>
    <w:rsid w:val="00D44DE3"/>
    <w:rsid w:val="00D44EE7"/>
    <w:rsid w:val="00D45192"/>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5CA"/>
    <w:rsid w:val="00D71A97"/>
    <w:rsid w:val="00D71F04"/>
    <w:rsid w:val="00D73618"/>
    <w:rsid w:val="00D7455B"/>
    <w:rsid w:val="00D74A5E"/>
    <w:rsid w:val="00D759B1"/>
    <w:rsid w:val="00D760BB"/>
    <w:rsid w:val="00D765C8"/>
    <w:rsid w:val="00D80362"/>
    <w:rsid w:val="00D829ED"/>
    <w:rsid w:val="00D831E0"/>
    <w:rsid w:val="00D846FD"/>
    <w:rsid w:val="00D85091"/>
    <w:rsid w:val="00D85DA9"/>
    <w:rsid w:val="00D864FE"/>
    <w:rsid w:val="00D87608"/>
    <w:rsid w:val="00D87E8B"/>
    <w:rsid w:val="00D90933"/>
    <w:rsid w:val="00D9128D"/>
    <w:rsid w:val="00D91B7C"/>
    <w:rsid w:val="00D91ED4"/>
    <w:rsid w:val="00D93CB6"/>
    <w:rsid w:val="00D93FCE"/>
    <w:rsid w:val="00D9620F"/>
    <w:rsid w:val="00D96C03"/>
    <w:rsid w:val="00D96C59"/>
    <w:rsid w:val="00D97169"/>
    <w:rsid w:val="00D97A74"/>
    <w:rsid w:val="00D97D9E"/>
    <w:rsid w:val="00DA162D"/>
    <w:rsid w:val="00DA35FF"/>
    <w:rsid w:val="00DA396C"/>
    <w:rsid w:val="00DA3B92"/>
    <w:rsid w:val="00DA41C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45C3"/>
    <w:rsid w:val="00E24664"/>
    <w:rsid w:val="00E26E4B"/>
    <w:rsid w:val="00E272E0"/>
    <w:rsid w:val="00E27AA6"/>
    <w:rsid w:val="00E32BD7"/>
    <w:rsid w:val="00E3618C"/>
    <w:rsid w:val="00E377A8"/>
    <w:rsid w:val="00E412DD"/>
    <w:rsid w:val="00E4180D"/>
    <w:rsid w:val="00E4321C"/>
    <w:rsid w:val="00E43E52"/>
    <w:rsid w:val="00E46687"/>
    <w:rsid w:val="00E46990"/>
    <w:rsid w:val="00E46B68"/>
    <w:rsid w:val="00E478B8"/>
    <w:rsid w:val="00E47ADB"/>
    <w:rsid w:val="00E5075D"/>
    <w:rsid w:val="00E50AB6"/>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F6A"/>
    <w:rsid w:val="00E635A9"/>
    <w:rsid w:val="00E640C7"/>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47F4"/>
    <w:rsid w:val="00EA704A"/>
    <w:rsid w:val="00EA7B2E"/>
    <w:rsid w:val="00EB0CEF"/>
    <w:rsid w:val="00EB0F1A"/>
    <w:rsid w:val="00EB3D15"/>
    <w:rsid w:val="00EB3F70"/>
    <w:rsid w:val="00EB4C88"/>
    <w:rsid w:val="00EB5DD4"/>
    <w:rsid w:val="00EB6438"/>
    <w:rsid w:val="00EB78B9"/>
    <w:rsid w:val="00EB7E3F"/>
    <w:rsid w:val="00EC06AE"/>
    <w:rsid w:val="00EC0C5C"/>
    <w:rsid w:val="00EC0C9E"/>
    <w:rsid w:val="00EC2084"/>
    <w:rsid w:val="00EC3469"/>
    <w:rsid w:val="00EC3C11"/>
    <w:rsid w:val="00EC45E8"/>
    <w:rsid w:val="00EC7C8E"/>
    <w:rsid w:val="00ED0358"/>
    <w:rsid w:val="00ED1B7B"/>
    <w:rsid w:val="00ED1B8B"/>
    <w:rsid w:val="00ED2575"/>
    <w:rsid w:val="00ED25AC"/>
    <w:rsid w:val="00ED2AE6"/>
    <w:rsid w:val="00ED4090"/>
    <w:rsid w:val="00ED42ED"/>
    <w:rsid w:val="00ED537F"/>
    <w:rsid w:val="00ED63FD"/>
    <w:rsid w:val="00ED653C"/>
    <w:rsid w:val="00ED6D0C"/>
    <w:rsid w:val="00ED7459"/>
    <w:rsid w:val="00ED7C97"/>
    <w:rsid w:val="00EE2081"/>
    <w:rsid w:val="00EE26F9"/>
    <w:rsid w:val="00EE50B1"/>
    <w:rsid w:val="00EE50FF"/>
    <w:rsid w:val="00EE53EE"/>
    <w:rsid w:val="00EE5578"/>
    <w:rsid w:val="00EE63A3"/>
    <w:rsid w:val="00EE6446"/>
    <w:rsid w:val="00EE6462"/>
    <w:rsid w:val="00EE71A7"/>
    <w:rsid w:val="00EE78FA"/>
    <w:rsid w:val="00EE7AA0"/>
    <w:rsid w:val="00EF06CC"/>
    <w:rsid w:val="00EF0C2E"/>
    <w:rsid w:val="00EF0F01"/>
    <w:rsid w:val="00EF105C"/>
    <w:rsid w:val="00EF1546"/>
    <w:rsid w:val="00EF1917"/>
    <w:rsid w:val="00EF1BF8"/>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37B8"/>
    <w:rsid w:val="00F2442D"/>
    <w:rsid w:val="00F268A9"/>
    <w:rsid w:val="00F308EC"/>
    <w:rsid w:val="00F317FA"/>
    <w:rsid w:val="00F32AD0"/>
    <w:rsid w:val="00F32E77"/>
    <w:rsid w:val="00F33544"/>
    <w:rsid w:val="00F34EE7"/>
    <w:rsid w:val="00F34F9F"/>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40D7"/>
    <w:rsid w:val="00F658E5"/>
    <w:rsid w:val="00F65F9E"/>
    <w:rsid w:val="00F663AA"/>
    <w:rsid w:val="00F70684"/>
    <w:rsid w:val="00F7092C"/>
    <w:rsid w:val="00F73ECF"/>
    <w:rsid w:val="00F7510E"/>
    <w:rsid w:val="00F777EB"/>
    <w:rsid w:val="00F8010E"/>
    <w:rsid w:val="00F8094C"/>
    <w:rsid w:val="00F82BC1"/>
    <w:rsid w:val="00F82F5F"/>
    <w:rsid w:val="00F84D4A"/>
    <w:rsid w:val="00F85E09"/>
    <w:rsid w:val="00F8633E"/>
    <w:rsid w:val="00F87A7E"/>
    <w:rsid w:val="00F92BD8"/>
    <w:rsid w:val="00F93AD8"/>
    <w:rsid w:val="00F959CC"/>
    <w:rsid w:val="00F95CC1"/>
    <w:rsid w:val="00F96340"/>
    <w:rsid w:val="00F964F2"/>
    <w:rsid w:val="00FA2421"/>
    <w:rsid w:val="00FA4B57"/>
    <w:rsid w:val="00FA5B08"/>
    <w:rsid w:val="00FA62CB"/>
    <w:rsid w:val="00FA6CCB"/>
    <w:rsid w:val="00FA71A4"/>
    <w:rsid w:val="00FB0DFF"/>
    <w:rsid w:val="00FB2937"/>
    <w:rsid w:val="00FB47DA"/>
    <w:rsid w:val="00FB4EAC"/>
    <w:rsid w:val="00FB6BEA"/>
    <w:rsid w:val="00FB7ADA"/>
    <w:rsid w:val="00FB7FB6"/>
    <w:rsid w:val="00FC1413"/>
    <w:rsid w:val="00FC19B5"/>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7;&#1086;&#1095;&#1090;&#1099;%20sitnikov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06054-56E6-49F0-BD02-ACEFD0BE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14498</Words>
  <Characters>82643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96948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6</cp:revision>
  <cp:lastPrinted>2017-03-13T08:29:00Z</cp:lastPrinted>
  <dcterms:created xsi:type="dcterms:W3CDTF">2017-06-26T13:50:00Z</dcterms:created>
  <dcterms:modified xsi:type="dcterms:W3CDTF">2017-06-26T14:39:00Z</dcterms:modified>
</cp:coreProperties>
</file>