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1D" w:rsidRDefault="004B7E1D" w:rsidP="004B7E1D">
      <w:pPr>
        <w:tabs>
          <w:tab w:val="left" w:pos="282"/>
        </w:tabs>
      </w:pPr>
      <w:r>
        <w:tab/>
      </w:r>
    </w:p>
    <w:tbl>
      <w:tblPr>
        <w:tblStyle w:val="1"/>
        <w:tblpPr w:leftFromText="180" w:rightFromText="180" w:vertAnchor="text" w:horzAnchor="margin" w:tblpXSpec="center" w:tblpY="90"/>
        <w:tblW w:w="4775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/>
      </w:tblPr>
      <w:tblGrid>
        <w:gridCol w:w="2031"/>
        <w:gridCol w:w="8122"/>
      </w:tblGrid>
      <w:tr w:rsidR="004B7E1D" w:rsidRPr="007962F9" w:rsidTr="005D0617">
        <w:trPr>
          <w:trHeight w:val="1069"/>
        </w:trPr>
        <w:tc>
          <w:tcPr>
            <w:tcW w:w="190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7E1D" w:rsidRPr="00730AB3" w:rsidRDefault="004B7E1D" w:rsidP="005D0617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8" w:type="dxa"/>
            <w:tcMar>
              <w:top w:w="57" w:type="dxa"/>
              <w:bottom w:w="57" w:type="dxa"/>
            </w:tcMar>
            <w:vAlign w:val="center"/>
          </w:tcPr>
          <w:p w:rsidR="004B7E1D" w:rsidRPr="00702E6C" w:rsidRDefault="004B7E1D" w:rsidP="005D0617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4B7E1D" w:rsidRDefault="004B7E1D" w:rsidP="005D0617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4B7E1D" w:rsidRPr="00AE7141" w:rsidRDefault="004B7E1D" w:rsidP="005D0617">
            <w:pPr>
              <w:jc w:val="center"/>
              <w:rPr>
                <w:color w:val="1F497D" w:themeColor="text2"/>
                <w:sz w:val="26"/>
                <w:szCs w:val="26"/>
              </w:rPr>
            </w:pPr>
            <w:bookmarkStart w:id="0" w:name="_GoBack"/>
            <w:r w:rsidRPr="00AE7141">
              <w:rPr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bookmarkEnd w:id="0"/>
          <w:p w:rsidR="004B7E1D" w:rsidRPr="007962F9" w:rsidRDefault="004B7E1D" w:rsidP="005D0617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 xml:space="preserve">44-49-02, e-mail: </w:t>
            </w:r>
            <w:r w:rsidRPr="00D95D44">
              <w:rPr>
                <w:color w:val="1F497D"/>
                <w:sz w:val="26"/>
                <w:szCs w:val="26"/>
              </w:rPr>
              <w:t>tvrz@</w:t>
            </w:r>
            <w:r w:rsidRPr="00D95D44">
              <w:rPr>
                <w:color w:val="1F497D"/>
                <w:sz w:val="26"/>
                <w:szCs w:val="26"/>
                <w:lang w:val="en-US"/>
              </w:rPr>
              <w:t>vagonremmash</w:t>
            </w:r>
            <w:r w:rsidRPr="00D95D44">
              <w:rPr>
                <w:color w:val="1F497D"/>
                <w:sz w:val="26"/>
                <w:szCs w:val="26"/>
              </w:rPr>
              <w:t>.ru</w:t>
            </w:r>
          </w:p>
        </w:tc>
      </w:tr>
    </w:tbl>
    <w:p w:rsidR="004B7E1D" w:rsidRDefault="004B7E1D" w:rsidP="004B7E1D">
      <w:pPr>
        <w:tabs>
          <w:tab w:val="left" w:pos="282"/>
        </w:tabs>
      </w:pPr>
    </w:p>
    <w:p w:rsidR="004B7E1D" w:rsidRPr="00B73F5C" w:rsidRDefault="004B7E1D" w:rsidP="004B7E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Тамбовского ВРЗ АО «ВРМ»</w:t>
      </w:r>
    </w:p>
    <w:p w:rsidR="004B7E1D" w:rsidRDefault="004B7E1D" w:rsidP="004B7E1D">
      <w:pPr>
        <w:spacing w:after="0" w:line="240" w:lineRule="auto"/>
        <w:jc w:val="center"/>
        <w:rPr>
          <w:sz w:val="28"/>
          <w:szCs w:val="28"/>
        </w:rPr>
      </w:pPr>
    </w:p>
    <w:p w:rsidR="004B7E1D" w:rsidRPr="005144F6" w:rsidRDefault="00C771C1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5BF">
        <w:rPr>
          <w:rFonts w:ascii="Times New Roman" w:hAnsi="Times New Roman" w:cs="Times New Roman"/>
          <w:sz w:val="28"/>
          <w:szCs w:val="28"/>
        </w:rPr>
        <w:t>13</w:t>
      </w:r>
      <w:r w:rsidR="00D94728" w:rsidRPr="005905BF">
        <w:rPr>
          <w:rFonts w:ascii="Times New Roman" w:hAnsi="Times New Roman" w:cs="Times New Roman"/>
          <w:sz w:val="28"/>
          <w:szCs w:val="28"/>
        </w:rPr>
        <w:t>.10</w:t>
      </w:r>
      <w:r w:rsidR="009E4AD9" w:rsidRPr="005905BF">
        <w:rPr>
          <w:rFonts w:ascii="Times New Roman" w:hAnsi="Times New Roman" w:cs="Times New Roman"/>
          <w:sz w:val="28"/>
          <w:szCs w:val="28"/>
        </w:rPr>
        <w:t>.2017</w:t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  <w:t>№</w:t>
      </w:r>
      <w:r w:rsidR="005144F6">
        <w:rPr>
          <w:rFonts w:ascii="Times New Roman" w:hAnsi="Times New Roman" w:cs="Times New Roman"/>
          <w:sz w:val="28"/>
          <w:szCs w:val="28"/>
        </w:rPr>
        <w:t xml:space="preserve"> </w:t>
      </w:r>
      <w:r w:rsidR="005144F6" w:rsidRPr="005144F6">
        <w:rPr>
          <w:rFonts w:ascii="Times New Roman" w:hAnsi="Times New Roman" w:cs="Times New Roman"/>
          <w:sz w:val="28"/>
          <w:szCs w:val="28"/>
        </w:rPr>
        <w:t>______</w:t>
      </w:r>
    </w:p>
    <w:p w:rsidR="004B7E1D" w:rsidRPr="005144F6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43E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конкурсной комиссии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председателя конкурсной комиссии</w:t>
      </w:r>
    </w:p>
    <w:p w:rsidR="004B7E1D" w:rsidRDefault="004B7E1D" w:rsidP="00911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5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7E1D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CB0" w:rsidRPr="000942AE" w:rsidRDefault="004B7E1D" w:rsidP="00B81CB0">
      <w:pPr>
        <w:pStyle w:val="10"/>
        <w:ind w:firstLine="567"/>
      </w:pPr>
      <w:r w:rsidRPr="00FC56BF">
        <w:rPr>
          <w:szCs w:val="28"/>
        </w:rPr>
        <w:t xml:space="preserve">     О подведени</w:t>
      </w:r>
      <w:r w:rsidR="00B1487D" w:rsidRPr="00FC56BF">
        <w:rPr>
          <w:szCs w:val="28"/>
        </w:rPr>
        <w:t xml:space="preserve">и итогов открытого конкурса </w:t>
      </w:r>
      <w:r w:rsidR="00D94728">
        <w:rPr>
          <w:szCs w:val="28"/>
        </w:rPr>
        <w:t>№ 01</w:t>
      </w:r>
      <w:r w:rsidR="00C771C1" w:rsidRPr="00FC56BF">
        <w:rPr>
          <w:szCs w:val="28"/>
        </w:rPr>
        <w:t>3</w:t>
      </w:r>
      <w:r w:rsidR="005A7F1B" w:rsidRPr="00FC56BF">
        <w:rPr>
          <w:szCs w:val="28"/>
        </w:rPr>
        <w:t xml:space="preserve">/ТВРЗ/2017 </w:t>
      </w:r>
      <w:r w:rsidR="00B81CB0" w:rsidRPr="00787AB5">
        <w:rPr>
          <w:szCs w:val="28"/>
        </w:rPr>
        <w:t>на право заключения договора</w:t>
      </w:r>
      <w:r w:rsidR="00B81CB0" w:rsidRPr="00787AB5">
        <w:rPr>
          <w:color w:val="000000"/>
          <w:szCs w:val="28"/>
        </w:rPr>
        <w:t xml:space="preserve"> по </w:t>
      </w:r>
      <w:r w:rsidR="00B81CB0" w:rsidRPr="00787AB5">
        <w:rPr>
          <w:szCs w:val="28"/>
        </w:rPr>
        <w:t>капитальному ремонту</w:t>
      </w:r>
      <w:r w:rsidR="00B81CB0">
        <w:rPr>
          <w:szCs w:val="28"/>
        </w:rPr>
        <w:t xml:space="preserve"> подкранового пути мостового крана зав.№297 (рег.№12779) в здании вагоносборочного цеха №2 инв.№1009/10002 </w:t>
      </w:r>
      <w:r w:rsidR="00B81CB0" w:rsidRPr="00787AB5">
        <w:rPr>
          <w:szCs w:val="28"/>
        </w:rPr>
        <w:t xml:space="preserve"> согласно</w:t>
      </w:r>
      <w:r w:rsidR="00B81CB0">
        <w:rPr>
          <w:szCs w:val="28"/>
        </w:rPr>
        <w:t xml:space="preserve"> рабочей документации № 0026</w:t>
      </w:r>
      <w:r w:rsidR="00B81CB0" w:rsidRPr="00787AB5">
        <w:rPr>
          <w:szCs w:val="28"/>
        </w:rPr>
        <w:t xml:space="preserve"> "</w:t>
      </w:r>
      <w:r w:rsidR="00B81CB0">
        <w:rPr>
          <w:szCs w:val="28"/>
        </w:rPr>
        <w:t>Ремонт подкрановых путей мостового крана зав.№297 в здании вагоносборочного цеха №2, здание участка ремонта тележек грузовых вагонов, инв.№1009/10002, по адресу: г</w:t>
      </w:r>
      <w:proofErr w:type="gramStart"/>
      <w:r w:rsidR="00B81CB0">
        <w:rPr>
          <w:szCs w:val="28"/>
        </w:rPr>
        <w:t>.Т</w:t>
      </w:r>
      <w:proofErr w:type="gramEnd"/>
      <w:r w:rsidR="00B81CB0">
        <w:rPr>
          <w:szCs w:val="28"/>
        </w:rPr>
        <w:t>амбов, пл.Мастерских, д.1. Крановый путь мостового крана зав. №297»</w:t>
      </w:r>
      <w:r w:rsidR="00B81CB0" w:rsidRPr="00787AB5">
        <w:rPr>
          <w:szCs w:val="28"/>
        </w:rPr>
        <w:t xml:space="preserve"> находящегося на балансовом учете Тамбовского вагоноремонтного завода АО «В</w:t>
      </w:r>
      <w:r w:rsidR="00B81CB0">
        <w:rPr>
          <w:szCs w:val="28"/>
        </w:rPr>
        <w:t>РМ</w:t>
      </w:r>
      <w:r w:rsidR="00B81CB0" w:rsidRPr="00787AB5">
        <w:rPr>
          <w:szCs w:val="28"/>
        </w:rPr>
        <w:t xml:space="preserve">» в 2017  году. </w:t>
      </w:r>
    </w:p>
    <w:p w:rsidR="004B7E1D" w:rsidRDefault="004B7E1D" w:rsidP="00DB05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5366">
        <w:rPr>
          <w:rFonts w:ascii="Times New Roman" w:hAnsi="Times New Roman" w:cs="Times New Roman"/>
          <w:sz w:val="28"/>
          <w:szCs w:val="28"/>
        </w:rPr>
        <w:t xml:space="preserve">    Информация представлена начальником энерго-механического отдела – главным энергетиком Узких С.В.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EF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4EE6" w:rsidRDefault="00284EE6" w:rsidP="004B7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2B63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</w:t>
      </w:r>
      <w:r w:rsidR="00B81CB0">
        <w:rPr>
          <w:rFonts w:ascii="Times New Roman" w:hAnsi="Times New Roman" w:cs="Times New Roman"/>
          <w:sz w:val="28"/>
          <w:szCs w:val="28"/>
        </w:rPr>
        <w:t>кспертной группы (протокол от 11</w:t>
      </w:r>
      <w:r w:rsidR="00DA2B0B">
        <w:rPr>
          <w:rFonts w:ascii="Times New Roman" w:hAnsi="Times New Roman" w:cs="Times New Roman"/>
          <w:sz w:val="28"/>
          <w:szCs w:val="28"/>
        </w:rPr>
        <w:t>.10</w:t>
      </w:r>
      <w:r w:rsidR="009E4AD9">
        <w:rPr>
          <w:rFonts w:ascii="Times New Roman" w:hAnsi="Times New Roman" w:cs="Times New Roman"/>
          <w:sz w:val="28"/>
          <w:szCs w:val="28"/>
        </w:rPr>
        <w:t>.2017</w:t>
      </w:r>
      <w:r w:rsidRPr="00E72B63">
        <w:rPr>
          <w:rFonts w:ascii="Times New Roman" w:hAnsi="Times New Roman" w:cs="Times New Roman"/>
          <w:sz w:val="28"/>
          <w:szCs w:val="28"/>
        </w:rPr>
        <w:t xml:space="preserve"> г. </w:t>
      </w:r>
      <w:r w:rsidR="00D94728">
        <w:rPr>
          <w:rFonts w:ascii="Times New Roman" w:hAnsi="Times New Roman" w:cs="Times New Roman"/>
          <w:sz w:val="28"/>
          <w:szCs w:val="28"/>
        </w:rPr>
        <w:t>№ 01</w:t>
      </w:r>
      <w:r w:rsidR="00C771C1">
        <w:rPr>
          <w:rFonts w:ascii="Times New Roman" w:hAnsi="Times New Roman" w:cs="Times New Roman"/>
          <w:sz w:val="28"/>
          <w:szCs w:val="28"/>
        </w:rPr>
        <w:t>3</w:t>
      </w:r>
      <w:r w:rsidRPr="0085205E">
        <w:rPr>
          <w:rFonts w:ascii="Times New Roman" w:hAnsi="Times New Roman" w:cs="Times New Roman"/>
          <w:sz w:val="28"/>
          <w:szCs w:val="28"/>
        </w:rPr>
        <w:t>/ТВРЗ/ЭГ</w:t>
      </w:r>
      <w:r w:rsidRPr="00E72B63">
        <w:rPr>
          <w:rFonts w:ascii="Times New Roman" w:hAnsi="Times New Roman" w:cs="Times New Roman"/>
          <w:sz w:val="28"/>
          <w:szCs w:val="28"/>
        </w:rPr>
        <w:t>)</w:t>
      </w:r>
      <w:r w:rsidR="0008543E">
        <w:rPr>
          <w:rFonts w:ascii="Times New Roman" w:hAnsi="Times New Roman" w:cs="Times New Roman"/>
          <w:sz w:val="28"/>
          <w:szCs w:val="28"/>
        </w:rPr>
        <w:t>.</w:t>
      </w:r>
    </w:p>
    <w:p w:rsidR="00C771C1" w:rsidRDefault="00C771C1" w:rsidP="00C771C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2B63">
        <w:rPr>
          <w:rFonts w:ascii="Times New Roman" w:hAnsi="Times New Roman" w:cs="Times New Roman"/>
          <w:sz w:val="28"/>
          <w:szCs w:val="28"/>
        </w:rPr>
        <w:t xml:space="preserve">В связи с тем, что по </w:t>
      </w:r>
      <w:r>
        <w:rPr>
          <w:rFonts w:ascii="Times New Roman" w:hAnsi="Times New Roman" w:cs="Times New Roman"/>
          <w:sz w:val="28"/>
          <w:szCs w:val="28"/>
        </w:rPr>
        <w:t>итогам рассмотрения конкурсных</w:t>
      </w:r>
      <w:r w:rsidRPr="00E72B63">
        <w:rPr>
          <w:rFonts w:ascii="Times New Roman" w:hAnsi="Times New Roman" w:cs="Times New Roman"/>
          <w:sz w:val="28"/>
          <w:szCs w:val="28"/>
        </w:rPr>
        <w:t xml:space="preserve"> заявок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2B63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ребованиям открытого конкурса соответствует одна конкурсная</w:t>
      </w:r>
      <w:r w:rsidRPr="00E72B63">
        <w:rPr>
          <w:rFonts w:ascii="Times New Roman" w:hAnsi="Times New Roman" w:cs="Times New Roman"/>
          <w:sz w:val="28"/>
          <w:szCs w:val="28"/>
        </w:rPr>
        <w:t xml:space="preserve"> заявк</w:t>
      </w:r>
      <w:r>
        <w:rPr>
          <w:rFonts w:ascii="Times New Roman" w:hAnsi="Times New Roman" w:cs="Times New Roman"/>
          <w:sz w:val="28"/>
          <w:szCs w:val="28"/>
        </w:rPr>
        <w:t>а, признать открытый конкурс</w:t>
      </w:r>
      <w:r w:rsidRPr="00E72B63">
        <w:rPr>
          <w:rFonts w:ascii="Times New Roman" w:hAnsi="Times New Roman" w:cs="Times New Roman"/>
          <w:sz w:val="28"/>
          <w:szCs w:val="28"/>
        </w:rPr>
        <w:t xml:space="preserve"> № 0</w:t>
      </w:r>
      <w:r w:rsidR="00B81CB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3/ТВРЗ/2017</w:t>
      </w:r>
      <w:r w:rsidRPr="00E72B63">
        <w:rPr>
          <w:rFonts w:ascii="Times New Roman" w:hAnsi="Times New Roman" w:cs="Times New Roman"/>
          <w:sz w:val="28"/>
          <w:szCs w:val="28"/>
        </w:rPr>
        <w:t xml:space="preserve"> несостоявшимся, согласно</w:t>
      </w:r>
      <w:r w:rsidRPr="005A1A06">
        <w:rPr>
          <w:sz w:val="28"/>
          <w:szCs w:val="28"/>
        </w:rPr>
        <w:t xml:space="preserve"> </w:t>
      </w:r>
      <w:proofErr w:type="spellStart"/>
      <w:r w:rsidRPr="0008543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08543E">
        <w:rPr>
          <w:rFonts w:ascii="Times New Roman" w:hAnsi="Times New Roman" w:cs="Times New Roman"/>
          <w:sz w:val="28"/>
          <w:szCs w:val="28"/>
        </w:rPr>
        <w:t>. 3) п. 2.9.9.</w:t>
      </w:r>
      <w:r w:rsidR="00197C0A">
        <w:rPr>
          <w:sz w:val="28"/>
          <w:szCs w:val="28"/>
        </w:rPr>
        <w:t xml:space="preserve"> </w:t>
      </w:r>
      <w:r w:rsidR="00197C0A" w:rsidRPr="00197C0A">
        <w:rPr>
          <w:rFonts w:ascii="Times New Roman" w:hAnsi="Times New Roman" w:cs="Times New Roman"/>
          <w:sz w:val="28"/>
          <w:szCs w:val="28"/>
        </w:rPr>
        <w:t>конкурсной</w:t>
      </w:r>
      <w:r w:rsidR="00197C0A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r w:rsidRPr="00197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E72B63">
        <w:rPr>
          <w:rFonts w:ascii="Times New Roman" w:hAnsi="Times New Roman" w:cs="Times New Roman"/>
          <w:sz w:val="28"/>
          <w:szCs w:val="28"/>
        </w:rPr>
        <w:t>.</w:t>
      </w:r>
    </w:p>
    <w:p w:rsidR="00C771C1" w:rsidRDefault="00C771C1" w:rsidP="00C771C1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4DC8">
        <w:rPr>
          <w:rFonts w:ascii="Times New Roman" w:hAnsi="Times New Roman" w:cs="Times New Roman"/>
          <w:sz w:val="28"/>
          <w:szCs w:val="28"/>
        </w:rPr>
        <w:t>Поручить  начальнику ЭМО – главному энергетику Узких С.В. в соответствии с п. 2.9.10.</w:t>
      </w:r>
      <w:r w:rsidR="00197C0A" w:rsidRPr="00197C0A">
        <w:rPr>
          <w:rFonts w:ascii="Times New Roman" w:hAnsi="Times New Roman" w:cs="Times New Roman"/>
          <w:sz w:val="28"/>
          <w:szCs w:val="28"/>
        </w:rPr>
        <w:t xml:space="preserve"> конкурсной</w:t>
      </w:r>
      <w:r w:rsidR="00197C0A">
        <w:rPr>
          <w:rFonts w:ascii="Times New Roman" w:hAnsi="Times New Roman" w:cs="Times New Roman"/>
          <w:sz w:val="28"/>
          <w:szCs w:val="28"/>
        </w:rPr>
        <w:t xml:space="preserve"> документации </w:t>
      </w:r>
      <w:r w:rsidRPr="00D74DC8">
        <w:rPr>
          <w:rFonts w:ascii="Times New Roman" w:hAnsi="Times New Roman" w:cs="Times New Roman"/>
          <w:sz w:val="28"/>
          <w:szCs w:val="28"/>
        </w:rPr>
        <w:t>открытого конкурса обеспечить заключение договора с</w:t>
      </w:r>
      <w:r w:rsidRPr="00C771C1">
        <w:rPr>
          <w:rFonts w:ascii="Times New Roman" w:hAnsi="Times New Roman" w:cs="Times New Roman"/>
          <w:sz w:val="28"/>
          <w:szCs w:val="28"/>
        </w:rPr>
        <w:t xml:space="preserve"> </w:t>
      </w:r>
      <w:r w:rsidRPr="003F6B84">
        <w:rPr>
          <w:rFonts w:ascii="Times New Roman" w:hAnsi="Times New Roman" w:cs="Times New Roman"/>
          <w:sz w:val="28"/>
          <w:szCs w:val="28"/>
        </w:rPr>
        <w:t xml:space="preserve"> </w:t>
      </w:r>
      <w:r w:rsidRPr="003F6B84">
        <w:rPr>
          <w:rFonts w:ascii="Times New Roman" w:hAnsi="Times New Roman" w:cs="Times New Roman"/>
          <w:b/>
          <w:sz w:val="28"/>
          <w:szCs w:val="28"/>
        </w:rPr>
        <w:t>ООО «</w:t>
      </w:r>
      <w:r w:rsidR="00D94728">
        <w:rPr>
          <w:rFonts w:ascii="Times New Roman" w:hAnsi="Times New Roman" w:cs="Times New Roman"/>
          <w:b/>
          <w:sz w:val="28"/>
          <w:szCs w:val="28"/>
        </w:rPr>
        <w:t>ВОСТЕХРЕМИМ</w:t>
      </w:r>
      <w:r w:rsidRPr="003F6B8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амбов</w:t>
      </w:r>
      <w:r w:rsidRPr="003F6B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6B84">
        <w:rPr>
          <w:rFonts w:ascii="Times New Roman" w:hAnsi="Times New Roman" w:cs="Times New Roman"/>
          <w:sz w:val="28"/>
          <w:szCs w:val="28"/>
        </w:rPr>
        <w:t>со стоимостью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B29">
        <w:rPr>
          <w:rFonts w:ascii="Times New Roman" w:hAnsi="Times New Roman" w:cs="Times New Roman"/>
          <w:sz w:val="28"/>
          <w:szCs w:val="28"/>
        </w:rPr>
        <w:t>3 030 000, 00</w:t>
      </w:r>
      <w:r w:rsidRPr="00CD5366">
        <w:rPr>
          <w:rFonts w:ascii="Times New Roman" w:hAnsi="Times New Roman" w:cs="Times New Roman"/>
          <w:sz w:val="28"/>
          <w:szCs w:val="28"/>
        </w:rPr>
        <w:t xml:space="preserve"> (</w:t>
      </w:r>
      <w:r w:rsidR="004E5B29">
        <w:rPr>
          <w:rFonts w:ascii="Times New Roman" w:hAnsi="Times New Roman" w:cs="Times New Roman"/>
          <w:sz w:val="28"/>
          <w:szCs w:val="28"/>
        </w:rPr>
        <w:t>Три</w:t>
      </w:r>
      <w:r w:rsidR="002B50EA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4E5B29">
        <w:rPr>
          <w:rFonts w:ascii="Times New Roman" w:hAnsi="Times New Roman" w:cs="Times New Roman"/>
          <w:sz w:val="28"/>
          <w:szCs w:val="28"/>
        </w:rPr>
        <w:t xml:space="preserve">а тридцать тысяч </w:t>
      </w:r>
      <w:r w:rsidR="00F46C6B">
        <w:rPr>
          <w:rFonts w:ascii="Times New Roman" w:hAnsi="Times New Roman" w:cs="Times New Roman"/>
          <w:sz w:val="28"/>
          <w:szCs w:val="28"/>
        </w:rPr>
        <w:t>рублей 00 коп.)</w:t>
      </w:r>
      <w:r w:rsidRPr="00CD5366">
        <w:rPr>
          <w:rFonts w:ascii="Times New Roman" w:hAnsi="Times New Roman" w:cs="Times New Roman"/>
          <w:sz w:val="28"/>
          <w:szCs w:val="28"/>
        </w:rPr>
        <w:t xml:space="preserve"> без учета НДС.</w:t>
      </w:r>
    </w:p>
    <w:p w:rsidR="004B7E1D" w:rsidRPr="003F6B84" w:rsidRDefault="004B7E1D" w:rsidP="004B7E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032D" w:rsidRPr="004D59A2" w:rsidRDefault="004B7E1D" w:rsidP="004D59A2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2B63">
        <w:rPr>
          <w:rFonts w:ascii="Times New Roman" w:hAnsi="Times New Roman" w:cs="Times New Roman"/>
          <w:sz w:val="28"/>
          <w:szCs w:val="28"/>
        </w:rPr>
        <w:t>Решение принято един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72B63">
        <w:rPr>
          <w:rFonts w:ascii="Times New Roman" w:hAnsi="Times New Roman" w:cs="Times New Roman"/>
          <w:sz w:val="28"/>
          <w:szCs w:val="28"/>
        </w:rPr>
        <w:t>гласно.</w:t>
      </w:r>
    </w:p>
    <w:sectPr w:rsidR="003A032D" w:rsidRPr="004D59A2" w:rsidSect="004B7E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7E1D"/>
    <w:rsid w:val="000152B7"/>
    <w:rsid w:val="0008543E"/>
    <w:rsid w:val="00187FA7"/>
    <w:rsid w:val="00197C0A"/>
    <w:rsid w:val="001E7F2E"/>
    <w:rsid w:val="00284EE6"/>
    <w:rsid w:val="002B50EA"/>
    <w:rsid w:val="002E6242"/>
    <w:rsid w:val="0033622A"/>
    <w:rsid w:val="003A032D"/>
    <w:rsid w:val="003A7976"/>
    <w:rsid w:val="00451EB8"/>
    <w:rsid w:val="004B7E1D"/>
    <w:rsid w:val="004D59A2"/>
    <w:rsid w:val="004E5B29"/>
    <w:rsid w:val="005144F6"/>
    <w:rsid w:val="0058509A"/>
    <w:rsid w:val="005905BF"/>
    <w:rsid w:val="005A7F1B"/>
    <w:rsid w:val="006118B3"/>
    <w:rsid w:val="00670599"/>
    <w:rsid w:val="006C79DD"/>
    <w:rsid w:val="00716557"/>
    <w:rsid w:val="00734E87"/>
    <w:rsid w:val="007B19EF"/>
    <w:rsid w:val="007D7976"/>
    <w:rsid w:val="00896D8D"/>
    <w:rsid w:val="008C3D03"/>
    <w:rsid w:val="00900445"/>
    <w:rsid w:val="0091164D"/>
    <w:rsid w:val="00916DC0"/>
    <w:rsid w:val="00943AE1"/>
    <w:rsid w:val="009E4AD9"/>
    <w:rsid w:val="00AF0469"/>
    <w:rsid w:val="00AF28A5"/>
    <w:rsid w:val="00B1487D"/>
    <w:rsid w:val="00B81CB0"/>
    <w:rsid w:val="00BB7D9A"/>
    <w:rsid w:val="00C75143"/>
    <w:rsid w:val="00C771C1"/>
    <w:rsid w:val="00CD5366"/>
    <w:rsid w:val="00D0460A"/>
    <w:rsid w:val="00D42D73"/>
    <w:rsid w:val="00D94728"/>
    <w:rsid w:val="00DA2B0B"/>
    <w:rsid w:val="00DB057B"/>
    <w:rsid w:val="00DC3F2D"/>
    <w:rsid w:val="00E36A6D"/>
    <w:rsid w:val="00EB1679"/>
    <w:rsid w:val="00EF7C60"/>
    <w:rsid w:val="00F46C6B"/>
    <w:rsid w:val="00FB27AE"/>
    <w:rsid w:val="00FC56BF"/>
    <w:rsid w:val="00FD2F20"/>
    <w:rsid w:val="00FE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paragraph" w:customStyle="1" w:styleId="10">
    <w:name w:val="Обычный1"/>
    <w:link w:val="Normal"/>
    <w:rsid w:val="00B81CB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B81CB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belenkovsa</cp:lastModifiedBy>
  <cp:revision>24</cp:revision>
  <cp:lastPrinted>2017-10-12T08:29:00Z</cp:lastPrinted>
  <dcterms:created xsi:type="dcterms:W3CDTF">2016-04-13T12:08:00Z</dcterms:created>
  <dcterms:modified xsi:type="dcterms:W3CDTF">2017-10-16T07:35:00Z</dcterms:modified>
</cp:coreProperties>
</file>