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BE" w:rsidRPr="00AC44F9" w:rsidRDefault="009557BE" w:rsidP="009557BE">
      <w:pPr>
        <w:shd w:val="clear" w:color="auto" w:fill="FFFFFF"/>
        <w:ind w:left="2683" w:right="2688"/>
        <w:jc w:val="right"/>
      </w:pPr>
      <w:r w:rsidRPr="00AC44F9">
        <w:rPr>
          <w:b/>
          <w:bCs/>
          <w:iCs/>
          <w:sz w:val="26"/>
          <w:szCs w:val="26"/>
        </w:rPr>
        <w:t>Договор поставки № ________</w:t>
      </w:r>
    </w:p>
    <w:p w:rsidR="009557BE" w:rsidRPr="00AC44F9" w:rsidRDefault="009557BE" w:rsidP="009557BE">
      <w:pPr>
        <w:shd w:val="clear" w:color="auto" w:fill="FFFFFF"/>
        <w:tabs>
          <w:tab w:val="left" w:pos="6053"/>
        </w:tabs>
        <w:ind w:left="10"/>
        <w:jc w:val="both"/>
        <w:rPr>
          <w:iCs/>
        </w:rPr>
      </w:pPr>
    </w:p>
    <w:p w:rsidR="009557BE" w:rsidRPr="00AC44F9" w:rsidRDefault="009557BE" w:rsidP="009557BE">
      <w:pPr>
        <w:shd w:val="clear" w:color="auto" w:fill="FFFFFF"/>
        <w:tabs>
          <w:tab w:val="left" w:pos="6053"/>
        </w:tabs>
        <w:ind w:left="10"/>
        <w:jc w:val="both"/>
        <w:rPr>
          <w:iCs/>
        </w:rPr>
      </w:pPr>
      <w:r w:rsidRPr="00AC44F9">
        <w:rPr>
          <w:iCs/>
        </w:rPr>
        <w:t>г.______________</w:t>
      </w:r>
      <w:r w:rsidRPr="00AC44F9">
        <w:rPr>
          <w:iCs/>
        </w:rPr>
        <w:tab/>
      </w:r>
      <w:r w:rsidRPr="00AC44F9">
        <w:rPr>
          <w:iCs/>
        </w:rPr>
        <w:tab/>
        <w:t>«____»____________ 201_ г.</w:t>
      </w:r>
    </w:p>
    <w:p w:rsidR="009557BE" w:rsidRPr="00AC44F9" w:rsidRDefault="009557BE" w:rsidP="009557BE">
      <w:pPr>
        <w:shd w:val="clear" w:color="auto" w:fill="FFFFFF"/>
        <w:tabs>
          <w:tab w:val="left" w:pos="6053"/>
        </w:tabs>
        <w:ind w:left="10"/>
        <w:jc w:val="both"/>
        <w:rPr>
          <w:iCs/>
        </w:rPr>
      </w:pPr>
    </w:p>
    <w:p w:rsidR="009557BE" w:rsidRPr="00AC44F9" w:rsidRDefault="009557BE" w:rsidP="009557BE">
      <w:pPr>
        <w:jc w:val="both"/>
      </w:pPr>
      <w:r w:rsidRPr="00402E89">
        <w:rPr>
          <w:b/>
        </w:rPr>
        <w:t xml:space="preserve">Открытое </w:t>
      </w:r>
      <w:r>
        <w:rPr>
          <w:b/>
        </w:rPr>
        <w:t xml:space="preserve"> </w:t>
      </w:r>
      <w:r w:rsidRPr="00402E89">
        <w:rPr>
          <w:b/>
        </w:rPr>
        <w:t>акционерное общество «</w:t>
      </w:r>
      <w:proofErr w:type="spellStart"/>
      <w:r w:rsidRPr="00402E89">
        <w:rPr>
          <w:b/>
        </w:rPr>
        <w:t>Вагонреммаш</w:t>
      </w:r>
      <w:proofErr w:type="spellEnd"/>
      <w:r w:rsidRPr="00402E89">
        <w:rPr>
          <w:b/>
        </w:rPr>
        <w:t>»</w:t>
      </w:r>
      <w:r w:rsidRPr="00402E89">
        <w:t xml:space="preserve">, </w:t>
      </w:r>
      <w:r>
        <w:t xml:space="preserve">именуемое в дальнейшем Покупатель, в лице директора Новороссийского    ВРЗ ОАО «ВРМ» </w:t>
      </w:r>
      <w:proofErr w:type="spellStart"/>
      <w:r>
        <w:t>Каралиева</w:t>
      </w:r>
      <w:proofErr w:type="spellEnd"/>
      <w:r>
        <w:t xml:space="preserve"> </w:t>
      </w:r>
      <w:proofErr w:type="spellStart"/>
      <w:r>
        <w:t>Абдурахмана</w:t>
      </w:r>
      <w:proofErr w:type="spellEnd"/>
      <w:r>
        <w:t xml:space="preserve"> </w:t>
      </w:r>
      <w:proofErr w:type="spellStart"/>
      <w:r>
        <w:t>Каралиевича</w:t>
      </w:r>
      <w:proofErr w:type="spellEnd"/>
      <w:r>
        <w:t xml:space="preserve">,   действующего   на   основании  доверенности    </w:t>
      </w:r>
      <w:r w:rsidRPr="004A432C">
        <w:t>№</w:t>
      </w:r>
      <w:r>
        <w:t xml:space="preserve">   </w:t>
      </w:r>
      <w:r w:rsidRPr="004A432C">
        <w:t xml:space="preserve"> ВРМ </w:t>
      </w:r>
      <w:r>
        <w:t xml:space="preserve"> 56/13</w:t>
      </w:r>
      <w:r w:rsidRPr="004A432C">
        <w:t xml:space="preserve"> от 5.07.201</w:t>
      </w:r>
      <w:r>
        <w:t xml:space="preserve">3 </w:t>
      </w:r>
      <w:r w:rsidRPr="004A432C">
        <w:t>г</w:t>
      </w:r>
      <w:r>
        <w:t>.</w:t>
      </w:r>
      <w:r w:rsidRPr="004A432C">
        <w:t>,</w:t>
      </w:r>
      <w:r>
        <w:t xml:space="preserve"> с одной стороны, и</w:t>
      </w:r>
      <w:r w:rsidRPr="00402E89">
        <w:t xml:space="preserve"> </w:t>
      </w:r>
      <w:r w:rsidRPr="00AC44F9">
        <w:rPr>
          <w:iCs/>
        </w:rPr>
        <w:t>_____________________________________________________________________________</w:t>
      </w:r>
      <w:r w:rsidRPr="00AC44F9">
        <w:t>, именуемое в дальнейшем «Поставщик», в лице _____________________________________</w:t>
      </w:r>
    </w:p>
    <w:p w:rsidR="009557BE" w:rsidRPr="00AC44F9" w:rsidRDefault="009557BE" w:rsidP="009557BE">
      <w:pPr>
        <w:jc w:val="both"/>
        <w:rPr>
          <w:iCs/>
        </w:rPr>
      </w:pPr>
      <w:proofErr w:type="gramStart"/>
      <w:r w:rsidRPr="00AC44F9">
        <w:t xml:space="preserve">______________________________________________________________,действующего на основании _________________________________, </w:t>
      </w:r>
      <w:r w:rsidRPr="00AC44F9">
        <w:rPr>
          <w:iCs/>
        </w:rPr>
        <w:t>с другой стороны, далее именуемые «Стороны», заключили настоящий Договор о нижеследующем:</w:t>
      </w:r>
      <w:proofErr w:type="gramEnd"/>
    </w:p>
    <w:p w:rsidR="009557BE" w:rsidRPr="00AC44F9" w:rsidRDefault="009557BE" w:rsidP="009557BE">
      <w:pPr>
        <w:jc w:val="both"/>
        <w:rPr>
          <w:iCs/>
        </w:rPr>
      </w:pPr>
    </w:p>
    <w:p w:rsidR="009557BE" w:rsidRPr="00AC44F9" w:rsidRDefault="009557BE" w:rsidP="009557BE">
      <w:pPr>
        <w:jc w:val="center"/>
        <w:rPr>
          <w:b/>
          <w:bCs/>
          <w:iCs/>
        </w:rPr>
      </w:pPr>
      <w:r w:rsidRPr="00AC44F9">
        <w:rPr>
          <w:b/>
          <w:bCs/>
          <w:iCs/>
        </w:rPr>
        <w:t>1. Предмет Договора.</w:t>
      </w:r>
    </w:p>
    <w:p w:rsidR="009557BE" w:rsidRPr="00AC44F9" w:rsidRDefault="009557BE" w:rsidP="009557BE">
      <w:pPr>
        <w:jc w:val="both"/>
        <w:rPr>
          <w:b/>
          <w:bCs/>
          <w:iCs/>
        </w:rPr>
      </w:pPr>
    </w:p>
    <w:p w:rsidR="009557BE" w:rsidRPr="00C82A37" w:rsidRDefault="009557BE" w:rsidP="009557BE">
      <w:pPr>
        <w:jc w:val="both"/>
        <w:rPr>
          <w:iCs/>
        </w:rPr>
      </w:pPr>
      <w:r w:rsidRPr="00C82A37">
        <w:rPr>
          <w:iCs/>
        </w:rPr>
        <w:t xml:space="preserve">1.1. Поставщик обязуется поставить, а Покупатель принять и оплатить </w:t>
      </w:r>
      <w:r w:rsidRPr="00C82A37">
        <w:t>продукцию производственно-технического назначения</w:t>
      </w:r>
      <w:r w:rsidRPr="00C82A37">
        <w:rPr>
          <w:iCs/>
        </w:rPr>
        <w:t xml:space="preserve"> </w:t>
      </w:r>
      <w:proofErr w:type="gramStart"/>
      <w:r w:rsidRPr="00C82A37">
        <w:rPr>
          <w:iCs/>
        </w:rPr>
        <w:t>согласно Спецификаций</w:t>
      </w:r>
      <w:proofErr w:type="gramEnd"/>
      <w:r w:rsidRPr="00C82A37">
        <w:rPr>
          <w:iCs/>
        </w:rPr>
        <w:t xml:space="preserve">, в дальнейшем именуемые «Товар». </w:t>
      </w:r>
    </w:p>
    <w:p w:rsidR="009557BE" w:rsidRPr="00AC44F9" w:rsidRDefault="009557BE" w:rsidP="009557BE">
      <w:pPr>
        <w:jc w:val="both"/>
        <w:rPr>
          <w:iCs/>
        </w:rPr>
      </w:pPr>
      <w:r w:rsidRPr="00AC44F9">
        <w:rPr>
          <w:iCs/>
        </w:rPr>
        <w:t>1.2. Количество, цена, срок поставки и номенклатура Товара определяются в Спецификациях (приложениях к договору), являющихся неотъемлемыми частями настоящего Договора.</w:t>
      </w:r>
    </w:p>
    <w:p w:rsidR="009557BE" w:rsidRPr="00AC44F9" w:rsidRDefault="009557BE" w:rsidP="009557BE">
      <w:pPr>
        <w:jc w:val="both"/>
        <w:rPr>
          <w:iCs/>
        </w:rPr>
      </w:pPr>
      <w:r w:rsidRPr="00AC44F9">
        <w:rPr>
          <w:iCs/>
        </w:rPr>
        <w:t xml:space="preserve">1.3. Покупатель имеет право в одностороннем порядке изменить количество закупаемого товара, письменно предупредив об этом Поставщика за </w:t>
      </w:r>
      <w:r>
        <w:rPr>
          <w:iCs/>
        </w:rPr>
        <w:t>10 (десять)</w:t>
      </w:r>
      <w:r w:rsidRPr="000B0C14">
        <w:rPr>
          <w:iCs/>
        </w:rPr>
        <w:t xml:space="preserve"> </w:t>
      </w:r>
      <w:r w:rsidRPr="00AC44F9">
        <w:rPr>
          <w:iCs/>
        </w:rPr>
        <w:t xml:space="preserve"> календарных дней до даты предполагаемой отгрузки товара.</w:t>
      </w:r>
    </w:p>
    <w:p w:rsidR="009557BE" w:rsidRPr="00AC44F9" w:rsidRDefault="009557BE" w:rsidP="009557BE">
      <w:pPr>
        <w:jc w:val="both"/>
        <w:rPr>
          <w:iCs/>
        </w:rPr>
      </w:pPr>
      <w:r w:rsidRPr="00AC44F9">
        <w:rPr>
          <w:iCs/>
        </w:rPr>
        <w:t>1.4. Поставка Товара осуществляется со склада Поставщика на склад Покупателя согласно заявкам.</w:t>
      </w:r>
    </w:p>
    <w:p w:rsidR="009557BE" w:rsidRPr="00AC44F9" w:rsidRDefault="009557BE" w:rsidP="009557BE">
      <w:pPr>
        <w:jc w:val="both"/>
        <w:rPr>
          <w:iCs/>
        </w:rPr>
      </w:pPr>
    </w:p>
    <w:p w:rsidR="009557BE" w:rsidRPr="00AC44F9" w:rsidRDefault="009557BE" w:rsidP="009557BE">
      <w:pPr>
        <w:jc w:val="center"/>
        <w:rPr>
          <w:b/>
          <w:bCs/>
          <w:iCs/>
        </w:rPr>
      </w:pPr>
      <w:r w:rsidRPr="00AC44F9">
        <w:rPr>
          <w:b/>
          <w:bCs/>
          <w:iCs/>
        </w:rPr>
        <w:t>2. Цена Договора и порядок оплаты.</w:t>
      </w:r>
    </w:p>
    <w:p w:rsidR="009557BE" w:rsidRPr="00AC44F9" w:rsidRDefault="009557BE" w:rsidP="009557BE">
      <w:pPr>
        <w:jc w:val="center"/>
        <w:rPr>
          <w:b/>
          <w:bCs/>
          <w:iCs/>
        </w:rPr>
      </w:pPr>
    </w:p>
    <w:p w:rsidR="009557BE" w:rsidRPr="00AC44F9" w:rsidRDefault="009557BE" w:rsidP="009557BE">
      <w:pPr>
        <w:pStyle w:val="3"/>
        <w:jc w:val="both"/>
        <w:rPr>
          <w:sz w:val="24"/>
        </w:rPr>
      </w:pPr>
      <w:r w:rsidRPr="00AC44F9">
        <w:rPr>
          <w:sz w:val="24"/>
        </w:rPr>
        <w:t>2.1. Общая сумма договора складывается из стоимости Товара, фактически поставленного по всем согласованным Сторонами Спецификациям. Цена Договора является твёрдой и изменению не подлежит.</w:t>
      </w:r>
    </w:p>
    <w:p w:rsidR="009557BE" w:rsidRPr="00AC44F9" w:rsidRDefault="009557BE" w:rsidP="009557BE">
      <w:pPr>
        <w:jc w:val="both"/>
      </w:pPr>
      <w:r w:rsidRPr="00AC44F9">
        <w:rPr>
          <w:iCs/>
        </w:rPr>
        <w:t xml:space="preserve">2.2. </w:t>
      </w:r>
      <w:r w:rsidRPr="00AC44F9">
        <w:t>Оплата Товара</w:t>
      </w:r>
      <w:r w:rsidRPr="00AC44F9">
        <w:rPr>
          <w:b/>
        </w:rPr>
        <w:t xml:space="preserve"> </w:t>
      </w:r>
      <w:r w:rsidRPr="00AC44F9">
        <w:t xml:space="preserve">производится Покупателем в течение 30 календарных дней </w:t>
      </w:r>
      <w:proofErr w:type="gramStart"/>
      <w:r w:rsidRPr="00AC44F9">
        <w:t>с даты получения</w:t>
      </w:r>
      <w:proofErr w:type="gramEnd"/>
      <w:r w:rsidRPr="00AC44F9">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557BE" w:rsidRPr="00AC44F9" w:rsidRDefault="009557BE" w:rsidP="009557BE">
      <w:pPr>
        <w:jc w:val="center"/>
        <w:rPr>
          <w:b/>
          <w:bCs/>
          <w:iCs/>
        </w:rPr>
      </w:pPr>
      <w:r w:rsidRPr="00AC44F9">
        <w:rPr>
          <w:b/>
          <w:bCs/>
          <w:iCs/>
        </w:rPr>
        <w:t>3. Обязанности Сторон.</w:t>
      </w:r>
    </w:p>
    <w:p w:rsidR="009557BE" w:rsidRPr="00AC44F9" w:rsidRDefault="009557BE" w:rsidP="009557BE">
      <w:pPr>
        <w:jc w:val="both"/>
        <w:rPr>
          <w:iCs/>
        </w:rPr>
      </w:pPr>
    </w:p>
    <w:p w:rsidR="009557BE" w:rsidRPr="00AC44F9" w:rsidRDefault="009557BE" w:rsidP="009557BE">
      <w:pPr>
        <w:jc w:val="both"/>
        <w:rPr>
          <w:iCs/>
        </w:rPr>
      </w:pPr>
      <w:r w:rsidRPr="00AC44F9">
        <w:rPr>
          <w:iCs/>
        </w:rPr>
        <w:t>3.1. Поставщик обязан:</w:t>
      </w:r>
    </w:p>
    <w:p w:rsidR="009557BE" w:rsidRPr="00AC44F9" w:rsidRDefault="009557BE" w:rsidP="009557BE">
      <w:pPr>
        <w:jc w:val="both"/>
        <w:rPr>
          <w:iCs/>
        </w:rPr>
      </w:pPr>
      <w:r w:rsidRPr="00AC44F9">
        <w:rPr>
          <w:iCs/>
        </w:rPr>
        <w:t>3.1.1. Осуществлять поставку Товара в количестве и сроки, предусмотренные Спецификацией и передать Покупателю Товар согласно условиям настоящего Договора.</w:t>
      </w:r>
    </w:p>
    <w:p w:rsidR="009557BE" w:rsidRPr="00AC44F9" w:rsidRDefault="009557BE" w:rsidP="009557BE">
      <w:pPr>
        <w:jc w:val="both"/>
        <w:rPr>
          <w:iCs/>
        </w:rPr>
      </w:pPr>
      <w:r w:rsidRPr="00AC44F9">
        <w:rPr>
          <w:iCs/>
        </w:rPr>
        <w:t>3.1.2. Предоставить на Товар Техническую документацию, паспорт с инструкцией по эксплуатации и заверенную копию сертификата качества (сертификата соответствия).</w:t>
      </w:r>
    </w:p>
    <w:p w:rsidR="009557BE" w:rsidRPr="00AC44F9" w:rsidRDefault="009557BE" w:rsidP="009557BE">
      <w:pPr>
        <w:shd w:val="clear" w:color="auto" w:fill="FFFFFF"/>
        <w:jc w:val="both"/>
        <w:rPr>
          <w:iCs/>
        </w:rPr>
      </w:pPr>
      <w:r w:rsidRPr="00AC44F9">
        <w:rPr>
          <w:iCs/>
        </w:rPr>
        <w:t xml:space="preserve">3.1.3. Предоставить срок гарантии качества и нормального функционирования Товара в течение не менее 12 месяцев </w:t>
      </w:r>
      <w:proofErr w:type="gramStart"/>
      <w:r w:rsidRPr="00AC44F9">
        <w:rPr>
          <w:iCs/>
        </w:rPr>
        <w:t>с даты подписания</w:t>
      </w:r>
      <w:proofErr w:type="gramEnd"/>
      <w:r w:rsidRPr="00AC44F9">
        <w:rPr>
          <w:iCs/>
        </w:rPr>
        <w:t xml:space="preserve"> Сторонами акта приема-передачи Товара.</w:t>
      </w:r>
    </w:p>
    <w:p w:rsidR="009557BE" w:rsidRPr="00AC44F9" w:rsidRDefault="009557BE" w:rsidP="009557BE">
      <w:pPr>
        <w:tabs>
          <w:tab w:val="left" w:pos="1400"/>
        </w:tabs>
        <w:jc w:val="both"/>
        <w:rPr>
          <w:iCs/>
          <w:highlight w:val="cyan"/>
        </w:rPr>
      </w:pPr>
      <w:r w:rsidRPr="00AC44F9">
        <w:rPr>
          <w:iCs/>
        </w:rPr>
        <w:t xml:space="preserve">3.1.4. Устранять за свой счет в период гарантийного срока недостатки и неисправности товара, которые не позволяют продолжить его нормальную эксплуатацию, при этом, гарантийный срок продлевается на период устранения недостатков. </w:t>
      </w:r>
    </w:p>
    <w:p w:rsidR="009557BE" w:rsidRPr="00AC44F9" w:rsidRDefault="009557BE" w:rsidP="009557BE">
      <w:pPr>
        <w:jc w:val="both"/>
        <w:rPr>
          <w:iCs/>
        </w:rPr>
      </w:pPr>
      <w:r w:rsidRPr="00AC44F9">
        <w:rPr>
          <w:iCs/>
        </w:rPr>
        <w:t>3.1.5.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57BE" w:rsidRPr="00AC44F9" w:rsidRDefault="009557BE" w:rsidP="009557BE">
      <w:pPr>
        <w:jc w:val="both"/>
        <w:rPr>
          <w:iCs/>
        </w:rPr>
      </w:pPr>
      <w:r w:rsidRPr="00AC44F9">
        <w:rPr>
          <w:iCs/>
        </w:rPr>
        <w:lastRenderedPageBreak/>
        <w:t>3.1.6. Поставщик обязуется поставить товар в упаковке, позволяющей обеспечить сохранность товара при его отгрузке, перевозке и хранении.</w:t>
      </w:r>
    </w:p>
    <w:p w:rsidR="009557BE" w:rsidRPr="00AC44F9" w:rsidRDefault="009557BE" w:rsidP="009557BE">
      <w:pPr>
        <w:jc w:val="both"/>
        <w:rPr>
          <w:iCs/>
        </w:rPr>
      </w:pPr>
      <w:r w:rsidRPr="00AC44F9">
        <w:rPr>
          <w:iCs/>
        </w:rPr>
        <w:t xml:space="preserve">3.1.7. Поставщик имеет право, по согласованию с Покупателем, осуществлять досрочную поставку товара. При этом Покупатель принимает и засчитывает досрочно поставленный Товар в счет количества Товара, подлежащего поставке согласно Графику поставки в следующих периодах. </w:t>
      </w:r>
    </w:p>
    <w:p w:rsidR="009557BE" w:rsidRPr="00AC44F9" w:rsidRDefault="009557BE" w:rsidP="009557BE">
      <w:pPr>
        <w:tabs>
          <w:tab w:val="left" w:pos="1400"/>
        </w:tabs>
        <w:jc w:val="both"/>
        <w:rPr>
          <w:iCs/>
          <w:highlight w:val="cyan"/>
        </w:rPr>
      </w:pPr>
      <w:r w:rsidRPr="00AC44F9">
        <w:rPr>
          <w:iCs/>
        </w:rPr>
        <w:t xml:space="preserve">3.1.8. </w:t>
      </w:r>
      <w:proofErr w:type="gramStart"/>
      <w:r w:rsidRPr="00AC44F9">
        <w:rPr>
          <w:iCs/>
        </w:rPr>
        <w:t xml:space="preserve">В случае, если в период гарантийного срока будут выявлены недостатки Товара, не позволяющие продолжить нормальную эксплуатацию Товара, Поставщик обязан командировать своих представителей непосредственно в депо приписки вагона для проведения совместного расследования с представителями завода в срок указанный в телеграмме-вызове Покупателя. </w:t>
      </w:r>
      <w:proofErr w:type="gramEnd"/>
    </w:p>
    <w:p w:rsidR="009557BE" w:rsidRPr="00AC44F9" w:rsidRDefault="009557BE" w:rsidP="009557BE">
      <w:pPr>
        <w:tabs>
          <w:tab w:val="left" w:pos="1400"/>
        </w:tabs>
        <w:jc w:val="both"/>
        <w:rPr>
          <w:iCs/>
        </w:rPr>
      </w:pPr>
    </w:p>
    <w:p w:rsidR="009557BE" w:rsidRPr="00AC44F9" w:rsidRDefault="009557BE" w:rsidP="009557BE">
      <w:pPr>
        <w:jc w:val="both"/>
        <w:rPr>
          <w:iCs/>
        </w:rPr>
      </w:pPr>
      <w:r w:rsidRPr="00AC44F9">
        <w:rPr>
          <w:iCs/>
        </w:rPr>
        <w:t>3.2.Покупатель обязан:</w:t>
      </w:r>
    </w:p>
    <w:p w:rsidR="009557BE" w:rsidRPr="00AC44F9" w:rsidRDefault="009557BE" w:rsidP="009557BE">
      <w:pPr>
        <w:jc w:val="both"/>
        <w:rPr>
          <w:iCs/>
        </w:rPr>
      </w:pPr>
      <w:r w:rsidRPr="00AC44F9">
        <w:rPr>
          <w:iCs/>
        </w:rPr>
        <w:t>3.2.1. Принять и оплатить Товар, прошедший техническую приемку, в размерах и в сроки, установленные настоящим Договором.</w:t>
      </w:r>
    </w:p>
    <w:p w:rsidR="009557BE" w:rsidRPr="00AC44F9" w:rsidRDefault="009557BE" w:rsidP="009557BE">
      <w:pPr>
        <w:shd w:val="clear" w:color="auto" w:fill="FFFFFF"/>
        <w:jc w:val="both"/>
        <w:rPr>
          <w:iCs/>
        </w:rPr>
      </w:pPr>
      <w:r w:rsidRPr="00AC44F9">
        <w:rPr>
          <w:iCs/>
        </w:rPr>
        <w:t>3.2.2. За 10 (Десять) дней до начала месяца планируемой поставки направлять Поставщику заявку с указанием продукции.</w:t>
      </w:r>
    </w:p>
    <w:p w:rsidR="009557BE" w:rsidRPr="00AC44F9" w:rsidRDefault="009557BE" w:rsidP="009557BE">
      <w:pPr>
        <w:shd w:val="clear" w:color="auto" w:fill="FFFFFF"/>
        <w:jc w:val="both"/>
        <w:rPr>
          <w:iCs/>
        </w:rPr>
      </w:pPr>
      <w:r w:rsidRPr="00AC44F9">
        <w:rPr>
          <w:iCs/>
        </w:rPr>
        <w:t>3.2.3. Осуществлять проверку при приемке Товара по количеству, качеству, комплектности.</w:t>
      </w:r>
    </w:p>
    <w:p w:rsidR="009557BE" w:rsidRPr="00AC44F9" w:rsidRDefault="009557BE" w:rsidP="009557BE">
      <w:pPr>
        <w:shd w:val="clear" w:color="auto" w:fill="FFFFFF"/>
        <w:jc w:val="both"/>
        <w:rPr>
          <w:iCs/>
        </w:rPr>
      </w:pPr>
      <w:r w:rsidRPr="00AC44F9">
        <w:rPr>
          <w:iCs/>
        </w:rPr>
        <w:t>3.2.4. Предоставлять по запросу Поставщика информацию, необходимую для выполнения обязательств по настоящему Договору.</w:t>
      </w:r>
    </w:p>
    <w:p w:rsidR="009557BE" w:rsidRPr="00AC44F9" w:rsidRDefault="009557BE" w:rsidP="009557BE">
      <w:pPr>
        <w:shd w:val="clear" w:color="auto" w:fill="FFFFFF"/>
        <w:jc w:val="both"/>
        <w:rPr>
          <w:iCs/>
        </w:rPr>
      </w:pPr>
      <w:r w:rsidRPr="00AC44F9">
        <w:rPr>
          <w:iCs/>
        </w:rPr>
        <w:t xml:space="preserve">3.2.5. Покупатель имеет право досрочно принять и оплатить поставленный Поставщиком товар. </w:t>
      </w:r>
    </w:p>
    <w:p w:rsidR="009557BE" w:rsidRPr="00AC44F9" w:rsidRDefault="009557BE" w:rsidP="009557BE">
      <w:pPr>
        <w:shd w:val="clear" w:color="auto" w:fill="FFFFFF"/>
        <w:jc w:val="center"/>
        <w:rPr>
          <w:b/>
          <w:bCs/>
          <w:iCs/>
        </w:rPr>
      </w:pPr>
    </w:p>
    <w:p w:rsidR="009557BE" w:rsidRPr="00AC44F9" w:rsidRDefault="009557BE" w:rsidP="009557BE">
      <w:pPr>
        <w:shd w:val="clear" w:color="auto" w:fill="FFFFFF"/>
        <w:jc w:val="center"/>
        <w:rPr>
          <w:b/>
          <w:bCs/>
          <w:iCs/>
        </w:rPr>
      </w:pPr>
      <w:r w:rsidRPr="00AC44F9">
        <w:rPr>
          <w:b/>
          <w:bCs/>
          <w:iCs/>
        </w:rPr>
        <w:t>4. Условия поставки</w:t>
      </w:r>
    </w:p>
    <w:p w:rsidR="009557BE" w:rsidRPr="00AC44F9" w:rsidRDefault="009557BE" w:rsidP="009557BE">
      <w:pPr>
        <w:shd w:val="clear" w:color="auto" w:fill="FFFFFF"/>
        <w:jc w:val="center"/>
        <w:rPr>
          <w:b/>
          <w:bCs/>
          <w:iCs/>
        </w:rPr>
      </w:pPr>
    </w:p>
    <w:p w:rsidR="009557BE" w:rsidRPr="00AC44F9" w:rsidRDefault="009557BE" w:rsidP="009557BE">
      <w:pPr>
        <w:shd w:val="clear" w:color="auto" w:fill="FFFFFF"/>
        <w:jc w:val="both"/>
        <w:rPr>
          <w:iCs/>
        </w:rPr>
      </w:pPr>
      <w:r w:rsidRPr="00AC44F9">
        <w:rPr>
          <w:iCs/>
        </w:rPr>
        <w:t xml:space="preserve">4.1. Доставка Товара Покупателю производится </w:t>
      </w:r>
      <w:proofErr w:type="spellStart"/>
      <w:r w:rsidRPr="00AC44F9">
        <w:rPr>
          <w:iCs/>
        </w:rPr>
        <w:t>самовывозом</w:t>
      </w:r>
      <w:proofErr w:type="spellEnd"/>
      <w:r w:rsidRPr="00AC44F9">
        <w:rPr>
          <w:iCs/>
        </w:rPr>
        <w:t xml:space="preserve"> автомашиной либо Поставщиком с отнесением затрат на Покупателя.</w:t>
      </w:r>
    </w:p>
    <w:p w:rsidR="009557BE" w:rsidRPr="00AC44F9" w:rsidRDefault="009557BE" w:rsidP="009557BE">
      <w:pPr>
        <w:shd w:val="clear" w:color="auto" w:fill="FFFFFF"/>
        <w:ind w:right="14"/>
        <w:jc w:val="both"/>
        <w:rPr>
          <w:iCs/>
        </w:rPr>
      </w:pPr>
      <w:r w:rsidRPr="00AC44F9">
        <w:rPr>
          <w:iCs/>
        </w:rPr>
        <w:t xml:space="preserve">4.2. Одновременно с передачей Товара Поставщик передает Покупателю подписанный со своей стороны акт приема-передачи на Товар. </w:t>
      </w:r>
    </w:p>
    <w:p w:rsidR="009557BE" w:rsidRPr="00AC44F9" w:rsidRDefault="009557BE" w:rsidP="009557BE">
      <w:pPr>
        <w:shd w:val="clear" w:color="auto" w:fill="FFFFFF"/>
        <w:tabs>
          <w:tab w:val="left" w:pos="2491"/>
        </w:tabs>
        <w:jc w:val="both"/>
        <w:rPr>
          <w:iCs/>
        </w:rPr>
      </w:pPr>
      <w:r w:rsidRPr="00AC44F9">
        <w:rPr>
          <w:iCs/>
        </w:rPr>
        <w:t xml:space="preserve">4.3. Приемка Товара осуществляется </w:t>
      </w:r>
      <w:r w:rsidRPr="00AC44F9">
        <w:rPr>
          <w:iCs/>
          <w:w w:val="101"/>
        </w:rPr>
        <w:t>представителями Поставщика и Покупателя с подписанием акта приема-передачи Товара на территории Поставщика.</w:t>
      </w:r>
    </w:p>
    <w:p w:rsidR="009557BE" w:rsidRPr="00AC44F9" w:rsidRDefault="009557BE" w:rsidP="009557BE">
      <w:pPr>
        <w:shd w:val="clear" w:color="auto" w:fill="FFFFFF"/>
        <w:tabs>
          <w:tab w:val="left" w:pos="2083"/>
        </w:tabs>
        <w:jc w:val="both"/>
        <w:rPr>
          <w:iCs/>
        </w:rPr>
      </w:pPr>
      <w:r w:rsidRPr="00AC44F9">
        <w:rPr>
          <w:iCs/>
        </w:rPr>
        <w:t xml:space="preserve">4.4. В </w:t>
      </w:r>
      <w:proofErr w:type="gramStart"/>
      <w:r w:rsidRPr="00AC44F9">
        <w:rPr>
          <w:iCs/>
        </w:rPr>
        <w:t>случае</w:t>
      </w:r>
      <w:proofErr w:type="gramEnd"/>
      <w:r w:rsidRPr="00AC44F9">
        <w:rPr>
          <w:iCs/>
        </w:rPr>
        <w:t xml:space="preserve"> выявления в ходе осуществления приемки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557BE" w:rsidRPr="00AC44F9" w:rsidRDefault="009557BE" w:rsidP="009557BE">
      <w:pPr>
        <w:shd w:val="clear" w:color="auto" w:fill="FFFFFF"/>
        <w:jc w:val="both"/>
        <w:rPr>
          <w:iCs/>
        </w:rPr>
      </w:pPr>
      <w:r w:rsidRPr="00AC44F9">
        <w:rPr>
          <w:iCs/>
        </w:rPr>
        <w:t xml:space="preserve">4.5. Датой поставки Товара считается дата подписания Сторонами акта приема-передачи Товара. </w:t>
      </w:r>
    </w:p>
    <w:p w:rsidR="009557BE" w:rsidRPr="00AC44F9" w:rsidRDefault="009557BE" w:rsidP="009557BE">
      <w:pPr>
        <w:jc w:val="both"/>
      </w:pPr>
      <w:r w:rsidRPr="00AC44F9">
        <w:t>4.6. Поставщик заблаговременно уведомляет Покупателя о дате осуществления отгрузки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9557BE" w:rsidRPr="00AC44F9" w:rsidRDefault="009557BE" w:rsidP="009557BE">
      <w:pPr>
        <w:jc w:val="both"/>
      </w:pPr>
      <w:r w:rsidRPr="00AC44F9">
        <w:t xml:space="preserve">4.7. </w:t>
      </w:r>
      <w:proofErr w:type="gramStart"/>
      <w:r w:rsidRPr="00AC44F9">
        <w:t>Порядок поставки и приемки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№П-7 от 25.04.1966г. и Инструкцией о порядке приемки продукции производственно-технического назначения и товаров народного потребления по количеству №П-6 от 15.06.1965г., если иное не определено условиями настоящего договора.</w:t>
      </w:r>
      <w:proofErr w:type="gramEnd"/>
    </w:p>
    <w:p w:rsidR="009557BE" w:rsidRPr="00AC44F9" w:rsidRDefault="009557BE" w:rsidP="009557BE">
      <w:pPr>
        <w:shd w:val="clear" w:color="auto" w:fill="FFFFFF"/>
        <w:jc w:val="center"/>
        <w:rPr>
          <w:b/>
          <w:bCs/>
          <w:iCs/>
        </w:rPr>
      </w:pPr>
    </w:p>
    <w:p w:rsidR="009557BE" w:rsidRPr="00AC44F9" w:rsidRDefault="009557BE" w:rsidP="009557BE">
      <w:pPr>
        <w:shd w:val="clear" w:color="auto" w:fill="FFFFFF"/>
        <w:jc w:val="center"/>
        <w:rPr>
          <w:b/>
          <w:bCs/>
          <w:iCs/>
        </w:rPr>
      </w:pPr>
      <w:r w:rsidRPr="00AC44F9">
        <w:rPr>
          <w:b/>
          <w:bCs/>
          <w:iCs/>
        </w:rPr>
        <w:t>5. Комплектность, качество и гарантии</w:t>
      </w:r>
    </w:p>
    <w:p w:rsidR="009557BE" w:rsidRPr="00AC44F9" w:rsidRDefault="009557BE" w:rsidP="009557BE">
      <w:pPr>
        <w:shd w:val="clear" w:color="auto" w:fill="FFFFFF"/>
        <w:jc w:val="center"/>
        <w:rPr>
          <w:b/>
          <w:bCs/>
          <w:iCs/>
        </w:rPr>
      </w:pPr>
    </w:p>
    <w:p w:rsidR="009557BE" w:rsidRPr="00AC44F9" w:rsidRDefault="009557BE" w:rsidP="009557BE">
      <w:pPr>
        <w:shd w:val="clear" w:color="auto" w:fill="FFFFFF"/>
        <w:jc w:val="both"/>
        <w:rPr>
          <w:bCs/>
          <w:iCs/>
        </w:rPr>
      </w:pPr>
      <w:r w:rsidRPr="00AC44F9">
        <w:rPr>
          <w:bCs/>
          <w:iCs/>
        </w:rPr>
        <w:t>5.1. Поставщик гарантирует, что поставленный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57BE" w:rsidRPr="00AC44F9" w:rsidRDefault="009557BE" w:rsidP="009557BE">
      <w:pPr>
        <w:shd w:val="clear" w:color="auto" w:fill="FFFFFF"/>
        <w:ind w:right="14"/>
        <w:jc w:val="both"/>
        <w:rPr>
          <w:iCs/>
        </w:rPr>
      </w:pPr>
      <w:r w:rsidRPr="00AC44F9">
        <w:rPr>
          <w:iCs/>
        </w:rPr>
        <w:t>5.2. Качество и комплектность Товара должны соответствовать</w:t>
      </w:r>
      <w:r w:rsidRPr="00AC44F9">
        <w:rPr>
          <w:iCs/>
        </w:rPr>
        <w:br/>
        <w:t>требованиям соответствующих государственных стандартов, техническим</w:t>
      </w:r>
      <w:r w:rsidRPr="00AC44F9">
        <w:rPr>
          <w:iCs/>
        </w:rPr>
        <w:br/>
      </w:r>
      <w:r w:rsidRPr="00AC44F9">
        <w:rPr>
          <w:iCs/>
        </w:rPr>
        <w:lastRenderedPageBreak/>
        <w:t>условиям на соответствующий вид Товара, а в случае обязательной</w:t>
      </w:r>
      <w:r w:rsidRPr="00AC44F9">
        <w:rPr>
          <w:iCs/>
        </w:rPr>
        <w:br/>
        <w:t>сертификации иметь сертификаты качества и сертификаты соответствия.</w:t>
      </w:r>
    </w:p>
    <w:p w:rsidR="009557BE" w:rsidRPr="00AC44F9" w:rsidRDefault="009557BE" w:rsidP="009557BE">
      <w:pPr>
        <w:shd w:val="clear" w:color="auto" w:fill="FFFFFF"/>
        <w:jc w:val="both"/>
        <w:rPr>
          <w:iCs/>
        </w:rPr>
      </w:pPr>
      <w:r w:rsidRPr="00AC44F9">
        <w:rPr>
          <w:iCs/>
        </w:rPr>
        <w:t xml:space="preserve">5.3. В </w:t>
      </w:r>
      <w:proofErr w:type="gramStart"/>
      <w:r w:rsidRPr="00AC44F9">
        <w:rPr>
          <w:iCs/>
        </w:rPr>
        <w:t>случае</w:t>
      </w:r>
      <w:proofErr w:type="gramEnd"/>
      <w:r w:rsidRPr="00AC44F9">
        <w:rPr>
          <w:iCs/>
        </w:rPr>
        <w:t>,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9557BE" w:rsidRPr="00AC44F9" w:rsidRDefault="009557BE" w:rsidP="009557BE">
      <w:pPr>
        <w:shd w:val="clear" w:color="auto" w:fill="FFFFFF"/>
        <w:ind w:right="5"/>
        <w:jc w:val="both"/>
        <w:rPr>
          <w:iCs/>
        </w:rPr>
      </w:pPr>
      <w:r w:rsidRPr="00AC44F9">
        <w:rPr>
          <w:iCs/>
        </w:rPr>
        <w:t xml:space="preserve">5.4. Поставщик обязан провести гарантийный ремонт Товара в течение 15 (пятнадцати) календарных дней </w:t>
      </w:r>
      <w:proofErr w:type="gramStart"/>
      <w:r w:rsidRPr="00AC44F9">
        <w:rPr>
          <w:iCs/>
        </w:rPr>
        <w:t>с даты получения</w:t>
      </w:r>
      <w:proofErr w:type="gramEnd"/>
      <w:r w:rsidRPr="00AC44F9">
        <w:rPr>
          <w:iCs/>
        </w:rPr>
        <w:t xml:space="preserve"> уведомления Покупателя либо произвести замену товара ненадлежащего качества и комплектности за свой счет в сроки, указанные в акте приемки товара.</w:t>
      </w:r>
    </w:p>
    <w:p w:rsidR="009557BE" w:rsidRPr="006C48A0" w:rsidRDefault="009557BE" w:rsidP="009557BE">
      <w:pPr>
        <w:pStyle w:val="a3"/>
        <w:jc w:val="both"/>
        <w:rPr>
          <w:rFonts w:ascii="Times New Roman" w:hAnsi="Times New Roman"/>
          <w:sz w:val="24"/>
        </w:rPr>
      </w:pPr>
      <w:r w:rsidRPr="006C48A0">
        <w:rPr>
          <w:rFonts w:ascii="Times New Roman" w:hAnsi="Times New Roman"/>
          <w:sz w:val="24"/>
        </w:rPr>
        <w:t>5.5. Если при приемке Товара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срок не направит своего представителя для участия в продолжени</w:t>
      </w:r>
      <w:proofErr w:type="gramStart"/>
      <w:r w:rsidRPr="006C48A0">
        <w:rPr>
          <w:rFonts w:ascii="Times New Roman" w:hAnsi="Times New Roman"/>
          <w:sz w:val="24"/>
        </w:rPr>
        <w:t>и</w:t>
      </w:r>
      <w:proofErr w:type="gramEnd"/>
      <w:r w:rsidRPr="006C48A0">
        <w:rPr>
          <w:rFonts w:ascii="Times New Roman" w:hAnsi="Times New Roman"/>
          <w:sz w:val="24"/>
        </w:rPr>
        <w:t xml:space="preserve"> приемки поставленного Товара и составления двустороннего акта, то Покупатель производит приемку и составляет акт в одностороннем порядке.</w:t>
      </w:r>
    </w:p>
    <w:p w:rsidR="009557BE" w:rsidRPr="006C48A0" w:rsidRDefault="009557BE" w:rsidP="009557BE">
      <w:pPr>
        <w:pStyle w:val="a3"/>
        <w:jc w:val="both"/>
        <w:rPr>
          <w:rFonts w:ascii="Times New Roman" w:hAnsi="Times New Roman"/>
          <w:sz w:val="24"/>
        </w:rPr>
      </w:pPr>
      <w:r w:rsidRPr="006C48A0">
        <w:rPr>
          <w:rFonts w:ascii="Times New Roman" w:hAnsi="Times New Roman"/>
          <w:sz w:val="24"/>
        </w:rPr>
        <w:t>5.6. Транспортные расходы Поставщика, связанные с проведением гарантийного ремонта товара, Покупателем не возмещаются.</w:t>
      </w:r>
    </w:p>
    <w:p w:rsidR="009557BE" w:rsidRPr="006C48A0" w:rsidRDefault="009557BE" w:rsidP="009557BE">
      <w:pPr>
        <w:pStyle w:val="a3"/>
        <w:jc w:val="both"/>
        <w:rPr>
          <w:rFonts w:ascii="Times New Roman" w:hAnsi="Times New Roman"/>
          <w:sz w:val="24"/>
        </w:rPr>
      </w:pPr>
      <w:r w:rsidRPr="006C48A0">
        <w:rPr>
          <w:rFonts w:ascii="Times New Roman" w:hAnsi="Times New Roman"/>
          <w:sz w:val="24"/>
        </w:rPr>
        <w:t xml:space="preserve">5.7. В </w:t>
      </w:r>
      <w:proofErr w:type="gramStart"/>
      <w:r w:rsidRPr="006C48A0">
        <w:rPr>
          <w:rFonts w:ascii="Times New Roman" w:hAnsi="Times New Roman"/>
          <w:sz w:val="24"/>
        </w:rPr>
        <w:t>случае</w:t>
      </w:r>
      <w:proofErr w:type="gramEnd"/>
      <w:r w:rsidRPr="006C48A0">
        <w:rPr>
          <w:rFonts w:ascii="Times New Roman" w:hAnsi="Times New Roman"/>
          <w:sz w:val="24"/>
        </w:rPr>
        <w:t xml:space="preserve">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557BE" w:rsidRPr="006C48A0" w:rsidRDefault="009557BE" w:rsidP="009557BE">
      <w:pPr>
        <w:pStyle w:val="a3"/>
        <w:jc w:val="both"/>
        <w:rPr>
          <w:rFonts w:ascii="Times New Roman" w:hAnsi="Times New Roman"/>
          <w:sz w:val="24"/>
        </w:rPr>
      </w:pPr>
      <w:r w:rsidRPr="006C48A0">
        <w:rPr>
          <w:rFonts w:ascii="Times New Roman" w:hAnsi="Times New Roman"/>
          <w:sz w:val="24"/>
        </w:rPr>
        <w:t xml:space="preserve">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9557BE" w:rsidRPr="006C48A0" w:rsidRDefault="009557BE" w:rsidP="009557BE">
      <w:pPr>
        <w:jc w:val="both"/>
        <w:rPr>
          <w:b/>
          <w:bCs/>
          <w:iCs/>
        </w:rPr>
      </w:pPr>
    </w:p>
    <w:p w:rsidR="009557BE" w:rsidRPr="00AC44F9" w:rsidRDefault="009557BE" w:rsidP="009557BE">
      <w:pPr>
        <w:jc w:val="center"/>
        <w:rPr>
          <w:b/>
          <w:bCs/>
          <w:iCs/>
        </w:rPr>
      </w:pPr>
      <w:r w:rsidRPr="00AC44F9">
        <w:rPr>
          <w:b/>
          <w:bCs/>
          <w:iCs/>
        </w:rPr>
        <w:t>6. Упаковка и маркировка</w:t>
      </w:r>
    </w:p>
    <w:p w:rsidR="009557BE" w:rsidRPr="00AC44F9" w:rsidRDefault="009557BE" w:rsidP="009557BE">
      <w:pPr>
        <w:jc w:val="center"/>
        <w:rPr>
          <w:b/>
          <w:bCs/>
          <w:iCs/>
        </w:rPr>
      </w:pPr>
    </w:p>
    <w:p w:rsidR="009557BE" w:rsidRPr="00AC44F9" w:rsidRDefault="009557BE" w:rsidP="009557BE">
      <w:pPr>
        <w:jc w:val="both"/>
        <w:rPr>
          <w:iCs/>
        </w:rPr>
      </w:pPr>
      <w:r w:rsidRPr="00AC44F9">
        <w:rPr>
          <w:iCs/>
        </w:rPr>
        <w:t>6.1. Поставщик обязуется поставить Товар в упаковке, позволяющей</w:t>
      </w:r>
      <w:r w:rsidRPr="00AC44F9">
        <w:rPr>
          <w:iCs/>
        </w:rPr>
        <w:br/>
        <w:t xml:space="preserve">обеспечить сохранность Товара от повреждений при его отгрузке, перевозке и хранении. </w:t>
      </w:r>
    </w:p>
    <w:p w:rsidR="009557BE" w:rsidRPr="00AC44F9" w:rsidRDefault="009557BE" w:rsidP="009557BE">
      <w:pPr>
        <w:jc w:val="both"/>
        <w:rPr>
          <w:iCs/>
        </w:rPr>
      </w:pPr>
      <w:r w:rsidRPr="00AC44F9">
        <w:rPr>
          <w:iCs/>
        </w:rPr>
        <w:t>В каждую упаковку вкладывается упаковочный лист с указанием в нем следующих данных:</w:t>
      </w:r>
    </w:p>
    <w:p w:rsidR="009557BE" w:rsidRPr="00AC44F9" w:rsidRDefault="009557BE" w:rsidP="009557BE">
      <w:pPr>
        <w:jc w:val="both"/>
        <w:rPr>
          <w:iCs/>
        </w:rPr>
      </w:pPr>
      <w:r w:rsidRPr="00AC44F9">
        <w:rPr>
          <w:iCs/>
        </w:rPr>
        <w:t>номер договора; номер упаковки; наименование товара; модель; количество изделий в упаковке, всего; грузополучатель; адрес и реквизиты завода изготовителя.</w:t>
      </w:r>
    </w:p>
    <w:p w:rsidR="009557BE" w:rsidRPr="00AC44F9" w:rsidRDefault="009557BE" w:rsidP="009557BE">
      <w:pPr>
        <w:shd w:val="clear" w:color="auto" w:fill="FFFFFF"/>
        <w:ind w:left="10" w:hanging="10"/>
        <w:jc w:val="both"/>
        <w:rPr>
          <w:iCs/>
        </w:rPr>
      </w:pPr>
      <w:r w:rsidRPr="00AC44F9">
        <w:rPr>
          <w:iCs/>
        </w:rPr>
        <w:t>6.2.</w:t>
      </w:r>
      <w:r w:rsidRPr="00AC44F9">
        <w:rPr>
          <w:iCs/>
        </w:rPr>
        <w:tab/>
        <w:t xml:space="preserve">Маркировка Товара производится следующим образом: маркировка должна включать в себя следующее: позиции №; грузополучатель; адрес грузополучателя; место №; вес нетто (в </w:t>
      </w:r>
      <w:proofErr w:type="gramStart"/>
      <w:r w:rsidRPr="00AC44F9">
        <w:rPr>
          <w:iCs/>
        </w:rPr>
        <w:t>кг</w:t>
      </w:r>
      <w:proofErr w:type="gramEnd"/>
      <w:r w:rsidRPr="00AC44F9">
        <w:rPr>
          <w:iCs/>
        </w:rPr>
        <w:t>); вес брутто (в кг).</w:t>
      </w:r>
    </w:p>
    <w:p w:rsidR="009557BE" w:rsidRPr="00AC44F9" w:rsidRDefault="009557BE" w:rsidP="009557BE">
      <w:pPr>
        <w:shd w:val="clear" w:color="auto" w:fill="FFFFFF"/>
        <w:ind w:left="10" w:right="19" w:hanging="10"/>
        <w:jc w:val="both"/>
        <w:rPr>
          <w:iCs/>
        </w:rPr>
      </w:pPr>
      <w:r w:rsidRPr="00AC44F9">
        <w:rPr>
          <w:iCs/>
        </w:rPr>
        <w:t>В зависимости от специфики Товара, на упаковке в местах, требующих специального обращения, наносится дополнительная маркировка, такая как «осторожно», «верх», а также другие обозначения.</w:t>
      </w:r>
    </w:p>
    <w:p w:rsidR="009557BE" w:rsidRPr="00AC44F9" w:rsidRDefault="009557BE" w:rsidP="009557BE">
      <w:pPr>
        <w:shd w:val="clear" w:color="auto" w:fill="FFFFFF"/>
        <w:ind w:left="10" w:right="19" w:hanging="10"/>
        <w:jc w:val="both"/>
        <w:rPr>
          <w:iCs/>
        </w:rPr>
      </w:pPr>
    </w:p>
    <w:p w:rsidR="009557BE" w:rsidRPr="00AC44F9" w:rsidRDefault="009557BE" w:rsidP="009557BE">
      <w:pPr>
        <w:jc w:val="center"/>
        <w:rPr>
          <w:b/>
          <w:bCs/>
          <w:iCs/>
        </w:rPr>
      </w:pPr>
      <w:r w:rsidRPr="00AC44F9">
        <w:rPr>
          <w:b/>
          <w:bCs/>
          <w:iCs/>
        </w:rPr>
        <w:t>7. Переход права собственности и рисков.</w:t>
      </w:r>
    </w:p>
    <w:p w:rsidR="009557BE" w:rsidRPr="00AC44F9" w:rsidRDefault="009557BE" w:rsidP="009557BE">
      <w:pPr>
        <w:jc w:val="both"/>
        <w:rPr>
          <w:b/>
          <w:bCs/>
          <w:iCs/>
        </w:rPr>
      </w:pPr>
    </w:p>
    <w:p w:rsidR="009557BE" w:rsidRPr="00AC44F9" w:rsidRDefault="009557BE" w:rsidP="009557BE">
      <w:pPr>
        <w:ind w:firstLine="10"/>
        <w:jc w:val="both"/>
        <w:rPr>
          <w:iCs/>
          <w:w w:val="101"/>
        </w:rPr>
      </w:pPr>
      <w:r w:rsidRPr="00AC44F9">
        <w:rPr>
          <w:iCs/>
          <w:w w:val="101"/>
        </w:rPr>
        <w:t xml:space="preserve">Право собственности, а также риск случайной гибели или порчи Товара переходит от Поставщика к Покупателю </w:t>
      </w:r>
      <w:proofErr w:type="gramStart"/>
      <w:r w:rsidRPr="00AC44F9">
        <w:rPr>
          <w:iCs/>
          <w:w w:val="101"/>
        </w:rPr>
        <w:t>с даты приемки</w:t>
      </w:r>
      <w:proofErr w:type="gramEnd"/>
      <w:r w:rsidRPr="00AC44F9">
        <w:rPr>
          <w:iCs/>
          <w:w w:val="101"/>
        </w:rPr>
        <w:t xml:space="preserve"> Товара Покупателем и подписания Сторонами или их представителями акта приема-передачи Товара.</w:t>
      </w:r>
    </w:p>
    <w:p w:rsidR="009557BE" w:rsidRDefault="009557BE" w:rsidP="009557BE">
      <w:pPr>
        <w:ind w:firstLine="10"/>
        <w:jc w:val="both"/>
        <w:rPr>
          <w:iCs/>
          <w:w w:val="101"/>
        </w:rPr>
      </w:pPr>
    </w:p>
    <w:p w:rsidR="009557BE" w:rsidRDefault="009557BE" w:rsidP="009557BE">
      <w:pPr>
        <w:ind w:firstLine="10"/>
        <w:jc w:val="both"/>
        <w:rPr>
          <w:iCs/>
          <w:w w:val="101"/>
        </w:rPr>
      </w:pPr>
    </w:p>
    <w:p w:rsidR="009557BE" w:rsidRDefault="009557BE" w:rsidP="009557BE">
      <w:pPr>
        <w:ind w:firstLine="10"/>
        <w:jc w:val="both"/>
        <w:rPr>
          <w:iCs/>
          <w:w w:val="101"/>
        </w:rPr>
      </w:pPr>
    </w:p>
    <w:p w:rsidR="009557BE" w:rsidRPr="00AC44F9" w:rsidRDefault="009557BE" w:rsidP="009557BE">
      <w:pPr>
        <w:ind w:firstLine="10"/>
        <w:jc w:val="both"/>
        <w:rPr>
          <w:iCs/>
          <w:w w:val="101"/>
        </w:rPr>
      </w:pPr>
    </w:p>
    <w:p w:rsidR="009557BE" w:rsidRPr="00AC44F9" w:rsidRDefault="009557BE" w:rsidP="009557BE">
      <w:pPr>
        <w:ind w:firstLine="10"/>
        <w:jc w:val="center"/>
        <w:rPr>
          <w:iCs/>
        </w:rPr>
      </w:pPr>
      <w:r w:rsidRPr="00AC44F9">
        <w:rPr>
          <w:b/>
          <w:bCs/>
          <w:iCs/>
        </w:rPr>
        <w:t>8. Ответственность Сторон</w:t>
      </w:r>
    </w:p>
    <w:p w:rsidR="009557BE" w:rsidRPr="00AC44F9" w:rsidRDefault="009557BE" w:rsidP="009557BE">
      <w:pPr>
        <w:shd w:val="clear" w:color="auto" w:fill="FFFFFF"/>
        <w:ind w:left="10" w:right="24" w:hanging="10"/>
        <w:jc w:val="both"/>
        <w:rPr>
          <w:iCs/>
        </w:rPr>
      </w:pPr>
    </w:p>
    <w:p w:rsidR="009557BE" w:rsidRPr="00AC44F9" w:rsidRDefault="009557BE" w:rsidP="009557BE">
      <w:pPr>
        <w:shd w:val="clear" w:color="auto" w:fill="FFFFFF"/>
        <w:ind w:left="10" w:right="24" w:hanging="10"/>
        <w:jc w:val="both"/>
        <w:rPr>
          <w:iCs/>
        </w:rPr>
      </w:pPr>
      <w:r w:rsidRPr="00AC44F9">
        <w:rPr>
          <w:iC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57BE" w:rsidRPr="00AC44F9" w:rsidRDefault="009557BE" w:rsidP="009557BE">
      <w:pPr>
        <w:shd w:val="clear" w:color="auto" w:fill="FFFFFF"/>
        <w:ind w:left="10" w:right="24" w:hanging="10"/>
        <w:jc w:val="both"/>
      </w:pPr>
      <w:r w:rsidRPr="00AC44F9">
        <w:t xml:space="preserve">8.2. В </w:t>
      </w:r>
      <w:proofErr w:type="gramStart"/>
      <w:r w:rsidRPr="00AC44F9">
        <w:t>случае</w:t>
      </w:r>
      <w:proofErr w:type="gramEnd"/>
      <w:r w:rsidRPr="00AC44F9">
        <w:t xml:space="preserve"> поставки некачественного Товара, Поставщик несет ответственность в соответствии с законодательством РФ.</w:t>
      </w:r>
    </w:p>
    <w:p w:rsidR="009557BE" w:rsidRPr="00AC44F9" w:rsidRDefault="009557BE" w:rsidP="009557BE">
      <w:pPr>
        <w:shd w:val="clear" w:color="auto" w:fill="FFFFFF"/>
        <w:ind w:left="10" w:right="24" w:hanging="10"/>
        <w:jc w:val="both"/>
      </w:pPr>
      <w:r w:rsidRPr="00AC44F9">
        <w:t xml:space="preserve">8.3. В </w:t>
      </w:r>
      <w:proofErr w:type="gramStart"/>
      <w:r w:rsidRPr="00AC44F9">
        <w:t>случае</w:t>
      </w:r>
      <w:proofErr w:type="gramEnd"/>
      <w:r w:rsidRPr="00AC44F9">
        <w:t xml:space="preserve"> нарушения срока поставки Товара, Поставщик выплачивает Покупателю неустойку в виде пени размере 0,1 % от цены не поставленного Товара за каждый день просрочки, но не более 10 % от цены настоящего договора.</w:t>
      </w:r>
    </w:p>
    <w:p w:rsidR="009557BE" w:rsidRPr="00AC44F9" w:rsidRDefault="009557BE" w:rsidP="009557BE">
      <w:pPr>
        <w:jc w:val="both"/>
      </w:pPr>
      <w:r w:rsidRPr="00AC44F9">
        <w:rPr>
          <w:sz w:val="22"/>
          <w:szCs w:val="22"/>
        </w:rPr>
        <w:t xml:space="preserve">8.4. </w:t>
      </w:r>
      <w:r w:rsidRPr="00AC44F9">
        <w:t>Основанием для начисления и уплаты пени служит письменная претензия пострадавшей Стороны</w:t>
      </w:r>
      <w:proofErr w:type="gramStart"/>
      <w:r w:rsidRPr="00AC44F9">
        <w:t xml:space="preserve"> .</w:t>
      </w:r>
      <w:proofErr w:type="gramEnd"/>
    </w:p>
    <w:p w:rsidR="009557BE" w:rsidRPr="00AC44F9" w:rsidRDefault="009557BE" w:rsidP="009557BE">
      <w:pPr>
        <w:shd w:val="clear" w:color="auto" w:fill="FFFFFF"/>
        <w:ind w:left="10" w:right="24" w:hanging="10"/>
        <w:jc w:val="both"/>
        <w:rPr>
          <w:iCs/>
          <w:w w:val="104"/>
        </w:rPr>
      </w:pPr>
      <w:r w:rsidRPr="00AC44F9">
        <w:rPr>
          <w:iCs/>
          <w:w w:val="104"/>
        </w:rPr>
        <w:t xml:space="preserve">8.5.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C44F9">
        <w:rPr>
          <w:iCs/>
          <w:w w:val="104"/>
        </w:rPr>
        <w:t>поставленных</w:t>
      </w:r>
      <w:proofErr w:type="gramEnd"/>
      <w:r w:rsidRPr="00AC44F9">
        <w:rPr>
          <w:iCs/>
          <w:w w:val="104"/>
        </w:rPr>
        <w:t xml:space="preserve"> в срок комплектующих или потребовать от Поставщика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57BE" w:rsidRPr="00AC44F9" w:rsidRDefault="009557BE" w:rsidP="009557BE">
      <w:pPr>
        <w:shd w:val="clear" w:color="auto" w:fill="FFFFFF"/>
        <w:ind w:left="10" w:right="24" w:hanging="10"/>
        <w:jc w:val="both"/>
        <w:rPr>
          <w:iCs/>
          <w:w w:val="104"/>
        </w:rPr>
      </w:pPr>
      <w:r w:rsidRPr="00AC44F9">
        <w:rPr>
          <w:iCs/>
          <w:w w:val="104"/>
        </w:rPr>
        <w:t>8.6.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9557BE" w:rsidRDefault="009557BE" w:rsidP="009557BE">
      <w:pPr>
        <w:tabs>
          <w:tab w:val="left" w:pos="1400"/>
        </w:tabs>
        <w:jc w:val="both"/>
        <w:rPr>
          <w:iCs/>
        </w:rPr>
      </w:pPr>
      <w:r w:rsidRPr="00AC44F9">
        <w:rPr>
          <w:iCs/>
        </w:rPr>
        <w:t xml:space="preserve">8.7. </w:t>
      </w:r>
      <w:proofErr w:type="gramStart"/>
      <w:r w:rsidRPr="00AC44F9">
        <w:rPr>
          <w:iCs/>
        </w:rPr>
        <w:t xml:space="preserve">В случае выявления недостатков товара в гарантийный период, Поставщик обязуется возместить Покупателю все материальные затраты по замене Товара ненадлежащего качества, включая командировочные расходы, связанные с выездом представителей завода для устранения неисправностей, а также расходов по выплате финансовых претензий со стороны третьих лиц, в том числе заказчиком ремонта вагонов на которые был установлен поставленный Товар ненадлежащего качества. </w:t>
      </w:r>
      <w:proofErr w:type="gramEnd"/>
    </w:p>
    <w:p w:rsidR="009557BE" w:rsidRPr="00AC44F9" w:rsidRDefault="009557BE" w:rsidP="009557BE">
      <w:pPr>
        <w:tabs>
          <w:tab w:val="left" w:pos="1400"/>
        </w:tabs>
        <w:jc w:val="both"/>
        <w:rPr>
          <w:iCs/>
        </w:rPr>
      </w:pPr>
      <w:proofErr w:type="gramStart"/>
      <w:r>
        <w:rPr>
          <w:iCs/>
        </w:rPr>
        <w:t>В случае предъявления ОАО «ВРМ» финансовой претензии со стороны его контрагента, связанной с качеством Товара (выполненной работы) и ее принятия ОАО «ВРМ» как обоснованной, ОАО «ВРМ» вправе предъявить</w:t>
      </w:r>
      <w:r w:rsidRPr="00DC1F83">
        <w:rPr>
          <w:iCs/>
        </w:rPr>
        <w:t xml:space="preserve"> </w:t>
      </w:r>
      <w:r>
        <w:rPr>
          <w:iCs/>
        </w:rPr>
        <w:t xml:space="preserve">аналогичное требование путем </w:t>
      </w:r>
      <w:proofErr w:type="spellStart"/>
      <w:r>
        <w:rPr>
          <w:iCs/>
        </w:rPr>
        <w:t>перевыставления</w:t>
      </w:r>
      <w:proofErr w:type="spellEnd"/>
      <w:r>
        <w:rPr>
          <w:iCs/>
        </w:rPr>
        <w:t xml:space="preserve"> финансовой претензии к Поставщику Товара (Исполнителю работ), который обязан оплатить указанное требование в течение 10 рабочих дней со дня его получения.</w:t>
      </w:r>
      <w:proofErr w:type="gramEnd"/>
      <w:r>
        <w:rPr>
          <w:iCs/>
        </w:rPr>
        <w:t xml:space="preserve"> </w:t>
      </w:r>
      <w:proofErr w:type="gramStart"/>
      <w:r>
        <w:rPr>
          <w:iCs/>
        </w:rPr>
        <w:t>В случае нарушения указанного срока оплаты требования, Поставщик обязан оплатить штрафную неустойку в размере 1650 (одна тысяча шестьсот пятьдесят) рублей 00 копеек за каждый вагон, в отношении которого обнаружены недостатки, связанные с некачественным выполнением работ (поставки некачественного товара) за каждый день с момента (даты) составления дефектного акта (акта рекламации) до момента устранения недостатков, а также оплатить железнодорожный тариф за доставку</w:t>
      </w:r>
      <w:proofErr w:type="gramEnd"/>
      <w:r>
        <w:rPr>
          <w:iCs/>
        </w:rPr>
        <w:t xml:space="preserve"> вагона к месту выполнения работ (устранения недостатков) и обратно.</w:t>
      </w:r>
    </w:p>
    <w:p w:rsidR="009557BE" w:rsidRPr="00AC44F9" w:rsidRDefault="009557BE" w:rsidP="009557BE">
      <w:pPr>
        <w:tabs>
          <w:tab w:val="left" w:pos="1400"/>
        </w:tabs>
        <w:jc w:val="both"/>
        <w:rPr>
          <w:iCs/>
        </w:rPr>
      </w:pPr>
      <w:r w:rsidRPr="00AC44F9">
        <w:rPr>
          <w:iCs/>
        </w:rPr>
        <w:t>8.8. При одностороннем отказе Покупателя от поставки всей или части согласованной в спецификации партии продукции, Покупатель уплачивает Поставщику штраф в размере 10% от стоимости партии или части согласованной в спецификации партии продукции недопоставленной по вине Покупателя.</w:t>
      </w:r>
    </w:p>
    <w:p w:rsidR="009557BE" w:rsidRPr="00AC44F9" w:rsidRDefault="009557BE" w:rsidP="009557BE">
      <w:pPr>
        <w:tabs>
          <w:tab w:val="left" w:pos="1400"/>
        </w:tabs>
        <w:jc w:val="both"/>
        <w:rPr>
          <w:iCs/>
        </w:rPr>
      </w:pPr>
    </w:p>
    <w:p w:rsidR="009557BE" w:rsidRPr="00AC44F9" w:rsidRDefault="009557BE" w:rsidP="009557BE">
      <w:pPr>
        <w:jc w:val="center"/>
        <w:rPr>
          <w:b/>
          <w:bCs/>
          <w:iCs/>
        </w:rPr>
      </w:pPr>
      <w:r w:rsidRPr="00AC44F9">
        <w:rPr>
          <w:b/>
          <w:bCs/>
          <w:iCs/>
        </w:rPr>
        <w:t>9. Обстоятельства непреодолимой силы</w:t>
      </w:r>
    </w:p>
    <w:p w:rsidR="009557BE" w:rsidRPr="00AC44F9" w:rsidRDefault="009557BE" w:rsidP="009557BE">
      <w:pPr>
        <w:jc w:val="center"/>
        <w:rPr>
          <w:b/>
          <w:bCs/>
          <w:iCs/>
        </w:rPr>
      </w:pPr>
    </w:p>
    <w:p w:rsidR="009557BE" w:rsidRPr="00AC44F9" w:rsidRDefault="009557BE" w:rsidP="009557BE">
      <w:pPr>
        <w:jc w:val="both"/>
        <w:rPr>
          <w:iCs/>
        </w:rPr>
      </w:pPr>
      <w:r w:rsidRPr="00AC44F9">
        <w:rPr>
          <w:iCs/>
        </w:rPr>
        <w:t xml:space="preserve">9.1. </w:t>
      </w:r>
      <w:proofErr w:type="gramStart"/>
      <w:r w:rsidRPr="00AC44F9">
        <w:rPr>
          <w:i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57BE" w:rsidRPr="00AC44F9" w:rsidRDefault="009557BE" w:rsidP="009557BE">
      <w:pPr>
        <w:jc w:val="both"/>
        <w:rPr>
          <w:iCs/>
        </w:rPr>
      </w:pPr>
      <w:r w:rsidRPr="00AC44F9">
        <w:rPr>
          <w:iCs/>
        </w:rPr>
        <w:lastRenderedPageBreak/>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557BE" w:rsidRPr="00AC44F9" w:rsidRDefault="009557BE" w:rsidP="009557BE">
      <w:pPr>
        <w:jc w:val="both"/>
        <w:rPr>
          <w:iCs/>
        </w:rPr>
      </w:pPr>
      <w:r w:rsidRPr="00AC44F9">
        <w:rPr>
          <w:iC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В </w:t>
      </w:r>
      <w:proofErr w:type="gramStart"/>
      <w:r w:rsidRPr="00AC44F9">
        <w:rPr>
          <w:iCs/>
        </w:rPr>
        <w:t>случае</w:t>
      </w:r>
      <w:proofErr w:type="gramEnd"/>
      <w:r w:rsidRPr="00AC44F9">
        <w:rPr>
          <w:iCs/>
        </w:rP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9557BE" w:rsidRPr="00AC44F9" w:rsidRDefault="009557BE" w:rsidP="009557BE">
      <w:pPr>
        <w:jc w:val="both"/>
        <w:rPr>
          <w:iCs/>
        </w:rPr>
      </w:pPr>
      <w:r w:rsidRPr="00AC44F9">
        <w:rPr>
          <w:iCs/>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557BE" w:rsidRPr="00AC44F9" w:rsidRDefault="009557BE" w:rsidP="009557BE">
      <w:pPr>
        <w:jc w:val="both"/>
        <w:rPr>
          <w:iCs/>
        </w:rPr>
      </w:pPr>
      <w:r w:rsidRPr="00AC44F9">
        <w:rPr>
          <w:iCs/>
        </w:rPr>
        <w:t xml:space="preserve">9.5. Если обстоятельства непреодолимой силы действуют на протяжении 3 (трех) последовательных месяцев, настоящий </w:t>
      </w:r>
      <w:proofErr w:type="gramStart"/>
      <w:r w:rsidRPr="00AC44F9">
        <w:rPr>
          <w:iCs/>
        </w:rPr>
        <w:t>Договор</w:t>
      </w:r>
      <w:proofErr w:type="gramEnd"/>
      <w:r w:rsidRPr="00AC44F9">
        <w:rPr>
          <w:iCs/>
        </w:rPr>
        <w:t xml:space="preserve"> может быть расторгнут по соглашению Сторон, либо в порядке, установленном пунктом 11.3 настоящего Договора.</w:t>
      </w:r>
    </w:p>
    <w:p w:rsidR="009557BE" w:rsidRPr="00AC44F9" w:rsidRDefault="009557BE" w:rsidP="009557BE">
      <w:pPr>
        <w:jc w:val="center"/>
        <w:rPr>
          <w:b/>
          <w:bCs/>
          <w:iCs/>
        </w:rPr>
      </w:pPr>
    </w:p>
    <w:p w:rsidR="009557BE" w:rsidRPr="00AC44F9" w:rsidRDefault="009557BE" w:rsidP="009557BE">
      <w:pPr>
        <w:jc w:val="center"/>
        <w:rPr>
          <w:b/>
          <w:bCs/>
          <w:iCs/>
        </w:rPr>
      </w:pPr>
      <w:r w:rsidRPr="00AC44F9">
        <w:rPr>
          <w:b/>
          <w:bCs/>
          <w:iCs/>
        </w:rPr>
        <w:t>10. Разрешение споров.</w:t>
      </w:r>
    </w:p>
    <w:p w:rsidR="009557BE" w:rsidRPr="00AC44F9" w:rsidRDefault="009557BE" w:rsidP="009557BE">
      <w:pPr>
        <w:jc w:val="both"/>
        <w:rPr>
          <w:b/>
          <w:bCs/>
          <w:iCs/>
        </w:rPr>
      </w:pPr>
    </w:p>
    <w:p w:rsidR="009557BE" w:rsidRPr="00AC44F9" w:rsidRDefault="009557BE" w:rsidP="009557BE">
      <w:pPr>
        <w:jc w:val="both"/>
        <w:rPr>
          <w:iCs/>
        </w:rPr>
      </w:pPr>
      <w:r w:rsidRPr="00AC44F9">
        <w:rPr>
          <w:iCs/>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57BE" w:rsidRPr="00AC44F9" w:rsidRDefault="009557BE" w:rsidP="009557BE">
      <w:pPr>
        <w:jc w:val="both"/>
        <w:rPr>
          <w:iCs/>
        </w:rPr>
      </w:pPr>
      <w:r w:rsidRPr="00AC44F9">
        <w:rPr>
          <w:iC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C44F9">
        <w:rPr>
          <w:iCs/>
        </w:rPr>
        <w:t>с даты получения</w:t>
      </w:r>
      <w:proofErr w:type="gramEnd"/>
      <w:r w:rsidRPr="00AC44F9">
        <w:rPr>
          <w:iCs/>
        </w:rPr>
        <w:t xml:space="preserve"> претензии.</w:t>
      </w:r>
    </w:p>
    <w:p w:rsidR="009557BE" w:rsidRPr="00C82A37" w:rsidRDefault="009557BE" w:rsidP="009557BE">
      <w:pPr>
        <w:jc w:val="both"/>
        <w:rPr>
          <w:bCs/>
          <w:iCs/>
        </w:rPr>
      </w:pPr>
      <w:r w:rsidRPr="00C82A37">
        <w:rPr>
          <w:bCs/>
          <w:iCs/>
        </w:rPr>
        <w:t xml:space="preserve">10.3. В </w:t>
      </w:r>
      <w:proofErr w:type="gramStart"/>
      <w:r w:rsidRPr="00C82A37">
        <w:rPr>
          <w:bCs/>
          <w:iCs/>
        </w:rPr>
        <w:t>случае</w:t>
      </w:r>
      <w:proofErr w:type="gramEnd"/>
      <w:r w:rsidRPr="00C82A37">
        <w:rPr>
          <w:bCs/>
          <w:iCs/>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9557BE" w:rsidRPr="00C82A37" w:rsidRDefault="009557BE" w:rsidP="009557BE">
      <w:pPr>
        <w:jc w:val="center"/>
        <w:rPr>
          <w:b/>
          <w:bCs/>
          <w:iCs/>
        </w:rPr>
      </w:pPr>
    </w:p>
    <w:p w:rsidR="009557BE" w:rsidRPr="00AC44F9" w:rsidRDefault="009557BE" w:rsidP="009557BE">
      <w:pPr>
        <w:jc w:val="center"/>
        <w:rPr>
          <w:b/>
          <w:bCs/>
          <w:iCs/>
        </w:rPr>
      </w:pPr>
      <w:r w:rsidRPr="00AC44F9">
        <w:rPr>
          <w:b/>
          <w:bCs/>
          <w:iCs/>
        </w:rPr>
        <w:t>11. Порядок внесения изменений, дополнений в Договор и его расторжения.</w:t>
      </w:r>
    </w:p>
    <w:p w:rsidR="009557BE" w:rsidRPr="00AC44F9" w:rsidRDefault="009557BE" w:rsidP="009557BE">
      <w:pPr>
        <w:jc w:val="both"/>
        <w:rPr>
          <w:b/>
          <w:bCs/>
          <w:iCs/>
        </w:rPr>
      </w:pPr>
    </w:p>
    <w:p w:rsidR="009557BE" w:rsidRPr="00AC44F9" w:rsidRDefault="009557BE" w:rsidP="009557BE">
      <w:pPr>
        <w:jc w:val="both"/>
        <w:rPr>
          <w:iCs/>
        </w:rPr>
      </w:pPr>
      <w:r w:rsidRPr="00AC44F9">
        <w:rPr>
          <w:iC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57BE" w:rsidRPr="00AC44F9" w:rsidRDefault="009557BE" w:rsidP="009557BE">
      <w:pPr>
        <w:jc w:val="both"/>
        <w:rPr>
          <w:iCs/>
        </w:rPr>
      </w:pPr>
      <w:r w:rsidRPr="00AC44F9">
        <w:rPr>
          <w:iCs/>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w:t>
      </w:r>
      <w:proofErr w:type="gramStart"/>
      <w:r w:rsidRPr="00AC44F9">
        <w:rPr>
          <w:iCs/>
        </w:rPr>
        <w:t>,</w:t>
      </w:r>
      <w:proofErr w:type="gramEnd"/>
      <w:r w:rsidRPr="00AC44F9">
        <w:rPr>
          <w:iCs/>
        </w:rPr>
        <w:t xml:space="preserve"> Покупатель вправе в любое время расторгнуть настоящий договор в одностороннем порядке. </w:t>
      </w:r>
    </w:p>
    <w:p w:rsidR="009557BE" w:rsidRPr="00AC44F9" w:rsidRDefault="009557BE" w:rsidP="009557BE">
      <w:pPr>
        <w:jc w:val="both"/>
        <w:rPr>
          <w:iCs/>
        </w:rPr>
      </w:pPr>
      <w:r w:rsidRPr="00AC44F9">
        <w:rPr>
          <w:iCs/>
        </w:rPr>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AC44F9">
        <w:rPr>
          <w:iCs/>
        </w:rPr>
        <w:t>позднее</w:t>
      </w:r>
      <w:proofErr w:type="gramEnd"/>
      <w:r w:rsidRPr="00AC44F9">
        <w:rPr>
          <w:iCs/>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9557BE" w:rsidRPr="00AC44F9" w:rsidRDefault="009557BE" w:rsidP="009557BE">
      <w:pPr>
        <w:jc w:val="both"/>
        <w:rPr>
          <w:iCs/>
        </w:rPr>
      </w:pPr>
      <w:r w:rsidRPr="00AC44F9">
        <w:rPr>
          <w:iCs/>
        </w:rPr>
        <w:t xml:space="preserve">11.4. </w:t>
      </w:r>
      <w:proofErr w:type="gramStart"/>
      <w:r w:rsidRPr="00AC44F9">
        <w:rPr>
          <w:iCs/>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с даты расторжения настоящего Договора.</w:t>
      </w:r>
      <w:proofErr w:type="gramEnd"/>
    </w:p>
    <w:p w:rsidR="009557BE" w:rsidRPr="00AC44F9" w:rsidRDefault="009557BE" w:rsidP="009557BE">
      <w:pPr>
        <w:jc w:val="center"/>
        <w:rPr>
          <w:b/>
          <w:bCs/>
          <w:iCs/>
        </w:rPr>
      </w:pPr>
    </w:p>
    <w:p w:rsidR="009557BE" w:rsidRPr="00AC44F9" w:rsidRDefault="009557BE" w:rsidP="009557BE">
      <w:pPr>
        <w:jc w:val="center"/>
        <w:rPr>
          <w:b/>
          <w:bCs/>
          <w:iCs/>
        </w:rPr>
      </w:pPr>
      <w:r w:rsidRPr="00AC44F9">
        <w:rPr>
          <w:b/>
          <w:bCs/>
          <w:iCs/>
        </w:rPr>
        <w:t>12. Срок действия Договора.</w:t>
      </w:r>
    </w:p>
    <w:p w:rsidR="009557BE" w:rsidRPr="00AC44F9" w:rsidRDefault="009557BE" w:rsidP="009557BE">
      <w:pPr>
        <w:shd w:val="clear" w:color="auto" w:fill="FFFFFF"/>
        <w:ind w:left="96"/>
        <w:jc w:val="both"/>
        <w:rPr>
          <w:iCs/>
        </w:rPr>
      </w:pPr>
    </w:p>
    <w:p w:rsidR="009557BE" w:rsidRPr="00AC44F9" w:rsidRDefault="009557BE" w:rsidP="009557BE">
      <w:pPr>
        <w:shd w:val="clear" w:color="auto" w:fill="FFFFFF"/>
        <w:ind w:left="96"/>
        <w:jc w:val="both"/>
        <w:rPr>
          <w:iCs/>
        </w:rPr>
      </w:pPr>
      <w:r w:rsidRPr="00AC44F9">
        <w:rPr>
          <w:iCs/>
        </w:rPr>
        <w:t xml:space="preserve">12.1. Настоящий Договор вступает в силу </w:t>
      </w:r>
      <w:proofErr w:type="gramStart"/>
      <w:r w:rsidRPr="00AC44F9">
        <w:rPr>
          <w:iCs/>
        </w:rPr>
        <w:t>с даты</w:t>
      </w:r>
      <w:proofErr w:type="gramEnd"/>
      <w:r w:rsidRPr="00AC44F9">
        <w:rPr>
          <w:iCs/>
        </w:rPr>
        <w:t xml:space="preserve"> его подписания Сторонами действует </w:t>
      </w:r>
      <w:proofErr w:type="spellStart"/>
      <w:r w:rsidRPr="00AC44F9">
        <w:rPr>
          <w:iCs/>
        </w:rPr>
        <w:t>до___________________________</w:t>
      </w:r>
      <w:proofErr w:type="spellEnd"/>
      <w:r w:rsidRPr="00AC44F9">
        <w:rPr>
          <w:iCs/>
        </w:rPr>
        <w:t xml:space="preserve">. Обязательства сторон в части оплату поставленной </w:t>
      </w:r>
      <w:r w:rsidRPr="00AC44F9">
        <w:rPr>
          <w:iCs/>
        </w:rPr>
        <w:lastRenderedPageBreak/>
        <w:t>продукции, возмещении убытков, причинённых ненадлежащим исполнением обязанностей по договору действует до момента исполнения обязанностей.</w:t>
      </w:r>
    </w:p>
    <w:p w:rsidR="009557BE" w:rsidRPr="00AC44F9" w:rsidRDefault="009557BE" w:rsidP="009557BE">
      <w:pPr>
        <w:shd w:val="clear" w:color="auto" w:fill="FFFFFF"/>
        <w:ind w:left="96"/>
        <w:jc w:val="both"/>
        <w:rPr>
          <w:iCs/>
        </w:rPr>
      </w:pPr>
      <w:r w:rsidRPr="00AC44F9">
        <w:rPr>
          <w:iCs/>
        </w:rPr>
        <w:t xml:space="preserve">12.2. Действие настоящего договора распространяется на отношения сторон, возникшие до вступления его в силу, </w:t>
      </w:r>
      <w:proofErr w:type="gramStart"/>
      <w:r w:rsidRPr="00AC44F9">
        <w:rPr>
          <w:iCs/>
        </w:rPr>
        <w:t>с</w:t>
      </w:r>
      <w:proofErr w:type="gramEnd"/>
      <w:r w:rsidRPr="00AC44F9">
        <w:rPr>
          <w:iCs/>
        </w:rPr>
        <w:t xml:space="preserve"> _____________________.</w:t>
      </w:r>
    </w:p>
    <w:p w:rsidR="009557BE" w:rsidRPr="00AC44F9" w:rsidRDefault="009557BE" w:rsidP="009557BE">
      <w:pPr>
        <w:jc w:val="center"/>
        <w:rPr>
          <w:b/>
          <w:bCs/>
          <w:iCs/>
        </w:rPr>
      </w:pPr>
    </w:p>
    <w:p w:rsidR="009557BE" w:rsidRPr="00AC44F9" w:rsidRDefault="009557BE" w:rsidP="009557BE">
      <w:pPr>
        <w:jc w:val="center"/>
        <w:rPr>
          <w:b/>
          <w:bCs/>
          <w:iCs/>
        </w:rPr>
      </w:pPr>
      <w:r w:rsidRPr="00AC44F9">
        <w:rPr>
          <w:b/>
          <w:bCs/>
          <w:iCs/>
        </w:rPr>
        <w:t>13. Особые условия.</w:t>
      </w:r>
    </w:p>
    <w:p w:rsidR="009557BE" w:rsidRPr="00AC44F9" w:rsidRDefault="009557BE" w:rsidP="009557BE">
      <w:pPr>
        <w:jc w:val="center"/>
        <w:rPr>
          <w:b/>
          <w:bCs/>
          <w:iCs/>
        </w:rPr>
      </w:pPr>
    </w:p>
    <w:p w:rsidR="009557BE" w:rsidRPr="00AC44F9" w:rsidRDefault="009557BE" w:rsidP="009557BE">
      <w:pPr>
        <w:shd w:val="clear" w:color="auto" w:fill="FFFFFF"/>
        <w:tabs>
          <w:tab w:val="left" w:pos="1061"/>
        </w:tabs>
        <w:ind w:right="62"/>
        <w:jc w:val="both"/>
      </w:pPr>
      <w:r w:rsidRPr="00AC44F9">
        <w:t>13.1. Поставщику в течение 30 календарных дней с даты заключения настоящего договора</w:t>
      </w:r>
      <w:proofErr w:type="gramStart"/>
      <w:r w:rsidRPr="00AC44F9">
        <w:t xml:space="preserve"> П</w:t>
      </w:r>
      <w:proofErr w:type="gramEnd"/>
      <w:r w:rsidRPr="00AC44F9">
        <w:t>редставить Покупателю информацию в отношении всей цепочки собственников, включая бенефициаров (в том числе конечных), с подтверждением соответствующими документами (наименование, реквизиты и т.д.).</w:t>
      </w:r>
    </w:p>
    <w:p w:rsidR="009557BE" w:rsidRPr="00AC44F9" w:rsidRDefault="009557BE" w:rsidP="009557BE">
      <w:pPr>
        <w:jc w:val="both"/>
      </w:pPr>
      <w:r w:rsidRPr="00AC44F9">
        <w:t xml:space="preserve">13.2. </w:t>
      </w:r>
      <w:proofErr w:type="gramStart"/>
      <w:r w:rsidRPr="00AC44F9">
        <w:t xml:space="preserve">В случае каких-либо изменений в цепочке собственников Поставщика, включая бенефициаров (в том числе конечных), и (или) в исполнительных органах Поставщика, представлять соответствующую информацию в ОАО «ВРМ» не позднее чем через 10 календарных дней после таких изменений. </w:t>
      </w:r>
      <w:proofErr w:type="gramEnd"/>
    </w:p>
    <w:p w:rsidR="009557BE" w:rsidRPr="00AC44F9" w:rsidRDefault="009557BE" w:rsidP="009557BE">
      <w:pPr>
        <w:jc w:val="both"/>
        <w:rPr>
          <w:b/>
          <w:bCs/>
          <w:iCs/>
        </w:rPr>
      </w:pPr>
      <w:r w:rsidRPr="00AC44F9">
        <w:t xml:space="preserve">13.3. В </w:t>
      </w:r>
      <w:proofErr w:type="gramStart"/>
      <w:r w:rsidRPr="00AC44F9">
        <w:t>случае</w:t>
      </w:r>
      <w:proofErr w:type="gramEnd"/>
      <w:r w:rsidRPr="00AC44F9">
        <w:t xml:space="preserve"> нарушения Поставщиком пунктов 14.1.–14.2. настоящего договора, Покупатель вправе отказаться от исполнения Договора в одностороннем порядке. </w:t>
      </w:r>
    </w:p>
    <w:p w:rsidR="009557BE" w:rsidRPr="00AC44F9" w:rsidRDefault="009557BE" w:rsidP="009557BE">
      <w:pPr>
        <w:jc w:val="both"/>
        <w:rPr>
          <w:b/>
          <w:bCs/>
          <w:iCs/>
        </w:rPr>
      </w:pPr>
    </w:p>
    <w:p w:rsidR="009557BE" w:rsidRPr="00AC44F9" w:rsidRDefault="009557BE" w:rsidP="009557BE">
      <w:pPr>
        <w:jc w:val="center"/>
        <w:rPr>
          <w:b/>
          <w:bCs/>
          <w:iCs/>
        </w:rPr>
      </w:pPr>
      <w:r w:rsidRPr="00AC44F9">
        <w:rPr>
          <w:b/>
          <w:bCs/>
          <w:iCs/>
        </w:rPr>
        <w:t>14. Прочие условия.</w:t>
      </w:r>
    </w:p>
    <w:p w:rsidR="009557BE" w:rsidRPr="00AC44F9" w:rsidRDefault="009557BE" w:rsidP="009557BE">
      <w:pPr>
        <w:jc w:val="both"/>
        <w:rPr>
          <w:b/>
          <w:bCs/>
          <w:iCs/>
        </w:rPr>
      </w:pPr>
    </w:p>
    <w:p w:rsidR="009557BE" w:rsidRPr="00AC44F9" w:rsidRDefault="009557BE" w:rsidP="009557BE">
      <w:pPr>
        <w:jc w:val="both"/>
        <w:rPr>
          <w:iCs/>
        </w:rPr>
      </w:pPr>
      <w:r w:rsidRPr="00AC44F9">
        <w:rPr>
          <w:iCs/>
        </w:rPr>
        <w:t>14.1. Передача третьим лицам исходных материалов и технических документов, полученных Поставщиком от Покупателя для изготовления и поставки Товара, не допускается без письменного согласия Покупателя.</w:t>
      </w:r>
    </w:p>
    <w:p w:rsidR="009557BE" w:rsidRPr="00AC44F9" w:rsidRDefault="009557BE" w:rsidP="009557BE">
      <w:pPr>
        <w:jc w:val="both"/>
        <w:rPr>
          <w:iCs/>
        </w:rPr>
      </w:pPr>
      <w:r w:rsidRPr="00AC44F9">
        <w:rPr>
          <w:iCs/>
        </w:rPr>
        <w:t>14.2. Поставщик не вправе полностью или частично уступить свои права по настоящему Договору третьим лицам.</w:t>
      </w:r>
    </w:p>
    <w:p w:rsidR="009557BE" w:rsidRPr="00AC44F9" w:rsidRDefault="009557BE" w:rsidP="009557BE">
      <w:pPr>
        <w:jc w:val="both"/>
        <w:rPr>
          <w:iCs/>
        </w:rPr>
      </w:pPr>
      <w:r w:rsidRPr="00AC44F9">
        <w:rPr>
          <w:iCs/>
        </w:rPr>
        <w:t>14.3. Обо всех изменениях сведений у какой-либо из Сторон настоящего договора, юридического статуса, адреса и банковских реквизитов, стороны обязуются в течение 5(пяти) рабочих дней со дня возникновения изменений известить друг друга .</w:t>
      </w:r>
    </w:p>
    <w:p w:rsidR="009557BE" w:rsidRPr="00AC44F9" w:rsidRDefault="009557BE" w:rsidP="009557BE">
      <w:pPr>
        <w:jc w:val="both"/>
        <w:rPr>
          <w:iCs/>
        </w:rPr>
      </w:pPr>
      <w:r w:rsidRPr="00AC44F9">
        <w:rPr>
          <w:iCs/>
        </w:rPr>
        <w:t>14.4. Все приложения к настоящему Договору являются его неотъемлемыми частями.</w:t>
      </w:r>
    </w:p>
    <w:p w:rsidR="009557BE" w:rsidRPr="00AC44F9" w:rsidRDefault="009557BE" w:rsidP="009557BE">
      <w:pPr>
        <w:jc w:val="both"/>
        <w:rPr>
          <w:iCs/>
        </w:rPr>
      </w:pPr>
      <w:r w:rsidRPr="00AC44F9">
        <w:rPr>
          <w:iCs/>
        </w:rPr>
        <w:t>14.5. Все вопросы, не предусмотренные настоящим договором, регулируются законодательством Российской Федерации.</w:t>
      </w:r>
    </w:p>
    <w:p w:rsidR="009557BE" w:rsidRPr="00AC44F9" w:rsidRDefault="009557BE" w:rsidP="009557BE">
      <w:pPr>
        <w:jc w:val="both"/>
        <w:rPr>
          <w:iCs/>
        </w:rPr>
      </w:pPr>
      <w:r w:rsidRPr="00AC44F9">
        <w:rPr>
          <w:iCs/>
        </w:rPr>
        <w:t>14.6. Настоящий Договор составлен в двух экземплярах, имеющих одинаковую силу, по одному для каждой из Сторон.</w:t>
      </w:r>
    </w:p>
    <w:p w:rsidR="009557BE" w:rsidRPr="00AC44F9" w:rsidRDefault="009557BE" w:rsidP="009557BE">
      <w:pPr>
        <w:jc w:val="both"/>
        <w:rPr>
          <w:iCs/>
        </w:rPr>
      </w:pPr>
      <w:r w:rsidRPr="00AC44F9">
        <w:rPr>
          <w:iCs/>
        </w:rPr>
        <w:t>14.7. К настоящему Договору прилагаются:</w:t>
      </w:r>
    </w:p>
    <w:p w:rsidR="009557BE" w:rsidRDefault="009557BE" w:rsidP="009557BE">
      <w:pPr>
        <w:jc w:val="both"/>
        <w:rPr>
          <w:iCs/>
        </w:rPr>
      </w:pPr>
      <w:r w:rsidRPr="00AC44F9">
        <w:rPr>
          <w:iCs/>
        </w:rPr>
        <w:t>14.7.1. Спецификации (Приложения к договору).</w:t>
      </w:r>
    </w:p>
    <w:p w:rsidR="009557BE" w:rsidRPr="00AC44F9" w:rsidRDefault="009557BE" w:rsidP="009557BE">
      <w:pPr>
        <w:jc w:val="both"/>
        <w:rPr>
          <w:iCs/>
        </w:rPr>
      </w:pPr>
    </w:p>
    <w:p w:rsidR="009557BE" w:rsidRDefault="009557BE" w:rsidP="009557BE">
      <w:pPr>
        <w:ind w:firstLine="720"/>
        <w:jc w:val="center"/>
        <w:rPr>
          <w:b/>
        </w:rPr>
      </w:pPr>
      <w:r>
        <w:rPr>
          <w:b/>
        </w:rPr>
        <w:t>15. Юридические адреса и реквизиты сторон</w:t>
      </w:r>
    </w:p>
    <w:p w:rsidR="009557BE" w:rsidRDefault="009557BE" w:rsidP="009557BE">
      <w:pPr>
        <w:ind w:firstLine="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860"/>
      </w:tblGrid>
      <w:tr w:rsidR="009557BE" w:rsidTr="0051115A">
        <w:tblPrEx>
          <w:tblCellMar>
            <w:top w:w="0" w:type="dxa"/>
            <w:bottom w:w="0" w:type="dxa"/>
          </w:tblCellMar>
        </w:tblPrEx>
        <w:tc>
          <w:tcPr>
            <w:tcW w:w="5040" w:type="dxa"/>
            <w:tcBorders>
              <w:top w:val="nil"/>
              <w:left w:val="nil"/>
              <w:bottom w:val="nil"/>
              <w:right w:val="nil"/>
            </w:tcBorders>
          </w:tcPr>
          <w:p w:rsidR="009557BE" w:rsidRDefault="009557BE" w:rsidP="0051115A">
            <w:pPr>
              <w:pStyle w:val="ConsTitle"/>
              <w:widowControl/>
              <w:rPr>
                <w:rFonts w:ascii="Times New Roman" w:hAnsi="Times New Roman"/>
                <w:sz w:val="24"/>
              </w:rPr>
            </w:pPr>
            <w:r>
              <w:rPr>
                <w:rFonts w:ascii="Times New Roman" w:hAnsi="Times New Roman"/>
                <w:sz w:val="24"/>
              </w:rPr>
              <w:t>Покупатель</w:t>
            </w:r>
          </w:p>
          <w:p w:rsidR="009557BE" w:rsidRDefault="009557BE" w:rsidP="0051115A"/>
        </w:tc>
        <w:tc>
          <w:tcPr>
            <w:tcW w:w="4860" w:type="dxa"/>
            <w:tcBorders>
              <w:top w:val="nil"/>
              <w:left w:val="nil"/>
              <w:bottom w:val="nil"/>
              <w:right w:val="nil"/>
            </w:tcBorders>
          </w:tcPr>
          <w:p w:rsidR="009557BE" w:rsidRDefault="009557BE" w:rsidP="0051115A">
            <w:pPr>
              <w:rPr>
                <w:b/>
              </w:rPr>
            </w:pPr>
            <w:r>
              <w:rPr>
                <w:b/>
              </w:rPr>
              <w:t>Поставщик</w:t>
            </w:r>
          </w:p>
          <w:p w:rsidR="009557BE" w:rsidRDefault="009557BE" w:rsidP="0051115A"/>
          <w:p w:rsidR="009557BE" w:rsidRDefault="009557BE" w:rsidP="0051115A"/>
          <w:p w:rsidR="009557BE" w:rsidRDefault="009557BE" w:rsidP="0051115A"/>
          <w:p w:rsidR="009557BE" w:rsidRDefault="009557BE" w:rsidP="0051115A"/>
          <w:p w:rsidR="009557BE" w:rsidRDefault="009557BE" w:rsidP="0051115A"/>
        </w:tc>
      </w:tr>
    </w:tbl>
    <w:p w:rsidR="009557BE" w:rsidRDefault="009557BE" w:rsidP="009557B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4717"/>
      </w:tblGrid>
      <w:tr w:rsidR="009557BE" w:rsidRPr="0039125A" w:rsidTr="0051115A">
        <w:tc>
          <w:tcPr>
            <w:tcW w:w="4746" w:type="dxa"/>
            <w:tcBorders>
              <w:top w:val="nil"/>
              <w:left w:val="nil"/>
              <w:bottom w:val="nil"/>
              <w:right w:val="nil"/>
            </w:tcBorders>
          </w:tcPr>
          <w:p w:rsidR="009557BE" w:rsidRPr="0039125A" w:rsidRDefault="009557BE" w:rsidP="0051115A">
            <w:r w:rsidRPr="0039125A">
              <w:rPr>
                <w:b/>
              </w:rPr>
              <w:t xml:space="preserve">  ОТ  ПОКУПАТЕЛЯ</w:t>
            </w:r>
          </w:p>
        </w:tc>
        <w:tc>
          <w:tcPr>
            <w:tcW w:w="4717" w:type="dxa"/>
            <w:tcBorders>
              <w:top w:val="nil"/>
              <w:left w:val="nil"/>
              <w:bottom w:val="nil"/>
              <w:right w:val="nil"/>
            </w:tcBorders>
          </w:tcPr>
          <w:p w:rsidR="009557BE" w:rsidRPr="0039125A" w:rsidRDefault="009557BE" w:rsidP="0051115A">
            <w:pPr>
              <w:rPr>
                <w:b/>
              </w:rPr>
            </w:pPr>
            <w:r>
              <w:rPr>
                <w:b/>
              </w:rPr>
              <w:t xml:space="preserve">     </w:t>
            </w:r>
            <w:r w:rsidRPr="0039125A">
              <w:rPr>
                <w:b/>
              </w:rPr>
              <w:t>ОТ  ПОСТАВЩИКА</w:t>
            </w:r>
          </w:p>
        </w:tc>
      </w:tr>
      <w:tr w:rsidR="009557BE" w:rsidRPr="0039125A" w:rsidTr="0051115A">
        <w:trPr>
          <w:trHeight w:val="2102"/>
        </w:trPr>
        <w:tc>
          <w:tcPr>
            <w:tcW w:w="4746" w:type="dxa"/>
            <w:tcBorders>
              <w:top w:val="nil"/>
              <w:left w:val="nil"/>
              <w:bottom w:val="nil"/>
              <w:right w:val="nil"/>
            </w:tcBorders>
          </w:tcPr>
          <w:p w:rsidR="009557BE" w:rsidRPr="0039125A" w:rsidRDefault="009557BE" w:rsidP="0051115A">
            <w:pPr>
              <w:ind w:firstLine="720"/>
              <w:jc w:val="both"/>
            </w:pPr>
          </w:p>
          <w:p w:rsidR="009557BE" w:rsidRPr="0039125A" w:rsidRDefault="009557BE" w:rsidP="0051115A">
            <w:pPr>
              <w:jc w:val="both"/>
            </w:pPr>
          </w:p>
          <w:p w:rsidR="009557BE" w:rsidRDefault="009557BE" w:rsidP="0051115A">
            <w:pPr>
              <w:jc w:val="both"/>
            </w:pPr>
          </w:p>
          <w:p w:rsidR="009557BE" w:rsidRPr="0039125A" w:rsidRDefault="009557BE" w:rsidP="0051115A">
            <w:pPr>
              <w:jc w:val="both"/>
            </w:pPr>
          </w:p>
          <w:p w:rsidR="009557BE" w:rsidRPr="0039125A" w:rsidRDefault="009557BE" w:rsidP="0051115A">
            <w:pPr>
              <w:jc w:val="both"/>
            </w:pPr>
            <w:r w:rsidRPr="0039125A">
              <w:t xml:space="preserve">_________________ </w:t>
            </w:r>
          </w:p>
          <w:p w:rsidR="009557BE" w:rsidRPr="0039125A" w:rsidRDefault="009557BE" w:rsidP="0051115A">
            <w:pPr>
              <w:jc w:val="both"/>
            </w:pPr>
            <w:r w:rsidRPr="0039125A">
              <w:t xml:space="preserve">                             </w:t>
            </w:r>
          </w:p>
        </w:tc>
        <w:tc>
          <w:tcPr>
            <w:tcW w:w="4717" w:type="dxa"/>
            <w:tcBorders>
              <w:top w:val="nil"/>
              <w:left w:val="nil"/>
              <w:bottom w:val="nil"/>
              <w:right w:val="nil"/>
            </w:tcBorders>
          </w:tcPr>
          <w:p w:rsidR="009557BE" w:rsidRPr="0039125A" w:rsidRDefault="009557BE" w:rsidP="0051115A">
            <w:pPr>
              <w:jc w:val="both"/>
            </w:pPr>
          </w:p>
          <w:p w:rsidR="009557BE" w:rsidRDefault="009557BE" w:rsidP="0051115A">
            <w:pPr>
              <w:jc w:val="both"/>
            </w:pPr>
          </w:p>
          <w:p w:rsidR="009557BE" w:rsidRDefault="009557BE" w:rsidP="0051115A">
            <w:pPr>
              <w:jc w:val="both"/>
            </w:pPr>
          </w:p>
          <w:p w:rsidR="009557BE" w:rsidRDefault="009557BE" w:rsidP="0051115A">
            <w:pPr>
              <w:jc w:val="both"/>
            </w:pPr>
          </w:p>
          <w:p w:rsidR="009557BE" w:rsidRDefault="009557BE" w:rsidP="0051115A">
            <w:pPr>
              <w:jc w:val="both"/>
            </w:pPr>
            <w:r>
              <w:t xml:space="preserve">_________________  </w:t>
            </w:r>
          </w:p>
          <w:p w:rsidR="009557BE" w:rsidRDefault="009557BE" w:rsidP="0051115A">
            <w:pPr>
              <w:jc w:val="both"/>
            </w:pPr>
          </w:p>
          <w:p w:rsidR="009557BE" w:rsidRPr="0039125A" w:rsidRDefault="009557BE" w:rsidP="0051115A">
            <w:pPr>
              <w:jc w:val="both"/>
            </w:pPr>
          </w:p>
        </w:tc>
      </w:tr>
    </w:tbl>
    <w:p w:rsidR="009557BE" w:rsidRPr="00AC44F9" w:rsidRDefault="009557BE" w:rsidP="009557BE">
      <w:pPr>
        <w:shd w:val="clear" w:color="auto" w:fill="FFFFFF"/>
        <w:ind w:left="2683" w:right="2688"/>
        <w:jc w:val="right"/>
        <w:rPr>
          <w:b/>
          <w:bCs/>
          <w:iCs/>
          <w:sz w:val="26"/>
          <w:szCs w:val="26"/>
        </w:rPr>
      </w:pPr>
      <w:r>
        <w:rPr>
          <w:b/>
          <w:bCs/>
          <w:iCs/>
          <w:sz w:val="26"/>
          <w:szCs w:val="26"/>
        </w:rPr>
        <w:br w:type="page"/>
      </w:r>
    </w:p>
    <w:p w:rsidR="009557BE" w:rsidRPr="00AC44F9" w:rsidRDefault="009557BE" w:rsidP="009557BE">
      <w:pPr>
        <w:shd w:val="clear" w:color="auto" w:fill="FFFFFF"/>
        <w:ind w:left="5040"/>
        <w:jc w:val="right"/>
        <w:rPr>
          <w:b/>
          <w:iCs/>
        </w:rPr>
      </w:pPr>
      <w:r w:rsidRPr="00AC44F9">
        <w:rPr>
          <w:b/>
          <w:iCs/>
        </w:rPr>
        <w:lastRenderedPageBreak/>
        <w:t>Приложение</w:t>
      </w:r>
    </w:p>
    <w:p w:rsidR="009557BE" w:rsidRPr="00654E9F" w:rsidRDefault="009557BE" w:rsidP="009557BE">
      <w:pPr>
        <w:shd w:val="clear" w:color="auto" w:fill="FFFFFF"/>
        <w:ind w:left="5040"/>
        <w:jc w:val="both"/>
        <w:rPr>
          <w:iCs/>
          <w:sz w:val="20"/>
          <w:szCs w:val="20"/>
        </w:rPr>
      </w:pPr>
      <w:r w:rsidRPr="00654E9F">
        <w:rPr>
          <w:iCs/>
          <w:sz w:val="20"/>
          <w:szCs w:val="20"/>
        </w:rPr>
        <w:t>к Договору № от «___» _______ 201__г.</w:t>
      </w:r>
    </w:p>
    <w:p w:rsidR="009557BE" w:rsidRPr="00AC44F9" w:rsidRDefault="009557BE" w:rsidP="009557BE">
      <w:pPr>
        <w:shd w:val="clear" w:color="auto" w:fill="FFFFFF"/>
        <w:ind w:left="5040" w:firstLine="720"/>
        <w:jc w:val="both"/>
        <w:rPr>
          <w:b/>
          <w:iCs/>
        </w:rPr>
      </w:pPr>
    </w:p>
    <w:p w:rsidR="009557BE" w:rsidRPr="00AC44F9" w:rsidRDefault="009557BE" w:rsidP="009557BE">
      <w:pPr>
        <w:shd w:val="clear" w:color="auto" w:fill="FFFFFF"/>
        <w:ind w:left="5765" w:firstLine="715"/>
        <w:jc w:val="both"/>
        <w:rPr>
          <w:iCs/>
        </w:rPr>
      </w:pPr>
    </w:p>
    <w:p w:rsidR="009557BE" w:rsidRPr="00AC44F9" w:rsidRDefault="009557BE" w:rsidP="009557BE">
      <w:pPr>
        <w:shd w:val="clear" w:color="auto" w:fill="FFFFFF"/>
        <w:ind w:left="5765" w:firstLine="715"/>
        <w:jc w:val="both"/>
        <w:rPr>
          <w:iCs/>
        </w:rPr>
      </w:pPr>
    </w:p>
    <w:p w:rsidR="009557BE" w:rsidRPr="00AC44F9" w:rsidRDefault="009557BE" w:rsidP="009557BE">
      <w:pPr>
        <w:shd w:val="clear" w:color="auto" w:fill="FFFFFF"/>
        <w:jc w:val="both"/>
        <w:rPr>
          <w:b/>
          <w:iCs/>
        </w:rPr>
      </w:pPr>
      <w:r w:rsidRPr="00AC44F9">
        <w:rPr>
          <w:iCs/>
        </w:rPr>
        <w:tab/>
      </w:r>
      <w:r w:rsidRPr="00AC44F9">
        <w:rPr>
          <w:iCs/>
        </w:rPr>
        <w:tab/>
      </w:r>
      <w:r w:rsidRPr="00AC44F9">
        <w:rPr>
          <w:iCs/>
        </w:rPr>
        <w:tab/>
      </w:r>
      <w:r w:rsidRPr="00AC44F9">
        <w:rPr>
          <w:b/>
          <w:iCs/>
        </w:rPr>
        <w:t>Специ</w:t>
      </w:r>
      <w:r>
        <w:rPr>
          <w:b/>
          <w:iCs/>
        </w:rPr>
        <w:t>фикация № ____ от « » ______ 2013</w:t>
      </w:r>
      <w:r w:rsidRPr="00AC44F9">
        <w:rPr>
          <w:b/>
          <w:iCs/>
        </w:rPr>
        <w:t xml:space="preserve">г. </w:t>
      </w:r>
    </w:p>
    <w:p w:rsidR="009557BE" w:rsidRPr="00AC44F9" w:rsidRDefault="009557BE" w:rsidP="009557BE">
      <w:pPr>
        <w:shd w:val="clear" w:color="auto" w:fill="FFFFFF"/>
        <w:jc w:val="center"/>
        <w:rPr>
          <w:b/>
          <w:iCs/>
        </w:rPr>
      </w:pPr>
    </w:p>
    <w:p w:rsidR="009557BE" w:rsidRDefault="009557BE" w:rsidP="009557BE">
      <w:pPr>
        <w:pStyle w:val="a5"/>
        <w:jc w:val="both"/>
      </w:pPr>
      <w:proofErr w:type="gramStart"/>
      <w:r w:rsidRPr="000E0B45">
        <w:t>ОАО «</w:t>
      </w:r>
      <w:proofErr w:type="spellStart"/>
      <w:r w:rsidRPr="000E0B45">
        <w:t>Вагонреммаш</w:t>
      </w:r>
      <w:proofErr w:type="spellEnd"/>
      <w:r w:rsidRPr="000E0B45">
        <w:t xml:space="preserve">» (ОАО «ВРМ»), именуемое в дальнейшем Покупатель, в лице </w:t>
      </w:r>
      <w:r>
        <w:t>______________________________________________________________________</w:t>
      </w:r>
      <w:r w:rsidRPr="000E0B45">
        <w:t xml:space="preserve">, действующего на основании </w:t>
      </w:r>
      <w:r>
        <w:t>_____________________________________________________</w:t>
      </w:r>
      <w:r w:rsidRPr="000E0B45">
        <w:t xml:space="preserve">, с одной стороны, </w:t>
      </w:r>
      <w:r>
        <w:t>и  __________________________________________________________,</w:t>
      </w:r>
      <w:r w:rsidRPr="006F650C">
        <w:t xml:space="preserve"> именуемое в дальнейшем Поставщик, </w:t>
      </w:r>
      <w:r>
        <w:t>в лице _______________________________________________ действующего на основании ______________________________________________,  с другой стороны</w:t>
      </w:r>
      <w:r w:rsidRPr="000E0B45">
        <w:t xml:space="preserve">, </w:t>
      </w:r>
      <w:r>
        <w:t>настоящей спецификацией согласовали наименование, количество поставляемого товара:</w:t>
      </w:r>
      <w:proofErr w:type="gramEnd"/>
    </w:p>
    <w:p w:rsidR="009557BE" w:rsidRDefault="009557BE" w:rsidP="009557BE">
      <w:pPr>
        <w:pStyle w:val="a5"/>
      </w:pPr>
    </w:p>
    <w:p w:rsidR="009557BE" w:rsidRDefault="009557BE" w:rsidP="009557BE">
      <w:pPr>
        <w:pStyle w:val="a7"/>
        <w:numPr>
          <w:ilvl w:val="0"/>
          <w:numId w:val="1"/>
        </w:numPr>
        <w:jc w:val="both"/>
      </w:pPr>
      <w:r>
        <w:t>Поставщик поставляет продукцию:</w:t>
      </w:r>
    </w:p>
    <w:p w:rsidR="009557BE" w:rsidRPr="00AC44F9" w:rsidRDefault="009557BE" w:rsidP="009557BE">
      <w:pPr>
        <w:shd w:val="clear" w:color="auto" w:fill="FFFFFF"/>
        <w:jc w:val="both"/>
        <w:rPr>
          <w:iCs/>
        </w:rPr>
      </w:pPr>
    </w:p>
    <w:tbl>
      <w:tblPr>
        <w:tblW w:w="101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3875"/>
        <w:gridCol w:w="1316"/>
        <w:gridCol w:w="1316"/>
        <w:gridCol w:w="1316"/>
        <w:gridCol w:w="1645"/>
      </w:tblGrid>
      <w:tr w:rsidR="009557BE" w:rsidRPr="00AC44F9" w:rsidTr="0051115A">
        <w:tc>
          <w:tcPr>
            <w:tcW w:w="661" w:type="dxa"/>
          </w:tcPr>
          <w:p w:rsidR="009557BE" w:rsidRPr="00AC44F9" w:rsidRDefault="009557BE" w:rsidP="0051115A">
            <w:pPr>
              <w:jc w:val="both"/>
              <w:rPr>
                <w:iCs/>
              </w:rPr>
            </w:pPr>
            <w:r w:rsidRPr="00AC44F9">
              <w:rPr>
                <w:iCs/>
              </w:rPr>
              <w:t>№</w:t>
            </w:r>
          </w:p>
          <w:p w:rsidR="009557BE" w:rsidRPr="00AC44F9" w:rsidRDefault="009557BE" w:rsidP="0051115A">
            <w:pPr>
              <w:jc w:val="both"/>
              <w:rPr>
                <w:iCs/>
              </w:rPr>
            </w:pPr>
            <w:proofErr w:type="spellStart"/>
            <w:proofErr w:type="gramStart"/>
            <w:r w:rsidRPr="00AC44F9">
              <w:rPr>
                <w:iCs/>
              </w:rPr>
              <w:t>п</w:t>
            </w:r>
            <w:proofErr w:type="spellEnd"/>
            <w:proofErr w:type="gramEnd"/>
            <w:r w:rsidRPr="00AC44F9">
              <w:rPr>
                <w:iCs/>
              </w:rPr>
              <w:t>/</w:t>
            </w:r>
            <w:proofErr w:type="spellStart"/>
            <w:r w:rsidRPr="00AC44F9">
              <w:rPr>
                <w:iCs/>
              </w:rPr>
              <w:t>п</w:t>
            </w:r>
            <w:proofErr w:type="spellEnd"/>
          </w:p>
        </w:tc>
        <w:tc>
          <w:tcPr>
            <w:tcW w:w="3875" w:type="dxa"/>
          </w:tcPr>
          <w:p w:rsidR="009557BE" w:rsidRPr="00AC44F9" w:rsidRDefault="009557BE" w:rsidP="0051115A">
            <w:pPr>
              <w:jc w:val="both"/>
              <w:rPr>
                <w:iCs/>
              </w:rPr>
            </w:pPr>
            <w:r w:rsidRPr="00AC44F9">
              <w:rPr>
                <w:iCs/>
              </w:rPr>
              <w:t>Наименование</w:t>
            </w:r>
          </w:p>
        </w:tc>
        <w:tc>
          <w:tcPr>
            <w:tcW w:w="1316" w:type="dxa"/>
          </w:tcPr>
          <w:p w:rsidR="009557BE" w:rsidRPr="00AC44F9" w:rsidRDefault="009557BE" w:rsidP="0051115A">
            <w:pPr>
              <w:jc w:val="both"/>
              <w:rPr>
                <w:iCs/>
              </w:rPr>
            </w:pPr>
            <w:proofErr w:type="spellStart"/>
            <w:r w:rsidRPr="00AC44F9">
              <w:rPr>
                <w:iCs/>
              </w:rPr>
              <w:t>Ед</w:t>
            </w:r>
            <w:proofErr w:type="gramStart"/>
            <w:r w:rsidRPr="00AC44F9">
              <w:rPr>
                <w:iCs/>
              </w:rPr>
              <w:t>.и</w:t>
            </w:r>
            <w:proofErr w:type="gramEnd"/>
            <w:r w:rsidRPr="00AC44F9">
              <w:rPr>
                <w:iCs/>
              </w:rPr>
              <w:t>зм</w:t>
            </w:r>
            <w:proofErr w:type="spellEnd"/>
            <w:r w:rsidRPr="00AC44F9">
              <w:rPr>
                <w:iCs/>
              </w:rPr>
              <w:t>.</w:t>
            </w:r>
          </w:p>
        </w:tc>
        <w:tc>
          <w:tcPr>
            <w:tcW w:w="1316" w:type="dxa"/>
          </w:tcPr>
          <w:p w:rsidR="009557BE" w:rsidRPr="00AC44F9" w:rsidRDefault="009557BE" w:rsidP="0051115A">
            <w:pPr>
              <w:jc w:val="both"/>
              <w:rPr>
                <w:iCs/>
              </w:rPr>
            </w:pPr>
            <w:r w:rsidRPr="00AC44F9">
              <w:rPr>
                <w:iCs/>
              </w:rPr>
              <w:t>Кол-во</w:t>
            </w:r>
          </w:p>
        </w:tc>
        <w:tc>
          <w:tcPr>
            <w:tcW w:w="1316" w:type="dxa"/>
          </w:tcPr>
          <w:p w:rsidR="009557BE" w:rsidRPr="00AC44F9" w:rsidRDefault="009557BE" w:rsidP="0051115A">
            <w:pPr>
              <w:jc w:val="both"/>
              <w:rPr>
                <w:iCs/>
              </w:rPr>
            </w:pPr>
            <w:r w:rsidRPr="00AC44F9">
              <w:rPr>
                <w:iCs/>
              </w:rPr>
              <w:t>Цена без НДС,</w:t>
            </w:r>
          </w:p>
          <w:p w:rsidR="009557BE" w:rsidRPr="00AC44F9" w:rsidRDefault="009557BE" w:rsidP="0051115A">
            <w:pPr>
              <w:jc w:val="both"/>
              <w:rPr>
                <w:iCs/>
              </w:rPr>
            </w:pPr>
            <w:r w:rsidRPr="00AC44F9">
              <w:rPr>
                <w:iCs/>
              </w:rPr>
              <w:t>Руб.</w:t>
            </w:r>
          </w:p>
        </w:tc>
        <w:tc>
          <w:tcPr>
            <w:tcW w:w="1645" w:type="dxa"/>
          </w:tcPr>
          <w:p w:rsidR="009557BE" w:rsidRPr="00AC44F9" w:rsidRDefault="009557BE" w:rsidP="0051115A">
            <w:pPr>
              <w:jc w:val="both"/>
              <w:rPr>
                <w:iCs/>
              </w:rPr>
            </w:pPr>
            <w:r w:rsidRPr="00AC44F9">
              <w:rPr>
                <w:iCs/>
              </w:rPr>
              <w:t xml:space="preserve">Срок </w:t>
            </w:r>
          </w:p>
          <w:p w:rsidR="009557BE" w:rsidRPr="00AC44F9" w:rsidRDefault="009557BE" w:rsidP="0051115A">
            <w:pPr>
              <w:jc w:val="both"/>
              <w:rPr>
                <w:iCs/>
              </w:rPr>
            </w:pPr>
            <w:r w:rsidRPr="00AC44F9">
              <w:rPr>
                <w:iCs/>
              </w:rPr>
              <w:t>поставки</w:t>
            </w:r>
          </w:p>
        </w:tc>
      </w:tr>
      <w:tr w:rsidR="009557BE" w:rsidRPr="00AC44F9" w:rsidTr="0051115A">
        <w:tc>
          <w:tcPr>
            <w:tcW w:w="661" w:type="dxa"/>
          </w:tcPr>
          <w:p w:rsidR="009557BE" w:rsidRPr="00AC44F9" w:rsidRDefault="009557BE" w:rsidP="0051115A">
            <w:pPr>
              <w:jc w:val="both"/>
              <w:rPr>
                <w:iCs/>
              </w:rPr>
            </w:pPr>
            <w:r w:rsidRPr="00AC44F9">
              <w:rPr>
                <w:iCs/>
              </w:rPr>
              <w:t>1</w:t>
            </w:r>
          </w:p>
        </w:tc>
        <w:tc>
          <w:tcPr>
            <w:tcW w:w="3875" w:type="dxa"/>
          </w:tcPr>
          <w:p w:rsidR="009557BE" w:rsidRPr="00AC44F9" w:rsidRDefault="009557BE" w:rsidP="0051115A">
            <w:pPr>
              <w:shd w:val="clear" w:color="auto" w:fill="FFFFFF"/>
              <w:jc w:val="both"/>
              <w:rPr>
                <w:iCs/>
              </w:rPr>
            </w:pPr>
          </w:p>
        </w:tc>
        <w:tc>
          <w:tcPr>
            <w:tcW w:w="1316" w:type="dxa"/>
          </w:tcPr>
          <w:p w:rsidR="009557BE" w:rsidRPr="00AC44F9" w:rsidRDefault="009557BE" w:rsidP="0051115A">
            <w:pPr>
              <w:jc w:val="both"/>
              <w:rPr>
                <w:iCs/>
              </w:rPr>
            </w:pPr>
          </w:p>
        </w:tc>
        <w:tc>
          <w:tcPr>
            <w:tcW w:w="1316" w:type="dxa"/>
          </w:tcPr>
          <w:p w:rsidR="009557BE" w:rsidRPr="00AC44F9" w:rsidRDefault="009557BE" w:rsidP="0051115A">
            <w:pPr>
              <w:jc w:val="both"/>
              <w:rPr>
                <w:iCs/>
              </w:rPr>
            </w:pPr>
          </w:p>
        </w:tc>
        <w:tc>
          <w:tcPr>
            <w:tcW w:w="1316" w:type="dxa"/>
          </w:tcPr>
          <w:p w:rsidR="009557BE" w:rsidRPr="00AC44F9" w:rsidRDefault="009557BE" w:rsidP="0051115A">
            <w:pPr>
              <w:jc w:val="both"/>
              <w:rPr>
                <w:iCs/>
              </w:rPr>
            </w:pPr>
          </w:p>
        </w:tc>
        <w:tc>
          <w:tcPr>
            <w:tcW w:w="1645" w:type="dxa"/>
          </w:tcPr>
          <w:p w:rsidR="009557BE" w:rsidRPr="00AC44F9" w:rsidRDefault="009557BE" w:rsidP="0051115A">
            <w:pPr>
              <w:jc w:val="both"/>
              <w:rPr>
                <w:iCs/>
              </w:rPr>
            </w:pPr>
          </w:p>
        </w:tc>
      </w:tr>
      <w:tr w:rsidR="009557BE" w:rsidRPr="00AC44F9" w:rsidTr="0051115A">
        <w:tc>
          <w:tcPr>
            <w:tcW w:w="661" w:type="dxa"/>
          </w:tcPr>
          <w:p w:rsidR="009557BE" w:rsidRPr="00AC44F9" w:rsidRDefault="009557BE" w:rsidP="0051115A">
            <w:pPr>
              <w:jc w:val="both"/>
              <w:rPr>
                <w:iCs/>
              </w:rPr>
            </w:pPr>
            <w:r w:rsidRPr="00AC44F9">
              <w:rPr>
                <w:iCs/>
              </w:rPr>
              <w:t>2</w:t>
            </w:r>
          </w:p>
        </w:tc>
        <w:tc>
          <w:tcPr>
            <w:tcW w:w="3875" w:type="dxa"/>
          </w:tcPr>
          <w:p w:rsidR="009557BE" w:rsidRPr="00AC44F9" w:rsidRDefault="009557BE" w:rsidP="0051115A">
            <w:pPr>
              <w:shd w:val="clear" w:color="auto" w:fill="FFFFFF"/>
              <w:jc w:val="both"/>
              <w:rPr>
                <w:iCs/>
              </w:rPr>
            </w:pPr>
          </w:p>
        </w:tc>
        <w:tc>
          <w:tcPr>
            <w:tcW w:w="1316" w:type="dxa"/>
          </w:tcPr>
          <w:p w:rsidR="009557BE" w:rsidRPr="00AC44F9" w:rsidRDefault="009557BE" w:rsidP="0051115A">
            <w:pPr>
              <w:jc w:val="both"/>
              <w:rPr>
                <w:iCs/>
              </w:rPr>
            </w:pPr>
          </w:p>
        </w:tc>
        <w:tc>
          <w:tcPr>
            <w:tcW w:w="1316" w:type="dxa"/>
          </w:tcPr>
          <w:p w:rsidR="009557BE" w:rsidRPr="00AC44F9" w:rsidRDefault="009557BE" w:rsidP="0051115A">
            <w:pPr>
              <w:jc w:val="both"/>
              <w:rPr>
                <w:iCs/>
              </w:rPr>
            </w:pPr>
          </w:p>
        </w:tc>
        <w:tc>
          <w:tcPr>
            <w:tcW w:w="1316" w:type="dxa"/>
          </w:tcPr>
          <w:p w:rsidR="009557BE" w:rsidRPr="00AC44F9" w:rsidRDefault="009557BE" w:rsidP="0051115A">
            <w:pPr>
              <w:jc w:val="both"/>
              <w:rPr>
                <w:iCs/>
              </w:rPr>
            </w:pPr>
          </w:p>
        </w:tc>
        <w:tc>
          <w:tcPr>
            <w:tcW w:w="1645" w:type="dxa"/>
          </w:tcPr>
          <w:p w:rsidR="009557BE" w:rsidRPr="00AC44F9" w:rsidRDefault="009557BE" w:rsidP="0051115A">
            <w:pPr>
              <w:jc w:val="both"/>
              <w:rPr>
                <w:iCs/>
              </w:rPr>
            </w:pPr>
          </w:p>
        </w:tc>
      </w:tr>
      <w:tr w:rsidR="009557BE" w:rsidRPr="00AC44F9" w:rsidTr="0051115A">
        <w:tc>
          <w:tcPr>
            <w:tcW w:w="661" w:type="dxa"/>
          </w:tcPr>
          <w:p w:rsidR="009557BE" w:rsidRPr="00AC44F9" w:rsidRDefault="009557BE" w:rsidP="0051115A">
            <w:pPr>
              <w:jc w:val="both"/>
              <w:rPr>
                <w:iCs/>
              </w:rPr>
            </w:pPr>
            <w:r w:rsidRPr="00AC44F9">
              <w:rPr>
                <w:iCs/>
              </w:rPr>
              <w:t>3</w:t>
            </w:r>
          </w:p>
        </w:tc>
        <w:tc>
          <w:tcPr>
            <w:tcW w:w="3875" w:type="dxa"/>
          </w:tcPr>
          <w:p w:rsidR="009557BE" w:rsidRPr="00AC44F9" w:rsidRDefault="009557BE" w:rsidP="0051115A">
            <w:pPr>
              <w:shd w:val="clear" w:color="auto" w:fill="FFFFFF"/>
              <w:jc w:val="both"/>
              <w:rPr>
                <w:iCs/>
              </w:rPr>
            </w:pPr>
          </w:p>
        </w:tc>
        <w:tc>
          <w:tcPr>
            <w:tcW w:w="1316" w:type="dxa"/>
          </w:tcPr>
          <w:p w:rsidR="009557BE" w:rsidRPr="00AC44F9" w:rsidRDefault="009557BE" w:rsidP="0051115A">
            <w:pPr>
              <w:jc w:val="both"/>
              <w:rPr>
                <w:iCs/>
              </w:rPr>
            </w:pPr>
          </w:p>
        </w:tc>
        <w:tc>
          <w:tcPr>
            <w:tcW w:w="1316" w:type="dxa"/>
          </w:tcPr>
          <w:p w:rsidR="009557BE" w:rsidRPr="00AC44F9" w:rsidRDefault="009557BE" w:rsidP="0051115A">
            <w:pPr>
              <w:jc w:val="both"/>
              <w:rPr>
                <w:iCs/>
              </w:rPr>
            </w:pPr>
          </w:p>
        </w:tc>
        <w:tc>
          <w:tcPr>
            <w:tcW w:w="1316" w:type="dxa"/>
          </w:tcPr>
          <w:p w:rsidR="009557BE" w:rsidRPr="00AC44F9" w:rsidRDefault="009557BE" w:rsidP="0051115A">
            <w:pPr>
              <w:jc w:val="both"/>
              <w:rPr>
                <w:iCs/>
              </w:rPr>
            </w:pPr>
          </w:p>
        </w:tc>
        <w:tc>
          <w:tcPr>
            <w:tcW w:w="1645" w:type="dxa"/>
          </w:tcPr>
          <w:p w:rsidR="009557BE" w:rsidRPr="00AC44F9" w:rsidRDefault="009557BE" w:rsidP="0051115A">
            <w:pPr>
              <w:jc w:val="both"/>
              <w:rPr>
                <w:iCs/>
              </w:rPr>
            </w:pPr>
          </w:p>
        </w:tc>
      </w:tr>
      <w:tr w:rsidR="009557BE" w:rsidRPr="00AC44F9" w:rsidTr="0051115A">
        <w:tc>
          <w:tcPr>
            <w:tcW w:w="661" w:type="dxa"/>
          </w:tcPr>
          <w:p w:rsidR="009557BE" w:rsidRPr="00AC44F9" w:rsidRDefault="009557BE" w:rsidP="0051115A">
            <w:pPr>
              <w:jc w:val="both"/>
              <w:rPr>
                <w:iCs/>
              </w:rPr>
            </w:pPr>
            <w:r w:rsidRPr="00AC44F9">
              <w:rPr>
                <w:iCs/>
              </w:rPr>
              <w:t>4</w:t>
            </w:r>
          </w:p>
        </w:tc>
        <w:tc>
          <w:tcPr>
            <w:tcW w:w="3875" w:type="dxa"/>
          </w:tcPr>
          <w:p w:rsidR="009557BE" w:rsidRPr="00AC44F9" w:rsidRDefault="009557BE" w:rsidP="0051115A">
            <w:pPr>
              <w:shd w:val="clear" w:color="auto" w:fill="FFFFFF"/>
              <w:jc w:val="both"/>
              <w:rPr>
                <w:iCs/>
              </w:rPr>
            </w:pPr>
          </w:p>
        </w:tc>
        <w:tc>
          <w:tcPr>
            <w:tcW w:w="1316" w:type="dxa"/>
          </w:tcPr>
          <w:p w:rsidR="009557BE" w:rsidRPr="00AC44F9" w:rsidRDefault="009557BE" w:rsidP="0051115A">
            <w:pPr>
              <w:jc w:val="both"/>
              <w:rPr>
                <w:iCs/>
              </w:rPr>
            </w:pPr>
          </w:p>
        </w:tc>
        <w:tc>
          <w:tcPr>
            <w:tcW w:w="1316" w:type="dxa"/>
          </w:tcPr>
          <w:p w:rsidR="009557BE" w:rsidRPr="00AC44F9" w:rsidRDefault="009557BE" w:rsidP="0051115A">
            <w:pPr>
              <w:jc w:val="both"/>
              <w:rPr>
                <w:iCs/>
              </w:rPr>
            </w:pPr>
          </w:p>
        </w:tc>
        <w:tc>
          <w:tcPr>
            <w:tcW w:w="1316" w:type="dxa"/>
          </w:tcPr>
          <w:p w:rsidR="009557BE" w:rsidRPr="00AC44F9" w:rsidRDefault="009557BE" w:rsidP="0051115A">
            <w:pPr>
              <w:jc w:val="both"/>
              <w:rPr>
                <w:iCs/>
              </w:rPr>
            </w:pPr>
          </w:p>
        </w:tc>
        <w:tc>
          <w:tcPr>
            <w:tcW w:w="1645" w:type="dxa"/>
          </w:tcPr>
          <w:p w:rsidR="009557BE" w:rsidRPr="00AC44F9" w:rsidRDefault="009557BE" w:rsidP="0051115A">
            <w:pPr>
              <w:jc w:val="both"/>
              <w:rPr>
                <w:iCs/>
              </w:rPr>
            </w:pPr>
          </w:p>
        </w:tc>
      </w:tr>
    </w:tbl>
    <w:p w:rsidR="009557BE" w:rsidRPr="00AC44F9" w:rsidRDefault="009557BE" w:rsidP="009557BE">
      <w:pPr>
        <w:shd w:val="clear" w:color="auto" w:fill="FFFFFF"/>
        <w:jc w:val="both"/>
        <w:rPr>
          <w:iCs/>
        </w:rPr>
      </w:pPr>
      <w:r w:rsidRPr="00AC44F9">
        <w:rPr>
          <w:iCs/>
        </w:rPr>
        <w:t>Итого:________________________________________________________________________</w:t>
      </w:r>
    </w:p>
    <w:p w:rsidR="009557BE" w:rsidRPr="00AC44F9" w:rsidRDefault="009557BE" w:rsidP="009557BE">
      <w:pPr>
        <w:shd w:val="clear" w:color="auto" w:fill="FFFFFF"/>
        <w:jc w:val="both"/>
        <w:rPr>
          <w:iCs/>
        </w:rPr>
      </w:pPr>
    </w:p>
    <w:p w:rsidR="009557BE" w:rsidRDefault="009557BE" w:rsidP="009557BE">
      <w:pPr>
        <w:numPr>
          <w:ilvl w:val="0"/>
          <w:numId w:val="1"/>
        </w:numPr>
        <w:jc w:val="both"/>
      </w:pPr>
      <w:r>
        <w:t>Количество продукции указанное в спецификации подлежит отгрузке частями  согласно поступающих от покупателя письменных заявок по факсимильной и электронной связи.</w:t>
      </w:r>
    </w:p>
    <w:p w:rsidR="009557BE" w:rsidRDefault="009557BE" w:rsidP="009557BE">
      <w:pPr>
        <w:numPr>
          <w:ilvl w:val="0"/>
          <w:numId w:val="1"/>
        </w:numPr>
        <w:shd w:val="clear" w:color="auto" w:fill="FFFFFF"/>
        <w:ind w:right="125"/>
        <w:jc w:val="both"/>
        <w:rPr>
          <w:iCs/>
        </w:rPr>
      </w:pPr>
      <w:r>
        <w:rPr>
          <w:iCs/>
        </w:rPr>
        <w:t xml:space="preserve">Допускается </w:t>
      </w:r>
      <w:proofErr w:type="spellStart"/>
      <w:r>
        <w:rPr>
          <w:iCs/>
        </w:rPr>
        <w:t>толеранс</w:t>
      </w:r>
      <w:proofErr w:type="spellEnd"/>
      <w:r>
        <w:rPr>
          <w:iCs/>
        </w:rPr>
        <w:t xml:space="preserve"> от согласованного количества  и фактически поставляемого Товара в пределах   +/- 30%.</w:t>
      </w:r>
    </w:p>
    <w:p w:rsidR="009557BE" w:rsidRDefault="009557BE" w:rsidP="009557BE">
      <w:pPr>
        <w:numPr>
          <w:ilvl w:val="0"/>
          <w:numId w:val="1"/>
        </w:numPr>
        <w:jc w:val="both"/>
      </w:pPr>
      <w:r>
        <w:t>Настоящая спецификация составлена в 2-х экземплярах, по одному для каждой из сторон, и является неотъемлемой часть  вышеуказанного Договора.</w:t>
      </w:r>
    </w:p>
    <w:p w:rsidR="009557BE" w:rsidRDefault="009557BE" w:rsidP="009557BE">
      <w:pPr>
        <w:jc w:val="both"/>
      </w:pPr>
    </w:p>
    <w:p w:rsidR="009557BE" w:rsidRDefault="009557BE" w:rsidP="009557BE">
      <w:pPr>
        <w:jc w:val="both"/>
      </w:pPr>
    </w:p>
    <w:p w:rsidR="009557BE" w:rsidRDefault="009557BE" w:rsidP="009557BE">
      <w:pPr>
        <w:jc w:val="both"/>
      </w:pPr>
    </w:p>
    <w:p w:rsidR="009557BE" w:rsidRDefault="009557BE" w:rsidP="009557BE">
      <w:pPr>
        <w:jc w:val="both"/>
      </w:pPr>
    </w:p>
    <w:p w:rsidR="009557BE" w:rsidRPr="000B0C14" w:rsidRDefault="009557BE" w:rsidP="009557BE">
      <w:pPr>
        <w:shd w:val="clear" w:color="auto" w:fill="FFFFFF"/>
        <w:tabs>
          <w:tab w:val="left" w:pos="4858"/>
        </w:tabs>
        <w:jc w:val="both"/>
        <w:rPr>
          <w:iCs/>
          <w:color w:val="000000"/>
        </w:rPr>
      </w:pPr>
      <w:r>
        <w:rPr>
          <w:iCs/>
          <w:color w:val="000000"/>
        </w:rPr>
        <w:t xml:space="preserve">        </w:t>
      </w:r>
      <w:r w:rsidRPr="000B0C14">
        <w:rPr>
          <w:iCs/>
          <w:color w:val="000000"/>
        </w:rPr>
        <w:t>Примечание: «Общая сумма настоящего Договора на поставку товара согласно всех прилагаемых к Договору спецификаций ограничивается годовой суммой платежей в размере не более 100 000 000 (ста миллионов) рублей 00 коп</w:t>
      </w:r>
      <w:r>
        <w:rPr>
          <w:iCs/>
          <w:color w:val="000000"/>
        </w:rPr>
        <w:t>,</w:t>
      </w:r>
      <w:r w:rsidRPr="000B0C14">
        <w:rPr>
          <w:iCs/>
          <w:color w:val="000000"/>
        </w:rPr>
        <w:t xml:space="preserve"> в том числе НДС».</w:t>
      </w:r>
    </w:p>
    <w:p w:rsidR="009557BE" w:rsidRPr="00AC44F9" w:rsidRDefault="009557BE" w:rsidP="009557BE">
      <w:pPr>
        <w:shd w:val="clear" w:color="auto" w:fill="FFFFFF"/>
        <w:jc w:val="both"/>
        <w:rPr>
          <w:iCs/>
        </w:rPr>
      </w:pPr>
    </w:p>
    <w:p w:rsidR="009557BE" w:rsidRDefault="009557BE" w:rsidP="009557BE">
      <w:pPr>
        <w:shd w:val="clear" w:color="auto" w:fill="FFFFFF"/>
        <w:ind w:right="125"/>
        <w:jc w:val="both"/>
        <w:rPr>
          <w:iCs/>
        </w:rPr>
      </w:pPr>
    </w:p>
    <w:p w:rsidR="009557BE" w:rsidRPr="00AC44F9" w:rsidRDefault="009557BE" w:rsidP="009557BE">
      <w:pPr>
        <w:shd w:val="clear" w:color="auto" w:fill="FFFFFF"/>
        <w:ind w:right="125"/>
        <w:jc w:val="both"/>
      </w:pPr>
      <w:r w:rsidRPr="00AC44F9">
        <w:rPr>
          <w:b/>
          <w:bCs/>
          <w:iCs/>
        </w:rPr>
        <w:t xml:space="preserve">Поставщик: </w:t>
      </w:r>
      <w:r w:rsidRPr="00AC44F9">
        <w:rPr>
          <w:b/>
          <w:bCs/>
          <w:iCs/>
        </w:rPr>
        <w:tab/>
      </w:r>
      <w:r w:rsidRPr="00AC44F9">
        <w:rPr>
          <w:b/>
          <w:bCs/>
          <w:iCs/>
        </w:rPr>
        <w:tab/>
      </w:r>
      <w:r w:rsidRPr="00AC44F9">
        <w:rPr>
          <w:b/>
          <w:bCs/>
          <w:iCs/>
        </w:rPr>
        <w:tab/>
      </w:r>
      <w:r w:rsidRPr="00AC44F9">
        <w:rPr>
          <w:b/>
          <w:bCs/>
          <w:iCs/>
        </w:rPr>
        <w:tab/>
      </w:r>
      <w:r w:rsidRPr="00AC44F9">
        <w:rPr>
          <w:b/>
          <w:bCs/>
          <w:iCs/>
        </w:rPr>
        <w:tab/>
      </w:r>
      <w:r w:rsidRPr="00AC44F9">
        <w:rPr>
          <w:b/>
          <w:bCs/>
          <w:iCs/>
        </w:rPr>
        <w:tab/>
        <w:t>Покупатель:</w:t>
      </w:r>
      <w:r w:rsidRPr="00AC44F9">
        <w:t xml:space="preserve"> </w:t>
      </w:r>
    </w:p>
    <w:p w:rsidR="009557BE" w:rsidRPr="00AC44F9" w:rsidRDefault="009557BE" w:rsidP="009557BE">
      <w:pPr>
        <w:shd w:val="clear" w:color="auto" w:fill="FFFFFF"/>
        <w:ind w:right="125"/>
        <w:jc w:val="both"/>
        <w:rPr>
          <w:b/>
          <w:bCs/>
        </w:rPr>
      </w:pPr>
    </w:p>
    <w:p w:rsidR="009557BE" w:rsidRPr="00AC44F9" w:rsidRDefault="009557BE" w:rsidP="009557BE">
      <w:pPr>
        <w:shd w:val="clear" w:color="auto" w:fill="FFFFFF"/>
        <w:ind w:right="125"/>
        <w:jc w:val="both"/>
        <w:rPr>
          <w:b/>
          <w:bCs/>
        </w:rPr>
      </w:pPr>
    </w:p>
    <w:p w:rsidR="009557BE" w:rsidRPr="00AC44F9" w:rsidRDefault="009557BE" w:rsidP="009557BE">
      <w:pPr>
        <w:shd w:val="clear" w:color="auto" w:fill="FFFFFF"/>
        <w:ind w:right="125"/>
        <w:jc w:val="both"/>
        <w:rPr>
          <w:b/>
          <w:bCs/>
          <w:iCs/>
        </w:rPr>
      </w:pPr>
      <w:r w:rsidRPr="00AC44F9">
        <w:rPr>
          <w:b/>
          <w:bCs/>
          <w:iCs/>
        </w:rPr>
        <w:t xml:space="preserve">______________________________ </w:t>
      </w:r>
      <w:r w:rsidRPr="00AC44F9">
        <w:rPr>
          <w:b/>
          <w:bCs/>
          <w:iCs/>
        </w:rPr>
        <w:tab/>
      </w:r>
      <w:r w:rsidRPr="00AC44F9">
        <w:rPr>
          <w:b/>
          <w:bCs/>
          <w:iCs/>
        </w:rPr>
        <w:tab/>
        <w:t xml:space="preserve">______________________________ </w:t>
      </w:r>
    </w:p>
    <w:p w:rsidR="009557BE" w:rsidRPr="00AC44F9" w:rsidRDefault="009557BE" w:rsidP="009557BE">
      <w:pPr>
        <w:pStyle w:val="a3"/>
        <w:rPr>
          <w:sz w:val="24"/>
        </w:rPr>
      </w:pPr>
    </w:p>
    <w:p w:rsidR="009557BE" w:rsidRPr="00AC44F9" w:rsidRDefault="009557BE" w:rsidP="009557BE">
      <w:pPr>
        <w:pStyle w:val="a3"/>
        <w:suppressAutoHyphens/>
        <w:ind w:left="5812" w:right="306"/>
      </w:pPr>
    </w:p>
    <w:p w:rsidR="009557BE" w:rsidRPr="00D74C1B" w:rsidRDefault="009557BE" w:rsidP="009557BE">
      <w:pPr>
        <w:pStyle w:val="a3"/>
        <w:suppressAutoHyphens/>
        <w:ind w:left="5812" w:right="306"/>
      </w:pPr>
    </w:p>
    <w:p w:rsidR="009557BE" w:rsidRDefault="009557BE" w:rsidP="009557BE"/>
    <w:p w:rsidR="00FC19E4" w:rsidRDefault="009557BE"/>
    <w:sectPr w:rsidR="00FC19E4" w:rsidSect="006C48A0">
      <w:pgSz w:w="11906" w:h="16838" w:code="9"/>
      <w:pgMar w:top="1134" w:right="1287" w:bottom="539" w:left="1134" w:header="794" w:footer="794"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ropeExt08">
    <w:panose1 w:val="02000500040000020004"/>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1743"/>
    <w:multiLevelType w:val="hybridMultilevel"/>
    <w:tmpl w:val="0B6EFFA2"/>
    <w:lvl w:ilvl="0" w:tplc="EC54F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7BE"/>
    <w:rsid w:val="0000043B"/>
    <w:rsid w:val="0000119C"/>
    <w:rsid w:val="00001546"/>
    <w:rsid w:val="000015E4"/>
    <w:rsid w:val="00001D82"/>
    <w:rsid w:val="0000247D"/>
    <w:rsid w:val="000040A2"/>
    <w:rsid w:val="000056A0"/>
    <w:rsid w:val="00007443"/>
    <w:rsid w:val="0001009B"/>
    <w:rsid w:val="000110D1"/>
    <w:rsid w:val="000113E0"/>
    <w:rsid w:val="0001141A"/>
    <w:rsid w:val="0001399B"/>
    <w:rsid w:val="000139DC"/>
    <w:rsid w:val="00014161"/>
    <w:rsid w:val="00014230"/>
    <w:rsid w:val="00016425"/>
    <w:rsid w:val="00016BC4"/>
    <w:rsid w:val="00024E4E"/>
    <w:rsid w:val="000270E0"/>
    <w:rsid w:val="000314D3"/>
    <w:rsid w:val="00032B3A"/>
    <w:rsid w:val="00033C9C"/>
    <w:rsid w:val="000350EC"/>
    <w:rsid w:val="00036E6D"/>
    <w:rsid w:val="0003711C"/>
    <w:rsid w:val="00037347"/>
    <w:rsid w:val="00037AB0"/>
    <w:rsid w:val="00041F4F"/>
    <w:rsid w:val="00042D0E"/>
    <w:rsid w:val="000431D7"/>
    <w:rsid w:val="00045733"/>
    <w:rsid w:val="00045926"/>
    <w:rsid w:val="000460FD"/>
    <w:rsid w:val="00050738"/>
    <w:rsid w:val="00050CEB"/>
    <w:rsid w:val="00052A80"/>
    <w:rsid w:val="000574D5"/>
    <w:rsid w:val="000578C4"/>
    <w:rsid w:val="00061B94"/>
    <w:rsid w:val="000622B6"/>
    <w:rsid w:val="00062D69"/>
    <w:rsid w:val="00063B60"/>
    <w:rsid w:val="00063C0D"/>
    <w:rsid w:val="00064B87"/>
    <w:rsid w:val="00065417"/>
    <w:rsid w:val="00065B5F"/>
    <w:rsid w:val="000709D7"/>
    <w:rsid w:val="000724FB"/>
    <w:rsid w:val="00075AC6"/>
    <w:rsid w:val="000761B1"/>
    <w:rsid w:val="00077BA6"/>
    <w:rsid w:val="000806FA"/>
    <w:rsid w:val="00081575"/>
    <w:rsid w:val="00081C64"/>
    <w:rsid w:val="00082EC5"/>
    <w:rsid w:val="00085A18"/>
    <w:rsid w:val="00087700"/>
    <w:rsid w:val="00087BDE"/>
    <w:rsid w:val="000900B5"/>
    <w:rsid w:val="00091B3A"/>
    <w:rsid w:val="00093B6C"/>
    <w:rsid w:val="00093C2F"/>
    <w:rsid w:val="00094787"/>
    <w:rsid w:val="00095B94"/>
    <w:rsid w:val="000970E6"/>
    <w:rsid w:val="000A1D14"/>
    <w:rsid w:val="000A2CC2"/>
    <w:rsid w:val="000A5356"/>
    <w:rsid w:val="000A6AC2"/>
    <w:rsid w:val="000A75AF"/>
    <w:rsid w:val="000B07A2"/>
    <w:rsid w:val="000B0B6D"/>
    <w:rsid w:val="000B177A"/>
    <w:rsid w:val="000B1F3C"/>
    <w:rsid w:val="000B274C"/>
    <w:rsid w:val="000B2A7D"/>
    <w:rsid w:val="000B2FE4"/>
    <w:rsid w:val="000B3423"/>
    <w:rsid w:val="000B49EB"/>
    <w:rsid w:val="000B4A84"/>
    <w:rsid w:val="000B50E8"/>
    <w:rsid w:val="000B7F81"/>
    <w:rsid w:val="000C01D4"/>
    <w:rsid w:val="000C1CD6"/>
    <w:rsid w:val="000C203F"/>
    <w:rsid w:val="000C4C68"/>
    <w:rsid w:val="000C757D"/>
    <w:rsid w:val="000D0EFC"/>
    <w:rsid w:val="000D19A8"/>
    <w:rsid w:val="000D29A0"/>
    <w:rsid w:val="000D331C"/>
    <w:rsid w:val="000D3CC9"/>
    <w:rsid w:val="000D4C9A"/>
    <w:rsid w:val="000D60FF"/>
    <w:rsid w:val="000D7468"/>
    <w:rsid w:val="000D7528"/>
    <w:rsid w:val="000D7B00"/>
    <w:rsid w:val="000E2162"/>
    <w:rsid w:val="000E3304"/>
    <w:rsid w:val="000E45FB"/>
    <w:rsid w:val="000E4DCB"/>
    <w:rsid w:val="000E4F4E"/>
    <w:rsid w:val="000E566F"/>
    <w:rsid w:val="000F07CA"/>
    <w:rsid w:val="000F0E3E"/>
    <w:rsid w:val="000F1571"/>
    <w:rsid w:val="000F1990"/>
    <w:rsid w:val="000F386A"/>
    <w:rsid w:val="000F38F8"/>
    <w:rsid w:val="000F3ADB"/>
    <w:rsid w:val="000F5634"/>
    <w:rsid w:val="000F6754"/>
    <w:rsid w:val="00100222"/>
    <w:rsid w:val="00100F8A"/>
    <w:rsid w:val="00102694"/>
    <w:rsid w:val="0010362D"/>
    <w:rsid w:val="0010392F"/>
    <w:rsid w:val="00104879"/>
    <w:rsid w:val="00105540"/>
    <w:rsid w:val="00105CAA"/>
    <w:rsid w:val="0010631F"/>
    <w:rsid w:val="0010706A"/>
    <w:rsid w:val="00111C87"/>
    <w:rsid w:val="00111DA6"/>
    <w:rsid w:val="00112076"/>
    <w:rsid w:val="0011459A"/>
    <w:rsid w:val="0011470A"/>
    <w:rsid w:val="00114F8D"/>
    <w:rsid w:val="001167B7"/>
    <w:rsid w:val="0011688D"/>
    <w:rsid w:val="001206DD"/>
    <w:rsid w:val="00120C3D"/>
    <w:rsid w:val="00123868"/>
    <w:rsid w:val="00123CE1"/>
    <w:rsid w:val="00125349"/>
    <w:rsid w:val="00126B74"/>
    <w:rsid w:val="0012791E"/>
    <w:rsid w:val="00127B17"/>
    <w:rsid w:val="00130C4A"/>
    <w:rsid w:val="0013726F"/>
    <w:rsid w:val="00141089"/>
    <w:rsid w:val="00141142"/>
    <w:rsid w:val="00141E60"/>
    <w:rsid w:val="00144C91"/>
    <w:rsid w:val="00144F15"/>
    <w:rsid w:val="00145281"/>
    <w:rsid w:val="0014697D"/>
    <w:rsid w:val="001476A0"/>
    <w:rsid w:val="00150E13"/>
    <w:rsid w:val="0015309E"/>
    <w:rsid w:val="001538A7"/>
    <w:rsid w:val="00153A85"/>
    <w:rsid w:val="00154559"/>
    <w:rsid w:val="00154A32"/>
    <w:rsid w:val="00155807"/>
    <w:rsid w:val="00157049"/>
    <w:rsid w:val="001602D1"/>
    <w:rsid w:val="00162D02"/>
    <w:rsid w:val="001654E7"/>
    <w:rsid w:val="001659D1"/>
    <w:rsid w:val="00165D3D"/>
    <w:rsid w:val="00170B4E"/>
    <w:rsid w:val="00173910"/>
    <w:rsid w:val="001746B2"/>
    <w:rsid w:val="00175116"/>
    <w:rsid w:val="00180526"/>
    <w:rsid w:val="00181A02"/>
    <w:rsid w:val="00182C40"/>
    <w:rsid w:val="001835F9"/>
    <w:rsid w:val="00184395"/>
    <w:rsid w:val="00184489"/>
    <w:rsid w:val="00185583"/>
    <w:rsid w:val="001870D4"/>
    <w:rsid w:val="0018713E"/>
    <w:rsid w:val="00187918"/>
    <w:rsid w:val="00187DE3"/>
    <w:rsid w:val="001907A0"/>
    <w:rsid w:val="001913AD"/>
    <w:rsid w:val="001929B6"/>
    <w:rsid w:val="001947F5"/>
    <w:rsid w:val="00197107"/>
    <w:rsid w:val="001A0536"/>
    <w:rsid w:val="001A0643"/>
    <w:rsid w:val="001A2961"/>
    <w:rsid w:val="001A679E"/>
    <w:rsid w:val="001A68F8"/>
    <w:rsid w:val="001A6E53"/>
    <w:rsid w:val="001A7476"/>
    <w:rsid w:val="001A7756"/>
    <w:rsid w:val="001B11F1"/>
    <w:rsid w:val="001B2BB5"/>
    <w:rsid w:val="001B3649"/>
    <w:rsid w:val="001B3AFB"/>
    <w:rsid w:val="001B47F1"/>
    <w:rsid w:val="001B5202"/>
    <w:rsid w:val="001B7C4B"/>
    <w:rsid w:val="001B7F11"/>
    <w:rsid w:val="001C68CD"/>
    <w:rsid w:val="001C73C1"/>
    <w:rsid w:val="001C7F97"/>
    <w:rsid w:val="001D08DB"/>
    <w:rsid w:val="001D3133"/>
    <w:rsid w:val="001D5A28"/>
    <w:rsid w:val="001D5A48"/>
    <w:rsid w:val="001D70A7"/>
    <w:rsid w:val="001E0216"/>
    <w:rsid w:val="001E1563"/>
    <w:rsid w:val="001E27AD"/>
    <w:rsid w:val="001E2FEB"/>
    <w:rsid w:val="001E3414"/>
    <w:rsid w:val="001E4190"/>
    <w:rsid w:val="001E68A9"/>
    <w:rsid w:val="001E6E36"/>
    <w:rsid w:val="001F0094"/>
    <w:rsid w:val="001F027B"/>
    <w:rsid w:val="001F02FA"/>
    <w:rsid w:val="001F03B6"/>
    <w:rsid w:val="001F4B23"/>
    <w:rsid w:val="001F5635"/>
    <w:rsid w:val="001F58CF"/>
    <w:rsid w:val="001F6346"/>
    <w:rsid w:val="001F7EBF"/>
    <w:rsid w:val="00200177"/>
    <w:rsid w:val="002017F5"/>
    <w:rsid w:val="002022E6"/>
    <w:rsid w:val="0020300D"/>
    <w:rsid w:val="002036C4"/>
    <w:rsid w:val="00204789"/>
    <w:rsid w:val="00204B11"/>
    <w:rsid w:val="0020510D"/>
    <w:rsid w:val="00205487"/>
    <w:rsid w:val="00205AC2"/>
    <w:rsid w:val="00205C10"/>
    <w:rsid w:val="00206D00"/>
    <w:rsid w:val="0021048E"/>
    <w:rsid w:val="00210511"/>
    <w:rsid w:val="00213A52"/>
    <w:rsid w:val="002160E1"/>
    <w:rsid w:val="00217113"/>
    <w:rsid w:val="00220717"/>
    <w:rsid w:val="00221B55"/>
    <w:rsid w:val="002238DF"/>
    <w:rsid w:val="00224615"/>
    <w:rsid w:val="002250FD"/>
    <w:rsid w:val="002269F9"/>
    <w:rsid w:val="00227BDE"/>
    <w:rsid w:val="00232C27"/>
    <w:rsid w:val="00233ED2"/>
    <w:rsid w:val="00235117"/>
    <w:rsid w:val="002356AD"/>
    <w:rsid w:val="00237680"/>
    <w:rsid w:val="00240388"/>
    <w:rsid w:val="00240D10"/>
    <w:rsid w:val="0024734C"/>
    <w:rsid w:val="0025035F"/>
    <w:rsid w:val="00250A26"/>
    <w:rsid w:val="00251159"/>
    <w:rsid w:val="00251CE9"/>
    <w:rsid w:val="00251F2D"/>
    <w:rsid w:val="00251F74"/>
    <w:rsid w:val="00252276"/>
    <w:rsid w:val="00253242"/>
    <w:rsid w:val="00254C63"/>
    <w:rsid w:val="00256145"/>
    <w:rsid w:val="002561D5"/>
    <w:rsid w:val="002579A5"/>
    <w:rsid w:val="002615BA"/>
    <w:rsid w:val="002616B3"/>
    <w:rsid w:val="002630BA"/>
    <w:rsid w:val="002636DA"/>
    <w:rsid w:val="0026577D"/>
    <w:rsid w:val="00265B99"/>
    <w:rsid w:val="002679D7"/>
    <w:rsid w:val="00270C2A"/>
    <w:rsid w:val="002735D5"/>
    <w:rsid w:val="002755A1"/>
    <w:rsid w:val="0027657F"/>
    <w:rsid w:val="00277851"/>
    <w:rsid w:val="00280A3D"/>
    <w:rsid w:val="00281EEF"/>
    <w:rsid w:val="002827E5"/>
    <w:rsid w:val="002855BE"/>
    <w:rsid w:val="002902BF"/>
    <w:rsid w:val="002918AA"/>
    <w:rsid w:val="002921AE"/>
    <w:rsid w:val="00292315"/>
    <w:rsid w:val="00292BC1"/>
    <w:rsid w:val="00292BE6"/>
    <w:rsid w:val="00294E71"/>
    <w:rsid w:val="0029573C"/>
    <w:rsid w:val="00297121"/>
    <w:rsid w:val="002A048A"/>
    <w:rsid w:val="002A3428"/>
    <w:rsid w:val="002A4446"/>
    <w:rsid w:val="002A5000"/>
    <w:rsid w:val="002A53BF"/>
    <w:rsid w:val="002A5640"/>
    <w:rsid w:val="002A5B43"/>
    <w:rsid w:val="002A7DC4"/>
    <w:rsid w:val="002B0108"/>
    <w:rsid w:val="002B1093"/>
    <w:rsid w:val="002B1DFA"/>
    <w:rsid w:val="002B22EB"/>
    <w:rsid w:val="002B2B9D"/>
    <w:rsid w:val="002B3D84"/>
    <w:rsid w:val="002B4065"/>
    <w:rsid w:val="002B49E0"/>
    <w:rsid w:val="002B5BDC"/>
    <w:rsid w:val="002C0074"/>
    <w:rsid w:val="002C0518"/>
    <w:rsid w:val="002C0C64"/>
    <w:rsid w:val="002C3BFC"/>
    <w:rsid w:val="002C50A6"/>
    <w:rsid w:val="002C6FA2"/>
    <w:rsid w:val="002D143B"/>
    <w:rsid w:val="002D312D"/>
    <w:rsid w:val="002D7173"/>
    <w:rsid w:val="002E0D65"/>
    <w:rsid w:val="002E2FA6"/>
    <w:rsid w:val="002E4CA1"/>
    <w:rsid w:val="002E5852"/>
    <w:rsid w:val="002E5BF1"/>
    <w:rsid w:val="002E5C93"/>
    <w:rsid w:val="002E723A"/>
    <w:rsid w:val="002F2B6F"/>
    <w:rsid w:val="002F4724"/>
    <w:rsid w:val="002F57AE"/>
    <w:rsid w:val="002F5E95"/>
    <w:rsid w:val="00300C62"/>
    <w:rsid w:val="0030101C"/>
    <w:rsid w:val="00303413"/>
    <w:rsid w:val="0030411F"/>
    <w:rsid w:val="003047A3"/>
    <w:rsid w:val="00304843"/>
    <w:rsid w:val="00304F2C"/>
    <w:rsid w:val="00305656"/>
    <w:rsid w:val="00305D7E"/>
    <w:rsid w:val="003063AE"/>
    <w:rsid w:val="00310A39"/>
    <w:rsid w:val="00310A54"/>
    <w:rsid w:val="00310D3C"/>
    <w:rsid w:val="003112E7"/>
    <w:rsid w:val="00312B0D"/>
    <w:rsid w:val="00312C92"/>
    <w:rsid w:val="00313552"/>
    <w:rsid w:val="00314A32"/>
    <w:rsid w:val="00316892"/>
    <w:rsid w:val="003244BB"/>
    <w:rsid w:val="00327197"/>
    <w:rsid w:val="0033185B"/>
    <w:rsid w:val="0033412A"/>
    <w:rsid w:val="00335A4B"/>
    <w:rsid w:val="00336D9D"/>
    <w:rsid w:val="00337762"/>
    <w:rsid w:val="00337A18"/>
    <w:rsid w:val="00337BA3"/>
    <w:rsid w:val="00337E08"/>
    <w:rsid w:val="00340C64"/>
    <w:rsid w:val="00341DF0"/>
    <w:rsid w:val="003465BB"/>
    <w:rsid w:val="003467DD"/>
    <w:rsid w:val="00350D0A"/>
    <w:rsid w:val="00351F50"/>
    <w:rsid w:val="00354753"/>
    <w:rsid w:val="003559AC"/>
    <w:rsid w:val="00356275"/>
    <w:rsid w:val="00356EB2"/>
    <w:rsid w:val="0036122F"/>
    <w:rsid w:val="00361E00"/>
    <w:rsid w:val="003628D2"/>
    <w:rsid w:val="00364688"/>
    <w:rsid w:val="00364DA3"/>
    <w:rsid w:val="00365626"/>
    <w:rsid w:val="00366937"/>
    <w:rsid w:val="003673EF"/>
    <w:rsid w:val="00371411"/>
    <w:rsid w:val="00373A58"/>
    <w:rsid w:val="00374E65"/>
    <w:rsid w:val="00374FD1"/>
    <w:rsid w:val="0037595E"/>
    <w:rsid w:val="0037642A"/>
    <w:rsid w:val="003765A6"/>
    <w:rsid w:val="003832CF"/>
    <w:rsid w:val="0038362D"/>
    <w:rsid w:val="00384762"/>
    <w:rsid w:val="003854E5"/>
    <w:rsid w:val="00387D33"/>
    <w:rsid w:val="00392A1A"/>
    <w:rsid w:val="0039428F"/>
    <w:rsid w:val="00396322"/>
    <w:rsid w:val="003965F7"/>
    <w:rsid w:val="003A0ADC"/>
    <w:rsid w:val="003A19B6"/>
    <w:rsid w:val="003A32B2"/>
    <w:rsid w:val="003A36B4"/>
    <w:rsid w:val="003A387E"/>
    <w:rsid w:val="003A4A0C"/>
    <w:rsid w:val="003A4AD5"/>
    <w:rsid w:val="003A54DC"/>
    <w:rsid w:val="003A6763"/>
    <w:rsid w:val="003A71BD"/>
    <w:rsid w:val="003A7844"/>
    <w:rsid w:val="003A7E9A"/>
    <w:rsid w:val="003B0075"/>
    <w:rsid w:val="003B0514"/>
    <w:rsid w:val="003B0E12"/>
    <w:rsid w:val="003B3046"/>
    <w:rsid w:val="003B3EE8"/>
    <w:rsid w:val="003B4793"/>
    <w:rsid w:val="003B47C7"/>
    <w:rsid w:val="003B5AF4"/>
    <w:rsid w:val="003C028E"/>
    <w:rsid w:val="003C0E12"/>
    <w:rsid w:val="003C116A"/>
    <w:rsid w:val="003C1593"/>
    <w:rsid w:val="003C1F53"/>
    <w:rsid w:val="003C1F9F"/>
    <w:rsid w:val="003C28BA"/>
    <w:rsid w:val="003C3FE7"/>
    <w:rsid w:val="003C50E5"/>
    <w:rsid w:val="003C50EF"/>
    <w:rsid w:val="003C51F5"/>
    <w:rsid w:val="003C52D8"/>
    <w:rsid w:val="003C53BF"/>
    <w:rsid w:val="003C5F97"/>
    <w:rsid w:val="003C7515"/>
    <w:rsid w:val="003D02B9"/>
    <w:rsid w:val="003D2B4B"/>
    <w:rsid w:val="003D2ECA"/>
    <w:rsid w:val="003D5185"/>
    <w:rsid w:val="003D7949"/>
    <w:rsid w:val="003E022A"/>
    <w:rsid w:val="003E3005"/>
    <w:rsid w:val="003E59B9"/>
    <w:rsid w:val="003E5AAF"/>
    <w:rsid w:val="003F08EA"/>
    <w:rsid w:val="003F0C6F"/>
    <w:rsid w:val="003F237C"/>
    <w:rsid w:val="003F5EF9"/>
    <w:rsid w:val="003F5EFD"/>
    <w:rsid w:val="003F76BA"/>
    <w:rsid w:val="003F791D"/>
    <w:rsid w:val="00400CC6"/>
    <w:rsid w:val="00403D0A"/>
    <w:rsid w:val="00404DC6"/>
    <w:rsid w:val="00407422"/>
    <w:rsid w:val="004079A5"/>
    <w:rsid w:val="004108D2"/>
    <w:rsid w:val="004124CC"/>
    <w:rsid w:val="00413633"/>
    <w:rsid w:val="00414162"/>
    <w:rsid w:val="004149C9"/>
    <w:rsid w:val="004155FA"/>
    <w:rsid w:val="004163BF"/>
    <w:rsid w:val="00416A71"/>
    <w:rsid w:val="00416F1C"/>
    <w:rsid w:val="0042173C"/>
    <w:rsid w:val="00423F47"/>
    <w:rsid w:val="004266DF"/>
    <w:rsid w:val="00427DA5"/>
    <w:rsid w:val="00430CD4"/>
    <w:rsid w:val="0043116D"/>
    <w:rsid w:val="004319E9"/>
    <w:rsid w:val="004329F1"/>
    <w:rsid w:val="00432C05"/>
    <w:rsid w:val="00434106"/>
    <w:rsid w:val="00434EBB"/>
    <w:rsid w:val="00435A5E"/>
    <w:rsid w:val="00436369"/>
    <w:rsid w:val="004364E9"/>
    <w:rsid w:val="0043731B"/>
    <w:rsid w:val="00440DCA"/>
    <w:rsid w:val="00441222"/>
    <w:rsid w:val="00441744"/>
    <w:rsid w:val="0044256F"/>
    <w:rsid w:val="00443A86"/>
    <w:rsid w:val="00444494"/>
    <w:rsid w:val="00444AF9"/>
    <w:rsid w:val="004452EA"/>
    <w:rsid w:val="00445A21"/>
    <w:rsid w:val="00446148"/>
    <w:rsid w:val="00446389"/>
    <w:rsid w:val="0044760A"/>
    <w:rsid w:val="00453137"/>
    <w:rsid w:val="00453616"/>
    <w:rsid w:val="00454AA4"/>
    <w:rsid w:val="00456210"/>
    <w:rsid w:val="00460138"/>
    <w:rsid w:val="00462A3F"/>
    <w:rsid w:val="0046572A"/>
    <w:rsid w:val="004668DD"/>
    <w:rsid w:val="00467296"/>
    <w:rsid w:val="00473085"/>
    <w:rsid w:val="00475BD0"/>
    <w:rsid w:val="00475F7E"/>
    <w:rsid w:val="00477EE9"/>
    <w:rsid w:val="0048064E"/>
    <w:rsid w:val="004811C3"/>
    <w:rsid w:val="0048124A"/>
    <w:rsid w:val="00481CA7"/>
    <w:rsid w:val="00482D85"/>
    <w:rsid w:val="00482E43"/>
    <w:rsid w:val="004830D3"/>
    <w:rsid w:val="00483EAB"/>
    <w:rsid w:val="004846E0"/>
    <w:rsid w:val="0049139C"/>
    <w:rsid w:val="0049305E"/>
    <w:rsid w:val="004952C5"/>
    <w:rsid w:val="00495F69"/>
    <w:rsid w:val="00496A34"/>
    <w:rsid w:val="00497411"/>
    <w:rsid w:val="004A13F7"/>
    <w:rsid w:val="004A33EF"/>
    <w:rsid w:val="004A357F"/>
    <w:rsid w:val="004A42A4"/>
    <w:rsid w:val="004A66B3"/>
    <w:rsid w:val="004A7C51"/>
    <w:rsid w:val="004B2284"/>
    <w:rsid w:val="004B335C"/>
    <w:rsid w:val="004B3A0E"/>
    <w:rsid w:val="004B44D0"/>
    <w:rsid w:val="004B6C15"/>
    <w:rsid w:val="004C0364"/>
    <w:rsid w:val="004C31CE"/>
    <w:rsid w:val="004C3213"/>
    <w:rsid w:val="004C352D"/>
    <w:rsid w:val="004C4783"/>
    <w:rsid w:val="004C53E2"/>
    <w:rsid w:val="004C5CEA"/>
    <w:rsid w:val="004D0753"/>
    <w:rsid w:val="004D0EAA"/>
    <w:rsid w:val="004D26F7"/>
    <w:rsid w:val="004D4473"/>
    <w:rsid w:val="004D74BC"/>
    <w:rsid w:val="004E109C"/>
    <w:rsid w:val="004E1D6F"/>
    <w:rsid w:val="004E6DD3"/>
    <w:rsid w:val="004E7514"/>
    <w:rsid w:val="004F0DC1"/>
    <w:rsid w:val="004F222B"/>
    <w:rsid w:val="004F25D9"/>
    <w:rsid w:val="004F532D"/>
    <w:rsid w:val="004F6052"/>
    <w:rsid w:val="004F6862"/>
    <w:rsid w:val="00500635"/>
    <w:rsid w:val="005035EE"/>
    <w:rsid w:val="00504A3F"/>
    <w:rsid w:val="00506EA9"/>
    <w:rsid w:val="00516F3F"/>
    <w:rsid w:val="005208F0"/>
    <w:rsid w:val="005209C6"/>
    <w:rsid w:val="005210AD"/>
    <w:rsid w:val="00521B1C"/>
    <w:rsid w:val="00523285"/>
    <w:rsid w:val="005240C1"/>
    <w:rsid w:val="005241AA"/>
    <w:rsid w:val="0053012F"/>
    <w:rsid w:val="00530167"/>
    <w:rsid w:val="0053662B"/>
    <w:rsid w:val="0054080F"/>
    <w:rsid w:val="00540FDA"/>
    <w:rsid w:val="0054192F"/>
    <w:rsid w:val="00541A96"/>
    <w:rsid w:val="00542997"/>
    <w:rsid w:val="00542CD1"/>
    <w:rsid w:val="00544A8F"/>
    <w:rsid w:val="00544CBB"/>
    <w:rsid w:val="005477C0"/>
    <w:rsid w:val="00550B29"/>
    <w:rsid w:val="00551730"/>
    <w:rsid w:val="00551B1E"/>
    <w:rsid w:val="00553AA0"/>
    <w:rsid w:val="00553E5A"/>
    <w:rsid w:val="00554088"/>
    <w:rsid w:val="005547FD"/>
    <w:rsid w:val="005556E3"/>
    <w:rsid w:val="0055765D"/>
    <w:rsid w:val="00560D30"/>
    <w:rsid w:val="00560DB2"/>
    <w:rsid w:val="0056186C"/>
    <w:rsid w:val="00561AEE"/>
    <w:rsid w:val="00562918"/>
    <w:rsid w:val="005630E5"/>
    <w:rsid w:val="00564BAD"/>
    <w:rsid w:val="00564D07"/>
    <w:rsid w:val="00566FC7"/>
    <w:rsid w:val="0056784E"/>
    <w:rsid w:val="00567C73"/>
    <w:rsid w:val="00567DE0"/>
    <w:rsid w:val="00570ECD"/>
    <w:rsid w:val="00571F9F"/>
    <w:rsid w:val="005726B8"/>
    <w:rsid w:val="005728D0"/>
    <w:rsid w:val="00572A05"/>
    <w:rsid w:val="00574616"/>
    <w:rsid w:val="0057663F"/>
    <w:rsid w:val="00576E9D"/>
    <w:rsid w:val="00580F67"/>
    <w:rsid w:val="0058103B"/>
    <w:rsid w:val="005811C8"/>
    <w:rsid w:val="005831B6"/>
    <w:rsid w:val="00584297"/>
    <w:rsid w:val="00586DB2"/>
    <w:rsid w:val="00586ECF"/>
    <w:rsid w:val="00590879"/>
    <w:rsid w:val="005945E3"/>
    <w:rsid w:val="0059460F"/>
    <w:rsid w:val="00595728"/>
    <w:rsid w:val="00597A07"/>
    <w:rsid w:val="00597A0B"/>
    <w:rsid w:val="005A1216"/>
    <w:rsid w:val="005A1482"/>
    <w:rsid w:val="005A289B"/>
    <w:rsid w:val="005A4DBC"/>
    <w:rsid w:val="005B2ADB"/>
    <w:rsid w:val="005B3860"/>
    <w:rsid w:val="005B4F10"/>
    <w:rsid w:val="005B5569"/>
    <w:rsid w:val="005B6E24"/>
    <w:rsid w:val="005B6E42"/>
    <w:rsid w:val="005B6E77"/>
    <w:rsid w:val="005C2664"/>
    <w:rsid w:val="005C316B"/>
    <w:rsid w:val="005C5A90"/>
    <w:rsid w:val="005C659B"/>
    <w:rsid w:val="005C7280"/>
    <w:rsid w:val="005D06FD"/>
    <w:rsid w:val="005D2169"/>
    <w:rsid w:val="005D56AE"/>
    <w:rsid w:val="005D6407"/>
    <w:rsid w:val="005D7DBB"/>
    <w:rsid w:val="005E190D"/>
    <w:rsid w:val="005E4067"/>
    <w:rsid w:val="005E7BE7"/>
    <w:rsid w:val="005F0947"/>
    <w:rsid w:val="005F11E9"/>
    <w:rsid w:val="005F1D69"/>
    <w:rsid w:val="005F34ED"/>
    <w:rsid w:val="005F369B"/>
    <w:rsid w:val="005F75A8"/>
    <w:rsid w:val="00601D44"/>
    <w:rsid w:val="00603E4F"/>
    <w:rsid w:val="006040AB"/>
    <w:rsid w:val="00606AA2"/>
    <w:rsid w:val="00611384"/>
    <w:rsid w:val="00616C1B"/>
    <w:rsid w:val="0061785A"/>
    <w:rsid w:val="00617B05"/>
    <w:rsid w:val="00617F61"/>
    <w:rsid w:val="00620866"/>
    <w:rsid w:val="00627605"/>
    <w:rsid w:val="00627EEC"/>
    <w:rsid w:val="00630869"/>
    <w:rsid w:val="00630CFB"/>
    <w:rsid w:val="0063106A"/>
    <w:rsid w:val="00631C8A"/>
    <w:rsid w:val="006322C6"/>
    <w:rsid w:val="006323A2"/>
    <w:rsid w:val="00634770"/>
    <w:rsid w:val="00636F8B"/>
    <w:rsid w:val="006411ED"/>
    <w:rsid w:val="00641ABD"/>
    <w:rsid w:val="00641C57"/>
    <w:rsid w:val="00643CF4"/>
    <w:rsid w:val="0064733E"/>
    <w:rsid w:val="0064783D"/>
    <w:rsid w:val="00650233"/>
    <w:rsid w:val="00656689"/>
    <w:rsid w:val="0065784A"/>
    <w:rsid w:val="00662376"/>
    <w:rsid w:val="006627E2"/>
    <w:rsid w:val="0066612E"/>
    <w:rsid w:val="00672874"/>
    <w:rsid w:val="00675ECA"/>
    <w:rsid w:val="0067607E"/>
    <w:rsid w:val="00677600"/>
    <w:rsid w:val="006807E7"/>
    <w:rsid w:val="006821C0"/>
    <w:rsid w:val="00683974"/>
    <w:rsid w:val="0068578C"/>
    <w:rsid w:val="00685BE8"/>
    <w:rsid w:val="00686690"/>
    <w:rsid w:val="00686DE0"/>
    <w:rsid w:val="0068762F"/>
    <w:rsid w:val="00690C9A"/>
    <w:rsid w:val="00691785"/>
    <w:rsid w:val="0069318A"/>
    <w:rsid w:val="00693238"/>
    <w:rsid w:val="0069410E"/>
    <w:rsid w:val="00695341"/>
    <w:rsid w:val="0069772B"/>
    <w:rsid w:val="006978B7"/>
    <w:rsid w:val="006A0381"/>
    <w:rsid w:val="006A2897"/>
    <w:rsid w:val="006A3B93"/>
    <w:rsid w:val="006A3BAC"/>
    <w:rsid w:val="006B0F8E"/>
    <w:rsid w:val="006B3239"/>
    <w:rsid w:val="006B4C0E"/>
    <w:rsid w:val="006B4D61"/>
    <w:rsid w:val="006B5E40"/>
    <w:rsid w:val="006C218D"/>
    <w:rsid w:val="006C28F1"/>
    <w:rsid w:val="006C2B4B"/>
    <w:rsid w:val="006C44F9"/>
    <w:rsid w:val="006C637D"/>
    <w:rsid w:val="006D1136"/>
    <w:rsid w:val="006D155A"/>
    <w:rsid w:val="006D32D6"/>
    <w:rsid w:val="006D421C"/>
    <w:rsid w:val="006D43D8"/>
    <w:rsid w:val="006D44DE"/>
    <w:rsid w:val="006D48EB"/>
    <w:rsid w:val="006D5307"/>
    <w:rsid w:val="006E0B06"/>
    <w:rsid w:val="006E45BA"/>
    <w:rsid w:val="006E47E1"/>
    <w:rsid w:val="006E6CF8"/>
    <w:rsid w:val="006E6DB1"/>
    <w:rsid w:val="006E70D2"/>
    <w:rsid w:val="006E76D0"/>
    <w:rsid w:val="006E79E2"/>
    <w:rsid w:val="006F01F3"/>
    <w:rsid w:val="006F0A6A"/>
    <w:rsid w:val="006F3D0E"/>
    <w:rsid w:val="006F59D9"/>
    <w:rsid w:val="006F6287"/>
    <w:rsid w:val="006F6AA8"/>
    <w:rsid w:val="006F6EBF"/>
    <w:rsid w:val="006F7074"/>
    <w:rsid w:val="006F7C2D"/>
    <w:rsid w:val="00700F58"/>
    <w:rsid w:val="007014E9"/>
    <w:rsid w:val="00701600"/>
    <w:rsid w:val="00701B4A"/>
    <w:rsid w:val="00702C29"/>
    <w:rsid w:val="00703DF4"/>
    <w:rsid w:val="007040EC"/>
    <w:rsid w:val="00705A4E"/>
    <w:rsid w:val="00705B20"/>
    <w:rsid w:val="00706A52"/>
    <w:rsid w:val="00706AAF"/>
    <w:rsid w:val="007107CC"/>
    <w:rsid w:val="00710824"/>
    <w:rsid w:val="00712B5B"/>
    <w:rsid w:val="007145D9"/>
    <w:rsid w:val="00715BC7"/>
    <w:rsid w:val="0071610B"/>
    <w:rsid w:val="00717130"/>
    <w:rsid w:val="00724B05"/>
    <w:rsid w:val="00727796"/>
    <w:rsid w:val="00730087"/>
    <w:rsid w:val="0073069E"/>
    <w:rsid w:val="0073147B"/>
    <w:rsid w:val="00731B24"/>
    <w:rsid w:val="00733837"/>
    <w:rsid w:val="007338C1"/>
    <w:rsid w:val="00733B69"/>
    <w:rsid w:val="00734582"/>
    <w:rsid w:val="0073515B"/>
    <w:rsid w:val="007370B4"/>
    <w:rsid w:val="007374D2"/>
    <w:rsid w:val="00741068"/>
    <w:rsid w:val="00741C0F"/>
    <w:rsid w:val="007422A4"/>
    <w:rsid w:val="00742C28"/>
    <w:rsid w:val="0074404A"/>
    <w:rsid w:val="00744B45"/>
    <w:rsid w:val="0074585E"/>
    <w:rsid w:val="00746A7C"/>
    <w:rsid w:val="0074770A"/>
    <w:rsid w:val="00750401"/>
    <w:rsid w:val="00750BEF"/>
    <w:rsid w:val="007511CF"/>
    <w:rsid w:val="00751B56"/>
    <w:rsid w:val="00752643"/>
    <w:rsid w:val="00752E32"/>
    <w:rsid w:val="00756453"/>
    <w:rsid w:val="00756F55"/>
    <w:rsid w:val="007571AD"/>
    <w:rsid w:val="00760C84"/>
    <w:rsid w:val="00761FF8"/>
    <w:rsid w:val="007626B0"/>
    <w:rsid w:val="00764A68"/>
    <w:rsid w:val="007670B5"/>
    <w:rsid w:val="00770DDD"/>
    <w:rsid w:val="00770E95"/>
    <w:rsid w:val="00770EDA"/>
    <w:rsid w:val="00771CE6"/>
    <w:rsid w:val="0077248F"/>
    <w:rsid w:val="00772922"/>
    <w:rsid w:val="007738F4"/>
    <w:rsid w:val="007739E0"/>
    <w:rsid w:val="007747A9"/>
    <w:rsid w:val="00777A54"/>
    <w:rsid w:val="007813E1"/>
    <w:rsid w:val="00781E04"/>
    <w:rsid w:val="0078259A"/>
    <w:rsid w:val="00782CD6"/>
    <w:rsid w:val="00783F3A"/>
    <w:rsid w:val="00784876"/>
    <w:rsid w:val="00785C08"/>
    <w:rsid w:val="007915E0"/>
    <w:rsid w:val="00791729"/>
    <w:rsid w:val="0079194D"/>
    <w:rsid w:val="00791EA9"/>
    <w:rsid w:val="0079390A"/>
    <w:rsid w:val="00793BBD"/>
    <w:rsid w:val="00793F89"/>
    <w:rsid w:val="007946DB"/>
    <w:rsid w:val="007957CF"/>
    <w:rsid w:val="0079744D"/>
    <w:rsid w:val="007A0DBA"/>
    <w:rsid w:val="007A1FB9"/>
    <w:rsid w:val="007A3BD0"/>
    <w:rsid w:val="007A521B"/>
    <w:rsid w:val="007A5359"/>
    <w:rsid w:val="007A6CAF"/>
    <w:rsid w:val="007A7838"/>
    <w:rsid w:val="007B0822"/>
    <w:rsid w:val="007B15CD"/>
    <w:rsid w:val="007B173F"/>
    <w:rsid w:val="007B1D86"/>
    <w:rsid w:val="007B509F"/>
    <w:rsid w:val="007B5546"/>
    <w:rsid w:val="007B5BB9"/>
    <w:rsid w:val="007B5E72"/>
    <w:rsid w:val="007B5F7B"/>
    <w:rsid w:val="007B7DF1"/>
    <w:rsid w:val="007C0F47"/>
    <w:rsid w:val="007C284F"/>
    <w:rsid w:val="007C3580"/>
    <w:rsid w:val="007C3623"/>
    <w:rsid w:val="007C3D50"/>
    <w:rsid w:val="007C5682"/>
    <w:rsid w:val="007D097F"/>
    <w:rsid w:val="007D2FB3"/>
    <w:rsid w:val="007D3F43"/>
    <w:rsid w:val="007D4372"/>
    <w:rsid w:val="007D4669"/>
    <w:rsid w:val="007D4AE3"/>
    <w:rsid w:val="007D65FE"/>
    <w:rsid w:val="007D729F"/>
    <w:rsid w:val="007E1A39"/>
    <w:rsid w:val="007E245D"/>
    <w:rsid w:val="007E46F2"/>
    <w:rsid w:val="007E5642"/>
    <w:rsid w:val="007E59BA"/>
    <w:rsid w:val="007E5C2C"/>
    <w:rsid w:val="007F0B3B"/>
    <w:rsid w:val="007F1544"/>
    <w:rsid w:val="007F1E3B"/>
    <w:rsid w:val="007F2BAE"/>
    <w:rsid w:val="007F5826"/>
    <w:rsid w:val="007F7D6D"/>
    <w:rsid w:val="007F7E91"/>
    <w:rsid w:val="007F7E9C"/>
    <w:rsid w:val="007F7F26"/>
    <w:rsid w:val="008007F0"/>
    <w:rsid w:val="00802FAF"/>
    <w:rsid w:val="00803E6D"/>
    <w:rsid w:val="008041DB"/>
    <w:rsid w:val="008042BC"/>
    <w:rsid w:val="00804697"/>
    <w:rsid w:val="008062E2"/>
    <w:rsid w:val="008066BA"/>
    <w:rsid w:val="00811988"/>
    <w:rsid w:val="00812392"/>
    <w:rsid w:val="0081258B"/>
    <w:rsid w:val="008130DA"/>
    <w:rsid w:val="00814B6F"/>
    <w:rsid w:val="00815E1E"/>
    <w:rsid w:val="008172F1"/>
    <w:rsid w:val="008203BC"/>
    <w:rsid w:val="00823008"/>
    <w:rsid w:val="00823DFA"/>
    <w:rsid w:val="0082486D"/>
    <w:rsid w:val="00824C42"/>
    <w:rsid w:val="00826092"/>
    <w:rsid w:val="00826719"/>
    <w:rsid w:val="00826E06"/>
    <w:rsid w:val="00827F68"/>
    <w:rsid w:val="00830949"/>
    <w:rsid w:val="008316BA"/>
    <w:rsid w:val="00831A84"/>
    <w:rsid w:val="008321FA"/>
    <w:rsid w:val="00833C4B"/>
    <w:rsid w:val="008358C6"/>
    <w:rsid w:val="00835CA5"/>
    <w:rsid w:val="00835F8D"/>
    <w:rsid w:val="008410CC"/>
    <w:rsid w:val="00844F3A"/>
    <w:rsid w:val="008474B1"/>
    <w:rsid w:val="00847920"/>
    <w:rsid w:val="008515C2"/>
    <w:rsid w:val="008528A6"/>
    <w:rsid w:val="0085505C"/>
    <w:rsid w:val="0085522B"/>
    <w:rsid w:val="008564DC"/>
    <w:rsid w:val="00856E8B"/>
    <w:rsid w:val="00856FA1"/>
    <w:rsid w:val="00857A0C"/>
    <w:rsid w:val="00857FCF"/>
    <w:rsid w:val="00861748"/>
    <w:rsid w:val="00862374"/>
    <w:rsid w:val="00862803"/>
    <w:rsid w:val="00862CB5"/>
    <w:rsid w:val="00862D62"/>
    <w:rsid w:val="0086449F"/>
    <w:rsid w:val="00865B7A"/>
    <w:rsid w:val="008676C3"/>
    <w:rsid w:val="00870F53"/>
    <w:rsid w:val="008729E0"/>
    <w:rsid w:val="00872C28"/>
    <w:rsid w:val="0087322E"/>
    <w:rsid w:val="0087338F"/>
    <w:rsid w:val="0087355F"/>
    <w:rsid w:val="00873D3B"/>
    <w:rsid w:val="00875E6C"/>
    <w:rsid w:val="00876250"/>
    <w:rsid w:val="00876831"/>
    <w:rsid w:val="0087747C"/>
    <w:rsid w:val="00877613"/>
    <w:rsid w:val="00877C37"/>
    <w:rsid w:val="00880369"/>
    <w:rsid w:val="00883C8B"/>
    <w:rsid w:val="008850AF"/>
    <w:rsid w:val="008850D4"/>
    <w:rsid w:val="008858B0"/>
    <w:rsid w:val="00887553"/>
    <w:rsid w:val="00891AD7"/>
    <w:rsid w:val="00891C0A"/>
    <w:rsid w:val="00891F8B"/>
    <w:rsid w:val="00892829"/>
    <w:rsid w:val="00893287"/>
    <w:rsid w:val="00893384"/>
    <w:rsid w:val="008946C4"/>
    <w:rsid w:val="0089571B"/>
    <w:rsid w:val="00895EBD"/>
    <w:rsid w:val="008A0739"/>
    <w:rsid w:val="008A0CC3"/>
    <w:rsid w:val="008A1168"/>
    <w:rsid w:val="008A1B1E"/>
    <w:rsid w:val="008A1E94"/>
    <w:rsid w:val="008A2CFF"/>
    <w:rsid w:val="008A371D"/>
    <w:rsid w:val="008A4793"/>
    <w:rsid w:val="008A4A30"/>
    <w:rsid w:val="008A7DC0"/>
    <w:rsid w:val="008B0059"/>
    <w:rsid w:val="008B245D"/>
    <w:rsid w:val="008B331F"/>
    <w:rsid w:val="008B4309"/>
    <w:rsid w:val="008B52B4"/>
    <w:rsid w:val="008B708F"/>
    <w:rsid w:val="008B731A"/>
    <w:rsid w:val="008B78DC"/>
    <w:rsid w:val="008C07DA"/>
    <w:rsid w:val="008C11B9"/>
    <w:rsid w:val="008C11CD"/>
    <w:rsid w:val="008C3514"/>
    <w:rsid w:val="008C35FD"/>
    <w:rsid w:val="008C3FB6"/>
    <w:rsid w:val="008C6059"/>
    <w:rsid w:val="008C7B76"/>
    <w:rsid w:val="008D2B88"/>
    <w:rsid w:val="008D3968"/>
    <w:rsid w:val="008D3A72"/>
    <w:rsid w:val="008D41B7"/>
    <w:rsid w:val="008D4B36"/>
    <w:rsid w:val="008D5704"/>
    <w:rsid w:val="008D639F"/>
    <w:rsid w:val="008D64AE"/>
    <w:rsid w:val="008D697D"/>
    <w:rsid w:val="008D6D33"/>
    <w:rsid w:val="008D6DC0"/>
    <w:rsid w:val="008E0C87"/>
    <w:rsid w:val="008E182B"/>
    <w:rsid w:val="008E33BC"/>
    <w:rsid w:val="008E43A5"/>
    <w:rsid w:val="008E65F2"/>
    <w:rsid w:val="008F01F3"/>
    <w:rsid w:val="008F17D1"/>
    <w:rsid w:val="008F203D"/>
    <w:rsid w:val="008F22D3"/>
    <w:rsid w:val="008F44A8"/>
    <w:rsid w:val="008F4B75"/>
    <w:rsid w:val="008F711C"/>
    <w:rsid w:val="008F717D"/>
    <w:rsid w:val="008F745E"/>
    <w:rsid w:val="009000A4"/>
    <w:rsid w:val="009006E3"/>
    <w:rsid w:val="00900827"/>
    <w:rsid w:val="00901B7D"/>
    <w:rsid w:val="0090493F"/>
    <w:rsid w:val="00904EF3"/>
    <w:rsid w:val="0090539D"/>
    <w:rsid w:val="00906284"/>
    <w:rsid w:val="009075F5"/>
    <w:rsid w:val="00915DC3"/>
    <w:rsid w:val="009161DB"/>
    <w:rsid w:val="00916474"/>
    <w:rsid w:val="009166D6"/>
    <w:rsid w:val="00921B72"/>
    <w:rsid w:val="009230A3"/>
    <w:rsid w:val="009231AC"/>
    <w:rsid w:val="0092528F"/>
    <w:rsid w:val="009255FC"/>
    <w:rsid w:val="009257D7"/>
    <w:rsid w:val="00930506"/>
    <w:rsid w:val="00930836"/>
    <w:rsid w:val="00930936"/>
    <w:rsid w:val="009310CA"/>
    <w:rsid w:val="00931523"/>
    <w:rsid w:val="0093219D"/>
    <w:rsid w:val="00933EF5"/>
    <w:rsid w:val="00934355"/>
    <w:rsid w:val="00940092"/>
    <w:rsid w:val="00941076"/>
    <w:rsid w:val="00941479"/>
    <w:rsid w:val="00941EEC"/>
    <w:rsid w:val="009427CC"/>
    <w:rsid w:val="00944057"/>
    <w:rsid w:val="009444D1"/>
    <w:rsid w:val="00946013"/>
    <w:rsid w:val="00947D2B"/>
    <w:rsid w:val="00947E46"/>
    <w:rsid w:val="009500C9"/>
    <w:rsid w:val="009505C1"/>
    <w:rsid w:val="009510DA"/>
    <w:rsid w:val="00952A41"/>
    <w:rsid w:val="00953045"/>
    <w:rsid w:val="0095446B"/>
    <w:rsid w:val="009557BE"/>
    <w:rsid w:val="00957B98"/>
    <w:rsid w:val="00957CB8"/>
    <w:rsid w:val="00960BAA"/>
    <w:rsid w:val="00960FEB"/>
    <w:rsid w:val="00962155"/>
    <w:rsid w:val="009628E5"/>
    <w:rsid w:val="00962AAA"/>
    <w:rsid w:val="00962DCB"/>
    <w:rsid w:val="00965EEF"/>
    <w:rsid w:val="0096622F"/>
    <w:rsid w:val="0096770B"/>
    <w:rsid w:val="00967C76"/>
    <w:rsid w:val="009704DA"/>
    <w:rsid w:val="0097083E"/>
    <w:rsid w:val="00970AB4"/>
    <w:rsid w:val="00970B80"/>
    <w:rsid w:val="00971DCB"/>
    <w:rsid w:val="00972462"/>
    <w:rsid w:val="009727FC"/>
    <w:rsid w:val="009759E1"/>
    <w:rsid w:val="0097740E"/>
    <w:rsid w:val="00980BB1"/>
    <w:rsid w:val="00982E4B"/>
    <w:rsid w:val="0099022A"/>
    <w:rsid w:val="0099070A"/>
    <w:rsid w:val="0099132F"/>
    <w:rsid w:val="00991B73"/>
    <w:rsid w:val="009937E8"/>
    <w:rsid w:val="00993939"/>
    <w:rsid w:val="009950D3"/>
    <w:rsid w:val="009A194F"/>
    <w:rsid w:val="009A1A9F"/>
    <w:rsid w:val="009A1FAE"/>
    <w:rsid w:val="009A4592"/>
    <w:rsid w:val="009A5750"/>
    <w:rsid w:val="009A5902"/>
    <w:rsid w:val="009B2DB8"/>
    <w:rsid w:val="009B45C6"/>
    <w:rsid w:val="009C28D9"/>
    <w:rsid w:val="009C34EC"/>
    <w:rsid w:val="009C3583"/>
    <w:rsid w:val="009C4DC2"/>
    <w:rsid w:val="009C7A68"/>
    <w:rsid w:val="009D0DC2"/>
    <w:rsid w:val="009D2B16"/>
    <w:rsid w:val="009D49B3"/>
    <w:rsid w:val="009D59F6"/>
    <w:rsid w:val="009E0243"/>
    <w:rsid w:val="009E228C"/>
    <w:rsid w:val="009E4C64"/>
    <w:rsid w:val="009E55CA"/>
    <w:rsid w:val="009E5D4F"/>
    <w:rsid w:val="009E5FAF"/>
    <w:rsid w:val="009F0844"/>
    <w:rsid w:val="009F28E8"/>
    <w:rsid w:val="009F3D15"/>
    <w:rsid w:val="009F3DE3"/>
    <w:rsid w:val="009F4CC3"/>
    <w:rsid w:val="009F69D5"/>
    <w:rsid w:val="00A01F9D"/>
    <w:rsid w:val="00A03BA7"/>
    <w:rsid w:val="00A03C6A"/>
    <w:rsid w:val="00A043A4"/>
    <w:rsid w:val="00A04FAF"/>
    <w:rsid w:val="00A05873"/>
    <w:rsid w:val="00A0605A"/>
    <w:rsid w:val="00A06FC9"/>
    <w:rsid w:val="00A07201"/>
    <w:rsid w:val="00A13FC9"/>
    <w:rsid w:val="00A15450"/>
    <w:rsid w:val="00A163D7"/>
    <w:rsid w:val="00A1749A"/>
    <w:rsid w:val="00A17914"/>
    <w:rsid w:val="00A209B8"/>
    <w:rsid w:val="00A24512"/>
    <w:rsid w:val="00A2537F"/>
    <w:rsid w:val="00A25686"/>
    <w:rsid w:val="00A25986"/>
    <w:rsid w:val="00A25A0F"/>
    <w:rsid w:val="00A25AC4"/>
    <w:rsid w:val="00A2615E"/>
    <w:rsid w:val="00A26D34"/>
    <w:rsid w:val="00A325B9"/>
    <w:rsid w:val="00A333B8"/>
    <w:rsid w:val="00A3515E"/>
    <w:rsid w:val="00A356AA"/>
    <w:rsid w:val="00A36D26"/>
    <w:rsid w:val="00A41110"/>
    <w:rsid w:val="00A41874"/>
    <w:rsid w:val="00A4289D"/>
    <w:rsid w:val="00A4604D"/>
    <w:rsid w:val="00A468A3"/>
    <w:rsid w:val="00A5127A"/>
    <w:rsid w:val="00A51F6B"/>
    <w:rsid w:val="00A52D1F"/>
    <w:rsid w:val="00A538BB"/>
    <w:rsid w:val="00A54579"/>
    <w:rsid w:val="00A57A04"/>
    <w:rsid w:val="00A6135C"/>
    <w:rsid w:val="00A6156A"/>
    <w:rsid w:val="00A64674"/>
    <w:rsid w:val="00A656FA"/>
    <w:rsid w:val="00A65830"/>
    <w:rsid w:val="00A66D7A"/>
    <w:rsid w:val="00A67F62"/>
    <w:rsid w:val="00A717CD"/>
    <w:rsid w:val="00A729B0"/>
    <w:rsid w:val="00A72CDA"/>
    <w:rsid w:val="00A74C3A"/>
    <w:rsid w:val="00A75093"/>
    <w:rsid w:val="00A80250"/>
    <w:rsid w:val="00A80A8F"/>
    <w:rsid w:val="00A81A4F"/>
    <w:rsid w:val="00A82D7C"/>
    <w:rsid w:val="00A833F4"/>
    <w:rsid w:val="00A83D5E"/>
    <w:rsid w:val="00A84700"/>
    <w:rsid w:val="00A851A7"/>
    <w:rsid w:val="00A86C0F"/>
    <w:rsid w:val="00A87678"/>
    <w:rsid w:val="00A8798E"/>
    <w:rsid w:val="00A87FB2"/>
    <w:rsid w:val="00A91A16"/>
    <w:rsid w:val="00A92A11"/>
    <w:rsid w:val="00A93B2E"/>
    <w:rsid w:val="00A93EC8"/>
    <w:rsid w:val="00A93FB0"/>
    <w:rsid w:val="00A96996"/>
    <w:rsid w:val="00A977A9"/>
    <w:rsid w:val="00A97B3B"/>
    <w:rsid w:val="00AA1C18"/>
    <w:rsid w:val="00AA24CD"/>
    <w:rsid w:val="00AA26CD"/>
    <w:rsid w:val="00AA30C3"/>
    <w:rsid w:val="00AA32F6"/>
    <w:rsid w:val="00AA3F7B"/>
    <w:rsid w:val="00AA55CF"/>
    <w:rsid w:val="00AA599D"/>
    <w:rsid w:val="00AA5E70"/>
    <w:rsid w:val="00AB2CAB"/>
    <w:rsid w:val="00AB427B"/>
    <w:rsid w:val="00AB553B"/>
    <w:rsid w:val="00AB5BF1"/>
    <w:rsid w:val="00AB6D87"/>
    <w:rsid w:val="00AC13F9"/>
    <w:rsid w:val="00AC3055"/>
    <w:rsid w:val="00AC45EB"/>
    <w:rsid w:val="00AC5BAF"/>
    <w:rsid w:val="00AC633B"/>
    <w:rsid w:val="00AC75AF"/>
    <w:rsid w:val="00AD04B3"/>
    <w:rsid w:val="00AD1C16"/>
    <w:rsid w:val="00AD3801"/>
    <w:rsid w:val="00AD39DF"/>
    <w:rsid w:val="00AD3E55"/>
    <w:rsid w:val="00AD4298"/>
    <w:rsid w:val="00AD6514"/>
    <w:rsid w:val="00AD65BE"/>
    <w:rsid w:val="00AE0D0C"/>
    <w:rsid w:val="00AE12BE"/>
    <w:rsid w:val="00AE1D5F"/>
    <w:rsid w:val="00AE22AE"/>
    <w:rsid w:val="00AE711D"/>
    <w:rsid w:val="00AF009E"/>
    <w:rsid w:val="00AF4208"/>
    <w:rsid w:val="00AF7292"/>
    <w:rsid w:val="00AF7CB3"/>
    <w:rsid w:val="00B01463"/>
    <w:rsid w:val="00B02D31"/>
    <w:rsid w:val="00B04F1B"/>
    <w:rsid w:val="00B05249"/>
    <w:rsid w:val="00B0557F"/>
    <w:rsid w:val="00B06B6C"/>
    <w:rsid w:val="00B07277"/>
    <w:rsid w:val="00B11E9C"/>
    <w:rsid w:val="00B134AE"/>
    <w:rsid w:val="00B13B91"/>
    <w:rsid w:val="00B13E23"/>
    <w:rsid w:val="00B14677"/>
    <w:rsid w:val="00B152CC"/>
    <w:rsid w:val="00B16281"/>
    <w:rsid w:val="00B166C9"/>
    <w:rsid w:val="00B1732E"/>
    <w:rsid w:val="00B17373"/>
    <w:rsid w:val="00B211C0"/>
    <w:rsid w:val="00B24A32"/>
    <w:rsid w:val="00B267DF"/>
    <w:rsid w:val="00B275C0"/>
    <w:rsid w:val="00B301A6"/>
    <w:rsid w:val="00B3263F"/>
    <w:rsid w:val="00B32A22"/>
    <w:rsid w:val="00B33150"/>
    <w:rsid w:val="00B331F3"/>
    <w:rsid w:val="00B33C64"/>
    <w:rsid w:val="00B3430F"/>
    <w:rsid w:val="00B35D67"/>
    <w:rsid w:val="00B3617D"/>
    <w:rsid w:val="00B375A3"/>
    <w:rsid w:val="00B37B44"/>
    <w:rsid w:val="00B417BD"/>
    <w:rsid w:val="00B41842"/>
    <w:rsid w:val="00B43028"/>
    <w:rsid w:val="00B43610"/>
    <w:rsid w:val="00B4409D"/>
    <w:rsid w:val="00B446F9"/>
    <w:rsid w:val="00B451D2"/>
    <w:rsid w:val="00B46EC9"/>
    <w:rsid w:val="00B5050B"/>
    <w:rsid w:val="00B50F7F"/>
    <w:rsid w:val="00B52109"/>
    <w:rsid w:val="00B5387D"/>
    <w:rsid w:val="00B54B6D"/>
    <w:rsid w:val="00B55664"/>
    <w:rsid w:val="00B57343"/>
    <w:rsid w:val="00B578CE"/>
    <w:rsid w:val="00B6142D"/>
    <w:rsid w:val="00B6158C"/>
    <w:rsid w:val="00B6471A"/>
    <w:rsid w:val="00B650F5"/>
    <w:rsid w:val="00B65342"/>
    <w:rsid w:val="00B7061F"/>
    <w:rsid w:val="00B724DD"/>
    <w:rsid w:val="00B72A64"/>
    <w:rsid w:val="00B73A16"/>
    <w:rsid w:val="00B74D87"/>
    <w:rsid w:val="00B77792"/>
    <w:rsid w:val="00B806F9"/>
    <w:rsid w:val="00B80E2C"/>
    <w:rsid w:val="00B80FDB"/>
    <w:rsid w:val="00B81455"/>
    <w:rsid w:val="00B81C2A"/>
    <w:rsid w:val="00B82565"/>
    <w:rsid w:val="00B828F9"/>
    <w:rsid w:val="00B82BE9"/>
    <w:rsid w:val="00B844B0"/>
    <w:rsid w:val="00B915AF"/>
    <w:rsid w:val="00B91EA4"/>
    <w:rsid w:val="00B9408D"/>
    <w:rsid w:val="00B94B21"/>
    <w:rsid w:val="00B95C7B"/>
    <w:rsid w:val="00B95E6D"/>
    <w:rsid w:val="00B95FFB"/>
    <w:rsid w:val="00B96462"/>
    <w:rsid w:val="00BA0AEB"/>
    <w:rsid w:val="00BA223C"/>
    <w:rsid w:val="00BA31BD"/>
    <w:rsid w:val="00BA5782"/>
    <w:rsid w:val="00BB418F"/>
    <w:rsid w:val="00BB4535"/>
    <w:rsid w:val="00BB4F0C"/>
    <w:rsid w:val="00BB574E"/>
    <w:rsid w:val="00BB7C3A"/>
    <w:rsid w:val="00BC17EC"/>
    <w:rsid w:val="00BC1BE6"/>
    <w:rsid w:val="00BC3668"/>
    <w:rsid w:val="00BD0811"/>
    <w:rsid w:val="00BD29FB"/>
    <w:rsid w:val="00BD3E0E"/>
    <w:rsid w:val="00BD55AD"/>
    <w:rsid w:val="00BE0CB6"/>
    <w:rsid w:val="00BE13F9"/>
    <w:rsid w:val="00BE2265"/>
    <w:rsid w:val="00BE34BB"/>
    <w:rsid w:val="00BE3B69"/>
    <w:rsid w:val="00BE6581"/>
    <w:rsid w:val="00BF0E13"/>
    <w:rsid w:val="00BF444B"/>
    <w:rsid w:val="00BF485F"/>
    <w:rsid w:val="00BF4C65"/>
    <w:rsid w:val="00BF66E7"/>
    <w:rsid w:val="00BF71D6"/>
    <w:rsid w:val="00BF789F"/>
    <w:rsid w:val="00BF7953"/>
    <w:rsid w:val="00BF7DD0"/>
    <w:rsid w:val="00C02E60"/>
    <w:rsid w:val="00C03831"/>
    <w:rsid w:val="00C044EB"/>
    <w:rsid w:val="00C115B3"/>
    <w:rsid w:val="00C13155"/>
    <w:rsid w:val="00C1520A"/>
    <w:rsid w:val="00C15F54"/>
    <w:rsid w:val="00C17E44"/>
    <w:rsid w:val="00C20416"/>
    <w:rsid w:val="00C21EE2"/>
    <w:rsid w:val="00C22FA1"/>
    <w:rsid w:val="00C2316A"/>
    <w:rsid w:val="00C26DEF"/>
    <w:rsid w:val="00C3010B"/>
    <w:rsid w:val="00C3030D"/>
    <w:rsid w:val="00C30CE0"/>
    <w:rsid w:val="00C33FFE"/>
    <w:rsid w:val="00C347F7"/>
    <w:rsid w:val="00C3494F"/>
    <w:rsid w:val="00C37CD0"/>
    <w:rsid w:val="00C40C81"/>
    <w:rsid w:val="00C41BAE"/>
    <w:rsid w:val="00C446EF"/>
    <w:rsid w:val="00C45E15"/>
    <w:rsid w:val="00C4656A"/>
    <w:rsid w:val="00C47D30"/>
    <w:rsid w:val="00C52E29"/>
    <w:rsid w:val="00C531D9"/>
    <w:rsid w:val="00C5618C"/>
    <w:rsid w:val="00C57521"/>
    <w:rsid w:val="00C62D80"/>
    <w:rsid w:val="00C63096"/>
    <w:rsid w:val="00C6520C"/>
    <w:rsid w:val="00C65473"/>
    <w:rsid w:val="00C65B34"/>
    <w:rsid w:val="00C65BB7"/>
    <w:rsid w:val="00C66178"/>
    <w:rsid w:val="00C66D7D"/>
    <w:rsid w:val="00C7055F"/>
    <w:rsid w:val="00C74234"/>
    <w:rsid w:val="00C75D19"/>
    <w:rsid w:val="00C80C32"/>
    <w:rsid w:val="00C80D4D"/>
    <w:rsid w:val="00C821E0"/>
    <w:rsid w:val="00C84097"/>
    <w:rsid w:val="00C844D9"/>
    <w:rsid w:val="00C87455"/>
    <w:rsid w:val="00C90220"/>
    <w:rsid w:val="00C904EE"/>
    <w:rsid w:val="00C912B4"/>
    <w:rsid w:val="00C92206"/>
    <w:rsid w:val="00C9288F"/>
    <w:rsid w:val="00C957D2"/>
    <w:rsid w:val="00C958D9"/>
    <w:rsid w:val="00C9694E"/>
    <w:rsid w:val="00C97344"/>
    <w:rsid w:val="00CA15A9"/>
    <w:rsid w:val="00CA1F07"/>
    <w:rsid w:val="00CA5781"/>
    <w:rsid w:val="00CA75EB"/>
    <w:rsid w:val="00CB03AD"/>
    <w:rsid w:val="00CB3171"/>
    <w:rsid w:val="00CB36BA"/>
    <w:rsid w:val="00CB558A"/>
    <w:rsid w:val="00CB6F21"/>
    <w:rsid w:val="00CC0E80"/>
    <w:rsid w:val="00CC19C7"/>
    <w:rsid w:val="00CC2E82"/>
    <w:rsid w:val="00CC4BFE"/>
    <w:rsid w:val="00CC5CBB"/>
    <w:rsid w:val="00CC73F0"/>
    <w:rsid w:val="00CC7DAE"/>
    <w:rsid w:val="00CD0722"/>
    <w:rsid w:val="00CD2812"/>
    <w:rsid w:val="00CD30C7"/>
    <w:rsid w:val="00CD3AAD"/>
    <w:rsid w:val="00CD460A"/>
    <w:rsid w:val="00CD6F1C"/>
    <w:rsid w:val="00CD7E3F"/>
    <w:rsid w:val="00CE0D0E"/>
    <w:rsid w:val="00CE17F0"/>
    <w:rsid w:val="00CE2253"/>
    <w:rsid w:val="00CE2478"/>
    <w:rsid w:val="00CE3952"/>
    <w:rsid w:val="00CE4FB5"/>
    <w:rsid w:val="00CE65C5"/>
    <w:rsid w:val="00CE742A"/>
    <w:rsid w:val="00CF198B"/>
    <w:rsid w:val="00CF23E4"/>
    <w:rsid w:val="00CF27C6"/>
    <w:rsid w:val="00CF5346"/>
    <w:rsid w:val="00CF7280"/>
    <w:rsid w:val="00CF7693"/>
    <w:rsid w:val="00CF796B"/>
    <w:rsid w:val="00D002FE"/>
    <w:rsid w:val="00D0088C"/>
    <w:rsid w:val="00D00A8C"/>
    <w:rsid w:val="00D02E90"/>
    <w:rsid w:val="00D03B6B"/>
    <w:rsid w:val="00D03E47"/>
    <w:rsid w:val="00D050DC"/>
    <w:rsid w:val="00D06AF1"/>
    <w:rsid w:val="00D07340"/>
    <w:rsid w:val="00D13DC7"/>
    <w:rsid w:val="00D152FA"/>
    <w:rsid w:val="00D16833"/>
    <w:rsid w:val="00D21072"/>
    <w:rsid w:val="00D211BD"/>
    <w:rsid w:val="00D23537"/>
    <w:rsid w:val="00D237D3"/>
    <w:rsid w:val="00D245BE"/>
    <w:rsid w:val="00D2669A"/>
    <w:rsid w:val="00D26E20"/>
    <w:rsid w:val="00D3168A"/>
    <w:rsid w:val="00D317EC"/>
    <w:rsid w:val="00D31C11"/>
    <w:rsid w:val="00D31F8C"/>
    <w:rsid w:val="00D32B8B"/>
    <w:rsid w:val="00D3413D"/>
    <w:rsid w:val="00D34AEE"/>
    <w:rsid w:val="00D35C3E"/>
    <w:rsid w:val="00D44571"/>
    <w:rsid w:val="00D47010"/>
    <w:rsid w:val="00D504C6"/>
    <w:rsid w:val="00D517A0"/>
    <w:rsid w:val="00D51D07"/>
    <w:rsid w:val="00D521AC"/>
    <w:rsid w:val="00D5238D"/>
    <w:rsid w:val="00D52950"/>
    <w:rsid w:val="00D54A25"/>
    <w:rsid w:val="00D55823"/>
    <w:rsid w:val="00D605BD"/>
    <w:rsid w:val="00D60A9C"/>
    <w:rsid w:val="00D6159B"/>
    <w:rsid w:val="00D61F72"/>
    <w:rsid w:val="00D6287D"/>
    <w:rsid w:val="00D62D72"/>
    <w:rsid w:val="00D630ED"/>
    <w:rsid w:val="00D643F3"/>
    <w:rsid w:val="00D725B2"/>
    <w:rsid w:val="00D736EF"/>
    <w:rsid w:val="00D73C2A"/>
    <w:rsid w:val="00D747CC"/>
    <w:rsid w:val="00D81C07"/>
    <w:rsid w:val="00D825E7"/>
    <w:rsid w:val="00D82DD7"/>
    <w:rsid w:val="00D82F32"/>
    <w:rsid w:val="00D832A8"/>
    <w:rsid w:val="00D83CA2"/>
    <w:rsid w:val="00D840AA"/>
    <w:rsid w:val="00D84D5B"/>
    <w:rsid w:val="00D853AB"/>
    <w:rsid w:val="00D85DCC"/>
    <w:rsid w:val="00D86B43"/>
    <w:rsid w:val="00D86B57"/>
    <w:rsid w:val="00D919EB"/>
    <w:rsid w:val="00D91BBF"/>
    <w:rsid w:val="00D9264B"/>
    <w:rsid w:val="00D93187"/>
    <w:rsid w:val="00D932BE"/>
    <w:rsid w:val="00D94046"/>
    <w:rsid w:val="00D94CB4"/>
    <w:rsid w:val="00DA01AC"/>
    <w:rsid w:val="00DA0595"/>
    <w:rsid w:val="00DA3415"/>
    <w:rsid w:val="00DA50D8"/>
    <w:rsid w:val="00DA5D36"/>
    <w:rsid w:val="00DA7DEA"/>
    <w:rsid w:val="00DB0955"/>
    <w:rsid w:val="00DB19C6"/>
    <w:rsid w:val="00DB31E2"/>
    <w:rsid w:val="00DB4B15"/>
    <w:rsid w:val="00DB5A84"/>
    <w:rsid w:val="00DB68A5"/>
    <w:rsid w:val="00DB7FD7"/>
    <w:rsid w:val="00DC074E"/>
    <w:rsid w:val="00DC1E99"/>
    <w:rsid w:val="00DC2F8B"/>
    <w:rsid w:val="00DC4C85"/>
    <w:rsid w:val="00DC51A9"/>
    <w:rsid w:val="00DC5E68"/>
    <w:rsid w:val="00DC66DC"/>
    <w:rsid w:val="00DC6E4E"/>
    <w:rsid w:val="00DD11B4"/>
    <w:rsid w:val="00DD2157"/>
    <w:rsid w:val="00DD5F0E"/>
    <w:rsid w:val="00DE3A8A"/>
    <w:rsid w:val="00DE736B"/>
    <w:rsid w:val="00DE7C91"/>
    <w:rsid w:val="00DF03C4"/>
    <w:rsid w:val="00DF07B4"/>
    <w:rsid w:val="00DF1078"/>
    <w:rsid w:val="00DF10A3"/>
    <w:rsid w:val="00DF2F46"/>
    <w:rsid w:val="00DF40D6"/>
    <w:rsid w:val="00DF5858"/>
    <w:rsid w:val="00DF6320"/>
    <w:rsid w:val="00DF64F4"/>
    <w:rsid w:val="00DF6ED6"/>
    <w:rsid w:val="00DF792B"/>
    <w:rsid w:val="00DF7F17"/>
    <w:rsid w:val="00E013D3"/>
    <w:rsid w:val="00E01E36"/>
    <w:rsid w:val="00E02907"/>
    <w:rsid w:val="00E029B0"/>
    <w:rsid w:val="00E03287"/>
    <w:rsid w:val="00E0427B"/>
    <w:rsid w:val="00E0531C"/>
    <w:rsid w:val="00E06FC1"/>
    <w:rsid w:val="00E1028F"/>
    <w:rsid w:val="00E126AB"/>
    <w:rsid w:val="00E133F5"/>
    <w:rsid w:val="00E153BD"/>
    <w:rsid w:val="00E15752"/>
    <w:rsid w:val="00E15776"/>
    <w:rsid w:val="00E16895"/>
    <w:rsid w:val="00E24580"/>
    <w:rsid w:val="00E24BEB"/>
    <w:rsid w:val="00E259FB"/>
    <w:rsid w:val="00E25BE8"/>
    <w:rsid w:val="00E26935"/>
    <w:rsid w:val="00E276E2"/>
    <w:rsid w:val="00E30E50"/>
    <w:rsid w:val="00E31896"/>
    <w:rsid w:val="00E31D26"/>
    <w:rsid w:val="00E32299"/>
    <w:rsid w:val="00E333E2"/>
    <w:rsid w:val="00E33B48"/>
    <w:rsid w:val="00E37110"/>
    <w:rsid w:val="00E37DF8"/>
    <w:rsid w:val="00E402E8"/>
    <w:rsid w:val="00E4110D"/>
    <w:rsid w:val="00E41B8C"/>
    <w:rsid w:val="00E41F74"/>
    <w:rsid w:val="00E45474"/>
    <w:rsid w:val="00E457F7"/>
    <w:rsid w:val="00E524DC"/>
    <w:rsid w:val="00E52654"/>
    <w:rsid w:val="00E530A3"/>
    <w:rsid w:val="00E55B5D"/>
    <w:rsid w:val="00E563E1"/>
    <w:rsid w:val="00E60215"/>
    <w:rsid w:val="00E6030A"/>
    <w:rsid w:val="00E62EFC"/>
    <w:rsid w:val="00E65A55"/>
    <w:rsid w:val="00E6739E"/>
    <w:rsid w:val="00E67807"/>
    <w:rsid w:val="00E71477"/>
    <w:rsid w:val="00E714D7"/>
    <w:rsid w:val="00E71879"/>
    <w:rsid w:val="00E72259"/>
    <w:rsid w:val="00E72F7E"/>
    <w:rsid w:val="00E74103"/>
    <w:rsid w:val="00E74FC6"/>
    <w:rsid w:val="00E75073"/>
    <w:rsid w:val="00E75291"/>
    <w:rsid w:val="00E75EAF"/>
    <w:rsid w:val="00E7697E"/>
    <w:rsid w:val="00E76E6E"/>
    <w:rsid w:val="00E82EBA"/>
    <w:rsid w:val="00E83385"/>
    <w:rsid w:val="00E849BD"/>
    <w:rsid w:val="00E865A3"/>
    <w:rsid w:val="00E90CD2"/>
    <w:rsid w:val="00E91611"/>
    <w:rsid w:val="00E91CE5"/>
    <w:rsid w:val="00EA1CE7"/>
    <w:rsid w:val="00EA25FC"/>
    <w:rsid w:val="00EA5C19"/>
    <w:rsid w:val="00EA6030"/>
    <w:rsid w:val="00EA67C7"/>
    <w:rsid w:val="00EA769C"/>
    <w:rsid w:val="00EB00A0"/>
    <w:rsid w:val="00EB10D4"/>
    <w:rsid w:val="00EB295D"/>
    <w:rsid w:val="00EB3A0A"/>
    <w:rsid w:val="00EB4539"/>
    <w:rsid w:val="00EB560D"/>
    <w:rsid w:val="00EB67C8"/>
    <w:rsid w:val="00EC05F3"/>
    <w:rsid w:val="00EC2083"/>
    <w:rsid w:val="00EC251E"/>
    <w:rsid w:val="00EC388E"/>
    <w:rsid w:val="00EC438E"/>
    <w:rsid w:val="00EC45F9"/>
    <w:rsid w:val="00EC5105"/>
    <w:rsid w:val="00EC5678"/>
    <w:rsid w:val="00ED04C6"/>
    <w:rsid w:val="00ED0A75"/>
    <w:rsid w:val="00ED338D"/>
    <w:rsid w:val="00ED61EC"/>
    <w:rsid w:val="00ED66DE"/>
    <w:rsid w:val="00ED66E3"/>
    <w:rsid w:val="00EE033F"/>
    <w:rsid w:val="00EE2175"/>
    <w:rsid w:val="00EE2DB5"/>
    <w:rsid w:val="00EE529B"/>
    <w:rsid w:val="00EE7FEA"/>
    <w:rsid w:val="00EF14E2"/>
    <w:rsid w:val="00EF3EAF"/>
    <w:rsid w:val="00EF4ECE"/>
    <w:rsid w:val="00EF7161"/>
    <w:rsid w:val="00EF761F"/>
    <w:rsid w:val="00EF7A75"/>
    <w:rsid w:val="00EF7AFA"/>
    <w:rsid w:val="00F0099E"/>
    <w:rsid w:val="00F03CD7"/>
    <w:rsid w:val="00F111C6"/>
    <w:rsid w:val="00F1178C"/>
    <w:rsid w:val="00F11A08"/>
    <w:rsid w:val="00F1287E"/>
    <w:rsid w:val="00F12C04"/>
    <w:rsid w:val="00F1340B"/>
    <w:rsid w:val="00F13B19"/>
    <w:rsid w:val="00F1496D"/>
    <w:rsid w:val="00F14E14"/>
    <w:rsid w:val="00F14E3F"/>
    <w:rsid w:val="00F15966"/>
    <w:rsid w:val="00F17901"/>
    <w:rsid w:val="00F2168B"/>
    <w:rsid w:val="00F23F31"/>
    <w:rsid w:val="00F240BD"/>
    <w:rsid w:val="00F24AE1"/>
    <w:rsid w:val="00F258FC"/>
    <w:rsid w:val="00F26112"/>
    <w:rsid w:val="00F2702D"/>
    <w:rsid w:val="00F27C64"/>
    <w:rsid w:val="00F30C0F"/>
    <w:rsid w:val="00F32277"/>
    <w:rsid w:val="00F33438"/>
    <w:rsid w:val="00F3359E"/>
    <w:rsid w:val="00F3482E"/>
    <w:rsid w:val="00F35517"/>
    <w:rsid w:val="00F35AF9"/>
    <w:rsid w:val="00F375A9"/>
    <w:rsid w:val="00F42F35"/>
    <w:rsid w:val="00F45946"/>
    <w:rsid w:val="00F47789"/>
    <w:rsid w:val="00F50E73"/>
    <w:rsid w:val="00F51941"/>
    <w:rsid w:val="00F52E55"/>
    <w:rsid w:val="00F61DA1"/>
    <w:rsid w:val="00F61F04"/>
    <w:rsid w:val="00F62228"/>
    <w:rsid w:val="00F62FD2"/>
    <w:rsid w:val="00F63DA2"/>
    <w:rsid w:val="00F6522D"/>
    <w:rsid w:val="00F67C98"/>
    <w:rsid w:val="00F70786"/>
    <w:rsid w:val="00F7177A"/>
    <w:rsid w:val="00F74013"/>
    <w:rsid w:val="00F8012E"/>
    <w:rsid w:val="00F81096"/>
    <w:rsid w:val="00F81C0F"/>
    <w:rsid w:val="00F81E95"/>
    <w:rsid w:val="00F820C1"/>
    <w:rsid w:val="00F83F62"/>
    <w:rsid w:val="00F86679"/>
    <w:rsid w:val="00F87E3E"/>
    <w:rsid w:val="00F90286"/>
    <w:rsid w:val="00F91322"/>
    <w:rsid w:val="00F91EDE"/>
    <w:rsid w:val="00F91F7C"/>
    <w:rsid w:val="00F93B5D"/>
    <w:rsid w:val="00F946EC"/>
    <w:rsid w:val="00F96034"/>
    <w:rsid w:val="00F97A56"/>
    <w:rsid w:val="00FA0239"/>
    <w:rsid w:val="00FA080B"/>
    <w:rsid w:val="00FA1F2D"/>
    <w:rsid w:val="00FA3DA7"/>
    <w:rsid w:val="00FA584E"/>
    <w:rsid w:val="00FA687A"/>
    <w:rsid w:val="00FB1870"/>
    <w:rsid w:val="00FC1C0D"/>
    <w:rsid w:val="00FC1EA7"/>
    <w:rsid w:val="00FC295E"/>
    <w:rsid w:val="00FC2E6F"/>
    <w:rsid w:val="00FC2FB4"/>
    <w:rsid w:val="00FC33EF"/>
    <w:rsid w:val="00FC50A0"/>
    <w:rsid w:val="00FC7A49"/>
    <w:rsid w:val="00FD0F78"/>
    <w:rsid w:val="00FD1B35"/>
    <w:rsid w:val="00FD1D4E"/>
    <w:rsid w:val="00FD1DD6"/>
    <w:rsid w:val="00FD245F"/>
    <w:rsid w:val="00FD3114"/>
    <w:rsid w:val="00FD51D4"/>
    <w:rsid w:val="00FD51E6"/>
    <w:rsid w:val="00FD7736"/>
    <w:rsid w:val="00FD790F"/>
    <w:rsid w:val="00FD7A87"/>
    <w:rsid w:val="00FD7C1C"/>
    <w:rsid w:val="00FE2D3E"/>
    <w:rsid w:val="00FE72D8"/>
    <w:rsid w:val="00FE7674"/>
    <w:rsid w:val="00FF12F6"/>
    <w:rsid w:val="00FF1578"/>
    <w:rsid w:val="00FF21A4"/>
    <w:rsid w:val="00FF2F0D"/>
    <w:rsid w:val="00FF31D9"/>
    <w:rsid w:val="00FF4E72"/>
    <w:rsid w:val="00FF59F4"/>
    <w:rsid w:val="00FF6513"/>
    <w:rsid w:val="00FF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9557BE"/>
    <w:pPr>
      <w:spacing w:after="120"/>
    </w:pPr>
    <w:rPr>
      <w:rFonts w:ascii="EuropeExt08" w:hAnsi="EuropeExt08"/>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9557BE"/>
    <w:rPr>
      <w:rFonts w:ascii="EuropeExt08" w:eastAsia="Times New Roman" w:hAnsi="EuropeExt08" w:cs="Times New Roman"/>
      <w:sz w:val="20"/>
      <w:szCs w:val="20"/>
      <w:lang w:eastAsia="ru-RU"/>
    </w:rPr>
  </w:style>
  <w:style w:type="paragraph" w:styleId="3">
    <w:name w:val="Body Text 3"/>
    <w:basedOn w:val="a"/>
    <w:link w:val="30"/>
    <w:rsid w:val="009557BE"/>
    <w:pPr>
      <w:spacing w:after="120"/>
    </w:pPr>
    <w:rPr>
      <w:sz w:val="16"/>
      <w:szCs w:val="16"/>
    </w:rPr>
  </w:style>
  <w:style w:type="character" w:customStyle="1" w:styleId="30">
    <w:name w:val="Основной текст 3 Знак"/>
    <w:basedOn w:val="a0"/>
    <w:link w:val="3"/>
    <w:rsid w:val="009557BE"/>
    <w:rPr>
      <w:rFonts w:ascii="Times New Roman" w:eastAsia="Times New Roman" w:hAnsi="Times New Roman" w:cs="Times New Roman"/>
      <w:sz w:val="16"/>
      <w:szCs w:val="16"/>
      <w:lang w:eastAsia="ru-RU"/>
    </w:rPr>
  </w:style>
  <w:style w:type="paragraph" w:styleId="a5">
    <w:name w:val="Body Text Indent"/>
    <w:basedOn w:val="a"/>
    <w:link w:val="a6"/>
    <w:rsid w:val="009557BE"/>
    <w:pPr>
      <w:spacing w:after="120"/>
      <w:ind w:left="283"/>
    </w:pPr>
  </w:style>
  <w:style w:type="character" w:customStyle="1" w:styleId="a6">
    <w:name w:val="Основной текст с отступом Знак"/>
    <w:basedOn w:val="a0"/>
    <w:link w:val="a5"/>
    <w:rsid w:val="009557BE"/>
    <w:rPr>
      <w:rFonts w:ascii="Times New Roman" w:eastAsia="Times New Roman" w:hAnsi="Times New Roman" w:cs="Times New Roman"/>
      <w:sz w:val="24"/>
      <w:szCs w:val="24"/>
      <w:lang w:eastAsia="ru-RU"/>
    </w:rPr>
  </w:style>
  <w:style w:type="paragraph" w:customStyle="1" w:styleId="ConsTitle">
    <w:name w:val="ConsTitle"/>
    <w:rsid w:val="009557B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List Paragraph"/>
    <w:basedOn w:val="a"/>
    <w:uiPriority w:val="34"/>
    <w:qFormat/>
    <w:rsid w:val="009557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2920</Words>
  <Characters>16645</Characters>
  <Application>Microsoft Office Word</Application>
  <DocSecurity>0</DocSecurity>
  <Lines>138</Lines>
  <Paragraphs>39</Paragraphs>
  <ScaleCrop>false</ScaleCrop>
  <Company>Microsoft</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svtia</dc:creator>
  <cp:lastModifiedBy>svtia</cp:lastModifiedBy>
  <cp:revision>1</cp:revision>
  <dcterms:created xsi:type="dcterms:W3CDTF">2013-08-29T09:21:00Z</dcterms:created>
  <dcterms:modified xsi:type="dcterms:W3CDTF">2013-08-29T09:21:00Z</dcterms:modified>
</cp:coreProperties>
</file>