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8A83A1F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50C45">
        <w:rPr>
          <w:b w:val="0"/>
          <w:bCs/>
          <w:szCs w:val="28"/>
        </w:rPr>
        <w:t>06</w:t>
      </w:r>
      <w:r w:rsidR="0059446D" w:rsidRPr="004E4570">
        <w:rPr>
          <w:b w:val="0"/>
          <w:szCs w:val="28"/>
        </w:rPr>
        <w:t xml:space="preserve">» </w:t>
      </w:r>
      <w:r w:rsidR="00E50C45">
        <w:rPr>
          <w:b w:val="0"/>
          <w:szCs w:val="28"/>
        </w:rPr>
        <w:t>июля</w:t>
      </w:r>
      <w:r w:rsidR="00E6196F">
        <w:rPr>
          <w:b w:val="0"/>
          <w:szCs w:val="28"/>
        </w:rPr>
        <w:t xml:space="preserve">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6D7B55">
        <w:rPr>
          <w:b w:val="0"/>
          <w:szCs w:val="28"/>
        </w:rPr>
        <w:t>4</w:t>
      </w:r>
      <w:r w:rsidR="00E50C45">
        <w:rPr>
          <w:b w:val="0"/>
          <w:szCs w:val="28"/>
        </w:rPr>
        <w:t>5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3B349121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50C45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5261DA37" w14:textId="72D13893" w:rsidR="001F76B5" w:rsidRPr="001F76B5" w:rsidRDefault="001F76B5" w:rsidP="001F76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31412F"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6D7B55">
        <w:rPr>
          <w:sz w:val="26"/>
          <w:szCs w:val="26"/>
        </w:rPr>
        <w:t>4</w:t>
      </w:r>
      <w:r w:rsidR="00E50C45">
        <w:rPr>
          <w:sz w:val="26"/>
          <w:szCs w:val="26"/>
        </w:rPr>
        <w:t>5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="0031412F"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r w:rsidR="006D7B55">
        <w:rPr>
          <w:b/>
          <w:bCs/>
          <w:sz w:val="26"/>
          <w:szCs w:val="26"/>
        </w:rPr>
        <w:t>фитингов</w:t>
      </w:r>
      <w:r w:rsidR="00144DA2" w:rsidRPr="00144DA2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>для</w:t>
      </w:r>
      <w:r w:rsidR="00672D25">
        <w:rPr>
          <w:sz w:val="26"/>
          <w:szCs w:val="26"/>
        </w:rPr>
        <w:t xml:space="preserve"> </w:t>
      </w:r>
      <w:r w:rsidR="00CB3B65" w:rsidRPr="00CB3B65">
        <w:rPr>
          <w:sz w:val="26"/>
          <w:szCs w:val="26"/>
        </w:rPr>
        <w:t xml:space="preserve">нужд Воронежского ВРЗ АО «ВРМ» </w:t>
      </w:r>
      <w:r w:rsidR="00E50C45" w:rsidRPr="00E50C45">
        <w:rPr>
          <w:sz w:val="26"/>
          <w:szCs w:val="26"/>
        </w:rPr>
        <w:t>с 10 июля 2023 года по 31 декабря 2023года.</w:t>
      </w:r>
    </w:p>
    <w:p w14:paraId="274971D5" w14:textId="77777777" w:rsidR="0031412F" w:rsidRPr="00E70AC5" w:rsidRDefault="00E70AC5" w:rsidP="00E70AC5">
      <w:pPr>
        <w:pStyle w:val="a8"/>
        <w:ind w:firstLine="709"/>
        <w:jc w:val="both"/>
        <w:rPr>
          <w:b w:val="0"/>
          <w:sz w:val="26"/>
          <w:szCs w:val="26"/>
        </w:rPr>
      </w:pPr>
      <w:r w:rsidRPr="00E70AC5">
        <w:rPr>
          <w:b w:val="0"/>
          <w:sz w:val="26"/>
          <w:szCs w:val="26"/>
        </w:rPr>
        <w:t xml:space="preserve"> </w:t>
      </w:r>
      <w:r w:rsidR="0031412F" w:rsidRPr="00E70AC5">
        <w:rPr>
          <w:b w:val="0"/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24C9F1CE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E50C45">
        <w:rPr>
          <w:sz w:val="26"/>
          <w:szCs w:val="26"/>
        </w:rPr>
        <w:t>06</w:t>
      </w:r>
      <w:r w:rsidR="0031412F" w:rsidRPr="00CF7FC4">
        <w:rPr>
          <w:sz w:val="26"/>
          <w:szCs w:val="26"/>
        </w:rPr>
        <w:t xml:space="preserve">» </w:t>
      </w:r>
      <w:r w:rsidR="00E50C45">
        <w:rPr>
          <w:sz w:val="26"/>
          <w:szCs w:val="26"/>
        </w:rPr>
        <w:t>июля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FF5CF1">
        <w:rPr>
          <w:bCs/>
          <w:sz w:val="26"/>
          <w:szCs w:val="26"/>
        </w:rPr>
        <w:t>ЗК/</w:t>
      </w:r>
      <w:r w:rsidR="006D7B55" w:rsidRPr="00FF5CF1">
        <w:rPr>
          <w:bCs/>
          <w:sz w:val="26"/>
          <w:szCs w:val="26"/>
        </w:rPr>
        <w:t>4</w:t>
      </w:r>
      <w:r w:rsidR="00E50C45" w:rsidRPr="00FF5CF1">
        <w:rPr>
          <w:bCs/>
          <w:sz w:val="26"/>
          <w:szCs w:val="26"/>
        </w:rPr>
        <w:t>5</w:t>
      </w:r>
      <w:r w:rsidR="00265A2F" w:rsidRPr="00FF5CF1">
        <w:rPr>
          <w:bCs/>
          <w:sz w:val="26"/>
          <w:szCs w:val="26"/>
        </w:rPr>
        <w:t>-ВВРЗ/202</w:t>
      </w:r>
      <w:r w:rsidR="00144DA2" w:rsidRPr="00FF5CF1">
        <w:rPr>
          <w:bCs/>
          <w:sz w:val="26"/>
          <w:szCs w:val="26"/>
        </w:rPr>
        <w:t>3</w:t>
      </w:r>
      <w:r w:rsidR="00265A2F" w:rsidRPr="00FF5CF1">
        <w:rPr>
          <w:bCs/>
          <w:sz w:val="26"/>
          <w:szCs w:val="26"/>
        </w:rPr>
        <w:t>/ОМТО</w:t>
      </w:r>
      <w:r w:rsidR="00E6196F" w:rsidRPr="00FF5CF1">
        <w:rPr>
          <w:bCs/>
          <w:sz w:val="26"/>
          <w:szCs w:val="26"/>
        </w:rPr>
        <w:t>-</w:t>
      </w:r>
      <w:r w:rsidR="0031412F" w:rsidRPr="00FF5CF1">
        <w:rPr>
          <w:bCs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2E2FD11" w14:textId="77777777" w:rsidR="009A2851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A2851" w:rsidRPr="009A2851">
        <w:rPr>
          <w:sz w:val="26"/>
          <w:szCs w:val="26"/>
        </w:rPr>
        <w:t xml:space="preserve">В соответствии с п.5.1. признать лучшей котировочной заявкой по запросу котировок цен №ЗК/45-ВВРЗ/2023/ОМТО </w:t>
      </w:r>
      <w:r w:rsidR="009A2851" w:rsidRPr="00FF5CF1">
        <w:rPr>
          <w:b/>
          <w:bCs/>
          <w:sz w:val="26"/>
          <w:szCs w:val="26"/>
        </w:rPr>
        <w:t>ЗАО «</w:t>
      </w:r>
      <w:proofErr w:type="spellStart"/>
      <w:r w:rsidR="009A2851" w:rsidRPr="00FF5CF1">
        <w:rPr>
          <w:b/>
          <w:bCs/>
          <w:sz w:val="26"/>
          <w:szCs w:val="26"/>
        </w:rPr>
        <w:t>Энергомашкомплект</w:t>
      </w:r>
      <w:proofErr w:type="spellEnd"/>
      <w:r w:rsidR="009A2851" w:rsidRPr="00FF5CF1">
        <w:rPr>
          <w:b/>
          <w:bCs/>
          <w:sz w:val="26"/>
          <w:szCs w:val="26"/>
        </w:rPr>
        <w:t>»</w:t>
      </w:r>
      <w:r w:rsidR="009A2851" w:rsidRPr="009A2851">
        <w:rPr>
          <w:sz w:val="26"/>
          <w:szCs w:val="26"/>
        </w:rPr>
        <w:t xml:space="preserve"> и в установленном порядке обеспечить заключение договора с </w:t>
      </w:r>
      <w:r w:rsidR="009A2851" w:rsidRPr="009A2851">
        <w:rPr>
          <w:b/>
          <w:bCs/>
          <w:sz w:val="26"/>
          <w:szCs w:val="26"/>
        </w:rPr>
        <w:t>ЗАО «</w:t>
      </w:r>
      <w:proofErr w:type="spellStart"/>
      <w:r w:rsidR="009A2851" w:rsidRPr="009A2851">
        <w:rPr>
          <w:b/>
          <w:bCs/>
          <w:sz w:val="26"/>
          <w:szCs w:val="26"/>
        </w:rPr>
        <w:t>Энергомашкомплект</w:t>
      </w:r>
      <w:proofErr w:type="spellEnd"/>
      <w:r w:rsidR="009A2851" w:rsidRPr="009A2851">
        <w:rPr>
          <w:b/>
          <w:bCs/>
          <w:sz w:val="26"/>
          <w:szCs w:val="26"/>
        </w:rPr>
        <w:t>»</w:t>
      </w:r>
      <w:r w:rsidR="009A2851">
        <w:rPr>
          <w:sz w:val="26"/>
          <w:szCs w:val="26"/>
        </w:rPr>
        <w:t xml:space="preserve"> ИНН (6454130019)</w:t>
      </w:r>
      <w:r w:rsidR="009A2851" w:rsidRPr="009A2851">
        <w:rPr>
          <w:sz w:val="26"/>
          <w:szCs w:val="26"/>
        </w:rPr>
        <w:t xml:space="preserve">  со стоимостью предложения: </w:t>
      </w:r>
      <w:r w:rsidR="009A2851" w:rsidRPr="00FF5CF1">
        <w:rPr>
          <w:b/>
          <w:bCs/>
          <w:sz w:val="26"/>
          <w:szCs w:val="26"/>
        </w:rPr>
        <w:t>12 143 309</w:t>
      </w:r>
      <w:r w:rsidR="009A2851" w:rsidRPr="009A2851">
        <w:rPr>
          <w:sz w:val="26"/>
          <w:szCs w:val="26"/>
        </w:rPr>
        <w:t xml:space="preserve"> (двенадцать миллионов сто сорок три тысячи триста девять) рублей </w:t>
      </w:r>
      <w:r w:rsidR="009A2851" w:rsidRPr="00FF5CF1">
        <w:rPr>
          <w:b/>
          <w:bCs/>
          <w:sz w:val="26"/>
          <w:szCs w:val="26"/>
        </w:rPr>
        <w:t>09</w:t>
      </w:r>
      <w:r w:rsidR="009A2851" w:rsidRPr="009A2851">
        <w:rPr>
          <w:sz w:val="26"/>
          <w:szCs w:val="26"/>
        </w:rPr>
        <w:t xml:space="preserve"> копеек, без учета НДС, </w:t>
      </w:r>
      <w:r w:rsidR="009A2851" w:rsidRPr="00FF5CF1">
        <w:rPr>
          <w:b/>
          <w:bCs/>
          <w:sz w:val="26"/>
          <w:szCs w:val="26"/>
        </w:rPr>
        <w:t>14 571 970</w:t>
      </w:r>
      <w:r w:rsidR="009A2851" w:rsidRPr="009A2851">
        <w:rPr>
          <w:sz w:val="26"/>
          <w:szCs w:val="26"/>
        </w:rPr>
        <w:t xml:space="preserve">  (четырнадцать  миллионов пятьсот </w:t>
      </w:r>
      <w:r w:rsidR="009A2851" w:rsidRPr="009A2851">
        <w:rPr>
          <w:sz w:val="26"/>
          <w:szCs w:val="26"/>
        </w:rPr>
        <w:lastRenderedPageBreak/>
        <w:t xml:space="preserve">семьдесят одна  тысяча девятьсот семьдесят) рублей  </w:t>
      </w:r>
      <w:r w:rsidR="009A2851" w:rsidRPr="00FF5CF1">
        <w:rPr>
          <w:b/>
          <w:bCs/>
          <w:sz w:val="26"/>
          <w:szCs w:val="26"/>
        </w:rPr>
        <w:t>91</w:t>
      </w:r>
      <w:r w:rsidR="009A2851" w:rsidRPr="009A2851">
        <w:rPr>
          <w:sz w:val="26"/>
          <w:szCs w:val="26"/>
        </w:rPr>
        <w:t xml:space="preserve"> копейка, с учетом всех налогов, включая НДС, указанного в его финансово-коммерческом предложении.</w:t>
      </w:r>
      <w:r w:rsidR="00144DA2">
        <w:rPr>
          <w:sz w:val="26"/>
          <w:szCs w:val="26"/>
        </w:rPr>
        <w:t xml:space="preserve">    </w:t>
      </w:r>
    </w:p>
    <w:p w14:paraId="7C8A4A1A" w14:textId="329D351B" w:rsidR="00A4249B" w:rsidRPr="00CF7FC4" w:rsidRDefault="009A2851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4DA2">
        <w:rPr>
          <w:sz w:val="26"/>
          <w:szCs w:val="26"/>
        </w:rPr>
        <w:t xml:space="preserve">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96D008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9A2851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2851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50C45"/>
    <w:rsid w:val="00E6196F"/>
    <w:rsid w:val="00E70AC5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5CF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32</cp:revision>
  <cp:lastPrinted>2021-05-26T05:31:00Z</cp:lastPrinted>
  <dcterms:created xsi:type="dcterms:W3CDTF">2021-03-25T06:29:00Z</dcterms:created>
  <dcterms:modified xsi:type="dcterms:W3CDTF">2023-07-06T11:25:00Z</dcterms:modified>
</cp:coreProperties>
</file>