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D385" w14:textId="77777777"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14:paraId="557E9FDC" w14:textId="77777777"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14:paraId="75C78F37" w14:textId="77777777"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14:paraId="03CE1816" w14:textId="77777777" w:rsidR="00532068" w:rsidRPr="00E631C9" w:rsidRDefault="00532068" w:rsidP="00532068">
      <w:pPr>
        <w:pStyle w:val="14"/>
        <w:jc w:val="center"/>
        <w:rPr>
          <w:lang w:val="ru-RU"/>
        </w:rPr>
      </w:pPr>
    </w:p>
    <w:p w14:paraId="147EB513" w14:textId="77777777" w:rsidR="00532068" w:rsidRPr="00E631C9" w:rsidRDefault="00532068" w:rsidP="00532068">
      <w:pPr>
        <w:pStyle w:val="37"/>
        <w:suppressAutoHyphens/>
        <w:jc w:val="center"/>
        <w:rPr>
          <w:rFonts w:eastAsia="MS Mincho"/>
          <w:b/>
          <w:caps/>
          <w:sz w:val="28"/>
        </w:rPr>
      </w:pPr>
    </w:p>
    <w:p w14:paraId="5BF54C67" w14:textId="77777777" w:rsidR="00532068" w:rsidRPr="00E631C9" w:rsidRDefault="00532068" w:rsidP="00532068">
      <w:pPr>
        <w:pStyle w:val="37"/>
        <w:suppressAutoHyphens/>
        <w:jc w:val="center"/>
        <w:rPr>
          <w:rFonts w:eastAsia="MS Mincho"/>
          <w:b/>
          <w:caps/>
          <w:sz w:val="28"/>
        </w:rPr>
      </w:pPr>
    </w:p>
    <w:p w14:paraId="6C80F597" w14:textId="77777777" w:rsidR="00532068" w:rsidRPr="00E631C9" w:rsidRDefault="00532068" w:rsidP="00532068">
      <w:pPr>
        <w:pStyle w:val="37"/>
        <w:suppressAutoHyphens/>
        <w:jc w:val="center"/>
        <w:rPr>
          <w:rFonts w:eastAsia="MS Mincho"/>
          <w:b/>
          <w:caps/>
          <w:sz w:val="28"/>
        </w:rPr>
      </w:pPr>
    </w:p>
    <w:p w14:paraId="2A5A8A75" w14:textId="77777777" w:rsidR="00532068" w:rsidRPr="00E631C9" w:rsidRDefault="00532068" w:rsidP="00532068">
      <w:pPr>
        <w:pStyle w:val="37"/>
        <w:suppressAutoHyphens/>
        <w:jc w:val="center"/>
        <w:rPr>
          <w:rFonts w:eastAsia="MS Mincho"/>
          <w:b/>
          <w:caps/>
          <w:sz w:val="28"/>
        </w:rPr>
      </w:pPr>
    </w:p>
    <w:p w14:paraId="6E7E73DB" w14:textId="77777777" w:rsidR="00F13ED9" w:rsidRPr="00E631C9" w:rsidRDefault="00F13ED9" w:rsidP="00532068">
      <w:pPr>
        <w:pStyle w:val="37"/>
        <w:suppressAutoHyphens/>
        <w:jc w:val="center"/>
        <w:rPr>
          <w:rFonts w:eastAsia="MS Mincho"/>
          <w:b/>
          <w:caps/>
          <w:sz w:val="28"/>
        </w:rPr>
      </w:pPr>
    </w:p>
    <w:p w14:paraId="042F9219" w14:textId="77777777" w:rsidR="00F13ED9" w:rsidRPr="00E631C9" w:rsidRDefault="00F13ED9" w:rsidP="00532068">
      <w:pPr>
        <w:pStyle w:val="37"/>
        <w:suppressAutoHyphens/>
        <w:jc w:val="center"/>
        <w:rPr>
          <w:rFonts w:eastAsia="MS Mincho"/>
          <w:b/>
          <w:caps/>
          <w:sz w:val="28"/>
        </w:rPr>
      </w:pPr>
    </w:p>
    <w:p w14:paraId="30046E2C" w14:textId="77777777" w:rsidR="00F13ED9" w:rsidRPr="00E631C9" w:rsidRDefault="00F13ED9" w:rsidP="00532068">
      <w:pPr>
        <w:pStyle w:val="37"/>
        <w:suppressAutoHyphens/>
        <w:jc w:val="center"/>
        <w:rPr>
          <w:rFonts w:eastAsia="MS Mincho"/>
          <w:b/>
          <w:caps/>
          <w:sz w:val="28"/>
        </w:rPr>
      </w:pPr>
    </w:p>
    <w:p w14:paraId="35036474" w14:textId="77777777" w:rsidR="00F13ED9" w:rsidRPr="00E631C9" w:rsidRDefault="00F13ED9" w:rsidP="00532068">
      <w:pPr>
        <w:pStyle w:val="37"/>
        <w:suppressAutoHyphens/>
        <w:jc w:val="center"/>
        <w:rPr>
          <w:rFonts w:eastAsia="MS Mincho"/>
          <w:b/>
          <w:caps/>
          <w:sz w:val="28"/>
        </w:rPr>
      </w:pPr>
    </w:p>
    <w:p w14:paraId="5E318124" w14:textId="77777777" w:rsidR="00F13ED9" w:rsidRPr="00E631C9" w:rsidRDefault="00F13ED9" w:rsidP="00532068">
      <w:pPr>
        <w:pStyle w:val="37"/>
        <w:suppressAutoHyphens/>
        <w:jc w:val="center"/>
        <w:rPr>
          <w:rFonts w:eastAsia="MS Mincho"/>
          <w:b/>
          <w:caps/>
          <w:sz w:val="28"/>
        </w:rPr>
      </w:pPr>
    </w:p>
    <w:p w14:paraId="2C343B77" w14:textId="77777777" w:rsidR="00532068" w:rsidRPr="00E631C9" w:rsidRDefault="00532068" w:rsidP="00532068">
      <w:pPr>
        <w:pStyle w:val="37"/>
        <w:suppressAutoHyphens/>
        <w:jc w:val="center"/>
        <w:rPr>
          <w:rFonts w:eastAsia="MS Mincho"/>
          <w:b/>
          <w:caps/>
          <w:sz w:val="28"/>
        </w:rPr>
      </w:pPr>
    </w:p>
    <w:p w14:paraId="6ADA0198" w14:textId="77777777" w:rsidR="00532068" w:rsidRPr="00E631C9" w:rsidRDefault="00532068" w:rsidP="00532068">
      <w:pPr>
        <w:pStyle w:val="37"/>
        <w:suppressAutoHyphens/>
        <w:jc w:val="center"/>
        <w:rPr>
          <w:rFonts w:eastAsia="MS Mincho"/>
          <w:b/>
          <w:caps/>
          <w:sz w:val="28"/>
        </w:rPr>
      </w:pPr>
    </w:p>
    <w:p w14:paraId="487C1B5B" w14:textId="77777777" w:rsidR="00532068" w:rsidRPr="00E631C9" w:rsidRDefault="00532068" w:rsidP="00532068">
      <w:pPr>
        <w:pStyle w:val="37"/>
        <w:suppressAutoHyphens/>
        <w:jc w:val="center"/>
        <w:rPr>
          <w:rFonts w:eastAsia="MS Mincho"/>
          <w:b/>
          <w:caps/>
          <w:sz w:val="28"/>
        </w:rPr>
      </w:pPr>
    </w:p>
    <w:p w14:paraId="5C3244B4" w14:textId="77777777" w:rsidR="00532068" w:rsidRPr="00E631C9" w:rsidRDefault="00532068" w:rsidP="00532068">
      <w:pPr>
        <w:jc w:val="center"/>
        <w:rPr>
          <w:rFonts w:eastAsia="MS Mincho"/>
          <w:sz w:val="28"/>
        </w:rPr>
      </w:pPr>
    </w:p>
    <w:p w14:paraId="0F8294A5" w14:textId="77777777"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14:paraId="1F8D3CF5" w14:textId="77777777" w:rsidR="00532068" w:rsidRPr="00E631C9" w:rsidRDefault="00532068" w:rsidP="00532068">
      <w:pPr>
        <w:jc w:val="center"/>
        <w:rPr>
          <w:rFonts w:eastAsia="MS Mincho"/>
          <w:sz w:val="36"/>
        </w:rPr>
      </w:pPr>
    </w:p>
    <w:p w14:paraId="086853A1" w14:textId="0B4B7A70"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D30FFA">
        <w:rPr>
          <w:rFonts w:eastAsia="MS Mincho"/>
          <w:color w:val="000000"/>
          <w:sz w:val="36"/>
        </w:rPr>
        <w:t>№</w:t>
      </w:r>
      <w:r w:rsidR="008B39D3" w:rsidRPr="00D30FFA">
        <w:rPr>
          <w:rFonts w:eastAsia="MS Mincho"/>
          <w:color w:val="000000"/>
          <w:sz w:val="36"/>
        </w:rPr>
        <w:t xml:space="preserve"> </w:t>
      </w:r>
      <w:r w:rsidR="0075478A" w:rsidRPr="00D30FFA">
        <w:rPr>
          <w:rFonts w:eastAsia="MS Mincho"/>
          <w:sz w:val="36"/>
        </w:rPr>
        <w:t>ОК/</w:t>
      </w:r>
      <w:r w:rsidR="00445EB3">
        <w:rPr>
          <w:rFonts w:eastAsia="MS Mincho"/>
          <w:sz w:val="36"/>
        </w:rPr>
        <w:t>7</w:t>
      </w:r>
      <w:r w:rsidR="0075478A" w:rsidRPr="00D30FFA">
        <w:rPr>
          <w:rFonts w:eastAsia="MS Mincho"/>
          <w:sz w:val="36"/>
        </w:rPr>
        <w:t>-ВВРЗ</w:t>
      </w:r>
      <w:r w:rsidR="0075478A" w:rsidRPr="00EE7BE1">
        <w:rPr>
          <w:rFonts w:eastAsia="MS Mincho"/>
          <w:sz w:val="36"/>
        </w:rPr>
        <w:t>/20</w:t>
      </w:r>
      <w:r w:rsidR="00EE7BE1" w:rsidRPr="00EE7BE1">
        <w:rPr>
          <w:rFonts w:eastAsia="MS Mincho"/>
          <w:sz w:val="36"/>
        </w:rPr>
        <w:t>2</w:t>
      </w:r>
      <w:r w:rsidR="006F6E6C">
        <w:rPr>
          <w:rFonts w:eastAsia="MS Mincho"/>
          <w:sz w:val="36"/>
        </w:rPr>
        <w:t>3</w:t>
      </w:r>
    </w:p>
    <w:p w14:paraId="255D0C0D" w14:textId="77777777" w:rsidR="00532068" w:rsidRPr="00E631C9" w:rsidRDefault="00532068" w:rsidP="00532068">
      <w:pPr>
        <w:pStyle w:val="37"/>
        <w:suppressAutoHyphens/>
        <w:rPr>
          <w:sz w:val="28"/>
          <w:szCs w:val="28"/>
        </w:rPr>
      </w:pPr>
    </w:p>
    <w:p w14:paraId="7DA409EA" w14:textId="77777777" w:rsidR="00532068" w:rsidRPr="00E631C9" w:rsidRDefault="00532068" w:rsidP="00532068">
      <w:pPr>
        <w:pStyle w:val="37"/>
        <w:suppressAutoHyphens/>
        <w:rPr>
          <w:sz w:val="28"/>
          <w:szCs w:val="28"/>
        </w:rPr>
      </w:pPr>
    </w:p>
    <w:p w14:paraId="191D42E2" w14:textId="77777777" w:rsidR="00532068" w:rsidRPr="00E631C9" w:rsidRDefault="00532068" w:rsidP="00532068">
      <w:pPr>
        <w:pStyle w:val="37"/>
        <w:suppressAutoHyphens/>
        <w:jc w:val="center"/>
        <w:rPr>
          <w:rFonts w:eastAsia="MS Mincho"/>
          <w:b/>
          <w:sz w:val="28"/>
          <w:szCs w:val="28"/>
        </w:rPr>
      </w:pPr>
    </w:p>
    <w:p w14:paraId="129B88BC" w14:textId="77777777" w:rsidR="00532068" w:rsidRPr="00E631C9" w:rsidRDefault="00532068" w:rsidP="00532068">
      <w:pPr>
        <w:pStyle w:val="37"/>
        <w:suppressAutoHyphens/>
        <w:rPr>
          <w:sz w:val="28"/>
          <w:szCs w:val="28"/>
        </w:rPr>
      </w:pPr>
    </w:p>
    <w:p w14:paraId="73D94359" w14:textId="77777777" w:rsidR="00532068" w:rsidRPr="00E631C9" w:rsidRDefault="00532068" w:rsidP="00532068">
      <w:pPr>
        <w:pStyle w:val="37"/>
        <w:suppressAutoHyphens/>
        <w:rPr>
          <w:sz w:val="28"/>
          <w:szCs w:val="28"/>
        </w:rPr>
      </w:pPr>
    </w:p>
    <w:p w14:paraId="70F9B03B" w14:textId="77777777" w:rsidR="00532068" w:rsidRPr="00E631C9" w:rsidRDefault="00532068" w:rsidP="00532068">
      <w:pPr>
        <w:pStyle w:val="37"/>
        <w:suppressAutoHyphens/>
        <w:rPr>
          <w:sz w:val="28"/>
          <w:szCs w:val="28"/>
        </w:rPr>
      </w:pPr>
    </w:p>
    <w:p w14:paraId="35EAADDD" w14:textId="77777777" w:rsidR="00532068" w:rsidRPr="00E631C9" w:rsidRDefault="00532068" w:rsidP="00532068">
      <w:pPr>
        <w:pStyle w:val="37"/>
        <w:suppressAutoHyphens/>
        <w:rPr>
          <w:sz w:val="28"/>
          <w:szCs w:val="28"/>
        </w:rPr>
      </w:pPr>
    </w:p>
    <w:p w14:paraId="071CB674" w14:textId="77777777" w:rsidR="00532068" w:rsidRPr="00E631C9" w:rsidRDefault="00532068" w:rsidP="00532068">
      <w:pPr>
        <w:pStyle w:val="37"/>
        <w:suppressAutoHyphens/>
        <w:rPr>
          <w:sz w:val="28"/>
          <w:szCs w:val="28"/>
        </w:rPr>
      </w:pPr>
    </w:p>
    <w:p w14:paraId="73903856" w14:textId="77777777" w:rsidR="00532068" w:rsidRPr="00E631C9" w:rsidRDefault="00532068" w:rsidP="00532068">
      <w:pPr>
        <w:pStyle w:val="37"/>
        <w:suppressAutoHyphens/>
        <w:rPr>
          <w:sz w:val="28"/>
          <w:szCs w:val="28"/>
        </w:rPr>
      </w:pPr>
    </w:p>
    <w:p w14:paraId="7ECE1DEB" w14:textId="77777777" w:rsidR="00532068" w:rsidRPr="00E631C9" w:rsidRDefault="00532068" w:rsidP="00532068">
      <w:pPr>
        <w:pStyle w:val="37"/>
        <w:suppressAutoHyphens/>
        <w:rPr>
          <w:sz w:val="28"/>
          <w:szCs w:val="28"/>
        </w:rPr>
      </w:pPr>
    </w:p>
    <w:p w14:paraId="445EC91E" w14:textId="77777777" w:rsidR="00532068" w:rsidRPr="00E631C9" w:rsidRDefault="00532068" w:rsidP="00532068">
      <w:pPr>
        <w:pStyle w:val="37"/>
        <w:suppressAutoHyphens/>
        <w:rPr>
          <w:sz w:val="28"/>
          <w:szCs w:val="28"/>
        </w:rPr>
      </w:pPr>
    </w:p>
    <w:p w14:paraId="03564A69" w14:textId="77777777" w:rsidR="00532068" w:rsidRPr="00E631C9" w:rsidRDefault="00532068" w:rsidP="00532068">
      <w:pPr>
        <w:pStyle w:val="37"/>
        <w:suppressAutoHyphens/>
        <w:rPr>
          <w:sz w:val="28"/>
          <w:szCs w:val="28"/>
        </w:rPr>
      </w:pPr>
    </w:p>
    <w:p w14:paraId="20714EB3" w14:textId="77777777" w:rsidR="00532068" w:rsidRPr="00E631C9" w:rsidRDefault="00532068" w:rsidP="00532068">
      <w:pPr>
        <w:pStyle w:val="37"/>
        <w:suppressAutoHyphens/>
        <w:rPr>
          <w:sz w:val="28"/>
          <w:szCs w:val="28"/>
        </w:rPr>
      </w:pPr>
    </w:p>
    <w:p w14:paraId="35E4F77A" w14:textId="77777777" w:rsidR="00532068" w:rsidRPr="00E631C9" w:rsidRDefault="00532068" w:rsidP="00532068">
      <w:pPr>
        <w:pStyle w:val="37"/>
        <w:suppressAutoHyphens/>
        <w:rPr>
          <w:sz w:val="28"/>
          <w:szCs w:val="28"/>
        </w:rPr>
      </w:pPr>
    </w:p>
    <w:p w14:paraId="2BF6E3FB" w14:textId="77777777" w:rsidR="00532068" w:rsidRPr="00E631C9" w:rsidRDefault="00532068" w:rsidP="00532068">
      <w:pPr>
        <w:pStyle w:val="37"/>
        <w:suppressAutoHyphens/>
        <w:rPr>
          <w:sz w:val="28"/>
          <w:szCs w:val="28"/>
        </w:rPr>
      </w:pPr>
    </w:p>
    <w:p w14:paraId="3994D3CC" w14:textId="77777777" w:rsidR="00532068" w:rsidRPr="00E631C9" w:rsidRDefault="00532068" w:rsidP="00532068">
      <w:pPr>
        <w:pStyle w:val="37"/>
        <w:suppressAutoHyphens/>
        <w:rPr>
          <w:sz w:val="28"/>
          <w:szCs w:val="28"/>
        </w:rPr>
      </w:pPr>
    </w:p>
    <w:p w14:paraId="1D8E1B1E" w14:textId="77777777" w:rsidR="00532068" w:rsidRPr="00E631C9" w:rsidRDefault="00532068" w:rsidP="00532068">
      <w:pPr>
        <w:pStyle w:val="37"/>
        <w:suppressAutoHyphens/>
        <w:rPr>
          <w:sz w:val="28"/>
          <w:szCs w:val="28"/>
        </w:rPr>
      </w:pPr>
    </w:p>
    <w:p w14:paraId="6FB317DA" w14:textId="77777777" w:rsidR="00532068" w:rsidRPr="00E631C9" w:rsidRDefault="00532068" w:rsidP="00532068">
      <w:pPr>
        <w:pStyle w:val="37"/>
        <w:suppressAutoHyphens/>
        <w:rPr>
          <w:sz w:val="28"/>
          <w:szCs w:val="28"/>
        </w:rPr>
      </w:pPr>
    </w:p>
    <w:p w14:paraId="44A6EAC0" w14:textId="77777777" w:rsidR="00532068" w:rsidRPr="00E631C9" w:rsidRDefault="00532068" w:rsidP="00532068">
      <w:pPr>
        <w:pStyle w:val="37"/>
        <w:suppressAutoHyphens/>
        <w:rPr>
          <w:sz w:val="28"/>
          <w:szCs w:val="28"/>
        </w:rPr>
      </w:pPr>
    </w:p>
    <w:p w14:paraId="52889899" w14:textId="77777777" w:rsidR="00532068" w:rsidRPr="00E631C9" w:rsidRDefault="00532068" w:rsidP="00532068">
      <w:pPr>
        <w:pStyle w:val="37"/>
        <w:suppressAutoHyphens/>
        <w:rPr>
          <w:sz w:val="28"/>
          <w:szCs w:val="28"/>
        </w:rPr>
      </w:pPr>
    </w:p>
    <w:p w14:paraId="5D52FF0C" w14:textId="77777777" w:rsidR="00532068" w:rsidRPr="00E631C9" w:rsidRDefault="00532068" w:rsidP="00532068">
      <w:pPr>
        <w:pStyle w:val="37"/>
        <w:suppressAutoHyphens/>
        <w:rPr>
          <w:sz w:val="28"/>
          <w:szCs w:val="28"/>
        </w:rPr>
      </w:pPr>
    </w:p>
    <w:p w14:paraId="540F448D" w14:textId="77777777"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14:paraId="68C5C337" w14:textId="7818BB7B"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6F6E6C">
        <w:rPr>
          <w:rFonts w:eastAsia="MS Mincho"/>
          <w:b w:val="0"/>
          <w:kern w:val="0"/>
        </w:rPr>
        <w:t>3</w:t>
      </w:r>
    </w:p>
    <w:p w14:paraId="05DF07B3" w14:textId="77777777" w:rsidR="00532068" w:rsidRPr="00E631C9" w:rsidRDefault="00532068" w:rsidP="00532068">
      <w:pPr>
        <w:pStyle w:val="36"/>
        <w:rPr>
          <w:rFonts w:eastAsia="MS Mincho"/>
        </w:rPr>
      </w:pPr>
    </w:p>
    <w:p w14:paraId="58371506" w14:textId="77777777"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14:paraId="294314A7" w14:textId="77777777" w:rsidTr="00494185">
        <w:tc>
          <w:tcPr>
            <w:tcW w:w="4786" w:type="dxa"/>
          </w:tcPr>
          <w:p w14:paraId="542E6D75" w14:textId="77777777" w:rsidR="00494185" w:rsidRPr="00E631C9" w:rsidRDefault="00494185" w:rsidP="00532068">
            <w:pPr>
              <w:suppressAutoHyphens/>
              <w:jc w:val="both"/>
              <w:rPr>
                <w:rFonts w:eastAsia="MS Mincho"/>
                <w:sz w:val="28"/>
              </w:rPr>
            </w:pPr>
          </w:p>
        </w:tc>
        <w:tc>
          <w:tcPr>
            <w:tcW w:w="5528" w:type="dxa"/>
          </w:tcPr>
          <w:p w14:paraId="1429F906" w14:textId="77777777" w:rsidR="00494185" w:rsidRPr="00E631C9" w:rsidRDefault="00494185" w:rsidP="00494185">
            <w:pPr>
              <w:rPr>
                <w:b/>
                <w:bCs/>
                <w:sz w:val="28"/>
                <w:szCs w:val="28"/>
              </w:rPr>
            </w:pPr>
            <w:r w:rsidRPr="00E631C9">
              <w:rPr>
                <w:b/>
                <w:bCs/>
                <w:sz w:val="28"/>
                <w:szCs w:val="28"/>
              </w:rPr>
              <w:t>УТВЕРЖДАЮ:</w:t>
            </w:r>
          </w:p>
        </w:tc>
      </w:tr>
      <w:tr w:rsidR="00494185" w:rsidRPr="00E631C9" w14:paraId="0440D51B" w14:textId="77777777" w:rsidTr="00494185">
        <w:tc>
          <w:tcPr>
            <w:tcW w:w="4786" w:type="dxa"/>
          </w:tcPr>
          <w:p w14:paraId="0D7C0A5C" w14:textId="77777777" w:rsidR="00494185" w:rsidRPr="00E631C9" w:rsidRDefault="00494185" w:rsidP="00532068">
            <w:pPr>
              <w:suppressAutoHyphens/>
              <w:jc w:val="both"/>
              <w:rPr>
                <w:rFonts w:eastAsia="MS Mincho"/>
                <w:sz w:val="28"/>
              </w:rPr>
            </w:pPr>
          </w:p>
        </w:tc>
        <w:tc>
          <w:tcPr>
            <w:tcW w:w="5528" w:type="dxa"/>
          </w:tcPr>
          <w:p w14:paraId="6AA62E08" w14:textId="77777777" w:rsidR="00494185" w:rsidRPr="00E631C9" w:rsidRDefault="00494185" w:rsidP="00494185">
            <w:pPr>
              <w:rPr>
                <w:rFonts w:eastAsia="Arial Unicode MS"/>
                <w:b/>
                <w:bCs/>
                <w:sz w:val="28"/>
                <w:szCs w:val="28"/>
              </w:rPr>
            </w:pPr>
          </w:p>
        </w:tc>
      </w:tr>
      <w:tr w:rsidR="00494185" w:rsidRPr="00E631C9" w14:paraId="230C0303" w14:textId="77777777" w:rsidTr="00494185">
        <w:tc>
          <w:tcPr>
            <w:tcW w:w="4786" w:type="dxa"/>
          </w:tcPr>
          <w:p w14:paraId="463C2B60" w14:textId="77777777" w:rsidR="00494185" w:rsidRPr="00330450" w:rsidRDefault="00494185" w:rsidP="00532068">
            <w:pPr>
              <w:suppressAutoHyphens/>
              <w:jc w:val="both"/>
              <w:rPr>
                <w:rFonts w:eastAsia="MS Mincho"/>
                <w:sz w:val="28"/>
              </w:rPr>
            </w:pPr>
          </w:p>
        </w:tc>
        <w:tc>
          <w:tcPr>
            <w:tcW w:w="5528" w:type="dxa"/>
          </w:tcPr>
          <w:p w14:paraId="0D58CF0E" w14:textId="77777777"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14:paraId="607822BD" w14:textId="77777777" w:rsidTr="00494185">
        <w:tc>
          <w:tcPr>
            <w:tcW w:w="4786" w:type="dxa"/>
          </w:tcPr>
          <w:p w14:paraId="1EDC430A" w14:textId="77777777" w:rsidR="00494185" w:rsidRPr="00E631C9" w:rsidRDefault="00494185" w:rsidP="00532068">
            <w:pPr>
              <w:suppressAutoHyphens/>
              <w:jc w:val="both"/>
              <w:rPr>
                <w:rFonts w:eastAsia="MS Mincho"/>
                <w:sz w:val="28"/>
              </w:rPr>
            </w:pPr>
          </w:p>
        </w:tc>
        <w:tc>
          <w:tcPr>
            <w:tcW w:w="5528" w:type="dxa"/>
          </w:tcPr>
          <w:p w14:paraId="03048BE9" w14:textId="77777777" w:rsidR="00494185" w:rsidRPr="00E631C9" w:rsidRDefault="00494185" w:rsidP="00494185">
            <w:pPr>
              <w:rPr>
                <w:b/>
                <w:bCs/>
                <w:sz w:val="28"/>
                <w:szCs w:val="28"/>
              </w:rPr>
            </w:pPr>
          </w:p>
        </w:tc>
      </w:tr>
      <w:tr w:rsidR="00494185" w:rsidRPr="00E631C9" w14:paraId="7EA0FCC8" w14:textId="77777777" w:rsidTr="00494185">
        <w:tc>
          <w:tcPr>
            <w:tcW w:w="4786" w:type="dxa"/>
          </w:tcPr>
          <w:p w14:paraId="7BD9963C" w14:textId="77777777" w:rsidR="00494185" w:rsidRPr="00E631C9" w:rsidRDefault="00494185" w:rsidP="00532068">
            <w:pPr>
              <w:suppressAutoHyphens/>
              <w:jc w:val="both"/>
              <w:rPr>
                <w:rFonts w:eastAsia="MS Mincho"/>
                <w:sz w:val="28"/>
              </w:rPr>
            </w:pPr>
          </w:p>
        </w:tc>
        <w:tc>
          <w:tcPr>
            <w:tcW w:w="5528" w:type="dxa"/>
          </w:tcPr>
          <w:p w14:paraId="65656A04" w14:textId="77777777"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r w:rsidR="00882611">
              <w:rPr>
                <w:b/>
                <w:bCs/>
                <w:sz w:val="28"/>
                <w:szCs w:val="28"/>
              </w:rPr>
              <w:t>Ижокин</w:t>
            </w:r>
          </w:p>
        </w:tc>
      </w:tr>
      <w:tr w:rsidR="00494185" w:rsidRPr="00E631C9" w14:paraId="099AB216" w14:textId="77777777" w:rsidTr="00494185">
        <w:trPr>
          <w:trHeight w:val="490"/>
        </w:trPr>
        <w:tc>
          <w:tcPr>
            <w:tcW w:w="4786" w:type="dxa"/>
          </w:tcPr>
          <w:p w14:paraId="010E82FD" w14:textId="77777777" w:rsidR="00494185" w:rsidRPr="00E631C9" w:rsidRDefault="00494185" w:rsidP="00532068">
            <w:pPr>
              <w:suppressAutoHyphens/>
              <w:jc w:val="both"/>
              <w:rPr>
                <w:rFonts w:eastAsia="MS Mincho"/>
                <w:sz w:val="28"/>
              </w:rPr>
            </w:pPr>
          </w:p>
        </w:tc>
        <w:tc>
          <w:tcPr>
            <w:tcW w:w="5528" w:type="dxa"/>
            <w:vAlign w:val="center"/>
          </w:tcPr>
          <w:p w14:paraId="24C3E0FB" w14:textId="3181A98F"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6F6E6C">
              <w:rPr>
                <w:b/>
                <w:bCs/>
                <w:sz w:val="28"/>
                <w:szCs w:val="28"/>
              </w:rPr>
              <w:t>3</w:t>
            </w:r>
            <w:r w:rsidRPr="00E631C9">
              <w:rPr>
                <w:b/>
                <w:bCs/>
                <w:sz w:val="28"/>
                <w:szCs w:val="28"/>
              </w:rPr>
              <w:t xml:space="preserve"> г.</w:t>
            </w:r>
          </w:p>
        </w:tc>
      </w:tr>
    </w:tbl>
    <w:p w14:paraId="0EAEBE1D" w14:textId="77777777" w:rsidR="00532068" w:rsidRPr="00E631C9" w:rsidRDefault="00532068" w:rsidP="00532068">
      <w:pPr>
        <w:pStyle w:val="ConsNormal"/>
        <w:ind w:firstLine="900"/>
        <w:jc w:val="both"/>
        <w:rPr>
          <w:rFonts w:ascii="Times New Roman" w:hAnsi="Times New Roman"/>
          <w:b/>
          <w:bCs/>
          <w:sz w:val="24"/>
          <w:szCs w:val="28"/>
        </w:rPr>
      </w:pPr>
    </w:p>
    <w:p w14:paraId="60C01EA2" w14:textId="77777777" w:rsidR="00652C31" w:rsidRPr="00E631C9" w:rsidRDefault="00652C31" w:rsidP="00532068">
      <w:pPr>
        <w:ind w:firstLine="709"/>
        <w:jc w:val="both"/>
        <w:rPr>
          <w:b/>
          <w:bCs/>
          <w:sz w:val="32"/>
          <w:szCs w:val="32"/>
        </w:rPr>
      </w:pPr>
      <w:r w:rsidRPr="00E631C9">
        <w:rPr>
          <w:b/>
          <w:bCs/>
          <w:sz w:val="32"/>
          <w:szCs w:val="32"/>
        </w:rPr>
        <w:t>Раздел I. Общие положения</w:t>
      </w:r>
    </w:p>
    <w:p w14:paraId="456428F8" w14:textId="77777777"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14:paraId="2E849AD8" w14:textId="245EBEFD"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Pr="00D30FFA">
        <w:rPr>
          <w:szCs w:val="28"/>
        </w:rPr>
        <w:t>№</w:t>
      </w:r>
      <w:r w:rsidR="008B39D3" w:rsidRPr="00D30FFA">
        <w:rPr>
          <w:szCs w:val="28"/>
        </w:rPr>
        <w:t xml:space="preserve"> </w:t>
      </w:r>
      <w:r w:rsidR="00EE7BE1" w:rsidRPr="00D30FFA">
        <w:rPr>
          <w:rFonts w:eastAsia="MS Mincho"/>
          <w:szCs w:val="28"/>
        </w:rPr>
        <w:t>ОК/</w:t>
      </w:r>
      <w:r w:rsidR="00445EB3">
        <w:rPr>
          <w:rFonts w:eastAsia="MS Mincho"/>
          <w:szCs w:val="28"/>
        </w:rPr>
        <w:t>7</w:t>
      </w:r>
      <w:r w:rsidR="00EE7BE1" w:rsidRPr="00D30FFA">
        <w:rPr>
          <w:rFonts w:eastAsia="MS Mincho"/>
          <w:szCs w:val="28"/>
        </w:rPr>
        <w:t xml:space="preserve"> -ВВРЗ/</w:t>
      </w:r>
      <w:r w:rsidR="00EE7BE1" w:rsidRPr="008B39D3">
        <w:rPr>
          <w:rFonts w:eastAsia="MS Mincho"/>
          <w:szCs w:val="28"/>
        </w:rPr>
        <w:t>202</w:t>
      </w:r>
      <w:r w:rsidR="006F6E6C">
        <w:rPr>
          <w:rFonts w:eastAsia="MS Mincho"/>
          <w:szCs w:val="28"/>
        </w:rPr>
        <w:t>3</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2F22C5" w:rsidRPr="008B39D3">
        <w:rPr>
          <w:b/>
          <w:szCs w:val="28"/>
        </w:rPr>
        <w:t>станка</w:t>
      </w:r>
      <w:r w:rsidR="00C727A8">
        <w:rPr>
          <w:b/>
          <w:szCs w:val="28"/>
        </w:rPr>
        <w:t xml:space="preserve"> </w:t>
      </w:r>
      <w:r w:rsidR="00445EB3">
        <w:rPr>
          <w:b/>
          <w:szCs w:val="28"/>
        </w:rPr>
        <w:t>токарного</w:t>
      </w:r>
      <w:r w:rsidR="006F6E6C">
        <w:rPr>
          <w:b/>
          <w:szCs w:val="28"/>
        </w:rPr>
        <w:t xml:space="preserve"> с </w:t>
      </w:r>
      <w:r w:rsidR="00445EB3">
        <w:rPr>
          <w:b/>
          <w:szCs w:val="28"/>
        </w:rPr>
        <w:t>У</w:t>
      </w:r>
      <w:r w:rsidR="006F6E6C">
        <w:rPr>
          <w:b/>
          <w:szCs w:val="28"/>
        </w:rPr>
        <w:t>ЧПУ</w:t>
      </w:r>
      <w:r w:rsidR="00D16E50">
        <w:rPr>
          <w:b/>
          <w:szCs w:val="28"/>
        </w:rPr>
        <w:t xml:space="preserve">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4C0EB8">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6F6E6C">
        <w:rPr>
          <w:color w:val="000000"/>
          <w:szCs w:val="28"/>
        </w:rPr>
        <w:t>3</w:t>
      </w:r>
      <w:r w:rsidRPr="00E631C9">
        <w:rPr>
          <w:color w:val="000000"/>
          <w:szCs w:val="28"/>
        </w:rPr>
        <w:t xml:space="preserve"> году</w:t>
      </w:r>
      <w:r w:rsidR="00A86F29" w:rsidRPr="00E631C9">
        <w:rPr>
          <w:color w:val="000000"/>
          <w:szCs w:val="28"/>
        </w:rPr>
        <w:t>.</w:t>
      </w:r>
    </w:p>
    <w:p w14:paraId="303527C3" w14:textId="77777777"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14:paraId="02432EC6" w14:textId="2A115199"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Воронежского ВРЗ</w:t>
      </w:r>
      <w:r w:rsidR="008B39D3">
        <w:rPr>
          <w:color w:val="000000"/>
          <w:szCs w:val="28"/>
        </w:rPr>
        <w:t xml:space="preserve"> </w:t>
      </w:r>
      <w:r w:rsidR="006A5C7F" w:rsidRPr="00E631C9">
        <w:rPr>
          <w:color w:val="000000"/>
          <w:szCs w:val="28"/>
        </w:rPr>
        <w:t xml:space="preserve"> АО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w:t>
      </w:r>
      <w:r w:rsidR="00783AC3">
        <w:t xml:space="preserve"> </w:t>
      </w:r>
      <w:hyperlink r:id="rId9" w:history="1">
        <w:r w:rsidR="00783AC3" w:rsidRPr="00C976E8">
          <w:rPr>
            <w:rStyle w:val="af1"/>
            <w:lang w:val="en-US"/>
          </w:rPr>
          <w:t>priem</w:t>
        </w:r>
        <w:r w:rsidR="00783AC3" w:rsidRPr="00C976E8">
          <w:rPr>
            <w:rStyle w:val="af1"/>
          </w:rPr>
          <w:t>_</w:t>
        </w:r>
        <w:r w:rsidR="00783AC3" w:rsidRPr="00C976E8">
          <w:rPr>
            <w:rStyle w:val="af1"/>
            <w:lang w:val="en-US"/>
          </w:rPr>
          <w:t>vvrz</w:t>
        </w:r>
        <w:r w:rsidR="00783AC3" w:rsidRPr="00C976E8">
          <w:rPr>
            <w:rStyle w:val="af1"/>
          </w:rPr>
          <w:t>@</w:t>
        </w:r>
        <w:r w:rsidR="00783AC3" w:rsidRPr="00C976E8">
          <w:rPr>
            <w:rStyle w:val="af1"/>
            <w:lang w:val="en-US"/>
          </w:rPr>
          <w:t>vwrz</w:t>
        </w:r>
        <w:r w:rsidR="00783AC3" w:rsidRPr="00C976E8">
          <w:rPr>
            <w:rStyle w:val="af1"/>
          </w:rPr>
          <w:t>.</w:t>
        </w:r>
        <w:r w:rsidR="00783AC3" w:rsidRPr="00C976E8">
          <w:rPr>
            <w:rStyle w:val="af1"/>
            <w:lang w:val="en-US"/>
          </w:rPr>
          <w:t>ru</w:t>
        </w:r>
      </w:hyperlink>
      <w:r w:rsidR="00D56B8E" w:rsidRPr="00E631C9">
        <w:rPr>
          <w:szCs w:val="28"/>
        </w:rPr>
        <w:t>.</w:t>
      </w:r>
    </w:p>
    <w:p w14:paraId="6666079E" w14:textId="77777777" w:rsidR="005A4A7D" w:rsidRPr="00E631C9" w:rsidRDefault="00B4602B" w:rsidP="006F6E6C">
      <w:pPr>
        <w:pStyle w:val="13"/>
        <w:ind w:firstLine="851"/>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733F2040" w14:textId="77777777"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57C51EA6" w14:textId="77777777"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14:paraId="4035B99F" w14:textId="77777777"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14:paraId="681ED124" w14:textId="77777777"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14:paraId="014A3DC1" w14:textId="77777777"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14:paraId="182FC944" w14:textId="77777777"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C48F95C" w14:textId="77777777"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14:paraId="16934AF4" w14:textId="77777777"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14:paraId="2BAF2C90" w14:textId="77777777"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7A4D5372" w14:textId="77777777"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03873308" w14:textId="77777777" w:rsidR="00641DF6" w:rsidRPr="00E631C9" w:rsidRDefault="00641DF6" w:rsidP="00641DF6">
      <w:pPr>
        <w:pStyle w:val="13"/>
        <w:ind w:left="709" w:firstLine="0"/>
      </w:pPr>
    </w:p>
    <w:p w14:paraId="74BD5BB2" w14:textId="77777777"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14:paraId="1F73B8CC" w14:textId="77777777" w:rsidR="007B4EE1" w:rsidRPr="00E631C9" w:rsidRDefault="007B4EE1" w:rsidP="007B4EE1">
      <w:pPr>
        <w:rPr>
          <w:rFonts w:eastAsia="MS Mincho"/>
        </w:rPr>
      </w:pPr>
    </w:p>
    <w:p w14:paraId="35852AC6" w14:textId="77777777"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14:paraId="50C6BE67" w14:textId="77777777"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14:paraId="73835267"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14:paraId="0FFD2338"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7D3CE119" w14:textId="77777777" w:rsidR="00641DF6" w:rsidRPr="00E631C9" w:rsidRDefault="00641DF6" w:rsidP="00641DF6">
      <w:pPr>
        <w:ind w:left="709"/>
        <w:jc w:val="both"/>
        <w:rPr>
          <w:rFonts w:eastAsia="MS Mincho"/>
          <w:sz w:val="28"/>
          <w:szCs w:val="28"/>
        </w:rPr>
      </w:pPr>
    </w:p>
    <w:p w14:paraId="23948068" w14:textId="77777777"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14:paraId="130EE73B" w14:textId="77777777" w:rsidR="007B4EE1" w:rsidRPr="00E631C9" w:rsidRDefault="007B4EE1" w:rsidP="007B4EE1">
      <w:pPr>
        <w:pStyle w:val="13"/>
        <w:ind w:left="1080" w:firstLine="0"/>
        <w:rPr>
          <w:b/>
          <w:szCs w:val="28"/>
        </w:rPr>
      </w:pPr>
    </w:p>
    <w:p w14:paraId="3DC986EB" w14:textId="77777777"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14:paraId="7749BFF5" w14:textId="77777777"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14:paraId="63560AFE" w14:textId="77777777"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76F0AF2D" w14:textId="77777777" w:rsidR="00652C31" w:rsidRPr="00E631C9" w:rsidRDefault="00652C31" w:rsidP="0029180B">
      <w:pPr>
        <w:pStyle w:val="a4"/>
        <w:suppressAutoHyphens/>
        <w:rPr>
          <w:color w:val="000000"/>
          <w:sz w:val="28"/>
        </w:rPr>
      </w:pPr>
    </w:p>
    <w:p w14:paraId="0A7D49B0" w14:textId="77777777"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14:paraId="03808DA1" w14:textId="77777777" w:rsidR="00641DF6" w:rsidRPr="00E631C9" w:rsidRDefault="00641DF6" w:rsidP="00641DF6">
      <w:pPr>
        <w:rPr>
          <w:rFonts w:eastAsia="MS Mincho"/>
        </w:rPr>
      </w:pPr>
    </w:p>
    <w:p w14:paraId="75C5FEC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47CCE9D8"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1B33E88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14:paraId="316D1DF9"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14:paraId="4223AE80"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6DEA448E" w14:textId="77777777"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4F54F68B" w14:textId="77777777" w:rsidR="005131B9" w:rsidRPr="00E631C9" w:rsidRDefault="005131B9" w:rsidP="005131B9">
      <w:pPr>
        <w:pStyle w:val="a4"/>
        <w:tabs>
          <w:tab w:val="num" w:pos="1429"/>
        </w:tabs>
        <w:suppressAutoHyphens/>
        <w:ind w:left="709" w:firstLine="0"/>
        <w:rPr>
          <w:color w:val="000000"/>
          <w:sz w:val="28"/>
          <w:szCs w:val="28"/>
        </w:rPr>
      </w:pPr>
    </w:p>
    <w:p w14:paraId="09830F30" w14:textId="77777777"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14:paraId="03EA4C01" w14:textId="77777777" w:rsidR="007B4EE1" w:rsidRPr="00E631C9" w:rsidRDefault="007B4EE1" w:rsidP="007B4EE1">
      <w:pPr>
        <w:rPr>
          <w:rFonts w:eastAsia="MS Mincho"/>
        </w:rPr>
      </w:pPr>
    </w:p>
    <w:p w14:paraId="4E72723E" w14:textId="1B313E80"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w:t>
      </w:r>
      <w:r w:rsidR="005A4A7D" w:rsidRPr="003C668B">
        <w:rPr>
          <w:b/>
          <w:sz w:val="28"/>
        </w:rPr>
        <w:t xml:space="preserve">московского времени </w:t>
      </w:r>
      <w:r w:rsidR="00DA7E73" w:rsidRPr="003C668B">
        <w:rPr>
          <w:b/>
          <w:sz w:val="28"/>
          <w:szCs w:val="28"/>
        </w:rPr>
        <w:t>«</w:t>
      </w:r>
      <w:r w:rsidR="005C4F5E">
        <w:rPr>
          <w:b/>
          <w:sz w:val="28"/>
          <w:szCs w:val="28"/>
        </w:rPr>
        <w:t xml:space="preserve"> 21</w:t>
      </w:r>
      <w:r w:rsidR="00DA7E73" w:rsidRPr="003C668B">
        <w:rPr>
          <w:b/>
          <w:sz w:val="28"/>
          <w:szCs w:val="28"/>
        </w:rPr>
        <w:t xml:space="preserve"> » </w:t>
      </w:r>
      <w:r w:rsidR="005C4F5E">
        <w:rPr>
          <w:b/>
          <w:sz w:val="28"/>
          <w:szCs w:val="28"/>
        </w:rPr>
        <w:t>07.</w:t>
      </w:r>
      <w:r w:rsidR="00DA7E73" w:rsidRPr="003C668B">
        <w:rPr>
          <w:b/>
          <w:sz w:val="28"/>
          <w:szCs w:val="28"/>
        </w:rPr>
        <w:t xml:space="preserve"> 202</w:t>
      </w:r>
      <w:r w:rsidR="006F6E6C" w:rsidRPr="003C668B">
        <w:rPr>
          <w:b/>
          <w:sz w:val="28"/>
          <w:szCs w:val="28"/>
        </w:rPr>
        <w:t>3</w:t>
      </w:r>
      <w:r w:rsidR="005A4A7D" w:rsidRPr="003C668B">
        <w:rPr>
          <w:b/>
          <w:sz w:val="28"/>
        </w:rPr>
        <w:t xml:space="preserve"> г.</w:t>
      </w:r>
      <w:r w:rsidR="00AF1DCE" w:rsidRPr="003C668B">
        <w:rPr>
          <w:b/>
          <w:sz w:val="28"/>
        </w:rPr>
        <w:t xml:space="preserve"> </w:t>
      </w:r>
      <w:r w:rsidR="005A4A7D" w:rsidRPr="003C668B">
        <w:rPr>
          <w:rFonts w:eastAsia="MS Mincho"/>
          <w:sz w:val="28"/>
        </w:rPr>
        <w:t>по адресу</w:t>
      </w:r>
      <w:r w:rsidR="005A4A7D" w:rsidRPr="00E631C9">
        <w:rPr>
          <w:rFonts w:eastAsia="MS Mincho"/>
          <w:sz w:val="28"/>
        </w:rPr>
        <w:t>: 394010, г. Воронеж, пер. Богдана Хмельницкого, д. 1.</w:t>
      </w:r>
      <w:r w:rsidR="005A4A7D" w:rsidRPr="00E631C9">
        <w:rPr>
          <w:sz w:val="28"/>
          <w:szCs w:val="28"/>
        </w:rPr>
        <w:t xml:space="preserve">(С проходной позвонить по внутреннему тел. </w:t>
      </w:r>
      <w:r w:rsidR="00445EB3" w:rsidRPr="00583D5C">
        <w:rPr>
          <w:sz w:val="28"/>
          <w:szCs w:val="28"/>
        </w:rPr>
        <w:t>3-56,</w:t>
      </w:r>
      <w:r w:rsidR="00445EB3" w:rsidRPr="00583D5C">
        <w:rPr>
          <w:sz w:val="30"/>
          <w:szCs w:val="30"/>
        </w:rPr>
        <w:t xml:space="preserve"> </w:t>
      </w:r>
      <w:r w:rsidR="00445EB3" w:rsidRPr="00583D5C">
        <w:rPr>
          <w:sz w:val="28"/>
          <w:szCs w:val="28"/>
        </w:rPr>
        <w:t>6-77,</w:t>
      </w:r>
      <w:r w:rsidR="00445EB3" w:rsidRPr="00583D5C">
        <w:rPr>
          <w:sz w:val="30"/>
          <w:szCs w:val="30"/>
        </w:rPr>
        <w:t>3-54</w:t>
      </w:r>
      <w:r w:rsidR="005A4A7D" w:rsidRPr="00E631C9">
        <w:rPr>
          <w:sz w:val="28"/>
          <w:szCs w:val="28"/>
        </w:rPr>
        <w:t>, либо предварительно по тел. (473) 227-72-</w:t>
      </w:r>
      <w:r w:rsidR="00445EB3">
        <w:rPr>
          <w:sz w:val="28"/>
          <w:szCs w:val="28"/>
        </w:rPr>
        <w:t>36</w:t>
      </w:r>
      <w:r w:rsidR="005A4A7D" w:rsidRPr="00E631C9">
        <w:rPr>
          <w:sz w:val="28"/>
          <w:szCs w:val="28"/>
        </w:rPr>
        <w:t xml:space="preserve"> в отдел сбыта и маркетинга ).</w:t>
      </w:r>
    </w:p>
    <w:p w14:paraId="179590FD" w14:textId="77777777"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14:paraId="5FE7F2EE" w14:textId="77777777"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605F7711" w14:textId="77777777"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14:paraId="4967A283" w14:textId="77777777"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27D2658A" w14:textId="77777777"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14:paraId="4D8E32D4" w14:textId="77777777" w:rsidR="00B00B95" w:rsidRPr="00E631C9" w:rsidRDefault="00B00B95" w:rsidP="00B00B95">
      <w:pPr>
        <w:pStyle w:val="a4"/>
        <w:suppressAutoHyphens/>
        <w:rPr>
          <w:sz w:val="28"/>
        </w:rPr>
      </w:pPr>
    </w:p>
    <w:p w14:paraId="6340C4BB"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14:paraId="46C83258" w14:textId="77777777" w:rsidR="007B4EE1" w:rsidRPr="00E631C9" w:rsidRDefault="007B4EE1" w:rsidP="007B4EE1">
      <w:pPr>
        <w:pStyle w:val="affc"/>
        <w:ind w:left="990"/>
        <w:rPr>
          <w:rFonts w:eastAsia="MS Mincho"/>
        </w:rPr>
      </w:pPr>
    </w:p>
    <w:p w14:paraId="09402FD7" w14:textId="77777777"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14:paraId="7E7804B9" w14:textId="77777777"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14:paraId="5D5A2132" w14:textId="77777777"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14:paraId="65B85BE5" w14:textId="77777777"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14:paraId="6CAA4D22" w14:textId="77777777" w:rsidR="00B00B95" w:rsidRPr="00E631C9" w:rsidRDefault="00B00B95" w:rsidP="00B00B95">
      <w:pPr>
        <w:pStyle w:val="a4"/>
        <w:suppressAutoHyphens/>
        <w:rPr>
          <w:b/>
          <w:i/>
          <w:sz w:val="28"/>
        </w:rPr>
      </w:pPr>
    </w:p>
    <w:p w14:paraId="5C5E1599"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14:paraId="206F7F5A" w14:textId="77777777" w:rsidR="007B4EE1" w:rsidRPr="00E631C9" w:rsidRDefault="007B4EE1" w:rsidP="007B4EE1">
      <w:pPr>
        <w:pStyle w:val="affc"/>
        <w:ind w:left="990"/>
        <w:rPr>
          <w:rFonts w:eastAsia="MS Mincho"/>
        </w:rPr>
      </w:pPr>
    </w:p>
    <w:p w14:paraId="70756154" w14:textId="77777777"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14:paraId="6223D836" w14:textId="77777777"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14:paraId="142A83D5" w14:textId="77777777" w:rsidR="00B00B95" w:rsidRPr="00E631C9" w:rsidRDefault="00B00B95" w:rsidP="005A4A7D">
      <w:pPr>
        <w:pStyle w:val="13"/>
        <w:rPr>
          <w:b/>
          <w:bCs/>
          <w:szCs w:val="28"/>
        </w:rPr>
      </w:pPr>
    </w:p>
    <w:p w14:paraId="3E1051A7" w14:textId="77777777"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14:paraId="13195441" w14:textId="77777777" w:rsidR="00980662" w:rsidRPr="00E631C9" w:rsidRDefault="00980662" w:rsidP="00980662">
      <w:pPr>
        <w:pStyle w:val="affc"/>
        <w:ind w:left="990"/>
        <w:rPr>
          <w:rFonts w:eastAsia="MS Mincho"/>
        </w:rPr>
      </w:pPr>
    </w:p>
    <w:p w14:paraId="4DC1FA42" w14:textId="77777777"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25AA9C1B" w14:textId="77777777"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1D338164" w14:textId="77777777"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14:paraId="5BF79B0A" w14:textId="77777777"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14:paraId="4503B3F0" w14:textId="77777777"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14:paraId="3A1AC7D8" w14:textId="77777777"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14:paraId="30717227" w14:textId="77777777" w:rsidR="00B00B95" w:rsidRPr="00E631C9" w:rsidRDefault="00B00B95" w:rsidP="00506C85">
      <w:pPr>
        <w:pStyle w:val="a4"/>
        <w:suppressAutoHyphens/>
        <w:ind w:firstLine="720"/>
        <w:rPr>
          <w:sz w:val="28"/>
        </w:rPr>
      </w:pPr>
    </w:p>
    <w:p w14:paraId="0B34FCFD"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0ADA3FF1" w14:textId="77777777" w:rsidR="00B00B95" w:rsidRPr="00E631C9" w:rsidRDefault="00B00B95" w:rsidP="00B00B95">
      <w:pPr>
        <w:pStyle w:val="a4"/>
        <w:tabs>
          <w:tab w:val="left" w:pos="1080"/>
        </w:tabs>
        <w:ind w:firstLine="720"/>
        <w:rPr>
          <w:rFonts w:eastAsia="Times New Roman"/>
          <w:b/>
          <w:bCs/>
          <w:sz w:val="28"/>
          <w:szCs w:val="28"/>
        </w:rPr>
      </w:pPr>
    </w:p>
    <w:p w14:paraId="71D3C5B5"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14:paraId="6454A3B1" w14:textId="77777777" w:rsidR="006924BD" w:rsidRPr="00E631C9" w:rsidRDefault="006924BD" w:rsidP="00B00B95">
      <w:pPr>
        <w:pStyle w:val="a4"/>
        <w:tabs>
          <w:tab w:val="left" w:pos="1080"/>
        </w:tabs>
        <w:ind w:firstLine="720"/>
        <w:rPr>
          <w:rFonts w:eastAsia="Times New Roman"/>
          <w:b/>
          <w:bCs/>
          <w:sz w:val="28"/>
          <w:szCs w:val="28"/>
        </w:rPr>
      </w:pPr>
    </w:p>
    <w:p w14:paraId="1E18AFB8"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3419E755" w14:textId="77777777"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14:paraId="60CC7846"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14:paraId="1F2F11D0"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14:paraId="6BCB201E"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6A9C0AA5" w14:textId="77777777" w:rsidR="00B00B95" w:rsidRPr="00E631C9" w:rsidRDefault="00B00B95" w:rsidP="00B239D0">
      <w:pPr>
        <w:pStyle w:val="a4"/>
        <w:tabs>
          <w:tab w:val="left" w:pos="0"/>
        </w:tabs>
        <w:ind w:firstLine="720"/>
        <w:rPr>
          <w:color w:val="FF0000"/>
          <w:sz w:val="28"/>
          <w:szCs w:val="28"/>
        </w:rPr>
      </w:pPr>
    </w:p>
    <w:p w14:paraId="7F513D92" w14:textId="77777777"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14:paraId="6AB3FDE0" w14:textId="77777777" w:rsidR="006924BD" w:rsidRPr="00E631C9" w:rsidRDefault="006924BD" w:rsidP="006924BD">
      <w:pPr>
        <w:pStyle w:val="a4"/>
        <w:tabs>
          <w:tab w:val="left" w:pos="1080"/>
        </w:tabs>
        <w:ind w:left="720" w:firstLine="0"/>
        <w:rPr>
          <w:b/>
          <w:sz w:val="28"/>
          <w:szCs w:val="28"/>
        </w:rPr>
      </w:pPr>
    </w:p>
    <w:p w14:paraId="161F73B0" w14:textId="77777777"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4FA5DD56" w14:textId="77777777"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14:paraId="29290123" w14:textId="77777777"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14:paraId="251D6DD7" w14:textId="5628D9ED"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 xml:space="preserve">правом поставки </w:t>
      </w:r>
      <w:r w:rsidR="00401B55">
        <w:rPr>
          <w:sz w:val="28"/>
          <w:szCs w:val="28"/>
        </w:rPr>
        <w:t>О</w:t>
      </w:r>
      <w:r w:rsidR="00201187" w:rsidRPr="00F632B1">
        <w:rPr>
          <w:sz w:val="28"/>
          <w:szCs w:val="28"/>
        </w:rPr>
        <w:t>борудования, предоставленным производителем;</w:t>
      </w:r>
    </w:p>
    <w:p w14:paraId="750B8793" w14:textId="1B3D2241" w:rsidR="00506C85" w:rsidRPr="00477364" w:rsidRDefault="007169F9" w:rsidP="009E0CA7">
      <w:pPr>
        <w:pStyle w:val="a4"/>
        <w:suppressAutoHyphens/>
        <w:rPr>
          <w:color w:val="000000" w:themeColor="text1"/>
          <w:sz w:val="28"/>
          <w:szCs w:val="28"/>
        </w:rPr>
      </w:pPr>
      <w:r w:rsidRPr="00477364">
        <w:rPr>
          <w:sz w:val="28"/>
          <w:szCs w:val="28"/>
        </w:rPr>
        <w:t>г</w:t>
      </w:r>
      <w:r w:rsidR="00B00B95" w:rsidRPr="00477364">
        <w:rPr>
          <w:sz w:val="28"/>
          <w:szCs w:val="28"/>
        </w:rPr>
        <w:t xml:space="preserve">) </w:t>
      </w:r>
      <w:r w:rsidR="009E0CA7" w:rsidRPr="00477364">
        <w:rPr>
          <w:sz w:val="28"/>
          <w:szCs w:val="28"/>
        </w:rPr>
        <w:t xml:space="preserve">у претендента должен иметься квалифицированный персонал </w:t>
      </w:r>
      <w:r w:rsidR="00506C85" w:rsidRPr="00477364">
        <w:rPr>
          <w:sz w:val="28"/>
          <w:szCs w:val="28"/>
        </w:rPr>
        <w:t xml:space="preserve">в количестве не менее </w:t>
      </w:r>
      <w:r w:rsidR="00250256">
        <w:rPr>
          <w:color w:val="000000" w:themeColor="text1"/>
          <w:sz w:val="28"/>
          <w:szCs w:val="28"/>
        </w:rPr>
        <w:t>3-х</w:t>
      </w:r>
      <w:r w:rsidR="00506C85" w:rsidRPr="00477364">
        <w:rPr>
          <w:color w:val="000000" w:themeColor="text1"/>
          <w:sz w:val="28"/>
          <w:szCs w:val="28"/>
        </w:rPr>
        <w:t xml:space="preserve"> человек</w:t>
      </w:r>
      <w:r w:rsidR="009E0CA7" w:rsidRPr="00477364">
        <w:rPr>
          <w:color w:val="000000" w:themeColor="text1"/>
          <w:sz w:val="28"/>
          <w:szCs w:val="28"/>
        </w:rPr>
        <w:t>:</w:t>
      </w:r>
    </w:p>
    <w:p w14:paraId="5B026312" w14:textId="2FBB8C20" w:rsidR="00250256" w:rsidRPr="003C391E" w:rsidRDefault="00250256" w:rsidP="00250256">
      <w:pPr>
        <w:pStyle w:val="a4"/>
        <w:suppressAutoHyphens/>
        <w:rPr>
          <w:sz w:val="28"/>
          <w:szCs w:val="28"/>
        </w:rPr>
      </w:pPr>
      <w:r w:rsidRPr="00B61863">
        <w:rPr>
          <w:sz w:val="28"/>
          <w:szCs w:val="28"/>
        </w:rPr>
        <w:t xml:space="preserve">- наладчик </w:t>
      </w:r>
      <w:r w:rsidR="00401B55" w:rsidRPr="00B61863">
        <w:rPr>
          <w:sz w:val="28"/>
          <w:szCs w:val="28"/>
        </w:rPr>
        <w:t>О</w:t>
      </w:r>
      <w:r w:rsidRPr="00B61863">
        <w:rPr>
          <w:sz w:val="28"/>
          <w:szCs w:val="28"/>
        </w:rPr>
        <w:t xml:space="preserve">борудования данного типа - не менее </w:t>
      </w:r>
      <w:r w:rsidR="00D20C1C" w:rsidRPr="00B61863">
        <w:rPr>
          <w:sz w:val="28"/>
          <w:szCs w:val="28"/>
        </w:rPr>
        <w:t>3</w:t>
      </w:r>
      <w:r w:rsidRPr="00B61863">
        <w:rPr>
          <w:sz w:val="28"/>
          <w:szCs w:val="28"/>
        </w:rPr>
        <w:t>-х человек.</w:t>
      </w:r>
    </w:p>
    <w:p w14:paraId="65BC825C" w14:textId="77777777"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14:paraId="0BE1F9E3" w14:textId="77777777" w:rsidR="009E0CA7" w:rsidRPr="00E631C9" w:rsidRDefault="009E0CA7" w:rsidP="009E0CA7">
      <w:pPr>
        <w:pStyle w:val="a4"/>
        <w:tabs>
          <w:tab w:val="left" w:pos="1080"/>
          <w:tab w:val="left" w:pos="1800"/>
        </w:tabs>
      </w:pPr>
    </w:p>
    <w:p w14:paraId="773C339B" w14:textId="77777777"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5B94BFB6" w14:textId="77777777" w:rsidR="009E0CA7" w:rsidRPr="00E631C9" w:rsidRDefault="009E0CA7" w:rsidP="009E0CA7">
      <w:pPr>
        <w:pStyle w:val="a4"/>
        <w:tabs>
          <w:tab w:val="left" w:pos="1080"/>
          <w:tab w:val="left" w:pos="1800"/>
        </w:tabs>
        <w:rPr>
          <w:b/>
          <w:sz w:val="28"/>
          <w:szCs w:val="28"/>
        </w:rPr>
      </w:pPr>
    </w:p>
    <w:p w14:paraId="748B9370"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29A4263A"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14:paraId="195B4056" w14:textId="77777777"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14:paraId="5CBFDEB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14:paraId="47D0B4AD"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2CB03DA5"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039B2E5"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14:paraId="4090A766"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0872D458"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14:paraId="3848DF21"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5EA4C071" w14:textId="34AAF8B8"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w:t>
      </w:r>
      <w:r w:rsidRPr="00250256">
        <w:rPr>
          <w:sz w:val="28"/>
          <w:szCs w:val="28"/>
        </w:rPr>
        <w:t>финансовых результатах за 20</w:t>
      </w:r>
      <w:r w:rsidR="0053560C" w:rsidRPr="00250256">
        <w:rPr>
          <w:sz w:val="28"/>
          <w:szCs w:val="28"/>
        </w:rPr>
        <w:t>2</w:t>
      </w:r>
      <w:r w:rsidR="00250256" w:rsidRPr="00250256">
        <w:rPr>
          <w:sz w:val="28"/>
          <w:szCs w:val="28"/>
        </w:rPr>
        <w:t>2</w:t>
      </w:r>
      <w:r w:rsidR="002478DB" w:rsidRPr="00250256">
        <w:rPr>
          <w:sz w:val="28"/>
          <w:szCs w:val="28"/>
        </w:rPr>
        <w:t xml:space="preserve">  </w:t>
      </w:r>
      <w:r w:rsidRPr="00250256">
        <w:rPr>
          <w:rFonts w:eastAsia="Times New Roman"/>
          <w:sz w:val="28"/>
          <w:szCs w:val="28"/>
        </w:rPr>
        <w:t>г.</w:t>
      </w:r>
      <w:r w:rsidR="004904F7" w:rsidRPr="00250256">
        <w:rPr>
          <w:rFonts w:eastAsia="Times New Roman"/>
          <w:sz w:val="28"/>
          <w:szCs w:val="28"/>
        </w:rPr>
        <w:t xml:space="preserve"> </w:t>
      </w:r>
      <w:r w:rsidRPr="00250256">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E132440" w14:textId="77777777" w:rsidR="002478DB" w:rsidRPr="005204B1" w:rsidRDefault="002478DB" w:rsidP="002478DB">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5204B1">
          <w:rPr>
            <w:rStyle w:val="af1"/>
            <w:sz w:val="28"/>
            <w:szCs w:val="28"/>
          </w:rPr>
          <w:t>от 06.10.2021 № ЕД-7-11/875@</w:t>
        </w:r>
      </w:hyperlink>
      <w:r w:rsidRPr="005204B1">
        <w:rPr>
          <w:sz w:val="28"/>
          <w:szCs w:val="28"/>
        </w:rPr>
        <w:t xml:space="preserve">, первую страницу с указанием среднесписочной численности);  </w:t>
      </w:r>
    </w:p>
    <w:p w14:paraId="114A0A53" w14:textId="7737DB07"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2478DB">
        <w:rPr>
          <w:sz w:val="28"/>
          <w:szCs w:val="28"/>
        </w:rPr>
        <w:t>У</w:t>
      </w:r>
      <w:r w:rsidR="002478DB" w:rsidRPr="005204B1">
        <w:rPr>
          <w:sz w:val="28"/>
          <w:szCs w:val="28"/>
        </w:rPr>
        <w:t>частником</w:t>
      </w:r>
      <w:r w:rsidRPr="00676A27">
        <w:rPr>
          <w:sz w:val="28"/>
          <w:szCs w:val="28"/>
        </w:rPr>
        <w:t>);</w:t>
      </w:r>
    </w:p>
    <w:p w14:paraId="607ABEE2" w14:textId="77777777"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4CE8595B" w14:textId="77777777" w:rsidR="002478DB" w:rsidRPr="00930998" w:rsidRDefault="002478DB" w:rsidP="002478DB">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0D7F5B21" w14:textId="67E53230" w:rsidR="00350C1D" w:rsidRPr="00472EF0" w:rsidRDefault="00350C1D" w:rsidP="00350C1D">
      <w:pPr>
        <w:pStyle w:val="a4"/>
        <w:suppressAutoHyphens/>
        <w:rPr>
          <w:sz w:val="27"/>
          <w:szCs w:val="27"/>
        </w:rPr>
      </w:pPr>
      <w:r w:rsidRPr="00E631C9">
        <w:rPr>
          <w:sz w:val="28"/>
          <w:szCs w:val="28"/>
        </w:rPr>
        <w:t xml:space="preserve">В случае, </w:t>
      </w:r>
      <w:r w:rsidR="009F7964" w:rsidRPr="00930998">
        <w:rPr>
          <w:sz w:val="28"/>
          <w:szCs w:val="28"/>
        </w:rPr>
        <w:t>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009F7964"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A919A5" w:rsidRPr="00472EF0">
        <w:rPr>
          <w:sz w:val="28"/>
          <w:szCs w:val="28"/>
        </w:rPr>
        <w:t>)</w:t>
      </w:r>
      <w:r w:rsidR="00472EF0" w:rsidRPr="00472EF0">
        <w:rPr>
          <w:sz w:val="28"/>
          <w:szCs w:val="28"/>
        </w:rPr>
        <w:t>.</w:t>
      </w:r>
    </w:p>
    <w:p w14:paraId="69D7AD7E" w14:textId="77777777"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1227B6EF" w14:textId="77777777"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14:paraId="18A1A17A" w14:textId="77777777"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14:paraId="0BBC9712" w14:textId="77777777"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14:paraId="5CFC4788" w14:textId="77777777"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14:paraId="55511CDF" w14:textId="77777777"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14:paraId="23CD8981" w14:textId="77777777"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1F20E252" w14:textId="77777777" w:rsidR="005A0631" w:rsidRPr="00E631C9" w:rsidRDefault="00BB6FCC" w:rsidP="009F7964">
      <w:pPr>
        <w:pStyle w:val="a4"/>
        <w:suppressAutoHyphens/>
        <w:ind w:firstLine="851"/>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14:paraId="4B973011" w14:textId="77777777"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14:paraId="021BD292" w14:textId="77777777" w:rsidR="005A0631" w:rsidRPr="00E631C9" w:rsidRDefault="005A0631" w:rsidP="005A0631">
      <w:pPr>
        <w:pStyle w:val="a4"/>
        <w:tabs>
          <w:tab w:val="num" w:pos="2160"/>
        </w:tabs>
        <w:suppressAutoHyphens/>
        <w:rPr>
          <w:sz w:val="28"/>
        </w:rPr>
      </w:pPr>
      <w:r w:rsidRPr="00E631C9">
        <w:rPr>
          <w:sz w:val="28"/>
        </w:rPr>
        <w:t>или</w:t>
      </w:r>
    </w:p>
    <w:p w14:paraId="0069EF14" w14:textId="77777777"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14:paraId="7B05830B" w14:textId="77777777" w:rsidR="005A0631" w:rsidRPr="00E631C9" w:rsidRDefault="005A0631" w:rsidP="005A0631">
      <w:pPr>
        <w:pStyle w:val="a4"/>
        <w:tabs>
          <w:tab w:val="num" w:pos="2160"/>
        </w:tabs>
        <w:suppressAutoHyphens/>
        <w:rPr>
          <w:sz w:val="28"/>
        </w:rPr>
      </w:pPr>
      <w:r w:rsidRPr="00E631C9">
        <w:rPr>
          <w:sz w:val="28"/>
        </w:rPr>
        <w:t>или</w:t>
      </w:r>
    </w:p>
    <w:p w14:paraId="1D81375A" w14:textId="77777777"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13532D1" w14:textId="77777777"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14:paraId="70EB3B76" w14:textId="77777777"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14:paraId="0B551F46" w14:textId="77777777"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5B9D73C1" w14:textId="77777777"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14:paraId="426E9D36" w14:textId="77777777"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14:paraId="28920240" w14:textId="77777777"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14:paraId="046D1EBB" w14:textId="77777777"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14:paraId="6940985D" w14:textId="5C05854C"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401B55">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401B55">
        <w:rPr>
          <w:sz w:val="28"/>
          <w:szCs w:val="28"/>
        </w:rPr>
        <w:t>О</w:t>
      </w:r>
      <w:r w:rsidR="005F3E07" w:rsidRPr="00E631C9">
        <w:rPr>
          <w:sz w:val="28"/>
          <w:szCs w:val="28"/>
        </w:rPr>
        <w:t xml:space="preserve">борудования, выданные производителем такого </w:t>
      </w:r>
      <w:r w:rsidR="00401B5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50256">
        <w:rPr>
          <w:sz w:val="28"/>
          <w:szCs w:val="28"/>
        </w:rPr>
        <w:t xml:space="preserve"> </w:t>
      </w:r>
      <w:r w:rsidR="00480E70" w:rsidRPr="00E631C9">
        <w:rPr>
          <w:sz w:val="28"/>
          <w:szCs w:val="28"/>
        </w:rPr>
        <w:t>6</w:t>
      </w:r>
      <w:r w:rsidR="00D676BE">
        <w:rPr>
          <w:sz w:val="28"/>
          <w:szCs w:val="28"/>
        </w:rPr>
        <w:t xml:space="preserve"> </w:t>
      </w:r>
      <w:r w:rsidRPr="00E631C9">
        <w:rPr>
          <w:sz w:val="28"/>
          <w:szCs w:val="28"/>
        </w:rPr>
        <w:t>к настоящей конкурсной документации).</w:t>
      </w:r>
    </w:p>
    <w:p w14:paraId="6E221CF8" w14:textId="77777777" w:rsidR="005A0631" w:rsidRPr="00E631C9" w:rsidRDefault="005A0631" w:rsidP="005F3E07">
      <w:pPr>
        <w:pStyle w:val="a4"/>
        <w:suppressAutoHyphens/>
        <w:rPr>
          <w:sz w:val="28"/>
        </w:rPr>
      </w:pPr>
    </w:p>
    <w:p w14:paraId="2DBE5998" w14:textId="77777777"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14:paraId="7A7FEDAA" w14:textId="77777777" w:rsidR="00B00B95" w:rsidRPr="00E631C9" w:rsidRDefault="00B00B95" w:rsidP="00B00B95">
      <w:pPr>
        <w:ind w:firstLine="709"/>
        <w:jc w:val="both"/>
        <w:rPr>
          <w:sz w:val="28"/>
          <w:szCs w:val="28"/>
        </w:rPr>
      </w:pPr>
    </w:p>
    <w:p w14:paraId="18CD7D9C" w14:textId="77777777" w:rsidR="00B00B95" w:rsidRPr="003C668B" w:rsidRDefault="00B00B95" w:rsidP="00B00B95">
      <w:pPr>
        <w:pStyle w:val="a4"/>
        <w:suppressAutoHyphens/>
        <w:rPr>
          <w:b/>
          <w:sz w:val="28"/>
          <w:szCs w:val="28"/>
        </w:rPr>
      </w:pPr>
      <w:r w:rsidRPr="003C668B">
        <w:rPr>
          <w:b/>
          <w:sz w:val="28"/>
          <w:szCs w:val="28"/>
        </w:rPr>
        <w:t>2.6.</w:t>
      </w:r>
      <w:r w:rsidRPr="003C668B">
        <w:rPr>
          <w:b/>
          <w:sz w:val="28"/>
          <w:szCs w:val="28"/>
        </w:rPr>
        <w:tab/>
      </w:r>
      <w:bookmarkStart w:id="15" w:name="_Toc34648360"/>
      <w:r w:rsidRPr="003C668B">
        <w:rPr>
          <w:b/>
          <w:sz w:val="28"/>
          <w:szCs w:val="28"/>
        </w:rPr>
        <w:t>Вскрытие заявок</w:t>
      </w:r>
    </w:p>
    <w:p w14:paraId="1E587E0D" w14:textId="34B819BE" w:rsidR="00B00B95" w:rsidRPr="003C668B" w:rsidRDefault="00B00B95" w:rsidP="00B00B95">
      <w:pPr>
        <w:pStyle w:val="affc"/>
        <w:ind w:left="0" w:firstLine="709"/>
        <w:jc w:val="both"/>
        <w:rPr>
          <w:sz w:val="28"/>
          <w:szCs w:val="28"/>
        </w:rPr>
      </w:pPr>
      <w:r w:rsidRPr="003C668B">
        <w:rPr>
          <w:sz w:val="28"/>
          <w:szCs w:val="28"/>
        </w:rPr>
        <w:t>2.6.1.</w:t>
      </w:r>
      <w:r w:rsidRPr="003C668B">
        <w:rPr>
          <w:sz w:val="28"/>
          <w:szCs w:val="28"/>
        </w:rPr>
        <w:tab/>
        <w:t xml:space="preserve">По окончании срока подачи конкурсных заявок для участия в открытом конкурсе в </w:t>
      </w:r>
      <w:r w:rsidR="00CB5D8A" w:rsidRPr="003C668B">
        <w:rPr>
          <w:b/>
          <w:sz w:val="28"/>
          <w:szCs w:val="28"/>
        </w:rPr>
        <w:t>14</w:t>
      </w:r>
      <w:r w:rsidRPr="003C668B">
        <w:rPr>
          <w:b/>
          <w:sz w:val="28"/>
          <w:szCs w:val="28"/>
        </w:rPr>
        <w:t xml:space="preserve">.00 </w:t>
      </w:r>
      <w:r w:rsidR="0093111D" w:rsidRPr="003C668B">
        <w:rPr>
          <w:b/>
          <w:sz w:val="28"/>
          <w:szCs w:val="28"/>
        </w:rPr>
        <w:t xml:space="preserve">  часов </w:t>
      </w:r>
      <w:r w:rsidR="0093111D" w:rsidRPr="0083784F">
        <w:rPr>
          <w:b/>
          <w:sz w:val="28"/>
          <w:szCs w:val="28"/>
        </w:rPr>
        <w:t xml:space="preserve">московского времени </w:t>
      </w:r>
      <w:r w:rsidR="00A00974" w:rsidRPr="0083784F">
        <w:rPr>
          <w:b/>
          <w:sz w:val="28"/>
          <w:szCs w:val="28"/>
        </w:rPr>
        <w:t>«</w:t>
      </w:r>
      <w:r w:rsidR="0083784F" w:rsidRPr="0083784F">
        <w:rPr>
          <w:b/>
          <w:sz w:val="28"/>
          <w:szCs w:val="28"/>
        </w:rPr>
        <w:t>21</w:t>
      </w:r>
      <w:r w:rsidR="00A00974" w:rsidRPr="0083784F">
        <w:rPr>
          <w:b/>
          <w:sz w:val="28"/>
          <w:szCs w:val="28"/>
        </w:rPr>
        <w:t xml:space="preserve"> » </w:t>
      </w:r>
      <w:r w:rsidR="0083784F" w:rsidRPr="0083784F">
        <w:rPr>
          <w:b/>
          <w:sz w:val="28"/>
          <w:szCs w:val="28"/>
        </w:rPr>
        <w:t>07.</w:t>
      </w:r>
      <w:r w:rsidR="00A00974" w:rsidRPr="0083784F">
        <w:rPr>
          <w:b/>
          <w:sz w:val="28"/>
          <w:szCs w:val="28"/>
        </w:rPr>
        <w:t xml:space="preserve"> 202</w:t>
      </w:r>
      <w:r w:rsidR="00D676BE" w:rsidRPr="0083784F">
        <w:rPr>
          <w:b/>
          <w:sz w:val="28"/>
          <w:szCs w:val="28"/>
        </w:rPr>
        <w:t>3</w:t>
      </w:r>
      <w:r w:rsidR="00A00974" w:rsidRPr="0083784F">
        <w:rPr>
          <w:b/>
          <w:sz w:val="28"/>
          <w:szCs w:val="28"/>
        </w:rPr>
        <w:t xml:space="preserve"> г.</w:t>
      </w:r>
      <w:r w:rsidR="00AE594D" w:rsidRPr="0083784F">
        <w:rPr>
          <w:b/>
          <w:sz w:val="28"/>
          <w:szCs w:val="28"/>
        </w:rPr>
        <w:t xml:space="preserve"> </w:t>
      </w:r>
      <w:r w:rsidRPr="0083784F">
        <w:rPr>
          <w:sz w:val="28"/>
          <w:szCs w:val="28"/>
        </w:rPr>
        <w:t>представленные</w:t>
      </w:r>
      <w:r w:rsidRPr="003C668B">
        <w:rPr>
          <w:sz w:val="28"/>
          <w:szCs w:val="28"/>
        </w:rPr>
        <w:t xml:space="preserve"> конверты с конкурсными заявками вскрываются по адресу: 394010, г. Воронеж, пер. Богдана Хмельницкого, д. 1.</w:t>
      </w:r>
    </w:p>
    <w:p w14:paraId="43E86AED" w14:textId="77777777" w:rsidR="00B00B95" w:rsidRPr="003C668B" w:rsidRDefault="00B00B95" w:rsidP="00B00B95">
      <w:pPr>
        <w:pStyle w:val="affc"/>
        <w:ind w:left="0" w:firstLine="709"/>
        <w:jc w:val="both"/>
        <w:rPr>
          <w:sz w:val="28"/>
          <w:szCs w:val="28"/>
        </w:rPr>
      </w:pPr>
      <w:r w:rsidRPr="003C668B">
        <w:rPr>
          <w:sz w:val="28"/>
          <w:szCs w:val="28"/>
        </w:rPr>
        <w:t>2.6.2.Представители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3C668B">
        <w:rPr>
          <w:sz w:val="28"/>
          <w:szCs w:val="28"/>
        </w:rPr>
        <w:t xml:space="preserve">, </w:t>
      </w:r>
      <w:r w:rsidRPr="003C668B">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14:paraId="465AD466" w14:textId="77777777" w:rsidR="00B00B95" w:rsidRPr="003C668B" w:rsidRDefault="00B00B95" w:rsidP="00B00B95">
      <w:pPr>
        <w:pStyle w:val="affc"/>
        <w:ind w:left="0" w:firstLine="709"/>
        <w:jc w:val="both"/>
        <w:rPr>
          <w:sz w:val="28"/>
          <w:szCs w:val="28"/>
        </w:rPr>
      </w:pPr>
      <w:r w:rsidRPr="003C668B">
        <w:rPr>
          <w:sz w:val="28"/>
          <w:szCs w:val="28"/>
        </w:rPr>
        <w:t>2.6.3.</w:t>
      </w:r>
      <w:r w:rsidRPr="003C668B">
        <w:rPr>
          <w:sz w:val="28"/>
          <w:szCs w:val="28"/>
        </w:rPr>
        <w:tab/>
      </w:r>
      <w:r w:rsidRPr="003C668B">
        <w:rPr>
          <w:sz w:val="28"/>
        </w:rPr>
        <w:t>Экспертной группой</w:t>
      </w:r>
      <w:r w:rsidRPr="003C668B">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3C668B">
        <w:rPr>
          <w:sz w:val="28"/>
          <w:szCs w:val="28"/>
        </w:rPr>
        <w:t>рассмотрении,</w:t>
      </w:r>
      <w:r w:rsidRPr="003C668B">
        <w:rPr>
          <w:sz w:val="28"/>
          <w:szCs w:val="28"/>
        </w:rPr>
        <w:t xml:space="preserve"> по существу.</w:t>
      </w:r>
    </w:p>
    <w:p w14:paraId="25931FC7" w14:textId="77777777" w:rsidR="00B00B95" w:rsidRPr="003C668B" w:rsidRDefault="00B00B95" w:rsidP="00B00B95">
      <w:pPr>
        <w:pStyle w:val="affc"/>
        <w:ind w:left="0" w:firstLine="709"/>
        <w:jc w:val="both"/>
        <w:rPr>
          <w:sz w:val="28"/>
          <w:szCs w:val="28"/>
        </w:rPr>
      </w:pPr>
      <w:r w:rsidRPr="003C668B">
        <w:rPr>
          <w:sz w:val="28"/>
          <w:szCs w:val="28"/>
        </w:rPr>
        <w:t>2.6.4.</w:t>
      </w:r>
      <w:r w:rsidRPr="003C668B">
        <w:rPr>
          <w:sz w:val="28"/>
          <w:szCs w:val="28"/>
        </w:rPr>
        <w:tab/>
        <w:t>Протокол вскрытия конкурсных заявок размещается в соответствии с пунктом 1.1.10 настоящей конкурсной документации.</w:t>
      </w:r>
    </w:p>
    <w:p w14:paraId="1836DD27" w14:textId="77777777" w:rsidR="0069344D" w:rsidRPr="003C668B" w:rsidRDefault="0069344D" w:rsidP="00B00B95">
      <w:pPr>
        <w:pStyle w:val="affc"/>
        <w:ind w:left="0" w:firstLine="709"/>
        <w:jc w:val="both"/>
        <w:rPr>
          <w:sz w:val="28"/>
          <w:szCs w:val="28"/>
        </w:rPr>
      </w:pPr>
    </w:p>
    <w:p w14:paraId="0BCEDC11" w14:textId="77777777" w:rsidR="00B00B95" w:rsidRPr="003C668B" w:rsidRDefault="00B00B95" w:rsidP="00C95573">
      <w:pPr>
        <w:pStyle w:val="2"/>
        <w:numPr>
          <w:ilvl w:val="1"/>
          <w:numId w:val="16"/>
        </w:numPr>
        <w:suppressAutoHyphens/>
        <w:spacing w:before="0" w:after="0"/>
        <w:jc w:val="both"/>
        <w:rPr>
          <w:i w:val="0"/>
        </w:rPr>
      </w:pPr>
      <w:r w:rsidRPr="003C668B">
        <w:rPr>
          <w:rFonts w:eastAsia="MS Mincho"/>
          <w:i w:val="0"/>
          <w:iCs w:val="0"/>
        </w:rPr>
        <w:t>Рассмотрение конкурсных заявок и изучение квалификации п</w:t>
      </w:r>
      <w:r w:rsidRPr="003C668B">
        <w:rPr>
          <w:i w:val="0"/>
        </w:rPr>
        <w:t>ретендентов</w:t>
      </w:r>
    </w:p>
    <w:p w14:paraId="19DD22D0" w14:textId="0A57B386" w:rsidR="00B00B95" w:rsidRPr="0083784F" w:rsidRDefault="00B00B95" w:rsidP="00C95573">
      <w:pPr>
        <w:pStyle w:val="a4"/>
        <w:numPr>
          <w:ilvl w:val="2"/>
          <w:numId w:val="16"/>
        </w:numPr>
        <w:suppressAutoHyphens/>
        <w:ind w:left="0" w:firstLine="709"/>
        <w:rPr>
          <w:sz w:val="28"/>
          <w:szCs w:val="28"/>
        </w:rPr>
      </w:pPr>
      <w:r w:rsidRPr="003C668B">
        <w:rPr>
          <w:sz w:val="28"/>
        </w:rPr>
        <w:t xml:space="preserve">Рассмотрение конкурсных заявок осуществляется экспертной группой по адресу: 394010, г. Воронеж, пер. Богдана </w:t>
      </w:r>
      <w:r w:rsidRPr="0083784F">
        <w:rPr>
          <w:sz w:val="28"/>
          <w:szCs w:val="28"/>
        </w:rPr>
        <w:t>Хмельницкого, д. 1</w:t>
      </w:r>
      <w:r w:rsidR="0083784F">
        <w:rPr>
          <w:sz w:val="28"/>
          <w:szCs w:val="28"/>
        </w:rPr>
        <w:t xml:space="preserve"> </w:t>
      </w:r>
      <w:r w:rsidR="00AA2C6F" w:rsidRPr="0083784F">
        <w:rPr>
          <w:b/>
          <w:sz w:val="28"/>
          <w:szCs w:val="28"/>
        </w:rPr>
        <w:t xml:space="preserve">« </w:t>
      </w:r>
      <w:r w:rsidR="0083784F" w:rsidRPr="0083784F">
        <w:rPr>
          <w:b/>
          <w:sz w:val="28"/>
          <w:szCs w:val="28"/>
        </w:rPr>
        <w:t>24</w:t>
      </w:r>
      <w:r w:rsidR="00AA2C6F" w:rsidRPr="0083784F">
        <w:rPr>
          <w:b/>
          <w:sz w:val="28"/>
          <w:szCs w:val="28"/>
        </w:rPr>
        <w:t xml:space="preserve"> » </w:t>
      </w:r>
      <w:r w:rsidR="0083784F" w:rsidRPr="0083784F">
        <w:rPr>
          <w:b/>
          <w:sz w:val="28"/>
          <w:szCs w:val="28"/>
        </w:rPr>
        <w:t xml:space="preserve">07. </w:t>
      </w:r>
      <w:r w:rsidR="00AA2C6F" w:rsidRPr="0083784F">
        <w:rPr>
          <w:b/>
          <w:sz w:val="28"/>
          <w:szCs w:val="28"/>
        </w:rPr>
        <w:t>202</w:t>
      </w:r>
      <w:r w:rsidR="00D676BE" w:rsidRPr="0083784F">
        <w:rPr>
          <w:b/>
          <w:sz w:val="28"/>
          <w:szCs w:val="28"/>
        </w:rPr>
        <w:t>3</w:t>
      </w:r>
      <w:r w:rsidR="00AA2C6F" w:rsidRPr="0083784F">
        <w:rPr>
          <w:b/>
          <w:sz w:val="28"/>
          <w:szCs w:val="28"/>
        </w:rPr>
        <w:t xml:space="preserve"> г</w:t>
      </w:r>
      <w:r w:rsidRPr="0083784F">
        <w:rPr>
          <w:b/>
          <w:sz w:val="28"/>
          <w:szCs w:val="28"/>
        </w:rPr>
        <w:t>.</w:t>
      </w:r>
    </w:p>
    <w:p w14:paraId="538D4699" w14:textId="77777777" w:rsidR="00B00B95" w:rsidRPr="00E631C9" w:rsidRDefault="00B00B95" w:rsidP="00C95573">
      <w:pPr>
        <w:pStyle w:val="a4"/>
        <w:numPr>
          <w:ilvl w:val="2"/>
          <w:numId w:val="16"/>
        </w:numPr>
        <w:tabs>
          <w:tab w:val="num" w:pos="0"/>
        </w:tabs>
        <w:suppressAutoHyphens/>
        <w:ind w:left="0" w:firstLine="709"/>
        <w:rPr>
          <w:sz w:val="28"/>
        </w:rPr>
      </w:pPr>
      <w:r w:rsidRPr="003C668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w:t>
      </w:r>
      <w:r w:rsidRPr="00E631C9">
        <w:rPr>
          <w:sz w:val="28"/>
        </w:rPr>
        <w:t xml:space="preserve"> официальных сайтов государственных органов, организаций в сети Интернет.</w:t>
      </w:r>
    </w:p>
    <w:p w14:paraId="6DDA4EE5" w14:textId="77777777"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14:paraId="6B1195EF"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1CB1DDA6"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14:paraId="6E90EB77" w14:textId="77777777"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14:paraId="48A61CFB" w14:textId="77777777"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27B2A0A0"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0AC8F2FE"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5A1EBE15" w14:textId="77777777"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686F143A"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14:paraId="0867E4CB" w14:textId="77777777"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14:paraId="14C0EC8E" w14:textId="77777777"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14:paraId="483FCEE4" w14:textId="77777777"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14:paraId="52F0C95C" w14:textId="77777777"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A69A1AA" w14:textId="77777777"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14:paraId="416BEF65" w14:textId="77777777"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14:paraId="64CBBA40" w14:textId="77777777"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14:paraId="76B50ACE"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1A6C6DB6" w14:textId="77777777"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14:paraId="4CB98FBF" w14:textId="77777777"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05CC67CF" w14:textId="77777777" w:rsidR="00B00B95" w:rsidRPr="00E631C9" w:rsidRDefault="00B00B95" w:rsidP="00B00B95">
      <w:pPr>
        <w:pStyle w:val="a4"/>
        <w:suppressAutoHyphens/>
        <w:ind w:left="720" w:firstLine="0"/>
      </w:pPr>
    </w:p>
    <w:p w14:paraId="0DB72660" w14:textId="77777777"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14:paraId="4647F0DD" w14:textId="77777777" w:rsidR="00FA7626" w:rsidRPr="00E631C9" w:rsidRDefault="00FA7626" w:rsidP="00FA7626">
      <w:pPr>
        <w:rPr>
          <w:rFonts w:eastAsia="MS Mincho"/>
        </w:rPr>
      </w:pPr>
    </w:p>
    <w:p w14:paraId="50F02CC5" w14:textId="77777777"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28F25D48" w14:textId="77777777"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14:paraId="74F15338" w14:textId="77777777"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14:paraId="691270CB" w14:textId="77777777" w:rsidR="00B00B95" w:rsidRPr="00E631C9" w:rsidRDefault="00B00B95" w:rsidP="00B00B95">
      <w:pPr>
        <w:pStyle w:val="a4"/>
        <w:suppressAutoHyphens/>
        <w:rPr>
          <w:sz w:val="28"/>
        </w:rPr>
      </w:pPr>
      <w:r w:rsidRPr="00E631C9">
        <w:rPr>
          <w:sz w:val="28"/>
        </w:rPr>
        <w:t>- квалификация участника;</w:t>
      </w:r>
    </w:p>
    <w:p w14:paraId="037E19DB" w14:textId="77777777" w:rsidR="00B00B95" w:rsidRPr="00E631C9" w:rsidRDefault="00B00B95" w:rsidP="00B00B95">
      <w:pPr>
        <w:pStyle w:val="a4"/>
        <w:suppressAutoHyphens/>
        <w:rPr>
          <w:sz w:val="28"/>
        </w:rPr>
      </w:pPr>
      <w:r w:rsidRPr="00E631C9">
        <w:rPr>
          <w:sz w:val="28"/>
        </w:rPr>
        <w:t>- опыт участника;</w:t>
      </w:r>
    </w:p>
    <w:p w14:paraId="17B28E93" w14:textId="77777777" w:rsidR="00B00B95" w:rsidRPr="00E631C9" w:rsidRDefault="00B00B95" w:rsidP="00B00B95">
      <w:pPr>
        <w:pStyle w:val="a4"/>
        <w:suppressAutoHyphens/>
        <w:rPr>
          <w:sz w:val="28"/>
        </w:rPr>
      </w:pPr>
      <w:r w:rsidRPr="00E631C9">
        <w:rPr>
          <w:sz w:val="28"/>
        </w:rPr>
        <w:t>- наличие системы менеджмента качества.</w:t>
      </w:r>
    </w:p>
    <w:p w14:paraId="381450BB" w14:textId="77777777"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7E69D9AA" w14:textId="77777777"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14:paraId="3DD056C1" w14:textId="77777777"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14:paraId="7C9CF7A9" w14:textId="77777777"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2CD60E86" w14:textId="77777777"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14:paraId="2AF7F589" w14:textId="77777777" w:rsidR="00B00B95" w:rsidRPr="00E631C9" w:rsidRDefault="00B00B95" w:rsidP="00B00B95">
      <w:pPr>
        <w:pStyle w:val="a4"/>
        <w:suppressAutoHyphens/>
        <w:rPr>
          <w:sz w:val="28"/>
        </w:rPr>
      </w:pPr>
      <w:r w:rsidRPr="00E631C9">
        <w:rPr>
          <w:sz w:val="28"/>
        </w:rPr>
        <w:lastRenderedPageBreak/>
        <w:t xml:space="preserve">2.8.7. Каждой заявке по мере уменьшения </w:t>
      </w:r>
      <w:r w:rsidR="004904F7">
        <w:rPr>
          <w:sz w:val="28"/>
        </w:rPr>
        <w:t xml:space="preserve"> </w:t>
      </w:r>
      <w:r w:rsidRPr="00E631C9">
        <w:rPr>
          <w:sz w:val="28"/>
        </w:rPr>
        <w:t>выгодности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05934DDB" w14:textId="77777777"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7F1E902A" w14:textId="77777777"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14:paraId="528D91A5" w14:textId="77777777"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1C19407C" w14:textId="77777777" w:rsidR="00B00B95" w:rsidRPr="00E631C9" w:rsidRDefault="00B00B95" w:rsidP="00B00B95">
      <w:pPr>
        <w:pStyle w:val="a4"/>
        <w:suppressAutoHyphens/>
        <w:rPr>
          <w:sz w:val="28"/>
        </w:rPr>
      </w:pPr>
    </w:p>
    <w:p w14:paraId="0FCB8AD9" w14:textId="77777777"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14:paraId="0E9A6A59" w14:textId="77777777"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54EE7EB2" w14:textId="00E49A1F" w:rsidR="00B00B95" w:rsidRPr="003C668B"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C668B">
        <w:rPr>
          <w:sz w:val="28"/>
        </w:rPr>
        <w:t xml:space="preserve">. 1 </w:t>
      </w:r>
      <w:r w:rsidR="00DD58FF" w:rsidRPr="003C668B">
        <w:rPr>
          <w:b/>
          <w:sz w:val="28"/>
          <w:szCs w:val="28"/>
        </w:rPr>
        <w:t xml:space="preserve">« </w:t>
      </w:r>
      <w:r w:rsidR="0083784F">
        <w:rPr>
          <w:b/>
          <w:sz w:val="28"/>
          <w:szCs w:val="28"/>
        </w:rPr>
        <w:t>25</w:t>
      </w:r>
      <w:r w:rsidR="00DD58FF" w:rsidRPr="003C668B">
        <w:rPr>
          <w:b/>
          <w:sz w:val="28"/>
          <w:szCs w:val="28"/>
        </w:rPr>
        <w:t xml:space="preserve"> » </w:t>
      </w:r>
      <w:r w:rsidR="0083784F">
        <w:rPr>
          <w:b/>
          <w:sz w:val="28"/>
          <w:szCs w:val="28"/>
        </w:rPr>
        <w:t>07.</w:t>
      </w:r>
      <w:r w:rsidR="00DD58FF" w:rsidRPr="003C668B">
        <w:rPr>
          <w:b/>
          <w:sz w:val="28"/>
          <w:szCs w:val="28"/>
        </w:rPr>
        <w:t xml:space="preserve"> 202</w:t>
      </w:r>
      <w:r w:rsidR="00D676BE" w:rsidRPr="003C668B">
        <w:rPr>
          <w:b/>
          <w:sz w:val="28"/>
          <w:szCs w:val="28"/>
        </w:rPr>
        <w:t>3</w:t>
      </w:r>
      <w:r w:rsidR="00DD58FF" w:rsidRPr="003C668B">
        <w:rPr>
          <w:b/>
          <w:sz w:val="28"/>
          <w:szCs w:val="28"/>
        </w:rPr>
        <w:t xml:space="preserve"> г.</w:t>
      </w:r>
    </w:p>
    <w:p w14:paraId="5C7F4C80" w14:textId="77777777"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14:paraId="1AA6C28A" w14:textId="77777777"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14:paraId="0A81DB2A" w14:textId="77777777"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32C1821F" w14:textId="77777777"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14:paraId="44A9AB04"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3C12846E"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14:paraId="2D6F50D8"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14:paraId="227D42FD" w14:textId="77777777"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14:paraId="3A7FB98E" w14:textId="77777777"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14:paraId="50FE47AA" w14:textId="77777777"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14:paraId="46101EBF" w14:textId="77777777"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14:paraId="737864FE" w14:textId="77777777"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6CC75BC8" w14:textId="77777777" w:rsidR="00B00B95" w:rsidRPr="00E631C9" w:rsidRDefault="00B00B95" w:rsidP="00B00B95">
      <w:pPr>
        <w:ind w:firstLine="709"/>
        <w:jc w:val="both"/>
        <w:rPr>
          <w:sz w:val="28"/>
          <w:szCs w:val="28"/>
        </w:rPr>
      </w:pPr>
    </w:p>
    <w:bookmarkEnd w:id="15"/>
    <w:p w14:paraId="3718FD12" w14:textId="77777777"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14:paraId="54B1674A" w14:textId="77777777" w:rsidR="003519A9" w:rsidRPr="00E631C9" w:rsidRDefault="003519A9" w:rsidP="00B00B95">
      <w:pPr>
        <w:pStyle w:val="a4"/>
        <w:suppressAutoHyphens/>
        <w:rPr>
          <w:b/>
          <w:bCs/>
          <w:sz w:val="28"/>
          <w:szCs w:val="28"/>
        </w:rPr>
      </w:pPr>
    </w:p>
    <w:p w14:paraId="34D47439" w14:textId="77777777"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14:paraId="557B8F97" w14:textId="77777777"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00406861" w14:textId="77777777"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14:paraId="41F10085" w14:textId="77777777"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14:paraId="55ADB965" w14:textId="14D73CE9" w:rsidR="00B00B95" w:rsidRPr="001B6D0A" w:rsidRDefault="00B00B95" w:rsidP="00B00B95">
      <w:pPr>
        <w:pStyle w:val="a4"/>
        <w:tabs>
          <w:tab w:val="num" w:pos="720"/>
        </w:tabs>
        <w:suppressAutoHyphens/>
        <w:rPr>
          <w:sz w:val="28"/>
        </w:rPr>
      </w:pPr>
      <w:r w:rsidRPr="001B6D0A">
        <w:rPr>
          <w:sz w:val="28"/>
        </w:rPr>
        <w:t>Оригинал</w:t>
      </w:r>
      <w:r w:rsidR="001B6D0A" w:rsidRPr="001B6D0A">
        <w:rPr>
          <w:sz w:val="28"/>
        </w:rPr>
        <w:t xml:space="preserve"> </w:t>
      </w:r>
      <w:r w:rsidRPr="001B6D0A">
        <w:rPr>
          <w:sz w:val="28"/>
        </w:rPr>
        <w:t xml:space="preserve"> </w:t>
      </w:r>
      <w:r w:rsidR="001B6D0A" w:rsidRPr="001B6D0A">
        <w:rPr>
          <w:sz w:val="28"/>
        </w:rPr>
        <w:t xml:space="preserve"> </w:t>
      </w:r>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Pr="00D30FFA">
        <w:rPr>
          <w:sz w:val="28"/>
          <w:szCs w:val="28"/>
        </w:rPr>
        <w:t>№</w:t>
      </w:r>
      <w:r w:rsidR="001B6D0A" w:rsidRPr="00D30FFA">
        <w:rPr>
          <w:sz w:val="28"/>
          <w:szCs w:val="28"/>
        </w:rPr>
        <w:t xml:space="preserve"> </w:t>
      </w:r>
      <w:r w:rsidR="00350C1D" w:rsidRPr="00D30FFA">
        <w:rPr>
          <w:sz w:val="28"/>
          <w:szCs w:val="28"/>
        </w:rPr>
        <w:t>ОК/</w:t>
      </w:r>
      <w:r w:rsidR="00445EB3">
        <w:rPr>
          <w:sz w:val="28"/>
          <w:szCs w:val="28"/>
        </w:rPr>
        <w:t>7</w:t>
      </w:r>
      <w:r w:rsidR="00FE39BA" w:rsidRPr="00D30FFA">
        <w:rPr>
          <w:sz w:val="28"/>
          <w:szCs w:val="28"/>
        </w:rPr>
        <w:t>-</w:t>
      </w:r>
      <w:r w:rsidR="00350C1D" w:rsidRPr="00D30FFA">
        <w:rPr>
          <w:sz w:val="28"/>
          <w:szCs w:val="28"/>
        </w:rPr>
        <w:t>ВВРЗ/20</w:t>
      </w:r>
      <w:r w:rsidR="00C00E5C" w:rsidRPr="00D30FFA">
        <w:rPr>
          <w:sz w:val="28"/>
          <w:szCs w:val="28"/>
        </w:rPr>
        <w:t>2</w:t>
      </w:r>
      <w:r w:rsidR="00D676BE" w:rsidRPr="00D30FFA">
        <w:rPr>
          <w:sz w:val="28"/>
          <w:szCs w:val="28"/>
        </w:rPr>
        <w:t>3</w:t>
      </w:r>
      <w:r w:rsidRPr="00D30FFA">
        <w:rPr>
          <w:sz w:val="28"/>
          <w:szCs w:val="28"/>
        </w:rPr>
        <w:t>;</w:t>
      </w:r>
    </w:p>
    <w:p w14:paraId="04AE4012" w14:textId="77777777" w:rsidR="00B00B95" w:rsidRPr="001274F4" w:rsidRDefault="00B00B95" w:rsidP="00B00B95">
      <w:pPr>
        <w:pStyle w:val="a4"/>
        <w:tabs>
          <w:tab w:val="num" w:pos="2880"/>
        </w:tabs>
        <w:suppressAutoHyphens/>
        <w:rPr>
          <w:sz w:val="28"/>
        </w:rPr>
      </w:pPr>
      <w:r w:rsidRPr="001274F4">
        <w:rPr>
          <w:sz w:val="28"/>
        </w:rPr>
        <w:t>Составная часть «А» или «Б» (на общем конверте не указывается)</w:t>
      </w:r>
    </w:p>
    <w:p w14:paraId="2BDCA6FE" w14:textId="35DFD876" w:rsidR="00B00B95" w:rsidRPr="00DD58FF" w:rsidRDefault="00B00B95" w:rsidP="00B00B95">
      <w:pPr>
        <w:pStyle w:val="a4"/>
        <w:tabs>
          <w:tab w:val="num" w:pos="2880"/>
        </w:tabs>
        <w:suppressAutoHyphens/>
        <w:rPr>
          <w:sz w:val="28"/>
          <w:szCs w:val="28"/>
        </w:rPr>
      </w:pPr>
      <w:r w:rsidRPr="001274F4">
        <w:rPr>
          <w:sz w:val="28"/>
        </w:rPr>
        <w:t xml:space="preserve">Не вскрывать до </w:t>
      </w:r>
      <w:r w:rsidR="00350C1D" w:rsidRPr="001274F4">
        <w:rPr>
          <w:sz w:val="28"/>
        </w:rPr>
        <w:t>14</w:t>
      </w:r>
      <w:r w:rsidRPr="001274F4">
        <w:rPr>
          <w:sz w:val="28"/>
        </w:rPr>
        <w:t xml:space="preserve">.00 часов </w:t>
      </w:r>
      <w:r w:rsidRPr="001274F4">
        <w:rPr>
          <w:i/>
          <w:sz w:val="28"/>
          <w:szCs w:val="28"/>
        </w:rPr>
        <w:t>московского</w:t>
      </w:r>
      <w:r w:rsidR="00082399" w:rsidRPr="001274F4">
        <w:rPr>
          <w:i/>
          <w:sz w:val="28"/>
          <w:szCs w:val="28"/>
        </w:rPr>
        <w:t xml:space="preserve"> </w:t>
      </w:r>
      <w:r w:rsidRPr="001274F4">
        <w:rPr>
          <w:sz w:val="28"/>
          <w:szCs w:val="28"/>
        </w:rPr>
        <w:t xml:space="preserve">времени </w:t>
      </w:r>
      <w:r w:rsidR="00DD58FF" w:rsidRPr="001274F4">
        <w:rPr>
          <w:b/>
          <w:sz w:val="28"/>
          <w:szCs w:val="28"/>
        </w:rPr>
        <w:t>« ____ » _____ 202</w:t>
      </w:r>
      <w:r w:rsidR="00D676BE" w:rsidRPr="001274F4">
        <w:rPr>
          <w:b/>
          <w:sz w:val="28"/>
          <w:szCs w:val="28"/>
        </w:rPr>
        <w:t>3</w:t>
      </w:r>
      <w:r w:rsidR="00DD58FF" w:rsidRPr="001274F4">
        <w:rPr>
          <w:b/>
          <w:sz w:val="28"/>
          <w:szCs w:val="28"/>
        </w:rPr>
        <w:t xml:space="preserve"> </w:t>
      </w:r>
      <w:r w:rsidRPr="001274F4">
        <w:rPr>
          <w:sz w:val="28"/>
          <w:szCs w:val="28"/>
        </w:rPr>
        <w:t>г.»</w:t>
      </w:r>
    </w:p>
    <w:p w14:paraId="4AFF1772" w14:textId="77777777"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14:paraId="37333A98" w14:textId="77777777" w:rsidR="00350C1D" w:rsidRPr="00E631C9" w:rsidRDefault="003E4E4C" w:rsidP="00350C1D">
      <w:pPr>
        <w:pStyle w:val="a4"/>
        <w:tabs>
          <w:tab w:val="left" w:pos="1440"/>
        </w:tabs>
        <w:suppressAutoHyphens/>
        <w:rPr>
          <w:sz w:val="28"/>
          <w:szCs w:val="28"/>
        </w:rPr>
      </w:pPr>
      <w:r>
        <w:rPr>
          <w:sz w:val="28"/>
          <w:szCs w:val="28"/>
        </w:rPr>
        <w:t>1)</w:t>
      </w:r>
      <w:r w:rsidR="00350C1D" w:rsidRPr="00E631C9">
        <w:rPr>
          <w:sz w:val="28"/>
          <w:szCs w:val="28"/>
        </w:rPr>
        <w:t>опись представленных документов, заверенную подписью и печатью претендента;</w:t>
      </w:r>
    </w:p>
    <w:p w14:paraId="435BAC50" w14:textId="77777777"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14:paraId="2EEE63C3" w14:textId="77777777"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14:paraId="0A75FC7F" w14:textId="77777777"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14:paraId="6B6440A4" w14:textId="77777777"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14:paraId="0010CFBD" w14:textId="77777777"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FFE3864" w14:textId="77777777"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14:paraId="76C606AE" w14:textId="77777777"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25FB2B16" w14:textId="77777777"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14:paraId="2FB0B7CC" w14:textId="77777777"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2987C78E" w14:textId="7CA07ACB"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w:t>
      </w:r>
      <w:r w:rsidRPr="00250256">
        <w:rPr>
          <w:sz w:val="28"/>
          <w:szCs w:val="28"/>
        </w:rPr>
        <w:t>результатах за 20</w:t>
      </w:r>
      <w:r w:rsidR="0053560C" w:rsidRPr="00250256">
        <w:rPr>
          <w:sz w:val="28"/>
          <w:szCs w:val="28"/>
        </w:rPr>
        <w:t>2</w:t>
      </w:r>
      <w:r w:rsidR="00250256" w:rsidRPr="00250256">
        <w:rPr>
          <w:sz w:val="28"/>
          <w:szCs w:val="28"/>
        </w:rPr>
        <w:t>2</w:t>
      </w:r>
      <w:r w:rsidRPr="00250256">
        <w:rPr>
          <w:rFonts w:eastAsia="Times New Roman"/>
          <w:sz w:val="28"/>
          <w:szCs w:val="28"/>
        </w:rPr>
        <w:t>г.</w:t>
      </w:r>
      <w:r w:rsidR="00250256">
        <w:rPr>
          <w:rFonts w:eastAsia="Times New Roman"/>
          <w:sz w:val="28"/>
          <w:szCs w:val="28"/>
        </w:rPr>
        <w:t xml:space="preserve"> </w:t>
      </w:r>
      <w:r w:rsidRPr="00250256">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8FF6023" w14:textId="0FEF4BFB"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00D676BE"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D676BE" w:rsidRPr="005204B1">
          <w:rPr>
            <w:rStyle w:val="af1"/>
            <w:sz w:val="28"/>
            <w:szCs w:val="28"/>
          </w:rPr>
          <w:t>от 06.10.2021 № ЕД-7-11/875@</w:t>
        </w:r>
      </w:hyperlink>
      <w:r w:rsidR="00D676BE" w:rsidRPr="005204B1">
        <w:rPr>
          <w:sz w:val="28"/>
          <w:szCs w:val="28"/>
        </w:rPr>
        <w:t>, первую страницу с указанием среднесписочной численности); </w:t>
      </w:r>
    </w:p>
    <w:p w14:paraId="5817F87A" w14:textId="77777777"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2AA45164" w14:textId="77777777"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77DA6C3" w14:textId="77777777" w:rsidR="00F22CA0" w:rsidRPr="00930998" w:rsidRDefault="00350C1D" w:rsidP="00F22CA0">
      <w:pPr>
        <w:pStyle w:val="a4"/>
        <w:rPr>
          <w:sz w:val="28"/>
          <w:szCs w:val="28"/>
        </w:rPr>
      </w:pPr>
      <w:r>
        <w:rPr>
          <w:sz w:val="28"/>
          <w:szCs w:val="28"/>
        </w:rPr>
        <w:t xml:space="preserve">15) </w:t>
      </w:r>
      <w:r w:rsidRPr="001F33A6">
        <w:rPr>
          <w:sz w:val="28"/>
          <w:szCs w:val="28"/>
        </w:rPr>
        <w:t xml:space="preserve">справку </w:t>
      </w:r>
      <w:r w:rsidR="00F22CA0" w:rsidRPr="00930998">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4A91B62C" w14:textId="7A734B2C" w:rsidR="00472EF0" w:rsidRPr="00472EF0" w:rsidRDefault="00F22CA0" w:rsidP="00F22CA0">
      <w:pPr>
        <w:pStyle w:val="a4"/>
        <w:suppressAutoHyphens/>
        <w:rPr>
          <w:sz w:val="27"/>
          <w:szCs w:val="27"/>
        </w:rPr>
      </w:pPr>
      <w:r w:rsidRPr="0093099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930998">
        <w:rPr>
          <w:sz w:val="28"/>
          <w:szCs w:val="28"/>
        </w:rPr>
        <w:lastRenderedPageBreak/>
        <w:t>России от 06 августа 2021 г. № ЕД-7-19/728@, с учетом внесенных в приказ изменений (оригинал либо нотариально заверенная копия</w:t>
      </w:r>
      <w:r w:rsidR="00472EF0" w:rsidRPr="00472EF0">
        <w:rPr>
          <w:sz w:val="28"/>
          <w:szCs w:val="28"/>
        </w:rPr>
        <w:t xml:space="preserve">). </w:t>
      </w:r>
    </w:p>
    <w:p w14:paraId="53068555" w14:textId="77777777" w:rsidR="00B00B95" w:rsidRPr="00E631C9" w:rsidRDefault="00B00B95" w:rsidP="00B00B95">
      <w:pPr>
        <w:pStyle w:val="a4"/>
        <w:suppressAutoHyphens/>
        <w:ind w:firstLine="0"/>
        <w:rPr>
          <w:sz w:val="28"/>
          <w:szCs w:val="28"/>
        </w:rPr>
      </w:pPr>
    </w:p>
    <w:p w14:paraId="3C35F56E" w14:textId="77777777" w:rsidR="00B00B95" w:rsidRPr="00E631C9" w:rsidRDefault="00B00B95" w:rsidP="00B00B95">
      <w:pPr>
        <w:pStyle w:val="a4"/>
        <w:suppressAutoHyphens/>
        <w:rPr>
          <w:sz w:val="28"/>
          <w:szCs w:val="28"/>
        </w:rPr>
      </w:pPr>
      <w:r w:rsidRPr="00472EF0">
        <w:rPr>
          <w:sz w:val="28"/>
          <w:szCs w:val="28"/>
        </w:rPr>
        <w:t>Конверт «Б» должен содержать:</w:t>
      </w:r>
    </w:p>
    <w:p w14:paraId="7D1557D8" w14:textId="77777777"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14:paraId="36D80656" w14:textId="77777777"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14:paraId="1877D74E" w14:textId="77777777"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14:paraId="488B7871"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29986E3B"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14:paraId="57C9857B" w14:textId="77777777"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14:paraId="6912946D" w14:textId="77777777"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08D50426"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6F0CE484"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5CA79D6E"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254F5A02"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703CB86B" w14:textId="77777777"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14:paraId="647BDBD4" w14:textId="77777777" w:rsidR="00B00B95" w:rsidRPr="00E631C9" w:rsidRDefault="00B00B95" w:rsidP="00774459">
      <w:pPr>
        <w:pStyle w:val="aa"/>
        <w:rPr>
          <w:rFonts w:eastAsia="MS Mincho"/>
        </w:rPr>
      </w:pPr>
    </w:p>
    <w:p w14:paraId="7EAD30B3" w14:textId="77777777"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14:paraId="55323751" w14:textId="77777777"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0280F4AC" w14:textId="77777777" w:rsidR="00EC48DA" w:rsidRPr="00DD3FBF" w:rsidRDefault="00EC48DA" w:rsidP="00774459">
      <w:pPr>
        <w:pStyle w:val="aa"/>
        <w:rPr>
          <w:sz w:val="28"/>
          <w:szCs w:val="28"/>
        </w:rPr>
      </w:pPr>
      <w:r w:rsidRPr="00DD3FBF">
        <w:rPr>
          <w:sz w:val="28"/>
          <w:szCs w:val="28"/>
        </w:rPr>
        <w:lastRenderedPageBreak/>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14:paraId="28372096" w14:textId="07B89EEF" w:rsidR="00627527" w:rsidRPr="00DD3FBF" w:rsidRDefault="009E2B10" w:rsidP="00774459">
      <w:pPr>
        <w:pStyle w:val="aa"/>
        <w:rPr>
          <w:b/>
          <w:i/>
          <w:sz w:val="28"/>
          <w:szCs w:val="28"/>
        </w:rPr>
      </w:pPr>
      <w:r w:rsidRPr="00DD3FBF">
        <w:rPr>
          <w:sz w:val="28"/>
          <w:szCs w:val="28"/>
        </w:rPr>
        <w:t>3.2.2.</w:t>
      </w:r>
      <w:r w:rsidR="004E6A91">
        <w:rPr>
          <w:sz w:val="28"/>
          <w:szCs w:val="28"/>
        </w:rPr>
        <w:t xml:space="preserve"> </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14:paraId="65E9D383" w14:textId="50B5EE92" w:rsidR="00627527" w:rsidRPr="00DD3FBF" w:rsidRDefault="009E2B10" w:rsidP="00774459">
      <w:pPr>
        <w:pStyle w:val="aa"/>
        <w:rPr>
          <w:b/>
          <w:i/>
          <w:sz w:val="28"/>
          <w:szCs w:val="28"/>
        </w:rPr>
      </w:pPr>
      <w:r w:rsidRPr="00DD3FBF">
        <w:rPr>
          <w:sz w:val="28"/>
          <w:szCs w:val="28"/>
        </w:rPr>
        <w:t>3.2.3.</w:t>
      </w:r>
      <w:r w:rsidR="004E6A91">
        <w:rPr>
          <w:sz w:val="28"/>
          <w:szCs w:val="28"/>
        </w:rPr>
        <w:t xml:space="preserve"> </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14:paraId="56644233" w14:textId="6E8E3645" w:rsidR="00B00B95" w:rsidRPr="00DD3FBF" w:rsidRDefault="009E2B10" w:rsidP="00774459">
      <w:pPr>
        <w:pStyle w:val="aa"/>
        <w:rPr>
          <w:b/>
          <w:i/>
          <w:sz w:val="28"/>
          <w:szCs w:val="28"/>
        </w:rPr>
      </w:pPr>
      <w:r w:rsidRPr="00DD3FBF">
        <w:rPr>
          <w:sz w:val="28"/>
          <w:szCs w:val="28"/>
        </w:rPr>
        <w:t>3.2.4.</w:t>
      </w:r>
      <w:r w:rsidR="004E6A91">
        <w:rPr>
          <w:sz w:val="28"/>
          <w:szCs w:val="28"/>
        </w:rPr>
        <w:t xml:space="preserve"> </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14:paraId="5F4C70CC" w14:textId="77777777" w:rsidR="00DD13D4" w:rsidRPr="00E631C9" w:rsidRDefault="00DD13D4" w:rsidP="002738D8">
      <w:pPr>
        <w:pStyle w:val="a4"/>
        <w:suppressAutoHyphens/>
        <w:rPr>
          <w:b/>
          <w:sz w:val="28"/>
          <w:szCs w:val="28"/>
        </w:rPr>
      </w:pPr>
    </w:p>
    <w:bookmarkEnd w:id="0"/>
    <w:bookmarkEnd w:id="1"/>
    <w:bookmarkEnd w:id="7"/>
    <w:bookmarkEnd w:id="8"/>
    <w:bookmarkEnd w:id="9"/>
    <w:p w14:paraId="12902CE3" w14:textId="77777777"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14:paraId="4016ADB9" w14:textId="77777777" w:rsidR="00396856" w:rsidRPr="00E631C9" w:rsidRDefault="00396856" w:rsidP="00396856">
      <w:pPr>
        <w:pStyle w:val="a4"/>
        <w:suppressAutoHyphens/>
        <w:jc w:val="left"/>
        <w:rPr>
          <w:b/>
          <w:sz w:val="28"/>
          <w:szCs w:val="28"/>
        </w:rPr>
      </w:pPr>
    </w:p>
    <w:p w14:paraId="411360F5" w14:textId="5F704836" w:rsidR="00396856" w:rsidRPr="00DD3FBF" w:rsidRDefault="00396856" w:rsidP="00396856">
      <w:pPr>
        <w:pStyle w:val="13"/>
        <w:rPr>
          <w:szCs w:val="28"/>
        </w:rPr>
      </w:pPr>
      <w:r w:rsidRPr="00E631C9">
        <w:rPr>
          <w:b/>
          <w:szCs w:val="28"/>
        </w:rPr>
        <w:t xml:space="preserve">4.1. </w:t>
      </w:r>
      <w:r w:rsidRPr="00350C1D">
        <w:rPr>
          <w:b/>
          <w:color w:val="000000"/>
          <w:szCs w:val="28"/>
        </w:rPr>
        <w:t>Предмет настоящего открытого конкурса –</w:t>
      </w:r>
      <w:r>
        <w:rPr>
          <w:b/>
          <w:color w:val="000000"/>
          <w:szCs w:val="28"/>
        </w:rPr>
        <w:t xml:space="preserve"> </w:t>
      </w:r>
      <w:r>
        <w:rPr>
          <w:b/>
          <w:szCs w:val="28"/>
        </w:rPr>
        <w:t xml:space="preserve">право заключения Договора </w:t>
      </w:r>
      <w:r w:rsidRPr="00350C1D">
        <w:rPr>
          <w:b/>
          <w:szCs w:val="28"/>
        </w:rPr>
        <w:t>поставки</w:t>
      </w:r>
      <w:r>
        <w:rPr>
          <w:b/>
          <w:szCs w:val="28"/>
        </w:rPr>
        <w:t xml:space="preserve"> станка </w:t>
      </w:r>
      <w:r w:rsidR="00277128">
        <w:rPr>
          <w:b/>
          <w:szCs w:val="28"/>
        </w:rPr>
        <w:t>токарного</w:t>
      </w:r>
      <w:r w:rsidR="00F22CA0">
        <w:rPr>
          <w:b/>
          <w:szCs w:val="28"/>
        </w:rPr>
        <w:t xml:space="preserve"> с </w:t>
      </w:r>
      <w:r w:rsidR="00277128">
        <w:rPr>
          <w:b/>
          <w:szCs w:val="28"/>
        </w:rPr>
        <w:t>У</w:t>
      </w:r>
      <w:r w:rsidR="00F22CA0">
        <w:rPr>
          <w:b/>
          <w:szCs w:val="28"/>
        </w:rPr>
        <w:t xml:space="preserve">ЧПУ </w:t>
      </w:r>
      <w:r w:rsidRPr="00350C1D">
        <w:rPr>
          <w:b/>
          <w:szCs w:val="28"/>
        </w:rPr>
        <w:t xml:space="preserve">и выполнение комплекса работ, необходимого для ввода </w:t>
      </w:r>
      <w:r w:rsidR="00401B55">
        <w:rPr>
          <w:b/>
          <w:szCs w:val="28"/>
        </w:rPr>
        <w:t>О</w:t>
      </w:r>
      <w:r w:rsidRPr="00350C1D">
        <w:rPr>
          <w:b/>
          <w:szCs w:val="28"/>
        </w:rPr>
        <w:t xml:space="preserve">борудования в эксплуатацию в количестве 1 шт., </w:t>
      </w:r>
      <w:r w:rsidRPr="00350C1D">
        <w:rPr>
          <w:b/>
          <w:color w:val="000000"/>
          <w:szCs w:val="28"/>
        </w:rPr>
        <w:t>для нужд</w:t>
      </w:r>
      <w:r>
        <w:rPr>
          <w:b/>
          <w:color w:val="000000"/>
          <w:szCs w:val="28"/>
        </w:rPr>
        <w:t xml:space="preserve"> </w:t>
      </w:r>
      <w:r w:rsidRPr="00350C1D">
        <w:rPr>
          <w:b/>
          <w:color w:val="000000"/>
          <w:szCs w:val="28"/>
        </w:rPr>
        <w:t>Воронежского ВРЗ АО «ВРМ»,</w:t>
      </w:r>
      <w:r w:rsidRPr="00350C1D">
        <w:rPr>
          <w:b/>
        </w:rPr>
        <w:t xml:space="preserve"> расположенного по адресу: </w:t>
      </w:r>
      <w:r w:rsidRPr="00DD3FBF">
        <w:rPr>
          <w:b/>
          <w:szCs w:val="28"/>
        </w:rPr>
        <w:t>г. Воронеж,</w:t>
      </w:r>
      <w:r>
        <w:rPr>
          <w:b/>
          <w:szCs w:val="28"/>
        </w:rPr>
        <w:t xml:space="preserve"> </w:t>
      </w:r>
      <w:r w:rsidRPr="00DD3FBF">
        <w:rPr>
          <w:b/>
          <w:szCs w:val="28"/>
        </w:rPr>
        <w:t>пер. Богдана Хмельницкого, д.</w:t>
      </w:r>
      <w:r>
        <w:rPr>
          <w:b/>
          <w:szCs w:val="28"/>
        </w:rPr>
        <w:t xml:space="preserve"> </w:t>
      </w:r>
      <w:r w:rsidRPr="00DD3FBF">
        <w:rPr>
          <w:b/>
          <w:szCs w:val="28"/>
        </w:rPr>
        <w:t>1,</w:t>
      </w:r>
      <w:r w:rsidRPr="00DD3FBF">
        <w:rPr>
          <w:b/>
          <w:color w:val="000000"/>
          <w:szCs w:val="28"/>
        </w:rPr>
        <w:t xml:space="preserve"> </w:t>
      </w:r>
      <w:r w:rsidRPr="00F22CA0">
        <w:rPr>
          <w:b/>
          <w:color w:val="000000"/>
          <w:szCs w:val="28"/>
        </w:rPr>
        <w:t>в 202</w:t>
      </w:r>
      <w:r w:rsidR="00F22CA0" w:rsidRPr="00F22CA0">
        <w:rPr>
          <w:b/>
          <w:color w:val="000000"/>
          <w:szCs w:val="28"/>
        </w:rPr>
        <w:t>3</w:t>
      </w:r>
      <w:r w:rsidRPr="00F22CA0">
        <w:rPr>
          <w:b/>
          <w:color w:val="000000"/>
          <w:szCs w:val="28"/>
        </w:rPr>
        <w:t xml:space="preserve"> году.</w:t>
      </w:r>
    </w:p>
    <w:p w14:paraId="1F7B6D2C" w14:textId="77777777"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14:paraId="5D18067A" w14:textId="67706ACF" w:rsidR="00396856" w:rsidRDefault="00277128" w:rsidP="00396856">
      <w:pPr>
        <w:pStyle w:val="13"/>
        <w:ind w:firstLine="709"/>
        <w:rPr>
          <w:szCs w:val="28"/>
          <w:lang w:eastAsia="en-US"/>
        </w:rPr>
      </w:pPr>
      <w:r>
        <w:rPr>
          <w:szCs w:val="28"/>
        </w:rPr>
        <w:t>9</w:t>
      </w:r>
      <w:r w:rsidRPr="00787A5E">
        <w:rPr>
          <w:szCs w:val="28"/>
        </w:rPr>
        <w:t xml:space="preserve"> </w:t>
      </w:r>
      <w:r>
        <w:rPr>
          <w:szCs w:val="28"/>
        </w:rPr>
        <w:t>450</w:t>
      </w:r>
      <w:r w:rsidRPr="00787A5E">
        <w:rPr>
          <w:szCs w:val="28"/>
        </w:rPr>
        <w:t> 000</w:t>
      </w:r>
      <w:r w:rsidRPr="002F22C5">
        <w:rPr>
          <w:color w:val="000000"/>
          <w:szCs w:val="28"/>
        </w:rPr>
        <w:t xml:space="preserve"> (</w:t>
      </w:r>
      <w:r>
        <w:rPr>
          <w:color w:val="000000"/>
          <w:szCs w:val="28"/>
        </w:rPr>
        <w:t>Девять</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 xml:space="preserve">четыреста пятьдесят </w:t>
      </w:r>
      <w:r w:rsidRPr="00787A5E">
        <w:rPr>
          <w:color w:val="000000"/>
          <w:szCs w:val="28"/>
        </w:rPr>
        <w:t>тысяч</w:t>
      </w:r>
      <w:r w:rsidRPr="002F22C5">
        <w:rPr>
          <w:color w:val="000000"/>
          <w:szCs w:val="28"/>
        </w:rPr>
        <w:t xml:space="preserve">) рублей 00 копеек, </w:t>
      </w:r>
      <w:r w:rsidRPr="00DD3FBF">
        <w:rPr>
          <w:color w:val="000000"/>
          <w:szCs w:val="28"/>
        </w:rPr>
        <w:t xml:space="preserve">без учета НДС; </w:t>
      </w:r>
      <w:r w:rsidRPr="00940139">
        <w:rPr>
          <w:color w:val="000000"/>
          <w:szCs w:val="28"/>
        </w:rPr>
        <w:t>11 340</w:t>
      </w:r>
      <w:r>
        <w:rPr>
          <w:color w:val="000000"/>
          <w:szCs w:val="28"/>
        </w:rPr>
        <w:t> </w:t>
      </w:r>
      <w:r w:rsidRPr="00940139">
        <w:rPr>
          <w:color w:val="000000"/>
          <w:szCs w:val="28"/>
        </w:rPr>
        <w:t xml:space="preserve">000 </w:t>
      </w:r>
      <w:r w:rsidRPr="002F22C5">
        <w:rPr>
          <w:color w:val="000000"/>
          <w:szCs w:val="28"/>
        </w:rPr>
        <w:t>(</w:t>
      </w:r>
      <w:r>
        <w:rPr>
          <w:color w:val="000000"/>
          <w:szCs w:val="28"/>
        </w:rPr>
        <w:t>Одиннадцать</w:t>
      </w:r>
      <w:r w:rsidRPr="00787A5E">
        <w:rPr>
          <w:color w:val="000000"/>
          <w:szCs w:val="28"/>
        </w:rPr>
        <w:t xml:space="preserve">  миллионов </w:t>
      </w:r>
      <w:r>
        <w:rPr>
          <w:color w:val="000000"/>
          <w:szCs w:val="28"/>
        </w:rPr>
        <w:t xml:space="preserve">триста сорок </w:t>
      </w:r>
      <w:r w:rsidRPr="00787A5E">
        <w:rPr>
          <w:color w:val="000000"/>
          <w:szCs w:val="28"/>
        </w:rPr>
        <w:t>тысяч</w:t>
      </w:r>
      <w:r w:rsidRPr="002F22C5">
        <w:rPr>
          <w:color w:val="000000"/>
          <w:szCs w:val="28"/>
        </w:rPr>
        <w:t>)  рублей 00 копеек</w:t>
      </w:r>
      <w:r w:rsidR="00F22CA0" w:rsidRPr="002F22C5">
        <w:rPr>
          <w:color w:val="000000"/>
          <w:szCs w:val="28"/>
        </w:rPr>
        <w:t>, с учетом НДС</w:t>
      </w:r>
      <w:r w:rsidR="00F22CA0" w:rsidRPr="00DD3FBF">
        <w:rPr>
          <w:color w:val="000000"/>
          <w:szCs w:val="28"/>
        </w:rPr>
        <w:t xml:space="preserve"> 20%</w:t>
      </w:r>
      <w:r w:rsidR="00F22CA0">
        <w:rPr>
          <w:color w:val="000000"/>
          <w:szCs w:val="28"/>
        </w:rPr>
        <w:t xml:space="preserve"> </w:t>
      </w:r>
      <w:r w:rsidR="00396856" w:rsidRPr="00DD3FBF">
        <w:rPr>
          <w:szCs w:val="28"/>
          <w:lang w:eastAsia="en-US"/>
        </w:rPr>
        <w:t>и включает в себя:</w:t>
      </w:r>
    </w:p>
    <w:p w14:paraId="2431AEF0" w14:textId="1E017B1A" w:rsidR="003625A6" w:rsidRPr="00131BE6" w:rsidRDefault="003625A6" w:rsidP="003625A6">
      <w:pPr>
        <w:pStyle w:val="13"/>
        <w:ind w:firstLine="709"/>
        <w:rPr>
          <w:b/>
          <w:bCs/>
          <w:szCs w:val="28"/>
          <w:lang w:eastAsia="en-US"/>
        </w:rPr>
      </w:pPr>
      <w:r w:rsidRPr="00131BE6">
        <w:rPr>
          <w:szCs w:val="28"/>
          <w:lang w:eastAsia="en-US"/>
        </w:rPr>
        <w:t xml:space="preserve">- </w:t>
      </w:r>
      <w:r w:rsidR="00401B55">
        <w:rPr>
          <w:szCs w:val="28"/>
          <w:lang w:eastAsia="en-US"/>
        </w:rPr>
        <w:t>О</w:t>
      </w:r>
      <w:r w:rsidRPr="00131BE6">
        <w:rPr>
          <w:szCs w:val="28"/>
          <w:lang w:eastAsia="en-US"/>
        </w:rPr>
        <w:t>борудование;</w:t>
      </w:r>
    </w:p>
    <w:p w14:paraId="2110F426" w14:textId="77777777" w:rsidR="003625A6" w:rsidRPr="00131BE6" w:rsidRDefault="003625A6" w:rsidP="003625A6">
      <w:pPr>
        <w:pStyle w:val="aa"/>
        <w:rPr>
          <w:b/>
          <w:i/>
          <w:iCs/>
          <w:sz w:val="28"/>
          <w:szCs w:val="28"/>
        </w:rPr>
      </w:pPr>
      <w:r w:rsidRPr="00131BE6">
        <w:rPr>
          <w:sz w:val="28"/>
          <w:szCs w:val="28"/>
        </w:rPr>
        <w:t>- упаковку и маркировку;</w:t>
      </w:r>
    </w:p>
    <w:p w14:paraId="227309CF" w14:textId="50190DB6" w:rsidR="003625A6" w:rsidRPr="00131BE6" w:rsidRDefault="003625A6" w:rsidP="003625A6">
      <w:pPr>
        <w:pStyle w:val="aa"/>
        <w:rPr>
          <w:b/>
          <w:i/>
          <w:iCs/>
          <w:sz w:val="28"/>
          <w:szCs w:val="28"/>
        </w:rPr>
      </w:pPr>
      <w:r w:rsidRPr="00131BE6">
        <w:rPr>
          <w:sz w:val="28"/>
          <w:szCs w:val="28"/>
        </w:rPr>
        <w:t xml:space="preserve">- транспортировку к месту </w:t>
      </w:r>
      <w:r w:rsidR="0083784F">
        <w:rPr>
          <w:sz w:val="28"/>
          <w:szCs w:val="28"/>
        </w:rPr>
        <w:t>установки</w:t>
      </w:r>
      <w:r w:rsidRPr="00131BE6">
        <w:rPr>
          <w:sz w:val="28"/>
          <w:szCs w:val="28"/>
        </w:rPr>
        <w:t>;</w:t>
      </w:r>
    </w:p>
    <w:p w14:paraId="7F1ADB6C" w14:textId="02B8B726" w:rsidR="003625A6" w:rsidRPr="00131BE6" w:rsidRDefault="003625A6" w:rsidP="003625A6">
      <w:pPr>
        <w:pStyle w:val="aa"/>
        <w:rPr>
          <w:sz w:val="28"/>
          <w:szCs w:val="28"/>
        </w:rPr>
      </w:pPr>
      <w:r w:rsidRPr="00131BE6">
        <w:rPr>
          <w:sz w:val="28"/>
          <w:szCs w:val="28"/>
        </w:rPr>
        <w:t>- пуско-наладочные работы;</w:t>
      </w:r>
    </w:p>
    <w:p w14:paraId="4460BE10" w14:textId="55779B1C" w:rsidR="003625A6" w:rsidRPr="00131BE6" w:rsidRDefault="003625A6" w:rsidP="003625A6">
      <w:pPr>
        <w:pStyle w:val="aa"/>
        <w:rPr>
          <w:b/>
          <w:i/>
          <w:iCs/>
          <w:sz w:val="28"/>
          <w:szCs w:val="28"/>
        </w:rPr>
      </w:pPr>
      <w:r w:rsidRPr="00131BE6">
        <w:rPr>
          <w:sz w:val="28"/>
          <w:szCs w:val="28"/>
        </w:rPr>
        <w:t xml:space="preserve">- ввод </w:t>
      </w:r>
      <w:r w:rsidR="00401B55">
        <w:rPr>
          <w:sz w:val="28"/>
          <w:szCs w:val="28"/>
        </w:rPr>
        <w:t>О</w:t>
      </w:r>
      <w:r w:rsidRPr="00131BE6">
        <w:rPr>
          <w:sz w:val="28"/>
          <w:szCs w:val="28"/>
        </w:rPr>
        <w:t>борудования в эксплуатацию;</w:t>
      </w:r>
    </w:p>
    <w:p w14:paraId="4E684128" w14:textId="77777777" w:rsidR="003625A6" w:rsidRPr="00131BE6" w:rsidRDefault="003625A6" w:rsidP="003625A6">
      <w:pPr>
        <w:pStyle w:val="aa"/>
        <w:rPr>
          <w:b/>
          <w:i/>
          <w:iCs/>
          <w:sz w:val="28"/>
          <w:szCs w:val="28"/>
        </w:rPr>
      </w:pPr>
      <w:r w:rsidRPr="00131BE6">
        <w:rPr>
          <w:sz w:val="28"/>
          <w:szCs w:val="28"/>
        </w:rPr>
        <w:t>- гарантийное обслуживание;</w:t>
      </w:r>
    </w:p>
    <w:p w14:paraId="238BA3C2" w14:textId="722F19D8" w:rsidR="00396856" w:rsidRPr="00DD3FBF" w:rsidRDefault="00396856" w:rsidP="00396856">
      <w:pPr>
        <w:pStyle w:val="aa"/>
        <w:rPr>
          <w:sz w:val="28"/>
          <w:szCs w:val="28"/>
        </w:rPr>
      </w:pPr>
      <w:r w:rsidRPr="00DD3FBF">
        <w:rPr>
          <w:sz w:val="28"/>
          <w:szCs w:val="28"/>
        </w:rPr>
        <w:t>-</w:t>
      </w:r>
      <w:r w:rsidR="00137E70">
        <w:rPr>
          <w:sz w:val="28"/>
          <w:szCs w:val="28"/>
        </w:rPr>
        <w:t xml:space="preserve"> </w:t>
      </w:r>
      <w:r w:rsidRPr="00DD3FBF">
        <w:rPr>
          <w:sz w:val="28"/>
          <w:szCs w:val="28"/>
        </w:rPr>
        <w:t xml:space="preserve">разработку документации на русском языке (техдокументация должна содержать все необходимые чертежи узлов </w:t>
      </w:r>
      <w:r w:rsidR="00401B55">
        <w:rPr>
          <w:sz w:val="28"/>
          <w:szCs w:val="28"/>
        </w:rPr>
        <w:t>О</w:t>
      </w:r>
      <w:r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14:paraId="3F161707" w14:textId="0AA5F2F7" w:rsidR="00396856" w:rsidRPr="00DD3FBF" w:rsidRDefault="00396856" w:rsidP="00396856">
      <w:pPr>
        <w:pStyle w:val="aa"/>
        <w:rPr>
          <w:b/>
          <w:i/>
          <w:iCs/>
          <w:sz w:val="28"/>
          <w:szCs w:val="28"/>
        </w:rPr>
      </w:pPr>
      <w:r w:rsidRPr="00DD3FBF">
        <w:rPr>
          <w:sz w:val="28"/>
          <w:szCs w:val="28"/>
        </w:rPr>
        <w:t xml:space="preserve">- инструктаж, передачу навыков по эксплуатации </w:t>
      </w:r>
      <w:r w:rsidR="003625A6">
        <w:rPr>
          <w:sz w:val="28"/>
          <w:szCs w:val="28"/>
        </w:rPr>
        <w:t xml:space="preserve">Оборудования </w:t>
      </w:r>
      <w:r w:rsidRPr="00DD3FBF">
        <w:rPr>
          <w:sz w:val="28"/>
          <w:szCs w:val="28"/>
        </w:rPr>
        <w:t>специалистам Заказчика;</w:t>
      </w:r>
    </w:p>
    <w:p w14:paraId="4D7E414E" w14:textId="77777777" w:rsidR="00396856" w:rsidRPr="00E631C9"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lastRenderedPageBreak/>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14:paraId="7F9C3E66" w14:textId="77777777" w:rsidR="00396856" w:rsidRPr="00E631C9" w:rsidRDefault="00396856" w:rsidP="0039685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14:paraId="2812D2EE" w14:textId="77777777" w:rsidR="00396856" w:rsidRDefault="00396856" w:rsidP="00396856">
      <w:pPr>
        <w:tabs>
          <w:tab w:val="right" w:pos="9923"/>
        </w:tabs>
        <w:ind w:firstLine="567"/>
        <w:jc w:val="both"/>
        <w:rPr>
          <w:b/>
          <w:sz w:val="28"/>
          <w:szCs w:val="28"/>
        </w:rPr>
      </w:pPr>
    </w:p>
    <w:p w14:paraId="7532C24F" w14:textId="173DB757" w:rsidR="00396856" w:rsidRPr="005779E7" w:rsidRDefault="00396856" w:rsidP="00396856">
      <w:pPr>
        <w:tabs>
          <w:tab w:val="right" w:pos="9923"/>
        </w:tabs>
        <w:ind w:firstLine="567"/>
        <w:jc w:val="both"/>
        <w:rPr>
          <w:sz w:val="28"/>
          <w:szCs w:val="28"/>
        </w:rPr>
      </w:pPr>
      <w:r w:rsidRPr="00630E68">
        <w:rPr>
          <w:b/>
          <w:sz w:val="28"/>
          <w:szCs w:val="28"/>
        </w:rPr>
        <w:t>4.2. Гарантийный срок на поставляемое Оборудование</w:t>
      </w:r>
      <w:r>
        <w:rPr>
          <w:b/>
          <w:sz w:val="28"/>
          <w:szCs w:val="28"/>
        </w:rPr>
        <w:t xml:space="preserve"> </w:t>
      </w:r>
      <w:r w:rsidRPr="00AB412B">
        <w:rPr>
          <w:sz w:val="28"/>
          <w:szCs w:val="28"/>
        </w:rPr>
        <w:t xml:space="preserve">– </w:t>
      </w:r>
      <w:r w:rsidRPr="00137E70">
        <w:rPr>
          <w:sz w:val="28"/>
          <w:szCs w:val="28"/>
        </w:rPr>
        <w:t xml:space="preserve">не менее </w:t>
      </w:r>
      <w:r w:rsidR="007D2230">
        <w:rPr>
          <w:sz w:val="28"/>
          <w:szCs w:val="28"/>
        </w:rPr>
        <w:t>24</w:t>
      </w:r>
      <w:r w:rsidRPr="00137E70">
        <w:rPr>
          <w:sz w:val="28"/>
          <w:szCs w:val="28"/>
        </w:rPr>
        <w:t xml:space="preserve"> (Дв</w:t>
      </w:r>
      <w:r w:rsidR="007D2230">
        <w:rPr>
          <w:sz w:val="28"/>
          <w:szCs w:val="28"/>
        </w:rPr>
        <w:t>адцати четырех</w:t>
      </w:r>
      <w:r w:rsidRPr="00137E70">
        <w:rPr>
          <w:sz w:val="28"/>
          <w:szCs w:val="28"/>
        </w:rPr>
        <w:t xml:space="preserve">) месяцев с момента ввода </w:t>
      </w:r>
      <w:r w:rsidR="00401B55">
        <w:rPr>
          <w:sz w:val="28"/>
          <w:szCs w:val="28"/>
        </w:rPr>
        <w:t>О</w:t>
      </w:r>
      <w:r w:rsidRPr="00137E70">
        <w:rPr>
          <w:sz w:val="28"/>
          <w:szCs w:val="28"/>
        </w:rPr>
        <w:t>борудования в эксплуатацию.</w:t>
      </w:r>
    </w:p>
    <w:p w14:paraId="37554656" w14:textId="77777777" w:rsidR="00396856" w:rsidRPr="00630E68" w:rsidRDefault="00396856" w:rsidP="00396856">
      <w:pPr>
        <w:ind w:firstLine="567"/>
        <w:jc w:val="both"/>
        <w:rPr>
          <w:b/>
          <w:sz w:val="28"/>
          <w:szCs w:val="28"/>
        </w:rPr>
      </w:pPr>
    </w:p>
    <w:p w14:paraId="69198B0A" w14:textId="77777777" w:rsidR="00A010BD" w:rsidRPr="00137E70" w:rsidRDefault="00396856" w:rsidP="00A010BD">
      <w:pPr>
        <w:shd w:val="clear" w:color="auto" w:fill="FFFFFF"/>
        <w:ind w:firstLine="709"/>
        <w:jc w:val="both"/>
        <w:rPr>
          <w:color w:val="000000" w:themeColor="text1"/>
          <w:sz w:val="28"/>
          <w:szCs w:val="28"/>
        </w:rPr>
      </w:pPr>
      <w:r w:rsidRPr="00630E68">
        <w:rPr>
          <w:b/>
          <w:sz w:val="28"/>
          <w:szCs w:val="28"/>
        </w:rPr>
        <w:t xml:space="preserve">4.3. Срок поставки </w:t>
      </w:r>
      <w:r w:rsidR="00A010BD" w:rsidRPr="00137E70">
        <w:rPr>
          <w:color w:val="000000" w:themeColor="text1"/>
          <w:sz w:val="28"/>
          <w:szCs w:val="28"/>
        </w:rPr>
        <w:t xml:space="preserve">– </w:t>
      </w:r>
      <w:r w:rsidR="00A010BD">
        <w:rPr>
          <w:color w:val="000000" w:themeColor="text1"/>
          <w:sz w:val="28"/>
          <w:szCs w:val="28"/>
        </w:rPr>
        <w:t>не более 140 календарных дней после получения предоплаты</w:t>
      </w:r>
      <w:r w:rsidR="00A010BD" w:rsidRPr="00137E70">
        <w:rPr>
          <w:color w:val="000000" w:themeColor="text1"/>
          <w:sz w:val="28"/>
          <w:szCs w:val="28"/>
        </w:rPr>
        <w:t xml:space="preserve">. </w:t>
      </w:r>
    </w:p>
    <w:p w14:paraId="67220A67" w14:textId="13F7EBF5" w:rsidR="00396856" w:rsidRPr="00477364" w:rsidRDefault="00396856" w:rsidP="00396856">
      <w:pPr>
        <w:shd w:val="clear" w:color="auto" w:fill="FFFFFF"/>
        <w:ind w:firstLine="709"/>
        <w:jc w:val="both"/>
        <w:rPr>
          <w:color w:val="000000" w:themeColor="text1"/>
          <w:sz w:val="28"/>
          <w:szCs w:val="28"/>
        </w:rPr>
      </w:pPr>
      <w:r w:rsidRPr="00137E70">
        <w:rPr>
          <w:color w:val="000000" w:themeColor="text1"/>
          <w:sz w:val="28"/>
          <w:szCs w:val="28"/>
        </w:rPr>
        <w:t>Срок Проведения пуско-наладочных работ –</w:t>
      </w:r>
      <w:r w:rsidR="004E6A91">
        <w:rPr>
          <w:color w:val="000000" w:themeColor="text1"/>
          <w:sz w:val="28"/>
          <w:szCs w:val="28"/>
        </w:rPr>
        <w:t xml:space="preserve"> </w:t>
      </w:r>
      <w:r w:rsidRPr="00137E70">
        <w:rPr>
          <w:color w:val="000000" w:themeColor="text1"/>
          <w:sz w:val="28"/>
          <w:szCs w:val="28"/>
        </w:rPr>
        <w:t>в течении 15 календарных дней с</w:t>
      </w:r>
      <w:r w:rsidRPr="00477364">
        <w:rPr>
          <w:color w:val="000000" w:themeColor="text1"/>
          <w:sz w:val="28"/>
          <w:szCs w:val="28"/>
        </w:rPr>
        <w:t xml:space="preserve"> момента поставки </w:t>
      </w:r>
      <w:r w:rsidR="00401B55">
        <w:rPr>
          <w:color w:val="000000" w:themeColor="text1"/>
          <w:sz w:val="28"/>
          <w:szCs w:val="28"/>
        </w:rPr>
        <w:t>О</w:t>
      </w:r>
      <w:r w:rsidRPr="00477364">
        <w:rPr>
          <w:color w:val="000000" w:themeColor="text1"/>
          <w:sz w:val="28"/>
          <w:szCs w:val="28"/>
        </w:rPr>
        <w:t>борудования.</w:t>
      </w:r>
    </w:p>
    <w:p w14:paraId="1FF5EF4E" w14:textId="77777777" w:rsidR="00396856" w:rsidRPr="003D0DA3" w:rsidRDefault="00396856" w:rsidP="00396856">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Pr>
          <w:sz w:val="28"/>
          <w:szCs w:val="28"/>
        </w:rPr>
        <w:t>Оборудования</w:t>
      </w:r>
      <w:r w:rsidRPr="00630E68">
        <w:rPr>
          <w:sz w:val="28"/>
          <w:szCs w:val="28"/>
        </w:rPr>
        <w:t>. При этом Поставщик обязан не позднее</w:t>
      </w:r>
      <w:r>
        <w:rPr>
          <w:sz w:val="28"/>
          <w:szCs w:val="28"/>
        </w:rPr>
        <w:t>,</w:t>
      </w:r>
      <w:r w:rsidRPr="00630E68">
        <w:rPr>
          <w:sz w:val="28"/>
          <w:szCs w:val="28"/>
        </w:rPr>
        <w:t xml:space="preserve"> чем за 5 (пять) рабочих дней до даты предполагаемой поставки (отгрузки) </w:t>
      </w:r>
      <w:r>
        <w:rPr>
          <w:sz w:val="28"/>
          <w:szCs w:val="28"/>
        </w:rPr>
        <w:t>Оборудования</w:t>
      </w:r>
      <w:r w:rsidRPr="00630E68">
        <w:rPr>
          <w:sz w:val="28"/>
          <w:szCs w:val="28"/>
        </w:rPr>
        <w:t xml:space="preserve"> письменно уведомить об этом Покупателя.</w:t>
      </w:r>
    </w:p>
    <w:p w14:paraId="38EA4DAA" w14:textId="77777777" w:rsidR="00396856" w:rsidRPr="00E631C9" w:rsidRDefault="00396856" w:rsidP="00396856">
      <w:pPr>
        <w:ind w:firstLine="709"/>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E631C9">
        <w:rPr>
          <w:sz w:val="28"/>
          <w:szCs w:val="28"/>
        </w:rPr>
        <w:t xml:space="preserve">г. Воронеж, переулок Богдана </w:t>
      </w:r>
      <w:r w:rsidRPr="00A23423">
        <w:rPr>
          <w:sz w:val="28"/>
          <w:szCs w:val="28"/>
        </w:rPr>
        <w:t>Хмельницкого, д. 1.</w:t>
      </w:r>
    </w:p>
    <w:p w14:paraId="0FB253CB" w14:textId="35AF5049" w:rsidR="00396856" w:rsidRPr="00E631C9" w:rsidRDefault="00396856" w:rsidP="00396856">
      <w:pPr>
        <w:ind w:firstLine="709"/>
        <w:jc w:val="both"/>
        <w:rPr>
          <w:sz w:val="28"/>
          <w:szCs w:val="28"/>
        </w:rPr>
      </w:pPr>
      <w:r w:rsidRPr="00E631C9">
        <w:rPr>
          <w:sz w:val="28"/>
          <w:szCs w:val="28"/>
        </w:rPr>
        <w:t xml:space="preserve">Поставляемое Оборудование должно быть новым, ранее в эксплуатации не находившимся. </w:t>
      </w:r>
      <w:r>
        <w:rPr>
          <w:sz w:val="28"/>
          <w:szCs w:val="28"/>
        </w:rPr>
        <w:t>Оборудование</w:t>
      </w:r>
      <w:r w:rsidRPr="00E631C9">
        <w:rPr>
          <w:sz w:val="28"/>
          <w:szCs w:val="28"/>
        </w:rPr>
        <w:t xml:space="preserve"> должн</w:t>
      </w:r>
      <w:r>
        <w:rPr>
          <w:sz w:val="28"/>
          <w:szCs w:val="28"/>
        </w:rPr>
        <w:t>о</w:t>
      </w:r>
      <w:r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47454ED7" w14:textId="77777777" w:rsidR="00396856" w:rsidRPr="00E631C9" w:rsidRDefault="00396856" w:rsidP="00396856">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48EE5B82" w14:textId="4B55329C" w:rsidR="00396856" w:rsidRPr="00E631C9"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случае поставки Поставщиком </w:t>
      </w:r>
      <w:r w:rsidR="00401B55">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7B39560D" w14:textId="1B669FEF" w:rsidR="00396856" w:rsidRPr="00E631C9" w:rsidRDefault="00396856" w:rsidP="00396856">
      <w:pPr>
        <w:pStyle w:val="36"/>
        <w:rPr>
          <w:szCs w:val="28"/>
        </w:rPr>
      </w:pPr>
      <w:r w:rsidRPr="00E631C9">
        <w:rPr>
          <w:szCs w:val="28"/>
        </w:rPr>
        <w:t>Основание для выполнения работ – Инвестиционная программа Воронежского ВРЗ АО «ВРМ» на 20</w:t>
      </w:r>
      <w:r>
        <w:rPr>
          <w:szCs w:val="28"/>
        </w:rPr>
        <w:t>2</w:t>
      </w:r>
      <w:r w:rsidR="00F22CA0">
        <w:rPr>
          <w:szCs w:val="28"/>
        </w:rPr>
        <w:t>3</w:t>
      </w:r>
      <w:r w:rsidRPr="00E631C9">
        <w:rPr>
          <w:szCs w:val="28"/>
        </w:rPr>
        <w:t xml:space="preserve"> год.</w:t>
      </w:r>
    </w:p>
    <w:p w14:paraId="61A72A08" w14:textId="77777777" w:rsidR="00396856" w:rsidRPr="00E631C9" w:rsidRDefault="00396856" w:rsidP="00396856">
      <w:pPr>
        <w:ind w:firstLine="720"/>
        <w:jc w:val="both"/>
        <w:rPr>
          <w:b/>
          <w:bCs/>
          <w:sz w:val="28"/>
          <w:szCs w:val="28"/>
        </w:rPr>
      </w:pPr>
    </w:p>
    <w:p w14:paraId="650451BE" w14:textId="2FAB7EAC"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 xml:space="preserve">Перечень поставляемого </w:t>
      </w:r>
      <w:r w:rsidR="00401B55">
        <w:rPr>
          <w:b/>
          <w:sz w:val="28"/>
          <w:szCs w:val="28"/>
        </w:rPr>
        <w:t>О</w:t>
      </w:r>
      <w:r w:rsidRPr="00E631C9">
        <w:rPr>
          <w:b/>
          <w:sz w:val="28"/>
          <w:szCs w:val="28"/>
        </w:rPr>
        <w:t>борудования</w:t>
      </w:r>
      <w:r w:rsidRPr="00E631C9">
        <w:rPr>
          <w:sz w:val="28"/>
          <w:szCs w:val="28"/>
        </w:rPr>
        <w:t xml:space="preserve"> представлен в Таблице №1.</w:t>
      </w:r>
    </w:p>
    <w:p w14:paraId="71C0C1E2" w14:textId="77777777" w:rsidR="00396856" w:rsidRDefault="00396856" w:rsidP="00396856">
      <w:pPr>
        <w:ind w:firstLine="720"/>
        <w:jc w:val="both"/>
        <w:rPr>
          <w:sz w:val="28"/>
          <w:szCs w:val="28"/>
        </w:rPr>
      </w:pPr>
    </w:p>
    <w:p w14:paraId="0ADAEF78" w14:textId="77777777"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14:paraId="2F2E503D" w14:textId="77777777" w:rsidTr="00396856">
        <w:trPr>
          <w:tblHeader/>
        </w:trPr>
        <w:tc>
          <w:tcPr>
            <w:tcW w:w="647" w:type="dxa"/>
            <w:vAlign w:val="center"/>
          </w:tcPr>
          <w:p w14:paraId="0C218585" w14:textId="77777777" w:rsidR="00396856" w:rsidRPr="00E631C9" w:rsidRDefault="00396856" w:rsidP="00396856">
            <w:pPr>
              <w:jc w:val="center"/>
              <w:rPr>
                <w:b/>
                <w:bCs/>
              </w:rPr>
            </w:pPr>
            <w:r w:rsidRPr="00E631C9">
              <w:rPr>
                <w:b/>
                <w:bCs/>
              </w:rPr>
              <w:t>№ п/п</w:t>
            </w:r>
          </w:p>
        </w:tc>
        <w:tc>
          <w:tcPr>
            <w:tcW w:w="5547" w:type="dxa"/>
            <w:vAlign w:val="center"/>
          </w:tcPr>
          <w:p w14:paraId="7D0BF842" w14:textId="77777777" w:rsidR="00396856" w:rsidRPr="00E631C9" w:rsidRDefault="00396856" w:rsidP="00396856">
            <w:pPr>
              <w:jc w:val="center"/>
              <w:rPr>
                <w:b/>
                <w:bCs/>
              </w:rPr>
            </w:pPr>
            <w:r w:rsidRPr="00E631C9">
              <w:rPr>
                <w:b/>
                <w:bCs/>
              </w:rPr>
              <w:t>Наименование оборудования</w:t>
            </w:r>
          </w:p>
        </w:tc>
        <w:tc>
          <w:tcPr>
            <w:tcW w:w="1634" w:type="dxa"/>
            <w:vAlign w:val="center"/>
          </w:tcPr>
          <w:p w14:paraId="4F3FFDFA" w14:textId="77777777" w:rsidR="00396856" w:rsidRPr="00E631C9" w:rsidRDefault="00396856" w:rsidP="00396856">
            <w:pPr>
              <w:jc w:val="center"/>
              <w:rPr>
                <w:b/>
                <w:bCs/>
              </w:rPr>
            </w:pPr>
            <w:r w:rsidRPr="00E631C9">
              <w:rPr>
                <w:b/>
                <w:bCs/>
              </w:rPr>
              <w:t>Единица измерения</w:t>
            </w:r>
          </w:p>
        </w:tc>
        <w:tc>
          <w:tcPr>
            <w:tcW w:w="1848" w:type="dxa"/>
            <w:vAlign w:val="center"/>
          </w:tcPr>
          <w:p w14:paraId="64FF3F5A" w14:textId="77777777" w:rsidR="00396856" w:rsidRPr="00E631C9" w:rsidRDefault="00396856" w:rsidP="00396856">
            <w:pPr>
              <w:jc w:val="center"/>
              <w:rPr>
                <w:b/>
                <w:bCs/>
              </w:rPr>
            </w:pPr>
            <w:r w:rsidRPr="00E631C9">
              <w:rPr>
                <w:b/>
                <w:bCs/>
              </w:rPr>
              <w:t>Количество</w:t>
            </w:r>
          </w:p>
        </w:tc>
      </w:tr>
      <w:tr w:rsidR="00396856" w:rsidRPr="00E631C9" w14:paraId="128F057E" w14:textId="77777777" w:rsidTr="00396856">
        <w:trPr>
          <w:trHeight w:val="418"/>
        </w:trPr>
        <w:tc>
          <w:tcPr>
            <w:tcW w:w="647" w:type="dxa"/>
            <w:vAlign w:val="center"/>
          </w:tcPr>
          <w:p w14:paraId="1EC90742" w14:textId="77777777" w:rsidR="00396856" w:rsidRPr="00E631C9" w:rsidRDefault="00396856" w:rsidP="00396856">
            <w:pPr>
              <w:jc w:val="center"/>
            </w:pPr>
            <w:r w:rsidRPr="00E631C9">
              <w:t>1</w:t>
            </w:r>
          </w:p>
        </w:tc>
        <w:tc>
          <w:tcPr>
            <w:tcW w:w="5547" w:type="dxa"/>
            <w:vAlign w:val="center"/>
          </w:tcPr>
          <w:p w14:paraId="21283350" w14:textId="1E2A9660" w:rsidR="00396856" w:rsidRPr="005326D0" w:rsidRDefault="00396856" w:rsidP="00396856">
            <w:pPr>
              <w:jc w:val="both"/>
            </w:pPr>
            <w:r>
              <w:t>С</w:t>
            </w:r>
            <w:r w:rsidRPr="00787A5E">
              <w:t>тан</w:t>
            </w:r>
            <w:r>
              <w:t>о</w:t>
            </w:r>
            <w:r w:rsidRPr="00787A5E">
              <w:t xml:space="preserve">к </w:t>
            </w:r>
            <w:r w:rsidR="00F22CA0">
              <w:rPr>
                <w:b/>
                <w:szCs w:val="28"/>
              </w:rPr>
              <w:t xml:space="preserve"> </w:t>
            </w:r>
            <w:r w:rsidR="00277128">
              <w:rPr>
                <w:bCs/>
                <w:szCs w:val="28"/>
              </w:rPr>
              <w:t>токарный</w:t>
            </w:r>
            <w:r w:rsidR="00F22CA0" w:rsidRPr="00F22CA0">
              <w:rPr>
                <w:bCs/>
                <w:szCs w:val="28"/>
              </w:rPr>
              <w:t xml:space="preserve"> с </w:t>
            </w:r>
            <w:r w:rsidR="00277128" w:rsidRPr="00F22CA0">
              <w:rPr>
                <w:bCs/>
                <w:szCs w:val="28"/>
              </w:rPr>
              <w:t>У</w:t>
            </w:r>
            <w:r w:rsidR="00F22CA0" w:rsidRPr="00F22CA0">
              <w:rPr>
                <w:bCs/>
                <w:szCs w:val="28"/>
              </w:rPr>
              <w:t xml:space="preserve">ЧПУ </w:t>
            </w:r>
          </w:p>
        </w:tc>
        <w:tc>
          <w:tcPr>
            <w:tcW w:w="1634" w:type="dxa"/>
            <w:vAlign w:val="center"/>
          </w:tcPr>
          <w:p w14:paraId="1E4550B7" w14:textId="77777777" w:rsidR="00396856" w:rsidRPr="00292EF4" w:rsidRDefault="00396856" w:rsidP="00396856">
            <w:pPr>
              <w:jc w:val="center"/>
            </w:pPr>
            <w:r w:rsidRPr="00292EF4">
              <w:t>шт.</w:t>
            </w:r>
          </w:p>
        </w:tc>
        <w:tc>
          <w:tcPr>
            <w:tcW w:w="1848" w:type="dxa"/>
            <w:vAlign w:val="center"/>
          </w:tcPr>
          <w:p w14:paraId="64364F59" w14:textId="77777777" w:rsidR="00396856" w:rsidRPr="00292EF4" w:rsidRDefault="00396856" w:rsidP="00396856">
            <w:pPr>
              <w:jc w:val="center"/>
            </w:pPr>
            <w:r w:rsidRPr="00292EF4">
              <w:t>1</w:t>
            </w:r>
          </w:p>
        </w:tc>
      </w:tr>
    </w:tbl>
    <w:p w14:paraId="13D2656E" w14:textId="77777777"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14:paraId="0989D859" w14:textId="77777777" w:rsidR="00396856" w:rsidRPr="00E631C9" w:rsidRDefault="00396856" w:rsidP="00396856">
      <w:pPr>
        <w:rPr>
          <w:lang w:eastAsia="en-US"/>
        </w:rPr>
      </w:pPr>
    </w:p>
    <w:p w14:paraId="083D8855" w14:textId="77777777" w:rsidR="00396856" w:rsidRDefault="00396856" w:rsidP="00396856">
      <w:pPr>
        <w:pStyle w:val="23"/>
        <w:tabs>
          <w:tab w:val="left" w:pos="0"/>
        </w:tabs>
        <w:spacing w:before="120"/>
        <w:ind w:firstLine="560"/>
        <w:rPr>
          <w:b/>
          <w:bCs/>
        </w:rPr>
      </w:pPr>
    </w:p>
    <w:p w14:paraId="3BA3C89F" w14:textId="77777777" w:rsidR="00396856" w:rsidRDefault="00396856" w:rsidP="00396856">
      <w:pPr>
        <w:pStyle w:val="23"/>
        <w:tabs>
          <w:tab w:val="left" w:pos="0"/>
        </w:tabs>
        <w:spacing w:before="120"/>
        <w:ind w:firstLine="560"/>
        <w:rPr>
          <w:b/>
          <w:bCs/>
        </w:rPr>
      </w:pPr>
    </w:p>
    <w:p w14:paraId="155447E4" w14:textId="3C48D575"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 xml:space="preserve">Технические требования и характеристики поставляемого </w:t>
      </w:r>
      <w:r w:rsidR="00401B55">
        <w:rPr>
          <w:b/>
          <w:bCs/>
        </w:rPr>
        <w:t>О</w:t>
      </w:r>
      <w:r w:rsidRPr="00E631C9">
        <w:rPr>
          <w:b/>
          <w:bCs/>
        </w:rPr>
        <w:t>борудования.</w:t>
      </w:r>
    </w:p>
    <w:p w14:paraId="5D56BE48" w14:textId="77777777" w:rsidR="00396856" w:rsidRPr="00E631C9" w:rsidRDefault="00396856" w:rsidP="00396856">
      <w:pPr>
        <w:pStyle w:val="23"/>
        <w:tabs>
          <w:tab w:val="left" w:pos="0"/>
        </w:tabs>
        <w:spacing w:before="120"/>
        <w:ind w:firstLine="560"/>
        <w:rPr>
          <w:b/>
          <w:bCs/>
        </w:rPr>
      </w:pPr>
    </w:p>
    <w:p w14:paraId="2501ED81" w14:textId="77777777" w:rsidR="007D2230" w:rsidRPr="006426E6" w:rsidRDefault="00396856" w:rsidP="007D2230">
      <w:pPr>
        <w:widowControl w:val="0"/>
        <w:suppressAutoHyphens/>
        <w:ind w:firstLine="567"/>
        <w:jc w:val="both"/>
        <w:rPr>
          <w:rFonts w:eastAsia="Lucida Sans Unicode"/>
          <w:noProof/>
          <w:kern w:val="2"/>
          <w:sz w:val="28"/>
          <w:szCs w:val="28"/>
        </w:rPr>
      </w:pPr>
      <w:r w:rsidRPr="006426E6">
        <w:rPr>
          <w:sz w:val="28"/>
          <w:szCs w:val="28"/>
          <w:u w:val="single"/>
        </w:rPr>
        <w:t xml:space="preserve">Назначение: </w:t>
      </w:r>
      <w:r w:rsidR="007D2230" w:rsidRPr="006426E6">
        <w:rPr>
          <w:rFonts w:eastAsia="Lucida Sans Unicode"/>
          <w:kern w:val="2"/>
          <w:sz w:val="28"/>
          <w:szCs w:val="28"/>
        </w:rPr>
        <w:t xml:space="preserve">станок предназначен для токарной обработки наружных и внутренних поверхностей деталей типа тел вращения со ступенчатым и криволинейным профилем различной сложности, включая нарезание резьбы, </w:t>
      </w:r>
      <w:r w:rsidR="007D2230" w:rsidRPr="006426E6">
        <w:rPr>
          <w:rFonts w:eastAsia="Lucida Sans Unicode"/>
          <w:kern w:val="2"/>
          <w:sz w:val="28"/>
          <w:szCs w:val="28"/>
        </w:rPr>
        <w:lastRenderedPageBreak/>
        <w:t>сверление, зенкерование, фрезерование. Для использования</w:t>
      </w:r>
      <w:r w:rsidR="007D2230" w:rsidRPr="006426E6">
        <w:rPr>
          <w:rFonts w:eastAsia="Arial Unicode MS"/>
          <w:color w:val="000000"/>
          <w:sz w:val="28"/>
          <w:szCs w:val="28"/>
          <w:lang w:eastAsia="ar-SA"/>
        </w:rPr>
        <w:t xml:space="preserve"> в мелкосерийном и серийном производстве деталей.</w:t>
      </w:r>
      <w:r w:rsidR="007D2230" w:rsidRPr="006426E6">
        <w:rPr>
          <w:rFonts w:eastAsia="Lucida Sans Unicode"/>
          <w:noProof/>
          <w:kern w:val="2"/>
          <w:sz w:val="28"/>
          <w:szCs w:val="28"/>
        </w:rPr>
        <w:t xml:space="preserve"> Предназначен для точения сталей и цветных металлов с шероховатостью до Ra –0,63 и точностью по 8-му квалитету.</w:t>
      </w:r>
    </w:p>
    <w:p w14:paraId="01F2B984" w14:textId="56014707" w:rsidR="00396856" w:rsidRPr="006426E6" w:rsidRDefault="00396856" w:rsidP="007D2230">
      <w:pPr>
        <w:pStyle w:val="23"/>
        <w:tabs>
          <w:tab w:val="left" w:pos="0"/>
        </w:tabs>
        <w:spacing w:before="120"/>
        <w:ind w:firstLine="560"/>
        <w:rPr>
          <w:b/>
          <w:szCs w:val="28"/>
          <w:u w:val="single"/>
        </w:rPr>
      </w:pPr>
    </w:p>
    <w:p w14:paraId="57C3B7EC" w14:textId="77777777" w:rsidR="00396856" w:rsidRPr="006426E6" w:rsidRDefault="00396856" w:rsidP="00396856">
      <w:pPr>
        <w:spacing w:line="360" w:lineRule="exact"/>
        <w:ind w:firstLine="567"/>
        <w:jc w:val="both"/>
        <w:rPr>
          <w:b/>
          <w:sz w:val="28"/>
          <w:szCs w:val="28"/>
          <w:u w:val="single"/>
        </w:rPr>
      </w:pPr>
      <w:r w:rsidRPr="006426E6">
        <w:rPr>
          <w:b/>
          <w:sz w:val="28"/>
          <w:szCs w:val="28"/>
          <w:u w:val="single"/>
        </w:rPr>
        <w:t>Технические характеристики:</w:t>
      </w:r>
    </w:p>
    <w:p w14:paraId="0A73B0B5" w14:textId="77777777" w:rsidR="00396856" w:rsidRPr="006426E6" w:rsidRDefault="00396856" w:rsidP="00396856">
      <w:pPr>
        <w:spacing w:line="360" w:lineRule="exact"/>
        <w:ind w:firstLine="567"/>
        <w:jc w:val="both"/>
        <w:rPr>
          <w:b/>
          <w:sz w:val="28"/>
          <w:szCs w:val="28"/>
          <w:u w:val="single"/>
        </w:rPr>
      </w:pPr>
    </w:p>
    <w:p w14:paraId="134EBD50" w14:textId="77777777" w:rsidR="00396856" w:rsidRPr="006426E6" w:rsidRDefault="00396856" w:rsidP="00396856">
      <w:pPr>
        <w:ind w:firstLine="720"/>
        <w:rPr>
          <w:sz w:val="28"/>
          <w:szCs w:val="28"/>
        </w:rPr>
      </w:pPr>
      <w:r w:rsidRPr="006426E6">
        <w:rPr>
          <w:sz w:val="28"/>
          <w:szCs w:val="28"/>
        </w:rPr>
        <w:t>Технические характеристики приобретаемого Оборудования представлены в Таблице № 2.</w:t>
      </w:r>
    </w:p>
    <w:p w14:paraId="4EC16A52" w14:textId="77777777" w:rsidR="00396856" w:rsidRPr="006426E6" w:rsidRDefault="00396856" w:rsidP="00396856">
      <w:pPr>
        <w:spacing w:line="360" w:lineRule="exact"/>
        <w:ind w:firstLine="567"/>
        <w:jc w:val="right"/>
        <w:rPr>
          <w:sz w:val="28"/>
          <w:szCs w:val="28"/>
        </w:rPr>
      </w:pPr>
      <w:r w:rsidRPr="006426E6">
        <w:rPr>
          <w:sz w:val="28"/>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1511"/>
        <w:gridCol w:w="2593"/>
      </w:tblGrid>
      <w:tr w:rsidR="007D2230" w:rsidRPr="006426E6" w14:paraId="26FBE3F9" w14:textId="77777777" w:rsidTr="002D0DA9">
        <w:tc>
          <w:tcPr>
            <w:tcW w:w="3031" w:type="pct"/>
            <w:vAlign w:val="center"/>
          </w:tcPr>
          <w:p w14:paraId="6A5EE9F4" w14:textId="542B8322" w:rsidR="007D2230" w:rsidRPr="006426E6" w:rsidRDefault="00E06E54" w:rsidP="002D0DA9">
            <w:pPr>
              <w:tabs>
                <w:tab w:val="center" w:pos="4677"/>
                <w:tab w:val="right" w:pos="9355"/>
              </w:tabs>
              <w:rPr>
                <w:b/>
                <w:bCs/>
              </w:rPr>
            </w:pPr>
            <w:r w:rsidRPr="006426E6">
              <w:rPr>
                <w:b/>
                <w:bCs/>
              </w:rPr>
              <w:t>Наименование параметра</w:t>
            </w:r>
          </w:p>
        </w:tc>
        <w:tc>
          <w:tcPr>
            <w:tcW w:w="725" w:type="pct"/>
            <w:vAlign w:val="center"/>
          </w:tcPr>
          <w:p w14:paraId="564220F0" w14:textId="77777777" w:rsidR="007D2230" w:rsidRPr="006426E6" w:rsidRDefault="007D2230" w:rsidP="002D0DA9">
            <w:pPr>
              <w:tabs>
                <w:tab w:val="center" w:pos="4677"/>
                <w:tab w:val="right" w:pos="9355"/>
              </w:tabs>
              <w:jc w:val="center"/>
              <w:rPr>
                <w:b/>
                <w:bCs/>
              </w:rPr>
            </w:pPr>
            <w:r w:rsidRPr="006426E6">
              <w:rPr>
                <w:b/>
                <w:bCs/>
              </w:rPr>
              <w:t>Ед. изм.</w:t>
            </w:r>
          </w:p>
        </w:tc>
        <w:tc>
          <w:tcPr>
            <w:tcW w:w="1244" w:type="pct"/>
            <w:vAlign w:val="center"/>
          </w:tcPr>
          <w:p w14:paraId="41F67539" w14:textId="537B47F5" w:rsidR="007D2230" w:rsidRPr="006426E6" w:rsidRDefault="007D2230" w:rsidP="002D0DA9">
            <w:pPr>
              <w:tabs>
                <w:tab w:val="center" w:pos="4677"/>
                <w:tab w:val="right" w:pos="9355"/>
              </w:tabs>
              <w:jc w:val="center"/>
              <w:rPr>
                <w:b/>
                <w:bCs/>
              </w:rPr>
            </w:pPr>
            <w:r w:rsidRPr="006426E6">
              <w:rPr>
                <w:b/>
                <w:bCs/>
              </w:rPr>
              <w:t>Значение</w:t>
            </w:r>
          </w:p>
        </w:tc>
      </w:tr>
      <w:tr w:rsidR="00A010BD" w:rsidRPr="006426E6" w14:paraId="59A45F3F" w14:textId="77777777" w:rsidTr="002D0DA9">
        <w:tc>
          <w:tcPr>
            <w:tcW w:w="3031" w:type="pct"/>
          </w:tcPr>
          <w:p w14:paraId="2865A040" w14:textId="071A0669" w:rsidR="00A010BD" w:rsidRPr="006426E6" w:rsidRDefault="00A010BD" w:rsidP="00A010BD">
            <w:pPr>
              <w:tabs>
                <w:tab w:val="center" w:pos="4677"/>
                <w:tab w:val="right" w:pos="9355"/>
              </w:tabs>
            </w:pPr>
            <w:r w:rsidRPr="006426E6">
              <w:t>Макс. диаметр обработки над станиной, не более</w:t>
            </w:r>
          </w:p>
        </w:tc>
        <w:tc>
          <w:tcPr>
            <w:tcW w:w="725" w:type="pct"/>
            <w:vAlign w:val="center"/>
          </w:tcPr>
          <w:p w14:paraId="5DC17417" w14:textId="6E1AED99" w:rsidR="00A010BD" w:rsidRPr="006426E6" w:rsidRDefault="00A010BD" w:rsidP="00A010BD">
            <w:pPr>
              <w:tabs>
                <w:tab w:val="center" w:pos="4677"/>
                <w:tab w:val="right" w:pos="9355"/>
              </w:tabs>
              <w:jc w:val="center"/>
            </w:pPr>
            <w:r w:rsidRPr="006426E6">
              <w:t>мм</w:t>
            </w:r>
          </w:p>
        </w:tc>
        <w:tc>
          <w:tcPr>
            <w:tcW w:w="1244" w:type="pct"/>
            <w:vAlign w:val="center"/>
          </w:tcPr>
          <w:p w14:paraId="618F8313" w14:textId="72CE06D6" w:rsidR="00A010BD" w:rsidRPr="006426E6" w:rsidRDefault="00A010BD" w:rsidP="00A010BD">
            <w:pPr>
              <w:tabs>
                <w:tab w:val="center" w:pos="4677"/>
                <w:tab w:val="right" w:pos="9355"/>
              </w:tabs>
              <w:jc w:val="center"/>
              <w:rPr>
                <w:lang w:val="en-US"/>
              </w:rPr>
            </w:pPr>
            <w:r w:rsidRPr="006426E6">
              <w:rPr>
                <w:lang w:val="en-US"/>
              </w:rPr>
              <w:t>650</w:t>
            </w:r>
          </w:p>
        </w:tc>
      </w:tr>
      <w:tr w:rsidR="00A010BD" w:rsidRPr="006426E6" w14:paraId="3E3167B8" w14:textId="77777777" w:rsidTr="002D0DA9">
        <w:tc>
          <w:tcPr>
            <w:tcW w:w="3031" w:type="pct"/>
          </w:tcPr>
          <w:p w14:paraId="11E6CA95" w14:textId="61DFA8E6" w:rsidR="00A010BD" w:rsidRPr="006426E6" w:rsidRDefault="00A010BD" w:rsidP="00A010BD">
            <w:pPr>
              <w:tabs>
                <w:tab w:val="center" w:pos="4677"/>
                <w:tab w:val="right" w:pos="9355"/>
              </w:tabs>
            </w:pPr>
            <w:r w:rsidRPr="006426E6">
              <w:t>Макс. диаметр обработки над суппортом, не более</w:t>
            </w:r>
          </w:p>
        </w:tc>
        <w:tc>
          <w:tcPr>
            <w:tcW w:w="725" w:type="pct"/>
            <w:vAlign w:val="center"/>
          </w:tcPr>
          <w:p w14:paraId="5DF66FAC" w14:textId="557035C3" w:rsidR="00A010BD" w:rsidRPr="006426E6" w:rsidRDefault="00A010BD" w:rsidP="00A010BD">
            <w:pPr>
              <w:tabs>
                <w:tab w:val="center" w:pos="4677"/>
                <w:tab w:val="right" w:pos="9355"/>
              </w:tabs>
              <w:jc w:val="center"/>
            </w:pPr>
            <w:r w:rsidRPr="006426E6">
              <w:t>мм</w:t>
            </w:r>
          </w:p>
        </w:tc>
        <w:tc>
          <w:tcPr>
            <w:tcW w:w="1244" w:type="pct"/>
            <w:vAlign w:val="center"/>
          </w:tcPr>
          <w:p w14:paraId="52270681" w14:textId="3010E37A" w:rsidR="00A010BD" w:rsidRPr="006426E6" w:rsidRDefault="00A010BD" w:rsidP="00A010BD">
            <w:pPr>
              <w:tabs>
                <w:tab w:val="center" w:pos="4677"/>
                <w:tab w:val="right" w:pos="9355"/>
              </w:tabs>
              <w:jc w:val="center"/>
            </w:pPr>
            <w:r w:rsidRPr="006426E6">
              <w:t>400</w:t>
            </w:r>
          </w:p>
        </w:tc>
      </w:tr>
      <w:tr w:rsidR="00A010BD" w:rsidRPr="006426E6" w14:paraId="61C914E4" w14:textId="77777777" w:rsidTr="002D0DA9">
        <w:tc>
          <w:tcPr>
            <w:tcW w:w="3031" w:type="pct"/>
          </w:tcPr>
          <w:p w14:paraId="0864C40E" w14:textId="26502B2E" w:rsidR="00A010BD" w:rsidRPr="006426E6" w:rsidRDefault="00A010BD" w:rsidP="00A010BD">
            <w:pPr>
              <w:tabs>
                <w:tab w:val="center" w:pos="4677"/>
                <w:tab w:val="right" w:pos="9355"/>
              </w:tabs>
            </w:pPr>
            <w:r w:rsidRPr="006426E6">
              <w:t>Максимальная длина обработки, не более</w:t>
            </w:r>
          </w:p>
        </w:tc>
        <w:tc>
          <w:tcPr>
            <w:tcW w:w="725" w:type="pct"/>
            <w:vAlign w:val="center"/>
          </w:tcPr>
          <w:p w14:paraId="1CC20822" w14:textId="37473203" w:rsidR="00A010BD" w:rsidRPr="006426E6" w:rsidRDefault="00A010BD" w:rsidP="00A010BD">
            <w:pPr>
              <w:tabs>
                <w:tab w:val="center" w:pos="4677"/>
                <w:tab w:val="right" w:pos="9355"/>
              </w:tabs>
              <w:jc w:val="center"/>
            </w:pPr>
            <w:r w:rsidRPr="006426E6">
              <w:t>мм</w:t>
            </w:r>
          </w:p>
        </w:tc>
        <w:tc>
          <w:tcPr>
            <w:tcW w:w="1244" w:type="pct"/>
            <w:vAlign w:val="center"/>
          </w:tcPr>
          <w:p w14:paraId="5ABEB8EC" w14:textId="296E848E" w:rsidR="00A010BD" w:rsidRPr="006426E6" w:rsidRDefault="00A010BD" w:rsidP="00A010BD">
            <w:pPr>
              <w:tabs>
                <w:tab w:val="center" w:pos="4677"/>
                <w:tab w:val="right" w:pos="9355"/>
              </w:tabs>
              <w:jc w:val="center"/>
            </w:pPr>
            <w:r w:rsidRPr="006426E6">
              <w:rPr>
                <w:lang w:val="en-US"/>
              </w:rPr>
              <w:t>450</w:t>
            </w:r>
          </w:p>
        </w:tc>
      </w:tr>
      <w:tr w:rsidR="00A010BD" w:rsidRPr="006426E6" w14:paraId="3539E5E9" w14:textId="77777777" w:rsidTr="002D0DA9">
        <w:tc>
          <w:tcPr>
            <w:tcW w:w="3031" w:type="pct"/>
          </w:tcPr>
          <w:p w14:paraId="7A3362E4" w14:textId="1E2ABBBE" w:rsidR="00A010BD" w:rsidRPr="006426E6" w:rsidRDefault="00A010BD" w:rsidP="00A010BD">
            <w:pPr>
              <w:tabs>
                <w:tab w:val="center" w:pos="4677"/>
                <w:tab w:val="right" w:pos="9355"/>
              </w:tabs>
            </w:pPr>
            <w:r w:rsidRPr="006426E6">
              <w:t>РМЦ , не более</w:t>
            </w:r>
          </w:p>
        </w:tc>
        <w:tc>
          <w:tcPr>
            <w:tcW w:w="725" w:type="pct"/>
            <w:vAlign w:val="center"/>
          </w:tcPr>
          <w:p w14:paraId="2065AC88" w14:textId="5A7D1E07" w:rsidR="00A010BD" w:rsidRPr="006426E6" w:rsidRDefault="00A010BD" w:rsidP="00A010BD">
            <w:pPr>
              <w:tabs>
                <w:tab w:val="center" w:pos="4677"/>
                <w:tab w:val="right" w:pos="9355"/>
              </w:tabs>
              <w:jc w:val="center"/>
            </w:pPr>
            <w:r w:rsidRPr="006426E6">
              <w:t>мм</w:t>
            </w:r>
          </w:p>
        </w:tc>
        <w:tc>
          <w:tcPr>
            <w:tcW w:w="1244" w:type="pct"/>
            <w:vAlign w:val="center"/>
          </w:tcPr>
          <w:p w14:paraId="77989FDD" w14:textId="4DA5D227" w:rsidR="00A010BD" w:rsidRPr="006426E6" w:rsidRDefault="00A010BD" w:rsidP="00A010BD">
            <w:pPr>
              <w:tabs>
                <w:tab w:val="center" w:pos="4677"/>
                <w:tab w:val="right" w:pos="9355"/>
              </w:tabs>
              <w:jc w:val="center"/>
            </w:pPr>
            <w:r w:rsidRPr="006426E6">
              <w:t>600</w:t>
            </w:r>
          </w:p>
        </w:tc>
      </w:tr>
      <w:tr w:rsidR="00A010BD" w:rsidRPr="006426E6" w14:paraId="1218F401" w14:textId="77777777" w:rsidTr="002D0DA9">
        <w:tc>
          <w:tcPr>
            <w:tcW w:w="3031" w:type="pct"/>
          </w:tcPr>
          <w:p w14:paraId="0935E29B" w14:textId="470FBAF4" w:rsidR="00A010BD" w:rsidRPr="006426E6" w:rsidRDefault="00A010BD" w:rsidP="00A010BD">
            <w:pPr>
              <w:tabs>
                <w:tab w:val="center" w:pos="4677"/>
                <w:tab w:val="right" w:pos="9355"/>
              </w:tabs>
            </w:pPr>
            <w:r w:rsidRPr="006426E6">
              <w:t>Диаметр 3-х кулачкового патрона, не менее</w:t>
            </w:r>
          </w:p>
        </w:tc>
        <w:tc>
          <w:tcPr>
            <w:tcW w:w="725" w:type="pct"/>
            <w:vAlign w:val="center"/>
          </w:tcPr>
          <w:p w14:paraId="7343084E" w14:textId="7DFE5D6C" w:rsidR="00A010BD" w:rsidRPr="006426E6" w:rsidRDefault="00A010BD" w:rsidP="00A010BD">
            <w:pPr>
              <w:tabs>
                <w:tab w:val="center" w:pos="4677"/>
                <w:tab w:val="right" w:pos="9355"/>
              </w:tabs>
              <w:jc w:val="center"/>
            </w:pPr>
            <w:r w:rsidRPr="006426E6">
              <w:t>мм</w:t>
            </w:r>
          </w:p>
        </w:tc>
        <w:tc>
          <w:tcPr>
            <w:tcW w:w="1244" w:type="pct"/>
            <w:vAlign w:val="center"/>
          </w:tcPr>
          <w:p w14:paraId="6DA29AC9" w14:textId="6508E74F" w:rsidR="00A010BD" w:rsidRPr="006426E6" w:rsidRDefault="00A010BD" w:rsidP="00A010BD">
            <w:pPr>
              <w:tabs>
                <w:tab w:val="center" w:pos="4677"/>
                <w:tab w:val="right" w:pos="9355"/>
              </w:tabs>
              <w:jc w:val="center"/>
            </w:pPr>
            <w:r w:rsidRPr="006426E6">
              <w:t>160</w:t>
            </w:r>
          </w:p>
        </w:tc>
      </w:tr>
      <w:tr w:rsidR="00A010BD" w:rsidRPr="006426E6" w14:paraId="029D8388" w14:textId="77777777" w:rsidTr="002D0DA9">
        <w:tc>
          <w:tcPr>
            <w:tcW w:w="3031" w:type="pct"/>
          </w:tcPr>
          <w:p w14:paraId="62557BE4" w14:textId="621CF11D" w:rsidR="00A010BD" w:rsidRPr="006426E6" w:rsidRDefault="00A010BD" w:rsidP="00A010BD">
            <w:pPr>
              <w:tabs>
                <w:tab w:val="center" w:pos="4677"/>
                <w:tab w:val="right" w:pos="9355"/>
              </w:tabs>
            </w:pPr>
            <w:r w:rsidRPr="006426E6">
              <w:t>Максимальное перемещение по оси Х, не менее</w:t>
            </w:r>
          </w:p>
        </w:tc>
        <w:tc>
          <w:tcPr>
            <w:tcW w:w="725" w:type="pct"/>
            <w:vAlign w:val="center"/>
          </w:tcPr>
          <w:p w14:paraId="047EB625" w14:textId="37B98604" w:rsidR="00A010BD" w:rsidRPr="006426E6" w:rsidRDefault="00A010BD" w:rsidP="00A010BD">
            <w:pPr>
              <w:tabs>
                <w:tab w:val="center" w:pos="4677"/>
                <w:tab w:val="right" w:pos="9355"/>
              </w:tabs>
              <w:jc w:val="center"/>
            </w:pPr>
            <w:r w:rsidRPr="006426E6">
              <w:t>мм</w:t>
            </w:r>
          </w:p>
        </w:tc>
        <w:tc>
          <w:tcPr>
            <w:tcW w:w="1244" w:type="pct"/>
            <w:vAlign w:val="center"/>
          </w:tcPr>
          <w:p w14:paraId="0C1E5487" w14:textId="1FC1F623" w:rsidR="00A010BD" w:rsidRPr="006426E6" w:rsidRDefault="00A010BD" w:rsidP="00A010BD">
            <w:pPr>
              <w:tabs>
                <w:tab w:val="center" w:pos="4677"/>
                <w:tab w:val="right" w:pos="9355"/>
              </w:tabs>
              <w:jc w:val="center"/>
            </w:pPr>
            <w:r w:rsidRPr="006426E6">
              <w:t>250</w:t>
            </w:r>
          </w:p>
        </w:tc>
      </w:tr>
      <w:tr w:rsidR="00A010BD" w:rsidRPr="006426E6" w14:paraId="0B26A14A" w14:textId="77777777" w:rsidTr="002D0DA9">
        <w:tc>
          <w:tcPr>
            <w:tcW w:w="3031" w:type="pct"/>
          </w:tcPr>
          <w:p w14:paraId="6FCBACA1" w14:textId="4927BA0C" w:rsidR="00A010BD" w:rsidRPr="006426E6" w:rsidRDefault="00A010BD" w:rsidP="00A010BD">
            <w:pPr>
              <w:tabs>
                <w:tab w:val="center" w:pos="4677"/>
                <w:tab w:val="right" w:pos="9355"/>
              </w:tabs>
            </w:pPr>
            <w:r w:rsidRPr="006426E6">
              <w:t xml:space="preserve">Максимальное перемещение по оси </w:t>
            </w:r>
            <w:r w:rsidRPr="006426E6">
              <w:rPr>
                <w:lang w:val="en-US"/>
              </w:rPr>
              <w:t>Z</w:t>
            </w:r>
            <w:r w:rsidRPr="006426E6">
              <w:t>, не менее</w:t>
            </w:r>
          </w:p>
        </w:tc>
        <w:tc>
          <w:tcPr>
            <w:tcW w:w="725" w:type="pct"/>
            <w:vAlign w:val="center"/>
          </w:tcPr>
          <w:p w14:paraId="73AA8D7B" w14:textId="25E715B4" w:rsidR="00A010BD" w:rsidRPr="006426E6" w:rsidRDefault="00A010BD" w:rsidP="00A010BD">
            <w:pPr>
              <w:tabs>
                <w:tab w:val="center" w:pos="4677"/>
                <w:tab w:val="right" w:pos="9355"/>
              </w:tabs>
              <w:jc w:val="center"/>
            </w:pPr>
            <w:r w:rsidRPr="006426E6">
              <w:t>мм</w:t>
            </w:r>
          </w:p>
        </w:tc>
        <w:tc>
          <w:tcPr>
            <w:tcW w:w="1244" w:type="pct"/>
            <w:vAlign w:val="center"/>
          </w:tcPr>
          <w:p w14:paraId="7102954D" w14:textId="655200D5" w:rsidR="00A010BD" w:rsidRPr="006426E6" w:rsidRDefault="00A010BD" w:rsidP="00A010BD">
            <w:pPr>
              <w:tabs>
                <w:tab w:val="center" w:pos="4677"/>
                <w:tab w:val="right" w:pos="9355"/>
              </w:tabs>
              <w:jc w:val="center"/>
            </w:pPr>
            <w:r w:rsidRPr="006426E6">
              <w:t>500</w:t>
            </w:r>
          </w:p>
        </w:tc>
      </w:tr>
      <w:tr w:rsidR="00A010BD" w:rsidRPr="006426E6" w14:paraId="16426CEF" w14:textId="77777777" w:rsidTr="002D0DA9">
        <w:tc>
          <w:tcPr>
            <w:tcW w:w="3031" w:type="pct"/>
          </w:tcPr>
          <w:p w14:paraId="6406402A" w14:textId="3C7947A5" w:rsidR="00A010BD" w:rsidRPr="006426E6" w:rsidRDefault="00A010BD" w:rsidP="00A010BD">
            <w:pPr>
              <w:tabs>
                <w:tab w:val="center" w:pos="4677"/>
                <w:tab w:val="right" w:pos="9355"/>
              </w:tabs>
            </w:pPr>
            <w:r w:rsidRPr="006426E6">
              <w:t>Угол наклона станины, в диапазоне, град.</w:t>
            </w:r>
          </w:p>
        </w:tc>
        <w:tc>
          <w:tcPr>
            <w:tcW w:w="725" w:type="pct"/>
            <w:vAlign w:val="center"/>
          </w:tcPr>
          <w:p w14:paraId="5ED87282" w14:textId="0B4C590E" w:rsidR="00A010BD" w:rsidRPr="006426E6" w:rsidRDefault="00A010BD" w:rsidP="00A010BD">
            <w:pPr>
              <w:tabs>
                <w:tab w:val="center" w:pos="4677"/>
                <w:tab w:val="right" w:pos="9355"/>
              </w:tabs>
              <w:jc w:val="center"/>
            </w:pPr>
            <w:r w:rsidRPr="006426E6">
              <w:t>град.</w:t>
            </w:r>
          </w:p>
        </w:tc>
        <w:tc>
          <w:tcPr>
            <w:tcW w:w="1244" w:type="pct"/>
            <w:vAlign w:val="center"/>
          </w:tcPr>
          <w:p w14:paraId="30ADCA9B" w14:textId="4371BA01" w:rsidR="00A010BD" w:rsidRPr="006426E6" w:rsidRDefault="00A010BD" w:rsidP="00A010BD">
            <w:pPr>
              <w:tabs>
                <w:tab w:val="center" w:pos="4677"/>
                <w:tab w:val="right" w:pos="9355"/>
              </w:tabs>
              <w:jc w:val="center"/>
            </w:pPr>
            <w:r w:rsidRPr="006426E6">
              <w:t>30-40</w:t>
            </w:r>
          </w:p>
        </w:tc>
      </w:tr>
      <w:tr w:rsidR="00A010BD" w:rsidRPr="006426E6" w14:paraId="42989356" w14:textId="77777777" w:rsidTr="002D0DA9">
        <w:tc>
          <w:tcPr>
            <w:tcW w:w="3031" w:type="pct"/>
          </w:tcPr>
          <w:p w14:paraId="0D59D163" w14:textId="0E0B9F53" w:rsidR="00A010BD" w:rsidRPr="006426E6" w:rsidRDefault="00A010BD" w:rsidP="00A010BD">
            <w:pPr>
              <w:tabs>
                <w:tab w:val="center" w:pos="4677"/>
                <w:tab w:val="right" w:pos="9355"/>
              </w:tabs>
            </w:pPr>
            <w:r w:rsidRPr="006426E6">
              <w:t>Сквозной диаметр отверстия шпинделя, не менее</w:t>
            </w:r>
          </w:p>
        </w:tc>
        <w:tc>
          <w:tcPr>
            <w:tcW w:w="725" w:type="pct"/>
            <w:vAlign w:val="center"/>
          </w:tcPr>
          <w:p w14:paraId="49C27E28" w14:textId="6AD901B6" w:rsidR="00A010BD" w:rsidRPr="006426E6" w:rsidRDefault="00A010BD" w:rsidP="00A010BD">
            <w:pPr>
              <w:tabs>
                <w:tab w:val="center" w:pos="4677"/>
                <w:tab w:val="right" w:pos="9355"/>
              </w:tabs>
              <w:jc w:val="center"/>
            </w:pPr>
            <w:r w:rsidRPr="006426E6">
              <w:t>мм</w:t>
            </w:r>
          </w:p>
        </w:tc>
        <w:tc>
          <w:tcPr>
            <w:tcW w:w="1244" w:type="pct"/>
            <w:vAlign w:val="center"/>
          </w:tcPr>
          <w:p w14:paraId="456EB167" w14:textId="481B8221" w:rsidR="00A010BD" w:rsidRPr="006426E6" w:rsidRDefault="00A010BD" w:rsidP="00A010BD">
            <w:pPr>
              <w:tabs>
                <w:tab w:val="center" w:pos="4677"/>
                <w:tab w:val="right" w:pos="9355"/>
              </w:tabs>
              <w:jc w:val="center"/>
            </w:pPr>
            <w:r w:rsidRPr="006426E6">
              <w:t>45</w:t>
            </w:r>
          </w:p>
        </w:tc>
      </w:tr>
      <w:tr w:rsidR="00A010BD" w:rsidRPr="006426E6" w14:paraId="7A2078EE" w14:textId="77777777" w:rsidTr="002D0DA9">
        <w:tc>
          <w:tcPr>
            <w:tcW w:w="3031" w:type="pct"/>
          </w:tcPr>
          <w:p w14:paraId="725918B0" w14:textId="7DA09B79" w:rsidR="00A010BD" w:rsidRPr="006426E6" w:rsidRDefault="00A010BD" w:rsidP="00A010BD">
            <w:pPr>
              <w:tabs>
                <w:tab w:val="center" w:pos="4677"/>
                <w:tab w:val="right" w:pos="9355"/>
              </w:tabs>
            </w:pPr>
            <w:r w:rsidRPr="006426E6">
              <w:t xml:space="preserve">Тип шпинделя </w:t>
            </w:r>
          </w:p>
        </w:tc>
        <w:tc>
          <w:tcPr>
            <w:tcW w:w="725" w:type="pct"/>
            <w:vAlign w:val="center"/>
          </w:tcPr>
          <w:p w14:paraId="5F151EF5" w14:textId="77777777" w:rsidR="00A010BD" w:rsidRPr="006426E6" w:rsidRDefault="00A010BD" w:rsidP="00A010BD">
            <w:pPr>
              <w:tabs>
                <w:tab w:val="center" w:pos="4677"/>
                <w:tab w:val="right" w:pos="9355"/>
              </w:tabs>
              <w:jc w:val="center"/>
            </w:pPr>
          </w:p>
        </w:tc>
        <w:tc>
          <w:tcPr>
            <w:tcW w:w="1244" w:type="pct"/>
            <w:vAlign w:val="center"/>
          </w:tcPr>
          <w:p w14:paraId="48518322" w14:textId="6BA709B7" w:rsidR="00A010BD" w:rsidRPr="006426E6" w:rsidRDefault="00A010BD" w:rsidP="00A010BD">
            <w:pPr>
              <w:tabs>
                <w:tab w:val="center" w:pos="4677"/>
                <w:tab w:val="right" w:pos="9355"/>
              </w:tabs>
              <w:jc w:val="center"/>
            </w:pPr>
            <w:r w:rsidRPr="006426E6">
              <w:t>А2-6</w:t>
            </w:r>
          </w:p>
        </w:tc>
      </w:tr>
      <w:tr w:rsidR="00A010BD" w:rsidRPr="006426E6" w14:paraId="12A6E186" w14:textId="77777777" w:rsidTr="002D0DA9">
        <w:trPr>
          <w:trHeight w:val="303"/>
        </w:trPr>
        <w:tc>
          <w:tcPr>
            <w:tcW w:w="3031" w:type="pct"/>
          </w:tcPr>
          <w:p w14:paraId="4ACC2A89" w14:textId="05CF0DBD" w:rsidR="00A010BD" w:rsidRPr="006426E6" w:rsidRDefault="00A010BD" w:rsidP="00A010BD">
            <w:pPr>
              <w:tabs>
                <w:tab w:val="center" w:pos="4677"/>
                <w:tab w:val="right" w:pos="9355"/>
              </w:tabs>
              <w:rPr>
                <w:vertAlign w:val="superscript"/>
              </w:rPr>
            </w:pPr>
            <w:r w:rsidRPr="006426E6">
              <w:t>Максимальная частота вращения шпинделя, не менее</w:t>
            </w:r>
          </w:p>
        </w:tc>
        <w:tc>
          <w:tcPr>
            <w:tcW w:w="725" w:type="pct"/>
            <w:vAlign w:val="center"/>
          </w:tcPr>
          <w:p w14:paraId="1588AF27" w14:textId="2F77A557" w:rsidR="00A010BD" w:rsidRPr="006426E6" w:rsidRDefault="00A010BD" w:rsidP="00A010BD">
            <w:pPr>
              <w:tabs>
                <w:tab w:val="center" w:pos="4677"/>
                <w:tab w:val="right" w:pos="9355"/>
              </w:tabs>
              <w:jc w:val="center"/>
              <w:rPr>
                <w:vertAlign w:val="superscript"/>
              </w:rPr>
            </w:pPr>
            <w:r w:rsidRPr="006426E6">
              <w:t>мин</w:t>
            </w:r>
            <w:r w:rsidRPr="006426E6">
              <w:rPr>
                <w:vertAlign w:val="superscript"/>
              </w:rPr>
              <w:t>-1</w:t>
            </w:r>
          </w:p>
        </w:tc>
        <w:tc>
          <w:tcPr>
            <w:tcW w:w="1244" w:type="pct"/>
            <w:vAlign w:val="center"/>
          </w:tcPr>
          <w:p w14:paraId="37B4156E" w14:textId="7B30622D" w:rsidR="00A010BD" w:rsidRPr="006426E6" w:rsidRDefault="00A010BD" w:rsidP="00A010BD">
            <w:pPr>
              <w:tabs>
                <w:tab w:val="center" w:pos="4677"/>
                <w:tab w:val="right" w:pos="9355"/>
              </w:tabs>
              <w:jc w:val="center"/>
            </w:pPr>
            <w:r w:rsidRPr="006426E6">
              <w:t>5000</w:t>
            </w:r>
          </w:p>
        </w:tc>
      </w:tr>
      <w:tr w:rsidR="00A010BD" w:rsidRPr="006426E6" w14:paraId="25A15A45" w14:textId="77777777" w:rsidTr="002D0DA9">
        <w:tc>
          <w:tcPr>
            <w:tcW w:w="3031" w:type="pct"/>
          </w:tcPr>
          <w:p w14:paraId="27268CE0" w14:textId="6D68FB85" w:rsidR="00A010BD" w:rsidRPr="006426E6" w:rsidRDefault="00A010BD" w:rsidP="00A010BD">
            <w:pPr>
              <w:tabs>
                <w:tab w:val="center" w:pos="4677"/>
                <w:tab w:val="right" w:pos="9355"/>
              </w:tabs>
            </w:pPr>
            <w:r w:rsidRPr="006426E6">
              <w:t>Величина перемещения по оси Х, не менее</w:t>
            </w:r>
          </w:p>
        </w:tc>
        <w:tc>
          <w:tcPr>
            <w:tcW w:w="725" w:type="pct"/>
            <w:vAlign w:val="center"/>
          </w:tcPr>
          <w:p w14:paraId="0CF733E3" w14:textId="06B16E72" w:rsidR="00A010BD" w:rsidRPr="006426E6" w:rsidRDefault="00A010BD" w:rsidP="00A010BD">
            <w:pPr>
              <w:tabs>
                <w:tab w:val="center" w:pos="4677"/>
                <w:tab w:val="right" w:pos="9355"/>
              </w:tabs>
              <w:jc w:val="center"/>
            </w:pPr>
            <w:r w:rsidRPr="006426E6">
              <w:rPr>
                <w:lang w:val="en-US"/>
              </w:rPr>
              <w:t>мм</w:t>
            </w:r>
          </w:p>
        </w:tc>
        <w:tc>
          <w:tcPr>
            <w:tcW w:w="1244" w:type="pct"/>
            <w:vAlign w:val="center"/>
          </w:tcPr>
          <w:p w14:paraId="028E3C06" w14:textId="30D1928A" w:rsidR="00A010BD" w:rsidRPr="006426E6" w:rsidRDefault="00A010BD" w:rsidP="00A010BD">
            <w:pPr>
              <w:tabs>
                <w:tab w:val="center" w:pos="4677"/>
                <w:tab w:val="right" w:pos="9355"/>
              </w:tabs>
              <w:jc w:val="center"/>
              <w:rPr>
                <w:lang w:val="en-US"/>
              </w:rPr>
            </w:pPr>
            <w:r w:rsidRPr="006426E6">
              <w:rPr>
                <w:lang w:val="en-US"/>
              </w:rPr>
              <w:t>270</w:t>
            </w:r>
          </w:p>
        </w:tc>
      </w:tr>
      <w:tr w:rsidR="00A010BD" w:rsidRPr="006426E6" w14:paraId="60F00133" w14:textId="77777777" w:rsidTr="002D0DA9">
        <w:tc>
          <w:tcPr>
            <w:tcW w:w="3031" w:type="pct"/>
          </w:tcPr>
          <w:p w14:paraId="3A10C35D" w14:textId="67C63CE8" w:rsidR="00A010BD" w:rsidRPr="006426E6" w:rsidRDefault="00A010BD" w:rsidP="00A010BD">
            <w:pPr>
              <w:tabs>
                <w:tab w:val="center" w:pos="4677"/>
                <w:tab w:val="right" w:pos="9355"/>
              </w:tabs>
            </w:pPr>
            <w:r w:rsidRPr="006426E6">
              <w:t xml:space="preserve">Величина перемещения по оси </w:t>
            </w:r>
            <w:r w:rsidRPr="006426E6">
              <w:rPr>
                <w:lang w:val="en-US"/>
              </w:rPr>
              <w:t>Z</w:t>
            </w:r>
            <w:r w:rsidRPr="006426E6">
              <w:t>, не менее</w:t>
            </w:r>
          </w:p>
        </w:tc>
        <w:tc>
          <w:tcPr>
            <w:tcW w:w="725" w:type="pct"/>
            <w:vAlign w:val="center"/>
          </w:tcPr>
          <w:p w14:paraId="30239D67" w14:textId="2B99B5B0" w:rsidR="00A010BD" w:rsidRPr="006426E6" w:rsidRDefault="00A010BD" w:rsidP="00A010BD">
            <w:pPr>
              <w:tabs>
                <w:tab w:val="center" w:pos="4677"/>
                <w:tab w:val="right" w:pos="9355"/>
              </w:tabs>
              <w:jc w:val="center"/>
            </w:pPr>
            <w:r w:rsidRPr="006426E6">
              <w:rPr>
                <w:lang w:val="en-US"/>
              </w:rPr>
              <w:t>мм</w:t>
            </w:r>
          </w:p>
        </w:tc>
        <w:tc>
          <w:tcPr>
            <w:tcW w:w="1244" w:type="pct"/>
            <w:vAlign w:val="center"/>
          </w:tcPr>
          <w:p w14:paraId="615A515B" w14:textId="072E6FA6" w:rsidR="00A010BD" w:rsidRPr="006426E6" w:rsidRDefault="00A010BD" w:rsidP="00A010BD">
            <w:pPr>
              <w:tabs>
                <w:tab w:val="center" w:pos="4677"/>
                <w:tab w:val="right" w:pos="9355"/>
              </w:tabs>
              <w:jc w:val="center"/>
            </w:pPr>
            <w:r w:rsidRPr="006426E6">
              <w:rPr>
                <w:lang w:val="en-US"/>
              </w:rPr>
              <w:t>5</w:t>
            </w:r>
            <w:r w:rsidRPr="006426E6">
              <w:t>00</w:t>
            </w:r>
          </w:p>
        </w:tc>
      </w:tr>
      <w:tr w:rsidR="00A010BD" w:rsidRPr="006426E6" w14:paraId="1873713B" w14:textId="77777777" w:rsidTr="002D0DA9">
        <w:tc>
          <w:tcPr>
            <w:tcW w:w="3031" w:type="pct"/>
          </w:tcPr>
          <w:p w14:paraId="726AE601" w14:textId="4775DF0E" w:rsidR="00A010BD" w:rsidRPr="006426E6" w:rsidRDefault="00A010BD" w:rsidP="00A010BD">
            <w:pPr>
              <w:tabs>
                <w:tab w:val="center" w:pos="4677"/>
                <w:tab w:val="right" w:pos="9355"/>
              </w:tabs>
            </w:pPr>
            <w:r w:rsidRPr="006426E6">
              <w:t xml:space="preserve">Величина перемещения по оси </w:t>
            </w:r>
            <w:r w:rsidRPr="006426E6">
              <w:rPr>
                <w:lang w:val="en-US"/>
              </w:rPr>
              <w:t>Y</w:t>
            </w:r>
          </w:p>
        </w:tc>
        <w:tc>
          <w:tcPr>
            <w:tcW w:w="725" w:type="pct"/>
            <w:vAlign w:val="center"/>
          </w:tcPr>
          <w:p w14:paraId="0A06A476" w14:textId="2746B2F7" w:rsidR="00A010BD" w:rsidRPr="006426E6" w:rsidRDefault="00A010BD" w:rsidP="00A010BD">
            <w:pPr>
              <w:tabs>
                <w:tab w:val="center" w:pos="4677"/>
                <w:tab w:val="right" w:pos="9355"/>
              </w:tabs>
              <w:jc w:val="center"/>
            </w:pPr>
            <w:r w:rsidRPr="006426E6">
              <w:rPr>
                <w:lang w:val="en-US"/>
              </w:rPr>
              <w:t>мм</w:t>
            </w:r>
          </w:p>
        </w:tc>
        <w:tc>
          <w:tcPr>
            <w:tcW w:w="1244" w:type="pct"/>
            <w:vAlign w:val="center"/>
          </w:tcPr>
          <w:p w14:paraId="3BDFEC27" w14:textId="358FE507" w:rsidR="00A010BD" w:rsidRPr="006426E6" w:rsidRDefault="00A010BD" w:rsidP="00A010BD">
            <w:pPr>
              <w:tabs>
                <w:tab w:val="center" w:pos="4677"/>
                <w:tab w:val="right" w:pos="9355"/>
              </w:tabs>
              <w:jc w:val="center"/>
            </w:pPr>
            <w:r w:rsidRPr="006426E6">
              <w:t>50</w:t>
            </w:r>
          </w:p>
        </w:tc>
      </w:tr>
      <w:tr w:rsidR="00A010BD" w:rsidRPr="006426E6" w14:paraId="16181933" w14:textId="77777777" w:rsidTr="002D0DA9">
        <w:tc>
          <w:tcPr>
            <w:tcW w:w="3031" w:type="pct"/>
          </w:tcPr>
          <w:p w14:paraId="1FCBAED7" w14:textId="224CB3D0" w:rsidR="00A010BD" w:rsidRPr="006426E6" w:rsidRDefault="00A010BD" w:rsidP="00A010BD">
            <w:pPr>
              <w:tabs>
                <w:tab w:val="center" w:pos="4677"/>
                <w:tab w:val="right" w:pos="9355"/>
              </w:tabs>
            </w:pPr>
            <w:r w:rsidRPr="006426E6">
              <w:t>Точность позиционирования по оси Х, не менее</w:t>
            </w:r>
          </w:p>
        </w:tc>
        <w:tc>
          <w:tcPr>
            <w:tcW w:w="725" w:type="pct"/>
            <w:vAlign w:val="center"/>
          </w:tcPr>
          <w:p w14:paraId="63FF2FBE" w14:textId="1B913B9D" w:rsidR="00A010BD" w:rsidRPr="006426E6" w:rsidRDefault="00A010BD" w:rsidP="00A010BD">
            <w:pPr>
              <w:tabs>
                <w:tab w:val="center" w:pos="4677"/>
                <w:tab w:val="right" w:pos="9355"/>
              </w:tabs>
              <w:jc w:val="center"/>
            </w:pPr>
            <w:r w:rsidRPr="006426E6">
              <w:t>мм</w:t>
            </w:r>
          </w:p>
        </w:tc>
        <w:tc>
          <w:tcPr>
            <w:tcW w:w="1244" w:type="pct"/>
            <w:vAlign w:val="center"/>
          </w:tcPr>
          <w:p w14:paraId="4FD76A5C" w14:textId="3C75C180" w:rsidR="00A010BD" w:rsidRPr="006426E6" w:rsidRDefault="00A010BD" w:rsidP="00A010BD">
            <w:pPr>
              <w:tabs>
                <w:tab w:val="center" w:pos="4677"/>
                <w:tab w:val="right" w:pos="9355"/>
              </w:tabs>
              <w:jc w:val="center"/>
            </w:pPr>
            <w:r w:rsidRPr="006426E6">
              <w:t>0,</w:t>
            </w:r>
            <w:r>
              <w:t>21</w:t>
            </w:r>
          </w:p>
        </w:tc>
      </w:tr>
      <w:tr w:rsidR="00A010BD" w:rsidRPr="006426E6" w14:paraId="47C13CFD" w14:textId="77777777" w:rsidTr="002D0DA9">
        <w:tc>
          <w:tcPr>
            <w:tcW w:w="3031" w:type="pct"/>
          </w:tcPr>
          <w:p w14:paraId="358B81D6" w14:textId="1E5706D9" w:rsidR="00A010BD" w:rsidRPr="006426E6" w:rsidRDefault="00A010BD" w:rsidP="00A010BD">
            <w:pPr>
              <w:tabs>
                <w:tab w:val="center" w:pos="4677"/>
                <w:tab w:val="right" w:pos="9355"/>
              </w:tabs>
            </w:pPr>
            <w:r w:rsidRPr="006426E6">
              <w:t xml:space="preserve">Точность позиционирования по оси </w:t>
            </w:r>
            <w:r w:rsidRPr="006426E6">
              <w:rPr>
                <w:lang w:val="en-US"/>
              </w:rPr>
              <w:t>Z</w:t>
            </w:r>
            <w:r w:rsidRPr="006426E6">
              <w:t>, не менее</w:t>
            </w:r>
          </w:p>
        </w:tc>
        <w:tc>
          <w:tcPr>
            <w:tcW w:w="725" w:type="pct"/>
            <w:vAlign w:val="center"/>
          </w:tcPr>
          <w:p w14:paraId="4400AD15" w14:textId="3F5516D1" w:rsidR="00A010BD" w:rsidRPr="006426E6" w:rsidRDefault="00A010BD" w:rsidP="00A010BD">
            <w:pPr>
              <w:tabs>
                <w:tab w:val="center" w:pos="4677"/>
                <w:tab w:val="right" w:pos="9355"/>
              </w:tabs>
              <w:jc w:val="center"/>
            </w:pPr>
            <w:r w:rsidRPr="006426E6">
              <w:t>мм</w:t>
            </w:r>
          </w:p>
        </w:tc>
        <w:tc>
          <w:tcPr>
            <w:tcW w:w="1244" w:type="pct"/>
            <w:vAlign w:val="center"/>
          </w:tcPr>
          <w:p w14:paraId="68FCDD43" w14:textId="7C5C649D" w:rsidR="00A010BD" w:rsidRPr="006426E6" w:rsidRDefault="00A010BD" w:rsidP="00A010BD">
            <w:pPr>
              <w:tabs>
                <w:tab w:val="center" w:pos="4677"/>
                <w:tab w:val="right" w:pos="9355"/>
              </w:tabs>
              <w:jc w:val="center"/>
            </w:pPr>
            <w:r w:rsidRPr="006426E6">
              <w:rPr>
                <w:lang w:val="en-US"/>
              </w:rPr>
              <w:t>0,0</w:t>
            </w:r>
            <w:r>
              <w:t>1</w:t>
            </w:r>
          </w:p>
        </w:tc>
      </w:tr>
      <w:tr w:rsidR="00A010BD" w:rsidRPr="006426E6" w14:paraId="7189361C" w14:textId="77777777" w:rsidTr="002D0DA9">
        <w:tc>
          <w:tcPr>
            <w:tcW w:w="3031" w:type="pct"/>
          </w:tcPr>
          <w:p w14:paraId="5B4D9418" w14:textId="5B1C7563" w:rsidR="00A010BD" w:rsidRPr="006426E6" w:rsidRDefault="00A010BD" w:rsidP="00A010BD">
            <w:pPr>
              <w:tabs>
                <w:tab w:val="center" w:pos="4677"/>
                <w:tab w:val="right" w:pos="9355"/>
              </w:tabs>
            </w:pPr>
            <w:r w:rsidRPr="006426E6">
              <w:t>Точность повторного позиционирования по оси Х, не менее</w:t>
            </w:r>
          </w:p>
        </w:tc>
        <w:tc>
          <w:tcPr>
            <w:tcW w:w="725" w:type="pct"/>
            <w:vAlign w:val="center"/>
          </w:tcPr>
          <w:p w14:paraId="4A3742EC" w14:textId="688B0DE2" w:rsidR="00A010BD" w:rsidRPr="006426E6" w:rsidRDefault="00A010BD" w:rsidP="00A010BD">
            <w:pPr>
              <w:tabs>
                <w:tab w:val="center" w:pos="4677"/>
                <w:tab w:val="right" w:pos="9355"/>
              </w:tabs>
              <w:jc w:val="center"/>
            </w:pPr>
            <w:r w:rsidRPr="006426E6">
              <w:t>мм</w:t>
            </w:r>
          </w:p>
        </w:tc>
        <w:tc>
          <w:tcPr>
            <w:tcW w:w="1244" w:type="pct"/>
            <w:vAlign w:val="center"/>
          </w:tcPr>
          <w:p w14:paraId="450F2848" w14:textId="5E1BFC90" w:rsidR="00A010BD" w:rsidRPr="006426E6" w:rsidRDefault="00A010BD" w:rsidP="00A010BD">
            <w:pPr>
              <w:tabs>
                <w:tab w:val="center" w:pos="4677"/>
                <w:tab w:val="right" w:pos="9355"/>
              </w:tabs>
              <w:jc w:val="center"/>
            </w:pPr>
            <w:r w:rsidRPr="006426E6">
              <w:t>0,00</w:t>
            </w:r>
            <w:r>
              <w:t>8</w:t>
            </w:r>
          </w:p>
        </w:tc>
      </w:tr>
      <w:tr w:rsidR="00A010BD" w:rsidRPr="006426E6" w14:paraId="567CCF96" w14:textId="77777777" w:rsidTr="002D0DA9">
        <w:tc>
          <w:tcPr>
            <w:tcW w:w="3031" w:type="pct"/>
          </w:tcPr>
          <w:p w14:paraId="37EDB5DA" w14:textId="2512AEA7" w:rsidR="00A010BD" w:rsidRPr="006426E6" w:rsidRDefault="00A010BD" w:rsidP="00A010BD">
            <w:pPr>
              <w:tabs>
                <w:tab w:val="center" w:pos="4677"/>
                <w:tab w:val="right" w:pos="9355"/>
              </w:tabs>
            </w:pPr>
            <w:r w:rsidRPr="006426E6">
              <w:t xml:space="preserve">Точность повторного позиционирования по оси </w:t>
            </w:r>
            <w:r w:rsidRPr="006426E6">
              <w:rPr>
                <w:lang w:val="en-US"/>
              </w:rPr>
              <w:t>Z</w:t>
            </w:r>
            <w:r w:rsidRPr="006426E6">
              <w:t>, не менее</w:t>
            </w:r>
          </w:p>
        </w:tc>
        <w:tc>
          <w:tcPr>
            <w:tcW w:w="725" w:type="pct"/>
            <w:vAlign w:val="center"/>
          </w:tcPr>
          <w:p w14:paraId="35663267" w14:textId="49B18B0B" w:rsidR="00A010BD" w:rsidRPr="006426E6" w:rsidRDefault="00A010BD" w:rsidP="00A010BD">
            <w:pPr>
              <w:tabs>
                <w:tab w:val="center" w:pos="4677"/>
                <w:tab w:val="right" w:pos="9355"/>
              </w:tabs>
              <w:jc w:val="center"/>
            </w:pPr>
            <w:r w:rsidRPr="006426E6">
              <w:t>мм</w:t>
            </w:r>
          </w:p>
        </w:tc>
        <w:tc>
          <w:tcPr>
            <w:tcW w:w="1244" w:type="pct"/>
            <w:vAlign w:val="center"/>
          </w:tcPr>
          <w:p w14:paraId="2CA87AD4" w14:textId="3CDCD791" w:rsidR="00A010BD" w:rsidRPr="006426E6" w:rsidRDefault="00A010BD" w:rsidP="00A010BD">
            <w:pPr>
              <w:tabs>
                <w:tab w:val="center" w:pos="4677"/>
                <w:tab w:val="right" w:pos="9355"/>
              </w:tabs>
              <w:jc w:val="center"/>
            </w:pPr>
            <w:r w:rsidRPr="006426E6">
              <w:t>0,00</w:t>
            </w:r>
            <w:r>
              <w:t>1</w:t>
            </w:r>
          </w:p>
        </w:tc>
      </w:tr>
      <w:tr w:rsidR="00A010BD" w:rsidRPr="006426E6" w14:paraId="132786A9" w14:textId="77777777" w:rsidTr="002D0DA9">
        <w:tc>
          <w:tcPr>
            <w:tcW w:w="3031" w:type="pct"/>
            <w:vAlign w:val="center"/>
          </w:tcPr>
          <w:p w14:paraId="0D348CA8" w14:textId="56B9A1C3" w:rsidR="00A010BD" w:rsidRPr="006426E6" w:rsidRDefault="00A010BD" w:rsidP="00A010BD">
            <w:pPr>
              <w:tabs>
                <w:tab w:val="center" w:pos="4677"/>
                <w:tab w:val="right" w:pos="9355"/>
              </w:tabs>
            </w:pPr>
            <w:r w:rsidRPr="006426E6">
              <w:t>Количество инструментов</w:t>
            </w:r>
          </w:p>
        </w:tc>
        <w:tc>
          <w:tcPr>
            <w:tcW w:w="725" w:type="pct"/>
            <w:vAlign w:val="center"/>
          </w:tcPr>
          <w:p w14:paraId="3404B05F" w14:textId="7A89D9F3" w:rsidR="00A010BD" w:rsidRPr="006426E6" w:rsidRDefault="00A010BD" w:rsidP="00A010BD">
            <w:pPr>
              <w:tabs>
                <w:tab w:val="center" w:pos="4677"/>
                <w:tab w:val="right" w:pos="9355"/>
              </w:tabs>
              <w:jc w:val="center"/>
            </w:pPr>
            <w:r w:rsidRPr="006426E6">
              <w:t>шт.</w:t>
            </w:r>
          </w:p>
        </w:tc>
        <w:tc>
          <w:tcPr>
            <w:tcW w:w="1244" w:type="pct"/>
            <w:vAlign w:val="center"/>
          </w:tcPr>
          <w:p w14:paraId="32EEEDDA" w14:textId="328FF6D5" w:rsidR="00A010BD" w:rsidRPr="006426E6" w:rsidRDefault="00A010BD" w:rsidP="00A010BD">
            <w:pPr>
              <w:tabs>
                <w:tab w:val="center" w:pos="4677"/>
                <w:tab w:val="right" w:pos="9355"/>
              </w:tabs>
              <w:jc w:val="center"/>
            </w:pPr>
            <w:r w:rsidRPr="006426E6">
              <w:t>12</w:t>
            </w:r>
          </w:p>
        </w:tc>
      </w:tr>
      <w:tr w:rsidR="00A010BD" w:rsidRPr="006426E6" w14:paraId="3DDE57CA" w14:textId="77777777" w:rsidTr="002D0DA9">
        <w:tc>
          <w:tcPr>
            <w:tcW w:w="3031" w:type="pct"/>
          </w:tcPr>
          <w:p w14:paraId="6E65B94A" w14:textId="211DFC7B" w:rsidR="00A010BD" w:rsidRPr="006426E6" w:rsidRDefault="00A010BD" w:rsidP="00A010BD">
            <w:pPr>
              <w:tabs>
                <w:tab w:val="center" w:pos="4677"/>
                <w:tab w:val="right" w:pos="9355"/>
              </w:tabs>
            </w:pPr>
            <w:r w:rsidRPr="006426E6">
              <w:t>Размер инструмента в резцедержателе, не более</w:t>
            </w:r>
          </w:p>
        </w:tc>
        <w:tc>
          <w:tcPr>
            <w:tcW w:w="725" w:type="pct"/>
            <w:vAlign w:val="center"/>
          </w:tcPr>
          <w:p w14:paraId="4F82390D" w14:textId="3E63B147" w:rsidR="00A010BD" w:rsidRPr="006426E6" w:rsidRDefault="00A010BD" w:rsidP="00A010BD">
            <w:pPr>
              <w:tabs>
                <w:tab w:val="center" w:pos="4677"/>
                <w:tab w:val="right" w:pos="9355"/>
              </w:tabs>
              <w:jc w:val="center"/>
            </w:pPr>
            <w:r w:rsidRPr="006426E6">
              <w:t>мм</w:t>
            </w:r>
          </w:p>
        </w:tc>
        <w:tc>
          <w:tcPr>
            <w:tcW w:w="1244" w:type="pct"/>
            <w:vAlign w:val="center"/>
          </w:tcPr>
          <w:p w14:paraId="51D39A96" w14:textId="1608C530" w:rsidR="00A010BD" w:rsidRPr="006426E6" w:rsidRDefault="00A010BD" w:rsidP="00A010BD">
            <w:pPr>
              <w:tabs>
                <w:tab w:val="center" w:pos="4677"/>
                <w:tab w:val="right" w:pos="9355"/>
              </w:tabs>
              <w:jc w:val="center"/>
            </w:pPr>
            <w:r w:rsidRPr="006426E6">
              <w:t>25×25</w:t>
            </w:r>
          </w:p>
        </w:tc>
      </w:tr>
      <w:tr w:rsidR="00A010BD" w:rsidRPr="006426E6" w14:paraId="069BF212" w14:textId="77777777" w:rsidTr="002D0DA9">
        <w:tc>
          <w:tcPr>
            <w:tcW w:w="3031" w:type="pct"/>
          </w:tcPr>
          <w:p w14:paraId="15DABE6C" w14:textId="28197239" w:rsidR="00A010BD" w:rsidRPr="006426E6" w:rsidRDefault="00A010BD" w:rsidP="00A010BD">
            <w:pPr>
              <w:tabs>
                <w:tab w:val="center" w:pos="4677"/>
                <w:tab w:val="right" w:pos="9355"/>
              </w:tabs>
            </w:pPr>
            <w:r w:rsidRPr="006426E6">
              <w:t>Диаметр осевого инструмента в резцедержателе, не более</w:t>
            </w:r>
          </w:p>
        </w:tc>
        <w:tc>
          <w:tcPr>
            <w:tcW w:w="725" w:type="pct"/>
            <w:vAlign w:val="center"/>
          </w:tcPr>
          <w:p w14:paraId="03C7E724" w14:textId="6EEFA48B" w:rsidR="00A010BD" w:rsidRPr="006426E6" w:rsidRDefault="00A010BD" w:rsidP="00A010BD">
            <w:pPr>
              <w:tabs>
                <w:tab w:val="center" w:pos="4677"/>
                <w:tab w:val="right" w:pos="9355"/>
              </w:tabs>
              <w:jc w:val="center"/>
            </w:pPr>
            <w:r w:rsidRPr="006426E6">
              <w:t>мм</w:t>
            </w:r>
          </w:p>
        </w:tc>
        <w:tc>
          <w:tcPr>
            <w:tcW w:w="1244" w:type="pct"/>
            <w:vAlign w:val="center"/>
          </w:tcPr>
          <w:p w14:paraId="26FB0282" w14:textId="59CA1EF4" w:rsidR="00A010BD" w:rsidRPr="006426E6" w:rsidRDefault="00A010BD" w:rsidP="00A010BD">
            <w:pPr>
              <w:tabs>
                <w:tab w:val="center" w:pos="4677"/>
                <w:tab w:val="right" w:pos="9355"/>
              </w:tabs>
              <w:jc w:val="center"/>
            </w:pPr>
            <w:r w:rsidRPr="006426E6">
              <w:t>32</w:t>
            </w:r>
          </w:p>
        </w:tc>
      </w:tr>
      <w:tr w:rsidR="00A010BD" w:rsidRPr="006426E6" w14:paraId="4D46DEC6" w14:textId="77777777" w:rsidTr="002D0DA9">
        <w:tc>
          <w:tcPr>
            <w:tcW w:w="3031" w:type="pct"/>
          </w:tcPr>
          <w:p w14:paraId="27A262E6" w14:textId="6ACBDA2F" w:rsidR="00A010BD" w:rsidRPr="006426E6" w:rsidRDefault="00A010BD" w:rsidP="00A010BD">
            <w:pPr>
              <w:tabs>
                <w:tab w:val="center" w:pos="4677"/>
                <w:tab w:val="right" w:pos="9355"/>
              </w:tabs>
            </w:pPr>
            <w:r w:rsidRPr="006426E6">
              <w:t>Диаметр пиноли задней бабки, не более</w:t>
            </w:r>
          </w:p>
        </w:tc>
        <w:tc>
          <w:tcPr>
            <w:tcW w:w="725" w:type="pct"/>
            <w:vAlign w:val="center"/>
          </w:tcPr>
          <w:p w14:paraId="1BB8DA8A" w14:textId="662216AA" w:rsidR="00A010BD" w:rsidRPr="006426E6" w:rsidRDefault="00A010BD" w:rsidP="00A010BD">
            <w:pPr>
              <w:tabs>
                <w:tab w:val="center" w:pos="4677"/>
                <w:tab w:val="right" w:pos="9355"/>
              </w:tabs>
              <w:jc w:val="center"/>
            </w:pPr>
            <w:r w:rsidRPr="006426E6">
              <w:t>мм</w:t>
            </w:r>
          </w:p>
        </w:tc>
        <w:tc>
          <w:tcPr>
            <w:tcW w:w="1244" w:type="pct"/>
            <w:vAlign w:val="center"/>
          </w:tcPr>
          <w:p w14:paraId="1DA49077" w14:textId="71EF57E0" w:rsidR="00A010BD" w:rsidRPr="006426E6" w:rsidRDefault="00A010BD" w:rsidP="00A010BD">
            <w:pPr>
              <w:tabs>
                <w:tab w:val="center" w:pos="4677"/>
                <w:tab w:val="right" w:pos="9355"/>
              </w:tabs>
              <w:jc w:val="center"/>
            </w:pPr>
            <w:r w:rsidRPr="006426E6">
              <w:t>80</w:t>
            </w:r>
          </w:p>
        </w:tc>
      </w:tr>
      <w:tr w:rsidR="00A010BD" w:rsidRPr="006426E6" w14:paraId="3A60326E" w14:textId="77777777" w:rsidTr="002D0DA9">
        <w:tc>
          <w:tcPr>
            <w:tcW w:w="3031" w:type="pct"/>
          </w:tcPr>
          <w:p w14:paraId="32DD3EF4" w14:textId="72C03DDB" w:rsidR="00A010BD" w:rsidRPr="006426E6" w:rsidRDefault="00A010BD" w:rsidP="00A010BD">
            <w:pPr>
              <w:tabs>
                <w:tab w:val="center" w:pos="4677"/>
                <w:tab w:val="right" w:pos="9355"/>
              </w:tabs>
            </w:pPr>
            <w:r w:rsidRPr="006426E6">
              <w:t>Ход пиноли задней бабки, не менее</w:t>
            </w:r>
          </w:p>
        </w:tc>
        <w:tc>
          <w:tcPr>
            <w:tcW w:w="725" w:type="pct"/>
            <w:vAlign w:val="center"/>
          </w:tcPr>
          <w:p w14:paraId="6CC4D521" w14:textId="4FC288B0" w:rsidR="00A010BD" w:rsidRPr="006426E6" w:rsidRDefault="00A010BD" w:rsidP="00A010BD">
            <w:pPr>
              <w:tabs>
                <w:tab w:val="center" w:pos="4677"/>
                <w:tab w:val="right" w:pos="9355"/>
              </w:tabs>
              <w:jc w:val="center"/>
            </w:pPr>
            <w:r w:rsidRPr="006426E6">
              <w:t>мм</w:t>
            </w:r>
          </w:p>
        </w:tc>
        <w:tc>
          <w:tcPr>
            <w:tcW w:w="1244" w:type="pct"/>
            <w:vAlign w:val="center"/>
          </w:tcPr>
          <w:p w14:paraId="56313F8F" w14:textId="02FC2A56" w:rsidR="00A010BD" w:rsidRPr="006426E6" w:rsidRDefault="00A010BD" w:rsidP="00A010BD">
            <w:pPr>
              <w:tabs>
                <w:tab w:val="center" w:pos="4677"/>
                <w:tab w:val="right" w:pos="9355"/>
              </w:tabs>
              <w:jc w:val="center"/>
            </w:pPr>
            <w:r w:rsidRPr="006426E6">
              <w:t>100</w:t>
            </w:r>
          </w:p>
        </w:tc>
      </w:tr>
      <w:tr w:rsidR="00A010BD" w:rsidRPr="006426E6" w14:paraId="4C645366" w14:textId="77777777" w:rsidTr="002D0DA9">
        <w:tc>
          <w:tcPr>
            <w:tcW w:w="3031" w:type="pct"/>
          </w:tcPr>
          <w:p w14:paraId="177B8BDE" w14:textId="19D08FD9" w:rsidR="00A010BD" w:rsidRPr="006426E6" w:rsidRDefault="00A010BD" w:rsidP="00A010BD">
            <w:pPr>
              <w:tabs>
                <w:tab w:val="center" w:pos="4677"/>
                <w:tab w:val="right" w:pos="9355"/>
              </w:tabs>
            </w:pPr>
            <w:r w:rsidRPr="006426E6">
              <w:t xml:space="preserve">Мощность главного серводвигателя, не </w:t>
            </w:r>
            <w:r>
              <w:t>менее</w:t>
            </w:r>
          </w:p>
        </w:tc>
        <w:tc>
          <w:tcPr>
            <w:tcW w:w="725" w:type="pct"/>
            <w:vAlign w:val="center"/>
          </w:tcPr>
          <w:p w14:paraId="79B17852" w14:textId="2082635D" w:rsidR="00A010BD" w:rsidRPr="006426E6" w:rsidRDefault="00A010BD" w:rsidP="00A010BD">
            <w:pPr>
              <w:tabs>
                <w:tab w:val="center" w:pos="4677"/>
                <w:tab w:val="right" w:pos="9355"/>
              </w:tabs>
              <w:jc w:val="center"/>
            </w:pPr>
            <w:r w:rsidRPr="006426E6">
              <w:t>кВт</w:t>
            </w:r>
          </w:p>
        </w:tc>
        <w:tc>
          <w:tcPr>
            <w:tcW w:w="1244" w:type="pct"/>
            <w:vAlign w:val="center"/>
          </w:tcPr>
          <w:p w14:paraId="2861D63B" w14:textId="1238624D" w:rsidR="00A010BD" w:rsidRPr="006426E6" w:rsidRDefault="00A010BD" w:rsidP="00A010BD">
            <w:pPr>
              <w:tabs>
                <w:tab w:val="center" w:pos="4677"/>
                <w:tab w:val="right" w:pos="9355"/>
              </w:tabs>
              <w:jc w:val="center"/>
            </w:pPr>
            <w:r w:rsidRPr="002C68A7">
              <w:t>15</w:t>
            </w:r>
          </w:p>
        </w:tc>
      </w:tr>
      <w:tr w:rsidR="00A010BD" w:rsidRPr="006426E6" w14:paraId="611F5B94" w14:textId="77777777" w:rsidTr="002D0DA9">
        <w:tc>
          <w:tcPr>
            <w:tcW w:w="3031" w:type="pct"/>
          </w:tcPr>
          <w:p w14:paraId="3FE05236" w14:textId="1C817B72" w:rsidR="00A010BD" w:rsidRPr="006426E6" w:rsidRDefault="00A010BD" w:rsidP="00A010BD">
            <w:pPr>
              <w:tabs>
                <w:tab w:val="center" w:pos="4677"/>
                <w:tab w:val="right" w:pos="9355"/>
              </w:tabs>
            </w:pPr>
            <w:r w:rsidRPr="006426E6">
              <w:t xml:space="preserve">Мощность двигателя подачи по оси Х, не </w:t>
            </w:r>
            <w:r>
              <w:t>мене</w:t>
            </w:r>
            <w:r w:rsidRPr="006426E6">
              <w:t>е</w:t>
            </w:r>
          </w:p>
        </w:tc>
        <w:tc>
          <w:tcPr>
            <w:tcW w:w="725" w:type="pct"/>
            <w:vAlign w:val="center"/>
          </w:tcPr>
          <w:p w14:paraId="1BBEB983" w14:textId="22A44F69" w:rsidR="00A010BD" w:rsidRPr="006426E6" w:rsidRDefault="00A010BD" w:rsidP="00A010BD">
            <w:pPr>
              <w:tabs>
                <w:tab w:val="center" w:pos="4677"/>
                <w:tab w:val="right" w:pos="9355"/>
              </w:tabs>
              <w:jc w:val="center"/>
            </w:pPr>
            <w:r w:rsidRPr="006426E6">
              <w:t>кВт</w:t>
            </w:r>
          </w:p>
        </w:tc>
        <w:tc>
          <w:tcPr>
            <w:tcW w:w="1244" w:type="pct"/>
            <w:vAlign w:val="center"/>
          </w:tcPr>
          <w:p w14:paraId="7EDF8C89" w14:textId="233BD1EA" w:rsidR="00A010BD" w:rsidRPr="006426E6" w:rsidRDefault="00A010BD" w:rsidP="00A010BD">
            <w:pPr>
              <w:tabs>
                <w:tab w:val="center" w:pos="4677"/>
                <w:tab w:val="right" w:pos="9355"/>
              </w:tabs>
              <w:jc w:val="center"/>
              <w:rPr>
                <w:lang w:val="en-US"/>
              </w:rPr>
            </w:pPr>
            <w:r w:rsidRPr="006426E6">
              <w:rPr>
                <w:lang w:val="en-US"/>
              </w:rPr>
              <w:t>1</w:t>
            </w:r>
            <w:r w:rsidRPr="006426E6">
              <w:t>,5</w:t>
            </w:r>
          </w:p>
        </w:tc>
      </w:tr>
      <w:tr w:rsidR="00A010BD" w:rsidRPr="006426E6" w14:paraId="7CBC32EE" w14:textId="77777777" w:rsidTr="002D0DA9">
        <w:tc>
          <w:tcPr>
            <w:tcW w:w="3031" w:type="pct"/>
          </w:tcPr>
          <w:p w14:paraId="0B0927B1" w14:textId="55D86814" w:rsidR="00A010BD" w:rsidRPr="006426E6" w:rsidRDefault="00A010BD" w:rsidP="00A010BD">
            <w:pPr>
              <w:tabs>
                <w:tab w:val="center" w:pos="4677"/>
                <w:tab w:val="right" w:pos="9355"/>
              </w:tabs>
            </w:pPr>
            <w:r w:rsidRPr="006426E6">
              <w:t xml:space="preserve">Мощность двигателя подачи по оси </w:t>
            </w:r>
            <w:r w:rsidRPr="006426E6">
              <w:rPr>
                <w:lang w:val="en-US"/>
              </w:rPr>
              <w:t>Z</w:t>
            </w:r>
            <w:r w:rsidRPr="006426E6">
              <w:t xml:space="preserve">, не </w:t>
            </w:r>
            <w:r>
              <w:t>менее</w:t>
            </w:r>
          </w:p>
        </w:tc>
        <w:tc>
          <w:tcPr>
            <w:tcW w:w="725" w:type="pct"/>
            <w:vAlign w:val="center"/>
          </w:tcPr>
          <w:p w14:paraId="79446C7E" w14:textId="0F91C546" w:rsidR="00A010BD" w:rsidRPr="006426E6" w:rsidRDefault="00A010BD" w:rsidP="00A010BD">
            <w:pPr>
              <w:tabs>
                <w:tab w:val="center" w:pos="4677"/>
                <w:tab w:val="right" w:pos="9355"/>
              </w:tabs>
              <w:jc w:val="center"/>
            </w:pPr>
            <w:r w:rsidRPr="006426E6">
              <w:t>кВт</w:t>
            </w:r>
          </w:p>
        </w:tc>
        <w:tc>
          <w:tcPr>
            <w:tcW w:w="1244" w:type="pct"/>
            <w:vAlign w:val="center"/>
          </w:tcPr>
          <w:p w14:paraId="51030AA5" w14:textId="38C2DA62" w:rsidR="00A010BD" w:rsidRPr="006426E6" w:rsidRDefault="00A010BD" w:rsidP="00A010BD">
            <w:pPr>
              <w:tabs>
                <w:tab w:val="center" w:pos="4677"/>
                <w:tab w:val="right" w:pos="9355"/>
              </w:tabs>
              <w:jc w:val="center"/>
            </w:pPr>
            <w:r w:rsidRPr="006426E6">
              <w:t>1,5</w:t>
            </w:r>
          </w:p>
        </w:tc>
      </w:tr>
      <w:tr w:rsidR="00A010BD" w:rsidRPr="006426E6" w14:paraId="10BFB6F6" w14:textId="77777777" w:rsidTr="002D0DA9">
        <w:tc>
          <w:tcPr>
            <w:tcW w:w="3031" w:type="pct"/>
          </w:tcPr>
          <w:p w14:paraId="5AFAD03E" w14:textId="19F6CBA9" w:rsidR="00A010BD" w:rsidRPr="006426E6" w:rsidRDefault="00A010BD" w:rsidP="00A010BD">
            <w:pPr>
              <w:tabs>
                <w:tab w:val="center" w:pos="4677"/>
                <w:tab w:val="right" w:pos="9355"/>
              </w:tabs>
            </w:pPr>
            <w:r w:rsidRPr="006426E6">
              <w:t xml:space="preserve">Вес станка, не </w:t>
            </w:r>
            <w:r>
              <w:t>менее</w:t>
            </w:r>
          </w:p>
        </w:tc>
        <w:tc>
          <w:tcPr>
            <w:tcW w:w="725" w:type="pct"/>
            <w:vAlign w:val="center"/>
          </w:tcPr>
          <w:p w14:paraId="6313B70F" w14:textId="29A08103" w:rsidR="00A010BD" w:rsidRPr="006426E6" w:rsidRDefault="00A010BD" w:rsidP="00A010BD">
            <w:pPr>
              <w:tabs>
                <w:tab w:val="center" w:pos="4677"/>
                <w:tab w:val="right" w:pos="9355"/>
              </w:tabs>
              <w:jc w:val="center"/>
            </w:pPr>
            <w:r w:rsidRPr="006426E6">
              <w:t>кг</w:t>
            </w:r>
          </w:p>
        </w:tc>
        <w:tc>
          <w:tcPr>
            <w:tcW w:w="1244" w:type="pct"/>
            <w:vAlign w:val="center"/>
          </w:tcPr>
          <w:p w14:paraId="0662A0CE" w14:textId="527604D3" w:rsidR="00A010BD" w:rsidRPr="006426E6" w:rsidRDefault="00A010BD" w:rsidP="00A010BD">
            <w:pPr>
              <w:tabs>
                <w:tab w:val="center" w:pos="4677"/>
                <w:tab w:val="right" w:pos="9355"/>
              </w:tabs>
              <w:jc w:val="center"/>
            </w:pPr>
            <w:r w:rsidRPr="006426E6">
              <w:t>4000</w:t>
            </w:r>
          </w:p>
        </w:tc>
      </w:tr>
      <w:tr w:rsidR="00A010BD" w:rsidRPr="006426E6" w14:paraId="7A873AE3" w14:textId="77777777" w:rsidTr="002D0DA9">
        <w:tc>
          <w:tcPr>
            <w:tcW w:w="3031" w:type="pct"/>
          </w:tcPr>
          <w:p w14:paraId="25DAB0B8" w14:textId="735D8548" w:rsidR="00A010BD" w:rsidRPr="006426E6" w:rsidRDefault="00A010BD" w:rsidP="00A010BD">
            <w:pPr>
              <w:tabs>
                <w:tab w:val="center" w:pos="4677"/>
                <w:tab w:val="right" w:pos="9355"/>
              </w:tabs>
            </w:pPr>
            <w:r w:rsidRPr="006426E6">
              <w:t>Габариты (L×W×H) без учёта конвейера, не более</w:t>
            </w:r>
          </w:p>
        </w:tc>
        <w:tc>
          <w:tcPr>
            <w:tcW w:w="725" w:type="pct"/>
            <w:vAlign w:val="center"/>
          </w:tcPr>
          <w:p w14:paraId="51BA42E8" w14:textId="552B6C3D" w:rsidR="00A010BD" w:rsidRPr="006426E6" w:rsidRDefault="00A010BD" w:rsidP="00A010BD">
            <w:pPr>
              <w:tabs>
                <w:tab w:val="center" w:pos="4677"/>
                <w:tab w:val="right" w:pos="9355"/>
              </w:tabs>
              <w:jc w:val="center"/>
            </w:pPr>
            <w:r w:rsidRPr="006426E6">
              <w:t>мм</w:t>
            </w:r>
          </w:p>
        </w:tc>
        <w:tc>
          <w:tcPr>
            <w:tcW w:w="1244" w:type="pct"/>
            <w:vAlign w:val="center"/>
          </w:tcPr>
          <w:p w14:paraId="71A5A3BB" w14:textId="36EE0B0B" w:rsidR="00A010BD" w:rsidRPr="006426E6" w:rsidRDefault="00A010BD" w:rsidP="00A010BD">
            <w:pPr>
              <w:tabs>
                <w:tab w:val="center" w:pos="4677"/>
                <w:tab w:val="right" w:pos="9355"/>
              </w:tabs>
              <w:jc w:val="center"/>
            </w:pPr>
            <w:r w:rsidRPr="006426E6">
              <w:rPr>
                <w:rFonts w:eastAsia="SimSun"/>
              </w:rPr>
              <w:t>3000</w:t>
            </w:r>
            <w:r w:rsidRPr="006426E6">
              <w:t>×</w:t>
            </w:r>
            <w:r w:rsidRPr="006426E6">
              <w:rPr>
                <w:rFonts w:eastAsia="SimSun"/>
              </w:rPr>
              <w:t>1850</w:t>
            </w:r>
            <w:r w:rsidRPr="006426E6">
              <w:t>×</w:t>
            </w:r>
            <w:r w:rsidRPr="006426E6">
              <w:rPr>
                <w:rFonts w:eastAsia="SimSun"/>
              </w:rPr>
              <w:t>1710</w:t>
            </w:r>
          </w:p>
        </w:tc>
      </w:tr>
    </w:tbl>
    <w:p w14:paraId="633CC816" w14:textId="77777777" w:rsidR="00C64226" w:rsidRPr="006426E6" w:rsidRDefault="00C64226" w:rsidP="00C64226">
      <w:pPr>
        <w:autoSpaceDE w:val="0"/>
        <w:autoSpaceDN w:val="0"/>
        <w:adjustRightInd w:val="0"/>
        <w:spacing w:line="360" w:lineRule="auto"/>
        <w:ind w:firstLine="708"/>
        <w:jc w:val="both"/>
        <w:rPr>
          <w:b/>
          <w:sz w:val="28"/>
          <w:szCs w:val="28"/>
          <w:u w:val="single"/>
        </w:rPr>
      </w:pPr>
    </w:p>
    <w:p w14:paraId="6CDE788C" w14:textId="3D28D9EA" w:rsidR="00C64226" w:rsidRPr="006426E6" w:rsidRDefault="00C64226" w:rsidP="00C64226">
      <w:pPr>
        <w:autoSpaceDE w:val="0"/>
        <w:autoSpaceDN w:val="0"/>
        <w:adjustRightInd w:val="0"/>
        <w:spacing w:line="360" w:lineRule="auto"/>
        <w:ind w:firstLine="708"/>
        <w:jc w:val="both"/>
        <w:rPr>
          <w:b/>
          <w:sz w:val="28"/>
          <w:szCs w:val="28"/>
          <w:u w:val="single"/>
        </w:rPr>
      </w:pPr>
      <w:r w:rsidRPr="006426E6">
        <w:rPr>
          <w:b/>
          <w:sz w:val="28"/>
          <w:szCs w:val="28"/>
          <w:u w:val="single"/>
        </w:rPr>
        <w:t>Комплектация станка должна включать:</w:t>
      </w:r>
    </w:p>
    <w:p w14:paraId="792D752C"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Система ЧПУ ;</w:t>
      </w:r>
    </w:p>
    <w:p w14:paraId="5FF5028F"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- 3-х кулачковый гидравлический патрон;</w:t>
      </w:r>
    </w:p>
    <w:p w14:paraId="556FFF3D"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Программируемая гидравлическая задняя бабка;</w:t>
      </w:r>
    </w:p>
    <w:p w14:paraId="449FB874"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Неподвижный центр;</w:t>
      </w:r>
    </w:p>
    <w:p w14:paraId="3E740631" w14:textId="4D6EB272"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xml:space="preserve">- </w:t>
      </w:r>
      <w:r>
        <w:rPr>
          <w:bCs/>
          <w:color w:val="262626"/>
          <w:sz w:val="28"/>
          <w:szCs w:val="28"/>
        </w:rPr>
        <w:t xml:space="preserve">Привод главного движения с </w:t>
      </w:r>
      <w:r w:rsidRPr="00290948">
        <w:rPr>
          <w:bCs/>
          <w:color w:val="262626"/>
          <w:sz w:val="28"/>
          <w:szCs w:val="28"/>
        </w:rPr>
        <w:t>бесступенчатой регулировкой</w:t>
      </w:r>
      <w:r>
        <w:rPr>
          <w:bCs/>
          <w:color w:val="262626"/>
          <w:sz w:val="28"/>
          <w:szCs w:val="28"/>
        </w:rPr>
        <w:t xml:space="preserve">  частоты вращения</w:t>
      </w:r>
      <w:r w:rsidRPr="006426E6">
        <w:rPr>
          <w:bCs/>
          <w:color w:val="262626"/>
          <w:sz w:val="28"/>
          <w:szCs w:val="28"/>
        </w:rPr>
        <w:t>;</w:t>
      </w:r>
    </w:p>
    <w:p w14:paraId="041E6DA8"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Местное освещение рабочей зоны;</w:t>
      </w:r>
    </w:p>
    <w:p w14:paraId="1E617012"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lastRenderedPageBreak/>
        <w:t>- Система подачи СОЖ;</w:t>
      </w:r>
    </w:p>
    <w:p w14:paraId="1B151232"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Теплообменник электрошкафа;</w:t>
      </w:r>
    </w:p>
    <w:p w14:paraId="1267CFB9"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Автоматическая система смазки направляющих и ШВП;</w:t>
      </w:r>
    </w:p>
    <w:p w14:paraId="3398B197"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- 12-</w:t>
      </w:r>
      <w:r>
        <w:rPr>
          <w:bCs/>
          <w:color w:val="262626"/>
          <w:sz w:val="28"/>
          <w:szCs w:val="28"/>
        </w:rPr>
        <w:t>т</w:t>
      </w:r>
      <w:r w:rsidRPr="006426E6">
        <w:rPr>
          <w:bCs/>
          <w:color w:val="262626"/>
          <w:sz w:val="28"/>
          <w:szCs w:val="28"/>
        </w:rPr>
        <w:t>и позиционная револьверная голова;</w:t>
      </w:r>
    </w:p>
    <w:p w14:paraId="03E1CF57" w14:textId="77777777" w:rsidR="00A010BD" w:rsidRDefault="00A010BD" w:rsidP="00A010BD">
      <w:pPr>
        <w:widowControl w:val="0"/>
        <w:suppressAutoHyphens/>
        <w:spacing w:line="276" w:lineRule="auto"/>
        <w:ind w:firstLine="426"/>
        <w:rPr>
          <w:bCs/>
          <w:color w:val="262626"/>
          <w:sz w:val="28"/>
          <w:szCs w:val="28"/>
        </w:rPr>
      </w:pPr>
      <w:r w:rsidRPr="006426E6">
        <w:rPr>
          <w:bCs/>
          <w:color w:val="262626"/>
          <w:sz w:val="28"/>
          <w:szCs w:val="28"/>
        </w:rPr>
        <w:t>- Кабинетная защита зоны обработки;</w:t>
      </w:r>
    </w:p>
    <w:p w14:paraId="08DBFC26" w14:textId="3D141E22" w:rsidR="00A010BD" w:rsidRDefault="00A010BD" w:rsidP="00A010BD">
      <w:pPr>
        <w:widowControl w:val="0"/>
        <w:suppressAutoHyphens/>
        <w:spacing w:line="276" w:lineRule="auto"/>
        <w:ind w:firstLine="426"/>
        <w:rPr>
          <w:bCs/>
          <w:color w:val="262626"/>
          <w:sz w:val="28"/>
          <w:szCs w:val="28"/>
        </w:rPr>
      </w:pPr>
      <w:r>
        <w:rPr>
          <w:bCs/>
          <w:color w:val="262626"/>
          <w:sz w:val="28"/>
          <w:szCs w:val="28"/>
        </w:rPr>
        <w:t>- Выносной пульт с маховиком шаговой подачи</w:t>
      </w:r>
      <w:r w:rsidRPr="006426E6">
        <w:rPr>
          <w:bCs/>
          <w:color w:val="262626"/>
          <w:sz w:val="28"/>
          <w:szCs w:val="28"/>
        </w:rPr>
        <w:t>;</w:t>
      </w:r>
    </w:p>
    <w:p w14:paraId="7A64F27A" w14:textId="77777777" w:rsidR="00A010BD" w:rsidRDefault="00A010BD" w:rsidP="00A010BD">
      <w:pPr>
        <w:widowControl w:val="0"/>
        <w:suppressAutoHyphens/>
        <w:spacing w:line="276" w:lineRule="auto"/>
        <w:ind w:firstLine="426"/>
        <w:rPr>
          <w:bCs/>
          <w:color w:val="262626"/>
          <w:sz w:val="28"/>
          <w:szCs w:val="28"/>
        </w:rPr>
      </w:pPr>
      <w:r>
        <w:rPr>
          <w:bCs/>
          <w:color w:val="262626"/>
          <w:sz w:val="28"/>
          <w:szCs w:val="28"/>
        </w:rPr>
        <w:t>- Датчик привязки инструмента</w:t>
      </w:r>
      <w:r w:rsidRPr="006426E6">
        <w:rPr>
          <w:bCs/>
          <w:color w:val="262626"/>
          <w:sz w:val="28"/>
          <w:szCs w:val="28"/>
        </w:rPr>
        <w:t>;</w:t>
      </w:r>
    </w:p>
    <w:p w14:paraId="0DB726C3" w14:textId="77777777" w:rsidR="00A010BD" w:rsidRPr="006426E6" w:rsidRDefault="00A010BD" w:rsidP="00A010BD">
      <w:pPr>
        <w:widowControl w:val="0"/>
        <w:suppressAutoHyphens/>
        <w:spacing w:line="276" w:lineRule="auto"/>
        <w:ind w:firstLine="426"/>
        <w:rPr>
          <w:bCs/>
          <w:color w:val="262626"/>
          <w:sz w:val="28"/>
          <w:szCs w:val="28"/>
        </w:rPr>
      </w:pPr>
      <w:r>
        <w:rPr>
          <w:bCs/>
          <w:color w:val="262626"/>
          <w:sz w:val="28"/>
          <w:szCs w:val="28"/>
        </w:rPr>
        <w:t>- Конвейер удаления стружки;</w:t>
      </w:r>
    </w:p>
    <w:p w14:paraId="4656C4CE" w14:textId="77777777" w:rsidR="00A010BD" w:rsidRDefault="00A010BD" w:rsidP="00A010BD">
      <w:pPr>
        <w:widowControl w:val="0"/>
        <w:suppressAutoHyphens/>
        <w:spacing w:line="276" w:lineRule="auto"/>
        <w:ind w:firstLine="426"/>
        <w:rPr>
          <w:bCs/>
          <w:color w:val="262626"/>
          <w:sz w:val="28"/>
          <w:szCs w:val="28"/>
        </w:rPr>
      </w:pPr>
      <w:r w:rsidRPr="006426E6">
        <w:rPr>
          <w:bCs/>
          <w:color w:val="262626"/>
          <w:sz w:val="28"/>
          <w:szCs w:val="28"/>
        </w:rPr>
        <w:t xml:space="preserve">- </w:t>
      </w:r>
      <w:r>
        <w:rPr>
          <w:bCs/>
          <w:color w:val="262626"/>
          <w:sz w:val="28"/>
          <w:szCs w:val="28"/>
        </w:rPr>
        <w:t>Уловитель деталей;</w:t>
      </w:r>
    </w:p>
    <w:p w14:paraId="09C8F4FF" w14:textId="77777777" w:rsidR="00A010BD" w:rsidRDefault="00A010BD" w:rsidP="00A010BD">
      <w:pPr>
        <w:widowControl w:val="0"/>
        <w:suppressAutoHyphens/>
        <w:spacing w:line="276" w:lineRule="auto"/>
        <w:ind w:firstLine="426"/>
        <w:rPr>
          <w:bCs/>
          <w:color w:val="262626"/>
          <w:sz w:val="28"/>
          <w:szCs w:val="28"/>
        </w:rPr>
      </w:pPr>
      <w:r>
        <w:rPr>
          <w:bCs/>
          <w:color w:val="262626"/>
          <w:sz w:val="28"/>
          <w:szCs w:val="28"/>
        </w:rPr>
        <w:t xml:space="preserve">- Автоматический пруткоподатчик </w:t>
      </w:r>
      <w:r>
        <w:rPr>
          <w:bCs/>
          <w:color w:val="262626"/>
          <w:sz w:val="28"/>
          <w:szCs w:val="28"/>
          <w:lang w:val="en-US"/>
        </w:rPr>
        <w:t>VS</w:t>
      </w:r>
      <w:r w:rsidRPr="00DB392C">
        <w:rPr>
          <w:bCs/>
          <w:color w:val="262626"/>
          <w:sz w:val="28"/>
          <w:szCs w:val="28"/>
        </w:rPr>
        <w:t xml:space="preserve"> 65</w:t>
      </w:r>
      <w:r>
        <w:rPr>
          <w:bCs/>
          <w:color w:val="262626"/>
          <w:sz w:val="28"/>
          <w:szCs w:val="28"/>
          <w:lang w:val="en-US"/>
        </w:rPr>
        <w:t>LE</w:t>
      </w:r>
      <w:r>
        <w:rPr>
          <w:bCs/>
          <w:color w:val="262626"/>
          <w:sz w:val="28"/>
          <w:szCs w:val="28"/>
        </w:rPr>
        <w:t xml:space="preserve"> и блок управления осевой Е</w:t>
      </w:r>
      <w:r>
        <w:rPr>
          <w:bCs/>
          <w:color w:val="262626"/>
          <w:sz w:val="28"/>
          <w:szCs w:val="28"/>
          <w:lang w:val="en-US"/>
        </w:rPr>
        <w:t>R</w:t>
      </w:r>
      <w:r w:rsidRPr="00DB392C">
        <w:rPr>
          <w:bCs/>
          <w:color w:val="262626"/>
          <w:sz w:val="28"/>
          <w:szCs w:val="28"/>
        </w:rPr>
        <w:t xml:space="preserve"> 25- 2 </w:t>
      </w:r>
      <w:r>
        <w:rPr>
          <w:bCs/>
          <w:color w:val="262626"/>
          <w:sz w:val="28"/>
          <w:szCs w:val="28"/>
        </w:rPr>
        <w:t>шт.;</w:t>
      </w:r>
    </w:p>
    <w:p w14:paraId="7D6B8C29" w14:textId="77777777" w:rsidR="00A010BD" w:rsidRPr="00DB392C" w:rsidRDefault="00A010BD" w:rsidP="00A010BD">
      <w:pPr>
        <w:widowControl w:val="0"/>
        <w:suppressAutoHyphens/>
        <w:spacing w:line="276" w:lineRule="auto"/>
        <w:ind w:firstLine="426"/>
        <w:rPr>
          <w:bCs/>
          <w:color w:val="262626"/>
          <w:sz w:val="28"/>
          <w:szCs w:val="28"/>
        </w:rPr>
      </w:pPr>
      <w:r>
        <w:rPr>
          <w:bCs/>
          <w:color w:val="262626"/>
          <w:sz w:val="28"/>
          <w:szCs w:val="28"/>
        </w:rPr>
        <w:t xml:space="preserve">-Блок приводный радиальный </w:t>
      </w:r>
      <w:r>
        <w:rPr>
          <w:bCs/>
          <w:color w:val="262626"/>
          <w:sz w:val="28"/>
          <w:szCs w:val="28"/>
          <w:lang w:val="en-US"/>
        </w:rPr>
        <w:t>ER</w:t>
      </w:r>
      <w:r w:rsidRPr="00DB392C">
        <w:rPr>
          <w:bCs/>
          <w:color w:val="262626"/>
          <w:sz w:val="28"/>
          <w:szCs w:val="28"/>
        </w:rPr>
        <w:t xml:space="preserve"> 25- </w:t>
      </w:r>
      <w:r>
        <w:rPr>
          <w:bCs/>
          <w:color w:val="262626"/>
          <w:sz w:val="28"/>
          <w:szCs w:val="28"/>
        </w:rPr>
        <w:t>2 шт.;</w:t>
      </w:r>
    </w:p>
    <w:p w14:paraId="21ED0392" w14:textId="77777777" w:rsidR="00A010BD" w:rsidRPr="006426E6" w:rsidRDefault="00A010BD" w:rsidP="00A010BD">
      <w:pPr>
        <w:widowControl w:val="0"/>
        <w:suppressAutoHyphens/>
        <w:spacing w:line="276" w:lineRule="auto"/>
        <w:ind w:firstLine="426"/>
        <w:rPr>
          <w:bCs/>
          <w:color w:val="262626"/>
          <w:sz w:val="28"/>
          <w:szCs w:val="28"/>
        </w:rPr>
      </w:pPr>
      <w:r w:rsidRPr="006426E6">
        <w:rPr>
          <w:bCs/>
          <w:color w:val="262626"/>
          <w:sz w:val="28"/>
          <w:szCs w:val="28"/>
        </w:rPr>
        <w:t>- Вращающий центр;</w:t>
      </w:r>
    </w:p>
    <w:p w14:paraId="1CAEC97D" w14:textId="77777777" w:rsidR="00A010BD" w:rsidRPr="006426E6" w:rsidRDefault="00A010BD" w:rsidP="00A010BD">
      <w:pPr>
        <w:autoSpaceDE w:val="0"/>
        <w:autoSpaceDN w:val="0"/>
        <w:adjustRightInd w:val="0"/>
        <w:spacing w:line="276" w:lineRule="auto"/>
        <w:ind w:firstLine="426"/>
        <w:jc w:val="both"/>
        <w:rPr>
          <w:bCs/>
          <w:color w:val="262626"/>
          <w:sz w:val="28"/>
          <w:szCs w:val="28"/>
        </w:rPr>
      </w:pPr>
      <w:r w:rsidRPr="006426E6">
        <w:rPr>
          <w:bCs/>
          <w:color w:val="262626"/>
          <w:sz w:val="28"/>
          <w:szCs w:val="28"/>
        </w:rPr>
        <w:t>- Набор ключей и инструмента;</w:t>
      </w:r>
    </w:p>
    <w:p w14:paraId="787484E4" w14:textId="77777777" w:rsidR="00A010BD" w:rsidRPr="006426E6" w:rsidRDefault="00A010BD" w:rsidP="00A010BD">
      <w:pPr>
        <w:autoSpaceDE w:val="0"/>
        <w:autoSpaceDN w:val="0"/>
        <w:adjustRightInd w:val="0"/>
        <w:spacing w:line="276" w:lineRule="auto"/>
        <w:ind w:firstLine="426"/>
        <w:jc w:val="both"/>
        <w:rPr>
          <w:bCs/>
          <w:color w:val="262626"/>
          <w:sz w:val="28"/>
          <w:szCs w:val="28"/>
        </w:rPr>
      </w:pPr>
      <w:r w:rsidRPr="006426E6">
        <w:rPr>
          <w:bCs/>
          <w:color w:val="262626"/>
          <w:sz w:val="28"/>
          <w:szCs w:val="28"/>
        </w:rPr>
        <w:t xml:space="preserve">- Осевой инструментальный блок </w:t>
      </w:r>
      <w:r>
        <w:rPr>
          <w:bCs/>
          <w:color w:val="262626"/>
          <w:sz w:val="28"/>
          <w:szCs w:val="28"/>
        </w:rPr>
        <w:t>диаметром не более 32 мм -4 шт.</w:t>
      </w:r>
      <w:r w:rsidRPr="006426E6">
        <w:rPr>
          <w:bCs/>
          <w:color w:val="262626"/>
          <w:sz w:val="28"/>
          <w:szCs w:val="28"/>
        </w:rPr>
        <w:t>;</w:t>
      </w:r>
    </w:p>
    <w:p w14:paraId="291B1FC8" w14:textId="77777777" w:rsidR="00A010BD" w:rsidRPr="006426E6" w:rsidRDefault="00A010BD" w:rsidP="00A010BD">
      <w:pPr>
        <w:autoSpaceDE w:val="0"/>
        <w:autoSpaceDN w:val="0"/>
        <w:adjustRightInd w:val="0"/>
        <w:spacing w:line="276" w:lineRule="auto"/>
        <w:ind w:firstLine="426"/>
        <w:jc w:val="both"/>
        <w:rPr>
          <w:bCs/>
          <w:color w:val="262626"/>
          <w:sz w:val="28"/>
          <w:szCs w:val="28"/>
        </w:rPr>
      </w:pPr>
      <w:r w:rsidRPr="006426E6">
        <w:rPr>
          <w:bCs/>
          <w:color w:val="262626"/>
          <w:sz w:val="28"/>
          <w:szCs w:val="28"/>
        </w:rPr>
        <w:t>- Осевой инструментальный блок прямоугольного сечения</w:t>
      </w:r>
      <w:r>
        <w:rPr>
          <w:bCs/>
          <w:color w:val="262626"/>
          <w:sz w:val="28"/>
          <w:szCs w:val="28"/>
        </w:rPr>
        <w:t xml:space="preserve"> не более 25*75 мм- 4 шт.</w:t>
      </w:r>
      <w:r w:rsidRPr="006426E6">
        <w:rPr>
          <w:bCs/>
          <w:color w:val="262626"/>
          <w:sz w:val="28"/>
          <w:szCs w:val="28"/>
        </w:rPr>
        <w:t>;</w:t>
      </w:r>
    </w:p>
    <w:p w14:paraId="109F065D" w14:textId="77777777" w:rsidR="00A010BD" w:rsidRPr="006426E6" w:rsidRDefault="00A010BD" w:rsidP="00A010BD">
      <w:pPr>
        <w:ind w:firstLine="426"/>
        <w:jc w:val="both"/>
        <w:rPr>
          <w:sz w:val="28"/>
          <w:szCs w:val="28"/>
        </w:rPr>
      </w:pPr>
      <w:r w:rsidRPr="006426E6">
        <w:rPr>
          <w:bCs/>
          <w:color w:val="262626"/>
          <w:sz w:val="28"/>
          <w:szCs w:val="28"/>
        </w:rPr>
        <w:t>-</w:t>
      </w:r>
      <w:r w:rsidRPr="006426E6">
        <w:rPr>
          <w:sz w:val="28"/>
          <w:szCs w:val="28"/>
        </w:rPr>
        <w:t xml:space="preserve"> Руководство по эксплуатации станка</w:t>
      </w:r>
      <w:r w:rsidRPr="006426E6">
        <w:rPr>
          <w:bCs/>
          <w:color w:val="262626"/>
          <w:sz w:val="28"/>
          <w:szCs w:val="28"/>
        </w:rPr>
        <w:t>;</w:t>
      </w:r>
    </w:p>
    <w:p w14:paraId="3FC3D4EF" w14:textId="77777777" w:rsidR="00A010BD" w:rsidRPr="006426E6" w:rsidRDefault="00A010BD" w:rsidP="00A010BD">
      <w:pPr>
        <w:ind w:firstLine="426"/>
        <w:jc w:val="both"/>
        <w:rPr>
          <w:sz w:val="28"/>
          <w:szCs w:val="28"/>
        </w:rPr>
      </w:pPr>
      <w:r w:rsidRPr="006426E6">
        <w:rPr>
          <w:sz w:val="28"/>
          <w:szCs w:val="28"/>
        </w:rPr>
        <w:t>- Руководство по эксплуатации системы УЧПУ для токарного станка</w:t>
      </w:r>
      <w:r w:rsidRPr="006426E6">
        <w:rPr>
          <w:bCs/>
          <w:color w:val="262626"/>
          <w:sz w:val="28"/>
          <w:szCs w:val="28"/>
        </w:rPr>
        <w:t>;</w:t>
      </w:r>
    </w:p>
    <w:p w14:paraId="56CCA2AC" w14:textId="77777777" w:rsidR="00A010BD" w:rsidRPr="006426E6" w:rsidRDefault="00A010BD" w:rsidP="00A010BD">
      <w:pPr>
        <w:ind w:firstLine="426"/>
        <w:jc w:val="both"/>
        <w:rPr>
          <w:sz w:val="28"/>
          <w:szCs w:val="28"/>
        </w:rPr>
      </w:pPr>
      <w:r w:rsidRPr="006426E6">
        <w:rPr>
          <w:sz w:val="28"/>
          <w:szCs w:val="28"/>
        </w:rPr>
        <w:t>- Схема по гидравлике</w:t>
      </w:r>
      <w:r w:rsidRPr="006426E6">
        <w:rPr>
          <w:bCs/>
          <w:color w:val="262626"/>
          <w:sz w:val="28"/>
          <w:szCs w:val="28"/>
        </w:rPr>
        <w:t>;</w:t>
      </w:r>
    </w:p>
    <w:p w14:paraId="03899620" w14:textId="77777777" w:rsidR="00A010BD" w:rsidRPr="006426E6" w:rsidRDefault="00A010BD" w:rsidP="00A010BD">
      <w:pPr>
        <w:pStyle w:val="affc"/>
        <w:ind w:left="0" w:firstLine="426"/>
        <w:jc w:val="both"/>
        <w:rPr>
          <w:bCs/>
          <w:color w:val="262626"/>
          <w:sz w:val="28"/>
          <w:szCs w:val="28"/>
        </w:rPr>
      </w:pPr>
      <w:r w:rsidRPr="006426E6">
        <w:rPr>
          <w:sz w:val="28"/>
          <w:szCs w:val="28"/>
        </w:rPr>
        <w:t>- Список быстро-изнашиваемых и запасных частей</w:t>
      </w:r>
      <w:r w:rsidRPr="006426E6">
        <w:rPr>
          <w:bCs/>
          <w:color w:val="262626"/>
          <w:sz w:val="28"/>
          <w:szCs w:val="28"/>
        </w:rPr>
        <w:t>.</w:t>
      </w:r>
    </w:p>
    <w:p w14:paraId="120677AD" w14:textId="77777777" w:rsidR="003E2AA6" w:rsidRPr="006426E6" w:rsidRDefault="003E2AA6" w:rsidP="003E2AA6">
      <w:pPr>
        <w:spacing w:line="360" w:lineRule="auto"/>
        <w:rPr>
          <w:sz w:val="28"/>
          <w:szCs w:val="28"/>
        </w:rPr>
      </w:pPr>
    </w:p>
    <w:p w14:paraId="7295C205" w14:textId="1B4A720F" w:rsidR="003E2AA6" w:rsidRPr="006426E6" w:rsidRDefault="003E2AA6" w:rsidP="003E2AA6">
      <w:pPr>
        <w:spacing w:line="360" w:lineRule="auto"/>
        <w:ind w:firstLine="709"/>
        <w:rPr>
          <w:sz w:val="28"/>
          <w:szCs w:val="28"/>
        </w:rPr>
      </w:pPr>
      <w:r w:rsidRPr="006426E6">
        <w:rPr>
          <w:sz w:val="28"/>
          <w:szCs w:val="28"/>
        </w:rPr>
        <w:t>Также следующий инструмент:</w:t>
      </w:r>
    </w:p>
    <w:p w14:paraId="14D53D29" w14:textId="38447EFA" w:rsidR="00A010BD" w:rsidRPr="00A010BD" w:rsidRDefault="00A010BD" w:rsidP="00A010BD">
      <w:pPr>
        <w:ind w:firstLine="709"/>
        <w:rPr>
          <w:sz w:val="28"/>
          <w:szCs w:val="28"/>
        </w:rPr>
      </w:pPr>
      <w:r w:rsidRPr="00A010BD">
        <w:rPr>
          <w:sz w:val="28"/>
          <w:szCs w:val="28"/>
        </w:rPr>
        <w:t xml:space="preserve"> </w:t>
      </w:r>
      <w:r w:rsidRPr="00A010BD">
        <w:rPr>
          <w:sz w:val="28"/>
          <w:szCs w:val="28"/>
        </w:rPr>
        <w:t xml:space="preserve">Державка для наружного точения </w:t>
      </w:r>
      <w:r w:rsidRPr="00A010BD">
        <w:rPr>
          <w:rFonts w:eastAsia="Calibri"/>
          <w:spacing w:val="-2"/>
          <w:sz w:val="28"/>
          <w:szCs w:val="28"/>
          <w:lang w:val="en-US" w:eastAsia="en-US"/>
        </w:rPr>
        <w:t>MWLNR</w:t>
      </w:r>
      <w:r w:rsidRPr="00A010BD">
        <w:rPr>
          <w:sz w:val="28"/>
          <w:szCs w:val="28"/>
        </w:rPr>
        <w:t xml:space="preserve"> 2025 </w:t>
      </w:r>
      <w:r w:rsidRPr="00A010BD">
        <w:rPr>
          <w:sz w:val="28"/>
          <w:szCs w:val="28"/>
          <w:lang w:val="en-US"/>
        </w:rPr>
        <w:t>K</w:t>
      </w:r>
      <w:r w:rsidRPr="00A010BD">
        <w:rPr>
          <w:sz w:val="28"/>
          <w:szCs w:val="28"/>
        </w:rPr>
        <w:t xml:space="preserve">08  -1шт.   </w:t>
      </w:r>
    </w:p>
    <w:p w14:paraId="5398130D" w14:textId="79D4DA78" w:rsidR="00A010BD" w:rsidRPr="00A010BD" w:rsidRDefault="00050ADB" w:rsidP="00A010BD">
      <w:pPr>
        <w:ind w:firstLine="709"/>
        <w:rPr>
          <w:sz w:val="28"/>
          <w:szCs w:val="28"/>
        </w:rPr>
      </w:pPr>
      <w:r>
        <w:rPr>
          <w:sz w:val="28"/>
          <w:szCs w:val="28"/>
        </w:rPr>
        <w:t xml:space="preserve"> </w:t>
      </w:r>
      <w:r w:rsidR="00A010BD" w:rsidRPr="00A010BD">
        <w:rPr>
          <w:sz w:val="28"/>
          <w:szCs w:val="28"/>
        </w:rPr>
        <w:t xml:space="preserve">Пластина </w:t>
      </w:r>
      <w:r w:rsidR="00A010BD" w:rsidRPr="00A010BD">
        <w:rPr>
          <w:sz w:val="28"/>
          <w:szCs w:val="28"/>
          <w:lang w:val="en-US"/>
        </w:rPr>
        <w:t>WNMG</w:t>
      </w:r>
      <w:r w:rsidR="00A010BD" w:rsidRPr="00A010BD">
        <w:rPr>
          <w:sz w:val="28"/>
          <w:szCs w:val="28"/>
        </w:rPr>
        <w:t xml:space="preserve"> 080408    -20шт.</w:t>
      </w:r>
    </w:p>
    <w:p w14:paraId="6D18B7D5" w14:textId="0C1FCCAB" w:rsidR="00396856" w:rsidRPr="006426E6" w:rsidRDefault="00396856" w:rsidP="00A010BD">
      <w:pPr>
        <w:ind w:firstLine="709"/>
        <w:rPr>
          <w:sz w:val="28"/>
          <w:szCs w:val="28"/>
        </w:rPr>
      </w:pPr>
    </w:p>
    <w:p w14:paraId="0047C6A4" w14:textId="5568AD2E" w:rsidR="007D2230" w:rsidRPr="006426E6" w:rsidRDefault="007D2230" w:rsidP="007D2230">
      <w:pPr>
        <w:widowControl w:val="0"/>
        <w:suppressAutoHyphens/>
        <w:spacing w:line="276" w:lineRule="auto"/>
        <w:ind w:left="357"/>
        <w:rPr>
          <w:sz w:val="28"/>
          <w:szCs w:val="28"/>
          <w:u w:val="single"/>
        </w:rPr>
      </w:pPr>
      <w:r w:rsidRPr="006426E6">
        <w:rPr>
          <w:sz w:val="28"/>
          <w:szCs w:val="28"/>
          <w:u w:val="single"/>
        </w:rPr>
        <w:t>Функции станка:</w:t>
      </w:r>
    </w:p>
    <w:p w14:paraId="5C9C1FFF" w14:textId="77777777" w:rsidR="007D2230" w:rsidRPr="006426E6" w:rsidRDefault="007D2230" w:rsidP="007D2230">
      <w:pPr>
        <w:widowControl w:val="0"/>
        <w:suppressAutoHyphens/>
        <w:ind w:firstLine="426"/>
        <w:jc w:val="both"/>
        <w:rPr>
          <w:rFonts w:eastAsia="Lucida Sans Unicode"/>
          <w:kern w:val="2"/>
          <w:sz w:val="28"/>
          <w:szCs w:val="28"/>
        </w:rPr>
      </w:pPr>
      <w:r w:rsidRPr="006426E6">
        <w:rPr>
          <w:rFonts w:eastAsia="Lucida Sans Unicode"/>
          <w:kern w:val="2"/>
          <w:sz w:val="28"/>
          <w:szCs w:val="28"/>
        </w:rPr>
        <w:t xml:space="preserve">Обработка  должна  производиться  в один или несколько проходов в замкнутом полуавтоматическом цикле одновременно по трем координатам. </w:t>
      </w:r>
    </w:p>
    <w:p w14:paraId="685163BB" w14:textId="77777777" w:rsidR="00396856" w:rsidRPr="006426E6" w:rsidRDefault="00396856" w:rsidP="00396856">
      <w:pPr>
        <w:ind w:firstLine="720"/>
        <w:jc w:val="right"/>
        <w:rPr>
          <w:sz w:val="28"/>
          <w:szCs w:val="28"/>
        </w:rPr>
      </w:pPr>
    </w:p>
    <w:p w14:paraId="50C89052" w14:textId="6F701156" w:rsidR="002649BF" w:rsidRPr="006426E6" w:rsidRDefault="002649BF" w:rsidP="003F36F1">
      <w:pPr>
        <w:tabs>
          <w:tab w:val="center" w:pos="5272"/>
        </w:tabs>
        <w:ind w:left="284" w:firstLine="142"/>
        <w:rPr>
          <w:sz w:val="28"/>
          <w:szCs w:val="28"/>
          <w:u w:val="single"/>
        </w:rPr>
      </w:pPr>
      <w:r w:rsidRPr="006426E6">
        <w:rPr>
          <w:sz w:val="28"/>
          <w:szCs w:val="28"/>
          <w:u w:val="single"/>
        </w:rPr>
        <w:t>Конструкция станка:</w:t>
      </w:r>
    </w:p>
    <w:p w14:paraId="56DF729D" w14:textId="6B287E74" w:rsidR="007D2230" w:rsidRDefault="007D2230" w:rsidP="007D2230">
      <w:pPr>
        <w:widowControl w:val="0"/>
        <w:suppressAutoHyphens/>
        <w:ind w:firstLine="426"/>
        <w:jc w:val="both"/>
        <w:rPr>
          <w:rFonts w:eastAsia="Lucida Sans Unicode"/>
          <w:bCs/>
          <w:kern w:val="2"/>
          <w:sz w:val="28"/>
          <w:szCs w:val="28"/>
        </w:rPr>
      </w:pPr>
      <w:r w:rsidRPr="006426E6">
        <w:rPr>
          <w:rFonts w:eastAsia="Lucida Sans Unicode"/>
          <w:noProof/>
          <w:kern w:val="2"/>
          <w:sz w:val="28"/>
          <w:szCs w:val="28"/>
        </w:rPr>
        <w:t xml:space="preserve">- Цельнолитая чугунная станина </w:t>
      </w:r>
      <w:r w:rsidR="003575F7">
        <w:rPr>
          <w:rFonts w:eastAsia="Lucida Sans Unicode"/>
          <w:noProof/>
          <w:kern w:val="2"/>
          <w:sz w:val="28"/>
          <w:szCs w:val="28"/>
        </w:rPr>
        <w:t xml:space="preserve">с углом наклона в диапазоне 30°- </w:t>
      </w:r>
      <w:r w:rsidR="003575F7" w:rsidRPr="00475397">
        <w:rPr>
          <w:rFonts w:eastAsia="Lucida Sans Unicode"/>
          <w:noProof/>
          <w:kern w:val="2"/>
          <w:sz w:val="28"/>
          <w:szCs w:val="28"/>
        </w:rPr>
        <w:t>40°</w:t>
      </w:r>
      <w:r w:rsidR="003575F7">
        <w:rPr>
          <w:rFonts w:eastAsia="Lucida Sans Unicode"/>
          <w:noProof/>
          <w:kern w:val="2"/>
          <w:sz w:val="28"/>
          <w:szCs w:val="28"/>
        </w:rPr>
        <w:t xml:space="preserve"> </w:t>
      </w:r>
      <w:r w:rsidRPr="006426E6">
        <w:rPr>
          <w:rFonts w:eastAsia="Lucida Sans Unicode"/>
          <w:noProof/>
          <w:kern w:val="2"/>
          <w:sz w:val="28"/>
          <w:szCs w:val="28"/>
        </w:rPr>
        <w:t>должна быть усилена ребрами жесткости для обеспечения высокой надежности, жесткости и виброустойчивости при работе,</w:t>
      </w:r>
      <w:r w:rsidRPr="006426E6">
        <w:rPr>
          <w:rFonts w:ascii="Arial Narrow" w:eastAsia="Lucida Sans Unicode" w:hAnsi="Arial Narrow"/>
          <w:bCs/>
          <w:kern w:val="2"/>
        </w:rPr>
        <w:t xml:space="preserve"> </w:t>
      </w:r>
      <w:r w:rsidRPr="006426E6">
        <w:rPr>
          <w:rFonts w:eastAsia="Lucida Sans Unicode"/>
          <w:bCs/>
          <w:kern w:val="2"/>
          <w:sz w:val="28"/>
          <w:szCs w:val="28"/>
        </w:rPr>
        <w:t>способная выдерживать повышенные нагрузки. Поверхность направляющих должна быть подвержена закалке ТВЧ и иметь твердость 55-60 Н</w:t>
      </w:r>
      <w:r w:rsidRPr="006426E6">
        <w:rPr>
          <w:rFonts w:eastAsia="Lucida Sans Unicode"/>
          <w:bCs/>
          <w:kern w:val="2"/>
          <w:sz w:val="28"/>
          <w:szCs w:val="28"/>
          <w:lang w:val="en-US"/>
        </w:rPr>
        <w:t>RC</w:t>
      </w:r>
      <w:r w:rsidRPr="006426E6">
        <w:rPr>
          <w:rFonts w:eastAsia="Lucida Sans Unicode"/>
          <w:bCs/>
          <w:kern w:val="2"/>
          <w:sz w:val="28"/>
          <w:szCs w:val="28"/>
          <w:vertAlign w:val="subscript"/>
        </w:rPr>
        <w:t>э</w:t>
      </w:r>
      <w:r w:rsidRPr="006426E6">
        <w:rPr>
          <w:rFonts w:eastAsia="Lucida Sans Unicode"/>
          <w:bCs/>
          <w:kern w:val="2"/>
          <w:sz w:val="28"/>
          <w:szCs w:val="28"/>
        </w:rPr>
        <w:t>;</w:t>
      </w:r>
    </w:p>
    <w:p w14:paraId="2A8EF161" w14:textId="77777777" w:rsidR="003575F7" w:rsidRPr="006426E6" w:rsidRDefault="003575F7" w:rsidP="003575F7">
      <w:pPr>
        <w:widowControl w:val="0"/>
        <w:suppressAutoHyphens/>
        <w:ind w:firstLine="426"/>
        <w:jc w:val="both"/>
        <w:rPr>
          <w:rFonts w:eastAsia="Lucida Sans Unicode"/>
          <w:noProof/>
          <w:kern w:val="2"/>
          <w:sz w:val="28"/>
          <w:szCs w:val="28"/>
        </w:rPr>
      </w:pPr>
      <w:r>
        <w:rPr>
          <w:rFonts w:eastAsia="Lucida Sans Unicode"/>
          <w:bCs/>
          <w:kern w:val="2"/>
          <w:sz w:val="28"/>
          <w:szCs w:val="28"/>
        </w:rPr>
        <w:t xml:space="preserve">- Для защиты ШВП должна быть применена полная телескопическая защита </w:t>
      </w:r>
      <w:r w:rsidRPr="006426E6">
        <w:rPr>
          <w:rFonts w:eastAsia="Lucida Sans Unicode"/>
          <w:bCs/>
          <w:kern w:val="2"/>
          <w:sz w:val="28"/>
          <w:szCs w:val="28"/>
        </w:rPr>
        <w:t>;</w:t>
      </w:r>
    </w:p>
    <w:p w14:paraId="553CE194" w14:textId="77777777" w:rsidR="007D2230" w:rsidRPr="006426E6" w:rsidRDefault="007D2230" w:rsidP="007D2230">
      <w:pPr>
        <w:widowControl w:val="0"/>
        <w:suppressAutoHyphens/>
        <w:ind w:firstLine="426"/>
        <w:jc w:val="both"/>
        <w:rPr>
          <w:rFonts w:eastAsia="Lucida Sans Unicode"/>
          <w:noProof/>
          <w:kern w:val="2"/>
          <w:sz w:val="28"/>
          <w:szCs w:val="28"/>
        </w:rPr>
      </w:pPr>
      <w:r w:rsidRPr="006426E6">
        <w:rPr>
          <w:rFonts w:eastAsia="Lucida Sans Unicode"/>
          <w:noProof/>
          <w:kern w:val="2"/>
          <w:sz w:val="28"/>
          <w:szCs w:val="28"/>
        </w:rPr>
        <w:t>-  На станке должен быть установлен модернизированный усиленный шпиндель с крутящим моментом 1050 Нм.  На шпинделе должны быть установлены высокоточные подшипники NSK (Япония)</w:t>
      </w:r>
      <w:r w:rsidRPr="006426E6">
        <w:rPr>
          <w:rFonts w:eastAsia="Lucida Sans Unicode"/>
          <w:bCs/>
          <w:kern w:val="2"/>
          <w:sz w:val="28"/>
          <w:szCs w:val="28"/>
        </w:rPr>
        <w:t xml:space="preserve"> ;</w:t>
      </w:r>
    </w:p>
    <w:p w14:paraId="1BA6BDDD" w14:textId="07BE9798" w:rsidR="007D2230" w:rsidRDefault="007D2230" w:rsidP="007D2230">
      <w:pPr>
        <w:widowControl w:val="0"/>
        <w:suppressAutoHyphens/>
        <w:ind w:firstLine="426"/>
        <w:jc w:val="both"/>
        <w:rPr>
          <w:rFonts w:eastAsia="Lucida Sans Unicode"/>
          <w:bCs/>
          <w:kern w:val="2"/>
          <w:sz w:val="28"/>
          <w:szCs w:val="28"/>
        </w:rPr>
      </w:pPr>
      <w:r w:rsidRPr="006426E6">
        <w:rPr>
          <w:rFonts w:eastAsia="Lucida Sans Unicode"/>
          <w:noProof/>
          <w:kern w:val="2"/>
          <w:sz w:val="28"/>
          <w:szCs w:val="28"/>
        </w:rPr>
        <w:t xml:space="preserve">- На станке должна быть система контроля вылета инструмента – </w:t>
      </w:r>
      <w:r w:rsidRPr="006426E6">
        <w:rPr>
          <w:rFonts w:eastAsia="Lucida Sans Unicode"/>
          <w:noProof/>
          <w:kern w:val="2"/>
          <w:sz w:val="28"/>
          <w:szCs w:val="28"/>
          <w:lang w:val="en-US"/>
        </w:rPr>
        <w:t>Renishaw</w:t>
      </w:r>
      <w:r w:rsidRPr="006426E6">
        <w:rPr>
          <w:rFonts w:eastAsia="Lucida Sans Unicode"/>
          <w:noProof/>
          <w:kern w:val="2"/>
          <w:sz w:val="28"/>
          <w:szCs w:val="28"/>
        </w:rPr>
        <w:t xml:space="preserve"> </w:t>
      </w:r>
      <w:r w:rsidRPr="006426E6">
        <w:rPr>
          <w:rFonts w:eastAsia="Lucida Sans Unicode"/>
          <w:noProof/>
          <w:kern w:val="2"/>
          <w:sz w:val="28"/>
          <w:szCs w:val="28"/>
          <w:lang w:val="en-US"/>
        </w:rPr>
        <w:t>HPPA</w:t>
      </w:r>
      <w:r w:rsidRPr="006426E6">
        <w:rPr>
          <w:rFonts w:eastAsia="Lucida Sans Unicode"/>
          <w:bCs/>
          <w:kern w:val="2"/>
          <w:sz w:val="28"/>
          <w:szCs w:val="28"/>
        </w:rPr>
        <w:t>;</w:t>
      </w:r>
    </w:p>
    <w:p w14:paraId="574DCDA7" w14:textId="77777777" w:rsidR="003575F7" w:rsidRPr="006426E6" w:rsidRDefault="003575F7" w:rsidP="003575F7">
      <w:pPr>
        <w:widowControl w:val="0"/>
        <w:suppressAutoHyphens/>
        <w:ind w:firstLine="426"/>
        <w:jc w:val="both"/>
        <w:rPr>
          <w:rFonts w:eastAsia="Lucida Sans Unicode"/>
          <w:bCs/>
          <w:kern w:val="2"/>
          <w:sz w:val="28"/>
          <w:szCs w:val="28"/>
        </w:rPr>
      </w:pPr>
      <w:r>
        <w:rPr>
          <w:rFonts w:eastAsia="Lucida Sans Unicode"/>
          <w:bCs/>
          <w:kern w:val="2"/>
          <w:sz w:val="28"/>
          <w:szCs w:val="28"/>
        </w:rPr>
        <w:t xml:space="preserve">- </w:t>
      </w:r>
      <w:r w:rsidRPr="006426E6">
        <w:rPr>
          <w:rFonts w:eastAsia="Lucida Sans Unicode"/>
          <w:bCs/>
          <w:kern w:val="2"/>
          <w:sz w:val="28"/>
          <w:szCs w:val="28"/>
        </w:rPr>
        <w:t xml:space="preserve">Управление задней бабкой программируемое. </w:t>
      </w:r>
    </w:p>
    <w:p w14:paraId="46685F4F" w14:textId="5499C371" w:rsidR="003575F7" w:rsidRPr="006426E6" w:rsidRDefault="007D2230" w:rsidP="003575F7">
      <w:pPr>
        <w:widowControl w:val="0"/>
        <w:suppressAutoHyphens/>
        <w:ind w:firstLine="426"/>
        <w:jc w:val="both"/>
        <w:rPr>
          <w:sz w:val="28"/>
          <w:szCs w:val="28"/>
        </w:rPr>
      </w:pPr>
      <w:r w:rsidRPr="006426E6">
        <w:rPr>
          <w:rFonts w:ascii="Arial Narrow" w:eastAsia="Lucida Sans Unicode" w:hAnsi="Arial Narrow"/>
          <w:b/>
          <w:bCs/>
          <w:kern w:val="2"/>
        </w:rPr>
        <w:lastRenderedPageBreak/>
        <w:t xml:space="preserve">- </w:t>
      </w:r>
      <w:r w:rsidRPr="006426E6">
        <w:rPr>
          <w:rFonts w:eastAsia="Lucida Sans Unicode"/>
          <w:bCs/>
          <w:kern w:val="2"/>
          <w:sz w:val="28"/>
          <w:szCs w:val="28"/>
        </w:rPr>
        <w:t xml:space="preserve">Гидравлический 3-х кулачковый патрон - для зажатия заготовки в процессе обработки диаметром </w:t>
      </w:r>
      <w:r w:rsidRPr="006426E6">
        <w:rPr>
          <w:rFonts w:eastAsia="Lucida Sans Unicode"/>
          <w:b/>
          <w:bCs/>
          <w:kern w:val="2"/>
          <w:sz w:val="28"/>
          <w:szCs w:val="28"/>
        </w:rPr>
        <w:t xml:space="preserve"> </w:t>
      </w:r>
      <w:r w:rsidRPr="006426E6">
        <w:rPr>
          <w:rFonts w:eastAsia="Lucida Sans Unicode"/>
          <w:bCs/>
          <w:kern w:val="2"/>
          <w:sz w:val="28"/>
          <w:szCs w:val="28"/>
        </w:rPr>
        <w:t>не менее</w:t>
      </w:r>
      <w:r w:rsidRPr="006426E6">
        <w:rPr>
          <w:rFonts w:eastAsia="Lucida Sans Unicode"/>
          <w:b/>
          <w:bCs/>
          <w:kern w:val="2"/>
          <w:sz w:val="28"/>
          <w:szCs w:val="28"/>
        </w:rPr>
        <w:t xml:space="preserve"> </w:t>
      </w:r>
      <w:r w:rsidRPr="006426E6">
        <w:rPr>
          <w:rFonts w:eastAsia="Lucida Sans Unicode"/>
          <w:bCs/>
          <w:kern w:val="2"/>
          <w:sz w:val="28"/>
          <w:szCs w:val="28"/>
        </w:rPr>
        <w:t xml:space="preserve">160  мм производства </w:t>
      </w:r>
      <w:r w:rsidRPr="006426E6">
        <w:rPr>
          <w:sz w:val="28"/>
          <w:szCs w:val="28"/>
          <w:lang w:val="en-US"/>
        </w:rPr>
        <w:t>BIZON</w:t>
      </w:r>
      <w:r w:rsidRPr="006426E6">
        <w:rPr>
          <w:sz w:val="28"/>
          <w:szCs w:val="28"/>
        </w:rPr>
        <w:t>-</w:t>
      </w:r>
      <w:r w:rsidRPr="006426E6">
        <w:rPr>
          <w:sz w:val="28"/>
          <w:szCs w:val="28"/>
          <w:lang w:val="en-US"/>
        </w:rPr>
        <w:t>BIAL</w:t>
      </w:r>
      <w:r w:rsidRPr="006426E6">
        <w:rPr>
          <w:sz w:val="28"/>
          <w:szCs w:val="28"/>
        </w:rPr>
        <w:t xml:space="preserve"> или Тайвань. Управление гидравлическим патроном автоматическое</w:t>
      </w:r>
      <w:r w:rsidR="003575F7">
        <w:rPr>
          <w:sz w:val="28"/>
          <w:szCs w:val="28"/>
        </w:rPr>
        <w:t>.</w:t>
      </w:r>
      <w:r w:rsidR="003575F7" w:rsidRPr="003575F7">
        <w:rPr>
          <w:sz w:val="28"/>
          <w:szCs w:val="28"/>
        </w:rPr>
        <w:t xml:space="preserve"> </w:t>
      </w:r>
      <w:r w:rsidR="003575F7">
        <w:rPr>
          <w:sz w:val="28"/>
          <w:szCs w:val="28"/>
        </w:rPr>
        <w:t>Так же должно быть предусмотрено ручное управление посредством педали</w:t>
      </w:r>
      <w:r w:rsidR="003575F7" w:rsidRPr="006426E6">
        <w:rPr>
          <w:rFonts w:eastAsia="Lucida Sans Unicode"/>
          <w:bCs/>
          <w:kern w:val="2"/>
          <w:sz w:val="28"/>
          <w:szCs w:val="28"/>
        </w:rPr>
        <w:t>;</w:t>
      </w:r>
    </w:p>
    <w:p w14:paraId="50F4F861" w14:textId="7F6CCF54" w:rsidR="007D2230" w:rsidRDefault="007D2230" w:rsidP="007D2230">
      <w:pPr>
        <w:ind w:firstLine="426"/>
        <w:jc w:val="both"/>
        <w:rPr>
          <w:sz w:val="28"/>
          <w:szCs w:val="28"/>
        </w:rPr>
      </w:pPr>
      <w:r w:rsidRPr="006426E6">
        <w:rPr>
          <w:sz w:val="28"/>
          <w:szCs w:val="28"/>
        </w:rPr>
        <w:t>- Перемещение и зажим пиноли задней бабки должно быть механизировано и синхронизировано с зажимом 3-х кулачкового гидравлического патрона. На станке должен обеспечиваться цикл обработки: «зажим прутка в патроне, поджим пинолью задней бабки, обработка по программе, о</w:t>
      </w:r>
      <w:r w:rsidR="00D02953" w:rsidRPr="006426E6">
        <w:rPr>
          <w:sz w:val="28"/>
          <w:szCs w:val="28"/>
        </w:rPr>
        <w:t>т</w:t>
      </w:r>
      <w:r w:rsidRPr="006426E6">
        <w:rPr>
          <w:sz w:val="28"/>
          <w:szCs w:val="28"/>
        </w:rPr>
        <w:t>вод пиноли задней бабки, отрезка детали в размер, разжим патрона, продвижение прутка на нужную длину , зажим заготовки в патроне» на всю длину прутка или на определенное количество циклов.</w:t>
      </w:r>
    </w:p>
    <w:p w14:paraId="0ED48DCE" w14:textId="77777777" w:rsidR="003575F7" w:rsidRPr="00AE3604" w:rsidRDefault="003575F7" w:rsidP="003575F7">
      <w:pPr>
        <w:ind w:firstLine="426"/>
        <w:jc w:val="both"/>
        <w:rPr>
          <w:sz w:val="28"/>
          <w:szCs w:val="28"/>
        </w:rPr>
      </w:pPr>
      <w:r>
        <w:rPr>
          <w:sz w:val="28"/>
          <w:szCs w:val="28"/>
        </w:rPr>
        <w:t xml:space="preserve">- Система УЧПУ </w:t>
      </w:r>
      <w:r>
        <w:rPr>
          <w:sz w:val="28"/>
          <w:szCs w:val="28"/>
          <w:lang w:val="en-US"/>
        </w:rPr>
        <w:t>Fanuc</w:t>
      </w:r>
      <w:r>
        <w:rPr>
          <w:sz w:val="28"/>
          <w:szCs w:val="28"/>
        </w:rPr>
        <w:t xml:space="preserve"> или аналог. В случае поставки аналога системы </w:t>
      </w:r>
      <w:r>
        <w:rPr>
          <w:sz w:val="28"/>
          <w:szCs w:val="28"/>
          <w:lang w:val="en-US"/>
        </w:rPr>
        <w:t>Fanuc</w:t>
      </w:r>
      <w:r>
        <w:rPr>
          <w:sz w:val="28"/>
          <w:szCs w:val="28"/>
        </w:rPr>
        <w:t xml:space="preserve"> программный код должен быть полностью идентичен ,также должна быть предусмотрена возможность использования существующих программ </w:t>
      </w:r>
      <w:r>
        <w:rPr>
          <w:sz w:val="28"/>
          <w:szCs w:val="28"/>
          <w:lang w:val="en-US"/>
        </w:rPr>
        <w:t>Fanuc</w:t>
      </w:r>
      <w:r>
        <w:rPr>
          <w:sz w:val="28"/>
          <w:szCs w:val="28"/>
        </w:rPr>
        <w:t>. Объем памяти не менее 50 МБ. Обязательно наличие авторизированного сервисного центра по обслуживанию систем ЧПУ.</w:t>
      </w:r>
    </w:p>
    <w:p w14:paraId="60E97708" w14:textId="77777777" w:rsidR="007D2230" w:rsidRPr="006426E6" w:rsidRDefault="007D2230" w:rsidP="007D2230">
      <w:pPr>
        <w:widowControl w:val="0"/>
        <w:suppressAutoHyphens/>
        <w:ind w:firstLine="426"/>
        <w:jc w:val="both"/>
        <w:rPr>
          <w:rFonts w:eastAsia="Lucida Sans Unicode"/>
          <w:bCs/>
          <w:kern w:val="2"/>
          <w:sz w:val="28"/>
          <w:szCs w:val="28"/>
        </w:rPr>
      </w:pPr>
      <w:r w:rsidRPr="006426E6">
        <w:rPr>
          <w:rFonts w:eastAsia="Lucida Sans Unicode"/>
          <w:noProof/>
          <w:kern w:val="2"/>
          <w:sz w:val="28"/>
          <w:szCs w:val="28"/>
        </w:rPr>
        <w:t>- Cтанок должен быть оснащен современной промышленной системой ЧПУ и сервоприводами  . Базовый язык – русский</w:t>
      </w:r>
      <w:r w:rsidRPr="006426E6">
        <w:rPr>
          <w:rFonts w:eastAsia="Lucida Sans Unicode"/>
          <w:bCs/>
          <w:kern w:val="2"/>
          <w:sz w:val="28"/>
          <w:szCs w:val="28"/>
        </w:rPr>
        <w:t>;</w:t>
      </w:r>
    </w:p>
    <w:p w14:paraId="24784CAD" w14:textId="77777777" w:rsidR="003575F7" w:rsidRDefault="007D2230" w:rsidP="007D2230">
      <w:pPr>
        <w:widowControl w:val="0"/>
        <w:suppressAutoHyphens/>
        <w:ind w:firstLine="426"/>
        <w:jc w:val="both"/>
        <w:rPr>
          <w:rFonts w:eastAsia="Lucida Sans Unicode"/>
          <w:noProof/>
          <w:kern w:val="2"/>
          <w:sz w:val="28"/>
          <w:szCs w:val="28"/>
        </w:rPr>
      </w:pPr>
      <w:r w:rsidRPr="003575F7">
        <w:rPr>
          <w:rFonts w:eastAsia="Lucida Sans Unicode"/>
          <w:noProof/>
          <w:kern w:val="2"/>
          <w:sz w:val="28"/>
          <w:szCs w:val="28"/>
          <w:highlight w:val="green"/>
        </w:rPr>
        <w:t xml:space="preserve">- Инструментальная система должна иметь </w:t>
      </w:r>
      <w:r w:rsidRPr="003575F7">
        <w:rPr>
          <w:rFonts w:eastAsia="Lucida Sans Unicode"/>
          <w:bCs/>
          <w:kern w:val="2"/>
          <w:sz w:val="28"/>
          <w:szCs w:val="28"/>
          <w:highlight w:val="green"/>
        </w:rPr>
        <w:t>12-ти позиционную револьверную головку</w:t>
      </w:r>
      <w:r w:rsidRPr="003575F7">
        <w:rPr>
          <w:rFonts w:eastAsia="Lucida Sans Unicode"/>
          <w:noProof/>
          <w:kern w:val="2"/>
          <w:sz w:val="28"/>
          <w:szCs w:val="28"/>
          <w:highlight w:val="green"/>
        </w:rPr>
        <w:t>;</w:t>
      </w:r>
    </w:p>
    <w:p w14:paraId="36223DF9" w14:textId="77777777" w:rsidR="003575F7" w:rsidRDefault="003575F7" w:rsidP="003575F7">
      <w:pPr>
        <w:widowControl w:val="0"/>
        <w:suppressAutoHyphens/>
        <w:ind w:firstLine="426"/>
        <w:jc w:val="both"/>
        <w:rPr>
          <w:rFonts w:eastAsia="Lucida Sans Unicode"/>
          <w:bCs/>
          <w:kern w:val="2"/>
          <w:sz w:val="28"/>
          <w:szCs w:val="28"/>
        </w:rPr>
      </w:pPr>
      <w:r>
        <w:rPr>
          <w:rFonts w:eastAsia="Lucida Sans Unicode"/>
          <w:bCs/>
          <w:kern w:val="2"/>
          <w:sz w:val="28"/>
          <w:szCs w:val="28"/>
        </w:rPr>
        <w:t>-Револьверная головка производства Тайвань должна обеспечивать крепление инструмента:</w:t>
      </w:r>
    </w:p>
    <w:p w14:paraId="5AB04AFA" w14:textId="77777777" w:rsidR="003575F7" w:rsidRDefault="003575F7" w:rsidP="003575F7">
      <w:pPr>
        <w:widowControl w:val="0"/>
        <w:suppressAutoHyphens/>
        <w:ind w:firstLine="426"/>
        <w:jc w:val="both"/>
        <w:rPr>
          <w:rFonts w:eastAsia="Lucida Sans Unicode"/>
          <w:bCs/>
          <w:kern w:val="2"/>
          <w:sz w:val="28"/>
          <w:szCs w:val="28"/>
        </w:rPr>
      </w:pPr>
      <w:r>
        <w:rPr>
          <w:rFonts w:eastAsia="Lucida Sans Unicode"/>
          <w:bCs/>
          <w:kern w:val="2"/>
          <w:sz w:val="28"/>
          <w:szCs w:val="28"/>
        </w:rPr>
        <w:t>- осевой приводной блок до диаметра 32 мм;</w:t>
      </w:r>
    </w:p>
    <w:p w14:paraId="778846EB" w14:textId="43359999" w:rsidR="007D2230" w:rsidRPr="006426E6" w:rsidRDefault="003575F7" w:rsidP="003575F7">
      <w:pPr>
        <w:widowControl w:val="0"/>
        <w:suppressAutoHyphens/>
        <w:ind w:firstLine="426"/>
        <w:jc w:val="both"/>
        <w:rPr>
          <w:rFonts w:eastAsia="Lucida Sans Unicode"/>
          <w:noProof/>
          <w:kern w:val="2"/>
          <w:sz w:val="28"/>
          <w:szCs w:val="28"/>
        </w:rPr>
      </w:pPr>
      <w:r>
        <w:rPr>
          <w:rFonts w:eastAsia="Lucida Sans Unicode"/>
          <w:bCs/>
          <w:kern w:val="2"/>
          <w:sz w:val="28"/>
          <w:szCs w:val="28"/>
        </w:rPr>
        <w:t>- радиальный приводной блок сечением до 25*25 мм;</w:t>
      </w:r>
      <w:r w:rsidRPr="006426E6">
        <w:rPr>
          <w:rFonts w:eastAsia="Lucida Sans Unicode"/>
          <w:bCs/>
          <w:kern w:val="2"/>
          <w:sz w:val="28"/>
          <w:szCs w:val="28"/>
        </w:rPr>
        <w:t xml:space="preserve"> </w:t>
      </w:r>
    </w:p>
    <w:p w14:paraId="42159D7B" w14:textId="77777777" w:rsidR="007D2230" w:rsidRPr="006426E6" w:rsidRDefault="007D2230" w:rsidP="007D2230">
      <w:pPr>
        <w:widowControl w:val="0"/>
        <w:suppressAutoHyphens/>
        <w:ind w:firstLine="426"/>
        <w:rPr>
          <w:rFonts w:eastAsia="Lucida Sans Unicode"/>
          <w:bCs/>
          <w:kern w:val="2"/>
          <w:sz w:val="28"/>
          <w:szCs w:val="28"/>
        </w:rPr>
      </w:pPr>
      <w:r w:rsidRPr="006426E6">
        <w:rPr>
          <w:rFonts w:ascii="Arial Narrow" w:eastAsia="Lucida Sans Unicode" w:hAnsi="Arial Narrow"/>
          <w:b/>
          <w:bCs/>
          <w:kern w:val="2"/>
        </w:rPr>
        <w:t xml:space="preserve">-  </w:t>
      </w:r>
      <w:r w:rsidRPr="006426E6">
        <w:rPr>
          <w:rFonts w:eastAsia="Lucida Sans Unicode"/>
          <w:bCs/>
          <w:kern w:val="2"/>
          <w:sz w:val="28"/>
          <w:szCs w:val="28"/>
        </w:rPr>
        <w:t>Устройство ЧПУ  :</w:t>
      </w:r>
    </w:p>
    <w:p w14:paraId="5247581E" w14:textId="77777777" w:rsidR="007D2230" w:rsidRPr="006426E6" w:rsidRDefault="007D2230" w:rsidP="007D2230">
      <w:pPr>
        <w:widowControl w:val="0"/>
        <w:suppressAutoHyphens/>
        <w:ind w:firstLine="1134"/>
        <w:rPr>
          <w:rFonts w:eastAsia="Lucida Sans Unicode"/>
          <w:bCs/>
          <w:kern w:val="2"/>
          <w:sz w:val="28"/>
          <w:szCs w:val="28"/>
        </w:rPr>
      </w:pPr>
      <w:r w:rsidRPr="006426E6">
        <w:rPr>
          <w:rFonts w:eastAsia="Lucida Sans Unicode"/>
          <w:bCs/>
          <w:kern w:val="2"/>
          <w:sz w:val="28"/>
          <w:szCs w:val="28"/>
        </w:rPr>
        <w:t>-тип - замкнутый;</w:t>
      </w:r>
    </w:p>
    <w:p w14:paraId="160C47F9" w14:textId="77777777" w:rsidR="007D2230" w:rsidRPr="006426E6" w:rsidRDefault="007D2230" w:rsidP="007D2230">
      <w:pPr>
        <w:widowControl w:val="0"/>
        <w:suppressAutoHyphens/>
        <w:ind w:firstLine="1134"/>
        <w:rPr>
          <w:rFonts w:eastAsia="Lucida Sans Unicode"/>
          <w:bCs/>
          <w:kern w:val="2"/>
          <w:sz w:val="28"/>
          <w:szCs w:val="28"/>
        </w:rPr>
      </w:pPr>
      <w:r w:rsidRPr="006426E6">
        <w:rPr>
          <w:rFonts w:eastAsia="Lucida Sans Unicode"/>
          <w:bCs/>
          <w:kern w:val="2"/>
          <w:sz w:val="28"/>
          <w:szCs w:val="28"/>
        </w:rPr>
        <w:t>-учет времени обработки и счетчик деталей</w:t>
      </w:r>
      <w:r w:rsidRPr="006426E6">
        <w:rPr>
          <w:rFonts w:eastAsia="Lucida Sans Unicode"/>
          <w:noProof/>
          <w:kern w:val="2"/>
          <w:sz w:val="28"/>
          <w:szCs w:val="28"/>
        </w:rPr>
        <w:t>;</w:t>
      </w:r>
    </w:p>
    <w:p w14:paraId="7031E376" w14:textId="17EEC84C" w:rsidR="007D2230" w:rsidRDefault="007D2230" w:rsidP="007D2230">
      <w:pPr>
        <w:widowControl w:val="0"/>
        <w:suppressAutoHyphens/>
        <w:ind w:firstLine="1134"/>
        <w:rPr>
          <w:rFonts w:eastAsia="Lucida Sans Unicode"/>
          <w:noProof/>
          <w:kern w:val="2"/>
          <w:sz w:val="28"/>
          <w:szCs w:val="28"/>
        </w:rPr>
      </w:pPr>
      <w:r w:rsidRPr="006426E6">
        <w:rPr>
          <w:rFonts w:eastAsia="Lucida Sans Unicode"/>
          <w:bCs/>
          <w:kern w:val="2"/>
          <w:sz w:val="28"/>
          <w:szCs w:val="28"/>
        </w:rPr>
        <w:t>-программирование деталей и радиуса</w:t>
      </w:r>
      <w:r w:rsidRPr="006426E6">
        <w:rPr>
          <w:rFonts w:eastAsia="Lucida Sans Unicode"/>
          <w:noProof/>
          <w:kern w:val="2"/>
          <w:sz w:val="28"/>
          <w:szCs w:val="28"/>
        </w:rPr>
        <w:t>.</w:t>
      </w:r>
    </w:p>
    <w:p w14:paraId="51636BEA" w14:textId="77777777" w:rsidR="003575F7" w:rsidRPr="00291798" w:rsidRDefault="003575F7" w:rsidP="003575F7">
      <w:pPr>
        <w:widowControl w:val="0"/>
        <w:suppressAutoHyphens/>
        <w:ind w:firstLine="426"/>
        <w:rPr>
          <w:rFonts w:eastAsia="Lucida Sans Unicode"/>
          <w:noProof/>
          <w:kern w:val="2"/>
          <w:sz w:val="28"/>
          <w:szCs w:val="28"/>
        </w:rPr>
      </w:pPr>
      <w:r w:rsidRPr="00291798">
        <w:rPr>
          <w:rFonts w:eastAsia="Lucida Sans Unicode"/>
          <w:noProof/>
          <w:kern w:val="2"/>
          <w:sz w:val="28"/>
          <w:szCs w:val="28"/>
        </w:rPr>
        <w:t xml:space="preserve">Все электрокомпоненты должны быть установлены в отдельном шкафу и оснащены предохранительной автоматической защитой.Комплектующие </w:t>
      </w:r>
      <w:r w:rsidRPr="00291798">
        <w:rPr>
          <w:color w:val="333333"/>
          <w:sz w:val="28"/>
          <w:szCs w:val="28"/>
          <w:shd w:val="clear" w:color="auto" w:fill="FFFFFF"/>
        </w:rPr>
        <w:t>Schneider</w:t>
      </w:r>
      <w:r w:rsidRPr="00291798">
        <w:rPr>
          <w:rFonts w:eastAsia="Lucida Sans Unicode"/>
          <w:noProof/>
          <w:kern w:val="2"/>
          <w:sz w:val="28"/>
          <w:szCs w:val="28"/>
        </w:rPr>
        <w:t xml:space="preserve"> или </w:t>
      </w:r>
      <w:r w:rsidRPr="00291798">
        <w:rPr>
          <w:rFonts w:eastAsia="Lucida Sans Unicode"/>
          <w:noProof/>
          <w:kern w:val="2"/>
          <w:sz w:val="28"/>
          <w:szCs w:val="28"/>
          <w:lang w:val="en-US"/>
        </w:rPr>
        <w:t>Siemens</w:t>
      </w:r>
      <w:r w:rsidRPr="00291798">
        <w:rPr>
          <w:rFonts w:eastAsia="Lucida Sans Unicode"/>
          <w:noProof/>
          <w:kern w:val="2"/>
          <w:sz w:val="28"/>
          <w:szCs w:val="28"/>
        </w:rPr>
        <w:t xml:space="preserve">.   </w:t>
      </w:r>
    </w:p>
    <w:p w14:paraId="6E2FD6A8" w14:textId="77777777" w:rsidR="003575F7" w:rsidRDefault="003575F7" w:rsidP="003575F7">
      <w:pPr>
        <w:widowControl w:val="0"/>
        <w:suppressAutoHyphens/>
        <w:ind w:firstLine="1134"/>
        <w:rPr>
          <w:rFonts w:eastAsia="Lucida Sans Unicode"/>
          <w:noProof/>
          <w:kern w:val="2"/>
          <w:sz w:val="28"/>
          <w:szCs w:val="28"/>
        </w:rPr>
      </w:pPr>
      <w:r w:rsidRPr="00291798">
        <w:rPr>
          <w:rFonts w:eastAsia="Lucida Sans Unicode"/>
          <w:noProof/>
          <w:kern w:val="2"/>
          <w:sz w:val="28"/>
          <w:szCs w:val="28"/>
        </w:rPr>
        <w:t>- Система УЧПУ должна обеспечивать функцию нарезки резьбы без применения резьбонарезных патронов, за счет синхронизации подачи и вращения шпинделя.</w:t>
      </w:r>
    </w:p>
    <w:p w14:paraId="44F01510" w14:textId="77777777" w:rsidR="007D2230" w:rsidRPr="006426E6" w:rsidRDefault="007D2230" w:rsidP="007D2230">
      <w:pPr>
        <w:ind w:firstLine="426"/>
        <w:jc w:val="both"/>
        <w:rPr>
          <w:color w:val="000000"/>
          <w:sz w:val="28"/>
          <w:szCs w:val="28"/>
          <w:lang w:eastAsia="ar-SA"/>
        </w:rPr>
      </w:pPr>
      <w:r w:rsidRPr="006426E6">
        <w:rPr>
          <w:sz w:val="28"/>
          <w:szCs w:val="28"/>
        </w:rPr>
        <w:t xml:space="preserve">- Гидросистемы, смазочные системы и системы СОЖ станка должны соответствовать общим требованиям безопасности </w:t>
      </w:r>
      <w:hyperlink r:id="rId13" w:history="1">
        <w:r w:rsidRPr="006426E6">
          <w:rPr>
            <w:rStyle w:val="af1"/>
            <w:rFonts w:eastAsia="MS Mincho"/>
            <w:szCs w:val="28"/>
          </w:rPr>
          <w:t>ГОСТ 12.2.040</w:t>
        </w:r>
      </w:hyperlink>
      <w:r w:rsidRPr="006426E6">
        <w:rPr>
          <w:sz w:val="28"/>
          <w:szCs w:val="28"/>
        </w:rPr>
        <w:t>. Размещение гидро- и смазочного оборудования должно обеспечивать легкий доступ для его обслуживания, замены и ремонта;</w:t>
      </w:r>
    </w:p>
    <w:p w14:paraId="4964CF91" w14:textId="77777777" w:rsidR="007D2230" w:rsidRPr="006426E6" w:rsidRDefault="007D2230" w:rsidP="007D2230">
      <w:pPr>
        <w:numPr>
          <w:ilvl w:val="0"/>
          <w:numId w:val="22"/>
        </w:numPr>
        <w:tabs>
          <w:tab w:val="clear" w:pos="720"/>
          <w:tab w:val="num" w:pos="-52"/>
          <w:tab w:val="num" w:pos="0"/>
        </w:tabs>
        <w:ind w:left="0" w:firstLine="426"/>
        <w:rPr>
          <w:color w:val="000000"/>
          <w:sz w:val="28"/>
          <w:szCs w:val="28"/>
          <w:lang w:eastAsia="ar-SA"/>
        </w:rPr>
      </w:pPr>
      <w:r w:rsidRPr="006426E6">
        <w:rPr>
          <w:sz w:val="28"/>
          <w:szCs w:val="28"/>
        </w:rPr>
        <w:t>Допустимая  установившаяся температура масла в гидробаке до 70 °С;</w:t>
      </w:r>
    </w:p>
    <w:p w14:paraId="3B7BD5D4" w14:textId="77777777" w:rsidR="007D2230" w:rsidRPr="006426E6" w:rsidRDefault="007D2230" w:rsidP="007D2230">
      <w:pPr>
        <w:numPr>
          <w:ilvl w:val="0"/>
          <w:numId w:val="22"/>
        </w:numPr>
        <w:tabs>
          <w:tab w:val="num" w:pos="-52"/>
        </w:tabs>
        <w:ind w:left="0" w:firstLine="426"/>
        <w:jc w:val="both"/>
        <w:rPr>
          <w:color w:val="000000"/>
          <w:sz w:val="28"/>
          <w:szCs w:val="28"/>
          <w:lang w:eastAsia="ar-SA"/>
        </w:rPr>
      </w:pPr>
      <w:r w:rsidRPr="006426E6">
        <w:rPr>
          <w:sz w:val="28"/>
          <w:szCs w:val="28"/>
        </w:rPr>
        <w:t>Перемещение рабочих органов станков, приводимых в движение гидроприводами, должно происходить при всех рабочих скоростях без вибрации, резких толчков и остановок;</w:t>
      </w:r>
    </w:p>
    <w:p w14:paraId="18C6EBED" w14:textId="77777777" w:rsidR="007D2230" w:rsidRPr="006426E6" w:rsidRDefault="007D2230" w:rsidP="007D2230">
      <w:pPr>
        <w:numPr>
          <w:ilvl w:val="0"/>
          <w:numId w:val="22"/>
        </w:numPr>
        <w:tabs>
          <w:tab w:val="clear" w:pos="720"/>
          <w:tab w:val="num" w:pos="-52"/>
          <w:tab w:val="num" w:pos="0"/>
        </w:tabs>
        <w:ind w:left="0" w:firstLine="426"/>
        <w:jc w:val="both"/>
        <w:rPr>
          <w:color w:val="000000"/>
          <w:sz w:val="28"/>
          <w:szCs w:val="28"/>
          <w:lang w:eastAsia="ar-SA"/>
        </w:rPr>
      </w:pPr>
      <w:r w:rsidRPr="006426E6">
        <w:rPr>
          <w:sz w:val="28"/>
          <w:szCs w:val="28"/>
        </w:rPr>
        <w:t>В гидросистеме станка должен быть установлен фильтр тонкой очистки с номинальной тонкостью фильтрации не менее 25 мкм, снабженный устройствами визуальной или электровизуальной сигнализации о загрязненности;</w:t>
      </w:r>
    </w:p>
    <w:p w14:paraId="2255A8A2" w14:textId="77777777" w:rsidR="007D2230" w:rsidRPr="006426E6" w:rsidRDefault="007D2230" w:rsidP="007D2230">
      <w:pPr>
        <w:numPr>
          <w:ilvl w:val="0"/>
          <w:numId w:val="22"/>
        </w:numPr>
        <w:tabs>
          <w:tab w:val="num" w:pos="-52"/>
        </w:tabs>
        <w:ind w:left="0" w:firstLine="426"/>
        <w:jc w:val="both"/>
        <w:rPr>
          <w:color w:val="000000"/>
          <w:sz w:val="28"/>
          <w:szCs w:val="28"/>
          <w:lang w:eastAsia="ar-SA"/>
        </w:rPr>
      </w:pPr>
      <w:r w:rsidRPr="006426E6">
        <w:rPr>
          <w:sz w:val="28"/>
          <w:szCs w:val="28"/>
        </w:rPr>
        <w:t>Гидросистема должна иметь устройства для предохранения от перегрузок;</w:t>
      </w:r>
    </w:p>
    <w:p w14:paraId="4B3317E8" w14:textId="77777777" w:rsidR="007D2230" w:rsidRPr="006426E6" w:rsidRDefault="007D2230" w:rsidP="007D2230">
      <w:pPr>
        <w:numPr>
          <w:ilvl w:val="0"/>
          <w:numId w:val="22"/>
        </w:numPr>
        <w:tabs>
          <w:tab w:val="num" w:pos="-52"/>
        </w:tabs>
        <w:ind w:left="0" w:firstLine="426"/>
        <w:jc w:val="both"/>
        <w:rPr>
          <w:color w:val="000000"/>
          <w:sz w:val="28"/>
          <w:szCs w:val="28"/>
          <w:lang w:eastAsia="ar-SA"/>
        </w:rPr>
      </w:pPr>
      <w:r w:rsidRPr="006426E6">
        <w:rPr>
          <w:sz w:val="28"/>
          <w:szCs w:val="28"/>
        </w:rPr>
        <w:t>Гидро- и смазочные системы станков должны снабжаться четко выполненными принципиальными схемами и  схемами соединений;</w:t>
      </w:r>
    </w:p>
    <w:p w14:paraId="0228FCF2" w14:textId="77777777" w:rsidR="007D2230" w:rsidRPr="006426E6" w:rsidRDefault="007D2230" w:rsidP="007D2230">
      <w:pPr>
        <w:numPr>
          <w:ilvl w:val="0"/>
          <w:numId w:val="22"/>
        </w:numPr>
        <w:tabs>
          <w:tab w:val="num" w:pos="-52"/>
        </w:tabs>
        <w:ind w:left="0" w:firstLine="426"/>
        <w:jc w:val="both"/>
        <w:rPr>
          <w:color w:val="000000"/>
          <w:sz w:val="28"/>
          <w:szCs w:val="28"/>
          <w:lang w:eastAsia="ar-SA"/>
        </w:rPr>
      </w:pPr>
      <w:r w:rsidRPr="006426E6">
        <w:rPr>
          <w:sz w:val="28"/>
          <w:szCs w:val="28"/>
        </w:rPr>
        <w:lastRenderedPageBreak/>
        <w:t>Станок должен соответствовать классу точности Н по ГОСТ 18097-93.</w:t>
      </w:r>
    </w:p>
    <w:p w14:paraId="7F7647D8" w14:textId="77777777" w:rsidR="007D6A7B" w:rsidRPr="0036598A" w:rsidRDefault="007D6A7B" w:rsidP="007D6A7B">
      <w:pPr>
        <w:numPr>
          <w:ilvl w:val="0"/>
          <w:numId w:val="22"/>
        </w:numPr>
        <w:tabs>
          <w:tab w:val="num" w:pos="-52"/>
        </w:tabs>
        <w:ind w:left="0" w:firstLine="426"/>
        <w:jc w:val="both"/>
        <w:rPr>
          <w:color w:val="000000"/>
          <w:sz w:val="28"/>
          <w:szCs w:val="28"/>
          <w:lang w:eastAsia="ar-SA"/>
        </w:rPr>
      </w:pPr>
      <w:r w:rsidRPr="0036598A">
        <w:rPr>
          <w:sz w:val="28"/>
          <w:szCs w:val="28"/>
        </w:rPr>
        <w:t xml:space="preserve">Со станком должен быть сагрегатирован автоматический пруткоподатчик типа </w:t>
      </w:r>
      <w:r w:rsidRPr="0036598A">
        <w:rPr>
          <w:sz w:val="28"/>
          <w:szCs w:val="28"/>
          <w:lang w:val="en-US"/>
        </w:rPr>
        <w:t>VS</w:t>
      </w:r>
      <w:r w:rsidRPr="0036598A">
        <w:rPr>
          <w:sz w:val="28"/>
          <w:szCs w:val="28"/>
        </w:rPr>
        <w:t>65</w:t>
      </w:r>
      <w:r w:rsidRPr="0036598A">
        <w:rPr>
          <w:sz w:val="28"/>
          <w:szCs w:val="28"/>
          <w:lang w:val="en-US"/>
        </w:rPr>
        <w:t>LE</w:t>
      </w:r>
      <w:r w:rsidRPr="0036598A">
        <w:rPr>
          <w:sz w:val="28"/>
          <w:szCs w:val="28"/>
        </w:rPr>
        <w:t xml:space="preserve"> с диапазоном подаваемых прутков диаметром от 5 до 65 мм. Время смены прутка не более 18 секунд</w:t>
      </w:r>
    </w:p>
    <w:p w14:paraId="3BCEE504" w14:textId="0B34A199" w:rsidR="007D2230" w:rsidRDefault="007D2230" w:rsidP="00E36CC7">
      <w:pPr>
        <w:ind w:left="720"/>
        <w:rPr>
          <w:sz w:val="28"/>
          <w:szCs w:val="28"/>
          <w:highlight w:val="yellow"/>
        </w:rPr>
      </w:pPr>
    </w:p>
    <w:p w14:paraId="794BBB2D" w14:textId="77777777" w:rsidR="00396856" w:rsidRPr="00277128" w:rsidRDefault="00396856" w:rsidP="00396856">
      <w:pPr>
        <w:autoSpaceDE w:val="0"/>
        <w:autoSpaceDN w:val="0"/>
        <w:ind w:left="283"/>
        <w:rPr>
          <w:bCs/>
          <w:sz w:val="28"/>
          <w:szCs w:val="28"/>
          <w:highlight w:val="yellow"/>
        </w:rPr>
      </w:pPr>
    </w:p>
    <w:p w14:paraId="6958B351" w14:textId="1C707E77" w:rsidR="00396856" w:rsidRPr="00D02953" w:rsidRDefault="00396856" w:rsidP="00EC46D7">
      <w:pPr>
        <w:autoSpaceDE w:val="0"/>
        <w:autoSpaceDN w:val="0"/>
        <w:ind w:left="283" w:firstLine="284"/>
        <w:rPr>
          <w:bCs/>
          <w:sz w:val="28"/>
          <w:szCs w:val="28"/>
          <w:u w:val="single"/>
        </w:rPr>
      </w:pPr>
      <w:r w:rsidRPr="00D02953">
        <w:rPr>
          <w:bCs/>
          <w:sz w:val="28"/>
          <w:szCs w:val="28"/>
          <w:u w:val="single"/>
        </w:rPr>
        <w:t xml:space="preserve">Требования к доставке </w:t>
      </w:r>
      <w:r w:rsidR="00401B55" w:rsidRPr="00D02953">
        <w:rPr>
          <w:bCs/>
          <w:sz w:val="28"/>
          <w:szCs w:val="28"/>
          <w:u w:val="single"/>
        </w:rPr>
        <w:t>О</w:t>
      </w:r>
      <w:r w:rsidRPr="00D02953">
        <w:rPr>
          <w:bCs/>
          <w:sz w:val="28"/>
          <w:szCs w:val="28"/>
          <w:u w:val="single"/>
        </w:rPr>
        <w:t>борудования:</w:t>
      </w:r>
    </w:p>
    <w:p w14:paraId="0AE421F1" w14:textId="77777777" w:rsidR="00396856" w:rsidRPr="00D02953" w:rsidRDefault="00396856" w:rsidP="00396856">
      <w:pPr>
        <w:autoSpaceDE w:val="0"/>
        <w:autoSpaceDN w:val="0"/>
        <w:ind w:firstLine="360"/>
        <w:rPr>
          <w:bCs/>
          <w:sz w:val="28"/>
          <w:szCs w:val="28"/>
        </w:rPr>
      </w:pPr>
      <w:r w:rsidRPr="00D02953">
        <w:rPr>
          <w:bCs/>
          <w:sz w:val="28"/>
          <w:szCs w:val="28"/>
        </w:rPr>
        <w:t xml:space="preserve">Доставка осуществляется по адресу : </w:t>
      </w:r>
      <w:r w:rsidRPr="00D02953">
        <w:rPr>
          <w:sz w:val="28"/>
          <w:szCs w:val="28"/>
        </w:rPr>
        <w:t xml:space="preserve">Российская Федерация, </w:t>
      </w:r>
      <w:r w:rsidRPr="00D02953">
        <w:rPr>
          <w:bCs/>
          <w:sz w:val="28"/>
          <w:szCs w:val="28"/>
        </w:rPr>
        <w:t>394010,</w:t>
      </w:r>
      <w:hyperlink r:id="rId14" w:history="1">
        <w:r w:rsidRPr="00D02953">
          <w:rPr>
            <w:rStyle w:val="af1"/>
            <w:rFonts w:eastAsia="MS Mincho"/>
            <w:sz w:val="28"/>
            <w:szCs w:val="28"/>
          </w:rPr>
          <w:t>г. Воронеж, пер. Б. Хмельницкого, 1</w:t>
        </w:r>
      </w:hyperlink>
    </w:p>
    <w:p w14:paraId="44D5D80D" w14:textId="77777777" w:rsidR="00396856" w:rsidRPr="00277128" w:rsidRDefault="00396856" w:rsidP="00396856">
      <w:pPr>
        <w:ind w:left="720"/>
        <w:rPr>
          <w:sz w:val="28"/>
          <w:szCs w:val="28"/>
          <w:highlight w:val="yellow"/>
        </w:rPr>
      </w:pPr>
    </w:p>
    <w:p w14:paraId="5ACE4DC7" w14:textId="5F07FF9B" w:rsidR="00396856" w:rsidRPr="00C64226" w:rsidRDefault="00396856" w:rsidP="00396856">
      <w:pPr>
        <w:ind w:firstLine="851"/>
        <w:jc w:val="both"/>
        <w:rPr>
          <w:sz w:val="28"/>
          <w:szCs w:val="28"/>
        </w:rPr>
      </w:pPr>
      <w:r w:rsidRPr="00D02953">
        <w:rPr>
          <w:sz w:val="28"/>
          <w:szCs w:val="28"/>
        </w:rPr>
        <w:t xml:space="preserve">Гарантийный период  на Оборудование </w:t>
      </w:r>
      <w:r w:rsidR="00C64226">
        <w:rPr>
          <w:sz w:val="28"/>
          <w:szCs w:val="28"/>
        </w:rPr>
        <w:t xml:space="preserve">устанавливается на срок не </w:t>
      </w:r>
      <w:r w:rsidR="00C64226" w:rsidRPr="00DF004F">
        <w:rPr>
          <w:sz w:val="28"/>
          <w:szCs w:val="28"/>
        </w:rPr>
        <w:t>менее 24 (</w:t>
      </w:r>
      <w:r w:rsidR="00C64226">
        <w:rPr>
          <w:sz w:val="28"/>
          <w:szCs w:val="28"/>
        </w:rPr>
        <w:t>Д</w:t>
      </w:r>
      <w:r w:rsidR="00C64226" w:rsidRPr="00DF004F">
        <w:rPr>
          <w:sz w:val="28"/>
          <w:szCs w:val="28"/>
        </w:rPr>
        <w:t xml:space="preserve">вадцати </w:t>
      </w:r>
      <w:r w:rsidR="00C64226">
        <w:rPr>
          <w:sz w:val="28"/>
          <w:szCs w:val="28"/>
        </w:rPr>
        <w:t xml:space="preserve">четырех) месяцев на основные узлы и агрегаты, с момента принятия заказчиком пуско-наладочных работ на его территории. </w:t>
      </w:r>
      <w:r w:rsidRPr="00C64226">
        <w:rPr>
          <w:sz w:val="28"/>
          <w:szCs w:val="28"/>
        </w:rPr>
        <w:t xml:space="preserve"> 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 </w:t>
      </w:r>
    </w:p>
    <w:p w14:paraId="378AAA14" w14:textId="77777777" w:rsidR="00396856" w:rsidRPr="00277128" w:rsidRDefault="00396856" w:rsidP="00396856">
      <w:pPr>
        <w:ind w:firstLine="851"/>
        <w:rPr>
          <w:sz w:val="28"/>
          <w:szCs w:val="28"/>
          <w:highlight w:val="yellow"/>
        </w:rPr>
      </w:pPr>
    </w:p>
    <w:p w14:paraId="5DAB927D" w14:textId="785C54F3" w:rsidR="00396856" w:rsidRPr="006426E6" w:rsidRDefault="00396856" w:rsidP="00EC46D7">
      <w:pPr>
        <w:ind w:firstLine="426"/>
        <w:rPr>
          <w:sz w:val="28"/>
          <w:szCs w:val="28"/>
          <w:u w:val="single"/>
        </w:rPr>
      </w:pPr>
      <w:r w:rsidRPr="006426E6">
        <w:rPr>
          <w:sz w:val="28"/>
          <w:szCs w:val="28"/>
          <w:u w:val="single"/>
        </w:rPr>
        <w:t xml:space="preserve">Требования к качеству </w:t>
      </w:r>
      <w:r w:rsidR="00910A6D" w:rsidRPr="006426E6">
        <w:rPr>
          <w:bCs/>
          <w:sz w:val="28"/>
          <w:szCs w:val="28"/>
        </w:rPr>
        <w:t>Оборудования</w:t>
      </w:r>
      <w:r w:rsidRPr="006426E6">
        <w:rPr>
          <w:sz w:val="28"/>
          <w:szCs w:val="28"/>
          <w:u w:val="single"/>
        </w:rPr>
        <w:t>:</w:t>
      </w:r>
    </w:p>
    <w:p w14:paraId="1A1F9B5B" w14:textId="6FAAB6FE" w:rsidR="00396856" w:rsidRPr="006426E6" w:rsidRDefault="00396856" w:rsidP="00EC46D7">
      <w:pPr>
        <w:pStyle w:val="affe"/>
        <w:ind w:firstLine="851"/>
        <w:jc w:val="both"/>
        <w:rPr>
          <w:sz w:val="28"/>
          <w:szCs w:val="28"/>
        </w:rPr>
      </w:pPr>
      <w:r w:rsidRPr="006426E6">
        <w:rPr>
          <w:sz w:val="28"/>
          <w:szCs w:val="28"/>
        </w:rPr>
        <w:t xml:space="preserve">- Оборудование должно быть новым, не бывшем ранее в употреблении, не прошедшим ремонт. Не допускается поставка </w:t>
      </w:r>
      <w:r w:rsidR="00910A6D" w:rsidRPr="006426E6">
        <w:rPr>
          <w:bCs/>
          <w:sz w:val="28"/>
          <w:szCs w:val="28"/>
        </w:rPr>
        <w:t>Оборудования</w:t>
      </w:r>
      <w:r w:rsidRPr="006426E6">
        <w:rPr>
          <w:sz w:val="28"/>
          <w:szCs w:val="28"/>
        </w:rPr>
        <w:t>, изготовленного из материалов</w:t>
      </w:r>
      <w:r w:rsidR="00C64226" w:rsidRPr="006426E6">
        <w:rPr>
          <w:sz w:val="28"/>
          <w:szCs w:val="28"/>
        </w:rPr>
        <w:t>,</w:t>
      </w:r>
      <w:r w:rsidRPr="006426E6">
        <w:rPr>
          <w:sz w:val="28"/>
          <w:szCs w:val="28"/>
        </w:rPr>
        <w:t xml:space="preserve"> бывших в эксплуатации.</w:t>
      </w:r>
    </w:p>
    <w:p w14:paraId="4997B2A6" w14:textId="76B5B934" w:rsidR="00396856" w:rsidRPr="006426E6" w:rsidRDefault="00396856" w:rsidP="00EC46D7">
      <w:pPr>
        <w:spacing w:before="60" w:after="60"/>
        <w:ind w:firstLine="851"/>
        <w:rPr>
          <w:sz w:val="28"/>
          <w:szCs w:val="28"/>
        </w:rPr>
      </w:pPr>
      <w:r w:rsidRPr="006426E6">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5BAD53CF" w14:textId="75586044" w:rsidR="00396856" w:rsidRPr="006426E6" w:rsidRDefault="00396856" w:rsidP="00EC46D7">
      <w:pPr>
        <w:pStyle w:val="affe"/>
        <w:ind w:firstLine="851"/>
        <w:jc w:val="both"/>
        <w:rPr>
          <w:sz w:val="28"/>
          <w:szCs w:val="28"/>
        </w:rPr>
      </w:pPr>
      <w:r w:rsidRPr="006426E6">
        <w:rPr>
          <w:sz w:val="28"/>
          <w:szCs w:val="28"/>
        </w:rPr>
        <w:t>-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w:t>
      </w:r>
      <w:r w:rsidR="0000749B" w:rsidRPr="006426E6">
        <w:rPr>
          <w:sz w:val="28"/>
          <w:szCs w:val="28"/>
        </w:rPr>
        <w:t xml:space="preserve">ое </w:t>
      </w:r>
      <w:r w:rsidRPr="006426E6">
        <w:rPr>
          <w:sz w:val="28"/>
          <w:szCs w:val="28"/>
        </w:rPr>
        <w:t xml:space="preserve"> </w:t>
      </w:r>
      <w:r w:rsidR="001A60AF" w:rsidRPr="006426E6">
        <w:rPr>
          <w:sz w:val="28"/>
          <w:szCs w:val="28"/>
        </w:rPr>
        <w:t>Оборудование</w:t>
      </w:r>
      <w:r w:rsidRPr="006426E6">
        <w:rPr>
          <w:sz w:val="28"/>
          <w:szCs w:val="28"/>
        </w:rPr>
        <w:t xml:space="preserve"> не должн</w:t>
      </w:r>
      <w:r w:rsidR="001A60AF" w:rsidRPr="006426E6">
        <w:rPr>
          <w:sz w:val="28"/>
          <w:szCs w:val="28"/>
        </w:rPr>
        <w:t>о</w:t>
      </w:r>
      <w:r w:rsidRPr="006426E6">
        <w:rPr>
          <w:sz w:val="28"/>
          <w:szCs w:val="28"/>
        </w:rPr>
        <w:t xml:space="preserve">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14:paraId="124D33DE" w14:textId="77777777" w:rsidR="00EC46D7" w:rsidRPr="006426E6" w:rsidRDefault="00EC46D7" w:rsidP="00EC46D7">
      <w:pPr>
        <w:spacing w:line="276" w:lineRule="auto"/>
        <w:ind w:left="283" w:firstLine="143"/>
        <w:jc w:val="both"/>
        <w:rPr>
          <w:sz w:val="28"/>
          <w:szCs w:val="28"/>
          <w:u w:val="single"/>
        </w:rPr>
      </w:pPr>
      <w:bookmarkStart w:id="18" w:name="_Hlk131428118"/>
    </w:p>
    <w:p w14:paraId="742B1C23" w14:textId="026C5D8A" w:rsidR="0054122B" w:rsidRPr="006426E6" w:rsidRDefault="0054122B" w:rsidP="00EC46D7">
      <w:pPr>
        <w:spacing w:line="276" w:lineRule="auto"/>
        <w:ind w:left="283" w:firstLine="143"/>
        <w:jc w:val="both"/>
        <w:rPr>
          <w:sz w:val="28"/>
          <w:szCs w:val="28"/>
          <w:u w:val="single"/>
        </w:rPr>
      </w:pPr>
      <w:r w:rsidRPr="006426E6">
        <w:rPr>
          <w:sz w:val="28"/>
          <w:szCs w:val="28"/>
          <w:u w:val="single"/>
        </w:rPr>
        <w:t>Требования к безопасности</w:t>
      </w:r>
    </w:p>
    <w:p w14:paraId="34E366F2" w14:textId="77777777" w:rsidR="0054122B" w:rsidRPr="006426E6" w:rsidRDefault="0054122B" w:rsidP="0054122B">
      <w:pPr>
        <w:spacing w:after="200" w:line="276" w:lineRule="auto"/>
        <w:ind w:firstLine="568"/>
        <w:jc w:val="both"/>
        <w:rPr>
          <w:sz w:val="28"/>
          <w:szCs w:val="28"/>
          <w:u w:val="single"/>
        </w:rPr>
      </w:pPr>
      <w:r w:rsidRPr="006426E6">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bookmarkEnd w:id="18"/>
    <w:p w14:paraId="4E86BF4C" w14:textId="706AB363" w:rsidR="00C64226" w:rsidRPr="006426E6" w:rsidRDefault="00C64226" w:rsidP="00C64226">
      <w:pPr>
        <w:ind w:firstLine="426"/>
        <w:jc w:val="both"/>
        <w:rPr>
          <w:color w:val="000000"/>
          <w:sz w:val="28"/>
          <w:szCs w:val="28"/>
          <w:lang w:eastAsia="ar-SA"/>
        </w:rPr>
      </w:pPr>
      <w:r w:rsidRPr="006426E6">
        <w:rPr>
          <w:color w:val="000000"/>
          <w:sz w:val="28"/>
          <w:szCs w:val="28"/>
          <w:lang w:eastAsia="ar-SA"/>
        </w:rPr>
        <w:t>Климатическое исполнение по ГОСТ</w:t>
      </w:r>
      <w:r w:rsidR="007D6A7B">
        <w:rPr>
          <w:color w:val="000000"/>
          <w:sz w:val="28"/>
          <w:szCs w:val="28"/>
          <w:lang w:eastAsia="ar-SA"/>
        </w:rPr>
        <w:t xml:space="preserve"> </w:t>
      </w:r>
      <w:r w:rsidRPr="006426E6">
        <w:rPr>
          <w:color w:val="000000"/>
          <w:sz w:val="28"/>
          <w:szCs w:val="28"/>
          <w:lang w:eastAsia="ar-SA"/>
        </w:rPr>
        <w:t>15150-УХЛ (эксплуатация в макроклиматических районах с умеренным климатом).</w:t>
      </w:r>
    </w:p>
    <w:p w14:paraId="22659390" w14:textId="77777777" w:rsidR="00C64226" w:rsidRPr="006426E6" w:rsidRDefault="00C64226" w:rsidP="00C64226">
      <w:pPr>
        <w:ind w:firstLine="426"/>
        <w:jc w:val="both"/>
        <w:rPr>
          <w:color w:val="000000"/>
          <w:sz w:val="28"/>
          <w:szCs w:val="28"/>
          <w:lang w:eastAsia="ar-SA"/>
        </w:rPr>
      </w:pPr>
      <w:r w:rsidRPr="006426E6">
        <w:rPr>
          <w:color w:val="000000"/>
          <w:sz w:val="28"/>
          <w:szCs w:val="28"/>
          <w:lang w:eastAsia="ar-SA"/>
        </w:rPr>
        <w:t>Категория размещения – 4 по ГОСТ 15150 9 (отапливаемое помещение  с естественной вентиляцией).</w:t>
      </w:r>
    </w:p>
    <w:p w14:paraId="2DDAC3B2" w14:textId="77777777" w:rsidR="00C64226" w:rsidRPr="006426E6" w:rsidRDefault="00C64226" w:rsidP="00C64226">
      <w:pPr>
        <w:ind w:firstLine="426"/>
        <w:jc w:val="both"/>
        <w:rPr>
          <w:color w:val="000000"/>
          <w:sz w:val="28"/>
          <w:szCs w:val="28"/>
          <w:lang w:eastAsia="ar-SA"/>
        </w:rPr>
      </w:pPr>
      <w:r w:rsidRPr="006426E6">
        <w:rPr>
          <w:sz w:val="28"/>
          <w:szCs w:val="28"/>
        </w:rPr>
        <w:t xml:space="preserve">Электробезопасность должна соответствовать требованиям </w:t>
      </w:r>
      <w:hyperlink r:id="rId15" w:history="1">
        <w:r w:rsidRPr="006426E6">
          <w:rPr>
            <w:rStyle w:val="af1"/>
            <w:rFonts w:eastAsia="MS Mincho"/>
            <w:szCs w:val="28"/>
          </w:rPr>
          <w:t>ГОСТ 27487</w:t>
        </w:r>
      </w:hyperlink>
      <w:r w:rsidRPr="006426E6">
        <w:rPr>
          <w:sz w:val="28"/>
          <w:szCs w:val="28"/>
        </w:rPr>
        <w:t xml:space="preserve">, </w:t>
      </w:r>
      <w:hyperlink r:id="rId16" w:history="1">
        <w:r w:rsidRPr="006426E6">
          <w:rPr>
            <w:rStyle w:val="af1"/>
            <w:rFonts w:eastAsia="MS Mincho"/>
            <w:szCs w:val="28"/>
          </w:rPr>
          <w:t>ГОСТ 12.2.009</w:t>
        </w:r>
      </w:hyperlink>
      <w:r w:rsidRPr="006426E6">
        <w:rPr>
          <w:sz w:val="28"/>
          <w:szCs w:val="28"/>
        </w:rPr>
        <w:t xml:space="preserve">, </w:t>
      </w:r>
      <w:hyperlink r:id="rId17" w:history="1">
        <w:r w:rsidRPr="006426E6">
          <w:rPr>
            <w:rStyle w:val="af1"/>
            <w:rFonts w:eastAsia="MS Mincho"/>
            <w:szCs w:val="28"/>
          </w:rPr>
          <w:t>ГОСТ 12.2.007.0</w:t>
        </w:r>
      </w:hyperlink>
      <w:r w:rsidRPr="006426E6">
        <w:rPr>
          <w:sz w:val="28"/>
          <w:szCs w:val="28"/>
        </w:rPr>
        <w:t xml:space="preserve">, </w:t>
      </w:r>
      <w:hyperlink r:id="rId18" w:history="1">
        <w:r w:rsidRPr="006426E6">
          <w:rPr>
            <w:rStyle w:val="af1"/>
            <w:rFonts w:eastAsia="MS Mincho"/>
            <w:szCs w:val="28"/>
          </w:rPr>
          <w:t>ГОСТ 12.1.019</w:t>
        </w:r>
      </w:hyperlink>
      <w:r w:rsidRPr="006426E6">
        <w:rPr>
          <w:sz w:val="28"/>
          <w:szCs w:val="28"/>
        </w:rPr>
        <w:t>.</w:t>
      </w:r>
    </w:p>
    <w:p w14:paraId="3C9248F9" w14:textId="77777777" w:rsidR="00C64226" w:rsidRPr="006426E6" w:rsidRDefault="00C64226" w:rsidP="00C64226">
      <w:pPr>
        <w:ind w:firstLine="284"/>
        <w:jc w:val="both"/>
        <w:rPr>
          <w:color w:val="000000"/>
          <w:sz w:val="28"/>
          <w:szCs w:val="28"/>
          <w:lang w:eastAsia="ar-SA"/>
        </w:rPr>
      </w:pPr>
      <w:r w:rsidRPr="006426E6">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14:paraId="26568D77" w14:textId="77777777" w:rsidR="00396856" w:rsidRPr="006426E6" w:rsidRDefault="00396856" w:rsidP="00396856">
      <w:pPr>
        <w:pStyle w:val="affe"/>
        <w:jc w:val="both"/>
        <w:rPr>
          <w:sz w:val="28"/>
          <w:szCs w:val="28"/>
          <w:u w:val="single"/>
        </w:rPr>
      </w:pPr>
    </w:p>
    <w:p w14:paraId="617DDDA7" w14:textId="418F05EE" w:rsidR="00396856" w:rsidRPr="006426E6" w:rsidRDefault="00396856" w:rsidP="00EC46D7">
      <w:pPr>
        <w:pStyle w:val="affe"/>
        <w:ind w:firstLine="426"/>
        <w:jc w:val="both"/>
        <w:rPr>
          <w:sz w:val="28"/>
          <w:szCs w:val="28"/>
          <w:u w:val="single"/>
        </w:rPr>
      </w:pPr>
      <w:r w:rsidRPr="006426E6">
        <w:rPr>
          <w:sz w:val="28"/>
          <w:szCs w:val="28"/>
          <w:u w:val="single"/>
        </w:rPr>
        <w:t xml:space="preserve">Обязанности </w:t>
      </w:r>
      <w:r w:rsidR="00800418" w:rsidRPr="006426E6">
        <w:rPr>
          <w:sz w:val="28"/>
          <w:szCs w:val="28"/>
          <w:u w:val="single"/>
        </w:rPr>
        <w:t>П</w:t>
      </w:r>
      <w:r w:rsidRPr="006426E6">
        <w:rPr>
          <w:sz w:val="28"/>
          <w:szCs w:val="28"/>
          <w:u w:val="single"/>
        </w:rPr>
        <w:t>родавца:</w:t>
      </w:r>
    </w:p>
    <w:p w14:paraId="34AD3E30" w14:textId="02C71C1C" w:rsidR="00396856" w:rsidRPr="006426E6" w:rsidRDefault="00396856" w:rsidP="00EC46D7">
      <w:pPr>
        <w:pStyle w:val="affe"/>
        <w:ind w:firstLine="851"/>
        <w:jc w:val="both"/>
        <w:rPr>
          <w:sz w:val="28"/>
          <w:szCs w:val="28"/>
        </w:rPr>
      </w:pPr>
      <w:r w:rsidRPr="006426E6">
        <w:rPr>
          <w:sz w:val="28"/>
          <w:szCs w:val="28"/>
        </w:rPr>
        <w:lastRenderedPageBreak/>
        <w:t xml:space="preserve">-  Предоставить руководство (инструкцию) по эксплуатации и ремонту </w:t>
      </w:r>
      <w:r w:rsidR="00910A6D" w:rsidRPr="006426E6">
        <w:rPr>
          <w:bCs/>
          <w:sz w:val="28"/>
          <w:szCs w:val="28"/>
        </w:rPr>
        <w:t>Оборудования</w:t>
      </w:r>
      <w:r w:rsidRPr="006426E6">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75378E34" w14:textId="053C41D3" w:rsidR="00396856" w:rsidRPr="006426E6" w:rsidRDefault="00396856" w:rsidP="00EC46D7">
      <w:pPr>
        <w:pStyle w:val="affe"/>
        <w:ind w:firstLine="851"/>
        <w:jc w:val="both"/>
        <w:rPr>
          <w:sz w:val="28"/>
          <w:szCs w:val="28"/>
        </w:rPr>
      </w:pPr>
      <w:r w:rsidRPr="006426E6">
        <w:rPr>
          <w:sz w:val="28"/>
          <w:szCs w:val="28"/>
        </w:rPr>
        <w:t xml:space="preserve">-  Провести инструктаж (обучение) по безопасной эксплуатации </w:t>
      </w:r>
      <w:r w:rsidR="00910A6D" w:rsidRPr="006426E6">
        <w:rPr>
          <w:bCs/>
          <w:sz w:val="28"/>
          <w:szCs w:val="28"/>
        </w:rPr>
        <w:t>Оборудования</w:t>
      </w:r>
      <w:r w:rsidRPr="006426E6">
        <w:rPr>
          <w:sz w:val="28"/>
          <w:szCs w:val="28"/>
        </w:rPr>
        <w:t>. Данный факт должен отражаться в акте пусконаладочных работ и подтверждаться подписью обученных лиц в выше указанном акте;</w:t>
      </w:r>
    </w:p>
    <w:p w14:paraId="6F5747C4" w14:textId="77777777" w:rsidR="00396856" w:rsidRPr="006426E6" w:rsidRDefault="00396856" w:rsidP="00EC46D7">
      <w:pPr>
        <w:pStyle w:val="affe"/>
        <w:ind w:firstLine="851"/>
        <w:jc w:val="both"/>
        <w:rPr>
          <w:sz w:val="28"/>
          <w:szCs w:val="28"/>
        </w:rPr>
      </w:pPr>
      <w:r w:rsidRPr="006426E6">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0269132F" w14:textId="77777777" w:rsidR="00396856" w:rsidRPr="006426E6" w:rsidRDefault="00396856" w:rsidP="00EC46D7">
      <w:pPr>
        <w:pStyle w:val="affe"/>
        <w:ind w:firstLine="851"/>
        <w:jc w:val="both"/>
        <w:rPr>
          <w:sz w:val="28"/>
          <w:szCs w:val="28"/>
        </w:rPr>
      </w:pPr>
      <w:r w:rsidRPr="006426E6">
        <w:rPr>
          <w:sz w:val="28"/>
          <w:szCs w:val="28"/>
        </w:rPr>
        <w:t>-  Провести доставку Оборудования по адресу покупателя;</w:t>
      </w:r>
    </w:p>
    <w:p w14:paraId="59731DA5" w14:textId="77777777" w:rsidR="007D6A7B" w:rsidRDefault="007D6A7B" w:rsidP="007D6A7B">
      <w:pPr>
        <w:pStyle w:val="affe"/>
        <w:ind w:firstLine="851"/>
        <w:jc w:val="both"/>
        <w:rPr>
          <w:sz w:val="28"/>
          <w:szCs w:val="28"/>
        </w:rPr>
      </w:pPr>
      <w:r>
        <w:rPr>
          <w:sz w:val="28"/>
          <w:szCs w:val="28"/>
        </w:rPr>
        <w:t>- Произвести транспортировку станка и дополнительного оборудования по производственным цехам до места установки. При необходимости произвести демонтаж существующего оборудования с последующим монтажом и проведением работ по запуску в эксплуатацию.</w:t>
      </w:r>
    </w:p>
    <w:p w14:paraId="304522ED" w14:textId="77777777" w:rsidR="007D6A7B" w:rsidRPr="006426E6" w:rsidRDefault="007D6A7B" w:rsidP="007D6A7B">
      <w:pPr>
        <w:pStyle w:val="affe"/>
        <w:ind w:firstLine="851"/>
        <w:jc w:val="both"/>
        <w:rPr>
          <w:sz w:val="28"/>
          <w:szCs w:val="28"/>
        </w:rPr>
      </w:pPr>
      <w:r>
        <w:rPr>
          <w:sz w:val="28"/>
          <w:szCs w:val="28"/>
        </w:rPr>
        <w:t xml:space="preserve">- Произвести анализ основания под </w:t>
      </w:r>
      <w:r w:rsidRPr="006426E6">
        <w:rPr>
          <w:sz w:val="28"/>
          <w:szCs w:val="28"/>
        </w:rPr>
        <w:t>О</w:t>
      </w:r>
      <w:r>
        <w:rPr>
          <w:sz w:val="28"/>
          <w:szCs w:val="28"/>
        </w:rPr>
        <w:t xml:space="preserve">борудование , при необходимости выполнить СМР по организации фундамента. </w:t>
      </w:r>
    </w:p>
    <w:p w14:paraId="6759ABB9" w14:textId="77777777" w:rsidR="007D6A7B" w:rsidRDefault="007D6A7B" w:rsidP="007D6A7B">
      <w:pPr>
        <w:pStyle w:val="affe"/>
        <w:ind w:firstLine="851"/>
        <w:jc w:val="both"/>
        <w:rPr>
          <w:sz w:val="28"/>
          <w:szCs w:val="28"/>
        </w:rPr>
      </w:pPr>
      <w:r w:rsidRPr="006426E6">
        <w:rPr>
          <w:sz w:val="28"/>
          <w:szCs w:val="28"/>
        </w:rPr>
        <w:t>-  Провести пуско-наладочные работы</w:t>
      </w:r>
      <w:r>
        <w:rPr>
          <w:sz w:val="28"/>
          <w:szCs w:val="28"/>
        </w:rPr>
        <w:t>.</w:t>
      </w:r>
    </w:p>
    <w:p w14:paraId="761DB8F0" w14:textId="77777777" w:rsidR="007D6A7B" w:rsidRPr="006426E6" w:rsidRDefault="007D6A7B" w:rsidP="007D6A7B">
      <w:pPr>
        <w:pStyle w:val="affe"/>
        <w:ind w:firstLine="851"/>
        <w:jc w:val="both"/>
        <w:rPr>
          <w:sz w:val="28"/>
          <w:szCs w:val="28"/>
        </w:rPr>
      </w:pPr>
      <w:r>
        <w:rPr>
          <w:sz w:val="28"/>
          <w:szCs w:val="28"/>
        </w:rPr>
        <w:t>- Произвести синхронизацию станка и дополнительной оснастки (борфиндер).</w:t>
      </w:r>
      <w:r w:rsidRPr="006426E6">
        <w:rPr>
          <w:sz w:val="28"/>
          <w:szCs w:val="28"/>
        </w:rPr>
        <w:t xml:space="preserve"> </w:t>
      </w:r>
    </w:p>
    <w:p w14:paraId="6D4CBC21" w14:textId="77777777" w:rsidR="007D6A7B" w:rsidRPr="006426E6" w:rsidRDefault="007D6A7B" w:rsidP="007D6A7B">
      <w:pPr>
        <w:pStyle w:val="affe"/>
        <w:ind w:firstLine="851"/>
        <w:jc w:val="both"/>
        <w:rPr>
          <w:sz w:val="28"/>
          <w:szCs w:val="28"/>
        </w:rPr>
      </w:pPr>
      <w:r w:rsidRPr="006426E6">
        <w:rPr>
          <w:sz w:val="28"/>
          <w:szCs w:val="28"/>
        </w:rPr>
        <w:t>-  Предоставить сертификат соответствия на поставляемое Оборудование.</w:t>
      </w:r>
    </w:p>
    <w:p w14:paraId="33DA4263" w14:textId="77777777" w:rsidR="007D6A7B" w:rsidRPr="00131BE6" w:rsidRDefault="007D6A7B" w:rsidP="007D6A7B">
      <w:pPr>
        <w:spacing w:after="60"/>
        <w:ind w:firstLine="851"/>
        <w:jc w:val="both"/>
        <w:rPr>
          <w:sz w:val="28"/>
          <w:szCs w:val="28"/>
        </w:rPr>
      </w:pPr>
      <w:r w:rsidRPr="006426E6">
        <w:rPr>
          <w:sz w:val="28"/>
          <w:szCs w:val="28"/>
        </w:rPr>
        <w:t>-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14:paraId="27C9718F" w14:textId="77777777" w:rsidR="00130A62" w:rsidRDefault="00130A62" w:rsidP="00292EF4">
      <w:pPr>
        <w:spacing w:line="360" w:lineRule="exact"/>
        <w:ind w:firstLine="567"/>
        <w:jc w:val="both"/>
        <w:rPr>
          <w:b/>
          <w:sz w:val="28"/>
          <w:szCs w:val="28"/>
          <w:u w:val="single"/>
        </w:rPr>
      </w:pPr>
    </w:p>
    <w:p w14:paraId="25CCBA0C" w14:textId="77777777" w:rsidR="001A60AF" w:rsidRDefault="001A60AF" w:rsidP="00D2615B">
      <w:pPr>
        <w:shd w:val="clear" w:color="auto" w:fill="FFFFFF"/>
        <w:ind w:right="58" w:firstLine="720"/>
        <w:jc w:val="both"/>
        <w:rPr>
          <w:b/>
          <w:bCs/>
          <w:sz w:val="28"/>
          <w:szCs w:val="28"/>
        </w:rPr>
      </w:pPr>
    </w:p>
    <w:p w14:paraId="761639E3" w14:textId="08F7CEFF"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14:paraId="4DB7A97B" w14:textId="77777777" w:rsidR="00DC1DF6" w:rsidRDefault="00DC1DF6" w:rsidP="009F4499">
      <w:pPr>
        <w:shd w:val="clear" w:color="auto" w:fill="FFFFFF"/>
        <w:ind w:firstLine="709"/>
        <w:jc w:val="both"/>
        <w:rPr>
          <w:sz w:val="28"/>
          <w:szCs w:val="28"/>
        </w:rPr>
      </w:pPr>
    </w:p>
    <w:p w14:paraId="19EDC2CE" w14:textId="709FA9ED"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01B5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w:t>
      </w:r>
      <w:r w:rsidR="00684EAA">
        <w:rPr>
          <w:color w:val="000000"/>
          <w:sz w:val="28"/>
          <w:szCs w:val="28"/>
        </w:rPr>
        <w:t>два</w:t>
      </w:r>
      <w:r w:rsidRPr="002454A7">
        <w:rPr>
          <w:color w:val="000000"/>
          <w:sz w:val="28"/>
          <w:szCs w:val="28"/>
        </w:rPr>
        <w:t xml:space="preserve"> этапа:</w:t>
      </w:r>
    </w:p>
    <w:p w14:paraId="51571A9F" w14:textId="77777777"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14:paraId="7823B98B" w14:textId="731BE9B2" w:rsidR="00684EAA" w:rsidRPr="002454A7" w:rsidRDefault="00DC1DF6" w:rsidP="00684EAA">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84EAA">
        <w:rPr>
          <w:sz w:val="28"/>
          <w:szCs w:val="28"/>
        </w:rPr>
        <w:t>70</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w:t>
      </w:r>
      <w:r w:rsidR="00684EAA">
        <w:rPr>
          <w:sz w:val="28"/>
          <w:szCs w:val="28"/>
        </w:rPr>
        <w:t>транспортная накладная,</w:t>
      </w:r>
      <w:r w:rsidRPr="002454A7">
        <w:rPr>
          <w:sz w:val="28"/>
          <w:szCs w:val="28"/>
        </w:rPr>
        <w:t xml:space="preserve"> копии сертификатов качества или технических паспортов, заверенные Поставщиком</w:t>
      </w:r>
      <w:r w:rsidR="00684EAA">
        <w:rPr>
          <w:sz w:val="28"/>
          <w:szCs w:val="28"/>
        </w:rPr>
        <w:t>,</w:t>
      </w:r>
      <w:r w:rsidRPr="002454A7">
        <w:rPr>
          <w:sz w:val="28"/>
          <w:szCs w:val="28"/>
        </w:rPr>
        <w:t xml:space="preserve"> копии отгрузочных документов, другие документы, предусмотренные договором)</w:t>
      </w:r>
      <w:r w:rsidR="00684EAA">
        <w:rPr>
          <w:sz w:val="28"/>
          <w:szCs w:val="28"/>
        </w:rPr>
        <w:t xml:space="preserve"> </w:t>
      </w:r>
      <w:r w:rsidR="00684EAA" w:rsidRPr="002454A7">
        <w:rPr>
          <w:sz w:val="28"/>
          <w:szCs w:val="28"/>
        </w:rPr>
        <w:t>после ввода в эксплуатацию, с оформлением и подписанием акта о приёмке и передачи основных средств по форме ОС-1.</w:t>
      </w:r>
    </w:p>
    <w:p w14:paraId="4A5ECFE4" w14:textId="77777777" w:rsidR="00DC1DF6" w:rsidRPr="009F4499" w:rsidRDefault="00DC1DF6" w:rsidP="009F4499">
      <w:pPr>
        <w:shd w:val="clear" w:color="auto" w:fill="FFFFFF"/>
        <w:ind w:firstLine="709"/>
        <w:jc w:val="both"/>
        <w:rPr>
          <w:sz w:val="28"/>
          <w:szCs w:val="28"/>
        </w:rPr>
      </w:pPr>
    </w:p>
    <w:p w14:paraId="325A3B91" w14:textId="77777777"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14:paraId="4AABE611" w14:textId="77777777"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FA60373" w14:textId="77777777" w:rsidR="009F4499" w:rsidRPr="009F4499" w:rsidRDefault="009F4499" w:rsidP="009F4499">
      <w:pPr>
        <w:ind w:firstLine="709"/>
        <w:jc w:val="both"/>
        <w:rPr>
          <w:sz w:val="28"/>
          <w:szCs w:val="28"/>
        </w:rPr>
      </w:pPr>
    </w:p>
    <w:p w14:paraId="5EDF347B" w14:textId="77777777" w:rsidR="006977D4" w:rsidRPr="00E631C9" w:rsidRDefault="003B7BEA" w:rsidP="003B7BEA">
      <w:pPr>
        <w:pStyle w:val="a4"/>
        <w:suppressAutoHyphens/>
        <w:rPr>
          <w:sz w:val="28"/>
          <w:szCs w:val="28"/>
        </w:rPr>
        <w:sectPr w:rsidR="006977D4" w:rsidRPr="00E631C9" w:rsidSect="00C0383F">
          <w:headerReference w:type="default" r:id="rId19"/>
          <w:footerReference w:type="even" r:id="rId20"/>
          <w:footerReference w:type="default" r:id="rId21"/>
          <w:headerReference w:type="first" r:id="rId22"/>
          <w:pgSz w:w="11906" w:h="16838" w:code="9"/>
          <w:pgMar w:top="567" w:right="567" w:bottom="567" w:left="1134" w:header="284" w:footer="339" w:gutter="0"/>
          <w:pgNumType w:start="1"/>
          <w:cols w:space="708"/>
          <w:titlePg/>
          <w:docGrid w:linePitch="360"/>
        </w:sectPr>
      </w:pPr>
      <w:r w:rsidRPr="006F367A">
        <w:rPr>
          <w:b/>
          <w:iCs/>
          <w:sz w:val="28"/>
          <w:szCs w:val="28"/>
        </w:rPr>
        <w:lastRenderedPageBreak/>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14:paraId="33ED4D7E" w14:textId="77777777"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14:paraId="31C2A973" w14:textId="77777777" w:rsidR="00652C31" w:rsidRPr="001B6D0A" w:rsidRDefault="00652C31" w:rsidP="00F7510E">
      <w:pPr>
        <w:ind w:left="5880"/>
      </w:pPr>
      <w:r w:rsidRPr="00E631C9">
        <w:t xml:space="preserve">к </w:t>
      </w:r>
      <w:r w:rsidRPr="001B6D0A">
        <w:t>конкурсной документации</w:t>
      </w:r>
    </w:p>
    <w:p w14:paraId="13EB6FFB" w14:textId="046E6658"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D30FFA">
        <w:rPr>
          <w:rFonts w:eastAsia="MS Mincho"/>
          <w:b w:val="0"/>
          <w:i w:val="0"/>
          <w:iCs w:val="0"/>
          <w:sz w:val="24"/>
        </w:rPr>
        <w:t xml:space="preserve">(конкурс </w:t>
      </w:r>
      <w:r w:rsidR="00411C9C" w:rsidRPr="00D30FFA">
        <w:rPr>
          <w:rFonts w:eastAsia="MS Mincho"/>
          <w:b w:val="0"/>
          <w:i w:val="0"/>
          <w:iCs w:val="0"/>
          <w:sz w:val="24"/>
        </w:rPr>
        <w:t xml:space="preserve">№ </w:t>
      </w:r>
      <w:r w:rsidR="00411C9C" w:rsidRPr="00D30FFA">
        <w:rPr>
          <w:b w:val="0"/>
          <w:i w:val="0"/>
          <w:sz w:val="24"/>
          <w:szCs w:val="24"/>
        </w:rPr>
        <w:t>ОК/</w:t>
      </w:r>
      <w:r w:rsidR="00277128">
        <w:rPr>
          <w:b w:val="0"/>
          <w:i w:val="0"/>
          <w:sz w:val="24"/>
          <w:szCs w:val="24"/>
        </w:rPr>
        <w:t>7</w:t>
      </w:r>
      <w:r w:rsidR="00411C9C" w:rsidRPr="00D30FFA">
        <w:rPr>
          <w:b w:val="0"/>
          <w:i w:val="0"/>
          <w:sz w:val="24"/>
          <w:szCs w:val="24"/>
        </w:rPr>
        <w:t>-ВВРЗ</w:t>
      </w:r>
      <w:r w:rsidR="00411C9C" w:rsidRPr="001B6D0A">
        <w:rPr>
          <w:b w:val="0"/>
          <w:i w:val="0"/>
          <w:sz w:val="24"/>
          <w:szCs w:val="24"/>
        </w:rPr>
        <w:t>/20</w:t>
      </w:r>
      <w:r w:rsidR="00B62901" w:rsidRPr="001B6D0A">
        <w:rPr>
          <w:b w:val="0"/>
          <w:i w:val="0"/>
          <w:sz w:val="24"/>
          <w:szCs w:val="24"/>
        </w:rPr>
        <w:t>2</w:t>
      </w:r>
      <w:r w:rsidR="00800418">
        <w:rPr>
          <w:b w:val="0"/>
          <w:i w:val="0"/>
          <w:sz w:val="24"/>
          <w:szCs w:val="24"/>
        </w:rPr>
        <w:t>3</w:t>
      </w:r>
      <w:r w:rsidR="001839EA" w:rsidRPr="001B6D0A">
        <w:rPr>
          <w:rFonts w:eastAsia="MS Mincho"/>
          <w:b w:val="0"/>
          <w:i w:val="0"/>
          <w:iCs w:val="0"/>
          <w:sz w:val="24"/>
        </w:rPr>
        <w:t>)</w:t>
      </w:r>
    </w:p>
    <w:p w14:paraId="4A33A36F" w14:textId="77777777" w:rsidR="001839EA" w:rsidRPr="001B6D0A" w:rsidRDefault="001839EA" w:rsidP="001839EA">
      <w:pPr>
        <w:jc w:val="center"/>
        <w:rPr>
          <w:b/>
          <w:sz w:val="28"/>
          <w:szCs w:val="28"/>
        </w:rPr>
      </w:pPr>
    </w:p>
    <w:p w14:paraId="3A11BC74" w14:textId="77777777" w:rsidR="001839EA" w:rsidRPr="001B6D0A" w:rsidRDefault="001839EA" w:rsidP="001839EA">
      <w:pPr>
        <w:jc w:val="center"/>
        <w:rPr>
          <w:b/>
          <w:sz w:val="28"/>
          <w:szCs w:val="28"/>
        </w:rPr>
      </w:pPr>
      <w:r w:rsidRPr="001B6D0A">
        <w:rPr>
          <w:b/>
          <w:sz w:val="28"/>
          <w:szCs w:val="28"/>
        </w:rPr>
        <w:t>На бланке претендента</w:t>
      </w:r>
    </w:p>
    <w:p w14:paraId="557793E4" w14:textId="61309437"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w:t>
      </w:r>
      <w:r w:rsidR="00277128">
        <w:rPr>
          <w:i w:val="0"/>
        </w:rPr>
        <w:t>7</w:t>
      </w:r>
      <w:r w:rsidR="001F0A19" w:rsidRPr="007574C9">
        <w:rPr>
          <w:i w:val="0"/>
        </w:rPr>
        <w:t>-ВВРЗ/202</w:t>
      </w:r>
      <w:r w:rsidR="00800418">
        <w:rPr>
          <w:i w:val="0"/>
        </w:rPr>
        <w:t>3</w:t>
      </w:r>
    </w:p>
    <w:p w14:paraId="6771854A" w14:textId="77777777"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14:paraId="63FEBA7F" w14:textId="77777777" w:rsidTr="001839EA">
        <w:tc>
          <w:tcPr>
            <w:tcW w:w="7054" w:type="dxa"/>
          </w:tcPr>
          <w:p w14:paraId="09136491" w14:textId="77777777" w:rsidR="001839EA" w:rsidRPr="001B6D0A" w:rsidRDefault="001839EA" w:rsidP="001839EA">
            <w:pPr>
              <w:pStyle w:val="a8"/>
              <w:ind w:firstLine="0"/>
              <w:jc w:val="both"/>
              <w:rPr>
                <w:b/>
                <w:szCs w:val="28"/>
              </w:rPr>
            </w:pPr>
            <w:r w:rsidRPr="001B6D0A">
              <w:rPr>
                <w:b/>
                <w:szCs w:val="28"/>
              </w:rPr>
              <w:t xml:space="preserve">В Конкурсную комиссию </w:t>
            </w:r>
          </w:p>
          <w:p w14:paraId="4805CBBE" w14:textId="77777777"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14:paraId="2166134A" w14:textId="77777777" w:rsidR="001839EA" w:rsidRPr="001B6D0A" w:rsidRDefault="001839EA" w:rsidP="001839EA">
            <w:pPr>
              <w:pStyle w:val="a8"/>
              <w:ind w:left="1215" w:firstLine="0"/>
              <w:jc w:val="right"/>
              <w:rPr>
                <w:szCs w:val="28"/>
              </w:rPr>
            </w:pPr>
          </w:p>
        </w:tc>
      </w:tr>
    </w:tbl>
    <w:p w14:paraId="3E459851" w14:textId="77777777" w:rsidR="001839EA" w:rsidRPr="001B6D0A" w:rsidRDefault="001839EA" w:rsidP="001839EA">
      <w:pPr>
        <w:pStyle w:val="13"/>
        <w:ind w:firstLine="0"/>
        <w:rPr>
          <w:szCs w:val="28"/>
        </w:rPr>
      </w:pPr>
    </w:p>
    <w:p w14:paraId="0EF130C6" w14:textId="3224C003"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30FFA">
        <w:rPr>
          <w:szCs w:val="28"/>
        </w:rPr>
        <w:t>№</w:t>
      </w:r>
      <w:r w:rsidR="001B6D0A" w:rsidRPr="00D30FFA">
        <w:rPr>
          <w:szCs w:val="28"/>
        </w:rPr>
        <w:t xml:space="preserve"> </w:t>
      </w:r>
      <w:r w:rsidR="002B2377" w:rsidRPr="00D30FFA">
        <w:rPr>
          <w:szCs w:val="28"/>
        </w:rPr>
        <w:t>ОК/</w:t>
      </w:r>
      <w:r w:rsidR="00277128">
        <w:rPr>
          <w:szCs w:val="28"/>
        </w:rPr>
        <w:t>7</w:t>
      </w:r>
      <w:r w:rsidR="005D2634" w:rsidRPr="00D30FFA">
        <w:rPr>
          <w:szCs w:val="28"/>
        </w:rPr>
        <w:t>-ВВРЗ/20</w:t>
      </w:r>
      <w:r w:rsidR="00EE7BE1" w:rsidRPr="00D30FFA">
        <w:rPr>
          <w:szCs w:val="28"/>
        </w:rPr>
        <w:t>2</w:t>
      </w:r>
      <w:r w:rsidR="00800418" w:rsidRPr="00D30FFA">
        <w:rPr>
          <w:szCs w:val="28"/>
        </w:rPr>
        <w:t>3</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B62901" w:rsidRPr="00B62901">
        <w:rPr>
          <w:b/>
          <w:szCs w:val="28"/>
        </w:rPr>
        <w:t xml:space="preserve">станка </w:t>
      </w:r>
      <w:r w:rsidR="00277128">
        <w:rPr>
          <w:b/>
          <w:szCs w:val="28"/>
        </w:rPr>
        <w:t>токарного</w:t>
      </w:r>
      <w:r w:rsidR="00800418">
        <w:rPr>
          <w:b/>
          <w:szCs w:val="28"/>
        </w:rPr>
        <w:t xml:space="preserve"> с </w:t>
      </w:r>
      <w:r w:rsidR="00277128">
        <w:rPr>
          <w:b/>
          <w:szCs w:val="28"/>
        </w:rPr>
        <w:t>У</w:t>
      </w:r>
      <w:r w:rsidR="00800418">
        <w:rPr>
          <w:b/>
          <w:szCs w:val="28"/>
        </w:rPr>
        <w:t xml:space="preserve">ЧПУ </w:t>
      </w:r>
      <w:r w:rsidR="00C56313" w:rsidRPr="00DF530A">
        <w:rPr>
          <w:b/>
          <w:szCs w:val="28"/>
        </w:rPr>
        <w:t xml:space="preserve">и выполнение комплекса работ, необходимого для ввода </w:t>
      </w:r>
      <w:r w:rsidR="00401B55">
        <w:rPr>
          <w:b/>
          <w:szCs w:val="28"/>
        </w:rPr>
        <w:t>О</w:t>
      </w:r>
      <w:r w:rsidR="00C56313" w:rsidRPr="00DF530A">
        <w:rPr>
          <w:b/>
          <w:szCs w:val="28"/>
        </w:rPr>
        <w:t>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800418">
        <w:rPr>
          <w:color w:val="000000"/>
          <w:szCs w:val="28"/>
        </w:rPr>
        <w:t>3</w:t>
      </w:r>
      <w:r w:rsidR="006977D4" w:rsidRPr="00E631C9">
        <w:rPr>
          <w:color w:val="000000"/>
          <w:szCs w:val="28"/>
        </w:rPr>
        <w:t xml:space="preserve"> году.</w:t>
      </w:r>
    </w:p>
    <w:p w14:paraId="55E8CB22" w14:textId="77777777"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14:paraId="5EC5C1D3" w14:textId="77777777"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3A999C3" w14:textId="77777777"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C7CAD12" w14:textId="77777777"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14:paraId="56088692" w14:textId="77777777"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14:paraId="201F72C5" w14:textId="77777777"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14:paraId="7182C056"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14:paraId="40199C1A"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14:paraId="31866AD6"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14:paraId="0CBD61F9" w14:textId="77777777"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14:paraId="586432D8"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14:paraId="16FF7AD0" w14:textId="77777777"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14:paraId="62173814"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2FCF5226" w14:textId="77777777"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14:paraId="3F8F5173" w14:textId="77777777"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14:paraId="783473DA" w14:textId="77777777"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14:paraId="0F4D728D" w14:textId="77777777"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14:paraId="2930448B" w14:textId="77777777"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14:paraId="3BC2609D" w14:textId="77777777"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14:paraId="2B0131E4" w14:textId="77777777"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67E3BCE9" w14:textId="77777777"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14:paraId="26D3229E" w14:textId="77777777" w:rsidR="001839EA" w:rsidRPr="00E631C9" w:rsidRDefault="001839EA" w:rsidP="001839EA">
      <w:pPr>
        <w:pStyle w:val="13"/>
        <w:ind w:firstLine="708"/>
      </w:pPr>
      <w:r w:rsidRPr="00E631C9">
        <w:t>В подтверждение этого прилагаем все необходимые документы.</w:t>
      </w:r>
    </w:p>
    <w:p w14:paraId="0CE3D76D" w14:textId="77777777" w:rsidR="001839EA" w:rsidRPr="00E631C9" w:rsidRDefault="001839EA" w:rsidP="001839EA">
      <w:pPr>
        <w:pStyle w:val="13"/>
        <w:ind w:firstLine="0"/>
      </w:pPr>
    </w:p>
    <w:p w14:paraId="1BCC23C7" w14:textId="77777777"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14:paraId="01853F18" w14:textId="77777777"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14:paraId="6FD23F3A" w14:textId="77777777"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14:paraId="6FD08729" w14:textId="77777777" w:rsidR="001839EA" w:rsidRPr="00E631C9" w:rsidRDefault="001839EA" w:rsidP="001839EA">
      <w:pPr>
        <w:pStyle w:val="33"/>
        <w:rPr>
          <w:szCs w:val="28"/>
        </w:rPr>
      </w:pPr>
      <w:r w:rsidRPr="00E631C9">
        <w:rPr>
          <w:szCs w:val="28"/>
        </w:rPr>
        <w:t>___________________________________________</w:t>
      </w:r>
    </w:p>
    <w:p w14:paraId="2DDE1546" w14:textId="77777777"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14:paraId="3BE2EF21" w14:textId="4C66812F"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800418">
        <w:rPr>
          <w:sz w:val="28"/>
          <w:szCs w:val="28"/>
        </w:rPr>
        <w:t>3</w:t>
      </w:r>
      <w:r w:rsidRPr="00E631C9">
        <w:rPr>
          <w:sz w:val="28"/>
          <w:szCs w:val="28"/>
        </w:rPr>
        <w:t> г.</w:t>
      </w:r>
    </w:p>
    <w:p w14:paraId="0BFC9085" w14:textId="77777777" w:rsidR="001839EA" w:rsidRPr="00E631C9" w:rsidRDefault="001839EA" w:rsidP="001839EA">
      <w:pPr>
        <w:pStyle w:val="33"/>
        <w:rPr>
          <w:szCs w:val="28"/>
        </w:rPr>
      </w:pPr>
    </w:p>
    <w:p w14:paraId="7340F563" w14:textId="77777777" w:rsidR="001839EA" w:rsidRPr="00E631C9" w:rsidRDefault="001839EA" w:rsidP="001839EA">
      <w:pPr>
        <w:pStyle w:val="33"/>
        <w:rPr>
          <w:szCs w:val="28"/>
        </w:rPr>
      </w:pPr>
    </w:p>
    <w:p w14:paraId="1E12C436" w14:textId="77777777"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14:paraId="3ECC0DDA" w14:textId="77777777" w:rsidTr="001839EA">
        <w:tc>
          <w:tcPr>
            <w:tcW w:w="4785" w:type="dxa"/>
          </w:tcPr>
          <w:p w14:paraId="50FE1F29" w14:textId="77777777"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3FFE560A" w14:textId="77777777"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14:paraId="1B3797ED" w14:textId="77777777"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14:paraId="620DB3B2" w14:textId="77777777" w:rsidTr="001839EA">
        <w:tc>
          <w:tcPr>
            <w:tcW w:w="4785" w:type="dxa"/>
          </w:tcPr>
          <w:p w14:paraId="353C4B39" w14:textId="77777777"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651E9A2E" w14:textId="5CC0BC1A" w:rsidR="001839EA" w:rsidRPr="00D30FFA" w:rsidRDefault="001839EA" w:rsidP="001B6D0A">
            <w:pPr>
              <w:pStyle w:val="2"/>
              <w:numPr>
                <w:ilvl w:val="0"/>
                <w:numId w:val="0"/>
              </w:numPr>
              <w:suppressAutoHyphens/>
              <w:spacing w:before="0" w:after="0" w:line="260" w:lineRule="exact"/>
              <w:rPr>
                <w:b w:val="0"/>
                <w:bCs w:val="0"/>
                <w:i w:val="0"/>
                <w:iCs w:val="0"/>
                <w:sz w:val="24"/>
                <w:szCs w:val="24"/>
              </w:rPr>
            </w:pPr>
            <w:r w:rsidRPr="00D30FFA">
              <w:rPr>
                <w:b w:val="0"/>
                <w:i w:val="0"/>
                <w:sz w:val="24"/>
                <w:szCs w:val="24"/>
              </w:rPr>
              <w:t>(конкурс №</w:t>
            </w:r>
            <w:r w:rsidR="001B6D0A" w:rsidRPr="00D30FFA">
              <w:rPr>
                <w:b w:val="0"/>
                <w:i w:val="0"/>
                <w:sz w:val="24"/>
                <w:szCs w:val="24"/>
              </w:rPr>
              <w:t xml:space="preserve"> </w:t>
            </w:r>
            <w:r w:rsidR="00A7517A" w:rsidRPr="00D30FFA">
              <w:rPr>
                <w:b w:val="0"/>
                <w:i w:val="0"/>
                <w:sz w:val="24"/>
                <w:szCs w:val="24"/>
              </w:rPr>
              <w:t>ОК/</w:t>
            </w:r>
            <w:r w:rsidR="00F55338">
              <w:rPr>
                <w:b w:val="0"/>
                <w:i w:val="0"/>
                <w:sz w:val="24"/>
                <w:szCs w:val="24"/>
              </w:rPr>
              <w:t>7</w:t>
            </w:r>
            <w:r w:rsidR="00A7517A" w:rsidRPr="00D30FFA">
              <w:rPr>
                <w:b w:val="0"/>
                <w:i w:val="0"/>
                <w:sz w:val="24"/>
                <w:szCs w:val="24"/>
              </w:rPr>
              <w:t>-ВВРЗ/20</w:t>
            </w:r>
            <w:r w:rsidR="00B62901" w:rsidRPr="00D30FFA">
              <w:rPr>
                <w:b w:val="0"/>
                <w:i w:val="0"/>
                <w:sz w:val="24"/>
                <w:szCs w:val="24"/>
              </w:rPr>
              <w:t>2</w:t>
            </w:r>
            <w:r w:rsidR="00800418" w:rsidRPr="00D30FFA">
              <w:rPr>
                <w:b w:val="0"/>
                <w:i w:val="0"/>
                <w:sz w:val="24"/>
                <w:szCs w:val="24"/>
              </w:rPr>
              <w:t>3</w:t>
            </w:r>
            <w:r w:rsidRPr="00D30FFA">
              <w:rPr>
                <w:b w:val="0"/>
                <w:i w:val="0"/>
                <w:sz w:val="24"/>
                <w:szCs w:val="24"/>
              </w:rPr>
              <w:t>)</w:t>
            </w:r>
          </w:p>
        </w:tc>
      </w:tr>
    </w:tbl>
    <w:p w14:paraId="42B39D77" w14:textId="77777777"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14:paraId="7FACA3FC" w14:textId="77777777"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14:paraId="560D8275" w14:textId="77777777" w:rsidTr="00134C06">
        <w:tc>
          <w:tcPr>
            <w:tcW w:w="9747" w:type="dxa"/>
            <w:tcBorders>
              <w:top w:val="nil"/>
              <w:left w:val="nil"/>
              <w:bottom w:val="nil"/>
              <w:right w:val="nil"/>
            </w:tcBorders>
          </w:tcPr>
          <w:p w14:paraId="1D1BFEDF" w14:textId="77777777" w:rsidR="00303632" w:rsidRPr="00303632" w:rsidRDefault="00303632" w:rsidP="00134C06">
            <w:pPr>
              <w:widowControl w:val="0"/>
              <w:rPr>
                <w:bCs/>
              </w:rPr>
            </w:pPr>
            <w:r w:rsidRPr="00303632">
              <w:rPr>
                <w:bCs/>
              </w:rPr>
              <w:t>1. Полное наименование претендента:</w:t>
            </w:r>
          </w:p>
        </w:tc>
      </w:tr>
      <w:tr w:rsidR="00303632" w:rsidRPr="00303632" w14:paraId="01D1304A" w14:textId="77777777" w:rsidTr="00134C06">
        <w:tc>
          <w:tcPr>
            <w:tcW w:w="9747" w:type="dxa"/>
            <w:tcBorders>
              <w:top w:val="nil"/>
              <w:left w:val="nil"/>
              <w:bottom w:val="single" w:sz="6" w:space="0" w:color="auto"/>
              <w:right w:val="nil"/>
            </w:tcBorders>
          </w:tcPr>
          <w:p w14:paraId="5F52AD5A" w14:textId="77777777" w:rsidR="00303632" w:rsidRPr="00303632" w:rsidRDefault="00303632" w:rsidP="00134C06">
            <w:pPr>
              <w:widowControl w:val="0"/>
              <w:rPr>
                <w:bCs/>
              </w:rPr>
            </w:pPr>
          </w:p>
        </w:tc>
      </w:tr>
      <w:tr w:rsidR="00303632" w:rsidRPr="00303632" w14:paraId="2622275A" w14:textId="77777777" w:rsidTr="00134C06">
        <w:tc>
          <w:tcPr>
            <w:tcW w:w="9747" w:type="dxa"/>
            <w:tcBorders>
              <w:top w:val="single" w:sz="6" w:space="0" w:color="auto"/>
              <w:left w:val="nil"/>
              <w:bottom w:val="nil"/>
              <w:right w:val="nil"/>
            </w:tcBorders>
          </w:tcPr>
          <w:p w14:paraId="51362B26" w14:textId="77777777" w:rsidR="00303632" w:rsidRPr="00303632" w:rsidRDefault="00303632" w:rsidP="00134C06">
            <w:pPr>
              <w:widowControl w:val="0"/>
              <w:rPr>
                <w:bCs/>
              </w:rPr>
            </w:pPr>
          </w:p>
        </w:tc>
      </w:tr>
      <w:tr w:rsidR="00303632" w:rsidRPr="00303632" w14:paraId="19971E89" w14:textId="77777777" w:rsidTr="00134C06">
        <w:tc>
          <w:tcPr>
            <w:tcW w:w="9747" w:type="dxa"/>
            <w:tcBorders>
              <w:top w:val="nil"/>
              <w:left w:val="nil"/>
              <w:bottom w:val="nil"/>
              <w:right w:val="nil"/>
            </w:tcBorders>
          </w:tcPr>
          <w:p w14:paraId="074C6A4F" w14:textId="77777777"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14:paraId="7160AC6A" w14:textId="77777777" w:rsidTr="00134C06">
        <w:tc>
          <w:tcPr>
            <w:tcW w:w="9747" w:type="dxa"/>
            <w:tcBorders>
              <w:top w:val="nil"/>
              <w:left w:val="nil"/>
              <w:bottom w:val="single" w:sz="6" w:space="0" w:color="auto"/>
              <w:right w:val="nil"/>
            </w:tcBorders>
          </w:tcPr>
          <w:p w14:paraId="557B2C55" w14:textId="77777777" w:rsidR="00303632" w:rsidRPr="00303632" w:rsidRDefault="00303632" w:rsidP="00134C06">
            <w:pPr>
              <w:widowControl w:val="0"/>
              <w:rPr>
                <w:bCs/>
              </w:rPr>
            </w:pPr>
          </w:p>
        </w:tc>
      </w:tr>
      <w:tr w:rsidR="00303632" w:rsidRPr="00303632" w14:paraId="769977E9" w14:textId="77777777" w:rsidTr="00134C06">
        <w:tc>
          <w:tcPr>
            <w:tcW w:w="9747" w:type="dxa"/>
            <w:tcBorders>
              <w:top w:val="single" w:sz="6" w:space="0" w:color="auto"/>
              <w:left w:val="nil"/>
              <w:bottom w:val="nil"/>
              <w:right w:val="nil"/>
            </w:tcBorders>
          </w:tcPr>
          <w:p w14:paraId="24C36229" w14:textId="77777777"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14:paraId="4DFB185F" w14:textId="77777777" w:rsidTr="00134C06">
        <w:tc>
          <w:tcPr>
            <w:tcW w:w="9747" w:type="dxa"/>
            <w:tcBorders>
              <w:top w:val="nil"/>
              <w:left w:val="nil"/>
              <w:bottom w:val="single" w:sz="6" w:space="0" w:color="auto"/>
              <w:right w:val="nil"/>
            </w:tcBorders>
          </w:tcPr>
          <w:p w14:paraId="789A2E9C" w14:textId="77777777" w:rsidR="00303632" w:rsidRPr="00303632" w:rsidRDefault="00303632" w:rsidP="00134C06">
            <w:pPr>
              <w:widowControl w:val="0"/>
              <w:rPr>
                <w:bCs/>
              </w:rPr>
            </w:pPr>
          </w:p>
        </w:tc>
      </w:tr>
      <w:tr w:rsidR="00303632" w:rsidRPr="00303632" w14:paraId="7E80086E" w14:textId="77777777" w:rsidTr="00134C06">
        <w:tc>
          <w:tcPr>
            <w:tcW w:w="9747" w:type="dxa"/>
            <w:tcBorders>
              <w:top w:val="single" w:sz="6" w:space="0" w:color="auto"/>
              <w:left w:val="nil"/>
              <w:bottom w:val="nil"/>
              <w:right w:val="nil"/>
            </w:tcBorders>
          </w:tcPr>
          <w:p w14:paraId="34E2DE89" w14:textId="77777777"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14:paraId="24633F3C" w14:textId="77777777" w:rsidTr="00134C06">
        <w:tc>
          <w:tcPr>
            <w:tcW w:w="9747" w:type="dxa"/>
            <w:tcBorders>
              <w:top w:val="nil"/>
              <w:left w:val="nil"/>
              <w:bottom w:val="single" w:sz="6" w:space="0" w:color="auto"/>
              <w:right w:val="nil"/>
            </w:tcBorders>
          </w:tcPr>
          <w:p w14:paraId="10D05BED" w14:textId="77777777" w:rsidR="00303632" w:rsidRPr="00303632" w:rsidRDefault="00303632" w:rsidP="00134C06">
            <w:pPr>
              <w:widowControl w:val="0"/>
              <w:rPr>
                <w:bCs/>
              </w:rPr>
            </w:pPr>
          </w:p>
        </w:tc>
      </w:tr>
      <w:tr w:rsidR="00303632" w:rsidRPr="00303632" w14:paraId="0299F403" w14:textId="77777777" w:rsidTr="00134C06">
        <w:tc>
          <w:tcPr>
            <w:tcW w:w="9747" w:type="dxa"/>
            <w:tcBorders>
              <w:top w:val="single" w:sz="6" w:space="0" w:color="auto"/>
              <w:left w:val="nil"/>
              <w:bottom w:val="nil"/>
              <w:right w:val="nil"/>
            </w:tcBorders>
          </w:tcPr>
          <w:p w14:paraId="0E7D93C0" w14:textId="77777777" w:rsidR="00303632" w:rsidRPr="00303632" w:rsidRDefault="00303632" w:rsidP="00134C06">
            <w:pPr>
              <w:widowControl w:val="0"/>
              <w:rPr>
                <w:bCs/>
              </w:rPr>
            </w:pPr>
          </w:p>
        </w:tc>
      </w:tr>
      <w:tr w:rsidR="00303632" w:rsidRPr="00303632" w14:paraId="21139F8D" w14:textId="77777777" w:rsidTr="00134C06">
        <w:tc>
          <w:tcPr>
            <w:tcW w:w="9747" w:type="dxa"/>
            <w:tcBorders>
              <w:top w:val="nil"/>
              <w:left w:val="nil"/>
              <w:bottom w:val="single" w:sz="6" w:space="0" w:color="auto"/>
              <w:right w:val="nil"/>
            </w:tcBorders>
          </w:tcPr>
          <w:p w14:paraId="6732C099" w14:textId="77777777" w:rsidR="00303632" w:rsidRPr="00303632" w:rsidRDefault="00303632" w:rsidP="00134C06">
            <w:pPr>
              <w:widowControl w:val="0"/>
              <w:rPr>
                <w:bCs/>
              </w:rPr>
            </w:pPr>
            <w:r w:rsidRPr="00303632">
              <w:rPr>
                <w:bCs/>
              </w:rPr>
              <w:t>Место нахождения, почтовый адрес:</w:t>
            </w:r>
          </w:p>
        </w:tc>
      </w:tr>
      <w:tr w:rsidR="00303632" w:rsidRPr="00303632" w14:paraId="16BC45C4" w14:textId="77777777" w:rsidTr="00134C06">
        <w:tc>
          <w:tcPr>
            <w:tcW w:w="9747" w:type="dxa"/>
            <w:tcBorders>
              <w:top w:val="single" w:sz="6" w:space="0" w:color="auto"/>
              <w:left w:val="nil"/>
              <w:bottom w:val="single" w:sz="6" w:space="0" w:color="auto"/>
              <w:right w:val="nil"/>
            </w:tcBorders>
          </w:tcPr>
          <w:p w14:paraId="08DCB945" w14:textId="77777777" w:rsidR="00303632" w:rsidRPr="00303632" w:rsidRDefault="00303632" w:rsidP="00134C06">
            <w:pPr>
              <w:widowControl w:val="0"/>
              <w:rPr>
                <w:bCs/>
              </w:rPr>
            </w:pPr>
          </w:p>
        </w:tc>
      </w:tr>
      <w:tr w:rsidR="00303632" w:rsidRPr="00303632" w14:paraId="0B1564F0" w14:textId="77777777" w:rsidTr="00134C06">
        <w:tc>
          <w:tcPr>
            <w:tcW w:w="9747" w:type="dxa"/>
            <w:tcBorders>
              <w:top w:val="single" w:sz="6" w:space="0" w:color="auto"/>
              <w:left w:val="nil"/>
              <w:bottom w:val="single" w:sz="6" w:space="0" w:color="auto"/>
              <w:right w:val="nil"/>
            </w:tcBorders>
          </w:tcPr>
          <w:p w14:paraId="4FCD1E6F" w14:textId="77777777" w:rsidR="00303632" w:rsidRPr="00303632" w:rsidRDefault="00303632" w:rsidP="00134C06">
            <w:pPr>
              <w:widowControl w:val="0"/>
              <w:rPr>
                <w:bCs/>
              </w:rPr>
            </w:pPr>
            <w:r w:rsidRPr="00303632">
              <w:rPr>
                <w:bCs/>
              </w:rPr>
              <w:t>Телефон, факс</w:t>
            </w:r>
          </w:p>
        </w:tc>
      </w:tr>
      <w:tr w:rsidR="00303632" w:rsidRPr="00303632" w14:paraId="529AEFCE" w14:textId="77777777" w:rsidTr="00134C06">
        <w:tc>
          <w:tcPr>
            <w:tcW w:w="9747" w:type="dxa"/>
            <w:tcBorders>
              <w:top w:val="single" w:sz="6" w:space="0" w:color="auto"/>
              <w:left w:val="nil"/>
              <w:bottom w:val="nil"/>
              <w:right w:val="nil"/>
            </w:tcBorders>
          </w:tcPr>
          <w:p w14:paraId="4ECE1225" w14:textId="77777777" w:rsidR="00303632" w:rsidRPr="00303632" w:rsidRDefault="00303632" w:rsidP="00134C06">
            <w:pPr>
              <w:widowControl w:val="0"/>
              <w:rPr>
                <w:bCs/>
              </w:rPr>
            </w:pPr>
          </w:p>
        </w:tc>
      </w:tr>
      <w:tr w:rsidR="00303632" w:rsidRPr="00303632" w14:paraId="06C779A5" w14:textId="77777777" w:rsidTr="00134C06">
        <w:tc>
          <w:tcPr>
            <w:tcW w:w="9747" w:type="dxa"/>
            <w:tcBorders>
              <w:top w:val="nil"/>
              <w:left w:val="nil"/>
              <w:bottom w:val="nil"/>
              <w:right w:val="nil"/>
            </w:tcBorders>
          </w:tcPr>
          <w:p w14:paraId="1CEE8DED" w14:textId="77777777"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14:paraId="627D840F" w14:textId="77777777" w:rsidTr="00134C06">
        <w:tc>
          <w:tcPr>
            <w:tcW w:w="9747" w:type="dxa"/>
            <w:tcBorders>
              <w:top w:val="nil"/>
              <w:left w:val="nil"/>
              <w:bottom w:val="single" w:sz="6" w:space="0" w:color="auto"/>
              <w:right w:val="nil"/>
            </w:tcBorders>
          </w:tcPr>
          <w:p w14:paraId="2D92596D" w14:textId="77777777" w:rsidR="00303632" w:rsidRPr="00303632" w:rsidRDefault="00303632" w:rsidP="00134C06">
            <w:pPr>
              <w:widowControl w:val="0"/>
              <w:rPr>
                <w:bCs/>
              </w:rPr>
            </w:pPr>
          </w:p>
        </w:tc>
      </w:tr>
      <w:tr w:rsidR="00303632" w:rsidRPr="00303632" w14:paraId="2D58275C" w14:textId="77777777" w:rsidTr="00134C06">
        <w:tc>
          <w:tcPr>
            <w:tcW w:w="9747" w:type="dxa"/>
            <w:tcBorders>
              <w:top w:val="single" w:sz="6" w:space="0" w:color="auto"/>
              <w:left w:val="nil"/>
              <w:bottom w:val="single" w:sz="6" w:space="0" w:color="auto"/>
              <w:right w:val="nil"/>
            </w:tcBorders>
          </w:tcPr>
          <w:p w14:paraId="04402F03" w14:textId="77777777" w:rsidR="00303632" w:rsidRPr="00303632" w:rsidRDefault="00303632" w:rsidP="00134C06">
            <w:pPr>
              <w:widowControl w:val="0"/>
              <w:rPr>
                <w:bCs/>
              </w:rPr>
            </w:pPr>
          </w:p>
        </w:tc>
      </w:tr>
      <w:tr w:rsidR="00303632" w:rsidRPr="00303632" w14:paraId="2DF2494B" w14:textId="77777777" w:rsidTr="00134C06">
        <w:tc>
          <w:tcPr>
            <w:tcW w:w="9747" w:type="dxa"/>
            <w:tcBorders>
              <w:top w:val="single" w:sz="6" w:space="0" w:color="auto"/>
              <w:left w:val="nil"/>
              <w:bottom w:val="nil"/>
              <w:right w:val="nil"/>
            </w:tcBorders>
          </w:tcPr>
          <w:p w14:paraId="29EAC0C7" w14:textId="77777777"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14:paraId="6C783669" w14:textId="77777777" w:rsidTr="00134C06">
        <w:tc>
          <w:tcPr>
            <w:tcW w:w="9747" w:type="dxa"/>
            <w:tcBorders>
              <w:top w:val="nil"/>
              <w:left w:val="nil"/>
              <w:bottom w:val="single" w:sz="6" w:space="0" w:color="auto"/>
              <w:right w:val="nil"/>
            </w:tcBorders>
          </w:tcPr>
          <w:p w14:paraId="42F28229" w14:textId="77777777" w:rsidR="00303632" w:rsidRPr="00303632" w:rsidRDefault="00303632" w:rsidP="00134C06">
            <w:pPr>
              <w:widowControl w:val="0"/>
              <w:rPr>
                <w:bCs/>
              </w:rPr>
            </w:pPr>
          </w:p>
        </w:tc>
      </w:tr>
      <w:tr w:rsidR="00303632" w:rsidRPr="00303632" w14:paraId="67D911F2" w14:textId="77777777" w:rsidTr="00134C06">
        <w:tc>
          <w:tcPr>
            <w:tcW w:w="9747" w:type="dxa"/>
            <w:tcBorders>
              <w:top w:val="single" w:sz="6" w:space="0" w:color="auto"/>
              <w:left w:val="nil"/>
              <w:bottom w:val="nil"/>
              <w:right w:val="nil"/>
            </w:tcBorders>
          </w:tcPr>
          <w:p w14:paraId="5ACC39FA" w14:textId="77777777" w:rsidR="00303632" w:rsidRPr="00303632" w:rsidRDefault="00303632" w:rsidP="00134C06">
            <w:pPr>
              <w:widowControl w:val="0"/>
              <w:rPr>
                <w:bCs/>
              </w:rPr>
            </w:pPr>
          </w:p>
        </w:tc>
      </w:tr>
      <w:tr w:rsidR="00303632" w:rsidRPr="00303632" w14:paraId="439A99A2" w14:textId="77777777" w:rsidTr="00134C06">
        <w:tc>
          <w:tcPr>
            <w:tcW w:w="9747" w:type="dxa"/>
            <w:tcBorders>
              <w:top w:val="nil"/>
              <w:left w:val="nil"/>
              <w:bottom w:val="nil"/>
              <w:right w:val="nil"/>
            </w:tcBorders>
          </w:tcPr>
          <w:p w14:paraId="0D9260DC" w14:textId="77777777"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14:paraId="5A72E52F" w14:textId="77777777" w:rsidTr="00134C06">
        <w:tc>
          <w:tcPr>
            <w:tcW w:w="9747" w:type="dxa"/>
            <w:tcBorders>
              <w:top w:val="nil"/>
              <w:left w:val="nil"/>
              <w:bottom w:val="single" w:sz="6" w:space="0" w:color="auto"/>
              <w:right w:val="nil"/>
            </w:tcBorders>
          </w:tcPr>
          <w:p w14:paraId="1D04C128" w14:textId="77777777" w:rsidR="00303632" w:rsidRPr="00303632" w:rsidRDefault="00303632" w:rsidP="00134C06">
            <w:pPr>
              <w:widowControl w:val="0"/>
              <w:rPr>
                <w:bCs/>
              </w:rPr>
            </w:pPr>
          </w:p>
        </w:tc>
      </w:tr>
      <w:tr w:rsidR="00303632" w:rsidRPr="00303632" w14:paraId="1AB5FF15" w14:textId="77777777" w:rsidTr="00134C06">
        <w:tc>
          <w:tcPr>
            <w:tcW w:w="9747" w:type="dxa"/>
            <w:tcBorders>
              <w:top w:val="single" w:sz="6" w:space="0" w:color="auto"/>
              <w:left w:val="nil"/>
              <w:bottom w:val="nil"/>
              <w:right w:val="nil"/>
            </w:tcBorders>
          </w:tcPr>
          <w:p w14:paraId="04CF2B1F" w14:textId="77777777" w:rsidR="00303632" w:rsidRPr="00303632" w:rsidRDefault="00303632" w:rsidP="00134C06">
            <w:pPr>
              <w:widowControl w:val="0"/>
              <w:rPr>
                <w:bCs/>
              </w:rPr>
            </w:pPr>
          </w:p>
        </w:tc>
      </w:tr>
      <w:tr w:rsidR="00303632" w:rsidRPr="00303632" w14:paraId="6492228D" w14:textId="77777777" w:rsidTr="00134C06">
        <w:tc>
          <w:tcPr>
            <w:tcW w:w="9747" w:type="dxa"/>
            <w:tcBorders>
              <w:top w:val="nil"/>
              <w:left w:val="nil"/>
              <w:bottom w:val="nil"/>
              <w:right w:val="nil"/>
            </w:tcBorders>
          </w:tcPr>
          <w:p w14:paraId="530792A8" w14:textId="77777777"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14:paraId="3D430D29" w14:textId="77777777" w:rsidTr="00134C06">
        <w:tc>
          <w:tcPr>
            <w:tcW w:w="9747" w:type="dxa"/>
            <w:tcBorders>
              <w:top w:val="nil"/>
              <w:left w:val="nil"/>
              <w:bottom w:val="single" w:sz="6" w:space="0" w:color="auto"/>
              <w:right w:val="nil"/>
            </w:tcBorders>
          </w:tcPr>
          <w:p w14:paraId="55446E29" w14:textId="77777777" w:rsidR="00303632" w:rsidRPr="00303632" w:rsidRDefault="00303632" w:rsidP="00134C06">
            <w:pPr>
              <w:widowControl w:val="0"/>
              <w:rPr>
                <w:bCs/>
              </w:rPr>
            </w:pPr>
          </w:p>
        </w:tc>
      </w:tr>
      <w:tr w:rsidR="00303632" w:rsidRPr="00303632" w14:paraId="100458D8" w14:textId="77777777" w:rsidTr="00134C06">
        <w:tc>
          <w:tcPr>
            <w:tcW w:w="9747" w:type="dxa"/>
            <w:tcBorders>
              <w:top w:val="single" w:sz="6" w:space="0" w:color="auto"/>
              <w:left w:val="nil"/>
              <w:bottom w:val="nil"/>
              <w:right w:val="nil"/>
            </w:tcBorders>
          </w:tcPr>
          <w:p w14:paraId="505CB7CF" w14:textId="77777777" w:rsidR="00303632" w:rsidRPr="00303632" w:rsidRDefault="00303632" w:rsidP="00134C06">
            <w:pPr>
              <w:widowControl w:val="0"/>
              <w:rPr>
                <w:bCs/>
              </w:rPr>
            </w:pPr>
          </w:p>
        </w:tc>
      </w:tr>
      <w:tr w:rsidR="00303632" w:rsidRPr="00303632" w14:paraId="1AC8027A" w14:textId="77777777" w:rsidTr="00134C06">
        <w:tc>
          <w:tcPr>
            <w:tcW w:w="9747" w:type="dxa"/>
            <w:tcBorders>
              <w:top w:val="nil"/>
              <w:left w:val="nil"/>
              <w:bottom w:val="nil"/>
              <w:right w:val="nil"/>
            </w:tcBorders>
          </w:tcPr>
          <w:p w14:paraId="11D10561" w14:textId="77777777"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14:paraId="404E60F5" w14:textId="77777777" w:rsidTr="00134C06">
        <w:tc>
          <w:tcPr>
            <w:tcW w:w="9747" w:type="dxa"/>
            <w:tcBorders>
              <w:top w:val="nil"/>
              <w:left w:val="nil"/>
              <w:bottom w:val="single" w:sz="6" w:space="0" w:color="auto"/>
              <w:right w:val="nil"/>
            </w:tcBorders>
          </w:tcPr>
          <w:p w14:paraId="0613CA8E" w14:textId="77777777" w:rsidR="00303632" w:rsidRPr="00303632" w:rsidRDefault="00303632" w:rsidP="00134C06">
            <w:pPr>
              <w:widowControl w:val="0"/>
              <w:rPr>
                <w:bCs/>
              </w:rPr>
            </w:pPr>
          </w:p>
        </w:tc>
      </w:tr>
      <w:tr w:rsidR="00303632" w:rsidRPr="00303632" w14:paraId="534DF0C0" w14:textId="77777777" w:rsidTr="00134C06">
        <w:tc>
          <w:tcPr>
            <w:tcW w:w="9747" w:type="dxa"/>
            <w:tcBorders>
              <w:top w:val="single" w:sz="6" w:space="0" w:color="auto"/>
              <w:left w:val="nil"/>
              <w:bottom w:val="nil"/>
              <w:right w:val="nil"/>
            </w:tcBorders>
          </w:tcPr>
          <w:p w14:paraId="19EA79C3" w14:textId="77777777" w:rsidR="00303632" w:rsidRPr="00303632" w:rsidRDefault="00303632" w:rsidP="00134C06">
            <w:pPr>
              <w:widowControl w:val="0"/>
              <w:rPr>
                <w:bCs/>
              </w:rPr>
            </w:pPr>
          </w:p>
        </w:tc>
      </w:tr>
      <w:tr w:rsidR="00303632" w:rsidRPr="00303632" w14:paraId="2A6B77F3" w14:textId="77777777" w:rsidTr="00134C06">
        <w:tc>
          <w:tcPr>
            <w:tcW w:w="9747" w:type="dxa"/>
            <w:tcBorders>
              <w:top w:val="nil"/>
              <w:left w:val="nil"/>
              <w:bottom w:val="nil"/>
              <w:right w:val="nil"/>
            </w:tcBorders>
          </w:tcPr>
          <w:p w14:paraId="7019D774" w14:textId="77777777"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14:paraId="38A106B6" w14:textId="77777777" w:rsidTr="00134C06">
        <w:tc>
          <w:tcPr>
            <w:tcW w:w="9747" w:type="dxa"/>
            <w:tcBorders>
              <w:top w:val="nil"/>
              <w:left w:val="nil"/>
              <w:right w:val="nil"/>
            </w:tcBorders>
          </w:tcPr>
          <w:p w14:paraId="77E57406" w14:textId="77777777" w:rsidR="00303632" w:rsidRPr="00303632" w:rsidRDefault="00303632" w:rsidP="00134C06">
            <w:pPr>
              <w:widowControl w:val="0"/>
              <w:rPr>
                <w:bCs/>
              </w:rPr>
            </w:pPr>
          </w:p>
        </w:tc>
      </w:tr>
    </w:tbl>
    <w:p w14:paraId="148B49C3" w14:textId="77777777" w:rsidR="00303632" w:rsidRPr="00303632" w:rsidRDefault="00303632" w:rsidP="00303632">
      <w:pPr>
        <w:tabs>
          <w:tab w:val="left" w:pos="9639"/>
        </w:tabs>
        <w:spacing w:before="160"/>
        <w:ind w:right="96" w:firstLine="539"/>
        <w:rPr>
          <w:b/>
        </w:rPr>
      </w:pPr>
      <w:r w:rsidRPr="00303632">
        <w:rPr>
          <w:b/>
        </w:rPr>
        <w:t>Контактные лица</w:t>
      </w:r>
    </w:p>
    <w:p w14:paraId="3E9988EB" w14:textId="77777777"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2326795D" w14:textId="77777777"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14:paraId="160A9E09" w14:textId="77777777" w:rsidR="00303632" w:rsidRPr="00303632" w:rsidRDefault="00303632" w:rsidP="00303632">
      <w:pPr>
        <w:tabs>
          <w:tab w:val="left" w:pos="9639"/>
        </w:tabs>
      </w:pPr>
      <w:r w:rsidRPr="00303632">
        <w:t>Контактное лицо (должность, ФИО, телефон)</w:t>
      </w:r>
    </w:p>
    <w:p w14:paraId="305D6A0E" w14:textId="77777777" w:rsidR="00303632" w:rsidRPr="00303632" w:rsidRDefault="00303632" w:rsidP="00303632">
      <w:pPr>
        <w:tabs>
          <w:tab w:val="left" w:pos="9639"/>
        </w:tabs>
        <w:rPr>
          <w:u w:val="single"/>
        </w:rPr>
      </w:pPr>
    </w:p>
    <w:p w14:paraId="0ABA6A10" w14:textId="77777777" w:rsidR="00303632" w:rsidRPr="00303632" w:rsidRDefault="00303632" w:rsidP="00303632">
      <w:pPr>
        <w:tabs>
          <w:tab w:val="left" w:pos="9639"/>
        </w:tabs>
        <w:rPr>
          <w:u w:val="single"/>
        </w:rPr>
      </w:pPr>
      <w:r w:rsidRPr="00303632">
        <w:rPr>
          <w:u w:val="single"/>
        </w:rPr>
        <w:t>Справки по кадровым вопросам</w:t>
      </w:r>
    </w:p>
    <w:p w14:paraId="2C83AC86" w14:textId="77777777" w:rsidR="00303632" w:rsidRPr="00303632" w:rsidRDefault="00303632" w:rsidP="00303632">
      <w:pPr>
        <w:tabs>
          <w:tab w:val="left" w:pos="9639"/>
        </w:tabs>
      </w:pPr>
      <w:r w:rsidRPr="00303632">
        <w:t>Контактное лицо (должность, ФИО, телефон)</w:t>
      </w:r>
    </w:p>
    <w:p w14:paraId="527E59CF" w14:textId="77777777" w:rsidR="00303632" w:rsidRPr="00303632" w:rsidRDefault="00303632" w:rsidP="00303632">
      <w:pPr>
        <w:tabs>
          <w:tab w:val="left" w:pos="9639"/>
        </w:tabs>
        <w:rPr>
          <w:u w:val="single"/>
        </w:rPr>
      </w:pPr>
      <w:r w:rsidRPr="00303632">
        <w:rPr>
          <w:u w:val="single"/>
        </w:rPr>
        <w:t>Справки по техническим вопросам</w:t>
      </w:r>
    </w:p>
    <w:p w14:paraId="54483ED4" w14:textId="77777777" w:rsidR="00303632" w:rsidRPr="00303632" w:rsidRDefault="00303632" w:rsidP="00303632">
      <w:pPr>
        <w:tabs>
          <w:tab w:val="left" w:pos="9639"/>
        </w:tabs>
      </w:pPr>
      <w:r w:rsidRPr="00303632">
        <w:t>Контактное лицо (должность, ФИО, телефон)</w:t>
      </w:r>
    </w:p>
    <w:p w14:paraId="729F22AE" w14:textId="77777777" w:rsidR="00303632" w:rsidRPr="00303632" w:rsidRDefault="00303632" w:rsidP="00303632">
      <w:pPr>
        <w:tabs>
          <w:tab w:val="left" w:pos="9639"/>
        </w:tabs>
        <w:rPr>
          <w:u w:val="single"/>
        </w:rPr>
      </w:pPr>
      <w:r w:rsidRPr="00303632">
        <w:rPr>
          <w:u w:val="single"/>
        </w:rPr>
        <w:t>Справки по финансовым вопросам</w:t>
      </w:r>
    </w:p>
    <w:p w14:paraId="5E025AFB" w14:textId="77777777" w:rsidR="00303632" w:rsidRPr="00303632" w:rsidRDefault="00303632" w:rsidP="00303632">
      <w:pPr>
        <w:tabs>
          <w:tab w:val="left" w:pos="9639"/>
        </w:tabs>
      </w:pPr>
      <w:r w:rsidRPr="00303632">
        <w:lastRenderedPageBreak/>
        <w:t>Контактное лицо (должность, ФИО, телефон)</w:t>
      </w:r>
    </w:p>
    <w:p w14:paraId="1B692D12"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2CF2D5DF"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7B0386AD" w14:textId="77777777" w:rsidR="00303632" w:rsidRPr="00303632" w:rsidRDefault="00303632" w:rsidP="00303632">
      <w:pPr>
        <w:pStyle w:val="a4"/>
        <w:spacing w:before="160"/>
        <w:jc w:val="center"/>
        <w:rPr>
          <w:rFonts w:eastAsia="Times New Roman"/>
          <w:spacing w:val="-13"/>
          <w:sz w:val="28"/>
        </w:rPr>
      </w:pPr>
    </w:p>
    <w:p w14:paraId="5152A3AA"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6A5DA4AB"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25833440" w14:textId="77777777" w:rsidR="00303632" w:rsidRPr="00303632" w:rsidRDefault="00303632" w:rsidP="00303632">
      <w:pPr>
        <w:pStyle w:val="a4"/>
        <w:suppressAutoHyphens/>
        <w:ind w:right="306"/>
        <w:rPr>
          <w:b/>
          <w:i/>
          <w:sz w:val="28"/>
          <w:szCs w:val="28"/>
        </w:rPr>
      </w:pPr>
    </w:p>
    <w:p w14:paraId="357845F4" w14:textId="77777777" w:rsidR="00303632" w:rsidRPr="00303632" w:rsidRDefault="00303632" w:rsidP="00303632">
      <w:pPr>
        <w:pStyle w:val="a4"/>
        <w:suppressAutoHyphens/>
        <w:ind w:right="306"/>
        <w:rPr>
          <w:b/>
          <w:i/>
          <w:sz w:val="28"/>
          <w:szCs w:val="28"/>
        </w:rPr>
      </w:pPr>
      <w:r w:rsidRPr="00303632">
        <w:rPr>
          <w:b/>
          <w:i/>
          <w:sz w:val="28"/>
          <w:szCs w:val="28"/>
        </w:rPr>
        <w:br w:type="page"/>
      </w:r>
    </w:p>
    <w:p w14:paraId="62207F26" w14:textId="77777777"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14:paraId="13BAC906" w14:textId="77777777" w:rsidR="001839EA" w:rsidRPr="00E631C9" w:rsidRDefault="001839EA" w:rsidP="001839EA">
      <w:pPr>
        <w:pStyle w:val="a4"/>
        <w:spacing w:before="160"/>
        <w:jc w:val="center"/>
        <w:rPr>
          <w:b/>
          <w:sz w:val="28"/>
          <w:szCs w:val="28"/>
        </w:rPr>
      </w:pPr>
    </w:p>
    <w:p w14:paraId="7FBE9416"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14:paraId="4D4416F0"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14:paraId="4830D445"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14:paraId="144C482A"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14:paraId="4D7938B7"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14:paraId="3E81ACE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14:paraId="0FD4083F"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14:paraId="544D0DEF"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14:paraId="2B1C7ABE" w14:textId="77777777" w:rsidR="001839EA" w:rsidRPr="00E631C9" w:rsidRDefault="001839EA" w:rsidP="001839EA">
      <w:pPr>
        <w:pStyle w:val="a4"/>
        <w:spacing w:line="360" w:lineRule="auto"/>
        <w:ind w:left="709" w:firstLine="0"/>
        <w:jc w:val="left"/>
        <w:rPr>
          <w:sz w:val="28"/>
          <w:szCs w:val="28"/>
        </w:rPr>
      </w:pPr>
    </w:p>
    <w:p w14:paraId="7E9D9A98" w14:textId="77777777"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14:paraId="7F40B5AC" w14:textId="77777777" w:rsidR="001839EA" w:rsidRPr="00E631C9" w:rsidRDefault="001839EA" w:rsidP="001839EA">
      <w:pPr>
        <w:rPr>
          <w:sz w:val="28"/>
          <w:szCs w:val="28"/>
        </w:rPr>
      </w:pPr>
      <w:r w:rsidRPr="00E631C9">
        <w:rPr>
          <w:sz w:val="28"/>
          <w:szCs w:val="28"/>
        </w:rPr>
        <w:t>(Полное наименование претендента)</w:t>
      </w:r>
    </w:p>
    <w:p w14:paraId="70867C72" w14:textId="77777777" w:rsidR="001839EA" w:rsidRPr="00E631C9" w:rsidRDefault="001839EA" w:rsidP="001839EA">
      <w:pPr>
        <w:rPr>
          <w:sz w:val="28"/>
          <w:szCs w:val="28"/>
        </w:rPr>
      </w:pPr>
    </w:p>
    <w:p w14:paraId="72611015" w14:textId="77777777" w:rsidR="001839EA" w:rsidRPr="00E631C9" w:rsidRDefault="001839EA" w:rsidP="001839EA">
      <w:pPr>
        <w:rPr>
          <w:sz w:val="28"/>
          <w:szCs w:val="28"/>
        </w:rPr>
      </w:pPr>
      <w:r w:rsidRPr="00E631C9">
        <w:rPr>
          <w:sz w:val="28"/>
          <w:szCs w:val="28"/>
        </w:rPr>
        <w:t>_________________________________________________________________</w:t>
      </w:r>
    </w:p>
    <w:p w14:paraId="10B2DA69" w14:textId="77777777" w:rsidR="001839EA" w:rsidRPr="00E631C9" w:rsidRDefault="001839EA" w:rsidP="001839EA">
      <w:pPr>
        <w:rPr>
          <w:sz w:val="28"/>
          <w:szCs w:val="28"/>
        </w:rPr>
      </w:pPr>
      <w:r w:rsidRPr="00E631C9">
        <w:rPr>
          <w:sz w:val="28"/>
          <w:szCs w:val="28"/>
        </w:rPr>
        <w:t>(Должность, подпись, ФИО)                                                (печать)</w:t>
      </w:r>
    </w:p>
    <w:p w14:paraId="3871AD76" w14:textId="77777777" w:rsidR="001839EA" w:rsidRPr="00E631C9" w:rsidRDefault="001839EA" w:rsidP="001839EA">
      <w:pPr>
        <w:pStyle w:val="a4"/>
        <w:spacing w:line="360" w:lineRule="auto"/>
        <w:ind w:left="709" w:firstLine="0"/>
        <w:jc w:val="left"/>
        <w:rPr>
          <w:sz w:val="28"/>
          <w:szCs w:val="28"/>
        </w:rPr>
      </w:pPr>
    </w:p>
    <w:p w14:paraId="7C184DFF" w14:textId="77777777"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14:paraId="27F2E975" w14:textId="77777777" w:rsidTr="001F5305">
        <w:tc>
          <w:tcPr>
            <w:tcW w:w="4503" w:type="dxa"/>
          </w:tcPr>
          <w:p w14:paraId="4B753070" w14:textId="77777777" w:rsidR="00253680" w:rsidRPr="00D30FFA"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14:paraId="69D01BD1"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Приложение № 3</w:t>
            </w:r>
          </w:p>
          <w:p w14:paraId="6FC806AD"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 xml:space="preserve">к Конкурсной документации </w:t>
            </w:r>
          </w:p>
          <w:p w14:paraId="67B50E4F" w14:textId="50616D46" w:rsidR="00253680" w:rsidRPr="00D30FFA" w:rsidRDefault="00253680" w:rsidP="0019377F">
            <w:pPr>
              <w:rPr>
                <w:rFonts w:eastAsia="MS Mincho"/>
              </w:rPr>
            </w:pPr>
            <w:r w:rsidRPr="00D30FFA">
              <w:rPr>
                <w:rFonts w:eastAsia="MS Mincho"/>
              </w:rPr>
              <w:t>(конкурс №</w:t>
            </w:r>
            <w:r w:rsidR="0019377F" w:rsidRPr="00D30FFA">
              <w:rPr>
                <w:rFonts w:eastAsia="MS Mincho"/>
              </w:rPr>
              <w:t xml:space="preserve"> </w:t>
            </w:r>
            <w:r w:rsidR="00F47A62" w:rsidRPr="00D30FFA">
              <w:t>ОК/</w:t>
            </w:r>
            <w:r w:rsidR="00F55338">
              <w:t>7</w:t>
            </w:r>
            <w:r w:rsidR="00F47A62" w:rsidRPr="00D30FFA">
              <w:t>-ВВРЗ/20</w:t>
            </w:r>
            <w:r w:rsidR="00B62901" w:rsidRPr="00D30FFA">
              <w:t>2</w:t>
            </w:r>
            <w:r w:rsidR="00800418" w:rsidRPr="00D30FFA">
              <w:t>3</w:t>
            </w:r>
            <w:r w:rsidRPr="00D30FFA">
              <w:rPr>
                <w:rFonts w:eastAsia="MS Mincho"/>
              </w:rPr>
              <w:t>)</w:t>
            </w:r>
          </w:p>
        </w:tc>
      </w:tr>
    </w:tbl>
    <w:p w14:paraId="2CF2F18A" w14:textId="77777777" w:rsidR="00253680" w:rsidRPr="0019377F" w:rsidRDefault="00253680" w:rsidP="00253680">
      <w:pPr>
        <w:suppressAutoHyphens/>
        <w:jc w:val="center"/>
        <w:rPr>
          <w:b/>
          <w:sz w:val="28"/>
        </w:rPr>
      </w:pPr>
    </w:p>
    <w:p w14:paraId="7F291245" w14:textId="77777777" w:rsidR="00253680" w:rsidRPr="0019377F" w:rsidRDefault="00253680" w:rsidP="00253680">
      <w:pPr>
        <w:suppressAutoHyphens/>
        <w:jc w:val="center"/>
        <w:rPr>
          <w:b/>
          <w:sz w:val="28"/>
        </w:rPr>
      </w:pPr>
      <w:r w:rsidRPr="0019377F">
        <w:rPr>
          <w:b/>
          <w:sz w:val="28"/>
        </w:rPr>
        <w:t>ФИНАНСОВО-КОММЕРЧЕСКОЕ ПРЕДЛОЖЕНИЕ</w:t>
      </w:r>
    </w:p>
    <w:p w14:paraId="65AEEAC8" w14:textId="77777777" w:rsidR="00253680" w:rsidRPr="0019377F" w:rsidRDefault="00253680" w:rsidP="00253680">
      <w:pPr>
        <w:suppressAutoHyphens/>
        <w:jc w:val="both"/>
        <w:rPr>
          <w:sz w:val="28"/>
        </w:rPr>
      </w:pPr>
    </w:p>
    <w:p w14:paraId="0271F578" w14:textId="4DABEF22" w:rsidR="00253680" w:rsidRPr="0019377F" w:rsidRDefault="00253680" w:rsidP="00253680">
      <w:pPr>
        <w:rPr>
          <w:bCs/>
        </w:rPr>
      </w:pPr>
      <w:r w:rsidRPr="0019377F">
        <w:rPr>
          <w:bCs/>
        </w:rPr>
        <w:t>«____» ___________ 20</w:t>
      </w:r>
      <w:r w:rsidR="00B62901" w:rsidRPr="0019377F">
        <w:rPr>
          <w:bCs/>
        </w:rPr>
        <w:t>2</w:t>
      </w:r>
      <w:r w:rsidR="00800418">
        <w:rPr>
          <w:bCs/>
        </w:rPr>
        <w:t>3</w:t>
      </w:r>
      <w:r w:rsidRPr="0019377F">
        <w:rPr>
          <w:bCs/>
        </w:rPr>
        <w:t xml:space="preserve"> г.</w:t>
      </w:r>
    </w:p>
    <w:p w14:paraId="68E2A4E7" w14:textId="77777777" w:rsidR="00253680" w:rsidRPr="0019377F" w:rsidRDefault="00253680" w:rsidP="00253680">
      <w:pPr>
        <w:rPr>
          <w:bCs/>
          <w:sz w:val="16"/>
        </w:rPr>
      </w:pPr>
    </w:p>
    <w:p w14:paraId="59DD277B" w14:textId="4902BB40" w:rsidR="00253680" w:rsidRPr="0019377F" w:rsidRDefault="00253680" w:rsidP="00253680">
      <w:pPr>
        <w:rPr>
          <w:sz w:val="28"/>
          <w:szCs w:val="28"/>
        </w:rPr>
      </w:pPr>
      <w:r w:rsidRPr="0019377F">
        <w:rPr>
          <w:sz w:val="28"/>
          <w:szCs w:val="28"/>
        </w:rPr>
        <w:t xml:space="preserve">Открытый конкурс </w:t>
      </w:r>
      <w:r w:rsidRPr="00D30FFA">
        <w:rPr>
          <w:sz w:val="28"/>
          <w:szCs w:val="28"/>
        </w:rPr>
        <w:t>№</w:t>
      </w:r>
      <w:r w:rsidR="0019377F" w:rsidRPr="00D30FFA">
        <w:rPr>
          <w:sz w:val="28"/>
          <w:szCs w:val="28"/>
        </w:rPr>
        <w:t xml:space="preserve"> </w:t>
      </w:r>
      <w:r w:rsidR="00FE39BA" w:rsidRPr="00D30FFA">
        <w:rPr>
          <w:sz w:val="28"/>
          <w:szCs w:val="28"/>
          <w:u w:val="single"/>
        </w:rPr>
        <w:t>ОК</w:t>
      </w:r>
      <w:r w:rsidR="00EE7BE1" w:rsidRPr="00D30FFA">
        <w:rPr>
          <w:sz w:val="28"/>
          <w:szCs w:val="28"/>
          <w:u w:val="single"/>
        </w:rPr>
        <w:t>/</w:t>
      </w:r>
      <w:r w:rsidR="00F55338">
        <w:rPr>
          <w:sz w:val="28"/>
          <w:szCs w:val="28"/>
          <w:u w:val="single"/>
        </w:rPr>
        <w:t>7</w:t>
      </w:r>
      <w:r w:rsidR="00855F3C" w:rsidRPr="00D30FFA">
        <w:rPr>
          <w:sz w:val="28"/>
          <w:szCs w:val="28"/>
          <w:u w:val="single"/>
        </w:rPr>
        <w:t>-ВВРЗ/20</w:t>
      </w:r>
      <w:r w:rsidR="00B62901" w:rsidRPr="00D30FFA">
        <w:rPr>
          <w:sz w:val="28"/>
          <w:szCs w:val="28"/>
          <w:u w:val="single"/>
        </w:rPr>
        <w:t>2</w:t>
      </w:r>
      <w:r w:rsidR="00800418" w:rsidRPr="00D30FFA">
        <w:rPr>
          <w:sz w:val="28"/>
          <w:szCs w:val="28"/>
          <w:u w:val="single"/>
        </w:rPr>
        <w:t>3</w:t>
      </w:r>
    </w:p>
    <w:p w14:paraId="14408A4E" w14:textId="77777777" w:rsidR="00253680" w:rsidRPr="00EE7BE1" w:rsidRDefault="00253680" w:rsidP="00253680">
      <w:r w:rsidRPr="00EE7BE1">
        <w:t>_____________________________________________________________________________</w:t>
      </w:r>
    </w:p>
    <w:p w14:paraId="0B06860A" w14:textId="77777777"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14:paraId="0EB35879" w14:textId="77777777" w:rsidTr="002B774A">
        <w:tc>
          <w:tcPr>
            <w:tcW w:w="628" w:type="dxa"/>
          </w:tcPr>
          <w:p w14:paraId="1450EDD9" w14:textId="77777777" w:rsidR="00253680" w:rsidRPr="00EE7BE1" w:rsidRDefault="00253680" w:rsidP="00253680">
            <w:pPr>
              <w:suppressAutoHyphens/>
              <w:jc w:val="center"/>
              <w:rPr>
                <w:sz w:val="28"/>
              </w:rPr>
            </w:pPr>
            <w:r w:rsidRPr="00EE7BE1">
              <w:rPr>
                <w:sz w:val="28"/>
              </w:rPr>
              <w:t>№</w:t>
            </w:r>
          </w:p>
          <w:p w14:paraId="7FC16ADB" w14:textId="77777777" w:rsidR="00253680" w:rsidRPr="00EE7BE1" w:rsidRDefault="00253680" w:rsidP="00253680">
            <w:pPr>
              <w:suppressAutoHyphens/>
              <w:jc w:val="center"/>
              <w:rPr>
                <w:sz w:val="28"/>
              </w:rPr>
            </w:pPr>
            <w:r w:rsidRPr="00EE7BE1">
              <w:rPr>
                <w:sz w:val="28"/>
              </w:rPr>
              <w:t>п/п</w:t>
            </w:r>
          </w:p>
        </w:tc>
        <w:tc>
          <w:tcPr>
            <w:tcW w:w="3641" w:type="dxa"/>
            <w:vAlign w:val="center"/>
          </w:tcPr>
          <w:p w14:paraId="3A2D4946" w14:textId="77777777"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14:paraId="7660C3B0" w14:textId="77777777"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14:paraId="79403F27" w14:textId="77777777"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14:paraId="30C3C410"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61456E41" w14:textId="77777777"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14:paraId="3FA3A8A7" w14:textId="77777777"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14:paraId="0489DDDF"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38116743" w14:textId="77777777"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14:paraId="5D9BAF49" w14:textId="77777777" w:rsidTr="002B774A">
        <w:tc>
          <w:tcPr>
            <w:tcW w:w="628" w:type="dxa"/>
          </w:tcPr>
          <w:p w14:paraId="1155D959" w14:textId="77777777" w:rsidR="00253680" w:rsidRPr="00E631C9" w:rsidRDefault="00253680" w:rsidP="00253680">
            <w:pPr>
              <w:suppressAutoHyphens/>
              <w:jc w:val="center"/>
              <w:rPr>
                <w:sz w:val="28"/>
              </w:rPr>
            </w:pPr>
            <w:r w:rsidRPr="00E631C9">
              <w:rPr>
                <w:sz w:val="28"/>
              </w:rPr>
              <w:t>1</w:t>
            </w:r>
          </w:p>
        </w:tc>
        <w:tc>
          <w:tcPr>
            <w:tcW w:w="3641" w:type="dxa"/>
          </w:tcPr>
          <w:p w14:paraId="257FF86F" w14:textId="4A98D569" w:rsidR="00253680" w:rsidRPr="00DC164D" w:rsidRDefault="00DC164D" w:rsidP="009523FB">
            <w:pPr>
              <w:pStyle w:val="13"/>
              <w:ind w:left="81" w:firstLine="0"/>
              <w:jc w:val="left"/>
              <w:rPr>
                <w:sz w:val="24"/>
                <w:szCs w:val="24"/>
              </w:rPr>
            </w:pPr>
            <w:r w:rsidRPr="00DC164D">
              <w:rPr>
                <w:sz w:val="24"/>
                <w:szCs w:val="24"/>
              </w:rPr>
              <w:t xml:space="preserve">Станок </w:t>
            </w:r>
            <w:r w:rsidR="00F55338">
              <w:rPr>
                <w:bCs/>
                <w:sz w:val="24"/>
                <w:szCs w:val="24"/>
              </w:rPr>
              <w:t>токарный</w:t>
            </w:r>
            <w:r w:rsidR="00800418" w:rsidRPr="00800418">
              <w:rPr>
                <w:bCs/>
                <w:sz w:val="24"/>
                <w:szCs w:val="24"/>
              </w:rPr>
              <w:t xml:space="preserve"> с </w:t>
            </w:r>
            <w:r w:rsidR="00F55338" w:rsidRPr="00800418">
              <w:rPr>
                <w:bCs/>
                <w:sz w:val="24"/>
                <w:szCs w:val="24"/>
              </w:rPr>
              <w:t>У</w:t>
            </w:r>
            <w:r w:rsidR="00800418" w:rsidRPr="00800418">
              <w:rPr>
                <w:bCs/>
                <w:sz w:val="24"/>
                <w:szCs w:val="24"/>
              </w:rPr>
              <w:t xml:space="preserve">ЧПУ </w:t>
            </w:r>
            <w:r w:rsidR="00B62901" w:rsidRPr="00B62901">
              <w:rPr>
                <w:sz w:val="24"/>
                <w:szCs w:val="24"/>
              </w:rPr>
              <w:t>мод</w:t>
            </w:r>
            <w:r w:rsidR="00B62901">
              <w:rPr>
                <w:sz w:val="24"/>
                <w:szCs w:val="24"/>
              </w:rPr>
              <w:t xml:space="preserve">ель </w:t>
            </w:r>
            <w:r w:rsidR="00E8697F">
              <w:rPr>
                <w:sz w:val="24"/>
                <w:szCs w:val="24"/>
              </w:rPr>
              <w:t>_________________</w:t>
            </w:r>
          </w:p>
        </w:tc>
        <w:tc>
          <w:tcPr>
            <w:tcW w:w="838" w:type="dxa"/>
            <w:vAlign w:val="center"/>
          </w:tcPr>
          <w:p w14:paraId="396A90A4" w14:textId="77777777" w:rsidR="00253680" w:rsidRPr="00E631C9" w:rsidRDefault="00253680" w:rsidP="00253680">
            <w:pPr>
              <w:suppressAutoHyphens/>
              <w:jc w:val="center"/>
              <w:rPr>
                <w:sz w:val="28"/>
              </w:rPr>
            </w:pPr>
            <w:r w:rsidRPr="00E631C9">
              <w:rPr>
                <w:sz w:val="28"/>
              </w:rPr>
              <w:t>шт.</w:t>
            </w:r>
          </w:p>
        </w:tc>
        <w:tc>
          <w:tcPr>
            <w:tcW w:w="838" w:type="dxa"/>
            <w:vAlign w:val="center"/>
          </w:tcPr>
          <w:p w14:paraId="483BC702" w14:textId="77777777" w:rsidR="00253680" w:rsidRPr="00E631C9" w:rsidRDefault="00253680" w:rsidP="00253680">
            <w:pPr>
              <w:suppressAutoHyphens/>
              <w:jc w:val="center"/>
              <w:rPr>
                <w:sz w:val="28"/>
              </w:rPr>
            </w:pPr>
            <w:r w:rsidRPr="00E631C9">
              <w:rPr>
                <w:sz w:val="28"/>
              </w:rPr>
              <w:t>1</w:t>
            </w:r>
          </w:p>
        </w:tc>
        <w:tc>
          <w:tcPr>
            <w:tcW w:w="1687" w:type="dxa"/>
          </w:tcPr>
          <w:p w14:paraId="384E72FD" w14:textId="77777777" w:rsidR="00253680" w:rsidRPr="00E631C9" w:rsidRDefault="00253680" w:rsidP="00253680">
            <w:pPr>
              <w:suppressAutoHyphens/>
              <w:jc w:val="both"/>
              <w:rPr>
                <w:sz w:val="28"/>
              </w:rPr>
            </w:pPr>
          </w:p>
        </w:tc>
        <w:tc>
          <w:tcPr>
            <w:tcW w:w="1104" w:type="dxa"/>
          </w:tcPr>
          <w:p w14:paraId="349E36E4" w14:textId="77777777" w:rsidR="00253680" w:rsidRPr="00E631C9" w:rsidRDefault="00253680" w:rsidP="00253680">
            <w:pPr>
              <w:suppressAutoHyphens/>
              <w:jc w:val="both"/>
              <w:rPr>
                <w:sz w:val="28"/>
              </w:rPr>
            </w:pPr>
          </w:p>
        </w:tc>
        <w:tc>
          <w:tcPr>
            <w:tcW w:w="1685" w:type="dxa"/>
          </w:tcPr>
          <w:p w14:paraId="34ACA0A5" w14:textId="77777777" w:rsidR="00253680" w:rsidRPr="00E631C9" w:rsidRDefault="00253680" w:rsidP="00253680">
            <w:pPr>
              <w:suppressAutoHyphens/>
              <w:jc w:val="both"/>
              <w:rPr>
                <w:sz w:val="28"/>
              </w:rPr>
            </w:pPr>
          </w:p>
        </w:tc>
      </w:tr>
      <w:tr w:rsidR="00C42AF7" w:rsidRPr="00E631C9" w14:paraId="2F69B956" w14:textId="77777777" w:rsidTr="002B774A">
        <w:tc>
          <w:tcPr>
            <w:tcW w:w="628" w:type="dxa"/>
          </w:tcPr>
          <w:p w14:paraId="38A05917" w14:textId="77777777" w:rsidR="00C42AF7" w:rsidRPr="00E631C9" w:rsidRDefault="00C42AF7" w:rsidP="00253680">
            <w:pPr>
              <w:suppressAutoHyphens/>
              <w:jc w:val="center"/>
              <w:rPr>
                <w:sz w:val="28"/>
              </w:rPr>
            </w:pPr>
            <w:r>
              <w:rPr>
                <w:sz w:val="28"/>
              </w:rPr>
              <w:t>2</w:t>
            </w:r>
          </w:p>
        </w:tc>
        <w:tc>
          <w:tcPr>
            <w:tcW w:w="3641" w:type="dxa"/>
          </w:tcPr>
          <w:p w14:paraId="7A868B76" w14:textId="77777777"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14:paraId="16A13258" w14:textId="77777777" w:rsidR="00C42AF7" w:rsidRPr="00E631C9" w:rsidRDefault="00C42AF7" w:rsidP="00253680">
            <w:pPr>
              <w:suppressAutoHyphens/>
              <w:jc w:val="center"/>
              <w:rPr>
                <w:sz w:val="28"/>
              </w:rPr>
            </w:pPr>
            <w:r>
              <w:rPr>
                <w:sz w:val="28"/>
              </w:rPr>
              <w:t>руб.</w:t>
            </w:r>
          </w:p>
        </w:tc>
        <w:tc>
          <w:tcPr>
            <w:tcW w:w="838" w:type="dxa"/>
            <w:vAlign w:val="center"/>
          </w:tcPr>
          <w:p w14:paraId="411512D7" w14:textId="77777777" w:rsidR="00C42AF7" w:rsidRPr="00E631C9" w:rsidRDefault="00980159" w:rsidP="00253680">
            <w:pPr>
              <w:suppressAutoHyphens/>
              <w:jc w:val="center"/>
              <w:rPr>
                <w:sz w:val="28"/>
              </w:rPr>
            </w:pPr>
            <w:r>
              <w:rPr>
                <w:sz w:val="28"/>
              </w:rPr>
              <w:t>1</w:t>
            </w:r>
          </w:p>
        </w:tc>
        <w:tc>
          <w:tcPr>
            <w:tcW w:w="1687" w:type="dxa"/>
          </w:tcPr>
          <w:p w14:paraId="608096C6" w14:textId="77777777" w:rsidR="00C42AF7" w:rsidRPr="00E631C9" w:rsidRDefault="00C42AF7" w:rsidP="00253680">
            <w:pPr>
              <w:suppressAutoHyphens/>
              <w:jc w:val="both"/>
              <w:rPr>
                <w:sz w:val="28"/>
              </w:rPr>
            </w:pPr>
          </w:p>
        </w:tc>
        <w:tc>
          <w:tcPr>
            <w:tcW w:w="1104" w:type="dxa"/>
          </w:tcPr>
          <w:p w14:paraId="40250D82" w14:textId="77777777" w:rsidR="00C42AF7" w:rsidRPr="00E631C9" w:rsidRDefault="00C42AF7" w:rsidP="00253680">
            <w:pPr>
              <w:suppressAutoHyphens/>
              <w:jc w:val="both"/>
              <w:rPr>
                <w:sz w:val="28"/>
              </w:rPr>
            </w:pPr>
          </w:p>
        </w:tc>
        <w:tc>
          <w:tcPr>
            <w:tcW w:w="1685" w:type="dxa"/>
          </w:tcPr>
          <w:p w14:paraId="68841D6C" w14:textId="77777777" w:rsidR="00C42AF7" w:rsidRPr="00E631C9" w:rsidRDefault="00C42AF7" w:rsidP="00253680">
            <w:pPr>
              <w:suppressAutoHyphens/>
              <w:jc w:val="both"/>
              <w:rPr>
                <w:sz w:val="28"/>
              </w:rPr>
            </w:pPr>
          </w:p>
        </w:tc>
      </w:tr>
      <w:tr w:rsidR="00DD6681" w:rsidRPr="00E631C9" w14:paraId="22FDDC38" w14:textId="77777777" w:rsidTr="002B774A">
        <w:tc>
          <w:tcPr>
            <w:tcW w:w="628" w:type="dxa"/>
          </w:tcPr>
          <w:p w14:paraId="05F7F0D0" w14:textId="77777777" w:rsidR="00DD6681" w:rsidRDefault="00630E68" w:rsidP="001C7B67">
            <w:pPr>
              <w:suppressAutoHyphens/>
              <w:jc w:val="center"/>
              <w:rPr>
                <w:sz w:val="28"/>
              </w:rPr>
            </w:pPr>
            <w:r>
              <w:rPr>
                <w:sz w:val="28"/>
              </w:rPr>
              <w:t>3</w:t>
            </w:r>
          </w:p>
        </w:tc>
        <w:tc>
          <w:tcPr>
            <w:tcW w:w="3641" w:type="dxa"/>
          </w:tcPr>
          <w:p w14:paraId="13DE0381" w14:textId="77777777"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w:t>
            </w:r>
            <w:r w:rsidR="00082399">
              <w:rPr>
                <w:sz w:val="24"/>
                <w:szCs w:val="24"/>
              </w:rPr>
              <w:t xml:space="preserve"> </w:t>
            </w:r>
            <w:r w:rsidR="00980159">
              <w:rPr>
                <w:sz w:val="24"/>
                <w:szCs w:val="24"/>
              </w:rPr>
              <w:t>ч.</w:t>
            </w:r>
          </w:p>
        </w:tc>
        <w:tc>
          <w:tcPr>
            <w:tcW w:w="838" w:type="dxa"/>
            <w:vAlign w:val="center"/>
          </w:tcPr>
          <w:p w14:paraId="47391839" w14:textId="77777777" w:rsidR="00DD6681" w:rsidRDefault="00DD6681" w:rsidP="001C7B67">
            <w:pPr>
              <w:suppressAutoHyphens/>
              <w:jc w:val="center"/>
              <w:rPr>
                <w:sz w:val="28"/>
              </w:rPr>
            </w:pPr>
            <w:r>
              <w:rPr>
                <w:sz w:val="28"/>
              </w:rPr>
              <w:t>руб.</w:t>
            </w:r>
          </w:p>
        </w:tc>
        <w:tc>
          <w:tcPr>
            <w:tcW w:w="838" w:type="dxa"/>
            <w:vAlign w:val="center"/>
          </w:tcPr>
          <w:p w14:paraId="74630A8F" w14:textId="77777777" w:rsidR="00DD6681" w:rsidRPr="00E631C9" w:rsidRDefault="00980159" w:rsidP="00253680">
            <w:pPr>
              <w:suppressAutoHyphens/>
              <w:jc w:val="center"/>
              <w:rPr>
                <w:sz w:val="28"/>
              </w:rPr>
            </w:pPr>
            <w:r>
              <w:rPr>
                <w:sz w:val="28"/>
              </w:rPr>
              <w:t>1</w:t>
            </w:r>
          </w:p>
        </w:tc>
        <w:tc>
          <w:tcPr>
            <w:tcW w:w="1687" w:type="dxa"/>
          </w:tcPr>
          <w:p w14:paraId="16991793" w14:textId="77777777" w:rsidR="00DD6681" w:rsidRPr="00E631C9" w:rsidRDefault="00DD6681" w:rsidP="00253680">
            <w:pPr>
              <w:suppressAutoHyphens/>
              <w:jc w:val="both"/>
              <w:rPr>
                <w:sz w:val="28"/>
              </w:rPr>
            </w:pPr>
          </w:p>
        </w:tc>
        <w:tc>
          <w:tcPr>
            <w:tcW w:w="1104" w:type="dxa"/>
          </w:tcPr>
          <w:p w14:paraId="0A2A0D31" w14:textId="77777777" w:rsidR="00DD6681" w:rsidRPr="00E631C9" w:rsidRDefault="00DD6681" w:rsidP="00253680">
            <w:pPr>
              <w:suppressAutoHyphens/>
              <w:jc w:val="both"/>
              <w:rPr>
                <w:sz w:val="28"/>
              </w:rPr>
            </w:pPr>
          </w:p>
        </w:tc>
        <w:tc>
          <w:tcPr>
            <w:tcW w:w="1685" w:type="dxa"/>
          </w:tcPr>
          <w:p w14:paraId="0A48B96A" w14:textId="77777777" w:rsidR="00DD6681" w:rsidRPr="00E631C9" w:rsidRDefault="00DD6681" w:rsidP="00253680">
            <w:pPr>
              <w:suppressAutoHyphens/>
              <w:jc w:val="both"/>
              <w:rPr>
                <w:sz w:val="28"/>
              </w:rPr>
            </w:pPr>
          </w:p>
        </w:tc>
      </w:tr>
      <w:tr w:rsidR="00980159" w:rsidRPr="00E631C9" w14:paraId="5464C551" w14:textId="77777777" w:rsidTr="002B774A">
        <w:tc>
          <w:tcPr>
            <w:tcW w:w="628" w:type="dxa"/>
          </w:tcPr>
          <w:p w14:paraId="7FF61978" w14:textId="77777777" w:rsidR="00980159" w:rsidRDefault="00980159" w:rsidP="001C7B67">
            <w:pPr>
              <w:suppressAutoHyphens/>
              <w:jc w:val="center"/>
              <w:rPr>
                <w:sz w:val="28"/>
              </w:rPr>
            </w:pPr>
          </w:p>
        </w:tc>
        <w:tc>
          <w:tcPr>
            <w:tcW w:w="3641" w:type="dxa"/>
          </w:tcPr>
          <w:p w14:paraId="1F3C1B97"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14:paraId="5FFB213B" w14:textId="77777777" w:rsidR="00980159" w:rsidRDefault="00980159" w:rsidP="001C7B67">
            <w:pPr>
              <w:suppressAutoHyphens/>
              <w:jc w:val="center"/>
              <w:rPr>
                <w:sz w:val="28"/>
              </w:rPr>
            </w:pPr>
          </w:p>
        </w:tc>
        <w:tc>
          <w:tcPr>
            <w:tcW w:w="838" w:type="dxa"/>
            <w:vAlign w:val="center"/>
          </w:tcPr>
          <w:p w14:paraId="4036C92C" w14:textId="77777777" w:rsidR="00980159" w:rsidRPr="00E631C9" w:rsidRDefault="00980159" w:rsidP="00253680">
            <w:pPr>
              <w:suppressAutoHyphens/>
              <w:jc w:val="center"/>
              <w:rPr>
                <w:sz w:val="28"/>
              </w:rPr>
            </w:pPr>
          </w:p>
        </w:tc>
        <w:tc>
          <w:tcPr>
            <w:tcW w:w="1687" w:type="dxa"/>
          </w:tcPr>
          <w:p w14:paraId="10D076AD" w14:textId="77777777" w:rsidR="00980159" w:rsidRPr="00E631C9" w:rsidRDefault="00980159" w:rsidP="00253680">
            <w:pPr>
              <w:suppressAutoHyphens/>
              <w:jc w:val="both"/>
              <w:rPr>
                <w:sz w:val="28"/>
              </w:rPr>
            </w:pPr>
          </w:p>
        </w:tc>
        <w:tc>
          <w:tcPr>
            <w:tcW w:w="1104" w:type="dxa"/>
          </w:tcPr>
          <w:p w14:paraId="28658E96" w14:textId="77777777" w:rsidR="00980159" w:rsidRPr="00E631C9" w:rsidRDefault="00980159" w:rsidP="00253680">
            <w:pPr>
              <w:suppressAutoHyphens/>
              <w:jc w:val="both"/>
              <w:rPr>
                <w:sz w:val="28"/>
              </w:rPr>
            </w:pPr>
          </w:p>
        </w:tc>
        <w:tc>
          <w:tcPr>
            <w:tcW w:w="1685" w:type="dxa"/>
          </w:tcPr>
          <w:p w14:paraId="5B1BCBC2" w14:textId="77777777" w:rsidR="00980159" w:rsidRPr="00E631C9" w:rsidRDefault="00980159" w:rsidP="00253680">
            <w:pPr>
              <w:suppressAutoHyphens/>
              <w:jc w:val="both"/>
              <w:rPr>
                <w:sz w:val="28"/>
              </w:rPr>
            </w:pPr>
          </w:p>
        </w:tc>
      </w:tr>
      <w:tr w:rsidR="00980159" w:rsidRPr="00E631C9" w14:paraId="55FB5636" w14:textId="77777777" w:rsidTr="002B774A">
        <w:tc>
          <w:tcPr>
            <w:tcW w:w="628" w:type="dxa"/>
          </w:tcPr>
          <w:p w14:paraId="38F28739" w14:textId="77777777" w:rsidR="00980159" w:rsidRDefault="00980159" w:rsidP="001C7B67">
            <w:pPr>
              <w:suppressAutoHyphens/>
              <w:jc w:val="center"/>
              <w:rPr>
                <w:sz w:val="28"/>
              </w:rPr>
            </w:pPr>
          </w:p>
        </w:tc>
        <w:tc>
          <w:tcPr>
            <w:tcW w:w="3641" w:type="dxa"/>
          </w:tcPr>
          <w:p w14:paraId="4B3A6488"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14:paraId="1A2F928B" w14:textId="77777777" w:rsidR="00980159" w:rsidRDefault="00980159" w:rsidP="001C7B67">
            <w:pPr>
              <w:suppressAutoHyphens/>
              <w:jc w:val="center"/>
              <w:rPr>
                <w:sz w:val="28"/>
              </w:rPr>
            </w:pPr>
          </w:p>
        </w:tc>
        <w:tc>
          <w:tcPr>
            <w:tcW w:w="838" w:type="dxa"/>
            <w:vAlign w:val="center"/>
          </w:tcPr>
          <w:p w14:paraId="2E15AFDF" w14:textId="77777777" w:rsidR="00980159" w:rsidRPr="00E631C9" w:rsidRDefault="00980159" w:rsidP="00253680">
            <w:pPr>
              <w:suppressAutoHyphens/>
              <w:jc w:val="center"/>
              <w:rPr>
                <w:sz w:val="28"/>
              </w:rPr>
            </w:pPr>
          </w:p>
        </w:tc>
        <w:tc>
          <w:tcPr>
            <w:tcW w:w="1687" w:type="dxa"/>
          </w:tcPr>
          <w:p w14:paraId="1108BB88" w14:textId="77777777" w:rsidR="00980159" w:rsidRPr="00E631C9" w:rsidRDefault="00980159" w:rsidP="00253680">
            <w:pPr>
              <w:suppressAutoHyphens/>
              <w:jc w:val="both"/>
              <w:rPr>
                <w:sz w:val="28"/>
              </w:rPr>
            </w:pPr>
          </w:p>
        </w:tc>
        <w:tc>
          <w:tcPr>
            <w:tcW w:w="1104" w:type="dxa"/>
          </w:tcPr>
          <w:p w14:paraId="170F08C1" w14:textId="77777777" w:rsidR="00980159" w:rsidRPr="00E631C9" w:rsidRDefault="00980159" w:rsidP="00253680">
            <w:pPr>
              <w:suppressAutoHyphens/>
              <w:jc w:val="both"/>
              <w:rPr>
                <w:sz w:val="28"/>
              </w:rPr>
            </w:pPr>
          </w:p>
        </w:tc>
        <w:tc>
          <w:tcPr>
            <w:tcW w:w="1685" w:type="dxa"/>
          </w:tcPr>
          <w:p w14:paraId="36CF9E5E" w14:textId="77777777" w:rsidR="00980159" w:rsidRPr="00E631C9" w:rsidRDefault="00980159" w:rsidP="00253680">
            <w:pPr>
              <w:suppressAutoHyphens/>
              <w:jc w:val="both"/>
              <w:rPr>
                <w:sz w:val="28"/>
              </w:rPr>
            </w:pPr>
          </w:p>
        </w:tc>
      </w:tr>
      <w:tr w:rsidR="00DD6681" w:rsidRPr="00E631C9" w14:paraId="00EB3E7F" w14:textId="77777777" w:rsidTr="002B774A">
        <w:tc>
          <w:tcPr>
            <w:tcW w:w="5107" w:type="dxa"/>
            <w:gridSpan w:val="3"/>
          </w:tcPr>
          <w:p w14:paraId="26273C32" w14:textId="77777777" w:rsidR="00DD6681" w:rsidRPr="00E631C9" w:rsidRDefault="00DD6681" w:rsidP="00253680">
            <w:pPr>
              <w:suppressAutoHyphens/>
              <w:jc w:val="both"/>
              <w:rPr>
                <w:sz w:val="28"/>
              </w:rPr>
            </w:pPr>
            <w:r w:rsidRPr="00E631C9">
              <w:rPr>
                <w:sz w:val="28"/>
              </w:rPr>
              <w:t>ИТОГО</w:t>
            </w:r>
          </w:p>
        </w:tc>
        <w:tc>
          <w:tcPr>
            <w:tcW w:w="838" w:type="dxa"/>
          </w:tcPr>
          <w:p w14:paraId="4A3D1731" w14:textId="77777777" w:rsidR="00DD6681" w:rsidRPr="00E631C9" w:rsidRDefault="00DD6681" w:rsidP="00253680">
            <w:pPr>
              <w:suppressAutoHyphens/>
              <w:jc w:val="both"/>
              <w:rPr>
                <w:sz w:val="28"/>
              </w:rPr>
            </w:pPr>
          </w:p>
        </w:tc>
        <w:tc>
          <w:tcPr>
            <w:tcW w:w="1687" w:type="dxa"/>
          </w:tcPr>
          <w:p w14:paraId="24AF8227" w14:textId="77777777" w:rsidR="00DD6681" w:rsidRPr="00E631C9" w:rsidRDefault="00DD6681" w:rsidP="00253680">
            <w:pPr>
              <w:suppressAutoHyphens/>
              <w:jc w:val="both"/>
              <w:rPr>
                <w:color w:val="FF0000"/>
                <w:sz w:val="28"/>
              </w:rPr>
            </w:pPr>
          </w:p>
        </w:tc>
        <w:tc>
          <w:tcPr>
            <w:tcW w:w="1104" w:type="dxa"/>
          </w:tcPr>
          <w:p w14:paraId="7C20D35A" w14:textId="77777777" w:rsidR="00DD6681" w:rsidRPr="00E631C9" w:rsidRDefault="00DD6681" w:rsidP="00253680">
            <w:pPr>
              <w:suppressAutoHyphens/>
              <w:jc w:val="both"/>
              <w:rPr>
                <w:sz w:val="28"/>
              </w:rPr>
            </w:pPr>
          </w:p>
        </w:tc>
        <w:tc>
          <w:tcPr>
            <w:tcW w:w="1685" w:type="dxa"/>
          </w:tcPr>
          <w:p w14:paraId="125924F3" w14:textId="77777777" w:rsidR="00DD6681" w:rsidRPr="00E631C9" w:rsidRDefault="00DD6681" w:rsidP="00253680">
            <w:pPr>
              <w:suppressAutoHyphens/>
              <w:jc w:val="both"/>
              <w:rPr>
                <w:sz w:val="28"/>
              </w:rPr>
            </w:pPr>
          </w:p>
        </w:tc>
      </w:tr>
    </w:tbl>
    <w:p w14:paraId="5BC934CC" w14:textId="77777777" w:rsidR="00253680" w:rsidRPr="00E631C9" w:rsidRDefault="00253680" w:rsidP="00253680">
      <w:pPr>
        <w:suppressAutoHyphens/>
        <w:jc w:val="both"/>
        <w:rPr>
          <w:sz w:val="28"/>
        </w:rPr>
      </w:pPr>
    </w:p>
    <w:p w14:paraId="50FB6BD2" w14:textId="77777777"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________(______________)рублей ____ копеек.</w:t>
      </w:r>
    </w:p>
    <w:p w14:paraId="58644A4E" w14:textId="77777777"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14:paraId="1A836536" w14:textId="77777777" w:rsidR="00350C1D" w:rsidRPr="00E631C9" w:rsidRDefault="00350C1D" w:rsidP="002B774A">
      <w:pPr>
        <w:pStyle w:val="33"/>
        <w:tabs>
          <w:tab w:val="num" w:pos="1800"/>
        </w:tabs>
        <w:ind w:firstLine="426"/>
        <w:jc w:val="both"/>
        <w:rPr>
          <w:sz w:val="28"/>
          <w:szCs w:val="28"/>
        </w:rPr>
      </w:pPr>
    </w:p>
    <w:p w14:paraId="3DCE780C" w14:textId="77777777"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14:paraId="34E03D60" w14:textId="77777777" w:rsidR="00253680" w:rsidRPr="00E631C9" w:rsidRDefault="00253680" w:rsidP="00253680">
      <w:pPr>
        <w:pStyle w:val="a4"/>
        <w:jc w:val="center"/>
      </w:pPr>
      <w:r w:rsidRPr="00E631C9">
        <w:t>(Полное наименование претендента)</w:t>
      </w:r>
    </w:p>
    <w:p w14:paraId="199F5DA0" w14:textId="77777777" w:rsidR="00253680" w:rsidRPr="00E631C9" w:rsidRDefault="00253680" w:rsidP="00253680">
      <w:pPr>
        <w:pStyle w:val="a4"/>
      </w:pPr>
    </w:p>
    <w:p w14:paraId="11D77D1F" w14:textId="77777777" w:rsidR="00253680" w:rsidRPr="00E631C9" w:rsidRDefault="00253680" w:rsidP="00253680">
      <w:pPr>
        <w:pStyle w:val="a4"/>
      </w:pPr>
      <w:r w:rsidRPr="00E631C9">
        <w:t>_________________________________________________________________</w:t>
      </w:r>
    </w:p>
    <w:p w14:paraId="12E7D85E" w14:textId="77777777" w:rsidR="00253680" w:rsidRPr="00E631C9" w:rsidRDefault="00253680" w:rsidP="00253680">
      <w:pPr>
        <w:pStyle w:val="a4"/>
      </w:pPr>
      <w:r w:rsidRPr="00E631C9">
        <w:t>(Должность, подпись, ФИО)                                                (печать)</w:t>
      </w:r>
    </w:p>
    <w:p w14:paraId="63645A46" w14:textId="77777777" w:rsidR="005E1667" w:rsidRPr="00E631C9" w:rsidRDefault="005E1667" w:rsidP="002E1673">
      <w:pPr>
        <w:pStyle w:val="a4"/>
        <w:suppressAutoHyphens/>
        <w:ind w:right="306" w:firstLine="0"/>
        <w:rPr>
          <w:b/>
          <w:i/>
          <w:sz w:val="28"/>
          <w:szCs w:val="28"/>
        </w:rPr>
      </w:pPr>
    </w:p>
    <w:p w14:paraId="1BE81E40" w14:textId="77777777"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14:paraId="32DD4987" w14:textId="77777777" w:rsidR="0019377F" w:rsidRDefault="0019377F" w:rsidP="0019377F">
      <w:pPr>
        <w:jc w:val="both"/>
      </w:pPr>
      <w:r>
        <w:lastRenderedPageBreak/>
        <w:t xml:space="preserve">                                                                                                                                                                                                                                                                 </w:t>
      </w:r>
    </w:p>
    <w:p w14:paraId="6E5A966F" w14:textId="77777777" w:rsidR="00652C31" w:rsidRPr="00E631C9" w:rsidRDefault="0019377F" w:rsidP="0019377F">
      <w:pPr>
        <w:jc w:val="both"/>
      </w:pPr>
      <w:r>
        <w:t xml:space="preserve">                                                                                                                                                                                 </w:t>
      </w:r>
      <w:r w:rsidR="00652C31" w:rsidRPr="00E631C9">
        <w:t xml:space="preserve">Приложение № </w:t>
      </w:r>
      <w:r w:rsidR="004500ED" w:rsidRPr="00E631C9">
        <w:t>4</w:t>
      </w:r>
    </w:p>
    <w:p w14:paraId="244A0AB9" w14:textId="77777777"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14:paraId="478A3259" w14:textId="06C1BE67"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D30FFA">
        <w:rPr>
          <w:szCs w:val="24"/>
        </w:rPr>
        <w:t>ОК</w:t>
      </w:r>
      <w:r w:rsidR="00EF482D" w:rsidRPr="00D30FFA">
        <w:rPr>
          <w:szCs w:val="24"/>
        </w:rPr>
        <w:t>/</w:t>
      </w:r>
      <w:r w:rsidR="00F55338">
        <w:rPr>
          <w:szCs w:val="24"/>
        </w:rPr>
        <w:t>7</w:t>
      </w:r>
      <w:r w:rsidR="00F43A0F" w:rsidRPr="00D30FFA">
        <w:rPr>
          <w:szCs w:val="24"/>
        </w:rPr>
        <w:t>-ВВРЗ/20</w:t>
      </w:r>
      <w:r w:rsidR="00B62901" w:rsidRPr="00D30FFA">
        <w:rPr>
          <w:szCs w:val="24"/>
        </w:rPr>
        <w:t>2</w:t>
      </w:r>
      <w:r w:rsidR="00800418" w:rsidRPr="00D30FFA">
        <w:rPr>
          <w:szCs w:val="24"/>
        </w:rPr>
        <w:t>3</w:t>
      </w:r>
      <w:r w:rsidR="00F43A0F" w:rsidRPr="00D30FFA">
        <w:t>)</w:t>
      </w:r>
    </w:p>
    <w:p w14:paraId="1BBA63B1" w14:textId="77777777" w:rsidR="00F43A0F" w:rsidRPr="00E631C9" w:rsidRDefault="00F43A0F" w:rsidP="00A8537C">
      <w:pPr>
        <w:pStyle w:val="a4"/>
        <w:suppressAutoHyphens/>
        <w:ind w:right="306"/>
        <w:rPr>
          <w:b/>
          <w:i/>
          <w:sz w:val="28"/>
          <w:szCs w:val="28"/>
        </w:rPr>
      </w:pPr>
    </w:p>
    <w:p w14:paraId="588F2B3B" w14:textId="77777777"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14:paraId="1B999E17" w14:textId="77777777" w:rsidTr="000F4172">
        <w:trPr>
          <w:trHeight w:val="1023"/>
        </w:trPr>
        <w:tc>
          <w:tcPr>
            <w:tcW w:w="959" w:type="dxa"/>
          </w:tcPr>
          <w:p w14:paraId="077A5D8A" w14:textId="77777777" w:rsidR="000F4172" w:rsidRPr="00E631C9" w:rsidRDefault="00652C31" w:rsidP="00785BE8">
            <w:pPr>
              <w:pStyle w:val="a4"/>
              <w:suppressAutoHyphens/>
              <w:ind w:right="306" w:firstLine="0"/>
              <w:jc w:val="left"/>
              <w:rPr>
                <w:sz w:val="26"/>
                <w:szCs w:val="26"/>
              </w:rPr>
            </w:pPr>
            <w:r w:rsidRPr="00E631C9">
              <w:rPr>
                <w:sz w:val="26"/>
                <w:szCs w:val="26"/>
              </w:rPr>
              <w:t>год</w:t>
            </w:r>
          </w:p>
          <w:p w14:paraId="7C632835" w14:textId="77777777" w:rsidR="000F4172" w:rsidRPr="00E631C9" w:rsidRDefault="000F4172" w:rsidP="000F4172"/>
          <w:p w14:paraId="030A787C" w14:textId="77777777" w:rsidR="000F4172" w:rsidRPr="00E631C9" w:rsidRDefault="000F4172" w:rsidP="000F4172"/>
          <w:p w14:paraId="43BCF102" w14:textId="5BCC2BE8" w:rsidR="00652C31" w:rsidRPr="00E631C9" w:rsidRDefault="007168EA" w:rsidP="009523FB">
            <w:r>
              <w:t>20</w:t>
            </w:r>
            <w:r w:rsidR="009523FB">
              <w:t>2</w:t>
            </w:r>
            <w:r w:rsidR="00800418">
              <w:t>2</w:t>
            </w:r>
          </w:p>
        </w:tc>
        <w:tc>
          <w:tcPr>
            <w:tcW w:w="1417" w:type="dxa"/>
          </w:tcPr>
          <w:p w14:paraId="4276A9E7" w14:textId="77777777"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14:paraId="5D60DB08" w14:textId="77777777" w:rsidR="00652C31" w:rsidRPr="00E631C9" w:rsidRDefault="00652C31" w:rsidP="00785BE8">
            <w:pPr>
              <w:pStyle w:val="a4"/>
              <w:suppressAutoHyphens/>
              <w:ind w:right="306" w:firstLine="0"/>
              <w:jc w:val="left"/>
              <w:rPr>
                <w:sz w:val="26"/>
                <w:szCs w:val="26"/>
              </w:rPr>
            </w:pPr>
            <w:r w:rsidRPr="00E631C9">
              <w:rPr>
                <w:sz w:val="26"/>
                <w:szCs w:val="26"/>
              </w:rPr>
              <w:t>Контрагент</w:t>
            </w:r>
          </w:p>
          <w:p w14:paraId="67BFB31F" w14:textId="77777777"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14:paraId="404797B6" w14:textId="77777777"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14:paraId="1593E6BA" w14:textId="77777777"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14:paraId="66073D97" w14:textId="77777777"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14:paraId="3ED2C9C2" w14:textId="77777777"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3792F3A4" w14:textId="77777777"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14:paraId="0C5F8F47" w14:textId="77777777" w:rsidTr="000F4172">
        <w:trPr>
          <w:trHeight w:val="84"/>
        </w:trPr>
        <w:tc>
          <w:tcPr>
            <w:tcW w:w="959" w:type="dxa"/>
          </w:tcPr>
          <w:p w14:paraId="6F52A514" w14:textId="77777777" w:rsidR="00652C31" w:rsidRPr="00E631C9" w:rsidRDefault="00652C31" w:rsidP="00785BE8">
            <w:pPr>
              <w:pStyle w:val="a4"/>
              <w:suppressAutoHyphens/>
              <w:ind w:right="306" w:firstLine="0"/>
              <w:jc w:val="left"/>
              <w:rPr>
                <w:b/>
                <w:i/>
                <w:sz w:val="28"/>
                <w:szCs w:val="28"/>
              </w:rPr>
            </w:pPr>
          </w:p>
        </w:tc>
        <w:tc>
          <w:tcPr>
            <w:tcW w:w="1417" w:type="dxa"/>
          </w:tcPr>
          <w:p w14:paraId="5093F078" w14:textId="77777777" w:rsidR="00652C31" w:rsidRPr="00E631C9" w:rsidRDefault="00652C31" w:rsidP="00785BE8">
            <w:pPr>
              <w:pStyle w:val="a4"/>
              <w:suppressAutoHyphens/>
              <w:ind w:right="306" w:firstLine="0"/>
              <w:jc w:val="left"/>
              <w:rPr>
                <w:b/>
                <w:i/>
                <w:sz w:val="28"/>
                <w:szCs w:val="28"/>
              </w:rPr>
            </w:pPr>
          </w:p>
        </w:tc>
        <w:tc>
          <w:tcPr>
            <w:tcW w:w="2292" w:type="dxa"/>
          </w:tcPr>
          <w:p w14:paraId="567CFD57" w14:textId="77777777" w:rsidR="00652C31" w:rsidRPr="00E631C9" w:rsidRDefault="00652C31" w:rsidP="00785BE8">
            <w:pPr>
              <w:pStyle w:val="a4"/>
              <w:suppressAutoHyphens/>
              <w:ind w:right="306" w:firstLine="0"/>
              <w:jc w:val="left"/>
              <w:rPr>
                <w:b/>
                <w:i/>
                <w:sz w:val="28"/>
                <w:szCs w:val="28"/>
              </w:rPr>
            </w:pPr>
          </w:p>
        </w:tc>
        <w:tc>
          <w:tcPr>
            <w:tcW w:w="2409" w:type="dxa"/>
          </w:tcPr>
          <w:p w14:paraId="140FD2F7" w14:textId="77777777" w:rsidR="00652C31" w:rsidRPr="00E631C9" w:rsidRDefault="00652C31" w:rsidP="00785BE8">
            <w:pPr>
              <w:pStyle w:val="a4"/>
              <w:suppressAutoHyphens/>
              <w:ind w:right="306" w:firstLine="0"/>
              <w:jc w:val="left"/>
              <w:rPr>
                <w:b/>
                <w:i/>
                <w:sz w:val="28"/>
                <w:szCs w:val="28"/>
              </w:rPr>
            </w:pPr>
          </w:p>
        </w:tc>
        <w:tc>
          <w:tcPr>
            <w:tcW w:w="1671" w:type="dxa"/>
          </w:tcPr>
          <w:p w14:paraId="3E1D17D6" w14:textId="77777777" w:rsidR="00652C31" w:rsidRPr="00E631C9" w:rsidRDefault="00652C31" w:rsidP="00785BE8">
            <w:pPr>
              <w:pStyle w:val="a4"/>
              <w:suppressAutoHyphens/>
              <w:ind w:right="306" w:firstLine="0"/>
              <w:jc w:val="left"/>
              <w:rPr>
                <w:b/>
                <w:i/>
                <w:sz w:val="28"/>
                <w:szCs w:val="28"/>
              </w:rPr>
            </w:pPr>
          </w:p>
        </w:tc>
        <w:tc>
          <w:tcPr>
            <w:tcW w:w="1985" w:type="dxa"/>
          </w:tcPr>
          <w:p w14:paraId="7D2838DE" w14:textId="77777777" w:rsidR="00652C31" w:rsidRPr="00E631C9" w:rsidRDefault="00652C31" w:rsidP="00785BE8">
            <w:pPr>
              <w:pStyle w:val="a4"/>
              <w:suppressAutoHyphens/>
              <w:ind w:right="306" w:firstLine="0"/>
              <w:jc w:val="left"/>
              <w:rPr>
                <w:b/>
                <w:i/>
                <w:sz w:val="28"/>
                <w:szCs w:val="28"/>
              </w:rPr>
            </w:pPr>
          </w:p>
        </w:tc>
        <w:tc>
          <w:tcPr>
            <w:tcW w:w="2095" w:type="dxa"/>
          </w:tcPr>
          <w:p w14:paraId="0B1A8B79" w14:textId="77777777" w:rsidR="00652C31" w:rsidRPr="00E631C9" w:rsidRDefault="00652C31" w:rsidP="00785BE8">
            <w:pPr>
              <w:pStyle w:val="a4"/>
              <w:suppressAutoHyphens/>
              <w:ind w:right="306" w:firstLine="0"/>
              <w:jc w:val="left"/>
              <w:rPr>
                <w:b/>
                <w:i/>
                <w:sz w:val="28"/>
                <w:szCs w:val="28"/>
              </w:rPr>
            </w:pPr>
          </w:p>
        </w:tc>
        <w:tc>
          <w:tcPr>
            <w:tcW w:w="2040" w:type="dxa"/>
          </w:tcPr>
          <w:p w14:paraId="146546F3" w14:textId="77777777" w:rsidR="00652C31" w:rsidRPr="00E631C9" w:rsidRDefault="00652C31" w:rsidP="00785BE8">
            <w:pPr>
              <w:pStyle w:val="a4"/>
              <w:suppressAutoHyphens/>
              <w:ind w:right="306" w:firstLine="0"/>
              <w:jc w:val="left"/>
              <w:rPr>
                <w:b/>
                <w:i/>
                <w:sz w:val="28"/>
                <w:szCs w:val="28"/>
              </w:rPr>
            </w:pPr>
          </w:p>
        </w:tc>
      </w:tr>
      <w:tr w:rsidR="00652C31" w:rsidRPr="00E631C9" w14:paraId="78031770" w14:textId="77777777">
        <w:trPr>
          <w:trHeight w:val="84"/>
        </w:trPr>
        <w:tc>
          <w:tcPr>
            <w:tcW w:w="14868" w:type="dxa"/>
            <w:gridSpan w:val="8"/>
            <w:tcBorders>
              <w:left w:val="nil"/>
              <w:bottom w:val="nil"/>
              <w:right w:val="nil"/>
            </w:tcBorders>
          </w:tcPr>
          <w:p w14:paraId="490856B5" w14:textId="77777777"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14:paraId="5FF33545" w14:textId="77777777" w:rsidR="00652C31" w:rsidRPr="00E631C9" w:rsidRDefault="00652C31" w:rsidP="007D5386">
            <w:pPr>
              <w:suppressAutoHyphens/>
              <w:rPr>
                <w:sz w:val="28"/>
                <w:szCs w:val="28"/>
              </w:rPr>
            </w:pPr>
          </w:p>
          <w:p w14:paraId="104F77E7" w14:textId="77777777"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14:paraId="53B7989B" w14:textId="77777777" w:rsidR="00652C31" w:rsidRPr="00E631C9" w:rsidRDefault="00652C31" w:rsidP="007D5386">
            <w:pPr>
              <w:suppressAutoHyphens/>
            </w:pPr>
            <w:r w:rsidRPr="00E631C9">
              <w:t>(полное наименование претендента)</w:t>
            </w:r>
            <w:r w:rsidR="000B6AA2" w:rsidRPr="00E631C9">
              <w:t xml:space="preserve">                                  (печать)</w:t>
            </w:r>
          </w:p>
          <w:p w14:paraId="45665B48" w14:textId="77777777" w:rsidR="00652C31" w:rsidRPr="00E631C9" w:rsidRDefault="00652C31" w:rsidP="007D5386">
            <w:pPr>
              <w:suppressAutoHyphens/>
              <w:rPr>
                <w:sz w:val="28"/>
                <w:szCs w:val="28"/>
              </w:rPr>
            </w:pPr>
          </w:p>
          <w:p w14:paraId="02C8C55B" w14:textId="77777777" w:rsidR="00652C31" w:rsidRPr="00E631C9" w:rsidRDefault="00652C31" w:rsidP="007D5386">
            <w:pPr>
              <w:suppressAutoHyphens/>
              <w:rPr>
                <w:sz w:val="28"/>
                <w:szCs w:val="28"/>
              </w:rPr>
            </w:pPr>
            <w:r w:rsidRPr="00E631C9">
              <w:rPr>
                <w:sz w:val="28"/>
                <w:szCs w:val="28"/>
              </w:rPr>
              <w:t>___________________________________________</w:t>
            </w:r>
          </w:p>
          <w:p w14:paraId="6B47F29F" w14:textId="77777777" w:rsidR="00652C31" w:rsidRPr="00E631C9" w:rsidRDefault="00652C31" w:rsidP="007D5386">
            <w:pPr>
              <w:suppressAutoHyphens/>
            </w:pPr>
            <w:r w:rsidRPr="00E631C9">
              <w:tab/>
              <w:t xml:space="preserve"> (должность, подпись, ФИО)</w:t>
            </w:r>
          </w:p>
          <w:p w14:paraId="4233B14E" w14:textId="77777777" w:rsidR="002E1673" w:rsidRPr="00E631C9" w:rsidRDefault="002E1673" w:rsidP="007D5386">
            <w:pPr>
              <w:suppressAutoHyphens/>
            </w:pPr>
          </w:p>
          <w:p w14:paraId="5425CB56" w14:textId="77777777" w:rsidR="002E1673" w:rsidRPr="00E631C9" w:rsidRDefault="002E1673" w:rsidP="007D5386">
            <w:pPr>
              <w:suppressAutoHyphens/>
            </w:pPr>
          </w:p>
          <w:p w14:paraId="48F67F74" w14:textId="77777777" w:rsidR="00652C31" w:rsidRPr="00E631C9" w:rsidRDefault="00652C31" w:rsidP="007D5386">
            <w:pPr>
              <w:suppressAutoHyphens/>
              <w:rPr>
                <w:sz w:val="28"/>
                <w:szCs w:val="28"/>
              </w:rPr>
            </w:pPr>
          </w:p>
          <w:p w14:paraId="33845D7B" w14:textId="77777777" w:rsidR="00652C31" w:rsidRPr="00E631C9" w:rsidRDefault="00652C31" w:rsidP="000B6AA2">
            <w:pPr>
              <w:suppressAutoHyphens/>
              <w:rPr>
                <w:b/>
                <w:i/>
                <w:sz w:val="28"/>
                <w:szCs w:val="28"/>
              </w:rPr>
            </w:pPr>
          </w:p>
        </w:tc>
      </w:tr>
    </w:tbl>
    <w:p w14:paraId="29A72923" w14:textId="77777777"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14:paraId="0CE1EA87" w14:textId="77777777" w:rsidR="00652C31" w:rsidRPr="00E631C9" w:rsidRDefault="00652C31" w:rsidP="0058380C">
      <w:pPr>
        <w:pStyle w:val="a4"/>
        <w:suppressAutoHyphens/>
        <w:ind w:left="8222" w:right="306" w:firstLine="0"/>
        <w:jc w:val="center"/>
      </w:pPr>
      <w:r w:rsidRPr="00E631C9">
        <w:lastRenderedPageBreak/>
        <w:t xml:space="preserve">Приложение № </w:t>
      </w:r>
      <w:r w:rsidR="004500ED" w:rsidRPr="00E631C9">
        <w:t>5</w:t>
      </w:r>
    </w:p>
    <w:p w14:paraId="51EEE31B" w14:textId="77777777"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14:paraId="548B6723" w14:textId="263E19CC"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w:t>
      </w:r>
      <w:r w:rsidRPr="00D30FFA">
        <w:t xml:space="preserve">(конкурс № </w:t>
      </w:r>
      <w:r w:rsidR="00FE39BA" w:rsidRPr="00D30FFA">
        <w:rPr>
          <w:szCs w:val="24"/>
        </w:rPr>
        <w:t>ОК/</w:t>
      </w:r>
      <w:r w:rsidR="00F55338">
        <w:rPr>
          <w:szCs w:val="24"/>
        </w:rPr>
        <w:t>7</w:t>
      </w:r>
      <w:r w:rsidR="00855F3C" w:rsidRPr="00D30FFA">
        <w:rPr>
          <w:szCs w:val="24"/>
        </w:rPr>
        <w:t>-</w:t>
      </w:r>
      <w:r w:rsidRPr="00D30FFA">
        <w:rPr>
          <w:szCs w:val="24"/>
        </w:rPr>
        <w:t>ВВРЗ/20</w:t>
      </w:r>
      <w:r w:rsidR="00B62901" w:rsidRPr="00D30FFA">
        <w:rPr>
          <w:szCs w:val="24"/>
        </w:rPr>
        <w:t>2</w:t>
      </w:r>
      <w:r w:rsidR="00800418" w:rsidRPr="00D30FFA">
        <w:rPr>
          <w:szCs w:val="24"/>
        </w:rPr>
        <w:t>3</w:t>
      </w:r>
      <w:r w:rsidRPr="00D30FFA">
        <w:t>)</w:t>
      </w:r>
    </w:p>
    <w:p w14:paraId="03008BE0" w14:textId="77777777" w:rsidR="00F43A0F" w:rsidRPr="00E631C9" w:rsidRDefault="00F43A0F" w:rsidP="00E875A0">
      <w:pPr>
        <w:pStyle w:val="a4"/>
        <w:suppressAutoHyphens/>
        <w:ind w:right="306"/>
        <w:jc w:val="right"/>
        <w:rPr>
          <w:b/>
          <w:i/>
          <w:sz w:val="28"/>
          <w:szCs w:val="28"/>
        </w:rPr>
      </w:pPr>
    </w:p>
    <w:p w14:paraId="4702C1E7" w14:textId="77777777"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14:paraId="4FD5973B" w14:textId="77777777"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14:paraId="45420ACD" w14:textId="77777777" w:rsidTr="004645E8">
        <w:tc>
          <w:tcPr>
            <w:tcW w:w="668" w:type="dxa"/>
            <w:vMerge w:val="restart"/>
          </w:tcPr>
          <w:p w14:paraId="50179AE2" w14:textId="77777777"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14:paraId="349DB1E2" w14:textId="77777777"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14:paraId="20BE0684" w14:textId="77777777"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14:paraId="350CC082" w14:textId="77777777"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14:paraId="401F11D2" w14:textId="77777777" w:rsidTr="004645E8">
        <w:tc>
          <w:tcPr>
            <w:tcW w:w="668" w:type="dxa"/>
            <w:vMerge/>
          </w:tcPr>
          <w:p w14:paraId="11A53092" w14:textId="77777777" w:rsidR="004645E8" w:rsidRPr="00E631C9" w:rsidRDefault="004645E8" w:rsidP="005834E0">
            <w:pPr>
              <w:pStyle w:val="a4"/>
              <w:suppressAutoHyphens/>
              <w:ind w:right="306" w:firstLine="0"/>
              <w:jc w:val="left"/>
              <w:rPr>
                <w:b/>
                <w:i/>
                <w:sz w:val="28"/>
                <w:szCs w:val="28"/>
              </w:rPr>
            </w:pPr>
          </w:p>
        </w:tc>
        <w:tc>
          <w:tcPr>
            <w:tcW w:w="3268" w:type="dxa"/>
            <w:vMerge/>
          </w:tcPr>
          <w:p w14:paraId="0944F934" w14:textId="77777777" w:rsidR="004645E8" w:rsidRPr="00E631C9" w:rsidRDefault="004645E8" w:rsidP="005834E0">
            <w:pPr>
              <w:pStyle w:val="a4"/>
              <w:suppressAutoHyphens/>
              <w:ind w:firstLine="0"/>
              <w:jc w:val="left"/>
              <w:rPr>
                <w:b/>
                <w:i/>
                <w:sz w:val="28"/>
                <w:szCs w:val="28"/>
              </w:rPr>
            </w:pPr>
          </w:p>
        </w:tc>
        <w:tc>
          <w:tcPr>
            <w:tcW w:w="3685" w:type="dxa"/>
          </w:tcPr>
          <w:p w14:paraId="36190127" w14:textId="77777777"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14:paraId="784E1705" w14:textId="77777777"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14:paraId="66D6238F" w14:textId="77777777" w:rsidR="004645E8" w:rsidRPr="00E631C9" w:rsidRDefault="004645E8" w:rsidP="00581D4F">
            <w:pPr>
              <w:pStyle w:val="a4"/>
              <w:suppressAutoHyphens/>
              <w:ind w:firstLine="0"/>
              <w:jc w:val="center"/>
              <w:rPr>
                <w:b/>
                <w:i/>
                <w:sz w:val="28"/>
                <w:szCs w:val="28"/>
              </w:rPr>
            </w:pPr>
          </w:p>
        </w:tc>
      </w:tr>
      <w:tr w:rsidR="004645E8" w:rsidRPr="00E631C9" w14:paraId="440EE069" w14:textId="77777777" w:rsidTr="004645E8">
        <w:tc>
          <w:tcPr>
            <w:tcW w:w="668" w:type="dxa"/>
            <w:vAlign w:val="center"/>
          </w:tcPr>
          <w:p w14:paraId="02FB7C36" w14:textId="77777777"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14:paraId="04D8CBB5" w14:textId="77777777"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14:paraId="0C0B990E" w14:textId="77777777"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14:paraId="33FB5E55" w14:textId="77777777" w:rsidR="004645E8" w:rsidRPr="00E631C9" w:rsidRDefault="004645E8" w:rsidP="005C4471">
            <w:pPr>
              <w:tabs>
                <w:tab w:val="left" w:pos="9639"/>
              </w:tabs>
              <w:ind w:left="142" w:right="283"/>
              <w:jc w:val="center"/>
              <w:rPr>
                <w:szCs w:val="28"/>
              </w:rPr>
            </w:pPr>
            <w:r w:rsidRPr="00E631C9">
              <w:rPr>
                <w:szCs w:val="28"/>
              </w:rPr>
              <w:t>4</w:t>
            </w:r>
          </w:p>
        </w:tc>
        <w:tc>
          <w:tcPr>
            <w:tcW w:w="3685" w:type="dxa"/>
          </w:tcPr>
          <w:p w14:paraId="4D5EAC90" w14:textId="77777777" w:rsidR="004645E8" w:rsidRPr="00E631C9" w:rsidRDefault="004645E8" w:rsidP="005C4471">
            <w:pPr>
              <w:tabs>
                <w:tab w:val="left" w:pos="9639"/>
              </w:tabs>
              <w:ind w:left="142" w:right="283"/>
              <w:jc w:val="center"/>
              <w:rPr>
                <w:szCs w:val="28"/>
              </w:rPr>
            </w:pPr>
          </w:p>
        </w:tc>
      </w:tr>
      <w:tr w:rsidR="004645E8" w:rsidRPr="00E631C9" w14:paraId="2943E1D9" w14:textId="77777777" w:rsidTr="004645E8">
        <w:tc>
          <w:tcPr>
            <w:tcW w:w="668" w:type="dxa"/>
          </w:tcPr>
          <w:p w14:paraId="09C3FCA8" w14:textId="77777777" w:rsidR="004645E8" w:rsidRPr="00E631C9" w:rsidRDefault="004645E8" w:rsidP="005C4471">
            <w:pPr>
              <w:tabs>
                <w:tab w:val="left" w:pos="9639"/>
              </w:tabs>
              <w:ind w:left="142" w:right="283"/>
              <w:jc w:val="center"/>
              <w:rPr>
                <w:szCs w:val="28"/>
              </w:rPr>
            </w:pPr>
          </w:p>
        </w:tc>
        <w:tc>
          <w:tcPr>
            <w:tcW w:w="3268" w:type="dxa"/>
          </w:tcPr>
          <w:p w14:paraId="3EC06AB6" w14:textId="77777777" w:rsidR="004645E8" w:rsidRPr="00E631C9" w:rsidRDefault="004645E8" w:rsidP="005C4471">
            <w:pPr>
              <w:tabs>
                <w:tab w:val="left" w:pos="9639"/>
              </w:tabs>
              <w:ind w:left="142" w:right="283"/>
              <w:jc w:val="center"/>
              <w:rPr>
                <w:szCs w:val="28"/>
              </w:rPr>
            </w:pPr>
          </w:p>
        </w:tc>
        <w:tc>
          <w:tcPr>
            <w:tcW w:w="3685" w:type="dxa"/>
          </w:tcPr>
          <w:p w14:paraId="76CA8C00" w14:textId="77777777" w:rsidR="004645E8" w:rsidRPr="00E631C9" w:rsidRDefault="004645E8" w:rsidP="005C4471">
            <w:pPr>
              <w:tabs>
                <w:tab w:val="left" w:pos="9639"/>
              </w:tabs>
              <w:ind w:left="142" w:right="283"/>
              <w:jc w:val="center"/>
              <w:rPr>
                <w:szCs w:val="28"/>
              </w:rPr>
            </w:pPr>
          </w:p>
        </w:tc>
        <w:tc>
          <w:tcPr>
            <w:tcW w:w="3686" w:type="dxa"/>
          </w:tcPr>
          <w:p w14:paraId="5369CB91" w14:textId="77777777" w:rsidR="004645E8" w:rsidRPr="00E631C9" w:rsidRDefault="004645E8" w:rsidP="005C4471">
            <w:pPr>
              <w:tabs>
                <w:tab w:val="left" w:pos="9639"/>
              </w:tabs>
              <w:ind w:left="142" w:right="283"/>
              <w:jc w:val="center"/>
              <w:rPr>
                <w:szCs w:val="28"/>
              </w:rPr>
            </w:pPr>
          </w:p>
        </w:tc>
        <w:tc>
          <w:tcPr>
            <w:tcW w:w="3685" w:type="dxa"/>
          </w:tcPr>
          <w:p w14:paraId="1CB3655A" w14:textId="77777777" w:rsidR="004645E8" w:rsidRPr="00E631C9" w:rsidRDefault="004645E8" w:rsidP="005C4471">
            <w:pPr>
              <w:tabs>
                <w:tab w:val="left" w:pos="9639"/>
              </w:tabs>
              <w:ind w:left="142" w:right="283"/>
              <w:jc w:val="center"/>
              <w:rPr>
                <w:szCs w:val="28"/>
              </w:rPr>
            </w:pPr>
          </w:p>
        </w:tc>
      </w:tr>
      <w:tr w:rsidR="004645E8" w:rsidRPr="00E631C9" w14:paraId="39FE86EF" w14:textId="77777777" w:rsidTr="004645E8">
        <w:tc>
          <w:tcPr>
            <w:tcW w:w="668" w:type="dxa"/>
          </w:tcPr>
          <w:p w14:paraId="2C3C057E" w14:textId="77777777" w:rsidR="004645E8" w:rsidRPr="00E631C9" w:rsidRDefault="004645E8" w:rsidP="005C4471">
            <w:pPr>
              <w:tabs>
                <w:tab w:val="left" w:pos="9639"/>
              </w:tabs>
              <w:ind w:left="142" w:right="283"/>
              <w:jc w:val="center"/>
              <w:rPr>
                <w:szCs w:val="28"/>
              </w:rPr>
            </w:pPr>
          </w:p>
        </w:tc>
        <w:tc>
          <w:tcPr>
            <w:tcW w:w="3268" w:type="dxa"/>
          </w:tcPr>
          <w:p w14:paraId="15AB8D71" w14:textId="77777777" w:rsidR="004645E8" w:rsidRPr="00E631C9" w:rsidRDefault="004645E8" w:rsidP="005C4471">
            <w:pPr>
              <w:tabs>
                <w:tab w:val="left" w:pos="9639"/>
              </w:tabs>
              <w:ind w:left="142" w:right="283"/>
              <w:jc w:val="center"/>
              <w:rPr>
                <w:szCs w:val="28"/>
              </w:rPr>
            </w:pPr>
          </w:p>
        </w:tc>
        <w:tc>
          <w:tcPr>
            <w:tcW w:w="3685" w:type="dxa"/>
          </w:tcPr>
          <w:p w14:paraId="715DD348" w14:textId="77777777" w:rsidR="004645E8" w:rsidRPr="00E631C9" w:rsidRDefault="004645E8" w:rsidP="005C4471">
            <w:pPr>
              <w:tabs>
                <w:tab w:val="left" w:pos="9639"/>
              </w:tabs>
              <w:ind w:left="142" w:right="283"/>
              <w:jc w:val="center"/>
              <w:rPr>
                <w:szCs w:val="28"/>
              </w:rPr>
            </w:pPr>
          </w:p>
        </w:tc>
        <w:tc>
          <w:tcPr>
            <w:tcW w:w="3686" w:type="dxa"/>
          </w:tcPr>
          <w:p w14:paraId="377F69F1" w14:textId="77777777" w:rsidR="004645E8" w:rsidRPr="00E631C9" w:rsidRDefault="004645E8" w:rsidP="005C4471">
            <w:pPr>
              <w:tabs>
                <w:tab w:val="left" w:pos="9639"/>
              </w:tabs>
              <w:ind w:left="142" w:right="283"/>
              <w:jc w:val="center"/>
              <w:rPr>
                <w:szCs w:val="28"/>
              </w:rPr>
            </w:pPr>
          </w:p>
        </w:tc>
        <w:tc>
          <w:tcPr>
            <w:tcW w:w="3685" w:type="dxa"/>
          </w:tcPr>
          <w:p w14:paraId="2E1014E6" w14:textId="77777777" w:rsidR="004645E8" w:rsidRPr="00E631C9" w:rsidRDefault="004645E8" w:rsidP="005C4471">
            <w:pPr>
              <w:tabs>
                <w:tab w:val="left" w:pos="9639"/>
              </w:tabs>
              <w:ind w:left="142" w:right="283"/>
              <w:jc w:val="center"/>
              <w:rPr>
                <w:szCs w:val="28"/>
              </w:rPr>
            </w:pPr>
          </w:p>
        </w:tc>
      </w:tr>
    </w:tbl>
    <w:p w14:paraId="748B4E52" w14:textId="77777777" w:rsidR="00386421" w:rsidRPr="00E631C9" w:rsidRDefault="00386421" w:rsidP="00386421">
      <w:pPr>
        <w:pStyle w:val="a4"/>
        <w:suppressAutoHyphens/>
        <w:ind w:left="5812" w:right="306"/>
        <w:jc w:val="left"/>
        <w:rPr>
          <w:b/>
          <w:szCs w:val="28"/>
        </w:rPr>
      </w:pPr>
    </w:p>
    <w:p w14:paraId="1F489547" w14:textId="77777777"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14:paraId="3E939770" w14:textId="77777777" w:rsidR="00386421" w:rsidRPr="00E631C9" w:rsidRDefault="00386421" w:rsidP="00F15364">
      <w:pPr>
        <w:suppressAutoHyphens/>
        <w:rPr>
          <w:sz w:val="28"/>
          <w:szCs w:val="28"/>
        </w:rPr>
      </w:pPr>
    </w:p>
    <w:p w14:paraId="3F258AF0" w14:textId="77777777" w:rsidR="00386421" w:rsidRPr="00E631C9" w:rsidRDefault="00386421" w:rsidP="00F15364">
      <w:pPr>
        <w:suppressAutoHyphens/>
        <w:rPr>
          <w:sz w:val="28"/>
          <w:szCs w:val="28"/>
        </w:rPr>
      </w:pPr>
      <w:r w:rsidRPr="00E631C9">
        <w:rPr>
          <w:sz w:val="28"/>
          <w:szCs w:val="28"/>
        </w:rPr>
        <w:t>___________________________________________________________________</w:t>
      </w:r>
    </w:p>
    <w:p w14:paraId="1E4FFE91" w14:textId="77777777" w:rsidR="00386421" w:rsidRPr="00E631C9" w:rsidRDefault="00386421" w:rsidP="00F15364">
      <w:pPr>
        <w:suppressAutoHyphens/>
      </w:pPr>
      <w:r w:rsidRPr="00E631C9">
        <w:t>(полное наименование претендента)</w:t>
      </w:r>
    </w:p>
    <w:p w14:paraId="7DE5D14C" w14:textId="77777777" w:rsidR="00386421" w:rsidRPr="00E631C9" w:rsidRDefault="00386421" w:rsidP="00F15364">
      <w:pPr>
        <w:suppressAutoHyphens/>
        <w:rPr>
          <w:sz w:val="28"/>
          <w:szCs w:val="28"/>
        </w:rPr>
      </w:pPr>
    </w:p>
    <w:p w14:paraId="749B3B87" w14:textId="77777777" w:rsidR="00386421" w:rsidRPr="00E631C9" w:rsidRDefault="00386421" w:rsidP="00F15364">
      <w:pPr>
        <w:suppressAutoHyphens/>
        <w:rPr>
          <w:sz w:val="28"/>
          <w:szCs w:val="28"/>
        </w:rPr>
      </w:pPr>
      <w:r w:rsidRPr="00E631C9">
        <w:rPr>
          <w:sz w:val="28"/>
          <w:szCs w:val="28"/>
        </w:rPr>
        <w:t>___________________________________________</w:t>
      </w:r>
    </w:p>
    <w:p w14:paraId="0247B20B" w14:textId="77777777" w:rsidR="00386421" w:rsidRPr="00E631C9" w:rsidRDefault="00386421" w:rsidP="00F15364">
      <w:pPr>
        <w:suppressAutoHyphens/>
      </w:pPr>
      <w:r w:rsidRPr="00E631C9">
        <w:t xml:space="preserve"> (должность, подпись, ФИО)</w:t>
      </w:r>
      <w:r w:rsidR="000B17D5" w:rsidRPr="00E631C9">
        <w:t xml:space="preserve">                         (печать)     </w:t>
      </w:r>
    </w:p>
    <w:p w14:paraId="1385F730" w14:textId="77777777" w:rsidR="00386421" w:rsidRPr="00E631C9" w:rsidRDefault="00386421" w:rsidP="00F15364">
      <w:pPr>
        <w:suppressAutoHyphens/>
        <w:rPr>
          <w:sz w:val="28"/>
          <w:szCs w:val="28"/>
        </w:rPr>
      </w:pPr>
    </w:p>
    <w:p w14:paraId="15689FD8" w14:textId="77777777" w:rsidR="00386421" w:rsidRPr="00E631C9" w:rsidRDefault="00386421" w:rsidP="00F15364">
      <w:pPr>
        <w:suppressAutoHyphens/>
        <w:rPr>
          <w:sz w:val="28"/>
          <w:szCs w:val="28"/>
        </w:rPr>
      </w:pPr>
    </w:p>
    <w:p w14:paraId="69C8DCCF" w14:textId="77777777" w:rsidR="00652C31" w:rsidRPr="00E631C9" w:rsidRDefault="00652C31" w:rsidP="00B90996">
      <w:pPr>
        <w:pStyle w:val="a4"/>
        <w:suppressAutoHyphens/>
        <w:ind w:right="306"/>
        <w:jc w:val="left"/>
        <w:rPr>
          <w:sz w:val="28"/>
          <w:szCs w:val="28"/>
        </w:rPr>
      </w:pPr>
    </w:p>
    <w:p w14:paraId="59CBEC01" w14:textId="77777777" w:rsidR="00386421" w:rsidRPr="00E631C9" w:rsidRDefault="00386421" w:rsidP="003C26A4">
      <w:pPr>
        <w:pStyle w:val="a4"/>
        <w:suppressAutoHyphens/>
        <w:ind w:left="10206" w:right="306" w:firstLine="0"/>
        <w:jc w:val="left"/>
        <w:rPr>
          <w:sz w:val="28"/>
          <w:szCs w:val="28"/>
        </w:rPr>
      </w:pPr>
    </w:p>
    <w:p w14:paraId="7F29D766" w14:textId="77777777" w:rsidR="00386421" w:rsidRPr="00E631C9" w:rsidRDefault="00386421" w:rsidP="003C26A4">
      <w:pPr>
        <w:pStyle w:val="a4"/>
        <w:suppressAutoHyphens/>
        <w:ind w:left="10206" w:right="306" w:firstLine="0"/>
        <w:jc w:val="left"/>
        <w:rPr>
          <w:sz w:val="28"/>
          <w:szCs w:val="28"/>
        </w:rPr>
      </w:pPr>
    </w:p>
    <w:p w14:paraId="0339599F" w14:textId="77777777" w:rsidR="00386421" w:rsidRPr="00E631C9" w:rsidRDefault="00386421" w:rsidP="003C26A4">
      <w:pPr>
        <w:pStyle w:val="a4"/>
        <w:suppressAutoHyphens/>
        <w:ind w:left="10206" w:right="306" w:firstLine="0"/>
        <w:jc w:val="left"/>
        <w:rPr>
          <w:sz w:val="28"/>
          <w:szCs w:val="28"/>
        </w:rPr>
      </w:pPr>
    </w:p>
    <w:p w14:paraId="4A2FDC16" w14:textId="77777777" w:rsidR="006E4EEB" w:rsidRPr="00E631C9" w:rsidRDefault="006E4EEB" w:rsidP="003C26A4">
      <w:pPr>
        <w:pStyle w:val="a4"/>
        <w:suppressAutoHyphens/>
        <w:ind w:left="10206" w:right="306" w:firstLine="0"/>
        <w:jc w:val="left"/>
        <w:rPr>
          <w:sz w:val="28"/>
          <w:szCs w:val="28"/>
        </w:rPr>
      </w:pPr>
    </w:p>
    <w:p w14:paraId="291B2218" w14:textId="77777777" w:rsidR="006E4EEB" w:rsidRPr="00E631C9" w:rsidRDefault="006E4EEB" w:rsidP="003C26A4">
      <w:pPr>
        <w:pStyle w:val="a4"/>
        <w:suppressAutoHyphens/>
        <w:ind w:left="10206" w:right="306" w:firstLine="0"/>
        <w:jc w:val="left"/>
        <w:rPr>
          <w:sz w:val="28"/>
          <w:szCs w:val="28"/>
        </w:rPr>
      </w:pPr>
    </w:p>
    <w:p w14:paraId="10F7C4FE" w14:textId="77777777" w:rsidR="000B17D5" w:rsidRPr="00E631C9" w:rsidRDefault="000B17D5" w:rsidP="003C26A4">
      <w:pPr>
        <w:pStyle w:val="a4"/>
        <w:suppressAutoHyphens/>
        <w:ind w:left="10206" w:right="306" w:firstLine="0"/>
        <w:jc w:val="left"/>
      </w:pPr>
    </w:p>
    <w:p w14:paraId="0C4D08B0" w14:textId="77777777" w:rsidR="000B17D5" w:rsidRPr="00E631C9" w:rsidRDefault="000B17D5" w:rsidP="003C26A4">
      <w:pPr>
        <w:pStyle w:val="a4"/>
        <w:suppressAutoHyphens/>
        <w:ind w:left="10206" w:right="306" w:firstLine="0"/>
        <w:jc w:val="left"/>
      </w:pPr>
    </w:p>
    <w:p w14:paraId="0252F533" w14:textId="77777777" w:rsidR="000B17D5" w:rsidRPr="00E631C9" w:rsidRDefault="000B17D5" w:rsidP="003C26A4">
      <w:pPr>
        <w:pStyle w:val="a4"/>
        <w:suppressAutoHyphens/>
        <w:ind w:left="10206" w:right="306" w:firstLine="0"/>
        <w:jc w:val="left"/>
      </w:pPr>
    </w:p>
    <w:p w14:paraId="43954DEA" w14:textId="77777777" w:rsidR="000B17D5" w:rsidRPr="00E631C9" w:rsidRDefault="000B17D5" w:rsidP="003C26A4">
      <w:pPr>
        <w:pStyle w:val="a4"/>
        <w:suppressAutoHyphens/>
        <w:ind w:left="10206" w:right="306" w:firstLine="0"/>
        <w:jc w:val="left"/>
      </w:pPr>
    </w:p>
    <w:p w14:paraId="51DAE02D" w14:textId="77777777" w:rsidR="000B17D5" w:rsidRPr="00E631C9" w:rsidRDefault="000B17D5" w:rsidP="003C26A4">
      <w:pPr>
        <w:pStyle w:val="a4"/>
        <w:suppressAutoHyphens/>
        <w:ind w:left="10206" w:right="306" w:firstLine="0"/>
        <w:jc w:val="left"/>
      </w:pPr>
    </w:p>
    <w:p w14:paraId="54D70AD8" w14:textId="77777777" w:rsidR="00BF1FFE" w:rsidRPr="0058380C" w:rsidRDefault="00BF1FFE" w:rsidP="0058380C">
      <w:pPr>
        <w:pStyle w:val="a4"/>
        <w:suppressAutoHyphens/>
        <w:ind w:left="8222" w:right="306" w:firstLine="0"/>
        <w:jc w:val="center"/>
      </w:pPr>
      <w:r w:rsidRPr="0058380C">
        <w:lastRenderedPageBreak/>
        <w:t xml:space="preserve">Приложение № </w:t>
      </w:r>
      <w:r w:rsidR="00480E70" w:rsidRPr="0058380C">
        <w:t>6</w:t>
      </w:r>
    </w:p>
    <w:p w14:paraId="58C7DAE8" w14:textId="77777777"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14:paraId="0625D957" w14:textId="6E04EA81"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D30FFA">
        <w:t xml:space="preserve">(конкурс № </w:t>
      </w:r>
      <w:r w:rsidRPr="00D30FFA">
        <w:rPr>
          <w:szCs w:val="24"/>
        </w:rPr>
        <w:t>ОК/</w:t>
      </w:r>
      <w:r w:rsidR="00F55338">
        <w:rPr>
          <w:szCs w:val="24"/>
        </w:rPr>
        <w:t>7</w:t>
      </w:r>
      <w:r w:rsidRPr="00D30FFA">
        <w:rPr>
          <w:szCs w:val="24"/>
        </w:rPr>
        <w:t>-ВВРЗ/20</w:t>
      </w:r>
      <w:r w:rsidR="00B62901" w:rsidRPr="00D30FFA">
        <w:rPr>
          <w:szCs w:val="24"/>
        </w:rPr>
        <w:t>2</w:t>
      </w:r>
      <w:r w:rsidR="00800418" w:rsidRPr="00D30FFA">
        <w:rPr>
          <w:szCs w:val="24"/>
        </w:rPr>
        <w:t>3</w:t>
      </w:r>
      <w:r w:rsidRPr="00D30FFA">
        <w:t>)</w:t>
      </w:r>
    </w:p>
    <w:p w14:paraId="750F9706" w14:textId="77777777" w:rsidR="00F43A0F" w:rsidRPr="00E631C9" w:rsidRDefault="00F43A0F" w:rsidP="00E875A0">
      <w:pPr>
        <w:pStyle w:val="a4"/>
        <w:suppressAutoHyphens/>
        <w:ind w:right="306"/>
        <w:jc w:val="right"/>
        <w:rPr>
          <w:b/>
          <w:i/>
          <w:sz w:val="28"/>
          <w:szCs w:val="28"/>
        </w:rPr>
      </w:pPr>
    </w:p>
    <w:p w14:paraId="7221B8C3" w14:textId="77777777" w:rsidR="00F43A0F" w:rsidRPr="00E631C9" w:rsidRDefault="00F43A0F" w:rsidP="00BF1FFE">
      <w:pPr>
        <w:pStyle w:val="a4"/>
        <w:suppressAutoHyphens/>
        <w:ind w:right="306"/>
        <w:jc w:val="left"/>
        <w:rPr>
          <w:b/>
          <w:i/>
          <w:sz w:val="28"/>
          <w:szCs w:val="28"/>
        </w:rPr>
      </w:pPr>
    </w:p>
    <w:p w14:paraId="12BA0D26" w14:textId="77777777"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14:paraId="06972B79" w14:textId="77777777"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14:paraId="54159B26" w14:textId="77777777" w:rsidTr="00330D7A">
        <w:tc>
          <w:tcPr>
            <w:tcW w:w="534" w:type="dxa"/>
          </w:tcPr>
          <w:p w14:paraId="706B6B10" w14:textId="77777777" w:rsidR="00CF2459" w:rsidRPr="00E631C9" w:rsidRDefault="00CF2459" w:rsidP="00330D7A">
            <w:pPr>
              <w:jc w:val="center"/>
            </w:pPr>
            <w:r w:rsidRPr="00E631C9">
              <w:t>№</w:t>
            </w:r>
          </w:p>
        </w:tc>
        <w:tc>
          <w:tcPr>
            <w:tcW w:w="2835" w:type="dxa"/>
          </w:tcPr>
          <w:p w14:paraId="63F74829" w14:textId="77777777" w:rsidR="00CF2459" w:rsidRPr="00E631C9" w:rsidRDefault="00CF2459" w:rsidP="00330D7A">
            <w:r w:rsidRPr="00E631C9">
              <w:t>Адрес местонахождения сервисного центра, сервисной службы</w:t>
            </w:r>
          </w:p>
        </w:tc>
        <w:tc>
          <w:tcPr>
            <w:tcW w:w="4389" w:type="dxa"/>
          </w:tcPr>
          <w:p w14:paraId="209836C5" w14:textId="77777777"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14:paraId="0A79F04C" w14:textId="77777777"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14:paraId="03044717" w14:textId="77777777"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14:paraId="5627E8AA" w14:textId="77777777"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14:paraId="0FBE89FD" w14:textId="77777777" w:rsidTr="00330D7A">
        <w:tc>
          <w:tcPr>
            <w:tcW w:w="534" w:type="dxa"/>
          </w:tcPr>
          <w:p w14:paraId="5BEDE608" w14:textId="77777777" w:rsidR="00CF2459" w:rsidRPr="00E631C9" w:rsidRDefault="00CF2459" w:rsidP="00330D7A">
            <w:pPr>
              <w:jc w:val="center"/>
              <w:rPr>
                <w:b/>
              </w:rPr>
            </w:pPr>
          </w:p>
        </w:tc>
        <w:tc>
          <w:tcPr>
            <w:tcW w:w="2835" w:type="dxa"/>
          </w:tcPr>
          <w:p w14:paraId="509EA9F4" w14:textId="77777777" w:rsidR="00CF2459" w:rsidRPr="00E631C9" w:rsidRDefault="00CF2459" w:rsidP="00330D7A">
            <w:pPr>
              <w:jc w:val="center"/>
              <w:rPr>
                <w:b/>
              </w:rPr>
            </w:pPr>
          </w:p>
        </w:tc>
        <w:tc>
          <w:tcPr>
            <w:tcW w:w="4389" w:type="dxa"/>
          </w:tcPr>
          <w:p w14:paraId="71EAE8CD" w14:textId="77777777" w:rsidR="00CF2459" w:rsidRPr="00E631C9" w:rsidRDefault="00CF2459" w:rsidP="00330D7A">
            <w:pPr>
              <w:jc w:val="center"/>
              <w:rPr>
                <w:b/>
              </w:rPr>
            </w:pPr>
          </w:p>
        </w:tc>
        <w:tc>
          <w:tcPr>
            <w:tcW w:w="2586" w:type="dxa"/>
          </w:tcPr>
          <w:p w14:paraId="5BF207A4" w14:textId="77777777" w:rsidR="00CF2459" w:rsidRPr="00E631C9" w:rsidRDefault="00CF2459" w:rsidP="00330D7A">
            <w:pPr>
              <w:jc w:val="center"/>
              <w:rPr>
                <w:b/>
              </w:rPr>
            </w:pPr>
          </w:p>
        </w:tc>
        <w:tc>
          <w:tcPr>
            <w:tcW w:w="2586" w:type="dxa"/>
          </w:tcPr>
          <w:p w14:paraId="6F1C127D" w14:textId="77777777" w:rsidR="00CF2459" w:rsidRPr="00E631C9" w:rsidRDefault="00CF2459" w:rsidP="00330D7A">
            <w:pPr>
              <w:jc w:val="center"/>
              <w:rPr>
                <w:b/>
              </w:rPr>
            </w:pPr>
          </w:p>
        </w:tc>
        <w:tc>
          <w:tcPr>
            <w:tcW w:w="2587" w:type="dxa"/>
          </w:tcPr>
          <w:p w14:paraId="22FE458A" w14:textId="77777777" w:rsidR="00CF2459" w:rsidRPr="00E631C9" w:rsidRDefault="00CF2459" w:rsidP="00330D7A">
            <w:pPr>
              <w:jc w:val="center"/>
              <w:rPr>
                <w:b/>
              </w:rPr>
            </w:pPr>
          </w:p>
        </w:tc>
      </w:tr>
    </w:tbl>
    <w:p w14:paraId="1BC073FF" w14:textId="77777777" w:rsidR="00BF1FFE" w:rsidRPr="00E631C9" w:rsidRDefault="00BF1FFE" w:rsidP="00BF1FFE">
      <w:pPr>
        <w:pStyle w:val="a4"/>
        <w:suppressAutoHyphens/>
        <w:ind w:left="5812" w:right="306"/>
        <w:jc w:val="left"/>
        <w:rPr>
          <w:b/>
          <w:szCs w:val="28"/>
        </w:rPr>
      </w:pPr>
    </w:p>
    <w:p w14:paraId="412EC33F" w14:textId="77777777"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14:paraId="3A0517E9" w14:textId="77777777" w:rsidR="00BF1FFE" w:rsidRPr="00E631C9" w:rsidRDefault="00BF1FFE" w:rsidP="00BF1FFE">
      <w:pPr>
        <w:suppressAutoHyphens/>
        <w:rPr>
          <w:sz w:val="28"/>
          <w:szCs w:val="28"/>
        </w:rPr>
      </w:pPr>
    </w:p>
    <w:p w14:paraId="70731F2E" w14:textId="77777777" w:rsidR="00BF1FFE" w:rsidRPr="00E631C9" w:rsidRDefault="00BF1FFE" w:rsidP="00BF1FFE">
      <w:pPr>
        <w:suppressAutoHyphens/>
        <w:rPr>
          <w:sz w:val="28"/>
          <w:szCs w:val="28"/>
        </w:rPr>
      </w:pPr>
      <w:r w:rsidRPr="00E631C9">
        <w:rPr>
          <w:sz w:val="28"/>
          <w:szCs w:val="28"/>
        </w:rPr>
        <w:t>___________________________________________________________________</w:t>
      </w:r>
    </w:p>
    <w:p w14:paraId="0B802A3D" w14:textId="77777777" w:rsidR="00BF1FFE" w:rsidRPr="00E631C9" w:rsidRDefault="00BF1FFE" w:rsidP="00BF1FFE">
      <w:pPr>
        <w:suppressAutoHyphens/>
      </w:pPr>
      <w:r w:rsidRPr="00E631C9">
        <w:t>(полное наименование претендента)</w:t>
      </w:r>
    </w:p>
    <w:p w14:paraId="4EE129D2" w14:textId="77777777" w:rsidR="00BF1FFE" w:rsidRPr="00E631C9" w:rsidRDefault="00BF1FFE" w:rsidP="00BF1FFE">
      <w:pPr>
        <w:suppressAutoHyphens/>
        <w:rPr>
          <w:sz w:val="28"/>
          <w:szCs w:val="28"/>
        </w:rPr>
      </w:pPr>
    </w:p>
    <w:p w14:paraId="2F0E37F4" w14:textId="77777777" w:rsidR="00BF1FFE" w:rsidRPr="00E631C9" w:rsidRDefault="00BF1FFE" w:rsidP="00BF1FFE">
      <w:pPr>
        <w:suppressAutoHyphens/>
        <w:rPr>
          <w:sz w:val="28"/>
          <w:szCs w:val="28"/>
        </w:rPr>
      </w:pPr>
      <w:r w:rsidRPr="00E631C9">
        <w:rPr>
          <w:sz w:val="28"/>
          <w:szCs w:val="28"/>
        </w:rPr>
        <w:t>___________________________________________</w:t>
      </w:r>
    </w:p>
    <w:p w14:paraId="4F855D3D" w14:textId="77777777"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14:paraId="4A56BF95" w14:textId="77777777" w:rsidR="00BF1FFE" w:rsidRPr="00E631C9" w:rsidRDefault="00BF1FFE" w:rsidP="00BF1FFE">
      <w:pPr>
        <w:suppressAutoHyphens/>
        <w:rPr>
          <w:sz w:val="28"/>
          <w:szCs w:val="28"/>
        </w:rPr>
      </w:pPr>
    </w:p>
    <w:p w14:paraId="7D008979" w14:textId="77777777" w:rsidR="00BF1FFE" w:rsidRPr="00E631C9" w:rsidRDefault="00BF1FFE" w:rsidP="00BF1FFE">
      <w:pPr>
        <w:suppressAutoHyphens/>
        <w:rPr>
          <w:sz w:val="28"/>
          <w:szCs w:val="28"/>
        </w:rPr>
      </w:pPr>
    </w:p>
    <w:p w14:paraId="18A6D8B3" w14:textId="77777777" w:rsidR="00530328" w:rsidRPr="00E631C9" w:rsidRDefault="00530328" w:rsidP="00701EC6">
      <w:pPr>
        <w:pStyle w:val="a4"/>
        <w:suppressAutoHyphens/>
        <w:ind w:left="5812" w:right="306" w:firstLine="0"/>
        <w:jc w:val="left"/>
      </w:pPr>
    </w:p>
    <w:p w14:paraId="53D41AAD" w14:textId="77777777" w:rsidR="00530328" w:rsidRPr="00E631C9" w:rsidRDefault="00530328" w:rsidP="00701EC6">
      <w:pPr>
        <w:pStyle w:val="a4"/>
        <w:suppressAutoHyphens/>
        <w:ind w:left="5812" w:right="306" w:firstLine="0"/>
        <w:jc w:val="left"/>
      </w:pPr>
    </w:p>
    <w:p w14:paraId="0B103BEA" w14:textId="77777777" w:rsidR="00530328" w:rsidRPr="00E631C9" w:rsidRDefault="00530328" w:rsidP="00701EC6">
      <w:pPr>
        <w:pStyle w:val="a4"/>
        <w:suppressAutoHyphens/>
        <w:ind w:left="5812" w:right="306" w:firstLine="0"/>
        <w:jc w:val="left"/>
      </w:pPr>
    </w:p>
    <w:p w14:paraId="08D7240D" w14:textId="77777777" w:rsidR="00530328" w:rsidRPr="00E631C9" w:rsidRDefault="00530328" w:rsidP="00701EC6">
      <w:pPr>
        <w:pStyle w:val="a4"/>
        <w:suppressAutoHyphens/>
        <w:ind w:left="5812" w:right="306" w:firstLine="0"/>
        <w:jc w:val="left"/>
      </w:pPr>
    </w:p>
    <w:p w14:paraId="408EC85C" w14:textId="77777777"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14:paraId="40A94FC2" w14:textId="77777777" w:rsidR="00701EC6" w:rsidRPr="00E631C9" w:rsidRDefault="00513946" w:rsidP="00B635AB">
      <w:pPr>
        <w:pStyle w:val="a4"/>
        <w:suppressAutoHyphens/>
        <w:ind w:right="306" w:firstLine="1134"/>
        <w:jc w:val="center"/>
      </w:pPr>
      <w:r>
        <w:lastRenderedPageBreak/>
        <w:t xml:space="preserve">                                                         </w:t>
      </w:r>
      <w:r w:rsidR="00701EC6" w:rsidRPr="00E631C9">
        <w:t xml:space="preserve">Приложение № </w:t>
      </w:r>
      <w:r w:rsidR="00480E70" w:rsidRPr="00E631C9">
        <w:t>7</w:t>
      </w:r>
    </w:p>
    <w:p w14:paraId="3A659341" w14:textId="77777777" w:rsidR="00701EC6" w:rsidRPr="00EE7BE1" w:rsidRDefault="00701EC6" w:rsidP="00D27FB7">
      <w:pPr>
        <w:pStyle w:val="a4"/>
        <w:suppressAutoHyphens/>
        <w:ind w:left="6379" w:right="306" w:firstLine="0"/>
        <w:jc w:val="left"/>
      </w:pPr>
      <w:r w:rsidRPr="00EE7BE1">
        <w:t>к конкурсной документации</w:t>
      </w:r>
    </w:p>
    <w:p w14:paraId="65CEECEB" w14:textId="5915CF6D" w:rsidR="00F43A0F" w:rsidRPr="00E631C9" w:rsidRDefault="00513946" w:rsidP="00F43A0F">
      <w:pPr>
        <w:pStyle w:val="a4"/>
        <w:suppressAutoHyphens/>
        <w:ind w:right="306"/>
        <w:jc w:val="left"/>
      </w:pPr>
      <w:r>
        <w:t xml:space="preserve">                                                                                               </w:t>
      </w:r>
      <w:r w:rsidR="00F43A0F" w:rsidRPr="00D30FFA">
        <w:t xml:space="preserve">(конкурс № </w:t>
      </w:r>
      <w:r w:rsidR="00F43A0F" w:rsidRPr="00D30FFA">
        <w:rPr>
          <w:szCs w:val="24"/>
        </w:rPr>
        <w:t>ОК/</w:t>
      </w:r>
      <w:r w:rsidR="00F55338">
        <w:rPr>
          <w:szCs w:val="24"/>
        </w:rPr>
        <w:t>7</w:t>
      </w:r>
      <w:r w:rsidR="00F43A0F" w:rsidRPr="00D30FFA">
        <w:rPr>
          <w:szCs w:val="24"/>
        </w:rPr>
        <w:t>-</w:t>
      </w:r>
      <w:r w:rsidR="00F43A0F" w:rsidRPr="00EE7BE1">
        <w:rPr>
          <w:szCs w:val="24"/>
        </w:rPr>
        <w:t>ВВРЗ/20</w:t>
      </w:r>
      <w:r w:rsidR="00B62901" w:rsidRPr="00EE7BE1">
        <w:rPr>
          <w:szCs w:val="24"/>
        </w:rPr>
        <w:t>2</w:t>
      </w:r>
      <w:r w:rsidR="00800418">
        <w:rPr>
          <w:szCs w:val="24"/>
        </w:rPr>
        <w:t>3</w:t>
      </w:r>
      <w:r w:rsidR="00F43A0F" w:rsidRPr="00EE7BE1">
        <w:t>)</w:t>
      </w:r>
    </w:p>
    <w:p w14:paraId="4E63D813" w14:textId="77777777" w:rsidR="00F43A0F" w:rsidRPr="00E631C9" w:rsidRDefault="00F43A0F" w:rsidP="00D27FB7">
      <w:pPr>
        <w:pStyle w:val="a4"/>
        <w:suppressAutoHyphens/>
        <w:ind w:left="6379" w:right="306" w:firstLine="0"/>
        <w:jc w:val="left"/>
      </w:pPr>
    </w:p>
    <w:p w14:paraId="67652F89" w14:textId="77777777" w:rsidR="00B635AB" w:rsidRPr="00E631C9" w:rsidRDefault="00B635AB" w:rsidP="000B7913">
      <w:pPr>
        <w:spacing w:line="360" w:lineRule="auto"/>
        <w:jc w:val="right"/>
        <w:rPr>
          <w:b/>
        </w:rPr>
      </w:pPr>
      <w:r w:rsidRPr="00E631C9">
        <w:rPr>
          <w:b/>
        </w:rPr>
        <w:t>ПРОЕКТ</w:t>
      </w:r>
    </w:p>
    <w:p w14:paraId="2FDD846B"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14:paraId="602DDB0E" w14:textId="77777777"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14:paraId="5A398E49"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14:paraId="6D147D6E" w14:textId="77777777"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14:paraId="461CC8EA" w14:textId="77777777" w:rsidR="00542296" w:rsidRPr="003E2636" w:rsidRDefault="00542296" w:rsidP="00542296">
      <w:pPr>
        <w:shd w:val="clear" w:color="auto" w:fill="FFFFFF"/>
        <w:ind w:firstLine="567"/>
        <w:jc w:val="both"/>
        <w:rPr>
          <w:iCs/>
          <w:sz w:val="26"/>
          <w:szCs w:val="26"/>
        </w:rPr>
      </w:pPr>
    </w:p>
    <w:p w14:paraId="59549ED6" w14:textId="6098F4B2"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Ижокина Геннадия Васильевича, действующего на основании </w:t>
      </w:r>
      <w:r w:rsidRPr="003B7136">
        <w:rPr>
          <w:bCs/>
          <w:sz w:val="26"/>
          <w:szCs w:val="26"/>
        </w:rPr>
        <w:t xml:space="preserve">Доверенности № </w:t>
      </w:r>
      <w:r w:rsidR="00C719D5">
        <w:rPr>
          <w:iCs/>
          <w:color w:val="000000"/>
          <w:sz w:val="26"/>
          <w:szCs w:val="26"/>
        </w:rPr>
        <w:t>__________</w:t>
      </w:r>
      <w:r w:rsidR="003B7136" w:rsidRPr="003B7136">
        <w:rPr>
          <w:iCs/>
          <w:color w:val="000000"/>
          <w:sz w:val="26"/>
          <w:szCs w:val="26"/>
        </w:rPr>
        <w:t xml:space="preserve"> от </w:t>
      </w:r>
      <w:r w:rsidR="00C719D5">
        <w:rPr>
          <w:iCs/>
          <w:color w:val="000000"/>
          <w:sz w:val="26"/>
          <w:szCs w:val="26"/>
        </w:rPr>
        <w:t>_________</w:t>
      </w:r>
      <w:r w:rsidR="003B7136" w:rsidRPr="003B7136">
        <w:rPr>
          <w:iCs/>
          <w:color w:val="000000"/>
          <w:sz w:val="26"/>
          <w:szCs w:val="26"/>
        </w:rPr>
        <w:t>2022</w:t>
      </w:r>
      <w:r w:rsidR="00EE7BE1" w:rsidRPr="003B7136">
        <w:rPr>
          <w:bCs/>
          <w:sz w:val="26"/>
          <w:szCs w:val="26"/>
        </w:rPr>
        <w:t>г.</w:t>
      </w:r>
      <w:r w:rsidR="00542296" w:rsidRPr="003B7136">
        <w:rPr>
          <w:bCs/>
          <w:sz w:val="26"/>
          <w:szCs w:val="26"/>
        </w:rPr>
        <w:t>, с</w:t>
      </w:r>
      <w:r w:rsidR="00542296" w:rsidRPr="00A51995">
        <w:rPr>
          <w:bCs/>
          <w:sz w:val="26"/>
          <w:szCs w:val="26"/>
        </w:rPr>
        <w:t xml:space="preserve">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14:paraId="1E5E4BD0" w14:textId="77777777"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14:paraId="228F3CC3" w14:textId="44D36DB9"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C40577" w:rsidRPr="00C40577">
        <w:rPr>
          <w:sz w:val="26"/>
          <w:szCs w:val="26"/>
        </w:rPr>
        <w:t xml:space="preserve">станка </w:t>
      </w:r>
      <w:r w:rsidR="00F55338">
        <w:rPr>
          <w:bCs/>
          <w:szCs w:val="28"/>
        </w:rPr>
        <w:t>токарного</w:t>
      </w:r>
      <w:r w:rsidR="003B7136" w:rsidRPr="003B7136">
        <w:rPr>
          <w:bCs/>
          <w:szCs w:val="28"/>
        </w:rPr>
        <w:t xml:space="preserve"> с </w:t>
      </w:r>
      <w:r w:rsidR="00F55338" w:rsidRPr="003B7136">
        <w:rPr>
          <w:bCs/>
          <w:szCs w:val="28"/>
        </w:rPr>
        <w:t>У</w:t>
      </w:r>
      <w:r w:rsidR="003B7136" w:rsidRPr="003B7136">
        <w:rPr>
          <w:bCs/>
          <w:szCs w:val="28"/>
        </w:rPr>
        <w:t xml:space="preserve">ЧПУ </w:t>
      </w:r>
      <w:r w:rsidRPr="00DC164D">
        <w:rPr>
          <w:sz w:val="26"/>
          <w:szCs w:val="26"/>
        </w:rPr>
        <w:t>и выполнение комплекса работ, необходимого для ввода оборудования в эксплуатацию</w:t>
      </w:r>
      <w:r w:rsidR="00AF1DCE">
        <w:rPr>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w:t>
      </w:r>
      <w:r w:rsidR="003B7136">
        <w:rPr>
          <w:color w:val="000000"/>
          <w:sz w:val="26"/>
          <w:szCs w:val="26"/>
        </w:rPr>
        <w:t>3</w:t>
      </w:r>
      <w:r w:rsidRPr="00DC164D">
        <w:rPr>
          <w:color w:val="000000"/>
          <w:sz w:val="26"/>
          <w:szCs w:val="26"/>
        </w:rPr>
        <w:t xml:space="preserve"> году</w:t>
      </w:r>
      <w:r w:rsidRPr="00DC164D">
        <w:rPr>
          <w:sz w:val="26"/>
          <w:szCs w:val="26"/>
        </w:rPr>
        <w:t>.</w:t>
      </w:r>
    </w:p>
    <w:p w14:paraId="6C1AC247"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14:paraId="599C1BE5" w14:textId="28DD497B"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3B7136">
        <w:rPr>
          <w:rFonts w:eastAsia="Calibri"/>
          <w:sz w:val="26"/>
          <w:szCs w:val="26"/>
          <w:lang w:eastAsia="en-US"/>
        </w:rPr>
        <w:t>3</w:t>
      </w:r>
      <w:r w:rsidRPr="003E2636">
        <w:rPr>
          <w:rFonts w:eastAsia="Calibri"/>
          <w:sz w:val="26"/>
          <w:szCs w:val="26"/>
          <w:lang w:eastAsia="en-US"/>
        </w:rPr>
        <w:t xml:space="preserve"> г.</w:t>
      </w:r>
    </w:p>
    <w:p w14:paraId="54E71501" w14:textId="77777777"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14:paraId="401DA805" w14:textId="77777777" w:rsidR="00350CB9" w:rsidRPr="00630E68" w:rsidRDefault="00350CB9" w:rsidP="00350CB9">
      <w:pPr>
        <w:shd w:val="clear" w:color="auto" w:fill="FFFFFF"/>
        <w:spacing w:line="259" w:lineRule="auto"/>
        <w:contextualSpacing/>
        <w:jc w:val="both"/>
        <w:rPr>
          <w:rFonts w:eastAsia="Calibri"/>
          <w:sz w:val="26"/>
          <w:szCs w:val="26"/>
          <w:lang w:eastAsia="en-US"/>
        </w:rPr>
      </w:pPr>
    </w:p>
    <w:p w14:paraId="4CC3ADCB" w14:textId="77777777"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14:paraId="09EF26C2"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1.2настоящего Договора в следующие сроки:</w:t>
      </w:r>
    </w:p>
    <w:p w14:paraId="4AF75CCA" w14:textId="77777777" w:rsidR="00AA2138" w:rsidRPr="00AA2138" w:rsidRDefault="00542296" w:rsidP="00AA2138">
      <w:pPr>
        <w:shd w:val="clear" w:color="auto" w:fill="FFFFFF"/>
        <w:ind w:firstLine="709"/>
        <w:jc w:val="both"/>
        <w:rPr>
          <w:color w:val="000000" w:themeColor="text1"/>
          <w:sz w:val="26"/>
          <w:szCs w:val="26"/>
        </w:rPr>
      </w:pPr>
      <w:r w:rsidRPr="00B02D0D">
        <w:rPr>
          <w:color w:val="000000" w:themeColor="text1"/>
          <w:sz w:val="26"/>
          <w:szCs w:val="26"/>
        </w:rPr>
        <w:t xml:space="preserve">- срок поставки </w:t>
      </w:r>
      <w:r w:rsidR="00401B55">
        <w:rPr>
          <w:bCs/>
          <w:caps/>
          <w:sz w:val="26"/>
          <w:szCs w:val="26"/>
        </w:rPr>
        <w:t>О</w:t>
      </w:r>
      <w:r w:rsidRPr="00B02D0D">
        <w:rPr>
          <w:color w:val="000000" w:themeColor="text1"/>
          <w:sz w:val="26"/>
          <w:szCs w:val="26"/>
        </w:rPr>
        <w:t>борудования (п. 1.1 Договора)</w:t>
      </w:r>
      <w:r w:rsidR="004F4FFF">
        <w:rPr>
          <w:color w:val="000000" w:themeColor="text1"/>
          <w:sz w:val="26"/>
          <w:szCs w:val="26"/>
        </w:rPr>
        <w:t xml:space="preserve"> </w:t>
      </w:r>
      <w:r w:rsidR="00BD2753" w:rsidRPr="00AA2138">
        <w:rPr>
          <w:color w:val="000000" w:themeColor="text1"/>
          <w:sz w:val="26"/>
          <w:szCs w:val="26"/>
        </w:rPr>
        <w:t>-</w:t>
      </w:r>
      <w:r w:rsidR="00596C92" w:rsidRPr="00AA2138">
        <w:rPr>
          <w:color w:val="000000" w:themeColor="text1"/>
          <w:sz w:val="26"/>
          <w:szCs w:val="26"/>
        </w:rPr>
        <w:t xml:space="preserve"> </w:t>
      </w:r>
      <w:r w:rsidR="00AA2138" w:rsidRPr="00AA2138">
        <w:rPr>
          <w:color w:val="000000" w:themeColor="text1"/>
          <w:sz w:val="26"/>
          <w:szCs w:val="26"/>
        </w:rPr>
        <w:t xml:space="preserve">не более 140 календарных дней после получения предоплаты. </w:t>
      </w:r>
    </w:p>
    <w:p w14:paraId="600D64BA" w14:textId="490476F3" w:rsidR="00BD2753" w:rsidRPr="00B02D0D" w:rsidRDefault="00542296" w:rsidP="00BD2753">
      <w:pPr>
        <w:shd w:val="clear" w:color="auto" w:fill="FFFFFF"/>
        <w:ind w:firstLine="709"/>
        <w:jc w:val="both"/>
        <w:rPr>
          <w:color w:val="000000" w:themeColor="text1"/>
          <w:sz w:val="26"/>
          <w:szCs w:val="26"/>
        </w:rPr>
      </w:pPr>
      <w:r w:rsidRPr="0065247B">
        <w:rPr>
          <w:color w:val="000000" w:themeColor="text1"/>
          <w:sz w:val="26"/>
          <w:szCs w:val="26"/>
        </w:rPr>
        <w:t xml:space="preserve">- срок пуско-наладочных работ (п. 1.2Договора) </w:t>
      </w:r>
      <w:r w:rsidR="00BD2753" w:rsidRPr="0065247B">
        <w:rPr>
          <w:color w:val="000000" w:themeColor="text1"/>
          <w:sz w:val="26"/>
          <w:szCs w:val="26"/>
        </w:rPr>
        <w:t xml:space="preserve">в течении 15 календарных дней с момента поставки </w:t>
      </w:r>
      <w:r w:rsidR="00401B55">
        <w:rPr>
          <w:color w:val="000000" w:themeColor="text1"/>
          <w:sz w:val="26"/>
          <w:szCs w:val="26"/>
        </w:rPr>
        <w:t>О</w:t>
      </w:r>
      <w:r w:rsidR="00BD2753" w:rsidRPr="0065247B">
        <w:rPr>
          <w:color w:val="000000" w:themeColor="text1"/>
          <w:sz w:val="26"/>
          <w:szCs w:val="26"/>
        </w:rPr>
        <w:t>борудования.</w:t>
      </w:r>
    </w:p>
    <w:p w14:paraId="7CDE2AA1" w14:textId="77777777"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14:paraId="72165460" w14:textId="4B54182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401B55">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14:paraId="5DAFEAAC" w14:textId="77777777"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14:paraId="40CAB5CE" w14:textId="77777777"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14:paraId="3BAD7A33" w14:textId="77777777"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14:paraId="0935D29E"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14:paraId="70DDB3F0" w14:textId="0B6868AF" w:rsidR="00542296" w:rsidRPr="006B0689" w:rsidRDefault="00542296" w:rsidP="00542296">
      <w:pPr>
        <w:shd w:val="clear" w:color="auto" w:fill="FFFFFF"/>
        <w:spacing w:line="259" w:lineRule="auto"/>
        <w:ind w:firstLine="709"/>
        <w:contextualSpacing/>
        <w:jc w:val="both"/>
        <w:rPr>
          <w:sz w:val="26"/>
          <w:szCs w:val="26"/>
        </w:rPr>
      </w:pPr>
      <w:r w:rsidRPr="0065247B">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sidRPr="0065247B">
        <w:rPr>
          <w:sz w:val="26"/>
          <w:szCs w:val="26"/>
        </w:rPr>
        <w:t xml:space="preserve"> комплекта документов:</w:t>
      </w:r>
      <w:r w:rsidRPr="0065247B">
        <w:rPr>
          <w:sz w:val="26"/>
          <w:szCs w:val="26"/>
        </w:rPr>
        <w:t xml:space="preserve"> Акта о возврате товарно-материальных ценностей, сданных на хранение по форме МХ-3 (Приложение № 8), товарно</w:t>
      </w:r>
      <w:r w:rsidR="00277022" w:rsidRPr="0065247B">
        <w:rPr>
          <w:sz w:val="26"/>
          <w:szCs w:val="26"/>
        </w:rPr>
        <w:t>й</w:t>
      </w:r>
      <w:r w:rsidRPr="0065247B">
        <w:rPr>
          <w:sz w:val="26"/>
          <w:szCs w:val="26"/>
        </w:rPr>
        <w:t xml:space="preserve"> накладной ТОРГ -12</w:t>
      </w:r>
      <w:r w:rsidR="005653F3">
        <w:rPr>
          <w:sz w:val="26"/>
          <w:szCs w:val="26"/>
        </w:rPr>
        <w:t xml:space="preserve"> (либо УПД)</w:t>
      </w:r>
      <w:r w:rsidRPr="0065247B">
        <w:rPr>
          <w:sz w:val="26"/>
          <w:szCs w:val="26"/>
        </w:rPr>
        <w:t>, Акта приема - передачи Оборудования и Акта выполненных работ по пуско-наладке Оборудования.</w:t>
      </w:r>
    </w:p>
    <w:p w14:paraId="044CF567" w14:textId="20E8262F"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401B55">
        <w:rPr>
          <w:sz w:val="26"/>
          <w:szCs w:val="26"/>
        </w:rPr>
        <w:t>О</w:t>
      </w:r>
      <w:r w:rsidRPr="003E2636">
        <w:rPr>
          <w:sz w:val="26"/>
          <w:szCs w:val="26"/>
        </w:rPr>
        <w:t xml:space="preserve">борудования, а также техническим условиям и сертификатам завода-изготовителя </w:t>
      </w:r>
      <w:r w:rsidR="00401B55">
        <w:rPr>
          <w:sz w:val="26"/>
          <w:szCs w:val="26"/>
        </w:rPr>
        <w:t>О</w:t>
      </w:r>
      <w:r w:rsidRPr="003E2636">
        <w:rPr>
          <w:sz w:val="26"/>
          <w:szCs w:val="26"/>
        </w:rPr>
        <w:t xml:space="preserve">борудования, и предоставить эксплуатационную документацию на данное </w:t>
      </w:r>
      <w:r w:rsidR="00401B55">
        <w:rPr>
          <w:sz w:val="26"/>
          <w:szCs w:val="26"/>
        </w:rPr>
        <w:t>О</w:t>
      </w:r>
      <w:r w:rsidRPr="003E2636">
        <w:rPr>
          <w:sz w:val="26"/>
          <w:szCs w:val="26"/>
        </w:rPr>
        <w:t>борудование.</w:t>
      </w:r>
    </w:p>
    <w:p w14:paraId="176F2399"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14:paraId="1DB55A62" w14:textId="77777777"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14:paraId="5159251C" w14:textId="77777777" w:rsidR="00EE7BE1" w:rsidRPr="003E2636" w:rsidRDefault="00EE7BE1" w:rsidP="00542296">
      <w:pPr>
        <w:shd w:val="clear" w:color="auto" w:fill="FFFFFF"/>
        <w:spacing w:line="259" w:lineRule="auto"/>
        <w:ind w:firstLine="709"/>
        <w:contextualSpacing/>
        <w:jc w:val="both"/>
        <w:rPr>
          <w:sz w:val="26"/>
          <w:szCs w:val="26"/>
        </w:rPr>
      </w:pPr>
    </w:p>
    <w:p w14:paraId="63F19643"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14:paraId="461E622E" w14:textId="3A361067" w:rsidR="00542296" w:rsidRDefault="00542296" w:rsidP="00542296">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3B7136" w:rsidRPr="003E2636">
        <w:rPr>
          <w:sz w:val="26"/>
          <w:szCs w:val="26"/>
        </w:rPr>
        <w:t>стоимость тары, упаковки, маркировки,</w:t>
      </w:r>
      <w:r w:rsidR="003B7136">
        <w:rPr>
          <w:sz w:val="26"/>
          <w:szCs w:val="26"/>
        </w:rPr>
        <w:t xml:space="preserve"> </w:t>
      </w:r>
      <w:r w:rsidR="003B7136" w:rsidRPr="003E2636">
        <w:rPr>
          <w:sz w:val="26"/>
          <w:szCs w:val="26"/>
        </w:rPr>
        <w:t>стоимость доставки Оборудования до склада Покупателя</w:t>
      </w:r>
      <w:r w:rsidR="003B7136">
        <w:rPr>
          <w:sz w:val="26"/>
          <w:szCs w:val="26"/>
        </w:rPr>
        <w:t>,</w:t>
      </w:r>
      <w:r w:rsidR="003B7136" w:rsidRPr="003E2636">
        <w:rPr>
          <w:sz w:val="26"/>
          <w:szCs w:val="26"/>
        </w:rPr>
        <w:t xml:space="preserve"> </w:t>
      </w:r>
      <w:r w:rsidRPr="003E2636">
        <w:rPr>
          <w:sz w:val="26"/>
          <w:szCs w:val="26"/>
        </w:rPr>
        <w:t>пуско-наладки, технической документации,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14:paraId="16A95063" w14:textId="77777777"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787D98FD" w14:textId="77777777"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05631681" w14:textId="77777777"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14:paraId="00DAA198" w14:textId="77777777"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14:paraId="5E75FEBC" w14:textId="77777777"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14:paraId="6FBA6D2E" w14:textId="77777777" w:rsidR="00542296" w:rsidRPr="003E2636" w:rsidRDefault="00542296" w:rsidP="00542296">
      <w:pPr>
        <w:pStyle w:val="36"/>
        <w:ind w:firstLine="709"/>
        <w:rPr>
          <w:sz w:val="26"/>
          <w:szCs w:val="26"/>
        </w:rPr>
      </w:pPr>
      <w:r w:rsidRPr="003E2636">
        <w:rPr>
          <w:sz w:val="26"/>
          <w:szCs w:val="26"/>
        </w:rPr>
        <w:t>- накладные и прочие расходы;</w:t>
      </w:r>
    </w:p>
    <w:p w14:paraId="5DFB5ED1" w14:textId="77777777" w:rsidR="00542296" w:rsidRDefault="00542296" w:rsidP="00542296">
      <w:pPr>
        <w:pStyle w:val="36"/>
        <w:ind w:firstLine="709"/>
        <w:rPr>
          <w:sz w:val="26"/>
          <w:szCs w:val="26"/>
        </w:rPr>
      </w:pPr>
      <w:r w:rsidRPr="003E2636">
        <w:rPr>
          <w:sz w:val="26"/>
          <w:szCs w:val="26"/>
        </w:rPr>
        <w:t>- НДС и другие налоги;</w:t>
      </w:r>
    </w:p>
    <w:p w14:paraId="0F71615A" w14:textId="77777777"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14:paraId="0BB082FB" w14:textId="77777777"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14:paraId="0D9D7D07" w14:textId="74AA8552" w:rsidR="00E95429" w:rsidRPr="00F87D20" w:rsidRDefault="00542296" w:rsidP="00E95429">
      <w:pPr>
        <w:ind w:firstLine="709"/>
        <w:jc w:val="both"/>
        <w:rPr>
          <w:color w:val="000000"/>
          <w:sz w:val="26"/>
          <w:szCs w:val="26"/>
        </w:rPr>
      </w:pPr>
      <w:r w:rsidRPr="00F87D20">
        <w:rPr>
          <w:sz w:val="26"/>
          <w:szCs w:val="26"/>
        </w:rPr>
        <w:lastRenderedPageBreak/>
        <w:t xml:space="preserve">3.3. </w:t>
      </w:r>
      <w:r w:rsidR="00E95429" w:rsidRPr="00F87D20">
        <w:rPr>
          <w:color w:val="000000"/>
          <w:sz w:val="26"/>
          <w:szCs w:val="26"/>
        </w:rPr>
        <w:t xml:space="preserve">Оплата </w:t>
      </w:r>
      <w:r w:rsidR="00401B55">
        <w:rPr>
          <w:sz w:val="26"/>
          <w:szCs w:val="26"/>
        </w:rPr>
        <w:t>О</w:t>
      </w:r>
      <w:r w:rsidR="00E95429" w:rsidRPr="00F87D20">
        <w:rPr>
          <w:color w:val="000000"/>
          <w:sz w:val="26"/>
          <w:szCs w:val="26"/>
        </w:rPr>
        <w:t xml:space="preserve">борудования производится Покупателем в </w:t>
      </w:r>
      <w:r w:rsidR="0065247B">
        <w:rPr>
          <w:color w:val="000000"/>
          <w:sz w:val="26"/>
          <w:szCs w:val="26"/>
        </w:rPr>
        <w:t>два</w:t>
      </w:r>
      <w:r w:rsidR="00E95429" w:rsidRPr="00F87D20">
        <w:rPr>
          <w:color w:val="000000"/>
          <w:sz w:val="26"/>
          <w:szCs w:val="26"/>
        </w:rPr>
        <w:t xml:space="preserve"> этапа:</w:t>
      </w:r>
    </w:p>
    <w:p w14:paraId="6721A241" w14:textId="77777777" w:rsidR="0065247B" w:rsidRPr="0065247B" w:rsidRDefault="0065247B" w:rsidP="007E2D98">
      <w:pPr>
        <w:suppressAutoHyphens/>
        <w:ind w:firstLine="420"/>
        <w:jc w:val="both"/>
        <w:rPr>
          <w:sz w:val="26"/>
          <w:szCs w:val="26"/>
        </w:rPr>
      </w:pPr>
      <w:r w:rsidRPr="0065247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14:paraId="105A7E0B" w14:textId="26B21F0E" w:rsidR="0065247B" w:rsidRPr="0065247B" w:rsidRDefault="0065247B" w:rsidP="007E2D98">
      <w:pPr>
        <w:suppressAutoHyphens/>
        <w:ind w:firstLine="420"/>
        <w:jc w:val="both"/>
        <w:rPr>
          <w:sz w:val="26"/>
          <w:szCs w:val="26"/>
        </w:rPr>
      </w:pPr>
      <w:r w:rsidRPr="0065247B">
        <w:rPr>
          <w:sz w:val="26"/>
          <w:szCs w:val="26"/>
        </w:rPr>
        <w:t>Второй этап, оплата производится Покупателем, путём перечисления на расчётный счёт Поставщика, денежных средств в размере 70%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w:t>
      </w:r>
      <w:r w:rsidR="007E2D98">
        <w:rPr>
          <w:sz w:val="26"/>
          <w:szCs w:val="26"/>
        </w:rPr>
        <w:t xml:space="preserve"> </w:t>
      </w:r>
      <w:r w:rsidRPr="0065247B">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после ввода в эксплуатацию, с оформлением и подписанием акта о приёмке и передачи основных средств по форме ОС-1.</w:t>
      </w:r>
    </w:p>
    <w:p w14:paraId="6C064462" w14:textId="77777777"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14:paraId="477A4861" w14:textId="77777777"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93796EB" w14:textId="77777777" w:rsidR="00EE7BE1" w:rsidRPr="006819BC" w:rsidRDefault="00EE7BE1" w:rsidP="00542296">
      <w:pPr>
        <w:ind w:firstLine="709"/>
        <w:jc w:val="both"/>
        <w:rPr>
          <w:sz w:val="26"/>
          <w:szCs w:val="26"/>
        </w:rPr>
      </w:pPr>
    </w:p>
    <w:p w14:paraId="24A57B82"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14:paraId="7B7FDE4C"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14:paraId="73801306"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14:paraId="1366D27B"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14:paraId="6AA5718D"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14:paraId="68022941"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14:paraId="35F58632"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14:paraId="2729EF00" w14:textId="6D85516E"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w:t>
      </w:r>
      <w:r w:rsidR="00401B5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14:paraId="0EC2ADBE" w14:textId="77777777"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14:paraId="5D900439" w14:textId="77777777"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14:paraId="78FEF35E"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14:paraId="67CB563B"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14:paraId="7EB803A6" w14:textId="77777777"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14:paraId="7470FEEC"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14:paraId="2DF09B3F"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p>
    <w:p w14:paraId="02808EF1" w14:textId="77777777"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14:paraId="18F858DE"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14:paraId="0A7601AA" w14:textId="77777777"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14:paraId="6C2A8609" w14:textId="77777777" w:rsidR="00EE7BE1" w:rsidRPr="003E2636" w:rsidRDefault="00EE7BE1" w:rsidP="00EE7BE1">
      <w:pPr>
        <w:pStyle w:val="affc"/>
        <w:shd w:val="clear" w:color="auto" w:fill="FFFFFF"/>
        <w:spacing w:after="200"/>
        <w:ind w:left="709"/>
        <w:jc w:val="both"/>
        <w:rPr>
          <w:rFonts w:eastAsia="Calibri"/>
          <w:sz w:val="26"/>
          <w:szCs w:val="26"/>
          <w:lang w:eastAsia="en-US"/>
        </w:rPr>
      </w:pPr>
    </w:p>
    <w:p w14:paraId="3664F8B6"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14:paraId="5AA63841" w14:textId="77777777"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14:paraId="35C90329"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14:paraId="7B8B04CC"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14:paraId="1F43FC33"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w:t>
      </w:r>
      <w:r w:rsidRPr="003E2636">
        <w:rPr>
          <w:sz w:val="26"/>
          <w:szCs w:val="26"/>
        </w:rPr>
        <w:lastRenderedPageBreak/>
        <w:t>вправе потребовать выплаты пени в размере 0,1 % от размера требуемого платежа за каждый день просрочки.</w:t>
      </w:r>
    </w:p>
    <w:p w14:paraId="0E2EEE32"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14:paraId="3974BA73"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14:paraId="4E218FCA"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14:paraId="78961331" w14:textId="77777777"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14:paraId="306B44B3" w14:textId="77777777"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14:paraId="1E375149"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14:paraId="4B361138" w14:textId="77777777"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14:paraId="743F77EB" w14:textId="77777777"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14:paraId="41E865C3" w14:textId="77777777"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14:paraId="0B94B931" w14:textId="77777777" w:rsidR="00EE7BE1" w:rsidRPr="003E2636" w:rsidRDefault="00EE7BE1" w:rsidP="00542296">
      <w:pPr>
        <w:shd w:val="clear" w:color="auto" w:fill="FFFFFF"/>
        <w:ind w:firstLine="709"/>
        <w:jc w:val="both"/>
        <w:rPr>
          <w:sz w:val="26"/>
          <w:szCs w:val="26"/>
        </w:rPr>
      </w:pPr>
    </w:p>
    <w:p w14:paraId="63914DFD"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14:paraId="5869BDCC" w14:textId="77777777"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t>______</w:t>
      </w:r>
      <w:r w:rsidRPr="004E26AB">
        <w:rPr>
          <w:sz w:val="26"/>
          <w:szCs w:val="26"/>
        </w:rPr>
        <w:t>(</w:t>
      </w:r>
      <w:r w:rsidR="004E26AB" w:rsidRPr="004E26AB">
        <w:rPr>
          <w:sz w:val="26"/>
          <w:szCs w:val="26"/>
        </w:rPr>
        <w:t>_____________</w:t>
      </w:r>
      <w:r w:rsidRPr="004E26AB">
        <w:rPr>
          <w:sz w:val="26"/>
          <w:szCs w:val="26"/>
        </w:rPr>
        <w:t>) месяц</w:t>
      </w:r>
      <w:r w:rsidR="0058380C" w:rsidRPr="004E26AB">
        <w:rPr>
          <w:sz w:val="26"/>
          <w:szCs w:val="26"/>
        </w:rPr>
        <w:t>а</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14:paraId="6BA3219C" w14:textId="77777777"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14:paraId="6C4D4A17" w14:textId="77777777"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14:paraId="6C204E43" w14:textId="77777777"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14:paraId="2E674E90" w14:textId="77777777"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14:paraId="4C3DA548" w14:textId="77777777" w:rsidR="00542296" w:rsidRPr="003E2636" w:rsidRDefault="00542296" w:rsidP="00542296">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14:paraId="73FA931F" w14:textId="77777777"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14:paraId="6EEAEF8A"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14:paraId="45F474E6"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14:paraId="4E356775" w14:textId="77777777"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14:paraId="71CECD6A" w14:textId="77777777"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14:paraId="25AB5A83" w14:textId="77777777"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14:paraId="39BC28EF" w14:textId="77777777"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14:paraId="027B2E65" w14:textId="77777777"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14:paraId="4AAF9CCD" w14:textId="77777777" w:rsidR="00EE7BE1" w:rsidRPr="003E2636" w:rsidRDefault="00EE7BE1" w:rsidP="00542296">
      <w:pPr>
        <w:shd w:val="clear" w:color="auto" w:fill="FFFFFF"/>
        <w:ind w:firstLine="709"/>
        <w:jc w:val="both"/>
        <w:rPr>
          <w:sz w:val="26"/>
          <w:szCs w:val="26"/>
        </w:rPr>
      </w:pPr>
    </w:p>
    <w:p w14:paraId="4E1F4296"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14:paraId="204A445E" w14:textId="77777777"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14:paraId="5C2D95C0" w14:textId="77777777"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BD6CB27" w14:textId="77777777"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14:paraId="5A3C804B" w14:textId="77777777" w:rsidR="0054229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14:paraId="5E129104" w14:textId="77777777" w:rsidR="00EE7BE1" w:rsidRPr="003E2636" w:rsidRDefault="00EE7BE1" w:rsidP="00542296">
      <w:pPr>
        <w:shd w:val="clear" w:color="auto" w:fill="FFFFFF"/>
        <w:ind w:firstLine="709"/>
        <w:jc w:val="both"/>
        <w:rPr>
          <w:sz w:val="26"/>
          <w:szCs w:val="26"/>
        </w:rPr>
      </w:pPr>
    </w:p>
    <w:p w14:paraId="09522325" w14:textId="77777777"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14:paraId="2F1AEA01"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68FFE9B" w14:textId="7161FF76"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001732E4">
        <w:rPr>
          <w:bCs/>
          <w:spacing w:val="-8"/>
          <w:sz w:val="26"/>
          <w:szCs w:val="26"/>
        </w:rPr>
        <w:t>15</w:t>
      </w:r>
      <w:r w:rsidRPr="006A7427">
        <w:rPr>
          <w:bCs/>
          <w:spacing w:val="-8"/>
          <w:sz w:val="26"/>
          <w:szCs w:val="26"/>
        </w:rPr>
        <w:t> (</w:t>
      </w:r>
      <w:r w:rsidR="001732E4">
        <w:rPr>
          <w:bCs/>
          <w:spacing w:val="-8"/>
          <w:sz w:val="26"/>
          <w:szCs w:val="26"/>
        </w:rPr>
        <w:t>Пятнадцать</w:t>
      </w:r>
      <w:r w:rsidRPr="006A7427">
        <w:rPr>
          <w:bCs/>
          <w:spacing w:val="-8"/>
          <w:sz w:val="26"/>
          <w:szCs w:val="26"/>
        </w:rPr>
        <w:t>) календарных дней с даты получения претензии.</w:t>
      </w:r>
    </w:p>
    <w:p w14:paraId="4D275CC5"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14:paraId="7A1ED0F2" w14:textId="77777777"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14:paraId="0B42DCE3"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F20A571"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277A3A3"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2CD77EA"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F7DFB5D" w14:textId="77777777"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F20F0D6" w14:textId="77777777" w:rsidR="00EE7BE1" w:rsidRPr="003E2636" w:rsidRDefault="00EE7BE1" w:rsidP="00542296">
      <w:pPr>
        <w:widowControl w:val="0"/>
        <w:autoSpaceDE w:val="0"/>
        <w:autoSpaceDN w:val="0"/>
        <w:adjustRightInd w:val="0"/>
        <w:ind w:firstLine="709"/>
        <w:jc w:val="both"/>
        <w:rPr>
          <w:bCs/>
          <w:sz w:val="26"/>
          <w:szCs w:val="26"/>
        </w:rPr>
      </w:pPr>
    </w:p>
    <w:p w14:paraId="6DC4083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14:paraId="147D562B" w14:textId="77777777"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14:paraId="3151A331" w14:textId="0B25D948" w:rsidR="0032059B" w:rsidRPr="0032059B" w:rsidRDefault="00542296" w:rsidP="0032059B">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01517B">
        <w:rPr>
          <w:color w:val="000000" w:themeColor="text1"/>
          <w:sz w:val="26"/>
          <w:szCs w:val="26"/>
        </w:rPr>
        <w:t xml:space="preserve"> </w:t>
      </w:r>
      <w:r w:rsidR="00BD2753" w:rsidRPr="00C31AEC">
        <w:rPr>
          <w:color w:val="000000" w:themeColor="text1"/>
          <w:sz w:val="26"/>
          <w:szCs w:val="26"/>
        </w:rPr>
        <w:t>-</w:t>
      </w:r>
      <w:bookmarkStart w:id="19" w:name="_Hlk138231501"/>
      <w:r w:rsidR="0032059B" w:rsidRPr="0032059B">
        <w:rPr>
          <w:color w:val="000000" w:themeColor="text1"/>
          <w:sz w:val="28"/>
          <w:szCs w:val="28"/>
        </w:rPr>
        <w:t xml:space="preserve"> </w:t>
      </w:r>
      <w:r w:rsidR="0032059B" w:rsidRPr="0032059B">
        <w:rPr>
          <w:color w:val="000000" w:themeColor="text1"/>
          <w:sz w:val="26"/>
          <w:szCs w:val="26"/>
        </w:rPr>
        <w:t xml:space="preserve">не более 140 календарных дней после получения предоплаты. </w:t>
      </w:r>
    </w:p>
    <w:bookmarkEnd w:id="19"/>
    <w:p w14:paraId="15745933" w14:textId="23EE61AC" w:rsidR="00BD2753" w:rsidRPr="00C31AEC" w:rsidRDefault="00542296" w:rsidP="00BD2753">
      <w:pPr>
        <w:shd w:val="clear" w:color="auto" w:fill="FFFFFF"/>
        <w:ind w:firstLine="709"/>
        <w:jc w:val="both"/>
        <w:rPr>
          <w:color w:val="000000" w:themeColor="text1"/>
          <w:sz w:val="26"/>
          <w:szCs w:val="26"/>
        </w:rPr>
      </w:pPr>
      <w:r w:rsidRPr="0001517B">
        <w:rPr>
          <w:color w:val="000000" w:themeColor="text1"/>
          <w:sz w:val="26"/>
          <w:szCs w:val="26"/>
        </w:rPr>
        <w:t>Срок окончания выполнения</w:t>
      </w:r>
      <w:r w:rsidR="00596C92" w:rsidRPr="0001517B">
        <w:rPr>
          <w:color w:val="000000" w:themeColor="text1"/>
          <w:sz w:val="26"/>
          <w:szCs w:val="26"/>
        </w:rPr>
        <w:t xml:space="preserve"> </w:t>
      </w:r>
      <w:r w:rsidRPr="0001517B">
        <w:rPr>
          <w:color w:val="000000" w:themeColor="text1"/>
          <w:sz w:val="26"/>
          <w:szCs w:val="26"/>
        </w:rPr>
        <w:t>пуско-наладочных работ</w:t>
      </w:r>
      <w:r w:rsidR="00BD2753" w:rsidRPr="0001517B">
        <w:rPr>
          <w:color w:val="000000" w:themeColor="text1"/>
          <w:sz w:val="26"/>
          <w:szCs w:val="26"/>
        </w:rPr>
        <w:t xml:space="preserve">- в течении 15 календарных дней с момента поставки </w:t>
      </w:r>
      <w:r w:rsidR="00EA63A1">
        <w:rPr>
          <w:color w:val="000000" w:themeColor="text1"/>
          <w:sz w:val="26"/>
          <w:szCs w:val="26"/>
        </w:rPr>
        <w:t>О</w:t>
      </w:r>
      <w:r w:rsidR="00BD2753" w:rsidRPr="0001517B">
        <w:rPr>
          <w:color w:val="000000" w:themeColor="text1"/>
          <w:sz w:val="26"/>
          <w:szCs w:val="26"/>
        </w:rPr>
        <w:t>борудования.</w:t>
      </w:r>
    </w:p>
    <w:p w14:paraId="2B8EB925" w14:textId="77777777"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14:paraId="1D617C16" w14:textId="77777777"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14:paraId="3FE221F2" w14:textId="77777777" w:rsidR="00EE7BE1" w:rsidRPr="003E2636" w:rsidRDefault="00EE7BE1" w:rsidP="00542296">
      <w:pPr>
        <w:widowControl w:val="0"/>
        <w:shd w:val="clear" w:color="auto" w:fill="FFFFFF"/>
        <w:autoSpaceDE w:val="0"/>
        <w:autoSpaceDN w:val="0"/>
        <w:adjustRightInd w:val="0"/>
        <w:ind w:firstLine="709"/>
        <w:jc w:val="both"/>
        <w:rPr>
          <w:sz w:val="26"/>
          <w:szCs w:val="26"/>
        </w:rPr>
      </w:pPr>
    </w:p>
    <w:p w14:paraId="613D2577"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14:paraId="01D33D4C"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14:paraId="1FE331C7"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14:paraId="69F9565E"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14:paraId="1D733209"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14:paraId="67534D99" w14:textId="77777777"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14:paraId="01D4C79E" w14:textId="77777777"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14:paraId="5AFAB47D" w14:textId="77777777" w:rsidR="00542296" w:rsidRPr="00DD3FBF" w:rsidRDefault="00542296" w:rsidP="00542296">
      <w:pPr>
        <w:shd w:val="clear" w:color="auto" w:fill="FFFFFF"/>
        <w:ind w:firstLine="567"/>
        <w:jc w:val="both"/>
        <w:rPr>
          <w:sz w:val="16"/>
          <w:szCs w:val="16"/>
        </w:rPr>
      </w:pPr>
    </w:p>
    <w:p w14:paraId="5EEB132D" w14:textId="77777777"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14:paraId="7B4B882D" w14:textId="77777777"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14:paraId="1BB41698"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14:paraId="66D37C97"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3 - Форма «Акта приема-передачи Оборудования»</w:t>
      </w:r>
      <w:r w:rsidR="00CC0435" w:rsidRPr="0040375D">
        <w:rPr>
          <w:sz w:val="26"/>
          <w:szCs w:val="26"/>
        </w:rPr>
        <w:t>;</w:t>
      </w:r>
    </w:p>
    <w:p w14:paraId="5A5F8F9C" w14:textId="77777777"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 </w:t>
      </w:r>
      <w:r w:rsidR="00054977" w:rsidRPr="0040375D">
        <w:rPr>
          <w:sz w:val="26"/>
          <w:szCs w:val="26"/>
        </w:rPr>
        <w:t>«Соглашение»;</w:t>
      </w:r>
    </w:p>
    <w:p w14:paraId="1F153CF3"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 </w:t>
      </w:r>
      <w:r w:rsidR="005D48BC" w:rsidRPr="0040375D">
        <w:rPr>
          <w:sz w:val="26"/>
          <w:szCs w:val="26"/>
        </w:rPr>
        <w:t xml:space="preserve">Форма </w:t>
      </w:r>
      <w:r w:rsidR="005B380C" w:rsidRPr="0040375D">
        <w:rPr>
          <w:sz w:val="26"/>
          <w:szCs w:val="26"/>
        </w:rPr>
        <w:t>ТОРГ-12</w:t>
      </w:r>
      <w:r w:rsidR="005D48BC" w:rsidRPr="0040375D">
        <w:rPr>
          <w:sz w:val="26"/>
          <w:szCs w:val="26"/>
        </w:rPr>
        <w:t xml:space="preserve"> «</w:t>
      </w:r>
      <w:r w:rsidR="005B380C" w:rsidRPr="0040375D">
        <w:rPr>
          <w:sz w:val="26"/>
          <w:szCs w:val="26"/>
        </w:rPr>
        <w:t>Товарная накладная</w:t>
      </w:r>
      <w:r w:rsidR="005D48BC" w:rsidRPr="0040375D">
        <w:rPr>
          <w:sz w:val="26"/>
          <w:szCs w:val="26"/>
        </w:rPr>
        <w:t>»;</w:t>
      </w:r>
    </w:p>
    <w:p w14:paraId="0CCFF1A0"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6</w:t>
      </w:r>
      <w:r w:rsidRPr="0040375D">
        <w:rPr>
          <w:sz w:val="26"/>
          <w:szCs w:val="26"/>
        </w:rPr>
        <w:t xml:space="preserve"> - </w:t>
      </w:r>
      <w:r w:rsidR="005D48BC" w:rsidRPr="0040375D">
        <w:rPr>
          <w:sz w:val="26"/>
          <w:szCs w:val="26"/>
        </w:rPr>
        <w:t>Форма МХ-1 «Акт о приеме-передаче товарно-материальных ценностей на хранение»;</w:t>
      </w:r>
    </w:p>
    <w:p w14:paraId="20753535"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 </w:t>
      </w:r>
      <w:r w:rsidR="005D48BC" w:rsidRPr="0040375D">
        <w:rPr>
          <w:sz w:val="26"/>
          <w:szCs w:val="26"/>
        </w:rPr>
        <w:t>Форма МХ-3 «Акт о возврате товарно-материальных ценностей, сданных на хранение»;</w:t>
      </w:r>
    </w:p>
    <w:p w14:paraId="4B8700EE" w14:textId="77777777" w:rsidR="00EB7A1F" w:rsidRPr="0040375D" w:rsidRDefault="00EB7A1F" w:rsidP="00EB7A1F">
      <w:pPr>
        <w:shd w:val="clear" w:color="auto" w:fill="FFFFFF"/>
        <w:ind w:firstLine="567"/>
        <w:jc w:val="both"/>
        <w:rPr>
          <w:sz w:val="26"/>
          <w:szCs w:val="26"/>
        </w:rPr>
      </w:pPr>
      <w:r w:rsidRPr="0040375D">
        <w:rPr>
          <w:sz w:val="26"/>
          <w:szCs w:val="26"/>
        </w:rPr>
        <w:t>Приложение №</w:t>
      </w:r>
      <w:r w:rsidR="00EE7BE1" w:rsidRPr="0040375D">
        <w:rPr>
          <w:sz w:val="26"/>
          <w:szCs w:val="26"/>
        </w:rPr>
        <w:t xml:space="preserve"> 8</w:t>
      </w:r>
      <w:r w:rsidRPr="0040375D">
        <w:rPr>
          <w:sz w:val="26"/>
          <w:szCs w:val="26"/>
        </w:rPr>
        <w:t>- Форма «Акт выполненных пуско-наладочных работ»;</w:t>
      </w:r>
    </w:p>
    <w:p w14:paraId="153B79AA" w14:textId="77777777"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14:paraId="25B72203" w14:textId="77777777" w:rsidR="00EE7BE1" w:rsidRPr="00630E68" w:rsidRDefault="00EE7BE1" w:rsidP="00542296">
      <w:pPr>
        <w:shd w:val="clear" w:color="auto" w:fill="FFFFFF"/>
        <w:ind w:firstLine="567"/>
        <w:jc w:val="both"/>
        <w:rPr>
          <w:sz w:val="26"/>
          <w:szCs w:val="26"/>
        </w:rPr>
      </w:pPr>
    </w:p>
    <w:p w14:paraId="7DA089DA"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3E2636" w14:paraId="45EA8C0C" w14:textId="77777777" w:rsidTr="0040375D">
        <w:trPr>
          <w:trHeight w:val="1294"/>
        </w:trPr>
        <w:tc>
          <w:tcPr>
            <w:tcW w:w="5167" w:type="dxa"/>
          </w:tcPr>
          <w:p w14:paraId="12D57C50" w14:textId="77777777" w:rsidR="00542296" w:rsidRPr="0040375D" w:rsidRDefault="00542296" w:rsidP="00542296">
            <w:pPr>
              <w:jc w:val="both"/>
              <w:rPr>
                <w:rFonts w:eastAsia="Arial Unicode MS"/>
                <w:b/>
                <w:sz w:val="20"/>
                <w:szCs w:val="20"/>
              </w:rPr>
            </w:pPr>
            <w:r w:rsidRPr="0040375D">
              <w:rPr>
                <w:rFonts w:eastAsia="Arial Unicode MS"/>
                <w:b/>
                <w:sz w:val="20"/>
                <w:szCs w:val="20"/>
              </w:rPr>
              <w:t>Покупатель:</w:t>
            </w:r>
          </w:p>
          <w:p w14:paraId="230ED651" w14:textId="77777777" w:rsidR="00542296" w:rsidRPr="0040375D" w:rsidRDefault="00542296" w:rsidP="00542296">
            <w:pPr>
              <w:jc w:val="both"/>
              <w:rPr>
                <w:rFonts w:eastAsia="Arial Unicode MS"/>
                <w:sz w:val="20"/>
                <w:szCs w:val="20"/>
              </w:rPr>
            </w:pPr>
          </w:p>
          <w:p w14:paraId="0B409F52" w14:textId="77777777" w:rsidR="00542296" w:rsidRPr="0040375D" w:rsidRDefault="00542296" w:rsidP="00542296">
            <w:pPr>
              <w:jc w:val="both"/>
              <w:rPr>
                <w:rFonts w:eastAsia="Arial Unicode MS"/>
                <w:sz w:val="20"/>
                <w:szCs w:val="20"/>
              </w:rPr>
            </w:pPr>
            <w:r w:rsidRPr="0040375D">
              <w:rPr>
                <w:rFonts w:eastAsia="Arial Unicode MS"/>
                <w:sz w:val="20"/>
                <w:szCs w:val="20"/>
              </w:rPr>
              <w:t>Акционерное общество «Вагонреммаш»</w:t>
            </w:r>
          </w:p>
          <w:p w14:paraId="492CC19D" w14:textId="77777777" w:rsidR="00542296" w:rsidRPr="0040375D" w:rsidRDefault="00542296" w:rsidP="00542296">
            <w:pPr>
              <w:jc w:val="both"/>
              <w:rPr>
                <w:rFonts w:eastAsia="Arial Unicode MS"/>
                <w:sz w:val="20"/>
                <w:szCs w:val="20"/>
              </w:rPr>
            </w:pPr>
            <w:r w:rsidRPr="0040375D">
              <w:rPr>
                <w:rFonts w:eastAsia="Arial Unicode MS"/>
                <w:sz w:val="20"/>
                <w:szCs w:val="20"/>
              </w:rPr>
              <w:t>(АО «ВРМ»):</w:t>
            </w:r>
          </w:p>
          <w:p w14:paraId="550C800C" w14:textId="77777777" w:rsidR="00542296" w:rsidRPr="0040375D" w:rsidRDefault="00542296" w:rsidP="00542296">
            <w:pPr>
              <w:jc w:val="both"/>
              <w:rPr>
                <w:rFonts w:eastAsia="Arial Unicode MS"/>
                <w:sz w:val="20"/>
                <w:szCs w:val="20"/>
              </w:rPr>
            </w:pPr>
            <w:r w:rsidRPr="0040375D">
              <w:rPr>
                <w:rFonts w:eastAsia="Arial Unicode MS"/>
                <w:sz w:val="20"/>
                <w:szCs w:val="20"/>
              </w:rPr>
              <w:t>105005, г. Москва, набережная Академика Туполева, дом.15, корпус 2, офис 27</w:t>
            </w:r>
          </w:p>
          <w:p w14:paraId="5B99284C" w14:textId="77777777" w:rsidR="00542296" w:rsidRPr="0040375D" w:rsidRDefault="00542296" w:rsidP="00542296">
            <w:pPr>
              <w:jc w:val="both"/>
              <w:rPr>
                <w:rFonts w:eastAsia="Arial Unicode MS"/>
                <w:sz w:val="20"/>
                <w:szCs w:val="20"/>
              </w:rPr>
            </w:pPr>
            <w:r w:rsidRPr="0040375D">
              <w:rPr>
                <w:rFonts w:eastAsia="Arial Unicode MS"/>
                <w:sz w:val="20"/>
                <w:szCs w:val="20"/>
              </w:rPr>
              <w:t>ИНН 7722648033/КПП 774550001</w:t>
            </w:r>
          </w:p>
          <w:p w14:paraId="1DABC095" w14:textId="77777777" w:rsidR="008C779B" w:rsidRPr="0040375D" w:rsidRDefault="008C779B" w:rsidP="008C779B">
            <w:pPr>
              <w:jc w:val="both"/>
              <w:rPr>
                <w:sz w:val="20"/>
                <w:szCs w:val="20"/>
                <w:u w:val="single"/>
              </w:rPr>
            </w:pPr>
            <w:r w:rsidRPr="0040375D">
              <w:rPr>
                <w:sz w:val="20"/>
                <w:szCs w:val="20"/>
                <w:u w:val="single"/>
              </w:rPr>
              <w:t>Адрес филиала</w:t>
            </w:r>
            <w:r w:rsidR="00C40577" w:rsidRPr="0040375D">
              <w:rPr>
                <w:sz w:val="20"/>
                <w:szCs w:val="20"/>
                <w:u w:val="single"/>
              </w:rPr>
              <w:t xml:space="preserve"> -грузополучателя</w:t>
            </w:r>
            <w:r w:rsidRPr="0040375D">
              <w:rPr>
                <w:sz w:val="20"/>
                <w:szCs w:val="20"/>
                <w:u w:val="single"/>
              </w:rPr>
              <w:t>:</w:t>
            </w:r>
          </w:p>
          <w:p w14:paraId="6107C6DB" w14:textId="77777777" w:rsidR="008C779B" w:rsidRPr="0040375D" w:rsidRDefault="008C779B" w:rsidP="008C779B">
            <w:pPr>
              <w:jc w:val="both"/>
              <w:rPr>
                <w:sz w:val="20"/>
                <w:szCs w:val="20"/>
              </w:rPr>
            </w:pPr>
            <w:r w:rsidRPr="0040375D">
              <w:rPr>
                <w:sz w:val="20"/>
                <w:szCs w:val="20"/>
              </w:rPr>
              <w:t>Воронежский ВРЗ АО «ВРМ»</w:t>
            </w:r>
          </w:p>
          <w:p w14:paraId="02649847" w14:textId="77777777" w:rsidR="008C779B" w:rsidRPr="0040375D" w:rsidRDefault="008C779B" w:rsidP="008C779B">
            <w:pPr>
              <w:rPr>
                <w:sz w:val="20"/>
                <w:szCs w:val="20"/>
              </w:rPr>
            </w:pPr>
            <w:r w:rsidRPr="0040375D">
              <w:rPr>
                <w:sz w:val="20"/>
                <w:szCs w:val="20"/>
              </w:rPr>
              <w:t>394010, г. Воронеж, пер. Богдана Хмельницкого, д.1</w:t>
            </w:r>
          </w:p>
          <w:p w14:paraId="683291AA" w14:textId="77777777" w:rsidR="008C779B" w:rsidRPr="0040375D" w:rsidRDefault="008C779B" w:rsidP="008C779B">
            <w:pPr>
              <w:jc w:val="both"/>
              <w:rPr>
                <w:sz w:val="20"/>
                <w:szCs w:val="20"/>
              </w:rPr>
            </w:pPr>
            <w:r w:rsidRPr="0040375D">
              <w:rPr>
                <w:sz w:val="20"/>
                <w:szCs w:val="20"/>
              </w:rPr>
              <w:t>ИНН 7722648033 КПП 366102001</w:t>
            </w:r>
          </w:p>
          <w:p w14:paraId="770B1799" w14:textId="77777777" w:rsidR="008C779B" w:rsidRPr="0040375D" w:rsidRDefault="008C779B" w:rsidP="008C779B">
            <w:pPr>
              <w:tabs>
                <w:tab w:val="left" w:pos="5220"/>
              </w:tabs>
              <w:rPr>
                <w:sz w:val="20"/>
                <w:szCs w:val="20"/>
              </w:rPr>
            </w:pPr>
            <w:r w:rsidRPr="0040375D">
              <w:rPr>
                <w:sz w:val="20"/>
                <w:szCs w:val="20"/>
              </w:rPr>
              <w:t>ОКПО 01055753</w:t>
            </w:r>
          </w:p>
          <w:p w14:paraId="7F954E8D" w14:textId="77777777" w:rsidR="008C779B" w:rsidRPr="0040375D" w:rsidRDefault="008C779B" w:rsidP="008C779B">
            <w:pPr>
              <w:tabs>
                <w:tab w:val="left" w:pos="5220"/>
              </w:tabs>
              <w:rPr>
                <w:sz w:val="20"/>
                <w:szCs w:val="20"/>
              </w:rPr>
            </w:pPr>
            <w:r w:rsidRPr="0040375D">
              <w:rPr>
                <w:sz w:val="20"/>
                <w:szCs w:val="20"/>
              </w:rPr>
              <w:t>ОГРН 1087746618970</w:t>
            </w:r>
          </w:p>
          <w:p w14:paraId="1DF36EBC" w14:textId="77777777" w:rsidR="008C779B" w:rsidRPr="0040375D" w:rsidRDefault="008C779B" w:rsidP="008C779B">
            <w:pPr>
              <w:tabs>
                <w:tab w:val="left" w:pos="5220"/>
              </w:tabs>
              <w:rPr>
                <w:sz w:val="20"/>
                <w:szCs w:val="20"/>
              </w:rPr>
            </w:pPr>
            <w:r w:rsidRPr="0040375D">
              <w:rPr>
                <w:sz w:val="20"/>
                <w:szCs w:val="20"/>
              </w:rPr>
              <w:t>Банк: Филиал Банка ВТБ (ПАО) в г. Воронеже</w:t>
            </w:r>
          </w:p>
          <w:p w14:paraId="1EEBF159" w14:textId="77777777" w:rsidR="008C779B" w:rsidRPr="0040375D" w:rsidRDefault="008C779B" w:rsidP="008C779B">
            <w:pPr>
              <w:tabs>
                <w:tab w:val="left" w:pos="5220"/>
              </w:tabs>
              <w:rPr>
                <w:sz w:val="20"/>
                <w:szCs w:val="20"/>
              </w:rPr>
            </w:pPr>
            <w:r w:rsidRPr="0040375D">
              <w:rPr>
                <w:sz w:val="20"/>
                <w:szCs w:val="20"/>
              </w:rPr>
              <w:t>Р/сч. 40702810700250004781</w:t>
            </w:r>
          </w:p>
          <w:p w14:paraId="5C96AF02" w14:textId="77777777" w:rsidR="008C779B" w:rsidRPr="0040375D" w:rsidRDefault="008C779B" w:rsidP="008C779B">
            <w:pPr>
              <w:tabs>
                <w:tab w:val="left" w:pos="5220"/>
              </w:tabs>
              <w:rPr>
                <w:sz w:val="20"/>
                <w:szCs w:val="20"/>
              </w:rPr>
            </w:pPr>
            <w:r w:rsidRPr="0040375D">
              <w:rPr>
                <w:sz w:val="20"/>
                <w:szCs w:val="20"/>
              </w:rPr>
              <w:t>К/сч. 30101810100000000835 в ГРКЦ ГУ ЦБ РФ по Воронежской области</w:t>
            </w:r>
          </w:p>
          <w:p w14:paraId="1BC4CB1A" w14:textId="77777777" w:rsidR="008C779B" w:rsidRPr="0040375D" w:rsidRDefault="008C779B" w:rsidP="008C779B">
            <w:pPr>
              <w:jc w:val="both"/>
              <w:rPr>
                <w:rFonts w:eastAsia="MS Mincho"/>
                <w:sz w:val="20"/>
                <w:szCs w:val="20"/>
              </w:rPr>
            </w:pPr>
            <w:r w:rsidRPr="0040375D">
              <w:rPr>
                <w:rFonts w:eastAsia="MS Mincho"/>
                <w:sz w:val="20"/>
                <w:szCs w:val="20"/>
              </w:rPr>
              <w:t>БИК 042007835</w:t>
            </w:r>
          </w:p>
          <w:p w14:paraId="67B06315" w14:textId="77777777" w:rsidR="008C779B" w:rsidRPr="0040375D" w:rsidRDefault="008C779B" w:rsidP="008C779B">
            <w:pPr>
              <w:jc w:val="both"/>
              <w:rPr>
                <w:rFonts w:eastAsia="MS Mincho"/>
                <w:sz w:val="20"/>
                <w:szCs w:val="20"/>
              </w:rPr>
            </w:pPr>
            <w:r w:rsidRPr="0040375D">
              <w:rPr>
                <w:rFonts w:eastAsia="MS Mincho"/>
                <w:sz w:val="20"/>
                <w:szCs w:val="20"/>
              </w:rPr>
              <w:t xml:space="preserve">Тел (473) 227-76-09, </w:t>
            </w:r>
          </w:p>
          <w:p w14:paraId="74D61722" w14:textId="77777777" w:rsidR="008C779B" w:rsidRPr="0040375D" w:rsidRDefault="008C779B" w:rsidP="008C779B">
            <w:pPr>
              <w:jc w:val="both"/>
              <w:rPr>
                <w:rFonts w:eastAsia="MS Mincho"/>
                <w:sz w:val="20"/>
                <w:szCs w:val="20"/>
              </w:rPr>
            </w:pPr>
            <w:r w:rsidRPr="0040375D">
              <w:rPr>
                <w:rFonts w:eastAsia="MS Mincho"/>
                <w:sz w:val="20"/>
                <w:szCs w:val="20"/>
              </w:rPr>
              <w:t>факс (473) 279-55-90</w:t>
            </w:r>
          </w:p>
          <w:p w14:paraId="544272E1" w14:textId="77777777" w:rsidR="00542296" w:rsidRPr="0040375D" w:rsidRDefault="00542296" w:rsidP="00542296">
            <w:pPr>
              <w:jc w:val="both"/>
              <w:rPr>
                <w:rFonts w:eastAsia="Arial Unicode MS"/>
                <w:sz w:val="20"/>
                <w:szCs w:val="20"/>
              </w:rPr>
            </w:pPr>
          </w:p>
          <w:p w14:paraId="143E0193" w14:textId="77777777" w:rsidR="00542296" w:rsidRPr="0040375D" w:rsidRDefault="009F0AC2" w:rsidP="00542296">
            <w:pPr>
              <w:jc w:val="both"/>
              <w:rPr>
                <w:rFonts w:eastAsia="Arial Unicode MS"/>
                <w:sz w:val="20"/>
                <w:szCs w:val="20"/>
              </w:rPr>
            </w:pPr>
            <w:r w:rsidRPr="0040375D">
              <w:rPr>
                <w:rFonts w:eastAsia="Arial Unicode MS"/>
                <w:sz w:val="20"/>
                <w:szCs w:val="20"/>
              </w:rPr>
              <w:t>Д</w:t>
            </w:r>
            <w:r w:rsidR="00542296" w:rsidRPr="0040375D">
              <w:rPr>
                <w:rFonts w:eastAsia="Arial Unicode MS"/>
                <w:sz w:val="20"/>
                <w:szCs w:val="20"/>
              </w:rPr>
              <w:t xml:space="preserve">иректор </w:t>
            </w:r>
            <w:r w:rsidRPr="0040375D">
              <w:rPr>
                <w:rFonts w:eastAsia="Arial Unicode MS"/>
                <w:sz w:val="20"/>
                <w:szCs w:val="20"/>
              </w:rPr>
              <w:t xml:space="preserve">Воронежского ВРЗ </w:t>
            </w:r>
            <w:r w:rsidR="00542296" w:rsidRPr="0040375D">
              <w:rPr>
                <w:rFonts w:eastAsia="Arial Unicode MS"/>
                <w:sz w:val="20"/>
                <w:szCs w:val="20"/>
              </w:rPr>
              <w:t xml:space="preserve">АО «ВРМ» </w:t>
            </w:r>
          </w:p>
        </w:tc>
        <w:tc>
          <w:tcPr>
            <w:tcW w:w="5033" w:type="dxa"/>
          </w:tcPr>
          <w:p w14:paraId="29CF2418" w14:textId="77777777" w:rsidR="00542296" w:rsidRPr="0040375D" w:rsidRDefault="00542296" w:rsidP="00542296">
            <w:pPr>
              <w:jc w:val="both"/>
              <w:rPr>
                <w:rFonts w:eastAsia="Arial Unicode MS"/>
                <w:b/>
                <w:sz w:val="20"/>
                <w:szCs w:val="20"/>
              </w:rPr>
            </w:pPr>
            <w:r w:rsidRPr="0040375D">
              <w:rPr>
                <w:rFonts w:eastAsia="Arial Unicode MS"/>
                <w:b/>
                <w:sz w:val="20"/>
                <w:szCs w:val="20"/>
              </w:rPr>
              <w:t>Поставщик:</w:t>
            </w:r>
          </w:p>
          <w:p w14:paraId="0AA86F55" w14:textId="77777777" w:rsidR="00542296" w:rsidRPr="00782F04" w:rsidRDefault="00542296" w:rsidP="00542296">
            <w:pPr>
              <w:jc w:val="both"/>
              <w:rPr>
                <w:rFonts w:eastAsia="Arial Unicode MS"/>
                <w:bCs/>
                <w:sz w:val="26"/>
                <w:szCs w:val="26"/>
              </w:rPr>
            </w:pPr>
          </w:p>
          <w:p w14:paraId="7AC3D5B5" w14:textId="77777777" w:rsidR="00542296" w:rsidRPr="00782F04" w:rsidRDefault="00542296" w:rsidP="00542296">
            <w:pPr>
              <w:jc w:val="both"/>
              <w:rPr>
                <w:rFonts w:eastAsia="Arial Unicode MS"/>
                <w:bCs/>
                <w:sz w:val="26"/>
                <w:szCs w:val="26"/>
                <w:lang w:val="en-US"/>
              </w:rPr>
            </w:pPr>
          </w:p>
        </w:tc>
      </w:tr>
      <w:tr w:rsidR="00542296" w:rsidRPr="003E2636" w14:paraId="0B6EC959" w14:textId="77777777" w:rsidTr="0040375D">
        <w:trPr>
          <w:trHeight w:val="545"/>
        </w:trPr>
        <w:tc>
          <w:tcPr>
            <w:tcW w:w="5167" w:type="dxa"/>
          </w:tcPr>
          <w:p w14:paraId="520B759C" w14:textId="77777777" w:rsidR="00542296" w:rsidRPr="0040375D" w:rsidRDefault="00542296" w:rsidP="00542296">
            <w:pPr>
              <w:jc w:val="both"/>
              <w:rPr>
                <w:rFonts w:eastAsia="Arial Unicode MS"/>
                <w:sz w:val="20"/>
                <w:szCs w:val="20"/>
              </w:rPr>
            </w:pPr>
            <w:r w:rsidRPr="0040375D">
              <w:rPr>
                <w:rFonts w:eastAsia="Arial Unicode MS"/>
                <w:sz w:val="20"/>
                <w:szCs w:val="20"/>
              </w:rPr>
              <w:t xml:space="preserve">________________________ </w:t>
            </w:r>
            <w:r w:rsidR="009F0AC2" w:rsidRPr="0040375D">
              <w:rPr>
                <w:rFonts w:eastAsia="Arial Unicode MS"/>
                <w:sz w:val="20"/>
                <w:szCs w:val="20"/>
              </w:rPr>
              <w:t>Г.В. Ижокин</w:t>
            </w:r>
          </w:p>
          <w:p w14:paraId="1CABC5EE" w14:textId="77777777" w:rsidR="00542296" w:rsidRPr="0040375D" w:rsidRDefault="00542296" w:rsidP="00542296">
            <w:pPr>
              <w:jc w:val="both"/>
              <w:rPr>
                <w:rFonts w:eastAsia="Arial Unicode MS"/>
                <w:sz w:val="20"/>
                <w:szCs w:val="20"/>
              </w:rPr>
            </w:pPr>
            <w:r w:rsidRPr="0040375D">
              <w:rPr>
                <w:rFonts w:eastAsia="Arial Unicode MS"/>
                <w:sz w:val="20"/>
                <w:szCs w:val="20"/>
              </w:rPr>
              <w:t>М.П.</w:t>
            </w:r>
          </w:p>
        </w:tc>
        <w:tc>
          <w:tcPr>
            <w:tcW w:w="5033" w:type="dxa"/>
          </w:tcPr>
          <w:p w14:paraId="04D4F04A" w14:textId="77777777" w:rsidR="00542296" w:rsidRPr="0040375D" w:rsidRDefault="00542296" w:rsidP="00542296">
            <w:pPr>
              <w:jc w:val="both"/>
              <w:rPr>
                <w:rFonts w:eastAsia="Arial Unicode MS"/>
                <w:bCs/>
                <w:sz w:val="20"/>
                <w:szCs w:val="20"/>
              </w:rPr>
            </w:pPr>
            <w:r w:rsidRPr="0040375D">
              <w:rPr>
                <w:rFonts w:eastAsia="Arial Unicode MS"/>
                <w:bCs/>
                <w:sz w:val="20"/>
                <w:szCs w:val="20"/>
              </w:rPr>
              <w:t xml:space="preserve">________________________  </w:t>
            </w:r>
          </w:p>
          <w:p w14:paraId="7812FC87" w14:textId="77777777" w:rsidR="00542296" w:rsidRPr="0040375D" w:rsidRDefault="00542296" w:rsidP="00542296">
            <w:pPr>
              <w:jc w:val="both"/>
              <w:rPr>
                <w:rFonts w:eastAsia="Arial Unicode MS"/>
                <w:bCs/>
                <w:sz w:val="20"/>
                <w:szCs w:val="20"/>
              </w:rPr>
            </w:pPr>
            <w:r w:rsidRPr="0040375D">
              <w:rPr>
                <w:rFonts w:eastAsia="Arial Unicode MS"/>
                <w:bCs/>
                <w:sz w:val="20"/>
                <w:szCs w:val="20"/>
              </w:rPr>
              <w:t>М.П.</w:t>
            </w:r>
          </w:p>
        </w:tc>
      </w:tr>
    </w:tbl>
    <w:p w14:paraId="342F0A03" w14:textId="6D8A42E2" w:rsidR="00542296" w:rsidRDefault="00542296" w:rsidP="00542296">
      <w:pPr>
        <w:rPr>
          <w:sz w:val="26"/>
          <w:szCs w:val="26"/>
        </w:rPr>
      </w:pPr>
    </w:p>
    <w:p w14:paraId="6C34D574" w14:textId="41EDBEFF" w:rsidR="0001517B" w:rsidRDefault="0001517B" w:rsidP="00542296">
      <w:pPr>
        <w:rPr>
          <w:sz w:val="26"/>
          <w:szCs w:val="26"/>
        </w:rPr>
      </w:pPr>
    </w:p>
    <w:p w14:paraId="58C52037" w14:textId="1D71C72F" w:rsidR="0001517B" w:rsidRDefault="0001517B" w:rsidP="00542296">
      <w:pPr>
        <w:rPr>
          <w:sz w:val="26"/>
          <w:szCs w:val="26"/>
        </w:rPr>
      </w:pPr>
    </w:p>
    <w:p w14:paraId="30F30A73" w14:textId="76E4B657" w:rsidR="0001517B" w:rsidRDefault="0001517B" w:rsidP="00542296">
      <w:pPr>
        <w:rPr>
          <w:sz w:val="26"/>
          <w:szCs w:val="26"/>
        </w:rPr>
      </w:pPr>
    </w:p>
    <w:p w14:paraId="3F341C45" w14:textId="4D2D55DD" w:rsidR="0001517B" w:rsidRDefault="0001517B" w:rsidP="00542296">
      <w:pPr>
        <w:rPr>
          <w:sz w:val="26"/>
          <w:szCs w:val="26"/>
        </w:rPr>
      </w:pPr>
    </w:p>
    <w:p w14:paraId="5F43CE1C" w14:textId="77777777" w:rsidR="0001517B" w:rsidRDefault="0001517B" w:rsidP="00542296">
      <w:pPr>
        <w:rPr>
          <w:sz w:val="26"/>
          <w:szCs w:val="26"/>
        </w:rPr>
      </w:pPr>
    </w:p>
    <w:p w14:paraId="4F38E70F" w14:textId="5504F84C" w:rsidR="00816A9E" w:rsidRDefault="00816A9E" w:rsidP="00542296">
      <w:pPr>
        <w:rPr>
          <w:sz w:val="26"/>
          <w:szCs w:val="26"/>
        </w:rPr>
      </w:pPr>
    </w:p>
    <w:p w14:paraId="3AB6713F" w14:textId="77777777" w:rsidR="00816A9E" w:rsidRPr="003E2636" w:rsidRDefault="00816A9E"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14:paraId="2ADED714" w14:textId="77777777" w:rsidTr="00542296">
        <w:tc>
          <w:tcPr>
            <w:tcW w:w="3400" w:type="dxa"/>
          </w:tcPr>
          <w:p w14:paraId="0B9FF527" w14:textId="77777777" w:rsidR="00542296" w:rsidRPr="003E2636" w:rsidRDefault="00542296" w:rsidP="00542296">
            <w:pPr>
              <w:rPr>
                <w:sz w:val="26"/>
                <w:szCs w:val="26"/>
              </w:rPr>
            </w:pPr>
            <w:r w:rsidRPr="003E2636">
              <w:rPr>
                <w:sz w:val="26"/>
                <w:szCs w:val="26"/>
              </w:rPr>
              <w:t>Приложение № 1</w:t>
            </w:r>
          </w:p>
          <w:p w14:paraId="128C8767" w14:textId="77777777" w:rsidR="00542296" w:rsidRPr="003E2636" w:rsidRDefault="00542296" w:rsidP="00542296">
            <w:pPr>
              <w:rPr>
                <w:sz w:val="26"/>
                <w:szCs w:val="26"/>
              </w:rPr>
            </w:pPr>
            <w:r w:rsidRPr="003E2636">
              <w:rPr>
                <w:sz w:val="26"/>
                <w:szCs w:val="26"/>
              </w:rPr>
              <w:t>к Договору №______</w:t>
            </w:r>
          </w:p>
          <w:p w14:paraId="343330AB" w14:textId="77777777"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14:paraId="41EDF4A1" w14:textId="77777777" w:rsidR="00542296" w:rsidRPr="003E2636" w:rsidRDefault="00542296" w:rsidP="00542296">
      <w:pPr>
        <w:pStyle w:val="afc"/>
        <w:keepNext/>
        <w:keepLines/>
        <w:jc w:val="right"/>
        <w:rPr>
          <w:bCs/>
          <w:sz w:val="26"/>
          <w:szCs w:val="26"/>
        </w:rPr>
      </w:pPr>
    </w:p>
    <w:p w14:paraId="60CEA093" w14:textId="77777777"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14:paraId="71F30A4E" w14:textId="77777777" w:rsidR="00542296" w:rsidRPr="003E2636" w:rsidRDefault="00542296" w:rsidP="00542296">
      <w:pPr>
        <w:ind w:right="1"/>
        <w:rPr>
          <w:sz w:val="26"/>
          <w:szCs w:val="26"/>
        </w:rPr>
      </w:pPr>
    </w:p>
    <w:p w14:paraId="13DF498D" w14:textId="77777777" w:rsidR="00542296" w:rsidRPr="003E2636" w:rsidRDefault="00542296" w:rsidP="00542296">
      <w:pPr>
        <w:ind w:right="1"/>
        <w:rPr>
          <w:sz w:val="26"/>
          <w:szCs w:val="26"/>
        </w:rPr>
      </w:pPr>
    </w:p>
    <w:p w14:paraId="78155965" w14:textId="349B37F4" w:rsidR="004C5C2B" w:rsidRPr="00492439" w:rsidRDefault="004C5C2B" w:rsidP="004C5C2B">
      <w:pPr>
        <w:spacing w:after="240" w:line="360" w:lineRule="exact"/>
        <w:jc w:val="both"/>
        <w:rPr>
          <w:b/>
          <w:bCs/>
          <w:sz w:val="28"/>
          <w:szCs w:val="28"/>
        </w:rPr>
      </w:pPr>
      <w:r w:rsidRPr="00396856">
        <w:rPr>
          <w:b/>
          <w:bCs/>
          <w:sz w:val="28"/>
          <w:szCs w:val="28"/>
        </w:rPr>
        <w:t xml:space="preserve">на </w:t>
      </w:r>
      <w:r w:rsidRPr="00492439">
        <w:rPr>
          <w:b/>
          <w:bCs/>
          <w:sz w:val="28"/>
          <w:szCs w:val="28"/>
        </w:rPr>
        <w:t xml:space="preserve">поставку </w:t>
      </w:r>
      <w:r w:rsidR="00C40577" w:rsidRPr="00492439">
        <w:rPr>
          <w:b/>
          <w:sz w:val="28"/>
          <w:szCs w:val="28"/>
        </w:rPr>
        <w:t xml:space="preserve">станка </w:t>
      </w:r>
      <w:r w:rsidR="003F6734" w:rsidRPr="00492439">
        <w:rPr>
          <w:b/>
          <w:sz w:val="28"/>
          <w:szCs w:val="28"/>
        </w:rPr>
        <w:t>токарного</w:t>
      </w:r>
      <w:r w:rsidR="00816A9E" w:rsidRPr="00492439">
        <w:rPr>
          <w:b/>
          <w:sz w:val="28"/>
          <w:szCs w:val="28"/>
        </w:rPr>
        <w:t xml:space="preserve"> с </w:t>
      </w:r>
      <w:r w:rsidR="003F6734" w:rsidRPr="00492439">
        <w:rPr>
          <w:b/>
          <w:sz w:val="28"/>
          <w:szCs w:val="28"/>
        </w:rPr>
        <w:t>У</w:t>
      </w:r>
      <w:r w:rsidR="00816A9E" w:rsidRPr="00492439">
        <w:rPr>
          <w:b/>
          <w:sz w:val="28"/>
          <w:szCs w:val="28"/>
        </w:rPr>
        <w:t xml:space="preserve">ЧПУ </w:t>
      </w:r>
      <w:r w:rsidR="00C40577" w:rsidRPr="00492439">
        <w:rPr>
          <w:b/>
          <w:sz w:val="28"/>
          <w:szCs w:val="28"/>
        </w:rPr>
        <w:t xml:space="preserve">модель </w:t>
      </w:r>
      <w:r w:rsidR="006A0BAC" w:rsidRPr="00492439">
        <w:rPr>
          <w:b/>
          <w:sz w:val="28"/>
          <w:szCs w:val="28"/>
        </w:rPr>
        <w:t>_______________</w:t>
      </w:r>
      <w:r w:rsidRPr="00492439">
        <w:rPr>
          <w:b/>
          <w:sz w:val="28"/>
          <w:szCs w:val="28"/>
        </w:rPr>
        <w:t xml:space="preserve">и выполнение комплекса работ, необходимого для ввода </w:t>
      </w:r>
      <w:r w:rsidR="00EA63A1" w:rsidRPr="00492439">
        <w:rPr>
          <w:b/>
          <w:sz w:val="28"/>
          <w:szCs w:val="28"/>
        </w:rPr>
        <w:t>О</w:t>
      </w:r>
      <w:r w:rsidRPr="00492439">
        <w:rPr>
          <w:b/>
          <w:sz w:val="28"/>
          <w:szCs w:val="28"/>
        </w:rPr>
        <w:t>борудования в эксплуатацию</w:t>
      </w:r>
      <w:r w:rsidRPr="00492439">
        <w:rPr>
          <w:b/>
          <w:bCs/>
          <w:sz w:val="28"/>
          <w:szCs w:val="28"/>
        </w:rPr>
        <w:t xml:space="preserve"> в количестве 1 шт., для нужд Воронежского ВРЗ АО «ВРМ», расположенного по адресу: г. Воронеж, пер. Богдана Хмельницкого, д.1, в 20</w:t>
      </w:r>
      <w:r w:rsidR="001E5433" w:rsidRPr="00492439">
        <w:rPr>
          <w:b/>
          <w:bCs/>
          <w:sz w:val="28"/>
          <w:szCs w:val="28"/>
        </w:rPr>
        <w:t>2</w:t>
      </w:r>
      <w:r w:rsidR="00816A9E" w:rsidRPr="00492439">
        <w:rPr>
          <w:b/>
          <w:bCs/>
          <w:sz w:val="28"/>
          <w:szCs w:val="28"/>
        </w:rPr>
        <w:t xml:space="preserve">3 </w:t>
      </w:r>
      <w:r w:rsidRPr="00492439">
        <w:rPr>
          <w:b/>
          <w:bCs/>
          <w:sz w:val="28"/>
          <w:szCs w:val="28"/>
        </w:rPr>
        <w:t xml:space="preserve">году. </w:t>
      </w:r>
    </w:p>
    <w:p w14:paraId="09E5E70F" w14:textId="77777777" w:rsidR="007122AB" w:rsidRPr="00492439" w:rsidRDefault="0001517B" w:rsidP="007122AB">
      <w:pPr>
        <w:widowControl w:val="0"/>
        <w:suppressAutoHyphens/>
        <w:ind w:firstLine="851"/>
        <w:jc w:val="both"/>
        <w:rPr>
          <w:rFonts w:eastAsia="Lucida Sans Unicode"/>
          <w:noProof/>
          <w:kern w:val="2"/>
          <w:sz w:val="28"/>
          <w:szCs w:val="28"/>
        </w:rPr>
      </w:pPr>
      <w:r w:rsidRPr="00492439">
        <w:rPr>
          <w:sz w:val="28"/>
          <w:szCs w:val="28"/>
          <w:u w:val="single"/>
        </w:rPr>
        <w:t>Назначение:</w:t>
      </w:r>
      <w:r w:rsidRPr="00492439">
        <w:rPr>
          <w:szCs w:val="28"/>
          <w:u w:val="single"/>
        </w:rPr>
        <w:t xml:space="preserve"> </w:t>
      </w:r>
      <w:r w:rsidR="007122AB" w:rsidRPr="00492439">
        <w:rPr>
          <w:rFonts w:eastAsia="Lucida Sans Unicode"/>
          <w:kern w:val="2"/>
          <w:sz w:val="28"/>
          <w:szCs w:val="28"/>
        </w:rPr>
        <w:t>станок предназначен для токарной обработки наружных и внутренних поверхностей деталей типа тел вращения со ступенчатым и криволинейным профилем различной сложности, включая нарезание резьбы, сверление, зенкерование, фрезерование. Для использования</w:t>
      </w:r>
      <w:r w:rsidR="007122AB" w:rsidRPr="00492439">
        <w:rPr>
          <w:rFonts w:eastAsia="Arial Unicode MS"/>
          <w:color w:val="000000"/>
          <w:sz w:val="28"/>
          <w:szCs w:val="28"/>
          <w:lang w:eastAsia="ar-SA"/>
        </w:rPr>
        <w:t xml:space="preserve"> в мелкосерийном и серийном производстве деталей.</w:t>
      </w:r>
      <w:r w:rsidR="007122AB" w:rsidRPr="00492439">
        <w:rPr>
          <w:rFonts w:eastAsia="Lucida Sans Unicode"/>
          <w:noProof/>
          <w:kern w:val="2"/>
          <w:sz w:val="28"/>
          <w:szCs w:val="28"/>
        </w:rPr>
        <w:t xml:space="preserve"> Предназначен для точения сталей и цветных металлов с шероховатостью до Ra –0,63 и точностью по 8-му квалитету.</w:t>
      </w:r>
    </w:p>
    <w:p w14:paraId="1AC20114" w14:textId="53DDD3BC" w:rsidR="0001517B" w:rsidRPr="00492439" w:rsidRDefault="0001517B" w:rsidP="007122AB">
      <w:pPr>
        <w:pStyle w:val="23"/>
        <w:tabs>
          <w:tab w:val="left" w:pos="0"/>
        </w:tabs>
        <w:spacing w:before="120"/>
        <w:ind w:firstLine="560"/>
        <w:rPr>
          <w:b/>
          <w:szCs w:val="28"/>
          <w:u w:val="single"/>
        </w:rPr>
      </w:pPr>
    </w:p>
    <w:p w14:paraId="1FB01A4F" w14:textId="77777777" w:rsidR="0001517B" w:rsidRPr="00492439" w:rsidRDefault="0001517B" w:rsidP="0001517B">
      <w:pPr>
        <w:spacing w:line="360" w:lineRule="exact"/>
        <w:ind w:firstLine="567"/>
        <w:jc w:val="both"/>
        <w:rPr>
          <w:b/>
          <w:sz w:val="28"/>
          <w:szCs w:val="28"/>
          <w:u w:val="single"/>
        </w:rPr>
      </w:pPr>
      <w:r w:rsidRPr="00492439">
        <w:rPr>
          <w:b/>
          <w:sz w:val="28"/>
          <w:szCs w:val="28"/>
          <w:u w:val="single"/>
        </w:rPr>
        <w:t>Технические характеристики:</w:t>
      </w:r>
    </w:p>
    <w:p w14:paraId="41EE0B76" w14:textId="77777777" w:rsidR="0001517B" w:rsidRPr="00492439" w:rsidRDefault="0001517B" w:rsidP="0001517B">
      <w:pPr>
        <w:spacing w:line="360" w:lineRule="exact"/>
        <w:ind w:firstLine="567"/>
        <w:jc w:val="both"/>
        <w:rPr>
          <w:b/>
          <w:sz w:val="28"/>
          <w:szCs w:val="28"/>
          <w:u w:val="single"/>
        </w:rPr>
      </w:pPr>
    </w:p>
    <w:p w14:paraId="643A81A3" w14:textId="2A61FA2E" w:rsidR="0001517B" w:rsidRPr="00492439" w:rsidRDefault="0001517B" w:rsidP="0001517B">
      <w:pPr>
        <w:ind w:firstLine="720"/>
        <w:rPr>
          <w:sz w:val="28"/>
          <w:szCs w:val="28"/>
        </w:rPr>
      </w:pPr>
      <w:r w:rsidRPr="00492439">
        <w:rPr>
          <w:sz w:val="28"/>
          <w:szCs w:val="28"/>
        </w:rPr>
        <w:t xml:space="preserve">Технические характеристики приобретаемого Оборудования представлены в Таблице № </w:t>
      </w:r>
      <w:r w:rsidR="00AA0B7A" w:rsidRPr="00492439">
        <w:rPr>
          <w:sz w:val="28"/>
          <w:szCs w:val="28"/>
        </w:rPr>
        <w:t>1</w:t>
      </w:r>
      <w:r w:rsidRPr="00492439">
        <w:rPr>
          <w:sz w:val="28"/>
          <w:szCs w:val="28"/>
        </w:rPr>
        <w:t>.</w:t>
      </w:r>
    </w:p>
    <w:p w14:paraId="338C26E7" w14:textId="7D7DB6E1" w:rsidR="0001517B" w:rsidRPr="00492439" w:rsidRDefault="0001517B" w:rsidP="0001517B">
      <w:pPr>
        <w:spacing w:line="360" w:lineRule="exact"/>
        <w:ind w:firstLine="567"/>
        <w:jc w:val="right"/>
        <w:rPr>
          <w:sz w:val="28"/>
          <w:szCs w:val="28"/>
        </w:rPr>
      </w:pPr>
      <w:r w:rsidRPr="00492439">
        <w:rPr>
          <w:sz w:val="28"/>
          <w:szCs w:val="28"/>
        </w:rPr>
        <w:t xml:space="preserve">Таблица № </w:t>
      </w:r>
      <w:r w:rsidR="00AA0B7A" w:rsidRPr="00492439">
        <w:rPr>
          <w:sz w:val="28"/>
          <w:szCs w:val="28"/>
        </w:rPr>
        <w:t>1</w:t>
      </w:r>
    </w:p>
    <w:p w14:paraId="22BD39D8" w14:textId="77777777" w:rsidR="0001517B" w:rsidRPr="00492439" w:rsidRDefault="0001517B" w:rsidP="0001517B">
      <w:pPr>
        <w:ind w:firstLine="720"/>
        <w:rPr>
          <w:sz w:val="28"/>
          <w:szCs w:val="28"/>
        </w:rPr>
      </w:pPr>
    </w:p>
    <w:p w14:paraId="5060E9B6" w14:textId="77777777" w:rsidR="0001517B" w:rsidRPr="00492439" w:rsidRDefault="0001517B" w:rsidP="0001517B">
      <w:pPr>
        <w:ind w:firstLine="72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511"/>
        <w:gridCol w:w="2593"/>
      </w:tblGrid>
      <w:tr w:rsidR="007122AB" w:rsidRPr="00492439" w14:paraId="2D9F0E8A" w14:textId="77777777" w:rsidTr="002D0DA9">
        <w:tc>
          <w:tcPr>
            <w:tcW w:w="3031" w:type="pct"/>
            <w:vAlign w:val="center"/>
          </w:tcPr>
          <w:p w14:paraId="41B7068F" w14:textId="28616F23" w:rsidR="007122AB" w:rsidRPr="00492439" w:rsidRDefault="007122AB" w:rsidP="002D0DA9">
            <w:pPr>
              <w:tabs>
                <w:tab w:val="center" w:pos="4677"/>
                <w:tab w:val="right" w:pos="9355"/>
              </w:tabs>
              <w:rPr>
                <w:b/>
                <w:bCs/>
              </w:rPr>
            </w:pPr>
            <w:r w:rsidRPr="00492439">
              <w:rPr>
                <w:b/>
                <w:bCs/>
              </w:rPr>
              <w:t>Наименование параметра</w:t>
            </w:r>
          </w:p>
        </w:tc>
        <w:tc>
          <w:tcPr>
            <w:tcW w:w="725" w:type="pct"/>
            <w:vAlign w:val="center"/>
          </w:tcPr>
          <w:p w14:paraId="2583787D" w14:textId="77777777" w:rsidR="007122AB" w:rsidRPr="00492439" w:rsidRDefault="007122AB" w:rsidP="002D0DA9">
            <w:pPr>
              <w:tabs>
                <w:tab w:val="center" w:pos="4677"/>
                <w:tab w:val="right" w:pos="9355"/>
              </w:tabs>
              <w:jc w:val="center"/>
              <w:rPr>
                <w:b/>
                <w:bCs/>
              </w:rPr>
            </w:pPr>
            <w:r w:rsidRPr="00492439">
              <w:rPr>
                <w:b/>
                <w:bCs/>
              </w:rPr>
              <w:t>Ед. изм.</w:t>
            </w:r>
          </w:p>
        </w:tc>
        <w:tc>
          <w:tcPr>
            <w:tcW w:w="1244" w:type="pct"/>
            <w:vAlign w:val="center"/>
          </w:tcPr>
          <w:p w14:paraId="3FB21366" w14:textId="79EF0466" w:rsidR="007122AB" w:rsidRPr="00492439" w:rsidRDefault="007122AB" w:rsidP="002D0DA9">
            <w:pPr>
              <w:tabs>
                <w:tab w:val="center" w:pos="4677"/>
                <w:tab w:val="right" w:pos="9355"/>
              </w:tabs>
              <w:jc w:val="center"/>
              <w:rPr>
                <w:b/>
                <w:bCs/>
              </w:rPr>
            </w:pPr>
            <w:r w:rsidRPr="00492439">
              <w:rPr>
                <w:b/>
                <w:bCs/>
              </w:rPr>
              <w:t>Значение</w:t>
            </w:r>
          </w:p>
        </w:tc>
      </w:tr>
      <w:tr w:rsidR="00CA3017" w:rsidRPr="00492439" w14:paraId="1E3AAE89" w14:textId="77777777" w:rsidTr="002D0DA9">
        <w:tc>
          <w:tcPr>
            <w:tcW w:w="3031" w:type="pct"/>
          </w:tcPr>
          <w:p w14:paraId="49FD9FD8" w14:textId="0F2BA0F6" w:rsidR="00CA3017" w:rsidRPr="00492439" w:rsidRDefault="00CA3017" w:rsidP="00CA3017">
            <w:pPr>
              <w:tabs>
                <w:tab w:val="center" w:pos="4677"/>
                <w:tab w:val="right" w:pos="9355"/>
              </w:tabs>
            </w:pPr>
            <w:r w:rsidRPr="006426E6">
              <w:t>Макс. диаметр обработки над станиной, не более</w:t>
            </w:r>
          </w:p>
        </w:tc>
        <w:tc>
          <w:tcPr>
            <w:tcW w:w="725" w:type="pct"/>
            <w:vAlign w:val="center"/>
          </w:tcPr>
          <w:p w14:paraId="21EA07E6" w14:textId="54F22B85" w:rsidR="00CA3017" w:rsidRPr="00492439" w:rsidRDefault="00CA3017" w:rsidP="00CA3017">
            <w:pPr>
              <w:tabs>
                <w:tab w:val="center" w:pos="4677"/>
                <w:tab w:val="right" w:pos="9355"/>
              </w:tabs>
              <w:jc w:val="center"/>
            </w:pPr>
            <w:r w:rsidRPr="006426E6">
              <w:t>мм</w:t>
            </w:r>
          </w:p>
        </w:tc>
        <w:tc>
          <w:tcPr>
            <w:tcW w:w="1244" w:type="pct"/>
            <w:vAlign w:val="center"/>
          </w:tcPr>
          <w:p w14:paraId="2A3DC1A5" w14:textId="6717DDF9" w:rsidR="00CA3017" w:rsidRPr="00492439" w:rsidRDefault="00CA3017" w:rsidP="00CA3017">
            <w:pPr>
              <w:tabs>
                <w:tab w:val="center" w:pos="4677"/>
                <w:tab w:val="right" w:pos="9355"/>
              </w:tabs>
              <w:jc w:val="center"/>
              <w:rPr>
                <w:lang w:val="en-US"/>
              </w:rPr>
            </w:pPr>
            <w:r w:rsidRPr="006426E6">
              <w:rPr>
                <w:lang w:val="en-US"/>
              </w:rPr>
              <w:t>650</w:t>
            </w:r>
          </w:p>
        </w:tc>
      </w:tr>
      <w:tr w:rsidR="00CA3017" w:rsidRPr="00492439" w14:paraId="6185DCE8" w14:textId="77777777" w:rsidTr="002D0DA9">
        <w:tc>
          <w:tcPr>
            <w:tcW w:w="3031" w:type="pct"/>
          </w:tcPr>
          <w:p w14:paraId="4C467E35" w14:textId="65894D34" w:rsidR="00CA3017" w:rsidRPr="00492439" w:rsidRDefault="00CA3017" w:rsidP="00CA3017">
            <w:pPr>
              <w:tabs>
                <w:tab w:val="center" w:pos="4677"/>
                <w:tab w:val="right" w:pos="9355"/>
              </w:tabs>
            </w:pPr>
            <w:r w:rsidRPr="006426E6">
              <w:t>Макс. диаметр обработки над суппортом, не более</w:t>
            </w:r>
          </w:p>
        </w:tc>
        <w:tc>
          <w:tcPr>
            <w:tcW w:w="725" w:type="pct"/>
            <w:vAlign w:val="center"/>
          </w:tcPr>
          <w:p w14:paraId="4764992F" w14:textId="10BFE5E5" w:rsidR="00CA3017" w:rsidRPr="00492439" w:rsidRDefault="00CA3017" w:rsidP="00CA3017">
            <w:pPr>
              <w:tabs>
                <w:tab w:val="center" w:pos="4677"/>
                <w:tab w:val="right" w:pos="9355"/>
              </w:tabs>
              <w:jc w:val="center"/>
            </w:pPr>
            <w:r w:rsidRPr="006426E6">
              <w:t>мм</w:t>
            </w:r>
          </w:p>
        </w:tc>
        <w:tc>
          <w:tcPr>
            <w:tcW w:w="1244" w:type="pct"/>
            <w:vAlign w:val="center"/>
          </w:tcPr>
          <w:p w14:paraId="7955896C" w14:textId="24D0A44F" w:rsidR="00CA3017" w:rsidRPr="00492439" w:rsidRDefault="00CA3017" w:rsidP="00CA3017">
            <w:pPr>
              <w:tabs>
                <w:tab w:val="center" w:pos="4677"/>
                <w:tab w:val="right" w:pos="9355"/>
              </w:tabs>
              <w:jc w:val="center"/>
            </w:pPr>
            <w:r w:rsidRPr="006426E6">
              <w:t>400</w:t>
            </w:r>
          </w:p>
        </w:tc>
      </w:tr>
      <w:tr w:rsidR="00CA3017" w:rsidRPr="00492439" w14:paraId="4C0E1479" w14:textId="77777777" w:rsidTr="002D0DA9">
        <w:tc>
          <w:tcPr>
            <w:tcW w:w="3031" w:type="pct"/>
          </w:tcPr>
          <w:p w14:paraId="6778A70A" w14:textId="69DEF6A6" w:rsidR="00CA3017" w:rsidRPr="00492439" w:rsidRDefault="00CA3017" w:rsidP="00CA3017">
            <w:pPr>
              <w:tabs>
                <w:tab w:val="center" w:pos="4677"/>
                <w:tab w:val="right" w:pos="9355"/>
              </w:tabs>
            </w:pPr>
            <w:r w:rsidRPr="006426E6">
              <w:t>Максимальная длина обработки, не более</w:t>
            </w:r>
          </w:p>
        </w:tc>
        <w:tc>
          <w:tcPr>
            <w:tcW w:w="725" w:type="pct"/>
            <w:vAlign w:val="center"/>
          </w:tcPr>
          <w:p w14:paraId="1AAD2704" w14:textId="59157DD5" w:rsidR="00CA3017" w:rsidRPr="00492439" w:rsidRDefault="00CA3017" w:rsidP="00CA3017">
            <w:pPr>
              <w:tabs>
                <w:tab w:val="center" w:pos="4677"/>
                <w:tab w:val="right" w:pos="9355"/>
              </w:tabs>
              <w:jc w:val="center"/>
            </w:pPr>
            <w:r w:rsidRPr="006426E6">
              <w:t>мм</w:t>
            </w:r>
          </w:p>
        </w:tc>
        <w:tc>
          <w:tcPr>
            <w:tcW w:w="1244" w:type="pct"/>
            <w:vAlign w:val="center"/>
          </w:tcPr>
          <w:p w14:paraId="7FBE8C02" w14:textId="357F00D2" w:rsidR="00CA3017" w:rsidRPr="00492439" w:rsidRDefault="00CA3017" w:rsidP="00CA3017">
            <w:pPr>
              <w:tabs>
                <w:tab w:val="center" w:pos="4677"/>
                <w:tab w:val="right" w:pos="9355"/>
              </w:tabs>
              <w:jc w:val="center"/>
            </w:pPr>
            <w:r w:rsidRPr="006426E6">
              <w:rPr>
                <w:lang w:val="en-US"/>
              </w:rPr>
              <w:t>450</w:t>
            </w:r>
          </w:p>
        </w:tc>
      </w:tr>
      <w:tr w:rsidR="00CA3017" w:rsidRPr="00492439" w14:paraId="442E6FAC" w14:textId="77777777" w:rsidTr="002D0DA9">
        <w:tc>
          <w:tcPr>
            <w:tcW w:w="3031" w:type="pct"/>
          </w:tcPr>
          <w:p w14:paraId="53344796" w14:textId="52AF866B" w:rsidR="00CA3017" w:rsidRPr="00492439" w:rsidRDefault="00CA3017" w:rsidP="00CA3017">
            <w:pPr>
              <w:tabs>
                <w:tab w:val="center" w:pos="4677"/>
                <w:tab w:val="right" w:pos="9355"/>
              </w:tabs>
            </w:pPr>
            <w:r w:rsidRPr="006426E6">
              <w:t>РМЦ , не более</w:t>
            </w:r>
          </w:p>
        </w:tc>
        <w:tc>
          <w:tcPr>
            <w:tcW w:w="725" w:type="pct"/>
            <w:vAlign w:val="center"/>
          </w:tcPr>
          <w:p w14:paraId="17AB3956" w14:textId="39C8299A" w:rsidR="00CA3017" w:rsidRPr="00492439" w:rsidRDefault="00CA3017" w:rsidP="00CA3017">
            <w:pPr>
              <w:tabs>
                <w:tab w:val="center" w:pos="4677"/>
                <w:tab w:val="right" w:pos="9355"/>
              </w:tabs>
              <w:jc w:val="center"/>
            </w:pPr>
            <w:r w:rsidRPr="006426E6">
              <w:t>мм</w:t>
            </w:r>
          </w:p>
        </w:tc>
        <w:tc>
          <w:tcPr>
            <w:tcW w:w="1244" w:type="pct"/>
            <w:vAlign w:val="center"/>
          </w:tcPr>
          <w:p w14:paraId="1EC344AD" w14:textId="04E7DC52" w:rsidR="00CA3017" w:rsidRPr="00492439" w:rsidRDefault="00CA3017" w:rsidP="00CA3017">
            <w:pPr>
              <w:tabs>
                <w:tab w:val="center" w:pos="4677"/>
                <w:tab w:val="right" w:pos="9355"/>
              </w:tabs>
              <w:jc w:val="center"/>
            </w:pPr>
            <w:r w:rsidRPr="006426E6">
              <w:t>600</w:t>
            </w:r>
          </w:p>
        </w:tc>
      </w:tr>
      <w:tr w:rsidR="00CA3017" w:rsidRPr="00492439" w14:paraId="5D479D24" w14:textId="77777777" w:rsidTr="002D0DA9">
        <w:tc>
          <w:tcPr>
            <w:tcW w:w="3031" w:type="pct"/>
          </w:tcPr>
          <w:p w14:paraId="447EF69F" w14:textId="53B7ECCE" w:rsidR="00CA3017" w:rsidRPr="00492439" w:rsidRDefault="00CA3017" w:rsidP="00CA3017">
            <w:pPr>
              <w:tabs>
                <w:tab w:val="center" w:pos="4677"/>
                <w:tab w:val="right" w:pos="9355"/>
              </w:tabs>
            </w:pPr>
            <w:r w:rsidRPr="006426E6">
              <w:t>Диаметр 3-х кулачкового патрона, не менее</w:t>
            </w:r>
          </w:p>
        </w:tc>
        <w:tc>
          <w:tcPr>
            <w:tcW w:w="725" w:type="pct"/>
            <w:vAlign w:val="center"/>
          </w:tcPr>
          <w:p w14:paraId="55C80322" w14:textId="12DCC16A" w:rsidR="00CA3017" w:rsidRPr="00492439" w:rsidRDefault="00CA3017" w:rsidP="00CA3017">
            <w:pPr>
              <w:tabs>
                <w:tab w:val="center" w:pos="4677"/>
                <w:tab w:val="right" w:pos="9355"/>
              </w:tabs>
              <w:jc w:val="center"/>
            </w:pPr>
            <w:r w:rsidRPr="006426E6">
              <w:t>мм</w:t>
            </w:r>
          </w:p>
        </w:tc>
        <w:tc>
          <w:tcPr>
            <w:tcW w:w="1244" w:type="pct"/>
            <w:vAlign w:val="center"/>
          </w:tcPr>
          <w:p w14:paraId="752D133A" w14:textId="7E51DEE2" w:rsidR="00CA3017" w:rsidRPr="00492439" w:rsidRDefault="00CA3017" w:rsidP="00CA3017">
            <w:pPr>
              <w:tabs>
                <w:tab w:val="center" w:pos="4677"/>
                <w:tab w:val="right" w:pos="9355"/>
              </w:tabs>
              <w:jc w:val="center"/>
            </w:pPr>
            <w:r w:rsidRPr="006426E6">
              <w:t>160</w:t>
            </w:r>
          </w:p>
        </w:tc>
      </w:tr>
      <w:tr w:rsidR="00CA3017" w:rsidRPr="00492439" w14:paraId="00A278D6" w14:textId="77777777" w:rsidTr="002D0DA9">
        <w:tc>
          <w:tcPr>
            <w:tcW w:w="3031" w:type="pct"/>
          </w:tcPr>
          <w:p w14:paraId="1F645EB3" w14:textId="3203ED4A" w:rsidR="00CA3017" w:rsidRPr="00492439" w:rsidRDefault="00CA3017" w:rsidP="00CA3017">
            <w:pPr>
              <w:tabs>
                <w:tab w:val="center" w:pos="4677"/>
                <w:tab w:val="right" w:pos="9355"/>
              </w:tabs>
            </w:pPr>
            <w:r w:rsidRPr="006426E6">
              <w:t>Максимальное перемещение по оси Х, не менее</w:t>
            </w:r>
          </w:p>
        </w:tc>
        <w:tc>
          <w:tcPr>
            <w:tcW w:w="725" w:type="pct"/>
            <w:vAlign w:val="center"/>
          </w:tcPr>
          <w:p w14:paraId="6891ACBA" w14:textId="7DC278CD" w:rsidR="00CA3017" w:rsidRPr="00492439" w:rsidRDefault="00CA3017" w:rsidP="00CA3017">
            <w:pPr>
              <w:tabs>
                <w:tab w:val="center" w:pos="4677"/>
                <w:tab w:val="right" w:pos="9355"/>
              </w:tabs>
              <w:jc w:val="center"/>
            </w:pPr>
            <w:r w:rsidRPr="006426E6">
              <w:t>мм</w:t>
            </w:r>
          </w:p>
        </w:tc>
        <w:tc>
          <w:tcPr>
            <w:tcW w:w="1244" w:type="pct"/>
            <w:vAlign w:val="center"/>
          </w:tcPr>
          <w:p w14:paraId="379C4226" w14:textId="4C2E5639" w:rsidR="00CA3017" w:rsidRPr="00492439" w:rsidRDefault="00CA3017" w:rsidP="00CA3017">
            <w:pPr>
              <w:tabs>
                <w:tab w:val="center" w:pos="4677"/>
                <w:tab w:val="right" w:pos="9355"/>
              </w:tabs>
              <w:jc w:val="center"/>
            </w:pPr>
            <w:r w:rsidRPr="006426E6">
              <w:t>250</w:t>
            </w:r>
          </w:p>
        </w:tc>
      </w:tr>
      <w:tr w:rsidR="00CA3017" w:rsidRPr="00492439" w14:paraId="1C339D65" w14:textId="77777777" w:rsidTr="002D0DA9">
        <w:tc>
          <w:tcPr>
            <w:tcW w:w="3031" w:type="pct"/>
          </w:tcPr>
          <w:p w14:paraId="740252BA" w14:textId="4E6DC8BB" w:rsidR="00CA3017" w:rsidRPr="00492439" w:rsidRDefault="00CA3017" w:rsidP="00CA3017">
            <w:pPr>
              <w:tabs>
                <w:tab w:val="center" w:pos="4677"/>
                <w:tab w:val="right" w:pos="9355"/>
              </w:tabs>
            </w:pPr>
            <w:r w:rsidRPr="006426E6">
              <w:t xml:space="preserve">Максимальное перемещение по оси </w:t>
            </w:r>
            <w:r w:rsidRPr="006426E6">
              <w:rPr>
                <w:lang w:val="en-US"/>
              </w:rPr>
              <w:t>Z</w:t>
            </w:r>
            <w:r w:rsidRPr="006426E6">
              <w:t>, не менее</w:t>
            </w:r>
          </w:p>
        </w:tc>
        <w:tc>
          <w:tcPr>
            <w:tcW w:w="725" w:type="pct"/>
            <w:vAlign w:val="center"/>
          </w:tcPr>
          <w:p w14:paraId="182C9120" w14:textId="61E674E3" w:rsidR="00CA3017" w:rsidRPr="00492439" w:rsidRDefault="00CA3017" w:rsidP="00CA3017">
            <w:pPr>
              <w:tabs>
                <w:tab w:val="center" w:pos="4677"/>
                <w:tab w:val="right" w:pos="9355"/>
              </w:tabs>
              <w:jc w:val="center"/>
            </w:pPr>
            <w:r w:rsidRPr="006426E6">
              <w:t>мм</w:t>
            </w:r>
          </w:p>
        </w:tc>
        <w:tc>
          <w:tcPr>
            <w:tcW w:w="1244" w:type="pct"/>
            <w:vAlign w:val="center"/>
          </w:tcPr>
          <w:p w14:paraId="00C838B1" w14:textId="7EC4CF33" w:rsidR="00CA3017" w:rsidRPr="00492439" w:rsidRDefault="00CA3017" w:rsidP="00CA3017">
            <w:pPr>
              <w:tabs>
                <w:tab w:val="center" w:pos="4677"/>
                <w:tab w:val="right" w:pos="9355"/>
              </w:tabs>
              <w:jc w:val="center"/>
            </w:pPr>
            <w:r w:rsidRPr="006426E6">
              <w:t>500</w:t>
            </w:r>
          </w:p>
        </w:tc>
      </w:tr>
      <w:tr w:rsidR="00CA3017" w:rsidRPr="00492439" w14:paraId="4D105E9D" w14:textId="77777777" w:rsidTr="002D0DA9">
        <w:tc>
          <w:tcPr>
            <w:tcW w:w="3031" w:type="pct"/>
          </w:tcPr>
          <w:p w14:paraId="0329DCED" w14:textId="4A623B32" w:rsidR="00CA3017" w:rsidRPr="00492439" w:rsidRDefault="00CA3017" w:rsidP="00CA3017">
            <w:pPr>
              <w:tabs>
                <w:tab w:val="center" w:pos="4677"/>
                <w:tab w:val="right" w:pos="9355"/>
              </w:tabs>
            </w:pPr>
            <w:r w:rsidRPr="006426E6">
              <w:t>Угол наклона станины, в диапазоне, град.</w:t>
            </w:r>
          </w:p>
        </w:tc>
        <w:tc>
          <w:tcPr>
            <w:tcW w:w="725" w:type="pct"/>
            <w:vAlign w:val="center"/>
          </w:tcPr>
          <w:p w14:paraId="780D15AC" w14:textId="6B523EF3" w:rsidR="00CA3017" w:rsidRPr="00492439" w:rsidRDefault="00CA3017" w:rsidP="00CA3017">
            <w:pPr>
              <w:tabs>
                <w:tab w:val="center" w:pos="4677"/>
                <w:tab w:val="right" w:pos="9355"/>
              </w:tabs>
              <w:jc w:val="center"/>
            </w:pPr>
            <w:r w:rsidRPr="006426E6">
              <w:t>град.</w:t>
            </w:r>
          </w:p>
        </w:tc>
        <w:tc>
          <w:tcPr>
            <w:tcW w:w="1244" w:type="pct"/>
            <w:vAlign w:val="center"/>
          </w:tcPr>
          <w:p w14:paraId="29055811" w14:textId="0F414F32" w:rsidR="00CA3017" w:rsidRPr="00492439" w:rsidRDefault="00CA3017" w:rsidP="00CA3017">
            <w:pPr>
              <w:tabs>
                <w:tab w:val="center" w:pos="4677"/>
                <w:tab w:val="right" w:pos="9355"/>
              </w:tabs>
              <w:jc w:val="center"/>
            </w:pPr>
            <w:r w:rsidRPr="006426E6">
              <w:t>30-40</w:t>
            </w:r>
          </w:p>
        </w:tc>
      </w:tr>
      <w:tr w:rsidR="00CA3017" w:rsidRPr="00492439" w14:paraId="780B66EA" w14:textId="77777777" w:rsidTr="002D0DA9">
        <w:tc>
          <w:tcPr>
            <w:tcW w:w="3031" w:type="pct"/>
          </w:tcPr>
          <w:p w14:paraId="080A9018" w14:textId="137AD7D5" w:rsidR="00CA3017" w:rsidRPr="00492439" w:rsidRDefault="00CA3017" w:rsidP="00CA3017">
            <w:pPr>
              <w:tabs>
                <w:tab w:val="center" w:pos="4677"/>
                <w:tab w:val="right" w:pos="9355"/>
              </w:tabs>
            </w:pPr>
            <w:r w:rsidRPr="006426E6">
              <w:t>Сквозной диаметр отверстия шпинделя, не менее</w:t>
            </w:r>
          </w:p>
        </w:tc>
        <w:tc>
          <w:tcPr>
            <w:tcW w:w="725" w:type="pct"/>
            <w:vAlign w:val="center"/>
          </w:tcPr>
          <w:p w14:paraId="1846A124" w14:textId="7DE84508" w:rsidR="00CA3017" w:rsidRPr="00492439" w:rsidRDefault="00CA3017" w:rsidP="00CA3017">
            <w:pPr>
              <w:tabs>
                <w:tab w:val="center" w:pos="4677"/>
                <w:tab w:val="right" w:pos="9355"/>
              </w:tabs>
              <w:jc w:val="center"/>
            </w:pPr>
            <w:r w:rsidRPr="006426E6">
              <w:t>мм</w:t>
            </w:r>
          </w:p>
        </w:tc>
        <w:tc>
          <w:tcPr>
            <w:tcW w:w="1244" w:type="pct"/>
            <w:vAlign w:val="center"/>
          </w:tcPr>
          <w:p w14:paraId="68A0B34C" w14:textId="59EFF0F4" w:rsidR="00CA3017" w:rsidRPr="00492439" w:rsidRDefault="00CA3017" w:rsidP="00CA3017">
            <w:pPr>
              <w:tabs>
                <w:tab w:val="center" w:pos="4677"/>
                <w:tab w:val="right" w:pos="9355"/>
              </w:tabs>
              <w:jc w:val="center"/>
            </w:pPr>
            <w:r w:rsidRPr="006426E6">
              <w:t>45</w:t>
            </w:r>
          </w:p>
        </w:tc>
      </w:tr>
      <w:tr w:rsidR="00CA3017" w:rsidRPr="00492439" w14:paraId="7F81471A" w14:textId="77777777" w:rsidTr="002D0DA9">
        <w:tc>
          <w:tcPr>
            <w:tcW w:w="3031" w:type="pct"/>
          </w:tcPr>
          <w:p w14:paraId="687805F5" w14:textId="23DDCCCC" w:rsidR="00CA3017" w:rsidRPr="00492439" w:rsidRDefault="00CA3017" w:rsidP="00CA3017">
            <w:pPr>
              <w:tabs>
                <w:tab w:val="center" w:pos="4677"/>
                <w:tab w:val="right" w:pos="9355"/>
              </w:tabs>
            </w:pPr>
            <w:r w:rsidRPr="006426E6">
              <w:t xml:space="preserve">Тип шпинделя </w:t>
            </w:r>
          </w:p>
        </w:tc>
        <w:tc>
          <w:tcPr>
            <w:tcW w:w="725" w:type="pct"/>
            <w:vAlign w:val="center"/>
          </w:tcPr>
          <w:p w14:paraId="5F897805" w14:textId="77777777" w:rsidR="00CA3017" w:rsidRPr="00492439" w:rsidRDefault="00CA3017" w:rsidP="00CA3017">
            <w:pPr>
              <w:tabs>
                <w:tab w:val="center" w:pos="4677"/>
                <w:tab w:val="right" w:pos="9355"/>
              </w:tabs>
              <w:jc w:val="center"/>
            </w:pPr>
          </w:p>
        </w:tc>
        <w:tc>
          <w:tcPr>
            <w:tcW w:w="1244" w:type="pct"/>
            <w:vAlign w:val="center"/>
          </w:tcPr>
          <w:p w14:paraId="37CE46DC" w14:textId="04F9D0BA" w:rsidR="00CA3017" w:rsidRPr="00492439" w:rsidRDefault="00CA3017" w:rsidP="00CA3017">
            <w:pPr>
              <w:tabs>
                <w:tab w:val="center" w:pos="4677"/>
                <w:tab w:val="right" w:pos="9355"/>
              </w:tabs>
              <w:jc w:val="center"/>
            </w:pPr>
            <w:r w:rsidRPr="006426E6">
              <w:t>А2-6</w:t>
            </w:r>
          </w:p>
        </w:tc>
      </w:tr>
      <w:tr w:rsidR="00CA3017" w:rsidRPr="00492439" w14:paraId="64F34435" w14:textId="77777777" w:rsidTr="002D0DA9">
        <w:trPr>
          <w:trHeight w:val="303"/>
        </w:trPr>
        <w:tc>
          <w:tcPr>
            <w:tcW w:w="3031" w:type="pct"/>
          </w:tcPr>
          <w:p w14:paraId="1D91A0D7" w14:textId="038389DB" w:rsidR="00CA3017" w:rsidRPr="00492439" w:rsidRDefault="00CA3017" w:rsidP="00CA3017">
            <w:pPr>
              <w:tabs>
                <w:tab w:val="center" w:pos="4677"/>
                <w:tab w:val="right" w:pos="9355"/>
              </w:tabs>
              <w:rPr>
                <w:vertAlign w:val="superscript"/>
              </w:rPr>
            </w:pPr>
            <w:r w:rsidRPr="006426E6">
              <w:t>Максимальная частота вращения шпинделя, не менее</w:t>
            </w:r>
          </w:p>
        </w:tc>
        <w:tc>
          <w:tcPr>
            <w:tcW w:w="725" w:type="pct"/>
            <w:vAlign w:val="center"/>
          </w:tcPr>
          <w:p w14:paraId="76D41D43" w14:textId="5364BA0F" w:rsidR="00CA3017" w:rsidRPr="00492439" w:rsidRDefault="00CA3017" w:rsidP="00CA3017">
            <w:pPr>
              <w:tabs>
                <w:tab w:val="center" w:pos="4677"/>
                <w:tab w:val="right" w:pos="9355"/>
              </w:tabs>
              <w:jc w:val="center"/>
              <w:rPr>
                <w:vertAlign w:val="superscript"/>
              </w:rPr>
            </w:pPr>
            <w:r w:rsidRPr="006426E6">
              <w:t>мин</w:t>
            </w:r>
            <w:r w:rsidRPr="006426E6">
              <w:rPr>
                <w:vertAlign w:val="superscript"/>
              </w:rPr>
              <w:t>-1</w:t>
            </w:r>
          </w:p>
        </w:tc>
        <w:tc>
          <w:tcPr>
            <w:tcW w:w="1244" w:type="pct"/>
            <w:vAlign w:val="center"/>
          </w:tcPr>
          <w:p w14:paraId="42738648" w14:textId="4C727361" w:rsidR="00CA3017" w:rsidRPr="00492439" w:rsidRDefault="00CA3017" w:rsidP="00CA3017">
            <w:pPr>
              <w:tabs>
                <w:tab w:val="center" w:pos="4677"/>
                <w:tab w:val="right" w:pos="9355"/>
              </w:tabs>
              <w:jc w:val="center"/>
            </w:pPr>
            <w:r w:rsidRPr="006426E6">
              <w:t>5000</w:t>
            </w:r>
          </w:p>
        </w:tc>
      </w:tr>
      <w:tr w:rsidR="00CA3017" w:rsidRPr="00492439" w14:paraId="54BD0CFC" w14:textId="77777777" w:rsidTr="002D0DA9">
        <w:tc>
          <w:tcPr>
            <w:tcW w:w="3031" w:type="pct"/>
          </w:tcPr>
          <w:p w14:paraId="638C8D1A" w14:textId="57CB43AD" w:rsidR="00CA3017" w:rsidRPr="00492439" w:rsidRDefault="00CA3017" w:rsidP="00CA3017">
            <w:pPr>
              <w:tabs>
                <w:tab w:val="center" w:pos="4677"/>
                <w:tab w:val="right" w:pos="9355"/>
              </w:tabs>
            </w:pPr>
            <w:r w:rsidRPr="006426E6">
              <w:t>Величина перемещения по оси Х, не менее</w:t>
            </w:r>
          </w:p>
        </w:tc>
        <w:tc>
          <w:tcPr>
            <w:tcW w:w="725" w:type="pct"/>
            <w:vAlign w:val="center"/>
          </w:tcPr>
          <w:p w14:paraId="220E1535" w14:textId="377BA5EB" w:rsidR="00CA3017" w:rsidRPr="00492439" w:rsidRDefault="00CA3017" w:rsidP="00CA3017">
            <w:pPr>
              <w:tabs>
                <w:tab w:val="center" w:pos="4677"/>
                <w:tab w:val="right" w:pos="9355"/>
              </w:tabs>
              <w:jc w:val="center"/>
            </w:pPr>
            <w:r w:rsidRPr="006426E6">
              <w:rPr>
                <w:lang w:val="en-US"/>
              </w:rPr>
              <w:t>мм</w:t>
            </w:r>
          </w:p>
        </w:tc>
        <w:tc>
          <w:tcPr>
            <w:tcW w:w="1244" w:type="pct"/>
            <w:vAlign w:val="center"/>
          </w:tcPr>
          <w:p w14:paraId="11506846" w14:textId="10D1707C" w:rsidR="00CA3017" w:rsidRPr="00492439" w:rsidRDefault="00CA3017" w:rsidP="00CA3017">
            <w:pPr>
              <w:tabs>
                <w:tab w:val="center" w:pos="4677"/>
                <w:tab w:val="right" w:pos="9355"/>
              </w:tabs>
              <w:jc w:val="center"/>
              <w:rPr>
                <w:lang w:val="en-US"/>
              </w:rPr>
            </w:pPr>
            <w:r w:rsidRPr="006426E6">
              <w:rPr>
                <w:lang w:val="en-US"/>
              </w:rPr>
              <w:t>270</w:t>
            </w:r>
          </w:p>
        </w:tc>
      </w:tr>
      <w:tr w:rsidR="00CA3017" w:rsidRPr="00492439" w14:paraId="182532DE" w14:textId="77777777" w:rsidTr="002D0DA9">
        <w:tc>
          <w:tcPr>
            <w:tcW w:w="3031" w:type="pct"/>
          </w:tcPr>
          <w:p w14:paraId="73A80B4A" w14:textId="7DFE81F8" w:rsidR="00CA3017" w:rsidRPr="00492439" w:rsidRDefault="00CA3017" w:rsidP="00CA3017">
            <w:pPr>
              <w:tabs>
                <w:tab w:val="center" w:pos="4677"/>
                <w:tab w:val="right" w:pos="9355"/>
              </w:tabs>
            </w:pPr>
            <w:r w:rsidRPr="006426E6">
              <w:t xml:space="preserve">Величина перемещения по оси </w:t>
            </w:r>
            <w:r w:rsidRPr="006426E6">
              <w:rPr>
                <w:lang w:val="en-US"/>
              </w:rPr>
              <w:t>Z</w:t>
            </w:r>
            <w:r w:rsidRPr="006426E6">
              <w:t>, не менее</w:t>
            </w:r>
          </w:p>
        </w:tc>
        <w:tc>
          <w:tcPr>
            <w:tcW w:w="725" w:type="pct"/>
            <w:vAlign w:val="center"/>
          </w:tcPr>
          <w:p w14:paraId="10C61DBB" w14:textId="7F98009C" w:rsidR="00CA3017" w:rsidRPr="00492439" w:rsidRDefault="00CA3017" w:rsidP="00CA3017">
            <w:pPr>
              <w:tabs>
                <w:tab w:val="center" w:pos="4677"/>
                <w:tab w:val="right" w:pos="9355"/>
              </w:tabs>
              <w:jc w:val="center"/>
            </w:pPr>
            <w:r w:rsidRPr="006426E6">
              <w:rPr>
                <w:lang w:val="en-US"/>
              </w:rPr>
              <w:t>мм</w:t>
            </w:r>
          </w:p>
        </w:tc>
        <w:tc>
          <w:tcPr>
            <w:tcW w:w="1244" w:type="pct"/>
            <w:vAlign w:val="center"/>
          </w:tcPr>
          <w:p w14:paraId="1B6F4E8D" w14:textId="46338992" w:rsidR="00CA3017" w:rsidRPr="00492439" w:rsidRDefault="00CA3017" w:rsidP="00CA3017">
            <w:pPr>
              <w:tabs>
                <w:tab w:val="center" w:pos="4677"/>
                <w:tab w:val="right" w:pos="9355"/>
              </w:tabs>
              <w:jc w:val="center"/>
            </w:pPr>
            <w:r w:rsidRPr="006426E6">
              <w:rPr>
                <w:lang w:val="en-US"/>
              </w:rPr>
              <w:t>5</w:t>
            </w:r>
            <w:r w:rsidRPr="006426E6">
              <w:t>00</w:t>
            </w:r>
          </w:p>
        </w:tc>
      </w:tr>
      <w:tr w:rsidR="00CA3017" w:rsidRPr="00492439" w14:paraId="1535E30F" w14:textId="77777777" w:rsidTr="002D0DA9">
        <w:tc>
          <w:tcPr>
            <w:tcW w:w="3031" w:type="pct"/>
          </w:tcPr>
          <w:p w14:paraId="661D389A" w14:textId="7F03D7EB" w:rsidR="00CA3017" w:rsidRPr="00492439" w:rsidRDefault="00CA3017" w:rsidP="00CA3017">
            <w:pPr>
              <w:tabs>
                <w:tab w:val="center" w:pos="4677"/>
                <w:tab w:val="right" w:pos="9355"/>
              </w:tabs>
            </w:pPr>
            <w:r w:rsidRPr="006426E6">
              <w:t xml:space="preserve">Величина перемещения по оси </w:t>
            </w:r>
            <w:r w:rsidRPr="006426E6">
              <w:rPr>
                <w:lang w:val="en-US"/>
              </w:rPr>
              <w:t>Y</w:t>
            </w:r>
          </w:p>
        </w:tc>
        <w:tc>
          <w:tcPr>
            <w:tcW w:w="725" w:type="pct"/>
            <w:vAlign w:val="center"/>
          </w:tcPr>
          <w:p w14:paraId="0A115081" w14:textId="19F7A0F3" w:rsidR="00CA3017" w:rsidRPr="00492439" w:rsidRDefault="00CA3017" w:rsidP="00CA3017">
            <w:pPr>
              <w:tabs>
                <w:tab w:val="center" w:pos="4677"/>
                <w:tab w:val="right" w:pos="9355"/>
              </w:tabs>
              <w:jc w:val="center"/>
            </w:pPr>
            <w:r w:rsidRPr="006426E6">
              <w:rPr>
                <w:lang w:val="en-US"/>
              </w:rPr>
              <w:t>мм</w:t>
            </w:r>
          </w:p>
        </w:tc>
        <w:tc>
          <w:tcPr>
            <w:tcW w:w="1244" w:type="pct"/>
            <w:vAlign w:val="center"/>
          </w:tcPr>
          <w:p w14:paraId="554A0F32" w14:textId="5F7951A1" w:rsidR="00CA3017" w:rsidRPr="00492439" w:rsidRDefault="00CA3017" w:rsidP="00CA3017">
            <w:pPr>
              <w:tabs>
                <w:tab w:val="center" w:pos="4677"/>
                <w:tab w:val="right" w:pos="9355"/>
              </w:tabs>
              <w:jc w:val="center"/>
            </w:pPr>
            <w:r w:rsidRPr="006426E6">
              <w:t>50</w:t>
            </w:r>
          </w:p>
        </w:tc>
      </w:tr>
      <w:tr w:rsidR="00CA3017" w:rsidRPr="00492439" w14:paraId="5E3A7F09" w14:textId="77777777" w:rsidTr="002D0DA9">
        <w:tc>
          <w:tcPr>
            <w:tcW w:w="3031" w:type="pct"/>
          </w:tcPr>
          <w:p w14:paraId="4F546D85" w14:textId="6F82FBB4" w:rsidR="00CA3017" w:rsidRPr="00492439" w:rsidRDefault="00CA3017" w:rsidP="00CA3017">
            <w:pPr>
              <w:tabs>
                <w:tab w:val="center" w:pos="4677"/>
                <w:tab w:val="right" w:pos="9355"/>
              </w:tabs>
            </w:pPr>
            <w:r w:rsidRPr="006426E6">
              <w:t>Точность позиционирования по оси Х, не менее</w:t>
            </w:r>
          </w:p>
        </w:tc>
        <w:tc>
          <w:tcPr>
            <w:tcW w:w="725" w:type="pct"/>
            <w:vAlign w:val="center"/>
          </w:tcPr>
          <w:p w14:paraId="74FA748F" w14:textId="6D384760" w:rsidR="00CA3017" w:rsidRPr="00492439" w:rsidRDefault="00CA3017" w:rsidP="00CA3017">
            <w:pPr>
              <w:tabs>
                <w:tab w:val="center" w:pos="4677"/>
                <w:tab w:val="right" w:pos="9355"/>
              </w:tabs>
              <w:jc w:val="center"/>
            </w:pPr>
            <w:r w:rsidRPr="006426E6">
              <w:t>мм</w:t>
            </w:r>
          </w:p>
        </w:tc>
        <w:tc>
          <w:tcPr>
            <w:tcW w:w="1244" w:type="pct"/>
            <w:vAlign w:val="center"/>
          </w:tcPr>
          <w:p w14:paraId="47568BB5" w14:textId="49194090" w:rsidR="00CA3017" w:rsidRPr="00492439" w:rsidRDefault="00CA3017" w:rsidP="00CA3017">
            <w:pPr>
              <w:tabs>
                <w:tab w:val="center" w:pos="4677"/>
                <w:tab w:val="right" w:pos="9355"/>
              </w:tabs>
              <w:jc w:val="center"/>
            </w:pPr>
            <w:r w:rsidRPr="006426E6">
              <w:t>0,</w:t>
            </w:r>
            <w:r>
              <w:t>21</w:t>
            </w:r>
          </w:p>
        </w:tc>
      </w:tr>
      <w:tr w:rsidR="00CA3017" w:rsidRPr="00492439" w14:paraId="6D9E44AC" w14:textId="77777777" w:rsidTr="002D0DA9">
        <w:tc>
          <w:tcPr>
            <w:tcW w:w="3031" w:type="pct"/>
          </w:tcPr>
          <w:p w14:paraId="052865C6" w14:textId="5EEFDDD3" w:rsidR="00CA3017" w:rsidRPr="00492439" w:rsidRDefault="00CA3017" w:rsidP="00CA3017">
            <w:pPr>
              <w:tabs>
                <w:tab w:val="center" w:pos="4677"/>
                <w:tab w:val="right" w:pos="9355"/>
              </w:tabs>
            </w:pPr>
            <w:r w:rsidRPr="006426E6">
              <w:t xml:space="preserve">Точность позиционирования по оси </w:t>
            </w:r>
            <w:r w:rsidRPr="006426E6">
              <w:rPr>
                <w:lang w:val="en-US"/>
              </w:rPr>
              <w:t>Z</w:t>
            </w:r>
            <w:r w:rsidRPr="006426E6">
              <w:t>, не менее</w:t>
            </w:r>
          </w:p>
        </w:tc>
        <w:tc>
          <w:tcPr>
            <w:tcW w:w="725" w:type="pct"/>
            <w:vAlign w:val="center"/>
          </w:tcPr>
          <w:p w14:paraId="79D506D0" w14:textId="1BD07FB1" w:rsidR="00CA3017" w:rsidRPr="00492439" w:rsidRDefault="00CA3017" w:rsidP="00CA3017">
            <w:pPr>
              <w:tabs>
                <w:tab w:val="center" w:pos="4677"/>
                <w:tab w:val="right" w:pos="9355"/>
              </w:tabs>
              <w:jc w:val="center"/>
            </w:pPr>
            <w:r w:rsidRPr="006426E6">
              <w:t>мм</w:t>
            </w:r>
          </w:p>
        </w:tc>
        <w:tc>
          <w:tcPr>
            <w:tcW w:w="1244" w:type="pct"/>
            <w:vAlign w:val="center"/>
          </w:tcPr>
          <w:p w14:paraId="7C734801" w14:textId="53288F81" w:rsidR="00CA3017" w:rsidRPr="00492439" w:rsidRDefault="00CA3017" w:rsidP="00CA3017">
            <w:pPr>
              <w:tabs>
                <w:tab w:val="center" w:pos="4677"/>
                <w:tab w:val="right" w:pos="9355"/>
              </w:tabs>
              <w:jc w:val="center"/>
            </w:pPr>
            <w:r w:rsidRPr="006426E6">
              <w:rPr>
                <w:lang w:val="en-US"/>
              </w:rPr>
              <w:t>0,0</w:t>
            </w:r>
            <w:r>
              <w:t>1</w:t>
            </w:r>
          </w:p>
        </w:tc>
      </w:tr>
      <w:tr w:rsidR="00CA3017" w:rsidRPr="00492439" w14:paraId="09755756" w14:textId="77777777" w:rsidTr="002D0DA9">
        <w:tc>
          <w:tcPr>
            <w:tcW w:w="3031" w:type="pct"/>
          </w:tcPr>
          <w:p w14:paraId="6BBD737E" w14:textId="2A3D2662" w:rsidR="00CA3017" w:rsidRPr="00492439" w:rsidRDefault="00CA3017" w:rsidP="00CA3017">
            <w:pPr>
              <w:tabs>
                <w:tab w:val="center" w:pos="4677"/>
                <w:tab w:val="right" w:pos="9355"/>
              </w:tabs>
            </w:pPr>
            <w:r w:rsidRPr="006426E6">
              <w:t>Точность повторного позиционирования по оси Х, не менее</w:t>
            </w:r>
          </w:p>
        </w:tc>
        <w:tc>
          <w:tcPr>
            <w:tcW w:w="725" w:type="pct"/>
            <w:vAlign w:val="center"/>
          </w:tcPr>
          <w:p w14:paraId="5E049019" w14:textId="312C96C1" w:rsidR="00CA3017" w:rsidRPr="00492439" w:rsidRDefault="00CA3017" w:rsidP="00CA3017">
            <w:pPr>
              <w:tabs>
                <w:tab w:val="center" w:pos="4677"/>
                <w:tab w:val="right" w:pos="9355"/>
              </w:tabs>
              <w:jc w:val="center"/>
            </w:pPr>
            <w:r w:rsidRPr="006426E6">
              <w:t>мм</w:t>
            </w:r>
          </w:p>
        </w:tc>
        <w:tc>
          <w:tcPr>
            <w:tcW w:w="1244" w:type="pct"/>
            <w:vAlign w:val="center"/>
          </w:tcPr>
          <w:p w14:paraId="7018FB80" w14:textId="1A22BE6E" w:rsidR="00CA3017" w:rsidRPr="00492439" w:rsidRDefault="00CA3017" w:rsidP="00CA3017">
            <w:pPr>
              <w:tabs>
                <w:tab w:val="center" w:pos="4677"/>
                <w:tab w:val="right" w:pos="9355"/>
              </w:tabs>
              <w:jc w:val="center"/>
            </w:pPr>
            <w:r w:rsidRPr="006426E6">
              <w:t>0,00</w:t>
            </w:r>
            <w:r>
              <w:t>8</w:t>
            </w:r>
          </w:p>
        </w:tc>
      </w:tr>
      <w:tr w:rsidR="00CA3017" w:rsidRPr="00492439" w14:paraId="5590186F" w14:textId="77777777" w:rsidTr="002D0DA9">
        <w:tc>
          <w:tcPr>
            <w:tcW w:w="3031" w:type="pct"/>
          </w:tcPr>
          <w:p w14:paraId="75A43F34" w14:textId="3BF3452C" w:rsidR="00CA3017" w:rsidRPr="00492439" w:rsidRDefault="00CA3017" w:rsidP="00CA3017">
            <w:pPr>
              <w:tabs>
                <w:tab w:val="center" w:pos="4677"/>
                <w:tab w:val="right" w:pos="9355"/>
              </w:tabs>
            </w:pPr>
            <w:r w:rsidRPr="006426E6">
              <w:t xml:space="preserve">Точность повторного позиционирования по оси </w:t>
            </w:r>
            <w:r w:rsidRPr="006426E6">
              <w:rPr>
                <w:lang w:val="en-US"/>
              </w:rPr>
              <w:t>Z</w:t>
            </w:r>
            <w:r w:rsidRPr="006426E6">
              <w:t>, не менее</w:t>
            </w:r>
          </w:p>
        </w:tc>
        <w:tc>
          <w:tcPr>
            <w:tcW w:w="725" w:type="pct"/>
            <w:vAlign w:val="center"/>
          </w:tcPr>
          <w:p w14:paraId="39199A3D" w14:textId="7AD50BBE" w:rsidR="00CA3017" w:rsidRPr="00492439" w:rsidRDefault="00CA3017" w:rsidP="00CA3017">
            <w:pPr>
              <w:tabs>
                <w:tab w:val="center" w:pos="4677"/>
                <w:tab w:val="right" w:pos="9355"/>
              </w:tabs>
              <w:jc w:val="center"/>
            </w:pPr>
            <w:r w:rsidRPr="006426E6">
              <w:t>мм</w:t>
            </w:r>
          </w:p>
        </w:tc>
        <w:tc>
          <w:tcPr>
            <w:tcW w:w="1244" w:type="pct"/>
            <w:vAlign w:val="center"/>
          </w:tcPr>
          <w:p w14:paraId="263EE2D0" w14:textId="117E0F71" w:rsidR="00CA3017" w:rsidRPr="00492439" w:rsidRDefault="00CA3017" w:rsidP="00CA3017">
            <w:pPr>
              <w:tabs>
                <w:tab w:val="center" w:pos="4677"/>
                <w:tab w:val="right" w:pos="9355"/>
              </w:tabs>
              <w:jc w:val="center"/>
            </w:pPr>
            <w:r w:rsidRPr="006426E6">
              <w:t>0,00</w:t>
            </w:r>
            <w:r>
              <w:t>1</w:t>
            </w:r>
          </w:p>
        </w:tc>
      </w:tr>
      <w:tr w:rsidR="00CA3017" w:rsidRPr="00492439" w14:paraId="57922578" w14:textId="77777777" w:rsidTr="002D0DA9">
        <w:tc>
          <w:tcPr>
            <w:tcW w:w="3031" w:type="pct"/>
            <w:vAlign w:val="center"/>
          </w:tcPr>
          <w:p w14:paraId="1406301F" w14:textId="575CE077" w:rsidR="00CA3017" w:rsidRPr="00492439" w:rsidRDefault="00CA3017" w:rsidP="00CA3017">
            <w:pPr>
              <w:tabs>
                <w:tab w:val="center" w:pos="4677"/>
                <w:tab w:val="right" w:pos="9355"/>
              </w:tabs>
            </w:pPr>
            <w:r w:rsidRPr="006426E6">
              <w:lastRenderedPageBreak/>
              <w:t>Количество инструментов</w:t>
            </w:r>
          </w:p>
        </w:tc>
        <w:tc>
          <w:tcPr>
            <w:tcW w:w="725" w:type="pct"/>
            <w:vAlign w:val="center"/>
          </w:tcPr>
          <w:p w14:paraId="4C70C7EA" w14:textId="4FB9B1D6" w:rsidR="00CA3017" w:rsidRPr="00492439" w:rsidRDefault="00CA3017" w:rsidP="00CA3017">
            <w:pPr>
              <w:tabs>
                <w:tab w:val="center" w:pos="4677"/>
                <w:tab w:val="right" w:pos="9355"/>
              </w:tabs>
              <w:jc w:val="center"/>
            </w:pPr>
            <w:r w:rsidRPr="006426E6">
              <w:t>шт.</w:t>
            </w:r>
          </w:p>
        </w:tc>
        <w:tc>
          <w:tcPr>
            <w:tcW w:w="1244" w:type="pct"/>
            <w:vAlign w:val="center"/>
          </w:tcPr>
          <w:p w14:paraId="1DB22DC2" w14:textId="647C218D" w:rsidR="00CA3017" w:rsidRPr="00492439" w:rsidRDefault="00CA3017" w:rsidP="00CA3017">
            <w:pPr>
              <w:tabs>
                <w:tab w:val="center" w:pos="4677"/>
                <w:tab w:val="right" w:pos="9355"/>
              </w:tabs>
              <w:jc w:val="center"/>
            </w:pPr>
            <w:r w:rsidRPr="006426E6">
              <w:t>12</w:t>
            </w:r>
          </w:p>
        </w:tc>
      </w:tr>
      <w:tr w:rsidR="00CA3017" w:rsidRPr="00492439" w14:paraId="623CF100" w14:textId="77777777" w:rsidTr="002D0DA9">
        <w:tc>
          <w:tcPr>
            <w:tcW w:w="3031" w:type="pct"/>
          </w:tcPr>
          <w:p w14:paraId="1CB45D10" w14:textId="2B14A8A2" w:rsidR="00CA3017" w:rsidRPr="00492439" w:rsidRDefault="00CA3017" w:rsidP="00CA3017">
            <w:pPr>
              <w:tabs>
                <w:tab w:val="center" w:pos="4677"/>
                <w:tab w:val="right" w:pos="9355"/>
              </w:tabs>
            </w:pPr>
            <w:r w:rsidRPr="006426E6">
              <w:t>Размер инструмента в резцедержателе, не более</w:t>
            </w:r>
          </w:p>
        </w:tc>
        <w:tc>
          <w:tcPr>
            <w:tcW w:w="725" w:type="pct"/>
            <w:vAlign w:val="center"/>
          </w:tcPr>
          <w:p w14:paraId="4E62FAF0" w14:textId="61962EA8" w:rsidR="00CA3017" w:rsidRPr="00492439" w:rsidRDefault="00CA3017" w:rsidP="00CA3017">
            <w:pPr>
              <w:tabs>
                <w:tab w:val="center" w:pos="4677"/>
                <w:tab w:val="right" w:pos="9355"/>
              </w:tabs>
              <w:jc w:val="center"/>
            </w:pPr>
            <w:r w:rsidRPr="006426E6">
              <w:t>мм</w:t>
            </w:r>
          </w:p>
        </w:tc>
        <w:tc>
          <w:tcPr>
            <w:tcW w:w="1244" w:type="pct"/>
            <w:vAlign w:val="center"/>
          </w:tcPr>
          <w:p w14:paraId="4641B802" w14:textId="722C35DB" w:rsidR="00CA3017" w:rsidRPr="00492439" w:rsidRDefault="00CA3017" w:rsidP="00CA3017">
            <w:pPr>
              <w:tabs>
                <w:tab w:val="center" w:pos="4677"/>
                <w:tab w:val="right" w:pos="9355"/>
              </w:tabs>
              <w:jc w:val="center"/>
            </w:pPr>
            <w:r w:rsidRPr="006426E6">
              <w:t>25×25</w:t>
            </w:r>
          </w:p>
        </w:tc>
      </w:tr>
      <w:tr w:rsidR="00CA3017" w:rsidRPr="00492439" w14:paraId="61743449" w14:textId="77777777" w:rsidTr="002D0DA9">
        <w:tc>
          <w:tcPr>
            <w:tcW w:w="3031" w:type="pct"/>
          </w:tcPr>
          <w:p w14:paraId="56F689C1" w14:textId="195B43CC" w:rsidR="00CA3017" w:rsidRPr="00492439" w:rsidRDefault="00CA3017" w:rsidP="00CA3017">
            <w:pPr>
              <w:tabs>
                <w:tab w:val="center" w:pos="4677"/>
                <w:tab w:val="right" w:pos="9355"/>
              </w:tabs>
            </w:pPr>
            <w:r w:rsidRPr="006426E6">
              <w:t>Диаметр осевого инструмента в резцедержателе, не более</w:t>
            </w:r>
          </w:p>
        </w:tc>
        <w:tc>
          <w:tcPr>
            <w:tcW w:w="725" w:type="pct"/>
            <w:vAlign w:val="center"/>
          </w:tcPr>
          <w:p w14:paraId="4B0F9B83" w14:textId="2BC21D78" w:rsidR="00CA3017" w:rsidRPr="00492439" w:rsidRDefault="00CA3017" w:rsidP="00CA3017">
            <w:pPr>
              <w:tabs>
                <w:tab w:val="center" w:pos="4677"/>
                <w:tab w:val="right" w:pos="9355"/>
              </w:tabs>
              <w:jc w:val="center"/>
            </w:pPr>
            <w:r w:rsidRPr="006426E6">
              <w:t>мм</w:t>
            </w:r>
          </w:p>
        </w:tc>
        <w:tc>
          <w:tcPr>
            <w:tcW w:w="1244" w:type="pct"/>
            <w:vAlign w:val="center"/>
          </w:tcPr>
          <w:p w14:paraId="30CDC7BC" w14:textId="5342A237" w:rsidR="00CA3017" w:rsidRPr="00492439" w:rsidRDefault="00CA3017" w:rsidP="00CA3017">
            <w:pPr>
              <w:tabs>
                <w:tab w:val="center" w:pos="4677"/>
                <w:tab w:val="right" w:pos="9355"/>
              </w:tabs>
              <w:jc w:val="center"/>
            </w:pPr>
            <w:r w:rsidRPr="006426E6">
              <w:t>32</w:t>
            </w:r>
          </w:p>
        </w:tc>
      </w:tr>
      <w:tr w:rsidR="00CA3017" w:rsidRPr="00492439" w14:paraId="02EBBC36" w14:textId="77777777" w:rsidTr="002D0DA9">
        <w:tc>
          <w:tcPr>
            <w:tcW w:w="3031" w:type="pct"/>
          </w:tcPr>
          <w:p w14:paraId="4206CF2D" w14:textId="04725CB6" w:rsidR="00CA3017" w:rsidRPr="00492439" w:rsidRDefault="00CA3017" w:rsidP="00CA3017">
            <w:pPr>
              <w:tabs>
                <w:tab w:val="center" w:pos="4677"/>
                <w:tab w:val="right" w:pos="9355"/>
              </w:tabs>
            </w:pPr>
            <w:r w:rsidRPr="006426E6">
              <w:t>Диаметр пиноли задней бабки, не более</w:t>
            </w:r>
          </w:p>
        </w:tc>
        <w:tc>
          <w:tcPr>
            <w:tcW w:w="725" w:type="pct"/>
            <w:vAlign w:val="center"/>
          </w:tcPr>
          <w:p w14:paraId="1A46D874" w14:textId="78609DDC" w:rsidR="00CA3017" w:rsidRPr="00492439" w:rsidRDefault="00CA3017" w:rsidP="00CA3017">
            <w:pPr>
              <w:tabs>
                <w:tab w:val="center" w:pos="4677"/>
                <w:tab w:val="right" w:pos="9355"/>
              </w:tabs>
              <w:jc w:val="center"/>
            </w:pPr>
            <w:r w:rsidRPr="006426E6">
              <w:t>мм</w:t>
            </w:r>
          </w:p>
        </w:tc>
        <w:tc>
          <w:tcPr>
            <w:tcW w:w="1244" w:type="pct"/>
            <w:vAlign w:val="center"/>
          </w:tcPr>
          <w:p w14:paraId="2AEA8B38" w14:textId="48561A93" w:rsidR="00CA3017" w:rsidRPr="00492439" w:rsidRDefault="00CA3017" w:rsidP="00CA3017">
            <w:pPr>
              <w:tabs>
                <w:tab w:val="center" w:pos="4677"/>
                <w:tab w:val="right" w:pos="9355"/>
              </w:tabs>
              <w:jc w:val="center"/>
            </w:pPr>
            <w:r w:rsidRPr="006426E6">
              <w:t>80</w:t>
            </w:r>
          </w:p>
        </w:tc>
      </w:tr>
      <w:tr w:rsidR="00CA3017" w:rsidRPr="00492439" w14:paraId="2E8F3392" w14:textId="77777777" w:rsidTr="002D0DA9">
        <w:tc>
          <w:tcPr>
            <w:tcW w:w="3031" w:type="pct"/>
          </w:tcPr>
          <w:p w14:paraId="28A0276E" w14:textId="6997C4CD" w:rsidR="00CA3017" w:rsidRPr="00492439" w:rsidRDefault="00CA3017" w:rsidP="00CA3017">
            <w:pPr>
              <w:tabs>
                <w:tab w:val="center" w:pos="4677"/>
                <w:tab w:val="right" w:pos="9355"/>
              </w:tabs>
            </w:pPr>
            <w:r w:rsidRPr="006426E6">
              <w:t>Ход пиноли задней бабки, не менее</w:t>
            </w:r>
          </w:p>
        </w:tc>
        <w:tc>
          <w:tcPr>
            <w:tcW w:w="725" w:type="pct"/>
            <w:vAlign w:val="center"/>
          </w:tcPr>
          <w:p w14:paraId="23156934" w14:textId="25BCEB77" w:rsidR="00CA3017" w:rsidRPr="00492439" w:rsidRDefault="00CA3017" w:rsidP="00CA3017">
            <w:pPr>
              <w:tabs>
                <w:tab w:val="center" w:pos="4677"/>
                <w:tab w:val="right" w:pos="9355"/>
              </w:tabs>
              <w:jc w:val="center"/>
            </w:pPr>
            <w:r w:rsidRPr="006426E6">
              <w:t>мм</w:t>
            </w:r>
          </w:p>
        </w:tc>
        <w:tc>
          <w:tcPr>
            <w:tcW w:w="1244" w:type="pct"/>
            <w:vAlign w:val="center"/>
          </w:tcPr>
          <w:p w14:paraId="0771A9E4" w14:textId="6D9ED849" w:rsidR="00CA3017" w:rsidRPr="00492439" w:rsidRDefault="00CA3017" w:rsidP="00CA3017">
            <w:pPr>
              <w:tabs>
                <w:tab w:val="center" w:pos="4677"/>
                <w:tab w:val="right" w:pos="9355"/>
              </w:tabs>
              <w:jc w:val="center"/>
            </w:pPr>
            <w:r w:rsidRPr="006426E6">
              <w:t>100</w:t>
            </w:r>
          </w:p>
        </w:tc>
      </w:tr>
      <w:tr w:rsidR="00CA3017" w:rsidRPr="00492439" w14:paraId="382DF80A" w14:textId="77777777" w:rsidTr="002D0DA9">
        <w:tc>
          <w:tcPr>
            <w:tcW w:w="3031" w:type="pct"/>
          </w:tcPr>
          <w:p w14:paraId="46BA342B" w14:textId="7D1530B2" w:rsidR="00CA3017" w:rsidRPr="00492439" w:rsidRDefault="00CA3017" w:rsidP="00CA3017">
            <w:pPr>
              <w:tabs>
                <w:tab w:val="center" w:pos="4677"/>
                <w:tab w:val="right" w:pos="9355"/>
              </w:tabs>
            </w:pPr>
            <w:r w:rsidRPr="006426E6">
              <w:t xml:space="preserve">Мощность главного серводвигателя, не </w:t>
            </w:r>
            <w:r>
              <w:t>менее</w:t>
            </w:r>
          </w:p>
        </w:tc>
        <w:tc>
          <w:tcPr>
            <w:tcW w:w="725" w:type="pct"/>
            <w:vAlign w:val="center"/>
          </w:tcPr>
          <w:p w14:paraId="70701E13" w14:textId="057D418D" w:rsidR="00CA3017" w:rsidRPr="00492439" w:rsidRDefault="00CA3017" w:rsidP="00CA3017">
            <w:pPr>
              <w:tabs>
                <w:tab w:val="center" w:pos="4677"/>
                <w:tab w:val="right" w:pos="9355"/>
              </w:tabs>
              <w:jc w:val="center"/>
            </w:pPr>
            <w:r w:rsidRPr="006426E6">
              <w:t>кВт</w:t>
            </w:r>
          </w:p>
        </w:tc>
        <w:tc>
          <w:tcPr>
            <w:tcW w:w="1244" w:type="pct"/>
            <w:vAlign w:val="center"/>
          </w:tcPr>
          <w:p w14:paraId="183EB18C" w14:textId="4186E57C" w:rsidR="00CA3017" w:rsidRPr="00492439" w:rsidRDefault="00CA3017" w:rsidP="00CA3017">
            <w:pPr>
              <w:tabs>
                <w:tab w:val="center" w:pos="4677"/>
                <w:tab w:val="right" w:pos="9355"/>
              </w:tabs>
              <w:jc w:val="center"/>
            </w:pPr>
            <w:r w:rsidRPr="002C68A7">
              <w:t>15</w:t>
            </w:r>
          </w:p>
        </w:tc>
      </w:tr>
      <w:tr w:rsidR="00CA3017" w:rsidRPr="00492439" w14:paraId="001915AD" w14:textId="77777777" w:rsidTr="002D0DA9">
        <w:tc>
          <w:tcPr>
            <w:tcW w:w="3031" w:type="pct"/>
          </w:tcPr>
          <w:p w14:paraId="5691699A" w14:textId="07585D14" w:rsidR="00CA3017" w:rsidRPr="00492439" w:rsidRDefault="00CA3017" w:rsidP="00CA3017">
            <w:pPr>
              <w:tabs>
                <w:tab w:val="center" w:pos="4677"/>
                <w:tab w:val="right" w:pos="9355"/>
              </w:tabs>
            </w:pPr>
            <w:r w:rsidRPr="006426E6">
              <w:t xml:space="preserve">Мощность двигателя подачи по оси Х, не </w:t>
            </w:r>
            <w:r>
              <w:t>мене</w:t>
            </w:r>
            <w:r w:rsidRPr="006426E6">
              <w:t>е</w:t>
            </w:r>
          </w:p>
        </w:tc>
        <w:tc>
          <w:tcPr>
            <w:tcW w:w="725" w:type="pct"/>
            <w:vAlign w:val="center"/>
          </w:tcPr>
          <w:p w14:paraId="238D2E36" w14:textId="267B8EE8" w:rsidR="00CA3017" w:rsidRPr="00492439" w:rsidRDefault="00CA3017" w:rsidP="00CA3017">
            <w:pPr>
              <w:tabs>
                <w:tab w:val="center" w:pos="4677"/>
                <w:tab w:val="right" w:pos="9355"/>
              </w:tabs>
              <w:jc w:val="center"/>
            </w:pPr>
            <w:r w:rsidRPr="006426E6">
              <w:t>кВт</w:t>
            </w:r>
          </w:p>
        </w:tc>
        <w:tc>
          <w:tcPr>
            <w:tcW w:w="1244" w:type="pct"/>
            <w:vAlign w:val="center"/>
          </w:tcPr>
          <w:p w14:paraId="7A328B5B" w14:textId="6B65B50E" w:rsidR="00CA3017" w:rsidRPr="00492439" w:rsidRDefault="00CA3017" w:rsidP="00CA3017">
            <w:pPr>
              <w:tabs>
                <w:tab w:val="center" w:pos="4677"/>
                <w:tab w:val="right" w:pos="9355"/>
              </w:tabs>
              <w:jc w:val="center"/>
              <w:rPr>
                <w:lang w:val="en-US"/>
              </w:rPr>
            </w:pPr>
            <w:r w:rsidRPr="006426E6">
              <w:rPr>
                <w:lang w:val="en-US"/>
              </w:rPr>
              <w:t>1</w:t>
            </w:r>
            <w:r w:rsidRPr="006426E6">
              <w:t>,5</w:t>
            </w:r>
          </w:p>
        </w:tc>
      </w:tr>
      <w:tr w:rsidR="00CA3017" w:rsidRPr="00492439" w14:paraId="2F4C5F26" w14:textId="77777777" w:rsidTr="002D0DA9">
        <w:tc>
          <w:tcPr>
            <w:tcW w:w="3031" w:type="pct"/>
          </w:tcPr>
          <w:p w14:paraId="5D614BD0" w14:textId="1FFA2F53" w:rsidR="00CA3017" w:rsidRPr="00492439" w:rsidRDefault="00CA3017" w:rsidP="00CA3017">
            <w:pPr>
              <w:tabs>
                <w:tab w:val="center" w:pos="4677"/>
                <w:tab w:val="right" w:pos="9355"/>
              </w:tabs>
            </w:pPr>
            <w:r w:rsidRPr="006426E6">
              <w:t xml:space="preserve">Мощность двигателя подачи по оси </w:t>
            </w:r>
            <w:r w:rsidRPr="006426E6">
              <w:rPr>
                <w:lang w:val="en-US"/>
              </w:rPr>
              <w:t>Z</w:t>
            </w:r>
            <w:r w:rsidRPr="006426E6">
              <w:t xml:space="preserve">, не </w:t>
            </w:r>
            <w:r>
              <w:t>менее</w:t>
            </w:r>
          </w:p>
        </w:tc>
        <w:tc>
          <w:tcPr>
            <w:tcW w:w="725" w:type="pct"/>
            <w:vAlign w:val="center"/>
          </w:tcPr>
          <w:p w14:paraId="78A64CB8" w14:textId="11A8987F" w:rsidR="00CA3017" w:rsidRPr="00492439" w:rsidRDefault="00CA3017" w:rsidP="00CA3017">
            <w:pPr>
              <w:tabs>
                <w:tab w:val="center" w:pos="4677"/>
                <w:tab w:val="right" w:pos="9355"/>
              </w:tabs>
              <w:jc w:val="center"/>
            </w:pPr>
            <w:r w:rsidRPr="006426E6">
              <w:t>кВт</w:t>
            </w:r>
          </w:p>
        </w:tc>
        <w:tc>
          <w:tcPr>
            <w:tcW w:w="1244" w:type="pct"/>
            <w:vAlign w:val="center"/>
          </w:tcPr>
          <w:p w14:paraId="1EDA1460" w14:textId="6AEA69D9" w:rsidR="00CA3017" w:rsidRPr="00492439" w:rsidRDefault="00CA3017" w:rsidP="00CA3017">
            <w:pPr>
              <w:tabs>
                <w:tab w:val="center" w:pos="4677"/>
                <w:tab w:val="right" w:pos="9355"/>
              </w:tabs>
              <w:jc w:val="center"/>
            </w:pPr>
            <w:r w:rsidRPr="006426E6">
              <w:t>1,5</w:t>
            </w:r>
          </w:p>
        </w:tc>
      </w:tr>
      <w:tr w:rsidR="00CA3017" w:rsidRPr="00492439" w14:paraId="067A1FCB" w14:textId="77777777" w:rsidTr="002D0DA9">
        <w:tc>
          <w:tcPr>
            <w:tcW w:w="3031" w:type="pct"/>
          </w:tcPr>
          <w:p w14:paraId="1FEAF818" w14:textId="13F29816" w:rsidR="00CA3017" w:rsidRPr="00492439" w:rsidRDefault="00CA3017" w:rsidP="00CA3017">
            <w:pPr>
              <w:tabs>
                <w:tab w:val="center" w:pos="4677"/>
                <w:tab w:val="right" w:pos="9355"/>
              </w:tabs>
            </w:pPr>
            <w:r w:rsidRPr="006426E6">
              <w:t xml:space="preserve">Вес станка, не </w:t>
            </w:r>
            <w:r>
              <w:t>менее</w:t>
            </w:r>
          </w:p>
        </w:tc>
        <w:tc>
          <w:tcPr>
            <w:tcW w:w="725" w:type="pct"/>
            <w:vAlign w:val="center"/>
          </w:tcPr>
          <w:p w14:paraId="143C688B" w14:textId="7E3FC852" w:rsidR="00CA3017" w:rsidRPr="00492439" w:rsidRDefault="00CA3017" w:rsidP="00CA3017">
            <w:pPr>
              <w:tabs>
                <w:tab w:val="center" w:pos="4677"/>
                <w:tab w:val="right" w:pos="9355"/>
              </w:tabs>
              <w:jc w:val="center"/>
            </w:pPr>
            <w:r w:rsidRPr="006426E6">
              <w:t>кг</w:t>
            </w:r>
          </w:p>
        </w:tc>
        <w:tc>
          <w:tcPr>
            <w:tcW w:w="1244" w:type="pct"/>
            <w:vAlign w:val="center"/>
          </w:tcPr>
          <w:p w14:paraId="6C835C55" w14:textId="1FD27308" w:rsidR="00CA3017" w:rsidRPr="00492439" w:rsidRDefault="00CA3017" w:rsidP="00CA3017">
            <w:pPr>
              <w:tabs>
                <w:tab w:val="center" w:pos="4677"/>
                <w:tab w:val="right" w:pos="9355"/>
              </w:tabs>
              <w:jc w:val="center"/>
            </w:pPr>
            <w:r w:rsidRPr="006426E6">
              <w:t>4000</w:t>
            </w:r>
          </w:p>
        </w:tc>
      </w:tr>
      <w:tr w:rsidR="00CA3017" w:rsidRPr="00492439" w14:paraId="031B4A4B" w14:textId="77777777" w:rsidTr="002D0DA9">
        <w:tc>
          <w:tcPr>
            <w:tcW w:w="3031" w:type="pct"/>
          </w:tcPr>
          <w:p w14:paraId="16226C6A" w14:textId="2735DCDD" w:rsidR="00CA3017" w:rsidRPr="00492439" w:rsidRDefault="00CA3017" w:rsidP="00CA3017">
            <w:pPr>
              <w:tabs>
                <w:tab w:val="center" w:pos="4677"/>
                <w:tab w:val="right" w:pos="9355"/>
              </w:tabs>
            </w:pPr>
            <w:r w:rsidRPr="006426E6">
              <w:t>Габариты (L×W×H) без учёта конвейера, не более</w:t>
            </w:r>
          </w:p>
        </w:tc>
        <w:tc>
          <w:tcPr>
            <w:tcW w:w="725" w:type="pct"/>
            <w:vAlign w:val="center"/>
          </w:tcPr>
          <w:p w14:paraId="41A5E4CA" w14:textId="7953EA75" w:rsidR="00CA3017" w:rsidRPr="00492439" w:rsidRDefault="00CA3017" w:rsidP="00CA3017">
            <w:pPr>
              <w:tabs>
                <w:tab w:val="center" w:pos="4677"/>
                <w:tab w:val="right" w:pos="9355"/>
              </w:tabs>
              <w:jc w:val="center"/>
            </w:pPr>
            <w:r w:rsidRPr="006426E6">
              <w:t>мм</w:t>
            </w:r>
          </w:p>
        </w:tc>
        <w:tc>
          <w:tcPr>
            <w:tcW w:w="1244" w:type="pct"/>
            <w:vAlign w:val="center"/>
          </w:tcPr>
          <w:p w14:paraId="144701C3" w14:textId="470636AD" w:rsidR="00CA3017" w:rsidRPr="00492439" w:rsidRDefault="00CA3017" w:rsidP="00CA3017">
            <w:pPr>
              <w:tabs>
                <w:tab w:val="center" w:pos="4677"/>
                <w:tab w:val="right" w:pos="9355"/>
              </w:tabs>
              <w:jc w:val="center"/>
            </w:pPr>
            <w:r w:rsidRPr="006426E6">
              <w:rPr>
                <w:rFonts w:eastAsia="SimSun"/>
              </w:rPr>
              <w:t>3000</w:t>
            </w:r>
            <w:r w:rsidRPr="006426E6">
              <w:t>×</w:t>
            </w:r>
            <w:r w:rsidRPr="006426E6">
              <w:rPr>
                <w:rFonts w:eastAsia="SimSun"/>
              </w:rPr>
              <w:t>1850</w:t>
            </w:r>
            <w:r w:rsidRPr="006426E6">
              <w:t>×</w:t>
            </w:r>
            <w:r w:rsidRPr="006426E6">
              <w:rPr>
                <w:rFonts w:eastAsia="SimSun"/>
              </w:rPr>
              <w:t>1710</w:t>
            </w:r>
          </w:p>
        </w:tc>
      </w:tr>
    </w:tbl>
    <w:p w14:paraId="0AE68308" w14:textId="77777777" w:rsidR="007122AB" w:rsidRPr="00492439" w:rsidRDefault="007122AB" w:rsidP="007122AB">
      <w:pPr>
        <w:widowControl w:val="0"/>
        <w:suppressAutoHyphens/>
        <w:spacing w:line="276" w:lineRule="auto"/>
        <w:ind w:left="357"/>
        <w:rPr>
          <w:sz w:val="28"/>
          <w:szCs w:val="28"/>
          <w:u w:val="single"/>
        </w:rPr>
      </w:pPr>
    </w:p>
    <w:p w14:paraId="77AE7764" w14:textId="15020E2D" w:rsidR="007122AB" w:rsidRPr="00492439" w:rsidRDefault="007122AB" w:rsidP="007122AB">
      <w:pPr>
        <w:widowControl w:val="0"/>
        <w:suppressAutoHyphens/>
        <w:spacing w:line="276" w:lineRule="auto"/>
        <w:ind w:left="357"/>
        <w:rPr>
          <w:sz w:val="28"/>
          <w:szCs w:val="28"/>
          <w:u w:val="single"/>
        </w:rPr>
      </w:pPr>
      <w:r w:rsidRPr="00492439">
        <w:rPr>
          <w:sz w:val="28"/>
          <w:szCs w:val="28"/>
          <w:u w:val="single"/>
        </w:rPr>
        <w:t>Функции станка</w:t>
      </w:r>
    </w:p>
    <w:p w14:paraId="7B2740C8" w14:textId="77777777" w:rsidR="007122AB" w:rsidRPr="00492439" w:rsidRDefault="007122AB" w:rsidP="007122AB">
      <w:pPr>
        <w:widowControl w:val="0"/>
        <w:suppressAutoHyphens/>
        <w:ind w:firstLine="426"/>
        <w:jc w:val="both"/>
        <w:rPr>
          <w:rFonts w:eastAsia="Lucida Sans Unicode"/>
          <w:kern w:val="2"/>
          <w:sz w:val="28"/>
          <w:szCs w:val="28"/>
        </w:rPr>
      </w:pPr>
      <w:r w:rsidRPr="00492439">
        <w:rPr>
          <w:rFonts w:eastAsia="Lucida Sans Unicode"/>
          <w:kern w:val="2"/>
          <w:sz w:val="28"/>
          <w:szCs w:val="28"/>
        </w:rPr>
        <w:t xml:space="preserve">Обработка  должна  производиться  в один или несколько проходов в замкнутом полуавтоматическом цикле одновременно по трем координатам. </w:t>
      </w:r>
    </w:p>
    <w:p w14:paraId="2BED2E38" w14:textId="77777777" w:rsidR="007122AB" w:rsidRPr="00492439" w:rsidRDefault="007122AB" w:rsidP="007122AB">
      <w:pPr>
        <w:widowControl w:val="0"/>
        <w:suppressAutoHyphens/>
        <w:spacing w:line="276" w:lineRule="auto"/>
        <w:ind w:left="357"/>
        <w:rPr>
          <w:rFonts w:eastAsia="Lucida Sans Unicode"/>
          <w:kern w:val="2"/>
          <w:sz w:val="28"/>
          <w:szCs w:val="28"/>
        </w:rPr>
      </w:pPr>
    </w:p>
    <w:p w14:paraId="4512F408" w14:textId="77777777" w:rsidR="007122AB" w:rsidRPr="00492439" w:rsidRDefault="007122AB" w:rsidP="007122AB">
      <w:pPr>
        <w:ind w:left="340"/>
        <w:rPr>
          <w:sz w:val="28"/>
          <w:szCs w:val="28"/>
          <w:u w:val="single"/>
        </w:rPr>
      </w:pPr>
      <w:r w:rsidRPr="00492439">
        <w:rPr>
          <w:sz w:val="28"/>
          <w:szCs w:val="28"/>
          <w:u w:val="single"/>
        </w:rPr>
        <w:t>Конструкция станка:</w:t>
      </w:r>
    </w:p>
    <w:p w14:paraId="0328C102" w14:textId="34329975" w:rsidR="007122AB" w:rsidRDefault="007122AB" w:rsidP="007122AB">
      <w:pPr>
        <w:widowControl w:val="0"/>
        <w:suppressAutoHyphens/>
        <w:ind w:firstLine="426"/>
        <w:jc w:val="both"/>
        <w:rPr>
          <w:rFonts w:eastAsia="Lucida Sans Unicode"/>
          <w:bCs/>
          <w:kern w:val="2"/>
          <w:sz w:val="28"/>
          <w:szCs w:val="28"/>
        </w:rPr>
      </w:pPr>
      <w:r w:rsidRPr="00492439">
        <w:rPr>
          <w:rFonts w:eastAsia="Lucida Sans Unicode"/>
          <w:noProof/>
          <w:kern w:val="2"/>
          <w:sz w:val="28"/>
          <w:szCs w:val="28"/>
        </w:rPr>
        <w:t xml:space="preserve">- Цельнолитая чугунная станина </w:t>
      </w:r>
      <w:r w:rsidR="00CA3017">
        <w:rPr>
          <w:rFonts w:eastAsia="Lucida Sans Unicode"/>
          <w:noProof/>
          <w:kern w:val="2"/>
          <w:sz w:val="28"/>
          <w:szCs w:val="28"/>
        </w:rPr>
        <w:t xml:space="preserve">с углом наклона в диапазоне 30°- </w:t>
      </w:r>
      <w:r w:rsidR="00CA3017" w:rsidRPr="00475397">
        <w:rPr>
          <w:rFonts w:eastAsia="Lucida Sans Unicode"/>
          <w:noProof/>
          <w:kern w:val="2"/>
          <w:sz w:val="28"/>
          <w:szCs w:val="28"/>
        </w:rPr>
        <w:t>40°</w:t>
      </w:r>
      <w:r w:rsidR="00CA3017">
        <w:rPr>
          <w:rFonts w:eastAsia="Lucida Sans Unicode"/>
          <w:noProof/>
          <w:kern w:val="2"/>
          <w:sz w:val="28"/>
          <w:szCs w:val="28"/>
        </w:rPr>
        <w:t xml:space="preserve"> </w:t>
      </w:r>
      <w:r w:rsidRPr="00492439">
        <w:rPr>
          <w:rFonts w:eastAsia="Lucida Sans Unicode"/>
          <w:noProof/>
          <w:kern w:val="2"/>
          <w:sz w:val="28"/>
          <w:szCs w:val="28"/>
        </w:rPr>
        <w:t>должна быть усилена ребрами жесткости для обеспечения высокой надежности, жесткости и виброустойчивости при работе,</w:t>
      </w:r>
      <w:r w:rsidRPr="00492439">
        <w:rPr>
          <w:rFonts w:ascii="Arial Narrow" w:eastAsia="Lucida Sans Unicode" w:hAnsi="Arial Narrow"/>
          <w:bCs/>
          <w:kern w:val="2"/>
        </w:rPr>
        <w:t xml:space="preserve"> </w:t>
      </w:r>
      <w:r w:rsidRPr="00492439">
        <w:rPr>
          <w:rFonts w:eastAsia="Lucida Sans Unicode"/>
          <w:bCs/>
          <w:kern w:val="2"/>
          <w:sz w:val="28"/>
          <w:szCs w:val="28"/>
        </w:rPr>
        <w:t>способная выдерживать повышенные нагрузки. Поверхность направляющих должна быть подвержена закалке ТВЧ и иметь твердость 55-60 Н</w:t>
      </w:r>
      <w:r w:rsidRPr="00492439">
        <w:rPr>
          <w:rFonts w:eastAsia="Lucida Sans Unicode"/>
          <w:bCs/>
          <w:kern w:val="2"/>
          <w:sz w:val="28"/>
          <w:szCs w:val="28"/>
          <w:lang w:val="en-US"/>
        </w:rPr>
        <w:t>RC</w:t>
      </w:r>
      <w:r w:rsidRPr="00492439">
        <w:rPr>
          <w:rFonts w:eastAsia="Lucida Sans Unicode"/>
          <w:bCs/>
          <w:kern w:val="2"/>
          <w:sz w:val="28"/>
          <w:szCs w:val="28"/>
          <w:vertAlign w:val="subscript"/>
        </w:rPr>
        <w:t>э</w:t>
      </w:r>
      <w:r w:rsidRPr="00492439">
        <w:rPr>
          <w:rFonts w:eastAsia="Lucida Sans Unicode"/>
          <w:bCs/>
          <w:kern w:val="2"/>
          <w:sz w:val="28"/>
          <w:szCs w:val="28"/>
        </w:rPr>
        <w:t>;</w:t>
      </w:r>
    </w:p>
    <w:p w14:paraId="76309332" w14:textId="77777777" w:rsidR="00CA3017" w:rsidRPr="006426E6" w:rsidRDefault="00CA3017" w:rsidP="00CA3017">
      <w:pPr>
        <w:widowControl w:val="0"/>
        <w:suppressAutoHyphens/>
        <w:ind w:firstLine="426"/>
        <w:jc w:val="both"/>
        <w:rPr>
          <w:rFonts w:eastAsia="Lucida Sans Unicode"/>
          <w:noProof/>
          <w:kern w:val="2"/>
          <w:sz w:val="28"/>
          <w:szCs w:val="28"/>
        </w:rPr>
      </w:pPr>
      <w:r>
        <w:rPr>
          <w:rFonts w:eastAsia="Lucida Sans Unicode"/>
          <w:bCs/>
          <w:kern w:val="2"/>
          <w:sz w:val="28"/>
          <w:szCs w:val="28"/>
        </w:rPr>
        <w:t xml:space="preserve">- Для защиты ШВП должна быть применена полная телескопическая защита </w:t>
      </w:r>
      <w:r w:rsidRPr="006426E6">
        <w:rPr>
          <w:rFonts w:eastAsia="Lucida Sans Unicode"/>
          <w:bCs/>
          <w:kern w:val="2"/>
          <w:sz w:val="28"/>
          <w:szCs w:val="28"/>
        </w:rPr>
        <w:t>;</w:t>
      </w:r>
    </w:p>
    <w:p w14:paraId="4D8124FF" w14:textId="77777777" w:rsidR="007122AB" w:rsidRPr="00492439" w:rsidRDefault="007122AB" w:rsidP="007122AB">
      <w:pPr>
        <w:widowControl w:val="0"/>
        <w:suppressAutoHyphens/>
        <w:ind w:firstLine="426"/>
        <w:jc w:val="both"/>
        <w:rPr>
          <w:rFonts w:eastAsia="Lucida Sans Unicode"/>
          <w:noProof/>
          <w:kern w:val="2"/>
          <w:sz w:val="28"/>
          <w:szCs w:val="28"/>
        </w:rPr>
      </w:pPr>
      <w:r w:rsidRPr="00492439">
        <w:rPr>
          <w:rFonts w:eastAsia="Lucida Sans Unicode"/>
          <w:noProof/>
          <w:kern w:val="2"/>
          <w:sz w:val="28"/>
          <w:szCs w:val="28"/>
        </w:rPr>
        <w:t>-  На станке должен быть установлен модернизированный усиленный шпиндель с крутящим моментом 1050 Нм.  На шпинделе должны быть установлены высокоточные подшипники NSK (Япония)</w:t>
      </w:r>
      <w:r w:rsidRPr="00492439">
        <w:rPr>
          <w:rFonts w:eastAsia="Lucida Sans Unicode"/>
          <w:bCs/>
          <w:kern w:val="2"/>
          <w:sz w:val="28"/>
          <w:szCs w:val="28"/>
        </w:rPr>
        <w:t xml:space="preserve"> ;</w:t>
      </w:r>
    </w:p>
    <w:p w14:paraId="6E75181D" w14:textId="2C7C796D" w:rsidR="007122AB" w:rsidRDefault="007122AB" w:rsidP="007122AB">
      <w:pPr>
        <w:widowControl w:val="0"/>
        <w:suppressAutoHyphens/>
        <w:ind w:firstLine="426"/>
        <w:jc w:val="both"/>
        <w:rPr>
          <w:rFonts w:eastAsia="Lucida Sans Unicode"/>
          <w:bCs/>
          <w:kern w:val="2"/>
          <w:sz w:val="28"/>
          <w:szCs w:val="28"/>
        </w:rPr>
      </w:pPr>
      <w:r w:rsidRPr="00492439">
        <w:rPr>
          <w:rFonts w:eastAsia="Lucida Sans Unicode"/>
          <w:noProof/>
          <w:kern w:val="2"/>
          <w:sz w:val="28"/>
          <w:szCs w:val="28"/>
        </w:rPr>
        <w:t xml:space="preserve">- На станке должна быть система контроля вылета инструмента – </w:t>
      </w:r>
      <w:r w:rsidRPr="00492439">
        <w:rPr>
          <w:rFonts w:eastAsia="Lucida Sans Unicode"/>
          <w:noProof/>
          <w:kern w:val="2"/>
          <w:sz w:val="28"/>
          <w:szCs w:val="28"/>
          <w:lang w:val="en-US"/>
        </w:rPr>
        <w:t>Renishaw</w:t>
      </w:r>
      <w:r w:rsidRPr="00492439">
        <w:rPr>
          <w:rFonts w:eastAsia="Lucida Sans Unicode"/>
          <w:noProof/>
          <w:kern w:val="2"/>
          <w:sz w:val="28"/>
          <w:szCs w:val="28"/>
        </w:rPr>
        <w:t xml:space="preserve"> </w:t>
      </w:r>
      <w:r w:rsidRPr="00492439">
        <w:rPr>
          <w:rFonts w:eastAsia="Lucida Sans Unicode"/>
          <w:noProof/>
          <w:kern w:val="2"/>
          <w:sz w:val="28"/>
          <w:szCs w:val="28"/>
          <w:lang w:val="en-US"/>
        </w:rPr>
        <w:t>HPPA</w:t>
      </w:r>
      <w:r w:rsidRPr="00492439">
        <w:rPr>
          <w:rFonts w:eastAsia="Lucida Sans Unicode"/>
          <w:bCs/>
          <w:kern w:val="2"/>
          <w:sz w:val="28"/>
          <w:szCs w:val="28"/>
        </w:rPr>
        <w:t>;</w:t>
      </w:r>
    </w:p>
    <w:p w14:paraId="626B9DBF" w14:textId="5499C11D" w:rsidR="00CA3017" w:rsidRPr="006426E6" w:rsidRDefault="00CA3017" w:rsidP="00CA3017">
      <w:pPr>
        <w:widowControl w:val="0"/>
        <w:suppressAutoHyphens/>
        <w:ind w:firstLine="426"/>
        <w:jc w:val="both"/>
        <w:rPr>
          <w:rFonts w:eastAsia="Lucida Sans Unicode"/>
          <w:bCs/>
          <w:kern w:val="2"/>
          <w:sz w:val="28"/>
          <w:szCs w:val="28"/>
        </w:rPr>
      </w:pPr>
      <w:r>
        <w:rPr>
          <w:rFonts w:eastAsia="Lucida Sans Unicode"/>
          <w:bCs/>
          <w:kern w:val="2"/>
          <w:sz w:val="28"/>
          <w:szCs w:val="28"/>
        </w:rPr>
        <w:t xml:space="preserve">- </w:t>
      </w:r>
      <w:r w:rsidRPr="006426E6">
        <w:rPr>
          <w:rFonts w:eastAsia="Lucida Sans Unicode"/>
          <w:bCs/>
          <w:kern w:val="2"/>
          <w:sz w:val="28"/>
          <w:szCs w:val="28"/>
        </w:rPr>
        <w:t>Управление задней бабкой программируемое</w:t>
      </w:r>
      <w:r w:rsidRPr="00492439">
        <w:rPr>
          <w:rFonts w:eastAsia="Lucida Sans Unicode"/>
          <w:bCs/>
          <w:kern w:val="2"/>
          <w:sz w:val="28"/>
          <w:szCs w:val="28"/>
        </w:rPr>
        <w:t>;</w:t>
      </w:r>
    </w:p>
    <w:p w14:paraId="0EF5D7AD" w14:textId="5CC1A3E4" w:rsidR="00CA3017" w:rsidRPr="006426E6" w:rsidRDefault="007122AB" w:rsidP="00CA3017">
      <w:pPr>
        <w:widowControl w:val="0"/>
        <w:suppressAutoHyphens/>
        <w:ind w:firstLine="426"/>
        <w:jc w:val="both"/>
        <w:rPr>
          <w:sz w:val="28"/>
          <w:szCs w:val="28"/>
        </w:rPr>
      </w:pPr>
      <w:r w:rsidRPr="00492439">
        <w:rPr>
          <w:rFonts w:ascii="Arial Narrow" w:eastAsia="Lucida Sans Unicode" w:hAnsi="Arial Narrow"/>
          <w:b/>
          <w:bCs/>
          <w:kern w:val="2"/>
        </w:rPr>
        <w:t xml:space="preserve">- </w:t>
      </w:r>
      <w:r w:rsidRPr="00492439">
        <w:rPr>
          <w:rFonts w:eastAsia="Lucida Sans Unicode"/>
          <w:bCs/>
          <w:kern w:val="2"/>
          <w:sz w:val="28"/>
          <w:szCs w:val="28"/>
        </w:rPr>
        <w:t xml:space="preserve">Гидравлический 3-х кулачковый патрон - для зажатия заготовки в процессе обработки диаметром </w:t>
      </w:r>
      <w:r w:rsidRPr="00492439">
        <w:rPr>
          <w:rFonts w:eastAsia="Lucida Sans Unicode"/>
          <w:b/>
          <w:bCs/>
          <w:kern w:val="2"/>
          <w:sz w:val="28"/>
          <w:szCs w:val="28"/>
        </w:rPr>
        <w:t xml:space="preserve"> </w:t>
      </w:r>
      <w:r w:rsidRPr="00492439">
        <w:rPr>
          <w:rFonts w:eastAsia="Lucida Sans Unicode"/>
          <w:bCs/>
          <w:kern w:val="2"/>
          <w:sz w:val="28"/>
          <w:szCs w:val="28"/>
        </w:rPr>
        <w:t>не менее</w:t>
      </w:r>
      <w:r w:rsidRPr="00492439">
        <w:rPr>
          <w:rFonts w:eastAsia="Lucida Sans Unicode"/>
          <w:b/>
          <w:bCs/>
          <w:kern w:val="2"/>
          <w:sz w:val="28"/>
          <w:szCs w:val="28"/>
        </w:rPr>
        <w:t xml:space="preserve"> </w:t>
      </w:r>
      <w:r w:rsidRPr="00492439">
        <w:rPr>
          <w:rFonts w:eastAsia="Lucida Sans Unicode"/>
          <w:bCs/>
          <w:kern w:val="2"/>
          <w:sz w:val="28"/>
          <w:szCs w:val="28"/>
        </w:rPr>
        <w:t xml:space="preserve">160  мм производства </w:t>
      </w:r>
      <w:r w:rsidRPr="00492439">
        <w:rPr>
          <w:sz w:val="28"/>
          <w:szCs w:val="28"/>
          <w:lang w:val="en-US"/>
        </w:rPr>
        <w:t>BIZON</w:t>
      </w:r>
      <w:r w:rsidRPr="00492439">
        <w:rPr>
          <w:sz w:val="28"/>
          <w:szCs w:val="28"/>
        </w:rPr>
        <w:t>-</w:t>
      </w:r>
      <w:r w:rsidRPr="00492439">
        <w:rPr>
          <w:sz w:val="28"/>
          <w:szCs w:val="28"/>
          <w:lang w:val="en-US"/>
        </w:rPr>
        <w:t>BIAL</w:t>
      </w:r>
      <w:r w:rsidRPr="00492439">
        <w:rPr>
          <w:sz w:val="28"/>
          <w:szCs w:val="28"/>
        </w:rPr>
        <w:t xml:space="preserve"> или Тайвань. Управление гидравлическим патроном автоматическое</w:t>
      </w:r>
      <w:r w:rsidR="00CA3017">
        <w:rPr>
          <w:sz w:val="28"/>
          <w:szCs w:val="28"/>
        </w:rPr>
        <w:t>.</w:t>
      </w:r>
      <w:r w:rsidR="00CA3017" w:rsidRPr="00CA3017">
        <w:rPr>
          <w:sz w:val="28"/>
          <w:szCs w:val="28"/>
        </w:rPr>
        <w:t xml:space="preserve"> </w:t>
      </w:r>
      <w:r w:rsidR="00CA3017">
        <w:rPr>
          <w:sz w:val="28"/>
          <w:szCs w:val="28"/>
        </w:rPr>
        <w:t>Так же должно быть предусмотрено ручное управление посредством педали</w:t>
      </w:r>
      <w:r w:rsidR="00CA3017" w:rsidRPr="006426E6">
        <w:rPr>
          <w:rFonts w:eastAsia="Lucida Sans Unicode"/>
          <w:bCs/>
          <w:kern w:val="2"/>
          <w:sz w:val="28"/>
          <w:szCs w:val="28"/>
        </w:rPr>
        <w:t>;</w:t>
      </w:r>
    </w:p>
    <w:p w14:paraId="69C58CF5" w14:textId="05FF3331" w:rsidR="007122AB" w:rsidRDefault="007122AB" w:rsidP="007122AB">
      <w:pPr>
        <w:ind w:firstLine="426"/>
        <w:jc w:val="both"/>
        <w:rPr>
          <w:sz w:val="28"/>
          <w:szCs w:val="28"/>
        </w:rPr>
      </w:pPr>
      <w:r w:rsidRPr="00492439">
        <w:rPr>
          <w:sz w:val="28"/>
          <w:szCs w:val="28"/>
        </w:rPr>
        <w:t>- Перемещение и зажим пиноли задней бабки должно быть механизировано и синхронизировано с зажимом 3-х кулачкового гидравлического патрона. На станке должен обеспечиваться цикл обработки: «зажим прутка в патроне, поджим пинолью задней бабки, обработка по программе, овод пиноли задней бабки, отрезка детали в размер, разжим патрона, продвижение прутка на нужную длину , зажим заготовки в патроне» на всю длину прутка или на определенное количество циклов.</w:t>
      </w:r>
    </w:p>
    <w:p w14:paraId="7D9228E2" w14:textId="77777777" w:rsidR="00995B3D" w:rsidRPr="00AE3604" w:rsidRDefault="00995B3D" w:rsidP="00995B3D">
      <w:pPr>
        <w:ind w:firstLine="426"/>
        <w:jc w:val="both"/>
        <w:rPr>
          <w:sz w:val="28"/>
          <w:szCs w:val="28"/>
        </w:rPr>
      </w:pPr>
      <w:r>
        <w:rPr>
          <w:sz w:val="28"/>
          <w:szCs w:val="28"/>
        </w:rPr>
        <w:t xml:space="preserve">- Система УЧПУ </w:t>
      </w:r>
      <w:r>
        <w:rPr>
          <w:sz w:val="28"/>
          <w:szCs w:val="28"/>
          <w:lang w:val="en-US"/>
        </w:rPr>
        <w:t>Fanuc</w:t>
      </w:r>
      <w:r>
        <w:rPr>
          <w:sz w:val="28"/>
          <w:szCs w:val="28"/>
        </w:rPr>
        <w:t xml:space="preserve"> или аналог. В случае поставки аналога системы </w:t>
      </w:r>
      <w:r>
        <w:rPr>
          <w:sz w:val="28"/>
          <w:szCs w:val="28"/>
          <w:lang w:val="en-US"/>
        </w:rPr>
        <w:t>Fanuc</w:t>
      </w:r>
      <w:r>
        <w:rPr>
          <w:sz w:val="28"/>
          <w:szCs w:val="28"/>
        </w:rPr>
        <w:t xml:space="preserve"> программный код должен быть полностью идентичен ,также должна быть предусмотрена возможность использования существующих программ </w:t>
      </w:r>
      <w:r>
        <w:rPr>
          <w:sz w:val="28"/>
          <w:szCs w:val="28"/>
          <w:lang w:val="en-US"/>
        </w:rPr>
        <w:t>Fanuc</w:t>
      </w:r>
      <w:r>
        <w:rPr>
          <w:sz w:val="28"/>
          <w:szCs w:val="28"/>
        </w:rPr>
        <w:t>. Объем памяти не менее 50 МБ. Обязательно наличие авторизированного сервисного центра по обслуживанию систем ЧПУ.</w:t>
      </w:r>
    </w:p>
    <w:p w14:paraId="5ABD8AAA" w14:textId="77777777" w:rsidR="007122AB" w:rsidRPr="00492439" w:rsidRDefault="007122AB" w:rsidP="007122AB">
      <w:pPr>
        <w:widowControl w:val="0"/>
        <w:suppressAutoHyphens/>
        <w:ind w:firstLine="426"/>
        <w:jc w:val="both"/>
        <w:rPr>
          <w:rFonts w:eastAsia="Lucida Sans Unicode"/>
          <w:bCs/>
          <w:kern w:val="2"/>
          <w:sz w:val="28"/>
          <w:szCs w:val="28"/>
        </w:rPr>
      </w:pPr>
      <w:r w:rsidRPr="00492439">
        <w:rPr>
          <w:rFonts w:eastAsia="Lucida Sans Unicode"/>
          <w:noProof/>
          <w:kern w:val="2"/>
          <w:sz w:val="28"/>
          <w:szCs w:val="28"/>
        </w:rPr>
        <w:t>- Cтанок должен быть оснащен современной промышленной системой ЧПУ и сервоприводами  . Базовый язык – русский</w:t>
      </w:r>
      <w:r w:rsidRPr="00492439">
        <w:rPr>
          <w:rFonts w:eastAsia="Lucida Sans Unicode"/>
          <w:bCs/>
          <w:kern w:val="2"/>
          <w:sz w:val="28"/>
          <w:szCs w:val="28"/>
        </w:rPr>
        <w:t>;</w:t>
      </w:r>
    </w:p>
    <w:p w14:paraId="5879FB81" w14:textId="77777777" w:rsidR="00995B3D" w:rsidRDefault="007122AB" w:rsidP="007122AB">
      <w:pPr>
        <w:widowControl w:val="0"/>
        <w:suppressAutoHyphens/>
        <w:ind w:firstLine="426"/>
        <w:jc w:val="both"/>
        <w:rPr>
          <w:rFonts w:eastAsia="Lucida Sans Unicode"/>
          <w:bCs/>
          <w:kern w:val="2"/>
          <w:sz w:val="28"/>
          <w:szCs w:val="28"/>
        </w:rPr>
      </w:pPr>
      <w:r w:rsidRPr="00492439">
        <w:rPr>
          <w:rFonts w:eastAsia="Lucida Sans Unicode"/>
          <w:noProof/>
          <w:kern w:val="2"/>
          <w:sz w:val="28"/>
          <w:szCs w:val="28"/>
        </w:rPr>
        <w:t xml:space="preserve">- Инструментальная система должна иметь </w:t>
      </w:r>
      <w:r w:rsidRPr="00492439">
        <w:rPr>
          <w:rFonts w:eastAsia="Lucida Sans Unicode"/>
          <w:bCs/>
          <w:kern w:val="2"/>
          <w:sz w:val="28"/>
          <w:szCs w:val="28"/>
        </w:rPr>
        <w:t>12-ти позиционную револьверную головку</w:t>
      </w:r>
      <w:r w:rsidRPr="00492439">
        <w:rPr>
          <w:rFonts w:eastAsia="Lucida Sans Unicode"/>
          <w:noProof/>
          <w:kern w:val="2"/>
          <w:sz w:val="28"/>
          <w:szCs w:val="28"/>
        </w:rPr>
        <w:t>;</w:t>
      </w:r>
      <w:r w:rsidRPr="00492439">
        <w:rPr>
          <w:rFonts w:eastAsia="Lucida Sans Unicode"/>
          <w:bCs/>
          <w:kern w:val="2"/>
          <w:sz w:val="28"/>
          <w:szCs w:val="28"/>
        </w:rPr>
        <w:t xml:space="preserve">   </w:t>
      </w:r>
    </w:p>
    <w:p w14:paraId="5AB2632C" w14:textId="77777777" w:rsidR="00995B3D" w:rsidRDefault="00995B3D" w:rsidP="00995B3D">
      <w:pPr>
        <w:widowControl w:val="0"/>
        <w:suppressAutoHyphens/>
        <w:ind w:firstLine="426"/>
        <w:jc w:val="both"/>
        <w:rPr>
          <w:rFonts w:eastAsia="Lucida Sans Unicode"/>
          <w:bCs/>
          <w:kern w:val="2"/>
          <w:sz w:val="28"/>
          <w:szCs w:val="28"/>
        </w:rPr>
      </w:pPr>
      <w:bookmarkStart w:id="20" w:name="_Hlk138230369"/>
      <w:r>
        <w:rPr>
          <w:rFonts w:eastAsia="Lucida Sans Unicode"/>
          <w:bCs/>
          <w:kern w:val="2"/>
          <w:sz w:val="28"/>
          <w:szCs w:val="28"/>
        </w:rPr>
        <w:t xml:space="preserve">-Револьверная головка производства Тайвань должна обеспечивать крепление </w:t>
      </w:r>
      <w:r>
        <w:rPr>
          <w:rFonts w:eastAsia="Lucida Sans Unicode"/>
          <w:bCs/>
          <w:kern w:val="2"/>
          <w:sz w:val="28"/>
          <w:szCs w:val="28"/>
        </w:rPr>
        <w:lastRenderedPageBreak/>
        <w:t>инструмента:</w:t>
      </w:r>
    </w:p>
    <w:p w14:paraId="08936AA0" w14:textId="77777777" w:rsidR="00995B3D" w:rsidRDefault="00995B3D" w:rsidP="00995B3D">
      <w:pPr>
        <w:widowControl w:val="0"/>
        <w:suppressAutoHyphens/>
        <w:ind w:firstLine="426"/>
        <w:jc w:val="both"/>
        <w:rPr>
          <w:rFonts w:eastAsia="Lucida Sans Unicode"/>
          <w:bCs/>
          <w:kern w:val="2"/>
          <w:sz w:val="28"/>
          <w:szCs w:val="28"/>
        </w:rPr>
      </w:pPr>
      <w:r>
        <w:rPr>
          <w:rFonts w:eastAsia="Lucida Sans Unicode"/>
          <w:bCs/>
          <w:kern w:val="2"/>
          <w:sz w:val="28"/>
          <w:szCs w:val="28"/>
        </w:rPr>
        <w:t>- осевой приводной блок до диаметра 32 мм;</w:t>
      </w:r>
    </w:p>
    <w:p w14:paraId="347D78AC" w14:textId="2ACF3A1A" w:rsidR="007122AB" w:rsidRPr="00492439" w:rsidRDefault="00995B3D" w:rsidP="00995B3D">
      <w:pPr>
        <w:widowControl w:val="0"/>
        <w:suppressAutoHyphens/>
        <w:ind w:firstLine="426"/>
        <w:jc w:val="both"/>
        <w:rPr>
          <w:rFonts w:eastAsia="Lucida Sans Unicode"/>
          <w:noProof/>
          <w:kern w:val="2"/>
          <w:sz w:val="28"/>
          <w:szCs w:val="28"/>
        </w:rPr>
      </w:pPr>
      <w:r>
        <w:rPr>
          <w:rFonts w:eastAsia="Lucida Sans Unicode"/>
          <w:bCs/>
          <w:kern w:val="2"/>
          <w:sz w:val="28"/>
          <w:szCs w:val="28"/>
        </w:rPr>
        <w:t>- радиальный приводной блок сечением до 25*25 мм;</w:t>
      </w:r>
      <w:r w:rsidRPr="006426E6">
        <w:rPr>
          <w:rFonts w:eastAsia="Lucida Sans Unicode"/>
          <w:bCs/>
          <w:kern w:val="2"/>
          <w:sz w:val="28"/>
          <w:szCs w:val="28"/>
        </w:rPr>
        <w:t xml:space="preserve"> </w:t>
      </w:r>
      <w:bookmarkEnd w:id="20"/>
    </w:p>
    <w:p w14:paraId="4C8B1AF3" w14:textId="77777777" w:rsidR="007122AB" w:rsidRPr="00492439" w:rsidRDefault="007122AB" w:rsidP="007122AB">
      <w:pPr>
        <w:widowControl w:val="0"/>
        <w:suppressAutoHyphens/>
        <w:ind w:firstLine="426"/>
        <w:rPr>
          <w:rFonts w:eastAsia="Lucida Sans Unicode"/>
          <w:bCs/>
          <w:kern w:val="2"/>
          <w:sz w:val="28"/>
          <w:szCs w:val="28"/>
        </w:rPr>
      </w:pPr>
      <w:r w:rsidRPr="00492439">
        <w:rPr>
          <w:rFonts w:ascii="Arial Narrow" w:eastAsia="Lucida Sans Unicode" w:hAnsi="Arial Narrow"/>
          <w:b/>
          <w:bCs/>
          <w:kern w:val="2"/>
        </w:rPr>
        <w:t xml:space="preserve">-  </w:t>
      </w:r>
      <w:r w:rsidRPr="00492439">
        <w:rPr>
          <w:rFonts w:eastAsia="Lucida Sans Unicode"/>
          <w:bCs/>
          <w:kern w:val="2"/>
          <w:sz w:val="28"/>
          <w:szCs w:val="28"/>
        </w:rPr>
        <w:t>Устройство ЧПУ  :</w:t>
      </w:r>
    </w:p>
    <w:p w14:paraId="0F95CC86" w14:textId="77777777" w:rsidR="007122AB" w:rsidRPr="00492439" w:rsidRDefault="007122AB" w:rsidP="007122AB">
      <w:pPr>
        <w:widowControl w:val="0"/>
        <w:suppressAutoHyphens/>
        <w:ind w:firstLine="1134"/>
        <w:rPr>
          <w:rFonts w:eastAsia="Lucida Sans Unicode"/>
          <w:bCs/>
          <w:kern w:val="2"/>
          <w:sz w:val="28"/>
          <w:szCs w:val="28"/>
        </w:rPr>
      </w:pPr>
      <w:r w:rsidRPr="00492439">
        <w:rPr>
          <w:rFonts w:eastAsia="Lucida Sans Unicode"/>
          <w:bCs/>
          <w:kern w:val="2"/>
          <w:sz w:val="28"/>
          <w:szCs w:val="28"/>
        </w:rPr>
        <w:t>-тип - замкнутый;</w:t>
      </w:r>
    </w:p>
    <w:p w14:paraId="00D3E7E8" w14:textId="77777777" w:rsidR="007122AB" w:rsidRPr="00492439" w:rsidRDefault="007122AB" w:rsidP="007122AB">
      <w:pPr>
        <w:widowControl w:val="0"/>
        <w:suppressAutoHyphens/>
        <w:ind w:firstLine="1134"/>
        <w:rPr>
          <w:rFonts w:eastAsia="Lucida Sans Unicode"/>
          <w:bCs/>
          <w:kern w:val="2"/>
          <w:sz w:val="28"/>
          <w:szCs w:val="28"/>
        </w:rPr>
      </w:pPr>
      <w:r w:rsidRPr="00492439">
        <w:rPr>
          <w:rFonts w:eastAsia="Lucida Sans Unicode"/>
          <w:bCs/>
          <w:kern w:val="2"/>
          <w:sz w:val="28"/>
          <w:szCs w:val="28"/>
        </w:rPr>
        <w:t>-учет времени обработки и счетчик деталей</w:t>
      </w:r>
      <w:r w:rsidRPr="00492439">
        <w:rPr>
          <w:rFonts w:eastAsia="Lucida Sans Unicode"/>
          <w:noProof/>
          <w:kern w:val="2"/>
          <w:sz w:val="28"/>
          <w:szCs w:val="28"/>
        </w:rPr>
        <w:t>;</w:t>
      </w:r>
    </w:p>
    <w:p w14:paraId="5C745DBC" w14:textId="7A424445" w:rsidR="007122AB" w:rsidRDefault="007122AB" w:rsidP="007122AB">
      <w:pPr>
        <w:widowControl w:val="0"/>
        <w:suppressAutoHyphens/>
        <w:ind w:firstLine="1134"/>
        <w:rPr>
          <w:rFonts w:eastAsia="Lucida Sans Unicode"/>
          <w:noProof/>
          <w:kern w:val="2"/>
          <w:sz w:val="28"/>
          <w:szCs w:val="28"/>
        </w:rPr>
      </w:pPr>
      <w:r w:rsidRPr="00492439">
        <w:rPr>
          <w:rFonts w:eastAsia="Lucida Sans Unicode"/>
          <w:bCs/>
          <w:kern w:val="2"/>
          <w:sz w:val="28"/>
          <w:szCs w:val="28"/>
        </w:rPr>
        <w:t>-программирование деталей и радиуса</w:t>
      </w:r>
      <w:r w:rsidRPr="00492439">
        <w:rPr>
          <w:rFonts w:eastAsia="Lucida Sans Unicode"/>
          <w:noProof/>
          <w:kern w:val="2"/>
          <w:sz w:val="28"/>
          <w:szCs w:val="28"/>
        </w:rPr>
        <w:t>.</w:t>
      </w:r>
    </w:p>
    <w:p w14:paraId="0CB1EAAE" w14:textId="77777777" w:rsidR="00995B3D" w:rsidRPr="00291798" w:rsidRDefault="00995B3D" w:rsidP="00995B3D">
      <w:pPr>
        <w:widowControl w:val="0"/>
        <w:suppressAutoHyphens/>
        <w:ind w:firstLine="426"/>
        <w:rPr>
          <w:rFonts w:eastAsia="Lucida Sans Unicode"/>
          <w:noProof/>
          <w:kern w:val="2"/>
          <w:sz w:val="28"/>
          <w:szCs w:val="28"/>
        </w:rPr>
      </w:pPr>
      <w:bookmarkStart w:id="21" w:name="_Hlk138230413"/>
      <w:r w:rsidRPr="00291798">
        <w:rPr>
          <w:rFonts w:eastAsia="Lucida Sans Unicode"/>
          <w:noProof/>
          <w:kern w:val="2"/>
          <w:sz w:val="28"/>
          <w:szCs w:val="28"/>
        </w:rPr>
        <w:t xml:space="preserve">Все электрокомпоненты должны быть установлены в отдельном шкафу и оснащены предохранительной автоматической защитой.Комплектующие </w:t>
      </w:r>
      <w:r w:rsidRPr="00291798">
        <w:rPr>
          <w:color w:val="333333"/>
          <w:sz w:val="28"/>
          <w:szCs w:val="28"/>
          <w:shd w:val="clear" w:color="auto" w:fill="FFFFFF"/>
        </w:rPr>
        <w:t>Schneider</w:t>
      </w:r>
      <w:r w:rsidRPr="00291798">
        <w:rPr>
          <w:rFonts w:eastAsia="Lucida Sans Unicode"/>
          <w:noProof/>
          <w:kern w:val="2"/>
          <w:sz w:val="28"/>
          <w:szCs w:val="28"/>
        </w:rPr>
        <w:t xml:space="preserve"> или </w:t>
      </w:r>
      <w:r w:rsidRPr="00291798">
        <w:rPr>
          <w:rFonts w:eastAsia="Lucida Sans Unicode"/>
          <w:noProof/>
          <w:kern w:val="2"/>
          <w:sz w:val="28"/>
          <w:szCs w:val="28"/>
          <w:lang w:val="en-US"/>
        </w:rPr>
        <w:t>Siemens</w:t>
      </w:r>
      <w:r w:rsidRPr="00291798">
        <w:rPr>
          <w:rFonts w:eastAsia="Lucida Sans Unicode"/>
          <w:noProof/>
          <w:kern w:val="2"/>
          <w:sz w:val="28"/>
          <w:szCs w:val="28"/>
        </w:rPr>
        <w:t xml:space="preserve">.   </w:t>
      </w:r>
    </w:p>
    <w:p w14:paraId="2084D234" w14:textId="77777777" w:rsidR="00995B3D" w:rsidRDefault="00995B3D" w:rsidP="00995B3D">
      <w:pPr>
        <w:widowControl w:val="0"/>
        <w:suppressAutoHyphens/>
        <w:ind w:firstLine="1134"/>
        <w:rPr>
          <w:rFonts w:eastAsia="Lucida Sans Unicode"/>
          <w:noProof/>
          <w:kern w:val="2"/>
          <w:sz w:val="28"/>
          <w:szCs w:val="28"/>
        </w:rPr>
      </w:pPr>
      <w:r w:rsidRPr="00291798">
        <w:rPr>
          <w:rFonts w:eastAsia="Lucida Sans Unicode"/>
          <w:noProof/>
          <w:kern w:val="2"/>
          <w:sz w:val="28"/>
          <w:szCs w:val="28"/>
        </w:rPr>
        <w:t>- Система УЧПУ должна обеспечивать функцию нарезки резьбы без применения резьбонарезных патронов, за счет синхронизации подачи и вращения шпинделя.</w:t>
      </w:r>
    </w:p>
    <w:bookmarkEnd w:id="21"/>
    <w:p w14:paraId="773CE6D0" w14:textId="77777777" w:rsidR="007122AB" w:rsidRPr="00492439" w:rsidRDefault="007122AB" w:rsidP="007122AB">
      <w:pPr>
        <w:ind w:firstLine="426"/>
        <w:jc w:val="both"/>
        <w:rPr>
          <w:color w:val="000000"/>
          <w:sz w:val="28"/>
          <w:szCs w:val="28"/>
          <w:lang w:eastAsia="ar-SA"/>
        </w:rPr>
      </w:pPr>
      <w:r w:rsidRPr="00492439">
        <w:rPr>
          <w:sz w:val="28"/>
          <w:szCs w:val="28"/>
        </w:rPr>
        <w:t xml:space="preserve">- Гидросистемы, смазочные системы и системы СОЖ станка должны соответствовать общим требованиям безопасности </w:t>
      </w:r>
      <w:hyperlink r:id="rId23" w:history="1">
        <w:r w:rsidRPr="00492439">
          <w:rPr>
            <w:rStyle w:val="af1"/>
            <w:rFonts w:eastAsia="MS Mincho"/>
            <w:szCs w:val="28"/>
          </w:rPr>
          <w:t>ГОСТ 12.2.040</w:t>
        </w:r>
      </w:hyperlink>
      <w:r w:rsidRPr="00492439">
        <w:rPr>
          <w:sz w:val="28"/>
          <w:szCs w:val="28"/>
        </w:rPr>
        <w:t>. Размещение гидро- и смазочного оборудования должно обеспечивать легкий доступ для его обслуживания, замены и ремонта;</w:t>
      </w:r>
    </w:p>
    <w:p w14:paraId="766FA5FB" w14:textId="77777777" w:rsidR="007122AB" w:rsidRPr="00492439" w:rsidRDefault="007122AB" w:rsidP="007122AB">
      <w:pPr>
        <w:numPr>
          <w:ilvl w:val="0"/>
          <w:numId w:val="22"/>
        </w:numPr>
        <w:tabs>
          <w:tab w:val="clear" w:pos="720"/>
          <w:tab w:val="num" w:pos="-52"/>
          <w:tab w:val="num" w:pos="0"/>
        </w:tabs>
        <w:ind w:left="0" w:firstLine="426"/>
        <w:rPr>
          <w:color w:val="000000"/>
          <w:sz w:val="28"/>
          <w:szCs w:val="28"/>
          <w:lang w:eastAsia="ar-SA"/>
        </w:rPr>
      </w:pPr>
      <w:r w:rsidRPr="00492439">
        <w:rPr>
          <w:sz w:val="28"/>
          <w:szCs w:val="28"/>
        </w:rPr>
        <w:t>Допустимая  установившаяся температура масла в гидробаке до 70 °С;</w:t>
      </w:r>
    </w:p>
    <w:p w14:paraId="343F8818" w14:textId="77777777" w:rsidR="007122AB" w:rsidRPr="00492439" w:rsidRDefault="007122AB" w:rsidP="007122AB">
      <w:pPr>
        <w:numPr>
          <w:ilvl w:val="0"/>
          <w:numId w:val="22"/>
        </w:numPr>
        <w:tabs>
          <w:tab w:val="num" w:pos="-52"/>
        </w:tabs>
        <w:ind w:left="0" w:firstLine="426"/>
        <w:jc w:val="both"/>
        <w:rPr>
          <w:color w:val="000000"/>
          <w:sz w:val="28"/>
          <w:szCs w:val="28"/>
          <w:lang w:eastAsia="ar-SA"/>
        </w:rPr>
      </w:pPr>
      <w:r w:rsidRPr="00492439">
        <w:rPr>
          <w:sz w:val="28"/>
          <w:szCs w:val="28"/>
        </w:rPr>
        <w:t>Перемещение рабочих органов станков, приводимых в движение гидроприводами, должно происходить при всех рабочих скоростях без вибрации, резких толчков и остановок;</w:t>
      </w:r>
    </w:p>
    <w:p w14:paraId="0454C894" w14:textId="77777777" w:rsidR="007122AB" w:rsidRPr="00492439" w:rsidRDefault="007122AB" w:rsidP="007122AB">
      <w:pPr>
        <w:numPr>
          <w:ilvl w:val="0"/>
          <w:numId w:val="22"/>
        </w:numPr>
        <w:tabs>
          <w:tab w:val="clear" w:pos="720"/>
          <w:tab w:val="num" w:pos="-52"/>
          <w:tab w:val="num" w:pos="0"/>
        </w:tabs>
        <w:ind w:left="0" w:firstLine="426"/>
        <w:jc w:val="both"/>
        <w:rPr>
          <w:color w:val="000000"/>
          <w:sz w:val="28"/>
          <w:szCs w:val="28"/>
          <w:lang w:eastAsia="ar-SA"/>
        </w:rPr>
      </w:pPr>
      <w:r w:rsidRPr="00492439">
        <w:rPr>
          <w:sz w:val="28"/>
          <w:szCs w:val="28"/>
        </w:rPr>
        <w:t>В гидросистеме станка должен быть установлен фильтр тонкой очистки с номинальной тонкостью фильтрации не менее 25 мкм, снабженный устройствами визуальной или электровизуальной сигнализации о загрязненности;</w:t>
      </w:r>
    </w:p>
    <w:p w14:paraId="439F90A9" w14:textId="77777777" w:rsidR="007122AB" w:rsidRPr="00492439" w:rsidRDefault="007122AB" w:rsidP="007122AB">
      <w:pPr>
        <w:numPr>
          <w:ilvl w:val="0"/>
          <w:numId w:val="22"/>
        </w:numPr>
        <w:tabs>
          <w:tab w:val="num" w:pos="-52"/>
        </w:tabs>
        <w:ind w:left="0" w:firstLine="426"/>
        <w:jc w:val="both"/>
        <w:rPr>
          <w:color w:val="000000"/>
          <w:sz w:val="28"/>
          <w:szCs w:val="28"/>
          <w:lang w:eastAsia="ar-SA"/>
        </w:rPr>
      </w:pPr>
      <w:r w:rsidRPr="00492439">
        <w:rPr>
          <w:sz w:val="28"/>
          <w:szCs w:val="28"/>
        </w:rPr>
        <w:t>Гидросистема должна иметь устройства для предохранения от перегрузок;</w:t>
      </w:r>
    </w:p>
    <w:p w14:paraId="5B7D7464" w14:textId="77777777" w:rsidR="007122AB" w:rsidRPr="00492439" w:rsidRDefault="007122AB" w:rsidP="007122AB">
      <w:pPr>
        <w:numPr>
          <w:ilvl w:val="0"/>
          <w:numId w:val="22"/>
        </w:numPr>
        <w:tabs>
          <w:tab w:val="num" w:pos="-52"/>
        </w:tabs>
        <w:ind w:left="0" w:firstLine="426"/>
        <w:jc w:val="both"/>
        <w:rPr>
          <w:color w:val="000000"/>
          <w:sz w:val="28"/>
          <w:szCs w:val="28"/>
          <w:lang w:eastAsia="ar-SA"/>
        </w:rPr>
      </w:pPr>
      <w:r w:rsidRPr="00492439">
        <w:rPr>
          <w:sz w:val="28"/>
          <w:szCs w:val="28"/>
        </w:rPr>
        <w:t>Гидро- и смазочные системы станков должны снабжаться четко выполненными принципиальными схемами и  схемами соединений;</w:t>
      </w:r>
    </w:p>
    <w:p w14:paraId="76E707BA" w14:textId="77777777" w:rsidR="007122AB" w:rsidRPr="00492439" w:rsidRDefault="007122AB" w:rsidP="007122AB">
      <w:pPr>
        <w:numPr>
          <w:ilvl w:val="0"/>
          <w:numId w:val="22"/>
        </w:numPr>
        <w:tabs>
          <w:tab w:val="num" w:pos="-52"/>
        </w:tabs>
        <w:ind w:left="0" w:firstLine="426"/>
        <w:jc w:val="both"/>
        <w:rPr>
          <w:color w:val="000000"/>
          <w:sz w:val="28"/>
          <w:szCs w:val="28"/>
          <w:lang w:eastAsia="ar-SA"/>
        </w:rPr>
      </w:pPr>
      <w:r w:rsidRPr="00492439">
        <w:rPr>
          <w:sz w:val="28"/>
          <w:szCs w:val="28"/>
        </w:rPr>
        <w:t>Станок должен соответствовать классу точности Н по ГОСТ 18097-93.</w:t>
      </w:r>
    </w:p>
    <w:p w14:paraId="5145CE3F" w14:textId="6A999BE7" w:rsidR="00995B3D" w:rsidRPr="0036598A" w:rsidRDefault="00995B3D" w:rsidP="00995B3D">
      <w:pPr>
        <w:numPr>
          <w:ilvl w:val="0"/>
          <w:numId w:val="22"/>
        </w:numPr>
        <w:tabs>
          <w:tab w:val="num" w:pos="-52"/>
        </w:tabs>
        <w:ind w:left="0" w:firstLine="426"/>
        <w:jc w:val="both"/>
        <w:rPr>
          <w:color w:val="000000"/>
          <w:sz w:val="28"/>
          <w:szCs w:val="28"/>
          <w:lang w:eastAsia="ar-SA"/>
        </w:rPr>
      </w:pPr>
      <w:bookmarkStart w:id="22" w:name="_Hlk138230611"/>
      <w:r w:rsidRPr="0036598A">
        <w:rPr>
          <w:sz w:val="28"/>
          <w:szCs w:val="28"/>
        </w:rPr>
        <w:t xml:space="preserve">Со станком должен быть сагрегатирован автоматический пруткоподатчик типа </w:t>
      </w:r>
      <w:r w:rsidRPr="0036598A">
        <w:rPr>
          <w:sz w:val="28"/>
          <w:szCs w:val="28"/>
          <w:lang w:val="en-US"/>
        </w:rPr>
        <w:t>VS</w:t>
      </w:r>
      <w:r w:rsidRPr="0036598A">
        <w:rPr>
          <w:sz w:val="28"/>
          <w:szCs w:val="28"/>
        </w:rPr>
        <w:t>65</w:t>
      </w:r>
      <w:r w:rsidRPr="0036598A">
        <w:rPr>
          <w:sz w:val="28"/>
          <w:szCs w:val="28"/>
          <w:lang w:val="en-US"/>
        </w:rPr>
        <w:t>LE</w:t>
      </w:r>
      <w:r w:rsidRPr="0036598A">
        <w:rPr>
          <w:sz w:val="28"/>
          <w:szCs w:val="28"/>
        </w:rPr>
        <w:t xml:space="preserve"> с диапазоном подаваемых прутков диаметром от 5 до 65 мм. Время смены прутка не более 18 секунд</w:t>
      </w:r>
      <w:r>
        <w:rPr>
          <w:sz w:val="28"/>
          <w:szCs w:val="28"/>
        </w:rPr>
        <w:t>.</w:t>
      </w:r>
    </w:p>
    <w:bookmarkEnd w:id="22"/>
    <w:p w14:paraId="3C4819C5" w14:textId="77777777" w:rsidR="007122AB" w:rsidRPr="0029440F" w:rsidRDefault="007122AB" w:rsidP="007122AB">
      <w:pPr>
        <w:jc w:val="both"/>
        <w:rPr>
          <w:sz w:val="28"/>
          <w:szCs w:val="28"/>
          <w:u w:val="single"/>
          <w:lang w:eastAsia="ar-SA"/>
        </w:rPr>
      </w:pPr>
    </w:p>
    <w:p w14:paraId="35117DEC" w14:textId="77777777" w:rsidR="007122AB" w:rsidRPr="00492439" w:rsidRDefault="007122AB" w:rsidP="007122AB">
      <w:pPr>
        <w:autoSpaceDE w:val="0"/>
        <w:autoSpaceDN w:val="0"/>
        <w:adjustRightInd w:val="0"/>
        <w:spacing w:line="360" w:lineRule="auto"/>
        <w:ind w:firstLine="708"/>
        <w:jc w:val="both"/>
        <w:rPr>
          <w:b/>
          <w:sz w:val="28"/>
          <w:szCs w:val="28"/>
          <w:u w:val="single"/>
        </w:rPr>
      </w:pPr>
      <w:r w:rsidRPr="00492439">
        <w:rPr>
          <w:b/>
          <w:sz w:val="28"/>
          <w:szCs w:val="28"/>
          <w:u w:val="single"/>
        </w:rPr>
        <w:t>Комплектация станка должна включать:</w:t>
      </w:r>
    </w:p>
    <w:p w14:paraId="01056538"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Система ЧПУ ;</w:t>
      </w:r>
    </w:p>
    <w:p w14:paraId="4708B33D"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- 3-х кулачковый гидравлический патрон;</w:t>
      </w:r>
    </w:p>
    <w:p w14:paraId="33D11736"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Программируемая гидравлическая задняя бабка;</w:t>
      </w:r>
    </w:p>
    <w:p w14:paraId="77742EB5"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Неподвижный центр;</w:t>
      </w:r>
    </w:p>
    <w:p w14:paraId="3F30C985" w14:textId="34238E9A"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xml:space="preserve">- </w:t>
      </w:r>
      <w:r>
        <w:rPr>
          <w:bCs/>
          <w:color w:val="262626"/>
          <w:sz w:val="28"/>
          <w:szCs w:val="28"/>
        </w:rPr>
        <w:t xml:space="preserve">Привод главного движения с </w:t>
      </w:r>
      <w:r w:rsidRPr="00290948">
        <w:rPr>
          <w:bCs/>
          <w:color w:val="262626"/>
          <w:sz w:val="28"/>
          <w:szCs w:val="28"/>
        </w:rPr>
        <w:t>бесступенчатой регулировкой</w:t>
      </w:r>
      <w:r>
        <w:rPr>
          <w:bCs/>
          <w:color w:val="262626"/>
          <w:sz w:val="28"/>
          <w:szCs w:val="28"/>
        </w:rPr>
        <w:t xml:space="preserve">  частоты вращения</w:t>
      </w:r>
      <w:r w:rsidRPr="006426E6">
        <w:rPr>
          <w:bCs/>
          <w:color w:val="262626"/>
          <w:sz w:val="28"/>
          <w:szCs w:val="28"/>
        </w:rPr>
        <w:t>;</w:t>
      </w:r>
    </w:p>
    <w:p w14:paraId="4DAFBF38"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Местное освещение рабочей зоны;</w:t>
      </w:r>
    </w:p>
    <w:p w14:paraId="6A47A141"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Система подачи СОЖ;</w:t>
      </w:r>
    </w:p>
    <w:p w14:paraId="5902399E"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Теплообменник электрошкафа;</w:t>
      </w:r>
    </w:p>
    <w:p w14:paraId="456937AB"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Автоматическая система смазки направляющих и ШВП;</w:t>
      </w:r>
    </w:p>
    <w:p w14:paraId="708969B8"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- 12-</w:t>
      </w:r>
      <w:r>
        <w:rPr>
          <w:bCs/>
          <w:color w:val="262626"/>
          <w:sz w:val="28"/>
          <w:szCs w:val="28"/>
        </w:rPr>
        <w:t>т</w:t>
      </w:r>
      <w:r w:rsidRPr="006426E6">
        <w:rPr>
          <w:bCs/>
          <w:color w:val="262626"/>
          <w:sz w:val="28"/>
          <w:szCs w:val="28"/>
        </w:rPr>
        <w:t>и позиционная револьверная голова;</w:t>
      </w:r>
    </w:p>
    <w:p w14:paraId="62A9A670" w14:textId="77777777" w:rsidR="00995B3D" w:rsidRDefault="00995B3D" w:rsidP="00995B3D">
      <w:pPr>
        <w:widowControl w:val="0"/>
        <w:suppressAutoHyphens/>
        <w:spacing w:line="276" w:lineRule="auto"/>
        <w:ind w:firstLine="426"/>
        <w:rPr>
          <w:bCs/>
          <w:color w:val="262626"/>
          <w:sz w:val="28"/>
          <w:szCs w:val="28"/>
        </w:rPr>
      </w:pPr>
      <w:r w:rsidRPr="006426E6">
        <w:rPr>
          <w:bCs/>
          <w:color w:val="262626"/>
          <w:sz w:val="28"/>
          <w:szCs w:val="28"/>
        </w:rPr>
        <w:t>- Кабинетная защита зоны обработки;</w:t>
      </w:r>
    </w:p>
    <w:p w14:paraId="2162F46D" w14:textId="6CA55905" w:rsidR="00995B3D" w:rsidRDefault="00995B3D" w:rsidP="00995B3D">
      <w:pPr>
        <w:widowControl w:val="0"/>
        <w:suppressAutoHyphens/>
        <w:spacing w:line="276" w:lineRule="auto"/>
        <w:ind w:firstLine="426"/>
        <w:rPr>
          <w:bCs/>
          <w:color w:val="262626"/>
          <w:sz w:val="28"/>
          <w:szCs w:val="28"/>
        </w:rPr>
      </w:pPr>
      <w:r>
        <w:rPr>
          <w:bCs/>
          <w:color w:val="262626"/>
          <w:sz w:val="28"/>
          <w:szCs w:val="28"/>
        </w:rPr>
        <w:t>- Выносной пульт с маховиком шаговой подачи</w:t>
      </w:r>
      <w:r w:rsidRPr="006426E6">
        <w:rPr>
          <w:bCs/>
          <w:color w:val="262626"/>
          <w:sz w:val="28"/>
          <w:szCs w:val="28"/>
        </w:rPr>
        <w:t>;</w:t>
      </w:r>
    </w:p>
    <w:p w14:paraId="6C47B5FD" w14:textId="77777777" w:rsidR="00995B3D" w:rsidRDefault="00995B3D" w:rsidP="00995B3D">
      <w:pPr>
        <w:widowControl w:val="0"/>
        <w:suppressAutoHyphens/>
        <w:spacing w:line="276" w:lineRule="auto"/>
        <w:ind w:firstLine="426"/>
        <w:rPr>
          <w:bCs/>
          <w:color w:val="262626"/>
          <w:sz w:val="28"/>
          <w:szCs w:val="28"/>
        </w:rPr>
      </w:pPr>
      <w:r>
        <w:rPr>
          <w:bCs/>
          <w:color w:val="262626"/>
          <w:sz w:val="28"/>
          <w:szCs w:val="28"/>
        </w:rPr>
        <w:lastRenderedPageBreak/>
        <w:t>- Датчик привязки инструмента</w:t>
      </w:r>
      <w:r w:rsidRPr="006426E6">
        <w:rPr>
          <w:bCs/>
          <w:color w:val="262626"/>
          <w:sz w:val="28"/>
          <w:szCs w:val="28"/>
        </w:rPr>
        <w:t>;</w:t>
      </w:r>
    </w:p>
    <w:p w14:paraId="161D9430" w14:textId="77777777" w:rsidR="00995B3D" w:rsidRPr="006426E6" w:rsidRDefault="00995B3D" w:rsidP="00995B3D">
      <w:pPr>
        <w:widowControl w:val="0"/>
        <w:suppressAutoHyphens/>
        <w:spacing w:line="276" w:lineRule="auto"/>
        <w:ind w:firstLine="426"/>
        <w:rPr>
          <w:bCs/>
          <w:color w:val="262626"/>
          <w:sz w:val="28"/>
          <w:szCs w:val="28"/>
        </w:rPr>
      </w:pPr>
      <w:r>
        <w:rPr>
          <w:bCs/>
          <w:color w:val="262626"/>
          <w:sz w:val="28"/>
          <w:szCs w:val="28"/>
        </w:rPr>
        <w:t>- Конвейер удаления стружки;</w:t>
      </w:r>
    </w:p>
    <w:p w14:paraId="07CAB0DC" w14:textId="77777777" w:rsidR="00995B3D" w:rsidRDefault="00995B3D" w:rsidP="00995B3D">
      <w:pPr>
        <w:widowControl w:val="0"/>
        <w:suppressAutoHyphens/>
        <w:spacing w:line="276" w:lineRule="auto"/>
        <w:ind w:firstLine="426"/>
        <w:rPr>
          <w:bCs/>
          <w:color w:val="262626"/>
          <w:sz w:val="28"/>
          <w:szCs w:val="28"/>
        </w:rPr>
      </w:pPr>
      <w:r w:rsidRPr="006426E6">
        <w:rPr>
          <w:bCs/>
          <w:color w:val="262626"/>
          <w:sz w:val="28"/>
          <w:szCs w:val="28"/>
        </w:rPr>
        <w:t xml:space="preserve">- </w:t>
      </w:r>
      <w:r>
        <w:rPr>
          <w:bCs/>
          <w:color w:val="262626"/>
          <w:sz w:val="28"/>
          <w:szCs w:val="28"/>
        </w:rPr>
        <w:t>Уловитель деталей;</w:t>
      </w:r>
    </w:p>
    <w:p w14:paraId="05EF9CFA" w14:textId="77777777" w:rsidR="00995B3D" w:rsidRDefault="00995B3D" w:rsidP="00995B3D">
      <w:pPr>
        <w:widowControl w:val="0"/>
        <w:suppressAutoHyphens/>
        <w:spacing w:line="276" w:lineRule="auto"/>
        <w:ind w:firstLine="426"/>
        <w:rPr>
          <w:bCs/>
          <w:color w:val="262626"/>
          <w:sz w:val="28"/>
          <w:szCs w:val="28"/>
        </w:rPr>
      </w:pPr>
      <w:r>
        <w:rPr>
          <w:bCs/>
          <w:color w:val="262626"/>
          <w:sz w:val="28"/>
          <w:szCs w:val="28"/>
        </w:rPr>
        <w:t xml:space="preserve">- Автоматический пруткоподатчик </w:t>
      </w:r>
      <w:r>
        <w:rPr>
          <w:bCs/>
          <w:color w:val="262626"/>
          <w:sz w:val="28"/>
          <w:szCs w:val="28"/>
          <w:lang w:val="en-US"/>
        </w:rPr>
        <w:t>VS</w:t>
      </w:r>
      <w:r w:rsidRPr="00DB392C">
        <w:rPr>
          <w:bCs/>
          <w:color w:val="262626"/>
          <w:sz w:val="28"/>
          <w:szCs w:val="28"/>
        </w:rPr>
        <w:t xml:space="preserve"> 65</w:t>
      </w:r>
      <w:r>
        <w:rPr>
          <w:bCs/>
          <w:color w:val="262626"/>
          <w:sz w:val="28"/>
          <w:szCs w:val="28"/>
          <w:lang w:val="en-US"/>
        </w:rPr>
        <w:t>LE</w:t>
      </w:r>
      <w:r>
        <w:rPr>
          <w:bCs/>
          <w:color w:val="262626"/>
          <w:sz w:val="28"/>
          <w:szCs w:val="28"/>
        </w:rPr>
        <w:t xml:space="preserve"> и блок управления осевой Е</w:t>
      </w:r>
      <w:r>
        <w:rPr>
          <w:bCs/>
          <w:color w:val="262626"/>
          <w:sz w:val="28"/>
          <w:szCs w:val="28"/>
          <w:lang w:val="en-US"/>
        </w:rPr>
        <w:t>R</w:t>
      </w:r>
      <w:r w:rsidRPr="00DB392C">
        <w:rPr>
          <w:bCs/>
          <w:color w:val="262626"/>
          <w:sz w:val="28"/>
          <w:szCs w:val="28"/>
        </w:rPr>
        <w:t xml:space="preserve"> 25- 2 </w:t>
      </w:r>
      <w:r>
        <w:rPr>
          <w:bCs/>
          <w:color w:val="262626"/>
          <w:sz w:val="28"/>
          <w:szCs w:val="28"/>
        </w:rPr>
        <w:t>шт.;</w:t>
      </w:r>
    </w:p>
    <w:p w14:paraId="5465C702" w14:textId="77777777" w:rsidR="00995B3D" w:rsidRPr="00DB392C" w:rsidRDefault="00995B3D" w:rsidP="00995B3D">
      <w:pPr>
        <w:widowControl w:val="0"/>
        <w:suppressAutoHyphens/>
        <w:spacing w:line="276" w:lineRule="auto"/>
        <w:ind w:firstLine="426"/>
        <w:rPr>
          <w:bCs/>
          <w:color w:val="262626"/>
          <w:sz w:val="28"/>
          <w:szCs w:val="28"/>
        </w:rPr>
      </w:pPr>
      <w:r>
        <w:rPr>
          <w:bCs/>
          <w:color w:val="262626"/>
          <w:sz w:val="28"/>
          <w:szCs w:val="28"/>
        </w:rPr>
        <w:t xml:space="preserve">-Блок приводный радиальный </w:t>
      </w:r>
      <w:r>
        <w:rPr>
          <w:bCs/>
          <w:color w:val="262626"/>
          <w:sz w:val="28"/>
          <w:szCs w:val="28"/>
          <w:lang w:val="en-US"/>
        </w:rPr>
        <w:t>ER</w:t>
      </w:r>
      <w:r w:rsidRPr="00DB392C">
        <w:rPr>
          <w:bCs/>
          <w:color w:val="262626"/>
          <w:sz w:val="28"/>
          <w:szCs w:val="28"/>
        </w:rPr>
        <w:t xml:space="preserve"> 25- </w:t>
      </w:r>
      <w:r>
        <w:rPr>
          <w:bCs/>
          <w:color w:val="262626"/>
          <w:sz w:val="28"/>
          <w:szCs w:val="28"/>
        </w:rPr>
        <w:t>2 шт.;</w:t>
      </w:r>
    </w:p>
    <w:p w14:paraId="5F908DA9" w14:textId="77777777" w:rsidR="00995B3D" w:rsidRPr="006426E6" w:rsidRDefault="00995B3D" w:rsidP="00995B3D">
      <w:pPr>
        <w:widowControl w:val="0"/>
        <w:suppressAutoHyphens/>
        <w:spacing w:line="276" w:lineRule="auto"/>
        <w:ind w:firstLine="426"/>
        <w:rPr>
          <w:bCs/>
          <w:color w:val="262626"/>
          <w:sz w:val="28"/>
          <w:szCs w:val="28"/>
        </w:rPr>
      </w:pPr>
      <w:r w:rsidRPr="006426E6">
        <w:rPr>
          <w:bCs/>
          <w:color w:val="262626"/>
          <w:sz w:val="28"/>
          <w:szCs w:val="28"/>
        </w:rPr>
        <w:t>- Вращающий центр;</w:t>
      </w:r>
    </w:p>
    <w:p w14:paraId="479788DA" w14:textId="77777777" w:rsidR="00995B3D" w:rsidRPr="006426E6" w:rsidRDefault="00995B3D" w:rsidP="00995B3D">
      <w:pPr>
        <w:autoSpaceDE w:val="0"/>
        <w:autoSpaceDN w:val="0"/>
        <w:adjustRightInd w:val="0"/>
        <w:spacing w:line="276" w:lineRule="auto"/>
        <w:ind w:firstLine="426"/>
        <w:jc w:val="both"/>
        <w:rPr>
          <w:bCs/>
          <w:color w:val="262626"/>
          <w:sz w:val="28"/>
          <w:szCs w:val="28"/>
        </w:rPr>
      </w:pPr>
      <w:r w:rsidRPr="006426E6">
        <w:rPr>
          <w:bCs/>
          <w:color w:val="262626"/>
          <w:sz w:val="28"/>
          <w:szCs w:val="28"/>
        </w:rPr>
        <w:t>- Набор ключей и инструмента;</w:t>
      </w:r>
    </w:p>
    <w:p w14:paraId="1B69E1B9" w14:textId="77777777" w:rsidR="00995B3D" w:rsidRPr="006426E6" w:rsidRDefault="00995B3D" w:rsidP="00995B3D">
      <w:pPr>
        <w:autoSpaceDE w:val="0"/>
        <w:autoSpaceDN w:val="0"/>
        <w:adjustRightInd w:val="0"/>
        <w:spacing w:line="276" w:lineRule="auto"/>
        <w:ind w:firstLine="426"/>
        <w:jc w:val="both"/>
        <w:rPr>
          <w:bCs/>
          <w:color w:val="262626"/>
          <w:sz w:val="28"/>
          <w:szCs w:val="28"/>
        </w:rPr>
      </w:pPr>
      <w:r w:rsidRPr="006426E6">
        <w:rPr>
          <w:bCs/>
          <w:color w:val="262626"/>
          <w:sz w:val="28"/>
          <w:szCs w:val="28"/>
        </w:rPr>
        <w:t xml:space="preserve">- Осевой инструментальный блок </w:t>
      </w:r>
      <w:r>
        <w:rPr>
          <w:bCs/>
          <w:color w:val="262626"/>
          <w:sz w:val="28"/>
          <w:szCs w:val="28"/>
        </w:rPr>
        <w:t>диаметром не более 32 мм -4 шт.</w:t>
      </w:r>
      <w:r w:rsidRPr="006426E6">
        <w:rPr>
          <w:bCs/>
          <w:color w:val="262626"/>
          <w:sz w:val="28"/>
          <w:szCs w:val="28"/>
        </w:rPr>
        <w:t>;</w:t>
      </w:r>
    </w:p>
    <w:p w14:paraId="48053778" w14:textId="77777777" w:rsidR="00995B3D" w:rsidRPr="006426E6" w:rsidRDefault="00995B3D" w:rsidP="00995B3D">
      <w:pPr>
        <w:autoSpaceDE w:val="0"/>
        <w:autoSpaceDN w:val="0"/>
        <w:adjustRightInd w:val="0"/>
        <w:spacing w:line="276" w:lineRule="auto"/>
        <w:ind w:firstLine="426"/>
        <w:jc w:val="both"/>
        <w:rPr>
          <w:bCs/>
          <w:color w:val="262626"/>
          <w:sz w:val="28"/>
          <w:szCs w:val="28"/>
        </w:rPr>
      </w:pPr>
      <w:r w:rsidRPr="006426E6">
        <w:rPr>
          <w:bCs/>
          <w:color w:val="262626"/>
          <w:sz w:val="28"/>
          <w:szCs w:val="28"/>
        </w:rPr>
        <w:t>- Осевой инструментальный блок прямоугольного сечения</w:t>
      </w:r>
      <w:r>
        <w:rPr>
          <w:bCs/>
          <w:color w:val="262626"/>
          <w:sz w:val="28"/>
          <w:szCs w:val="28"/>
        </w:rPr>
        <w:t xml:space="preserve"> не более 25*75 мм- 4 шт.</w:t>
      </w:r>
      <w:r w:rsidRPr="006426E6">
        <w:rPr>
          <w:bCs/>
          <w:color w:val="262626"/>
          <w:sz w:val="28"/>
          <w:szCs w:val="28"/>
        </w:rPr>
        <w:t>;</w:t>
      </w:r>
    </w:p>
    <w:p w14:paraId="0B2DD874" w14:textId="77777777" w:rsidR="00995B3D" w:rsidRPr="006426E6" w:rsidRDefault="00995B3D" w:rsidP="00995B3D">
      <w:pPr>
        <w:ind w:firstLine="426"/>
        <w:jc w:val="both"/>
        <w:rPr>
          <w:sz w:val="28"/>
          <w:szCs w:val="28"/>
        </w:rPr>
      </w:pPr>
      <w:r w:rsidRPr="006426E6">
        <w:rPr>
          <w:bCs/>
          <w:color w:val="262626"/>
          <w:sz w:val="28"/>
          <w:szCs w:val="28"/>
        </w:rPr>
        <w:t>-</w:t>
      </w:r>
      <w:r w:rsidRPr="006426E6">
        <w:rPr>
          <w:sz w:val="28"/>
          <w:szCs w:val="28"/>
        </w:rPr>
        <w:t xml:space="preserve"> Руководство по эксплуатации станка</w:t>
      </w:r>
      <w:r w:rsidRPr="006426E6">
        <w:rPr>
          <w:bCs/>
          <w:color w:val="262626"/>
          <w:sz w:val="28"/>
          <w:szCs w:val="28"/>
        </w:rPr>
        <w:t>;</w:t>
      </w:r>
    </w:p>
    <w:p w14:paraId="78D59628" w14:textId="77777777" w:rsidR="00995B3D" w:rsidRPr="006426E6" w:rsidRDefault="00995B3D" w:rsidP="00995B3D">
      <w:pPr>
        <w:ind w:firstLine="426"/>
        <w:jc w:val="both"/>
        <w:rPr>
          <w:sz w:val="28"/>
          <w:szCs w:val="28"/>
        </w:rPr>
      </w:pPr>
      <w:r w:rsidRPr="006426E6">
        <w:rPr>
          <w:sz w:val="28"/>
          <w:szCs w:val="28"/>
        </w:rPr>
        <w:t>- Руководство по эксплуатации системы УЧПУ для токарного станка</w:t>
      </w:r>
      <w:r w:rsidRPr="006426E6">
        <w:rPr>
          <w:bCs/>
          <w:color w:val="262626"/>
          <w:sz w:val="28"/>
          <w:szCs w:val="28"/>
        </w:rPr>
        <w:t>;</w:t>
      </w:r>
    </w:p>
    <w:p w14:paraId="34EE6954" w14:textId="77777777" w:rsidR="00995B3D" w:rsidRPr="006426E6" w:rsidRDefault="00995B3D" w:rsidP="00995B3D">
      <w:pPr>
        <w:ind w:firstLine="426"/>
        <w:jc w:val="both"/>
        <w:rPr>
          <w:sz w:val="28"/>
          <w:szCs w:val="28"/>
        </w:rPr>
      </w:pPr>
      <w:r w:rsidRPr="006426E6">
        <w:rPr>
          <w:sz w:val="28"/>
          <w:szCs w:val="28"/>
        </w:rPr>
        <w:t>- Схема по гидравлике</w:t>
      </w:r>
      <w:r w:rsidRPr="006426E6">
        <w:rPr>
          <w:bCs/>
          <w:color w:val="262626"/>
          <w:sz w:val="28"/>
          <w:szCs w:val="28"/>
        </w:rPr>
        <w:t>;</w:t>
      </w:r>
    </w:p>
    <w:p w14:paraId="394B8B77" w14:textId="77777777" w:rsidR="00995B3D" w:rsidRPr="006426E6" w:rsidRDefault="00995B3D" w:rsidP="00995B3D">
      <w:pPr>
        <w:pStyle w:val="affc"/>
        <w:ind w:left="0" w:firstLine="426"/>
        <w:jc w:val="both"/>
        <w:rPr>
          <w:bCs/>
          <w:color w:val="262626"/>
          <w:sz w:val="28"/>
          <w:szCs w:val="28"/>
        </w:rPr>
      </w:pPr>
      <w:r w:rsidRPr="006426E6">
        <w:rPr>
          <w:sz w:val="28"/>
          <w:szCs w:val="28"/>
        </w:rPr>
        <w:t>- Список быстро-изнашиваемых и запасных частей</w:t>
      </w:r>
      <w:r w:rsidRPr="006426E6">
        <w:rPr>
          <w:bCs/>
          <w:color w:val="262626"/>
          <w:sz w:val="28"/>
          <w:szCs w:val="28"/>
        </w:rPr>
        <w:t>.</w:t>
      </w:r>
    </w:p>
    <w:p w14:paraId="3C171212" w14:textId="77777777" w:rsidR="0001517B" w:rsidRPr="0029440F" w:rsidRDefault="0001517B" w:rsidP="0001517B">
      <w:pPr>
        <w:tabs>
          <w:tab w:val="center" w:pos="5272"/>
        </w:tabs>
        <w:ind w:left="340"/>
        <w:rPr>
          <w:sz w:val="28"/>
          <w:szCs w:val="28"/>
          <w:u w:val="single"/>
        </w:rPr>
      </w:pPr>
    </w:p>
    <w:p w14:paraId="7E49C24E" w14:textId="77777777" w:rsidR="007122AB" w:rsidRPr="00492439" w:rsidRDefault="007122AB" w:rsidP="007122AB">
      <w:pPr>
        <w:spacing w:line="360" w:lineRule="auto"/>
        <w:ind w:firstLine="709"/>
        <w:rPr>
          <w:sz w:val="28"/>
          <w:szCs w:val="28"/>
        </w:rPr>
      </w:pPr>
      <w:r w:rsidRPr="00492439">
        <w:rPr>
          <w:sz w:val="28"/>
          <w:szCs w:val="28"/>
        </w:rPr>
        <w:t>Также следующий инструмент:</w:t>
      </w:r>
    </w:p>
    <w:p w14:paraId="0F21F262" w14:textId="0AB4A565" w:rsidR="00995B3D" w:rsidRPr="00995B3D" w:rsidRDefault="00995B3D" w:rsidP="00995B3D">
      <w:pPr>
        <w:ind w:firstLine="709"/>
        <w:rPr>
          <w:sz w:val="28"/>
          <w:szCs w:val="28"/>
        </w:rPr>
      </w:pPr>
      <w:r w:rsidRPr="00995B3D">
        <w:rPr>
          <w:sz w:val="28"/>
          <w:szCs w:val="28"/>
        </w:rPr>
        <w:t xml:space="preserve">Державка для наружного точения </w:t>
      </w:r>
      <w:r w:rsidRPr="00995B3D">
        <w:rPr>
          <w:rFonts w:eastAsia="Calibri"/>
          <w:spacing w:val="-2"/>
          <w:sz w:val="28"/>
          <w:szCs w:val="28"/>
          <w:lang w:val="en-US" w:eastAsia="en-US"/>
        </w:rPr>
        <w:t>MWLNR</w:t>
      </w:r>
      <w:r w:rsidRPr="00995B3D">
        <w:rPr>
          <w:sz w:val="28"/>
          <w:szCs w:val="28"/>
        </w:rPr>
        <w:t xml:space="preserve"> 2025 </w:t>
      </w:r>
      <w:r w:rsidRPr="00995B3D">
        <w:rPr>
          <w:sz w:val="28"/>
          <w:szCs w:val="28"/>
          <w:lang w:val="en-US"/>
        </w:rPr>
        <w:t>K</w:t>
      </w:r>
      <w:r w:rsidRPr="00995B3D">
        <w:rPr>
          <w:sz w:val="28"/>
          <w:szCs w:val="28"/>
        </w:rPr>
        <w:t xml:space="preserve">08  -1шт.   </w:t>
      </w:r>
    </w:p>
    <w:p w14:paraId="245C5792" w14:textId="4F39CFA2" w:rsidR="00995B3D" w:rsidRPr="00995B3D" w:rsidRDefault="00995B3D" w:rsidP="00995B3D">
      <w:pPr>
        <w:ind w:firstLine="709"/>
        <w:rPr>
          <w:sz w:val="28"/>
          <w:szCs w:val="28"/>
        </w:rPr>
      </w:pPr>
      <w:r w:rsidRPr="00995B3D">
        <w:rPr>
          <w:sz w:val="28"/>
          <w:szCs w:val="28"/>
        </w:rPr>
        <w:t xml:space="preserve">Пластина </w:t>
      </w:r>
      <w:r w:rsidRPr="00995B3D">
        <w:rPr>
          <w:sz w:val="28"/>
          <w:szCs w:val="28"/>
          <w:lang w:val="en-US"/>
        </w:rPr>
        <w:t>WNMG</w:t>
      </w:r>
      <w:r w:rsidRPr="00995B3D">
        <w:rPr>
          <w:sz w:val="28"/>
          <w:szCs w:val="28"/>
        </w:rPr>
        <w:t xml:space="preserve"> 080408    -20шт.</w:t>
      </w:r>
    </w:p>
    <w:p w14:paraId="5A352D85" w14:textId="059837D6" w:rsidR="0001517B" w:rsidRPr="003F6734" w:rsidRDefault="0001517B" w:rsidP="00995B3D">
      <w:pPr>
        <w:ind w:firstLine="709"/>
        <w:rPr>
          <w:b/>
          <w:sz w:val="28"/>
          <w:szCs w:val="28"/>
          <w:highlight w:val="yellow"/>
          <w:u w:val="single"/>
        </w:rPr>
      </w:pPr>
    </w:p>
    <w:p w14:paraId="45203815" w14:textId="77777777" w:rsidR="0001517B" w:rsidRPr="00492439" w:rsidRDefault="0001517B" w:rsidP="00640E16">
      <w:pPr>
        <w:ind w:firstLine="851"/>
        <w:jc w:val="both"/>
        <w:rPr>
          <w:color w:val="000000"/>
          <w:sz w:val="28"/>
          <w:szCs w:val="28"/>
          <w:lang w:eastAsia="ar-SA"/>
        </w:rPr>
      </w:pPr>
      <w:r w:rsidRPr="00492439">
        <w:rPr>
          <w:color w:val="000000"/>
          <w:sz w:val="28"/>
          <w:szCs w:val="28"/>
          <w:lang w:eastAsia="ar-SA"/>
        </w:rPr>
        <w:t>Климатическое исполнение по ГОСТ15150-УХЛ (эксплуатация в макроклиматических районах с умеренным климатом).</w:t>
      </w:r>
    </w:p>
    <w:p w14:paraId="001465A2" w14:textId="77777777" w:rsidR="0001517B" w:rsidRPr="00492439" w:rsidRDefault="0001517B" w:rsidP="00640E16">
      <w:pPr>
        <w:ind w:firstLine="851"/>
        <w:jc w:val="both"/>
        <w:rPr>
          <w:color w:val="000000"/>
          <w:sz w:val="28"/>
          <w:szCs w:val="28"/>
          <w:lang w:eastAsia="ar-SA"/>
        </w:rPr>
      </w:pPr>
      <w:r w:rsidRPr="00492439">
        <w:rPr>
          <w:color w:val="000000"/>
          <w:sz w:val="28"/>
          <w:szCs w:val="28"/>
          <w:lang w:eastAsia="ar-SA"/>
        </w:rPr>
        <w:t>Категория размещения – 4 по ГОСТ 15150 9 (отапливаемое помещение  с естественной вентиляцией).</w:t>
      </w:r>
    </w:p>
    <w:p w14:paraId="298BAFD3" w14:textId="77777777" w:rsidR="0001517B" w:rsidRPr="00492439" w:rsidRDefault="0001517B" w:rsidP="00640E16">
      <w:pPr>
        <w:pStyle w:val="affc"/>
        <w:ind w:left="723" w:firstLine="128"/>
        <w:jc w:val="both"/>
        <w:rPr>
          <w:color w:val="000000"/>
          <w:sz w:val="28"/>
          <w:szCs w:val="28"/>
          <w:lang w:eastAsia="ar-SA"/>
        </w:rPr>
      </w:pPr>
      <w:r w:rsidRPr="00492439">
        <w:rPr>
          <w:sz w:val="28"/>
          <w:szCs w:val="28"/>
        </w:rPr>
        <w:t xml:space="preserve">Электробезопасность должна соответствовать требованиям </w:t>
      </w:r>
      <w:hyperlink r:id="rId24" w:history="1">
        <w:r w:rsidRPr="00492439">
          <w:rPr>
            <w:rStyle w:val="af1"/>
            <w:rFonts w:eastAsia="MS Mincho"/>
            <w:sz w:val="28"/>
            <w:szCs w:val="28"/>
          </w:rPr>
          <w:t>ГОСТ 27487</w:t>
        </w:r>
      </w:hyperlink>
      <w:r w:rsidRPr="00492439">
        <w:rPr>
          <w:sz w:val="28"/>
          <w:szCs w:val="28"/>
        </w:rPr>
        <w:t xml:space="preserve">, </w:t>
      </w:r>
      <w:hyperlink r:id="rId25" w:history="1">
        <w:r w:rsidRPr="00492439">
          <w:rPr>
            <w:rStyle w:val="af1"/>
            <w:rFonts w:eastAsia="MS Mincho"/>
            <w:sz w:val="28"/>
            <w:szCs w:val="28"/>
          </w:rPr>
          <w:t>ГОСТ 12.2.009</w:t>
        </w:r>
      </w:hyperlink>
      <w:r w:rsidRPr="00492439">
        <w:rPr>
          <w:sz w:val="28"/>
          <w:szCs w:val="28"/>
        </w:rPr>
        <w:t xml:space="preserve">, </w:t>
      </w:r>
      <w:hyperlink r:id="rId26" w:history="1">
        <w:r w:rsidRPr="00492439">
          <w:rPr>
            <w:rStyle w:val="af1"/>
            <w:rFonts w:eastAsia="MS Mincho"/>
            <w:sz w:val="28"/>
            <w:szCs w:val="28"/>
          </w:rPr>
          <w:t>ГОСТ 12.2.007.0</w:t>
        </w:r>
      </w:hyperlink>
      <w:r w:rsidRPr="00492439">
        <w:rPr>
          <w:sz w:val="28"/>
          <w:szCs w:val="28"/>
        </w:rPr>
        <w:t xml:space="preserve">, </w:t>
      </w:r>
      <w:hyperlink r:id="rId27" w:history="1">
        <w:r w:rsidRPr="00492439">
          <w:rPr>
            <w:rStyle w:val="af1"/>
            <w:rFonts w:eastAsia="MS Mincho"/>
            <w:sz w:val="28"/>
            <w:szCs w:val="28"/>
          </w:rPr>
          <w:t>ГОСТ 12.1.019</w:t>
        </w:r>
      </w:hyperlink>
      <w:r w:rsidRPr="00492439">
        <w:rPr>
          <w:sz w:val="28"/>
          <w:szCs w:val="28"/>
        </w:rPr>
        <w:t>.</w:t>
      </w:r>
    </w:p>
    <w:p w14:paraId="6EE4FF6D" w14:textId="77777777" w:rsidR="0001517B" w:rsidRPr="00492439" w:rsidRDefault="0001517B" w:rsidP="0001517B">
      <w:pPr>
        <w:tabs>
          <w:tab w:val="left" w:pos="1230"/>
        </w:tabs>
        <w:ind w:right="-284"/>
        <w:rPr>
          <w:sz w:val="28"/>
          <w:szCs w:val="28"/>
          <w:lang w:val="nb-NO"/>
        </w:rPr>
      </w:pPr>
      <w:r w:rsidRPr="00492439">
        <w:rPr>
          <w:sz w:val="28"/>
          <w:szCs w:val="28"/>
        </w:rPr>
        <w:t>Все элементы электрооборудования должны иметь позиционные обозначения (маркировку), присвоенные им в соответствии с принципиальной схемой.</w:t>
      </w:r>
      <w:r w:rsidRPr="00492439">
        <w:rPr>
          <w:rFonts w:eastAsia="Lucida Sans Unicode"/>
          <w:noProof/>
          <w:kern w:val="1"/>
          <w:sz w:val="28"/>
          <w:szCs w:val="28"/>
        </w:rPr>
        <w:t xml:space="preserve"> </w:t>
      </w:r>
    </w:p>
    <w:p w14:paraId="1CE20239" w14:textId="77777777" w:rsidR="0001517B" w:rsidRPr="00492439" w:rsidRDefault="0001517B" w:rsidP="0001517B">
      <w:pPr>
        <w:autoSpaceDE w:val="0"/>
        <w:autoSpaceDN w:val="0"/>
        <w:ind w:left="283"/>
        <w:rPr>
          <w:bCs/>
          <w:sz w:val="28"/>
          <w:szCs w:val="28"/>
        </w:rPr>
      </w:pPr>
    </w:p>
    <w:p w14:paraId="257BFAF5" w14:textId="24AEA3AA" w:rsidR="0001517B" w:rsidRPr="00492439" w:rsidRDefault="0001517B" w:rsidP="00AA0B7A">
      <w:pPr>
        <w:autoSpaceDE w:val="0"/>
        <w:autoSpaceDN w:val="0"/>
        <w:ind w:left="283" w:firstLine="568"/>
        <w:rPr>
          <w:bCs/>
          <w:sz w:val="28"/>
          <w:szCs w:val="28"/>
          <w:u w:val="single"/>
        </w:rPr>
      </w:pPr>
      <w:r w:rsidRPr="00492439">
        <w:rPr>
          <w:bCs/>
          <w:sz w:val="28"/>
          <w:szCs w:val="28"/>
          <w:u w:val="single"/>
        </w:rPr>
        <w:t xml:space="preserve">Требования к доставке </w:t>
      </w:r>
      <w:r w:rsidR="00EA63A1" w:rsidRPr="00492439">
        <w:rPr>
          <w:bCs/>
          <w:sz w:val="28"/>
          <w:szCs w:val="28"/>
          <w:u w:val="single"/>
        </w:rPr>
        <w:t>О</w:t>
      </w:r>
      <w:r w:rsidRPr="00492439">
        <w:rPr>
          <w:bCs/>
          <w:sz w:val="28"/>
          <w:szCs w:val="28"/>
          <w:u w:val="single"/>
        </w:rPr>
        <w:t>борудования:</w:t>
      </w:r>
    </w:p>
    <w:p w14:paraId="20574FF7" w14:textId="77777777" w:rsidR="0001517B" w:rsidRPr="004618A0" w:rsidRDefault="0001517B" w:rsidP="0001517B">
      <w:pPr>
        <w:autoSpaceDE w:val="0"/>
        <w:autoSpaceDN w:val="0"/>
        <w:ind w:firstLine="360"/>
        <w:rPr>
          <w:bCs/>
          <w:sz w:val="28"/>
          <w:szCs w:val="28"/>
        </w:rPr>
      </w:pPr>
      <w:r w:rsidRPr="00492439">
        <w:rPr>
          <w:bCs/>
          <w:sz w:val="28"/>
          <w:szCs w:val="28"/>
        </w:rPr>
        <w:t xml:space="preserve">Доставка осуществляется по адресу : </w:t>
      </w:r>
      <w:r w:rsidRPr="00492439">
        <w:rPr>
          <w:sz w:val="28"/>
          <w:szCs w:val="28"/>
        </w:rPr>
        <w:t xml:space="preserve">Российская Федерация, </w:t>
      </w:r>
      <w:r w:rsidRPr="00492439">
        <w:rPr>
          <w:bCs/>
          <w:sz w:val="28"/>
          <w:szCs w:val="28"/>
        </w:rPr>
        <w:t>394010,</w:t>
      </w:r>
      <w:hyperlink r:id="rId28" w:history="1">
        <w:r w:rsidRPr="00492439">
          <w:rPr>
            <w:rStyle w:val="af1"/>
            <w:rFonts w:eastAsia="MS Mincho"/>
            <w:sz w:val="28"/>
            <w:szCs w:val="28"/>
          </w:rPr>
          <w:t>г. Воронеж, пер. Б. Хмельницкого, 1</w:t>
        </w:r>
      </w:hyperlink>
    </w:p>
    <w:p w14:paraId="192DB881" w14:textId="77777777" w:rsidR="0001517B" w:rsidRPr="003F6734" w:rsidRDefault="0001517B" w:rsidP="0001517B">
      <w:pPr>
        <w:ind w:left="720"/>
        <w:rPr>
          <w:sz w:val="28"/>
          <w:szCs w:val="28"/>
          <w:highlight w:val="yellow"/>
        </w:rPr>
      </w:pPr>
    </w:p>
    <w:p w14:paraId="09E3E12D" w14:textId="77777777" w:rsidR="001F1896" w:rsidRPr="00CD57AD" w:rsidRDefault="001F1896" w:rsidP="001F1896">
      <w:pPr>
        <w:ind w:firstLine="851"/>
        <w:jc w:val="both"/>
        <w:rPr>
          <w:sz w:val="28"/>
          <w:szCs w:val="28"/>
        </w:rPr>
      </w:pPr>
      <w:r w:rsidRPr="001274F4">
        <w:rPr>
          <w:b/>
          <w:sz w:val="28"/>
          <w:szCs w:val="28"/>
        </w:rPr>
        <w:t>Гарантийный срок на поставляемое Оборудование</w:t>
      </w:r>
      <w:r w:rsidRPr="001274F4">
        <w:rPr>
          <w:sz w:val="28"/>
          <w:szCs w:val="28"/>
        </w:rPr>
        <w:t xml:space="preserve"> – _____ (_______) месяца с момента ввода Оборудования в эксплуатацию (проведения ПНР на территории Покупателя).</w:t>
      </w:r>
      <w:r w:rsidRPr="00D158F6">
        <w:rPr>
          <w:sz w:val="28"/>
          <w:szCs w:val="28"/>
        </w:rPr>
        <w:t xml:space="preserve"> </w:t>
      </w:r>
      <w:r w:rsidRPr="00614873">
        <w:rPr>
          <w:sz w:val="28"/>
          <w:szCs w:val="28"/>
        </w:rPr>
        <w:t>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w:t>
      </w:r>
      <w:r w:rsidRPr="00CD57AD">
        <w:rPr>
          <w:sz w:val="28"/>
          <w:szCs w:val="28"/>
        </w:rPr>
        <w:t xml:space="preserve"> </w:t>
      </w:r>
    </w:p>
    <w:p w14:paraId="1259989F" w14:textId="77777777" w:rsidR="0001517B" w:rsidRPr="00CD57AD" w:rsidRDefault="0001517B" w:rsidP="0001517B">
      <w:pPr>
        <w:ind w:firstLine="851"/>
        <w:rPr>
          <w:sz w:val="28"/>
          <w:szCs w:val="28"/>
        </w:rPr>
      </w:pPr>
    </w:p>
    <w:p w14:paraId="1240C53C" w14:textId="30011120" w:rsidR="0001517B" w:rsidRPr="00492439" w:rsidRDefault="0001517B" w:rsidP="00AA0B7A">
      <w:pPr>
        <w:ind w:firstLine="851"/>
        <w:rPr>
          <w:sz w:val="28"/>
          <w:szCs w:val="28"/>
          <w:u w:val="single"/>
        </w:rPr>
      </w:pPr>
      <w:r w:rsidRPr="00492439">
        <w:rPr>
          <w:sz w:val="28"/>
          <w:szCs w:val="28"/>
          <w:u w:val="single"/>
        </w:rPr>
        <w:t xml:space="preserve">Требования к качеству </w:t>
      </w:r>
      <w:r w:rsidR="00141A62" w:rsidRPr="00492439">
        <w:rPr>
          <w:sz w:val="28"/>
          <w:szCs w:val="28"/>
          <w:u w:val="single"/>
        </w:rPr>
        <w:t>Оборудования</w:t>
      </w:r>
      <w:r w:rsidRPr="00492439">
        <w:rPr>
          <w:sz w:val="28"/>
          <w:szCs w:val="28"/>
          <w:u w:val="single"/>
        </w:rPr>
        <w:t>:</w:t>
      </w:r>
    </w:p>
    <w:p w14:paraId="704A9756" w14:textId="0DD88BC7" w:rsidR="00605CCE" w:rsidRPr="00492439" w:rsidRDefault="0001517B" w:rsidP="00605CCE">
      <w:pPr>
        <w:ind w:firstLine="709"/>
        <w:jc w:val="both"/>
        <w:rPr>
          <w:sz w:val="28"/>
          <w:szCs w:val="28"/>
        </w:rPr>
      </w:pPr>
      <w:r w:rsidRPr="00492439">
        <w:rPr>
          <w:sz w:val="28"/>
          <w:szCs w:val="28"/>
        </w:rPr>
        <w:t>- Оборудование должно быть новым</w:t>
      </w:r>
      <w:r w:rsidR="00605CCE" w:rsidRPr="00492439">
        <w:rPr>
          <w:sz w:val="28"/>
          <w:szCs w:val="28"/>
        </w:rPr>
        <w:t>, ранее в эксплуатации не находившемся</w:t>
      </w:r>
      <w:r w:rsidRPr="00492439">
        <w:rPr>
          <w:sz w:val="28"/>
          <w:szCs w:val="28"/>
        </w:rPr>
        <w:t>, не прошедш</w:t>
      </w:r>
      <w:r w:rsidR="00605CCE" w:rsidRPr="00492439">
        <w:rPr>
          <w:sz w:val="28"/>
          <w:szCs w:val="28"/>
        </w:rPr>
        <w:t>е</w:t>
      </w:r>
      <w:r w:rsidRPr="00492439">
        <w:rPr>
          <w:sz w:val="28"/>
          <w:szCs w:val="28"/>
        </w:rPr>
        <w:t xml:space="preserve">м ремонт. Не допускается поставка </w:t>
      </w:r>
      <w:r w:rsidR="00141A62" w:rsidRPr="00492439">
        <w:rPr>
          <w:sz w:val="28"/>
          <w:szCs w:val="28"/>
        </w:rPr>
        <w:t>об</w:t>
      </w:r>
      <w:r w:rsidR="001274F4" w:rsidRPr="00492439">
        <w:rPr>
          <w:sz w:val="28"/>
          <w:szCs w:val="28"/>
        </w:rPr>
        <w:t>о</w:t>
      </w:r>
      <w:r w:rsidR="00141A62" w:rsidRPr="00492439">
        <w:rPr>
          <w:sz w:val="28"/>
          <w:szCs w:val="28"/>
        </w:rPr>
        <w:t>рудования</w:t>
      </w:r>
      <w:r w:rsidRPr="00492439">
        <w:rPr>
          <w:sz w:val="28"/>
          <w:szCs w:val="28"/>
        </w:rPr>
        <w:t>, изготовленного из материалов бывших в эксплуатации.</w:t>
      </w:r>
      <w:r w:rsidR="00605CCE" w:rsidRPr="00492439">
        <w:rPr>
          <w:sz w:val="28"/>
          <w:szCs w:val="28"/>
        </w:rPr>
        <w:t xml:space="preserve"> Товар должен поставляться в соответствии с </w:t>
      </w:r>
      <w:r w:rsidR="00605CCE" w:rsidRPr="00492439">
        <w:rPr>
          <w:sz w:val="28"/>
          <w:szCs w:val="28"/>
        </w:rPr>
        <w:lastRenderedPageBreak/>
        <w:t>комплектацией, установленной заводом-изготовителем, а также необходимой документацией по его обслуживанию и эксплуатации.</w:t>
      </w:r>
    </w:p>
    <w:p w14:paraId="789CA797" w14:textId="77777777" w:rsidR="00605CCE" w:rsidRPr="00131BE6" w:rsidRDefault="00605CCE" w:rsidP="00605CCE">
      <w:pPr>
        <w:shd w:val="clear" w:color="auto" w:fill="FFFFFF"/>
        <w:tabs>
          <w:tab w:val="num" w:pos="993"/>
        </w:tabs>
        <w:ind w:firstLine="709"/>
        <w:jc w:val="both"/>
        <w:rPr>
          <w:sz w:val="28"/>
          <w:szCs w:val="28"/>
        </w:rPr>
      </w:pPr>
      <w:r w:rsidRPr="00492439">
        <w:rPr>
          <w:sz w:val="28"/>
          <w:szCs w:val="28"/>
        </w:rPr>
        <w:t>Качество поставляемого Оборудования</w:t>
      </w:r>
      <w:r w:rsidRPr="00131BE6">
        <w:rPr>
          <w:sz w:val="28"/>
          <w:szCs w:val="28"/>
        </w:rPr>
        <w:t xml:space="preserve"> должно соответствовать требованиям ГОСТ, ТУ на соответствующий вид продукции. </w:t>
      </w:r>
    </w:p>
    <w:p w14:paraId="2CD64B9C" w14:textId="7CA9915C" w:rsidR="00605CCE" w:rsidRPr="00131BE6" w:rsidRDefault="00605CCE" w:rsidP="00605CCE">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 xml:space="preserve">В случае поставки Поставщиком </w:t>
      </w:r>
      <w:r w:rsidR="00EA63A1">
        <w:rPr>
          <w:sz w:val="28"/>
          <w:szCs w:val="28"/>
        </w:rPr>
        <w:t>О</w:t>
      </w:r>
      <w:r w:rsidRPr="00131BE6">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4D5ED405" w14:textId="77777777" w:rsidR="0001517B" w:rsidRPr="00492439" w:rsidRDefault="0001517B" w:rsidP="001274F4">
      <w:pPr>
        <w:spacing w:before="60" w:after="60"/>
        <w:ind w:firstLine="851"/>
        <w:rPr>
          <w:sz w:val="28"/>
          <w:szCs w:val="28"/>
        </w:rPr>
      </w:pPr>
      <w:r w:rsidRPr="00492439">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49F8B003" w14:textId="77777777" w:rsidR="0001517B" w:rsidRPr="00492439" w:rsidRDefault="0001517B" w:rsidP="001274F4">
      <w:pPr>
        <w:pStyle w:val="affe"/>
        <w:ind w:firstLine="851"/>
        <w:jc w:val="both"/>
        <w:rPr>
          <w:sz w:val="28"/>
          <w:szCs w:val="28"/>
        </w:rPr>
      </w:pPr>
      <w:r w:rsidRPr="00492439">
        <w:rPr>
          <w:sz w:val="28"/>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14:paraId="64854804" w14:textId="77777777" w:rsidR="0001517B" w:rsidRPr="00492439" w:rsidRDefault="0001517B" w:rsidP="0001517B">
      <w:pPr>
        <w:pStyle w:val="affe"/>
        <w:jc w:val="both"/>
        <w:rPr>
          <w:sz w:val="28"/>
          <w:szCs w:val="28"/>
        </w:rPr>
      </w:pPr>
    </w:p>
    <w:p w14:paraId="7CB4518E" w14:textId="77777777" w:rsidR="0001517B" w:rsidRPr="00492439" w:rsidRDefault="0001517B" w:rsidP="00AA0B7A">
      <w:pPr>
        <w:pStyle w:val="affe"/>
        <w:ind w:firstLine="851"/>
        <w:jc w:val="both"/>
        <w:rPr>
          <w:sz w:val="28"/>
          <w:szCs w:val="28"/>
          <w:u w:val="single"/>
        </w:rPr>
      </w:pPr>
      <w:r w:rsidRPr="00492439">
        <w:rPr>
          <w:sz w:val="28"/>
          <w:szCs w:val="28"/>
          <w:u w:val="single"/>
        </w:rPr>
        <w:t>Обязанности Продавца:</w:t>
      </w:r>
    </w:p>
    <w:p w14:paraId="2CA9BA42" w14:textId="5563DC8B" w:rsidR="0001517B" w:rsidRPr="00492439" w:rsidRDefault="0001517B" w:rsidP="0001517B">
      <w:pPr>
        <w:pStyle w:val="affe"/>
        <w:jc w:val="both"/>
        <w:rPr>
          <w:sz w:val="28"/>
          <w:szCs w:val="28"/>
        </w:rPr>
      </w:pPr>
      <w:r w:rsidRPr="00492439">
        <w:rPr>
          <w:sz w:val="28"/>
          <w:szCs w:val="28"/>
        </w:rPr>
        <w:t xml:space="preserve">-  Предоставить руководство (инструкцию) по эксплуатации и ремонту </w:t>
      </w:r>
      <w:r w:rsidR="00141A62" w:rsidRPr="00492439">
        <w:rPr>
          <w:sz w:val="28"/>
          <w:szCs w:val="28"/>
        </w:rPr>
        <w:t>Оборудования</w:t>
      </w:r>
      <w:r w:rsidRPr="00492439">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065B519E" w14:textId="28EFEED6" w:rsidR="0001517B" w:rsidRPr="00492439" w:rsidRDefault="0001517B" w:rsidP="0001517B">
      <w:pPr>
        <w:pStyle w:val="affe"/>
        <w:jc w:val="both"/>
        <w:rPr>
          <w:sz w:val="28"/>
          <w:szCs w:val="28"/>
        </w:rPr>
      </w:pPr>
      <w:r w:rsidRPr="00492439">
        <w:rPr>
          <w:sz w:val="28"/>
          <w:szCs w:val="28"/>
        </w:rPr>
        <w:t xml:space="preserve">-  Провести инструктаж (обучение) по безопасной эксплуатации </w:t>
      </w:r>
      <w:r w:rsidR="00141A62" w:rsidRPr="00492439">
        <w:rPr>
          <w:sz w:val="28"/>
          <w:szCs w:val="28"/>
        </w:rPr>
        <w:t>Оборудования</w:t>
      </w:r>
      <w:r w:rsidRPr="00492439">
        <w:rPr>
          <w:sz w:val="28"/>
          <w:szCs w:val="28"/>
        </w:rPr>
        <w:t>. Данный факт должен отражаться в акте пусконаладочных работ и подтверждаться подписью обученных лиц в выше указанном акте;</w:t>
      </w:r>
    </w:p>
    <w:p w14:paraId="7856D37E" w14:textId="77777777" w:rsidR="0001517B" w:rsidRPr="00492439" w:rsidRDefault="0001517B" w:rsidP="0001517B">
      <w:pPr>
        <w:pStyle w:val="affe"/>
        <w:jc w:val="both"/>
        <w:rPr>
          <w:sz w:val="28"/>
          <w:szCs w:val="28"/>
        </w:rPr>
      </w:pPr>
      <w:r w:rsidRPr="00492439">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35FC7259" w14:textId="55D3ABDA" w:rsidR="0001517B" w:rsidRDefault="0001517B" w:rsidP="0001517B">
      <w:pPr>
        <w:pStyle w:val="affe"/>
        <w:jc w:val="both"/>
        <w:rPr>
          <w:sz w:val="28"/>
          <w:szCs w:val="28"/>
        </w:rPr>
      </w:pPr>
      <w:r w:rsidRPr="00492439">
        <w:rPr>
          <w:sz w:val="28"/>
          <w:szCs w:val="28"/>
        </w:rPr>
        <w:t>-  Провести доставку Оборудования по адресу покупателя;</w:t>
      </w:r>
    </w:p>
    <w:p w14:paraId="7B2A2EE7" w14:textId="77777777" w:rsidR="00077D86" w:rsidRDefault="00077D86" w:rsidP="00077D86">
      <w:pPr>
        <w:pStyle w:val="affe"/>
        <w:jc w:val="both"/>
        <w:rPr>
          <w:sz w:val="28"/>
          <w:szCs w:val="28"/>
        </w:rPr>
      </w:pPr>
      <w:r>
        <w:rPr>
          <w:sz w:val="28"/>
          <w:szCs w:val="28"/>
        </w:rPr>
        <w:t>- Произвести транспортировку станка и дополнительного оборудования по производственным цехам до места установки. При необходимости произвести демонтаж существующего оборудования с последующим монтажом и проведением работ по запуску в эксплуатацию.</w:t>
      </w:r>
    </w:p>
    <w:p w14:paraId="1C564763" w14:textId="77777777" w:rsidR="00077D86" w:rsidRPr="006426E6" w:rsidRDefault="00077D86" w:rsidP="00077D86">
      <w:pPr>
        <w:pStyle w:val="affe"/>
        <w:jc w:val="both"/>
        <w:rPr>
          <w:sz w:val="28"/>
          <w:szCs w:val="28"/>
        </w:rPr>
      </w:pPr>
      <w:r>
        <w:rPr>
          <w:sz w:val="28"/>
          <w:szCs w:val="28"/>
        </w:rPr>
        <w:t xml:space="preserve">- Произвести анализ основания под </w:t>
      </w:r>
      <w:r w:rsidRPr="006426E6">
        <w:rPr>
          <w:sz w:val="28"/>
          <w:szCs w:val="28"/>
        </w:rPr>
        <w:t>О</w:t>
      </w:r>
      <w:r>
        <w:rPr>
          <w:sz w:val="28"/>
          <w:szCs w:val="28"/>
        </w:rPr>
        <w:t xml:space="preserve">борудование , при необходимости выполнить СМР по организации фундамента. </w:t>
      </w:r>
    </w:p>
    <w:p w14:paraId="576D0523" w14:textId="0FEED904" w:rsidR="0001517B" w:rsidRDefault="0001517B" w:rsidP="0001517B">
      <w:pPr>
        <w:pStyle w:val="affe"/>
        <w:jc w:val="both"/>
        <w:rPr>
          <w:sz w:val="28"/>
          <w:szCs w:val="28"/>
        </w:rPr>
      </w:pPr>
      <w:r w:rsidRPr="00492439">
        <w:rPr>
          <w:sz w:val="28"/>
          <w:szCs w:val="28"/>
        </w:rPr>
        <w:t>-  Провести пуско-наладочные работы</w:t>
      </w:r>
      <w:r w:rsidR="00077D86">
        <w:rPr>
          <w:sz w:val="28"/>
          <w:szCs w:val="28"/>
        </w:rPr>
        <w:t>.</w:t>
      </w:r>
      <w:r w:rsidRPr="00492439">
        <w:rPr>
          <w:sz w:val="28"/>
          <w:szCs w:val="28"/>
        </w:rPr>
        <w:t xml:space="preserve"> </w:t>
      </w:r>
    </w:p>
    <w:p w14:paraId="51AA976A" w14:textId="77777777" w:rsidR="00077D86" w:rsidRPr="006426E6" w:rsidRDefault="00077D86" w:rsidP="00077D86">
      <w:pPr>
        <w:pStyle w:val="affe"/>
        <w:jc w:val="both"/>
        <w:rPr>
          <w:sz w:val="28"/>
          <w:szCs w:val="28"/>
        </w:rPr>
      </w:pPr>
      <w:r>
        <w:rPr>
          <w:sz w:val="28"/>
          <w:szCs w:val="28"/>
        </w:rPr>
        <w:t>- Произвести синхронизацию станка и дополнительной оснастки (борфиндер).</w:t>
      </w:r>
      <w:r w:rsidRPr="006426E6">
        <w:rPr>
          <w:sz w:val="28"/>
          <w:szCs w:val="28"/>
        </w:rPr>
        <w:t xml:space="preserve"> </w:t>
      </w:r>
    </w:p>
    <w:p w14:paraId="0C6AF792" w14:textId="77777777" w:rsidR="0001517B" w:rsidRPr="00492439" w:rsidRDefault="0001517B" w:rsidP="0001517B">
      <w:pPr>
        <w:pStyle w:val="affe"/>
        <w:jc w:val="both"/>
        <w:rPr>
          <w:sz w:val="28"/>
          <w:szCs w:val="28"/>
        </w:rPr>
      </w:pPr>
      <w:r w:rsidRPr="00492439">
        <w:rPr>
          <w:sz w:val="28"/>
          <w:szCs w:val="28"/>
        </w:rPr>
        <w:t>-  Предоставить сертификат соответствия на поставляемое Оборудование.</w:t>
      </w:r>
    </w:p>
    <w:p w14:paraId="7EA84612" w14:textId="77777777" w:rsidR="0001517B" w:rsidRPr="00492439" w:rsidRDefault="0001517B" w:rsidP="0001517B">
      <w:pPr>
        <w:spacing w:after="60"/>
        <w:jc w:val="both"/>
        <w:rPr>
          <w:sz w:val="28"/>
          <w:szCs w:val="28"/>
        </w:rPr>
      </w:pPr>
      <w:r w:rsidRPr="00492439">
        <w:rPr>
          <w:sz w:val="28"/>
          <w:szCs w:val="28"/>
        </w:rPr>
        <w:t>-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14:paraId="55165095" w14:textId="77777777" w:rsidR="00492439" w:rsidRPr="00492439" w:rsidRDefault="00492439" w:rsidP="00492439">
      <w:pPr>
        <w:spacing w:line="276" w:lineRule="auto"/>
        <w:ind w:left="283"/>
        <w:jc w:val="both"/>
        <w:rPr>
          <w:sz w:val="28"/>
          <w:szCs w:val="28"/>
          <w:u w:val="single"/>
        </w:rPr>
      </w:pPr>
    </w:p>
    <w:p w14:paraId="15E4F078" w14:textId="5EBB5E1C" w:rsidR="0054122B" w:rsidRPr="00492439" w:rsidRDefault="0054122B" w:rsidP="00492439">
      <w:pPr>
        <w:spacing w:line="276" w:lineRule="auto"/>
        <w:ind w:left="283"/>
        <w:jc w:val="both"/>
        <w:rPr>
          <w:sz w:val="28"/>
          <w:szCs w:val="28"/>
          <w:u w:val="single"/>
        </w:rPr>
      </w:pPr>
      <w:r w:rsidRPr="00492439">
        <w:rPr>
          <w:sz w:val="28"/>
          <w:szCs w:val="28"/>
          <w:u w:val="single"/>
        </w:rPr>
        <w:t>Требования к безопасности</w:t>
      </w:r>
    </w:p>
    <w:p w14:paraId="0AE9E362" w14:textId="77777777" w:rsidR="0054122B" w:rsidRPr="00131BE6" w:rsidRDefault="0054122B" w:rsidP="0054122B">
      <w:pPr>
        <w:spacing w:after="200" w:line="276" w:lineRule="auto"/>
        <w:ind w:firstLine="568"/>
        <w:jc w:val="both"/>
        <w:rPr>
          <w:sz w:val="28"/>
          <w:szCs w:val="28"/>
          <w:u w:val="single"/>
        </w:rPr>
      </w:pPr>
      <w:r w:rsidRPr="00492439">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14:paraId="561C40BA" w14:textId="77777777" w:rsidR="00D91EED" w:rsidRDefault="00D91EED" w:rsidP="00D91EED">
      <w:pPr>
        <w:autoSpaceDE w:val="0"/>
        <w:autoSpaceDN w:val="0"/>
        <w:ind w:left="283"/>
        <w:rPr>
          <w:bCs/>
          <w:sz w:val="28"/>
          <w:szCs w:val="28"/>
        </w:rPr>
      </w:pPr>
    </w:p>
    <w:p w14:paraId="43E72835" w14:textId="77777777" w:rsidR="004C5C2B" w:rsidRPr="00C5551E" w:rsidRDefault="004C5C2B" w:rsidP="004C5C2B">
      <w:pPr>
        <w:ind w:left="128"/>
        <w:jc w:val="both"/>
        <w:rPr>
          <w:color w:val="000000"/>
          <w:sz w:val="28"/>
          <w:szCs w:val="28"/>
          <w:highlight w:val="yellow"/>
          <w:lang w:eastAsia="ar-SA"/>
        </w:rPr>
      </w:pPr>
    </w:p>
    <w:p w14:paraId="3E6FCDB2" w14:textId="77777777"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14:paraId="350E6178" w14:textId="77777777" w:rsidTr="00D158F6">
        <w:tc>
          <w:tcPr>
            <w:tcW w:w="5900" w:type="dxa"/>
          </w:tcPr>
          <w:p w14:paraId="6232EDE5"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56DD47ED"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14:paraId="021D31DB"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14:paraId="6585317D" w14:textId="77777777" w:rsidTr="00D158F6">
        <w:tc>
          <w:tcPr>
            <w:tcW w:w="5900" w:type="dxa"/>
          </w:tcPr>
          <w:p w14:paraId="03BE1A4E" w14:textId="77777777"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2F03E76C"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14:paraId="43D1DFD8"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14:paraId="4E2D1195" w14:textId="77777777" w:rsidTr="00D158F6">
        <w:trPr>
          <w:trHeight w:val="286"/>
        </w:trPr>
        <w:tc>
          <w:tcPr>
            <w:tcW w:w="5900" w:type="dxa"/>
          </w:tcPr>
          <w:p w14:paraId="41C88850" w14:textId="77777777"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4522" w:type="dxa"/>
          </w:tcPr>
          <w:p w14:paraId="45224139"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14:paraId="1E72AEBB" w14:textId="77777777" w:rsidTr="00D158F6">
        <w:tc>
          <w:tcPr>
            <w:tcW w:w="5900" w:type="dxa"/>
          </w:tcPr>
          <w:p w14:paraId="32084DD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14:paraId="039FA467"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14:paraId="208E8FF9" w14:textId="77777777" w:rsidTr="00D158F6">
        <w:tc>
          <w:tcPr>
            <w:tcW w:w="5900" w:type="dxa"/>
          </w:tcPr>
          <w:p w14:paraId="30A5EEF6"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14:paraId="68CD2197"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18360F70" w14:textId="77777777" w:rsidR="00542296" w:rsidRPr="003E2636" w:rsidRDefault="00542296" w:rsidP="00542296">
      <w:pPr>
        <w:tabs>
          <w:tab w:val="left" w:pos="5430"/>
        </w:tabs>
        <w:jc w:val="both"/>
        <w:rPr>
          <w:sz w:val="26"/>
          <w:szCs w:val="26"/>
        </w:rPr>
      </w:pPr>
    </w:p>
    <w:p w14:paraId="6CFAF634" w14:textId="77777777" w:rsidR="00542296" w:rsidRPr="003E2636" w:rsidRDefault="00542296" w:rsidP="00542296">
      <w:pPr>
        <w:rPr>
          <w:sz w:val="26"/>
          <w:szCs w:val="26"/>
        </w:rPr>
        <w:sectPr w:rsidR="00542296" w:rsidRPr="003E2636" w:rsidSect="00DD3FBF">
          <w:headerReference w:type="even" r:id="rId29"/>
          <w:headerReference w:type="default" r:id="rId30"/>
          <w:footerReference w:type="even" r:id="rId31"/>
          <w:footerReference w:type="default" r:id="rId32"/>
          <w:headerReference w:type="first" r:id="rId33"/>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14:paraId="68BD6A8A" w14:textId="77777777" w:rsidTr="00542296">
        <w:tc>
          <w:tcPr>
            <w:tcW w:w="3544" w:type="dxa"/>
          </w:tcPr>
          <w:p w14:paraId="72C423C5" w14:textId="77777777" w:rsidR="00542296" w:rsidRPr="003E2636" w:rsidRDefault="00542296" w:rsidP="00542296">
            <w:pPr>
              <w:rPr>
                <w:sz w:val="26"/>
                <w:szCs w:val="26"/>
              </w:rPr>
            </w:pPr>
            <w:r w:rsidRPr="003E2636">
              <w:rPr>
                <w:sz w:val="26"/>
                <w:szCs w:val="26"/>
              </w:rPr>
              <w:lastRenderedPageBreak/>
              <w:t>Приложение № 2</w:t>
            </w:r>
          </w:p>
          <w:p w14:paraId="699D3892" w14:textId="77777777" w:rsidR="00542296" w:rsidRPr="003E2636" w:rsidRDefault="00542296" w:rsidP="00542296">
            <w:pPr>
              <w:rPr>
                <w:sz w:val="26"/>
                <w:szCs w:val="26"/>
              </w:rPr>
            </w:pPr>
            <w:r w:rsidRPr="003E2636">
              <w:rPr>
                <w:sz w:val="26"/>
                <w:szCs w:val="26"/>
              </w:rPr>
              <w:t>к Договору №______</w:t>
            </w:r>
          </w:p>
          <w:p w14:paraId="4F902A8E" w14:textId="77777777"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14:paraId="45AD31FC" w14:textId="77777777" w:rsidR="00542296" w:rsidRPr="003E2636" w:rsidRDefault="00542296" w:rsidP="00542296">
      <w:pPr>
        <w:rPr>
          <w:sz w:val="26"/>
          <w:szCs w:val="26"/>
        </w:rPr>
      </w:pPr>
    </w:p>
    <w:p w14:paraId="20636212" w14:textId="77777777" w:rsidR="00542296" w:rsidRPr="003E2636" w:rsidRDefault="00542296" w:rsidP="00542296">
      <w:pPr>
        <w:rPr>
          <w:sz w:val="26"/>
          <w:szCs w:val="26"/>
        </w:rPr>
      </w:pPr>
    </w:p>
    <w:p w14:paraId="1FB617FF" w14:textId="77777777" w:rsidR="00542296" w:rsidRDefault="00542296" w:rsidP="00542296">
      <w:pPr>
        <w:pStyle w:val="afc"/>
        <w:keepNext/>
        <w:keepLines/>
        <w:jc w:val="center"/>
        <w:rPr>
          <w:b/>
          <w:bCs/>
          <w:sz w:val="26"/>
          <w:szCs w:val="26"/>
        </w:rPr>
      </w:pPr>
      <w:r w:rsidRPr="003E2636">
        <w:rPr>
          <w:b/>
          <w:bCs/>
          <w:sz w:val="26"/>
          <w:szCs w:val="26"/>
        </w:rPr>
        <w:t>СПЕЦИФИКАЦИЯ</w:t>
      </w:r>
    </w:p>
    <w:p w14:paraId="27C341BE" w14:textId="77777777"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14:paraId="5C385B86" w14:textId="77777777"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08BDE108" w14:textId="77777777"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776E9C8F" w14:textId="77777777"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979240A" w14:textId="77777777"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688AD7" w14:textId="77777777"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A359EF" w14:textId="77777777"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BDFB06" w14:textId="77777777"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14:paraId="6453B672" w14:textId="77777777" w:rsidR="004C7010" w:rsidRPr="004C7010" w:rsidRDefault="004C7010" w:rsidP="00A53349">
            <w:pPr>
              <w:jc w:val="center"/>
              <w:rPr>
                <w:b/>
                <w:bCs/>
                <w:sz w:val="20"/>
                <w:szCs w:val="20"/>
              </w:rPr>
            </w:pPr>
            <w:r w:rsidRPr="004C7010">
              <w:rPr>
                <w:b/>
                <w:bCs/>
                <w:sz w:val="20"/>
                <w:szCs w:val="20"/>
              </w:rPr>
              <w:t>Ставка НДС</w:t>
            </w:r>
          </w:p>
          <w:p w14:paraId="7A8B2620" w14:textId="77777777"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7429D59" w14:textId="77777777" w:rsidR="004C7010" w:rsidRPr="004C7010" w:rsidRDefault="004C7010" w:rsidP="00A53349">
            <w:pPr>
              <w:jc w:val="center"/>
              <w:rPr>
                <w:b/>
                <w:bCs/>
                <w:sz w:val="20"/>
                <w:szCs w:val="20"/>
              </w:rPr>
            </w:pPr>
            <w:r w:rsidRPr="004C7010">
              <w:rPr>
                <w:b/>
                <w:bCs/>
                <w:sz w:val="20"/>
                <w:szCs w:val="20"/>
              </w:rPr>
              <w:t>Стоимость (с  НДС 20%) руб.</w:t>
            </w:r>
          </w:p>
        </w:tc>
        <w:tc>
          <w:tcPr>
            <w:tcW w:w="1843" w:type="dxa"/>
            <w:tcBorders>
              <w:top w:val="single" w:sz="4" w:space="0" w:color="auto"/>
              <w:left w:val="nil"/>
              <w:bottom w:val="single" w:sz="4" w:space="0" w:color="auto"/>
              <w:right w:val="single" w:sz="4" w:space="0" w:color="auto"/>
            </w:tcBorders>
            <w:shd w:val="clear" w:color="000000" w:fill="FFFFFF"/>
          </w:tcPr>
          <w:p w14:paraId="619B45C2" w14:textId="77777777" w:rsidR="004C7010" w:rsidRPr="004C7010" w:rsidRDefault="004C7010" w:rsidP="00A53349">
            <w:pPr>
              <w:jc w:val="center"/>
              <w:rPr>
                <w:b/>
                <w:sz w:val="20"/>
                <w:szCs w:val="20"/>
              </w:rPr>
            </w:pPr>
            <w:r w:rsidRPr="004C7010">
              <w:rPr>
                <w:b/>
                <w:sz w:val="20"/>
                <w:szCs w:val="20"/>
              </w:rPr>
              <w:t>Срок/период поставки</w:t>
            </w:r>
          </w:p>
          <w:p w14:paraId="1CD008EF" w14:textId="77777777" w:rsidR="004C7010" w:rsidRPr="004C7010" w:rsidRDefault="004C7010" w:rsidP="00A53349">
            <w:pPr>
              <w:jc w:val="center"/>
              <w:rPr>
                <w:b/>
                <w:bCs/>
                <w:sz w:val="20"/>
                <w:szCs w:val="20"/>
              </w:rPr>
            </w:pPr>
            <w:r w:rsidRPr="004C7010">
              <w:rPr>
                <w:b/>
                <w:sz w:val="20"/>
                <w:szCs w:val="20"/>
              </w:rPr>
              <w:t>дд.мм.гг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3F36A0D" w14:textId="77777777" w:rsidR="004C7010" w:rsidRPr="004C7010" w:rsidRDefault="004C7010" w:rsidP="00A53349">
            <w:pPr>
              <w:jc w:val="center"/>
              <w:rPr>
                <w:b/>
                <w:bCs/>
                <w:sz w:val="20"/>
                <w:szCs w:val="20"/>
              </w:rPr>
            </w:pPr>
            <w:r w:rsidRPr="004C7010">
              <w:rPr>
                <w:b/>
                <w:bCs/>
                <w:sz w:val="20"/>
                <w:szCs w:val="20"/>
              </w:rPr>
              <w:t>Примечание</w:t>
            </w:r>
          </w:p>
        </w:tc>
      </w:tr>
      <w:tr w:rsidR="004C7010" w:rsidRPr="00F83E0B" w14:paraId="7994391E" w14:textId="77777777"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791C059C" w14:textId="77777777"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43101B05" w14:textId="77777777" w:rsidR="004C7010" w:rsidRPr="00D16E50" w:rsidRDefault="004C7010" w:rsidP="004C7010">
            <w:pPr>
              <w:rPr>
                <w:sz w:val="20"/>
                <w:szCs w:val="20"/>
              </w:rPr>
            </w:pPr>
            <w:r w:rsidRPr="00D16E50">
              <w:rPr>
                <w:sz w:val="20"/>
                <w:szCs w:val="20"/>
              </w:rPr>
              <w:t xml:space="preserve">Станок </w:t>
            </w:r>
          </w:p>
          <w:p w14:paraId="269FACD7" w14:textId="19DB444E" w:rsidR="004C7010" w:rsidRPr="004C7010" w:rsidRDefault="003F6734" w:rsidP="004C7010">
            <w:pPr>
              <w:rPr>
                <w:bCs/>
                <w:sz w:val="20"/>
                <w:szCs w:val="20"/>
              </w:rPr>
            </w:pPr>
            <w:r>
              <w:rPr>
                <w:bCs/>
                <w:sz w:val="20"/>
                <w:szCs w:val="20"/>
              </w:rPr>
              <w:t>токарный</w:t>
            </w:r>
            <w:r w:rsidR="00816A9E" w:rsidRPr="00D16E50">
              <w:rPr>
                <w:bCs/>
                <w:sz w:val="20"/>
                <w:szCs w:val="20"/>
              </w:rPr>
              <w:t xml:space="preserve"> с </w:t>
            </w:r>
            <w:r w:rsidRPr="00D16E50">
              <w:rPr>
                <w:bCs/>
                <w:sz w:val="20"/>
                <w:szCs w:val="20"/>
              </w:rPr>
              <w:t>У</w:t>
            </w:r>
            <w:r w:rsidR="00816A9E" w:rsidRPr="00D16E50">
              <w:rPr>
                <w:bCs/>
                <w:sz w:val="20"/>
                <w:szCs w:val="20"/>
              </w:rPr>
              <w:t xml:space="preserve">ЧПУ </w:t>
            </w:r>
            <w:r w:rsidR="004C7010" w:rsidRPr="00D16E50">
              <w:rPr>
                <w:sz w:val="20"/>
                <w:szCs w:val="20"/>
              </w:rPr>
              <w:t>модель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56B67AE9" w14:textId="77777777"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962F70" w14:textId="77777777"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A699A7" w14:textId="77777777"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7617DD3"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24DF8B" w14:textId="77777777"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BA0B3CF" w14:textId="77777777"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F1EDDA5" w14:textId="77777777"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E29EDCB" w14:textId="77777777" w:rsidR="004C7010" w:rsidRPr="00F83E0B" w:rsidRDefault="004C7010" w:rsidP="00A53349">
            <w:pPr>
              <w:jc w:val="center"/>
              <w:rPr>
                <w:bCs/>
                <w:sz w:val="26"/>
                <w:szCs w:val="26"/>
              </w:rPr>
            </w:pPr>
          </w:p>
        </w:tc>
      </w:tr>
      <w:tr w:rsidR="004C7010" w:rsidRPr="00F83E0B" w14:paraId="546B6131" w14:textId="77777777"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66032D4" w14:textId="4746E54F" w:rsidR="004C7010" w:rsidRDefault="0001517B" w:rsidP="00A53349">
            <w:pPr>
              <w:jc w:val="center"/>
              <w:rPr>
                <w:bCs/>
                <w:sz w:val="26"/>
                <w:szCs w:val="26"/>
              </w:rPr>
            </w:pPr>
            <w:r>
              <w:rPr>
                <w:bCs/>
                <w:sz w:val="26"/>
                <w:szCs w:val="26"/>
              </w:rPr>
              <w:t>2</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738ABD76" w14:textId="77777777"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2C935EE4" w14:textId="77777777"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CAC1098" w14:textId="77777777"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00560CC" w14:textId="77777777"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95F5A2F"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A13A260" w14:textId="77777777"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E492CE5" w14:textId="77777777"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84C15E0" w14:textId="77777777"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EFED33" w14:textId="77777777" w:rsidR="004C7010" w:rsidRPr="00F83E0B" w:rsidRDefault="004C7010" w:rsidP="00A53349">
            <w:pPr>
              <w:jc w:val="center"/>
              <w:rPr>
                <w:bCs/>
                <w:sz w:val="26"/>
                <w:szCs w:val="26"/>
              </w:rPr>
            </w:pPr>
          </w:p>
        </w:tc>
      </w:tr>
      <w:tr w:rsidR="004C7010" w:rsidRPr="00F83E0B" w14:paraId="63687117" w14:textId="77777777"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367C8053" w14:textId="05D7D913" w:rsidR="004C7010" w:rsidRDefault="0001517B" w:rsidP="004C7010">
            <w:pPr>
              <w:jc w:val="center"/>
              <w:rPr>
                <w:bCs/>
                <w:sz w:val="26"/>
                <w:szCs w:val="26"/>
              </w:rPr>
            </w:pPr>
            <w:r>
              <w:rPr>
                <w:bCs/>
                <w:sz w:val="26"/>
                <w:szCs w:val="26"/>
              </w:rPr>
              <w:t>3</w:t>
            </w:r>
          </w:p>
        </w:tc>
        <w:tc>
          <w:tcPr>
            <w:tcW w:w="2668" w:type="dxa"/>
            <w:tcBorders>
              <w:top w:val="single" w:sz="4" w:space="0" w:color="auto"/>
              <w:left w:val="nil"/>
              <w:bottom w:val="single" w:sz="4" w:space="0" w:color="auto"/>
              <w:right w:val="single" w:sz="4" w:space="0" w:color="auto"/>
            </w:tcBorders>
            <w:shd w:val="clear" w:color="000000" w:fill="FFFFFF"/>
          </w:tcPr>
          <w:p w14:paraId="6153BCBA" w14:textId="77777777"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47C1DD6"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89174A9"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F3529AC"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58C80C1"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A343AB7"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0BD46B7"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84E91D9"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3E3AF3" w14:textId="77777777" w:rsidR="004C7010" w:rsidRPr="00F83E0B" w:rsidRDefault="004C7010" w:rsidP="004C7010">
            <w:pPr>
              <w:jc w:val="center"/>
              <w:rPr>
                <w:bCs/>
                <w:sz w:val="26"/>
                <w:szCs w:val="26"/>
              </w:rPr>
            </w:pPr>
          </w:p>
        </w:tc>
      </w:tr>
      <w:tr w:rsidR="004C7010" w:rsidRPr="00F83E0B" w14:paraId="64776A08" w14:textId="77777777"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38C76017"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4C6A73C7" w14:textId="77777777" w:rsidR="004C7010" w:rsidRDefault="004C7010" w:rsidP="004C7010">
            <w:pPr>
              <w:rPr>
                <w:sz w:val="20"/>
                <w:szCs w:val="20"/>
              </w:rPr>
            </w:pPr>
            <w:r w:rsidRPr="004C7010">
              <w:rPr>
                <w:sz w:val="20"/>
                <w:szCs w:val="20"/>
              </w:rPr>
              <w:t>Испытание «вхолостую»</w:t>
            </w:r>
          </w:p>
          <w:p w14:paraId="53BE18F0" w14:textId="188AF39B" w:rsidR="00C163A7" w:rsidRPr="004C7010" w:rsidRDefault="00C163A7" w:rsidP="004C7010">
            <w:pPr>
              <w:rPr>
                <w:sz w:val="20"/>
                <w:szCs w:val="20"/>
              </w:rPr>
            </w:pPr>
            <w:r>
              <w:rPr>
                <w:sz w:val="20"/>
                <w:szCs w:val="20"/>
              </w:rPr>
              <w:t>(70%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3ECF8D13"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63DC3B"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104A478"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A264BB0"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326C58"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B731CF0"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A29DE6C"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468C0C" w14:textId="77777777" w:rsidR="004C7010" w:rsidRPr="00F83E0B" w:rsidRDefault="004C7010" w:rsidP="004C7010">
            <w:pPr>
              <w:jc w:val="center"/>
              <w:rPr>
                <w:bCs/>
                <w:sz w:val="26"/>
                <w:szCs w:val="26"/>
              </w:rPr>
            </w:pPr>
          </w:p>
        </w:tc>
      </w:tr>
      <w:tr w:rsidR="004C7010" w:rsidRPr="00F83E0B" w14:paraId="35B2A69D" w14:textId="77777777"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542BA9E8"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2A220824" w14:textId="2243BFB9" w:rsidR="004C7010" w:rsidRPr="004C7010" w:rsidRDefault="004C7010" w:rsidP="004C7010">
            <w:pPr>
              <w:rPr>
                <w:sz w:val="20"/>
                <w:szCs w:val="20"/>
              </w:rPr>
            </w:pPr>
            <w:r w:rsidRPr="004C7010">
              <w:rPr>
                <w:sz w:val="20"/>
                <w:szCs w:val="20"/>
              </w:rPr>
              <w:t>Испытание «</w:t>
            </w:r>
            <w:r w:rsidR="00C163A7">
              <w:rPr>
                <w:sz w:val="20"/>
                <w:szCs w:val="20"/>
              </w:rPr>
              <w:t>под нагрузкой</w:t>
            </w:r>
            <w:r w:rsidRPr="004C7010">
              <w:rPr>
                <w:sz w:val="20"/>
                <w:szCs w:val="20"/>
              </w:rPr>
              <w:t>»</w:t>
            </w:r>
            <w:r w:rsidR="00C163A7">
              <w:rPr>
                <w:sz w:val="20"/>
                <w:szCs w:val="20"/>
              </w:rPr>
              <w:t xml:space="preserve"> (30%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769F2544"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26599E3"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CD80CB"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CD2B1BB"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F91F6F"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537D09E"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94B41CB"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7280773" w14:textId="77777777" w:rsidR="004C7010" w:rsidRPr="00F83E0B" w:rsidRDefault="004C7010" w:rsidP="004C7010">
            <w:pPr>
              <w:jc w:val="center"/>
              <w:rPr>
                <w:bCs/>
                <w:sz w:val="26"/>
                <w:szCs w:val="26"/>
              </w:rPr>
            </w:pPr>
          </w:p>
        </w:tc>
      </w:tr>
      <w:tr w:rsidR="004C7010" w:rsidRPr="00F83E0B" w14:paraId="35AE77EF" w14:textId="77777777"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AE94BA" w14:textId="77777777"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8C662F"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38DEE8"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ACC4F36"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B0797CC"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D572408"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30E2636"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DCE79F" w14:textId="77777777" w:rsidR="004C7010" w:rsidRPr="00F83E0B" w:rsidRDefault="004C7010" w:rsidP="004C7010">
            <w:pPr>
              <w:jc w:val="center"/>
              <w:rPr>
                <w:bCs/>
                <w:sz w:val="26"/>
                <w:szCs w:val="26"/>
              </w:rPr>
            </w:pPr>
          </w:p>
        </w:tc>
      </w:tr>
    </w:tbl>
    <w:p w14:paraId="013BD602" w14:textId="77777777" w:rsidR="004C7010" w:rsidRDefault="004C7010" w:rsidP="00542296">
      <w:pPr>
        <w:pStyle w:val="afc"/>
        <w:keepNext/>
        <w:keepLines/>
        <w:jc w:val="center"/>
        <w:rPr>
          <w:b/>
          <w:bCs/>
          <w:sz w:val="26"/>
          <w:szCs w:val="26"/>
        </w:rPr>
      </w:pPr>
    </w:p>
    <w:p w14:paraId="6F8DC2EC" w14:textId="77777777" w:rsidR="004C7010" w:rsidRDefault="004C7010" w:rsidP="00542296">
      <w:pPr>
        <w:pStyle w:val="afc"/>
        <w:keepNext/>
        <w:keepLines/>
        <w:jc w:val="center"/>
        <w:rPr>
          <w:b/>
          <w:bCs/>
          <w:sz w:val="26"/>
          <w:szCs w:val="26"/>
        </w:rPr>
      </w:pPr>
    </w:p>
    <w:p w14:paraId="2C7BBA6B" w14:textId="77777777" w:rsidR="00542296" w:rsidRPr="003E2636" w:rsidRDefault="00542296" w:rsidP="00542296">
      <w:pPr>
        <w:pStyle w:val="afc"/>
        <w:keepNext/>
        <w:keepLines/>
        <w:rPr>
          <w:bCs/>
          <w:sz w:val="26"/>
          <w:szCs w:val="26"/>
        </w:rPr>
      </w:pPr>
    </w:p>
    <w:p w14:paraId="21AB626E" w14:textId="77777777" w:rsidR="00542296" w:rsidRPr="007C0686" w:rsidRDefault="00542296" w:rsidP="00542296">
      <w:pPr>
        <w:pStyle w:val="afc"/>
        <w:keepNext/>
        <w:keepLines/>
        <w:rPr>
          <w:b/>
          <w:bCs/>
          <w:sz w:val="26"/>
          <w:szCs w:val="26"/>
        </w:rPr>
      </w:pP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14:paraId="46EBDB58" w14:textId="77777777" w:rsidR="00542296" w:rsidRPr="003E2636" w:rsidRDefault="00542296" w:rsidP="00542296">
      <w:pPr>
        <w:pStyle w:val="afc"/>
        <w:keepNext/>
        <w:keepLines/>
        <w:ind w:firstLine="851"/>
        <w:rPr>
          <w:bCs/>
          <w:sz w:val="26"/>
          <w:szCs w:val="26"/>
        </w:rPr>
      </w:pPr>
    </w:p>
    <w:p w14:paraId="614AA073" w14:textId="77777777"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14:paraId="06FA41AF" w14:textId="77777777" w:rsidR="00542296" w:rsidRPr="003E2636" w:rsidRDefault="00542296" w:rsidP="00542296">
      <w:pPr>
        <w:pStyle w:val="afc"/>
        <w:keepNext/>
        <w:keepLines/>
        <w:ind w:firstLine="851"/>
        <w:rPr>
          <w:sz w:val="26"/>
          <w:szCs w:val="26"/>
        </w:rPr>
      </w:pPr>
    </w:p>
    <w:p w14:paraId="49B68B40" w14:textId="77777777"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r w:rsidR="00993508">
        <w:rPr>
          <w:sz w:val="26"/>
          <w:szCs w:val="26"/>
        </w:rPr>
        <w:t xml:space="preserve">                                                     </w:t>
      </w:r>
      <w:r w:rsidRPr="003E2636">
        <w:rPr>
          <w:sz w:val="26"/>
          <w:szCs w:val="26"/>
        </w:rPr>
        <w:t>____________________ (______)</w:t>
      </w:r>
    </w:p>
    <w:p w14:paraId="7B08E452" w14:textId="77777777" w:rsidR="00542296" w:rsidRPr="003E2636" w:rsidRDefault="00542296" w:rsidP="00542296">
      <w:pPr>
        <w:pStyle w:val="afc"/>
        <w:keepNext/>
        <w:keepLines/>
        <w:ind w:firstLine="851"/>
        <w:rPr>
          <w:sz w:val="26"/>
          <w:szCs w:val="26"/>
        </w:rPr>
      </w:pPr>
    </w:p>
    <w:p w14:paraId="1F2C2855" w14:textId="77777777"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14:paraId="7C14192B" w14:textId="77777777"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14:paraId="2A169416" w14:textId="77777777"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14:paraId="3F3BE76F" w14:textId="77777777"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14:paraId="782A6630"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0D9F299D"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2E0C2E59" w14:textId="77777777"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14:paraId="245ADCA8" w14:textId="77777777"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14:paraId="332E50B6" w14:textId="77777777" w:rsidTr="00542296">
        <w:tc>
          <w:tcPr>
            <w:tcW w:w="5027" w:type="dxa"/>
          </w:tcPr>
          <w:p w14:paraId="4CCFE815" w14:textId="77777777"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14:paraId="5F07394E" w14:textId="77777777"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14:paraId="12DB14C3"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79B82A9E" w14:textId="29B1C157"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816A9E">
        <w:rPr>
          <w:bCs/>
          <w:sz w:val="26"/>
          <w:szCs w:val="26"/>
        </w:rPr>
        <w:t xml:space="preserve">Доверенности № </w:t>
      </w:r>
      <w:r w:rsidR="00A51C44">
        <w:rPr>
          <w:iCs/>
          <w:color w:val="000000"/>
          <w:sz w:val="26"/>
          <w:szCs w:val="26"/>
        </w:rPr>
        <w:t>_________</w:t>
      </w:r>
      <w:r w:rsidR="00816A9E" w:rsidRPr="00816A9E">
        <w:rPr>
          <w:iCs/>
          <w:color w:val="000000"/>
          <w:sz w:val="26"/>
          <w:szCs w:val="26"/>
        </w:rPr>
        <w:t xml:space="preserve"> от </w:t>
      </w:r>
      <w:r w:rsidR="00A51C44">
        <w:rPr>
          <w:iCs/>
          <w:color w:val="000000"/>
          <w:sz w:val="26"/>
          <w:szCs w:val="26"/>
        </w:rPr>
        <w:t>________</w:t>
      </w:r>
      <w:r w:rsidR="007C59BE" w:rsidRPr="00816A9E">
        <w:rPr>
          <w:bCs/>
          <w:sz w:val="26"/>
          <w:szCs w:val="26"/>
        </w:rPr>
        <w:t>г.</w:t>
      </w:r>
      <w:r w:rsidR="00542296" w:rsidRPr="00816A9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34"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w:t>
      </w:r>
      <w:r w:rsidR="00816A9E">
        <w:rPr>
          <w:sz w:val="26"/>
          <w:szCs w:val="26"/>
        </w:rPr>
        <w:t>3</w:t>
      </w:r>
      <w:r w:rsidR="00542296" w:rsidRPr="003E2636">
        <w:rPr>
          <w:sz w:val="26"/>
          <w:szCs w:val="26"/>
        </w:rPr>
        <w:t xml:space="preserve"> г. (далее -Договор) оформили настоящий Акт о нижеследующем:</w:t>
      </w:r>
    </w:p>
    <w:p w14:paraId="2947EEEE" w14:textId="77777777" w:rsidR="00542296" w:rsidRPr="003E2636" w:rsidRDefault="00542296" w:rsidP="00542296">
      <w:pPr>
        <w:widowControl w:val="0"/>
        <w:shd w:val="clear" w:color="auto" w:fill="FFFFFF"/>
        <w:autoSpaceDE w:val="0"/>
        <w:autoSpaceDN w:val="0"/>
        <w:adjustRightInd w:val="0"/>
        <w:jc w:val="both"/>
        <w:rPr>
          <w:sz w:val="26"/>
          <w:szCs w:val="26"/>
        </w:rPr>
      </w:pPr>
    </w:p>
    <w:p w14:paraId="47A5D9EE" w14:textId="0036555E"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sidR="004904F7">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5" w:history="1">
        <w:r w:rsidRPr="00821573">
          <w:rPr>
            <w:rStyle w:val="af1"/>
            <w:rFonts w:eastAsiaTheme="majorEastAsia"/>
            <w:sz w:val="26"/>
            <w:szCs w:val="26"/>
          </w:rPr>
          <w:t>Договору</w:t>
        </w:r>
      </w:hyperlink>
      <w:r w:rsidR="00082399">
        <w:rPr>
          <w:rStyle w:val="af1"/>
          <w:rFonts w:eastAsiaTheme="majorEastAsia"/>
          <w:sz w:val="26"/>
          <w:szCs w:val="26"/>
        </w:rPr>
        <w:t xml:space="preserve"> </w:t>
      </w:r>
      <w:hyperlink r:id="rId36" w:history="1">
        <w:r w:rsidRPr="00821573">
          <w:rPr>
            <w:rStyle w:val="af1"/>
            <w:rFonts w:eastAsiaTheme="majorEastAsia"/>
            <w:sz w:val="26"/>
            <w:szCs w:val="26"/>
          </w:rPr>
          <w:t>Спецификации</w:t>
        </w:r>
      </w:hyperlink>
      <w:r w:rsidR="00A51C44">
        <w:rPr>
          <w:rStyle w:val="af1"/>
          <w:rFonts w:eastAsiaTheme="majorEastAsia"/>
          <w:sz w:val="26"/>
          <w:szCs w:val="26"/>
        </w:rPr>
        <w:t xml:space="preserve"> </w:t>
      </w:r>
      <w:r w:rsidRPr="003E2636">
        <w:rPr>
          <w:sz w:val="26"/>
          <w:szCs w:val="26"/>
        </w:rPr>
        <w:t>№________ от "___"______ 20</w:t>
      </w:r>
      <w:r w:rsidR="0076792C">
        <w:rPr>
          <w:sz w:val="26"/>
          <w:szCs w:val="26"/>
        </w:rPr>
        <w:t>2</w:t>
      </w:r>
      <w:r w:rsidR="00816A9E">
        <w:rPr>
          <w:sz w:val="26"/>
          <w:szCs w:val="26"/>
        </w:rPr>
        <w:t>3</w:t>
      </w:r>
      <w:r w:rsidRPr="003E2636">
        <w:rPr>
          <w:sz w:val="26"/>
          <w:szCs w:val="26"/>
        </w:rPr>
        <w:t xml:space="preserve"> г.</w:t>
      </w:r>
    </w:p>
    <w:p w14:paraId="40A66583"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14:paraId="4A913B9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7" w:history="1">
        <w:r w:rsidRPr="00821573">
          <w:rPr>
            <w:rStyle w:val="af1"/>
            <w:rFonts w:eastAsiaTheme="majorEastAsia"/>
            <w:sz w:val="26"/>
            <w:szCs w:val="26"/>
          </w:rPr>
          <w:t>Договором</w:t>
        </w:r>
      </w:hyperlink>
      <w:r w:rsidRPr="003E2636">
        <w:rPr>
          <w:sz w:val="26"/>
          <w:szCs w:val="26"/>
        </w:rPr>
        <w:t>.</w:t>
      </w:r>
    </w:p>
    <w:p w14:paraId="40A6EF82"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14:paraId="5F3F3327"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14:paraId="169A52B6"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14:paraId="3963C70A"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14:paraId="43D7A9F1" w14:textId="4B997212"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8" w:history="1">
        <w:r w:rsidRPr="00F14D30">
          <w:rPr>
            <w:rStyle w:val="af1"/>
            <w:rFonts w:eastAsiaTheme="majorEastAsia"/>
            <w:sz w:val="26"/>
            <w:szCs w:val="26"/>
          </w:rPr>
          <w:t>Договора</w:t>
        </w:r>
      </w:hyperlink>
      <w:r w:rsidRPr="003E2636">
        <w:rPr>
          <w:sz w:val="26"/>
          <w:szCs w:val="26"/>
        </w:rPr>
        <w:t xml:space="preserve"> №________ от «___»_________ 20</w:t>
      </w:r>
      <w:r w:rsidR="0076792C">
        <w:rPr>
          <w:sz w:val="26"/>
          <w:szCs w:val="26"/>
        </w:rPr>
        <w:t>2</w:t>
      </w:r>
      <w:r w:rsidR="00816A9E">
        <w:rPr>
          <w:sz w:val="26"/>
          <w:szCs w:val="26"/>
        </w:rPr>
        <w:t>3</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14:paraId="439F5E30" w14:textId="77777777" w:rsidR="00542296" w:rsidRPr="003E2636" w:rsidRDefault="00542296" w:rsidP="00542296">
      <w:pPr>
        <w:widowControl w:val="0"/>
        <w:shd w:val="clear" w:color="auto" w:fill="FFFFFF"/>
        <w:autoSpaceDE w:val="0"/>
        <w:autoSpaceDN w:val="0"/>
        <w:adjustRightInd w:val="0"/>
        <w:jc w:val="both"/>
        <w:rPr>
          <w:b/>
          <w:bCs/>
          <w:sz w:val="26"/>
          <w:szCs w:val="26"/>
        </w:rPr>
      </w:pPr>
    </w:p>
    <w:p w14:paraId="53ED36E5" w14:textId="77777777"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14:paraId="794C3356" w14:textId="77777777" w:rsidTr="00542296">
        <w:tc>
          <w:tcPr>
            <w:tcW w:w="4786" w:type="dxa"/>
          </w:tcPr>
          <w:p w14:paraId="4E5FD8C4"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4E0BAE6B"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14:paraId="312F2932"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14:paraId="23FA46AD" w14:textId="77777777" w:rsidTr="00542296">
        <w:tc>
          <w:tcPr>
            <w:tcW w:w="4786" w:type="dxa"/>
          </w:tcPr>
          <w:p w14:paraId="7B5A51B7" w14:textId="77777777"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52FDD3D6"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14:paraId="6EB4AA68" w14:textId="77777777"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14:paraId="79A574AE" w14:textId="77777777" w:rsidTr="00542296">
        <w:tc>
          <w:tcPr>
            <w:tcW w:w="4786" w:type="dxa"/>
          </w:tcPr>
          <w:p w14:paraId="53762E18" w14:textId="77777777"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14:paraId="77D320FD"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14:paraId="7B3E45EF" w14:textId="77777777" w:rsidTr="00542296">
        <w:tc>
          <w:tcPr>
            <w:tcW w:w="4786" w:type="dxa"/>
          </w:tcPr>
          <w:p w14:paraId="5B7A3145"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14:paraId="79C0F9D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14:paraId="3821630D" w14:textId="77777777" w:rsidTr="00542296">
        <w:tc>
          <w:tcPr>
            <w:tcW w:w="4786" w:type="dxa"/>
          </w:tcPr>
          <w:p w14:paraId="1F0DD9F0"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14:paraId="716E8641"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73E1B1E0" w14:textId="77777777" w:rsidR="00542296" w:rsidRPr="003E2636" w:rsidRDefault="00542296" w:rsidP="00542296">
      <w:pPr>
        <w:widowControl w:val="0"/>
        <w:autoSpaceDE w:val="0"/>
        <w:autoSpaceDN w:val="0"/>
        <w:adjustRightInd w:val="0"/>
        <w:jc w:val="center"/>
        <w:rPr>
          <w:bCs/>
          <w:sz w:val="26"/>
          <w:szCs w:val="26"/>
        </w:rPr>
      </w:pPr>
    </w:p>
    <w:p w14:paraId="3471DB82" w14:textId="77777777"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14:paraId="0EFECAE5" w14:textId="77777777"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14:paraId="5FBA5D4D" w14:textId="77777777"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14:paraId="0B9A2FF6" w14:textId="77777777"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352EB3CE" w14:textId="77777777" w:rsidR="00E24C58" w:rsidRPr="003E2636" w:rsidRDefault="00E24C58" w:rsidP="00E24C58">
      <w:pPr>
        <w:widowControl w:val="0"/>
        <w:autoSpaceDE w:val="0"/>
        <w:autoSpaceDN w:val="0"/>
        <w:adjustRightInd w:val="0"/>
        <w:ind w:firstLine="851"/>
        <w:jc w:val="both"/>
        <w:rPr>
          <w:sz w:val="26"/>
          <w:szCs w:val="26"/>
        </w:rPr>
      </w:pPr>
    </w:p>
    <w:p w14:paraId="5BB4AB98" w14:textId="77777777"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14:paraId="3D27C42E" w14:textId="77777777" w:rsidR="00E24C58" w:rsidRPr="0008430A" w:rsidRDefault="00E24C58" w:rsidP="00E24C58">
      <w:pPr>
        <w:shd w:val="clear" w:color="auto" w:fill="FFFFFF"/>
        <w:tabs>
          <w:tab w:val="left" w:pos="5760"/>
        </w:tabs>
        <w:ind w:firstLine="709"/>
        <w:jc w:val="both"/>
        <w:rPr>
          <w:sz w:val="26"/>
          <w:szCs w:val="26"/>
        </w:rPr>
      </w:pPr>
    </w:p>
    <w:p w14:paraId="399DEA02" w14:textId="23048A32"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16A9E" w:rsidRPr="00816A9E">
        <w:rPr>
          <w:bCs/>
          <w:sz w:val="26"/>
          <w:szCs w:val="26"/>
        </w:rPr>
        <w:t xml:space="preserve">№ </w:t>
      </w:r>
      <w:r w:rsidR="00A51C44">
        <w:rPr>
          <w:bCs/>
          <w:sz w:val="26"/>
          <w:szCs w:val="26"/>
        </w:rPr>
        <w:t>______</w:t>
      </w:r>
      <w:r w:rsidR="00816A9E" w:rsidRPr="00816A9E">
        <w:rPr>
          <w:iCs/>
          <w:color w:val="000000"/>
          <w:sz w:val="26"/>
          <w:szCs w:val="26"/>
        </w:rPr>
        <w:t xml:space="preserve">от </w:t>
      </w:r>
      <w:r w:rsidR="00A51C44">
        <w:rPr>
          <w:iCs/>
          <w:color w:val="000000"/>
          <w:sz w:val="26"/>
          <w:szCs w:val="26"/>
        </w:rPr>
        <w:t>_________</w:t>
      </w:r>
      <w:r w:rsidR="007C59BE" w:rsidRPr="00816A9E">
        <w:rPr>
          <w:bCs/>
          <w:sz w:val="26"/>
          <w:szCs w:val="26"/>
        </w:rPr>
        <w:t>.</w:t>
      </w:r>
      <w:r w:rsidRPr="00816A9E">
        <w:rPr>
          <w:bCs/>
          <w:sz w:val="26"/>
          <w:szCs w:val="26"/>
        </w:rPr>
        <w:t>, с</w:t>
      </w:r>
      <w:r w:rsidRPr="0008430A">
        <w:rPr>
          <w:bCs/>
          <w:sz w:val="26"/>
          <w:szCs w:val="26"/>
        </w:rPr>
        <w:t xml:space="preserve">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14:paraId="7A272BA2" w14:textId="77777777" w:rsidR="00E24C58" w:rsidRPr="0008430A" w:rsidRDefault="00E24C58" w:rsidP="00E24C58">
      <w:pPr>
        <w:shd w:val="clear" w:color="auto" w:fill="FFFFFF"/>
        <w:ind w:firstLine="709"/>
        <w:jc w:val="both"/>
        <w:rPr>
          <w:sz w:val="26"/>
          <w:szCs w:val="26"/>
        </w:rPr>
      </w:pPr>
    </w:p>
    <w:p w14:paraId="4BC1EF0B" w14:textId="77777777"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14:paraId="69FC6950"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14:paraId="1361069F"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14:paraId="0C47AC1A"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4A2069C"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46E46C1B" w14:textId="77777777"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14:paraId="4414350E" w14:textId="77777777"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14:paraId="56442D7B" w14:textId="77777777"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14:paraId="1091A7E5" w14:textId="77777777"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14:paraId="3EE2B85C"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14:paraId="1AC775CB"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14:paraId="70FEB473" w14:textId="77777777"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14:paraId="765D9975" w14:textId="77777777" w:rsidR="00E24C58" w:rsidRPr="0008430A" w:rsidRDefault="00E24C58" w:rsidP="00E24C58">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14:paraId="7FD51D1A" w14:textId="77777777"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14:paraId="2DCA7B89"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4BF211CF"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20A20047" w14:textId="77777777"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14:paraId="01F1619D" w14:textId="77777777" w:rsidR="00E24C58" w:rsidRPr="0008430A" w:rsidRDefault="00E24C58" w:rsidP="00E24C58">
      <w:pPr>
        <w:ind w:firstLine="709"/>
        <w:jc w:val="both"/>
        <w:rPr>
          <w:b/>
          <w:bCs/>
          <w:sz w:val="26"/>
          <w:szCs w:val="26"/>
        </w:rPr>
      </w:pPr>
    </w:p>
    <w:p w14:paraId="243A71E5" w14:textId="77777777"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14:paraId="713017F6" w14:textId="77777777"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ab/>
      </w:r>
      <w:r>
        <w:rPr>
          <w:bCs/>
          <w:sz w:val="26"/>
          <w:szCs w:val="26"/>
        </w:rPr>
        <w:tab/>
        <w:t xml:space="preserve">_____________ </w:t>
      </w:r>
      <w:r w:rsidR="00885533">
        <w:rPr>
          <w:bCs/>
          <w:sz w:val="26"/>
          <w:szCs w:val="26"/>
        </w:rPr>
        <w:t>Г.В. Ижокин</w:t>
      </w:r>
    </w:p>
    <w:p w14:paraId="5D142AEE" w14:textId="77777777"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69BFE252" w14:textId="77777777" w:rsidR="00E24C58" w:rsidRDefault="00E24C58">
      <w:pPr>
        <w:rPr>
          <w:bCs/>
          <w:iCs/>
          <w:spacing w:val="-14"/>
          <w:sz w:val="26"/>
          <w:szCs w:val="26"/>
        </w:rPr>
      </w:pPr>
      <w:r>
        <w:rPr>
          <w:bCs/>
          <w:iCs/>
          <w:spacing w:val="-14"/>
          <w:sz w:val="26"/>
          <w:szCs w:val="26"/>
        </w:rPr>
        <w:br w:type="page"/>
      </w:r>
    </w:p>
    <w:p w14:paraId="015A5948" w14:textId="77777777"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9"/>
          <w:headerReference w:type="default" r:id="rId40"/>
          <w:footerReference w:type="even" r:id="rId41"/>
          <w:pgSz w:w="11906" w:h="16838" w:code="9"/>
          <w:pgMar w:top="680" w:right="567" w:bottom="1134" w:left="1134" w:header="284" w:footer="0" w:gutter="0"/>
          <w:cols w:space="708"/>
          <w:docGrid w:linePitch="360"/>
        </w:sectPr>
      </w:pPr>
    </w:p>
    <w:p w14:paraId="021FCB71" w14:textId="77777777" w:rsidR="00542296" w:rsidRPr="00821573" w:rsidRDefault="00542296" w:rsidP="00E16464">
      <w:pPr>
        <w:widowControl w:val="0"/>
        <w:autoSpaceDE w:val="0"/>
        <w:autoSpaceDN w:val="0"/>
        <w:adjustRightInd w:val="0"/>
        <w:ind w:firstLine="709"/>
        <w:jc w:val="both"/>
        <w:rPr>
          <w:b/>
          <w:sz w:val="18"/>
          <w:szCs w:val="18"/>
        </w:rPr>
      </w:pPr>
      <w:r w:rsidRPr="00821573">
        <w:rPr>
          <w:b/>
          <w:sz w:val="18"/>
          <w:szCs w:val="18"/>
        </w:rPr>
        <w:lastRenderedPageBreak/>
        <w:t>ФОРМА</w:t>
      </w:r>
    </w:p>
    <w:p w14:paraId="18CC6EF1" w14:textId="77777777"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14:paraId="75C8DE10" w14:textId="77777777" w:rsidR="00542296" w:rsidRPr="00630E68" w:rsidRDefault="00542296" w:rsidP="00542296">
      <w:pPr>
        <w:ind w:left="9113" w:firstLine="668"/>
        <w:rPr>
          <w:sz w:val="18"/>
          <w:szCs w:val="18"/>
        </w:rPr>
      </w:pPr>
      <w:r w:rsidRPr="00630E68">
        <w:rPr>
          <w:sz w:val="18"/>
          <w:szCs w:val="18"/>
        </w:rPr>
        <w:t>к Договору №_________</w:t>
      </w:r>
    </w:p>
    <w:p w14:paraId="35FBFA72" w14:textId="6A05F455" w:rsidR="00542296" w:rsidRPr="00630E68" w:rsidRDefault="00542296" w:rsidP="00542296">
      <w:pPr>
        <w:ind w:left="9113" w:firstLine="668"/>
        <w:rPr>
          <w:sz w:val="18"/>
          <w:szCs w:val="18"/>
        </w:rPr>
      </w:pPr>
      <w:r w:rsidRPr="00630E68">
        <w:rPr>
          <w:sz w:val="18"/>
          <w:szCs w:val="18"/>
        </w:rPr>
        <w:t>от «____»_________20</w:t>
      </w:r>
      <w:r w:rsidR="00054CFC">
        <w:rPr>
          <w:sz w:val="18"/>
          <w:szCs w:val="18"/>
        </w:rPr>
        <w:t>2</w:t>
      </w:r>
      <w:r w:rsidR="00816A9E">
        <w:rPr>
          <w:sz w:val="18"/>
          <w:szCs w:val="18"/>
        </w:rPr>
        <w:t>3</w:t>
      </w:r>
    </w:p>
    <w:p w14:paraId="1EC3B591" w14:textId="77777777" w:rsidR="00542296" w:rsidRPr="00630E68" w:rsidRDefault="00542296" w:rsidP="00542296">
      <w:pPr>
        <w:ind w:left="9113" w:firstLine="668"/>
        <w:rPr>
          <w:sz w:val="18"/>
          <w:szCs w:val="18"/>
        </w:rPr>
      </w:pPr>
    </w:p>
    <w:p w14:paraId="55194076" w14:textId="77777777" w:rsidR="00466845" w:rsidRPr="00630E68" w:rsidRDefault="00466845" w:rsidP="00542296">
      <w:pPr>
        <w:ind w:left="9113" w:firstLine="668"/>
        <w:rPr>
          <w:sz w:val="18"/>
          <w:szCs w:val="18"/>
        </w:rPr>
      </w:pPr>
    </w:p>
    <w:p w14:paraId="44CABEF7" w14:textId="77777777" w:rsidR="00466845" w:rsidRPr="00630E68" w:rsidRDefault="00466845" w:rsidP="00EF60D3">
      <w:pPr>
        <w:ind w:firstLine="11766"/>
        <w:rPr>
          <w:sz w:val="16"/>
          <w:szCs w:val="16"/>
        </w:rPr>
      </w:pPr>
      <w:r w:rsidRPr="00630E68">
        <w:rPr>
          <w:sz w:val="16"/>
          <w:szCs w:val="16"/>
        </w:rPr>
        <w:t>Унифицированная форма № ТОРГ-12</w:t>
      </w:r>
    </w:p>
    <w:p w14:paraId="310CEA3D" w14:textId="77777777"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14:paraId="5782FE33" w14:textId="77777777" w:rsidR="00466845" w:rsidRPr="00630E68" w:rsidRDefault="00466845" w:rsidP="00EF60D3">
      <w:pPr>
        <w:ind w:firstLine="11766"/>
        <w:rPr>
          <w:sz w:val="16"/>
          <w:szCs w:val="16"/>
        </w:rPr>
      </w:pPr>
      <w:r w:rsidRPr="00630E68">
        <w:rPr>
          <w:sz w:val="16"/>
          <w:szCs w:val="16"/>
        </w:rPr>
        <w:t>от 25.12.98 № 132</w:t>
      </w:r>
    </w:p>
    <w:p w14:paraId="575ED4C6" w14:textId="77777777" w:rsidR="00466845" w:rsidRPr="00630E68" w:rsidRDefault="00466845" w:rsidP="00466845">
      <w:pPr>
        <w:jc w:val="right"/>
        <w:rPr>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559"/>
      </w:tblGrid>
      <w:tr w:rsidR="00466845" w:rsidRPr="00630E68" w14:paraId="28331DD8" w14:textId="77777777" w:rsidTr="00E16464">
        <w:trPr>
          <w:cantSplit/>
        </w:trPr>
        <w:tc>
          <w:tcPr>
            <w:tcW w:w="13750" w:type="dxa"/>
            <w:gridSpan w:val="6"/>
            <w:tcBorders>
              <w:top w:val="nil"/>
              <w:left w:val="nil"/>
              <w:bottom w:val="nil"/>
            </w:tcBorders>
          </w:tcPr>
          <w:p w14:paraId="6C159F7F" w14:textId="77777777" w:rsidR="00466845" w:rsidRPr="00630E68" w:rsidRDefault="00466845" w:rsidP="00466845">
            <w:pPr>
              <w:jc w:val="center"/>
              <w:rPr>
                <w:sz w:val="22"/>
                <w:szCs w:val="22"/>
              </w:rPr>
            </w:pPr>
          </w:p>
        </w:tc>
        <w:tc>
          <w:tcPr>
            <w:tcW w:w="1559" w:type="dxa"/>
            <w:tcBorders>
              <w:bottom w:val="single" w:sz="12" w:space="0" w:color="auto"/>
            </w:tcBorders>
          </w:tcPr>
          <w:p w14:paraId="1494B6BD" w14:textId="77777777" w:rsidR="00466845" w:rsidRPr="00630E68" w:rsidRDefault="00466845" w:rsidP="00466845">
            <w:pPr>
              <w:jc w:val="center"/>
              <w:rPr>
                <w:sz w:val="22"/>
                <w:szCs w:val="22"/>
              </w:rPr>
            </w:pPr>
            <w:r w:rsidRPr="00630E68">
              <w:rPr>
                <w:sz w:val="22"/>
                <w:szCs w:val="22"/>
              </w:rPr>
              <w:t>Код</w:t>
            </w:r>
          </w:p>
        </w:tc>
      </w:tr>
      <w:tr w:rsidR="00466845" w:rsidRPr="00630E68" w14:paraId="6B36F740" w14:textId="77777777" w:rsidTr="00E16464">
        <w:trPr>
          <w:cantSplit/>
          <w:trHeight w:val="284"/>
        </w:trPr>
        <w:tc>
          <w:tcPr>
            <w:tcW w:w="13750" w:type="dxa"/>
            <w:gridSpan w:val="6"/>
            <w:tcBorders>
              <w:top w:val="nil"/>
              <w:left w:val="nil"/>
              <w:bottom w:val="nil"/>
              <w:right w:val="single" w:sz="12" w:space="0" w:color="auto"/>
            </w:tcBorders>
            <w:vAlign w:val="bottom"/>
          </w:tcPr>
          <w:p w14:paraId="4C0CAF40" w14:textId="77777777" w:rsidR="00466845" w:rsidRPr="00630E68" w:rsidRDefault="00466845" w:rsidP="00466845">
            <w:pPr>
              <w:ind w:right="57"/>
              <w:jc w:val="right"/>
              <w:rPr>
                <w:sz w:val="22"/>
                <w:szCs w:val="22"/>
              </w:rPr>
            </w:pPr>
            <w:r w:rsidRPr="00630E68">
              <w:rPr>
                <w:sz w:val="22"/>
                <w:szCs w:val="22"/>
              </w:rPr>
              <w:t>Форма по ОКУД</w:t>
            </w:r>
          </w:p>
        </w:tc>
        <w:tc>
          <w:tcPr>
            <w:tcW w:w="1559" w:type="dxa"/>
            <w:tcBorders>
              <w:top w:val="single" w:sz="12" w:space="0" w:color="auto"/>
              <w:left w:val="nil"/>
              <w:right w:val="single" w:sz="12" w:space="0" w:color="auto"/>
            </w:tcBorders>
            <w:vAlign w:val="bottom"/>
          </w:tcPr>
          <w:p w14:paraId="1DAC048A" w14:textId="77777777" w:rsidR="00466845" w:rsidRPr="00630E68" w:rsidRDefault="00466845" w:rsidP="00466845">
            <w:pPr>
              <w:jc w:val="center"/>
              <w:rPr>
                <w:sz w:val="22"/>
                <w:szCs w:val="22"/>
              </w:rPr>
            </w:pPr>
            <w:r w:rsidRPr="00630E68">
              <w:rPr>
                <w:sz w:val="22"/>
                <w:szCs w:val="22"/>
              </w:rPr>
              <w:t>0330212</w:t>
            </w:r>
          </w:p>
        </w:tc>
      </w:tr>
      <w:tr w:rsidR="00466845" w:rsidRPr="00630E68" w14:paraId="67EA9DA0" w14:textId="77777777" w:rsidTr="00E16464">
        <w:trPr>
          <w:trHeight w:val="284"/>
        </w:trPr>
        <w:tc>
          <w:tcPr>
            <w:tcW w:w="12616" w:type="dxa"/>
            <w:gridSpan w:val="4"/>
            <w:tcBorders>
              <w:top w:val="nil"/>
              <w:left w:val="nil"/>
              <w:right w:val="nil"/>
            </w:tcBorders>
            <w:vAlign w:val="bottom"/>
          </w:tcPr>
          <w:p w14:paraId="36B83947" w14:textId="77777777"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14:paraId="547A2957"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6D90D28F" w14:textId="77777777" w:rsidR="00466845" w:rsidRPr="00630E68" w:rsidRDefault="00466845" w:rsidP="00466845">
            <w:pPr>
              <w:jc w:val="center"/>
              <w:rPr>
                <w:sz w:val="22"/>
                <w:szCs w:val="22"/>
              </w:rPr>
            </w:pPr>
          </w:p>
        </w:tc>
      </w:tr>
      <w:tr w:rsidR="00466845" w:rsidRPr="00630E68" w14:paraId="004ED71F" w14:textId="77777777" w:rsidTr="00E16464">
        <w:trPr>
          <w:cantSplit/>
        </w:trPr>
        <w:tc>
          <w:tcPr>
            <w:tcW w:w="12616" w:type="dxa"/>
            <w:gridSpan w:val="4"/>
            <w:tcBorders>
              <w:top w:val="nil"/>
              <w:left w:val="nil"/>
              <w:bottom w:val="nil"/>
              <w:right w:val="nil"/>
            </w:tcBorders>
          </w:tcPr>
          <w:p w14:paraId="2EADEFB3" w14:textId="77777777"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14:paraId="61D16112" w14:textId="77777777" w:rsidR="00466845" w:rsidRPr="00630E68" w:rsidRDefault="00466845" w:rsidP="00466845">
            <w:pPr>
              <w:jc w:val="center"/>
              <w:rPr>
                <w:sz w:val="14"/>
                <w:szCs w:val="14"/>
              </w:rPr>
            </w:pPr>
          </w:p>
        </w:tc>
        <w:tc>
          <w:tcPr>
            <w:tcW w:w="1559" w:type="dxa"/>
            <w:vMerge w:val="restart"/>
            <w:tcBorders>
              <w:left w:val="nil"/>
              <w:right w:val="single" w:sz="12" w:space="0" w:color="auto"/>
            </w:tcBorders>
            <w:vAlign w:val="bottom"/>
          </w:tcPr>
          <w:p w14:paraId="3885CE79" w14:textId="77777777" w:rsidR="00466845" w:rsidRPr="00630E68" w:rsidRDefault="00466845" w:rsidP="00466845">
            <w:pPr>
              <w:jc w:val="center"/>
              <w:rPr>
                <w:sz w:val="22"/>
                <w:szCs w:val="22"/>
              </w:rPr>
            </w:pPr>
          </w:p>
        </w:tc>
      </w:tr>
      <w:tr w:rsidR="00466845" w:rsidRPr="00630E68" w14:paraId="50ED015E" w14:textId="77777777" w:rsidTr="00E16464">
        <w:trPr>
          <w:cantSplit/>
        </w:trPr>
        <w:tc>
          <w:tcPr>
            <w:tcW w:w="13750" w:type="dxa"/>
            <w:gridSpan w:val="6"/>
            <w:tcBorders>
              <w:top w:val="nil"/>
              <w:left w:val="nil"/>
              <w:right w:val="single" w:sz="12" w:space="0" w:color="auto"/>
            </w:tcBorders>
            <w:vAlign w:val="bottom"/>
          </w:tcPr>
          <w:p w14:paraId="6B9F6799" w14:textId="77777777" w:rsidR="00466845" w:rsidRPr="00630E68" w:rsidRDefault="00466845" w:rsidP="00466845">
            <w:pPr>
              <w:jc w:val="center"/>
              <w:rPr>
                <w:sz w:val="22"/>
                <w:szCs w:val="22"/>
              </w:rPr>
            </w:pPr>
          </w:p>
        </w:tc>
        <w:tc>
          <w:tcPr>
            <w:tcW w:w="1559" w:type="dxa"/>
            <w:vMerge/>
            <w:tcBorders>
              <w:left w:val="nil"/>
              <w:right w:val="single" w:sz="12" w:space="0" w:color="auto"/>
            </w:tcBorders>
            <w:vAlign w:val="bottom"/>
          </w:tcPr>
          <w:p w14:paraId="5D564048" w14:textId="77777777" w:rsidR="00466845" w:rsidRPr="00630E68" w:rsidRDefault="00466845" w:rsidP="00466845">
            <w:pPr>
              <w:jc w:val="center"/>
              <w:rPr>
                <w:sz w:val="22"/>
                <w:szCs w:val="22"/>
              </w:rPr>
            </w:pPr>
          </w:p>
        </w:tc>
      </w:tr>
      <w:tr w:rsidR="00466845" w:rsidRPr="00630E68" w14:paraId="0F1FD388" w14:textId="77777777" w:rsidTr="00E16464">
        <w:trPr>
          <w:cantSplit/>
        </w:trPr>
        <w:tc>
          <w:tcPr>
            <w:tcW w:w="7230" w:type="dxa"/>
            <w:gridSpan w:val="3"/>
            <w:tcBorders>
              <w:top w:val="nil"/>
              <w:left w:val="nil"/>
              <w:bottom w:val="nil"/>
              <w:right w:val="nil"/>
            </w:tcBorders>
          </w:tcPr>
          <w:p w14:paraId="2F5A4C9D" w14:textId="77777777"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14:paraId="3639F83B" w14:textId="77777777" w:rsidR="00466845" w:rsidRPr="00630E68" w:rsidRDefault="00466845" w:rsidP="00466845">
            <w:pPr>
              <w:ind w:right="57"/>
              <w:jc w:val="right"/>
              <w:rPr>
                <w:sz w:val="14"/>
                <w:szCs w:val="14"/>
              </w:rPr>
            </w:pPr>
            <w:r w:rsidRPr="00630E68">
              <w:rPr>
                <w:sz w:val="22"/>
                <w:szCs w:val="22"/>
              </w:rPr>
              <w:t>Вид деятельности по ОКДП</w:t>
            </w:r>
          </w:p>
        </w:tc>
        <w:tc>
          <w:tcPr>
            <w:tcW w:w="1559" w:type="dxa"/>
            <w:tcBorders>
              <w:left w:val="nil"/>
              <w:right w:val="single" w:sz="12" w:space="0" w:color="auto"/>
            </w:tcBorders>
            <w:vAlign w:val="bottom"/>
          </w:tcPr>
          <w:p w14:paraId="68F4B710" w14:textId="77777777" w:rsidR="00466845" w:rsidRPr="00630E68" w:rsidRDefault="00466845" w:rsidP="00466845">
            <w:pPr>
              <w:jc w:val="center"/>
              <w:rPr>
                <w:sz w:val="22"/>
                <w:szCs w:val="22"/>
              </w:rPr>
            </w:pPr>
          </w:p>
        </w:tc>
      </w:tr>
      <w:tr w:rsidR="00466845" w:rsidRPr="00630E68" w14:paraId="53EF2A8C" w14:textId="77777777" w:rsidTr="00E16464">
        <w:trPr>
          <w:cantSplit/>
        </w:trPr>
        <w:tc>
          <w:tcPr>
            <w:tcW w:w="1764" w:type="dxa"/>
            <w:gridSpan w:val="2"/>
            <w:tcBorders>
              <w:top w:val="nil"/>
              <w:left w:val="nil"/>
              <w:bottom w:val="nil"/>
              <w:right w:val="nil"/>
            </w:tcBorders>
            <w:vAlign w:val="bottom"/>
          </w:tcPr>
          <w:p w14:paraId="5302BF67" w14:textId="77777777"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14:paraId="2B75B8B2"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5E3B5C2E"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264C308C" w14:textId="77777777" w:rsidR="00466845" w:rsidRPr="00630E68" w:rsidRDefault="00466845" w:rsidP="00466845">
            <w:pPr>
              <w:jc w:val="center"/>
              <w:rPr>
                <w:sz w:val="22"/>
                <w:szCs w:val="22"/>
              </w:rPr>
            </w:pPr>
          </w:p>
        </w:tc>
      </w:tr>
      <w:tr w:rsidR="00466845" w:rsidRPr="00630E68" w14:paraId="3992CC86" w14:textId="77777777" w:rsidTr="00E16464">
        <w:trPr>
          <w:cantSplit/>
        </w:trPr>
        <w:tc>
          <w:tcPr>
            <w:tcW w:w="1764" w:type="dxa"/>
            <w:gridSpan w:val="2"/>
            <w:tcBorders>
              <w:top w:val="nil"/>
              <w:left w:val="nil"/>
              <w:bottom w:val="nil"/>
              <w:right w:val="nil"/>
            </w:tcBorders>
          </w:tcPr>
          <w:p w14:paraId="194025D6" w14:textId="77777777" w:rsidR="00466845" w:rsidRPr="00630E68" w:rsidRDefault="00466845" w:rsidP="00466845">
            <w:pPr>
              <w:ind w:right="57"/>
              <w:jc w:val="right"/>
              <w:rPr>
                <w:sz w:val="14"/>
                <w:szCs w:val="14"/>
              </w:rPr>
            </w:pPr>
          </w:p>
        </w:tc>
        <w:tc>
          <w:tcPr>
            <w:tcW w:w="10904" w:type="dxa"/>
            <w:gridSpan w:val="3"/>
            <w:tcBorders>
              <w:left w:val="nil"/>
              <w:bottom w:val="nil"/>
              <w:right w:val="nil"/>
            </w:tcBorders>
          </w:tcPr>
          <w:p w14:paraId="4CF84893"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6C051454"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19E9CE0F" w14:textId="77777777" w:rsidR="00466845" w:rsidRPr="00630E68" w:rsidRDefault="00466845" w:rsidP="00466845">
            <w:pPr>
              <w:jc w:val="center"/>
              <w:rPr>
                <w:sz w:val="22"/>
                <w:szCs w:val="22"/>
              </w:rPr>
            </w:pPr>
          </w:p>
        </w:tc>
      </w:tr>
      <w:tr w:rsidR="00466845" w:rsidRPr="00630E68" w14:paraId="47109000" w14:textId="77777777" w:rsidTr="00E16464">
        <w:trPr>
          <w:cantSplit/>
        </w:trPr>
        <w:tc>
          <w:tcPr>
            <w:tcW w:w="1276" w:type="dxa"/>
            <w:tcBorders>
              <w:top w:val="nil"/>
              <w:left w:val="nil"/>
              <w:bottom w:val="nil"/>
              <w:right w:val="nil"/>
            </w:tcBorders>
            <w:vAlign w:val="bottom"/>
          </w:tcPr>
          <w:p w14:paraId="4FBCF790" w14:textId="77777777"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14:paraId="1F7222B6"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78AA59F5"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3A4A14E6" w14:textId="77777777" w:rsidR="00466845" w:rsidRPr="00630E68" w:rsidRDefault="00466845" w:rsidP="00466845">
            <w:pPr>
              <w:jc w:val="center"/>
              <w:rPr>
                <w:sz w:val="22"/>
                <w:szCs w:val="22"/>
              </w:rPr>
            </w:pPr>
          </w:p>
        </w:tc>
      </w:tr>
      <w:tr w:rsidR="00466845" w:rsidRPr="00630E68" w14:paraId="284F9E3F" w14:textId="77777777" w:rsidTr="00E16464">
        <w:trPr>
          <w:cantSplit/>
        </w:trPr>
        <w:tc>
          <w:tcPr>
            <w:tcW w:w="1276" w:type="dxa"/>
            <w:tcBorders>
              <w:top w:val="nil"/>
              <w:left w:val="nil"/>
              <w:bottom w:val="nil"/>
              <w:right w:val="nil"/>
            </w:tcBorders>
          </w:tcPr>
          <w:p w14:paraId="61711EAC" w14:textId="77777777" w:rsidR="00466845" w:rsidRPr="00630E68" w:rsidRDefault="00466845" w:rsidP="00466845">
            <w:pPr>
              <w:ind w:right="57"/>
              <w:jc w:val="right"/>
              <w:rPr>
                <w:sz w:val="14"/>
                <w:szCs w:val="14"/>
              </w:rPr>
            </w:pPr>
          </w:p>
        </w:tc>
        <w:tc>
          <w:tcPr>
            <w:tcW w:w="11392" w:type="dxa"/>
            <w:gridSpan w:val="4"/>
            <w:tcBorders>
              <w:left w:val="nil"/>
              <w:bottom w:val="nil"/>
              <w:right w:val="nil"/>
            </w:tcBorders>
          </w:tcPr>
          <w:p w14:paraId="4BB2A20C"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1EFF7FFA"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4ADD5696" w14:textId="77777777" w:rsidR="00466845" w:rsidRPr="00630E68" w:rsidRDefault="00466845" w:rsidP="00466845">
            <w:pPr>
              <w:jc w:val="center"/>
              <w:rPr>
                <w:sz w:val="22"/>
                <w:szCs w:val="22"/>
              </w:rPr>
            </w:pPr>
          </w:p>
        </w:tc>
      </w:tr>
      <w:tr w:rsidR="00466845" w:rsidRPr="00630E68" w14:paraId="20C667F9" w14:textId="77777777" w:rsidTr="00E16464">
        <w:trPr>
          <w:cantSplit/>
        </w:trPr>
        <w:tc>
          <w:tcPr>
            <w:tcW w:w="1276" w:type="dxa"/>
            <w:tcBorders>
              <w:top w:val="nil"/>
              <w:left w:val="nil"/>
              <w:bottom w:val="nil"/>
              <w:right w:val="nil"/>
            </w:tcBorders>
            <w:vAlign w:val="bottom"/>
          </w:tcPr>
          <w:p w14:paraId="1176A3FE" w14:textId="77777777"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14:paraId="0F7DF73B" w14:textId="77777777"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14:paraId="6E824F7F"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1830BCC4" w14:textId="77777777" w:rsidR="00466845" w:rsidRPr="00630E68" w:rsidRDefault="00466845" w:rsidP="00466845">
            <w:pPr>
              <w:jc w:val="center"/>
              <w:rPr>
                <w:sz w:val="22"/>
                <w:szCs w:val="22"/>
              </w:rPr>
            </w:pPr>
          </w:p>
        </w:tc>
      </w:tr>
      <w:tr w:rsidR="00466845" w:rsidRPr="00630E68" w14:paraId="6A9F1640" w14:textId="77777777" w:rsidTr="00E16464">
        <w:trPr>
          <w:cantSplit/>
        </w:trPr>
        <w:tc>
          <w:tcPr>
            <w:tcW w:w="1276" w:type="dxa"/>
            <w:tcBorders>
              <w:top w:val="nil"/>
              <w:left w:val="nil"/>
              <w:bottom w:val="nil"/>
              <w:right w:val="nil"/>
            </w:tcBorders>
          </w:tcPr>
          <w:p w14:paraId="768F7AD8" w14:textId="77777777" w:rsidR="00466845" w:rsidRPr="00630E68" w:rsidRDefault="00466845" w:rsidP="00466845">
            <w:pPr>
              <w:ind w:right="57"/>
              <w:jc w:val="right"/>
              <w:rPr>
                <w:sz w:val="14"/>
                <w:szCs w:val="14"/>
              </w:rPr>
            </w:pPr>
          </w:p>
        </w:tc>
        <w:tc>
          <w:tcPr>
            <w:tcW w:w="11392" w:type="dxa"/>
            <w:gridSpan w:val="4"/>
            <w:tcBorders>
              <w:left w:val="nil"/>
              <w:bottom w:val="nil"/>
            </w:tcBorders>
          </w:tcPr>
          <w:p w14:paraId="7968A3EE"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14:paraId="3E65DE38" w14:textId="77777777" w:rsidR="00466845" w:rsidRPr="00630E68" w:rsidRDefault="00466845" w:rsidP="00466845">
            <w:pPr>
              <w:ind w:right="57"/>
              <w:jc w:val="right"/>
              <w:rPr>
                <w:sz w:val="14"/>
                <w:szCs w:val="14"/>
              </w:rPr>
            </w:pPr>
            <w:r w:rsidRPr="00630E68">
              <w:rPr>
                <w:sz w:val="22"/>
                <w:szCs w:val="22"/>
              </w:rPr>
              <w:t>номер</w:t>
            </w:r>
          </w:p>
        </w:tc>
        <w:tc>
          <w:tcPr>
            <w:tcW w:w="1559" w:type="dxa"/>
            <w:vMerge w:val="restart"/>
            <w:tcBorders>
              <w:left w:val="nil"/>
              <w:right w:val="single" w:sz="12" w:space="0" w:color="auto"/>
            </w:tcBorders>
            <w:vAlign w:val="bottom"/>
          </w:tcPr>
          <w:p w14:paraId="650ACE74" w14:textId="77777777" w:rsidR="00466845" w:rsidRPr="00630E68" w:rsidRDefault="00466845" w:rsidP="00466845">
            <w:pPr>
              <w:jc w:val="center"/>
              <w:rPr>
                <w:sz w:val="22"/>
                <w:szCs w:val="22"/>
              </w:rPr>
            </w:pPr>
          </w:p>
        </w:tc>
      </w:tr>
      <w:tr w:rsidR="00466845" w:rsidRPr="00630E68" w14:paraId="52BFA7D3" w14:textId="77777777" w:rsidTr="00E16464">
        <w:trPr>
          <w:cantSplit/>
        </w:trPr>
        <w:tc>
          <w:tcPr>
            <w:tcW w:w="1276" w:type="dxa"/>
            <w:tcBorders>
              <w:top w:val="nil"/>
              <w:left w:val="nil"/>
              <w:bottom w:val="nil"/>
              <w:right w:val="nil"/>
            </w:tcBorders>
            <w:vAlign w:val="bottom"/>
          </w:tcPr>
          <w:p w14:paraId="7425747B" w14:textId="77777777"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14:paraId="5BF28DB7" w14:textId="77777777"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14:paraId="03338937" w14:textId="77777777" w:rsidR="00466845" w:rsidRPr="00630E68" w:rsidRDefault="00466845" w:rsidP="00466845">
            <w:pPr>
              <w:ind w:right="57"/>
              <w:jc w:val="right"/>
              <w:rPr>
                <w:sz w:val="22"/>
                <w:szCs w:val="22"/>
              </w:rPr>
            </w:pPr>
          </w:p>
        </w:tc>
        <w:tc>
          <w:tcPr>
            <w:tcW w:w="1559" w:type="dxa"/>
            <w:vMerge/>
            <w:tcBorders>
              <w:left w:val="nil"/>
              <w:right w:val="single" w:sz="12" w:space="0" w:color="auto"/>
            </w:tcBorders>
            <w:vAlign w:val="bottom"/>
          </w:tcPr>
          <w:p w14:paraId="6B23AD63" w14:textId="77777777" w:rsidR="00466845" w:rsidRPr="00630E68" w:rsidRDefault="00466845" w:rsidP="00466845">
            <w:pPr>
              <w:jc w:val="center"/>
              <w:rPr>
                <w:sz w:val="22"/>
                <w:szCs w:val="22"/>
              </w:rPr>
            </w:pPr>
          </w:p>
        </w:tc>
      </w:tr>
      <w:tr w:rsidR="00466845" w:rsidRPr="00630E68" w14:paraId="736B5D43" w14:textId="77777777" w:rsidTr="00E16464">
        <w:trPr>
          <w:cantSplit/>
        </w:trPr>
        <w:tc>
          <w:tcPr>
            <w:tcW w:w="1276" w:type="dxa"/>
            <w:tcBorders>
              <w:top w:val="nil"/>
              <w:left w:val="nil"/>
              <w:bottom w:val="nil"/>
              <w:right w:val="nil"/>
            </w:tcBorders>
            <w:vAlign w:val="bottom"/>
          </w:tcPr>
          <w:p w14:paraId="1D9639F9" w14:textId="77777777" w:rsidR="00466845" w:rsidRPr="00630E68" w:rsidRDefault="00466845" w:rsidP="00466845">
            <w:pPr>
              <w:ind w:right="57"/>
              <w:rPr>
                <w:sz w:val="14"/>
                <w:szCs w:val="14"/>
              </w:rPr>
            </w:pPr>
          </w:p>
        </w:tc>
        <w:tc>
          <w:tcPr>
            <w:tcW w:w="11392" w:type="dxa"/>
            <w:gridSpan w:val="4"/>
            <w:tcBorders>
              <w:left w:val="nil"/>
              <w:bottom w:val="nil"/>
            </w:tcBorders>
          </w:tcPr>
          <w:p w14:paraId="273AC3A6" w14:textId="77777777"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14:paraId="14708801"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3C1E59E4" w14:textId="77777777" w:rsidR="00466845" w:rsidRPr="00630E68" w:rsidRDefault="00466845" w:rsidP="00466845">
            <w:pPr>
              <w:jc w:val="center"/>
              <w:rPr>
                <w:sz w:val="22"/>
                <w:szCs w:val="22"/>
              </w:rPr>
            </w:pPr>
          </w:p>
        </w:tc>
      </w:tr>
      <w:tr w:rsidR="00466845" w:rsidRPr="00630E68" w14:paraId="72DD2244" w14:textId="77777777" w:rsidTr="00E16464">
        <w:trPr>
          <w:cantSplit/>
        </w:trPr>
        <w:tc>
          <w:tcPr>
            <w:tcW w:w="1276" w:type="dxa"/>
            <w:tcBorders>
              <w:top w:val="nil"/>
              <w:left w:val="nil"/>
              <w:bottom w:val="nil"/>
              <w:right w:val="nil"/>
            </w:tcBorders>
            <w:vAlign w:val="bottom"/>
          </w:tcPr>
          <w:p w14:paraId="78E5C095"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211A0E0A" w14:textId="77777777"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14:paraId="7F995D7C" w14:textId="77777777" w:rsidR="00466845" w:rsidRPr="00630E68" w:rsidRDefault="00466845" w:rsidP="00466845">
            <w:pPr>
              <w:ind w:right="57"/>
              <w:jc w:val="right"/>
              <w:rPr>
                <w:sz w:val="22"/>
                <w:szCs w:val="22"/>
              </w:rPr>
            </w:pPr>
            <w:r w:rsidRPr="00630E68">
              <w:rPr>
                <w:sz w:val="22"/>
                <w:szCs w:val="22"/>
              </w:rPr>
              <w:t>номер</w:t>
            </w:r>
          </w:p>
        </w:tc>
        <w:tc>
          <w:tcPr>
            <w:tcW w:w="1559" w:type="dxa"/>
            <w:tcBorders>
              <w:left w:val="nil"/>
              <w:right w:val="single" w:sz="12" w:space="0" w:color="auto"/>
            </w:tcBorders>
            <w:vAlign w:val="bottom"/>
          </w:tcPr>
          <w:p w14:paraId="39A465AB" w14:textId="77777777" w:rsidR="00466845" w:rsidRPr="00630E68" w:rsidRDefault="00466845" w:rsidP="00466845">
            <w:pPr>
              <w:jc w:val="center"/>
              <w:rPr>
                <w:sz w:val="22"/>
                <w:szCs w:val="22"/>
              </w:rPr>
            </w:pPr>
          </w:p>
        </w:tc>
      </w:tr>
      <w:tr w:rsidR="00466845" w:rsidRPr="00630E68" w14:paraId="011FB202" w14:textId="77777777" w:rsidTr="00E16464">
        <w:trPr>
          <w:cantSplit/>
        </w:trPr>
        <w:tc>
          <w:tcPr>
            <w:tcW w:w="1276" w:type="dxa"/>
            <w:tcBorders>
              <w:top w:val="nil"/>
              <w:left w:val="nil"/>
              <w:bottom w:val="nil"/>
              <w:right w:val="nil"/>
            </w:tcBorders>
            <w:vAlign w:val="bottom"/>
          </w:tcPr>
          <w:p w14:paraId="2878800B"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31D4EADB" w14:textId="77777777" w:rsidR="00466845" w:rsidRPr="00630E68" w:rsidRDefault="00466845" w:rsidP="00466845">
            <w:pPr>
              <w:ind w:right="57"/>
              <w:jc w:val="center"/>
              <w:rPr>
                <w:sz w:val="22"/>
                <w:szCs w:val="22"/>
              </w:rPr>
            </w:pPr>
          </w:p>
        </w:tc>
        <w:tc>
          <w:tcPr>
            <w:tcW w:w="1082" w:type="dxa"/>
            <w:tcBorders>
              <w:right w:val="single" w:sz="12" w:space="0" w:color="auto"/>
            </w:tcBorders>
            <w:vAlign w:val="bottom"/>
          </w:tcPr>
          <w:p w14:paraId="5042AAA0"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28989883" w14:textId="77777777" w:rsidR="00466845" w:rsidRPr="00630E68" w:rsidRDefault="00466845" w:rsidP="00466845">
            <w:pPr>
              <w:jc w:val="center"/>
              <w:rPr>
                <w:sz w:val="22"/>
                <w:szCs w:val="22"/>
              </w:rPr>
            </w:pPr>
          </w:p>
        </w:tc>
      </w:tr>
      <w:tr w:rsidR="00466845" w:rsidRPr="00630E68" w14:paraId="44EEDDDB" w14:textId="77777777" w:rsidTr="00E16464">
        <w:trPr>
          <w:cantSplit/>
        </w:trPr>
        <w:tc>
          <w:tcPr>
            <w:tcW w:w="1276" w:type="dxa"/>
            <w:tcBorders>
              <w:top w:val="nil"/>
              <w:left w:val="nil"/>
              <w:bottom w:val="nil"/>
              <w:right w:val="nil"/>
            </w:tcBorders>
            <w:vAlign w:val="bottom"/>
          </w:tcPr>
          <w:p w14:paraId="37FCB717" w14:textId="77777777"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14:paraId="7508C851" w14:textId="77777777" w:rsidR="00466845" w:rsidRPr="00630E68" w:rsidRDefault="00466845" w:rsidP="00466845">
            <w:pPr>
              <w:ind w:right="57"/>
              <w:jc w:val="right"/>
              <w:rPr>
                <w:sz w:val="22"/>
                <w:szCs w:val="22"/>
              </w:rPr>
            </w:pPr>
            <w:r w:rsidRPr="00630E68">
              <w:rPr>
                <w:sz w:val="22"/>
                <w:szCs w:val="22"/>
              </w:rPr>
              <w:t>Вид операции</w:t>
            </w:r>
          </w:p>
        </w:tc>
        <w:tc>
          <w:tcPr>
            <w:tcW w:w="1559" w:type="dxa"/>
            <w:tcBorders>
              <w:left w:val="nil"/>
              <w:bottom w:val="single" w:sz="12" w:space="0" w:color="auto"/>
              <w:right w:val="single" w:sz="12" w:space="0" w:color="auto"/>
            </w:tcBorders>
            <w:vAlign w:val="bottom"/>
          </w:tcPr>
          <w:p w14:paraId="6CF9C45C" w14:textId="77777777" w:rsidR="00466845" w:rsidRPr="00630E68" w:rsidRDefault="00466845" w:rsidP="00466845">
            <w:pPr>
              <w:jc w:val="center"/>
              <w:rPr>
                <w:sz w:val="22"/>
                <w:szCs w:val="22"/>
              </w:rPr>
            </w:pPr>
          </w:p>
        </w:tc>
      </w:tr>
    </w:tbl>
    <w:p w14:paraId="1AC1EBB5" w14:textId="77777777"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14:paraId="50E0492B" w14:textId="77777777" w:rsidTr="00466845">
        <w:trPr>
          <w:cantSplit/>
          <w:trHeight w:val="284"/>
          <w:jc w:val="center"/>
        </w:trPr>
        <w:tc>
          <w:tcPr>
            <w:tcW w:w="3289" w:type="dxa"/>
            <w:tcBorders>
              <w:top w:val="nil"/>
              <w:left w:val="nil"/>
              <w:bottom w:val="nil"/>
            </w:tcBorders>
            <w:vAlign w:val="center"/>
          </w:tcPr>
          <w:p w14:paraId="1C7C4DBB" w14:textId="77777777"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14:paraId="67BEC3A4" w14:textId="77777777"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14:paraId="1C645A13" w14:textId="77777777"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14:paraId="2F996807" w14:textId="77777777" w:rsidTr="00466845">
        <w:trPr>
          <w:cantSplit/>
          <w:trHeight w:val="284"/>
          <w:jc w:val="center"/>
        </w:trPr>
        <w:tc>
          <w:tcPr>
            <w:tcW w:w="3289" w:type="dxa"/>
            <w:tcBorders>
              <w:top w:val="nil"/>
              <w:left w:val="nil"/>
              <w:bottom w:val="nil"/>
              <w:right w:val="single" w:sz="12" w:space="0" w:color="auto"/>
            </w:tcBorders>
            <w:vAlign w:val="center"/>
          </w:tcPr>
          <w:p w14:paraId="4763CE49" w14:textId="77777777"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14:paraId="5AEDB44A" w14:textId="77777777"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14:paraId="6C2A58B1" w14:textId="77777777" w:rsidR="00466845" w:rsidRPr="00630E68" w:rsidRDefault="00466845" w:rsidP="00466845">
            <w:pPr>
              <w:jc w:val="center"/>
              <w:rPr>
                <w:sz w:val="18"/>
                <w:szCs w:val="18"/>
              </w:rPr>
            </w:pPr>
          </w:p>
        </w:tc>
      </w:tr>
    </w:tbl>
    <w:p w14:paraId="2B389369" w14:textId="77777777" w:rsidR="00466845" w:rsidRPr="00630E68" w:rsidRDefault="00466845" w:rsidP="00466845">
      <w:pPr>
        <w:rPr>
          <w:sz w:val="16"/>
          <w:szCs w:val="1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630E68" w14:paraId="4124F0BD" w14:textId="77777777" w:rsidTr="00E16464">
        <w:tc>
          <w:tcPr>
            <w:tcW w:w="719" w:type="dxa"/>
            <w:vMerge w:val="restart"/>
          </w:tcPr>
          <w:p w14:paraId="347BE5D5" w14:textId="77777777" w:rsidR="00466845" w:rsidRPr="00630E68" w:rsidRDefault="00466845" w:rsidP="00466845">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14:paraId="102CE92F" w14:textId="77777777" w:rsidR="00466845" w:rsidRPr="00630E68" w:rsidRDefault="00466845" w:rsidP="00466845">
            <w:pPr>
              <w:jc w:val="center"/>
              <w:rPr>
                <w:sz w:val="18"/>
                <w:szCs w:val="18"/>
              </w:rPr>
            </w:pPr>
            <w:r w:rsidRPr="00630E68">
              <w:rPr>
                <w:sz w:val="18"/>
                <w:szCs w:val="18"/>
              </w:rPr>
              <w:t>Товар</w:t>
            </w:r>
          </w:p>
        </w:tc>
        <w:tc>
          <w:tcPr>
            <w:tcW w:w="1861" w:type="dxa"/>
            <w:gridSpan w:val="2"/>
          </w:tcPr>
          <w:p w14:paraId="25FA6A85" w14:textId="77777777"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14:paraId="12D53DDF" w14:textId="77777777" w:rsidR="00466845" w:rsidRPr="00630E68" w:rsidRDefault="00466845" w:rsidP="00466845">
            <w:pPr>
              <w:jc w:val="center"/>
              <w:rPr>
                <w:sz w:val="18"/>
                <w:szCs w:val="18"/>
              </w:rPr>
            </w:pPr>
            <w:r w:rsidRPr="00630E68">
              <w:rPr>
                <w:sz w:val="18"/>
                <w:szCs w:val="18"/>
              </w:rPr>
              <w:t>Вид упаковки</w:t>
            </w:r>
          </w:p>
        </w:tc>
        <w:tc>
          <w:tcPr>
            <w:tcW w:w="1843" w:type="dxa"/>
            <w:gridSpan w:val="2"/>
          </w:tcPr>
          <w:p w14:paraId="19B3476A" w14:textId="77777777" w:rsidR="00466845" w:rsidRPr="00630E68" w:rsidRDefault="00466845" w:rsidP="00466845">
            <w:pPr>
              <w:jc w:val="center"/>
              <w:rPr>
                <w:sz w:val="18"/>
                <w:szCs w:val="18"/>
              </w:rPr>
            </w:pPr>
            <w:r w:rsidRPr="00630E68">
              <w:rPr>
                <w:sz w:val="18"/>
                <w:szCs w:val="18"/>
              </w:rPr>
              <w:t>Количество</w:t>
            </w:r>
          </w:p>
        </w:tc>
        <w:tc>
          <w:tcPr>
            <w:tcW w:w="896" w:type="dxa"/>
            <w:vMerge w:val="restart"/>
          </w:tcPr>
          <w:p w14:paraId="0DC77837" w14:textId="77777777"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14:paraId="385B8D21" w14:textId="77777777"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14:paraId="2B41F8D7" w14:textId="77777777"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14:paraId="1CF41F62" w14:textId="77777777"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14:paraId="5C64ACD2" w14:textId="77777777" w:rsidR="00466845" w:rsidRPr="00630E68" w:rsidRDefault="00466845" w:rsidP="00466845">
            <w:pPr>
              <w:jc w:val="center"/>
              <w:rPr>
                <w:sz w:val="18"/>
                <w:szCs w:val="18"/>
              </w:rPr>
            </w:pPr>
            <w:r w:rsidRPr="00630E68">
              <w:rPr>
                <w:sz w:val="18"/>
                <w:szCs w:val="18"/>
              </w:rPr>
              <w:t>НДС</w:t>
            </w:r>
          </w:p>
        </w:tc>
        <w:tc>
          <w:tcPr>
            <w:tcW w:w="708" w:type="dxa"/>
            <w:vMerge w:val="restart"/>
          </w:tcPr>
          <w:p w14:paraId="1D46D34D" w14:textId="77777777"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14:paraId="76533642" w14:textId="77777777" w:rsidTr="00E16464">
        <w:tc>
          <w:tcPr>
            <w:tcW w:w="719" w:type="dxa"/>
            <w:vMerge/>
          </w:tcPr>
          <w:p w14:paraId="41344C3D" w14:textId="77777777" w:rsidR="00466845" w:rsidRPr="00630E68" w:rsidRDefault="00466845" w:rsidP="00466845">
            <w:pPr>
              <w:tabs>
                <w:tab w:val="left" w:pos="720"/>
              </w:tabs>
              <w:jc w:val="center"/>
              <w:rPr>
                <w:sz w:val="18"/>
                <w:szCs w:val="18"/>
              </w:rPr>
            </w:pPr>
          </w:p>
        </w:tc>
        <w:tc>
          <w:tcPr>
            <w:tcW w:w="2688" w:type="dxa"/>
          </w:tcPr>
          <w:p w14:paraId="0E5DA83D" w14:textId="77777777" w:rsidR="00466845" w:rsidRPr="00630E68" w:rsidRDefault="00466845" w:rsidP="00466845">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14:paraId="3A0BEB1A" w14:textId="77777777" w:rsidR="00466845" w:rsidRPr="00630E68" w:rsidRDefault="00466845" w:rsidP="00466845">
            <w:pPr>
              <w:jc w:val="center"/>
              <w:rPr>
                <w:sz w:val="18"/>
                <w:szCs w:val="18"/>
              </w:rPr>
            </w:pPr>
            <w:r w:rsidRPr="00630E68">
              <w:rPr>
                <w:sz w:val="18"/>
                <w:szCs w:val="18"/>
              </w:rPr>
              <w:t>код</w:t>
            </w:r>
          </w:p>
        </w:tc>
        <w:tc>
          <w:tcPr>
            <w:tcW w:w="1078" w:type="dxa"/>
          </w:tcPr>
          <w:p w14:paraId="76470E19" w14:textId="77777777" w:rsidR="00466845" w:rsidRPr="00630E68" w:rsidRDefault="00466845" w:rsidP="00466845">
            <w:pPr>
              <w:jc w:val="center"/>
              <w:rPr>
                <w:sz w:val="18"/>
                <w:szCs w:val="18"/>
              </w:rPr>
            </w:pPr>
            <w:r w:rsidRPr="00630E68">
              <w:rPr>
                <w:sz w:val="18"/>
                <w:szCs w:val="18"/>
              </w:rPr>
              <w:t>наимено-</w:t>
            </w:r>
            <w:r w:rsidRPr="00630E68">
              <w:rPr>
                <w:sz w:val="18"/>
                <w:szCs w:val="18"/>
              </w:rPr>
              <w:br/>
              <w:t>вание</w:t>
            </w:r>
          </w:p>
        </w:tc>
        <w:tc>
          <w:tcPr>
            <w:tcW w:w="783" w:type="dxa"/>
          </w:tcPr>
          <w:p w14:paraId="1EF4C421" w14:textId="77777777" w:rsidR="00466845" w:rsidRPr="00630E68" w:rsidRDefault="00466845" w:rsidP="00466845">
            <w:pPr>
              <w:jc w:val="center"/>
              <w:rPr>
                <w:sz w:val="18"/>
                <w:szCs w:val="18"/>
              </w:rPr>
            </w:pPr>
            <w:r w:rsidRPr="00630E68">
              <w:rPr>
                <w:sz w:val="18"/>
                <w:szCs w:val="18"/>
              </w:rPr>
              <w:t>код по ОКЕИ</w:t>
            </w:r>
          </w:p>
        </w:tc>
        <w:tc>
          <w:tcPr>
            <w:tcW w:w="929" w:type="dxa"/>
            <w:vMerge/>
          </w:tcPr>
          <w:p w14:paraId="2F14E0F5" w14:textId="77777777" w:rsidR="00466845" w:rsidRPr="00630E68" w:rsidRDefault="00466845" w:rsidP="00466845">
            <w:pPr>
              <w:jc w:val="center"/>
              <w:rPr>
                <w:sz w:val="18"/>
                <w:szCs w:val="18"/>
              </w:rPr>
            </w:pPr>
          </w:p>
        </w:tc>
        <w:tc>
          <w:tcPr>
            <w:tcW w:w="1017" w:type="dxa"/>
          </w:tcPr>
          <w:p w14:paraId="4F06EEF8" w14:textId="77777777" w:rsidR="00466845" w:rsidRPr="00630E68" w:rsidRDefault="00466845" w:rsidP="00466845">
            <w:pPr>
              <w:jc w:val="center"/>
              <w:rPr>
                <w:sz w:val="18"/>
                <w:szCs w:val="18"/>
              </w:rPr>
            </w:pPr>
            <w:r w:rsidRPr="00630E68">
              <w:rPr>
                <w:sz w:val="18"/>
                <w:szCs w:val="18"/>
              </w:rPr>
              <w:t>в одном месте</w:t>
            </w:r>
          </w:p>
        </w:tc>
        <w:tc>
          <w:tcPr>
            <w:tcW w:w="826" w:type="dxa"/>
          </w:tcPr>
          <w:p w14:paraId="580A835F" w14:textId="77777777"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14:paraId="265EC734" w14:textId="77777777" w:rsidR="00466845" w:rsidRPr="00630E68" w:rsidRDefault="00466845" w:rsidP="00466845">
            <w:pPr>
              <w:jc w:val="center"/>
              <w:rPr>
                <w:sz w:val="18"/>
                <w:szCs w:val="18"/>
              </w:rPr>
            </w:pPr>
          </w:p>
        </w:tc>
        <w:tc>
          <w:tcPr>
            <w:tcW w:w="1072" w:type="dxa"/>
            <w:vMerge/>
          </w:tcPr>
          <w:p w14:paraId="1D0CDAC1" w14:textId="77777777" w:rsidR="00466845" w:rsidRPr="00630E68" w:rsidRDefault="00466845" w:rsidP="00466845">
            <w:pPr>
              <w:jc w:val="center"/>
              <w:rPr>
                <w:sz w:val="18"/>
                <w:szCs w:val="18"/>
              </w:rPr>
            </w:pPr>
          </w:p>
        </w:tc>
        <w:tc>
          <w:tcPr>
            <w:tcW w:w="993" w:type="dxa"/>
            <w:vMerge/>
          </w:tcPr>
          <w:p w14:paraId="1130CED2" w14:textId="77777777" w:rsidR="00466845" w:rsidRPr="00630E68" w:rsidRDefault="00466845" w:rsidP="00466845">
            <w:pPr>
              <w:jc w:val="center"/>
              <w:rPr>
                <w:sz w:val="18"/>
                <w:szCs w:val="18"/>
              </w:rPr>
            </w:pPr>
          </w:p>
        </w:tc>
        <w:tc>
          <w:tcPr>
            <w:tcW w:w="1028" w:type="dxa"/>
            <w:vMerge/>
          </w:tcPr>
          <w:p w14:paraId="187B0451" w14:textId="77777777" w:rsidR="00466845" w:rsidRPr="00630E68" w:rsidRDefault="00466845" w:rsidP="00466845">
            <w:pPr>
              <w:jc w:val="center"/>
              <w:rPr>
                <w:sz w:val="18"/>
                <w:szCs w:val="18"/>
              </w:rPr>
            </w:pPr>
          </w:p>
        </w:tc>
        <w:tc>
          <w:tcPr>
            <w:tcW w:w="972" w:type="dxa"/>
          </w:tcPr>
          <w:p w14:paraId="4261497A" w14:textId="77777777" w:rsidR="00466845" w:rsidRPr="00630E68" w:rsidRDefault="00466845" w:rsidP="00466845">
            <w:pPr>
              <w:jc w:val="center"/>
              <w:rPr>
                <w:sz w:val="18"/>
                <w:szCs w:val="18"/>
              </w:rPr>
            </w:pPr>
            <w:r w:rsidRPr="00630E68">
              <w:rPr>
                <w:sz w:val="18"/>
                <w:szCs w:val="18"/>
              </w:rPr>
              <w:t>ставка, %</w:t>
            </w:r>
          </w:p>
        </w:tc>
        <w:tc>
          <w:tcPr>
            <w:tcW w:w="972" w:type="dxa"/>
          </w:tcPr>
          <w:p w14:paraId="294CB40C" w14:textId="77777777" w:rsidR="00466845" w:rsidRPr="00630E68" w:rsidRDefault="00466845" w:rsidP="00466845">
            <w:pPr>
              <w:jc w:val="center"/>
              <w:rPr>
                <w:sz w:val="18"/>
                <w:szCs w:val="18"/>
              </w:rPr>
            </w:pPr>
            <w:r w:rsidRPr="00630E68">
              <w:rPr>
                <w:sz w:val="18"/>
                <w:szCs w:val="18"/>
              </w:rPr>
              <w:t>сумма, руб. коп.</w:t>
            </w:r>
          </w:p>
        </w:tc>
        <w:tc>
          <w:tcPr>
            <w:tcW w:w="708" w:type="dxa"/>
            <w:vMerge/>
          </w:tcPr>
          <w:p w14:paraId="7EA40B52" w14:textId="77777777" w:rsidR="00466845" w:rsidRPr="00630E68" w:rsidRDefault="00466845" w:rsidP="00466845">
            <w:pPr>
              <w:jc w:val="center"/>
              <w:rPr>
                <w:sz w:val="18"/>
                <w:szCs w:val="18"/>
              </w:rPr>
            </w:pPr>
          </w:p>
        </w:tc>
      </w:tr>
      <w:tr w:rsidR="00466845" w:rsidRPr="00466845" w14:paraId="4D87D322" w14:textId="77777777" w:rsidTr="00E16464">
        <w:tc>
          <w:tcPr>
            <w:tcW w:w="719" w:type="dxa"/>
            <w:vAlign w:val="center"/>
          </w:tcPr>
          <w:p w14:paraId="71556A59" w14:textId="77777777"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14:paraId="74DDD995" w14:textId="77777777"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14:paraId="7DF10FB4" w14:textId="77777777" w:rsidR="00466845" w:rsidRPr="00630E68" w:rsidRDefault="00466845" w:rsidP="00466845">
            <w:pPr>
              <w:jc w:val="center"/>
              <w:rPr>
                <w:sz w:val="18"/>
                <w:szCs w:val="18"/>
              </w:rPr>
            </w:pPr>
            <w:r w:rsidRPr="00630E68">
              <w:rPr>
                <w:sz w:val="18"/>
                <w:szCs w:val="18"/>
              </w:rPr>
              <w:t>3</w:t>
            </w:r>
          </w:p>
        </w:tc>
        <w:tc>
          <w:tcPr>
            <w:tcW w:w="1078" w:type="dxa"/>
            <w:vAlign w:val="center"/>
          </w:tcPr>
          <w:p w14:paraId="23F45FDB" w14:textId="77777777"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14:paraId="710E2AF3" w14:textId="77777777"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14:paraId="479296AD" w14:textId="77777777"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14:paraId="5DAB41FD" w14:textId="77777777"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14:paraId="0E0F6A45" w14:textId="77777777"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14:paraId="006C8700" w14:textId="77777777"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14:paraId="5E83CBBD" w14:textId="77777777"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14:paraId="012BE91B" w14:textId="77777777"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14:paraId="0C9A6EC7" w14:textId="77777777" w:rsidR="00466845" w:rsidRPr="00630E68" w:rsidRDefault="00466845" w:rsidP="00466845">
            <w:pPr>
              <w:jc w:val="center"/>
              <w:rPr>
                <w:sz w:val="18"/>
                <w:szCs w:val="18"/>
              </w:rPr>
            </w:pPr>
            <w:r w:rsidRPr="00630E68">
              <w:rPr>
                <w:sz w:val="18"/>
                <w:szCs w:val="18"/>
              </w:rPr>
              <w:t>12</w:t>
            </w:r>
          </w:p>
        </w:tc>
        <w:tc>
          <w:tcPr>
            <w:tcW w:w="972" w:type="dxa"/>
            <w:vAlign w:val="center"/>
          </w:tcPr>
          <w:p w14:paraId="1B988417" w14:textId="77777777"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14:paraId="45102362" w14:textId="77777777" w:rsidR="00466845" w:rsidRPr="00630E68" w:rsidRDefault="00466845" w:rsidP="00466845">
            <w:pPr>
              <w:jc w:val="center"/>
              <w:rPr>
                <w:sz w:val="18"/>
                <w:szCs w:val="18"/>
              </w:rPr>
            </w:pPr>
            <w:r w:rsidRPr="00630E68">
              <w:rPr>
                <w:sz w:val="18"/>
                <w:szCs w:val="18"/>
              </w:rPr>
              <w:t>14</w:t>
            </w:r>
          </w:p>
        </w:tc>
        <w:tc>
          <w:tcPr>
            <w:tcW w:w="708" w:type="dxa"/>
            <w:tcBorders>
              <w:bottom w:val="single" w:sz="12" w:space="0" w:color="auto"/>
            </w:tcBorders>
            <w:vAlign w:val="center"/>
          </w:tcPr>
          <w:p w14:paraId="172A5191" w14:textId="77777777" w:rsidR="00466845" w:rsidRPr="00466845" w:rsidRDefault="00466845" w:rsidP="00466845">
            <w:pPr>
              <w:jc w:val="center"/>
              <w:rPr>
                <w:sz w:val="18"/>
                <w:szCs w:val="18"/>
              </w:rPr>
            </w:pPr>
            <w:r w:rsidRPr="00630E68">
              <w:rPr>
                <w:sz w:val="18"/>
                <w:szCs w:val="18"/>
              </w:rPr>
              <w:t>15</w:t>
            </w:r>
          </w:p>
        </w:tc>
      </w:tr>
      <w:tr w:rsidR="00466845" w:rsidRPr="00466845" w14:paraId="515ACD58" w14:textId="77777777" w:rsidTr="00E16464">
        <w:trPr>
          <w:trHeight w:val="284"/>
        </w:trPr>
        <w:tc>
          <w:tcPr>
            <w:tcW w:w="719" w:type="dxa"/>
            <w:vAlign w:val="bottom"/>
          </w:tcPr>
          <w:p w14:paraId="6EBBA6AD"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2FF62732"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114A75D2"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7096A5CB"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5E6358E7"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24566F02"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2ED7872"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0B32634B"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2717D85D"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58D43064"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5F51468A"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4C0C10A5"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05E77518"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1B83C375"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28EE19A6" w14:textId="77777777" w:rsidR="00466845" w:rsidRPr="00466845" w:rsidRDefault="00466845" w:rsidP="00466845">
            <w:pPr>
              <w:jc w:val="center"/>
              <w:rPr>
                <w:sz w:val="18"/>
                <w:szCs w:val="18"/>
              </w:rPr>
            </w:pPr>
          </w:p>
        </w:tc>
      </w:tr>
      <w:tr w:rsidR="00466845" w:rsidRPr="00466845" w14:paraId="4B9FF72E" w14:textId="77777777" w:rsidTr="00E16464">
        <w:trPr>
          <w:trHeight w:val="284"/>
        </w:trPr>
        <w:tc>
          <w:tcPr>
            <w:tcW w:w="719" w:type="dxa"/>
            <w:vAlign w:val="bottom"/>
          </w:tcPr>
          <w:p w14:paraId="23849338"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3010948D"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071FAA76"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64DB1E0C"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451CA081"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76464F26"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0257604A"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6D15B78B"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752F4655"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31AA1EF2"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6671EB53"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3B5DBEF2"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1673240E"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5A3AF444"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22B9C3F9" w14:textId="77777777" w:rsidR="00466845" w:rsidRPr="00466845" w:rsidRDefault="00466845" w:rsidP="00466845">
            <w:pPr>
              <w:jc w:val="center"/>
              <w:rPr>
                <w:sz w:val="18"/>
                <w:szCs w:val="18"/>
              </w:rPr>
            </w:pPr>
          </w:p>
        </w:tc>
      </w:tr>
      <w:tr w:rsidR="00466845" w:rsidRPr="00466845" w14:paraId="371A7B98" w14:textId="77777777" w:rsidTr="00E16464">
        <w:trPr>
          <w:trHeight w:val="284"/>
        </w:trPr>
        <w:tc>
          <w:tcPr>
            <w:tcW w:w="719" w:type="dxa"/>
            <w:vAlign w:val="bottom"/>
          </w:tcPr>
          <w:p w14:paraId="52DA83BD"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23FCD64F"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35B656B6"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2F295EEE"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612BAFFE"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640B93D0"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B328C06"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D328684"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265F429B"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2F8B072E"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039F4582"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103A3EE2"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258B0F7D"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62DDE867"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7629A7E2" w14:textId="77777777" w:rsidR="00466845" w:rsidRPr="00466845" w:rsidRDefault="00466845" w:rsidP="00466845">
            <w:pPr>
              <w:jc w:val="center"/>
              <w:rPr>
                <w:sz w:val="18"/>
                <w:szCs w:val="18"/>
              </w:rPr>
            </w:pPr>
          </w:p>
        </w:tc>
      </w:tr>
      <w:tr w:rsidR="00466845" w:rsidRPr="00466845" w14:paraId="558A3330" w14:textId="77777777" w:rsidTr="00E16464">
        <w:trPr>
          <w:trHeight w:val="284"/>
        </w:trPr>
        <w:tc>
          <w:tcPr>
            <w:tcW w:w="719" w:type="dxa"/>
            <w:tcBorders>
              <w:left w:val="nil"/>
              <w:bottom w:val="nil"/>
              <w:right w:val="nil"/>
            </w:tcBorders>
            <w:vAlign w:val="bottom"/>
          </w:tcPr>
          <w:p w14:paraId="0E043EAE"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53E53F20"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1CB38505"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2E02D4DA"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3DAC8656"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1EAA7499"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0C47E5E1"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3D4AA97A"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745484C2"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697605B4"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6FC5B4B6"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0EB2A0A8" w14:textId="77777777" w:rsidR="00466845" w:rsidRPr="00466845" w:rsidRDefault="00466845" w:rsidP="00466845">
            <w:pPr>
              <w:jc w:val="center"/>
              <w:rPr>
                <w:sz w:val="18"/>
                <w:szCs w:val="18"/>
              </w:rPr>
            </w:pPr>
          </w:p>
        </w:tc>
        <w:tc>
          <w:tcPr>
            <w:tcW w:w="972" w:type="dxa"/>
            <w:vAlign w:val="bottom"/>
          </w:tcPr>
          <w:p w14:paraId="75CA0E4A"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6393351A"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216908FA" w14:textId="77777777" w:rsidR="00466845" w:rsidRPr="00466845" w:rsidRDefault="00466845" w:rsidP="00466845">
            <w:pPr>
              <w:jc w:val="center"/>
              <w:rPr>
                <w:sz w:val="18"/>
                <w:szCs w:val="18"/>
              </w:rPr>
            </w:pPr>
          </w:p>
        </w:tc>
      </w:tr>
    </w:tbl>
    <w:p w14:paraId="31DAA682" w14:textId="77777777" w:rsidR="00466845" w:rsidRPr="00763161" w:rsidRDefault="00466845" w:rsidP="00466845">
      <w:pPr>
        <w:spacing w:after="40"/>
        <w:ind w:firstLine="12191"/>
        <w:jc w:val="center"/>
        <w:rPr>
          <w:sz w:val="16"/>
          <w:szCs w:val="16"/>
        </w:rPr>
      </w:pPr>
      <w:r>
        <w:rPr>
          <w:sz w:val="22"/>
          <w:szCs w:val="22"/>
        </w:rPr>
        <w:br w:type="page"/>
      </w:r>
      <w:r w:rsidRPr="00763161">
        <w:rPr>
          <w:sz w:val="16"/>
          <w:szCs w:val="16"/>
        </w:rPr>
        <w:lastRenderedPageBreak/>
        <w:t>Оборотная сторона формы № ТОРГ-12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466845" w14:paraId="64E94246" w14:textId="77777777" w:rsidTr="001A06AE">
        <w:tc>
          <w:tcPr>
            <w:tcW w:w="719" w:type="dxa"/>
            <w:vMerge w:val="restart"/>
          </w:tcPr>
          <w:p w14:paraId="2C329C8C" w14:textId="77777777" w:rsidR="00466845" w:rsidRPr="00466845" w:rsidRDefault="00466845" w:rsidP="00466845">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14:paraId="2CAC801A" w14:textId="77777777" w:rsidR="00466845" w:rsidRPr="00466845" w:rsidRDefault="00466845" w:rsidP="00466845">
            <w:pPr>
              <w:jc w:val="center"/>
              <w:rPr>
                <w:sz w:val="18"/>
                <w:szCs w:val="18"/>
              </w:rPr>
            </w:pPr>
            <w:r w:rsidRPr="00466845">
              <w:rPr>
                <w:sz w:val="18"/>
                <w:szCs w:val="18"/>
              </w:rPr>
              <w:t>Товар</w:t>
            </w:r>
          </w:p>
        </w:tc>
        <w:tc>
          <w:tcPr>
            <w:tcW w:w="1861" w:type="dxa"/>
            <w:gridSpan w:val="2"/>
          </w:tcPr>
          <w:p w14:paraId="70BB25BB" w14:textId="77777777"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14:paraId="56A3714A" w14:textId="77777777" w:rsidR="00466845" w:rsidRPr="00466845" w:rsidRDefault="00466845" w:rsidP="00466845">
            <w:pPr>
              <w:jc w:val="center"/>
              <w:rPr>
                <w:sz w:val="18"/>
                <w:szCs w:val="18"/>
              </w:rPr>
            </w:pPr>
            <w:r w:rsidRPr="00466845">
              <w:rPr>
                <w:sz w:val="18"/>
                <w:szCs w:val="18"/>
              </w:rPr>
              <w:t>Вид упаковки</w:t>
            </w:r>
          </w:p>
        </w:tc>
        <w:tc>
          <w:tcPr>
            <w:tcW w:w="1843" w:type="dxa"/>
            <w:gridSpan w:val="2"/>
          </w:tcPr>
          <w:p w14:paraId="573E158C" w14:textId="77777777" w:rsidR="00466845" w:rsidRPr="00466845" w:rsidRDefault="00466845" w:rsidP="00466845">
            <w:pPr>
              <w:jc w:val="center"/>
              <w:rPr>
                <w:sz w:val="18"/>
                <w:szCs w:val="18"/>
              </w:rPr>
            </w:pPr>
            <w:r w:rsidRPr="00466845">
              <w:rPr>
                <w:sz w:val="18"/>
                <w:szCs w:val="18"/>
              </w:rPr>
              <w:t>Количество</w:t>
            </w:r>
          </w:p>
        </w:tc>
        <w:tc>
          <w:tcPr>
            <w:tcW w:w="896" w:type="dxa"/>
            <w:vMerge w:val="restart"/>
          </w:tcPr>
          <w:p w14:paraId="03CD8AC2" w14:textId="77777777"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14:paraId="7F50E15B" w14:textId="77777777"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14:paraId="5CE258B1" w14:textId="77777777"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14:paraId="72716938" w14:textId="77777777"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14:paraId="03DE9145" w14:textId="77777777" w:rsidR="00466845" w:rsidRPr="00466845" w:rsidRDefault="00466845" w:rsidP="00466845">
            <w:pPr>
              <w:jc w:val="center"/>
              <w:rPr>
                <w:sz w:val="18"/>
                <w:szCs w:val="18"/>
              </w:rPr>
            </w:pPr>
            <w:r w:rsidRPr="00466845">
              <w:rPr>
                <w:sz w:val="18"/>
                <w:szCs w:val="18"/>
              </w:rPr>
              <w:t>НДС</w:t>
            </w:r>
          </w:p>
        </w:tc>
        <w:tc>
          <w:tcPr>
            <w:tcW w:w="708" w:type="dxa"/>
            <w:vMerge w:val="restart"/>
          </w:tcPr>
          <w:p w14:paraId="0C77A45D" w14:textId="77777777"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14:paraId="23CB6835" w14:textId="77777777" w:rsidTr="001A06AE">
        <w:tc>
          <w:tcPr>
            <w:tcW w:w="719" w:type="dxa"/>
            <w:vMerge/>
          </w:tcPr>
          <w:p w14:paraId="63A06400" w14:textId="77777777" w:rsidR="00466845" w:rsidRPr="00466845" w:rsidRDefault="00466845" w:rsidP="00466845">
            <w:pPr>
              <w:tabs>
                <w:tab w:val="left" w:pos="720"/>
              </w:tabs>
              <w:jc w:val="center"/>
              <w:rPr>
                <w:sz w:val="18"/>
                <w:szCs w:val="18"/>
              </w:rPr>
            </w:pPr>
          </w:p>
        </w:tc>
        <w:tc>
          <w:tcPr>
            <w:tcW w:w="2688" w:type="dxa"/>
          </w:tcPr>
          <w:p w14:paraId="1B293569" w14:textId="77777777" w:rsidR="00466845" w:rsidRPr="00466845" w:rsidRDefault="00466845" w:rsidP="00466845">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14:paraId="16F2B5B8" w14:textId="77777777" w:rsidR="00466845" w:rsidRPr="00466845" w:rsidRDefault="00466845" w:rsidP="00466845">
            <w:pPr>
              <w:jc w:val="center"/>
              <w:rPr>
                <w:sz w:val="18"/>
                <w:szCs w:val="18"/>
              </w:rPr>
            </w:pPr>
            <w:r w:rsidRPr="00466845">
              <w:rPr>
                <w:sz w:val="18"/>
                <w:szCs w:val="18"/>
              </w:rPr>
              <w:t>код</w:t>
            </w:r>
          </w:p>
        </w:tc>
        <w:tc>
          <w:tcPr>
            <w:tcW w:w="1078" w:type="dxa"/>
          </w:tcPr>
          <w:p w14:paraId="78320CA3" w14:textId="77777777" w:rsidR="00466845" w:rsidRPr="00466845" w:rsidRDefault="00466845" w:rsidP="00466845">
            <w:pPr>
              <w:jc w:val="center"/>
              <w:rPr>
                <w:sz w:val="18"/>
                <w:szCs w:val="18"/>
              </w:rPr>
            </w:pPr>
            <w:r w:rsidRPr="00466845">
              <w:rPr>
                <w:sz w:val="18"/>
                <w:szCs w:val="18"/>
              </w:rPr>
              <w:t>наимено-</w:t>
            </w:r>
            <w:r w:rsidRPr="00466845">
              <w:rPr>
                <w:sz w:val="18"/>
                <w:szCs w:val="18"/>
              </w:rPr>
              <w:br/>
              <w:t>вание</w:t>
            </w:r>
          </w:p>
        </w:tc>
        <w:tc>
          <w:tcPr>
            <w:tcW w:w="783" w:type="dxa"/>
          </w:tcPr>
          <w:p w14:paraId="331BBD48" w14:textId="77777777" w:rsidR="00466845" w:rsidRPr="00466845" w:rsidRDefault="00466845" w:rsidP="00466845">
            <w:pPr>
              <w:jc w:val="center"/>
              <w:rPr>
                <w:sz w:val="18"/>
                <w:szCs w:val="18"/>
              </w:rPr>
            </w:pPr>
            <w:r w:rsidRPr="00466845">
              <w:rPr>
                <w:sz w:val="18"/>
                <w:szCs w:val="18"/>
              </w:rPr>
              <w:t>код по ОКЕИ</w:t>
            </w:r>
          </w:p>
        </w:tc>
        <w:tc>
          <w:tcPr>
            <w:tcW w:w="929" w:type="dxa"/>
            <w:vMerge/>
          </w:tcPr>
          <w:p w14:paraId="4A393491" w14:textId="77777777" w:rsidR="00466845" w:rsidRPr="00466845" w:rsidRDefault="00466845" w:rsidP="00466845">
            <w:pPr>
              <w:jc w:val="center"/>
              <w:rPr>
                <w:sz w:val="18"/>
                <w:szCs w:val="18"/>
              </w:rPr>
            </w:pPr>
          </w:p>
        </w:tc>
        <w:tc>
          <w:tcPr>
            <w:tcW w:w="1017" w:type="dxa"/>
          </w:tcPr>
          <w:p w14:paraId="0FA28E79" w14:textId="77777777" w:rsidR="00466845" w:rsidRPr="00466845" w:rsidRDefault="00466845" w:rsidP="00466845">
            <w:pPr>
              <w:jc w:val="center"/>
              <w:rPr>
                <w:sz w:val="18"/>
                <w:szCs w:val="18"/>
              </w:rPr>
            </w:pPr>
            <w:r w:rsidRPr="00466845">
              <w:rPr>
                <w:sz w:val="18"/>
                <w:szCs w:val="18"/>
              </w:rPr>
              <w:t>в одном месте</w:t>
            </w:r>
          </w:p>
        </w:tc>
        <w:tc>
          <w:tcPr>
            <w:tcW w:w="826" w:type="dxa"/>
          </w:tcPr>
          <w:p w14:paraId="6A406BBB" w14:textId="77777777"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14:paraId="4471D27B" w14:textId="77777777" w:rsidR="00466845" w:rsidRPr="00466845" w:rsidRDefault="00466845" w:rsidP="00466845">
            <w:pPr>
              <w:jc w:val="center"/>
              <w:rPr>
                <w:sz w:val="18"/>
                <w:szCs w:val="18"/>
              </w:rPr>
            </w:pPr>
          </w:p>
        </w:tc>
        <w:tc>
          <w:tcPr>
            <w:tcW w:w="1072" w:type="dxa"/>
            <w:vMerge/>
          </w:tcPr>
          <w:p w14:paraId="5DA48196" w14:textId="77777777" w:rsidR="00466845" w:rsidRPr="00466845" w:rsidRDefault="00466845" w:rsidP="00466845">
            <w:pPr>
              <w:jc w:val="center"/>
              <w:rPr>
                <w:sz w:val="18"/>
                <w:szCs w:val="18"/>
              </w:rPr>
            </w:pPr>
          </w:p>
        </w:tc>
        <w:tc>
          <w:tcPr>
            <w:tcW w:w="993" w:type="dxa"/>
            <w:vMerge/>
          </w:tcPr>
          <w:p w14:paraId="0B0C4D95" w14:textId="77777777" w:rsidR="00466845" w:rsidRPr="00466845" w:rsidRDefault="00466845" w:rsidP="00466845">
            <w:pPr>
              <w:jc w:val="center"/>
              <w:rPr>
                <w:sz w:val="18"/>
                <w:szCs w:val="18"/>
              </w:rPr>
            </w:pPr>
          </w:p>
        </w:tc>
        <w:tc>
          <w:tcPr>
            <w:tcW w:w="1028" w:type="dxa"/>
            <w:vMerge/>
          </w:tcPr>
          <w:p w14:paraId="72090ACB" w14:textId="77777777" w:rsidR="00466845" w:rsidRPr="00466845" w:rsidRDefault="00466845" w:rsidP="00466845">
            <w:pPr>
              <w:jc w:val="center"/>
              <w:rPr>
                <w:sz w:val="18"/>
                <w:szCs w:val="18"/>
              </w:rPr>
            </w:pPr>
          </w:p>
        </w:tc>
        <w:tc>
          <w:tcPr>
            <w:tcW w:w="972" w:type="dxa"/>
          </w:tcPr>
          <w:p w14:paraId="5FEFFA64" w14:textId="77777777" w:rsidR="00466845" w:rsidRPr="00466845" w:rsidRDefault="00466845" w:rsidP="00466845">
            <w:pPr>
              <w:jc w:val="center"/>
              <w:rPr>
                <w:sz w:val="18"/>
                <w:szCs w:val="18"/>
              </w:rPr>
            </w:pPr>
            <w:r w:rsidRPr="00466845">
              <w:rPr>
                <w:sz w:val="18"/>
                <w:szCs w:val="18"/>
              </w:rPr>
              <w:t>ставка, %</w:t>
            </w:r>
          </w:p>
        </w:tc>
        <w:tc>
          <w:tcPr>
            <w:tcW w:w="972" w:type="dxa"/>
          </w:tcPr>
          <w:p w14:paraId="1465B6DB" w14:textId="77777777" w:rsidR="00466845" w:rsidRPr="00466845" w:rsidRDefault="00466845" w:rsidP="00466845">
            <w:pPr>
              <w:jc w:val="center"/>
              <w:rPr>
                <w:sz w:val="18"/>
                <w:szCs w:val="18"/>
              </w:rPr>
            </w:pPr>
            <w:r w:rsidRPr="00466845">
              <w:rPr>
                <w:sz w:val="18"/>
                <w:szCs w:val="18"/>
              </w:rPr>
              <w:t>сумма, руб. коп.</w:t>
            </w:r>
          </w:p>
        </w:tc>
        <w:tc>
          <w:tcPr>
            <w:tcW w:w="708" w:type="dxa"/>
            <w:vMerge/>
          </w:tcPr>
          <w:p w14:paraId="1D24B1F3" w14:textId="77777777" w:rsidR="00466845" w:rsidRPr="00466845" w:rsidRDefault="00466845" w:rsidP="00466845">
            <w:pPr>
              <w:jc w:val="center"/>
              <w:rPr>
                <w:sz w:val="18"/>
                <w:szCs w:val="18"/>
              </w:rPr>
            </w:pPr>
          </w:p>
        </w:tc>
      </w:tr>
      <w:tr w:rsidR="00466845" w:rsidRPr="00466845" w14:paraId="06ED0477" w14:textId="77777777" w:rsidTr="001A06AE">
        <w:tc>
          <w:tcPr>
            <w:tcW w:w="719" w:type="dxa"/>
            <w:vAlign w:val="center"/>
          </w:tcPr>
          <w:p w14:paraId="4D69842F" w14:textId="77777777"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14:paraId="6400CB20" w14:textId="77777777"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14:paraId="0D7D727B" w14:textId="77777777" w:rsidR="00466845" w:rsidRPr="00466845" w:rsidRDefault="00466845" w:rsidP="00466845">
            <w:pPr>
              <w:jc w:val="center"/>
              <w:rPr>
                <w:sz w:val="18"/>
                <w:szCs w:val="18"/>
              </w:rPr>
            </w:pPr>
            <w:r w:rsidRPr="00466845">
              <w:rPr>
                <w:sz w:val="18"/>
                <w:szCs w:val="18"/>
              </w:rPr>
              <w:t>3</w:t>
            </w:r>
          </w:p>
        </w:tc>
        <w:tc>
          <w:tcPr>
            <w:tcW w:w="1078" w:type="dxa"/>
            <w:vAlign w:val="center"/>
          </w:tcPr>
          <w:p w14:paraId="209D82B8" w14:textId="77777777"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14:paraId="55ACA2DC" w14:textId="77777777"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14:paraId="5AF0BFD7" w14:textId="77777777"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14:paraId="60FC86DA" w14:textId="77777777"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14:paraId="52CE3AAD" w14:textId="77777777"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14:paraId="4CADE4C0" w14:textId="77777777"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14:paraId="462D74CA" w14:textId="77777777"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14:paraId="58E63775" w14:textId="77777777"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14:paraId="12EA67B0" w14:textId="77777777" w:rsidR="00466845" w:rsidRPr="00466845" w:rsidRDefault="00466845" w:rsidP="00466845">
            <w:pPr>
              <w:jc w:val="center"/>
              <w:rPr>
                <w:sz w:val="18"/>
                <w:szCs w:val="18"/>
              </w:rPr>
            </w:pPr>
            <w:r w:rsidRPr="00466845">
              <w:rPr>
                <w:sz w:val="18"/>
                <w:szCs w:val="18"/>
              </w:rPr>
              <w:t>12</w:t>
            </w:r>
          </w:p>
        </w:tc>
        <w:tc>
          <w:tcPr>
            <w:tcW w:w="972" w:type="dxa"/>
            <w:vAlign w:val="center"/>
          </w:tcPr>
          <w:p w14:paraId="459878CB" w14:textId="77777777"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14:paraId="055EE3E2" w14:textId="77777777" w:rsidR="00466845" w:rsidRPr="00466845" w:rsidRDefault="00466845" w:rsidP="00466845">
            <w:pPr>
              <w:jc w:val="center"/>
              <w:rPr>
                <w:sz w:val="18"/>
                <w:szCs w:val="18"/>
              </w:rPr>
            </w:pPr>
            <w:r w:rsidRPr="00466845">
              <w:rPr>
                <w:sz w:val="18"/>
                <w:szCs w:val="18"/>
              </w:rPr>
              <w:t>14</w:t>
            </w:r>
          </w:p>
        </w:tc>
        <w:tc>
          <w:tcPr>
            <w:tcW w:w="708" w:type="dxa"/>
            <w:tcBorders>
              <w:bottom w:val="single" w:sz="12" w:space="0" w:color="auto"/>
            </w:tcBorders>
            <w:vAlign w:val="center"/>
          </w:tcPr>
          <w:p w14:paraId="24590A4D" w14:textId="77777777" w:rsidR="00466845" w:rsidRPr="00466845" w:rsidRDefault="00466845" w:rsidP="00466845">
            <w:pPr>
              <w:jc w:val="center"/>
              <w:rPr>
                <w:sz w:val="18"/>
                <w:szCs w:val="18"/>
              </w:rPr>
            </w:pPr>
            <w:r w:rsidRPr="00466845">
              <w:rPr>
                <w:sz w:val="18"/>
                <w:szCs w:val="18"/>
              </w:rPr>
              <w:t>15</w:t>
            </w:r>
          </w:p>
        </w:tc>
      </w:tr>
      <w:tr w:rsidR="00466845" w:rsidRPr="00466845" w14:paraId="67703DD4" w14:textId="77777777" w:rsidTr="001A06AE">
        <w:trPr>
          <w:trHeight w:val="284"/>
        </w:trPr>
        <w:tc>
          <w:tcPr>
            <w:tcW w:w="719" w:type="dxa"/>
            <w:vAlign w:val="bottom"/>
          </w:tcPr>
          <w:p w14:paraId="4DD11090"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68753B27"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746B3503"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4FDD98DE"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033E6255"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0B4EF6A7"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6F5918BE"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8172B12"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BDC3E69"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0B531911"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0DF54944"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16087000"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5CBD6F9D"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6A6FBC0A"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5B8DBBF3" w14:textId="77777777" w:rsidR="00466845" w:rsidRPr="00466845" w:rsidRDefault="00466845" w:rsidP="00466845">
            <w:pPr>
              <w:jc w:val="center"/>
              <w:rPr>
                <w:sz w:val="18"/>
                <w:szCs w:val="18"/>
              </w:rPr>
            </w:pPr>
          </w:p>
        </w:tc>
      </w:tr>
      <w:tr w:rsidR="00466845" w:rsidRPr="00466845" w14:paraId="140D7D70" w14:textId="77777777" w:rsidTr="001A06AE">
        <w:trPr>
          <w:trHeight w:val="284"/>
        </w:trPr>
        <w:tc>
          <w:tcPr>
            <w:tcW w:w="719" w:type="dxa"/>
            <w:vAlign w:val="bottom"/>
          </w:tcPr>
          <w:p w14:paraId="5800E513"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3560FBCB" w14:textId="77777777"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14:paraId="64A8782E"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2E1769F5" w14:textId="77777777" w:rsidR="00466845" w:rsidRPr="00466845" w:rsidRDefault="00466845" w:rsidP="00466845">
            <w:pPr>
              <w:jc w:val="center"/>
              <w:rPr>
                <w:sz w:val="18"/>
                <w:szCs w:val="18"/>
              </w:rPr>
            </w:pPr>
          </w:p>
        </w:tc>
        <w:tc>
          <w:tcPr>
            <w:tcW w:w="783" w:type="dxa"/>
            <w:tcBorders>
              <w:left w:val="single" w:sz="12" w:space="0" w:color="auto"/>
            </w:tcBorders>
            <w:vAlign w:val="bottom"/>
          </w:tcPr>
          <w:p w14:paraId="5348AF66" w14:textId="77777777" w:rsidR="00466845" w:rsidRPr="00466845" w:rsidRDefault="00466845" w:rsidP="00466845">
            <w:pPr>
              <w:jc w:val="center"/>
              <w:rPr>
                <w:sz w:val="18"/>
                <w:szCs w:val="18"/>
              </w:rPr>
            </w:pPr>
          </w:p>
        </w:tc>
        <w:tc>
          <w:tcPr>
            <w:tcW w:w="929" w:type="dxa"/>
            <w:vAlign w:val="bottom"/>
          </w:tcPr>
          <w:p w14:paraId="267DBC44" w14:textId="77777777" w:rsidR="00466845" w:rsidRPr="00466845" w:rsidRDefault="00466845" w:rsidP="00466845">
            <w:pPr>
              <w:jc w:val="center"/>
              <w:rPr>
                <w:sz w:val="18"/>
                <w:szCs w:val="18"/>
              </w:rPr>
            </w:pPr>
          </w:p>
        </w:tc>
        <w:tc>
          <w:tcPr>
            <w:tcW w:w="1017" w:type="dxa"/>
            <w:vAlign w:val="bottom"/>
          </w:tcPr>
          <w:p w14:paraId="40AC38DF" w14:textId="77777777" w:rsidR="00466845" w:rsidRPr="00466845" w:rsidRDefault="00466845" w:rsidP="00466845">
            <w:pPr>
              <w:jc w:val="center"/>
              <w:rPr>
                <w:sz w:val="18"/>
                <w:szCs w:val="18"/>
              </w:rPr>
            </w:pPr>
          </w:p>
        </w:tc>
        <w:tc>
          <w:tcPr>
            <w:tcW w:w="826" w:type="dxa"/>
            <w:vAlign w:val="bottom"/>
          </w:tcPr>
          <w:p w14:paraId="2A0E9762" w14:textId="77777777" w:rsidR="00466845" w:rsidRPr="00466845" w:rsidRDefault="00466845" w:rsidP="00466845">
            <w:pPr>
              <w:jc w:val="center"/>
              <w:rPr>
                <w:sz w:val="18"/>
                <w:szCs w:val="18"/>
              </w:rPr>
            </w:pPr>
          </w:p>
        </w:tc>
        <w:tc>
          <w:tcPr>
            <w:tcW w:w="896" w:type="dxa"/>
            <w:vAlign w:val="bottom"/>
          </w:tcPr>
          <w:p w14:paraId="0CD25250" w14:textId="77777777" w:rsidR="00466845" w:rsidRPr="00466845" w:rsidRDefault="00466845" w:rsidP="00466845">
            <w:pPr>
              <w:jc w:val="center"/>
              <w:rPr>
                <w:sz w:val="18"/>
                <w:szCs w:val="18"/>
              </w:rPr>
            </w:pPr>
          </w:p>
        </w:tc>
        <w:tc>
          <w:tcPr>
            <w:tcW w:w="1072" w:type="dxa"/>
            <w:vAlign w:val="bottom"/>
          </w:tcPr>
          <w:p w14:paraId="7BAC7404" w14:textId="77777777" w:rsidR="00466845" w:rsidRPr="00466845" w:rsidRDefault="00466845" w:rsidP="00466845">
            <w:pPr>
              <w:jc w:val="center"/>
              <w:rPr>
                <w:sz w:val="18"/>
                <w:szCs w:val="18"/>
              </w:rPr>
            </w:pPr>
          </w:p>
        </w:tc>
        <w:tc>
          <w:tcPr>
            <w:tcW w:w="993" w:type="dxa"/>
            <w:vAlign w:val="bottom"/>
          </w:tcPr>
          <w:p w14:paraId="21EBBD0F" w14:textId="77777777" w:rsidR="00466845" w:rsidRPr="00466845" w:rsidRDefault="00466845" w:rsidP="00466845">
            <w:pPr>
              <w:jc w:val="center"/>
              <w:rPr>
                <w:sz w:val="18"/>
                <w:szCs w:val="18"/>
              </w:rPr>
            </w:pPr>
          </w:p>
        </w:tc>
        <w:tc>
          <w:tcPr>
            <w:tcW w:w="1028" w:type="dxa"/>
            <w:tcBorders>
              <w:right w:val="single" w:sz="12" w:space="0" w:color="auto"/>
            </w:tcBorders>
            <w:vAlign w:val="bottom"/>
          </w:tcPr>
          <w:p w14:paraId="6BC0A8CF"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59190E86" w14:textId="77777777" w:rsidR="00466845" w:rsidRPr="00466845" w:rsidRDefault="00466845" w:rsidP="00466845">
            <w:pPr>
              <w:jc w:val="center"/>
              <w:rPr>
                <w:sz w:val="18"/>
                <w:szCs w:val="18"/>
              </w:rPr>
            </w:pPr>
          </w:p>
        </w:tc>
        <w:tc>
          <w:tcPr>
            <w:tcW w:w="972" w:type="dxa"/>
            <w:tcBorders>
              <w:left w:val="single" w:sz="12" w:space="0" w:color="auto"/>
            </w:tcBorders>
            <w:vAlign w:val="bottom"/>
          </w:tcPr>
          <w:p w14:paraId="314F184D" w14:textId="77777777" w:rsidR="00466845" w:rsidRPr="00466845" w:rsidRDefault="00466845" w:rsidP="00466845">
            <w:pPr>
              <w:jc w:val="center"/>
              <w:rPr>
                <w:sz w:val="18"/>
                <w:szCs w:val="18"/>
              </w:rPr>
            </w:pPr>
          </w:p>
        </w:tc>
        <w:tc>
          <w:tcPr>
            <w:tcW w:w="708" w:type="dxa"/>
            <w:tcBorders>
              <w:right w:val="single" w:sz="12" w:space="0" w:color="auto"/>
            </w:tcBorders>
            <w:vAlign w:val="bottom"/>
          </w:tcPr>
          <w:p w14:paraId="426411D9" w14:textId="77777777" w:rsidR="00466845" w:rsidRPr="00466845" w:rsidRDefault="00466845" w:rsidP="00466845">
            <w:pPr>
              <w:jc w:val="center"/>
              <w:rPr>
                <w:sz w:val="18"/>
                <w:szCs w:val="18"/>
              </w:rPr>
            </w:pPr>
          </w:p>
        </w:tc>
      </w:tr>
      <w:tr w:rsidR="00466845" w:rsidRPr="00466845" w14:paraId="2BB0B91A" w14:textId="77777777" w:rsidTr="001A06AE">
        <w:trPr>
          <w:trHeight w:val="284"/>
        </w:trPr>
        <w:tc>
          <w:tcPr>
            <w:tcW w:w="719" w:type="dxa"/>
            <w:vAlign w:val="bottom"/>
          </w:tcPr>
          <w:p w14:paraId="6491EFBA"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4DA69BB2" w14:textId="77777777"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14:paraId="0BAFCF70"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72B5B202" w14:textId="77777777"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14:paraId="3F7AEB04" w14:textId="77777777" w:rsidR="00466845" w:rsidRPr="00466845" w:rsidRDefault="00466845" w:rsidP="00466845">
            <w:pPr>
              <w:jc w:val="center"/>
              <w:rPr>
                <w:sz w:val="18"/>
                <w:szCs w:val="18"/>
              </w:rPr>
            </w:pPr>
          </w:p>
        </w:tc>
        <w:tc>
          <w:tcPr>
            <w:tcW w:w="929" w:type="dxa"/>
            <w:tcBorders>
              <w:bottom w:val="single" w:sz="12" w:space="0" w:color="auto"/>
            </w:tcBorders>
            <w:vAlign w:val="bottom"/>
          </w:tcPr>
          <w:p w14:paraId="6996CEB2" w14:textId="77777777" w:rsidR="00466845" w:rsidRPr="00466845" w:rsidRDefault="00466845" w:rsidP="00466845">
            <w:pPr>
              <w:jc w:val="center"/>
              <w:rPr>
                <w:sz w:val="18"/>
                <w:szCs w:val="18"/>
              </w:rPr>
            </w:pPr>
          </w:p>
        </w:tc>
        <w:tc>
          <w:tcPr>
            <w:tcW w:w="1017" w:type="dxa"/>
            <w:tcBorders>
              <w:bottom w:val="single" w:sz="12" w:space="0" w:color="auto"/>
            </w:tcBorders>
            <w:vAlign w:val="bottom"/>
          </w:tcPr>
          <w:p w14:paraId="59845F20" w14:textId="77777777" w:rsidR="00466845" w:rsidRPr="00466845" w:rsidRDefault="00466845" w:rsidP="00466845">
            <w:pPr>
              <w:jc w:val="center"/>
              <w:rPr>
                <w:sz w:val="18"/>
                <w:szCs w:val="18"/>
              </w:rPr>
            </w:pPr>
          </w:p>
        </w:tc>
        <w:tc>
          <w:tcPr>
            <w:tcW w:w="826" w:type="dxa"/>
            <w:tcBorders>
              <w:bottom w:val="single" w:sz="12" w:space="0" w:color="auto"/>
            </w:tcBorders>
            <w:vAlign w:val="bottom"/>
          </w:tcPr>
          <w:p w14:paraId="46422E02" w14:textId="77777777" w:rsidR="00466845" w:rsidRPr="00466845" w:rsidRDefault="00466845" w:rsidP="00466845">
            <w:pPr>
              <w:jc w:val="center"/>
              <w:rPr>
                <w:sz w:val="18"/>
                <w:szCs w:val="18"/>
              </w:rPr>
            </w:pPr>
          </w:p>
        </w:tc>
        <w:tc>
          <w:tcPr>
            <w:tcW w:w="896" w:type="dxa"/>
            <w:tcBorders>
              <w:bottom w:val="single" w:sz="12" w:space="0" w:color="auto"/>
            </w:tcBorders>
            <w:vAlign w:val="bottom"/>
          </w:tcPr>
          <w:p w14:paraId="73EBE554" w14:textId="77777777" w:rsidR="00466845" w:rsidRPr="00466845" w:rsidRDefault="00466845" w:rsidP="00466845">
            <w:pPr>
              <w:jc w:val="center"/>
              <w:rPr>
                <w:sz w:val="18"/>
                <w:szCs w:val="18"/>
              </w:rPr>
            </w:pPr>
          </w:p>
        </w:tc>
        <w:tc>
          <w:tcPr>
            <w:tcW w:w="1072" w:type="dxa"/>
            <w:tcBorders>
              <w:bottom w:val="single" w:sz="12" w:space="0" w:color="auto"/>
            </w:tcBorders>
            <w:vAlign w:val="bottom"/>
          </w:tcPr>
          <w:p w14:paraId="3BC9C938" w14:textId="77777777" w:rsidR="00466845" w:rsidRPr="00466845" w:rsidRDefault="00466845" w:rsidP="00466845">
            <w:pPr>
              <w:jc w:val="center"/>
              <w:rPr>
                <w:sz w:val="18"/>
                <w:szCs w:val="18"/>
              </w:rPr>
            </w:pPr>
          </w:p>
        </w:tc>
        <w:tc>
          <w:tcPr>
            <w:tcW w:w="993" w:type="dxa"/>
            <w:tcBorders>
              <w:bottom w:val="single" w:sz="12" w:space="0" w:color="auto"/>
            </w:tcBorders>
            <w:vAlign w:val="bottom"/>
          </w:tcPr>
          <w:p w14:paraId="47392D01" w14:textId="77777777"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14:paraId="77805A06"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120A9025" w14:textId="77777777"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14:paraId="3A488793" w14:textId="77777777" w:rsidR="00466845" w:rsidRPr="00466845" w:rsidRDefault="00466845" w:rsidP="00466845">
            <w:pPr>
              <w:jc w:val="center"/>
              <w:rPr>
                <w:sz w:val="18"/>
                <w:szCs w:val="18"/>
              </w:rPr>
            </w:pPr>
          </w:p>
        </w:tc>
        <w:tc>
          <w:tcPr>
            <w:tcW w:w="708" w:type="dxa"/>
            <w:tcBorders>
              <w:bottom w:val="single" w:sz="12" w:space="0" w:color="auto"/>
              <w:right w:val="single" w:sz="12" w:space="0" w:color="auto"/>
            </w:tcBorders>
            <w:vAlign w:val="bottom"/>
          </w:tcPr>
          <w:p w14:paraId="0B85EBB8" w14:textId="77777777" w:rsidR="00466845" w:rsidRPr="00466845" w:rsidRDefault="00466845" w:rsidP="00466845">
            <w:pPr>
              <w:jc w:val="center"/>
              <w:rPr>
                <w:sz w:val="18"/>
                <w:szCs w:val="18"/>
              </w:rPr>
            </w:pPr>
          </w:p>
        </w:tc>
      </w:tr>
      <w:tr w:rsidR="00466845" w:rsidRPr="00466845" w14:paraId="47FA5CA8" w14:textId="77777777" w:rsidTr="001A06AE">
        <w:trPr>
          <w:trHeight w:val="284"/>
        </w:trPr>
        <w:tc>
          <w:tcPr>
            <w:tcW w:w="719" w:type="dxa"/>
            <w:tcBorders>
              <w:left w:val="nil"/>
              <w:bottom w:val="nil"/>
              <w:right w:val="nil"/>
            </w:tcBorders>
            <w:vAlign w:val="bottom"/>
          </w:tcPr>
          <w:p w14:paraId="35B9EA52"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385F1764"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33113BBC"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372D5E0F"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627E3938"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1F65F608"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259C5ED5"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7AEEE79E"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A389B39"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28A7B93E"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457A49B4"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7F6A517C" w14:textId="77777777" w:rsidR="00466845" w:rsidRPr="00466845" w:rsidRDefault="00466845" w:rsidP="00466845">
            <w:pPr>
              <w:jc w:val="center"/>
              <w:rPr>
                <w:sz w:val="18"/>
                <w:szCs w:val="18"/>
              </w:rPr>
            </w:pPr>
          </w:p>
        </w:tc>
        <w:tc>
          <w:tcPr>
            <w:tcW w:w="972" w:type="dxa"/>
            <w:vAlign w:val="bottom"/>
          </w:tcPr>
          <w:p w14:paraId="2CC4ECBF"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19BB280B"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3BFBDA81" w14:textId="77777777" w:rsidR="00466845" w:rsidRPr="00466845" w:rsidRDefault="00466845" w:rsidP="00466845">
            <w:pPr>
              <w:jc w:val="center"/>
              <w:rPr>
                <w:sz w:val="18"/>
                <w:szCs w:val="18"/>
              </w:rPr>
            </w:pPr>
          </w:p>
        </w:tc>
      </w:tr>
      <w:tr w:rsidR="00466845" w:rsidRPr="00466845" w14:paraId="5DD77CDA" w14:textId="77777777" w:rsidTr="001A06AE">
        <w:trPr>
          <w:trHeight w:val="284"/>
        </w:trPr>
        <w:tc>
          <w:tcPr>
            <w:tcW w:w="719" w:type="dxa"/>
            <w:tcBorders>
              <w:top w:val="nil"/>
              <w:left w:val="nil"/>
              <w:bottom w:val="nil"/>
              <w:right w:val="nil"/>
            </w:tcBorders>
            <w:vAlign w:val="bottom"/>
          </w:tcPr>
          <w:p w14:paraId="6AC1720B" w14:textId="77777777" w:rsidR="00466845" w:rsidRPr="00466845" w:rsidRDefault="00466845" w:rsidP="00466845">
            <w:pPr>
              <w:jc w:val="center"/>
              <w:rPr>
                <w:sz w:val="18"/>
                <w:szCs w:val="18"/>
              </w:rPr>
            </w:pPr>
          </w:p>
        </w:tc>
        <w:tc>
          <w:tcPr>
            <w:tcW w:w="2688" w:type="dxa"/>
            <w:tcBorders>
              <w:top w:val="nil"/>
              <w:left w:val="nil"/>
              <w:bottom w:val="nil"/>
              <w:right w:val="nil"/>
            </w:tcBorders>
            <w:vAlign w:val="bottom"/>
          </w:tcPr>
          <w:p w14:paraId="1A41081C" w14:textId="77777777" w:rsidR="00466845" w:rsidRPr="00466845" w:rsidRDefault="00466845" w:rsidP="00466845">
            <w:pPr>
              <w:jc w:val="center"/>
              <w:rPr>
                <w:sz w:val="18"/>
                <w:szCs w:val="18"/>
              </w:rPr>
            </w:pPr>
          </w:p>
        </w:tc>
        <w:tc>
          <w:tcPr>
            <w:tcW w:w="770" w:type="dxa"/>
            <w:tcBorders>
              <w:top w:val="nil"/>
              <w:left w:val="nil"/>
              <w:bottom w:val="nil"/>
              <w:right w:val="nil"/>
            </w:tcBorders>
            <w:vAlign w:val="bottom"/>
          </w:tcPr>
          <w:p w14:paraId="4BE0D42A" w14:textId="77777777" w:rsidR="00466845" w:rsidRPr="00466845" w:rsidRDefault="00466845" w:rsidP="00466845">
            <w:pPr>
              <w:jc w:val="center"/>
              <w:rPr>
                <w:sz w:val="18"/>
                <w:szCs w:val="18"/>
              </w:rPr>
            </w:pPr>
          </w:p>
        </w:tc>
        <w:tc>
          <w:tcPr>
            <w:tcW w:w="1078" w:type="dxa"/>
            <w:tcBorders>
              <w:top w:val="nil"/>
              <w:left w:val="nil"/>
              <w:bottom w:val="nil"/>
              <w:right w:val="nil"/>
            </w:tcBorders>
            <w:vAlign w:val="bottom"/>
          </w:tcPr>
          <w:p w14:paraId="0B383FBB" w14:textId="77777777" w:rsidR="00466845" w:rsidRPr="00466845" w:rsidRDefault="00466845" w:rsidP="00466845">
            <w:pPr>
              <w:jc w:val="center"/>
              <w:rPr>
                <w:sz w:val="18"/>
                <w:szCs w:val="18"/>
              </w:rPr>
            </w:pPr>
          </w:p>
        </w:tc>
        <w:tc>
          <w:tcPr>
            <w:tcW w:w="783" w:type="dxa"/>
            <w:tcBorders>
              <w:top w:val="nil"/>
              <w:left w:val="nil"/>
              <w:bottom w:val="nil"/>
              <w:right w:val="nil"/>
            </w:tcBorders>
            <w:vAlign w:val="bottom"/>
          </w:tcPr>
          <w:p w14:paraId="07F18EB4" w14:textId="77777777" w:rsidR="00466845" w:rsidRPr="00466845" w:rsidRDefault="00466845" w:rsidP="00466845">
            <w:pPr>
              <w:jc w:val="center"/>
              <w:rPr>
                <w:sz w:val="18"/>
                <w:szCs w:val="18"/>
              </w:rPr>
            </w:pPr>
          </w:p>
        </w:tc>
        <w:tc>
          <w:tcPr>
            <w:tcW w:w="1946" w:type="dxa"/>
            <w:gridSpan w:val="2"/>
            <w:tcBorders>
              <w:top w:val="nil"/>
              <w:left w:val="nil"/>
              <w:bottom w:val="nil"/>
            </w:tcBorders>
            <w:vAlign w:val="bottom"/>
          </w:tcPr>
          <w:p w14:paraId="58FC317B" w14:textId="77777777"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14:paraId="5E032E53" w14:textId="77777777" w:rsidR="00466845" w:rsidRPr="00466845" w:rsidRDefault="00466845" w:rsidP="00466845">
            <w:pPr>
              <w:jc w:val="center"/>
              <w:rPr>
                <w:sz w:val="18"/>
                <w:szCs w:val="18"/>
              </w:rPr>
            </w:pPr>
          </w:p>
        </w:tc>
        <w:tc>
          <w:tcPr>
            <w:tcW w:w="896" w:type="dxa"/>
            <w:vAlign w:val="bottom"/>
          </w:tcPr>
          <w:p w14:paraId="3B14FC8C" w14:textId="77777777" w:rsidR="00466845" w:rsidRPr="00466845" w:rsidRDefault="00466845" w:rsidP="00466845">
            <w:pPr>
              <w:jc w:val="center"/>
              <w:rPr>
                <w:sz w:val="18"/>
                <w:szCs w:val="18"/>
              </w:rPr>
            </w:pPr>
          </w:p>
        </w:tc>
        <w:tc>
          <w:tcPr>
            <w:tcW w:w="1072" w:type="dxa"/>
            <w:vAlign w:val="bottom"/>
          </w:tcPr>
          <w:p w14:paraId="2F294AE5" w14:textId="77777777" w:rsidR="00466845" w:rsidRPr="00466845" w:rsidRDefault="00466845" w:rsidP="00466845">
            <w:pPr>
              <w:jc w:val="center"/>
              <w:rPr>
                <w:sz w:val="18"/>
                <w:szCs w:val="18"/>
              </w:rPr>
            </w:pPr>
          </w:p>
        </w:tc>
        <w:tc>
          <w:tcPr>
            <w:tcW w:w="993" w:type="dxa"/>
            <w:vAlign w:val="bottom"/>
          </w:tcPr>
          <w:p w14:paraId="5E2B0A55" w14:textId="77777777" w:rsidR="00466845" w:rsidRPr="00466845" w:rsidRDefault="00466845" w:rsidP="00466845">
            <w:pPr>
              <w:jc w:val="center"/>
              <w:rPr>
                <w:sz w:val="18"/>
                <w:szCs w:val="18"/>
              </w:rPr>
            </w:pPr>
            <w:r w:rsidRPr="00466845">
              <w:rPr>
                <w:sz w:val="18"/>
                <w:szCs w:val="18"/>
              </w:rPr>
              <w:t>х</w:t>
            </w:r>
          </w:p>
        </w:tc>
        <w:tc>
          <w:tcPr>
            <w:tcW w:w="1028" w:type="dxa"/>
            <w:vAlign w:val="bottom"/>
          </w:tcPr>
          <w:p w14:paraId="3438423C" w14:textId="77777777" w:rsidR="00466845" w:rsidRPr="00466845" w:rsidRDefault="00466845" w:rsidP="00466845">
            <w:pPr>
              <w:jc w:val="center"/>
              <w:rPr>
                <w:sz w:val="18"/>
                <w:szCs w:val="18"/>
              </w:rPr>
            </w:pPr>
          </w:p>
        </w:tc>
        <w:tc>
          <w:tcPr>
            <w:tcW w:w="972" w:type="dxa"/>
            <w:vAlign w:val="bottom"/>
          </w:tcPr>
          <w:p w14:paraId="6D51CC17" w14:textId="77777777" w:rsidR="00466845" w:rsidRPr="00466845" w:rsidRDefault="00466845" w:rsidP="00466845">
            <w:pPr>
              <w:jc w:val="center"/>
              <w:rPr>
                <w:sz w:val="18"/>
                <w:szCs w:val="18"/>
              </w:rPr>
            </w:pPr>
            <w:r w:rsidRPr="00466845">
              <w:rPr>
                <w:sz w:val="18"/>
                <w:szCs w:val="18"/>
              </w:rPr>
              <w:t>х</w:t>
            </w:r>
          </w:p>
        </w:tc>
        <w:tc>
          <w:tcPr>
            <w:tcW w:w="972" w:type="dxa"/>
            <w:vAlign w:val="bottom"/>
          </w:tcPr>
          <w:p w14:paraId="760F7574" w14:textId="77777777" w:rsidR="00466845" w:rsidRPr="00466845" w:rsidRDefault="00466845" w:rsidP="00466845">
            <w:pPr>
              <w:jc w:val="center"/>
              <w:rPr>
                <w:sz w:val="18"/>
                <w:szCs w:val="18"/>
              </w:rPr>
            </w:pPr>
          </w:p>
        </w:tc>
        <w:tc>
          <w:tcPr>
            <w:tcW w:w="708" w:type="dxa"/>
            <w:vAlign w:val="bottom"/>
          </w:tcPr>
          <w:p w14:paraId="4A19E0F2" w14:textId="77777777" w:rsidR="00466845" w:rsidRPr="00466845" w:rsidRDefault="00466845" w:rsidP="00466845">
            <w:pPr>
              <w:jc w:val="center"/>
              <w:rPr>
                <w:sz w:val="18"/>
                <w:szCs w:val="18"/>
              </w:rPr>
            </w:pPr>
          </w:p>
        </w:tc>
      </w:tr>
    </w:tbl>
    <w:p w14:paraId="2EDDA857" w14:textId="77777777"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14:paraId="1397F9CE" w14:textId="77777777" w:rsidTr="00466845">
        <w:trPr>
          <w:trHeight w:val="284"/>
        </w:trPr>
        <w:tc>
          <w:tcPr>
            <w:tcW w:w="3654" w:type="dxa"/>
            <w:gridSpan w:val="2"/>
            <w:tcBorders>
              <w:top w:val="nil"/>
              <w:left w:val="nil"/>
              <w:bottom w:val="nil"/>
              <w:right w:val="nil"/>
            </w:tcBorders>
            <w:vAlign w:val="bottom"/>
          </w:tcPr>
          <w:p w14:paraId="088FCFBA" w14:textId="77777777"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14:paraId="1020B5F1"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51F087D6" w14:textId="77777777" w:rsidR="00466845" w:rsidRPr="00466845" w:rsidRDefault="00466845" w:rsidP="00466845">
            <w:pPr>
              <w:ind w:left="57"/>
              <w:rPr>
                <w:sz w:val="18"/>
                <w:szCs w:val="18"/>
              </w:rPr>
            </w:pPr>
            <w:r w:rsidRPr="00466845">
              <w:rPr>
                <w:sz w:val="18"/>
                <w:szCs w:val="18"/>
              </w:rPr>
              <w:t>листах</w:t>
            </w:r>
          </w:p>
        </w:tc>
      </w:tr>
      <w:tr w:rsidR="00466845" w:rsidRPr="00466845" w14:paraId="75BEBE35" w14:textId="77777777" w:rsidTr="00466845">
        <w:trPr>
          <w:trHeight w:val="284"/>
        </w:trPr>
        <w:tc>
          <w:tcPr>
            <w:tcW w:w="1050" w:type="dxa"/>
            <w:tcBorders>
              <w:top w:val="nil"/>
              <w:left w:val="nil"/>
              <w:bottom w:val="nil"/>
              <w:right w:val="nil"/>
            </w:tcBorders>
            <w:vAlign w:val="bottom"/>
          </w:tcPr>
          <w:p w14:paraId="48571E3D" w14:textId="77777777"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14:paraId="512FF229"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3769ED3B" w14:textId="77777777"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14:paraId="43589354" w14:textId="77777777" w:rsidTr="00466845">
        <w:tc>
          <w:tcPr>
            <w:tcW w:w="1050" w:type="dxa"/>
            <w:tcBorders>
              <w:top w:val="nil"/>
              <w:left w:val="nil"/>
              <w:bottom w:val="nil"/>
              <w:right w:val="nil"/>
            </w:tcBorders>
            <w:vAlign w:val="bottom"/>
          </w:tcPr>
          <w:p w14:paraId="3193E5ED" w14:textId="77777777" w:rsidR="00466845" w:rsidRPr="00466845" w:rsidRDefault="00466845" w:rsidP="00466845">
            <w:pPr>
              <w:rPr>
                <w:sz w:val="18"/>
                <w:szCs w:val="18"/>
              </w:rPr>
            </w:pPr>
          </w:p>
        </w:tc>
        <w:tc>
          <w:tcPr>
            <w:tcW w:w="8987" w:type="dxa"/>
            <w:gridSpan w:val="2"/>
            <w:tcBorders>
              <w:left w:val="nil"/>
              <w:bottom w:val="nil"/>
              <w:right w:val="nil"/>
            </w:tcBorders>
            <w:vAlign w:val="bottom"/>
          </w:tcPr>
          <w:p w14:paraId="11E87384" w14:textId="77777777"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14:paraId="1DA44E32" w14:textId="77777777" w:rsidR="00466845" w:rsidRPr="00466845" w:rsidRDefault="00466845" w:rsidP="00466845">
            <w:pPr>
              <w:rPr>
                <w:sz w:val="18"/>
                <w:szCs w:val="18"/>
              </w:rPr>
            </w:pPr>
          </w:p>
        </w:tc>
      </w:tr>
    </w:tbl>
    <w:p w14:paraId="3818DC13" w14:textId="77777777" w:rsidR="00466845"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169"/>
      </w:tblGrid>
      <w:tr w:rsidR="00466845" w:rsidRPr="00466845" w14:paraId="56869F5B" w14:textId="77777777" w:rsidTr="001A06AE">
        <w:trPr>
          <w:trHeight w:val="284"/>
        </w:trPr>
        <w:tc>
          <w:tcPr>
            <w:tcW w:w="5683" w:type="dxa"/>
            <w:gridSpan w:val="2"/>
            <w:tcBorders>
              <w:top w:val="nil"/>
              <w:left w:val="nil"/>
              <w:bottom w:val="nil"/>
              <w:right w:val="nil"/>
            </w:tcBorders>
            <w:vAlign w:val="bottom"/>
          </w:tcPr>
          <w:p w14:paraId="2CBFA796"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4F8CE16F" w14:textId="77777777"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14:paraId="6AB14526" w14:textId="77777777" w:rsidR="00466845" w:rsidRPr="00466845" w:rsidRDefault="00466845" w:rsidP="00466845">
            <w:pPr>
              <w:jc w:val="center"/>
              <w:rPr>
                <w:sz w:val="18"/>
                <w:szCs w:val="18"/>
              </w:rPr>
            </w:pPr>
          </w:p>
        </w:tc>
        <w:tc>
          <w:tcPr>
            <w:tcW w:w="2169" w:type="dxa"/>
            <w:tcBorders>
              <w:top w:val="single" w:sz="12" w:space="0" w:color="auto"/>
              <w:left w:val="single" w:sz="12" w:space="0" w:color="auto"/>
              <w:right w:val="single" w:sz="12" w:space="0" w:color="auto"/>
            </w:tcBorders>
            <w:vAlign w:val="bottom"/>
          </w:tcPr>
          <w:p w14:paraId="2DB6BD3D" w14:textId="77777777" w:rsidR="00466845" w:rsidRPr="00466845" w:rsidRDefault="00466845" w:rsidP="00466845">
            <w:pPr>
              <w:jc w:val="center"/>
              <w:rPr>
                <w:sz w:val="18"/>
                <w:szCs w:val="18"/>
              </w:rPr>
            </w:pPr>
          </w:p>
        </w:tc>
      </w:tr>
      <w:tr w:rsidR="00466845" w:rsidRPr="00466845" w14:paraId="03E9E78D" w14:textId="77777777" w:rsidTr="001A06AE">
        <w:tc>
          <w:tcPr>
            <w:tcW w:w="5683" w:type="dxa"/>
            <w:gridSpan w:val="2"/>
            <w:tcBorders>
              <w:top w:val="nil"/>
              <w:left w:val="nil"/>
              <w:bottom w:val="nil"/>
              <w:right w:val="nil"/>
            </w:tcBorders>
          </w:tcPr>
          <w:p w14:paraId="059C49DE" w14:textId="77777777" w:rsidR="00466845" w:rsidRPr="00466845" w:rsidRDefault="00466845" w:rsidP="00466845">
            <w:pPr>
              <w:jc w:val="center"/>
              <w:rPr>
                <w:sz w:val="18"/>
                <w:szCs w:val="18"/>
              </w:rPr>
            </w:pPr>
          </w:p>
        </w:tc>
        <w:tc>
          <w:tcPr>
            <w:tcW w:w="1946" w:type="dxa"/>
            <w:tcBorders>
              <w:top w:val="nil"/>
              <w:left w:val="nil"/>
              <w:bottom w:val="nil"/>
              <w:right w:val="nil"/>
            </w:tcBorders>
          </w:tcPr>
          <w:p w14:paraId="57CA7B06" w14:textId="77777777" w:rsidR="00466845" w:rsidRPr="00466845" w:rsidRDefault="00466845" w:rsidP="00466845">
            <w:pPr>
              <w:ind w:left="57"/>
              <w:rPr>
                <w:sz w:val="18"/>
                <w:szCs w:val="18"/>
              </w:rPr>
            </w:pPr>
          </w:p>
        </w:tc>
        <w:tc>
          <w:tcPr>
            <w:tcW w:w="5653" w:type="dxa"/>
            <w:tcBorders>
              <w:left w:val="nil"/>
              <w:bottom w:val="nil"/>
              <w:right w:val="single" w:sz="12" w:space="0" w:color="auto"/>
            </w:tcBorders>
          </w:tcPr>
          <w:p w14:paraId="0DDE89EC" w14:textId="77777777" w:rsidR="00466845" w:rsidRPr="00466845" w:rsidRDefault="00466845" w:rsidP="00466845">
            <w:pPr>
              <w:jc w:val="center"/>
              <w:rPr>
                <w:sz w:val="18"/>
                <w:szCs w:val="18"/>
              </w:rPr>
            </w:pPr>
            <w:r w:rsidRPr="00466845">
              <w:rPr>
                <w:sz w:val="18"/>
                <w:szCs w:val="18"/>
              </w:rPr>
              <w:t>прописью</w:t>
            </w:r>
          </w:p>
        </w:tc>
        <w:tc>
          <w:tcPr>
            <w:tcW w:w="2169" w:type="dxa"/>
            <w:vMerge w:val="restart"/>
            <w:tcBorders>
              <w:left w:val="single" w:sz="12" w:space="0" w:color="auto"/>
              <w:bottom w:val="single" w:sz="12" w:space="0" w:color="auto"/>
              <w:right w:val="single" w:sz="12" w:space="0" w:color="auto"/>
            </w:tcBorders>
            <w:vAlign w:val="bottom"/>
          </w:tcPr>
          <w:p w14:paraId="2D5DD610" w14:textId="77777777" w:rsidR="00466845" w:rsidRPr="00466845" w:rsidRDefault="00466845" w:rsidP="00466845">
            <w:pPr>
              <w:jc w:val="center"/>
              <w:rPr>
                <w:sz w:val="18"/>
                <w:szCs w:val="18"/>
              </w:rPr>
            </w:pPr>
          </w:p>
        </w:tc>
      </w:tr>
      <w:tr w:rsidR="00466845" w:rsidRPr="00466845" w14:paraId="329E0FFE" w14:textId="77777777" w:rsidTr="001A06AE">
        <w:trPr>
          <w:trHeight w:val="284"/>
        </w:trPr>
        <w:tc>
          <w:tcPr>
            <w:tcW w:w="1064" w:type="dxa"/>
            <w:tcBorders>
              <w:top w:val="nil"/>
              <w:left w:val="nil"/>
              <w:bottom w:val="nil"/>
              <w:right w:val="nil"/>
            </w:tcBorders>
            <w:vAlign w:val="bottom"/>
          </w:tcPr>
          <w:p w14:paraId="3F64C77E" w14:textId="77777777"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14:paraId="1845FA41"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4F9E3C0C" w14:textId="77777777"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14:paraId="04726730" w14:textId="77777777" w:rsidR="00466845" w:rsidRPr="00466845" w:rsidRDefault="00466845" w:rsidP="00466845">
            <w:pPr>
              <w:jc w:val="center"/>
              <w:rPr>
                <w:sz w:val="18"/>
                <w:szCs w:val="18"/>
              </w:rPr>
            </w:pPr>
          </w:p>
        </w:tc>
        <w:tc>
          <w:tcPr>
            <w:tcW w:w="2169" w:type="dxa"/>
            <w:vMerge/>
            <w:tcBorders>
              <w:top w:val="nil"/>
              <w:left w:val="single" w:sz="12" w:space="0" w:color="auto"/>
              <w:bottom w:val="single" w:sz="12" w:space="0" w:color="auto"/>
              <w:right w:val="single" w:sz="12" w:space="0" w:color="auto"/>
            </w:tcBorders>
            <w:vAlign w:val="bottom"/>
          </w:tcPr>
          <w:p w14:paraId="33ED5336" w14:textId="77777777" w:rsidR="00466845" w:rsidRPr="00466845" w:rsidRDefault="00466845" w:rsidP="00466845">
            <w:pPr>
              <w:jc w:val="center"/>
              <w:rPr>
                <w:sz w:val="18"/>
                <w:szCs w:val="18"/>
              </w:rPr>
            </w:pPr>
          </w:p>
        </w:tc>
      </w:tr>
      <w:tr w:rsidR="00466845" w:rsidRPr="00466845" w14:paraId="2DC2AA38" w14:textId="77777777" w:rsidTr="001A06AE">
        <w:tc>
          <w:tcPr>
            <w:tcW w:w="1064" w:type="dxa"/>
            <w:tcBorders>
              <w:top w:val="nil"/>
              <w:left w:val="nil"/>
              <w:bottom w:val="nil"/>
              <w:right w:val="nil"/>
            </w:tcBorders>
          </w:tcPr>
          <w:p w14:paraId="74D840C9" w14:textId="77777777" w:rsidR="00466845" w:rsidRPr="00466845" w:rsidRDefault="00466845" w:rsidP="00466845">
            <w:pPr>
              <w:rPr>
                <w:sz w:val="18"/>
                <w:szCs w:val="18"/>
              </w:rPr>
            </w:pPr>
          </w:p>
        </w:tc>
        <w:tc>
          <w:tcPr>
            <w:tcW w:w="4619" w:type="dxa"/>
            <w:tcBorders>
              <w:left w:val="nil"/>
              <w:bottom w:val="nil"/>
              <w:right w:val="nil"/>
            </w:tcBorders>
          </w:tcPr>
          <w:p w14:paraId="273A6418" w14:textId="77777777"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14:paraId="061EB6FA" w14:textId="77777777" w:rsidR="00466845" w:rsidRPr="00466845" w:rsidRDefault="00466845" w:rsidP="00466845">
            <w:pPr>
              <w:jc w:val="center"/>
              <w:rPr>
                <w:sz w:val="18"/>
                <w:szCs w:val="18"/>
              </w:rPr>
            </w:pPr>
          </w:p>
        </w:tc>
        <w:tc>
          <w:tcPr>
            <w:tcW w:w="5653" w:type="dxa"/>
            <w:tcBorders>
              <w:left w:val="nil"/>
              <w:bottom w:val="nil"/>
              <w:right w:val="nil"/>
            </w:tcBorders>
          </w:tcPr>
          <w:p w14:paraId="635E4885" w14:textId="77777777" w:rsidR="00466845" w:rsidRPr="00466845" w:rsidRDefault="00466845" w:rsidP="00466845">
            <w:pPr>
              <w:jc w:val="center"/>
              <w:rPr>
                <w:sz w:val="18"/>
                <w:szCs w:val="18"/>
              </w:rPr>
            </w:pPr>
            <w:r w:rsidRPr="00466845">
              <w:rPr>
                <w:sz w:val="18"/>
                <w:szCs w:val="18"/>
              </w:rPr>
              <w:t>прописью</w:t>
            </w:r>
          </w:p>
        </w:tc>
        <w:tc>
          <w:tcPr>
            <w:tcW w:w="2169" w:type="dxa"/>
            <w:tcBorders>
              <w:top w:val="single" w:sz="12" w:space="0" w:color="auto"/>
              <w:left w:val="nil"/>
              <w:bottom w:val="nil"/>
              <w:right w:val="nil"/>
            </w:tcBorders>
          </w:tcPr>
          <w:p w14:paraId="3310FCE5" w14:textId="77777777" w:rsidR="00466845" w:rsidRPr="00466845" w:rsidRDefault="00466845" w:rsidP="00466845">
            <w:pPr>
              <w:jc w:val="center"/>
              <w:rPr>
                <w:sz w:val="18"/>
                <w:szCs w:val="18"/>
              </w:rPr>
            </w:pPr>
          </w:p>
        </w:tc>
      </w:tr>
    </w:tbl>
    <w:p w14:paraId="2008F5B2" w14:textId="77777777" w:rsidR="00466845" w:rsidRPr="00763161"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466845" w:rsidRPr="00466845" w14:paraId="1730A919" w14:textId="77777777" w:rsidTr="001A06AE">
        <w:trPr>
          <w:trHeight w:val="284"/>
        </w:trPr>
        <w:tc>
          <w:tcPr>
            <w:tcW w:w="4074" w:type="dxa"/>
            <w:gridSpan w:val="7"/>
            <w:tcBorders>
              <w:top w:val="nil"/>
              <w:left w:val="nil"/>
              <w:bottom w:val="nil"/>
              <w:right w:val="nil"/>
            </w:tcBorders>
            <w:vAlign w:val="bottom"/>
          </w:tcPr>
          <w:p w14:paraId="12C66EDB" w14:textId="77777777"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14:paraId="61977C15" w14:textId="77777777"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14:paraId="0B801822" w14:textId="77777777"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14:paraId="4C2A9669"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8D90D9E" w14:textId="77777777"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14:paraId="59EC2736" w14:textId="77777777"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14:paraId="53A92107" w14:textId="77777777" w:rsidR="00466845" w:rsidRPr="00466845" w:rsidRDefault="00466845" w:rsidP="00466845">
            <w:pPr>
              <w:jc w:val="center"/>
              <w:rPr>
                <w:sz w:val="18"/>
                <w:szCs w:val="18"/>
              </w:rPr>
            </w:pPr>
          </w:p>
        </w:tc>
        <w:tc>
          <w:tcPr>
            <w:tcW w:w="420" w:type="dxa"/>
            <w:tcBorders>
              <w:top w:val="nil"/>
              <w:left w:val="nil"/>
              <w:bottom w:val="nil"/>
              <w:right w:val="nil"/>
            </w:tcBorders>
            <w:vAlign w:val="bottom"/>
          </w:tcPr>
          <w:p w14:paraId="1A64DE4A" w14:textId="77777777"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14:paraId="2AB08112" w14:textId="77777777" w:rsidR="00466845" w:rsidRPr="00466845" w:rsidRDefault="00466845" w:rsidP="00466845">
            <w:pPr>
              <w:jc w:val="center"/>
              <w:rPr>
                <w:sz w:val="18"/>
                <w:szCs w:val="18"/>
              </w:rPr>
            </w:pPr>
          </w:p>
        </w:tc>
        <w:tc>
          <w:tcPr>
            <w:tcW w:w="294" w:type="dxa"/>
            <w:tcBorders>
              <w:top w:val="nil"/>
              <w:left w:val="nil"/>
              <w:bottom w:val="nil"/>
              <w:right w:val="nil"/>
            </w:tcBorders>
            <w:vAlign w:val="bottom"/>
          </w:tcPr>
          <w:p w14:paraId="50544E41" w14:textId="77777777"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14:paraId="4D4AEEBA" w14:textId="77777777" w:rsidR="00466845" w:rsidRPr="00466845" w:rsidRDefault="00466845" w:rsidP="001A06AE">
            <w:pPr>
              <w:rPr>
                <w:sz w:val="18"/>
                <w:szCs w:val="18"/>
              </w:rPr>
            </w:pPr>
          </w:p>
        </w:tc>
        <w:tc>
          <w:tcPr>
            <w:tcW w:w="277" w:type="dxa"/>
            <w:tcBorders>
              <w:top w:val="nil"/>
              <w:left w:val="nil"/>
              <w:bottom w:val="nil"/>
              <w:right w:val="nil"/>
            </w:tcBorders>
            <w:vAlign w:val="bottom"/>
          </w:tcPr>
          <w:p w14:paraId="4EB52A9D" w14:textId="77777777" w:rsidR="00466845" w:rsidRPr="00466845" w:rsidRDefault="00466845" w:rsidP="00466845">
            <w:pPr>
              <w:rPr>
                <w:sz w:val="18"/>
                <w:szCs w:val="18"/>
              </w:rPr>
            </w:pPr>
            <w:r w:rsidRPr="00466845">
              <w:rPr>
                <w:sz w:val="18"/>
                <w:szCs w:val="18"/>
              </w:rPr>
              <w:t xml:space="preserve"> года,</w:t>
            </w:r>
          </w:p>
        </w:tc>
      </w:tr>
      <w:tr w:rsidR="00466845" w:rsidRPr="00466845" w14:paraId="6945BA65" w14:textId="77777777" w:rsidTr="001A06AE">
        <w:tc>
          <w:tcPr>
            <w:tcW w:w="4074" w:type="dxa"/>
            <w:gridSpan w:val="7"/>
            <w:tcBorders>
              <w:top w:val="nil"/>
              <w:left w:val="nil"/>
              <w:bottom w:val="nil"/>
              <w:right w:val="nil"/>
            </w:tcBorders>
          </w:tcPr>
          <w:p w14:paraId="40D3D250" w14:textId="77777777" w:rsidR="00466845" w:rsidRPr="00466845" w:rsidRDefault="00466845" w:rsidP="00466845">
            <w:pPr>
              <w:jc w:val="center"/>
              <w:rPr>
                <w:sz w:val="18"/>
                <w:szCs w:val="18"/>
              </w:rPr>
            </w:pPr>
          </w:p>
        </w:tc>
        <w:tc>
          <w:tcPr>
            <w:tcW w:w="2925" w:type="dxa"/>
            <w:gridSpan w:val="5"/>
            <w:tcBorders>
              <w:left w:val="nil"/>
              <w:bottom w:val="nil"/>
              <w:right w:val="nil"/>
            </w:tcBorders>
          </w:tcPr>
          <w:p w14:paraId="193823AD" w14:textId="77777777"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14:paraId="19BD6ACF" w14:textId="77777777" w:rsidR="00466845" w:rsidRPr="00466845" w:rsidRDefault="00466845" w:rsidP="00466845">
            <w:pPr>
              <w:jc w:val="center"/>
              <w:rPr>
                <w:sz w:val="18"/>
                <w:szCs w:val="18"/>
              </w:rPr>
            </w:pPr>
          </w:p>
        </w:tc>
        <w:tc>
          <w:tcPr>
            <w:tcW w:w="98" w:type="dxa"/>
            <w:tcBorders>
              <w:top w:val="nil"/>
              <w:left w:val="nil"/>
              <w:bottom w:val="nil"/>
            </w:tcBorders>
          </w:tcPr>
          <w:p w14:paraId="12B73B34" w14:textId="77777777" w:rsidR="00466845" w:rsidRPr="00466845" w:rsidRDefault="00466845" w:rsidP="00466845">
            <w:pPr>
              <w:jc w:val="center"/>
              <w:rPr>
                <w:sz w:val="18"/>
                <w:szCs w:val="18"/>
              </w:rPr>
            </w:pPr>
          </w:p>
        </w:tc>
        <w:tc>
          <w:tcPr>
            <w:tcW w:w="98" w:type="dxa"/>
            <w:tcBorders>
              <w:top w:val="nil"/>
              <w:bottom w:val="nil"/>
              <w:right w:val="nil"/>
            </w:tcBorders>
          </w:tcPr>
          <w:p w14:paraId="1A66EF9E" w14:textId="77777777" w:rsidR="00466845" w:rsidRPr="00466845" w:rsidRDefault="00466845" w:rsidP="00466845">
            <w:pPr>
              <w:jc w:val="center"/>
              <w:rPr>
                <w:sz w:val="18"/>
                <w:szCs w:val="18"/>
              </w:rPr>
            </w:pPr>
          </w:p>
        </w:tc>
        <w:tc>
          <w:tcPr>
            <w:tcW w:w="7500" w:type="dxa"/>
            <w:gridSpan w:val="15"/>
            <w:tcBorders>
              <w:top w:val="nil"/>
              <w:left w:val="nil"/>
              <w:bottom w:val="nil"/>
              <w:right w:val="nil"/>
            </w:tcBorders>
          </w:tcPr>
          <w:p w14:paraId="7A033CF0" w14:textId="77777777" w:rsidR="00466845" w:rsidRPr="00466845" w:rsidRDefault="00466845" w:rsidP="00466845">
            <w:pPr>
              <w:jc w:val="center"/>
              <w:rPr>
                <w:sz w:val="18"/>
                <w:szCs w:val="18"/>
              </w:rPr>
            </w:pPr>
          </w:p>
        </w:tc>
      </w:tr>
      <w:tr w:rsidR="00466845" w:rsidRPr="00466845" w14:paraId="0922DE48" w14:textId="77777777" w:rsidTr="001A06AE">
        <w:trPr>
          <w:trHeight w:val="284"/>
        </w:trPr>
        <w:tc>
          <w:tcPr>
            <w:tcW w:w="2366" w:type="dxa"/>
            <w:gridSpan w:val="2"/>
            <w:tcBorders>
              <w:top w:val="nil"/>
              <w:left w:val="nil"/>
              <w:bottom w:val="nil"/>
              <w:right w:val="nil"/>
            </w:tcBorders>
            <w:vAlign w:val="bottom"/>
          </w:tcPr>
          <w:p w14:paraId="330CB498" w14:textId="77777777"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14:paraId="09790762"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031CFE1E"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A4D6B44" w14:textId="77777777" w:rsidR="00466845" w:rsidRPr="00466845" w:rsidRDefault="00466845" w:rsidP="00466845">
            <w:pPr>
              <w:jc w:val="center"/>
              <w:rPr>
                <w:sz w:val="18"/>
                <w:szCs w:val="18"/>
              </w:rPr>
            </w:pPr>
          </w:p>
        </w:tc>
        <w:tc>
          <w:tcPr>
            <w:tcW w:w="938" w:type="dxa"/>
            <w:tcBorders>
              <w:top w:val="nil"/>
              <w:left w:val="nil"/>
              <w:bottom w:val="nil"/>
              <w:right w:val="nil"/>
            </w:tcBorders>
            <w:vAlign w:val="bottom"/>
          </w:tcPr>
          <w:p w14:paraId="5718C32E" w14:textId="77777777" w:rsidR="00466845" w:rsidRPr="00466845" w:rsidRDefault="00466845" w:rsidP="00466845">
            <w:pPr>
              <w:rPr>
                <w:sz w:val="18"/>
                <w:szCs w:val="18"/>
              </w:rPr>
            </w:pPr>
            <w:r w:rsidRPr="00466845">
              <w:rPr>
                <w:sz w:val="18"/>
                <w:szCs w:val="18"/>
              </w:rPr>
              <w:t>выданной</w:t>
            </w:r>
          </w:p>
        </w:tc>
        <w:tc>
          <w:tcPr>
            <w:tcW w:w="6562" w:type="dxa"/>
            <w:gridSpan w:val="14"/>
            <w:tcBorders>
              <w:top w:val="nil"/>
              <w:left w:val="nil"/>
              <w:right w:val="nil"/>
            </w:tcBorders>
            <w:vAlign w:val="bottom"/>
          </w:tcPr>
          <w:p w14:paraId="6C04A460" w14:textId="77777777" w:rsidR="00466845" w:rsidRPr="00466845" w:rsidRDefault="00466845" w:rsidP="00466845">
            <w:pPr>
              <w:jc w:val="center"/>
              <w:rPr>
                <w:sz w:val="18"/>
                <w:szCs w:val="18"/>
              </w:rPr>
            </w:pPr>
          </w:p>
        </w:tc>
      </w:tr>
      <w:tr w:rsidR="00466845" w:rsidRPr="00466845" w14:paraId="181558B4" w14:textId="77777777" w:rsidTr="001A06AE">
        <w:tc>
          <w:tcPr>
            <w:tcW w:w="2366" w:type="dxa"/>
            <w:gridSpan w:val="2"/>
            <w:tcBorders>
              <w:top w:val="nil"/>
              <w:left w:val="nil"/>
              <w:bottom w:val="nil"/>
              <w:right w:val="nil"/>
            </w:tcBorders>
          </w:tcPr>
          <w:p w14:paraId="19B616BF" w14:textId="77777777" w:rsidR="00466845" w:rsidRPr="00466845" w:rsidRDefault="00466845" w:rsidP="00466845">
            <w:pPr>
              <w:jc w:val="center"/>
              <w:rPr>
                <w:sz w:val="18"/>
                <w:szCs w:val="18"/>
              </w:rPr>
            </w:pPr>
          </w:p>
        </w:tc>
        <w:tc>
          <w:tcPr>
            <w:tcW w:w="5389" w:type="dxa"/>
            <w:gridSpan w:val="12"/>
            <w:tcBorders>
              <w:left w:val="nil"/>
              <w:bottom w:val="nil"/>
              <w:right w:val="nil"/>
            </w:tcBorders>
          </w:tcPr>
          <w:p w14:paraId="799365C4" w14:textId="77777777"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14:paraId="26B3FBE1" w14:textId="77777777" w:rsidR="00466845" w:rsidRPr="00466845" w:rsidRDefault="00466845" w:rsidP="00466845">
            <w:pPr>
              <w:jc w:val="center"/>
              <w:rPr>
                <w:sz w:val="18"/>
                <w:szCs w:val="18"/>
              </w:rPr>
            </w:pPr>
          </w:p>
        </w:tc>
        <w:tc>
          <w:tcPr>
            <w:tcW w:w="98" w:type="dxa"/>
            <w:tcBorders>
              <w:top w:val="nil"/>
              <w:bottom w:val="nil"/>
              <w:right w:val="nil"/>
            </w:tcBorders>
          </w:tcPr>
          <w:p w14:paraId="61D29AF6" w14:textId="77777777" w:rsidR="00466845" w:rsidRPr="00466845" w:rsidRDefault="00466845" w:rsidP="00466845">
            <w:pPr>
              <w:jc w:val="center"/>
              <w:rPr>
                <w:sz w:val="18"/>
                <w:szCs w:val="18"/>
              </w:rPr>
            </w:pPr>
          </w:p>
        </w:tc>
        <w:tc>
          <w:tcPr>
            <w:tcW w:w="938" w:type="dxa"/>
            <w:tcBorders>
              <w:top w:val="nil"/>
              <w:left w:val="nil"/>
              <w:bottom w:val="nil"/>
              <w:right w:val="nil"/>
            </w:tcBorders>
          </w:tcPr>
          <w:p w14:paraId="678FC05B" w14:textId="77777777" w:rsidR="00466845" w:rsidRPr="00466845" w:rsidRDefault="00466845" w:rsidP="00466845">
            <w:pPr>
              <w:jc w:val="center"/>
              <w:rPr>
                <w:sz w:val="18"/>
                <w:szCs w:val="18"/>
              </w:rPr>
            </w:pPr>
          </w:p>
        </w:tc>
        <w:tc>
          <w:tcPr>
            <w:tcW w:w="6562" w:type="dxa"/>
            <w:gridSpan w:val="14"/>
            <w:tcBorders>
              <w:left w:val="nil"/>
              <w:bottom w:val="nil"/>
              <w:right w:val="nil"/>
            </w:tcBorders>
          </w:tcPr>
          <w:p w14:paraId="10D35FF8" w14:textId="77777777"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14:paraId="5F9F6F8C" w14:textId="77777777" w:rsidTr="001A06AE">
        <w:trPr>
          <w:trHeight w:val="284"/>
        </w:trPr>
        <w:tc>
          <w:tcPr>
            <w:tcW w:w="5879" w:type="dxa"/>
            <w:gridSpan w:val="10"/>
            <w:tcBorders>
              <w:top w:val="nil"/>
              <w:left w:val="nil"/>
              <w:right w:val="nil"/>
            </w:tcBorders>
            <w:vAlign w:val="bottom"/>
          </w:tcPr>
          <w:p w14:paraId="05F8C04B" w14:textId="77777777" w:rsidR="00466845" w:rsidRPr="00466845" w:rsidRDefault="00466845" w:rsidP="00466845">
            <w:pPr>
              <w:jc w:val="center"/>
              <w:rPr>
                <w:sz w:val="18"/>
                <w:szCs w:val="18"/>
              </w:rPr>
            </w:pPr>
          </w:p>
        </w:tc>
        <w:tc>
          <w:tcPr>
            <w:tcW w:w="574" w:type="dxa"/>
            <w:tcBorders>
              <w:top w:val="nil"/>
              <w:left w:val="nil"/>
              <w:bottom w:val="nil"/>
              <w:right w:val="nil"/>
            </w:tcBorders>
            <w:vAlign w:val="bottom"/>
          </w:tcPr>
          <w:p w14:paraId="32F5BAFD" w14:textId="77777777"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14:paraId="1813492A" w14:textId="77777777" w:rsidR="00466845" w:rsidRPr="00466845" w:rsidRDefault="00466845" w:rsidP="00466845">
            <w:pPr>
              <w:jc w:val="center"/>
              <w:rPr>
                <w:sz w:val="18"/>
                <w:szCs w:val="18"/>
              </w:rPr>
            </w:pPr>
          </w:p>
        </w:tc>
        <w:tc>
          <w:tcPr>
            <w:tcW w:w="546" w:type="dxa"/>
            <w:tcBorders>
              <w:top w:val="nil"/>
              <w:left w:val="nil"/>
              <w:bottom w:val="nil"/>
              <w:right w:val="nil"/>
            </w:tcBorders>
            <w:vAlign w:val="bottom"/>
          </w:tcPr>
          <w:p w14:paraId="36EA8E26" w14:textId="77777777"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14:paraId="5F5C22FE"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CB74648" w14:textId="77777777" w:rsidR="00466845" w:rsidRPr="00466845" w:rsidRDefault="00466845" w:rsidP="00466845">
            <w:pPr>
              <w:jc w:val="center"/>
              <w:rPr>
                <w:sz w:val="18"/>
                <w:szCs w:val="18"/>
              </w:rPr>
            </w:pPr>
          </w:p>
        </w:tc>
        <w:tc>
          <w:tcPr>
            <w:tcW w:w="7500" w:type="dxa"/>
            <w:gridSpan w:val="15"/>
            <w:tcBorders>
              <w:top w:val="nil"/>
              <w:left w:val="nil"/>
              <w:right w:val="nil"/>
            </w:tcBorders>
            <w:vAlign w:val="bottom"/>
          </w:tcPr>
          <w:p w14:paraId="4E103A75" w14:textId="77777777" w:rsidR="00466845" w:rsidRPr="00466845" w:rsidRDefault="00466845" w:rsidP="00466845">
            <w:pPr>
              <w:jc w:val="center"/>
              <w:rPr>
                <w:sz w:val="18"/>
                <w:szCs w:val="18"/>
              </w:rPr>
            </w:pPr>
          </w:p>
        </w:tc>
      </w:tr>
      <w:tr w:rsidR="00466845" w:rsidRPr="00466845" w14:paraId="4A923FC5" w14:textId="77777777" w:rsidTr="001A06AE">
        <w:trPr>
          <w:trHeight w:val="284"/>
        </w:trPr>
        <w:tc>
          <w:tcPr>
            <w:tcW w:w="2114" w:type="dxa"/>
            <w:tcBorders>
              <w:top w:val="nil"/>
              <w:left w:val="nil"/>
              <w:bottom w:val="nil"/>
              <w:right w:val="nil"/>
            </w:tcBorders>
            <w:vAlign w:val="bottom"/>
          </w:tcPr>
          <w:p w14:paraId="02872DEC" w14:textId="77777777"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14:paraId="16F964F8"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78A33457"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281BF1EE"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531D08E8"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1BEB9722"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3811A794"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856A366" w14:textId="77777777" w:rsidR="00466845" w:rsidRPr="00466845" w:rsidRDefault="00466845" w:rsidP="00466845">
            <w:pPr>
              <w:jc w:val="center"/>
              <w:rPr>
                <w:sz w:val="18"/>
                <w:szCs w:val="18"/>
              </w:rPr>
            </w:pPr>
          </w:p>
        </w:tc>
        <w:tc>
          <w:tcPr>
            <w:tcW w:w="7500" w:type="dxa"/>
            <w:gridSpan w:val="15"/>
            <w:tcBorders>
              <w:left w:val="nil"/>
              <w:right w:val="nil"/>
            </w:tcBorders>
            <w:vAlign w:val="bottom"/>
          </w:tcPr>
          <w:p w14:paraId="4EC7303C" w14:textId="77777777" w:rsidR="00466845" w:rsidRPr="00466845" w:rsidRDefault="00466845" w:rsidP="00466845">
            <w:pPr>
              <w:jc w:val="center"/>
              <w:rPr>
                <w:sz w:val="18"/>
                <w:szCs w:val="18"/>
              </w:rPr>
            </w:pPr>
          </w:p>
        </w:tc>
      </w:tr>
      <w:tr w:rsidR="00466845" w:rsidRPr="00466845" w14:paraId="34A14DF0" w14:textId="77777777" w:rsidTr="001A06AE">
        <w:tc>
          <w:tcPr>
            <w:tcW w:w="2114" w:type="dxa"/>
            <w:tcBorders>
              <w:top w:val="nil"/>
              <w:left w:val="nil"/>
              <w:bottom w:val="nil"/>
              <w:right w:val="nil"/>
            </w:tcBorders>
            <w:vAlign w:val="bottom"/>
          </w:tcPr>
          <w:p w14:paraId="67A53777" w14:textId="77777777" w:rsidR="00466845" w:rsidRPr="00466845" w:rsidRDefault="00466845" w:rsidP="00466845">
            <w:pPr>
              <w:jc w:val="center"/>
              <w:rPr>
                <w:sz w:val="18"/>
                <w:szCs w:val="18"/>
              </w:rPr>
            </w:pPr>
          </w:p>
        </w:tc>
        <w:tc>
          <w:tcPr>
            <w:tcW w:w="1722" w:type="dxa"/>
            <w:gridSpan w:val="4"/>
            <w:tcBorders>
              <w:left w:val="nil"/>
              <w:bottom w:val="nil"/>
              <w:right w:val="nil"/>
            </w:tcBorders>
            <w:vAlign w:val="bottom"/>
          </w:tcPr>
          <w:p w14:paraId="484DB456"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14:paraId="680C147E" w14:textId="77777777" w:rsidR="00466845" w:rsidRPr="00466845" w:rsidRDefault="00466845" w:rsidP="00466845">
            <w:pPr>
              <w:jc w:val="center"/>
              <w:rPr>
                <w:sz w:val="18"/>
                <w:szCs w:val="18"/>
              </w:rPr>
            </w:pPr>
          </w:p>
        </w:tc>
        <w:tc>
          <w:tcPr>
            <w:tcW w:w="1582" w:type="dxa"/>
            <w:gridSpan w:val="2"/>
            <w:tcBorders>
              <w:left w:val="nil"/>
              <w:bottom w:val="nil"/>
              <w:right w:val="nil"/>
            </w:tcBorders>
            <w:vAlign w:val="bottom"/>
          </w:tcPr>
          <w:p w14:paraId="327B0A07"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14:paraId="353C89BB" w14:textId="77777777" w:rsidR="00466845" w:rsidRPr="00466845" w:rsidRDefault="00466845" w:rsidP="00466845">
            <w:pPr>
              <w:jc w:val="center"/>
              <w:rPr>
                <w:sz w:val="18"/>
                <w:szCs w:val="18"/>
              </w:rPr>
            </w:pPr>
          </w:p>
        </w:tc>
        <w:tc>
          <w:tcPr>
            <w:tcW w:w="2072" w:type="dxa"/>
            <w:gridSpan w:val="5"/>
            <w:tcBorders>
              <w:left w:val="nil"/>
              <w:bottom w:val="nil"/>
              <w:right w:val="nil"/>
            </w:tcBorders>
            <w:vAlign w:val="bottom"/>
          </w:tcPr>
          <w:p w14:paraId="6E7CA6F1"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14:paraId="3F1D6DDA"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70C193D" w14:textId="77777777" w:rsidR="00466845" w:rsidRPr="00466845" w:rsidRDefault="00466845" w:rsidP="00466845">
            <w:pPr>
              <w:jc w:val="center"/>
              <w:rPr>
                <w:sz w:val="18"/>
                <w:szCs w:val="18"/>
              </w:rPr>
            </w:pPr>
          </w:p>
        </w:tc>
        <w:tc>
          <w:tcPr>
            <w:tcW w:w="7500" w:type="dxa"/>
            <w:gridSpan w:val="15"/>
            <w:tcBorders>
              <w:left w:val="nil"/>
              <w:bottom w:val="nil"/>
              <w:right w:val="nil"/>
            </w:tcBorders>
            <w:vAlign w:val="bottom"/>
          </w:tcPr>
          <w:p w14:paraId="56311938" w14:textId="77777777" w:rsidR="00466845" w:rsidRPr="00466845" w:rsidRDefault="00466845" w:rsidP="00466845">
            <w:pPr>
              <w:jc w:val="center"/>
              <w:rPr>
                <w:sz w:val="18"/>
                <w:szCs w:val="18"/>
              </w:rPr>
            </w:pPr>
          </w:p>
        </w:tc>
      </w:tr>
      <w:tr w:rsidR="00466845" w:rsidRPr="00466845" w14:paraId="12E50534" w14:textId="77777777" w:rsidTr="001A06AE">
        <w:trPr>
          <w:trHeight w:val="284"/>
        </w:trPr>
        <w:tc>
          <w:tcPr>
            <w:tcW w:w="3836" w:type="dxa"/>
            <w:gridSpan w:val="5"/>
            <w:tcBorders>
              <w:top w:val="nil"/>
              <w:left w:val="nil"/>
              <w:bottom w:val="nil"/>
              <w:right w:val="nil"/>
            </w:tcBorders>
            <w:vAlign w:val="bottom"/>
          </w:tcPr>
          <w:p w14:paraId="2B37CCCD" w14:textId="77777777"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14:paraId="16B89B6F"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432FA553"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15E63D3E"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3CC83011"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66E8CD05"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C0E38A6"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189FE723" w14:textId="77777777"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14:paraId="4972F159"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59A1AFAF"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2ADDA9F0"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14CD1C1B"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1BBBE8F7" w14:textId="77777777" w:rsidR="00466845" w:rsidRPr="00466845" w:rsidRDefault="00466845" w:rsidP="00466845">
            <w:pPr>
              <w:jc w:val="center"/>
              <w:rPr>
                <w:sz w:val="18"/>
                <w:szCs w:val="18"/>
              </w:rPr>
            </w:pPr>
          </w:p>
        </w:tc>
      </w:tr>
      <w:tr w:rsidR="00466845" w:rsidRPr="00466845" w14:paraId="3306A9BB" w14:textId="77777777" w:rsidTr="001A06AE">
        <w:tc>
          <w:tcPr>
            <w:tcW w:w="2114" w:type="dxa"/>
            <w:tcBorders>
              <w:top w:val="nil"/>
              <w:left w:val="nil"/>
              <w:bottom w:val="nil"/>
              <w:right w:val="nil"/>
            </w:tcBorders>
          </w:tcPr>
          <w:p w14:paraId="77055B94" w14:textId="77777777" w:rsidR="00466845" w:rsidRPr="00466845" w:rsidRDefault="00466845" w:rsidP="00466845">
            <w:pPr>
              <w:jc w:val="center"/>
              <w:rPr>
                <w:sz w:val="18"/>
                <w:szCs w:val="18"/>
              </w:rPr>
            </w:pPr>
          </w:p>
        </w:tc>
        <w:tc>
          <w:tcPr>
            <w:tcW w:w="1722" w:type="dxa"/>
            <w:gridSpan w:val="4"/>
            <w:tcBorders>
              <w:top w:val="nil"/>
              <w:left w:val="nil"/>
              <w:bottom w:val="nil"/>
              <w:right w:val="nil"/>
            </w:tcBorders>
          </w:tcPr>
          <w:p w14:paraId="239725BE" w14:textId="77777777" w:rsidR="00466845" w:rsidRPr="00466845" w:rsidRDefault="00466845" w:rsidP="00466845">
            <w:pPr>
              <w:jc w:val="center"/>
              <w:rPr>
                <w:sz w:val="18"/>
                <w:szCs w:val="18"/>
              </w:rPr>
            </w:pPr>
          </w:p>
        </w:tc>
        <w:tc>
          <w:tcPr>
            <w:tcW w:w="126" w:type="dxa"/>
            <w:tcBorders>
              <w:left w:val="nil"/>
              <w:bottom w:val="nil"/>
              <w:right w:val="nil"/>
            </w:tcBorders>
          </w:tcPr>
          <w:p w14:paraId="788FAFEE"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3B5D295C" w14:textId="77777777"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14:paraId="0008777B"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5FDC60FB"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248158F9" w14:textId="77777777" w:rsidR="00466845" w:rsidRPr="00466845" w:rsidRDefault="00466845" w:rsidP="00466845">
            <w:pPr>
              <w:jc w:val="center"/>
              <w:rPr>
                <w:sz w:val="18"/>
                <w:szCs w:val="18"/>
              </w:rPr>
            </w:pPr>
          </w:p>
        </w:tc>
        <w:tc>
          <w:tcPr>
            <w:tcW w:w="98" w:type="dxa"/>
            <w:tcBorders>
              <w:top w:val="nil"/>
              <w:bottom w:val="nil"/>
              <w:right w:val="nil"/>
            </w:tcBorders>
          </w:tcPr>
          <w:p w14:paraId="113F1D21"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3D4D3835" w14:textId="77777777" w:rsidR="00466845" w:rsidRPr="00466845" w:rsidRDefault="00466845" w:rsidP="00466845">
            <w:pPr>
              <w:jc w:val="center"/>
              <w:rPr>
                <w:sz w:val="18"/>
                <w:szCs w:val="18"/>
              </w:rPr>
            </w:pPr>
          </w:p>
        </w:tc>
        <w:tc>
          <w:tcPr>
            <w:tcW w:w="1987" w:type="dxa"/>
            <w:gridSpan w:val="3"/>
            <w:tcBorders>
              <w:left w:val="nil"/>
              <w:bottom w:val="nil"/>
              <w:right w:val="nil"/>
            </w:tcBorders>
          </w:tcPr>
          <w:p w14:paraId="56720C17"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7046A917"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61D1D648"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4A167CF8"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5BC516C0"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1B5D3EA3" w14:textId="77777777" w:rsidTr="001A06AE">
        <w:trPr>
          <w:trHeight w:val="284"/>
        </w:trPr>
        <w:tc>
          <w:tcPr>
            <w:tcW w:w="2114" w:type="dxa"/>
            <w:tcBorders>
              <w:top w:val="nil"/>
              <w:left w:val="nil"/>
              <w:bottom w:val="nil"/>
              <w:right w:val="nil"/>
            </w:tcBorders>
            <w:vAlign w:val="bottom"/>
          </w:tcPr>
          <w:p w14:paraId="21AA2694" w14:textId="77777777"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14:paraId="1796C5B9"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0E2C0867"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4A4B01C1"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3A8F14A4"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1E17B504"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0E882157"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773B3A4"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4CBF546C" w14:textId="77777777"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14:paraId="631695C3"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747C5492"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60C5531B"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0D122C92"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0D4496E3" w14:textId="77777777" w:rsidR="00466845" w:rsidRPr="00466845" w:rsidRDefault="00466845" w:rsidP="00466845">
            <w:pPr>
              <w:jc w:val="center"/>
              <w:rPr>
                <w:sz w:val="18"/>
                <w:szCs w:val="18"/>
              </w:rPr>
            </w:pPr>
          </w:p>
        </w:tc>
      </w:tr>
      <w:tr w:rsidR="00466845" w:rsidRPr="00466845" w14:paraId="14573D79" w14:textId="77777777" w:rsidTr="001A06AE">
        <w:tc>
          <w:tcPr>
            <w:tcW w:w="2114" w:type="dxa"/>
            <w:tcBorders>
              <w:top w:val="nil"/>
              <w:left w:val="nil"/>
              <w:bottom w:val="nil"/>
              <w:right w:val="nil"/>
            </w:tcBorders>
          </w:tcPr>
          <w:p w14:paraId="6338A138" w14:textId="77777777" w:rsidR="00466845" w:rsidRPr="00466845" w:rsidRDefault="00466845" w:rsidP="00466845">
            <w:pPr>
              <w:jc w:val="center"/>
              <w:rPr>
                <w:sz w:val="18"/>
                <w:szCs w:val="18"/>
              </w:rPr>
            </w:pPr>
          </w:p>
        </w:tc>
        <w:tc>
          <w:tcPr>
            <w:tcW w:w="1722" w:type="dxa"/>
            <w:gridSpan w:val="4"/>
            <w:tcBorders>
              <w:left w:val="nil"/>
              <w:bottom w:val="nil"/>
              <w:right w:val="nil"/>
            </w:tcBorders>
          </w:tcPr>
          <w:p w14:paraId="0E8DCF6B"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715AE8D3"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47A2E641"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14:paraId="4F683257"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6B600E91"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5F1BBE25" w14:textId="77777777" w:rsidR="00466845" w:rsidRPr="00466845" w:rsidRDefault="00466845" w:rsidP="00466845">
            <w:pPr>
              <w:jc w:val="center"/>
              <w:rPr>
                <w:sz w:val="18"/>
                <w:szCs w:val="18"/>
              </w:rPr>
            </w:pPr>
          </w:p>
        </w:tc>
        <w:tc>
          <w:tcPr>
            <w:tcW w:w="98" w:type="dxa"/>
            <w:tcBorders>
              <w:top w:val="nil"/>
              <w:bottom w:val="nil"/>
              <w:right w:val="nil"/>
            </w:tcBorders>
          </w:tcPr>
          <w:p w14:paraId="465A79D1"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180021BE" w14:textId="77777777"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14:paraId="581B2F31"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25EE5B58"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44331210"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7648DA82"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63F3A03D"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0CEAE824" w14:textId="77777777" w:rsidTr="001A06AE">
        <w:trPr>
          <w:trHeight w:val="284"/>
        </w:trPr>
        <w:tc>
          <w:tcPr>
            <w:tcW w:w="2114" w:type="dxa"/>
            <w:tcBorders>
              <w:top w:val="nil"/>
              <w:left w:val="nil"/>
              <w:bottom w:val="nil"/>
              <w:right w:val="nil"/>
            </w:tcBorders>
            <w:vAlign w:val="bottom"/>
          </w:tcPr>
          <w:p w14:paraId="71DE015A"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14:paraId="6CE6D4F3"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6E8466D6" w14:textId="77777777"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14:paraId="686A039F" w14:textId="77777777"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14:paraId="4619C98C" w14:textId="77777777"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14:paraId="6655D114"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542E893"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72E10FFD"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14:paraId="3F2F4CC7"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14A14F7A" w14:textId="77777777"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14:paraId="0B72C55A" w14:textId="77777777" w:rsidR="00466845" w:rsidRPr="00466845" w:rsidRDefault="00466845" w:rsidP="00466845">
            <w:pPr>
              <w:jc w:val="center"/>
              <w:rPr>
                <w:sz w:val="18"/>
                <w:szCs w:val="18"/>
              </w:rPr>
            </w:pPr>
          </w:p>
        </w:tc>
        <w:tc>
          <w:tcPr>
            <w:tcW w:w="1817" w:type="dxa"/>
            <w:gridSpan w:val="2"/>
            <w:tcBorders>
              <w:top w:val="nil"/>
              <w:left w:val="nil"/>
              <w:bottom w:val="nil"/>
              <w:right w:val="nil"/>
            </w:tcBorders>
            <w:vAlign w:val="bottom"/>
          </w:tcPr>
          <w:p w14:paraId="4D09D2DB" w14:textId="77777777" w:rsidR="00466845" w:rsidRPr="00466845" w:rsidRDefault="00466845" w:rsidP="00466845">
            <w:pPr>
              <w:rPr>
                <w:sz w:val="18"/>
                <w:szCs w:val="18"/>
              </w:rPr>
            </w:pPr>
            <w:r w:rsidRPr="00466845">
              <w:rPr>
                <w:sz w:val="18"/>
                <w:szCs w:val="18"/>
              </w:rPr>
              <w:t xml:space="preserve"> года</w:t>
            </w:r>
          </w:p>
        </w:tc>
      </w:tr>
    </w:tbl>
    <w:p w14:paraId="2AD8529E" w14:textId="77777777" w:rsidR="004C5C2B" w:rsidRDefault="004C5C2B" w:rsidP="00542296">
      <w:pPr>
        <w:pageBreakBefore/>
        <w:spacing w:after="240"/>
        <w:jc w:val="right"/>
        <w:rPr>
          <w:sz w:val="17"/>
          <w:szCs w:val="17"/>
        </w:rPr>
        <w:sectPr w:rsidR="004C5C2B" w:rsidSect="00E16464">
          <w:pgSz w:w="16838" w:h="11906" w:orient="landscape" w:code="9"/>
          <w:pgMar w:top="1134" w:right="680" w:bottom="567"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14:paraId="37FAFD99" w14:textId="77777777" w:rsidTr="00F41558">
        <w:trPr>
          <w:gridAfter w:val="1"/>
          <w:wAfter w:w="10" w:type="dxa"/>
          <w:trHeight w:val="285"/>
        </w:trPr>
        <w:tc>
          <w:tcPr>
            <w:tcW w:w="222" w:type="dxa"/>
            <w:tcBorders>
              <w:top w:val="nil"/>
              <w:left w:val="nil"/>
              <w:bottom w:val="nil"/>
              <w:right w:val="nil"/>
            </w:tcBorders>
            <w:shd w:val="clear" w:color="auto" w:fill="auto"/>
            <w:noWrap/>
            <w:vAlign w:val="bottom"/>
            <w:hideMark/>
          </w:tcPr>
          <w:p w14:paraId="47E65150"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69CA42B3" w14:textId="77777777"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14:paraId="0F6DC8AA" w14:textId="77777777"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14:paraId="01B7CA00"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02CD03D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0E1A396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1F185E5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4E8A1A6" w14:textId="77777777"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14:paraId="6B8DFD5F" w14:textId="77777777"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14:paraId="413E1BD3" w14:textId="77777777"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14:paraId="06BE404D"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4BB58ADC"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14:paraId="0E9CFF4E" w14:textId="77777777" w:rsidR="00BC75FE" w:rsidRDefault="00BC75FE" w:rsidP="00F41558">
            <w:pPr>
              <w:rPr>
                <w:sz w:val="20"/>
                <w:szCs w:val="20"/>
              </w:rPr>
            </w:pPr>
          </w:p>
        </w:tc>
      </w:tr>
      <w:tr w:rsidR="00BC75FE" w14:paraId="5B0485B1" w14:textId="77777777" w:rsidTr="00F41558">
        <w:trPr>
          <w:gridAfter w:val="1"/>
          <w:wAfter w:w="10" w:type="dxa"/>
          <w:trHeight w:val="270"/>
        </w:trPr>
        <w:tc>
          <w:tcPr>
            <w:tcW w:w="222" w:type="dxa"/>
            <w:tcBorders>
              <w:top w:val="nil"/>
              <w:left w:val="nil"/>
              <w:bottom w:val="nil"/>
              <w:right w:val="nil"/>
            </w:tcBorders>
            <w:shd w:val="clear" w:color="auto" w:fill="auto"/>
            <w:noWrap/>
            <w:vAlign w:val="center"/>
            <w:hideMark/>
          </w:tcPr>
          <w:p w14:paraId="32DF9B24"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474F95A2"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532C54B9"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66BB141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1FFDE1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3FF75F8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019D6EE"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4A57241B"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0C10E9C4" w14:textId="77777777"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14:paraId="7FE4C264" w14:textId="77777777"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14:paraId="06026D65" w14:textId="77777777"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14:paraId="262B60EF"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14:paraId="69326EDD"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14:paraId="4ED3FD69"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14:paraId="35AD78EA" w14:textId="77777777" w:rsidR="00BC75FE" w:rsidRDefault="00BC75FE" w:rsidP="00F41558">
            <w:pPr>
              <w:rPr>
                <w:sz w:val="20"/>
                <w:szCs w:val="20"/>
              </w:rPr>
            </w:pPr>
          </w:p>
        </w:tc>
      </w:tr>
      <w:tr w:rsidR="00BC75FE" w14:paraId="54023A8C"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5789CB97"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5C543619"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25AC398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5B2868E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84C625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6565A54E"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07838B4A"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5C83433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32B66AB3"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1B282714" w14:textId="77777777"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14:paraId="6E6FD9C5" w14:textId="77777777" w:rsidR="00BC75FE" w:rsidRDefault="00BC75FE" w:rsidP="00F41558">
            <w:pPr>
              <w:rPr>
                <w:sz w:val="17"/>
                <w:szCs w:val="17"/>
              </w:rPr>
            </w:pPr>
          </w:p>
        </w:tc>
      </w:tr>
      <w:tr w:rsidR="00BC75FE" w14:paraId="7431D39B" w14:textId="77777777"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14:paraId="748D00EC"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6069456F"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41999C26"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3D083C1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7FF51EF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79B275F8"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4E64B5C9"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089EC24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4D8EF01C"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7F9E3A5C" w14:textId="77777777" w:rsidR="00BC75FE" w:rsidRDefault="00BC75FE" w:rsidP="00F41558">
            <w:pPr>
              <w:rPr>
                <w:sz w:val="18"/>
                <w:szCs w:val="18"/>
              </w:rPr>
            </w:pPr>
            <w:r>
              <w:rPr>
                <w:sz w:val="18"/>
                <w:szCs w:val="18"/>
              </w:rPr>
              <w:t>Утверждена  распоряжением ОАО «ВРМ»</w:t>
            </w:r>
          </w:p>
        </w:tc>
      </w:tr>
      <w:tr w:rsidR="00BC75FE" w14:paraId="48DBD7F5"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368FC8A3" w14:textId="77777777"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14:paraId="4510DB46"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32B8DFE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797261BA"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41C215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363801B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DA68DAB"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199597D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1AEEC7DC"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5575F19A" w14:textId="77777777"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14:paraId="28C28101" w14:textId="77777777" w:rsidR="00BC75FE" w:rsidRDefault="00BC75FE" w:rsidP="00F41558">
            <w:pPr>
              <w:rPr>
                <w:sz w:val="18"/>
                <w:szCs w:val="18"/>
              </w:rPr>
            </w:pPr>
          </w:p>
        </w:tc>
      </w:tr>
      <w:tr w:rsidR="00BC75FE" w14:paraId="355E9B7A"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4F8AE9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434FAA5B"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62473F6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6258EE52"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08BBA2B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215D5784"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14F3160F"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CA1EC4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AF24DC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C9F0ABC"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3C6BABBC"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9A8122F"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0FCE421C"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6CAE603"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0E709FB"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A76DCFE" w14:textId="77777777"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5D08CAF2" w14:textId="77777777" w:rsidR="00BC75FE" w:rsidRDefault="00BC75FE" w:rsidP="00F41558">
            <w:pPr>
              <w:jc w:val="center"/>
              <w:rPr>
                <w:sz w:val="20"/>
                <w:szCs w:val="20"/>
              </w:rPr>
            </w:pPr>
            <w:r>
              <w:rPr>
                <w:sz w:val="20"/>
                <w:szCs w:val="20"/>
              </w:rPr>
              <w:t>Код</w:t>
            </w:r>
          </w:p>
        </w:tc>
      </w:tr>
      <w:tr w:rsidR="00BC75FE" w14:paraId="52A916E2"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97F70F0" w14:textId="77777777"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14:paraId="791C63F4"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51336D6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3CF888F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5AA69CF"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5A9DF0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30DDC531"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6E2C4B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4A25BA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3A20893"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A2FEE7B"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BDCC0E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5EE1E836"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B964EBD"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0576A72"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49B83AF" w14:textId="77777777"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17BC8C" w14:textId="77777777" w:rsidR="00BC75FE" w:rsidRDefault="00BC75FE" w:rsidP="00F41558">
            <w:pPr>
              <w:jc w:val="center"/>
              <w:rPr>
                <w:sz w:val="22"/>
                <w:szCs w:val="22"/>
              </w:rPr>
            </w:pPr>
            <w:r>
              <w:rPr>
                <w:sz w:val="22"/>
                <w:szCs w:val="22"/>
              </w:rPr>
              <w:t>0335001</w:t>
            </w:r>
          </w:p>
        </w:tc>
      </w:tr>
      <w:tr w:rsidR="00BC75FE" w14:paraId="68E14213"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BDFB5A4"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14:paraId="104830BE"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3C82AC89"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7C21D07E"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384871FA"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4E495591"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6E647C08"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F72F60" w14:textId="77777777" w:rsidR="00BC75FE" w:rsidRDefault="00BC75FE" w:rsidP="00F41558">
            <w:pPr>
              <w:jc w:val="center"/>
              <w:rPr>
                <w:b/>
                <w:bCs/>
                <w:sz w:val="22"/>
                <w:szCs w:val="22"/>
              </w:rPr>
            </w:pPr>
            <w:r>
              <w:rPr>
                <w:b/>
                <w:bCs/>
                <w:sz w:val="22"/>
                <w:szCs w:val="22"/>
              </w:rPr>
              <w:t> </w:t>
            </w:r>
          </w:p>
        </w:tc>
      </w:tr>
      <w:tr w:rsidR="00BC75FE" w14:paraId="22508A82"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24B0C8B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2D0FF675"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586EBD45" w14:textId="77777777"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14:paraId="2B5FE6F2"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192B9474"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37EAE502"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4960406A"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0C93EF50" w14:textId="77777777" w:rsidR="00BC75FE" w:rsidRDefault="00BC75FE" w:rsidP="00F41558">
            <w:pPr>
              <w:jc w:val="center"/>
              <w:rPr>
                <w:sz w:val="22"/>
                <w:szCs w:val="22"/>
              </w:rPr>
            </w:pPr>
            <w:r>
              <w:rPr>
                <w:sz w:val="22"/>
                <w:szCs w:val="22"/>
              </w:rPr>
              <w:t> </w:t>
            </w:r>
          </w:p>
        </w:tc>
      </w:tr>
      <w:tr w:rsidR="00BC75FE" w14:paraId="01716211"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06DE6AC8"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1DB32E0F" w14:textId="77777777"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14:paraId="7DFAC026" w14:textId="77777777"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17AA75AE" w14:textId="77777777" w:rsidR="00BC75FE" w:rsidRDefault="00BC75FE" w:rsidP="00F41558">
            <w:pPr>
              <w:rPr>
                <w:sz w:val="22"/>
                <w:szCs w:val="22"/>
              </w:rPr>
            </w:pPr>
          </w:p>
        </w:tc>
      </w:tr>
      <w:tr w:rsidR="00BC75FE" w14:paraId="27B70E92"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5CBCF15" w14:textId="77777777"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14:paraId="26D45F94"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C637507" w14:textId="77777777"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14:paraId="4E8D533A" w14:textId="77777777"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14:paraId="1EBEAF10" w14:textId="77777777"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14:paraId="144ECE3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E4A89F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C9BD57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15854E7"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4BDD758"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71FB1200"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7EE76D5"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251B01C"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32DDD6C6" w14:textId="77777777"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85310A" w14:textId="77777777" w:rsidR="00BC75FE" w:rsidRDefault="00BC75FE" w:rsidP="00F41558">
            <w:pPr>
              <w:jc w:val="center"/>
              <w:rPr>
                <w:b/>
                <w:bCs/>
                <w:sz w:val="22"/>
                <w:szCs w:val="22"/>
              </w:rPr>
            </w:pPr>
            <w:r>
              <w:rPr>
                <w:b/>
                <w:bCs/>
                <w:sz w:val="22"/>
                <w:szCs w:val="22"/>
              </w:rPr>
              <w:t> </w:t>
            </w:r>
          </w:p>
        </w:tc>
      </w:tr>
      <w:tr w:rsidR="00BC75FE" w14:paraId="15732A1B"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4B6CAE3"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639223C1"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78729347"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5E8907C6"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49FC0FDF"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65F9A8CA"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35CD31DD"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FEB504" w14:textId="77777777" w:rsidR="00BC75FE" w:rsidRDefault="00BC75FE" w:rsidP="00F41558">
            <w:pPr>
              <w:jc w:val="center"/>
              <w:rPr>
                <w:b/>
                <w:bCs/>
                <w:sz w:val="22"/>
                <w:szCs w:val="22"/>
              </w:rPr>
            </w:pPr>
            <w:r>
              <w:rPr>
                <w:b/>
                <w:bCs/>
                <w:sz w:val="22"/>
                <w:szCs w:val="22"/>
              </w:rPr>
              <w:t> </w:t>
            </w:r>
          </w:p>
        </w:tc>
      </w:tr>
      <w:tr w:rsidR="00BC75FE" w14:paraId="273764BE"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7E23048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2070B9A2"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1F8E3D91" w14:textId="77777777"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14:paraId="2EDCA29E"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6157510D"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6DCD4EC4"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78539662"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9BD1E12" w14:textId="77777777" w:rsidR="00BC75FE" w:rsidRDefault="00BC75FE" w:rsidP="00F41558">
            <w:pPr>
              <w:jc w:val="center"/>
              <w:rPr>
                <w:sz w:val="22"/>
                <w:szCs w:val="22"/>
              </w:rPr>
            </w:pPr>
            <w:r>
              <w:rPr>
                <w:sz w:val="22"/>
                <w:szCs w:val="22"/>
              </w:rPr>
              <w:t> </w:t>
            </w:r>
          </w:p>
        </w:tc>
      </w:tr>
      <w:tr w:rsidR="00BC75FE" w14:paraId="49EA83D5"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13209C73"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651EAFEE" w14:textId="77777777"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14:paraId="65503A97" w14:textId="77777777"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51E499BB" w14:textId="77777777" w:rsidR="00BC75FE" w:rsidRDefault="00BC75FE" w:rsidP="00F41558">
            <w:pPr>
              <w:rPr>
                <w:sz w:val="22"/>
                <w:szCs w:val="22"/>
              </w:rPr>
            </w:pPr>
          </w:p>
        </w:tc>
      </w:tr>
      <w:tr w:rsidR="00BC75FE" w14:paraId="64669E50"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44D0679B"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0A238E5D"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11192C3A"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DC26785" w14:textId="77777777"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14:paraId="760A0080" w14:textId="77777777"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14:paraId="78C22EA0" w14:textId="77777777"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14:paraId="4C83A15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0D1722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E14289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6650EBA"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DF2DD6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92548A1" w14:textId="77777777"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14:paraId="566044F1" w14:textId="77777777"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41C670" w14:textId="77777777" w:rsidR="00BC75FE" w:rsidRDefault="00BC75FE" w:rsidP="00F41558">
            <w:pPr>
              <w:jc w:val="center"/>
              <w:rPr>
                <w:b/>
                <w:bCs/>
                <w:sz w:val="22"/>
                <w:szCs w:val="22"/>
              </w:rPr>
            </w:pPr>
            <w:r>
              <w:rPr>
                <w:b/>
                <w:bCs/>
                <w:sz w:val="22"/>
                <w:szCs w:val="22"/>
              </w:rPr>
              <w:t> </w:t>
            </w:r>
          </w:p>
        </w:tc>
      </w:tr>
      <w:tr w:rsidR="00BC75FE" w14:paraId="79B356E3"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4FD444EB"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1D64CDC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F362B8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1C3169C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EB4FCC6"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7051F1D9"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12B7FB56"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3731BC2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A0B061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3F4B05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3D1DBE3E"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91812B0"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B91AC52" w14:textId="77777777"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E8CC371" w14:textId="77777777"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932B76C" w14:textId="77777777" w:rsidR="00BC75FE" w:rsidRDefault="00BC75FE" w:rsidP="00F41558">
            <w:pPr>
              <w:jc w:val="center"/>
              <w:rPr>
                <w:b/>
                <w:bCs/>
                <w:sz w:val="22"/>
                <w:szCs w:val="22"/>
              </w:rPr>
            </w:pPr>
            <w:r>
              <w:rPr>
                <w:b/>
                <w:bCs/>
                <w:sz w:val="22"/>
                <w:szCs w:val="22"/>
              </w:rPr>
              <w:t> </w:t>
            </w:r>
          </w:p>
        </w:tc>
      </w:tr>
      <w:tr w:rsidR="00BC75FE" w14:paraId="5FCD98DD"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0194C8E"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159ADACD"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0C89DA5"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5B54C577"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5E285041"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B9BA84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2D937D6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E3E37C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3ED931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C30F17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CAC0B5F"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F3CE446"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1E0E241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F8AD428"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BF9C18C"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2782E87C" w14:textId="77777777"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41DA19B" w14:textId="77777777" w:rsidR="00BC75FE" w:rsidRDefault="00BC75FE" w:rsidP="00F41558">
            <w:pPr>
              <w:jc w:val="center"/>
              <w:rPr>
                <w:b/>
                <w:bCs/>
                <w:sz w:val="22"/>
                <w:szCs w:val="22"/>
              </w:rPr>
            </w:pPr>
            <w:r>
              <w:rPr>
                <w:b/>
                <w:bCs/>
                <w:sz w:val="22"/>
                <w:szCs w:val="22"/>
              </w:rPr>
              <w:t> </w:t>
            </w:r>
          </w:p>
        </w:tc>
      </w:tr>
      <w:tr w:rsidR="00BC75FE" w14:paraId="0475DA81" w14:textId="77777777" w:rsidTr="00F41558">
        <w:trPr>
          <w:gridAfter w:val="1"/>
          <w:wAfter w:w="10" w:type="dxa"/>
          <w:trHeight w:val="255"/>
        </w:trPr>
        <w:tc>
          <w:tcPr>
            <w:tcW w:w="222" w:type="dxa"/>
            <w:tcBorders>
              <w:top w:val="nil"/>
              <w:left w:val="nil"/>
              <w:bottom w:val="nil"/>
              <w:right w:val="nil"/>
            </w:tcBorders>
            <w:shd w:val="clear" w:color="auto" w:fill="auto"/>
            <w:noWrap/>
            <w:vAlign w:val="bottom"/>
            <w:hideMark/>
          </w:tcPr>
          <w:p w14:paraId="6D6E4327"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3A132C7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C9D063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F04BFB9"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43C288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2EC64F1"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01E9428D"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6CAADC4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1D0C34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0E0F3A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0EF4A2C"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6FD3600"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B0D8ACB"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01928F9A"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E9BB22D"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60F6122"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770E333C"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6D0757C"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36381D71"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21CE5A95" w14:textId="77777777" w:rsidR="00BC75FE" w:rsidRDefault="00BC75FE" w:rsidP="00F41558">
            <w:pPr>
              <w:rPr>
                <w:sz w:val="20"/>
                <w:szCs w:val="20"/>
              </w:rPr>
            </w:pPr>
          </w:p>
        </w:tc>
      </w:tr>
      <w:tr w:rsidR="00BC75FE" w14:paraId="3A2EBB38" w14:textId="77777777" w:rsidTr="00F41558">
        <w:trPr>
          <w:trHeight w:val="510"/>
        </w:trPr>
        <w:tc>
          <w:tcPr>
            <w:tcW w:w="222" w:type="dxa"/>
            <w:tcBorders>
              <w:top w:val="nil"/>
              <w:left w:val="nil"/>
              <w:bottom w:val="nil"/>
              <w:right w:val="nil"/>
            </w:tcBorders>
            <w:shd w:val="clear" w:color="auto" w:fill="auto"/>
            <w:noWrap/>
            <w:vAlign w:val="center"/>
            <w:hideMark/>
          </w:tcPr>
          <w:p w14:paraId="384C2835"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5CAF4C9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4C197CA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8CF863C"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C5D596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443C9C30"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6440C55C" w14:textId="77777777"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14:paraId="23E05827" w14:textId="77777777"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14:paraId="70A2A210" w14:textId="77777777"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14:paraId="2A302E1C" w14:textId="77777777"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14:paraId="1565AA09"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7838E825" w14:textId="77777777" w:rsidR="00BC75FE" w:rsidRDefault="00BC75FE" w:rsidP="00F41558">
            <w:pPr>
              <w:rPr>
                <w:sz w:val="20"/>
                <w:szCs w:val="20"/>
              </w:rPr>
            </w:pPr>
          </w:p>
        </w:tc>
      </w:tr>
      <w:tr w:rsidR="00BC75FE" w14:paraId="52FD915C" w14:textId="77777777" w:rsidTr="00F41558">
        <w:trPr>
          <w:trHeight w:val="300"/>
        </w:trPr>
        <w:tc>
          <w:tcPr>
            <w:tcW w:w="222" w:type="dxa"/>
            <w:tcBorders>
              <w:top w:val="nil"/>
              <w:left w:val="nil"/>
              <w:bottom w:val="nil"/>
              <w:right w:val="nil"/>
            </w:tcBorders>
            <w:shd w:val="clear" w:color="auto" w:fill="auto"/>
            <w:noWrap/>
            <w:vAlign w:val="center"/>
            <w:hideMark/>
          </w:tcPr>
          <w:p w14:paraId="2DD11CDA"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4A4C91F0"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76878D9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4950895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1B0B4C7"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631413A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442D3F3" w14:textId="77777777"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2C9C26E" w14:textId="77777777"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7134D5CB" w14:textId="77777777"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14:paraId="12FAB2CD" w14:textId="77777777"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14:paraId="36AA253C"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38634291" w14:textId="77777777" w:rsidR="00BC75FE" w:rsidRDefault="00BC75FE" w:rsidP="00F41558">
            <w:pPr>
              <w:rPr>
                <w:sz w:val="20"/>
                <w:szCs w:val="20"/>
              </w:rPr>
            </w:pPr>
          </w:p>
        </w:tc>
      </w:tr>
      <w:tr w:rsidR="00BC75FE" w14:paraId="540CBCA2" w14:textId="77777777" w:rsidTr="00F41558">
        <w:trPr>
          <w:gridAfter w:val="1"/>
          <w:wAfter w:w="10" w:type="dxa"/>
          <w:trHeight w:val="360"/>
        </w:trPr>
        <w:tc>
          <w:tcPr>
            <w:tcW w:w="222" w:type="dxa"/>
            <w:tcBorders>
              <w:top w:val="nil"/>
              <w:left w:val="nil"/>
              <w:bottom w:val="nil"/>
              <w:right w:val="nil"/>
            </w:tcBorders>
            <w:shd w:val="clear" w:color="auto" w:fill="auto"/>
            <w:noWrap/>
            <w:vAlign w:val="center"/>
            <w:hideMark/>
          </w:tcPr>
          <w:p w14:paraId="64BE6AB5" w14:textId="77777777"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14:paraId="78109E5B" w14:textId="77777777"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14:paraId="30980BE2" w14:textId="77777777" w:rsidR="00BC75FE" w:rsidRDefault="00BC75FE" w:rsidP="00F41558">
            <w:pPr>
              <w:rPr>
                <w:b/>
                <w:bCs/>
                <w:sz w:val="21"/>
                <w:szCs w:val="21"/>
              </w:rPr>
            </w:pPr>
          </w:p>
        </w:tc>
      </w:tr>
      <w:tr w:rsidR="00BC75FE" w14:paraId="7EF39644" w14:textId="77777777" w:rsidTr="00F41558">
        <w:trPr>
          <w:gridAfter w:val="2"/>
          <w:wAfter w:w="20" w:type="dxa"/>
          <w:trHeight w:val="570"/>
        </w:trPr>
        <w:tc>
          <w:tcPr>
            <w:tcW w:w="222" w:type="dxa"/>
            <w:tcBorders>
              <w:top w:val="nil"/>
              <w:left w:val="nil"/>
              <w:bottom w:val="nil"/>
              <w:right w:val="nil"/>
            </w:tcBorders>
            <w:shd w:val="clear" w:color="auto" w:fill="auto"/>
            <w:noWrap/>
            <w:vAlign w:val="bottom"/>
            <w:hideMark/>
          </w:tcPr>
          <w:p w14:paraId="07AD8366"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26968CCA"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8A3E5B7" w14:textId="77777777"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14:paraId="42B0907F" w14:textId="77777777"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14:paraId="0AA42B16" w14:textId="77777777"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14:paraId="5715A164" w14:textId="77777777"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14:paraId="73DD4E38" w14:textId="77777777"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14:paraId="0C0EB2D5"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AEF4BDA"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393DC60F"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11E3FB74" w14:textId="77777777"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14:paraId="723247FC" w14:textId="77777777"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14:paraId="0E008D41"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4637B015"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616AFBAE" w14:textId="77777777"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14:paraId="60462B2F" w14:textId="77777777" w:rsidR="00BC75FE" w:rsidRDefault="00BC75FE" w:rsidP="00F41558">
            <w:pPr>
              <w:rPr>
                <w:sz w:val="20"/>
                <w:szCs w:val="20"/>
              </w:rPr>
            </w:pPr>
          </w:p>
        </w:tc>
      </w:tr>
      <w:tr w:rsidR="00BC75FE" w14:paraId="19E344EC" w14:textId="77777777"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14:paraId="61D8B9FE" w14:textId="77777777"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14:paraId="526438E3" w14:textId="77777777"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14:paraId="69E740B7" w14:textId="77777777"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14:paraId="67AAAE08" w14:textId="77777777" w:rsidR="00BC75FE" w:rsidRDefault="00BC75FE" w:rsidP="00F41558">
            <w:pPr>
              <w:rPr>
                <w:sz w:val="22"/>
                <w:szCs w:val="22"/>
              </w:rPr>
            </w:pPr>
            <w:r>
              <w:rPr>
                <w:sz w:val="22"/>
                <w:szCs w:val="22"/>
              </w:rPr>
              <w:t>дней</w:t>
            </w:r>
          </w:p>
        </w:tc>
      </w:tr>
      <w:tr w:rsidR="00BC75FE" w14:paraId="4A2F77FC" w14:textId="77777777"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14:paraId="3ED7C74F" w14:textId="77777777"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14:paraId="7705F6AA" w14:textId="77777777"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14:paraId="3AD4D736" w14:textId="77777777"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14:paraId="12510B69" w14:textId="77777777" w:rsidR="00BC75FE" w:rsidRDefault="00BC75FE" w:rsidP="00F41558">
            <w:pPr>
              <w:jc w:val="center"/>
              <w:rPr>
                <w:sz w:val="16"/>
                <w:szCs w:val="16"/>
              </w:rPr>
            </w:pPr>
          </w:p>
        </w:tc>
      </w:tr>
      <w:tr w:rsidR="00BC75FE" w14:paraId="496DD18D"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1A1AEB45" w14:textId="77777777"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14:paraId="15C07F0D" w14:textId="77777777"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14:paraId="14D6C60E" w14:textId="77777777"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14:paraId="0E78C0A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982CD8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A12D915"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01EC0D7"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6D8B326"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25D97BE"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B931B3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5878928"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BA5B99F"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3FCEC66E"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A9F303E"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480AA2E6"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5B182C71" w14:textId="77777777" w:rsidR="00BC75FE" w:rsidRDefault="00BC75FE" w:rsidP="00F41558">
            <w:pPr>
              <w:rPr>
                <w:sz w:val="20"/>
                <w:szCs w:val="20"/>
              </w:rPr>
            </w:pPr>
          </w:p>
        </w:tc>
      </w:tr>
      <w:tr w:rsidR="00BC75FE" w14:paraId="0ABFD670"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150CFAA6"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2DF85F6A"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C712653"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BD7F634"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70CD745"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2AB5C9D"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430CD843"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5ED16B6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311A82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76BDACB"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FB591A8"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3A1DA3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33E018C"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CCE11EE"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892A889"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D5857C7"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612C361F"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8253261"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460A9B63"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1FF81163" w14:textId="77777777" w:rsidR="00BC75FE" w:rsidRDefault="00BC75FE" w:rsidP="00F41558">
            <w:pPr>
              <w:rPr>
                <w:sz w:val="20"/>
                <w:szCs w:val="20"/>
              </w:rPr>
            </w:pPr>
          </w:p>
        </w:tc>
      </w:tr>
      <w:tr w:rsidR="00BC75FE" w14:paraId="73883F96" w14:textId="77777777"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14:paraId="7C92477F" w14:textId="77777777"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14:paraId="12CDD7EA" w14:textId="77777777"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7DE0DA63" w14:textId="77777777"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26F284" w14:textId="77777777"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270D2" w14:textId="77777777"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1EEAFA" w14:textId="77777777"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29459F" w14:textId="77777777"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60C592" w14:textId="77777777" w:rsidR="00BC75FE" w:rsidRDefault="00BC75FE" w:rsidP="00F41558">
            <w:pPr>
              <w:jc w:val="center"/>
              <w:rPr>
                <w:sz w:val="16"/>
                <w:szCs w:val="16"/>
              </w:rPr>
            </w:pPr>
            <w:r>
              <w:rPr>
                <w:sz w:val="16"/>
                <w:szCs w:val="16"/>
              </w:rPr>
              <w:t>Оценка</w:t>
            </w:r>
          </w:p>
        </w:tc>
      </w:tr>
      <w:tr w:rsidR="00BC75FE" w14:paraId="11A79E6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CFC5D9E" w14:textId="77777777"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A0679E" w14:textId="77777777" w:rsidR="00BC75FE" w:rsidRDefault="00BC75FE" w:rsidP="00F41558">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14:paraId="0CB3DD7C" w14:textId="77777777"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6B44A3A7" w14:textId="77777777"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14:paraId="4347340E" w14:textId="77777777"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1DA4D6A1" w14:textId="77777777"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14:paraId="57CA9449" w14:textId="77777777" w:rsidR="00BC75FE" w:rsidRDefault="00BC75FE" w:rsidP="00F41558">
            <w:pPr>
              <w:rPr>
                <w:sz w:val="16"/>
                <w:szCs w:val="16"/>
              </w:rPr>
            </w:pPr>
          </w:p>
        </w:tc>
      </w:tr>
      <w:tr w:rsidR="00BC75FE" w14:paraId="43A49491" w14:textId="77777777"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14:paraId="6674556A" w14:textId="77777777"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14:paraId="17FDC3B6" w14:textId="77777777"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7D49EEC9" w14:textId="77777777"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14:paraId="185A94C6" w14:textId="77777777"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660A3E3A" w14:textId="77777777"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14:paraId="32023028" w14:textId="77777777"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14:paraId="18FE3664" w14:textId="77777777"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6B795538" w14:textId="77777777"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14:paraId="28C73CB5" w14:textId="77777777"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14:paraId="7E70ACDD" w14:textId="77777777" w:rsidR="00BC75FE" w:rsidRDefault="00BC75FE" w:rsidP="00F41558">
            <w:pPr>
              <w:jc w:val="center"/>
              <w:rPr>
                <w:sz w:val="16"/>
                <w:szCs w:val="16"/>
              </w:rPr>
            </w:pPr>
            <w:r>
              <w:rPr>
                <w:sz w:val="16"/>
                <w:szCs w:val="16"/>
              </w:rPr>
              <w:t>стоимость, руб. коп.</w:t>
            </w:r>
          </w:p>
        </w:tc>
      </w:tr>
      <w:tr w:rsidR="00BC75FE" w14:paraId="449EC65A" w14:textId="77777777"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14:paraId="1BE4694D" w14:textId="77777777"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A874A8" w14:textId="77777777"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14:paraId="6D902805" w14:textId="77777777"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14:paraId="4E5C4399" w14:textId="77777777"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14:paraId="449A211E" w14:textId="77777777"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14:paraId="67F56240" w14:textId="77777777"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14:paraId="4BC70FBC" w14:textId="77777777"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14:paraId="2EB37B03" w14:textId="77777777"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14:paraId="3682E228" w14:textId="77777777"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14:paraId="562AD79F" w14:textId="77777777" w:rsidR="00BC75FE" w:rsidRDefault="00BC75FE" w:rsidP="00F41558">
            <w:pPr>
              <w:jc w:val="center"/>
              <w:rPr>
                <w:sz w:val="20"/>
                <w:szCs w:val="20"/>
              </w:rPr>
            </w:pPr>
            <w:r>
              <w:rPr>
                <w:sz w:val="20"/>
                <w:szCs w:val="20"/>
              </w:rPr>
              <w:t>9</w:t>
            </w:r>
          </w:p>
        </w:tc>
      </w:tr>
      <w:tr w:rsidR="00BC75FE" w14:paraId="42856F76"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A2C5180" w14:textId="77777777"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5712" w14:textId="77777777"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14:paraId="65FC1086" w14:textId="77777777"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12CD5C" w14:textId="77777777"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14:paraId="765CEC61" w14:textId="77777777"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E53AA6" w14:textId="77777777"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07E46C" w14:textId="77777777"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14:paraId="17D2CF37" w14:textId="77777777"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14:paraId="0D642B81" w14:textId="77777777"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56E5A205" w14:textId="77777777" w:rsidR="00BC75FE" w:rsidRDefault="00BC75FE" w:rsidP="00F41558">
            <w:pPr>
              <w:jc w:val="center"/>
              <w:rPr>
                <w:b/>
                <w:bCs/>
                <w:sz w:val="18"/>
                <w:szCs w:val="18"/>
              </w:rPr>
            </w:pPr>
            <w:r>
              <w:rPr>
                <w:b/>
                <w:bCs/>
                <w:sz w:val="18"/>
                <w:szCs w:val="18"/>
              </w:rPr>
              <w:t> </w:t>
            </w:r>
          </w:p>
        </w:tc>
      </w:tr>
      <w:tr w:rsidR="00BC75FE" w14:paraId="3777B8DE"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411CCF3" w14:textId="77777777"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39E8"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5FEA3286"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6A13631"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1A8C4C6"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91CB01"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25AE7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A3FC68"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2C16D316"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02ACBA67" w14:textId="77777777" w:rsidR="00BC75FE" w:rsidRDefault="00BC75FE" w:rsidP="00F41558">
            <w:pPr>
              <w:jc w:val="center"/>
              <w:rPr>
                <w:sz w:val="18"/>
                <w:szCs w:val="18"/>
              </w:rPr>
            </w:pPr>
            <w:r>
              <w:rPr>
                <w:sz w:val="18"/>
                <w:szCs w:val="18"/>
              </w:rPr>
              <w:t> </w:t>
            </w:r>
          </w:p>
        </w:tc>
      </w:tr>
      <w:tr w:rsidR="00BC75FE" w14:paraId="25AAB35F"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6FBE004"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DA8E3"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7D4BF1D"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7B4B3A5"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A5CA160"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A7B0F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3C2249"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7FC135A"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C7F2C7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5D91FED" w14:textId="77777777" w:rsidR="00BC75FE" w:rsidRDefault="00BC75FE" w:rsidP="00F41558">
            <w:pPr>
              <w:jc w:val="center"/>
              <w:rPr>
                <w:sz w:val="18"/>
                <w:szCs w:val="18"/>
              </w:rPr>
            </w:pPr>
            <w:r>
              <w:rPr>
                <w:sz w:val="18"/>
                <w:szCs w:val="18"/>
              </w:rPr>
              <w:t> </w:t>
            </w:r>
          </w:p>
        </w:tc>
      </w:tr>
      <w:tr w:rsidR="00BC75FE" w14:paraId="2B0AFD8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0B0091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ABA4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5FA95C0F"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F3D879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688558B"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6A8A9"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C13C47"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C324450"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F7386B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3E0398D5" w14:textId="77777777" w:rsidR="00BC75FE" w:rsidRDefault="00BC75FE" w:rsidP="00F41558">
            <w:pPr>
              <w:jc w:val="center"/>
              <w:rPr>
                <w:sz w:val="18"/>
                <w:szCs w:val="18"/>
              </w:rPr>
            </w:pPr>
            <w:r>
              <w:rPr>
                <w:sz w:val="18"/>
                <w:szCs w:val="18"/>
              </w:rPr>
              <w:t> </w:t>
            </w:r>
          </w:p>
        </w:tc>
      </w:tr>
      <w:tr w:rsidR="00BC75FE" w14:paraId="2D75197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FAC9E7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5D67"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25912E82"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DB1EEE4"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3E268D7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E4354"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39EEB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86DBD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0BAC6AED"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08EB2FA" w14:textId="77777777" w:rsidR="00BC75FE" w:rsidRDefault="00BC75FE" w:rsidP="00F41558">
            <w:pPr>
              <w:jc w:val="center"/>
              <w:rPr>
                <w:sz w:val="18"/>
                <w:szCs w:val="18"/>
              </w:rPr>
            </w:pPr>
            <w:r>
              <w:rPr>
                <w:sz w:val="18"/>
                <w:szCs w:val="18"/>
              </w:rPr>
              <w:t> </w:t>
            </w:r>
          </w:p>
        </w:tc>
      </w:tr>
      <w:tr w:rsidR="00BC75FE" w14:paraId="140EE3A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05E6211"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4E15F"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AA6C005"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A21651E"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E311FEA"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A24320"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F60ADB"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0B1A2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AF6EC30"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DCFB2E6" w14:textId="77777777" w:rsidR="00BC75FE" w:rsidRDefault="00BC75FE" w:rsidP="00F41558">
            <w:pPr>
              <w:jc w:val="center"/>
              <w:rPr>
                <w:sz w:val="18"/>
                <w:szCs w:val="18"/>
              </w:rPr>
            </w:pPr>
            <w:r>
              <w:rPr>
                <w:sz w:val="18"/>
                <w:szCs w:val="18"/>
              </w:rPr>
              <w:t> </w:t>
            </w:r>
          </w:p>
        </w:tc>
      </w:tr>
      <w:tr w:rsidR="00BC75FE" w14:paraId="21C0B69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A3FEC5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60D6"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99EBC4C"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69AA7F2E"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CDE042B"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2B425"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D5D71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A8891C"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DA0BA28"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A127935" w14:textId="77777777" w:rsidR="00BC75FE" w:rsidRDefault="00BC75FE" w:rsidP="00F41558">
            <w:pPr>
              <w:jc w:val="center"/>
              <w:rPr>
                <w:sz w:val="18"/>
                <w:szCs w:val="18"/>
              </w:rPr>
            </w:pPr>
            <w:r>
              <w:rPr>
                <w:sz w:val="18"/>
                <w:szCs w:val="18"/>
              </w:rPr>
              <w:t> </w:t>
            </w:r>
          </w:p>
        </w:tc>
      </w:tr>
      <w:tr w:rsidR="00BC75FE" w14:paraId="6567A32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9291AD0"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68F9B"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65EFF277"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135B22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4010DE3"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7E9760"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823CE1"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665914"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2745032"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33578C9" w14:textId="77777777" w:rsidR="00BC75FE" w:rsidRDefault="00BC75FE" w:rsidP="00F41558">
            <w:pPr>
              <w:jc w:val="center"/>
              <w:rPr>
                <w:sz w:val="18"/>
                <w:szCs w:val="18"/>
              </w:rPr>
            </w:pPr>
            <w:r>
              <w:rPr>
                <w:sz w:val="18"/>
                <w:szCs w:val="18"/>
              </w:rPr>
              <w:t> </w:t>
            </w:r>
          </w:p>
        </w:tc>
      </w:tr>
      <w:tr w:rsidR="00BC75FE" w14:paraId="3C216DD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3EA7A1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B82CC"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2B5CB4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1343AC8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63F3D3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1C6D5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9AFD24"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EE2ECF"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486A825"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CED7153" w14:textId="77777777" w:rsidR="00BC75FE" w:rsidRDefault="00BC75FE" w:rsidP="00F41558">
            <w:pPr>
              <w:jc w:val="center"/>
              <w:rPr>
                <w:sz w:val="18"/>
                <w:szCs w:val="18"/>
              </w:rPr>
            </w:pPr>
            <w:r>
              <w:rPr>
                <w:sz w:val="18"/>
                <w:szCs w:val="18"/>
              </w:rPr>
              <w:t> </w:t>
            </w:r>
          </w:p>
        </w:tc>
      </w:tr>
      <w:tr w:rsidR="00BC75FE" w14:paraId="68E781D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697FD880"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88F4"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180FEC68"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5ED1D9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495BC9E"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71D628"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31B7CA"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649281"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18553BB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18E01DE4" w14:textId="77777777" w:rsidR="00BC75FE" w:rsidRDefault="00BC75FE" w:rsidP="00F41558">
            <w:pPr>
              <w:jc w:val="center"/>
              <w:rPr>
                <w:sz w:val="18"/>
                <w:szCs w:val="18"/>
              </w:rPr>
            </w:pPr>
            <w:r>
              <w:rPr>
                <w:sz w:val="18"/>
                <w:szCs w:val="18"/>
              </w:rPr>
              <w:t> </w:t>
            </w:r>
          </w:p>
        </w:tc>
      </w:tr>
      <w:tr w:rsidR="00BC75FE" w14:paraId="385A3E5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46C7F3B"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9AC6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83817E8"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14:paraId="6AF9D800" w14:textId="77777777"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14:paraId="0DE0651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3358A"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79D795"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14:paraId="33505110"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14:paraId="2B4295CD"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34799BC9" w14:textId="77777777" w:rsidR="00BC75FE" w:rsidRDefault="00BC75FE" w:rsidP="00F41558">
            <w:pPr>
              <w:jc w:val="center"/>
              <w:rPr>
                <w:sz w:val="18"/>
                <w:szCs w:val="18"/>
              </w:rPr>
            </w:pPr>
            <w:r>
              <w:rPr>
                <w:sz w:val="18"/>
                <w:szCs w:val="18"/>
              </w:rPr>
              <w:t> </w:t>
            </w:r>
          </w:p>
        </w:tc>
      </w:tr>
      <w:tr w:rsidR="00BC75FE" w14:paraId="4AE2B4EE"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9168504" w14:textId="77777777"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14:paraId="6FF9DC7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5F8CB94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34AD6543"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B128E35"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1E6836A"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534C2C3C"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2C49D28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71DC7D4"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C87DA7F"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2D602BE" w14:textId="77777777"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14:paraId="27340D3D" w14:textId="77777777"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14:paraId="12ECAB50" w14:textId="77777777"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14:paraId="1C74E0D9" w14:textId="77777777" w:rsidR="00BC75FE" w:rsidRDefault="00BC75FE" w:rsidP="00F41558">
            <w:pPr>
              <w:jc w:val="center"/>
              <w:rPr>
                <w:b/>
                <w:bCs/>
                <w:sz w:val="21"/>
                <w:szCs w:val="21"/>
              </w:rPr>
            </w:pPr>
            <w:r>
              <w:rPr>
                <w:b/>
                <w:bCs/>
                <w:sz w:val="21"/>
                <w:szCs w:val="21"/>
              </w:rPr>
              <w:t> </w:t>
            </w:r>
          </w:p>
        </w:tc>
      </w:tr>
    </w:tbl>
    <w:p w14:paraId="7643EEF7" w14:textId="77777777"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14:paraId="1168879B" w14:textId="77777777" w:rsidTr="00F41558">
        <w:trPr>
          <w:trHeight w:val="270"/>
        </w:trPr>
        <w:tc>
          <w:tcPr>
            <w:tcW w:w="905" w:type="dxa"/>
            <w:gridSpan w:val="2"/>
            <w:tcBorders>
              <w:top w:val="nil"/>
              <w:left w:val="nil"/>
              <w:bottom w:val="nil"/>
              <w:right w:val="nil"/>
            </w:tcBorders>
            <w:shd w:val="clear" w:color="auto" w:fill="auto"/>
            <w:noWrap/>
            <w:vAlign w:val="center"/>
            <w:hideMark/>
          </w:tcPr>
          <w:p w14:paraId="27337823" w14:textId="77777777" w:rsidR="00F41558" w:rsidRPr="00F41558" w:rsidRDefault="00F41558" w:rsidP="00F41558">
            <w:pPr>
              <w:rPr>
                <w:sz w:val="17"/>
                <w:szCs w:val="17"/>
              </w:rPr>
            </w:pPr>
            <w:bookmarkStart w:id="23" w:name="RANGE!A1:AC104"/>
            <w:r w:rsidRPr="00F41558">
              <w:rPr>
                <w:sz w:val="17"/>
                <w:szCs w:val="17"/>
              </w:rPr>
              <w:lastRenderedPageBreak/>
              <w:t>ФОРМА</w:t>
            </w:r>
            <w:bookmarkEnd w:id="23"/>
          </w:p>
        </w:tc>
        <w:tc>
          <w:tcPr>
            <w:tcW w:w="723" w:type="dxa"/>
            <w:tcBorders>
              <w:top w:val="nil"/>
              <w:left w:val="nil"/>
              <w:bottom w:val="nil"/>
              <w:right w:val="nil"/>
            </w:tcBorders>
            <w:shd w:val="clear" w:color="auto" w:fill="auto"/>
            <w:noWrap/>
            <w:vAlign w:val="center"/>
            <w:hideMark/>
          </w:tcPr>
          <w:p w14:paraId="7C949AAC"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6BFEAF0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48D3A7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907E2F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E9BA0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36A6A1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347477F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732A9AB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47D43F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14A5B95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34C4318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5AD93C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4F0A79C1"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5FEDB9C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3DFBF6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27DC3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2377F1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614A5FF"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41310A64" w14:textId="77777777" w:rsidR="00F41558" w:rsidRPr="00F41558" w:rsidRDefault="00F41558" w:rsidP="007C59BE">
            <w:pPr>
              <w:rPr>
                <w:sz w:val="17"/>
                <w:szCs w:val="17"/>
              </w:rPr>
            </w:pPr>
            <w:r w:rsidRPr="00F41558">
              <w:rPr>
                <w:sz w:val="17"/>
                <w:szCs w:val="17"/>
              </w:rPr>
              <w:t xml:space="preserve">Приложение № </w:t>
            </w:r>
            <w:r w:rsidR="007C59BE">
              <w:rPr>
                <w:sz w:val="17"/>
                <w:szCs w:val="17"/>
              </w:rPr>
              <w:t>7</w:t>
            </w:r>
          </w:p>
        </w:tc>
      </w:tr>
      <w:tr w:rsidR="00F41558" w:rsidRPr="00F41558" w14:paraId="2E72FB5C" w14:textId="77777777" w:rsidTr="00F41558">
        <w:trPr>
          <w:trHeight w:val="270"/>
        </w:trPr>
        <w:tc>
          <w:tcPr>
            <w:tcW w:w="683" w:type="dxa"/>
            <w:tcBorders>
              <w:top w:val="nil"/>
              <w:left w:val="nil"/>
              <w:bottom w:val="nil"/>
              <w:right w:val="nil"/>
            </w:tcBorders>
            <w:shd w:val="clear" w:color="auto" w:fill="auto"/>
            <w:noWrap/>
            <w:vAlign w:val="center"/>
            <w:hideMark/>
          </w:tcPr>
          <w:p w14:paraId="722700A6"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5D50DB1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01F2B6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47E4B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C1D096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0FFBB7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DC7C3D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3B0A90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4B51777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0F5FF43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6F294E8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1EB67BB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59B5F4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47863B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09965FA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68DFC93A"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6C37AE2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21FB1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5A9ABCB"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193064D0" w14:textId="77777777"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14:paraId="70983FC6" w14:textId="77777777"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14:paraId="1BD38252" w14:textId="77777777"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14:paraId="1C3B532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2AF14D44"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062E0498" w14:textId="77777777" w:rsidR="00F41558" w:rsidRPr="00F41558" w:rsidRDefault="00F41558" w:rsidP="00F41558">
            <w:pPr>
              <w:rPr>
                <w:sz w:val="20"/>
                <w:szCs w:val="20"/>
              </w:rPr>
            </w:pPr>
          </w:p>
        </w:tc>
      </w:tr>
      <w:tr w:rsidR="00F41558" w:rsidRPr="00F41558" w14:paraId="65A5581A" w14:textId="77777777" w:rsidTr="00F41558">
        <w:trPr>
          <w:trHeight w:val="270"/>
        </w:trPr>
        <w:tc>
          <w:tcPr>
            <w:tcW w:w="683" w:type="dxa"/>
            <w:tcBorders>
              <w:top w:val="nil"/>
              <w:left w:val="nil"/>
              <w:bottom w:val="nil"/>
              <w:right w:val="nil"/>
            </w:tcBorders>
            <w:shd w:val="clear" w:color="auto" w:fill="auto"/>
            <w:noWrap/>
            <w:vAlign w:val="center"/>
            <w:hideMark/>
          </w:tcPr>
          <w:p w14:paraId="0C21BE7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5954828"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4AFDE75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9A0F9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F8BD2FB"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3229D1B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095FD82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CF485F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0BC361B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1888A4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E2E066F"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56B9AA1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2BBEFF0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94BBFF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4A100E3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64FE499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0A5B12F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2F4063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69E6BE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69F530A"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69418EB5" w14:textId="77777777"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14:paraId="130C9B0F" w14:textId="77777777" w:rsidR="00F41558" w:rsidRPr="00F41558" w:rsidRDefault="00F41558" w:rsidP="00F41558">
            <w:pPr>
              <w:rPr>
                <w:sz w:val="17"/>
                <w:szCs w:val="17"/>
              </w:rPr>
            </w:pPr>
          </w:p>
        </w:tc>
      </w:tr>
      <w:tr w:rsidR="00F41558" w:rsidRPr="00F41558" w14:paraId="6A18A0CF" w14:textId="77777777" w:rsidTr="00F41558">
        <w:trPr>
          <w:trHeight w:val="300"/>
        </w:trPr>
        <w:tc>
          <w:tcPr>
            <w:tcW w:w="683" w:type="dxa"/>
            <w:tcBorders>
              <w:top w:val="nil"/>
              <w:left w:val="nil"/>
              <w:bottom w:val="nil"/>
              <w:right w:val="nil"/>
            </w:tcBorders>
            <w:shd w:val="clear" w:color="auto" w:fill="auto"/>
            <w:noWrap/>
            <w:vAlign w:val="center"/>
            <w:hideMark/>
          </w:tcPr>
          <w:p w14:paraId="1331CC7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87EB897"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07C694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DE81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1765B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4AA6361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576AA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467E6A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107AA1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E1635D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51D279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A84B09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1F763C9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5FF09C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7426F57A"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15A42F87"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56BFF83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DA2AD0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4D4A4DC"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CC5520D"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68E9BD86" w14:textId="77777777"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14:paraId="489F1E82" w14:textId="77777777" w:rsidTr="00F41558">
        <w:trPr>
          <w:trHeight w:val="270"/>
        </w:trPr>
        <w:tc>
          <w:tcPr>
            <w:tcW w:w="683" w:type="dxa"/>
            <w:tcBorders>
              <w:top w:val="nil"/>
              <w:left w:val="nil"/>
              <w:bottom w:val="nil"/>
              <w:right w:val="nil"/>
            </w:tcBorders>
            <w:shd w:val="clear" w:color="auto" w:fill="auto"/>
            <w:noWrap/>
            <w:vAlign w:val="center"/>
            <w:hideMark/>
          </w:tcPr>
          <w:p w14:paraId="4DDE0AF4"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5A56FFB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69DF25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466D70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8544F8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57BF763"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0FCE6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C9975D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264BBD7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2B01C6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793F632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FCBBC0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15F9A2A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4E0A98C"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59D5160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5EBB1742"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4A781D7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D0F139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66EFB31"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2AA76C55"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73F3B113" w14:textId="77777777"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14:paraId="66DD0895" w14:textId="77777777" w:rsidR="00F41558" w:rsidRPr="00F41558" w:rsidRDefault="00F41558" w:rsidP="00F41558">
            <w:pPr>
              <w:rPr>
                <w:sz w:val="17"/>
                <w:szCs w:val="17"/>
              </w:rPr>
            </w:pPr>
          </w:p>
        </w:tc>
      </w:tr>
      <w:tr w:rsidR="00F41558" w:rsidRPr="00F41558" w14:paraId="1E0A224C" w14:textId="77777777" w:rsidTr="00F41558">
        <w:trPr>
          <w:trHeight w:val="360"/>
        </w:trPr>
        <w:tc>
          <w:tcPr>
            <w:tcW w:w="683" w:type="dxa"/>
            <w:tcBorders>
              <w:top w:val="nil"/>
              <w:left w:val="nil"/>
              <w:bottom w:val="nil"/>
              <w:right w:val="nil"/>
            </w:tcBorders>
            <w:shd w:val="clear" w:color="auto" w:fill="auto"/>
            <w:noWrap/>
            <w:vAlign w:val="bottom"/>
            <w:hideMark/>
          </w:tcPr>
          <w:p w14:paraId="1B624E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580C2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DD6208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AABEE3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0DF36F0"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5E4B3F1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07BF83F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9372A5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34605CF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6FDB584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4CD59E5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3A292D3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58B8E2E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7E6D4FF"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7D86233C"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1E02A484"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666E2F3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C1589C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15441E2"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28704EB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788DDF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8B7D62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FA02BA1"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EB68A91" w14:textId="77777777"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14:paraId="1BEEB6AB" w14:textId="77777777"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FE2775E" w14:textId="77777777" w:rsidR="00F41558" w:rsidRPr="00F41558" w:rsidRDefault="00F41558" w:rsidP="00F41558">
            <w:pPr>
              <w:jc w:val="center"/>
              <w:rPr>
                <w:sz w:val="21"/>
                <w:szCs w:val="21"/>
              </w:rPr>
            </w:pPr>
            <w:r w:rsidRPr="00F41558">
              <w:rPr>
                <w:sz w:val="21"/>
                <w:szCs w:val="21"/>
              </w:rPr>
              <w:t>Код</w:t>
            </w:r>
          </w:p>
        </w:tc>
      </w:tr>
      <w:tr w:rsidR="00F41558" w:rsidRPr="00F41558" w14:paraId="163FD3A9" w14:textId="77777777" w:rsidTr="00F41558">
        <w:trPr>
          <w:trHeight w:val="360"/>
        </w:trPr>
        <w:tc>
          <w:tcPr>
            <w:tcW w:w="683" w:type="dxa"/>
            <w:tcBorders>
              <w:top w:val="nil"/>
              <w:left w:val="nil"/>
              <w:bottom w:val="nil"/>
              <w:right w:val="nil"/>
            </w:tcBorders>
            <w:shd w:val="clear" w:color="auto" w:fill="auto"/>
            <w:noWrap/>
            <w:vAlign w:val="bottom"/>
            <w:hideMark/>
          </w:tcPr>
          <w:p w14:paraId="05D28C96" w14:textId="77777777"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14:paraId="79681B3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9E863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32B9B7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AF73C1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9C8B90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746F6C1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19224F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EA1E32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73939ED6"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14171E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46BA7B3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B15A27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8072227"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4B5E127" w14:textId="77777777"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14:paraId="208B4460" w14:textId="77777777"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9CADAFD" w14:textId="77777777" w:rsidR="00F41558" w:rsidRPr="00F41558" w:rsidRDefault="00F41558" w:rsidP="00F41558">
            <w:pPr>
              <w:jc w:val="center"/>
              <w:rPr>
                <w:sz w:val="21"/>
                <w:szCs w:val="21"/>
              </w:rPr>
            </w:pPr>
            <w:r w:rsidRPr="00F41558">
              <w:rPr>
                <w:sz w:val="21"/>
                <w:szCs w:val="21"/>
              </w:rPr>
              <w:t>0335003</w:t>
            </w:r>
          </w:p>
        </w:tc>
      </w:tr>
      <w:tr w:rsidR="00F41558" w:rsidRPr="00F41558" w14:paraId="568D678E" w14:textId="77777777" w:rsidTr="00F41558">
        <w:trPr>
          <w:trHeight w:val="360"/>
        </w:trPr>
        <w:tc>
          <w:tcPr>
            <w:tcW w:w="8645" w:type="dxa"/>
            <w:gridSpan w:val="22"/>
            <w:tcBorders>
              <w:top w:val="nil"/>
              <w:left w:val="nil"/>
              <w:bottom w:val="single" w:sz="4" w:space="0" w:color="auto"/>
              <w:right w:val="nil"/>
            </w:tcBorders>
            <w:shd w:val="clear" w:color="auto" w:fill="auto"/>
            <w:vAlign w:val="bottom"/>
            <w:hideMark/>
          </w:tcPr>
          <w:p w14:paraId="29A7B344"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14:paraId="21950C60"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E087C17"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0E124CB" w14:textId="77777777" w:rsidTr="00F41558">
        <w:trPr>
          <w:trHeight w:val="180"/>
        </w:trPr>
        <w:tc>
          <w:tcPr>
            <w:tcW w:w="8645" w:type="dxa"/>
            <w:gridSpan w:val="22"/>
            <w:tcBorders>
              <w:top w:val="single" w:sz="4" w:space="0" w:color="auto"/>
              <w:left w:val="nil"/>
              <w:bottom w:val="nil"/>
              <w:right w:val="nil"/>
            </w:tcBorders>
            <w:shd w:val="clear" w:color="auto" w:fill="auto"/>
            <w:vAlign w:val="center"/>
            <w:hideMark/>
          </w:tcPr>
          <w:p w14:paraId="09CA8D54" w14:textId="77777777"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14:paraId="3A9C81B8"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21293E25"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4641E42A"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8DAE71D" w14:textId="77777777" w:rsidR="00F41558" w:rsidRPr="00F41558" w:rsidRDefault="00F41558" w:rsidP="00F41558">
            <w:pPr>
              <w:jc w:val="center"/>
              <w:rPr>
                <w:sz w:val="21"/>
                <w:szCs w:val="21"/>
              </w:rPr>
            </w:pPr>
            <w:r w:rsidRPr="00F41558">
              <w:rPr>
                <w:sz w:val="21"/>
                <w:szCs w:val="21"/>
              </w:rPr>
              <w:t> </w:t>
            </w:r>
          </w:p>
        </w:tc>
      </w:tr>
      <w:tr w:rsidR="00F41558" w:rsidRPr="00F41558" w14:paraId="2628D28D" w14:textId="77777777"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14:paraId="484D50BE" w14:textId="77777777"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591F706C" w14:textId="77777777" w:rsidR="00F41558" w:rsidRPr="00F41558" w:rsidRDefault="00F41558" w:rsidP="00F41558">
            <w:pPr>
              <w:rPr>
                <w:sz w:val="21"/>
                <w:szCs w:val="21"/>
              </w:rPr>
            </w:pPr>
          </w:p>
        </w:tc>
      </w:tr>
      <w:tr w:rsidR="00F41558" w:rsidRPr="00F41558" w14:paraId="21792D00" w14:textId="77777777" w:rsidTr="00F41558">
        <w:trPr>
          <w:trHeight w:val="180"/>
        </w:trPr>
        <w:tc>
          <w:tcPr>
            <w:tcW w:w="683" w:type="dxa"/>
            <w:tcBorders>
              <w:top w:val="nil"/>
              <w:left w:val="nil"/>
              <w:bottom w:val="nil"/>
              <w:right w:val="nil"/>
            </w:tcBorders>
            <w:shd w:val="clear" w:color="auto" w:fill="auto"/>
            <w:vAlign w:val="bottom"/>
            <w:hideMark/>
          </w:tcPr>
          <w:p w14:paraId="0722339B"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14:paraId="4622869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59335E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B8815A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EB41BC8" w14:textId="77777777"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14:paraId="3E9ABFC4" w14:textId="77777777"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14:paraId="51BBA28F" w14:textId="77777777"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58386B"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1EFE7D4C" w14:textId="77777777" w:rsidTr="00F41558">
        <w:trPr>
          <w:trHeight w:val="210"/>
        </w:trPr>
        <w:tc>
          <w:tcPr>
            <w:tcW w:w="683" w:type="dxa"/>
            <w:tcBorders>
              <w:top w:val="nil"/>
              <w:left w:val="nil"/>
              <w:bottom w:val="nil"/>
              <w:right w:val="nil"/>
            </w:tcBorders>
            <w:shd w:val="clear" w:color="auto" w:fill="auto"/>
            <w:vAlign w:val="bottom"/>
            <w:hideMark/>
          </w:tcPr>
          <w:p w14:paraId="40C02175"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25D051C8"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3DE3C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FB282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E4F239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D1647C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ACB8B6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DAFFBF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361C469"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08B8EB4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925E0E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7D30B70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50EB917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837718A" w14:textId="77777777"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14:paraId="020BC501" w14:textId="77777777"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14:paraId="1891733C" w14:textId="77777777" w:rsidR="00F41558" w:rsidRPr="00F41558" w:rsidRDefault="00F41558" w:rsidP="00F41558">
            <w:pPr>
              <w:rPr>
                <w:b/>
                <w:bCs/>
                <w:sz w:val="21"/>
                <w:szCs w:val="21"/>
              </w:rPr>
            </w:pPr>
          </w:p>
        </w:tc>
      </w:tr>
      <w:tr w:rsidR="00F41558" w:rsidRPr="00F41558" w14:paraId="3CD535D2" w14:textId="77777777" w:rsidTr="00F41558">
        <w:trPr>
          <w:trHeight w:val="276"/>
        </w:trPr>
        <w:tc>
          <w:tcPr>
            <w:tcW w:w="8645" w:type="dxa"/>
            <w:gridSpan w:val="22"/>
            <w:vMerge w:val="restart"/>
            <w:tcBorders>
              <w:top w:val="nil"/>
              <w:left w:val="nil"/>
              <w:bottom w:val="single" w:sz="4" w:space="0" w:color="000000"/>
              <w:right w:val="nil"/>
            </w:tcBorders>
            <w:shd w:val="clear" w:color="auto" w:fill="auto"/>
            <w:vAlign w:val="bottom"/>
            <w:hideMark/>
          </w:tcPr>
          <w:p w14:paraId="24199571" w14:textId="77777777"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14:paraId="0486D8CF"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383EFD"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5001FC4B" w14:textId="77777777" w:rsidTr="00F41558">
        <w:trPr>
          <w:trHeight w:val="276"/>
        </w:trPr>
        <w:tc>
          <w:tcPr>
            <w:tcW w:w="8645" w:type="dxa"/>
            <w:gridSpan w:val="22"/>
            <w:vMerge/>
            <w:tcBorders>
              <w:top w:val="nil"/>
              <w:left w:val="nil"/>
              <w:bottom w:val="single" w:sz="4" w:space="0" w:color="000000"/>
              <w:right w:val="nil"/>
            </w:tcBorders>
            <w:vAlign w:val="center"/>
            <w:hideMark/>
          </w:tcPr>
          <w:p w14:paraId="5A7E7ED2" w14:textId="77777777"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14:paraId="41D42DB5" w14:textId="77777777"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03EA566B" w14:textId="77777777" w:rsidR="00F41558" w:rsidRPr="00F41558" w:rsidRDefault="00F41558" w:rsidP="00F41558">
            <w:pPr>
              <w:rPr>
                <w:b/>
                <w:bCs/>
                <w:sz w:val="21"/>
                <w:szCs w:val="21"/>
              </w:rPr>
            </w:pPr>
          </w:p>
        </w:tc>
      </w:tr>
      <w:tr w:rsidR="00F41558" w:rsidRPr="00F41558" w14:paraId="17119F29" w14:textId="77777777" w:rsidTr="00F41558">
        <w:trPr>
          <w:trHeight w:val="180"/>
        </w:trPr>
        <w:tc>
          <w:tcPr>
            <w:tcW w:w="8645" w:type="dxa"/>
            <w:gridSpan w:val="22"/>
            <w:tcBorders>
              <w:top w:val="single" w:sz="4" w:space="0" w:color="auto"/>
              <w:left w:val="nil"/>
              <w:bottom w:val="nil"/>
              <w:right w:val="nil"/>
            </w:tcBorders>
            <w:shd w:val="clear" w:color="auto" w:fill="auto"/>
            <w:vAlign w:val="bottom"/>
            <w:hideMark/>
          </w:tcPr>
          <w:p w14:paraId="7738B6A3" w14:textId="77777777"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14:paraId="55C392E9"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4AE7CCAF"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39A43FD3"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314ADB"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60B4EEA5" w14:textId="77777777"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14:paraId="1A139514" w14:textId="77777777"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7C4AE80B" w14:textId="77777777" w:rsidR="00F41558" w:rsidRPr="00F41558" w:rsidRDefault="00F41558" w:rsidP="00F41558">
            <w:pPr>
              <w:rPr>
                <w:b/>
                <w:bCs/>
                <w:sz w:val="21"/>
                <w:szCs w:val="21"/>
              </w:rPr>
            </w:pPr>
          </w:p>
        </w:tc>
      </w:tr>
      <w:tr w:rsidR="00F41558" w:rsidRPr="00F41558" w14:paraId="1FB02F63" w14:textId="77777777" w:rsidTr="00F41558">
        <w:trPr>
          <w:trHeight w:val="360"/>
        </w:trPr>
        <w:tc>
          <w:tcPr>
            <w:tcW w:w="683" w:type="dxa"/>
            <w:tcBorders>
              <w:top w:val="nil"/>
              <w:left w:val="nil"/>
              <w:bottom w:val="nil"/>
              <w:right w:val="nil"/>
            </w:tcBorders>
            <w:shd w:val="clear" w:color="auto" w:fill="auto"/>
            <w:vAlign w:val="bottom"/>
            <w:hideMark/>
          </w:tcPr>
          <w:p w14:paraId="18342B80"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2475952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DE705B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2D2A7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67A570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E697F1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203C424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2C7AA3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0D99C3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374B494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5E469AA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55A7117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556E4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177489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828DDD1"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22D2524D"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79AC105D" w14:textId="77777777"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14:paraId="58FCA90F" w14:textId="77777777"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FEE863A" w14:textId="77777777"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CA060D9"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75413127" w14:textId="77777777" w:rsidTr="00F41558">
        <w:trPr>
          <w:trHeight w:val="360"/>
        </w:trPr>
        <w:tc>
          <w:tcPr>
            <w:tcW w:w="683" w:type="dxa"/>
            <w:tcBorders>
              <w:top w:val="nil"/>
              <w:left w:val="nil"/>
              <w:bottom w:val="nil"/>
              <w:right w:val="nil"/>
            </w:tcBorders>
            <w:shd w:val="clear" w:color="auto" w:fill="auto"/>
            <w:vAlign w:val="bottom"/>
            <w:hideMark/>
          </w:tcPr>
          <w:p w14:paraId="4516B88A"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13B25C3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C88EB9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BC30DD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4F6F95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01C7C7B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684458F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11503A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3E38D51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5537D2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0EF59BB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7F644F3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463FDB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AD88F1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0F55D2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002D903"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684C2500" w14:textId="77777777"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14:paraId="4C345F4B" w14:textId="77777777"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038A879" w14:textId="77777777"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8A3F6D5"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8D208C2" w14:textId="77777777" w:rsidTr="00F41558">
        <w:trPr>
          <w:trHeight w:val="90"/>
        </w:trPr>
        <w:tc>
          <w:tcPr>
            <w:tcW w:w="683" w:type="dxa"/>
            <w:tcBorders>
              <w:top w:val="nil"/>
              <w:left w:val="nil"/>
              <w:bottom w:val="nil"/>
              <w:right w:val="nil"/>
            </w:tcBorders>
            <w:shd w:val="clear" w:color="auto" w:fill="auto"/>
            <w:vAlign w:val="bottom"/>
            <w:hideMark/>
          </w:tcPr>
          <w:p w14:paraId="610794F6"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7AEA7B8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090F1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38A123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2E90C31"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4185693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36229D1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8F1E6C7"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32F558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9F20CB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05DDAF8E"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24A4987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597A5B8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615663D"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E000E1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329AA0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06D8DD1"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55E63D47"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7CC9A907" w14:textId="77777777"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14:paraId="5F666262"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75D938B8"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961D2FF"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8E846B2" w14:textId="77777777"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14:paraId="71ECEE22" w14:textId="77777777"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14:paraId="29787588" w14:textId="77777777"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0D419A88"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D01A118" w14:textId="77777777" w:rsidTr="00F41558">
        <w:trPr>
          <w:trHeight w:val="270"/>
        </w:trPr>
        <w:tc>
          <w:tcPr>
            <w:tcW w:w="683" w:type="dxa"/>
            <w:tcBorders>
              <w:top w:val="nil"/>
              <w:left w:val="nil"/>
              <w:bottom w:val="nil"/>
              <w:right w:val="nil"/>
            </w:tcBorders>
            <w:shd w:val="clear" w:color="auto" w:fill="auto"/>
            <w:vAlign w:val="bottom"/>
            <w:hideMark/>
          </w:tcPr>
          <w:p w14:paraId="1CA6BA8B"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434F259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E61C3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785E36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672D4E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E5E182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7AD25F0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394399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871B8D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DCD9E8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44742E9"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2CDEC26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78D3E5F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42B2A8B"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70C1EA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700551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12CC3EB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08E247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81A5927" w14:textId="77777777"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14:paraId="15DAF82D" w14:textId="77777777"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14:paraId="0C6F8302" w14:textId="77777777" w:rsidR="00F41558" w:rsidRPr="00F41558" w:rsidRDefault="00F41558" w:rsidP="00F41558">
            <w:pPr>
              <w:rPr>
                <w:b/>
                <w:bCs/>
                <w:sz w:val="21"/>
                <w:szCs w:val="21"/>
              </w:rPr>
            </w:pPr>
          </w:p>
        </w:tc>
      </w:tr>
      <w:tr w:rsidR="00F41558" w:rsidRPr="00F41558" w14:paraId="2980074E" w14:textId="77777777" w:rsidTr="00F41558">
        <w:trPr>
          <w:trHeight w:val="255"/>
        </w:trPr>
        <w:tc>
          <w:tcPr>
            <w:tcW w:w="683" w:type="dxa"/>
            <w:tcBorders>
              <w:top w:val="nil"/>
              <w:left w:val="nil"/>
              <w:bottom w:val="nil"/>
              <w:right w:val="nil"/>
            </w:tcBorders>
            <w:shd w:val="clear" w:color="auto" w:fill="auto"/>
            <w:vAlign w:val="bottom"/>
            <w:hideMark/>
          </w:tcPr>
          <w:p w14:paraId="328DE67E"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14:paraId="08D0424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88B2A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DE5B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0F19FCD"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508C20B6"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2ACFCA8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09944E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2F54409"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63FD93F"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A7E324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165B644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4B2297C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925E95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E766B7B"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7006073A"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3250291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8453C4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32689B3"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187D4EF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A4A9F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D9192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2A5E67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01868CF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1DB9D21"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127BEF4" w14:textId="77777777"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14:paraId="6CD54BF3" w14:textId="77777777"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14:paraId="4DCF9F67" w14:textId="77777777"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14:paraId="31231241" w14:textId="77777777" w:rsidR="00F41558" w:rsidRPr="00F41558" w:rsidRDefault="00F41558" w:rsidP="00F41558">
            <w:r w:rsidRPr="00F41558">
              <w:t> </w:t>
            </w:r>
          </w:p>
        </w:tc>
      </w:tr>
      <w:tr w:rsidR="00F41558" w:rsidRPr="00F41558" w14:paraId="5AD3946F" w14:textId="77777777" w:rsidTr="00F41558">
        <w:trPr>
          <w:trHeight w:val="225"/>
        </w:trPr>
        <w:tc>
          <w:tcPr>
            <w:tcW w:w="683" w:type="dxa"/>
            <w:tcBorders>
              <w:top w:val="nil"/>
              <w:left w:val="nil"/>
              <w:bottom w:val="nil"/>
              <w:right w:val="nil"/>
            </w:tcBorders>
            <w:shd w:val="clear" w:color="auto" w:fill="auto"/>
            <w:vAlign w:val="bottom"/>
            <w:hideMark/>
          </w:tcPr>
          <w:p w14:paraId="2FA4FDF3" w14:textId="77777777" w:rsidR="00F41558" w:rsidRPr="00F41558" w:rsidRDefault="00F41558" w:rsidP="00F41558"/>
        </w:tc>
        <w:tc>
          <w:tcPr>
            <w:tcW w:w="222" w:type="dxa"/>
            <w:tcBorders>
              <w:top w:val="nil"/>
              <w:left w:val="nil"/>
              <w:bottom w:val="nil"/>
              <w:right w:val="nil"/>
            </w:tcBorders>
            <w:shd w:val="clear" w:color="auto" w:fill="auto"/>
            <w:vAlign w:val="bottom"/>
            <w:hideMark/>
          </w:tcPr>
          <w:p w14:paraId="67AF191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3632C1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E9FAE9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EFAE70C"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5A7E96A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4566F9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A8866F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DE1C86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9D1C84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5FFCE96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0492718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11922F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C5FA4B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C3FD14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774CAEAA" w14:textId="77777777"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14:paraId="53D5A518" w14:textId="77777777"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14:paraId="462B74F1" w14:textId="77777777"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14:paraId="0C32189F"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78E741C8" w14:textId="77777777" w:rsidR="00F41558" w:rsidRPr="00F41558" w:rsidRDefault="00F41558" w:rsidP="00F41558">
            <w:pPr>
              <w:rPr>
                <w:sz w:val="20"/>
                <w:szCs w:val="20"/>
              </w:rPr>
            </w:pPr>
          </w:p>
        </w:tc>
      </w:tr>
      <w:tr w:rsidR="00F41558" w:rsidRPr="00F41558" w14:paraId="6EC117CC" w14:textId="77777777" w:rsidTr="00F41558">
        <w:trPr>
          <w:trHeight w:val="259"/>
        </w:trPr>
        <w:tc>
          <w:tcPr>
            <w:tcW w:w="683" w:type="dxa"/>
            <w:tcBorders>
              <w:top w:val="nil"/>
              <w:left w:val="nil"/>
              <w:bottom w:val="nil"/>
              <w:right w:val="nil"/>
            </w:tcBorders>
            <w:shd w:val="clear" w:color="auto" w:fill="auto"/>
            <w:vAlign w:val="bottom"/>
            <w:hideMark/>
          </w:tcPr>
          <w:p w14:paraId="01F24D0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782C6A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7F0D150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3ED464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0AEC2D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3B75041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132B1F0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8532C1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9D007B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CC4AD5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103B468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4D0DE4BD"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290D00E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2E75F8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14882D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45CFCF44" w14:textId="77777777"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14:paraId="504F2BC9" w14:textId="77777777"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14:paraId="084F8DD2" w14:textId="77777777"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14:paraId="6F0075EC"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7FB8C741" w14:textId="77777777" w:rsidR="00F41558" w:rsidRPr="00F41558" w:rsidRDefault="00F41558" w:rsidP="00F41558">
            <w:pPr>
              <w:jc w:val="center"/>
              <w:rPr>
                <w:sz w:val="20"/>
                <w:szCs w:val="20"/>
              </w:rPr>
            </w:pPr>
          </w:p>
        </w:tc>
      </w:tr>
      <w:tr w:rsidR="00F41558" w:rsidRPr="00F41558" w14:paraId="0973ACBF" w14:textId="77777777" w:rsidTr="00F41558">
        <w:trPr>
          <w:trHeight w:val="315"/>
        </w:trPr>
        <w:tc>
          <w:tcPr>
            <w:tcW w:w="683" w:type="dxa"/>
            <w:tcBorders>
              <w:top w:val="nil"/>
              <w:left w:val="nil"/>
              <w:bottom w:val="nil"/>
              <w:right w:val="nil"/>
            </w:tcBorders>
            <w:shd w:val="clear" w:color="auto" w:fill="auto"/>
            <w:noWrap/>
            <w:hideMark/>
          </w:tcPr>
          <w:p w14:paraId="00BAF1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1EDB600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14:paraId="6100A1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70539FB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5323438A"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14:paraId="0AE2DBFA"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14:paraId="3C1DCD4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5E59E7C0"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14:paraId="3A1C965A"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14:paraId="75C0E038"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14:paraId="0366C945"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14:paraId="19441889"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14:paraId="646E09A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6C7502E3"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14:paraId="5FFCB9A5"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14:paraId="7D6AE074" w14:textId="77777777"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14:paraId="0831C977" w14:textId="77777777"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14:paraId="790A8F80" w14:textId="77777777"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14:paraId="25302753" w14:textId="77777777"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14:paraId="43615E83" w14:textId="77777777" w:rsidR="00F41558" w:rsidRPr="00F41558" w:rsidRDefault="00F41558" w:rsidP="00F41558">
            <w:pPr>
              <w:jc w:val="center"/>
              <w:rPr>
                <w:sz w:val="20"/>
                <w:szCs w:val="20"/>
              </w:rPr>
            </w:pPr>
          </w:p>
        </w:tc>
      </w:tr>
      <w:tr w:rsidR="00F41558" w:rsidRPr="00F41558" w14:paraId="4266F7BB" w14:textId="77777777" w:rsidTr="00F41558">
        <w:trPr>
          <w:trHeight w:val="285"/>
        </w:trPr>
        <w:tc>
          <w:tcPr>
            <w:tcW w:w="15026" w:type="dxa"/>
            <w:gridSpan w:val="29"/>
            <w:tcBorders>
              <w:top w:val="nil"/>
              <w:left w:val="nil"/>
              <w:bottom w:val="nil"/>
              <w:right w:val="nil"/>
            </w:tcBorders>
            <w:shd w:val="clear" w:color="auto" w:fill="auto"/>
            <w:vAlign w:val="bottom"/>
            <w:hideMark/>
          </w:tcPr>
          <w:p w14:paraId="35B6D71B" w14:textId="77777777"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14:paraId="2DBFCB1A" w14:textId="77777777" w:rsidTr="00F41558">
        <w:trPr>
          <w:trHeight w:val="255"/>
        </w:trPr>
        <w:tc>
          <w:tcPr>
            <w:tcW w:w="683" w:type="dxa"/>
            <w:tcBorders>
              <w:top w:val="nil"/>
              <w:left w:val="nil"/>
              <w:bottom w:val="nil"/>
              <w:right w:val="nil"/>
            </w:tcBorders>
            <w:shd w:val="clear" w:color="auto" w:fill="auto"/>
            <w:vAlign w:val="bottom"/>
            <w:hideMark/>
          </w:tcPr>
          <w:p w14:paraId="033AA15F"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7B4D6438"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630AA6B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AAA9A5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DEED51D"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14:paraId="7E72A282"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0ED1418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CCA911D"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522DAF32"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3DA6EAB4"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4786D78D"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1B082619"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2AA59D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C443409"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5F8D354E"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742CAE0"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686DCF8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7BFA4A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E1C1AAA"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4737EBF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7640E1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47E4EE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CA5714B"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1F83CBC" w14:textId="77777777"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14:paraId="3B3EE71E"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7735362C"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4F6C32BD" w14:textId="77777777"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14:paraId="04E36723" w14:textId="77777777"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14:paraId="22F86177" w14:textId="77777777" w:rsidR="00F41558" w:rsidRPr="00F41558" w:rsidRDefault="00F41558" w:rsidP="00F41558">
            <w:pPr>
              <w:jc w:val="center"/>
              <w:rPr>
                <w:sz w:val="20"/>
                <w:szCs w:val="20"/>
              </w:rPr>
            </w:pPr>
          </w:p>
        </w:tc>
      </w:tr>
      <w:tr w:rsidR="00F41558" w:rsidRPr="00F41558" w14:paraId="08CD1D0A" w14:textId="77777777" w:rsidTr="00F41558">
        <w:trPr>
          <w:trHeight w:val="300"/>
        </w:trPr>
        <w:tc>
          <w:tcPr>
            <w:tcW w:w="683" w:type="dxa"/>
            <w:tcBorders>
              <w:top w:val="nil"/>
              <w:left w:val="nil"/>
              <w:bottom w:val="nil"/>
              <w:right w:val="nil"/>
            </w:tcBorders>
            <w:shd w:val="clear" w:color="auto" w:fill="auto"/>
            <w:noWrap/>
            <w:vAlign w:val="bottom"/>
            <w:hideMark/>
          </w:tcPr>
          <w:p w14:paraId="31DF791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536311D" w14:textId="77777777"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14:paraId="6B070EBB" w14:textId="77777777" w:rsidR="00F41558" w:rsidRPr="00F41558" w:rsidRDefault="00F41558" w:rsidP="00F41558">
            <w:pPr>
              <w:rPr>
                <w:sz w:val="23"/>
                <w:szCs w:val="23"/>
              </w:rPr>
            </w:pPr>
            <w:r w:rsidRPr="00F41558">
              <w:rPr>
                <w:sz w:val="23"/>
                <w:szCs w:val="23"/>
              </w:rPr>
              <w:t>Акт составлен в том, что поклажедатель принял от хранит</w:t>
            </w:r>
            <w:r w:rsidR="006F05C4">
              <w:rPr>
                <w:sz w:val="23"/>
                <w:szCs w:val="23"/>
              </w:rPr>
              <w:t>еля следующие товарно-материаль</w:t>
            </w:r>
            <w:r w:rsidR="006F05C4" w:rsidRPr="00F41558">
              <w:rPr>
                <w:sz w:val="23"/>
                <w:szCs w:val="23"/>
              </w:rPr>
              <w:t>ныеценности:</w:t>
            </w:r>
          </w:p>
        </w:tc>
      </w:tr>
      <w:tr w:rsidR="00F41558" w:rsidRPr="00F41558" w14:paraId="254D97DB"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3FDFBAE9"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051251EB"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2ADD4C9C"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6D0C4E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21EAFA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457C6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AC32483"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7B5C70EE"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2465554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5E8506D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3063561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DEAAC3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5EDD771F"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12FC27D"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50453AA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AE7313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57048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3F56C10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E383D0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E8914D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BF0A4D0"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59EFA850"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5A18DC81"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6D019B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7877DEBE"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29A907A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4964E7B" w14:textId="77777777" w:rsidR="00F41558" w:rsidRPr="00F41558" w:rsidRDefault="00F41558" w:rsidP="00F41558">
            <w:pPr>
              <w:rPr>
                <w:sz w:val="20"/>
                <w:szCs w:val="20"/>
              </w:rPr>
            </w:pPr>
          </w:p>
        </w:tc>
      </w:tr>
      <w:tr w:rsidR="00F41558" w:rsidRPr="00F41558" w14:paraId="24FB6CFE" w14:textId="77777777" w:rsidTr="00F41558">
        <w:trPr>
          <w:trHeight w:val="199"/>
        </w:trPr>
        <w:tc>
          <w:tcPr>
            <w:tcW w:w="683" w:type="dxa"/>
            <w:tcBorders>
              <w:top w:val="nil"/>
              <w:left w:val="nil"/>
              <w:bottom w:val="nil"/>
              <w:right w:val="nil"/>
            </w:tcBorders>
            <w:shd w:val="clear" w:color="auto" w:fill="auto"/>
            <w:noWrap/>
            <w:vAlign w:val="bottom"/>
            <w:hideMark/>
          </w:tcPr>
          <w:p w14:paraId="2CC777D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B4E21D0"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7F74222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4FC45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2BBC56"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28E4DF5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6F59245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9D3D8A6"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F2B373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7F2FE52"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60135D7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61F66C1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59E56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67C52E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4A85085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C9EA436"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D0E8F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2B5192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8927F4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772A852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5436E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6E2DC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35793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36778C8B"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357837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F5A62CF"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798D9A7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486B4CB3"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76A52E8" w14:textId="77777777" w:rsidR="00F41558" w:rsidRPr="00F41558" w:rsidRDefault="00F41558" w:rsidP="00F41558">
            <w:pPr>
              <w:rPr>
                <w:sz w:val="20"/>
                <w:szCs w:val="20"/>
              </w:rPr>
            </w:pPr>
          </w:p>
        </w:tc>
      </w:tr>
      <w:tr w:rsidR="00F41558" w:rsidRPr="00F41558" w14:paraId="15167EB8"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11687"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451A131B"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5BD963"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22AF77FE"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9B1A9F"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592D51"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D2C30F4"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EC0C7"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2878FA1B"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B080607"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1DDC0254"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520472"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1181382C"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2554B0A6"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3D09A0C7"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3569CF48"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3741C098"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70864CF9"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B43F0C7" w14:textId="77777777" w:rsidR="00F41558" w:rsidRPr="00F41558" w:rsidRDefault="00F41558" w:rsidP="00F41558">
            <w:pPr>
              <w:rPr>
                <w:sz w:val="19"/>
                <w:szCs w:val="19"/>
              </w:rPr>
            </w:pPr>
          </w:p>
        </w:tc>
      </w:tr>
      <w:tr w:rsidR="00F41558" w:rsidRPr="00F41558" w14:paraId="6F988C73"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41FA25E" w14:textId="77777777"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14:paraId="0CA4D1B5" w14:textId="77777777"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14:paraId="2A0DD343" w14:textId="77777777"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14:paraId="6F6E8841" w14:textId="77777777"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14:paraId="7E6E1A6C" w14:textId="77777777"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14:paraId="60F8A854" w14:textId="77777777"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14:paraId="3E5E8B89" w14:textId="77777777"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14:paraId="4C1BEB9F" w14:textId="77777777"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14:paraId="662B1F55" w14:textId="77777777"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5DE14A" w14:textId="77777777" w:rsidR="00F41558" w:rsidRPr="00F41558" w:rsidRDefault="00F41558" w:rsidP="00F41558">
            <w:pPr>
              <w:jc w:val="center"/>
              <w:rPr>
                <w:sz w:val="19"/>
                <w:szCs w:val="19"/>
              </w:rPr>
            </w:pPr>
            <w:r w:rsidRPr="00F41558">
              <w:rPr>
                <w:sz w:val="19"/>
                <w:szCs w:val="19"/>
              </w:rPr>
              <w:t>10</w:t>
            </w:r>
          </w:p>
        </w:tc>
      </w:tr>
      <w:tr w:rsidR="00F41558" w:rsidRPr="00F41558" w14:paraId="54681720"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A511D4D" w14:textId="77777777"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4DDE0D3"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F06CDED"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7316DDAD"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433B4B"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46996A"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C786A4C"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292C9F0"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459DE6B"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6B68DBA"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34A595F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84BF88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589F49C"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79ECE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882006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5763B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9A1317"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DB337F"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3565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2350B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FDB8C63" w14:textId="77777777" w:rsidR="00F41558" w:rsidRPr="00F41558" w:rsidRDefault="00F41558" w:rsidP="00F41558">
            <w:pPr>
              <w:rPr>
                <w:sz w:val="18"/>
                <w:szCs w:val="18"/>
              </w:rPr>
            </w:pPr>
            <w:r w:rsidRPr="00F41558">
              <w:rPr>
                <w:sz w:val="18"/>
                <w:szCs w:val="18"/>
              </w:rPr>
              <w:t> </w:t>
            </w:r>
          </w:p>
        </w:tc>
      </w:tr>
      <w:tr w:rsidR="00F41558" w:rsidRPr="00F41558" w14:paraId="45B652A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F781DE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E20A8B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5F68233"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CEDBE0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A135F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124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02D4A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A5493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F6731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EA9DDFF" w14:textId="77777777" w:rsidR="00F41558" w:rsidRPr="00F41558" w:rsidRDefault="00F41558" w:rsidP="00F41558">
            <w:pPr>
              <w:rPr>
                <w:sz w:val="18"/>
                <w:szCs w:val="18"/>
              </w:rPr>
            </w:pPr>
            <w:r w:rsidRPr="00F41558">
              <w:rPr>
                <w:sz w:val="18"/>
                <w:szCs w:val="18"/>
              </w:rPr>
              <w:t> </w:t>
            </w:r>
          </w:p>
        </w:tc>
      </w:tr>
      <w:tr w:rsidR="00F41558" w:rsidRPr="00F41558" w14:paraId="2CD9B3E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E8DDAC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30E3B9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411C8A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94CA27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16E6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F4F74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E34E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0170C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4FF50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978080E" w14:textId="77777777" w:rsidR="00F41558" w:rsidRPr="00F41558" w:rsidRDefault="00F41558" w:rsidP="00F41558">
            <w:pPr>
              <w:rPr>
                <w:sz w:val="18"/>
                <w:szCs w:val="18"/>
              </w:rPr>
            </w:pPr>
            <w:r w:rsidRPr="00F41558">
              <w:rPr>
                <w:sz w:val="18"/>
                <w:szCs w:val="18"/>
              </w:rPr>
              <w:t> </w:t>
            </w:r>
          </w:p>
        </w:tc>
      </w:tr>
      <w:tr w:rsidR="00F41558" w:rsidRPr="00F41558" w14:paraId="00C5E14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D6EB2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E07E8EB"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7F709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40F160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CC640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652F6"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4968D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880F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882A5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3CC542B" w14:textId="77777777" w:rsidR="00F41558" w:rsidRPr="00F41558" w:rsidRDefault="00F41558" w:rsidP="00F41558">
            <w:pPr>
              <w:rPr>
                <w:sz w:val="18"/>
                <w:szCs w:val="18"/>
              </w:rPr>
            </w:pPr>
            <w:r w:rsidRPr="00F41558">
              <w:rPr>
                <w:sz w:val="18"/>
                <w:szCs w:val="18"/>
              </w:rPr>
              <w:t> </w:t>
            </w:r>
          </w:p>
        </w:tc>
      </w:tr>
      <w:tr w:rsidR="00F41558" w:rsidRPr="00F41558" w14:paraId="3E47BAB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260D4D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7D1E06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997E8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0977E45"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401A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4F0175"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F7D76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F1B2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9087D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B9498E" w14:textId="77777777" w:rsidR="00F41558" w:rsidRPr="00F41558" w:rsidRDefault="00F41558" w:rsidP="00F41558">
            <w:pPr>
              <w:rPr>
                <w:sz w:val="18"/>
                <w:szCs w:val="18"/>
              </w:rPr>
            </w:pPr>
            <w:r w:rsidRPr="00F41558">
              <w:rPr>
                <w:sz w:val="18"/>
                <w:szCs w:val="18"/>
              </w:rPr>
              <w:t> </w:t>
            </w:r>
          </w:p>
        </w:tc>
      </w:tr>
      <w:tr w:rsidR="00F41558" w:rsidRPr="00F41558" w14:paraId="19898EF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0D3725F"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AD78992"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C55E7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3C5A618"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81964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6FC89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6E05D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E2040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C1905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DCAD63B" w14:textId="77777777" w:rsidR="00F41558" w:rsidRPr="00F41558" w:rsidRDefault="00F41558" w:rsidP="00F41558">
            <w:pPr>
              <w:rPr>
                <w:sz w:val="18"/>
                <w:szCs w:val="18"/>
              </w:rPr>
            </w:pPr>
            <w:r w:rsidRPr="00F41558">
              <w:rPr>
                <w:sz w:val="18"/>
                <w:szCs w:val="18"/>
              </w:rPr>
              <w:t> </w:t>
            </w:r>
          </w:p>
        </w:tc>
      </w:tr>
      <w:tr w:rsidR="00F41558" w:rsidRPr="00F41558" w14:paraId="6D8572E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3E8B8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37C505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22718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B69CE6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07CD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624E2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5BEB6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63B19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A053B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1B81188" w14:textId="77777777" w:rsidR="00F41558" w:rsidRPr="00F41558" w:rsidRDefault="00F41558" w:rsidP="00F41558">
            <w:pPr>
              <w:rPr>
                <w:sz w:val="18"/>
                <w:szCs w:val="18"/>
              </w:rPr>
            </w:pPr>
            <w:r w:rsidRPr="00F41558">
              <w:rPr>
                <w:sz w:val="18"/>
                <w:szCs w:val="18"/>
              </w:rPr>
              <w:t> </w:t>
            </w:r>
          </w:p>
        </w:tc>
      </w:tr>
      <w:tr w:rsidR="00F41558" w:rsidRPr="00F41558" w14:paraId="239C1C2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395383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E99A5C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7AF99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3C739A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C97C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57D04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D76C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2375D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6D352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A9D6799" w14:textId="77777777" w:rsidR="00F41558" w:rsidRPr="00F41558" w:rsidRDefault="00F41558" w:rsidP="00F41558">
            <w:pPr>
              <w:rPr>
                <w:sz w:val="18"/>
                <w:szCs w:val="18"/>
              </w:rPr>
            </w:pPr>
            <w:r w:rsidRPr="00F41558">
              <w:rPr>
                <w:sz w:val="18"/>
                <w:szCs w:val="18"/>
              </w:rPr>
              <w:t> </w:t>
            </w:r>
          </w:p>
        </w:tc>
      </w:tr>
      <w:tr w:rsidR="00F41558" w:rsidRPr="00F41558" w14:paraId="1C160CA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F1715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7950624"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198B7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E09104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C253C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14C6F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22E5F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DD6A4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432A6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BF11AD" w14:textId="77777777" w:rsidR="00F41558" w:rsidRPr="00F41558" w:rsidRDefault="00F41558" w:rsidP="00F41558">
            <w:pPr>
              <w:rPr>
                <w:sz w:val="18"/>
                <w:szCs w:val="18"/>
              </w:rPr>
            </w:pPr>
            <w:r w:rsidRPr="00F41558">
              <w:rPr>
                <w:sz w:val="18"/>
                <w:szCs w:val="18"/>
              </w:rPr>
              <w:t> </w:t>
            </w:r>
          </w:p>
        </w:tc>
      </w:tr>
      <w:tr w:rsidR="00F41558" w:rsidRPr="00F41558" w14:paraId="3A59D12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4EFAD8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9E18FA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50D18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084374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48D6C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64C7D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546A6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82308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B8C9FB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CD7B57A" w14:textId="77777777" w:rsidR="00F41558" w:rsidRPr="00F41558" w:rsidRDefault="00F41558" w:rsidP="00F41558">
            <w:pPr>
              <w:rPr>
                <w:sz w:val="18"/>
                <w:szCs w:val="18"/>
              </w:rPr>
            </w:pPr>
            <w:r w:rsidRPr="00F41558">
              <w:rPr>
                <w:sz w:val="18"/>
                <w:szCs w:val="18"/>
              </w:rPr>
              <w:t> </w:t>
            </w:r>
          </w:p>
        </w:tc>
      </w:tr>
      <w:tr w:rsidR="00F41558" w:rsidRPr="00F41558" w14:paraId="34EBE72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2BA8C9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9B0E74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A682B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8F2599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4A46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04622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37593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66C9B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55E59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D55F02F" w14:textId="77777777" w:rsidR="00F41558" w:rsidRPr="00F41558" w:rsidRDefault="00F41558" w:rsidP="00F41558">
            <w:pPr>
              <w:rPr>
                <w:sz w:val="18"/>
                <w:szCs w:val="18"/>
              </w:rPr>
            </w:pPr>
            <w:r w:rsidRPr="00F41558">
              <w:rPr>
                <w:sz w:val="18"/>
                <w:szCs w:val="18"/>
              </w:rPr>
              <w:t> </w:t>
            </w:r>
          </w:p>
        </w:tc>
      </w:tr>
      <w:tr w:rsidR="00F41558" w:rsidRPr="00F41558" w14:paraId="7E9D089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90ED5B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928FF6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4DB084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1D9814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4179C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EA94B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58799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3D5D6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3570E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F38BC4F" w14:textId="77777777" w:rsidR="00F41558" w:rsidRPr="00F41558" w:rsidRDefault="00F41558" w:rsidP="00F41558">
            <w:pPr>
              <w:rPr>
                <w:sz w:val="18"/>
                <w:szCs w:val="18"/>
              </w:rPr>
            </w:pPr>
            <w:r w:rsidRPr="00F41558">
              <w:rPr>
                <w:sz w:val="18"/>
                <w:szCs w:val="18"/>
              </w:rPr>
              <w:t> </w:t>
            </w:r>
          </w:p>
        </w:tc>
      </w:tr>
      <w:tr w:rsidR="00F41558" w:rsidRPr="00F41558" w14:paraId="424921D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95FD6F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CC74FB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494AD0"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7C7DDA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8F7CE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B781F6"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017E4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554CD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70D98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655BD3A" w14:textId="77777777" w:rsidR="00F41558" w:rsidRPr="00F41558" w:rsidRDefault="00F41558" w:rsidP="00F41558">
            <w:pPr>
              <w:rPr>
                <w:sz w:val="18"/>
                <w:szCs w:val="18"/>
              </w:rPr>
            </w:pPr>
            <w:r w:rsidRPr="00F41558">
              <w:rPr>
                <w:sz w:val="18"/>
                <w:szCs w:val="18"/>
              </w:rPr>
              <w:t> </w:t>
            </w:r>
          </w:p>
        </w:tc>
      </w:tr>
      <w:tr w:rsidR="00F41558" w:rsidRPr="00F41558" w14:paraId="6740C1D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AA4827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42EA42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5CC64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E2FAEF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9236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B044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415FD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064D1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C8359C"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3BD7BBD" w14:textId="77777777" w:rsidR="00F41558" w:rsidRPr="00F41558" w:rsidRDefault="00F41558" w:rsidP="00F41558">
            <w:pPr>
              <w:rPr>
                <w:sz w:val="18"/>
                <w:szCs w:val="18"/>
              </w:rPr>
            </w:pPr>
            <w:r w:rsidRPr="00F41558">
              <w:rPr>
                <w:sz w:val="18"/>
                <w:szCs w:val="18"/>
              </w:rPr>
              <w:t> </w:t>
            </w:r>
          </w:p>
        </w:tc>
      </w:tr>
      <w:tr w:rsidR="00F41558" w:rsidRPr="00F41558" w14:paraId="3D6CEA5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A5A7B67"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C3CEDC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7A5FC2"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9B84A0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BC88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47C2E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0DAB3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6DD11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FA579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BFEEA3D" w14:textId="77777777" w:rsidR="00F41558" w:rsidRPr="00F41558" w:rsidRDefault="00F41558" w:rsidP="00F41558">
            <w:pPr>
              <w:rPr>
                <w:sz w:val="18"/>
                <w:szCs w:val="18"/>
              </w:rPr>
            </w:pPr>
            <w:r w:rsidRPr="00F41558">
              <w:rPr>
                <w:sz w:val="18"/>
                <w:szCs w:val="18"/>
              </w:rPr>
              <w:t> </w:t>
            </w:r>
          </w:p>
        </w:tc>
      </w:tr>
      <w:tr w:rsidR="00F41558" w:rsidRPr="00F41558" w14:paraId="4744471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667170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BEC027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27B0F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5BE2D0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36D3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0DB59"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BBCA6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50F94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772E0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52D55E0" w14:textId="77777777" w:rsidR="00F41558" w:rsidRPr="00F41558" w:rsidRDefault="00F41558" w:rsidP="00F41558">
            <w:pPr>
              <w:rPr>
                <w:sz w:val="18"/>
                <w:szCs w:val="18"/>
              </w:rPr>
            </w:pPr>
            <w:r w:rsidRPr="00F41558">
              <w:rPr>
                <w:sz w:val="18"/>
                <w:szCs w:val="18"/>
              </w:rPr>
              <w:t> </w:t>
            </w:r>
          </w:p>
        </w:tc>
      </w:tr>
      <w:tr w:rsidR="00F41558" w:rsidRPr="00F41558" w14:paraId="56A1E2B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693473"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C0DDE7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1D62E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167738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7224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7B1F1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65782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BF10C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F2E33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4031DFB" w14:textId="77777777" w:rsidR="00F41558" w:rsidRPr="00F41558" w:rsidRDefault="00F41558" w:rsidP="00F41558">
            <w:pPr>
              <w:rPr>
                <w:sz w:val="18"/>
                <w:szCs w:val="18"/>
              </w:rPr>
            </w:pPr>
            <w:r w:rsidRPr="00F41558">
              <w:rPr>
                <w:sz w:val="18"/>
                <w:szCs w:val="18"/>
              </w:rPr>
              <w:t> </w:t>
            </w:r>
          </w:p>
        </w:tc>
      </w:tr>
      <w:tr w:rsidR="00F41558" w:rsidRPr="00F41558" w14:paraId="4BAF0D7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B83CA6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9F9445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BF6C6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CAFCC5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3E3223"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166C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4DCAE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E270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DB53D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32B3578" w14:textId="77777777" w:rsidR="00F41558" w:rsidRPr="00F41558" w:rsidRDefault="00F41558" w:rsidP="00F41558">
            <w:pPr>
              <w:rPr>
                <w:sz w:val="18"/>
                <w:szCs w:val="18"/>
              </w:rPr>
            </w:pPr>
            <w:r w:rsidRPr="00F41558">
              <w:rPr>
                <w:sz w:val="18"/>
                <w:szCs w:val="18"/>
              </w:rPr>
              <w:t> </w:t>
            </w:r>
          </w:p>
        </w:tc>
      </w:tr>
      <w:tr w:rsidR="00F41558" w:rsidRPr="00F41558" w14:paraId="40FA2F5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5A38185"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CAC7A2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D6CB70"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E47540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FE0F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17568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6036B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20DBF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A3240A"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CAA6BE6" w14:textId="77777777" w:rsidR="00F41558" w:rsidRPr="00F41558" w:rsidRDefault="00F41558" w:rsidP="00F41558">
            <w:pPr>
              <w:rPr>
                <w:sz w:val="18"/>
                <w:szCs w:val="18"/>
              </w:rPr>
            </w:pPr>
            <w:r w:rsidRPr="00F41558">
              <w:rPr>
                <w:sz w:val="18"/>
                <w:szCs w:val="18"/>
              </w:rPr>
              <w:t> </w:t>
            </w:r>
          </w:p>
        </w:tc>
      </w:tr>
      <w:tr w:rsidR="00F41558" w:rsidRPr="00F41558" w14:paraId="74F34AC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8F7262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C8052B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1F1B2B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3062ACF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345D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0EA66F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B7C541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5BB1D73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099ED9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C3C6B75" w14:textId="77777777" w:rsidR="00F41558" w:rsidRPr="00F41558" w:rsidRDefault="00F41558" w:rsidP="00F41558">
            <w:pPr>
              <w:rPr>
                <w:sz w:val="18"/>
                <w:szCs w:val="18"/>
              </w:rPr>
            </w:pPr>
            <w:r w:rsidRPr="00F41558">
              <w:rPr>
                <w:sz w:val="18"/>
                <w:szCs w:val="18"/>
              </w:rPr>
              <w:t> </w:t>
            </w:r>
          </w:p>
        </w:tc>
      </w:tr>
      <w:tr w:rsidR="00F41558" w:rsidRPr="00F41558" w14:paraId="5C909883" w14:textId="77777777" w:rsidTr="00F41558">
        <w:trPr>
          <w:trHeight w:val="285"/>
        </w:trPr>
        <w:tc>
          <w:tcPr>
            <w:tcW w:w="683" w:type="dxa"/>
            <w:tcBorders>
              <w:top w:val="nil"/>
              <w:left w:val="nil"/>
              <w:bottom w:val="nil"/>
              <w:right w:val="nil"/>
            </w:tcBorders>
            <w:shd w:val="clear" w:color="auto" w:fill="auto"/>
            <w:noWrap/>
            <w:vAlign w:val="bottom"/>
            <w:hideMark/>
          </w:tcPr>
          <w:p w14:paraId="3488CE59"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14:paraId="7F60F130"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4511BBD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461102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AB6C16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027511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F5E6E5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4BBE60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774A65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11EEF04"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AC42CE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2FB08C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38BE3D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AFFE53"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2BCACD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B3F8327"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7E976135"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07919C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10DEB3F3"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4AAA1DC9"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7B457DCF"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33F86D94" w14:textId="77777777" w:rsidR="00F41558" w:rsidRPr="00F41558" w:rsidRDefault="00F41558" w:rsidP="00F41558">
            <w:pPr>
              <w:rPr>
                <w:sz w:val="20"/>
                <w:szCs w:val="20"/>
              </w:rPr>
            </w:pPr>
          </w:p>
        </w:tc>
      </w:tr>
      <w:tr w:rsidR="00F41558" w:rsidRPr="00F41558" w14:paraId="54F76E10" w14:textId="77777777" w:rsidTr="00F41558">
        <w:trPr>
          <w:trHeight w:val="315"/>
        </w:trPr>
        <w:tc>
          <w:tcPr>
            <w:tcW w:w="683" w:type="dxa"/>
            <w:tcBorders>
              <w:top w:val="nil"/>
              <w:left w:val="nil"/>
              <w:bottom w:val="nil"/>
              <w:right w:val="nil"/>
            </w:tcBorders>
            <w:shd w:val="clear" w:color="auto" w:fill="auto"/>
            <w:noWrap/>
            <w:vAlign w:val="bottom"/>
            <w:hideMark/>
          </w:tcPr>
          <w:p w14:paraId="3237B9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EE5696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6208A0B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0AEE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683E9B"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03696B4"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0940491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23FC43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356CD1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407C3A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8E9C0A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A90782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35D12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49F99E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79DF10D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D9632F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062D26C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D35C1C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574063"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484DFB0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2A4B01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304F73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08CD91D"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1672091A"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FD3DC9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DC1BAB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3C25952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08D74DA3"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46CA2B99" w14:textId="77777777" w:rsidR="00F41558" w:rsidRPr="00F41558" w:rsidRDefault="00F41558" w:rsidP="00F41558">
            <w:pPr>
              <w:rPr>
                <w:sz w:val="20"/>
                <w:szCs w:val="20"/>
              </w:rPr>
            </w:pPr>
          </w:p>
        </w:tc>
      </w:tr>
      <w:tr w:rsidR="00F41558" w:rsidRPr="00F41558" w14:paraId="69E2A3DF" w14:textId="77777777" w:rsidTr="00F41558">
        <w:trPr>
          <w:trHeight w:val="465"/>
        </w:trPr>
        <w:tc>
          <w:tcPr>
            <w:tcW w:w="683" w:type="dxa"/>
            <w:tcBorders>
              <w:top w:val="nil"/>
              <w:left w:val="nil"/>
              <w:bottom w:val="nil"/>
              <w:right w:val="nil"/>
            </w:tcBorders>
            <w:shd w:val="clear" w:color="auto" w:fill="auto"/>
            <w:noWrap/>
            <w:vAlign w:val="bottom"/>
            <w:hideMark/>
          </w:tcPr>
          <w:p w14:paraId="334641B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953E48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27290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01A308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7C3BF7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B94588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515CE6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9CDDB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CF2EFE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2EEA47C3"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6CCFD6D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7C7129B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C5A37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C142553"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3BE8D032"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D87EF58"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2F5F35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85FB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F1F3F7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5CD390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62224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C94B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B65C53C"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1A4C5F6C"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7EF576CA"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29DB2B4E"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581915FE"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556D962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14:paraId="68253632" w14:textId="77777777" w:rsidR="00F41558" w:rsidRPr="00F41558" w:rsidRDefault="00F41558" w:rsidP="00F41558">
            <w:pPr>
              <w:jc w:val="right"/>
              <w:rPr>
                <w:sz w:val="23"/>
                <w:szCs w:val="23"/>
              </w:rPr>
            </w:pPr>
          </w:p>
          <w:p w14:paraId="769CFD91" w14:textId="77777777" w:rsidR="00F41558" w:rsidRPr="00F41558" w:rsidRDefault="00F41558" w:rsidP="00F41558">
            <w:pPr>
              <w:jc w:val="right"/>
              <w:rPr>
                <w:sz w:val="23"/>
                <w:szCs w:val="23"/>
              </w:rPr>
            </w:pPr>
          </w:p>
          <w:p w14:paraId="7FB8A8F8" w14:textId="77777777" w:rsidR="00F41558" w:rsidRPr="00F41558" w:rsidRDefault="00F41558" w:rsidP="00F41558">
            <w:pPr>
              <w:jc w:val="right"/>
              <w:rPr>
                <w:sz w:val="23"/>
                <w:szCs w:val="23"/>
              </w:rPr>
            </w:pPr>
          </w:p>
          <w:p w14:paraId="6A3737B0" w14:textId="77777777" w:rsidR="00F41558" w:rsidRPr="00F41558" w:rsidRDefault="00F41558" w:rsidP="00F41558">
            <w:pPr>
              <w:jc w:val="right"/>
              <w:rPr>
                <w:sz w:val="23"/>
                <w:szCs w:val="23"/>
              </w:rPr>
            </w:pPr>
          </w:p>
          <w:p w14:paraId="6360560B" w14:textId="77777777" w:rsidR="00F41558" w:rsidRPr="00F41558" w:rsidRDefault="00F41558" w:rsidP="00F41558">
            <w:pPr>
              <w:jc w:val="right"/>
              <w:rPr>
                <w:sz w:val="23"/>
                <w:szCs w:val="23"/>
              </w:rPr>
            </w:pPr>
          </w:p>
          <w:p w14:paraId="01D1CE8C" w14:textId="77777777" w:rsidR="00F41558" w:rsidRPr="00F41558" w:rsidRDefault="00F41558" w:rsidP="00F41558">
            <w:pPr>
              <w:jc w:val="right"/>
              <w:rPr>
                <w:sz w:val="23"/>
                <w:szCs w:val="23"/>
              </w:rPr>
            </w:pPr>
          </w:p>
          <w:p w14:paraId="68ED8F92" w14:textId="77777777" w:rsidR="00F41558" w:rsidRPr="00F41558" w:rsidRDefault="00F41558" w:rsidP="00F41558">
            <w:pPr>
              <w:jc w:val="right"/>
              <w:rPr>
                <w:sz w:val="23"/>
                <w:szCs w:val="23"/>
              </w:rPr>
            </w:pPr>
          </w:p>
          <w:p w14:paraId="7CA9D584" w14:textId="77777777" w:rsidR="00F41558" w:rsidRPr="00F41558" w:rsidRDefault="00F41558" w:rsidP="00F41558">
            <w:pPr>
              <w:jc w:val="right"/>
              <w:rPr>
                <w:sz w:val="23"/>
                <w:szCs w:val="23"/>
              </w:rPr>
            </w:pPr>
          </w:p>
          <w:p w14:paraId="1A711501" w14:textId="77777777" w:rsidR="00F41558" w:rsidRPr="00F41558" w:rsidRDefault="00F41558" w:rsidP="00F41558">
            <w:pPr>
              <w:jc w:val="right"/>
              <w:rPr>
                <w:sz w:val="23"/>
                <w:szCs w:val="23"/>
              </w:rPr>
            </w:pPr>
          </w:p>
          <w:p w14:paraId="7F3F7823" w14:textId="77777777" w:rsidR="00F41558" w:rsidRPr="00F41558" w:rsidRDefault="00F41558" w:rsidP="00F41558">
            <w:pPr>
              <w:jc w:val="right"/>
              <w:rPr>
                <w:sz w:val="23"/>
                <w:szCs w:val="23"/>
              </w:rPr>
            </w:pPr>
          </w:p>
          <w:p w14:paraId="40F0E06F" w14:textId="77777777" w:rsidR="00F41558" w:rsidRPr="00F41558" w:rsidRDefault="00F41558" w:rsidP="00F41558">
            <w:pPr>
              <w:jc w:val="right"/>
              <w:rPr>
                <w:sz w:val="23"/>
                <w:szCs w:val="23"/>
              </w:rPr>
            </w:pPr>
          </w:p>
          <w:p w14:paraId="73DED6C4" w14:textId="77777777" w:rsidR="00F41558" w:rsidRDefault="00F41558" w:rsidP="00F41558">
            <w:pPr>
              <w:jc w:val="right"/>
              <w:rPr>
                <w:sz w:val="23"/>
                <w:szCs w:val="23"/>
              </w:rPr>
            </w:pPr>
          </w:p>
          <w:p w14:paraId="46E2123E" w14:textId="77777777"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14:paraId="55DFDD87"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58990" w14:textId="77777777"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6D6B3433"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BE6F07"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58B64BF7"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8D1633"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9989B5"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4449CCE"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03937"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4E4F2660"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8426920"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76C7A55F"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2028EB"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40CE9F81"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51C9F36D"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4B8C7516"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6674BAAF"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272AC8C8"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2F656824"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058EB7E" w14:textId="77777777" w:rsidR="00F41558" w:rsidRPr="00F41558" w:rsidRDefault="00F41558" w:rsidP="00F41558">
            <w:pPr>
              <w:rPr>
                <w:sz w:val="19"/>
                <w:szCs w:val="19"/>
              </w:rPr>
            </w:pPr>
          </w:p>
        </w:tc>
      </w:tr>
      <w:tr w:rsidR="00F41558" w:rsidRPr="00F41558" w14:paraId="7FB69E5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801667" w14:textId="77777777"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5E84BFA"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BB7987F"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4D6248CE"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FECAA"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7709D5"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BC0DC3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0CCE76D"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FD708FA"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7804A7E"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5E8A1F37"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BE6206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676590C" w14:textId="77777777"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54319B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5A3D909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DFC86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187E1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0AB4F8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716562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F37F1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E5F714A" w14:textId="77777777" w:rsidR="00F41558" w:rsidRPr="00F41558" w:rsidRDefault="00F41558" w:rsidP="00F41558">
            <w:pPr>
              <w:rPr>
                <w:sz w:val="18"/>
                <w:szCs w:val="18"/>
              </w:rPr>
            </w:pPr>
            <w:r w:rsidRPr="00F41558">
              <w:rPr>
                <w:sz w:val="18"/>
                <w:szCs w:val="18"/>
              </w:rPr>
              <w:t> </w:t>
            </w:r>
          </w:p>
        </w:tc>
      </w:tr>
      <w:tr w:rsidR="00F41558" w:rsidRPr="00F41558" w14:paraId="0E08E48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3DC5A38"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77DFCF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5F96C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9284FD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8B0AF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30CA9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D8344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598D1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85646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46A5342" w14:textId="77777777" w:rsidR="00F41558" w:rsidRPr="00F41558" w:rsidRDefault="00F41558" w:rsidP="00F41558">
            <w:pPr>
              <w:rPr>
                <w:sz w:val="18"/>
                <w:szCs w:val="18"/>
              </w:rPr>
            </w:pPr>
            <w:r w:rsidRPr="00F41558">
              <w:rPr>
                <w:sz w:val="18"/>
                <w:szCs w:val="18"/>
              </w:rPr>
              <w:t> </w:t>
            </w:r>
          </w:p>
        </w:tc>
      </w:tr>
      <w:tr w:rsidR="00F41558" w:rsidRPr="00F41558" w14:paraId="7B947D2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633781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F93DA6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2EBAD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9C3D6D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63AD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DD300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88BDD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E86CAD"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9DF4E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5C90368" w14:textId="77777777" w:rsidR="00F41558" w:rsidRPr="00F41558" w:rsidRDefault="00F41558" w:rsidP="00F41558">
            <w:pPr>
              <w:rPr>
                <w:sz w:val="18"/>
                <w:szCs w:val="18"/>
              </w:rPr>
            </w:pPr>
            <w:r w:rsidRPr="00F41558">
              <w:rPr>
                <w:sz w:val="18"/>
                <w:szCs w:val="18"/>
              </w:rPr>
              <w:t> </w:t>
            </w:r>
          </w:p>
        </w:tc>
      </w:tr>
      <w:tr w:rsidR="00F41558" w:rsidRPr="00F41558" w14:paraId="5F9F3FC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A9323B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9CE847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2BD9B29"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EF62F04"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66BF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19CA4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732D2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977C0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7E942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106740F" w14:textId="77777777" w:rsidR="00F41558" w:rsidRPr="00F41558" w:rsidRDefault="00F41558" w:rsidP="00F41558">
            <w:pPr>
              <w:rPr>
                <w:sz w:val="18"/>
                <w:szCs w:val="18"/>
              </w:rPr>
            </w:pPr>
            <w:r w:rsidRPr="00F41558">
              <w:rPr>
                <w:sz w:val="18"/>
                <w:szCs w:val="18"/>
              </w:rPr>
              <w:t> </w:t>
            </w:r>
          </w:p>
        </w:tc>
      </w:tr>
      <w:tr w:rsidR="00F41558" w:rsidRPr="00F41558" w14:paraId="71F4141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B5DED49"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D64F45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FF94E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BFFA10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17E34"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E389F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3103A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66E51A"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700DC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9CE7F3D" w14:textId="77777777" w:rsidR="00F41558" w:rsidRPr="00F41558" w:rsidRDefault="00F41558" w:rsidP="00F41558">
            <w:pPr>
              <w:rPr>
                <w:sz w:val="18"/>
                <w:szCs w:val="18"/>
              </w:rPr>
            </w:pPr>
            <w:r w:rsidRPr="00F41558">
              <w:rPr>
                <w:sz w:val="18"/>
                <w:szCs w:val="18"/>
              </w:rPr>
              <w:t> </w:t>
            </w:r>
          </w:p>
        </w:tc>
      </w:tr>
      <w:tr w:rsidR="00F41558" w:rsidRPr="00F41558" w14:paraId="2FA1661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BB464E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29050D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579BD7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6A66600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E2E8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CAD56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B6A398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52D806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DA2D3A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A9E2294" w14:textId="77777777" w:rsidR="00F41558" w:rsidRPr="00F41558" w:rsidRDefault="00F41558" w:rsidP="00F41558">
            <w:pPr>
              <w:rPr>
                <w:sz w:val="18"/>
                <w:szCs w:val="18"/>
              </w:rPr>
            </w:pPr>
            <w:r w:rsidRPr="00F41558">
              <w:rPr>
                <w:sz w:val="18"/>
                <w:szCs w:val="18"/>
              </w:rPr>
              <w:t> </w:t>
            </w:r>
          </w:p>
        </w:tc>
      </w:tr>
      <w:tr w:rsidR="00F41558" w:rsidRPr="00F41558" w14:paraId="1F599E68" w14:textId="77777777" w:rsidTr="00F41558">
        <w:trPr>
          <w:trHeight w:val="285"/>
        </w:trPr>
        <w:tc>
          <w:tcPr>
            <w:tcW w:w="683" w:type="dxa"/>
            <w:tcBorders>
              <w:top w:val="nil"/>
              <w:left w:val="nil"/>
              <w:bottom w:val="nil"/>
              <w:right w:val="nil"/>
            </w:tcBorders>
            <w:shd w:val="clear" w:color="auto" w:fill="auto"/>
            <w:noWrap/>
            <w:vAlign w:val="bottom"/>
            <w:hideMark/>
          </w:tcPr>
          <w:p w14:paraId="5DD6C138"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12BF7004"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553907C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07ECD56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3C2D3E4"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044789A7"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47788B8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8CCAC5"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124BF1E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68B50EF"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9AC8E88"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5BE4C99A"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7316FCB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3EB297D"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7FA39538"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1A08C5D"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4735B1EA"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1F72796"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31B68D92"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4361D90E"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BD0BEB6"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323110AE" w14:textId="77777777" w:rsidR="00F41558" w:rsidRPr="00F41558" w:rsidRDefault="00F41558" w:rsidP="00F41558">
            <w:pPr>
              <w:jc w:val="center"/>
              <w:rPr>
                <w:sz w:val="20"/>
                <w:szCs w:val="20"/>
              </w:rPr>
            </w:pPr>
          </w:p>
        </w:tc>
      </w:tr>
      <w:tr w:rsidR="00F41558" w:rsidRPr="00F41558" w14:paraId="40155199" w14:textId="77777777" w:rsidTr="00F41558">
        <w:trPr>
          <w:trHeight w:val="285"/>
        </w:trPr>
        <w:tc>
          <w:tcPr>
            <w:tcW w:w="683" w:type="dxa"/>
            <w:tcBorders>
              <w:top w:val="nil"/>
              <w:left w:val="nil"/>
              <w:bottom w:val="nil"/>
              <w:right w:val="nil"/>
            </w:tcBorders>
            <w:shd w:val="clear" w:color="auto" w:fill="auto"/>
            <w:noWrap/>
            <w:vAlign w:val="bottom"/>
            <w:hideMark/>
          </w:tcPr>
          <w:p w14:paraId="4C1EC24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31067C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76AF1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CCFCB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ABAA14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14CB0F5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D186C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D177E4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954AD9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5093F8A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57B7227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7B21C7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6FB47B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0FB17B1" w14:textId="77777777"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14:paraId="5BC89D78" w14:textId="77777777"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4DD8F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894370"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ECF302"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8336CF7"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17E82663" w14:textId="77777777" w:rsidR="00F41558" w:rsidRPr="00F41558" w:rsidRDefault="00F41558" w:rsidP="00F41558">
            <w:pPr>
              <w:rPr>
                <w:sz w:val="20"/>
                <w:szCs w:val="20"/>
              </w:rPr>
            </w:pPr>
          </w:p>
        </w:tc>
      </w:tr>
      <w:tr w:rsidR="00F41558" w:rsidRPr="00F41558" w14:paraId="246588C0" w14:textId="77777777" w:rsidTr="00F41558">
        <w:trPr>
          <w:trHeight w:val="255"/>
        </w:trPr>
        <w:tc>
          <w:tcPr>
            <w:tcW w:w="5579" w:type="dxa"/>
            <w:gridSpan w:val="14"/>
            <w:tcBorders>
              <w:top w:val="nil"/>
              <w:left w:val="nil"/>
              <w:bottom w:val="nil"/>
              <w:right w:val="nil"/>
            </w:tcBorders>
            <w:shd w:val="clear" w:color="auto" w:fill="auto"/>
            <w:noWrap/>
            <w:vAlign w:val="bottom"/>
            <w:hideMark/>
          </w:tcPr>
          <w:p w14:paraId="0CE825D0" w14:textId="77777777"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14:paraId="40FF5E20" w14:textId="77777777"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14:paraId="1FCAC8FE" w14:textId="77777777"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14:paraId="418D8A2C" w14:textId="77777777"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14:paraId="6DFA81EA"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3E56D63C" w14:textId="77777777" w:rsidR="00F41558" w:rsidRPr="00F41558" w:rsidRDefault="00F41558" w:rsidP="00F41558">
            <w:pPr>
              <w:rPr>
                <w:sz w:val="20"/>
                <w:szCs w:val="20"/>
              </w:rPr>
            </w:pPr>
          </w:p>
        </w:tc>
      </w:tr>
      <w:tr w:rsidR="00F41558" w:rsidRPr="00F41558" w14:paraId="263D88BC" w14:textId="77777777" w:rsidTr="00F41558">
        <w:trPr>
          <w:trHeight w:val="199"/>
        </w:trPr>
        <w:tc>
          <w:tcPr>
            <w:tcW w:w="683" w:type="dxa"/>
            <w:tcBorders>
              <w:top w:val="nil"/>
              <w:left w:val="nil"/>
              <w:bottom w:val="nil"/>
              <w:right w:val="nil"/>
            </w:tcBorders>
            <w:shd w:val="clear" w:color="auto" w:fill="auto"/>
            <w:noWrap/>
            <w:vAlign w:val="bottom"/>
            <w:hideMark/>
          </w:tcPr>
          <w:p w14:paraId="663BF62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5E3BA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B239CE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0475A4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C603D00"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3310FA9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2D6A92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C7002B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024CB7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E9F96C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B687A1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4220420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A9214E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138E69F" w14:textId="77777777"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14:paraId="7EF4092C" w14:textId="77777777"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14:paraId="7310CBA7" w14:textId="77777777"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14:paraId="6661B5F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4D8F692D"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11C2BB04"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768D4FDB" w14:textId="77777777" w:rsidR="00F41558" w:rsidRPr="00F41558" w:rsidRDefault="00F41558" w:rsidP="00F41558">
            <w:pPr>
              <w:rPr>
                <w:sz w:val="20"/>
                <w:szCs w:val="20"/>
              </w:rPr>
            </w:pPr>
          </w:p>
        </w:tc>
      </w:tr>
      <w:tr w:rsidR="00F41558" w:rsidRPr="00F41558" w14:paraId="7836AD2E" w14:textId="77777777" w:rsidTr="00F41558">
        <w:trPr>
          <w:trHeight w:val="510"/>
        </w:trPr>
        <w:tc>
          <w:tcPr>
            <w:tcW w:w="15026" w:type="dxa"/>
            <w:gridSpan w:val="29"/>
            <w:tcBorders>
              <w:top w:val="nil"/>
              <w:left w:val="nil"/>
              <w:bottom w:val="nil"/>
              <w:right w:val="nil"/>
            </w:tcBorders>
            <w:shd w:val="clear" w:color="auto" w:fill="auto"/>
            <w:vAlign w:val="bottom"/>
            <w:hideMark/>
          </w:tcPr>
          <w:p w14:paraId="21B357A9" w14:textId="77777777"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14:paraId="4262054C" w14:textId="77777777"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9EC627"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14:paraId="3A24BD88" w14:textId="77777777"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14:paraId="2E87CB72"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94A15E" w14:textId="77777777"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FF5B88"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6735B7" w14:textId="77777777"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8487FE"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6A06740E" w14:textId="77777777"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45720F46" w14:textId="77777777"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14:paraId="43C0C207" w14:textId="77777777"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14:paraId="54E058F7" w14:textId="77777777"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14:paraId="3DC1CE14"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14:paraId="4F0BA0A5"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14:paraId="0C1EA972" w14:textId="77777777"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14:paraId="0F57232E" w14:textId="77777777"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14:paraId="1CED47FF"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14:paraId="55EFC286" w14:textId="77777777" w:rsidR="00F41558" w:rsidRPr="00F41558" w:rsidRDefault="00F41558" w:rsidP="00F41558">
            <w:pPr>
              <w:rPr>
                <w:sz w:val="19"/>
                <w:szCs w:val="19"/>
              </w:rPr>
            </w:pPr>
          </w:p>
        </w:tc>
      </w:tr>
      <w:tr w:rsidR="00F41558" w:rsidRPr="00F41558" w14:paraId="2555F356"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49F3413" w14:textId="77777777"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14:paraId="3A9D8176" w14:textId="77777777"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14:paraId="477C6D6C" w14:textId="77777777"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14:paraId="0B7EB51C" w14:textId="77777777"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14:paraId="16F6A3BA" w14:textId="77777777"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14:paraId="0EF3E506" w14:textId="77777777"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14:paraId="3DA5D179" w14:textId="77777777"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14:paraId="1D61F4F0" w14:textId="77777777"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14:paraId="51FE56D4" w14:textId="77777777" w:rsidR="00F41558" w:rsidRPr="00F41558" w:rsidRDefault="00F41558" w:rsidP="00F41558">
            <w:pPr>
              <w:jc w:val="center"/>
              <w:rPr>
                <w:sz w:val="19"/>
                <w:szCs w:val="19"/>
              </w:rPr>
            </w:pPr>
            <w:r w:rsidRPr="00F41558">
              <w:rPr>
                <w:sz w:val="19"/>
                <w:szCs w:val="19"/>
              </w:rPr>
              <w:t>9</w:t>
            </w:r>
          </w:p>
        </w:tc>
      </w:tr>
      <w:tr w:rsidR="00F41558" w:rsidRPr="00F41558" w14:paraId="21AFE413"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D64E86E" w14:textId="77777777"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335BB05" w14:textId="77777777"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F54A0C8" w14:textId="77777777"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14:paraId="7CA8FD0F" w14:textId="77777777"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A011192" w14:textId="77777777"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60C0840" w14:textId="77777777"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66A53C9D" w14:textId="77777777"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C134A2B"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3B114C7B"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115DCCF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3CD7B20"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2CF96CBE"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CD8113"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1DD9DC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F9C5A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20C85A"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EB2E403"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FE20D3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E223526" w14:textId="77777777" w:rsidR="00F41558" w:rsidRPr="00F41558" w:rsidRDefault="00F41558" w:rsidP="00F41558">
            <w:pPr>
              <w:rPr>
                <w:sz w:val="18"/>
                <w:szCs w:val="18"/>
              </w:rPr>
            </w:pPr>
            <w:r w:rsidRPr="00F41558">
              <w:rPr>
                <w:sz w:val="18"/>
                <w:szCs w:val="18"/>
              </w:rPr>
              <w:t> </w:t>
            </w:r>
          </w:p>
        </w:tc>
      </w:tr>
      <w:tr w:rsidR="00F41558" w:rsidRPr="00F41558" w14:paraId="1A6E8DB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68C2718"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9C4B2FC"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1363A2"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04E221E2"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3AA162"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4E14FA"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48795B6"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087274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BF9D508" w14:textId="77777777" w:rsidR="00F41558" w:rsidRPr="00F41558" w:rsidRDefault="00F41558" w:rsidP="00F41558">
            <w:pPr>
              <w:rPr>
                <w:sz w:val="18"/>
                <w:szCs w:val="18"/>
              </w:rPr>
            </w:pPr>
            <w:r w:rsidRPr="00F41558">
              <w:rPr>
                <w:sz w:val="18"/>
                <w:szCs w:val="18"/>
              </w:rPr>
              <w:t> </w:t>
            </w:r>
          </w:p>
        </w:tc>
      </w:tr>
      <w:tr w:rsidR="00F41558" w:rsidRPr="00F41558" w14:paraId="51EB887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E407E4E"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2B3A265E"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DEA82E"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8E6EA38"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B4236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BF4E68"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02FCEC3"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51BE6A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1A6C9061" w14:textId="77777777" w:rsidR="00F41558" w:rsidRPr="00F41558" w:rsidRDefault="00F41558" w:rsidP="00F41558">
            <w:pPr>
              <w:rPr>
                <w:sz w:val="18"/>
                <w:szCs w:val="18"/>
              </w:rPr>
            </w:pPr>
            <w:r w:rsidRPr="00F41558">
              <w:rPr>
                <w:sz w:val="18"/>
                <w:szCs w:val="18"/>
              </w:rPr>
              <w:t> </w:t>
            </w:r>
          </w:p>
        </w:tc>
      </w:tr>
      <w:tr w:rsidR="00F41558" w:rsidRPr="00F41558" w14:paraId="300AE58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DE4186"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0848FCB"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8D179E"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67CFDD1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60B8C2"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9CAD51"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B1B0CD"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59D8810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1DB2AEE" w14:textId="77777777" w:rsidR="00F41558" w:rsidRPr="00F41558" w:rsidRDefault="00F41558" w:rsidP="00F41558">
            <w:pPr>
              <w:rPr>
                <w:sz w:val="18"/>
                <w:szCs w:val="18"/>
              </w:rPr>
            </w:pPr>
            <w:r w:rsidRPr="00F41558">
              <w:rPr>
                <w:sz w:val="18"/>
                <w:szCs w:val="18"/>
              </w:rPr>
              <w:t> </w:t>
            </w:r>
          </w:p>
        </w:tc>
      </w:tr>
      <w:tr w:rsidR="00F41558" w:rsidRPr="00F41558" w14:paraId="5CEC1CD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14F3B8"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7D694BD"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E14E7A9"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307FF6F"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4DF1248"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CCCF62C"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5E0CE1A8"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2F39C49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638D264" w14:textId="77777777" w:rsidR="00F41558" w:rsidRPr="00F41558" w:rsidRDefault="00F41558" w:rsidP="00F41558">
            <w:pPr>
              <w:rPr>
                <w:sz w:val="18"/>
                <w:szCs w:val="18"/>
              </w:rPr>
            </w:pPr>
            <w:r w:rsidRPr="00F41558">
              <w:rPr>
                <w:sz w:val="18"/>
                <w:szCs w:val="18"/>
              </w:rPr>
              <w:t> </w:t>
            </w:r>
          </w:p>
        </w:tc>
      </w:tr>
      <w:tr w:rsidR="00F41558" w:rsidRPr="00F41558" w14:paraId="18276333" w14:textId="77777777" w:rsidTr="00F41558">
        <w:trPr>
          <w:trHeight w:val="270"/>
        </w:trPr>
        <w:tc>
          <w:tcPr>
            <w:tcW w:w="683" w:type="dxa"/>
            <w:tcBorders>
              <w:top w:val="nil"/>
              <w:left w:val="nil"/>
              <w:bottom w:val="nil"/>
              <w:right w:val="nil"/>
            </w:tcBorders>
            <w:shd w:val="clear" w:color="auto" w:fill="auto"/>
            <w:noWrap/>
            <w:vAlign w:val="bottom"/>
            <w:hideMark/>
          </w:tcPr>
          <w:p w14:paraId="691C68FB"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01F45A73"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163EAB8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7D46DA9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23BE7EF"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6F3D8E05"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277E399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0756081"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2204033E"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EFD14DA"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1E15B2EF"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417E3618"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1EE043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323C4F6"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4E47E031"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67094F0"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180E8C9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1332DD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371FCBA"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6F935D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192C53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A4C42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A0682C3"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6D32976" w14:textId="77777777"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DEA7DAA"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27E3CEE2"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9846BC5" w14:textId="77777777" w:rsidR="00F41558" w:rsidRPr="00F41558" w:rsidRDefault="00F41558" w:rsidP="00F41558">
            <w:pPr>
              <w:jc w:val="center"/>
              <w:rPr>
                <w:sz w:val="20"/>
                <w:szCs w:val="20"/>
              </w:rPr>
            </w:pPr>
          </w:p>
        </w:tc>
      </w:tr>
      <w:tr w:rsidR="00F41558" w:rsidRPr="00F41558" w14:paraId="1E163AEA" w14:textId="77777777" w:rsidTr="00F41558">
        <w:trPr>
          <w:trHeight w:val="270"/>
        </w:trPr>
        <w:tc>
          <w:tcPr>
            <w:tcW w:w="683" w:type="dxa"/>
            <w:tcBorders>
              <w:top w:val="nil"/>
              <w:left w:val="nil"/>
              <w:bottom w:val="nil"/>
              <w:right w:val="nil"/>
            </w:tcBorders>
            <w:shd w:val="clear" w:color="auto" w:fill="auto"/>
            <w:noWrap/>
            <w:vAlign w:val="bottom"/>
            <w:hideMark/>
          </w:tcPr>
          <w:p w14:paraId="3A154DF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E5C6CD8"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1AC8873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9F72BC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3A576E59"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47312C3D"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447B0D2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FB58291"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315EBAE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1A345183"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6427C729"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65104F0D"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3DB599C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AD99BB8"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0937CAAC"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C66E075"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51BDB64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06B07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9AC8391"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A4056A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149EE3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C444C6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33413DC"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2FEAD636" w14:textId="77777777"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88FAF"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321D2403"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22FB4F19" w14:textId="77777777" w:rsidR="00F41558" w:rsidRPr="00F41558" w:rsidRDefault="00F41558" w:rsidP="00F41558">
            <w:pPr>
              <w:jc w:val="center"/>
              <w:rPr>
                <w:sz w:val="20"/>
                <w:szCs w:val="20"/>
              </w:rPr>
            </w:pPr>
          </w:p>
        </w:tc>
      </w:tr>
      <w:tr w:rsidR="00F41558" w:rsidRPr="00F41558" w14:paraId="077C43BE" w14:textId="77777777" w:rsidTr="00F41558">
        <w:trPr>
          <w:trHeight w:val="270"/>
        </w:trPr>
        <w:tc>
          <w:tcPr>
            <w:tcW w:w="683" w:type="dxa"/>
            <w:tcBorders>
              <w:top w:val="nil"/>
              <w:left w:val="nil"/>
              <w:bottom w:val="nil"/>
              <w:right w:val="nil"/>
            </w:tcBorders>
            <w:shd w:val="clear" w:color="auto" w:fill="auto"/>
            <w:noWrap/>
            <w:vAlign w:val="bottom"/>
            <w:hideMark/>
          </w:tcPr>
          <w:p w14:paraId="55DEEBC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4077FFD"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0EC5F92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BF5459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B7C3ABA"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17E5CF3C"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664BE65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8D19F7C"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6CE00AC5"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6A0A26A4"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279642E"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26050331"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958376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8526AFF"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4CDF86C9"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642B82B"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38A019B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107885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906BCBC"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2283629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56B3DF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E33E14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7571AE4"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73AF8773" w14:textId="77777777"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C32D3"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3669FCC"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30D1219" w14:textId="77777777" w:rsidR="00F41558" w:rsidRPr="00F41558" w:rsidRDefault="00F41558" w:rsidP="00F41558">
            <w:pPr>
              <w:jc w:val="center"/>
              <w:rPr>
                <w:sz w:val="20"/>
                <w:szCs w:val="20"/>
              </w:rPr>
            </w:pPr>
          </w:p>
        </w:tc>
      </w:tr>
      <w:tr w:rsidR="00F41558" w:rsidRPr="00F41558" w14:paraId="73F78305" w14:textId="77777777" w:rsidTr="00F41558">
        <w:trPr>
          <w:trHeight w:val="330"/>
        </w:trPr>
        <w:tc>
          <w:tcPr>
            <w:tcW w:w="2575" w:type="dxa"/>
            <w:gridSpan w:val="6"/>
            <w:tcBorders>
              <w:top w:val="nil"/>
              <w:left w:val="nil"/>
              <w:bottom w:val="nil"/>
              <w:right w:val="nil"/>
            </w:tcBorders>
            <w:shd w:val="clear" w:color="auto" w:fill="auto"/>
            <w:noWrap/>
            <w:vAlign w:val="bottom"/>
            <w:hideMark/>
          </w:tcPr>
          <w:p w14:paraId="453F90C3" w14:textId="77777777"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14:paraId="32A16048"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50053428" w14:textId="77777777" w:rsidTr="00F41558">
        <w:trPr>
          <w:trHeight w:val="199"/>
        </w:trPr>
        <w:tc>
          <w:tcPr>
            <w:tcW w:w="683" w:type="dxa"/>
            <w:tcBorders>
              <w:top w:val="nil"/>
              <w:left w:val="nil"/>
              <w:bottom w:val="nil"/>
              <w:right w:val="nil"/>
            </w:tcBorders>
            <w:shd w:val="clear" w:color="auto" w:fill="auto"/>
            <w:noWrap/>
            <w:vAlign w:val="center"/>
            <w:hideMark/>
          </w:tcPr>
          <w:p w14:paraId="796A40FD"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14:paraId="7C4C129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0D71D4E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30104E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926A04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19DEEB9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80154C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1F1ED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2EF7DF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8C1493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A22E25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7527DF3"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02B6924C"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311717DF"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5DFB8A9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5FFFB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8640064"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F6FADB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A67C72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A4F16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25D4F2"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6167298B"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4DB1AD56"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34538F0A"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04A34176"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061302A5"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22591EF4" w14:textId="77777777" w:rsidR="00F41558" w:rsidRPr="00F41558" w:rsidRDefault="00F41558" w:rsidP="00F41558">
            <w:pPr>
              <w:rPr>
                <w:sz w:val="20"/>
                <w:szCs w:val="20"/>
              </w:rPr>
            </w:pPr>
          </w:p>
        </w:tc>
      </w:tr>
      <w:tr w:rsidR="00F41558" w:rsidRPr="00F41558" w14:paraId="684B6A13" w14:textId="77777777"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14:paraId="72AEC13D" w14:textId="77777777"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14:paraId="353831C7"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47DA796E" w14:textId="77777777"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14:paraId="23715E82"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4F436A22" w14:textId="77777777" w:rsidR="00F41558" w:rsidRPr="00F41558" w:rsidRDefault="00F41558" w:rsidP="00F41558">
            <w:pPr>
              <w:rPr>
                <w:sz w:val="19"/>
                <w:szCs w:val="19"/>
              </w:rPr>
            </w:pPr>
            <w:r w:rsidRPr="00F41558">
              <w:rPr>
                <w:sz w:val="19"/>
                <w:szCs w:val="19"/>
              </w:rPr>
              <w:t xml:space="preserve"> коп.</w:t>
            </w:r>
          </w:p>
        </w:tc>
      </w:tr>
      <w:tr w:rsidR="00F41558" w:rsidRPr="00F41558" w14:paraId="1083F403" w14:textId="77777777" w:rsidTr="00F41558">
        <w:trPr>
          <w:trHeight w:val="465"/>
        </w:trPr>
        <w:tc>
          <w:tcPr>
            <w:tcW w:w="2575" w:type="dxa"/>
            <w:gridSpan w:val="6"/>
            <w:tcBorders>
              <w:top w:val="nil"/>
              <w:left w:val="nil"/>
              <w:bottom w:val="nil"/>
              <w:right w:val="nil"/>
            </w:tcBorders>
            <w:shd w:val="clear" w:color="auto" w:fill="auto"/>
            <w:noWrap/>
            <w:vAlign w:val="bottom"/>
            <w:hideMark/>
          </w:tcPr>
          <w:p w14:paraId="30313EEF" w14:textId="77777777"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14:paraId="6C481D1B" w14:textId="77777777"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14:paraId="25917D30"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597C4EF6" w14:textId="77777777"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14:paraId="10EE19DF"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19634613" w14:textId="77777777" w:rsidR="00F41558" w:rsidRPr="00F41558" w:rsidRDefault="00F41558" w:rsidP="00F41558">
            <w:pPr>
              <w:rPr>
                <w:sz w:val="19"/>
                <w:szCs w:val="19"/>
              </w:rPr>
            </w:pPr>
            <w:r w:rsidRPr="00F41558">
              <w:rPr>
                <w:sz w:val="19"/>
                <w:szCs w:val="19"/>
              </w:rPr>
              <w:t xml:space="preserve"> коп.</w:t>
            </w:r>
          </w:p>
        </w:tc>
      </w:tr>
      <w:tr w:rsidR="00F41558" w:rsidRPr="00F41558" w14:paraId="707ED101" w14:textId="77777777" w:rsidTr="00F41558">
        <w:trPr>
          <w:trHeight w:val="199"/>
        </w:trPr>
        <w:tc>
          <w:tcPr>
            <w:tcW w:w="683" w:type="dxa"/>
            <w:tcBorders>
              <w:top w:val="nil"/>
              <w:left w:val="nil"/>
              <w:bottom w:val="nil"/>
              <w:right w:val="nil"/>
            </w:tcBorders>
            <w:shd w:val="clear" w:color="auto" w:fill="auto"/>
            <w:noWrap/>
            <w:vAlign w:val="center"/>
            <w:hideMark/>
          </w:tcPr>
          <w:p w14:paraId="3134D7E7"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14:paraId="534B975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5F9464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7093C8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863C5C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6A67E9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3C533BE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02DC69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572949A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5FA821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65DE66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6B5CD7C7"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63CEEFBE"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14D02F02"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11A8112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7A7E7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F57D9A7"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845C6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D4F1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F2E915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889EE7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3E8D8EB0"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57A7D8C4"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5D33C77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26773E00"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47925AD2"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54B2F571" w14:textId="77777777" w:rsidR="00F41558" w:rsidRPr="00F41558" w:rsidRDefault="00F41558" w:rsidP="00F41558">
            <w:pPr>
              <w:rPr>
                <w:sz w:val="20"/>
                <w:szCs w:val="20"/>
              </w:rPr>
            </w:pPr>
          </w:p>
        </w:tc>
      </w:tr>
      <w:tr w:rsidR="00F41558" w:rsidRPr="00F41558" w14:paraId="4DE14773"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4C251537" w14:textId="77777777"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14:paraId="45ABB094" w14:textId="77777777"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14:paraId="66A1F02F" w14:textId="77777777"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14:paraId="6D8833C8" w14:textId="77777777"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14:paraId="1D377166" w14:textId="77777777"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14:paraId="730625B3" w14:textId="77777777" w:rsidR="00F41558" w:rsidRPr="00F41558" w:rsidRDefault="00F41558" w:rsidP="00F41558">
            <w:pPr>
              <w:jc w:val="center"/>
              <w:rPr>
                <w:sz w:val="19"/>
                <w:szCs w:val="19"/>
              </w:rPr>
            </w:pPr>
            <w:r w:rsidRPr="00F41558">
              <w:rPr>
                <w:sz w:val="19"/>
                <w:szCs w:val="19"/>
              </w:rPr>
              <w:t> </w:t>
            </w:r>
          </w:p>
        </w:tc>
      </w:tr>
      <w:tr w:rsidR="00F41558" w:rsidRPr="00F41558" w14:paraId="469ABC4F" w14:textId="77777777" w:rsidTr="00F41558">
        <w:trPr>
          <w:trHeight w:val="199"/>
        </w:trPr>
        <w:tc>
          <w:tcPr>
            <w:tcW w:w="683" w:type="dxa"/>
            <w:tcBorders>
              <w:top w:val="nil"/>
              <w:left w:val="nil"/>
              <w:bottom w:val="nil"/>
              <w:right w:val="nil"/>
            </w:tcBorders>
            <w:shd w:val="clear" w:color="auto" w:fill="auto"/>
            <w:noWrap/>
            <w:vAlign w:val="center"/>
            <w:hideMark/>
          </w:tcPr>
          <w:p w14:paraId="567EF7B1"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5FF1373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43E0F541"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282D8D24"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768C5F56" w14:textId="77777777"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14:paraId="02326E77"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63C48765" w14:textId="77777777"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14:paraId="058B286E"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1A37B199"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3936ECF4" w14:textId="77777777" w:rsidR="00F41558" w:rsidRPr="00F41558" w:rsidRDefault="00F41558" w:rsidP="00F41558">
            <w:pPr>
              <w:rPr>
                <w:sz w:val="19"/>
                <w:szCs w:val="19"/>
              </w:rPr>
            </w:pPr>
            <w:r w:rsidRPr="00F41558">
              <w:rPr>
                <w:sz w:val="19"/>
                <w:szCs w:val="19"/>
              </w:rPr>
              <w:t>Поклажедатель</w:t>
            </w:r>
          </w:p>
        </w:tc>
        <w:tc>
          <w:tcPr>
            <w:tcW w:w="3729" w:type="dxa"/>
            <w:gridSpan w:val="10"/>
            <w:tcBorders>
              <w:top w:val="nil"/>
              <w:left w:val="nil"/>
              <w:bottom w:val="single" w:sz="4" w:space="0" w:color="auto"/>
              <w:right w:val="nil"/>
            </w:tcBorders>
            <w:shd w:val="clear" w:color="auto" w:fill="auto"/>
            <w:noWrap/>
            <w:vAlign w:val="bottom"/>
            <w:hideMark/>
          </w:tcPr>
          <w:p w14:paraId="0B2D26B5" w14:textId="77777777"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14:paraId="5E32ADF7" w14:textId="77777777"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14:paraId="5948D01E" w14:textId="77777777"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14:paraId="5965049C" w14:textId="77777777"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14:paraId="136EBC3A" w14:textId="77777777" w:rsidR="00F41558" w:rsidRPr="00F41558" w:rsidRDefault="00F41558" w:rsidP="00F41558">
            <w:pPr>
              <w:jc w:val="center"/>
              <w:rPr>
                <w:sz w:val="19"/>
                <w:szCs w:val="19"/>
              </w:rPr>
            </w:pPr>
            <w:r w:rsidRPr="00F41558">
              <w:rPr>
                <w:sz w:val="19"/>
                <w:szCs w:val="19"/>
              </w:rPr>
              <w:t> </w:t>
            </w:r>
          </w:p>
        </w:tc>
      </w:tr>
      <w:tr w:rsidR="00F41558" w:rsidRPr="00F41558" w14:paraId="2D319782" w14:textId="77777777" w:rsidTr="00F41558">
        <w:trPr>
          <w:trHeight w:val="199"/>
        </w:trPr>
        <w:tc>
          <w:tcPr>
            <w:tcW w:w="683" w:type="dxa"/>
            <w:tcBorders>
              <w:top w:val="nil"/>
              <w:left w:val="nil"/>
              <w:bottom w:val="nil"/>
              <w:right w:val="nil"/>
            </w:tcBorders>
            <w:shd w:val="clear" w:color="auto" w:fill="auto"/>
            <w:noWrap/>
            <w:vAlign w:val="center"/>
            <w:hideMark/>
          </w:tcPr>
          <w:p w14:paraId="65A4FAB8"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0533514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CC1712D" w14:textId="77777777"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14:paraId="441F8C29" w14:textId="77777777"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14:paraId="0950DF4F" w14:textId="77777777"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14:paraId="7E938814" w14:textId="77777777"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14:paraId="7CD851CF" w14:textId="77777777"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14:paraId="11C77DCB"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E5C5613" w14:textId="77777777" w:rsidTr="00F41558">
        <w:trPr>
          <w:trHeight w:val="405"/>
        </w:trPr>
        <w:tc>
          <w:tcPr>
            <w:tcW w:w="1628" w:type="dxa"/>
            <w:gridSpan w:val="3"/>
            <w:tcBorders>
              <w:top w:val="nil"/>
              <w:left w:val="nil"/>
              <w:bottom w:val="nil"/>
              <w:right w:val="nil"/>
            </w:tcBorders>
            <w:shd w:val="clear" w:color="auto" w:fill="auto"/>
            <w:noWrap/>
            <w:vAlign w:val="bottom"/>
            <w:hideMark/>
          </w:tcPr>
          <w:p w14:paraId="628E29FF" w14:textId="77777777"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14:paraId="02EDF854" w14:textId="77777777" w:rsidR="00F41558" w:rsidRPr="00F41558" w:rsidRDefault="00F41558" w:rsidP="00F41558">
            <w:pPr>
              <w:rPr>
                <w:b/>
                <w:bCs/>
                <w:sz w:val="20"/>
                <w:szCs w:val="20"/>
              </w:rPr>
            </w:pPr>
            <w:r w:rsidRPr="00F41558">
              <w:rPr>
                <w:b/>
                <w:bCs/>
                <w:sz w:val="20"/>
                <w:szCs w:val="20"/>
              </w:rPr>
              <w:t> </w:t>
            </w:r>
          </w:p>
        </w:tc>
      </w:tr>
      <w:tr w:rsidR="00F41558" w:rsidRPr="00F41558" w14:paraId="557C55B1" w14:textId="77777777"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14:paraId="375F1383" w14:textId="77777777" w:rsidR="00F41558" w:rsidRPr="00F41558" w:rsidRDefault="00F41558" w:rsidP="00F41558">
            <w:pPr>
              <w:rPr>
                <w:sz w:val="19"/>
                <w:szCs w:val="19"/>
              </w:rPr>
            </w:pPr>
            <w:r w:rsidRPr="00F41558">
              <w:rPr>
                <w:sz w:val="19"/>
                <w:szCs w:val="19"/>
              </w:rPr>
              <w:t> </w:t>
            </w:r>
          </w:p>
        </w:tc>
      </w:tr>
      <w:tr w:rsidR="00F41558" w:rsidRPr="00F41558" w14:paraId="2478B9D5"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1DF03D9F" w14:textId="77777777" w:rsidR="00F41558" w:rsidRPr="00F41558" w:rsidRDefault="00F41558" w:rsidP="00F41558">
            <w:pPr>
              <w:rPr>
                <w:sz w:val="19"/>
                <w:szCs w:val="19"/>
              </w:rPr>
            </w:pPr>
            <w:r w:rsidRPr="00F41558">
              <w:rPr>
                <w:sz w:val="19"/>
                <w:szCs w:val="19"/>
              </w:rPr>
              <w:t> </w:t>
            </w:r>
          </w:p>
        </w:tc>
      </w:tr>
      <w:tr w:rsidR="00F41558" w:rsidRPr="00F41558" w14:paraId="646BE7C5"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467DD547" w14:textId="77777777" w:rsidR="00F41558" w:rsidRPr="00F41558" w:rsidRDefault="00F41558" w:rsidP="00F41558">
            <w:pPr>
              <w:rPr>
                <w:sz w:val="19"/>
                <w:szCs w:val="19"/>
              </w:rPr>
            </w:pPr>
            <w:r w:rsidRPr="00F41558">
              <w:rPr>
                <w:sz w:val="19"/>
                <w:szCs w:val="19"/>
              </w:rPr>
              <w:t> </w:t>
            </w:r>
          </w:p>
        </w:tc>
      </w:tr>
      <w:tr w:rsidR="00F41558" w:rsidRPr="00F41558" w14:paraId="24506ABB" w14:textId="77777777" w:rsidTr="00F41558">
        <w:trPr>
          <w:trHeight w:val="330"/>
        </w:trPr>
        <w:tc>
          <w:tcPr>
            <w:tcW w:w="15026" w:type="dxa"/>
            <w:gridSpan w:val="29"/>
            <w:tcBorders>
              <w:top w:val="nil"/>
              <w:left w:val="nil"/>
              <w:bottom w:val="nil"/>
              <w:right w:val="nil"/>
            </w:tcBorders>
            <w:shd w:val="clear" w:color="auto" w:fill="auto"/>
            <w:noWrap/>
            <w:vAlign w:val="bottom"/>
            <w:hideMark/>
          </w:tcPr>
          <w:p w14:paraId="1AA76EC0" w14:textId="77777777"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14:paraId="11F60DAD" w14:textId="77777777" w:rsidTr="00F41558">
        <w:trPr>
          <w:trHeight w:val="435"/>
        </w:trPr>
        <w:tc>
          <w:tcPr>
            <w:tcW w:w="1628" w:type="dxa"/>
            <w:gridSpan w:val="3"/>
            <w:tcBorders>
              <w:top w:val="nil"/>
              <w:left w:val="nil"/>
              <w:bottom w:val="nil"/>
              <w:right w:val="nil"/>
            </w:tcBorders>
            <w:shd w:val="clear" w:color="auto" w:fill="auto"/>
            <w:noWrap/>
            <w:vAlign w:val="bottom"/>
            <w:hideMark/>
          </w:tcPr>
          <w:p w14:paraId="3C1B5D81" w14:textId="77777777"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14:paraId="00DEE1FA" w14:textId="77777777"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14:paraId="018FEB92" w14:textId="77777777"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14:paraId="094CF8EA" w14:textId="77777777"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14:paraId="68F5E2CF" w14:textId="77777777"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14:paraId="3C0B20CC" w14:textId="77777777" w:rsidR="00F41558" w:rsidRPr="00F41558" w:rsidRDefault="00F41558" w:rsidP="00F41558">
            <w:pPr>
              <w:rPr>
                <w:sz w:val="19"/>
                <w:szCs w:val="19"/>
              </w:rPr>
            </w:pPr>
            <w:r w:rsidRPr="00F41558">
              <w:rPr>
                <w:sz w:val="19"/>
                <w:szCs w:val="19"/>
              </w:rPr>
              <w:t> </w:t>
            </w:r>
          </w:p>
        </w:tc>
      </w:tr>
      <w:tr w:rsidR="00F41558" w:rsidRPr="00F41558" w14:paraId="687EF84C" w14:textId="77777777" w:rsidTr="00F41558">
        <w:trPr>
          <w:trHeight w:val="199"/>
        </w:trPr>
        <w:tc>
          <w:tcPr>
            <w:tcW w:w="683" w:type="dxa"/>
            <w:tcBorders>
              <w:top w:val="nil"/>
              <w:left w:val="nil"/>
              <w:bottom w:val="nil"/>
              <w:right w:val="nil"/>
            </w:tcBorders>
            <w:shd w:val="clear" w:color="auto" w:fill="auto"/>
            <w:noWrap/>
            <w:vAlign w:val="bottom"/>
            <w:hideMark/>
          </w:tcPr>
          <w:p w14:paraId="277757FA"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14:paraId="2876D927"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72758402"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21562E93"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02457BF9"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3EB1A64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044825B" w14:textId="77777777"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14:paraId="1F49AD02"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691BC5C" w14:textId="77777777" w:rsidTr="00F41558">
        <w:trPr>
          <w:trHeight w:val="150"/>
        </w:trPr>
        <w:tc>
          <w:tcPr>
            <w:tcW w:w="683" w:type="dxa"/>
            <w:vMerge w:val="restart"/>
            <w:tcBorders>
              <w:top w:val="nil"/>
              <w:left w:val="nil"/>
              <w:bottom w:val="nil"/>
              <w:right w:val="nil"/>
            </w:tcBorders>
            <w:shd w:val="clear" w:color="auto" w:fill="auto"/>
            <w:noWrap/>
            <w:vAlign w:val="bottom"/>
            <w:hideMark/>
          </w:tcPr>
          <w:p w14:paraId="6A085BE4" w14:textId="77777777"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14:paraId="5DBA2353" w14:textId="77777777"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14:paraId="48EA1DC3"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5884B04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56BB051"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3F57FE6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2DC85DC3"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7AC1C439" w14:textId="77777777" w:rsidR="00F41558" w:rsidRPr="00F41558" w:rsidRDefault="00F41558" w:rsidP="00F41558">
            <w:pPr>
              <w:rPr>
                <w:sz w:val="20"/>
                <w:szCs w:val="20"/>
              </w:rPr>
            </w:pPr>
          </w:p>
        </w:tc>
      </w:tr>
      <w:tr w:rsidR="00F41558" w:rsidRPr="00F41558" w14:paraId="0416A72D" w14:textId="77777777" w:rsidTr="00F41558">
        <w:trPr>
          <w:trHeight w:val="150"/>
        </w:trPr>
        <w:tc>
          <w:tcPr>
            <w:tcW w:w="683" w:type="dxa"/>
            <w:vMerge/>
            <w:tcBorders>
              <w:top w:val="nil"/>
              <w:left w:val="nil"/>
              <w:bottom w:val="nil"/>
              <w:right w:val="nil"/>
            </w:tcBorders>
            <w:vAlign w:val="center"/>
            <w:hideMark/>
          </w:tcPr>
          <w:p w14:paraId="4FF406CA" w14:textId="77777777"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14:paraId="5FB5467A"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485DA105"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4AF7097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2331378" w14:textId="77777777"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14:paraId="7C7E920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EB4C933"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18976BFE" w14:textId="77777777" w:rsidR="00F41558" w:rsidRPr="00F41558" w:rsidRDefault="00F41558" w:rsidP="00F41558">
            <w:pPr>
              <w:rPr>
                <w:sz w:val="20"/>
                <w:szCs w:val="20"/>
              </w:rPr>
            </w:pPr>
          </w:p>
        </w:tc>
      </w:tr>
      <w:tr w:rsidR="00F41558" w:rsidRPr="00F41558" w14:paraId="2851DB80" w14:textId="77777777" w:rsidTr="00F41558">
        <w:trPr>
          <w:trHeight w:val="199"/>
        </w:trPr>
        <w:tc>
          <w:tcPr>
            <w:tcW w:w="683" w:type="dxa"/>
            <w:tcBorders>
              <w:top w:val="nil"/>
              <w:left w:val="nil"/>
              <w:bottom w:val="nil"/>
              <w:right w:val="nil"/>
            </w:tcBorders>
            <w:shd w:val="clear" w:color="auto" w:fill="auto"/>
            <w:noWrap/>
            <w:vAlign w:val="bottom"/>
            <w:hideMark/>
          </w:tcPr>
          <w:p w14:paraId="741809C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93C7D2C"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009AE551"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515C1038"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3E70C3C"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61CD4192"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1A596DD6"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73D75E84"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152F476E" w14:textId="77777777" w:rsidTr="00F41558">
        <w:trPr>
          <w:trHeight w:val="150"/>
        </w:trPr>
        <w:tc>
          <w:tcPr>
            <w:tcW w:w="683" w:type="dxa"/>
            <w:tcBorders>
              <w:top w:val="nil"/>
              <w:left w:val="nil"/>
              <w:bottom w:val="nil"/>
              <w:right w:val="nil"/>
            </w:tcBorders>
            <w:shd w:val="clear" w:color="auto" w:fill="auto"/>
            <w:noWrap/>
            <w:vAlign w:val="bottom"/>
            <w:hideMark/>
          </w:tcPr>
          <w:p w14:paraId="675E868E" w14:textId="77777777"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14:paraId="305CD33F" w14:textId="77777777" w:rsidR="00F41558" w:rsidRPr="00F41558" w:rsidRDefault="00F41558" w:rsidP="00F41558">
            <w:pPr>
              <w:rPr>
                <w:sz w:val="20"/>
                <w:szCs w:val="20"/>
              </w:rPr>
            </w:pPr>
          </w:p>
        </w:tc>
        <w:tc>
          <w:tcPr>
            <w:tcW w:w="723" w:type="dxa"/>
            <w:vMerge/>
            <w:tcBorders>
              <w:top w:val="nil"/>
              <w:left w:val="nil"/>
              <w:bottom w:val="nil"/>
              <w:right w:val="nil"/>
            </w:tcBorders>
            <w:vAlign w:val="center"/>
            <w:hideMark/>
          </w:tcPr>
          <w:p w14:paraId="7420F3AC"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2F30FAE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5156B13"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21B9698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1115D24"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722F21C4" w14:textId="77777777" w:rsidR="00F41558" w:rsidRPr="00F41558" w:rsidRDefault="00F41558" w:rsidP="00F41558">
            <w:pPr>
              <w:rPr>
                <w:sz w:val="20"/>
                <w:szCs w:val="20"/>
              </w:rPr>
            </w:pPr>
          </w:p>
        </w:tc>
      </w:tr>
      <w:tr w:rsidR="00F41558" w:rsidRPr="00F41558" w14:paraId="73897423" w14:textId="77777777" w:rsidTr="00F41558">
        <w:trPr>
          <w:trHeight w:val="210"/>
        </w:trPr>
        <w:tc>
          <w:tcPr>
            <w:tcW w:w="683" w:type="dxa"/>
            <w:tcBorders>
              <w:top w:val="nil"/>
              <w:left w:val="nil"/>
              <w:bottom w:val="nil"/>
              <w:right w:val="nil"/>
            </w:tcBorders>
            <w:shd w:val="clear" w:color="auto" w:fill="auto"/>
            <w:noWrap/>
            <w:vAlign w:val="bottom"/>
            <w:hideMark/>
          </w:tcPr>
          <w:p w14:paraId="51D3F7B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BD3F10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CD1FAC0"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3E8D587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F888ADA" w14:textId="77777777"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14:paraId="4443A60F"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246779F"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1467F75D" w14:textId="77777777" w:rsidR="00F41558" w:rsidRPr="00F41558" w:rsidRDefault="00F41558" w:rsidP="00F41558">
            <w:pPr>
              <w:rPr>
                <w:sz w:val="20"/>
                <w:szCs w:val="20"/>
              </w:rPr>
            </w:pPr>
          </w:p>
        </w:tc>
      </w:tr>
      <w:tr w:rsidR="00F41558" w:rsidRPr="00F41558" w14:paraId="3EB7A676" w14:textId="77777777" w:rsidTr="00F41558">
        <w:trPr>
          <w:trHeight w:val="315"/>
        </w:trPr>
        <w:tc>
          <w:tcPr>
            <w:tcW w:w="683" w:type="dxa"/>
            <w:tcBorders>
              <w:top w:val="nil"/>
              <w:left w:val="nil"/>
              <w:bottom w:val="nil"/>
              <w:right w:val="nil"/>
            </w:tcBorders>
            <w:shd w:val="clear" w:color="auto" w:fill="auto"/>
            <w:noWrap/>
            <w:vAlign w:val="bottom"/>
            <w:hideMark/>
          </w:tcPr>
          <w:p w14:paraId="7B395C3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94CEB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1CAA5F0"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564C93CB"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2CEC803"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61DBEFD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D8CA8ED"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2839712D" w14:textId="77777777" w:rsidR="00F41558" w:rsidRPr="00F41558" w:rsidRDefault="00F41558" w:rsidP="00F41558">
            <w:pPr>
              <w:jc w:val="center"/>
              <w:rPr>
                <w:sz w:val="14"/>
                <w:szCs w:val="14"/>
              </w:rPr>
            </w:pPr>
            <w:r w:rsidRPr="00F41558">
              <w:rPr>
                <w:sz w:val="14"/>
                <w:szCs w:val="14"/>
              </w:rPr>
              <w:t>(расшифровка подписи)</w:t>
            </w:r>
          </w:p>
        </w:tc>
      </w:tr>
    </w:tbl>
    <w:p w14:paraId="2679D1EA"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A76B7B4"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77248F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66C828"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101993DB"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4049EC8F"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F050609"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EC56A2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871131"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AB84A0"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D0BE9AE"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D10A635" w14:textId="77777777"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14:paraId="72C50B9A" w14:textId="77777777" w:rsidR="00BC75FE" w:rsidRDefault="00BC75FE" w:rsidP="00F41558">
      <w:pPr>
        <w:widowControl w:val="0"/>
        <w:shd w:val="clear" w:color="auto" w:fill="FFFFFF"/>
        <w:autoSpaceDE w:val="0"/>
        <w:autoSpaceDN w:val="0"/>
        <w:adjustRightInd w:val="0"/>
        <w:rPr>
          <w:bCs/>
          <w:iCs/>
          <w:spacing w:val="-14"/>
          <w:sz w:val="26"/>
          <w:szCs w:val="26"/>
        </w:rPr>
      </w:pPr>
    </w:p>
    <w:p w14:paraId="0C5B16AC" w14:textId="77777777"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14:paraId="1D81848D" w14:textId="77777777"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14:paraId="0CC6D451" w14:textId="77777777"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14:paraId="42CBD8A7" w14:textId="77777777"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14:paraId="21436579" w14:textId="77777777"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F4438F">
        <w:rPr>
          <w:bCs/>
          <w:iCs/>
          <w:sz w:val="26"/>
          <w:szCs w:val="26"/>
        </w:rPr>
        <w:t>2</w:t>
      </w:r>
      <w:r w:rsidR="008770A4">
        <w:rPr>
          <w:bCs/>
          <w:iCs/>
          <w:sz w:val="26"/>
          <w:szCs w:val="26"/>
        </w:rPr>
        <w:t>_</w:t>
      </w:r>
      <w:r w:rsidRPr="00630E68">
        <w:rPr>
          <w:bCs/>
          <w:iCs/>
          <w:sz w:val="26"/>
          <w:szCs w:val="26"/>
        </w:rPr>
        <w:t xml:space="preserve"> г.</w:t>
      </w:r>
    </w:p>
    <w:p w14:paraId="31988E87" w14:textId="77777777" w:rsidR="00153E4B" w:rsidRPr="00630E68" w:rsidRDefault="00153E4B" w:rsidP="004C5C2B">
      <w:pPr>
        <w:shd w:val="clear" w:color="auto" w:fill="FFFFFF"/>
        <w:ind w:firstLine="567"/>
        <w:jc w:val="center"/>
        <w:rPr>
          <w:sz w:val="28"/>
          <w:szCs w:val="28"/>
        </w:rPr>
      </w:pPr>
    </w:p>
    <w:p w14:paraId="44A09407" w14:textId="77777777" w:rsidR="00153E4B" w:rsidRPr="00630E68" w:rsidRDefault="00153E4B" w:rsidP="00153E4B">
      <w:pPr>
        <w:shd w:val="clear" w:color="auto" w:fill="FFFFFF"/>
        <w:ind w:firstLine="567"/>
        <w:jc w:val="both"/>
        <w:rPr>
          <w:sz w:val="26"/>
          <w:szCs w:val="26"/>
        </w:rPr>
      </w:pPr>
    </w:p>
    <w:p w14:paraId="5F5BB937" w14:textId="77777777" w:rsidR="00153E4B" w:rsidRPr="00630E68" w:rsidRDefault="00153E4B" w:rsidP="00153E4B">
      <w:pPr>
        <w:shd w:val="clear" w:color="auto" w:fill="FFFFFF"/>
        <w:ind w:firstLine="567"/>
        <w:jc w:val="both"/>
        <w:rPr>
          <w:sz w:val="26"/>
          <w:szCs w:val="26"/>
        </w:rPr>
      </w:pPr>
    </w:p>
    <w:p w14:paraId="5CDD69AA" w14:textId="77777777" w:rsidR="00153E4B" w:rsidRPr="00630E68" w:rsidRDefault="00153E4B" w:rsidP="00153E4B">
      <w:pPr>
        <w:shd w:val="clear" w:color="auto" w:fill="FFFFFF"/>
        <w:ind w:firstLine="567"/>
        <w:jc w:val="both"/>
        <w:rPr>
          <w:sz w:val="26"/>
          <w:szCs w:val="26"/>
        </w:rPr>
      </w:pPr>
    </w:p>
    <w:p w14:paraId="352B942C" w14:textId="77777777"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14:paraId="63E027A9" w14:textId="3264D158" w:rsidR="00885533" w:rsidRDefault="003E29FD" w:rsidP="00310475">
      <w:pPr>
        <w:shd w:val="clear" w:color="auto" w:fill="FFFFFF"/>
        <w:ind w:firstLine="567"/>
        <w:jc w:val="center"/>
        <w:rPr>
          <w:bCs/>
          <w:sz w:val="26"/>
          <w:szCs w:val="26"/>
        </w:rPr>
      </w:pPr>
      <w:r w:rsidRPr="00630E68">
        <w:rPr>
          <w:sz w:val="26"/>
          <w:szCs w:val="26"/>
        </w:rPr>
        <w:t xml:space="preserve">к </w:t>
      </w:r>
      <w:r w:rsidR="00C174E9">
        <w:rPr>
          <w:sz w:val="26"/>
          <w:szCs w:val="26"/>
        </w:rPr>
        <w:t>Д</w:t>
      </w:r>
      <w:r w:rsidRPr="00630E68">
        <w:rPr>
          <w:sz w:val="26"/>
          <w:szCs w:val="26"/>
        </w:rPr>
        <w:t xml:space="preserve">оговору </w:t>
      </w:r>
      <w:r w:rsidRPr="00630E68">
        <w:rPr>
          <w:bCs/>
          <w:sz w:val="26"/>
          <w:szCs w:val="26"/>
        </w:rPr>
        <w:t xml:space="preserve">поставки и пуско-наладки </w:t>
      </w:r>
      <w:r w:rsidR="00EA63A1">
        <w:rPr>
          <w:bCs/>
          <w:sz w:val="26"/>
          <w:szCs w:val="26"/>
        </w:rPr>
        <w:t>О</w:t>
      </w:r>
      <w:r w:rsidRPr="00630E68">
        <w:rPr>
          <w:bCs/>
          <w:sz w:val="26"/>
          <w:szCs w:val="26"/>
        </w:rPr>
        <w:t>борудования</w:t>
      </w:r>
    </w:p>
    <w:p w14:paraId="295E69C5" w14:textId="77777777"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00310475" w:rsidRPr="00630E68">
        <w:rPr>
          <w:iCs/>
          <w:sz w:val="26"/>
          <w:szCs w:val="26"/>
        </w:rPr>
        <w:t xml:space="preserve">       от     «___» _______ 20</w:t>
      </w:r>
      <w:r w:rsidR="00E16464">
        <w:rPr>
          <w:iCs/>
          <w:sz w:val="26"/>
          <w:szCs w:val="26"/>
        </w:rPr>
        <w:t>2</w:t>
      </w:r>
      <w:r w:rsidR="008770A4">
        <w:rPr>
          <w:iCs/>
          <w:sz w:val="26"/>
          <w:szCs w:val="26"/>
        </w:rPr>
        <w:t>_</w:t>
      </w:r>
      <w:r w:rsidR="00310475" w:rsidRPr="00630E68">
        <w:rPr>
          <w:iCs/>
          <w:sz w:val="26"/>
          <w:szCs w:val="26"/>
        </w:rPr>
        <w:t xml:space="preserve"> г.</w:t>
      </w:r>
    </w:p>
    <w:p w14:paraId="260C6935" w14:textId="77777777" w:rsidR="003E29FD" w:rsidRPr="00630E68" w:rsidRDefault="003E29FD" w:rsidP="003E29FD">
      <w:pPr>
        <w:shd w:val="clear" w:color="auto" w:fill="FFFFFF"/>
        <w:ind w:firstLine="567"/>
        <w:jc w:val="center"/>
        <w:rPr>
          <w:b/>
          <w:bCs/>
          <w:sz w:val="26"/>
          <w:szCs w:val="26"/>
        </w:rPr>
      </w:pPr>
    </w:p>
    <w:p w14:paraId="452CEA66" w14:textId="77777777" w:rsidR="003E29FD" w:rsidRPr="00630E68" w:rsidRDefault="003E29FD" w:rsidP="003E29FD">
      <w:pPr>
        <w:shd w:val="clear" w:color="auto" w:fill="FFFFFF"/>
        <w:ind w:firstLine="567"/>
        <w:jc w:val="both"/>
        <w:rPr>
          <w:iCs/>
          <w:sz w:val="26"/>
          <w:szCs w:val="26"/>
        </w:rPr>
      </w:pPr>
    </w:p>
    <w:p w14:paraId="67292438" w14:textId="77777777"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p>
    <w:p w14:paraId="305F5807" w14:textId="77777777" w:rsidR="00E65D76" w:rsidRPr="00630E68" w:rsidRDefault="00E65D76" w:rsidP="00762A8C">
      <w:pPr>
        <w:shd w:val="clear" w:color="auto" w:fill="FFFFFF"/>
        <w:ind w:firstLine="567"/>
        <w:jc w:val="center"/>
        <w:rPr>
          <w:sz w:val="26"/>
          <w:szCs w:val="26"/>
        </w:rPr>
      </w:pPr>
    </w:p>
    <w:p w14:paraId="54C0DCA8" w14:textId="2F5169E7" w:rsidR="00310475" w:rsidRPr="00630E68" w:rsidRDefault="001B14D6" w:rsidP="000B61AE">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C9194A">
        <w:rPr>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885533" w:rsidRPr="006F05C4">
        <w:rPr>
          <w:bCs/>
          <w:sz w:val="26"/>
          <w:szCs w:val="26"/>
        </w:rPr>
        <w:t xml:space="preserve">Доверенности </w:t>
      </w:r>
      <w:r w:rsidR="00816A9E">
        <w:rPr>
          <w:bCs/>
          <w:sz w:val="26"/>
          <w:szCs w:val="26"/>
        </w:rPr>
        <w:t xml:space="preserve">№ </w:t>
      </w:r>
      <w:r w:rsidR="00A51C44">
        <w:rPr>
          <w:iCs/>
          <w:color w:val="000000"/>
          <w:sz w:val="28"/>
          <w:szCs w:val="28"/>
        </w:rPr>
        <w:t>________</w:t>
      </w:r>
      <w:r w:rsidR="00816A9E" w:rsidRPr="00602C37">
        <w:rPr>
          <w:iCs/>
          <w:color w:val="000000"/>
          <w:sz w:val="28"/>
          <w:szCs w:val="28"/>
        </w:rPr>
        <w:t xml:space="preserve"> от </w:t>
      </w:r>
      <w:r w:rsidR="00A51C44">
        <w:rPr>
          <w:iCs/>
          <w:color w:val="000000"/>
          <w:sz w:val="28"/>
          <w:szCs w:val="28"/>
        </w:rPr>
        <w:t>__________</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C9194A">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42"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r w:rsidR="00E16464">
        <w:rPr>
          <w:sz w:val="26"/>
          <w:szCs w:val="26"/>
        </w:rPr>
        <w:t>2</w:t>
      </w:r>
      <w:r w:rsidR="00816A9E">
        <w:rPr>
          <w:sz w:val="26"/>
          <w:szCs w:val="26"/>
        </w:rPr>
        <w:t>3</w:t>
      </w:r>
      <w:r w:rsidR="00310475" w:rsidRPr="00630E68">
        <w:rPr>
          <w:sz w:val="26"/>
          <w:szCs w:val="26"/>
        </w:rPr>
        <w:t xml:space="preserve"> г. (далее -Договор) оформили настоящий Акт о </w:t>
      </w:r>
      <w:r w:rsidRPr="00630E68">
        <w:rPr>
          <w:sz w:val="26"/>
          <w:szCs w:val="26"/>
        </w:rPr>
        <w:t>том, что «Поставщик» выполнил следующие работы, а Покупатель принимает:</w:t>
      </w:r>
    </w:p>
    <w:p w14:paraId="05DE0A40" w14:textId="77777777" w:rsidR="00452069" w:rsidRPr="00630E68" w:rsidRDefault="00452069" w:rsidP="00310475">
      <w:pPr>
        <w:widowControl w:val="0"/>
        <w:shd w:val="clear" w:color="auto" w:fill="FFFFFF"/>
        <w:autoSpaceDE w:val="0"/>
        <w:autoSpaceDN w:val="0"/>
        <w:adjustRightInd w:val="0"/>
        <w:jc w:val="both"/>
        <w:rPr>
          <w:sz w:val="26"/>
          <w:szCs w:val="26"/>
        </w:rPr>
      </w:pPr>
    </w:p>
    <w:p w14:paraId="323BFE56" w14:textId="246B884F"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w:t>
      </w:r>
      <w:r w:rsidR="003F6734">
        <w:rPr>
          <w:bCs/>
          <w:szCs w:val="28"/>
        </w:rPr>
        <w:t>токарного</w:t>
      </w:r>
      <w:r w:rsidR="00816A9E" w:rsidRPr="00816A9E">
        <w:rPr>
          <w:bCs/>
          <w:szCs w:val="28"/>
        </w:rPr>
        <w:t xml:space="preserve"> с </w:t>
      </w:r>
      <w:r w:rsidR="003F6734" w:rsidRPr="00816A9E">
        <w:rPr>
          <w:bCs/>
          <w:szCs w:val="28"/>
        </w:rPr>
        <w:t>У</w:t>
      </w:r>
      <w:r w:rsidR="00816A9E" w:rsidRPr="00816A9E">
        <w:rPr>
          <w:bCs/>
          <w:szCs w:val="28"/>
        </w:rPr>
        <w:t xml:space="preserve">ЧПУ </w:t>
      </w:r>
      <w:r w:rsidRPr="00630E68">
        <w:rPr>
          <w:sz w:val="26"/>
          <w:szCs w:val="26"/>
        </w:rPr>
        <w:t>модель ____________________</w:t>
      </w:r>
      <w:r w:rsidR="00C81A36" w:rsidRPr="00630E68">
        <w:rPr>
          <w:sz w:val="26"/>
          <w:szCs w:val="26"/>
        </w:rPr>
        <w:t>:</w:t>
      </w:r>
    </w:p>
    <w:p w14:paraId="4298EEDA"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14:paraId="000FF139"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14:paraId="7EA5CAE1" w14:textId="77777777"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14:paraId="39651C44" w14:textId="1B7B3759"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w:t>
      </w:r>
      <w:r w:rsidR="003F6734">
        <w:rPr>
          <w:bCs/>
          <w:szCs w:val="28"/>
        </w:rPr>
        <w:t>токарного</w:t>
      </w:r>
      <w:r w:rsidR="00816A9E" w:rsidRPr="00816A9E">
        <w:rPr>
          <w:bCs/>
          <w:szCs w:val="28"/>
        </w:rPr>
        <w:t xml:space="preserve"> с </w:t>
      </w:r>
      <w:r w:rsidR="003F6734" w:rsidRPr="00816A9E">
        <w:rPr>
          <w:bCs/>
          <w:szCs w:val="28"/>
        </w:rPr>
        <w:t>У</w:t>
      </w:r>
      <w:r w:rsidR="00816A9E" w:rsidRPr="00816A9E">
        <w:rPr>
          <w:bCs/>
          <w:szCs w:val="28"/>
        </w:rPr>
        <w:t xml:space="preserve">ЧПУ </w:t>
      </w:r>
      <w:r w:rsidRPr="00630E68">
        <w:rPr>
          <w:sz w:val="26"/>
          <w:szCs w:val="26"/>
        </w:rPr>
        <w:t>модель ____________________:</w:t>
      </w:r>
    </w:p>
    <w:p w14:paraId="76FA2DFF"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76C392E8"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___________            </w:t>
      </w:r>
      <w:r w:rsidRPr="00630E68">
        <w:rPr>
          <w:sz w:val="26"/>
          <w:szCs w:val="26"/>
        </w:rPr>
        <w:t xml:space="preserve">__________________                                    </w:t>
      </w:r>
    </w:p>
    <w:p w14:paraId="47E7D77A" w14:textId="77777777" w:rsidR="005C3365" w:rsidRPr="00630E68" w:rsidRDefault="00082399" w:rsidP="005C3365">
      <w:pPr>
        <w:pStyle w:val="affc"/>
        <w:widowControl w:val="0"/>
        <w:shd w:val="clear" w:color="auto" w:fill="FFFFFF"/>
        <w:autoSpaceDE w:val="0"/>
        <w:autoSpaceDN w:val="0"/>
        <w:adjustRightInd w:val="0"/>
        <w:ind w:left="567"/>
        <w:jc w:val="both"/>
        <w:rPr>
          <w:sz w:val="26"/>
          <w:szCs w:val="26"/>
        </w:rPr>
      </w:pPr>
      <w:r>
        <w:rPr>
          <w:sz w:val="26"/>
          <w:szCs w:val="26"/>
        </w:rPr>
        <w:t xml:space="preserve">           </w:t>
      </w:r>
      <w:r w:rsidR="005C3365" w:rsidRPr="00630E68">
        <w:rPr>
          <w:sz w:val="26"/>
          <w:szCs w:val="26"/>
        </w:rPr>
        <w:t>До</w:t>
      </w:r>
      <w:r>
        <w:rPr>
          <w:sz w:val="26"/>
          <w:szCs w:val="26"/>
        </w:rPr>
        <w:t xml:space="preserve">лжность                         </w:t>
      </w:r>
      <w:r w:rsidR="005C3365" w:rsidRPr="00630E68">
        <w:rPr>
          <w:sz w:val="26"/>
          <w:szCs w:val="26"/>
        </w:rPr>
        <w:t xml:space="preserve"> </w:t>
      </w:r>
      <w:r w:rsidR="0041073F" w:rsidRPr="00630E68">
        <w:rPr>
          <w:sz w:val="26"/>
          <w:szCs w:val="26"/>
        </w:rPr>
        <w:t>Подпись</w:t>
      </w:r>
      <w:r w:rsidR="00C9194A">
        <w:rPr>
          <w:sz w:val="26"/>
          <w:szCs w:val="26"/>
        </w:rPr>
        <w:t xml:space="preserve"> </w:t>
      </w:r>
      <w:r>
        <w:rPr>
          <w:sz w:val="26"/>
          <w:szCs w:val="26"/>
        </w:rPr>
        <w:t xml:space="preserve">                      </w:t>
      </w:r>
      <w:r w:rsidR="005C3365" w:rsidRPr="00630E68">
        <w:rPr>
          <w:sz w:val="26"/>
          <w:szCs w:val="26"/>
        </w:rPr>
        <w:t>Ф.И.О.</w:t>
      </w:r>
    </w:p>
    <w:p w14:paraId="24422D47"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19CFBAFC"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5145263E"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14:paraId="64D90A6A"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757161F1" w14:textId="77777777"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14:paraId="19C747CD"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14:paraId="0D1A30A8" w14:textId="77777777" w:rsidR="0041073F" w:rsidRPr="00630E68" w:rsidRDefault="0041073F" w:rsidP="0041073F">
      <w:pPr>
        <w:pStyle w:val="affc"/>
        <w:widowControl w:val="0"/>
        <w:shd w:val="clear" w:color="auto" w:fill="FFFFFF"/>
        <w:autoSpaceDE w:val="0"/>
        <w:autoSpaceDN w:val="0"/>
        <w:adjustRightInd w:val="0"/>
        <w:ind w:left="567"/>
        <w:rPr>
          <w:sz w:val="26"/>
          <w:szCs w:val="26"/>
        </w:rPr>
      </w:pPr>
    </w:p>
    <w:p w14:paraId="40C964D0" w14:textId="3F9752EE"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C9194A">
        <w:rPr>
          <w:bCs/>
          <w:sz w:val="26"/>
          <w:szCs w:val="26"/>
        </w:rPr>
        <w:t xml:space="preserve"> </w:t>
      </w:r>
      <w:r w:rsidRPr="00630E68">
        <w:rPr>
          <w:bCs/>
          <w:sz w:val="26"/>
          <w:szCs w:val="26"/>
        </w:rPr>
        <w:t xml:space="preserve">и пуско-наладки </w:t>
      </w:r>
      <w:r w:rsidR="00EA63A1">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w:t>
      </w:r>
      <w:r w:rsidR="00054CFC">
        <w:rPr>
          <w:iCs/>
          <w:sz w:val="26"/>
          <w:szCs w:val="26"/>
        </w:rPr>
        <w:t>2</w:t>
      </w:r>
      <w:r w:rsidR="008770A4">
        <w:rPr>
          <w:iCs/>
          <w:sz w:val="26"/>
          <w:szCs w:val="26"/>
        </w:rPr>
        <w:t>__</w:t>
      </w:r>
      <w:r w:rsidRPr="00630E68">
        <w:rPr>
          <w:iCs/>
          <w:sz w:val="26"/>
          <w:szCs w:val="26"/>
        </w:rPr>
        <w:t xml:space="preserve"> г.</w:t>
      </w:r>
      <w:r w:rsidRPr="00630E68">
        <w:rPr>
          <w:bCs/>
          <w:sz w:val="26"/>
          <w:szCs w:val="26"/>
        </w:rPr>
        <w:br/>
      </w:r>
    </w:p>
    <w:p w14:paraId="092D59DB" w14:textId="77777777" w:rsidR="0041073F" w:rsidRPr="00630E68" w:rsidRDefault="0041073F" w:rsidP="0041073F">
      <w:pPr>
        <w:pStyle w:val="affc"/>
        <w:rPr>
          <w:sz w:val="26"/>
          <w:szCs w:val="26"/>
        </w:rPr>
      </w:pPr>
    </w:p>
    <w:p w14:paraId="2BDCD551" w14:textId="77777777"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41073F" w:rsidRPr="00630E68" w14:paraId="0D77C901" w14:textId="77777777" w:rsidTr="00885533">
        <w:tc>
          <w:tcPr>
            <w:tcW w:w="5006" w:type="dxa"/>
          </w:tcPr>
          <w:p w14:paraId="51F04517" w14:textId="77777777"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14:paraId="099753D5" w14:textId="77777777"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14:paraId="0E1D5966" w14:textId="77777777" w:rsidTr="00885533">
        <w:tc>
          <w:tcPr>
            <w:tcW w:w="5006" w:type="dxa"/>
          </w:tcPr>
          <w:p w14:paraId="4766EECC" w14:textId="77777777"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14:paraId="52E3F43B" w14:textId="77777777"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14:paraId="3BE45C24" w14:textId="77777777" w:rsidTr="00885533">
        <w:tc>
          <w:tcPr>
            <w:tcW w:w="5006" w:type="dxa"/>
          </w:tcPr>
          <w:p w14:paraId="16FB48FE" w14:textId="77777777"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14:paraId="412BEED2" w14:textId="77777777" w:rsidR="0041073F" w:rsidRPr="00630E68" w:rsidRDefault="0041073F" w:rsidP="0041073F">
            <w:pPr>
              <w:pStyle w:val="affc"/>
              <w:widowControl w:val="0"/>
              <w:autoSpaceDE w:val="0"/>
              <w:autoSpaceDN w:val="0"/>
              <w:adjustRightInd w:val="0"/>
              <w:ind w:left="0"/>
              <w:rPr>
                <w:bCs/>
                <w:sz w:val="26"/>
                <w:szCs w:val="26"/>
              </w:rPr>
            </w:pPr>
          </w:p>
        </w:tc>
        <w:tc>
          <w:tcPr>
            <w:tcW w:w="4116" w:type="dxa"/>
          </w:tcPr>
          <w:p w14:paraId="4D75D11E" w14:textId="77777777"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14:paraId="42AFAEAA" w14:textId="77777777" w:rsidR="0041073F" w:rsidRPr="001B14D6" w:rsidRDefault="0041073F" w:rsidP="0041073F">
      <w:pPr>
        <w:pStyle w:val="affc"/>
        <w:widowControl w:val="0"/>
        <w:shd w:val="clear" w:color="auto" w:fill="FFFFFF"/>
        <w:autoSpaceDE w:val="0"/>
        <w:autoSpaceDN w:val="0"/>
        <w:adjustRightInd w:val="0"/>
        <w:ind w:left="1440"/>
        <w:rPr>
          <w:sz w:val="26"/>
          <w:szCs w:val="26"/>
        </w:rPr>
      </w:pPr>
    </w:p>
    <w:p w14:paraId="68CC8493" w14:textId="77777777"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14:paraId="0906ECEC" w14:textId="77777777" w:rsidR="00153E4B" w:rsidRDefault="00153E4B" w:rsidP="004C5C2B">
      <w:pPr>
        <w:shd w:val="clear" w:color="auto" w:fill="FFFFFF"/>
        <w:ind w:firstLine="567"/>
        <w:jc w:val="center"/>
        <w:rPr>
          <w:sz w:val="28"/>
          <w:szCs w:val="28"/>
        </w:rPr>
      </w:pPr>
    </w:p>
    <w:p w14:paraId="69BBD453" w14:textId="77777777" w:rsidR="00D15E91" w:rsidRDefault="00D15E91" w:rsidP="004C5C2B">
      <w:pPr>
        <w:shd w:val="clear" w:color="auto" w:fill="FFFFFF"/>
        <w:ind w:firstLine="567"/>
        <w:jc w:val="center"/>
        <w:rPr>
          <w:sz w:val="28"/>
          <w:szCs w:val="28"/>
        </w:rPr>
      </w:pPr>
    </w:p>
    <w:p w14:paraId="65CD7600" w14:textId="77777777" w:rsidR="00D15E91" w:rsidRDefault="00D15E91" w:rsidP="004C5C2B">
      <w:pPr>
        <w:shd w:val="clear" w:color="auto" w:fill="FFFFFF"/>
        <w:ind w:firstLine="567"/>
        <w:jc w:val="center"/>
        <w:rPr>
          <w:sz w:val="28"/>
          <w:szCs w:val="28"/>
        </w:rPr>
      </w:pPr>
    </w:p>
    <w:p w14:paraId="1634D5E3" w14:textId="77777777" w:rsidR="00D15E91" w:rsidRDefault="00D15E91" w:rsidP="004C5C2B">
      <w:pPr>
        <w:shd w:val="clear" w:color="auto" w:fill="FFFFFF"/>
        <w:ind w:firstLine="567"/>
        <w:jc w:val="center"/>
        <w:rPr>
          <w:sz w:val="28"/>
          <w:szCs w:val="28"/>
        </w:rPr>
      </w:pPr>
    </w:p>
    <w:p w14:paraId="03FE30EC" w14:textId="77777777" w:rsidR="00D15E91" w:rsidRDefault="00D15E91" w:rsidP="004C5C2B">
      <w:pPr>
        <w:shd w:val="clear" w:color="auto" w:fill="FFFFFF"/>
        <w:ind w:firstLine="567"/>
        <w:jc w:val="center"/>
        <w:rPr>
          <w:sz w:val="28"/>
          <w:szCs w:val="28"/>
        </w:rPr>
      </w:pPr>
    </w:p>
    <w:p w14:paraId="49A77DD7" w14:textId="77777777" w:rsidR="00D15E91" w:rsidRDefault="00D15E91" w:rsidP="004C5C2B">
      <w:pPr>
        <w:shd w:val="clear" w:color="auto" w:fill="FFFFFF"/>
        <w:ind w:firstLine="567"/>
        <w:jc w:val="center"/>
        <w:rPr>
          <w:sz w:val="28"/>
          <w:szCs w:val="28"/>
        </w:rPr>
      </w:pPr>
    </w:p>
    <w:p w14:paraId="39936C1C" w14:textId="77777777" w:rsidR="00D15E91" w:rsidRDefault="00D15E91" w:rsidP="004C5C2B">
      <w:pPr>
        <w:shd w:val="clear" w:color="auto" w:fill="FFFFFF"/>
        <w:ind w:firstLine="567"/>
        <w:jc w:val="center"/>
        <w:rPr>
          <w:sz w:val="28"/>
          <w:szCs w:val="28"/>
        </w:rPr>
      </w:pPr>
    </w:p>
    <w:p w14:paraId="67A74131" w14:textId="77777777" w:rsidR="00D15E91" w:rsidRDefault="00D15E91" w:rsidP="004C5C2B">
      <w:pPr>
        <w:shd w:val="clear" w:color="auto" w:fill="FFFFFF"/>
        <w:ind w:firstLine="567"/>
        <w:jc w:val="center"/>
        <w:rPr>
          <w:sz w:val="28"/>
          <w:szCs w:val="28"/>
        </w:rPr>
      </w:pPr>
    </w:p>
    <w:p w14:paraId="167CD888" w14:textId="77777777" w:rsidR="00D15E91" w:rsidRDefault="00D15E91" w:rsidP="004C5C2B">
      <w:pPr>
        <w:shd w:val="clear" w:color="auto" w:fill="FFFFFF"/>
        <w:ind w:firstLine="567"/>
        <w:jc w:val="center"/>
        <w:rPr>
          <w:sz w:val="28"/>
          <w:szCs w:val="28"/>
        </w:rPr>
      </w:pPr>
    </w:p>
    <w:p w14:paraId="4E8BAA2E" w14:textId="77777777" w:rsidR="00D15E91" w:rsidRDefault="00D15E91" w:rsidP="004C5C2B">
      <w:pPr>
        <w:shd w:val="clear" w:color="auto" w:fill="FFFFFF"/>
        <w:ind w:firstLine="567"/>
        <w:jc w:val="center"/>
        <w:rPr>
          <w:sz w:val="28"/>
          <w:szCs w:val="28"/>
        </w:rPr>
      </w:pPr>
    </w:p>
    <w:p w14:paraId="5F0C7935" w14:textId="77777777" w:rsidR="00D15E91" w:rsidRDefault="00D15E91" w:rsidP="004C5C2B">
      <w:pPr>
        <w:shd w:val="clear" w:color="auto" w:fill="FFFFFF"/>
        <w:ind w:firstLine="567"/>
        <w:jc w:val="center"/>
        <w:rPr>
          <w:sz w:val="28"/>
          <w:szCs w:val="28"/>
        </w:rPr>
      </w:pPr>
    </w:p>
    <w:p w14:paraId="7C92BF91" w14:textId="77777777" w:rsidR="00D15E91" w:rsidRDefault="00D15E91" w:rsidP="004C5C2B">
      <w:pPr>
        <w:shd w:val="clear" w:color="auto" w:fill="FFFFFF"/>
        <w:ind w:firstLine="567"/>
        <w:jc w:val="center"/>
        <w:rPr>
          <w:sz w:val="28"/>
          <w:szCs w:val="28"/>
        </w:rPr>
      </w:pPr>
    </w:p>
    <w:p w14:paraId="24CC0B4C" w14:textId="77777777" w:rsidR="00D15E91" w:rsidRDefault="00D15E91" w:rsidP="004C5C2B">
      <w:pPr>
        <w:shd w:val="clear" w:color="auto" w:fill="FFFFFF"/>
        <w:ind w:firstLine="567"/>
        <w:jc w:val="center"/>
        <w:rPr>
          <w:sz w:val="28"/>
          <w:szCs w:val="28"/>
        </w:rPr>
      </w:pPr>
    </w:p>
    <w:p w14:paraId="42DA328F" w14:textId="77777777" w:rsidR="00D15E91" w:rsidRDefault="00D15E91" w:rsidP="004C5C2B">
      <w:pPr>
        <w:shd w:val="clear" w:color="auto" w:fill="FFFFFF"/>
        <w:ind w:firstLine="567"/>
        <w:jc w:val="center"/>
        <w:rPr>
          <w:sz w:val="28"/>
          <w:szCs w:val="28"/>
        </w:rPr>
      </w:pPr>
    </w:p>
    <w:p w14:paraId="47D26A85" w14:textId="77777777" w:rsidR="00D15E91" w:rsidRDefault="00D15E91" w:rsidP="004C5C2B">
      <w:pPr>
        <w:shd w:val="clear" w:color="auto" w:fill="FFFFFF"/>
        <w:ind w:firstLine="567"/>
        <w:jc w:val="center"/>
        <w:rPr>
          <w:sz w:val="28"/>
          <w:szCs w:val="28"/>
        </w:rPr>
      </w:pPr>
    </w:p>
    <w:p w14:paraId="6E4D5099" w14:textId="77777777" w:rsidR="00D15E91" w:rsidRDefault="00D15E91" w:rsidP="004C5C2B">
      <w:pPr>
        <w:shd w:val="clear" w:color="auto" w:fill="FFFFFF"/>
        <w:ind w:firstLine="567"/>
        <w:jc w:val="center"/>
        <w:rPr>
          <w:sz w:val="28"/>
          <w:szCs w:val="28"/>
        </w:rPr>
      </w:pPr>
    </w:p>
    <w:p w14:paraId="2719E715" w14:textId="77777777" w:rsidR="00D15E91" w:rsidRDefault="00D15E91" w:rsidP="004C5C2B">
      <w:pPr>
        <w:shd w:val="clear" w:color="auto" w:fill="FFFFFF"/>
        <w:ind w:firstLine="567"/>
        <w:jc w:val="center"/>
        <w:rPr>
          <w:sz w:val="28"/>
          <w:szCs w:val="28"/>
        </w:rPr>
      </w:pPr>
    </w:p>
    <w:p w14:paraId="27C2E0E1" w14:textId="77777777" w:rsidR="00D15E91" w:rsidRDefault="00D15E91" w:rsidP="004C5C2B">
      <w:pPr>
        <w:shd w:val="clear" w:color="auto" w:fill="FFFFFF"/>
        <w:ind w:firstLine="567"/>
        <w:jc w:val="center"/>
        <w:rPr>
          <w:sz w:val="28"/>
          <w:szCs w:val="28"/>
        </w:rPr>
      </w:pPr>
    </w:p>
    <w:p w14:paraId="7A39DFD1" w14:textId="77777777" w:rsidR="00D15E91" w:rsidRDefault="00D15E91" w:rsidP="004C5C2B">
      <w:pPr>
        <w:shd w:val="clear" w:color="auto" w:fill="FFFFFF"/>
        <w:ind w:firstLine="567"/>
        <w:jc w:val="center"/>
        <w:rPr>
          <w:sz w:val="28"/>
          <w:szCs w:val="28"/>
        </w:rPr>
      </w:pPr>
    </w:p>
    <w:p w14:paraId="194C4B17" w14:textId="77777777" w:rsidR="00D15E91" w:rsidRDefault="00D15E91" w:rsidP="004C5C2B">
      <w:pPr>
        <w:shd w:val="clear" w:color="auto" w:fill="FFFFFF"/>
        <w:ind w:firstLine="567"/>
        <w:jc w:val="center"/>
        <w:rPr>
          <w:sz w:val="28"/>
          <w:szCs w:val="28"/>
        </w:rPr>
      </w:pPr>
    </w:p>
    <w:p w14:paraId="1EE97611" w14:textId="77777777" w:rsidR="00D15E91" w:rsidRDefault="00D15E91" w:rsidP="004C5C2B">
      <w:pPr>
        <w:shd w:val="clear" w:color="auto" w:fill="FFFFFF"/>
        <w:ind w:firstLine="567"/>
        <w:jc w:val="center"/>
        <w:rPr>
          <w:sz w:val="28"/>
          <w:szCs w:val="28"/>
        </w:rPr>
      </w:pPr>
    </w:p>
    <w:p w14:paraId="7D63334D" w14:textId="77777777" w:rsidR="00D15E91" w:rsidRDefault="00D15E91" w:rsidP="004C5C2B">
      <w:pPr>
        <w:shd w:val="clear" w:color="auto" w:fill="FFFFFF"/>
        <w:ind w:firstLine="567"/>
        <w:jc w:val="center"/>
        <w:rPr>
          <w:sz w:val="28"/>
          <w:szCs w:val="28"/>
        </w:rPr>
      </w:pPr>
    </w:p>
    <w:p w14:paraId="61B41BF7" w14:textId="77777777" w:rsidR="00D15E91" w:rsidRDefault="00D15E91" w:rsidP="004C5C2B">
      <w:pPr>
        <w:shd w:val="clear" w:color="auto" w:fill="FFFFFF"/>
        <w:ind w:firstLine="567"/>
        <w:jc w:val="center"/>
        <w:rPr>
          <w:sz w:val="28"/>
          <w:szCs w:val="28"/>
        </w:rPr>
      </w:pPr>
    </w:p>
    <w:p w14:paraId="55A1AA78" w14:textId="77777777" w:rsidR="00D15E91" w:rsidRDefault="00D15E91" w:rsidP="004C5C2B">
      <w:pPr>
        <w:shd w:val="clear" w:color="auto" w:fill="FFFFFF"/>
        <w:ind w:firstLine="567"/>
        <w:jc w:val="center"/>
        <w:rPr>
          <w:sz w:val="28"/>
          <w:szCs w:val="28"/>
        </w:rPr>
      </w:pPr>
    </w:p>
    <w:p w14:paraId="3615B255" w14:textId="77777777" w:rsidR="00D15E91" w:rsidRDefault="00D15E91" w:rsidP="004C5C2B">
      <w:pPr>
        <w:shd w:val="clear" w:color="auto" w:fill="FFFFFF"/>
        <w:ind w:firstLine="567"/>
        <w:jc w:val="center"/>
        <w:rPr>
          <w:sz w:val="28"/>
          <w:szCs w:val="28"/>
        </w:rPr>
      </w:pPr>
    </w:p>
    <w:p w14:paraId="79674091" w14:textId="77777777" w:rsidR="00D15E91" w:rsidRDefault="00D15E91" w:rsidP="004C5C2B">
      <w:pPr>
        <w:shd w:val="clear" w:color="auto" w:fill="FFFFFF"/>
        <w:ind w:firstLine="567"/>
        <w:jc w:val="center"/>
        <w:rPr>
          <w:sz w:val="28"/>
          <w:szCs w:val="28"/>
        </w:rPr>
      </w:pPr>
    </w:p>
    <w:p w14:paraId="0924E4C7" w14:textId="77777777" w:rsidR="00D15E91" w:rsidRDefault="00D15E91" w:rsidP="004C5C2B">
      <w:pPr>
        <w:shd w:val="clear" w:color="auto" w:fill="FFFFFF"/>
        <w:ind w:firstLine="567"/>
        <w:jc w:val="center"/>
        <w:rPr>
          <w:sz w:val="28"/>
          <w:szCs w:val="28"/>
        </w:rPr>
      </w:pPr>
    </w:p>
    <w:p w14:paraId="6769618F" w14:textId="77777777" w:rsidR="00D15E91" w:rsidRDefault="00D15E91" w:rsidP="004C5C2B">
      <w:pPr>
        <w:shd w:val="clear" w:color="auto" w:fill="FFFFFF"/>
        <w:ind w:firstLine="567"/>
        <w:jc w:val="center"/>
        <w:rPr>
          <w:sz w:val="28"/>
          <w:szCs w:val="28"/>
        </w:rPr>
      </w:pPr>
    </w:p>
    <w:p w14:paraId="50D09ECA" w14:textId="77777777" w:rsidR="00D15E91" w:rsidRDefault="00D15E91" w:rsidP="004C5C2B">
      <w:pPr>
        <w:shd w:val="clear" w:color="auto" w:fill="FFFFFF"/>
        <w:ind w:firstLine="567"/>
        <w:jc w:val="center"/>
        <w:rPr>
          <w:sz w:val="28"/>
          <w:szCs w:val="28"/>
        </w:rPr>
      </w:pPr>
    </w:p>
    <w:p w14:paraId="6E687E2D" w14:textId="77777777" w:rsidR="00D15E91" w:rsidRDefault="00D15E91" w:rsidP="004C5C2B">
      <w:pPr>
        <w:shd w:val="clear" w:color="auto" w:fill="FFFFFF"/>
        <w:ind w:firstLine="567"/>
        <w:jc w:val="center"/>
        <w:rPr>
          <w:sz w:val="28"/>
          <w:szCs w:val="28"/>
        </w:rPr>
      </w:pPr>
    </w:p>
    <w:p w14:paraId="39BD7989" w14:textId="77777777" w:rsidR="00630E68" w:rsidRDefault="00630E68" w:rsidP="004C5C2B">
      <w:pPr>
        <w:shd w:val="clear" w:color="auto" w:fill="FFFFFF"/>
        <w:ind w:firstLine="567"/>
        <w:jc w:val="center"/>
        <w:rPr>
          <w:sz w:val="28"/>
          <w:szCs w:val="28"/>
        </w:rPr>
      </w:pPr>
    </w:p>
    <w:p w14:paraId="34EC59E8" w14:textId="77777777" w:rsidR="00630E68" w:rsidRDefault="00630E68" w:rsidP="004C5C2B">
      <w:pPr>
        <w:shd w:val="clear" w:color="auto" w:fill="FFFFFF"/>
        <w:ind w:firstLine="567"/>
        <w:jc w:val="center"/>
        <w:rPr>
          <w:sz w:val="28"/>
          <w:szCs w:val="28"/>
        </w:rPr>
      </w:pPr>
    </w:p>
    <w:p w14:paraId="6A41EAA7" w14:textId="77777777" w:rsidR="00630E68" w:rsidRDefault="00630E68" w:rsidP="004C5C2B">
      <w:pPr>
        <w:shd w:val="clear" w:color="auto" w:fill="FFFFFF"/>
        <w:ind w:firstLine="567"/>
        <w:jc w:val="center"/>
        <w:rPr>
          <w:sz w:val="28"/>
          <w:szCs w:val="28"/>
        </w:rPr>
      </w:pPr>
    </w:p>
    <w:p w14:paraId="7DD3EC8B" w14:textId="77777777" w:rsidR="00E24C58" w:rsidRDefault="00E24C58" w:rsidP="00E24C58">
      <w:pPr>
        <w:widowControl w:val="0"/>
        <w:shd w:val="clear" w:color="auto" w:fill="FFFFFF"/>
        <w:autoSpaceDE w:val="0"/>
        <w:autoSpaceDN w:val="0"/>
        <w:adjustRightInd w:val="0"/>
        <w:rPr>
          <w:bCs/>
          <w:iCs/>
          <w:spacing w:val="-14"/>
          <w:sz w:val="26"/>
          <w:szCs w:val="26"/>
        </w:rPr>
      </w:pPr>
    </w:p>
    <w:p w14:paraId="46269592" w14:textId="77777777"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C59BE">
        <w:rPr>
          <w:bCs/>
          <w:iCs/>
          <w:spacing w:val="-14"/>
          <w:sz w:val="26"/>
          <w:szCs w:val="26"/>
        </w:rPr>
        <w:t>9</w:t>
      </w:r>
    </w:p>
    <w:p w14:paraId="5144CC4B" w14:textId="77777777"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575E334F" w14:textId="77777777"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53E34446" w14:textId="77777777"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14:paraId="50BF24D2" w14:textId="77777777" w:rsidR="00E24C58" w:rsidRPr="003E2636" w:rsidRDefault="00E24C58" w:rsidP="00E24C58">
      <w:pPr>
        <w:widowControl w:val="0"/>
        <w:autoSpaceDE w:val="0"/>
        <w:autoSpaceDN w:val="0"/>
        <w:adjustRightInd w:val="0"/>
        <w:rPr>
          <w:bCs/>
          <w:sz w:val="26"/>
          <w:szCs w:val="26"/>
        </w:rPr>
      </w:pPr>
    </w:p>
    <w:p w14:paraId="4FF45BA3" w14:textId="77777777" w:rsidR="00E24C58" w:rsidRDefault="00E24C58" w:rsidP="00E24C58">
      <w:pPr>
        <w:rPr>
          <w:bCs/>
          <w:iCs/>
        </w:rPr>
      </w:pPr>
    </w:p>
    <w:p w14:paraId="6C6C63C3" w14:textId="77777777" w:rsidR="00E24C58" w:rsidRDefault="00E24C58" w:rsidP="00E24C58">
      <w:pPr>
        <w:rPr>
          <w:bCs/>
          <w:iCs/>
          <w:u w:val="single"/>
        </w:rPr>
      </w:pPr>
      <w:r>
        <w:rPr>
          <w:bCs/>
          <w:iCs/>
          <w:u w:val="single"/>
        </w:rPr>
        <w:t xml:space="preserve">Поставщик: </w:t>
      </w:r>
    </w:p>
    <w:p w14:paraId="153C3118" w14:textId="77777777" w:rsidR="00E24C58" w:rsidRDefault="00E24C58" w:rsidP="00E24C58">
      <w:pPr>
        <w:rPr>
          <w:bCs/>
        </w:rPr>
      </w:pPr>
      <w:r w:rsidRPr="005C5D5F">
        <w:rPr>
          <w:bCs/>
          <w:iCs/>
        </w:rPr>
        <w:t>Адрес:</w:t>
      </w:r>
    </w:p>
    <w:p w14:paraId="413425EF" w14:textId="77777777" w:rsidR="00E24C58" w:rsidRDefault="00E24C58" w:rsidP="00E24C58">
      <w:pPr>
        <w:rPr>
          <w:bCs/>
          <w:iCs/>
        </w:rPr>
      </w:pPr>
    </w:p>
    <w:p w14:paraId="08A00EDB" w14:textId="77777777" w:rsidR="00E24C58" w:rsidRDefault="00E24C58" w:rsidP="00E24C58">
      <w:pPr>
        <w:rPr>
          <w:bCs/>
          <w:iCs/>
        </w:rPr>
      </w:pPr>
    </w:p>
    <w:p w14:paraId="7F66908A" w14:textId="77777777" w:rsidR="00E24C58" w:rsidRDefault="00E24C58" w:rsidP="00E24C58">
      <w:pPr>
        <w:jc w:val="center"/>
        <w:rPr>
          <w:bCs/>
          <w:iCs/>
        </w:rPr>
      </w:pPr>
      <w:r>
        <w:rPr>
          <w:bCs/>
          <w:iCs/>
        </w:rPr>
        <w:t>АКТ  №                     от                          20</w:t>
      </w:r>
      <w:r w:rsidR="00054CFC">
        <w:rPr>
          <w:bCs/>
          <w:iCs/>
        </w:rPr>
        <w:t>2</w:t>
      </w:r>
      <w:r w:rsidR="008770A4">
        <w:rPr>
          <w:bCs/>
          <w:iCs/>
        </w:rPr>
        <w:t>_</w:t>
      </w:r>
      <w:r>
        <w:rPr>
          <w:bCs/>
          <w:iCs/>
        </w:rPr>
        <w:t>г.</w:t>
      </w:r>
    </w:p>
    <w:p w14:paraId="1CC40C0D" w14:textId="77777777" w:rsidR="00E24C58" w:rsidRDefault="00E24C58" w:rsidP="00E24C58">
      <w:pPr>
        <w:jc w:val="center"/>
        <w:rPr>
          <w:bCs/>
          <w:iCs/>
        </w:rPr>
      </w:pPr>
    </w:p>
    <w:p w14:paraId="280F0366" w14:textId="77777777" w:rsidR="008C1F2D" w:rsidRDefault="00E24C58" w:rsidP="00E24C58">
      <w:r>
        <w:rPr>
          <w:bCs/>
          <w:iCs/>
          <w:u w:val="single"/>
        </w:rPr>
        <w:t>Грузополучатель</w:t>
      </w:r>
      <w:r w:rsidRPr="00F655FC">
        <w:rPr>
          <w:bCs/>
          <w:iCs/>
        </w:rPr>
        <w:t xml:space="preserve">: </w:t>
      </w:r>
      <w:r w:rsidRPr="00F655FC">
        <w:t>Воронежский ВРЗ</w:t>
      </w:r>
      <w:r w:rsidRPr="00F655FC">
        <w:rPr>
          <w:bCs/>
          <w:iCs/>
        </w:rPr>
        <w:t>АО «ВРМ»,</w:t>
      </w:r>
    </w:p>
    <w:p w14:paraId="63022E21" w14:textId="77777777"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14:paraId="65B08C2A" w14:textId="77777777"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14:paraId="72CD817A" w14:textId="77777777" w:rsidTr="00325B39">
        <w:tc>
          <w:tcPr>
            <w:tcW w:w="534" w:type="dxa"/>
            <w:tcBorders>
              <w:bottom w:val="single" w:sz="4" w:space="0" w:color="auto"/>
            </w:tcBorders>
          </w:tcPr>
          <w:p w14:paraId="40FE21D7" w14:textId="77777777" w:rsidR="00E24C58" w:rsidRDefault="00E24C58" w:rsidP="00325B39">
            <w:pPr>
              <w:jc w:val="center"/>
              <w:rPr>
                <w:bCs/>
                <w:iCs/>
              </w:rPr>
            </w:pPr>
            <w:r>
              <w:rPr>
                <w:bCs/>
                <w:iCs/>
              </w:rPr>
              <w:t>№</w:t>
            </w:r>
          </w:p>
        </w:tc>
        <w:tc>
          <w:tcPr>
            <w:tcW w:w="3685" w:type="dxa"/>
            <w:tcBorders>
              <w:bottom w:val="single" w:sz="4" w:space="0" w:color="auto"/>
            </w:tcBorders>
          </w:tcPr>
          <w:p w14:paraId="7065153C" w14:textId="77777777"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14:paraId="70ECA0B8" w14:textId="77777777" w:rsidR="00E24C58" w:rsidRDefault="00E24C58" w:rsidP="00325B39">
            <w:pPr>
              <w:jc w:val="center"/>
              <w:rPr>
                <w:bCs/>
                <w:iCs/>
              </w:rPr>
            </w:pPr>
            <w:r>
              <w:rPr>
                <w:bCs/>
                <w:iCs/>
              </w:rPr>
              <w:t>Ед. изм.</w:t>
            </w:r>
          </w:p>
        </w:tc>
        <w:tc>
          <w:tcPr>
            <w:tcW w:w="852" w:type="dxa"/>
            <w:tcBorders>
              <w:bottom w:val="single" w:sz="4" w:space="0" w:color="auto"/>
            </w:tcBorders>
          </w:tcPr>
          <w:p w14:paraId="40DEB1D9" w14:textId="77777777" w:rsidR="00E24C58" w:rsidRDefault="00E24C58" w:rsidP="00325B39">
            <w:pPr>
              <w:jc w:val="center"/>
              <w:rPr>
                <w:bCs/>
                <w:iCs/>
              </w:rPr>
            </w:pPr>
            <w:r>
              <w:rPr>
                <w:bCs/>
                <w:iCs/>
              </w:rPr>
              <w:t>Кол-во</w:t>
            </w:r>
          </w:p>
        </w:tc>
        <w:tc>
          <w:tcPr>
            <w:tcW w:w="2268" w:type="dxa"/>
            <w:tcBorders>
              <w:bottom w:val="single" w:sz="4" w:space="0" w:color="auto"/>
            </w:tcBorders>
          </w:tcPr>
          <w:p w14:paraId="3A59A72D" w14:textId="77777777" w:rsidR="00E24C58" w:rsidRDefault="00E24C58" w:rsidP="00325B39">
            <w:pPr>
              <w:jc w:val="center"/>
              <w:rPr>
                <w:bCs/>
                <w:iCs/>
              </w:rPr>
            </w:pPr>
            <w:r>
              <w:rPr>
                <w:bCs/>
                <w:iCs/>
              </w:rPr>
              <w:t>Цена</w:t>
            </w:r>
          </w:p>
        </w:tc>
        <w:tc>
          <w:tcPr>
            <w:tcW w:w="2091" w:type="dxa"/>
          </w:tcPr>
          <w:p w14:paraId="1C6F3EEB" w14:textId="77777777" w:rsidR="00E24C58" w:rsidRDefault="00E24C58" w:rsidP="00325B39">
            <w:pPr>
              <w:jc w:val="center"/>
              <w:rPr>
                <w:bCs/>
                <w:iCs/>
              </w:rPr>
            </w:pPr>
            <w:r>
              <w:rPr>
                <w:bCs/>
                <w:iCs/>
              </w:rPr>
              <w:t>Сумма</w:t>
            </w:r>
          </w:p>
        </w:tc>
      </w:tr>
      <w:tr w:rsidR="00E24C58" w14:paraId="6FB55B22" w14:textId="77777777" w:rsidTr="00325B39">
        <w:tc>
          <w:tcPr>
            <w:tcW w:w="534" w:type="dxa"/>
            <w:tcBorders>
              <w:bottom w:val="single" w:sz="4" w:space="0" w:color="auto"/>
            </w:tcBorders>
          </w:tcPr>
          <w:p w14:paraId="50ED29CB" w14:textId="77777777" w:rsidR="00E24C58" w:rsidRDefault="00E24C58" w:rsidP="00325B39">
            <w:pPr>
              <w:jc w:val="center"/>
              <w:rPr>
                <w:bCs/>
                <w:iCs/>
              </w:rPr>
            </w:pPr>
            <w:r>
              <w:rPr>
                <w:bCs/>
                <w:iCs/>
              </w:rPr>
              <w:t>1</w:t>
            </w:r>
          </w:p>
        </w:tc>
        <w:tc>
          <w:tcPr>
            <w:tcW w:w="3685" w:type="dxa"/>
            <w:tcBorders>
              <w:bottom w:val="single" w:sz="4" w:space="0" w:color="auto"/>
            </w:tcBorders>
          </w:tcPr>
          <w:p w14:paraId="35692FFB" w14:textId="77777777" w:rsidR="00E24C58" w:rsidRDefault="00E24C58" w:rsidP="00325B39">
            <w:pPr>
              <w:jc w:val="center"/>
              <w:rPr>
                <w:bCs/>
                <w:iCs/>
              </w:rPr>
            </w:pPr>
            <w:r>
              <w:rPr>
                <w:bCs/>
                <w:iCs/>
              </w:rPr>
              <w:t>Транспортные услуги</w:t>
            </w:r>
          </w:p>
        </w:tc>
        <w:tc>
          <w:tcPr>
            <w:tcW w:w="991" w:type="dxa"/>
            <w:tcBorders>
              <w:bottom w:val="single" w:sz="4" w:space="0" w:color="auto"/>
            </w:tcBorders>
          </w:tcPr>
          <w:p w14:paraId="1F6284DB" w14:textId="77777777" w:rsidR="00E24C58" w:rsidRDefault="00E24C58" w:rsidP="00325B39">
            <w:pPr>
              <w:jc w:val="center"/>
              <w:rPr>
                <w:bCs/>
                <w:iCs/>
              </w:rPr>
            </w:pPr>
            <w:r>
              <w:rPr>
                <w:bCs/>
                <w:iCs/>
              </w:rPr>
              <w:t>Шт.</w:t>
            </w:r>
          </w:p>
        </w:tc>
        <w:tc>
          <w:tcPr>
            <w:tcW w:w="852" w:type="dxa"/>
            <w:tcBorders>
              <w:bottom w:val="single" w:sz="4" w:space="0" w:color="auto"/>
            </w:tcBorders>
          </w:tcPr>
          <w:p w14:paraId="218F82C7" w14:textId="77777777" w:rsidR="00E24C58" w:rsidRDefault="00E24C58" w:rsidP="00325B39">
            <w:pPr>
              <w:jc w:val="center"/>
              <w:rPr>
                <w:bCs/>
                <w:iCs/>
              </w:rPr>
            </w:pPr>
            <w:r>
              <w:rPr>
                <w:bCs/>
                <w:iCs/>
              </w:rPr>
              <w:t>1</w:t>
            </w:r>
          </w:p>
        </w:tc>
        <w:tc>
          <w:tcPr>
            <w:tcW w:w="2268" w:type="dxa"/>
            <w:tcBorders>
              <w:bottom w:val="single" w:sz="4" w:space="0" w:color="auto"/>
            </w:tcBorders>
          </w:tcPr>
          <w:p w14:paraId="1998CF22" w14:textId="77777777" w:rsidR="00E24C58" w:rsidRDefault="00E24C58" w:rsidP="00325B39">
            <w:pPr>
              <w:jc w:val="center"/>
              <w:rPr>
                <w:bCs/>
                <w:iCs/>
              </w:rPr>
            </w:pPr>
          </w:p>
        </w:tc>
        <w:tc>
          <w:tcPr>
            <w:tcW w:w="2091" w:type="dxa"/>
            <w:tcBorders>
              <w:bottom w:val="single" w:sz="4" w:space="0" w:color="auto"/>
            </w:tcBorders>
          </w:tcPr>
          <w:p w14:paraId="164EFFBB" w14:textId="77777777" w:rsidR="00E24C58" w:rsidRDefault="00E24C58" w:rsidP="00325B39">
            <w:pPr>
              <w:jc w:val="center"/>
              <w:rPr>
                <w:bCs/>
                <w:iCs/>
              </w:rPr>
            </w:pPr>
          </w:p>
        </w:tc>
      </w:tr>
      <w:tr w:rsidR="00E24C58" w14:paraId="4D30F03B" w14:textId="77777777" w:rsidTr="00325B39">
        <w:tc>
          <w:tcPr>
            <w:tcW w:w="534" w:type="dxa"/>
            <w:tcBorders>
              <w:top w:val="single" w:sz="4" w:space="0" w:color="auto"/>
              <w:left w:val="nil"/>
              <w:bottom w:val="nil"/>
              <w:right w:val="nil"/>
            </w:tcBorders>
          </w:tcPr>
          <w:p w14:paraId="1B761C04" w14:textId="77777777" w:rsidR="00E24C58" w:rsidRDefault="00E24C58" w:rsidP="00325B39">
            <w:pPr>
              <w:rPr>
                <w:bCs/>
                <w:iCs/>
              </w:rPr>
            </w:pPr>
          </w:p>
        </w:tc>
        <w:tc>
          <w:tcPr>
            <w:tcW w:w="3685" w:type="dxa"/>
            <w:tcBorders>
              <w:top w:val="single" w:sz="4" w:space="0" w:color="auto"/>
              <w:left w:val="nil"/>
              <w:bottom w:val="nil"/>
              <w:right w:val="nil"/>
            </w:tcBorders>
          </w:tcPr>
          <w:p w14:paraId="1D1D9840" w14:textId="77777777" w:rsidR="00E24C58" w:rsidRDefault="00E24C58" w:rsidP="00325B39">
            <w:pPr>
              <w:rPr>
                <w:bCs/>
                <w:iCs/>
              </w:rPr>
            </w:pPr>
          </w:p>
        </w:tc>
        <w:tc>
          <w:tcPr>
            <w:tcW w:w="991" w:type="dxa"/>
            <w:tcBorders>
              <w:top w:val="single" w:sz="4" w:space="0" w:color="auto"/>
              <w:left w:val="nil"/>
              <w:bottom w:val="nil"/>
              <w:right w:val="nil"/>
            </w:tcBorders>
          </w:tcPr>
          <w:p w14:paraId="13669E14" w14:textId="77777777" w:rsidR="00E24C58" w:rsidRDefault="00E24C58" w:rsidP="00325B39">
            <w:pPr>
              <w:rPr>
                <w:bCs/>
                <w:iCs/>
              </w:rPr>
            </w:pPr>
          </w:p>
        </w:tc>
        <w:tc>
          <w:tcPr>
            <w:tcW w:w="852" w:type="dxa"/>
            <w:tcBorders>
              <w:top w:val="single" w:sz="4" w:space="0" w:color="auto"/>
              <w:left w:val="nil"/>
              <w:bottom w:val="nil"/>
              <w:right w:val="nil"/>
            </w:tcBorders>
          </w:tcPr>
          <w:p w14:paraId="62CB1C09" w14:textId="77777777" w:rsidR="00E24C58" w:rsidRDefault="00E24C58" w:rsidP="00325B39">
            <w:pPr>
              <w:rPr>
                <w:bCs/>
                <w:iCs/>
              </w:rPr>
            </w:pPr>
          </w:p>
        </w:tc>
        <w:tc>
          <w:tcPr>
            <w:tcW w:w="2268" w:type="dxa"/>
            <w:tcBorders>
              <w:top w:val="single" w:sz="4" w:space="0" w:color="auto"/>
              <w:left w:val="nil"/>
              <w:bottom w:val="nil"/>
              <w:right w:val="single" w:sz="4" w:space="0" w:color="auto"/>
            </w:tcBorders>
          </w:tcPr>
          <w:p w14:paraId="24FF7D02" w14:textId="77777777" w:rsidR="00E24C58" w:rsidRDefault="00E24C58" w:rsidP="00325B39">
            <w:pPr>
              <w:jc w:val="right"/>
              <w:rPr>
                <w:bCs/>
                <w:iCs/>
              </w:rPr>
            </w:pPr>
            <w:r>
              <w:rPr>
                <w:bCs/>
                <w:iCs/>
              </w:rPr>
              <w:t>Итого:</w:t>
            </w:r>
          </w:p>
        </w:tc>
        <w:tc>
          <w:tcPr>
            <w:tcW w:w="2091" w:type="dxa"/>
            <w:tcBorders>
              <w:left w:val="single" w:sz="4" w:space="0" w:color="auto"/>
            </w:tcBorders>
          </w:tcPr>
          <w:p w14:paraId="786B733D" w14:textId="77777777" w:rsidR="00E24C58" w:rsidRDefault="00E24C58" w:rsidP="00325B39">
            <w:pPr>
              <w:rPr>
                <w:bCs/>
                <w:iCs/>
              </w:rPr>
            </w:pPr>
          </w:p>
        </w:tc>
      </w:tr>
      <w:tr w:rsidR="00E24C58" w14:paraId="6D5C673D" w14:textId="77777777" w:rsidTr="00325B39">
        <w:tc>
          <w:tcPr>
            <w:tcW w:w="534" w:type="dxa"/>
            <w:tcBorders>
              <w:top w:val="nil"/>
              <w:left w:val="nil"/>
              <w:bottom w:val="nil"/>
              <w:right w:val="nil"/>
            </w:tcBorders>
          </w:tcPr>
          <w:p w14:paraId="697CF80C" w14:textId="77777777" w:rsidR="00E24C58" w:rsidRDefault="00E24C58" w:rsidP="00325B39">
            <w:pPr>
              <w:rPr>
                <w:bCs/>
                <w:iCs/>
              </w:rPr>
            </w:pPr>
          </w:p>
        </w:tc>
        <w:tc>
          <w:tcPr>
            <w:tcW w:w="3685" w:type="dxa"/>
            <w:tcBorders>
              <w:top w:val="nil"/>
              <w:left w:val="nil"/>
              <w:bottom w:val="nil"/>
              <w:right w:val="nil"/>
            </w:tcBorders>
          </w:tcPr>
          <w:p w14:paraId="7A44E4C9" w14:textId="77777777" w:rsidR="00E24C58" w:rsidRDefault="00E24C58" w:rsidP="00325B39">
            <w:pPr>
              <w:rPr>
                <w:bCs/>
                <w:iCs/>
              </w:rPr>
            </w:pPr>
          </w:p>
        </w:tc>
        <w:tc>
          <w:tcPr>
            <w:tcW w:w="991" w:type="dxa"/>
            <w:tcBorders>
              <w:top w:val="nil"/>
              <w:left w:val="nil"/>
              <w:bottom w:val="nil"/>
              <w:right w:val="nil"/>
            </w:tcBorders>
          </w:tcPr>
          <w:p w14:paraId="4009D999" w14:textId="77777777" w:rsidR="00E24C58" w:rsidRDefault="00E24C58" w:rsidP="00325B39">
            <w:pPr>
              <w:rPr>
                <w:bCs/>
                <w:iCs/>
              </w:rPr>
            </w:pPr>
          </w:p>
        </w:tc>
        <w:tc>
          <w:tcPr>
            <w:tcW w:w="852" w:type="dxa"/>
            <w:tcBorders>
              <w:top w:val="nil"/>
              <w:left w:val="nil"/>
              <w:bottom w:val="nil"/>
              <w:right w:val="nil"/>
            </w:tcBorders>
          </w:tcPr>
          <w:p w14:paraId="54ED8FAF" w14:textId="77777777" w:rsidR="00E24C58" w:rsidRDefault="00E24C58" w:rsidP="00325B39">
            <w:pPr>
              <w:rPr>
                <w:bCs/>
                <w:iCs/>
              </w:rPr>
            </w:pPr>
          </w:p>
        </w:tc>
        <w:tc>
          <w:tcPr>
            <w:tcW w:w="2268" w:type="dxa"/>
            <w:tcBorders>
              <w:top w:val="nil"/>
              <w:left w:val="nil"/>
              <w:bottom w:val="nil"/>
              <w:right w:val="single" w:sz="4" w:space="0" w:color="auto"/>
            </w:tcBorders>
          </w:tcPr>
          <w:p w14:paraId="38AE02E4" w14:textId="77777777" w:rsidR="00E24C58" w:rsidRDefault="00E24C58" w:rsidP="00325B39">
            <w:pPr>
              <w:jc w:val="right"/>
              <w:rPr>
                <w:bCs/>
                <w:iCs/>
              </w:rPr>
            </w:pPr>
            <w:r>
              <w:rPr>
                <w:bCs/>
                <w:iCs/>
              </w:rPr>
              <w:t>Итого НДС:</w:t>
            </w:r>
          </w:p>
        </w:tc>
        <w:tc>
          <w:tcPr>
            <w:tcW w:w="2091" w:type="dxa"/>
            <w:tcBorders>
              <w:left w:val="single" w:sz="4" w:space="0" w:color="auto"/>
            </w:tcBorders>
          </w:tcPr>
          <w:p w14:paraId="06B1C843" w14:textId="77777777" w:rsidR="00E24C58" w:rsidRDefault="00E24C58" w:rsidP="00325B39">
            <w:pPr>
              <w:rPr>
                <w:bCs/>
                <w:iCs/>
              </w:rPr>
            </w:pPr>
          </w:p>
        </w:tc>
      </w:tr>
      <w:tr w:rsidR="00E24C58" w14:paraId="1E9CFAEC" w14:textId="77777777" w:rsidTr="00325B39">
        <w:tc>
          <w:tcPr>
            <w:tcW w:w="534" w:type="dxa"/>
            <w:tcBorders>
              <w:top w:val="nil"/>
              <w:left w:val="nil"/>
              <w:bottom w:val="nil"/>
              <w:right w:val="nil"/>
            </w:tcBorders>
          </w:tcPr>
          <w:p w14:paraId="0CF17225" w14:textId="77777777" w:rsidR="00E24C58" w:rsidRDefault="00E24C58" w:rsidP="00325B39">
            <w:pPr>
              <w:rPr>
                <w:bCs/>
                <w:iCs/>
              </w:rPr>
            </w:pPr>
          </w:p>
        </w:tc>
        <w:tc>
          <w:tcPr>
            <w:tcW w:w="3685" w:type="dxa"/>
            <w:tcBorders>
              <w:top w:val="nil"/>
              <w:left w:val="nil"/>
              <w:bottom w:val="nil"/>
              <w:right w:val="nil"/>
            </w:tcBorders>
          </w:tcPr>
          <w:p w14:paraId="25B4A6F9" w14:textId="77777777" w:rsidR="00E24C58" w:rsidRDefault="00E24C58" w:rsidP="00325B39">
            <w:pPr>
              <w:rPr>
                <w:bCs/>
                <w:iCs/>
              </w:rPr>
            </w:pPr>
          </w:p>
        </w:tc>
        <w:tc>
          <w:tcPr>
            <w:tcW w:w="4111" w:type="dxa"/>
            <w:gridSpan w:val="3"/>
            <w:tcBorders>
              <w:top w:val="nil"/>
              <w:left w:val="nil"/>
              <w:bottom w:val="nil"/>
              <w:right w:val="single" w:sz="4" w:space="0" w:color="auto"/>
            </w:tcBorders>
          </w:tcPr>
          <w:p w14:paraId="1E765468" w14:textId="77777777" w:rsidR="00E24C58" w:rsidRDefault="00E24C58" w:rsidP="00325B39">
            <w:pPr>
              <w:jc w:val="right"/>
              <w:rPr>
                <w:bCs/>
                <w:iCs/>
              </w:rPr>
            </w:pPr>
            <w:r>
              <w:rPr>
                <w:bCs/>
                <w:iCs/>
              </w:rPr>
              <w:t>Всего (с учётом НДС):</w:t>
            </w:r>
          </w:p>
        </w:tc>
        <w:tc>
          <w:tcPr>
            <w:tcW w:w="2091" w:type="dxa"/>
            <w:tcBorders>
              <w:left w:val="single" w:sz="4" w:space="0" w:color="auto"/>
            </w:tcBorders>
          </w:tcPr>
          <w:p w14:paraId="3C90EB3B" w14:textId="77777777" w:rsidR="00E24C58" w:rsidRDefault="00E24C58" w:rsidP="00325B39">
            <w:pPr>
              <w:rPr>
                <w:bCs/>
                <w:iCs/>
              </w:rPr>
            </w:pPr>
          </w:p>
        </w:tc>
      </w:tr>
    </w:tbl>
    <w:p w14:paraId="0752E3F7" w14:textId="77777777" w:rsidR="00E24C58" w:rsidRDefault="00E24C58" w:rsidP="00E24C58">
      <w:pPr>
        <w:rPr>
          <w:bCs/>
          <w:iCs/>
        </w:rPr>
      </w:pPr>
    </w:p>
    <w:p w14:paraId="12001F00" w14:textId="77777777" w:rsidR="00E24C58" w:rsidRDefault="00E24C58" w:rsidP="00E24C58">
      <w:pPr>
        <w:rPr>
          <w:bCs/>
          <w:iCs/>
        </w:rPr>
      </w:pPr>
      <w:r>
        <w:rPr>
          <w:bCs/>
          <w:iCs/>
        </w:rPr>
        <w:t>Всего оказано услуг на сумму:</w:t>
      </w:r>
    </w:p>
    <w:p w14:paraId="29B1F32E" w14:textId="77777777"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14:paraId="2ACAFDAF" w14:textId="77777777" w:rsidR="00E24C58" w:rsidRDefault="00E24C58" w:rsidP="00E24C58">
      <w:pPr>
        <w:rPr>
          <w:bCs/>
          <w:iCs/>
        </w:rPr>
      </w:pPr>
    </w:p>
    <w:p w14:paraId="4872F179" w14:textId="77777777" w:rsidR="00885533" w:rsidRDefault="00885533" w:rsidP="00E24C58">
      <w:pPr>
        <w:rPr>
          <w:bCs/>
          <w:iCs/>
        </w:rPr>
      </w:pPr>
    </w:p>
    <w:p w14:paraId="7CA6930F" w14:textId="77777777" w:rsidR="00885533" w:rsidRDefault="00885533" w:rsidP="00E24C58">
      <w:pPr>
        <w:rPr>
          <w:bCs/>
          <w:iCs/>
        </w:rPr>
      </w:pPr>
    </w:p>
    <w:p w14:paraId="1D649A11" w14:textId="77777777" w:rsidR="00885533" w:rsidRDefault="00885533" w:rsidP="00E24C58">
      <w:pPr>
        <w:rPr>
          <w:bCs/>
          <w:iCs/>
        </w:rPr>
      </w:pPr>
    </w:p>
    <w:p w14:paraId="37773C24" w14:textId="77777777" w:rsidR="00E24C58" w:rsidRDefault="00E24C58" w:rsidP="00E24C58"/>
    <w:p w14:paraId="744B133B" w14:textId="77777777"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E24C58" w:rsidRPr="003E2636" w14:paraId="6BE37145" w14:textId="77777777" w:rsidTr="00885533">
        <w:tc>
          <w:tcPr>
            <w:tcW w:w="5070" w:type="dxa"/>
          </w:tcPr>
          <w:p w14:paraId="7F2DBCAF"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18AC8854" w14:textId="77777777"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14:paraId="2DF6B0A5"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14:paraId="652EFABA" w14:textId="77777777" w:rsidTr="00885533">
        <w:tc>
          <w:tcPr>
            <w:tcW w:w="5070" w:type="dxa"/>
          </w:tcPr>
          <w:p w14:paraId="0F7D6146" w14:textId="77777777"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14:paraId="580981FC"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14:paraId="7FCC8C4A" w14:textId="77777777" w:rsidR="00E24C58" w:rsidRPr="003E2636" w:rsidRDefault="00993508" w:rsidP="00325B39">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E24C58">
              <w:rPr>
                <w:bCs/>
                <w:sz w:val="26"/>
                <w:szCs w:val="26"/>
              </w:rPr>
              <w:t>_____</w:t>
            </w:r>
            <w:r w:rsidR="00E24C58" w:rsidRPr="003E2636">
              <w:rPr>
                <w:bCs/>
                <w:sz w:val="26"/>
                <w:szCs w:val="26"/>
              </w:rPr>
              <w:t xml:space="preserve"> _____ «________»</w:t>
            </w:r>
          </w:p>
        </w:tc>
      </w:tr>
      <w:tr w:rsidR="00E24C58" w:rsidRPr="003E2636" w14:paraId="1FD1899B" w14:textId="77777777" w:rsidTr="00885533">
        <w:tc>
          <w:tcPr>
            <w:tcW w:w="5070" w:type="dxa"/>
          </w:tcPr>
          <w:p w14:paraId="5655978C" w14:textId="77777777"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14:paraId="2CA3B7DE"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14:paraId="5803780E" w14:textId="77777777" w:rsidTr="00885533">
        <w:tc>
          <w:tcPr>
            <w:tcW w:w="5070" w:type="dxa"/>
          </w:tcPr>
          <w:p w14:paraId="4498BD80"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w:t>
            </w:r>
            <w:r w:rsidR="008770A4">
              <w:rPr>
                <w:sz w:val="26"/>
                <w:szCs w:val="26"/>
              </w:rPr>
              <w:t>_</w:t>
            </w:r>
            <w:r w:rsidRPr="003E2636">
              <w:rPr>
                <w:sz w:val="26"/>
                <w:szCs w:val="26"/>
              </w:rPr>
              <w:t xml:space="preserve"> г.</w:t>
            </w:r>
          </w:p>
        </w:tc>
        <w:tc>
          <w:tcPr>
            <w:tcW w:w="5365" w:type="dxa"/>
          </w:tcPr>
          <w:p w14:paraId="32AAA833"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w:t>
            </w:r>
            <w:r w:rsidR="008770A4">
              <w:rPr>
                <w:sz w:val="26"/>
                <w:szCs w:val="26"/>
              </w:rPr>
              <w:t>_</w:t>
            </w:r>
            <w:r w:rsidRPr="003E2636">
              <w:rPr>
                <w:sz w:val="26"/>
                <w:szCs w:val="26"/>
              </w:rPr>
              <w:t xml:space="preserve"> г.</w:t>
            </w:r>
          </w:p>
        </w:tc>
      </w:tr>
      <w:tr w:rsidR="00E24C58" w:rsidRPr="003E2636" w14:paraId="00C274B6" w14:textId="77777777" w:rsidTr="00885533">
        <w:tc>
          <w:tcPr>
            <w:tcW w:w="5070" w:type="dxa"/>
          </w:tcPr>
          <w:p w14:paraId="18218E86" w14:textId="77777777"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14:paraId="5A657190" w14:textId="77777777" w:rsidR="00E24C58" w:rsidRPr="003E2636" w:rsidRDefault="00E24C58" w:rsidP="00325B39">
            <w:pPr>
              <w:widowControl w:val="0"/>
              <w:shd w:val="clear" w:color="auto" w:fill="FFFFFF"/>
              <w:autoSpaceDE w:val="0"/>
              <w:autoSpaceDN w:val="0"/>
              <w:adjustRightInd w:val="0"/>
              <w:jc w:val="both"/>
              <w:rPr>
                <w:bCs/>
                <w:sz w:val="26"/>
                <w:szCs w:val="26"/>
              </w:rPr>
            </w:pPr>
          </w:p>
        </w:tc>
      </w:tr>
    </w:tbl>
    <w:p w14:paraId="3F0423F6" w14:textId="77777777" w:rsidR="00E24C58" w:rsidRDefault="00E24C58" w:rsidP="00E24C58">
      <w:pPr>
        <w:shd w:val="clear" w:color="auto" w:fill="FFFFFF"/>
        <w:spacing w:line="360" w:lineRule="auto"/>
        <w:ind w:firstLine="709"/>
        <w:jc w:val="center"/>
        <w:outlineLvl w:val="2"/>
        <w:rPr>
          <w:sz w:val="28"/>
          <w:szCs w:val="28"/>
        </w:rPr>
      </w:pPr>
    </w:p>
    <w:p w14:paraId="1CE476E7" w14:textId="77777777" w:rsidR="00E24C58" w:rsidRDefault="00E24C58" w:rsidP="00E24C58">
      <w:pPr>
        <w:shd w:val="clear" w:color="auto" w:fill="FFFFFF"/>
        <w:spacing w:line="360" w:lineRule="auto"/>
        <w:ind w:firstLine="709"/>
        <w:jc w:val="center"/>
        <w:outlineLvl w:val="2"/>
        <w:rPr>
          <w:sz w:val="28"/>
          <w:szCs w:val="28"/>
        </w:rPr>
      </w:pPr>
    </w:p>
    <w:p w14:paraId="03B23564" w14:textId="77777777"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EA1A" w14:textId="77777777" w:rsidR="00330450" w:rsidRDefault="00330450">
      <w:r>
        <w:separator/>
      </w:r>
    </w:p>
  </w:endnote>
  <w:endnote w:type="continuationSeparator" w:id="0">
    <w:p w14:paraId="66DD8F4C" w14:textId="77777777" w:rsidR="00330450" w:rsidRDefault="0033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FEEA" w14:textId="77777777" w:rsidR="00330450" w:rsidRDefault="00330450"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0D4801" w14:textId="77777777" w:rsidR="00330450" w:rsidRDefault="00330450" w:rsidP="00AD3D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EC79" w14:textId="77777777" w:rsidR="00330450" w:rsidRDefault="00330450" w:rsidP="00AD3DB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22C8" w14:textId="77777777" w:rsidR="00330450" w:rsidRDefault="00330450">
    <w:pPr>
      <w:pStyle w:val="ac"/>
      <w:jc w:val="center"/>
    </w:pPr>
  </w:p>
  <w:p w14:paraId="2C771738" w14:textId="77777777" w:rsidR="00330450" w:rsidRDefault="00330450" w:rsidP="0054229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40649"/>
      <w:docPartObj>
        <w:docPartGallery w:val="Page Numbers (Bottom of Page)"/>
        <w:docPartUnique/>
      </w:docPartObj>
    </w:sdtPr>
    <w:sdtEndPr/>
    <w:sdtContent>
      <w:p w14:paraId="12E3C6A5" w14:textId="77777777" w:rsidR="00330450" w:rsidRDefault="00330450">
        <w:pPr>
          <w:pStyle w:val="ac"/>
          <w:jc w:val="right"/>
        </w:pPr>
        <w:r>
          <w:rPr>
            <w:noProof/>
          </w:rPr>
          <w:fldChar w:fldCharType="begin"/>
        </w:r>
        <w:r>
          <w:rPr>
            <w:noProof/>
          </w:rPr>
          <w:instrText>PAGE   \* MERGEFORMAT</w:instrText>
        </w:r>
        <w:r>
          <w:rPr>
            <w:noProof/>
          </w:rPr>
          <w:fldChar w:fldCharType="separate"/>
        </w:r>
        <w:r w:rsidR="0040375D">
          <w:rPr>
            <w:noProof/>
          </w:rPr>
          <w:t>61</w:t>
        </w:r>
        <w:r>
          <w:rPr>
            <w:noProof/>
          </w:rPr>
          <w:fldChar w:fldCharType="end"/>
        </w:r>
      </w:p>
    </w:sdtContent>
  </w:sdt>
  <w:p w14:paraId="47485892" w14:textId="77777777" w:rsidR="00330450" w:rsidRDefault="00330450">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8D6" w14:textId="77777777" w:rsidR="00330450" w:rsidRDefault="00330450"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B3B305" w14:textId="77777777" w:rsidR="00330450" w:rsidRDefault="00330450" w:rsidP="00FC6DF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FD04" w14:textId="77777777" w:rsidR="00330450" w:rsidRDefault="00330450">
      <w:r>
        <w:separator/>
      </w:r>
    </w:p>
  </w:footnote>
  <w:footnote w:type="continuationSeparator" w:id="0">
    <w:p w14:paraId="71C720CB" w14:textId="77777777" w:rsidR="00330450" w:rsidRDefault="0033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2007"/>
      <w:docPartObj>
        <w:docPartGallery w:val="Page Numbers (Top of Page)"/>
        <w:docPartUnique/>
      </w:docPartObj>
    </w:sdtPr>
    <w:sdtEndPr/>
    <w:sdtContent>
      <w:p w14:paraId="18F77E99" w14:textId="77777777" w:rsidR="00330450" w:rsidRDefault="00330450">
        <w:pPr>
          <w:pStyle w:val="a6"/>
          <w:jc w:val="center"/>
        </w:pPr>
        <w:r>
          <w:rPr>
            <w:noProof/>
          </w:rPr>
          <w:fldChar w:fldCharType="begin"/>
        </w:r>
        <w:r>
          <w:rPr>
            <w:noProof/>
          </w:rPr>
          <w:instrText xml:space="preserve"> PAGE   \* MERGEFORMAT </w:instrText>
        </w:r>
        <w:r>
          <w:rPr>
            <w:noProof/>
          </w:rPr>
          <w:fldChar w:fldCharType="separate"/>
        </w:r>
        <w:r w:rsidR="0040375D">
          <w:rPr>
            <w:noProof/>
          </w:rPr>
          <w:t>33</w:t>
        </w:r>
        <w:r>
          <w:rPr>
            <w:noProof/>
          </w:rPr>
          <w:fldChar w:fldCharType="end"/>
        </w:r>
      </w:p>
    </w:sdtContent>
  </w:sdt>
  <w:p w14:paraId="69C08507" w14:textId="77777777" w:rsidR="00330450" w:rsidRDefault="00330450">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6273"/>
      <w:docPartObj>
        <w:docPartGallery w:val="Page Numbers (Top of Page)"/>
        <w:docPartUnique/>
      </w:docPartObj>
    </w:sdtPr>
    <w:sdtEndPr/>
    <w:sdtContent>
      <w:p w14:paraId="1D8473E1" w14:textId="77777777" w:rsidR="00330450" w:rsidRDefault="00330450">
        <w:pPr>
          <w:pStyle w:val="a6"/>
          <w:jc w:val="center"/>
        </w:pPr>
        <w:r>
          <w:rPr>
            <w:noProof/>
          </w:rPr>
          <w:fldChar w:fldCharType="begin"/>
        </w:r>
        <w:r>
          <w:rPr>
            <w:noProof/>
          </w:rPr>
          <w:instrText>PAGE   \* MERGEFORMAT</w:instrText>
        </w:r>
        <w:r>
          <w:rPr>
            <w:noProof/>
          </w:rPr>
          <w:fldChar w:fldCharType="separate"/>
        </w:r>
        <w:r w:rsidR="0040375D">
          <w:rPr>
            <w:noProof/>
          </w:rPr>
          <w:t>32</w:t>
        </w:r>
        <w:r>
          <w:rPr>
            <w:noProof/>
          </w:rPr>
          <w:fldChar w:fldCharType="end"/>
        </w:r>
      </w:p>
    </w:sdtContent>
  </w:sdt>
  <w:p w14:paraId="7D5E4BFC" w14:textId="77777777" w:rsidR="00330450" w:rsidRDefault="003304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7175"/>
      <w:docPartObj>
        <w:docPartGallery w:val="Page Numbers (Top of Page)"/>
        <w:docPartUnique/>
      </w:docPartObj>
    </w:sdtPr>
    <w:sdtEndPr/>
    <w:sdtContent>
      <w:p w14:paraId="0883DF99" w14:textId="77777777" w:rsidR="00330450" w:rsidRDefault="00330450">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4625B42B" w14:textId="77777777" w:rsidR="00330450" w:rsidRDefault="0033045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E26" w14:textId="77777777" w:rsidR="00330450" w:rsidRDefault="00330450">
    <w:pPr>
      <w:pStyle w:val="a6"/>
      <w:jc w:val="center"/>
    </w:pPr>
  </w:p>
  <w:p w14:paraId="4E89837D" w14:textId="77777777" w:rsidR="00330450" w:rsidRDefault="0033045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2607"/>
      <w:docPartObj>
        <w:docPartGallery w:val="Page Numbers (Top of Page)"/>
        <w:docPartUnique/>
      </w:docPartObj>
    </w:sdtPr>
    <w:sdtEndPr/>
    <w:sdtContent>
      <w:p w14:paraId="26839B0B" w14:textId="77777777" w:rsidR="00330450" w:rsidRDefault="00330450">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14:paraId="21DFB4FD" w14:textId="77777777" w:rsidR="00330450" w:rsidRDefault="0033045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C9F" w14:textId="77777777" w:rsidR="00330450" w:rsidRDefault="00330450"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AD5FD3" w14:textId="77777777" w:rsidR="00330450" w:rsidRDefault="00330450">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69256"/>
      <w:docPartObj>
        <w:docPartGallery w:val="Page Numbers (Top of Page)"/>
        <w:docPartUnique/>
      </w:docPartObj>
    </w:sdtPr>
    <w:sdtEndPr/>
    <w:sdtContent>
      <w:p w14:paraId="6F176E66" w14:textId="77777777" w:rsidR="00330450" w:rsidRDefault="00330450">
        <w:pPr>
          <w:pStyle w:val="a6"/>
          <w:jc w:val="center"/>
        </w:pPr>
        <w:r>
          <w:rPr>
            <w:noProof/>
          </w:rPr>
          <w:fldChar w:fldCharType="begin"/>
        </w:r>
        <w:r>
          <w:rPr>
            <w:noProof/>
          </w:rPr>
          <w:instrText>PAGE   \* MERGEFORMAT</w:instrText>
        </w:r>
        <w:r>
          <w:rPr>
            <w:noProof/>
          </w:rPr>
          <w:fldChar w:fldCharType="separate"/>
        </w:r>
        <w:r w:rsidR="0040375D">
          <w:rPr>
            <w:noProof/>
          </w:rPr>
          <w:t>61</w:t>
        </w:r>
        <w:r>
          <w:rPr>
            <w:noProof/>
          </w:rPr>
          <w:fldChar w:fldCharType="end"/>
        </w:r>
      </w:p>
    </w:sdtContent>
  </w:sdt>
  <w:p w14:paraId="70F325DB" w14:textId="77777777" w:rsidR="00330450" w:rsidRPr="00D1569F" w:rsidRDefault="00330450" w:rsidP="00FC6DF9">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8"/>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2"/>
  </w:num>
  <w:num w:numId="15">
    <w:abstractNumId w:val="23"/>
  </w:num>
  <w:num w:numId="16">
    <w:abstractNumId w:val="36"/>
  </w:num>
  <w:num w:numId="17">
    <w:abstractNumId w:val="12"/>
  </w:num>
  <w:num w:numId="18">
    <w:abstractNumId w:val="6"/>
  </w:num>
  <w:num w:numId="19">
    <w:abstractNumId w:val="37"/>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5"/>
  </w:num>
  <w:num w:numId="26">
    <w:abstractNumId w:val="25"/>
  </w:num>
  <w:num w:numId="27">
    <w:abstractNumId w:val="11"/>
  </w:num>
  <w:num w:numId="28">
    <w:abstractNumId w:val="32"/>
  </w:num>
  <w:num w:numId="29">
    <w:abstractNumId w:val="34"/>
  </w:num>
  <w:num w:numId="30">
    <w:abstractNumId w:val="26"/>
  </w:num>
  <w:num w:numId="31">
    <w:abstractNumId w:val="28"/>
  </w:num>
  <w:num w:numId="32">
    <w:abstractNumId w:val="33"/>
  </w:num>
  <w:num w:numId="33">
    <w:abstractNumId w:val="24"/>
  </w:num>
  <w:num w:numId="34">
    <w:abstractNumId w:val="8"/>
  </w:num>
  <w:num w:numId="3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137F"/>
    <w:rsid w:val="00001A5F"/>
    <w:rsid w:val="00002555"/>
    <w:rsid w:val="000026BC"/>
    <w:rsid w:val="0000545A"/>
    <w:rsid w:val="00005904"/>
    <w:rsid w:val="000066C0"/>
    <w:rsid w:val="0000749B"/>
    <w:rsid w:val="00007CDB"/>
    <w:rsid w:val="0001010E"/>
    <w:rsid w:val="000113AD"/>
    <w:rsid w:val="00012017"/>
    <w:rsid w:val="000127AF"/>
    <w:rsid w:val="000128A5"/>
    <w:rsid w:val="000129DA"/>
    <w:rsid w:val="000149DB"/>
    <w:rsid w:val="0001517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ADB"/>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77D86"/>
    <w:rsid w:val="000802B7"/>
    <w:rsid w:val="00080CB7"/>
    <w:rsid w:val="00081594"/>
    <w:rsid w:val="00081BC2"/>
    <w:rsid w:val="00081FCC"/>
    <w:rsid w:val="0008216A"/>
    <w:rsid w:val="00082399"/>
    <w:rsid w:val="00082A6F"/>
    <w:rsid w:val="00082A71"/>
    <w:rsid w:val="000834BD"/>
    <w:rsid w:val="00083650"/>
    <w:rsid w:val="000849F7"/>
    <w:rsid w:val="0008598D"/>
    <w:rsid w:val="00085E36"/>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5F4"/>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07FC7"/>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274F4"/>
    <w:rsid w:val="00130673"/>
    <w:rsid w:val="00130A62"/>
    <w:rsid w:val="00130B0F"/>
    <w:rsid w:val="00132116"/>
    <w:rsid w:val="001328D7"/>
    <w:rsid w:val="0013371E"/>
    <w:rsid w:val="00134C06"/>
    <w:rsid w:val="00134D66"/>
    <w:rsid w:val="00135CA8"/>
    <w:rsid w:val="00135D52"/>
    <w:rsid w:val="00136095"/>
    <w:rsid w:val="00136947"/>
    <w:rsid w:val="00137E70"/>
    <w:rsid w:val="00141A62"/>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57825"/>
    <w:rsid w:val="00160122"/>
    <w:rsid w:val="001608BD"/>
    <w:rsid w:val="00161046"/>
    <w:rsid w:val="00161FC0"/>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2E4"/>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198"/>
    <w:rsid w:val="00196905"/>
    <w:rsid w:val="00196B65"/>
    <w:rsid w:val="001974D4"/>
    <w:rsid w:val="001A06AE"/>
    <w:rsid w:val="001A0BB9"/>
    <w:rsid w:val="001A25D5"/>
    <w:rsid w:val="001A3550"/>
    <w:rsid w:val="001A4A9C"/>
    <w:rsid w:val="001A60AF"/>
    <w:rsid w:val="001A6846"/>
    <w:rsid w:val="001A6E6C"/>
    <w:rsid w:val="001B0583"/>
    <w:rsid w:val="001B0C43"/>
    <w:rsid w:val="001B14D6"/>
    <w:rsid w:val="001B1FA9"/>
    <w:rsid w:val="001B2262"/>
    <w:rsid w:val="001B2EE4"/>
    <w:rsid w:val="001B3B98"/>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0890"/>
    <w:rsid w:val="001E1B00"/>
    <w:rsid w:val="001E1DDC"/>
    <w:rsid w:val="001E24B6"/>
    <w:rsid w:val="001E263B"/>
    <w:rsid w:val="001E28E0"/>
    <w:rsid w:val="001E2B0F"/>
    <w:rsid w:val="001E5433"/>
    <w:rsid w:val="001E5F76"/>
    <w:rsid w:val="001E78BD"/>
    <w:rsid w:val="001E7DC3"/>
    <w:rsid w:val="001F067B"/>
    <w:rsid w:val="001F0A19"/>
    <w:rsid w:val="001F0C8B"/>
    <w:rsid w:val="001F1002"/>
    <w:rsid w:val="001F1896"/>
    <w:rsid w:val="001F1901"/>
    <w:rsid w:val="001F2E21"/>
    <w:rsid w:val="001F31B0"/>
    <w:rsid w:val="001F3EA8"/>
    <w:rsid w:val="001F417B"/>
    <w:rsid w:val="001F4CE5"/>
    <w:rsid w:val="001F5305"/>
    <w:rsid w:val="001F555D"/>
    <w:rsid w:val="001F6730"/>
    <w:rsid w:val="001F6D62"/>
    <w:rsid w:val="001F746E"/>
    <w:rsid w:val="00201187"/>
    <w:rsid w:val="002012E8"/>
    <w:rsid w:val="00201777"/>
    <w:rsid w:val="00201AC2"/>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478DB"/>
    <w:rsid w:val="00250256"/>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9BF"/>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128"/>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40F"/>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59B"/>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277"/>
    <w:rsid w:val="00351701"/>
    <w:rsid w:val="003519A9"/>
    <w:rsid w:val="00354D34"/>
    <w:rsid w:val="00355246"/>
    <w:rsid w:val="00355C84"/>
    <w:rsid w:val="00355EE8"/>
    <w:rsid w:val="00356280"/>
    <w:rsid w:val="003575F7"/>
    <w:rsid w:val="003613CA"/>
    <w:rsid w:val="00362078"/>
    <w:rsid w:val="003625A6"/>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5901"/>
    <w:rsid w:val="003A5C82"/>
    <w:rsid w:val="003A6207"/>
    <w:rsid w:val="003A663D"/>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136"/>
    <w:rsid w:val="003B7766"/>
    <w:rsid w:val="003B78AA"/>
    <w:rsid w:val="003B7BEA"/>
    <w:rsid w:val="003C196B"/>
    <w:rsid w:val="003C265D"/>
    <w:rsid w:val="003C26A4"/>
    <w:rsid w:val="003C2EC2"/>
    <w:rsid w:val="003C31FD"/>
    <w:rsid w:val="003C3444"/>
    <w:rsid w:val="003C391E"/>
    <w:rsid w:val="003C3FD4"/>
    <w:rsid w:val="003C59F5"/>
    <w:rsid w:val="003C61F6"/>
    <w:rsid w:val="003C668B"/>
    <w:rsid w:val="003D0DA3"/>
    <w:rsid w:val="003D37C0"/>
    <w:rsid w:val="003D57EB"/>
    <w:rsid w:val="003D62DD"/>
    <w:rsid w:val="003D6574"/>
    <w:rsid w:val="003D7708"/>
    <w:rsid w:val="003D7799"/>
    <w:rsid w:val="003D7C4E"/>
    <w:rsid w:val="003D7E45"/>
    <w:rsid w:val="003E04F1"/>
    <w:rsid w:val="003E0F31"/>
    <w:rsid w:val="003E174D"/>
    <w:rsid w:val="003E1AAF"/>
    <w:rsid w:val="003E29FD"/>
    <w:rsid w:val="003E2AA6"/>
    <w:rsid w:val="003E361C"/>
    <w:rsid w:val="003E3D67"/>
    <w:rsid w:val="003E4ACE"/>
    <w:rsid w:val="003E4E4C"/>
    <w:rsid w:val="003E5273"/>
    <w:rsid w:val="003E54C9"/>
    <w:rsid w:val="003E5D8A"/>
    <w:rsid w:val="003E6315"/>
    <w:rsid w:val="003E6845"/>
    <w:rsid w:val="003F1130"/>
    <w:rsid w:val="003F142D"/>
    <w:rsid w:val="003F1B12"/>
    <w:rsid w:val="003F2558"/>
    <w:rsid w:val="003F27DD"/>
    <w:rsid w:val="003F2B96"/>
    <w:rsid w:val="003F36F1"/>
    <w:rsid w:val="003F4BBF"/>
    <w:rsid w:val="003F5423"/>
    <w:rsid w:val="003F58C1"/>
    <w:rsid w:val="003F615E"/>
    <w:rsid w:val="003F6734"/>
    <w:rsid w:val="003F6958"/>
    <w:rsid w:val="00400861"/>
    <w:rsid w:val="004015B2"/>
    <w:rsid w:val="00401B55"/>
    <w:rsid w:val="00402C3C"/>
    <w:rsid w:val="0040375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244C"/>
    <w:rsid w:val="00442D39"/>
    <w:rsid w:val="00442FF8"/>
    <w:rsid w:val="00445DDD"/>
    <w:rsid w:val="00445EB3"/>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18A0"/>
    <w:rsid w:val="00462220"/>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53C2"/>
    <w:rsid w:val="0047586D"/>
    <w:rsid w:val="00477364"/>
    <w:rsid w:val="00480E70"/>
    <w:rsid w:val="00481B11"/>
    <w:rsid w:val="00481C8C"/>
    <w:rsid w:val="004820FC"/>
    <w:rsid w:val="0048212E"/>
    <w:rsid w:val="00484EB5"/>
    <w:rsid w:val="004858CC"/>
    <w:rsid w:val="00485DF6"/>
    <w:rsid w:val="004873FF"/>
    <w:rsid w:val="004904F7"/>
    <w:rsid w:val="00490CA0"/>
    <w:rsid w:val="00490F59"/>
    <w:rsid w:val="0049243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25A"/>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6A91"/>
    <w:rsid w:val="004E78CE"/>
    <w:rsid w:val="004F0EC6"/>
    <w:rsid w:val="004F1205"/>
    <w:rsid w:val="004F2F1B"/>
    <w:rsid w:val="004F4817"/>
    <w:rsid w:val="004F4EA5"/>
    <w:rsid w:val="004F4FFF"/>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60C"/>
    <w:rsid w:val="00535C18"/>
    <w:rsid w:val="005366F5"/>
    <w:rsid w:val="005379C1"/>
    <w:rsid w:val="005410FE"/>
    <w:rsid w:val="0054122B"/>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3F3"/>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4F5E"/>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1B5"/>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5CCE"/>
    <w:rsid w:val="00606910"/>
    <w:rsid w:val="00606A59"/>
    <w:rsid w:val="00606F2F"/>
    <w:rsid w:val="006110E2"/>
    <w:rsid w:val="0061113F"/>
    <w:rsid w:val="00611256"/>
    <w:rsid w:val="00611375"/>
    <w:rsid w:val="00612F3C"/>
    <w:rsid w:val="00614873"/>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0E16"/>
    <w:rsid w:val="006412BC"/>
    <w:rsid w:val="0064193A"/>
    <w:rsid w:val="00641C7E"/>
    <w:rsid w:val="00641DF6"/>
    <w:rsid w:val="006426E6"/>
    <w:rsid w:val="00642C6B"/>
    <w:rsid w:val="0064305C"/>
    <w:rsid w:val="00643997"/>
    <w:rsid w:val="00643CDC"/>
    <w:rsid w:val="00646895"/>
    <w:rsid w:val="00646F77"/>
    <w:rsid w:val="00647486"/>
    <w:rsid w:val="00650FB7"/>
    <w:rsid w:val="0065149A"/>
    <w:rsid w:val="0065247B"/>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4EAA"/>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6C"/>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7A69"/>
    <w:rsid w:val="00707B36"/>
    <w:rsid w:val="00710740"/>
    <w:rsid w:val="007122AB"/>
    <w:rsid w:val="007132C7"/>
    <w:rsid w:val="00713DBB"/>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20B"/>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20B7"/>
    <w:rsid w:val="0078277E"/>
    <w:rsid w:val="00783AC3"/>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230"/>
    <w:rsid w:val="007D2695"/>
    <w:rsid w:val="007D2C21"/>
    <w:rsid w:val="007D3A3A"/>
    <w:rsid w:val="007D4CBE"/>
    <w:rsid w:val="007D5083"/>
    <w:rsid w:val="007D5386"/>
    <w:rsid w:val="007D6466"/>
    <w:rsid w:val="007D6A7B"/>
    <w:rsid w:val="007E055B"/>
    <w:rsid w:val="007E0563"/>
    <w:rsid w:val="007E1501"/>
    <w:rsid w:val="007E1873"/>
    <w:rsid w:val="007E1AE3"/>
    <w:rsid w:val="007E2D98"/>
    <w:rsid w:val="007E314B"/>
    <w:rsid w:val="007E3521"/>
    <w:rsid w:val="007E3AE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18"/>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6A9E"/>
    <w:rsid w:val="00820E22"/>
    <w:rsid w:val="00820E94"/>
    <w:rsid w:val="008218DA"/>
    <w:rsid w:val="0082306A"/>
    <w:rsid w:val="0082376D"/>
    <w:rsid w:val="00824033"/>
    <w:rsid w:val="00824360"/>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3784F"/>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3EE6"/>
    <w:rsid w:val="008F5F07"/>
    <w:rsid w:val="008F6ED6"/>
    <w:rsid w:val="008F7083"/>
    <w:rsid w:val="0090061B"/>
    <w:rsid w:val="00900DCC"/>
    <w:rsid w:val="009024B8"/>
    <w:rsid w:val="00902B2B"/>
    <w:rsid w:val="009032FA"/>
    <w:rsid w:val="00903442"/>
    <w:rsid w:val="009100F3"/>
    <w:rsid w:val="00910820"/>
    <w:rsid w:val="00910A6D"/>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3F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2DA2"/>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5B3D"/>
    <w:rsid w:val="0099697E"/>
    <w:rsid w:val="009A1942"/>
    <w:rsid w:val="009A1AB9"/>
    <w:rsid w:val="009A24EA"/>
    <w:rsid w:val="009A27CF"/>
    <w:rsid w:val="009A3142"/>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964"/>
    <w:rsid w:val="009F7ABF"/>
    <w:rsid w:val="00A007C1"/>
    <w:rsid w:val="00A00974"/>
    <w:rsid w:val="00A010BD"/>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6FA"/>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C44"/>
    <w:rsid w:val="00A51D1A"/>
    <w:rsid w:val="00A51FAE"/>
    <w:rsid w:val="00A52E26"/>
    <w:rsid w:val="00A52FC7"/>
    <w:rsid w:val="00A531B2"/>
    <w:rsid w:val="00A532FC"/>
    <w:rsid w:val="00A53349"/>
    <w:rsid w:val="00A53A42"/>
    <w:rsid w:val="00A55961"/>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0B7A"/>
    <w:rsid w:val="00AA151B"/>
    <w:rsid w:val="00AA1727"/>
    <w:rsid w:val="00AA1AD8"/>
    <w:rsid w:val="00AA1F43"/>
    <w:rsid w:val="00AA2138"/>
    <w:rsid w:val="00AA2C6F"/>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594D"/>
    <w:rsid w:val="00AE78B3"/>
    <w:rsid w:val="00AF02BD"/>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1247"/>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6007F"/>
    <w:rsid w:val="00B6052C"/>
    <w:rsid w:val="00B61863"/>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2753"/>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3A7"/>
    <w:rsid w:val="00C16B83"/>
    <w:rsid w:val="00C16C5D"/>
    <w:rsid w:val="00C16D25"/>
    <w:rsid w:val="00C170E9"/>
    <w:rsid w:val="00C174E9"/>
    <w:rsid w:val="00C1773C"/>
    <w:rsid w:val="00C20083"/>
    <w:rsid w:val="00C2170F"/>
    <w:rsid w:val="00C21DC3"/>
    <w:rsid w:val="00C22848"/>
    <w:rsid w:val="00C23519"/>
    <w:rsid w:val="00C24225"/>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226"/>
    <w:rsid w:val="00C64817"/>
    <w:rsid w:val="00C656FB"/>
    <w:rsid w:val="00C657B8"/>
    <w:rsid w:val="00C65E22"/>
    <w:rsid w:val="00C65F7A"/>
    <w:rsid w:val="00C66D1B"/>
    <w:rsid w:val="00C66E60"/>
    <w:rsid w:val="00C6731B"/>
    <w:rsid w:val="00C70CA5"/>
    <w:rsid w:val="00C7198D"/>
    <w:rsid w:val="00C719D5"/>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194A"/>
    <w:rsid w:val="00C92C91"/>
    <w:rsid w:val="00C92E06"/>
    <w:rsid w:val="00C9350B"/>
    <w:rsid w:val="00C938E8"/>
    <w:rsid w:val="00C93EEF"/>
    <w:rsid w:val="00C93F24"/>
    <w:rsid w:val="00C9507D"/>
    <w:rsid w:val="00C95560"/>
    <w:rsid w:val="00C9556F"/>
    <w:rsid w:val="00C95573"/>
    <w:rsid w:val="00C95BBD"/>
    <w:rsid w:val="00C96024"/>
    <w:rsid w:val="00CA0654"/>
    <w:rsid w:val="00CA09A8"/>
    <w:rsid w:val="00CA1487"/>
    <w:rsid w:val="00CA18E6"/>
    <w:rsid w:val="00CA20BA"/>
    <w:rsid w:val="00CA3017"/>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2953"/>
    <w:rsid w:val="00D04F8A"/>
    <w:rsid w:val="00D1030E"/>
    <w:rsid w:val="00D11C8A"/>
    <w:rsid w:val="00D14B95"/>
    <w:rsid w:val="00D158F6"/>
    <w:rsid w:val="00D15E91"/>
    <w:rsid w:val="00D16E50"/>
    <w:rsid w:val="00D1744D"/>
    <w:rsid w:val="00D17ACF"/>
    <w:rsid w:val="00D2052A"/>
    <w:rsid w:val="00D20904"/>
    <w:rsid w:val="00D20C1C"/>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A82"/>
    <w:rsid w:val="00D27BA2"/>
    <w:rsid w:val="00D27FB7"/>
    <w:rsid w:val="00D30E0B"/>
    <w:rsid w:val="00D30FFA"/>
    <w:rsid w:val="00D31BCC"/>
    <w:rsid w:val="00D32F71"/>
    <w:rsid w:val="00D33415"/>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6BE"/>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06E54"/>
    <w:rsid w:val="00E100AB"/>
    <w:rsid w:val="00E11291"/>
    <w:rsid w:val="00E11AA4"/>
    <w:rsid w:val="00E11CE4"/>
    <w:rsid w:val="00E1225D"/>
    <w:rsid w:val="00E12624"/>
    <w:rsid w:val="00E13DA9"/>
    <w:rsid w:val="00E13EAE"/>
    <w:rsid w:val="00E14F49"/>
    <w:rsid w:val="00E16464"/>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36CC7"/>
    <w:rsid w:val="00E4180D"/>
    <w:rsid w:val="00E42AF4"/>
    <w:rsid w:val="00E4321C"/>
    <w:rsid w:val="00E43E52"/>
    <w:rsid w:val="00E44954"/>
    <w:rsid w:val="00E44FC4"/>
    <w:rsid w:val="00E46718"/>
    <w:rsid w:val="00E46B68"/>
    <w:rsid w:val="00E478B8"/>
    <w:rsid w:val="00E5153C"/>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2FCF"/>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098"/>
    <w:rsid w:val="00E95429"/>
    <w:rsid w:val="00E96457"/>
    <w:rsid w:val="00E96778"/>
    <w:rsid w:val="00E96E95"/>
    <w:rsid w:val="00E972E8"/>
    <w:rsid w:val="00E9774F"/>
    <w:rsid w:val="00E97D21"/>
    <w:rsid w:val="00EA180D"/>
    <w:rsid w:val="00EA1EC4"/>
    <w:rsid w:val="00EA2E32"/>
    <w:rsid w:val="00EA3725"/>
    <w:rsid w:val="00EA47F4"/>
    <w:rsid w:val="00EA63A1"/>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6D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3B69"/>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6A7"/>
    <w:rsid w:val="00F17DD7"/>
    <w:rsid w:val="00F207D4"/>
    <w:rsid w:val="00F20A06"/>
    <w:rsid w:val="00F20DAA"/>
    <w:rsid w:val="00F22CA0"/>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338"/>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610"/>
    <w:rsid w:val="00FA6CCB"/>
    <w:rsid w:val="00FA7626"/>
    <w:rsid w:val="00FA7977"/>
    <w:rsid w:val="00FB0DFF"/>
    <w:rsid w:val="00FB2937"/>
    <w:rsid w:val="00FB3B52"/>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9F4"/>
    <w:rsid w:val="00FE706A"/>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32546BB0"/>
  <w15:docId w15:val="{13F746E1-2082-4DD9-8915-CB97CE69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Заголовок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 w:type="character" w:styleId="afff0">
    <w:name w:val="Unresolved Mention"/>
    <w:basedOn w:val="a1"/>
    <w:uiPriority w:val="99"/>
    <w:semiHidden/>
    <w:unhideWhenUsed/>
    <w:rsid w:val="0078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2073" TargetMode="External"/><Relationship Id="rId18" Type="http://schemas.openxmlformats.org/officeDocument/2006/relationships/hyperlink" Target="http://docs.cntd.ru/document/5200302" TargetMode="External"/><Relationship Id="rId26" Type="http://schemas.openxmlformats.org/officeDocument/2006/relationships/hyperlink" Target="http://docs.cntd.ru/document/1200008440" TargetMode="Externa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hyperlink" Target="consultantplus://offline/ref=A099863D79D6830C508973217C4517499FEDD92AB4D31249EE2Cb6g2H" TargetMode="External"/><Relationship Id="rId42"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12423" TargetMode="External"/><Relationship Id="rId20" Type="http://schemas.openxmlformats.org/officeDocument/2006/relationships/footer" Target="footer1.xml"/><Relationship Id="rId29" Type="http://schemas.openxmlformats.org/officeDocument/2006/relationships/header" Target="head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http://docs.cntd.ru/document/1200011549" TargetMode="External"/><Relationship Id="rId32" Type="http://schemas.openxmlformats.org/officeDocument/2006/relationships/footer" Target="footer4.xml"/><Relationship Id="rId37" Type="http://schemas.openxmlformats.org/officeDocument/2006/relationships/hyperlink" Target="consultantplus://offline/ref=A099863D79D6830C508973217C4517499FEDD92AB4D31249EE2Cb6g2H"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docs.cntd.ru/document/1200011549" TargetMode="External"/><Relationship Id="rId23" Type="http://schemas.openxmlformats.org/officeDocument/2006/relationships/hyperlink" Target="http://docs.cntd.ru/document/1200012073" TargetMode="External"/><Relationship Id="rId28" Type="http://schemas.openxmlformats.org/officeDocument/2006/relationships/hyperlink" Target="http://www.vwrz.ru/go/url=http:/maps.yandex.ru/-/CVVemP91" TargetMode="External"/><Relationship Id="rId36" Type="http://schemas.openxmlformats.org/officeDocument/2006/relationships/hyperlink" Target="consultantplus://offline/ref=A099863D79D6830C508973217C4517499BE6DF27E9D91A10E22E65b2gFH" TargetMode="External"/><Relationship Id="rId10" Type="http://schemas.openxmlformats.org/officeDocument/2006/relationships/hyperlink" Target="http://www.vagonremmash.ru" TargetMode="External"/><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hyperlink" Target="http://www.vwrz.ru/go/url=http:/maps.yandex.ru/-/CVVemP91" TargetMode="External"/><Relationship Id="rId22" Type="http://schemas.openxmlformats.org/officeDocument/2006/relationships/header" Target="header2.xml"/><Relationship Id="rId27" Type="http://schemas.openxmlformats.org/officeDocument/2006/relationships/hyperlink" Target="http://docs.cntd.ru/document/5200302" TargetMode="External"/><Relationship Id="rId30" Type="http://schemas.openxmlformats.org/officeDocument/2006/relationships/header" Target="header4.xml"/><Relationship Id="rId35" Type="http://schemas.openxmlformats.org/officeDocument/2006/relationships/hyperlink" Target="consultantplus://offline/ref=A099863D79D6830C508973217C4517499FEDD92AB4D31249EE2Cb6g2H" TargetMode="External"/><Relationship Id="rId43" Type="http://schemas.openxmlformats.org/officeDocument/2006/relationships/fontTable" Target="fontTable.xml"/><Relationship Id="rId8" Type="http://schemas.openxmlformats.org/officeDocument/2006/relationships/hyperlink" Target="mailto:shcerbakov@vwrz.ru" TargetMode="External"/><Relationship Id="rId3" Type="http://schemas.openxmlformats.org/officeDocument/2006/relationships/styles" Target="styl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yperlink" Target="http://docs.cntd.ru/document/1200008440" TargetMode="External"/><Relationship Id="rId25" Type="http://schemas.openxmlformats.org/officeDocument/2006/relationships/hyperlink" Target="http://docs.cntd.ru/document/1200012423" TargetMode="External"/><Relationship Id="rId33" Type="http://schemas.openxmlformats.org/officeDocument/2006/relationships/header" Target="header5.xml"/><Relationship Id="rId38"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0CCD5-68D2-42B9-9F47-1C50D29A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61</Pages>
  <Words>18431</Words>
  <Characters>105060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123245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95</cp:revision>
  <cp:lastPrinted>2023-05-24T11:26:00Z</cp:lastPrinted>
  <dcterms:created xsi:type="dcterms:W3CDTF">2021-09-26T18:55:00Z</dcterms:created>
  <dcterms:modified xsi:type="dcterms:W3CDTF">2023-06-21T07:17:00Z</dcterms:modified>
</cp:coreProperties>
</file>