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54AA9">
        <w:rPr>
          <w:b/>
          <w:sz w:val="32"/>
          <w:szCs w:val="32"/>
        </w:rPr>
        <w:t>062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54AA9">
        <w:rPr>
          <w:b/>
          <w:sz w:val="28"/>
          <w:szCs w:val="28"/>
        </w:rPr>
        <w:t>062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031339">
        <w:rPr>
          <w:sz w:val="26"/>
          <w:szCs w:val="26"/>
        </w:rPr>
        <w:t>0</w:t>
      </w:r>
      <w:r w:rsidR="00031339" w:rsidRPr="00031339">
        <w:rPr>
          <w:sz w:val="26"/>
          <w:szCs w:val="26"/>
        </w:rPr>
        <w:t>9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454AA9"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454AA9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454AA9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454AA9" w:rsidRPr="005608D3">
        <w:rPr>
          <w:sz w:val="28"/>
          <w:szCs w:val="28"/>
        </w:rPr>
        <w:t>062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3D059C">
        <w:rPr>
          <w:sz w:val="28"/>
          <w:szCs w:val="28"/>
        </w:rPr>
        <w:t>осей черновых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454AA9" w:rsidRPr="005608D3">
        <w:rPr>
          <w:sz w:val="28"/>
          <w:szCs w:val="28"/>
        </w:rPr>
        <w:t>с 30 июня</w:t>
      </w:r>
      <w:r w:rsidR="00510C07" w:rsidRPr="005608D3">
        <w:rPr>
          <w:sz w:val="28"/>
          <w:szCs w:val="28"/>
        </w:rPr>
        <w:t xml:space="preserve"> 2023 года по </w:t>
      </w:r>
      <w:r w:rsidR="00454AA9" w:rsidRPr="005608D3">
        <w:rPr>
          <w:sz w:val="28"/>
          <w:szCs w:val="28"/>
        </w:rPr>
        <w:t>31 декабря</w:t>
      </w:r>
      <w:r w:rsidR="005A39B5" w:rsidRPr="005608D3">
        <w:rPr>
          <w:sz w:val="28"/>
          <w:szCs w:val="28"/>
        </w:rPr>
        <w:t xml:space="preserve"> 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5608D3">
        <w:rPr>
          <w:sz w:val="28"/>
          <w:szCs w:val="28"/>
        </w:rPr>
        <w:t>0</w:t>
      </w:r>
      <w:r w:rsidR="00454AA9" w:rsidRPr="005608D3">
        <w:rPr>
          <w:sz w:val="28"/>
          <w:szCs w:val="28"/>
        </w:rPr>
        <w:t>62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454AA9" w:rsidRPr="005608D3">
        <w:rPr>
          <w:sz w:val="28"/>
          <w:szCs w:val="28"/>
        </w:rPr>
        <w:t>06</w:t>
      </w:r>
      <w:r w:rsidR="00EA561D" w:rsidRPr="005608D3">
        <w:rPr>
          <w:sz w:val="28"/>
          <w:szCs w:val="28"/>
        </w:rPr>
        <w:t>2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>е в запечатанных конвертах до 11</w:t>
      </w:r>
      <w:r w:rsidRPr="005608D3">
        <w:rPr>
          <w:sz w:val="28"/>
          <w:szCs w:val="28"/>
        </w:rPr>
        <w:t>.00 часов московского времени «</w:t>
      </w:r>
      <w:r w:rsidR="00307281">
        <w:rPr>
          <w:sz w:val="28"/>
          <w:szCs w:val="28"/>
        </w:rPr>
        <w:t>0</w:t>
      </w:r>
      <w:r w:rsidR="00307281" w:rsidRPr="00307281">
        <w:rPr>
          <w:sz w:val="28"/>
          <w:szCs w:val="28"/>
        </w:rPr>
        <w:t>9</w:t>
      </w:r>
      <w:bookmarkStart w:id="0" w:name="_GoBack"/>
      <w:bookmarkEnd w:id="0"/>
      <w:r w:rsidR="00B7080F" w:rsidRPr="005608D3">
        <w:rPr>
          <w:sz w:val="28"/>
          <w:szCs w:val="28"/>
        </w:rPr>
        <w:t xml:space="preserve">» </w:t>
      </w:r>
      <w:r w:rsidR="00454AA9" w:rsidRPr="005608D3">
        <w:rPr>
          <w:sz w:val="28"/>
          <w:szCs w:val="28"/>
        </w:rPr>
        <w:t>июня</w:t>
      </w:r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608D3" w:rsidRDefault="005608D3" w:rsidP="005608D3">
      <w:pPr>
        <w:pStyle w:val="11"/>
        <w:numPr>
          <w:ilvl w:val="0"/>
          <w:numId w:val="29"/>
        </w:numPr>
        <w:rPr>
          <w:szCs w:val="28"/>
        </w:rPr>
      </w:pPr>
      <w:r w:rsidRPr="005608D3">
        <w:rPr>
          <w:szCs w:val="28"/>
        </w:rPr>
        <w:t>ООО «Комплектация Трансмиссий» г. Москва, ИНН 9701112534;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Pr="005608D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5608D3" w:rsidRPr="005608D3">
        <w:rPr>
          <w:sz w:val="28"/>
          <w:szCs w:val="28"/>
        </w:rPr>
        <w:t xml:space="preserve">ООО «Комплектация Трансмиссий» </w:t>
      </w:r>
      <w:r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5608D3" w:rsidRPr="005608D3">
        <w:rPr>
          <w:sz w:val="28"/>
          <w:szCs w:val="28"/>
        </w:rPr>
        <w:t xml:space="preserve"> №06</w:t>
      </w:r>
      <w:r w:rsidR="00EA561D" w:rsidRPr="005608D3">
        <w:rPr>
          <w:sz w:val="28"/>
          <w:szCs w:val="28"/>
        </w:rPr>
        <w:t>2</w:t>
      </w:r>
      <w:r w:rsidR="00E63FDF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5608D3" w:rsidRDefault="00C519C3" w:rsidP="00C519C3">
      <w:pPr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5608D3" w:rsidRPr="005608D3">
        <w:rPr>
          <w:sz w:val="28"/>
          <w:szCs w:val="28"/>
        </w:rPr>
        <w:t>ООО «Комплектация Трансмиссий»</w:t>
      </w:r>
      <w:r w:rsidRPr="005608D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608D3">
        <w:rPr>
          <w:sz w:val="28"/>
          <w:szCs w:val="28"/>
        </w:rPr>
        <w:t>062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B516DF" w:rsidRPr="005608D3">
        <w:rPr>
          <w:sz w:val="28"/>
          <w:szCs w:val="28"/>
        </w:rPr>
        <w:t>ООО «Комплектация Трансмиссий»</w:t>
      </w:r>
      <w:r w:rsidR="00061327" w:rsidRPr="00471B2A">
        <w:rPr>
          <w:sz w:val="28"/>
          <w:szCs w:val="28"/>
        </w:rPr>
        <w:t>, которая соответст</w:t>
      </w:r>
      <w:r w:rsidR="00B516DF">
        <w:rPr>
          <w:sz w:val="28"/>
          <w:szCs w:val="28"/>
        </w:rPr>
        <w:t>вует запросу котировок цен № 06</w:t>
      </w:r>
      <w:r w:rsidR="00EA561D">
        <w:rPr>
          <w:sz w:val="28"/>
          <w:szCs w:val="28"/>
        </w:rPr>
        <w:t>2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B516DF">
        <w:rPr>
          <w:sz w:val="28"/>
          <w:szCs w:val="28"/>
        </w:rPr>
        <w:t>062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4B3E7F" w:rsidRPr="005608D3">
        <w:rPr>
          <w:sz w:val="28"/>
          <w:szCs w:val="28"/>
        </w:rPr>
        <w:t>ООО «Комплектация Трансмиссий»</w:t>
      </w:r>
      <w:r w:rsidRPr="00471B2A">
        <w:rPr>
          <w:sz w:val="28"/>
          <w:szCs w:val="28"/>
        </w:rPr>
        <w:t xml:space="preserve"> со стоимостью предложения </w:t>
      </w:r>
      <w:r w:rsidR="00B516DF">
        <w:rPr>
          <w:b/>
          <w:sz w:val="28"/>
          <w:szCs w:val="28"/>
        </w:rPr>
        <w:t xml:space="preserve">123 167 071 </w:t>
      </w:r>
      <w:r w:rsidRPr="00471B2A">
        <w:rPr>
          <w:sz w:val="28"/>
          <w:szCs w:val="28"/>
        </w:rPr>
        <w:t>(</w:t>
      </w:r>
      <w:r w:rsidR="00B516DF">
        <w:rPr>
          <w:sz w:val="28"/>
          <w:szCs w:val="28"/>
        </w:rPr>
        <w:t>сто двадцать три миллиона сто шестьдесят семь тысяч семьдесят один</w:t>
      </w:r>
      <w:r w:rsidRPr="00471B2A">
        <w:rPr>
          <w:sz w:val="28"/>
          <w:szCs w:val="28"/>
        </w:rPr>
        <w:t>)</w:t>
      </w:r>
      <w:r w:rsidR="00B516DF">
        <w:rPr>
          <w:sz w:val="28"/>
          <w:szCs w:val="28"/>
        </w:rPr>
        <w:t xml:space="preserve"> рубль</w:t>
      </w:r>
      <w:r w:rsidR="00824757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коп., без учета  НДС, </w:t>
      </w:r>
      <w:r w:rsidR="00B516DF">
        <w:rPr>
          <w:b/>
          <w:sz w:val="28"/>
          <w:szCs w:val="28"/>
        </w:rPr>
        <w:t>147 800 485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B516DF">
        <w:rPr>
          <w:sz w:val="28"/>
          <w:szCs w:val="28"/>
        </w:rPr>
        <w:t>сто сорок семь миллионов восемьсот тысяч четыреста восемьдесят пять) рублей 2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B516DF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07281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0948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ECAF-7834-4E12-BA26-C5B4C5FA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37</cp:revision>
  <cp:lastPrinted>2023-06-13T05:13:00Z</cp:lastPrinted>
  <dcterms:created xsi:type="dcterms:W3CDTF">2021-07-19T05:20:00Z</dcterms:created>
  <dcterms:modified xsi:type="dcterms:W3CDTF">2023-06-13T06:26:00Z</dcterms:modified>
</cp:coreProperties>
</file>