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6C7929">
        <w:rPr>
          <w:b/>
          <w:szCs w:val="28"/>
        </w:rPr>
        <w:t>05</w:t>
      </w:r>
      <w:r w:rsidR="00C538B1">
        <w:rPr>
          <w:b/>
          <w:szCs w:val="28"/>
        </w:rPr>
        <w:t>4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C538B1">
        <w:rPr>
          <w:sz w:val="26"/>
          <w:szCs w:val="26"/>
        </w:rPr>
        <w:t>05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C538B1">
        <w:rPr>
          <w:sz w:val="26"/>
          <w:szCs w:val="26"/>
        </w:rPr>
        <w:t>июня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620007" w:rsidRPr="00620007" w:rsidRDefault="00646069" w:rsidP="00620007">
      <w:pPr>
        <w:ind w:firstLine="567"/>
        <w:contextualSpacing/>
        <w:jc w:val="both"/>
        <w:rPr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C538B1">
        <w:rPr>
          <w:b/>
          <w:sz w:val="26"/>
          <w:szCs w:val="26"/>
        </w:rPr>
        <w:t>054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 xml:space="preserve">поставки </w:t>
      </w:r>
      <w:r w:rsidR="00620007" w:rsidRPr="00620007">
        <w:rPr>
          <w:b/>
          <w:sz w:val="26"/>
          <w:szCs w:val="26"/>
        </w:rPr>
        <w:t>полуавтоматов сварочных, установок плазменной резки и выпрямителя многопостового</w:t>
      </w:r>
      <w:r w:rsidR="00620007" w:rsidRPr="00620007">
        <w:rPr>
          <w:sz w:val="26"/>
          <w:szCs w:val="26"/>
        </w:rPr>
        <w:t xml:space="preserve"> для нужд Тамбовского ВРЗ АО «ВРМ» в июне-июле 2023 года.</w:t>
      </w:r>
    </w:p>
    <w:p w:rsidR="00620007" w:rsidRPr="00C61189" w:rsidRDefault="00620007" w:rsidP="00C61189">
      <w:pPr>
        <w:jc w:val="both"/>
        <w:rPr>
          <w:b/>
          <w:sz w:val="26"/>
          <w:szCs w:val="26"/>
        </w:rPr>
      </w:pP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620007">
        <w:rPr>
          <w:b/>
          <w:sz w:val="26"/>
          <w:szCs w:val="26"/>
        </w:rPr>
        <w:t>05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E41E44">
        <w:rPr>
          <w:b/>
          <w:sz w:val="26"/>
          <w:szCs w:val="26"/>
        </w:rPr>
        <w:t>ию</w:t>
      </w:r>
      <w:r w:rsidR="00620007">
        <w:rPr>
          <w:b/>
          <w:sz w:val="26"/>
          <w:szCs w:val="26"/>
        </w:rPr>
        <w:t>ня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BB2D40" w:rsidRPr="00C61189" w:rsidRDefault="00FF66EF" w:rsidP="00665766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="00005A8D" w:rsidRPr="00C61189">
        <w:rPr>
          <w:sz w:val="26"/>
          <w:szCs w:val="26"/>
        </w:rPr>
        <w:t xml:space="preserve"> </w:t>
      </w:r>
    </w:p>
    <w:p w:rsidR="00760A24" w:rsidRPr="00C61189" w:rsidRDefault="00760A24" w:rsidP="00760A24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D44E4F"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 xml:space="preserve">», г. </w:t>
      </w:r>
      <w:r w:rsidR="00D44E4F">
        <w:rPr>
          <w:sz w:val="26"/>
          <w:szCs w:val="26"/>
        </w:rPr>
        <w:t>Курск</w:t>
      </w:r>
      <w:r w:rsidRPr="00C61189">
        <w:rPr>
          <w:sz w:val="26"/>
          <w:szCs w:val="26"/>
        </w:rPr>
        <w:t xml:space="preserve">, ИНН </w:t>
      </w:r>
      <w:r w:rsidR="00D44E4F">
        <w:rPr>
          <w:sz w:val="26"/>
          <w:szCs w:val="26"/>
        </w:rPr>
        <w:t>4632111496</w:t>
      </w:r>
      <w:r w:rsidRPr="00C61189">
        <w:rPr>
          <w:sz w:val="26"/>
          <w:szCs w:val="26"/>
        </w:rPr>
        <w:t>;</w:t>
      </w:r>
    </w:p>
    <w:p w:rsidR="00EF1ECB" w:rsidRPr="00C61189" w:rsidRDefault="00EF1ECB" w:rsidP="00EF1EC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6C7929" w:rsidRDefault="00D44E4F" w:rsidP="00095935">
      <w:pPr>
        <w:pStyle w:val="11"/>
        <w:numPr>
          <w:ilvl w:val="0"/>
          <w:numId w:val="21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Курск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4632111496</w:t>
      </w:r>
      <w:r w:rsidR="006C7929" w:rsidRPr="00C61189">
        <w:rPr>
          <w:sz w:val="26"/>
          <w:szCs w:val="26"/>
        </w:rPr>
        <w:t>;</w:t>
      </w:r>
    </w:p>
    <w:p w:rsidR="006C7929" w:rsidRPr="00C61189" w:rsidRDefault="006C7929" w:rsidP="006C7929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Лот№3.</w:t>
      </w:r>
    </w:p>
    <w:p w:rsidR="006C7929" w:rsidRDefault="00D44E4F" w:rsidP="00095935">
      <w:pPr>
        <w:pStyle w:val="11"/>
        <w:numPr>
          <w:ilvl w:val="0"/>
          <w:numId w:val="22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Курск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4632111496</w:t>
      </w:r>
      <w:r w:rsidR="006C7929" w:rsidRPr="00C61189">
        <w:rPr>
          <w:sz w:val="26"/>
          <w:szCs w:val="26"/>
        </w:rPr>
        <w:t>;</w:t>
      </w:r>
    </w:p>
    <w:p w:rsidR="006C7929" w:rsidRPr="00C61189" w:rsidRDefault="006C7929" w:rsidP="006C7929">
      <w:pPr>
        <w:pStyle w:val="11"/>
        <w:ind w:left="709" w:firstLine="0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Default="00D47B33" w:rsidP="00B72CCE">
      <w:pPr>
        <w:pStyle w:val="11"/>
        <w:rPr>
          <w:szCs w:val="28"/>
        </w:rPr>
      </w:pPr>
    </w:p>
    <w:p w:rsidR="00620007" w:rsidRPr="00D47B33" w:rsidRDefault="00620007" w:rsidP="00B72CCE">
      <w:pPr>
        <w:pStyle w:val="11"/>
        <w:rPr>
          <w:szCs w:val="28"/>
        </w:rPr>
      </w:pPr>
    </w:p>
    <w:p w:rsidR="00015BEF" w:rsidRPr="00620007" w:rsidRDefault="00DE7A29" w:rsidP="00620007">
      <w:pPr>
        <w:rPr>
          <w:sz w:val="26"/>
          <w:szCs w:val="26"/>
        </w:rPr>
      </w:pPr>
      <w:r>
        <w:rPr>
          <w:sz w:val="26"/>
          <w:szCs w:val="26"/>
        </w:rPr>
        <w:t>Подписи</w:t>
      </w:r>
      <w:bookmarkStart w:id="0" w:name="_GoBack"/>
      <w:bookmarkEnd w:id="0"/>
      <w:r w:rsidR="00620007">
        <w:rPr>
          <w:sz w:val="26"/>
          <w:szCs w:val="26"/>
        </w:rPr>
        <w:t>.</w:t>
      </w:r>
    </w:p>
    <w:sectPr w:rsidR="00015BEF" w:rsidRPr="00620007" w:rsidSect="00D44E4F">
      <w:headerReference w:type="even" r:id="rId8"/>
      <w:headerReference w:type="default" r:id="rId9"/>
      <w:pgSz w:w="11906" w:h="16838" w:code="9"/>
      <w:pgMar w:top="851" w:right="849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5D" w:rsidRDefault="0084155D">
      <w:r>
        <w:separator/>
      </w:r>
    </w:p>
  </w:endnote>
  <w:endnote w:type="continuationSeparator" w:id="0">
    <w:p w:rsidR="0084155D" w:rsidRDefault="008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5D" w:rsidRDefault="0084155D">
      <w:r>
        <w:separator/>
      </w:r>
    </w:p>
  </w:footnote>
  <w:footnote w:type="continuationSeparator" w:id="0">
    <w:p w:rsidR="0084155D" w:rsidRDefault="0084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00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AE46C0"/>
    <w:multiLevelType w:val="hybridMultilevel"/>
    <w:tmpl w:val="3EF81A42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E64F2"/>
    <w:multiLevelType w:val="hybridMultilevel"/>
    <w:tmpl w:val="85BAD70A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C4FC7"/>
    <w:multiLevelType w:val="hybridMultilevel"/>
    <w:tmpl w:val="A08ECF56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10"/>
  </w:num>
  <w:num w:numId="19">
    <w:abstractNumId w:val="7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95935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B7CD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0007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511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0059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929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673F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155D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326F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0D0D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8B1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07C4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4E4F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E7A29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1E44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6BF6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FBC6-D03D-41B8-BFAD-9116E523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Козакова Светлана Евгеньевна</cp:lastModifiedBy>
  <cp:revision>3</cp:revision>
  <cp:lastPrinted>2023-04-12T11:03:00Z</cp:lastPrinted>
  <dcterms:created xsi:type="dcterms:W3CDTF">2023-06-09T09:15:00Z</dcterms:created>
  <dcterms:modified xsi:type="dcterms:W3CDTF">2023-06-09T09:15:00Z</dcterms:modified>
</cp:coreProperties>
</file>