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02" w:rsidRPr="00902875" w:rsidRDefault="005B0602" w:rsidP="005B06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028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902875" w:rsidRPr="00902875">
        <w:rPr>
          <w:rFonts w:ascii="Times New Roman" w:hAnsi="Times New Roman" w:cs="Times New Roman"/>
          <w:b/>
          <w:sz w:val="28"/>
          <w:szCs w:val="28"/>
        </w:rPr>
        <w:t>1</w:t>
      </w:r>
      <w:r w:rsidR="009E1FF7">
        <w:rPr>
          <w:rFonts w:ascii="Times New Roman" w:hAnsi="Times New Roman" w:cs="Times New Roman"/>
          <w:b/>
          <w:sz w:val="28"/>
          <w:szCs w:val="28"/>
        </w:rPr>
        <w:t>4</w:t>
      </w:r>
      <w:r w:rsidRPr="0090287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02875" w:rsidRPr="00902875">
        <w:rPr>
          <w:rFonts w:ascii="Times New Roman" w:hAnsi="Times New Roman" w:cs="Times New Roman"/>
          <w:b/>
          <w:bCs/>
          <w:sz w:val="28"/>
          <w:szCs w:val="28"/>
        </w:rPr>
        <w:t>03</w:t>
      </w:r>
      <w:r w:rsidRPr="00902875">
        <w:rPr>
          <w:rFonts w:ascii="Times New Roman" w:hAnsi="Times New Roman" w:cs="Times New Roman"/>
          <w:b/>
          <w:bCs/>
          <w:sz w:val="28"/>
          <w:szCs w:val="28"/>
        </w:rPr>
        <w:t xml:space="preserve">.2023г.                                                                </w:t>
      </w:r>
    </w:p>
    <w:p w:rsidR="00C35D6A" w:rsidRPr="00902875" w:rsidRDefault="005B0602" w:rsidP="00902875">
      <w:pPr>
        <w:pStyle w:val="1"/>
        <w:rPr>
          <w:b/>
          <w:bCs/>
          <w:szCs w:val="28"/>
        </w:rPr>
      </w:pPr>
      <w:r w:rsidRPr="00902875">
        <w:rPr>
          <w:b/>
          <w:bCs/>
          <w:szCs w:val="28"/>
        </w:rPr>
        <w:t xml:space="preserve">      Разъяснение положений документации </w:t>
      </w:r>
      <w:bookmarkStart w:id="0" w:name="_Hlk126143363"/>
      <w:r w:rsidR="00902875" w:rsidRPr="00902875">
        <w:rPr>
          <w:b/>
          <w:bCs/>
          <w:szCs w:val="28"/>
        </w:rPr>
        <w:t xml:space="preserve">открытого конкурса </w:t>
      </w:r>
      <w:r w:rsidR="00902875" w:rsidRPr="00902875">
        <w:rPr>
          <w:b/>
        </w:rPr>
        <w:t xml:space="preserve">№ 021/ТВРЗ/2023 на право заключения Договора </w:t>
      </w:r>
      <w:r w:rsidR="00902875" w:rsidRPr="00902875">
        <w:rPr>
          <w:b/>
          <w:szCs w:val="28"/>
        </w:rPr>
        <w:t>поставки комплекта п</w:t>
      </w:r>
      <w:r w:rsidR="00902875" w:rsidRPr="00902875">
        <w:rPr>
          <w:b/>
        </w:rPr>
        <w:t xml:space="preserve">ривода подвагонного генератора мощностью 32 кВт. </w:t>
      </w:r>
      <w:r w:rsidR="00902875" w:rsidRPr="00902875">
        <w:rPr>
          <w:b/>
          <w:color w:val="000000"/>
          <w:szCs w:val="28"/>
        </w:rPr>
        <w:t>для ремонта пассажирских вагонов</w:t>
      </w:r>
      <w:r w:rsidR="00902875" w:rsidRPr="00902875">
        <w:rPr>
          <w:b/>
          <w:bCs/>
          <w:szCs w:val="28"/>
        </w:rPr>
        <w:t xml:space="preserve"> </w:t>
      </w:r>
      <w:r w:rsidR="00902875" w:rsidRPr="00902875">
        <w:rPr>
          <w:b/>
          <w:szCs w:val="28"/>
        </w:rPr>
        <w:t>(далее – Товар) для нужд Тамбовского ВРЗ - филиала АО «ВРМ» с мая - по 10 августа 2023 г</w:t>
      </w:r>
      <w:r w:rsidR="00902875" w:rsidRPr="00902875">
        <w:rPr>
          <w:b/>
          <w:color w:val="000000"/>
          <w:szCs w:val="28"/>
        </w:rPr>
        <w:t>.</w:t>
      </w:r>
      <w:bookmarkEnd w:id="0"/>
    </w:p>
    <w:p w:rsidR="005B0602" w:rsidRDefault="005B0602" w:rsidP="005B0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B0602">
        <w:rPr>
          <w:rFonts w:ascii="Times New Roman" w:hAnsi="Times New Roman" w:cs="Times New Roman"/>
          <w:sz w:val="28"/>
          <w:szCs w:val="28"/>
        </w:rPr>
        <w:t>Запрос о разъяснениях поступил «</w:t>
      </w:r>
      <w:r w:rsidR="00980F7E">
        <w:rPr>
          <w:rFonts w:ascii="Times New Roman" w:hAnsi="Times New Roman" w:cs="Times New Roman"/>
          <w:sz w:val="28"/>
          <w:szCs w:val="28"/>
        </w:rPr>
        <w:t>13</w:t>
      </w:r>
      <w:r w:rsidRPr="005B0602">
        <w:rPr>
          <w:rFonts w:ascii="Times New Roman" w:hAnsi="Times New Roman" w:cs="Times New Roman"/>
          <w:sz w:val="28"/>
          <w:szCs w:val="28"/>
        </w:rPr>
        <w:t>»</w:t>
      </w:r>
      <w:r w:rsidR="00980F7E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5B060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0602">
        <w:rPr>
          <w:rFonts w:ascii="Times New Roman" w:hAnsi="Times New Roman" w:cs="Times New Roman"/>
          <w:sz w:val="28"/>
          <w:szCs w:val="28"/>
        </w:rPr>
        <w:t>г.</w:t>
      </w:r>
    </w:p>
    <w:p w:rsidR="00AF7EFE" w:rsidRDefault="00B71CE7" w:rsidP="00AF7EFE">
      <w:pPr>
        <w:pStyle w:val="a3"/>
        <w:tabs>
          <w:tab w:val="left" w:pos="426"/>
        </w:tabs>
        <w:suppressAutoHyphens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</w:t>
      </w:r>
      <w:r w:rsidR="00AF7EFE">
        <w:rPr>
          <w:b w:val="0"/>
          <w:bCs w:val="0"/>
          <w:sz w:val="28"/>
          <w:szCs w:val="28"/>
        </w:rPr>
        <w:t xml:space="preserve">   </w:t>
      </w:r>
      <w:r w:rsidR="005B0602" w:rsidRPr="00B71CE7">
        <w:rPr>
          <w:sz w:val="28"/>
          <w:szCs w:val="28"/>
        </w:rPr>
        <w:t>Вопрос</w:t>
      </w:r>
      <w:r w:rsidR="00AF7EFE">
        <w:rPr>
          <w:sz w:val="28"/>
          <w:szCs w:val="28"/>
        </w:rPr>
        <w:t>:</w:t>
      </w:r>
      <w:r w:rsidRPr="00B71CE7">
        <w:rPr>
          <w:sz w:val="28"/>
          <w:szCs w:val="28"/>
        </w:rPr>
        <w:t xml:space="preserve"> </w:t>
      </w:r>
      <w:r w:rsidR="00980F7E" w:rsidRPr="00980F7E">
        <w:rPr>
          <w:b w:val="0"/>
          <w:sz w:val="28"/>
          <w:szCs w:val="28"/>
        </w:rPr>
        <w:t>Для каких</w:t>
      </w:r>
      <w:r w:rsidR="00980F7E">
        <w:rPr>
          <w:sz w:val="28"/>
          <w:szCs w:val="28"/>
        </w:rPr>
        <w:t xml:space="preserve"> </w:t>
      </w:r>
      <w:r w:rsidR="00980F7E">
        <w:rPr>
          <w:b w:val="0"/>
          <w:bCs w:val="0"/>
          <w:sz w:val="28"/>
          <w:szCs w:val="28"/>
        </w:rPr>
        <w:t>целей закупочная процедура производится в Комплекте, а не отдельными составляющими частями привода</w:t>
      </w:r>
      <w:r w:rsidR="0074165D">
        <w:rPr>
          <w:b w:val="0"/>
          <w:bCs w:val="0"/>
          <w:sz w:val="28"/>
          <w:szCs w:val="28"/>
        </w:rPr>
        <w:t xml:space="preserve"> подвагонного генератора? </w:t>
      </w:r>
      <w:r w:rsidR="00AF7EFE" w:rsidRPr="00AF7EFE">
        <w:rPr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 xml:space="preserve"> </w:t>
      </w:r>
    </w:p>
    <w:p w:rsidR="0074165D" w:rsidRDefault="00AF7EFE" w:rsidP="00AF7EFE">
      <w:pPr>
        <w:pStyle w:val="a3"/>
        <w:tabs>
          <w:tab w:val="left" w:pos="426"/>
        </w:tabs>
        <w:suppressAutoHyphens/>
        <w:jc w:val="both"/>
        <w:rPr>
          <w:bCs w:val="0"/>
          <w:color w:val="000000" w:themeColor="text1"/>
          <w:sz w:val="28"/>
          <w:szCs w:val="28"/>
        </w:rPr>
      </w:pPr>
      <w:r w:rsidRPr="00AF7EFE">
        <w:rPr>
          <w:bCs w:val="0"/>
          <w:color w:val="000000" w:themeColor="text1"/>
          <w:sz w:val="28"/>
          <w:szCs w:val="28"/>
        </w:rPr>
        <w:t xml:space="preserve">   </w:t>
      </w:r>
      <w:r w:rsidR="00B71CE7" w:rsidRPr="00AF7EFE">
        <w:rPr>
          <w:bCs w:val="0"/>
          <w:color w:val="000000" w:themeColor="text1"/>
          <w:sz w:val="28"/>
          <w:szCs w:val="28"/>
        </w:rPr>
        <w:t xml:space="preserve"> </w:t>
      </w:r>
      <w:r>
        <w:rPr>
          <w:bCs w:val="0"/>
          <w:color w:val="000000" w:themeColor="text1"/>
          <w:sz w:val="28"/>
          <w:szCs w:val="28"/>
        </w:rPr>
        <w:t xml:space="preserve">   </w:t>
      </w:r>
      <w:r w:rsidR="00B71CE7" w:rsidRPr="00AF7EFE">
        <w:rPr>
          <w:bCs w:val="0"/>
          <w:color w:val="000000" w:themeColor="text1"/>
          <w:sz w:val="28"/>
          <w:szCs w:val="28"/>
        </w:rPr>
        <w:t xml:space="preserve">Ответ: </w:t>
      </w:r>
      <w:r w:rsidR="00ED276C" w:rsidRPr="00ED276C">
        <w:rPr>
          <w:b w:val="0"/>
          <w:bCs w:val="0"/>
          <w:color w:val="000000" w:themeColor="text1"/>
          <w:sz w:val="28"/>
          <w:szCs w:val="28"/>
        </w:rPr>
        <w:t xml:space="preserve">Комплектность поставки </w:t>
      </w:r>
      <w:r w:rsidR="00ED276C">
        <w:rPr>
          <w:b w:val="0"/>
          <w:bCs w:val="0"/>
          <w:color w:val="000000" w:themeColor="text1"/>
          <w:sz w:val="28"/>
          <w:szCs w:val="28"/>
        </w:rPr>
        <w:t>обусловлена технологическим процессом по ремонту пассажирских вагонов.</w:t>
      </w:r>
    </w:p>
    <w:p w:rsidR="0074165D" w:rsidRDefault="0074165D" w:rsidP="00AF7EFE">
      <w:pPr>
        <w:pStyle w:val="a3"/>
        <w:tabs>
          <w:tab w:val="left" w:pos="426"/>
        </w:tabs>
        <w:suppressAutoHyphens/>
        <w:jc w:val="both"/>
        <w:rPr>
          <w:bCs w:val="0"/>
          <w:color w:val="000000" w:themeColor="text1"/>
          <w:sz w:val="28"/>
          <w:szCs w:val="28"/>
        </w:rPr>
      </w:pPr>
    </w:p>
    <w:p w:rsidR="0074165D" w:rsidRDefault="0074165D" w:rsidP="0074165D">
      <w:pPr>
        <w:pStyle w:val="a3"/>
        <w:tabs>
          <w:tab w:val="left" w:pos="426"/>
        </w:tabs>
        <w:suppressAutoHyphens/>
        <w:ind w:firstLine="567"/>
        <w:jc w:val="both"/>
        <w:rPr>
          <w:b w:val="0"/>
          <w:bCs w:val="0"/>
          <w:color w:val="000000" w:themeColor="text1"/>
          <w:sz w:val="28"/>
          <w:szCs w:val="28"/>
        </w:rPr>
      </w:pPr>
      <w:r>
        <w:rPr>
          <w:bCs w:val="0"/>
          <w:color w:val="000000" w:themeColor="text1"/>
          <w:sz w:val="28"/>
          <w:szCs w:val="28"/>
        </w:rPr>
        <w:t xml:space="preserve">Вопрос: </w:t>
      </w:r>
      <w:r w:rsidRPr="0074165D">
        <w:rPr>
          <w:b w:val="0"/>
          <w:bCs w:val="0"/>
          <w:color w:val="000000" w:themeColor="text1"/>
          <w:sz w:val="28"/>
          <w:szCs w:val="28"/>
        </w:rPr>
        <w:t>Для каких целей в П. 4.7 раздела</w:t>
      </w:r>
      <w:r>
        <w:rPr>
          <w:b w:val="0"/>
          <w:bCs w:val="0"/>
          <w:color w:val="000000" w:themeColor="text1"/>
          <w:sz w:val="28"/>
          <w:szCs w:val="28"/>
        </w:rPr>
        <w:t xml:space="preserve"> ΙV Конкурсной документации в Таблице 1 указывается детализация (комплектность) привода подвагонного генератора с указанием конкретной марки и соответственно конкретного производителя?</w:t>
      </w:r>
    </w:p>
    <w:p w:rsidR="00F75487" w:rsidRDefault="0074165D" w:rsidP="0074165D">
      <w:pPr>
        <w:pStyle w:val="a3"/>
        <w:tabs>
          <w:tab w:val="left" w:pos="426"/>
        </w:tabs>
        <w:suppressAutoHyphens/>
        <w:ind w:firstLine="567"/>
        <w:jc w:val="both"/>
        <w:rPr>
          <w:b w:val="0"/>
          <w:bCs w:val="0"/>
          <w:color w:val="000000" w:themeColor="text1"/>
          <w:sz w:val="28"/>
          <w:szCs w:val="28"/>
        </w:rPr>
      </w:pPr>
      <w:r w:rsidRPr="0074165D">
        <w:rPr>
          <w:bCs w:val="0"/>
          <w:color w:val="000000" w:themeColor="text1"/>
          <w:sz w:val="28"/>
          <w:szCs w:val="28"/>
        </w:rPr>
        <w:t>Ответ:</w:t>
      </w:r>
      <w:r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337AAB">
        <w:rPr>
          <w:b w:val="0"/>
          <w:bCs w:val="0"/>
          <w:color w:val="000000" w:themeColor="text1"/>
          <w:sz w:val="28"/>
          <w:szCs w:val="28"/>
        </w:rPr>
        <w:t xml:space="preserve">Детализация (комплектность) привода подвагонного генератора </w:t>
      </w:r>
      <w:r w:rsidR="007F144D">
        <w:rPr>
          <w:b w:val="0"/>
          <w:bCs w:val="0"/>
          <w:color w:val="000000" w:themeColor="text1"/>
          <w:sz w:val="28"/>
          <w:szCs w:val="28"/>
        </w:rPr>
        <w:t>приведена</w:t>
      </w:r>
      <w:r w:rsidR="00337AAB">
        <w:rPr>
          <w:b w:val="0"/>
          <w:bCs w:val="0"/>
          <w:color w:val="000000" w:themeColor="text1"/>
          <w:sz w:val="28"/>
          <w:szCs w:val="28"/>
        </w:rPr>
        <w:t xml:space="preserve"> для</w:t>
      </w:r>
      <w:r w:rsidR="007F144D">
        <w:rPr>
          <w:b w:val="0"/>
          <w:bCs w:val="0"/>
          <w:color w:val="000000" w:themeColor="text1"/>
          <w:sz w:val="28"/>
          <w:szCs w:val="28"/>
        </w:rPr>
        <w:t xml:space="preserve"> спецификации элементов, входящих в единый комплект, с указанием чертежных номеров изделий согласно конструкторской документации на ремонт пассажирского вагона.    </w:t>
      </w:r>
      <w:r w:rsidR="00337AAB">
        <w:rPr>
          <w:b w:val="0"/>
          <w:bCs w:val="0"/>
          <w:color w:val="000000" w:themeColor="text1"/>
          <w:sz w:val="28"/>
          <w:szCs w:val="28"/>
        </w:rPr>
        <w:t xml:space="preserve"> </w:t>
      </w:r>
    </w:p>
    <w:p w:rsidR="0074165D" w:rsidRDefault="0074165D" w:rsidP="0074165D">
      <w:pPr>
        <w:pStyle w:val="a3"/>
        <w:tabs>
          <w:tab w:val="left" w:pos="426"/>
        </w:tabs>
        <w:suppressAutoHyphens/>
        <w:ind w:firstLine="567"/>
        <w:jc w:val="both"/>
        <w:rPr>
          <w:b w:val="0"/>
          <w:bCs w:val="0"/>
          <w:color w:val="000000" w:themeColor="text1"/>
          <w:sz w:val="28"/>
          <w:szCs w:val="28"/>
        </w:rPr>
      </w:pPr>
      <w:r w:rsidRPr="0074165D">
        <w:rPr>
          <w:bCs w:val="0"/>
          <w:color w:val="000000" w:themeColor="text1"/>
          <w:sz w:val="28"/>
          <w:szCs w:val="28"/>
        </w:rPr>
        <w:t xml:space="preserve">Вопрос: </w:t>
      </w:r>
      <w:r w:rsidRPr="0074165D">
        <w:rPr>
          <w:b w:val="0"/>
          <w:bCs w:val="0"/>
          <w:color w:val="000000" w:themeColor="text1"/>
          <w:sz w:val="28"/>
          <w:szCs w:val="28"/>
        </w:rPr>
        <w:t xml:space="preserve">Считаете ли Вы </w:t>
      </w:r>
      <w:r w:rsidR="00FE3C94">
        <w:rPr>
          <w:b w:val="0"/>
          <w:bCs w:val="0"/>
          <w:color w:val="000000" w:themeColor="text1"/>
          <w:sz w:val="28"/>
          <w:szCs w:val="28"/>
        </w:rPr>
        <w:t>законным принуждение производителей к инспекторскому контролю (ЦТА</w:t>
      </w:r>
      <w:proofErr w:type="gramStart"/>
      <w:r w:rsidR="00FE3C94">
        <w:rPr>
          <w:b w:val="0"/>
          <w:bCs w:val="0"/>
          <w:color w:val="000000" w:themeColor="text1"/>
          <w:sz w:val="28"/>
          <w:szCs w:val="28"/>
        </w:rPr>
        <w:t>)?.</w:t>
      </w:r>
      <w:proofErr w:type="gramEnd"/>
    </w:p>
    <w:p w:rsidR="00201ED7" w:rsidRPr="00201ED7" w:rsidRDefault="00FE3C94" w:rsidP="009E1FF7">
      <w:pPr>
        <w:pStyle w:val="headertext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sz w:val="28"/>
          <w:szCs w:val="28"/>
        </w:rPr>
      </w:pPr>
      <w:r w:rsidRPr="00201ED7">
        <w:rPr>
          <w:b/>
          <w:color w:val="000000" w:themeColor="text1"/>
          <w:sz w:val="28"/>
          <w:szCs w:val="28"/>
        </w:rPr>
        <w:t>Ответ:</w:t>
      </w:r>
      <w:r w:rsidR="007F144D">
        <w:rPr>
          <w:b/>
          <w:color w:val="000000" w:themeColor="text1"/>
          <w:sz w:val="28"/>
          <w:szCs w:val="28"/>
        </w:rPr>
        <w:t xml:space="preserve"> </w:t>
      </w:r>
      <w:r w:rsidR="007F144D" w:rsidRPr="007F144D">
        <w:rPr>
          <w:color w:val="000000" w:themeColor="text1"/>
          <w:sz w:val="28"/>
          <w:szCs w:val="28"/>
        </w:rPr>
        <w:t>вопрос не содержит запроса о разъяснении положений конкурсной документации (п.1.2.1 конкурсной документации).</w:t>
      </w:r>
      <w:r w:rsidR="007F144D">
        <w:rPr>
          <w:b/>
          <w:color w:val="000000" w:themeColor="text1"/>
          <w:sz w:val="28"/>
          <w:szCs w:val="28"/>
        </w:rPr>
        <w:t xml:space="preserve"> </w:t>
      </w:r>
      <w:r w:rsidR="007F144D" w:rsidRPr="007F144D">
        <w:rPr>
          <w:b/>
          <w:color w:val="000000" w:themeColor="text1"/>
          <w:sz w:val="28"/>
          <w:szCs w:val="28"/>
        </w:rPr>
        <w:t xml:space="preserve"> </w:t>
      </w:r>
      <w:r w:rsidR="00ED276C" w:rsidRPr="00201ED7">
        <w:rPr>
          <w:color w:val="000000" w:themeColor="text1"/>
          <w:sz w:val="28"/>
          <w:szCs w:val="28"/>
        </w:rPr>
        <w:t xml:space="preserve"> </w:t>
      </w:r>
    </w:p>
    <w:p w:rsidR="00FE3C94" w:rsidRPr="00201ED7" w:rsidRDefault="00FE3C94" w:rsidP="0074165D">
      <w:pPr>
        <w:pStyle w:val="a3"/>
        <w:tabs>
          <w:tab w:val="left" w:pos="426"/>
        </w:tabs>
        <w:suppressAutoHyphens/>
        <w:ind w:firstLine="567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74165D" w:rsidRPr="00FE3C94" w:rsidRDefault="0074165D" w:rsidP="00AF7EFE">
      <w:pPr>
        <w:pStyle w:val="a3"/>
        <w:tabs>
          <w:tab w:val="left" w:pos="426"/>
        </w:tabs>
        <w:suppressAutoHyphens/>
        <w:jc w:val="both"/>
        <w:rPr>
          <w:bCs w:val="0"/>
          <w:color w:val="000000" w:themeColor="text1"/>
          <w:sz w:val="28"/>
          <w:szCs w:val="28"/>
        </w:rPr>
      </w:pPr>
    </w:p>
    <w:p w:rsidR="0074165D" w:rsidRPr="00856C15" w:rsidRDefault="0074165D" w:rsidP="00AF7EFE">
      <w:pPr>
        <w:pStyle w:val="a3"/>
        <w:tabs>
          <w:tab w:val="left" w:pos="426"/>
        </w:tabs>
        <w:suppressAutoHyphens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5B0602" w:rsidRDefault="005B0602" w:rsidP="005B0602">
      <w:pPr>
        <w:rPr>
          <w:rFonts w:ascii="Times New Roman" w:hAnsi="Times New Roman" w:cs="Times New Roman"/>
          <w:sz w:val="28"/>
          <w:szCs w:val="28"/>
        </w:rPr>
      </w:pPr>
    </w:p>
    <w:p w:rsidR="00D22617" w:rsidRDefault="00D22617" w:rsidP="005B0602">
      <w:pPr>
        <w:rPr>
          <w:rFonts w:ascii="Times New Roman" w:hAnsi="Times New Roman" w:cs="Times New Roman"/>
          <w:sz w:val="28"/>
          <w:szCs w:val="28"/>
        </w:rPr>
      </w:pPr>
    </w:p>
    <w:p w:rsidR="00D22617" w:rsidRDefault="00D22617" w:rsidP="005B0602">
      <w:pPr>
        <w:rPr>
          <w:rFonts w:ascii="Times New Roman" w:hAnsi="Times New Roman" w:cs="Times New Roman"/>
          <w:sz w:val="28"/>
          <w:szCs w:val="28"/>
        </w:rPr>
      </w:pPr>
    </w:p>
    <w:p w:rsidR="00D22617" w:rsidRDefault="00D22617" w:rsidP="005B0602">
      <w:pPr>
        <w:rPr>
          <w:rFonts w:ascii="Times New Roman" w:hAnsi="Times New Roman" w:cs="Times New Roman"/>
          <w:sz w:val="28"/>
          <w:szCs w:val="28"/>
        </w:rPr>
      </w:pPr>
    </w:p>
    <w:sectPr w:rsidR="00D22617" w:rsidSect="00E34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587D97"/>
    <w:rsid w:val="00201ED7"/>
    <w:rsid w:val="00337AAB"/>
    <w:rsid w:val="00587D97"/>
    <w:rsid w:val="005B0602"/>
    <w:rsid w:val="0074165D"/>
    <w:rsid w:val="007F144D"/>
    <w:rsid w:val="00856C15"/>
    <w:rsid w:val="00902875"/>
    <w:rsid w:val="00980F7E"/>
    <w:rsid w:val="009E1FF7"/>
    <w:rsid w:val="00AF7EFE"/>
    <w:rsid w:val="00B71CE7"/>
    <w:rsid w:val="00B74ECD"/>
    <w:rsid w:val="00C35D6A"/>
    <w:rsid w:val="00CB0132"/>
    <w:rsid w:val="00D22617"/>
    <w:rsid w:val="00E345B4"/>
    <w:rsid w:val="00ED276C"/>
    <w:rsid w:val="00F75487"/>
    <w:rsid w:val="00FE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71CE7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71CE7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">
    <w:name w:val="Обычный1"/>
    <w:link w:val="Normal"/>
    <w:rsid w:val="0090287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9028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201E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201ED7"/>
    <w:rPr>
      <w:rFonts w:ascii="Consolas" w:hAnsi="Consolas"/>
      <w:sz w:val="21"/>
      <w:szCs w:val="21"/>
    </w:rPr>
  </w:style>
  <w:style w:type="paragraph" w:customStyle="1" w:styleId="headertext">
    <w:name w:val="headertext"/>
    <w:basedOn w:val="a"/>
    <w:rsid w:val="00201E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Наталья Леонидовна</dc:creator>
  <cp:lastModifiedBy>belenkovsa</cp:lastModifiedBy>
  <cp:revision>6</cp:revision>
  <cp:lastPrinted>2023-03-13T14:39:00Z</cp:lastPrinted>
  <dcterms:created xsi:type="dcterms:W3CDTF">2023-03-13T14:16:00Z</dcterms:created>
  <dcterms:modified xsi:type="dcterms:W3CDTF">2023-03-14T08:58:00Z</dcterms:modified>
</cp:coreProperties>
</file>