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7" w:rsidRDefault="00D06AB7" w:rsidP="00D06AB7">
      <w:r w:rsidRPr="002C4625">
        <w:t xml:space="preserve">                                 </w:t>
      </w:r>
    </w:p>
    <w:p w:rsidR="00EA6C94" w:rsidRPr="009E63FB" w:rsidRDefault="00EA6C94" w:rsidP="00D15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D15819" w:rsidRPr="00D15819" w:rsidRDefault="00EA6C94" w:rsidP="00D15819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15819" w:rsidRPr="00D15819">
        <w:rPr>
          <w:rFonts w:ascii="Times New Roman" w:hAnsi="Times New Roman" w:cs="Times New Roman"/>
          <w:b/>
          <w:sz w:val="28"/>
          <w:szCs w:val="28"/>
        </w:rPr>
        <w:t>открытый конкурс № 021/ТВРЗ/2023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</w:p>
    <w:p w:rsidR="00EA6C94" w:rsidRPr="00EA6C94" w:rsidRDefault="009B507B" w:rsidP="00D15819">
      <w:pPr>
        <w:pStyle w:val="12"/>
        <w:rPr>
          <w:color w:val="000000" w:themeColor="text1"/>
          <w:szCs w:val="28"/>
        </w:rPr>
      </w:pPr>
      <w:r>
        <w:rPr>
          <w:szCs w:val="28"/>
        </w:rPr>
        <w:t xml:space="preserve">      </w:t>
      </w:r>
      <w:r w:rsidRPr="009B507B">
        <w:rPr>
          <w:szCs w:val="28"/>
        </w:rPr>
        <w:t xml:space="preserve">АО «ВРМ», в лице </w:t>
      </w:r>
      <w:r w:rsidR="00D15819">
        <w:rPr>
          <w:szCs w:val="28"/>
        </w:rPr>
        <w:t>Тамбовского</w:t>
      </w:r>
      <w:r w:rsidRPr="009B507B">
        <w:rPr>
          <w:szCs w:val="28"/>
        </w:rPr>
        <w:t xml:space="preserve">  ВРЗ АО «ВРМ» </w:t>
      </w:r>
      <w:r w:rsidR="00EA6C94" w:rsidRPr="00EA6C94">
        <w:rPr>
          <w:szCs w:val="28"/>
        </w:rPr>
        <w:t xml:space="preserve">сообщает о внесении </w:t>
      </w:r>
      <w:r w:rsidR="00AF1386">
        <w:rPr>
          <w:szCs w:val="28"/>
        </w:rPr>
        <w:t xml:space="preserve">изменений </w:t>
      </w:r>
      <w:r w:rsidR="00EA6C94" w:rsidRPr="00EA6C94">
        <w:rPr>
          <w:szCs w:val="28"/>
        </w:rPr>
        <w:t xml:space="preserve">в </w:t>
      </w:r>
      <w:r w:rsidR="00D15819" w:rsidRPr="00BA37DC">
        <w:rPr>
          <w:szCs w:val="28"/>
        </w:rPr>
        <w:t xml:space="preserve">открытый конкурс </w:t>
      </w:r>
      <w:r w:rsidR="00D15819" w:rsidRPr="001B0800">
        <w:t xml:space="preserve">№ 021/ТВРЗ/2023 (далее – открытый конкурс) на право заключения Договора </w:t>
      </w:r>
      <w:r w:rsidR="00D15819" w:rsidRPr="00BA37DC">
        <w:rPr>
          <w:szCs w:val="28"/>
        </w:rPr>
        <w:t>поставки комплекта п</w:t>
      </w:r>
      <w:r w:rsidR="00D15819" w:rsidRPr="001B0800">
        <w:t>ривода подвагонного генератора мощностью 32 кВт</w:t>
      </w:r>
      <w:proofErr w:type="gramStart"/>
      <w:r w:rsidR="00D15819" w:rsidRPr="001B0800">
        <w:t>.</w:t>
      </w:r>
      <w:proofErr w:type="gramEnd"/>
      <w:r w:rsidR="00D15819">
        <w:t xml:space="preserve"> </w:t>
      </w:r>
      <w:proofErr w:type="gramStart"/>
      <w:r w:rsidR="00D15819" w:rsidRPr="00BA37DC">
        <w:rPr>
          <w:color w:val="000000"/>
          <w:szCs w:val="28"/>
        </w:rPr>
        <w:t>д</w:t>
      </w:r>
      <w:proofErr w:type="gramEnd"/>
      <w:r w:rsidR="00D15819" w:rsidRPr="00BA37DC">
        <w:rPr>
          <w:color w:val="000000"/>
          <w:szCs w:val="28"/>
        </w:rPr>
        <w:t>ля ремонта пассажирских вагонов</w:t>
      </w:r>
      <w:r w:rsidR="00D15819" w:rsidRPr="00BA37DC">
        <w:rPr>
          <w:bCs/>
          <w:szCs w:val="28"/>
        </w:rPr>
        <w:t xml:space="preserve"> </w:t>
      </w:r>
      <w:r w:rsidR="00D15819" w:rsidRPr="00BA37DC">
        <w:rPr>
          <w:szCs w:val="28"/>
        </w:rPr>
        <w:t xml:space="preserve">(далее – Товар) для нужд Тамбовского ВРЗ - филиала АО «ВРМ» </w:t>
      </w:r>
      <w:r w:rsidR="00D15819" w:rsidRPr="008A7E02">
        <w:rPr>
          <w:szCs w:val="28"/>
        </w:rPr>
        <w:t>с мая - по 10 августа 2023 г</w:t>
      </w:r>
      <w:r w:rsidR="00D15819" w:rsidRPr="008A7E02">
        <w:rPr>
          <w:color w:val="000000"/>
          <w:szCs w:val="28"/>
        </w:rPr>
        <w:t>.</w:t>
      </w:r>
      <w:r w:rsidR="00EA6C94" w:rsidRPr="00EA6C94">
        <w:rPr>
          <w:color w:val="000000" w:themeColor="text1"/>
          <w:szCs w:val="28"/>
        </w:rPr>
        <w:t xml:space="preserve"> </w:t>
      </w:r>
    </w:p>
    <w:p w:rsidR="00E0650F" w:rsidRPr="00E0650F" w:rsidRDefault="00EA6C94" w:rsidP="00E0650F">
      <w:pPr>
        <w:pStyle w:val="a3"/>
        <w:numPr>
          <w:ilvl w:val="0"/>
          <w:numId w:val="2"/>
        </w:numPr>
        <w:jc w:val="both"/>
        <w:rPr>
          <w:rFonts w:eastAsia="MS Mincho"/>
          <w:szCs w:val="28"/>
        </w:rPr>
      </w:pPr>
      <w:r w:rsidRPr="00E0650F">
        <w:rPr>
          <w:color w:val="000000" w:themeColor="text1"/>
          <w:szCs w:val="28"/>
        </w:rPr>
        <w:t>Внести изменение в</w:t>
      </w:r>
      <w:r w:rsidR="00EA7B46" w:rsidRPr="00E0650F">
        <w:rPr>
          <w:color w:val="000000" w:themeColor="text1"/>
          <w:szCs w:val="28"/>
        </w:rPr>
        <w:t xml:space="preserve">  </w:t>
      </w:r>
      <w:r w:rsidR="009A1790" w:rsidRPr="00E0650F">
        <w:rPr>
          <w:color w:val="000000" w:themeColor="text1"/>
          <w:szCs w:val="28"/>
        </w:rPr>
        <w:t xml:space="preserve">Таблицу №1 конкурсной документации открытого конкурса </w:t>
      </w:r>
      <w:r w:rsidR="009A1790" w:rsidRPr="00E0650F">
        <w:rPr>
          <w:szCs w:val="28"/>
        </w:rPr>
        <w:t>№ 021/ТВРЗ/2023</w:t>
      </w:r>
      <w:r w:rsidRPr="00E0650F">
        <w:rPr>
          <w:rFonts w:eastAsia="MS Mincho"/>
          <w:szCs w:val="28"/>
        </w:rPr>
        <w:t>, изложив е</w:t>
      </w:r>
      <w:r w:rsidR="009A1790" w:rsidRPr="00E0650F">
        <w:rPr>
          <w:rFonts w:eastAsia="MS Mincho"/>
          <w:szCs w:val="28"/>
        </w:rPr>
        <w:t>е</w:t>
      </w:r>
      <w:r w:rsidRPr="00E0650F">
        <w:rPr>
          <w:rFonts w:eastAsia="MS Mincho"/>
          <w:szCs w:val="28"/>
        </w:rPr>
        <w:t xml:space="preserve"> в  следующей редакции</w:t>
      </w:r>
      <w:r w:rsidR="00C70642" w:rsidRPr="00E0650F">
        <w:rPr>
          <w:rFonts w:eastAsia="MS Mincho"/>
          <w:szCs w:val="28"/>
        </w:rPr>
        <w:t>:</w:t>
      </w: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</w:pPr>
    </w:p>
    <w:p w:rsidR="00E0650F" w:rsidRDefault="00E0650F" w:rsidP="00E0650F">
      <w:pPr>
        <w:pStyle w:val="a3"/>
        <w:ind w:left="690"/>
        <w:jc w:val="both"/>
        <w:rPr>
          <w:szCs w:val="28"/>
        </w:rPr>
        <w:sectPr w:rsidR="00E0650F" w:rsidSect="007438A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9A1790" w:rsidRPr="00E0650F" w:rsidRDefault="009A1790" w:rsidP="009A17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50F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Y="234"/>
        <w:tblW w:w="15417" w:type="dxa"/>
        <w:tblLayout w:type="fixed"/>
        <w:tblLook w:val="04A0"/>
      </w:tblPr>
      <w:tblGrid>
        <w:gridCol w:w="592"/>
        <w:gridCol w:w="3911"/>
        <w:gridCol w:w="937"/>
        <w:gridCol w:w="1276"/>
        <w:gridCol w:w="1559"/>
        <w:gridCol w:w="1406"/>
        <w:gridCol w:w="1701"/>
        <w:gridCol w:w="1701"/>
        <w:gridCol w:w="2334"/>
      </w:tblGrid>
      <w:tr w:rsidR="009A1790" w:rsidRPr="00E0650F" w:rsidTr="00704847">
        <w:trPr>
          <w:trHeight w:hRule="exact" w:val="122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065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065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065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50F">
              <w:rPr>
                <w:rFonts w:ascii="Times New Roman" w:hAnsi="Times New Roman" w:cs="Times New Roman"/>
                <w:b/>
              </w:rPr>
              <w:t>Наименование товара</w:t>
            </w:r>
            <w:r w:rsidRPr="00E065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Предельная (максимальная) цена за единицу,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Предельная (максимальная) цена договора, руб.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9A1790" w:rsidRPr="00E0650F" w:rsidTr="00704847">
        <w:trPr>
          <w:trHeight w:hRule="exact" w:val="140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без НДС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с НДС,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50F">
              <w:rPr>
                <w:rFonts w:ascii="Times New Roman" w:hAnsi="Times New Roman" w:cs="Times New Roman"/>
                <w:b/>
                <w:bCs/>
                <w:color w:val="000000"/>
              </w:rPr>
              <w:t>с НДС, 20 %</w:t>
            </w:r>
          </w:p>
        </w:tc>
        <w:tc>
          <w:tcPr>
            <w:tcW w:w="2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A1790" w:rsidRPr="00E0650F" w:rsidTr="00704847">
        <w:trPr>
          <w:trHeight w:val="125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</w:rPr>
            </w:pPr>
            <w:r w:rsidRPr="00E06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704847">
            <w:pPr>
              <w:spacing w:after="0"/>
              <w:rPr>
                <w:rFonts w:ascii="Times New Roman" w:hAnsi="Times New Roman" w:cs="Times New Roman"/>
              </w:rPr>
            </w:pPr>
            <w:r w:rsidRPr="00E0650F">
              <w:rPr>
                <w:rFonts w:ascii="Times New Roman" w:hAnsi="Times New Roman" w:cs="Times New Roman"/>
              </w:rPr>
              <w:t>Комплект привода подвагонного генератора мощностью 32 кВт в т.ч.:</w:t>
            </w:r>
          </w:p>
          <w:p w:rsidR="00704847" w:rsidRDefault="00704847" w:rsidP="00704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Редуктор ДМИ-44.00.000 или</w:t>
            </w:r>
          </w:p>
          <w:p w:rsidR="00704847" w:rsidRDefault="00704847" w:rsidP="00704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Редуктор ВБА 32/2 или</w:t>
            </w:r>
          </w:p>
          <w:p w:rsidR="00704847" w:rsidRDefault="00704847" w:rsidP="00704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Редуктор ЖДР-0002 или</w:t>
            </w:r>
          </w:p>
          <w:p w:rsidR="003D6208" w:rsidRDefault="00704847" w:rsidP="00704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Редуктор  ЖДР-0002-У-1</w:t>
            </w:r>
            <w:r w:rsidR="003D6208">
              <w:rPr>
                <w:rFonts w:ascii="Times New Roman" w:hAnsi="Times New Roman" w:cs="Times New Roman"/>
              </w:rPr>
              <w:t>;</w:t>
            </w:r>
          </w:p>
          <w:p w:rsidR="00704847" w:rsidRPr="00E0650F" w:rsidRDefault="00704847" w:rsidP="00704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1790" w:rsidRPr="00E0650F" w:rsidRDefault="009A1790" w:rsidP="009A1790">
            <w:pPr>
              <w:rPr>
                <w:rFonts w:ascii="Times New Roman" w:hAnsi="Times New Roman" w:cs="Times New Roman"/>
              </w:rPr>
            </w:pPr>
            <w:r w:rsidRPr="00E0650F">
              <w:rPr>
                <w:rFonts w:ascii="Times New Roman" w:hAnsi="Times New Roman" w:cs="Times New Roman"/>
              </w:rPr>
              <w:t>- Муфта упругая МППГ-02;</w:t>
            </w:r>
          </w:p>
          <w:p w:rsidR="009A1790" w:rsidRPr="00E0650F" w:rsidRDefault="009A1790" w:rsidP="009A1790">
            <w:pPr>
              <w:rPr>
                <w:rFonts w:ascii="Times New Roman" w:hAnsi="Times New Roman" w:cs="Times New Roman"/>
              </w:rPr>
            </w:pPr>
            <w:r w:rsidRPr="00E0650F">
              <w:rPr>
                <w:rFonts w:ascii="Times New Roman" w:hAnsi="Times New Roman" w:cs="Times New Roman"/>
              </w:rPr>
              <w:t>- Вал карданный ЖД1-4250010-06</w:t>
            </w:r>
          </w:p>
          <w:p w:rsidR="009A1790" w:rsidRPr="00E0650F" w:rsidRDefault="009A1790" w:rsidP="009A1790">
            <w:pPr>
              <w:rPr>
                <w:rFonts w:ascii="Times New Roman" w:hAnsi="Times New Roman" w:cs="Times New Roman"/>
              </w:rPr>
            </w:pPr>
            <w:r w:rsidRPr="00E0650F">
              <w:rPr>
                <w:rFonts w:ascii="Times New Roman" w:hAnsi="Times New Roman" w:cs="Times New Roman"/>
              </w:rPr>
              <w:t>- Генератор ЭГВ.08.У</w:t>
            </w:r>
            <w:proofErr w:type="gramStart"/>
            <w:r w:rsidRPr="00E0650F">
              <w:rPr>
                <w:rFonts w:ascii="Times New Roman" w:hAnsi="Times New Roman" w:cs="Times New Roman"/>
              </w:rPr>
              <w:t>1</w:t>
            </w:r>
            <w:proofErr w:type="gramEnd"/>
            <w:r w:rsidRPr="00E06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50F">
              <w:rPr>
                <w:rFonts w:ascii="Times New Roman" w:eastAsia="Calibri" w:hAnsi="Times New Roman" w:cs="Times New Roman"/>
              </w:rPr>
              <w:t>Ком-кт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50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E0650F">
              <w:rPr>
                <w:rFonts w:ascii="Times New Roman" w:eastAsia="Calibri" w:hAnsi="Times New Roman" w:cs="Times New Roman"/>
              </w:rPr>
              <w:t>1 869 570</w:t>
            </w:r>
            <w:r w:rsidRPr="00E0650F">
              <w:rPr>
                <w:rFonts w:ascii="Times New Roman" w:eastAsia="Calibri" w:hAnsi="Times New Roman" w:cs="Times New Roman"/>
                <w:lang w:val="en-US"/>
              </w:rPr>
              <w:t>,00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50F">
              <w:rPr>
                <w:rFonts w:ascii="Times New Roman" w:eastAsia="Calibri" w:hAnsi="Times New Roman" w:cs="Times New Roman"/>
              </w:rPr>
              <w:t>2 243 484,</w:t>
            </w:r>
            <w:r w:rsidRPr="00E0650F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E0650F">
              <w:rPr>
                <w:rFonts w:ascii="Times New Roman" w:eastAsia="Calibri" w:hAnsi="Times New Roman" w:cs="Times New Roman"/>
              </w:rPr>
              <w:t>95 348 070</w:t>
            </w:r>
            <w:r w:rsidRPr="00E0650F">
              <w:rPr>
                <w:rFonts w:ascii="Times New Roman" w:eastAsia="Calibri" w:hAnsi="Times New Roman" w:cs="Times New Roman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50F">
              <w:rPr>
                <w:rFonts w:ascii="Times New Roman" w:eastAsia="Calibri" w:hAnsi="Times New Roman" w:cs="Times New Roman"/>
              </w:rPr>
              <w:t>114 417 684</w:t>
            </w:r>
            <w:r w:rsidRPr="00E0650F">
              <w:rPr>
                <w:rFonts w:ascii="Times New Roman" w:eastAsia="Calibri" w:hAnsi="Times New Roman" w:cs="Times New Roman"/>
                <w:lang w:val="en-US"/>
              </w:rPr>
              <w:t>,00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50F">
              <w:rPr>
                <w:rFonts w:ascii="Times New Roman" w:eastAsia="Calibri" w:hAnsi="Times New Roman" w:cs="Times New Roman"/>
              </w:rPr>
              <w:t xml:space="preserve">Май </w:t>
            </w:r>
            <w:r w:rsidR="000C20D8">
              <w:rPr>
                <w:rFonts w:ascii="Times New Roman" w:eastAsia="Calibri" w:hAnsi="Times New Roman" w:cs="Times New Roman"/>
              </w:rPr>
              <w:t xml:space="preserve">– июнь </w:t>
            </w:r>
            <w:r w:rsidRPr="00E0650F">
              <w:rPr>
                <w:rFonts w:ascii="Times New Roman" w:eastAsia="Calibri" w:hAnsi="Times New Roman" w:cs="Times New Roman"/>
              </w:rPr>
              <w:t>2023 г. – 25 комплектов</w:t>
            </w:r>
          </w:p>
        </w:tc>
      </w:tr>
      <w:tr w:rsidR="009A1790" w:rsidRPr="00E0650F" w:rsidTr="003D6208">
        <w:trPr>
          <w:trHeight w:hRule="exact" w:val="220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790" w:rsidRPr="00E0650F" w:rsidRDefault="009A1790" w:rsidP="000C20D8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E0650F">
              <w:rPr>
                <w:rFonts w:ascii="Times New Roman" w:eastAsia="Calibri" w:hAnsi="Times New Roman" w:cs="Times New Roman"/>
              </w:rPr>
              <w:t>Ию</w:t>
            </w:r>
            <w:r w:rsidR="000C20D8">
              <w:rPr>
                <w:rFonts w:ascii="Times New Roman" w:eastAsia="Calibri" w:hAnsi="Times New Roman" w:cs="Times New Roman"/>
              </w:rPr>
              <w:t>ль – 10 августа</w:t>
            </w:r>
            <w:r w:rsidRPr="00E0650F">
              <w:rPr>
                <w:rFonts w:ascii="Times New Roman" w:eastAsia="Calibri" w:hAnsi="Times New Roman" w:cs="Times New Roman"/>
              </w:rPr>
              <w:t xml:space="preserve"> 2023 г. – 26 комплектов</w:t>
            </w:r>
          </w:p>
        </w:tc>
      </w:tr>
      <w:tr w:rsidR="009A1790" w:rsidRPr="00E0650F" w:rsidTr="009A1790">
        <w:trPr>
          <w:trHeight w:hRule="exact" w:val="1207"/>
        </w:trPr>
        <w:tc>
          <w:tcPr>
            <w:tcW w:w="9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E0650F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0650F">
              <w:rPr>
                <w:rFonts w:ascii="Times New Roman" w:eastAsia="Calibri" w:hAnsi="Times New Roman" w:cs="Times New Roman"/>
                <w:b/>
              </w:rPr>
              <w:t>95 348 070</w:t>
            </w:r>
            <w:r w:rsidRPr="00E0650F">
              <w:rPr>
                <w:rFonts w:ascii="Times New Roman" w:eastAsia="Calibri" w:hAnsi="Times New Roman" w:cs="Times New Roman"/>
                <w:b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0650F">
              <w:rPr>
                <w:rFonts w:ascii="Times New Roman" w:eastAsia="Calibri" w:hAnsi="Times New Roman" w:cs="Times New Roman"/>
                <w:b/>
              </w:rPr>
              <w:t>114 417 684</w:t>
            </w:r>
            <w:r w:rsidRPr="00E0650F">
              <w:rPr>
                <w:rFonts w:ascii="Times New Roman" w:eastAsia="Calibri" w:hAnsi="Times New Roman" w:cs="Times New Roman"/>
                <w:b/>
                <w:lang w:val="en-US"/>
              </w:rPr>
              <w:t>,00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790" w:rsidRPr="00E0650F" w:rsidRDefault="009A1790" w:rsidP="009A17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9A1790" w:rsidRPr="00462F7B" w:rsidRDefault="009A1790" w:rsidP="00462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Pr="00E0650F" w:rsidRDefault="00EF7D03" w:rsidP="00E0650F">
      <w:pPr>
        <w:pStyle w:val="a7"/>
        <w:ind w:left="18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0650F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7438A8" w:rsidRDefault="00E0650F" w:rsidP="00E0650F">
      <w:pPr>
        <w:pStyle w:val="a7"/>
        <w:ind w:left="1843" w:firstLine="284"/>
        <w:rPr>
          <w:lang w:eastAsia="ru-RU"/>
        </w:rPr>
      </w:pPr>
      <w:r w:rsidRPr="00E0650F">
        <w:rPr>
          <w:rFonts w:ascii="Times New Roman" w:hAnsi="Times New Roman" w:cs="Times New Roman"/>
          <w:sz w:val="28"/>
          <w:szCs w:val="28"/>
          <w:lang w:eastAsia="ru-RU"/>
        </w:rPr>
        <w:t>Тамбовского</w:t>
      </w:r>
      <w:r w:rsidR="00EF7D03" w:rsidRPr="00E0650F">
        <w:rPr>
          <w:rFonts w:ascii="Times New Roman" w:hAnsi="Times New Roman" w:cs="Times New Roman"/>
          <w:sz w:val="28"/>
          <w:szCs w:val="28"/>
          <w:lang w:eastAsia="ru-RU"/>
        </w:rPr>
        <w:t xml:space="preserve"> ВРЗ АО «ВРМ»                                                </w:t>
      </w:r>
      <w:r w:rsidRPr="00E065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Д.В. Шлыков</w:t>
      </w:r>
    </w:p>
    <w:sectPr w:rsidR="007438A8" w:rsidSect="00E0650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C4" w:rsidRDefault="00EA12C4" w:rsidP="004A0458">
      <w:pPr>
        <w:spacing w:after="0" w:line="240" w:lineRule="auto"/>
      </w:pPr>
      <w:r>
        <w:separator/>
      </w:r>
    </w:p>
  </w:endnote>
  <w:endnote w:type="continuationSeparator" w:id="0">
    <w:p w:rsidR="00EA12C4" w:rsidRDefault="00EA12C4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C4" w:rsidRDefault="00EA12C4" w:rsidP="004A0458">
      <w:pPr>
        <w:spacing w:after="0" w:line="240" w:lineRule="auto"/>
      </w:pPr>
      <w:r>
        <w:separator/>
      </w:r>
    </w:p>
  </w:footnote>
  <w:footnote w:type="continuationSeparator" w:id="0">
    <w:p w:rsidR="00EA12C4" w:rsidRDefault="00EA12C4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0B3"/>
    <w:multiLevelType w:val="hybridMultilevel"/>
    <w:tmpl w:val="18A600C2"/>
    <w:lvl w:ilvl="0" w:tplc="2DEC1EA6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AB7"/>
    <w:rsid w:val="000803C9"/>
    <w:rsid w:val="000C20D8"/>
    <w:rsid w:val="000D0A08"/>
    <w:rsid w:val="000E5874"/>
    <w:rsid w:val="00165CAD"/>
    <w:rsid w:val="001B7C2B"/>
    <w:rsid w:val="001C7266"/>
    <w:rsid w:val="0024412C"/>
    <w:rsid w:val="00244542"/>
    <w:rsid w:val="00263C5D"/>
    <w:rsid w:val="00291AE7"/>
    <w:rsid w:val="00293FF3"/>
    <w:rsid w:val="002C4625"/>
    <w:rsid w:val="002F0085"/>
    <w:rsid w:val="00353350"/>
    <w:rsid w:val="003A4D4E"/>
    <w:rsid w:val="003A7035"/>
    <w:rsid w:val="003B7417"/>
    <w:rsid w:val="003D6208"/>
    <w:rsid w:val="003F350A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2159B"/>
    <w:rsid w:val="006C3E3F"/>
    <w:rsid w:val="006F7ADA"/>
    <w:rsid w:val="00704847"/>
    <w:rsid w:val="00704A15"/>
    <w:rsid w:val="0072049C"/>
    <w:rsid w:val="0073562A"/>
    <w:rsid w:val="007359BD"/>
    <w:rsid w:val="007438A8"/>
    <w:rsid w:val="00756239"/>
    <w:rsid w:val="00783C48"/>
    <w:rsid w:val="0084618E"/>
    <w:rsid w:val="00894017"/>
    <w:rsid w:val="00906A6D"/>
    <w:rsid w:val="00934B0D"/>
    <w:rsid w:val="00934D86"/>
    <w:rsid w:val="00987AC3"/>
    <w:rsid w:val="009A1790"/>
    <w:rsid w:val="009B507B"/>
    <w:rsid w:val="00A200B0"/>
    <w:rsid w:val="00A37DD4"/>
    <w:rsid w:val="00A60A3A"/>
    <w:rsid w:val="00A6328B"/>
    <w:rsid w:val="00A703EE"/>
    <w:rsid w:val="00AA4CA7"/>
    <w:rsid w:val="00AB432B"/>
    <w:rsid w:val="00AB5A6F"/>
    <w:rsid w:val="00AF1386"/>
    <w:rsid w:val="00B2199F"/>
    <w:rsid w:val="00B81988"/>
    <w:rsid w:val="00B91286"/>
    <w:rsid w:val="00BD1C6E"/>
    <w:rsid w:val="00C01EB5"/>
    <w:rsid w:val="00C21A4A"/>
    <w:rsid w:val="00C417C1"/>
    <w:rsid w:val="00C70642"/>
    <w:rsid w:val="00C90147"/>
    <w:rsid w:val="00C91F20"/>
    <w:rsid w:val="00D06AB7"/>
    <w:rsid w:val="00D15819"/>
    <w:rsid w:val="00D92FFA"/>
    <w:rsid w:val="00DF1974"/>
    <w:rsid w:val="00E04D61"/>
    <w:rsid w:val="00E0650F"/>
    <w:rsid w:val="00E150EE"/>
    <w:rsid w:val="00E21E48"/>
    <w:rsid w:val="00E269A5"/>
    <w:rsid w:val="00E827BD"/>
    <w:rsid w:val="00E9374B"/>
    <w:rsid w:val="00EA12C4"/>
    <w:rsid w:val="00EA6C94"/>
    <w:rsid w:val="00EA7B46"/>
    <w:rsid w:val="00EB68EB"/>
    <w:rsid w:val="00ED7C40"/>
    <w:rsid w:val="00EF7D03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594-05D9-4B5E-BA66-C5607C1B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</cp:revision>
  <cp:lastPrinted>2023-03-15T12:43:00Z</cp:lastPrinted>
  <dcterms:created xsi:type="dcterms:W3CDTF">2023-03-14T06:20:00Z</dcterms:created>
  <dcterms:modified xsi:type="dcterms:W3CDTF">2023-03-14T07:47:00Z</dcterms:modified>
</cp:coreProperties>
</file>