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0" w:rsidRDefault="00C308A0" w:rsidP="00C30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C308A0" w:rsidRDefault="00C308A0" w:rsidP="00C30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C308A0" w:rsidRDefault="00C308A0" w:rsidP="00C30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C308A0" w:rsidRDefault="00CA7C7C" w:rsidP="00C308A0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от 25</w:t>
      </w:r>
      <w:r w:rsidR="00C308A0">
        <w:rPr>
          <w:b/>
          <w:sz w:val="28"/>
          <w:szCs w:val="28"/>
        </w:rPr>
        <w:t>.07.2022 г. № ЗК/2</w:t>
      </w:r>
      <w:r>
        <w:rPr>
          <w:b/>
          <w:sz w:val="28"/>
          <w:szCs w:val="28"/>
        </w:rPr>
        <w:t>4</w:t>
      </w:r>
      <w:r w:rsidR="00C308A0">
        <w:rPr>
          <w:b/>
          <w:bCs/>
          <w:sz w:val="28"/>
          <w:szCs w:val="28"/>
        </w:rPr>
        <w:t>-ВВРЗ/2022/3</w:t>
      </w:r>
    </w:p>
    <w:p w:rsidR="00C308A0" w:rsidRDefault="00C308A0" w:rsidP="00C308A0">
      <w:pPr>
        <w:jc w:val="center"/>
        <w:rPr>
          <w:bCs/>
          <w:sz w:val="28"/>
          <w:szCs w:val="28"/>
        </w:rPr>
      </w:pPr>
    </w:p>
    <w:p w:rsidR="00C308A0" w:rsidRDefault="00C308A0" w:rsidP="00C308A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4"/>
        <w:gridCol w:w="2550"/>
      </w:tblGrid>
      <w:tr w:rsidR="00C308A0" w:rsidTr="00C308A0">
        <w:trPr>
          <w:trHeight w:val="1833"/>
        </w:trPr>
        <w:tc>
          <w:tcPr>
            <w:tcW w:w="7196" w:type="dxa"/>
            <w:hideMark/>
          </w:tcPr>
          <w:p w:rsidR="00C308A0" w:rsidRDefault="00C308A0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Председатель </w:t>
            </w:r>
            <w:proofErr w:type="gramStart"/>
            <w:r>
              <w:rPr>
                <w:sz w:val="28"/>
                <w:lang w:eastAsia="en-US"/>
              </w:rPr>
              <w:t>Конкурсной</w:t>
            </w:r>
            <w:proofErr w:type="gramEnd"/>
          </w:p>
          <w:p w:rsidR="00C308A0" w:rsidRDefault="00C308A0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комиссии</w:t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</w:r>
          </w:p>
          <w:p w:rsidR="00C308A0" w:rsidRDefault="00C308A0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</w:r>
            <w:r>
              <w:rPr>
                <w:sz w:val="28"/>
                <w:lang w:eastAsia="en-US"/>
              </w:rPr>
              <w:tab/>
            </w:r>
          </w:p>
          <w:p w:rsidR="00C308A0" w:rsidRDefault="00C308A0">
            <w:pPr>
              <w:rPr>
                <w:sz w:val="28"/>
                <w:u w:val="single"/>
                <w:lang w:eastAsia="en-US"/>
              </w:rPr>
            </w:pPr>
            <w:r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C308A0" w:rsidRDefault="00C308A0">
            <w:pPr>
              <w:rPr>
                <w:sz w:val="28"/>
                <w:lang w:eastAsia="en-US"/>
              </w:rPr>
            </w:pPr>
          </w:p>
          <w:p w:rsidR="00C308A0" w:rsidRDefault="00C308A0">
            <w:pPr>
              <w:rPr>
                <w:sz w:val="28"/>
                <w:lang w:eastAsia="en-US"/>
              </w:rPr>
            </w:pPr>
          </w:p>
        </w:tc>
      </w:tr>
    </w:tbl>
    <w:p w:rsidR="00C308A0" w:rsidRDefault="00C308A0" w:rsidP="00C308A0">
      <w:pPr>
        <w:pStyle w:val="1"/>
        <w:ind w:firstLine="709"/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C308A0" w:rsidRDefault="00C308A0" w:rsidP="00C308A0">
      <w:pPr>
        <w:pStyle w:val="1"/>
        <w:ind w:firstLine="709"/>
        <w:jc w:val="center"/>
        <w:rPr>
          <w:szCs w:val="28"/>
        </w:rPr>
      </w:pPr>
    </w:p>
    <w:p w:rsidR="00C308A0" w:rsidRDefault="00C308A0" w:rsidP="00C308A0">
      <w:pPr>
        <w:ind w:firstLine="720"/>
        <w:jc w:val="both"/>
        <w:rPr>
          <w:sz w:val="18"/>
          <w:szCs w:val="18"/>
        </w:rPr>
      </w:pPr>
    </w:p>
    <w:p w:rsidR="00C308A0" w:rsidRDefault="00C308A0" w:rsidP="00C308A0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О подведении  итогов запроса котировок цен № </w:t>
      </w:r>
      <w:r>
        <w:rPr>
          <w:bCs/>
          <w:color w:val="000000" w:themeColor="text1"/>
          <w:szCs w:val="28"/>
        </w:rPr>
        <w:t>ЗК/2</w:t>
      </w:r>
      <w:r w:rsidR="00CA7C7C">
        <w:rPr>
          <w:bCs/>
          <w:color w:val="000000" w:themeColor="text1"/>
          <w:szCs w:val="28"/>
        </w:rPr>
        <w:t>4</w:t>
      </w:r>
      <w:r>
        <w:rPr>
          <w:bCs/>
          <w:color w:val="000000" w:themeColor="text1"/>
          <w:szCs w:val="28"/>
        </w:rPr>
        <w:t>-ВВРЗ/2022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>с целью выбора организации на право заключения договора на оказание автотранспортных услуг для нужд Воронежского ВРЗ  АО «ВРМ» в 2022 г.</w:t>
      </w:r>
    </w:p>
    <w:p w:rsidR="00C308A0" w:rsidRDefault="00C308A0" w:rsidP="00C308A0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C308A0" w:rsidRDefault="00C308A0" w:rsidP="00C308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C308A0" w:rsidRDefault="00C308A0" w:rsidP="00C308A0">
      <w:pPr>
        <w:ind w:left="-180"/>
        <w:jc w:val="both"/>
        <w:rPr>
          <w:sz w:val="18"/>
          <w:szCs w:val="18"/>
        </w:rPr>
      </w:pPr>
    </w:p>
    <w:p w:rsidR="00C308A0" w:rsidRDefault="00C308A0" w:rsidP="00C308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к установленному сроку не подана ни одна котировочная заявка, 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1) </w:t>
      </w:r>
      <w:r>
        <w:rPr>
          <w:color w:val="000000" w:themeColor="text1"/>
          <w:sz w:val="28"/>
          <w:szCs w:val="28"/>
        </w:rPr>
        <w:t>п. 5.14 запроса котировок цен признать запрос котировок цен № </w:t>
      </w:r>
      <w:r>
        <w:rPr>
          <w:bCs/>
          <w:color w:val="000000" w:themeColor="text1"/>
          <w:sz w:val="28"/>
          <w:szCs w:val="28"/>
        </w:rPr>
        <w:t>ЗК/2</w:t>
      </w:r>
      <w:r w:rsidR="00CA7C7C">
        <w:rPr>
          <w:bCs/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 xml:space="preserve">-ВВРЗ/2022 </w:t>
      </w:r>
      <w:r>
        <w:rPr>
          <w:color w:val="000000" w:themeColor="text1"/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C308A0" w:rsidRDefault="00C308A0" w:rsidP="00C308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08A0" w:rsidRDefault="00C308A0" w:rsidP="00C308A0">
      <w:pPr>
        <w:pStyle w:val="1"/>
        <w:ind w:firstLine="709"/>
        <w:jc w:val="both"/>
        <w:rPr>
          <w:szCs w:val="28"/>
        </w:rPr>
      </w:pPr>
      <w:r>
        <w:rPr>
          <w:szCs w:val="28"/>
          <w:highlight w:val="yellow"/>
        </w:rPr>
        <w:t xml:space="preserve"> </w:t>
      </w:r>
    </w:p>
    <w:p w:rsidR="00C308A0" w:rsidRDefault="00C308A0" w:rsidP="00C308A0">
      <w:pPr>
        <w:pStyle w:val="1"/>
        <w:ind w:firstLine="709"/>
        <w:jc w:val="both"/>
        <w:rPr>
          <w:szCs w:val="28"/>
        </w:rPr>
      </w:pPr>
    </w:p>
    <w:p w:rsidR="00C308A0" w:rsidRDefault="00C308A0" w:rsidP="00C308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308A0" w:rsidRDefault="00C308A0" w:rsidP="00C308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Подписи:</w:t>
      </w:r>
    </w:p>
    <w:p w:rsidR="00C308A0" w:rsidRDefault="00C308A0" w:rsidP="00C308A0"/>
    <w:p w:rsidR="00C308A0" w:rsidRDefault="00C308A0" w:rsidP="00C308A0"/>
    <w:p w:rsidR="006A273F" w:rsidRDefault="006A273F"/>
    <w:sectPr w:rsidR="006A273F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308A0"/>
    <w:rsid w:val="000D2A28"/>
    <w:rsid w:val="00460609"/>
    <w:rsid w:val="006A273F"/>
    <w:rsid w:val="00A5424B"/>
    <w:rsid w:val="00C308A0"/>
    <w:rsid w:val="00CA7C7C"/>
    <w:rsid w:val="00D1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A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basedOn w:val="a0"/>
    <w:link w:val="1"/>
    <w:locked/>
    <w:rsid w:val="00C30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308A0"/>
    <w:pPr>
      <w:snapToGrid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308A0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ВВРЗ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</cp:revision>
  <dcterms:created xsi:type="dcterms:W3CDTF">2022-07-28T08:47:00Z</dcterms:created>
  <dcterms:modified xsi:type="dcterms:W3CDTF">2022-07-28T08:50:00Z</dcterms:modified>
</cp:coreProperties>
</file>