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6534E1">
        <w:rPr>
          <w:b/>
          <w:szCs w:val="28"/>
        </w:rPr>
        <w:t>069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6534E1" w:rsidP="00E53FF6">
      <w:r>
        <w:t xml:space="preserve">        «</w:t>
      </w:r>
      <w:r>
        <w:rPr>
          <w:lang w:val="en-US"/>
        </w:rPr>
        <w:t>28</w:t>
      </w:r>
      <w:r w:rsidR="00C13065">
        <w:t>»</w:t>
      </w:r>
      <w:r w:rsidR="00AC34AB">
        <w:t xml:space="preserve"> </w:t>
      </w:r>
      <w:r w:rsidR="00FB01E4">
        <w:t>декабря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FB01E4"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6534E1" w:rsidRDefault="00E53FF6" w:rsidP="006534E1">
      <w:pPr>
        <w:pStyle w:val="af4"/>
        <w:numPr>
          <w:ilvl w:val="0"/>
          <w:numId w:val="26"/>
        </w:numPr>
        <w:jc w:val="both"/>
        <w:rPr>
          <w:spacing w:val="-1"/>
          <w:szCs w:val="28"/>
        </w:rPr>
      </w:pPr>
      <w:r w:rsidRPr="006534E1">
        <w:rPr>
          <w:color w:val="000000"/>
        </w:rPr>
        <w:t xml:space="preserve">Вскрытие котировочных заявок </w:t>
      </w:r>
      <w:r w:rsidRPr="006534E1">
        <w:rPr>
          <w:szCs w:val="28"/>
        </w:rPr>
        <w:t xml:space="preserve">(далее -  процедура вскрытия) </w:t>
      </w:r>
      <w:r w:rsidRPr="006534E1">
        <w:rPr>
          <w:color w:val="000000"/>
        </w:rPr>
        <w:t xml:space="preserve">на участие </w:t>
      </w:r>
      <w:r w:rsidRPr="006534E1">
        <w:rPr>
          <w:bCs/>
          <w:szCs w:val="28"/>
        </w:rPr>
        <w:t xml:space="preserve">в запросе котировок цен </w:t>
      </w:r>
      <w:r w:rsidRPr="006534E1">
        <w:rPr>
          <w:szCs w:val="28"/>
        </w:rPr>
        <w:t xml:space="preserve">№ </w:t>
      </w:r>
      <w:r w:rsidR="006534E1" w:rsidRPr="006534E1">
        <w:rPr>
          <w:szCs w:val="28"/>
        </w:rPr>
        <w:t>069</w:t>
      </w:r>
      <w:r w:rsidR="00584138" w:rsidRPr="006534E1">
        <w:rPr>
          <w:szCs w:val="28"/>
        </w:rPr>
        <w:t>/ТВРЗ/2022</w:t>
      </w:r>
      <w:r w:rsidR="006534E1" w:rsidRPr="006534E1">
        <w:rPr>
          <w:szCs w:val="28"/>
        </w:rPr>
        <w:t xml:space="preserve"> </w:t>
      </w:r>
      <w:r w:rsidR="006534E1" w:rsidRPr="006534E1">
        <w:rPr>
          <w:szCs w:val="28"/>
        </w:rPr>
        <w:t>на право заключения договора</w:t>
      </w:r>
      <w:r w:rsidR="006534E1" w:rsidRPr="005D6088">
        <w:t xml:space="preserve"> оказание транспортных услуг по доставке автомобильным транспортом колесных пар железнодорожного подвижного состава</w:t>
      </w:r>
      <w:r w:rsidR="006534E1" w:rsidRPr="006534E1">
        <w:t xml:space="preserve"> </w:t>
      </w:r>
      <w:r w:rsidR="006534E1" w:rsidRPr="006534E1">
        <w:rPr>
          <w:szCs w:val="28"/>
        </w:rPr>
        <w:t>(далее автотранспортные услуг) для нужд Тамбовского ВРЗ АО «ВРМ» до 31 декабря 2023.</w:t>
      </w:r>
    </w:p>
    <w:p w:rsidR="006534E1" w:rsidRPr="006534E1" w:rsidRDefault="006534E1" w:rsidP="006534E1">
      <w:pPr>
        <w:ind w:left="567"/>
        <w:jc w:val="both"/>
        <w:rPr>
          <w:spacing w:val="-1"/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534E1">
        <w:rPr>
          <w:bCs/>
          <w:color w:val="000000"/>
        </w:rPr>
        <w:t>28</w:t>
      </w:r>
      <w:r w:rsidRPr="00A167DC">
        <w:rPr>
          <w:bCs/>
          <w:color w:val="000000"/>
        </w:rPr>
        <w:t>»</w:t>
      </w:r>
      <w:r w:rsidR="004538FC">
        <w:rPr>
          <w:bCs/>
          <w:color w:val="000000"/>
        </w:rPr>
        <w:t xml:space="preserve"> </w:t>
      </w:r>
      <w:r w:rsidR="00FB01E4">
        <w:rPr>
          <w:bCs/>
          <w:color w:val="000000"/>
        </w:rPr>
        <w:t>декабря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FB01E4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 w:rsidR="00CA6F40">
        <w:rPr>
          <w:szCs w:val="28"/>
        </w:rPr>
        <w:t xml:space="preserve"> поступила одна котировочная</w:t>
      </w:r>
      <w:r w:rsidRPr="002C3204">
        <w:rPr>
          <w:szCs w:val="28"/>
        </w:rPr>
        <w:t xml:space="preserve"> заявк</w:t>
      </w:r>
      <w:r w:rsidR="00CA6F40">
        <w:rPr>
          <w:szCs w:val="28"/>
        </w:rPr>
        <w:t>а</w:t>
      </w:r>
      <w:r w:rsidRPr="002C3204">
        <w:rPr>
          <w:szCs w:val="28"/>
        </w:rPr>
        <w:t xml:space="preserve"> от </w:t>
      </w:r>
      <w:r w:rsidR="00CA6F40">
        <w:rPr>
          <w:szCs w:val="28"/>
        </w:rPr>
        <w:t>следующего участника</w:t>
      </w:r>
      <w:r>
        <w:rPr>
          <w:szCs w:val="28"/>
        </w:rPr>
        <w:t>:</w:t>
      </w:r>
    </w:p>
    <w:p w:rsidR="00FB01E4" w:rsidRPr="00FB01E4" w:rsidRDefault="006534E1" w:rsidP="00FB01E4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r>
        <w:t>ООО «МТЭКО ЛОГИСТИКА»</w:t>
      </w:r>
      <w:bookmarkEnd w:id="0"/>
      <w:r>
        <w:t>,</w:t>
      </w:r>
      <w:r w:rsidR="00E91476">
        <w:t xml:space="preserve"> </w:t>
      </w:r>
      <w:r>
        <w:t xml:space="preserve">ИНН </w:t>
      </w:r>
      <w:r w:rsidR="00E91476">
        <w:t>7706457105;</w:t>
      </w:r>
    </w:p>
    <w:p w:rsidR="00E53FF6" w:rsidRPr="00CA6F40" w:rsidRDefault="00E53FF6" w:rsidP="00CA6F40">
      <w:pPr>
        <w:widowControl w:val="0"/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CA6F40"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FE1B94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E91476">
                    <w:rPr>
                      <w:szCs w:val="28"/>
                      <w:u w:val="single"/>
                    </w:rPr>
                    <w:t>Тарасова И.В</w:t>
                  </w:r>
                  <w:r w:rsidR="00FB01E4">
                    <w:rPr>
                      <w:szCs w:val="28"/>
                      <w:u w:val="single"/>
                    </w:rPr>
                    <w:t>.</w:t>
                  </w:r>
                  <w:r w:rsidR="003841B3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proofErr w:type="gramStart"/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</w:t>
                  </w:r>
                  <w:proofErr w:type="gramEnd"/>
                  <w:r w:rsidRPr="00E040EA">
                    <w:rPr>
                      <w:spacing w:val="-2"/>
                      <w:sz w:val="16"/>
                    </w:rPr>
                    <w:t>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proofErr w:type="gramStart"/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proofErr w:type="gramEnd"/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</w:t>
                  </w:r>
                  <w:proofErr w:type="gramStart"/>
                  <w:r>
                    <w:rPr>
                      <w:spacing w:val="-1"/>
                      <w:sz w:val="16"/>
                    </w:rPr>
                    <w:t xml:space="preserve">   </w:t>
                  </w:r>
                  <w:r w:rsidRPr="006C5214">
                    <w:rPr>
                      <w:spacing w:val="-1"/>
                      <w:sz w:val="16"/>
                    </w:rPr>
                    <w:t>(</w:t>
                  </w:r>
                  <w:proofErr w:type="gramEnd"/>
                  <w:r w:rsidRPr="006C5214">
                    <w:rPr>
                      <w:spacing w:val="-1"/>
                      <w:sz w:val="16"/>
                    </w:rPr>
                    <w:t>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94" w:rsidRDefault="00FE1B94">
      <w:r>
        <w:separator/>
      </w:r>
    </w:p>
  </w:endnote>
  <w:endnote w:type="continuationSeparator" w:id="0">
    <w:p w:rsidR="00FE1B94" w:rsidRDefault="00FE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94" w:rsidRDefault="00FE1B94">
      <w:r>
        <w:separator/>
      </w:r>
    </w:p>
  </w:footnote>
  <w:footnote w:type="continuationSeparator" w:id="0">
    <w:p w:rsidR="00FE1B94" w:rsidRDefault="00FE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34E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7D706B"/>
    <w:multiLevelType w:val="hybridMultilevel"/>
    <w:tmpl w:val="D29899B6"/>
    <w:lvl w:ilvl="0" w:tplc="CC2C5AC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8D4169"/>
    <w:multiLevelType w:val="hybridMultilevel"/>
    <w:tmpl w:val="34620E6E"/>
    <w:lvl w:ilvl="0" w:tplc="AB1E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6"/>
  </w:num>
  <w:num w:numId="5">
    <w:abstractNumId w:val="24"/>
  </w:num>
  <w:num w:numId="6">
    <w:abstractNumId w:val="15"/>
  </w:num>
  <w:num w:numId="7">
    <w:abstractNumId w:val="2"/>
  </w:num>
  <w:num w:numId="8">
    <w:abstractNumId w:val="10"/>
  </w:num>
  <w:num w:numId="9">
    <w:abstractNumId w:val="23"/>
  </w:num>
  <w:num w:numId="10">
    <w:abstractNumId w:val="6"/>
  </w:num>
  <w:num w:numId="11">
    <w:abstractNumId w:val="20"/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  <w:num w:numId="16">
    <w:abstractNumId w:val="18"/>
  </w:num>
  <w:num w:numId="17">
    <w:abstractNumId w:val="0"/>
  </w:num>
  <w:num w:numId="18">
    <w:abstractNumId w:val="12"/>
  </w:num>
  <w:num w:numId="19">
    <w:abstractNumId w:val="22"/>
  </w:num>
  <w:num w:numId="20">
    <w:abstractNumId w:val="4"/>
  </w:num>
  <w:num w:numId="21">
    <w:abstractNumId w:val="25"/>
  </w:num>
  <w:num w:numId="22">
    <w:abstractNumId w:val="14"/>
  </w:num>
  <w:num w:numId="23">
    <w:abstractNumId w:val="8"/>
  </w:num>
  <w:num w:numId="24">
    <w:abstractNumId w:val="9"/>
  </w:num>
  <w:num w:numId="25">
    <w:abstractNumId w:val="21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3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512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8FC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2E5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34E1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758"/>
    <w:rsid w:val="007248DE"/>
    <w:rsid w:val="00724A16"/>
    <w:rsid w:val="00725C8A"/>
    <w:rsid w:val="00726779"/>
    <w:rsid w:val="007275A0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1B2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6F4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2A84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476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624F"/>
    <w:rsid w:val="00FB01E4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D6875"/>
    <w:rsid w:val="00FE0EC9"/>
    <w:rsid w:val="00FE142C"/>
    <w:rsid w:val="00FE1B94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A8B7-0D15-4660-BC64-0379611B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1907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14</cp:revision>
  <cp:lastPrinted>2022-12-28T12:40:00Z</cp:lastPrinted>
  <dcterms:created xsi:type="dcterms:W3CDTF">2020-12-14T07:50:00Z</dcterms:created>
  <dcterms:modified xsi:type="dcterms:W3CDTF">2022-12-28T14:20:00Z</dcterms:modified>
</cp:coreProperties>
</file>