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F05CB9">
        <w:rPr>
          <w:szCs w:val="28"/>
        </w:rPr>
        <w:t>036</w:t>
      </w:r>
      <w:r w:rsidR="00D13EDD">
        <w:rPr>
          <w:szCs w:val="28"/>
        </w:rPr>
        <w:t>/ТВРЗ/2022</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F05CB9">
        <w:rPr>
          <w:b/>
          <w:szCs w:val="28"/>
        </w:rPr>
        <w:t>036</w:t>
      </w:r>
      <w:r w:rsidR="006B486D" w:rsidRPr="00D02C88">
        <w:rPr>
          <w:b/>
          <w:szCs w:val="28"/>
        </w:rPr>
        <w:t>/ТВРЗ/20</w:t>
      </w:r>
      <w:r w:rsidR="003475A1">
        <w:rPr>
          <w:b/>
          <w:szCs w:val="28"/>
        </w:rPr>
        <w:t>2</w:t>
      </w:r>
      <w:r w:rsidR="00D13EDD">
        <w:rPr>
          <w:b/>
          <w:szCs w:val="28"/>
        </w:rPr>
        <w:t>2</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F05CB9">
        <w:rPr>
          <w:szCs w:val="28"/>
        </w:rPr>
        <w:t xml:space="preserve">июле-сентябре </w:t>
      </w:r>
      <w:r w:rsidR="00FF261C">
        <w:rPr>
          <w:szCs w:val="28"/>
        </w:rPr>
        <w:t>2022</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F05CB9">
        <w:rPr>
          <w:b/>
          <w:color w:val="auto"/>
          <w:szCs w:val="28"/>
        </w:rPr>
        <w:t>08</w:t>
      </w:r>
      <w:r w:rsidRPr="00D02C88">
        <w:rPr>
          <w:b/>
          <w:color w:val="auto"/>
          <w:szCs w:val="28"/>
        </w:rPr>
        <w:t>»</w:t>
      </w:r>
      <w:r w:rsidR="00A05B2C">
        <w:rPr>
          <w:b/>
          <w:color w:val="auto"/>
          <w:szCs w:val="28"/>
        </w:rPr>
        <w:t xml:space="preserve"> </w:t>
      </w:r>
      <w:r w:rsidR="00F05CB9">
        <w:rPr>
          <w:b/>
          <w:szCs w:val="28"/>
        </w:rPr>
        <w:t>июл</w:t>
      </w:r>
      <w:r w:rsidR="00D97110">
        <w:rPr>
          <w:b/>
          <w:szCs w:val="28"/>
        </w:rPr>
        <w:t>я</w:t>
      </w:r>
      <w:r w:rsidR="00FF261C">
        <w:rPr>
          <w:b/>
          <w:szCs w:val="28"/>
        </w:rPr>
        <w:t xml:space="preserve"> </w:t>
      </w:r>
      <w:r w:rsidR="003D608C">
        <w:rPr>
          <w:b/>
          <w:szCs w:val="28"/>
        </w:rPr>
        <w:t>2022</w:t>
      </w:r>
      <w:r w:rsidR="003F2557">
        <w:rPr>
          <w:b/>
          <w:szCs w:val="28"/>
        </w:rPr>
        <w:t xml:space="preserve"> </w:t>
      </w:r>
      <w:r w:rsidRPr="00D02C88">
        <w:rPr>
          <w:b/>
          <w:szCs w:val="28"/>
        </w:rPr>
        <w:t xml:space="preserve">г. по адресу: 392009, г. Тамбов, пл. Мастерских, </w:t>
      </w:r>
      <w:bookmarkStart w:id="0" w:name="_GoBack"/>
      <w:bookmarkEnd w:id="0"/>
      <w:r w:rsidRPr="00D02C88">
        <w:rPr>
          <w:b/>
          <w:szCs w:val="28"/>
        </w:rPr>
        <w:t>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F05CB9">
        <w:rPr>
          <w:b/>
          <w:color w:val="auto"/>
          <w:szCs w:val="28"/>
        </w:rPr>
        <w:t>036</w:t>
      </w:r>
      <w:r w:rsidR="00F369FA" w:rsidRPr="00D97110">
        <w:rPr>
          <w:b/>
          <w:color w:val="auto"/>
          <w:szCs w:val="28"/>
        </w:rPr>
        <w:t>/ТВРЗ/2022</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8A1FE6" w:rsidRDefault="000A32A5" w:rsidP="00FF261C">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5E10ED">
        <w:rPr>
          <w:szCs w:val="28"/>
        </w:rPr>
        <w:t xml:space="preserve">в </w:t>
      </w:r>
      <w:r w:rsidR="00F05CB9">
        <w:rPr>
          <w:szCs w:val="28"/>
        </w:rPr>
        <w:t>июле-сентябре 2022 года</w:t>
      </w:r>
      <w:r w:rsidR="00FF261C"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F05CB9" w:rsidP="00B960D1">
      <w:pPr>
        <w:jc w:val="both"/>
        <w:rPr>
          <w:szCs w:val="28"/>
        </w:rPr>
      </w:pPr>
      <w:r>
        <w:rPr>
          <w:b/>
          <w:szCs w:val="28"/>
        </w:rPr>
        <w:t>18 854 146</w:t>
      </w:r>
      <w:r w:rsidR="00B960D1" w:rsidRPr="00590EAD">
        <w:rPr>
          <w:szCs w:val="28"/>
        </w:rPr>
        <w:t xml:space="preserve"> (</w:t>
      </w:r>
      <w:r>
        <w:rPr>
          <w:szCs w:val="28"/>
        </w:rPr>
        <w:t>восемнадцать миллионов восемьсот пятьдесят четыре тысячи сто сорок шесть</w:t>
      </w:r>
      <w:r w:rsidR="00B960D1" w:rsidRPr="00590EAD">
        <w:rPr>
          <w:szCs w:val="28"/>
        </w:rPr>
        <w:t xml:space="preserve">) рублей </w:t>
      </w:r>
      <w:r>
        <w:rPr>
          <w:szCs w:val="28"/>
        </w:rPr>
        <w:t>80</w:t>
      </w:r>
      <w:r w:rsidR="00B960D1" w:rsidRPr="00590EAD">
        <w:rPr>
          <w:szCs w:val="28"/>
        </w:rPr>
        <w:t xml:space="preserve"> коп, без учета НДС;</w:t>
      </w:r>
    </w:p>
    <w:p w:rsidR="00B960D1" w:rsidRPr="00D02C88" w:rsidRDefault="00F05CB9" w:rsidP="00B960D1">
      <w:pPr>
        <w:jc w:val="both"/>
        <w:rPr>
          <w:szCs w:val="28"/>
        </w:rPr>
      </w:pPr>
      <w:r>
        <w:rPr>
          <w:b/>
          <w:szCs w:val="28"/>
        </w:rPr>
        <w:t>22 624 976</w:t>
      </w:r>
      <w:r w:rsidR="00B960D1">
        <w:rPr>
          <w:b/>
          <w:szCs w:val="28"/>
        </w:rPr>
        <w:t xml:space="preserve"> </w:t>
      </w:r>
      <w:r w:rsidR="00B960D1" w:rsidRPr="00590EAD">
        <w:rPr>
          <w:szCs w:val="28"/>
        </w:rPr>
        <w:t>(</w:t>
      </w:r>
      <w:r>
        <w:rPr>
          <w:szCs w:val="28"/>
        </w:rPr>
        <w:t>двадцать два миллиона шестьсот двадцать четыре тысячи девятьсот семьдесят шесть</w:t>
      </w:r>
      <w:r w:rsidR="00B960D1" w:rsidRPr="00590EAD">
        <w:rPr>
          <w:szCs w:val="28"/>
        </w:rPr>
        <w:t xml:space="preserve">) рублей </w:t>
      </w:r>
      <w:r>
        <w:rPr>
          <w:szCs w:val="28"/>
        </w:rPr>
        <w:t>16</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8A1FE6" w:rsidRDefault="008A1FE6" w:rsidP="008A1FE6">
            <w:pPr>
              <w:ind w:left="252"/>
              <w:rPr>
                <w:szCs w:val="28"/>
              </w:rPr>
            </w:pPr>
            <w:r w:rsidRPr="008A1FE6">
              <w:rPr>
                <w:szCs w:val="28"/>
                <w:u w:val="single"/>
              </w:rPr>
              <w:t xml:space="preserve">_________________  </w:t>
            </w:r>
            <w:r w:rsidRPr="008A1FE6">
              <w:rPr>
                <w:color w:val="000000" w:themeColor="text1"/>
                <w:szCs w:val="28"/>
              </w:rPr>
              <w:t>Д.В. Шлыков</w:t>
            </w:r>
          </w:p>
        </w:tc>
      </w:tr>
      <w:tr w:rsidR="008A1FE6" w:rsidRPr="008A1FE6" w:rsidTr="00DF25BB">
        <w:trPr>
          <w:jc w:val="right"/>
        </w:trPr>
        <w:tc>
          <w:tcPr>
            <w:tcW w:w="5603" w:type="dxa"/>
          </w:tcPr>
          <w:p w:rsidR="008A1FE6" w:rsidRPr="008A1FE6" w:rsidRDefault="00D13EDD" w:rsidP="008A1FE6">
            <w:pPr>
              <w:ind w:left="252"/>
              <w:rPr>
                <w:szCs w:val="28"/>
              </w:rPr>
            </w:pPr>
            <w:r>
              <w:rPr>
                <w:szCs w:val="28"/>
              </w:rPr>
              <w:t xml:space="preserve"> «___» ___________2022</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F05CB9">
        <w:rPr>
          <w:b/>
          <w:szCs w:val="28"/>
        </w:rPr>
        <w:t>036</w:t>
      </w:r>
      <w:r w:rsidR="006B486D" w:rsidRPr="00D02C88">
        <w:rPr>
          <w:b/>
          <w:szCs w:val="28"/>
        </w:rPr>
        <w:t>/ТВРЗ/2</w:t>
      </w:r>
      <w:r w:rsidR="00D13EDD">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F05CB9">
        <w:rPr>
          <w:sz w:val="28"/>
          <w:szCs w:val="28"/>
        </w:rPr>
        <w:t>08</w:t>
      </w:r>
      <w:r w:rsidRPr="00D02C88">
        <w:rPr>
          <w:sz w:val="28"/>
          <w:szCs w:val="28"/>
        </w:rPr>
        <w:t xml:space="preserve">» </w:t>
      </w:r>
      <w:r w:rsidR="00F05CB9">
        <w:rPr>
          <w:sz w:val="28"/>
          <w:szCs w:val="28"/>
        </w:rPr>
        <w:t>июл</w:t>
      </w:r>
      <w:r w:rsidR="00D97110">
        <w:rPr>
          <w:sz w:val="28"/>
          <w:szCs w:val="28"/>
        </w:rPr>
        <w:t>я</w:t>
      </w:r>
      <w:r w:rsidR="001D320F">
        <w:rPr>
          <w:sz w:val="28"/>
          <w:szCs w:val="28"/>
        </w:rPr>
        <w:t xml:space="preserve"> </w:t>
      </w:r>
      <w:r w:rsidR="003D608C">
        <w:rPr>
          <w:sz w:val="28"/>
          <w:szCs w:val="28"/>
        </w:rPr>
        <w:t>2022</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F05CB9">
        <w:rPr>
          <w:b/>
          <w:szCs w:val="28"/>
        </w:rPr>
        <w:t>036</w:t>
      </w:r>
      <w:r w:rsidR="00D13EDD">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E6286">
        <w:rPr>
          <w:b/>
          <w:szCs w:val="28"/>
        </w:rPr>
        <w:lastRenderedPageBreak/>
        <w:t>0</w:t>
      </w:r>
      <w:r w:rsidR="00F05CB9">
        <w:rPr>
          <w:b/>
          <w:szCs w:val="28"/>
        </w:rPr>
        <w:t>36</w:t>
      </w:r>
      <w:r w:rsidR="00D13EDD">
        <w:rPr>
          <w:b/>
          <w:szCs w:val="28"/>
        </w:rPr>
        <w:t>/ТВРЗ/2022</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13EDD" w:rsidRPr="00D13EDD">
        <w:rPr>
          <w:color w:val="000000" w:themeColor="text1"/>
          <w:sz w:val="28"/>
          <w:szCs w:val="28"/>
        </w:rPr>
        <w:t>2021</w:t>
      </w:r>
      <w:r w:rsidR="000A32A5" w:rsidRPr="00D13EDD">
        <w:rPr>
          <w:color w:val="000000" w:themeColor="text1"/>
          <w:sz w:val="28"/>
          <w:szCs w:val="28"/>
        </w:rPr>
        <w:t xml:space="preserve"> г</w:t>
      </w:r>
      <w:r w:rsidR="000A32A5" w:rsidRPr="00D02C88">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D6061" w:rsidRPr="00BD6061" w:rsidRDefault="00BD6061" w:rsidP="00BD6061">
      <w:pPr>
        <w:pStyle w:val="a3"/>
        <w:suppressAutoHyphens/>
        <w:jc w:val="both"/>
        <w:rPr>
          <w:b w:val="0"/>
          <w:bCs w:val="0"/>
          <w:color w:val="000000" w:themeColor="text1"/>
          <w:sz w:val="28"/>
          <w:szCs w:val="28"/>
        </w:rPr>
      </w:pPr>
      <w:r>
        <w:rPr>
          <w:b w:val="0"/>
          <w:bCs w:val="0"/>
          <w:color w:val="000000" w:themeColor="text1"/>
          <w:sz w:val="28"/>
          <w:szCs w:val="28"/>
        </w:rPr>
        <w:t xml:space="preserve">       </w:t>
      </w:r>
      <w:r w:rsidR="000A32A5" w:rsidRPr="00BD6061">
        <w:rPr>
          <w:b w:val="0"/>
          <w:bCs w:val="0"/>
          <w:color w:val="000000" w:themeColor="text1"/>
          <w:sz w:val="28"/>
          <w:szCs w:val="28"/>
        </w:rPr>
        <w:t xml:space="preserve"> 12) </w:t>
      </w:r>
      <w:r w:rsidRPr="00BD6061">
        <w:rPr>
          <w:b w:val="0"/>
          <w:bCs w:val="0"/>
          <w:color w:val="000000" w:themeColor="text1"/>
          <w:sz w:val="28"/>
          <w:szCs w:val="28"/>
        </w:rPr>
        <w:t xml:space="preserve">Расчет </w:t>
      </w:r>
      <w:r w:rsidR="00F05CB9">
        <w:rPr>
          <w:b w:val="0"/>
          <w:bCs w:val="0"/>
          <w:color w:val="000000" w:themeColor="text1"/>
          <w:sz w:val="28"/>
          <w:szCs w:val="28"/>
        </w:rPr>
        <w:t>по страховым взносам, а именно титульный</w:t>
      </w:r>
      <w:r w:rsidRPr="00BD6061">
        <w:rPr>
          <w:b w:val="0"/>
          <w:bCs w:val="0"/>
          <w:color w:val="000000" w:themeColor="text1"/>
          <w:sz w:val="28"/>
          <w:szCs w:val="28"/>
        </w:rPr>
        <w:t xml:space="preserve"> лист с указанием среднесписочной численности </w:t>
      </w:r>
      <w:r w:rsidRPr="00BD6061">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BD6061" w:rsidRDefault="000A32A5" w:rsidP="00BD6061">
      <w:pPr>
        <w:pStyle w:val="a7"/>
        <w:widowControl w:val="0"/>
        <w:autoSpaceDE w:val="0"/>
        <w:autoSpaceDN w:val="0"/>
        <w:adjustRightInd w:val="0"/>
        <w:ind w:left="0" w:firstLine="426"/>
        <w:jc w:val="both"/>
        <w:rPr>
          <w:color w:val="000000" w:themeColor="text1"/>
        </w:rPr>
      </w:pPr>
      <w:r w:rsidRPr="00BD6061">
        <w:rPr>
          <w:bCs/>
          <w:color w:val="000000" w:themeColor="text1"/>
          <w:szCs w:val="28"/>
        </w:rPr>
        <w:t xml:space="preserve"> 13) </w:t>
      </w:r>
      <w:r w:rsidRPr="00BD6061">
        <w:rPr>
          <w:color w:val="000000" w:themeColor="text1"/>
          <w:szCs w:val="28"/>
        </w:rPr>
        <w:t xml:space="preserve">договор (справку) об аренде/собственности офиса и/или производственных помещений </w:t>
      </w:r>
      <w:r w:rsidRPr="00BD6061">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49343B">
        <w:rPr>
          <w:b w:val="0"/>
          <w:color w:val="000000" w:themeColor="text1"/>
          <w:sz w:val="28"/>
          <w:szCs w:val="28"/>
        </w:rPr>
        <w:t xml:space="preserve">ты подачи котировочной заявки, </w:t>
      </w:r>
      <w:r w:rsidR="00632E9A" w:rsidRPr="00D02C88">
        <w:rPr>
          <w:b w:val="0"/>
          <w:color w:val="000000" w:themeColor="text1"/>
          <w:sz w:val="28"/>
          <w:szCs w:val="28"/>
        </w:rPr>
        <w:t xml:space="preserve">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bookmarkEnd w:id="1"/>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2" w:name="_Toc34648353"/>
      <w:r w:rsidRPr="00D02C88">
        <w:rPr>
          <w:rFonts w:eastAsia="MS Mincho"/>
          <w:iCs/>
          <w:sz w:val="28"/>
          <w:szCs w:val="28"/>
        </w:rPr>
        <w:t xml:space="preserve">Недобросовестные действия </w:t>
      </w:r>
      <w:bookmarkEnd w:id="2"/>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D6061">
        <w:rPr>
          <w:b/>
          <w:color w:val="000000" w:themeColor="text1"/>
          <w:szCs w:val="28"/>
        </w:rPr>
        <w:t>15</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05CB9">
        <w:rPr>
          <w:b/>
          <w:szCs w:val="28"/>
        </w:rPr>
        <w:t>08</w:t>
      </w:r>
      <w:r w:rsidRPr="00D02C88">
        <w:rPr>
          <w:b/>
          <w:szCs w:val="28"/>
        </w:rPr>
        <w:t>»</w:t>
      </w:r>
      <w:r w:rsidR="00457A13" w:rsidRPr="00D02C88">
        <w:rPr>
          <w:b/>
          <w:szCs w:val="28"/>
        </w:rPr>
        <w:t xml:space="preserve"> </w:t>
      </w:r>
      <w:r w:rsidR="00F05CB9">
        <w:rPr>
          <w:b/>
          <w:szCs w:val="28"/>
        </w:rPr>
        <w:t>июл</w:t>
      </w:r>
      <w:r w:rsidR="00E30BB7">
        <w:rPr>
          <w:b/>
          <w:szCs w:val="28"/>
        </w:rPr>
        <w:t>я</w:t>
      </w:r>
      <w:r w:rsidR="00FB69F2">
        <w:rPr>
          <w:b/>
          <w:szCs w:val="28"/>
        </w:rPr>
        <w:t xml:space="preserve"> </w:t>
      </w:r>
      <w:r w:rsidR="003D608C">
        <w:rPr>
          <w:b/>
          <w:szCs w:val="28"/>
        </w:rPr>
        <w:t>2022</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3D608C">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F05CB9">
        <w:rPr>
          <w:b/>
          <w:szCs w:val="28"/>
        </w:rPr>
        <w:t>08</w:t>
      </w:r>
      <w:r w:rsidR="000A32A5" w:rsidRPr="00D02C88">
        <w:rPr>
          <w:b/>
          <w:szCs w:val="28"/>
        </w:rPr>
        <w:t>»</w:t>
      </w:r>
      <w:r w:rsidR="008D4557">
        <w:rPr>
          <w:b/>
          <w:szCs w:val="28"/>
        </w:rPr>
        <w:t xml:space="preserve"> </w:t>
      </w:r>
      <w:r w:rsidR="00F05CB9">
        <w:rPr>
          <w:b/>
          <w:szCs w:val="28"/>
        </w:rPr>
        <w:t>июл</w:t>
      </w:r>
      <w:r w:rsidR="00E30BB7">
        <w:rPr>
          <w:b/>
          <w:szCs w:val="28"/>
        </w:rPr>
        <w:t>я</w:t>
      </w:r>
      <w:r w:rsidR="00FB69F2">
        <w:rPr>
          <w:b/>
          <w:szCs w:val="28"/>
        </w:rPr>
        <w:t xml:space="preserve"> </w:t>
      </w:r>
      <w:r w:rsidR="003D608C">
        <w:rPr>
          <w:b/>
          <w:szCs w:val="28"/>
        </w:rPr>
        <w:t>2022</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w:t>
      </w:r>
      <w:r w:rsidR="003D608C">
        <w:rPr>
          <w:szCs w:val="28"/>
        </w:rPr>
        <w:lastRenderedPageBreak/>
        <w:t xml:space="preserve">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B95EB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право  </w:t>
      </w:r>
      <w:r w:rsidR="00732E3F" w:rsidRPr="00B95EB8">
        <w:rPr>
          <w:color w:val="000000" w:themeColor="text1"/>
          <w:szCs w:val="28"/>
        </w:rPr>
        <w:t xml:space="preserve">поставки </w:t>
      </w:r>
      <w:r w:rsidR="00075ADB" w:rsidRPr="00B95EB8">
        <w:rPr>
          <w:b/>
          <w:color w:val="auto"/>
          <w:szCs w:val="28"/>
        </w:rPr>
        <w:t>литейных отливок</w:t>
      </w:r>
      <w:r w:rsidR="00B948FB" w:rsidRPr="00B95EB8">
        <w:rPr>
          <w:color w:val="000000" w:themeColor="text1"/>
          <w:szCs w:val="28"/>
        </w:rPr>
        <w:t xml:space="preserve"> </w:t>
      </w:r>
      <w:r w:rsidR="0000230F" w:rsidRPr="00B95EB8">
        <w:rPr>
          <w:color w:val="000000" w:themeColor="text1"/>
          <w:szCs w:val="28"/>
        </w:rPr>
        <w:t xml:space="preserve">для нужд Тамбовского ВРЗ АО «ВРМ»  </w:t>
      </w:r>
      <w:r w:rsidR="005E10ED" w:rsidRPr="00B95EB8">
        <w:rPr>
          <w:color w:val="000000" w:themeColor="text1"/>
          <w:szCs w:val="28"/>
        </w:rPr>
        <w:t xml:space="preserve">в </w:t>
      </w:r>
      <w:r w:rsidR="00F05CB9">
        <w:rPr>
          <w:color w:val="000000" w:themeColor="text1"/>
          <w:szCs w:val="28"/>
        </w:rPr>
        <w:t xml:space="preserve">июле-сентябре </w:t>
      </w:r>
      <w:r w:rsidR="005E10ED" w:rsidRPr="00B95EB8">
        <w:rPr>
          <w:color w:val="000000" w:themeColor="text1"/>
          <w:szCs w:val="28"/>
        </w:rPr>
        <w:t>202</w:t>
      </w:r>
      <w:r w:rsidR="00E87257">
        <w:rPr>
          <w:color w:val="000000" w:themeColor="text1"/>
          <w:szCs w:val="28"/>
        </w:rPr>
        <w:t>2</w:t>
      </w:r>
      <w:r w:rsidR="00080018" w:rsidRPr="00B95EB8">
        <w:rPr>
          <w:color w:val="000000" w:themeColor="text1"/>
          <w:szCs w:val="28"/>
        </w:rPr>
        <w:t xml:space="preserve"> года</w:t>
      </w:r>
      <w:r w:rsidR="00E3289F" w:rsidRPr="00B95EB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B95EB8">
        <w:rPr>
          <w:rFonts w:ascii="Times New Roman" w:hAnsi="Times New Roman" w:cs="Times New Roman"/>
          <w:color w:val="000000" w:themeColor="text1"/>
          <w:szCs w:val="28"/>
        </w:rPr>
        <w:t xml:space="preserve">        </w:t>
      </w:r>
      <w:r w:rsidR="000A32A5" w:rsidRPr="00B95EB8">
        <w:rPr>
          <w:rFonts w:ascii="Times New Roman" w:hAnsi="Times New Roman" w:cs="Times New Roman"/>
          <w:color w:val="000000" w:themeColor="text1"/>
          <w:szCs w:val="28"/>
        </w:rPr>
        <w:t>7.</w:t>
      </w:r>
      <w:r w:rsidR="0062356A" w:rsidRPr="00B95EB8">
        <w:rPr>
          <w:rFonts w:ascii="Times New Roman" w:hAnsi="Times New Roman" w:cs="Times New Roman"/>
          <w:color w:val="000000" w:themeColor="text1"/>
          <w:szCs w:val="28"/>
        </w:rPr>
        <w:t>1</w:t>
      </w:r>
      <w:r w:rsidR="009D6EB9" w:rsidRPr="00B95EB8">
        <w:rPr>
          <w:rFonts w:ascii="Times New Roman" w:hAnsi="Times New Roman" w:cs="Times New Roman"/>
          <w:color w:val="000000" w:themeColor="text1"/>
          <w:szCs w:val="28"/>
        </w:rPr>
        <w:t>.</w:t>
      </w:r>
      <w:r w:rsidR="0062356A" w:rsidRPr="00B95EB8">
        <w:rPr>
          <w:rFonts w:ascii="Times New Roman" w:hAnsi="Times New Roman" w:cs="Times New Roman"/>
          <w:color w:val="000000" w:themeColor="text1"/>
          <w:szCs w:val="28"/>
        </w:rPr>
        <w:t>2.</w:t>
      </w:r>
      <w:r w:rsidRPr="00B95EB8">
        <w:rPr>
          <w:rFonts w:ascii="Times New Roman" w:hAnsi="Times New Roman" w:cs="Times New Roman"/>
          <w:szCs w:val="28"/>
        </w:rPr>
        <w:t xml:space="preserve"> </w:t>
      </w:r>
      <w:r w:rsidR="000A32A5" w:rsidRPr="00B95EB8">
        <w:rPr>
          <w:rFonts w:ascii="Times New Roman" w:hAnsi="Times New Roman" w:cs="Times New Roman"/>
          <w:szCs w:val="28"/>
        </w:rPr>
        <w:t>В заявке участника должны быть изложены условия,</w:t>
      </w:r>
      <w:r w:rsidR="000A32A5" w:rsidRPr="00D02C88">
        <w:rPr>
          <w:rFonts w:ascii="Times New Roman" w:hAnsi="Times New Roman" w:cs="Times New Roman"/>
          <w:szCs w:val="28"/>
        </w:rPr>
        <w:t xml:space="preserve"> соответствующие тре</w:t>
      </w:r>
      <w:r w:rsidR="00075ADB">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05CB9" w:rsidRPr="00590EAD" w:rsidRDefault="00F05CB9" w:rsidP="00F05CB9">
      <w:pPr>
        <w:jc w:val="both"/>
        <w:rPr>
          <w:szCs w:val="28"/>
        </w:rPr>
      </w:pPr>
      <w:r>
        <w:rPr>
          <w:b/>
          <w:szCs w:val="28"/>
        </w:rPr>
        <w:t>18 854 146</w:t>
      </w:r>
      <w:r w:rsidRPr="00590EAD">
        <w:rPr>
          <w:szCs w:val="28"/>
        </w:rPr>
        <w:t xml:space="preserve"> (</w:t>
      </w:r>
      <w:r>
        <w:rPr>
          <w:szCs w:val="28"/>
        </w:rPr>
        <w:t>восемнадцать миллионов восемьсот пятьдесят четыре тысячи сто сорок шесть</w:t>
      </w:r>
      <w:r w:rsidRPr="00590EAD">
        <w:rPr>
          <w:szCs w:val="28"/>
        </w:rPr>
        <w:t xml:space="preserve">) рублей </w:t>
      </w:r>
      <w:r>
        <w:rPr>
          <w:szCs w:val="28"/>
        </w:rPr>
        <w:t>80</w:t>
      </w:r>
      <w:r w:rsidRPr="00590EAD">
        <w:rPr>
          <w:szCs w:val="28"/>
        </w:rPr>
        <w:t xml:space="preserve"> коп, без учета НДС;</w:t>
      </w:r>
    </w:p>
    <w:p w:rsidR="00F05CB9" w:rsidRPr="00D02C88" w:rsidRDefault="00F05CB9" w:rsidP="00F05CB9">
      <w:pPr>
        <w:jc w:val="both"/>
        <w:rPr>
          <w:szCs w:val="28"/>
        </w:rPr>
      </w:pPr>
      <w:r>
        <w:rPr>
          <w:b/>
          <w:szCs w:val="28"/>
        </w:rPr>
        <w:t xml:space="preserve">22 624 976 </w:t>
      </w:r>
      <w:r w:rsidRPr="00590EAD">
        <w:rPr>
          <w:szCs w:val="28"/>
        </w:rPr>
        <w:t>(</w:t>
      </w:r>
      <w:r>
        <w:rPr>
          <w:szCs w:val="28"/>
        </w:rPr>
        <w:t>двадцать два миллиона шестьсот двадцать четыре тысячи девятьсот семьдесят шесть</w:t>
      </w:r>
      <w:r w:rsidRPr="00590EAD">
        <w:rPr>
          <w:szCs w:val="28"/>
        </w:rPr>
        <w:t xml:space="preserve">) рублей </w:t>
      </w:r>
      <w:r>
        <w:rPr>
          <w:szCs w:val="28"/>
        </w:rPr>
        <w:t>16</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lastRenderedPageBreak/>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0A32A5" w:rsidRPr="00D02C88" w:rsidRDefault="00075ADB" w:rsidP="000A32A5">
      <w:pPr>
        <w:pStyle w:val="a7"/>
        <w:spacing w:after="100" w:afterAutospacing="1"/>
        <w:ind w:left="0"/>
        <w:jc w:val="both"/>
        <w:rPr>
          <w:szCs w:val="28"/>
        </w:rPr>
      </w:pPr>
      <w:r>
        <w:rPr>
          <w:szCs w:val="28"/>
        </w:rPr>
        <w:t>7.5</w:t>
      </w:r>
      <w:r w:rsidR="000A32A5" w:rsidRPr="00D02C88">
        <w:rPr>
          <w:szCs w:val="28"/>
        </w:rPr>
        <w:t xml:space="preserve">.1.Поставка Товара должна быть осуществлена </w:t>
      </w:r>
      <w:r w:rsidR="005E10ED">
        <w:rPr>
          <w:szCs w:val="28"/>
        </w:rPr>
        <w:t xml:space="preserve">в </w:t>
      </w:r>
      <w:r w:rsidR="00F05CB9">
        <w:rPr>
          <w:szCs w:val="28"/>
        </w:rPr>
        <w:t>июле-сентябре</w:t>
      </w:r>
      <w:r w:rsidR="000A32A5" w:rsidRPr="00D02C88">
        <w:rPr>
          <w:szCs w:val="28"/>
        </w:rPr>
        <w:t xml:space="preserve"> </w:t>
      </w:r>
      <w:r w:rsidR="000A241C">
        <w:rPr>
          <w:szCs w:val="28"/>
        </w:rPr>
        <w:t>2022</w:t>
      </w:r>
      <w:r w:rsidR="00080018">
        <w:rPr>
          <w:szCs w:val="28"/>
        </w:rPr>
        <w:t xml:space="preserve"> года</w:t>
      </w:r>
      <w:r w:rsidR="0062356A" w:rsidRPr="00D02C88">
        <w:rPr>
          <w:szCs w:val="28"/>
        </w:rPr>
        <w:t>.</w:t>
      </w:r>
    </w:p>
    <w:p w:rsidR="005615AE" w:rsidRDefault="00075ADB" w:rsidP="005615AE">
      <w:pPr>
        <w:pStyle w:val="a7"/>
        <w:spacing w:after="100" w:afterAutospacing="1"/>
        <w:ind w:left="0"/>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F05CB9">
        <w:rPr>
          <w:sz w:val="22"/>
          <w:szCs w:val="22"/>
        </w:rPr>
        <w:t>036</w:t>
      </w:r>
      <w:r w:rsidR="0040015D" w:rsidRPr="00D02C88">
        <w:rPr>
          <w:sz w:val="22"/>
          <w:szCs w:val="22"/>
        </w:rPr>
        <w:t>/ТВРЗ/20</w:t>
      </w:r>
      <w:r w:rsidR="00080018">
        <w:rPr>
          <w:sz w:val="22"/>
          <w:szCs w:val="22"/>
        </w:rPr>
        <w:t>2</w:t>
      </w:r>
      <w:r w:rsidR="00D13EDD">
        <w:rPr>
          <w:sz w:val="22"/>
          <w:szCs w:val="22"/>
        </w:rPr>
        <w:t>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F05CB9">
        <w:rPr>
          <w:szCs w:val="28"/>
        </w:rPr>
        <w:t>036</w:t>
      </w:r>
      <w:r w:rsidR="00D13EDD">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F05CB9">
        <w:rPr>
          <w:b/>
          <w:szCs w:val="28"/>
        </w:rPr>
        <w:t>036</w:t>
      </w:r>
      <w:r w:rsidR="00E25968">
        <w:rPr>
          <w:b/>
          <w:szCs w:val="28"/>
        </w:rPr>
        <w:t>/ТВРЗ/2022</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F05CB9">
        <w:rPr>
          <w:color w:val="000000" w:themeColor="text1"/>
          <w:szCs w:val="28"/>
        </w:rPr>
        <w:t>июле-сентябре</w:t>
      </w:r>
      <w:r w:rsidR="003E6286">
        <w:rPr>
          <w:color w:val="000000" w:themeColor="text1"/>
          <w:szCs w:val="28"/>
        </w:rPr>
        <w:t xml:space="preserve"> </w:t>
      </w:r>
      <w:r w:rsidR="00C43BAE">
        <w:rPr>
          <w:color w:val="000000" w:themeColor="text1"/>
          <w:szCs w:val="28"/>
        </w:rPr>
        <w:t>2022</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F05CB9">
        <w:rPr>
          <w:sz w:val="22"/>
          <w:szCs w:val="22"/>
        </w:rPr>
        <w:t>36</w:t>
      </w:r>
      <w:r w:rsidR="00E25968">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0"/>
        <w:gridCol w:w="4746"/>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F05CB9">
        <w:rPr>
          <w:sz w:val="22"/>
          <w:szCs w:val="22"/>
        </w:rPr>
        <w:t>036</w:t>
      </w:r>
      <w:r w:rsidR="0040015D" w:rsidRPr="00D02C88">
        <w:rPr>
          <w:sz w:val="22"/>
          <w:szCs w:val="22"/>
        </w:rPr>
        <w:t>/ТВРЗ/20</w:t>
      </w:r>
      <w:r w:rsidR="00E94648">
        <w:rPr>
          <w:sz w:val="22"/>
          <w:szCs w:val="22"/>
        </w:rPr>
        <w:t>2</w:t>
      </w:r>
      <w:r w:rsidR="00E25968">
        <w:rPr>
          <w:sz w:val="22"/>
          <w:szCs w:val="22"/>
        </w:rPr>
        <w:t>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F05CB9">
        <w:rPr>
          <w:szCs w:val="28"/>
        </w:rPr>
        <w:t>036</w:t>
      </w:r>
      <w:r w:rsidR="00E25968">
        <w:rPr>
          <w:szCs w:val="28"/>
        </w:rPr>
        <w:t>/ТВРЗ/2022</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F05CB9">
        <w:rPr>
          <w:color w:val="000000" w:themeColor="text1"/>
          <w:sz w:val="24"/>
        </w:rPr>
        <w:t>036</w:t>
      </w:r>
      <w:r w:rsidR="00E25968">
        <w:rPr>
          <w:color w:val="000000" w:themeColor="text1"/>
          <w:sz w:val="24"/>
        </w:rPr>
        <w:t>/ТВРЗ/2022</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0642A0">
        <w:rPr>
          <w:bCs/>
          <w:sz w:val="26"/>
          <w:szCs w:val="26"/>
        </w:rPr>
        <w:t xml:space="preserve">             «___» _________2022</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732E3F" w:rsidRPr="00732E3F" w:rsidRDefault="00732E3F" w:rsidP="00732E3F">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32E3F" w:rsidRPr="00732E3F" w:rsidRDefault="00732E3F" w:rsidP="00732E3F">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32E3F" w:rsidRPr="00732E3F" w:rsidRDefault="00732E3F" w:rsidP="00732E3F">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32E3F" w:rsidRPr="00732E3F" w:rsidRDefault="00732E3F" w:rsidP="00732E3F">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32E3F" w:rsidRPr="00732E3F" w:rsidRDefault="00732E3F" w:rsidP="00732E3F">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32E3F" w:rsidRPr="00732E3F" w:rsidRDefault="00732E3F" w:rsidP="00732E3F">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w:t>
      </w:r>
      <w:r w:rsidRPr="00732E3F">
        <w:rPr>
          <w:bCs/>
          <w:sz w:val="24"/>
        </w:rPr>
        <w:lastRenderedPageBreak/>
        <w:t xml:space="preserve">настоящего Договора и изменению в сторону увеличения не подлежит. </w:t>
      </w:r>
    </w:p>
    <w:p w:rsidR="00732E3F" w:rsidRPr="00732E3F" w:rsidRDefault="00732E3F" w:rsidP="00732E3F">
      <w:pPr>
        <w:widowControl w:val="0"/>
        <w:autoSpaceDE w:val="0"/>
        <w:autoSpaceDN w:val="0"/>
        <w:adjustRightInd w:val="0"/>
        <w:ind w:firstLine="709"/>
        <w:jc w:val="both"/>
        <w:rPr>
          <w:bCs/>
          <w:sz w:val="24"/>
        </w:rPr>
      </w:pPr>
      <w:r w:rsidRPr="00732E3F">
        <w:rPr>
          <w:bCs/>
          <w:sz w:val="24"/>
        </w:rPr>
        <w:t>2.3. Оплата Товара по настоящему Договору производится Покупателем</w:t>
      </w:r>
      <w:r w:rsidRPr="00732E3F">
        <w:rPr>
          <w:sz w:val="24"/>
        </w:rPr>
        <w:t xml:space="preserve"> в течение 15 (пятнадцати)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32E3F" w:rsidRPr="00732E3F" w:rsidRDefault="00732E3F" w:rsidP="00732E3F">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32E3F" w:rsidRPr="00732E3F" w:rsidRDefault="00732E3F" w:rsidP="00732E3F">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E3F" w:rsidRPr="00732E3F" w:rsidRDefault="00732E3F" w:rsidP="00732E3F">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32E3F" w:rsidRPr="00732E3F" w:rsidRDefault="00732E3F" w:rsidP="00732E3F">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32E3F" w:rsidRPr="00732E3F" w:rsidRDefault="00732E3F" w:rsidP="00732E3F">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ты Сторон» настоящего Договора.</w:t>
      </w:r>
      <w:r w:rsidR="00594BEA">
        <w:rPr>
          <w:bCs/>
          <w:spacing w:val="-8"/>
          <w:sz w:val="24"/>
        </w:rPr>
        <w:t xml:space="preserve">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32E3F" w:rsidRPr="00732E3F" w:rsidRDefault="00732E3F" w:rsidP="00732E3F">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732E3F">
        <w:rPr>
          <w:bCs/>
          <w:spacing w:val="-8"/>
          <w:sz w:val="24"/>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32E3F" w:rsidRPr="00732E3F" w:rsidRDefault="00732E3F" w:rsidP="00732E3F">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32E3F" w:rsidRPr="00732E3F" w:rsidRDefault="00732E3F" w:rsidP="00732E3F">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32E3F" w:rsidRPr="00732E3F" w:rsidRDefault="00732E3F" w:rsidP="00732E3F">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w:t>
      </w:r>
      <w:r w:rsidRPr="00732E3F">
        <w:rPr>
          <w:bCs/>
          <w:sz w:val="24"/>
        </w:rPr>
        <w:lastRenderedPageBreak/>
        <w:t xml:space="preserve">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32E3F" w:rsidRPr="00732E3F" w:rsidRDefault="00732E3F" w:rsidP="00732E3F">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6.3. В случае если споры не урегулированы с помощью переговоров и в претензионном </w:t>
      </w:r>
      <w:r w:rsidRPr="00732E3F">
        <w:rPr>
          <w:bCs/>
          <w:spacing w:val="-8"/>
          <w:sz w:val="24"/>
        </w:rPr>
        <w:lastRenderedPageBreak/>
        <w:t>порядке, то они передаются заинтересованной Стороной в Арбитражный суд Тамбовской области.</w:t>
      </w:r>
    </w:p>
    <w:p w:rsidR="00732E3F" w:rsidRPr="00732E3F" w:rsidRDefault="00732E3F" w:rsidP="00732E3F">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32E3F" w:rsidRPr="00732E3F" w:rsidRDefault="00732E3F" w:rsidP="00732E3F">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32E3F" w:rsidRPr="00732E3F" w:rsidRDefault="00732E3F" w:rsidP="00732E3F">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32E3F" w:rsidRPr="00732E3F" w:rsidRDefault="00732E3F" w:rsidP="00732E3F">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32E3F" w:rsidRPr="00732E3F" w:rsidRDefault="00732E3F" w:rsidP="00732E3F">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32E3F" w:rsidRPr="00732E3F" w:rsidRDefault="00732E3F" w:rsidP="00732E3F">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32E3F" w:rsidRPr="00732E3F" w:rsidRDefault="00732E3F" w:rsidP="00732E3F">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32E3F" w:rsidRPr="00732E3F" w:rsidRDefault="00732E3F" w:rsidP="00732E3F">
      <w:pPr>
        <w:widowControl w:val="0"/>
        <w:autoSpaceDE w:val="0"/>
        <w:autoSpaceDN w:val="0"/>
        <w:adjustRightInd w:val="0"/>
        <w:ind w:firstLine="709"/>
        <w:jc w:val="both"/>
        <w:rPr>
          <w:bCs/>
          <w:sz w:val="24"/>
        </w:rPr>
      </w:pPr>
      <w:r w:rsidRPr="00732E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732E3F">
        <w:rPr>
          <w:bCs/>
          <w:sz w:val="24"/>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E3F" w:rsidRPr="00732E3F" w:rsidRDefault="00732E3F" w:rsidP="00732E3F">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9.7. Во всем остальном, что не предусмотрено настоящим Договором, Стороны </w:t>
      </w:r>
      <w:r w:rsidRPr="00732E3F">
        <w:rPr>
          <w:bCs/>
          <w:sz w:val="24"/>
        </w:rPr>
        <w:lastRenderedPageBreak/>
        <w:t>руководствуются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32E3F" w:rsidRPr="00732E3F" w:rsidRDefault="00732E3F" w:rsidP="00732E3F">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32E3F" w:rsidRPr="00732E3F" w:rsidRDefault="00732E3F" w:rsidP="00732E3F">
      <w:pPr>
        <w:widowControl w:val="0"/>
        <w:autoSpaceDE w:val="0"/>
        <w:autoSpaceDN w:val="0"/>
        <w:adjustRightInd w:val="0"/>
        <w:ind w:firstLine="709"/>
        <w:jc w:val="both"/>
        <w:rPr>
          <w:bCs/>
          <w:iCs/>
          <w:sz w:val="24"/>
        </w:rPr>
      </w:pPr>
      <w:r w:rsidRPr="00732E3F">
        <w:rPr>
          <w:b/>
          <w:bCs/>
          <w:iCs/>
          <w:spacing w:val="-4"/>
          <w:sz w:val="24"/>
        </w:rPr>
        <w:t>Приложения:</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732E3F" w:rsidRPr="00732E3F" w:rsidRDefault="00732E3F" w:rsidP="00732E3F">
            <w:pPr>
              <w:jc w:val="both"/>
              <w:rPr>
                <w:rFonts w:ascii="Calibri" w:hAnsi="Calibri"/>
                <w:bCs/>
                <w:color w:val="auto"/>
                <w:sz w:val="22"/>
              </w:rPr>
            </w:pPr>
            <w:r w:rsidRPr="00732E3F">
              <w:rPr>
                <w:rFonts w:eastAsia="Calibri"/>
                <w:bCs/>
                <w:color w:val="auto"/>
                <w:sz w:val="22"/>
                <w:szCs w:val="22"/>
                <w:lang w:eastAsia="en-US"/>
              </w:rPr>
              <w:t xml:space="preserve">           М.п.</w:t>
            </w:r>
          </w:p>
        </w:tc>
      </w:tr>
    </w:tbl>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Default="00732E3F" w:rsidP="00732E3F">
      <w:pPr>
        <w:widowControl w:val="0"/>
        <w:autoSpaceDE w:val="0"/>
        <w:autoSpaceDN w:val="0"/>
        <w:adjustRightInd w:val="0"/>
        <w:jc w:val="both"/>
        <w:rPr>
          <w:iCs/>
          <w:sz w:val="24"/>
        </w:rPr>
      </w:pPr>
    </w:p>
    <w:p w:rsidR="000A1761" w:rsidRPr="00732E3F" w:rsidRDefault="000A1761"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r w:rsidRPr="00732E3F">
        <w:rPr>
          <w:b/>
          <w:sz w:val="24"/>
        </w:rPr>
        <w:lastRenderedPageBreak/>
        <w:t xml:space="preserve">                                                                                             </w:t>
      </w:r>
      <w:r w:rsidRPr="00732E3F">
        <w:rPr>
          <w:bCs/>
          <w:iCs/>
          <w:spacing w:val="-14"/>
          <w:sz w:val="24"/>
        </w:rPr>
        <w:t>Приложение № 1</w:t>
      </w:r>
    </w:p>
    <w:p w:rsidR="00732E3F" w:rsidRPr="00732E3F" w:rsidRDefault="00732E3F" w:rsidP="00732E3F">
      <w:pPr>
        <w:widowControl w:val="0"/>
        <w:shd w:val="clear" w:color="auto" w:fill="FFFFFF"/>
        <w:autoSpaceDE w:val="0"/>
        <w:autoSpaceDN w:val="0"/>
        <w:adjustRightInd w:val="0"/>
        <w:jc w:val="both"/>
        <w:rPr>
          <w:bCs/>
          <w:iCs/>
          <w:spacing w:val="-14"/>
          <w:sz w:val="24"/>
        </w:rPr>
      </w:pPr>
      <w:r w:rsidRPr="00732E3F">
        <w:rPr>
          <w:bCs/>
          <w:iCs/>
          <w:spacing w:val="-11"/>
          <w:sz w:val="24"/>
        </w:rPr>
        <w:t xml:space="preserve">                                                                                                                    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от </w:t>
      </w:r>
      <w:r w:rsidRPr="00732E3F">
        <w:rPr>
          <w:bCs/>
          <w:iCs/>
          <w:sz w:val="24"/>
        </w:rPr>
        <w:t>«____» _________20__ г.</w:t>
      </w:r>
    </w:p>
    <w:p w:rsidR="00732E3F" w:rsidRPr="00732E3F" w:rsidRDefault="00732E3F" w:rsidP="00732E3F">
      <w:pPr>
        <w:widowControl w:val="0"/>
        <w:shd w:val="clear" w:color="auto" w:fill="FFFFFF"/>
        <w:tabs>
          <w:tab w:val="left" w:pos="6720"/>
        </w:tabs>
        <w:autoSpaceDE w:val="0"/>
        <w:autoSpaceDN w:val="0"/>
        <w:adjustRightInd w:val="0"/>
        <w:rPr>
          <w:b/>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w:t>
      </w:r>
    </w:p>
    <w:p w:rsidR="00732E3F" w:rsidRPr="00732E3F" w:rsidRDefault="00732E3F" w:rsidP="00732E3F">
      <w:pPr>
        <w:keepNext/>
        <w:jc w:val="center"/>
        <w:outlineLvl w:val="0"/>
        <w:rPr>
          <w:bCs/>
          <w:iCs/>
          <w:spacing w:val="-14"/>
          <w:sz w:val="24"/>
        </w:rPr>
      </w:pPr>
    </w:p>
    <w:p w:rsidR="00732E3F" w:rsidRPr="00732E3F" w:rsidRDefault="00732E3F" w:rsidP="00732E3F">
      <w:pPr>
        <w:widowControl w:val="0"/>
        <w:shd w:val="clear" w:color="auto" w:fill="FFFFFF"/>
        <w:autoSpaceDE w:val="0"/>
        <w:autoSpaceDN w:val="0"/>
        <w:adjustRightInd w:val="0"/>
        <w:jc w:val="center"/>
        <w:rPr>
          <w:bCs/>
          <w:iCs/>
          <w:spacing w:val="-14"/>
          <w:sz w:val="24"/>
        </w:rPr>
      </w:pPr>
      <w:r w:rsidRPr="00732E3F">
        <w:rPr>
          <w:b/>
          <w:sz w:val="24"/>
        </w:rPr>
        <w:t>ПЕРЕЧЕНЬ</w:t>
      </w:r>
      <w:r w:rsidRPr="00732E3F">
        <w:rPr>
          <w:b/>
          <w:sz w:val="24"/>
        </w:rPr>
        <w:br/>
        <w:t>Товарно-материальные ценности (ТМЦ</w:t>
      </w:r>
      <w:r w:rsidRPr="00732E3F">
        <w:rPr>
          <w:sz w:val="24"/>
        </w:rPr>
        <w:t>)</w:t>
      </w:r>
    </w:p>
    <w:p w:rsidR="00732E3F" w:rsidRPr="00732E3F" w:rsidRDefault="00732E3F" w:rsidP="00732E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п/п</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Наименование</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ТМЦ</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Ед. измерения</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Кол-во</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Цена за единицу без НДС</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Стоимость</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Примечание</w:t>
            </w:r>
          </w:p>
        </w:tc>
      </w:tr>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1</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2</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3</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4</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5</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6</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7</w:t>
            </w: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
                <w:bCs/>
                <w:iCs/>
                <w:spacing w:val="-14"/>
                <w:sz w:val="24"/>
              </w:rPr>
            </w:pPr>
            <w:r w:rsidRPr="00732E3F">
              <w:rPr>
                <w:b/>
                <w:bCs/>
                <w:iCs/>
                <w:spacing w:val="-14"/>
                <w:sz w:val="24"/>
              </w:rPr>
              <w:t>Итого:</w:t>
            </w: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bl>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
          <w:bCs/>
          <w:iCs/>
          <w:sz w:val="24"/>
        </w:rPr>
      </w:pPr>
      <w:r w:rsidRPr="00732E3F">
        <w:rPr>
          <w:b/>
          <w:bCs/>
          <w:iCs/>
          <w:sz w:val="24"/>
        </w:rPr>
        <w:t>От Покупателя</w:t>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t>От Поставщика</w:t>
      </w:r>
    </w:p>
    <w:p w:rsidR="00732E3F" w:rsidRPr="00732E3F" w:rsidRDefault="00732E3F" w:rsidP="00732E3F">
      <w:pPr>
        <w:widowControl w:val="0"/>
        <w:autoSpaceDE w:val="0"/>
        <w:autoSpaceDN w:val="0"/>
        <w:adjustRightInd w:val="0"/>
        <w:rPr>
          <w:bCs/>
          <w:sz w:val="24"/>
        </w:rPr>
      </w:pPr>
    </w:p>
    <w:p w:rsidR="00732E3F" w:rsidRPr="00732E3F" w:rsidRDefault="00732E3F" w:rsidP="00732E3F">
      <w:pPr>
        <w:widowControl w:val="0"/>
        <w:autoSpaceDE w:val="0"/>
        <w:autoSpaceDN w:val="0"/>
        <w:adjustRightInd w:val="0"/>
        <w:jc w:val="both"/>
        <w:rPr>
          <w:bCs/>
          <w:sz w:val="24"/>
        </w:rPr>
      </w:pPr>
      <w:r w:rsidRPr="00732E3F">
        <w:rPr>
          <w:bCs/>
          <w:sz w:val="24"/>
        </w:rPr>
        <w:t xml:space="preserve">_________________ Д.В.Шлыков                        </w:t>
      </w:r>
      <w:r w:rsidRPr="00732E3F">
        <w:rPr>
          <w:bCs/>
          <w:sz w:val="24"/>
        </w:rPr>
        <w:tab/>
        <w:t>__________________ (_____________)</w:t>
      </w:r>
    </w:p>
    <w:p w:rsidR="00732E3F" w:rsidRPr="00732E3F" w:rsidRDefault="00732E3F" w:rsidP="00732E3F">
      <w:pPr>
        <w:widowControl w:val="0"/>
        <w:autoSpaceDE w:val="0"/>
        <w:autoSpaceDN w:val="0"/>
        <w:adjustRightInd w:val="0"/>
        <w:jc w:val="both"/>
        <w:rPr>
          <w:bCs/>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Default="00732E3F" w:rsidP="00732E3F">
      <w:pPr>
        <w:widowControl w:val="0"/>
        <w:shd w:val="clear" w:color="auto" w:fill="FFFFFF"/>
        <w:autoSpaceDE w:val="0"/>
        <w:autoSpaceDN w:val="0"/>
        <w:adjustRightInd w:val="0"/>
        <w:jc w:val="both"/>
        <w:rPr>
          <w:b/>
          <w:sz w:val="24"/>
        </w:rPr>
      </w:pPr>
    </w:p>
    <w:p w:rsidR="00137B36" w:rsidRPr="00732E3F" w:rsidRDefault="00137B36"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
          <w:bCs/>
          <w:iCs/>
          <w:spacing w:val="-14"/>
          <w:sz w:val="24"/>
        </w:rPr>
      </w:pPr>
      <w:r w:rsidRPr="00732E3F">
        <w:rPr>
          <w:b/>
          <w:bCs/>
          <w:iCs/>
          <w:spacing w:val="-14"/>
          <w:sz w:val="24"/>
        </w:rPr>
        <w:lastRenderedPageBreak/>
        <w:t>ФОРМА</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Приложение № 2</w:t>
      </w:r>
    </w:p>
    <w:p w:rsidR="00732E3F" w:rsidRPr="00732E3F" w:rsidRDefault="00732E3F" w:rsidP="00732E3F">
      <w:pPr>
        <w:widowControl w:val="0"/>
        <w:shd w:val="clear" w:color="auto" w:fill="FFFFFF"/>
        <w:autoSpaceDE w:val="0"/>
        <w:autoSpaceDN w:val="0"/>
        <w:adjustRightInd w:val="0"/>
        <w:ind w:left="6096" w:firstLine="283"/>
        <w:jc w:val="both"/>
        <w:rPr>
          <w:bCs/>
          <w:iCs/>
          <w:spacing w:val="-14"/>
          <w:sz w:val="24"/>
        </w:rPr>
      </w:pPr>
      <w:r w:rsidRPr="00732E3F">
        <w:rPr>
          <w:bCs/>
          <w:iCs/>
          <w:spacing w:val="-11"/>
          <w:sz w:val="24"/>
        </w:rPr>
        <w:t xml:space="preserve">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 xml:space="preserve">от </w:t>
      </w:r>
      <w:r w:rsidRPr="00732E3F">
        <w:rPr>
          <w:bCs/>
          <w:iCs/>
          <w:sz w:val="24"/>
        </w:rPr>
        <w:t>«____» _________20__ г.</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center"/>
        <w:rPr>
          <w:b/>
          <w:bCs/>
          <w:iCs/>
          <w:sz w:val="24"/>
        </w:rPr>
      </w:pPr>
      <w:r w:rsidRPr="00732E3F">
        <w:rPr>
          <w:b/>
          <w:bCs/>
          <w:iCs/>
          <w:sz w:val="24"/>
        </w:rPr>
        <w:t>Спецификация №____ от «___» _____________ 20__г.</w:t>
      </w:r>
    </w:p>
    <w:p w:rsidR="00732E3F" w:rsidRPr="00732E3F" w:rsidRDefault="00732E3F" w:rsidP="00732E3F">
      <w:pPr>
        <w:widowControl w:val="0"/>
        <w:shd w:val="clear" w:color="auto" w:fill="FFFFFF"/>
        <w:autoSpaceDE w:val="0"/>
        <w:autoSpaceDN w:val="0"/>
        <w:adjustRightInd w:val="0"/>
        <w:jc w:val="center"/>
        <w:rPr>
          <w:bCs/>
          <w:iCs/>
          <w:sz w:val="24"/>
        </w:rPr>
      </w:pPr>
    </w:p>
    <w:p w:rsidR="00732E3F" w:rsidRPr="00732E3F" w:rsidRDefault="00732E3F" w:rsidP="00732E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32E3F" w:rsidRPr="00732E3F" w:rsidTr="00DF25B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Цена без НДС,</w:t>
            </w:r>
          </w:p>
          <w:p w:rsidR="00732E3F" w:rsidRPr="00732E3F" w:rsidRDefault="00732E3F" w:rsidP="00732E3F">
            <w:pPr>
              <w:widowControl w:val="0"/>
              <w:autoSpaceDE w:val="0"/>
              <w:autoSpaceDN w:val="0"/>
              <w:adjustRightInd w:val="0"/>
              <w:jc w:val="center"/>
              <w:rPr>
                <w:bCs/>
                <w:sz w:val="24"/>
              </w:rPr>
            </w:pPr>
            <w:r w:rsidRPr="00732E3F">
              <w:rPr>
                <w:bCs/>
                <w:sz w:val="24"/>
              </w:rPr>
              <w:t>руб.</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bCs/>
                <w:sz w:val="24"/>
              </w:rPr>
            </w:pPr>
            <w:r w:rsidRPr="00732E3F">
              <w:rPr>
                <w:bCs/>
                <w:sz w:val="24"/>
              </w:rPr>
              <w:t>Срок/период поставки</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Краткое наименование Грузополучателя</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11</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bl>
    <w:p w:rsidR="00732E3F" w:rsidRPr="00732E3F" w:rsidRDefault="00732E3F" w:rsidP="00732E3F">
      <w:pPr>
        <w:widowControl w:val="0"/>
        <w:autoSpaceDE w:val="0"/>
        <w:autoSpaceDN w:val="0"/>
        <w:adjustRightInd w:val="0"/>
        <w:rPr>
          <w:rFonts w:eastAsia="Calibri"/>
          <w:bCs/>
          <w:sz w:val="24"/>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u w:val="single"/>
        </w:rPr>
        <w:t>Стоимость Товара</w:t>
      </w:r>
      <w:r w:rsidRPr="00732E3F">
        <w:rPr>
          <w:bCs/>
          <w:sz w:val="24"/>
        </w:rPr>
        <w:t>:</w:t>
      </w:r>
      <w:r w:rsidRPr="00732E3F">
        <w:rPr>
          <w:bCs/>
          <w:sz w:val="24"/>
        </w:rPr>
        <w:tab/>
        <w:t>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rPr>
      </w:pPr>
      <w:r w:rsidRPr="00732E3F">
        <w:rPr>
          <w:bCs/>
          <w:sz w:val="24"/>
        </w:rPr>
        <w:t>в т.ч. НДС (20%)______________________________________________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u w:val="single"/>
        </w:rPr>
      </w:pPr>
    </w:p>
    <w:p w:rsidR="00732E3F" w:rsidRPr="00732E3F" w:rsidRDefault="00732E3F" w:rsidP="00732E3F">
      <w:pPr>
        <w:widowControl w:val="0"/>
        <w:shd w:val="clear" w:color="auto" w:fill="FFFFFF"/>
        <w:autoSpaceDE w:val="0"/>
        <w:autoSpaceDN w:val="0"/>
        <w:adjustRightInd w:val="0"/>
        <w:jc w:val="both"/>
        <w:rPr>
          <w:b/>
          <w:bCs/>
          <w:sz w:val="24"/>
        </w:rPr>
      </w:pPr>
      <w:r w:rsidRPr="00732E3F">
        <w:rPr>
          <w:b/>
          <w:bCs/>
          <w:sz w:val="24"/>
          <w:u w:val="single"/>
        </w:rPr>
        <w:t>Условия доставки</w:t>
      </w:r>
      <w:r w:rsidRPr="00732E3F">
        <w:rPr>
          <w:b/>
          <w:bCs/>
          <w:sz w:val="24"/>
        </w:rPr>
        <w:t xml:space="preserve">: </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Грузоотправителя________________________</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Грузополучателя _________________________</w:t>
      </w:r>
    </w:p>
    <w:p w:rsidR="00732E3F" w:rsidRPr="00732E3F" w:rsidRDefault="00732E3F" w:rsidP="00732E3F">
      <w:pPr>
        <w:widowControl w:val="0"/>
        <w:shd w:val="clear" w:color="auto" w:fill="FFFFFF"/>
        <w:autoSpaceDE w:val="0"/>
        <w:autoSpaceDN w:val="0"/>
        <w:adjustRightInd w:val="0"/>
        <w:jc w:val="both"/>
        <w:rPr>
          <w:bCs/>
          <w:i/>
          <w:sz w:val="24"/>
        </w:rPr>
      </w:pP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Сроки поставки________________:</w:t>
      </w:r>
    </w:p>
    <w:p w:rsidR="00732E3F" w:rsidRPr="00732E3F" w:rsidRDefault="00732E3F" w:rsidP="00732E3F">
      <w:pPr>
        <w:widowControl w:val="0"/>
        <w:shd w:val="clear" w:color="auto" w:fill="FFFFFF"/>
        <w:autoSpaceDE w:val="0"/>
        <w:autoSpaceDN w:val="0"/>
        <w:adjustRightInd w:val="0"/>
        <w:jc w:val="both"/>
        <w:rPr>
          <w:bCs/>
          <w:i/>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
          <w:bCs/>
          <w:iCs/>
          <w:sz w:val="24"/>
          <w:u w:val="single"/>
        </w:rPr>
        <w:t>Стоимость доставки</w:t>
      </w:r>
      <w:r w:rsidRPr="00732E3F">
        <w:rPr>
          <w:bCs/>
          <w:iCs/>
          <w:sz w:val="24"/>
        </w:rPr>
        <w:t xml:space="preserve"> (</w:t>
      </w:r>
      <w:r w:rsidRPr="00732E3F">
        <w:rPr>
          <w:bCs/>
          <w:i/>
          <w:iCs/>
          <w:sz w:val="24"/>
        </w:rPr>
        <w:t>в случае, если доставка не входит в стоимость Товара</w:t>
      </w:r>
      <w:r w:rsidRPr="00732E3F">
        <w:rPr>
          <w:bCs/>
          <w:iCs/>
          <w:sz w:val="24"/>
        </w:rPr>
        <w:t>): _____________________________________________________________(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z w:val="24"/>
        </w:rPr>
        <w:t>в т.ч. НДС (20%) 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820B4E" w:rsidP="00732E3F">
      <w:pPr>
        <w:widowControl w:val="0"/>
        <w:shd w:val="clear" w:color="auto" w:fill="FFFFFF"/>
        <w:autoSpaceDE w:val="0"/>
        <w:autoSpaceDN w:val="0"/>
        <w:adjustRightInd w:val="0"/>
        <w:ind w:right="125"/>
        <w:jc w:val="both"/>
        <w:rPr>
          <w:b/>
          <w:bCs/>
          <w:iCs/>
          <w:sz w:val="24"/>
        </w:rPr>
      </w:pPr>
      <w:r>
        <w:rPr>
          <w:b/>
          <w:bCs/>
          <w:iCs/>
          <w:sz w:val="24"/>
        </w:rPr>
        <w:t>От Покупателя</w:t>
      </w: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r>
      <w:r w:rsidR="00732E3F" w:rsidRPr="00732E3F">
        <w:rPr>
          <w:b/>
          <w:bCs/>
          <w:iCs/>
          <w:sz w:val="24"/>
        </w:rPr>
        <w:t>От Поставщика</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r w:rsidRPr="00732E3F">
        <w:rPr>
          <w:bCs/>
          <w:iCs/>
          <w:sz w:val="24"/>
        </w:rPr>
        <w:t>----------------</w:t>
      </w:r>
      <w:r w:rsidR="00820B4E">
        <w:rPr>
          <w:bCs/>
          <w:iCs/>
          <w:sz w:val="24"/>
        </w:rPr>
        <w:t>----- Д.В.Шлыков</w:t>
      </w:r>
      <w:r w:rsidR="00820B4E">
        <w:rPr>
          <w:bCs/>
          <w:iCs/>
          <w:sz w:val="24"/>
        </w:rPr>
        <w:tab/>
      </w:r>
      <w:r w:rsidR="00820B4E">
        <w:rPr>
          <w:bCs/>
          <w:iCs/>
          <w:sz w:val="24"/>
        </w:rPr>
        <w:tab/>
      </w:r>
      <w:r w:rsidR="00820B4E">
        <w:rPr>
          <w:bCs/>
          <w:iCs/>
          <w:sz w:val="24"/>
        </w:rPr>
        <w:tab/>
      </w:r>
      <w:r w:rsidR="00820B4E">
        <w:rPr>
          <w:bCs/>
          <w:iCs/>
          <w:sz w:val="24"/>
        </w:rPr>
        <w:tab/>
      </w:r>
      <w:r w:rsidR="00820B4E">
        <w:rPr>
          <w:bCs/>
          <w:iCs/>
          <w:sz w:val="24"/>
        </w:rPr>
        <w:tab/>
        <w:t xml:space="preserve">  </w:t>
      </w:r>
      <w:r w:rsidRPr="00732E3F">
        <w:rPr>
          <w:bCs/>
          <w:iCs/>
          <w:sz w:val="24"/>
        </w:rPr>
        <w:t>--------------------</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342E9F">
        <w:rPr>
          <w:bCs/>
          <w:iCs/>
          <w:sz w:val="24"/>
        </w:rPr>
        <w:t>«___» _______ 2022</w:t>
      </w:r>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732E3F">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732E3F" w:rsidRPr="00732E3F" w:rsidRDefault="00732E3F" w:rsidP="00732E3F">
      <w:pPr>
        <w:shd w:val="clear" w:color="auto" w:fill="FFFFFF"/>
        <w:ind w:firstLine="709"/>
        <w:jc w:val="both"/>
        <w:rPr>
          <w:sz w:val="24"/>
        </w:rPr>
      </w:pPr>
    </w:p>
    <w:p w:rsidR="00732E3F" w:rsidRPr="00732E3F" w:rsidRDefault="00732E3F" w:rsidP="00732E3F">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732E3F" w:rsidRPr="00732E3F" w:rsidRDefault="00732E3F" w:rsidP="00732E3F">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732E3F" w:rsidRPr="00732E3F" w:rsidRDefault="00732E3F" w:rsidP="00732E3F">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732E3F" w:rsidRPr="00732E3F" w:rsidRDefault="00732E3F" w:rsidP="00732E3F">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732E3F" w:rsidRPr="00732E3F" w:rsidRDefault="00732E3F" w:rsidP="00732E3F">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732E3F" w:rsidRPr="00732E3F" w:rsidRDefault="00732E3F" w:rsidP="00732E3F">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w:t>
      </w:r>
      <w:r w:rsidRPr="00732E3F">
        <w:rPr>
          <w:spacing w:val="-2"/>
          <w:sz w:val="24"/>
        </w:rPr>
        <w:lastRenderedPageBreak/>
        <w:t xml:space="preserve">Покупателя и налоговых </w:t>
      </w:r>
      <w:r w:rsidRPr="00732E3F">
        <w:rPr>
          <w:sz w:val="24"/>
        </w:rPr>
        <w:t>органов, и уплачивать все предусмотренные законодательством налоги;</w:t>
      </w:r>
    </w:p>
    <w:p w:rsidR="00732E3F" w:rsidRPr="00732E3F" w:rsidRDefault="00732E3F" w:rsidP="00732E3F">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Pr="00732E3F" w:rsidRDefault="00732E3F" w:rsidP="00732E3F">
      <w:pPr>
        <w:ind w:firstLine="709"/>
        <w:jc w:val="both"/>
        <w:rPr>
          <w:rFonts w:eastAsia="Calibri"/>
          <w:color w:val="auto"/>
          <w:sz w:val="24"/>
        </w:rPr>
      </w:pPr>
    </w:p>
    <w:p w:rsidR="0084292F" w:rsidRPr="009D6A71" w:rsidRDefault="0084292F" w:rsidP="0084292F">
      <w:pPr>
        <w:rPr>
          <w:szCs w:val="28"/>
        </w:rPr>
      </w:pPr>
    </w:p>
    <w:sectPr w:rsidR="0084292F" w:rsidRPr="009D6A71" w:rsidSect="00137B36">
      <w:pgSz w:w="11906" w:h="16838"/>
      <w:pgMar w:top="1276"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B93" w:rsidRDefault="00462B93" w:rsidP="00F532E5">
      <w:r>
        <w:separator/>
      </w:r>
    </w:p>
  </w:endnote>
  <w:endnote w:type="continuationSeparator" w:id="0">
    <w:p w:rsidR="00462B93" w:rsidRDefault="00462B9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B93" w:rsidRDefault="00462B93" w:rsidP="00F532E5">
      <w:r>
        <w:separator/>
      </w:r>
    </w:p>
  </w:footnote>
  <w:footnote w:type="continuationSeparator" w:id="0">
    <w:p w:rsidR="00462B93" w:rsidRDefault="00462B9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523A"/>
    <w:rsid w:val="000574EC"/>
    <w:rsid w:val="000642A0"/>
    <w:rsid w:val="00065708"/>
    <w:rsid w:val="0007420D"/>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2E9F"/>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8C"/>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36A22"/>
    <w:rsid w:val="00455DB4"/>
    <w:rsid w:val="00457A13"/>
    <w:rsid w:val="00462B93"/>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16943"/>
    <w:rsid w:val="0092285E"/>
    <w:rsid w:val="0092592B"/>
    <w:rsid w:val="00927B48"/>
    <w:rsid w:val="00934B0D"/>
    <w:rsid w:val="00934F4D"/>
    <w:rsid w:val="00940972"/>
    <w:rsid w:val="009409F2"/>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97110"/>
    <w:rsid w:val="00DA4D4A"/>
    <w:rsid w:val="00DA7FFA"/>
    <w:rsid w:val="00DB231C"/>
    <w:rsid w:val="00DB5EE1"/>
    <w:rsid w:val="00DC0ABA"/>
    <w:rsid w:val="00DC1DC7"/>
    <w:rsid w:val="00DC64BB"/>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0BB7"/>
    <w:rsid w:val="00E3289F"/>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05CB9"/>
    <w:rsid w:val="00F11AC2"/>
    <w:rsid w:val="00F126A7"/>
    <w:rsid w:val="00F14E91"/>
    <w:rsid w:val="00F15F04"/>
    <w:rsid w:val="00F22107"/>
    <w:rsid w:val="00F27962"/>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9F2"/>
    <w:rsid w:val="00FB6E95"/>
    <w:rsid w:val="00FB7A31"/>
    <w:rsid w:val="00FC0008"/>
    <w:rsid w:val="00FC237C"/>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8199B-78E4-4E4F-8EC6-71B2E095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1</Pages>
  <Words>10092</Words>
  <Characters>57528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11</cp:revision>
  <cp:lastPrinted>2022-07-01T11:47:00Z</cp:lastPrinted>
  <dcterms:created xsi:type="dcterms:W3CDTF">2021-12-30T06:05:00Z</dcterms:created>
  <dcterms:modified xsi:type="dcterms:W3CDTF">2022-07-01T11:51:00Z</dcterms:modified>
</cp:coreProperties>
</file>