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6419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№021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B6419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64195">
        <w:rPr>
          <w:sz w:val="28"/>
          <w:szCs w:val="28"/>
        </w:rPr>
        <w:t>021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B64195" w:rsidRPr="00980EA4">
        <w:rPr>
          <w:spacing w:val="-1"/>
          <w:sz w:val="28"/>
          <w:szCs w:val="28"/>
        </w:rPr>
        <w:t>стали листовой</w:t>
      </w:r>
      <w:r w:rsidR="00B64195">
        <w:rPr>
          <w:spacing w:val="-1"/>
          <w:sz w:val="28"/>
          <w:szCs w:val="28"/>
        </w:rPr>
        <w:t xml:space="preserve"> </w:t>
      </w:r>
      <w:r w:rsidR="00B64195" w:rsidRPr="00980EA4">
        <w:rPr>
          <w:spacing w:val="-1"/>
          <w:sz w:val="28"/>
          <w:szCs w:val="28"/>
        </w:rPr>
        <w:t>6х1500х6000</w:t>
      </w:r>
      <w:r w:rsidR="00B64195" w:rsidRPr="006C6E09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B64195">
        <w:rPr>
          <w:sz w:val="28"/>
          <w:szCs w:val="28"/>
        </w:rPr>
        <w:t>июне-июле</w:t>
      </w:r>
      <w:r w:rsidR="0041101E" w:rsidRPr="006C6E09">
        <w:rPr>
          <w:sz w:val="28"/>
          <w:szCs w:val="28"/>
        </w:rPr>
        <w:t xml:space="preserve"> 2022 года.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</w:t>
      </w:r>
      <w:r w:rsidR="00B64195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B64195">
        <w:rPr>
          <w:sz w:val="28"/>
          <w:szCs w:val="28"/>
        </w:rPr>
        <w:t>кспертной группы (протокол от 27.05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B64195">
        <w:rPr>
          <w:sz w:val="28"/>
          <w:szCs w:val="28"/>
        </w:rPr>
        <w:t>№021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33062A" w:rsidRPr="0033062A" w:rsidRDefault="0033062A" w:rsidP="0033062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bookmarkStart w:id="0" w:name="_GoBack"/>
      <w:bookmarkEnd w:id="0"/>
      <w:r w:rsidRPr="0033062A">
        <w:rPr>
          <w:rFonts w:ascii="Times New Roman CYR" w:hAnsi="Times New Roman CYR" w:cs="Times New Roman CYR"/>
          <w:sz w:val="28"/>
          <w:szCs w:val="28"/>
        </w:rPr>
        <w:t>)</w:t>
      </w:r>
      <w:r w:rsidRPr="0033062A">
        <w:rPr>
          <w:sz w:val="28"/>
          <w:szCs w:val="28"/>
        </w:rPr>
        <w:t xml:space="preserve"> </w:t>
      </w:r>
      <w:proofErr w:type="gramStart"/>
      <w:r w:rsidRPr="0033062A">
        <w:rPr>
          <w:sz w:val="28"/>
          <w:szCs w:val="28"/>
        </w:rPr>
        <w:t>В</w:t>
      </w:r>
      <w:proofErr w:type="gramEnd"/>
      <w:r w:rsidRPr="0033062A">
        <w:rPr>
          <w:sz w:val="28"/>
          <w:szCs w:val="28"/>
        </w:rPr>
        <w:t xml:space="preserve"> связи тем, что поступила только одна котировочная заявка </w:t>
      </w:r>
      <w:r w:rsidRPr="0033062A">
        <w:rPr>
          <w:sz w:val="28"/>
        </w:rPr>
        <w:t>ООО «Комплектация Трансмиссий»</w:t>
      </w:r>
      <w:r w:rsidRPr="0033062A">
        <w:rPr>
          <w:sz w:val="28"/>
          <w:szCs w:val="28"/>
        </w:rPr>
        <w:t>, которая соответствует запросу котировок цен № 021/ТВРЗ/2022 на основании пп.1.п.5.14. котировочной документации признать запрос котировок цен № 021/ТВРЗ/2022 несостоявшимся.</w:t>
      </w:r>
    </w:p>
    <w:p w:rsidR="0033062A" w:rsidRPr="0033062A" w:rsidRDefault="0033062A" w:rsidP="0033062A">
      <w:pPr>
        <w:jc w:val="both"/>
        <w:rPr>
          <w:sz w:val="28"/>
          <w:szCs w:val="28"/>
        </w:rPr>
      </w:pPr>
      <w:r w:rsidRPr="0033062A">
        <w:rPr>
          <w:sz w:val="28"/>
          <w:szCs w:val="28"/>
        </w:rPr>
        <w:t xml:space="preserve">       </w:t>
      </w:r>
      <w:r w:rsidRPr="003306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3306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33062A">
        <w:rPr>
          <w:sz w:val="28"/>
        </w:rPr>
        <w:t>ООО «Комплектация Трансмиссий»</w:t>
      </w:r>
      <w:r w:rsidRPr="0033062A">
        <w:rPr>
          <w:sz w:val="28"/>
          <w:szCs w:val="28"/>
        </w:rPr>
        <w:t xml:space="preserve"> со стоимостью предложения </w:t>
      </w:r>
      <w:r w:rsidRPr="0033062A">
        <w:rPr>
          <w:b/>
          <w:sz w:val="28"/>
          <w:szCs w:val="28"/>
        </w:rPr>
        <w:t xml:space="preserve">2 888 800 </w:t>
      </w:r>
      <w:r w:rsidRPr="0033062A">
        <w:rPr>
          <w:sz w:val="28"/>
          <w:szCs w:val="28"/>
        </w:rPr>
        <w:t xml:space="preserve">(два миллиона восемьсот восемьдесят восемь тысяч восемьсот) рублей 00 </w:t>
      </w:r>
      <w:proofErr w:type="gramStart"/>
      <w:r w:rsidRPr="0033062A">
        <w:rPr>
          <w:sz w:val="28"/>
          <w:szCs w:val="28"/>
        </w:rPr>
        <w:t>коп.,</w:t>
      </w:r>
      <w:proofErr w:type="gramEnd"/>
      <w:r w:rsidRPr="0033062A">
        <w:rPr>
          <w:sz w:val="28"/>
          <w:szCs w:val="28"/>
        </w:rPr>
        <w:t xml:space="preserve"> </w:t>
      </w:r>
      <w:r w:rsidRPr="0033062A">
        <w:rPr>
          <w:sz w:val="28"/>
          <w:szCs w:val="28"/>
        </w:rPr>
        <w:lastRenderedPageBreak/>
        <w:t xml:space="preserve">без учета  НДС, </w:t>
      </w:r>
      <w:r w:rsidRPr="0033062A">
        <w:rPr>
          <w:b/>
          <w:sz w:val="28"/>
          <w:szCs w:val="28"/>
        </w:rPr>
        <w:t xml:space="preserve">3 466 560 </w:t>
      </w:r>
      <w:r w:rsidRPr="0033062A">
        <w:rPr>
          <w:sz w:val="28"/>
          <w:szCs w:val="28"/>
        </w:rPr>
        <w:t>(три миллиона четыреста шестьдесят шесть тысяч пятьсот шестьдесят) рублей 00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D69ED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62A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4195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FF81-E69F-494D-8581-9209EC5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2022-05-30T13:47:00Z</cp:lastPrinted>
  <dcterms:created xsi:type="dcterms:W3CDTF">2021-10-04T06:28:00Z</dcterms:created>
  <dcterms:modified xsi:type="dcterms:W3CDTF">2022-05-30T13:59:00Z</dcterms:modified>
</cp:coreProperties>
</file>