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49"/>
        <w:gridCol w:w="7933"/>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546D90">
        <w:rPr>
          <w:szCs w:val="28"/>
        </w:rPr>
        <w:t xml:space="preserve">№ </w:t>
      </w:r>
      <w:r w:rsidR="00546D90" w:rsidRPr="00546D90">
        <w:rPr>
          <w:b/>
          <w:szCs w:val="28"/>
        </w:rPr>
        <w:t>49</w:t>
      </w:r>
      <w:r w:rsidR="00C40A17" w:rsidRPr="00546D90">
        <w:rPr>
          <w:b/>
          <w:szCs w:val="28"/>
        </w:rPr>
        <w:t>/ЗК-АО ВРМ</w:t>
      </w:r>
      <w:r w:rsidR="00E40446" w:rsidRPr="00546D90">
        <w:rPr>
          <w:b/>
          <w:szCs w:val="28"/>
        </w:rPr>
        <w:t>/</w:t>
      </w:r>
      <w:r w:rsidRPr="00546D90">
        <w:rPr>
          <w:b/>
          <w:szCs w:val="28"/>
        </w:rPr>
        <w:t>20</w:t>
      </w:r>
      <w:r w:rsidR="00C40A17" w:rsidRPr="00546D90">
        <w:rPr>
          <w:b/>
          <w:szCs w:val="28"/>
        </w:rPr>
        <w:t>21</w:t>
      </w:r>
    </w:p>
    <w:p w:rsidR="00292200" w:rsidRPr="000A34E3" w:rsidRDefault="00292200" w:rsidP="00C40A17">
      <w:pPr>
        <w:spacing w:before="120" w:after="120"/>
        <w:jc w:val="center"/>
        <w:rPr>
          <w:bCs/>
          <w:szCs w:val="28"/>
        </w:rPr>
      </w:pPr>
      <w:r w:rsidRPr="000A34E3">
        <w:rPr>
          <w:bCs/>
          <w:szCs w:val="28"/>
        </w:rPr>
        <w:t>Уважаемые господа!</w:t>
      </w:r>
    </w:p>
    <w:p w:rsidR="00C40A17" w:rsidRPr="00916031" w:rsidRDefault="00292200" w:rsidP="00A65F72">
      <w:pPr>
        <w:ind w:firstLine="709"/>
        <w:contextualSpacing/>
        <w:jc w:val="both"/>
        <w:rPr>
          <w:szCs w:val="28"/>
        </w:rPr>
      </w:pPr>
      <w:r w:rsidRPr="00916031">
        <w:rPr>
          <w:color w:val="auto"/>
          <w:szCs w:val="28"/>
        </w:rPr>
        <w:t>Акционерное общество «</w:t>
      </w:r>
      <w:proofErr w:type="spellStart"/>
      <w:r w:rsidRPr="00916031">
        <w:rPr>
          <w:color w:val="auto"/>
          <w:szCs w:val="28"/>
        </w:rPr>
        <w:t>Вагонреммаш</w:t>
      </w:r>
      <w:proofErr w:type="spellEnd"/>
      <w:r w:rsidRPr="00916031">
        <w:rPr>
          <w:color w:val="auto"/>
          <w:szCs w:val="28"/>
        </w:rPr>
        <w:t xml:space="preserve">» (АО «ВРМ») (далее – Заказчик) сообщает о проведении запроса котировок цен </w:t>
      </w:r>
      <w:r w:rsidR="0017760B" w:rsidRPr="00916031">
        <w:rPr>
          <w:szCs w:val="28"/>
        </w:rPr>
        <w:t xml:space="preserve">№ </w:t>
      </w:r>
      <w:r w:rsidR="00546D90" w:rsidRPr="00546D90">
        <w:rPr>
          <w:b/>
          <w:szCs w:val="28"/>
        </w:rPr>
        <w:t>49</w:t>
      </w:r>
      <w:r w:rsidR="00A65F72" w:rsidRPr="00546D90">
        <w:rPr>
          <w:b/>
          <w:szCs w:val="28"/>
        </w:rPr>
        <w:t>/ЗК-АО </w:t>
      </w:r>
      <w:r w:rsidR="00C40A17" w:rsidRPr="00546D90">
        <w:rPr>
          <w:b/>
          <w:szCs w:val="28"/>
        </w:rPr>
        <w:t>ВРМ</w:t>
      </w:r>
      <w:r w:rsidR="0017760B" w:rsidRPr="00546D90">
        <w:rPr>
          <w:b/>
          <w:szCs w:val="28"/>
        </w:rPr>
        <w:t>/202</w:t>
      </w:r>
      <w:r w:rsidR="00C40A17" w:rsidRPr="00546D90">
        <w:rPr>
          <w:b/>
          <w:szCs w:val="28"/>
        </w:rPr>
        <w:t>1</w:t>
      </w:r>
      <w:r w:rsidR="00C40A17" w:rsidRPr="00916031">
        <w:rPr>
          <w:b/>
          <w:szCs w:val="28"/>
        </w:rPr>
        <w:t xml:space="preserve">                            </w:t>
      </w:r>
      <w:r w:rsidR="0017760B" w:rsidRPr="00916031">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Pr="00916031">
        <w:rPr>
          <w:color w:val="auto"/>
          <w:szCs w:val="28"/>
        </w:rPr>
        <w:t xml:space="preserve"> </w:t>
      </w:r>
      <w:r w:rsidR="0017080F" w:rsidRPr="00916031">
        <w:rPr>
          <w:b/>
          <w:szCs w:val="28"/>
        </w:rPr>
        <w:t>электрооборудования для</w:t>
      </w:r>
      <w:r w:rsidR="0017080F" w:rsidRPr="00916031">
        <w:rPr>
          <w:szCs w:val="28"/>
        </w:rPr>
        <w:t xml:space="preserve"> нужд Тамбовского ВРЗ и Воронежского ВРЗ – филиалов АО «ВРМ» </w:t>
      </w:r>
      <w:r w:rsidR="00C40A17" w:rsidRPr="00916031">
        <w:rPr>
          <w:szCs w:val="28"/>
        </w:rPr>
        <w:t xml:space="preserve">с </w:t>
      </w:r>
      <w:r w:rsidR="00546D90">
        <w:rPr>
          <w:szCs w:val="28"/>
        </w:rPr>
        <w:t>5</w:t>
      </w:r>
      <w:r w:rsidR="00C40A17" w:rsidRPr="00916031">
        <w:rPr>
          <w:szCs w:val="28"/>
        </w:rPr>
        <w:t xml:space="preserve"> июля 2021 года по 3</w:t>
      </w:r>
      <w:r w:rsidR="001721A8" w:rsidRPr="00916031">
        <w:rPr>
          <w:szCs w:val="28"/>
        </w:rPr>
        <w:t>0 ноября</w:t>
      </w:r>
      <w:r w:rsidR="00C40A17" w:rsidRPr="00916031">
        <w:rPr>
          <w:szCs w:val="28"/>
        </w:rPr>
        <w:t xml:space="preserve"> 2021 года. </w:t>
      </w:r>
    </w:p>
    <w:p w:rsidR="00292200" w:rsidRPr="00916031" w:rsidRDefault="00292200" w:rsidP="00A65F7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546D90">
        <w:rPr>
          <w:b/>
          <w:color w:val="auto"/>
          <w:szCs w:val="28"/>
        </w:rPr>
        <w:t>«</w:t>
      </w:r>
      <w:r w:rsidR="00546D90" w:rsidRPr="00546D90">
        <w:rPr>
          <w:b/>
          <w:color w:val="auto"/>
          <w:szCs w:val="28"/>
        </w:rPr>
        <w:t>5</w:t>
      </w:r>
      <w:r w:rsidR="00323A9D" w:rsidRPr="00546D90">
        <w:rPr>
          <w:b/>
          <w:color w:val="auto"/>
          <w:szCs w:val="28"/>
        </w:rPr>
        <w:t>» ию</w:t>
      </w:r>
      <w:r w:rsidR="00546D90" w:rsidRPr="00546D90">
        <w:rPr>
          <w:b/>
          <w:color w:val="auto"/>
          <w:szCs w:val="28"/>
        </w:rPr>
        <w:t>л</w:t>
      </w:r>
      <w:r w:rsidR="00323A9D" w:rsidRPr="00546D90">
        <w:rPr>
          <w:b/>
          <w:color w:val="auto"/>
          <w:szCs w:val="28"/>
        </w:rPr>
        <w:t xml:space="preserve">я </w:t>
      </w:r>
      <w:r w:rsidRPr="00546D90">
        <w:rPr>
          <w:b/>
          <w:color w:val="auto"/>
          <w:szCs w:val="28"/>
        </w:rPr>
        <w:t>20</w:t>
      </w:r>
      <w:r w:rsidR="00323A9D" w:rsidRPr="00546D90">
        <w:rPr>
          <w:b/>
          <w:color w:val="auto"/>
          <w:szCs w:val="28"/>
        </w:rPr>
        <w:t>21</w:t>
      </w:r>
      <w:r w:rsidR="00323A9D" w:rsidRPr="00916031">
        <w:rPr>
          <w:b/>
          <w:color w:val="auto"/>
          <w:szCs w:val="28"/>
        </w:rPr>
        <w:t xml:space="preserve">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A65F7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916031">
        <w:rPr>
          <w:color w:val="auto"/>
          <w:szCs w:val="28"/>
        </w:rPr>
        <w:t>на</w:t>
      </w:r>
      <w:proofErr w:type="gramEnd"/>
      <w:r w:rsidRPr="00916031">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proofErr w:type="spellStart"/>
      <w:r w:rsidRPr="00916031">
        <w:rPr>
          <w:color w:val="auto"/>
          <w:szCs w:val="28"/>
          <w:u w:val="single"/>
          <w:lang w:val="en-US"/>
        </w:rPr>
        <w:t>belenkovsa</w:t>
      </w:r>
      <w:proofErr w:type="spellEnd"/>
      <w:r w:rsidRPr="00916031">
        <w:rPr>
          <w:color w:val="auto"/>
          <w:szCs w:val="28"/>
          <w:u w:val="single"/>
        </w:rPr>
        <w:t>@</w:t>
      </w:r>
      <w:proofErr w:type="spellStart"/>
      <w:r w:rsidR="00885680">
        <w:fldChar w:fldCharType="begin"/>
      </w:r>
      <w:r w:rsidR="00885680">
        <w:instrText>HYPERLINK "mailto:%20kv.jiltsova@vagonremmash.ru"</w:instrText>
      </w:r>
      <w:r w:rsidR="00885680">
        <w:fldChar w:fldCharType="separate"/>
      </w:r>
      <w:r w:rsidRPr="00916031">
        <w:rPr>
          <w:color w:val="auto"/>
          <w:u w:val="single"/>
        </w:rPr>
        <w:t>vagonremmash.ru</w:t>
      </w:r>
      <w:proofErr w:type="spellEnd"/>
      <w:r w:rsidR="00885680">
        <w:fldChar w:fldCharType="end"/>
      </w:r>
      <w:r w:rsidRPr="00916031">
        <w:rPr>
          <w:color w:val="auto"/>
          <w:u w:val="single"/>
        </w:rPr>
        <w:t>.</w:t>
      </w:r>
      <w:r w:rsidRPr="00916031">
        <w:rPr>
          <w:color w:val="auto"/>
        </w:rPr>
        <w:t xml:space="preserve"> Тел. (499) 550-28-90 доб. 272.</w:t>
      </w:r>
    </w:p>
    <w:p w:rsidR="003E3A88" w:rsidRPr="00916031" w:rsidRDefault="003E3A88" w:rsidP="00A65F72">
      <w:pPr>
        <w:ind w:firstLine="709"/>
        <w:jc w:val="both"/>
        <w:rPr>
          <w:color w:val="auto"/>
          <w:szCs w:val="28"/>
        </w:rPr>
      </w:pPr>
      <w:r w:rsidRPr="00916031">
        <w:rPr>
          <w:color w:val="auto"/>
          <w:szCs w:val="28"/>
        </w:rPr>
        <w:t xml:space="preserve">Извещение о проведении запроса котировок цен </w:t>
      </w:r>
      <w:r w:rsidR="0017760B" w:rsidRPr="00546D90">
        <w:rPr>
          <w:b/>
          <w:szCs w:val="28"/>
        </w:rPr>
        <w:t xml:space="preserve">№ </w:t>
      </w:r>
      <w:r w:rsidR="00546D90" w:rsidRPr="00546D90">
        <w:rPr>
          <w:b/>
          <w:szCs w:val="28"/>
        </w:rPr>
        <w:t>49</w:t>
      </w:r>
      <w:r w:rsidR="0017760B" w:rsidRPr="00546D90">
        <w:rPr>
          <w:b/>
          <w:szCs w:val="28"/>
        </w:rPr>
        <w:t>/ЗК-АО ВРМ/202</w:t>
      </w:r>
      <w:r w:rsidR="00A65F72" w:rsidRPr="00546D90">
        <w:rPr>
          <w:b/>
          <w:szCs w:val="28"/>
        </w:rPr>
        <w:t>1</w:t>
      </w:r>
      <w:r w:rsidR="00BB11CE" w:rsidRPr="00916031">
        <w:rPr>
          <w:b/>
          <w:szCs w:val="28"/>
        </w:rPr>
        <w:t xml:space="preserve"> </w:t>
      </w:r>
      <w:r w:rsidRPr="00916031">
        <w:rPr>
          <w:color w:val="auto"/>
          <w:szCs w:val="28"/>
        </w:rPr>
        <w:t xml:space="preserve">размещено на официальном сайте АО «ВРМ» </w:t>
      </w:r>
      <w:hyperlink r:id="rId9" w:history="1">
        <w:r w:rsidRPr="00916031">
          <w:rPr>
            <w:rStyle w:val="a5"/>
            <w:szCs w:val="28"/>
            <w:lang w:val="en-US"/>
          </w:rPr>
          <w:t>www</w:t>
        </w:r>
        <w:r w:rsidRPr="00916031">
          <w:rPr>
            <w:rStyle w:val="a5"/>
            <w:szCs w:val="28"/>
          </w:rPr>
          <w:t>.</w:t>
        </w:r>
        <w:proofErr w:type="spellStart"/>
        <w:r w:rsidRPr="00916031">
          <w:rPr>
            <w:rStyle w:val="a5"/>
            <w:szCs w:val="28"/>
            <w:lang w:val="en-US"/>
          </w:rPr>
          <w:t>vagonremmash</w:t>
        </w:r>
        <w:proofErr w:type="spellEnd"/>
        <w:r w:rsidRPr="00916031">
          <w:rPr>
            <w:rStyle w:val="a5"/>
            <w:szCs w:val="28"/>
          </w:rPr>
          <w:t>.</w:t>
        </w:r>
        <w:proofErr w:type="spellStart"/>
        <w:r w:rsidRPr="00916031">
          <w:rPr>
            <w:rStyle w:val="a5"/>
            <w:szCs w:val="28"/>
            <w:lang w:val="en-US"/>
          </w:rPr>
          <w:t>ru</w:t>
        </w:r>
        <w:proofErr w:type="spellEnd"/>
      </w:hyperlink>
      <w:r w:rsidRPr="00916031">
        <w:rPr>
          <w:color w:val="auto"/>
          <w:szCs w:val="28"/>
          <w:u w:val="single"/>
        </w:rPr>
        <w:t xml:space="preserve"> </w:t>
      </w:r>
      <w:r w:rsidRPr="00916031">
        <w:rPr>
          <w:color w:val="auto"/>
          <w:szCs w:val="28"/>
        </w:rPr>
        <w:t>,(раздел «Тендеры»).</w:t>
      </w:r>
    </w:p>
    <w:p w:rsidR="0017080F" w:rsidRPr="00916031" w:rsidRDefault="00292200" w:rsidP="00A65F72">
      <w:pPr>
        <w:ind w:firstLine="709"/>
        <w:jc w:val="both"/>
        <w:rPr>
          <w:szCs w:val="28"/>
        </w:rPr>
      </w:pPr>
      <w:r w:rsidRPr="00916031">
        <w:rPr>
          <w:color w:val="auto"/>
          <w:szCs w:val="28"/>
        </w:rPr>
        <w:t xml:space="preserve">Предметом запроса котировок цен является поставка </w:t>
      </w:r>
      <w:r w:rsidR="0017080F" w:rsidRPr="00916031">
        <w:rPr>
          <w:b/>
          <w:szCs w:val="28"/>
        </w:rPr>
        <w:t>электрооборудования для</w:t>
      </w:r>
      <w:r w:rsidR="0017080F" w:rsidRPr="00916031">
        <w:rPr>
          <w:szCs w:val="28"/>
        </w:rPr>
        <w:t xml:space="preserve"> нужд Тамбовского ВРЗ и Воронежского ВРЗ – заводов – филиалов АО «ВРМ» </w:t>
      </w:r>
      <w:r w:rsidR="00A65F72" w:rsidRPr="00916031">
        <w:rPr>
          <w:szCs w:val="28"/>
        </w:rPr>
        <w:t xml:space="preserve">с </w:t>
      </w:r>
      <w:r w:rsidR="00012637">
        <w:rPr>
          <w:szCs w:val="28"/>
        </w:rPr>
        <w:t>5</w:t>
      </w:r>
      <w:r w:rsidR="00A65F72" w:rsidRPr="00916031">
        <w:rPr>
          <w:szCs w:val="28"/>
        </w:rPr>
        <w:t xml:space="preserve"> июля 2021 года по </w:t>
      </w:r>
      <w:r w:rsidR="00992470" w:rsidRPr="00916031">
        <w:rPr>
          <w:szCs w:val="28"/>
        </w:rPr>
        <w:t xml:space="preserve">30 ноября 2021 года. </w:t>
      </w:r>
    </w:p>
    <w:p w:rsidR="008C2AE4" w:rsidRPr="008C2AE4" w:rsidRDefault="008C2AE4" w:rsidP="00A65F72">
      <w:pPr>
        <w:ind w:firstLine="709"/>
        <w:jc w:val="both"/>
        <w:rPr>
          <w:szCs w:val="28"/>
        </w:rPr>
      </w:pPr>
      <w:r w:rsidRPr="00916031">
        <w:rPr>
          <w:color w:val="auto"/>
          <w:szCs w:val="28"/>
        </w:rPr>
        <w:t>Начальная (максимальная) цена договора составляет:</w:t>
      </w:r>
    </w:p>
    <w:p w:rsidR="00F00BB0" w:rsidRPr="001D6051" w:rsidRDefault="00F307B4" w:rsidP="00A65F72">
      <w:pPr>
        <w:ind w:firstLine="709"/>
        <w:jc w:val="both"/>
        <w:rPr>
          <w:color w:val="000000" w:themeColor="text1"/>
          <w:szCs w:val="28"/>
        </w:rPr>
      </w:pPr>
      <w:r w:rsidRPr="001D6051">
        <w:rPr>
          <w:b/>
          <w:color w:val="000000" w:themeColor="text1"/>
          <w:szCs w:val="28"/>
        </w:rPr>
        <w:t>Лот</w:t>
      </w:r>
      <w:r w:rsidR="006E606E" w:rsidRPr="001D6051">
        <w:rPr>
          <w:b/>
          <w:color w:val="000000" w:themeColor="text1"/>
          <w:szCs w:val="28"/>
        </w:rPr>
        <w:t xml:space="preserve"> № 1</w:t>
      </w:r>
      <w:r w:rsidR="008C2AE4" w:rsidRPr="001D6051">
        <w:rPr>
          <w:b/>
          <w:color w:val="000000" w:themeColor="text1"/>
          <w:szCs w:val="28"/>
        </w:rPr>
        <w:t xml:space="preserve">: </w:t>
      </w:r>
      <w:r w:rsidR="001E2940" w:rsidRPr="001D6051">
        <w:rPr>
          <w:b/>
          <w:color w:val="000000" w:themeColor="text1"/>
          <w:szCs w:val="28"/>
        </w:rPr>
        <w:t>Поставка комплекта оборудова</w:t>
      </w:r>
      <w:r w:rsidR="00AD4C0B" w:rsidRPr="001D6051">
        <w:rPr>
          <w:b/>
          <w:color w:val="000000" w:themeColor="text1"/>
          <w:szCs w:val="28"/>
        </w:rPr>
        <w:t xml:space="preserve">ния вагона модели 47К-КЭВ для нужд </w:t>
      </w:r>
      <w:r w:rsidR="004B5C68" w:rsidRPr="001D6051">
        <w:rPr>
          <w:b/>
          <w:color w:val="000000" w:themeColor="text1"/>
          <w:szCs w:val="28"/>
        </w:rPr>
        <w:t>ТВРЗ</w:t>
      </w:r>
      <w:r w:rsidR="001E2940" w:rsidRPr="001D6051">
        <w:rPr>
          <w:color w:val="000000" w:themeColor="text1"/>
          <w:szCs w:val="28"/>
        </w:rPr>
        <w:t>:</w:t>
      </w:r>
    </w:p>
    <w:p w:rsidR="00F00BB0" w:rsidRPr="001D6051" w:rsidRDefault="00173A4B" w:rsidP="00F00BB0">
      <w:pPr>
        <w:ind w:firstLine="709"/>
        <w:jc w:val="both"/>
        <w:rPr>
          <w:color w:val="000000" w:themeColor="text1"/>
          <w:szCs w:val="28"/>
        </w:rPr>
      </w:pPr>
      <w:r>
        <w:rPr>
          <w:color w:val="000000" w:themeColor="text1"/>
          <w:szCs w:val="28"/>
        </w:rPr>
        <w:t>324 825 688</w:t>
      </w:r>
      <w:r w:rsidR="00A45596" w:rsidRPr="00A45596">
        <w:rPr>
          <w:color w:val="000000" w:themeColor="text1"/>
          <w:szCs w:val="28"/>
        </w:rPr>
        <w:t xml:space="preserve"> </w:t>
      </w:r>
      <w:r w:rsidR="005A324F" w:rsidRPr="001D6051">
        <w:rPr>
          <w:color w:val="000000" w:themeColor="text1"/>
          <w:szCs w:val="28"/>
        </w:rPr>
        <w:t>(</w:t>
      </w:r>
      <w:r w:rsidR="00A45596">
        <w:rPr>
          <w:color w:val="000000" w:themeColor="text1"/>
          <w:szCs w:val="28"/>
        </w:rPr>
        <w:t>Триста двадцать четыре</w:t>
      </w:r>
      <w:r w:rsidR="00FB7152">
        <w:rPr>
          <w:color w:val="000000" w:themeColor="text1"/>
          <w:szCs w:val="28"/>
        </w:rPr>
        <w:t xml:space="preserve"> </w:t>
      </w:r>
      <w:r w:rsidR="00741DFE" w:rsidRPr="001D6051">
        <w:rPr>
          <w:color w:val="000000" w:themeColor="text1"/>
          <w:szCs w:val="28"/>
        </w:rPr>
        <w:t>миллион</w:t>
      </w:r>
      <w:r w:rsidR="00A45596">
        <w:rPr>
          <w:color w:val="000000" w:themeColor="text1"/>
          <w:szCs w:val="28"/>
        </w:rPr>
        <w:t>а</w:t>
      </w:r>
      <w:r w:rsidR="00741DFE" w:rsidRPr="001D6051">
        <w:rPr>
          <w:color w:val="000000" w:themeColor="text1"/>
          <w:szCs w:val="28"/>
        </w:rPr>
        <w:t xml:space="preserve"> </w:t>
      </w:r>
      <w:r w:rsidR="00A45596">
        <w:rPr>
          <w:color w:val="000000" w:themeColor="text1"/>
          <w:szCs w:val="28"/>
        </w:rPr>
        <w:t>восемьсот двадцать</w:t>
      </w:r>
      <w:r w:rsidR="00FB7152">
        <w:rPr>
          <w:color w:val="000000" w:themeColor="text1"/>
          <w:szCs w:val="28"/>
        </w:rPr>
        <w:t xml:space="preserve"> </w:t>
      </w:r>
      <w:r w:rsidR="00A45596">
        <w:rPr>
          <w:color w:val="000000" w:themeColor="text1"/>
          <w:szCs w:val="28"/>
        </w:rPr>
        <w:t>пять</w:t>
      </w:r>
      <w:r w:rsidR="00022161">
        <w:rPr>
          <w:color w:val="000000" w:themeColor="text1"/>
          <w:szCs w:val="28"/>
        </w:rPr>
        <w:t xml:space="preserve"> </w:t>
      </w:r>
      <w:r w:rsidR="00741DFE" w:rsidRPr="001D6051">
        <w:rPr>
          <w:color w:val="000000" w:themeColor="text1"/>
          <w:szCs w:val="28"/>
        </w:rPr>
        <w:t xml:space="preserve">тысяч </w:t>
      </w:r>
      <w:r w:rsidR="00A45596">
        <w:rPr>
          <w:color w:val="000000" w:themeColor="text1"/>
          <w:szCs w:val="28"/>
        </w:rPr>
        <w:t>шестьсот восемьдесят восемь</w:t>
      </w:r>
      <w:r w:rsidR="00F00BB0" w:rsidRPr="001D6051">
        <w:rPr>
          <w:color w:val="000000" w:themeColor="text1"/>
          <w:szCs w:val="28"/>
        </w:rPr>
        <w:t>) рублей 00 копеек без НДС;</w:t>
      </w:r>
    </w:p>
    <w:p w:rsidR="004E4BE9" w:rsidRPr="001D6051" w:rsidRDefault="00173A4B" w:rsidP="00F00BB0">
      <w:pPr>
        <w:ind w:firstLine="709"/>
        <w:jc w:val="both"/>
        <w:rPr>
          <w:color w:val="000000" w:themeColor="text1"/>
          <w:szCs w:val="28"/>
        </w:rPr>
      </w:pPr>
      <w:r>
        <w:rPr>
          <w:color w:val="000000" w:themeColor="text1"/>
          <w:szCs w:val="28"/>
        </w:rPr>
        <w:t>389 790 825</w:t>
      </w:r>
      <w:r w:rsidR="001C3BB1" w:rsidRPr="001C3BB1">
        <w:rPr>
          <w:color w:val="000000" w:themeColor="text1"/>
          <w:szCs w:val="28"/>
        </w:rPr>
        <w:t xml:space="preserve"> (</w:t>
      </w:r>
      <w:r w:rsidR="001C3BB1">
        <w:rPr>
          <w:color w:val="000000" w:themeColor="text1"/>
          <w:szCs w:val="28"/>
        </w:rPr>
        <w:t>Триста восемьдесят девять</w:t>
      </w:r>
      <w:r w:rsidR="007F2F33" w:rsidRPr="001D6051">
        <w:rPr>
          <w:color w:val="000000" w:themeColor="text1"/>
          <w:szCs w:val="28"/>
        </w:rPr>
        <w:t xml:space="preserve"> </w:t>
      </w:r>
      <w:r w:rsidR="00604AFC" w:rsidRPr="001D6051">
        <w:rPr>
          <w:color w:val="000000" w:themeColor="text1"/>
          <w:szCs w:val="28"/>
        </w:rPr>
        <w:t>миллионов</w:t>
      </w:r>
      <w:r w:rsidR="00E43C8B" w:rsidRPr="001D6051">
        <w:rPr>
          <w:color w:val="000000" w:themeColor="text1"/>
          <w:szCs w:val="28"/>
        </w:rPr>
        <w:t xml:space="preserve"> </w:t>
      </w:r>
      <w:r w:rsidR="001C3BB1">
        <w:rPr>
          <w:color w:val="000000" w:themeColor="text1"/>
          <w:szCs w:val="28"/>
        </w:rPr>
        <w:t>семьсот девяносто</w:t>
      </w:r>
      <w:r w:rsidR="00645879">
        <w:rPr>
          <w:color w:val="000000" w:themeColor="text1"/>
          <w:szCs w:val="28"/>
        </w:rPr>
        <w:t xml:space="preserve"> </w:t>
      </w:r>
      <w:r w:rsidR="00604AFC" w:rsidRPr="001D6051">
        <w:rPr>
          <w:color w:val="000000" w:themeColor="text1"/>
          <w:szCs w:val="28"/>
        </w:rPr>
        <w:t xml:space="preserve">тысяч </w:t>
      </w:r>
      <w:r w:rsidR="001C3BB1">
        <w:rPr>
          <w:color w:val="000000" w:themeColor="text1"/>
          <w:szCs w:val="28"/>
        </w:rPr>
        <w:t>восемьсот двадцать пять</w:t>
      </w:r>
      <w:r w:rsidR="00AD4C0B" w:rsidRPr="001D6051">
        <w:rPr>
          <w:color w:val="000000" w:themeColor="text1"/>
          <w:szCs w:val="28"/>
        </w:rPr>
        <w:t>) рубл</w:t>
      </w:r>
      <w:r w:rsidR="00022161">
        <w:rPr>
          <w:color w:val="000000" w:themeColor="text1"/>
          <w:szCs w:val="28"/>
        </w:rPr>
        <w:t>ей</w:t>
      </w:r>
      <w:r w:rsidR="00AD4C0B" w:rsidRPr="001D6051">
        <w:rPr>
          <w:color w:val="000000" w:themeColor="text1"/>
          <w:szCs w:val="28"/>
        </w:rPr>
        <w:t xml:space="preserve"> </w:t>
      </w:r>
      <w:r w:rsidR="00645879">
        <w:rPr>
          <w:color w:val="000000" w:themeColor="text1"/>
          <w:szCs w:val="28"/>
        </w:rPr>
        <w:t>6</w:t>
      </w:r>
      <w:r w:rsidR="004E4BE9" w:rsidRPr="001D6051">
        <w:rPr>
          <w:color w:val="000000" w:themeColor="text1"/>
          <w:szCs w:val="28"/>
        </w:rPr>
        <w:t>0 копеек с НДС;</w:t>
      </w:r>
    </w:p>
    <w:p w:rsidR="008C2AE4" w:rsidRPr="001D6051" w:rsidRDefault="00F307B4" w:rsidP="00A65F72">
      <w:pPr>
        <w:ind w:firstLine="709"/>
        <w:jc w:val="both"/>
        <w:rPr>
          <w:b/>
          <w:color w:val="000000" w:themeColor="text1"/>
          <w:szCs w:val="28"/>
        </w:rPr>
      </w:pPr>
      <w:r w:rsidRPr="001D6051">
        <w:rPr>
          <w:b/>
          <w:color w:val="000000" w:themeColor="text1"/>
          <w:szCs w:val="28"/>
        </w:rPr>
        <w:t>Лот</w:t>
      </w:r>
      <w:r w:rsidR="006E606E" w:rsidRPr="001D6051">
        <w:rPr>
          <w:b/>
          <w:color w:val="000000" w:themeColor="text1"/>
          <w:szCs w:val="28"/>
        </w:rPr>
        <w:t xml:space="preserve"> № 2: </w:t>
      </w:r>
      <w:r w:rsidR="0017760B" w:rsidRPr="001D6051">
        <w:rPr>
          <w:b/>
          <w:color w:val="000000" w:themeColor="text1"/>
          <w:szCs w:val="28"/>
        </w:rPr>
        <w:t>По</w:t>
      </w:r>
      <w:r w:rsidR="008C2AE4" w:rsidRPr="001D6051">
        <w:rPr>
          <w:b/>
          <w:color w:val="000000" w:themeColor="text1"/>
          <w:szCs w:val="28"/>
        </w:rPr>
        <w:t xml:space="preserve">ставка </w:t>
      </w:r>
      <w:r w:rsidR="0017760B" w:rsidRPr="001D6051">
        <w:rPr>
          <w:b/>
          <w:color w:val="000000" w:themeColor="text1"/>
          <w:szCs w:val="28"/>
        </w:rPr>
        <w:t>комплекта оборудования вагона модели 47К-Э</w:t>
      </w:r>
      <w:r w:rsidR="0017760B" w:rsidRPr="001D6051">
        <w:rPr>
          <w:b/>
          <w:color w:val="000000" w:themeColor="text1"/>
          <w:sz w:val="18"/>
          <w:szCs w:val="18"/>
        </w:rPr>
        <w:t xml:space="preserve"> </w:t>
      </w:r>
      <w:r w:rsidR="008C2AE4" w:rsidRPr="001D6051">
        <w:rPr>
          <w:b/>
          <w:color w:val="000000" w:themeColor="text1"/>
          <w:szCs w:val="28"/>
        </w:rPr>
        <w:t xml:space="preserve">для нужд </w:t>
      </w:r>
      <w:r w:rsidR="004E43E1">
        <w:rPr>
          <w:b/>
          <w:color w:val="000000" w:themeColor="text1"/>
          <w:szCs w:val="28"/>
        </w:rPr>
        <w:t>Т</w:t>
      </w:r>
      <w:r w:rsidR="008C2AE4" w:rsidRPr="001D6051">
        <w:rPr>
          <w:b/>
          <w:color w:val="000000" w:themeColor="text1"/>
          <w:szCs w:val="28"/>
        </w:rPr>
        <w:t>ВРЗ;</w:t>
      </w:r>
    </w:p>
    <w:p w:rsidR="006E606E" w:rsidRPr="001D6051" w:rsidRDefault="00645879" w:rsidP="00A65F72">
      <w:pPr>
        <w:ind w:firstLine="709"/>
        <w:jc w:val="both"/>
        <w:rPr>
          <w:color w:val="000000" w:themeColor="text1"/>
          <w:szCs w:val="28"/>
        </w:rPr>
      </w:pPr>
      <w:r w:rsidRPr="00645879">
        <w:rPr>
          <w:color w:val="000000" w:themeColor="text1"/>
          <w:szCs w:val="28"/>
        </w:rPr>
        <w:t xml:space="preserve">270 507 600 </w:t>
      </w:r>
      <w:r w:rsidR="006E606E" w:rsidRPr="001D6051">
        <w:rPr>
          <w:color w:val="000000" w:themeColor="text1"/>
          <w:szCs w:val="28"/>
        </w:rPr>
        <w:t>(</w:t>
      </w:r>
      <w:r w:rsidR="006239F7" w:rsidRPr="001D6051">
        <w:rPr>
          <w:color w:val="000000" w:themeColor="text1"/>
          <w:szCs w:val="28"/>
        </w:rPr>
        <w:t xml:space="preserve">Двести </w:t>
      </w:r>
      <w:r>
        <w:rPr>
          <w:color w:val="000000" w:themeColor="text1"/>
          <w:szCs w:val="28"/>
        </w:rPr>
        <w:t>семьдесят</w:t>
      </w:r>
      <w:r w:rsidR="006239F7" w:rsidRPr="001D6051">
        <w:rPr>
          <w:color w:val="000000" w:themeColor="text1"/>
          <w:szCs w:val="28"/>
        </w:rPr>
        <w:t xml:space="preserve"> миллион</w:t>
      </w:r>
      <w:r>
        <w:rPr>
          <w:color w:val="000000" w:themeColor="text1"/>
          <w:szCs w:val="28"/>
        </w:rPr>
        <w:t>ов</w:t>
      </w:r>
      <w:r w:rsidR="006239F7" w:rsidRPr="001D6051">
        <w:rPr>
          <w:color w:val="000000" w:themeColor="text1"/>
          <w:szCs w:val="28"/>
        </w:rPr>
        <w:t xml:space="preserve"> </w:t>
      </w:r>
      <w:r>
        <w:rPr>
          <w:color w:val="000000" w:themeColor="text1"/>
          <w:szCs w:val="28"/>
        </w:rPr>
        <w:t xml:space="preserve">пятьсот семь тысяч шестьсот) </w:t>
      </w:r>
      <w:r w:rsidR="006E606E" w:rsidRPr="001D6051">
        <w:rPr>
          <w:color w:val="000000" w:themeColor="text1"/>
          <w:szCs w:val="28"/>
        </w:rPr>
        <w:t xml:space="preserve">рублей 00 копеек без НДС; </w:t>
      </w:r>
    </w:p>
    <w:p w:rsidR="006E606E" w:rsidRPr="001D6051" w:rsidRDefault="00173A4B" w:rsidP="00A65F72">
      <w:pPr>
        <w:ind w:firstLine="709"/>
        <w:jc w:val="both"/>
        <w:rPr>
          <w:color w:val="000000" w:themeColor="text1"/>
          <w:szCs w:val="28"/>
        </w:rPr>
      </w:pPr>
      <w:r>
        <w:rPr>
          <w:color w:val="000000" w:themeColor="text1"/>
          <w:szCs w:val="28"/>
        </w:rPr>
        <w:t>324 609 120</w:t>
      </w:r>
      <w:r w:rsidR="0000153D" w:rsidRPr="001D6051">
        <w:rPr>
          <w:color w:val="000000" w:themeColor="text1"/>
          <w:szCs w:val="28"/>
        </w:rPr>
        <w:t xml:space="preserve"> </w:t>
      </w:r>
      <w:r w:rsidR="006E606E" w:rsidRPr="001D6051">
        <w:rPr>
          <w:color w:val="000000" w:themeColor="text1"/>
          <w:szCs w:val="28"/>
        </w:rPr>
        <w:t>(</w:t>
      </w:r>
      <w:r w:rsidR="00645879">
        <w:rPr>
          <w:color w:val="000000" w:themeColor="text1"/>
          <w:szCs w:val="28"/>
        </w:rPr>
        <w:t xml:space="preserve">Триста двадцать четыре </w:t>
      </w:r>
      <w:r w:rsidR="0000153D" w:rsidRPr="001D6051">
        <w:rPr>
          <w:color w:val="000000" w:themeColor="text1"/>
          <w:szCs w:val="28"/>
        </w:rPr>
        <w:t>миллион</w:t>
      </w:r>
      <w:r w:rsidR="00645879">
        <w:rPr>
          <w:color w:val="000000" w:themeColor="text1"/>
          <w:szCs w:val="28"/>
        </w:rPr>
        <w:t>а</w:t>
      </w:r>
      <w:r w:rsidR="0000153D" w:rsidRPr="001D6051">
        <w:rPr>
          <w:color w:val="000000" w:themeColor="text1"/>
          <w:szCs w:val="28"/>
        </w:rPr>
        <w:t xml:space="preserve"> </w:t>
      </w:r>
      <w:r w:rsidR="00645879">
        <w:rPr>
          <w:color w:val="000000" w:themeColor="text1"/>
          <w:szCs w:val="28"/>
        </w:rPr>
        <w:t>шестьсот девять</w:t>
      </w:r>
      <w:r w:rsidR="0000153D" w:rsidRPr="001D6051">
        <w:rPr>
          <w:color w:val="000000" w:themeColor="text1"/>
          <w:szCs w:val="28"/>
        </w:rPr>
        <w:t xml:space="preserve"> тысяч </w:t>
      </w:r>
      <w:r w:rsidR="00645879">
        <w:rPr>
          <w:color w:val="000000" w:themeColor="text1"/>
          <w:szCs w:val="28"/>
        </w:rPr>
        <w:t>сто двадцать</w:t>
      </w:r>
      <w:r w:rsidR="006E606E" w:rsidRPr="001D6051">
        <w:rPr>
          <w:color w:val="000000" w:themeColor="text1"/>
          <w:szCs w:val="28"/>
        </w:rPr>
        <w:t>) рублей 00 копеек с НДС;</w:t>
      </w:r>
    </w:p>
    <w:p w:rsidR="00986F3E" w:rsidRPr="001D6051" w:rsidRDefault="00C957F0" w:rsidP="00986F3E">
      <w:pPr>
        <w:ind w:firstLine="709"/>
        <w:jc w:val="both"/>
        <w:rPr>
          <w:b/>
          <w:color w:val="000000" w:themeColor="text1"/>
          <w:szCs w:val="28"/>
        </w:rPr>
      </w:pPr>
      <w:r w:rsidRPr="001D6051">
        <w:rPr>
          <w:b/>
          <w:color w:val="000000" w:themeColor="text1"/>
          <w:szCs w:val="28"/>
        </w:rPr>
        <w:t xml:space="preserve">Лот № 3 </w:t>
      </w:r>
      <w:r w:rsidR="00986F3E" w:rsidRPr="001D6051">
        <w:rPr>
          <w:b/>
          <w:color w:val="000000" w:themeColor="text1"/>
          <w:szCs w:val="28"/>
        </w:rPr>
        <w:t xml:space="preserve">Поставка комплекта оборудования </w:t>
      </w:r>
      <w:proofErr w:type="spellStart"/>
      <w:r w:rsidR="00986F3E" w:rsidRPr="001D6051">
        <w:rPr>
          <w:b/>
          <w:color w:val="000000" w:themeColor="text1"/>
          <w:szCs w:val="28"/>
        </w:rPr>
        <w:t>вагоно-насосной</w:t>
      </w:r>
      <w:proofErr w:type="spellEnd"/>
      <w:r w:rsidR="00986F3E" w:rsidRPr="001D6051">
        <w:rPr>
          <w:b/>
          <w:color w:val="000000" w:themeColor="text1"/>
          <w:szCs w:val="28"/>
        </w:rPr>
        <w:t xml:space="preserve"> станции с системой кондиционирования воздуха для нужд ВВРЗ;</w:t>
      </w:r>
    </w:p>
    <w:p w:rsidR="00C957F0" w:rsidRPr="001D6051" w:rsidRDefault="00173A4B" w:rsidP="00A65F72">
      <w:pPr>
        <w:ind w:firstLine="709"/>
        <w:jc w:val="both"/>
        <w:rPr>
          <w:color w:val="000000" w:themeColor="text1"/>
          <w:szCs w:val="28"/>
        </w:rPr>
      </w:pPr>
      <w:r>
        <w:rPr>
          <w:color w:val="000000" w:themeColor="text1"/>
          <w:szCs w:val="28"/>
        </w:rPr>
        <w:t>70 865 300</w:t>
      </w:r>
      <w:r w:rsidR="00A87583" w:rsidRPr="00A87583">
        <w:rPr>
          <w:color w:val="000000" w:themeColor="text1"/>
          <w:szCs w:val="28"/>
        </w:rPr>
        <w:t xml:space="preserve"> </w:t>
      </w:r>
      <w:r w:rsidR="00C957F0" w:rsidRPr="001D6051">
        <w:rPr>
          <w:color w:val="000000" w:themeColor="text1"/>
          <w:szCs w:val="28"/>
        </w:rPr>
        <w:t>(</w:t>
      </w:r>
      <w:r w:rsidR="00A87583">
        <w:rPr>
          <w:color w:val="000000" w:themeColor="text1"/>
          <w:szCs w:val="28"/>
        </w:rPr>
        <w:t>Семьдесят</w:t>
      </w:r>
      <w:r w:rsidR="00C957F0" w:rsidRPr="001D6051">
        <w:rPr>
          <w:color w:val="000000" w:themeColor="text1"/>
          <w:szCs w:val="28"/>
        </w:rPr>
        <w:t xml:space="preserve"> миллион</w:t>
      </w:r>
      <w:r w:rsidR="00A87583">
        <w:rPr>
          <w:color w:val="000000" w:themeColor="text1"/>
          <w:szCs w:val="28"/>
        </w:rPr>
        <w:t>ов</w:t>
      </w:r>
      <w:r w:rsidR="00C957F0" w:rsidRPr="001D6051">
        <w:rPr>
          <w:color w:val="000000" w:themeColor="text1"/>
          <w:szCs w:val="28"/>
        </w:rPr>
        <w:t xml:space="preserve"> </w:t>
      </w:r>
      <w:r w:rsidR="00A87583">
        <w:rPr>
          <w:color w:val="000000" w:themeColor="text1"/>
          <w:szCs w:val="28"/>
        </w:rPr>
        <w:t>восемьсот шестьдесят пять</w:t>
      </w:r>
      <w:r w:rsidR="00C957F0" w:rsidRPr="001D6051">
        <w:rPr>
          <w:color w:val="000000" w:themeColor="text1"/>
          <w:szCs w:val="28"/>
        </w:rPr>
        <w:t xml:space="preserve"> тысяч </w:t>
      </w:r>
      <w:r w:rsidR="00A87583">
        <w:rPr>
          <w:color w:val="000000" w:themeColor="text1"/>
          <w:szCs w:val="28"/>
        </w:rPr>
        <w:t>триста</w:t>
      </w:r>
      <w:r w:rsidR="00986F3E" w:rsidRPr="001D6051">
        <w:rPr>
          <w:color w:val="000000" w:themeColor="text1"/>
          <w:szCs w:val="28"/>
        </w:rPr>
        <w:t>) рублей 00 копеек без НДС;</w:t>
      </w:r>
    </w:p>
    <w:p w:rsidR="00C957F0" w:rsidRPr="001D6051" w:rsidRDefault="00173A4B" w:rsidP="00A65F72">
      <w:pPr>
        <w:ind w:firstLine="709"/>
        <w:jc w:val="both"/>
        <w:rPr>
          <w:color w:val="000000" w:themeColor="text1"/>
          <w:szCs w:val="28"/>
        </w:rPr>
      </w:pPr>
      <w:r>
        <w:rPr>
          <w:color w:val="000000" w:themeColor="text1"/>
          <w:szCs w:val="28"/>
        </w:rPr>
        <w:t>85 038 360</w:t>
      </w:r>
      <w:r w:rsidR="00A87583" w:rsidRPr="00A87583">
        <w:rPr>
          <w:color w:val="000000" w:themeColor="text1"/>
          <w:szCs w:val="28"/>
        </w:rPr>
        <w:t xml:space="preserve"> </w:t>
      </w:r>
      <w:r w:rsidR="005A324F" w:rsidRPr="001D6051">
        <w:rPr>
          <w:color w:val="000000" w:themeColor="text1"/>
          <w:szCs w:val="28"/>
        </w:rPr>
        <w:t>(</w:t>
      </w:r>
      <w:r w:rsidR="00A87583">
        <w:rPr>
          <w:color w:val="000000" w:themeColor="text1"/>
          <w:szCs w:val="28"/>
        </w:rPr>
        <w:t>Восемьдесят пять</w:t>
      </w:r>
      <w:r w:rsidR="005A324F" w:rsidRPr="001D6051">
        <w:rPr>
          <w:color w:val="000000" w:themeColor="text1"/>
          <w:szCs w:val="28"/>
        </w:rPr>
        <w:t xml:space="preserve"> миллионов </w:t>
      </w:r>
      <w:r w:rsidR="00A87583">
        <w:rPr>
          <w:color w:val="000000" w:themeColor="text1"/>
          <w:szCs w:val="28"/>
        </w:rPr>
        <w:t>тридцать восемь</w:t>
      </w:r>
      <w:r w:rsidR="00810DEE">
        <w:rPr>
          <w:color w:val="000000" w:themeColor="text1"/>
          <w:szCs w:val="28"/>
        </w:rPr>
        <w:t xml:space="preserve"> тысяч</w:t>
      </w:r>
      <w:r w:rsidR="00A87583">
        <w:rPr>
          <w:color w:val="000000" w:themeColor="text1"/>
          <w:szCs w:val="28"/>
        </w:rPr>
        <w:t xml:space="preserve"> триста шестьдесят</w:t>
      </w:r>
      <w:r w:rsidR="005A324F" w:rsidRPr="001D6051">
        <w:rPr>
          <w:color w:val="000000" w:themeColor="text1"/>
          <w:szCs w:val="28"/>
        </w:rPr>
        <w:t>) рублей 00 копеек без НДС</w:t>
      </w:r>
    </w:p>
    <w:p w:rsidR="008C2AE4" w:rsidRPr="00B44917" w:rsidRDefault="00F307B4" w:rsidP="00273CDB">
      <w:pPr>
        <w:tabs>
          <w:tab w:val="center" w:pos="4677"/>
          <w:tab w:val="right" w:pos="9355"/>
        </w:tabs>
        <w:spacing w:before="100" w:beforeAutospacing="1" w:after="100" w:afterAutospacing="1"/>
        <w:ind w:firstLine="709"/>
        <w:contextualSpacing/>
        <w:jc w:val="both"/>
        <w:rPr>
          <w:b/>
          <w:color w:val="000000" w:themeColor="text1"/>
          <w:szCs w:val="28"/>
        </w:rPr>
      </w:pPr>
      <w:r w:rsidRPr="00B44917">
        <w:rPr>
          <w:b/>
          <w:color w:val="000000" w:themeColor="text1"/>
          <w:szCs w:val="28"/>
        </w:rPr>
        <w:t>Лот</w:t>
      </w:r>
      <w:r w:rsidR="0017080F" w:rsidRPr="00B44917">
        <w:rPr>
          <w:b/>
          <w:color w:val="000000" w:themeColor="text1"/>
          <w:szCs w:val="28"/>
        </w:rPr>
        <w:t xml:space="preserve"> № </w:t>
      </w:r>
      <w:r w:rsidR="005A324F" w:rsidRPr="00B44917">
        <w:rPr>
          <w:b/>
          <w:color w:val="000000" w:themeColor="text1"/>
          <w:szCs w:val="28"/>
        </w:rPr>
        <w:t>4</w:t>
      </w:r>
      <w:r w:rsidR="0017080F" w:rsidRPr="00B44917">
        <w:rPr>
          <w:b/>
          <w:color w:val="000000" w:themeColor="text1"/>
          <w:szCs w:val="28"/>
        </w:rPr>
        <w:t xml:space="preserve">: </w:t>
      </w:r>
      <w:r w:rsidR="00D91363" w:rsidRPr="001D6051">
        <w:rPr>
          <w:b/>
          <w:color w:val="000000" w:themeColor="text1"/>
          <w:szCs w:val="28"/>
        </w:rPr>
        <w:t>Поставка комплекта оборудования вагона модели 47К-КЭВ</w:t>
      </w:r>
      <w:r w:rsidR="00A45596">
        <w:rPr>
          <w:b/>
          <w:color w:val="000000" w:themeColor="text1"/>
          <w:szCs w:val="28"/>
        </w:rPr>
        <w:t xml:space="preserve">-ВЯ </w:t>
      </w:r>
      <w:r w:rsidR="008C2AE4" w:rsidRPr="00B44917">
        <w:rPr>
          <w:b/>
          <w:color w:val="000000" w:themeColor="text1"/>
          <w:szCs w:val="28"/>
        </w:rPr>
        <w:t>для нужд ВВРЗ;</w:t>
      </w:r>
    </w:p>
    <w:p w:rsidR="0017080F" w:rsidRPr="00B44917" w:rsidRDefault="00173A4B" w:rsidP="00A65F72">
      <w:pPr>
        <w:ind w:firstLine="709"/>
        <w:jc w:val="both"/>
        <w:rPr>
          <w:color w:val="000000" w:themeColor="text1"/>
          <w:szCs w:val="28"/>
        </w:rPr>
      </w:pPr>
      <w:r>
        <w:rPr>
          <w:color w:val="000000" w:themeColor="text1"/>
          <w:szCs w:val="28"/>
        </w:rPr>
        <w:t>29 861 913</w:t>
      </w:r>
      <w:r w:rsidR="00A87583" w:rsidRPr="00A87583">
        <w:rPr>
          <w:color w:val="000000" w:themeColor="text1"/>
          <w:szCs w:val="28"/>
        </w:rPr>
        <w:t xml:space="preserve"> </w:t>
      </w:r>
      <w:r w:rsidR="00B44917" w:rsidRPr="00B44917">
        <w:rPr>
          <w:color w:val="000000" w:themeColor="text1"/>
          <w:szCs w:val="28"/>
        </w:rPr>
        <w:t>(</w:t>
      </w:r>
      <w:r w:rsidR="00A87583">
        <w:rPr>
          <w:color w:val="000000" w:themeColor="text1"/>
          <w:szCs w:val="28"/>
        </w:rPr>
        <w:t>Двадцать девять</w:t>
      </w:r>
      <w:r w:rsidR="00571B03" w:rsidRPr="00B44917">
        <w:rPr>
          <w:color w:val="000000" w:themeColor="text1"/>
          <w:szCs w:val="28"/>
        </w:rPr>
        <w:t xml:space="preserve"> </w:t>
      </w:r>
      <w:r w:rsidR="00B44917" w:rsidRPr="00B44917">
        <w:rPr>
          <w:color w:val="000000" w:themeColor="text1"/>
          <w:szCs w:val="28"/>
        </w:rPr>
        <w:t xml:space="preserve">миллионов </w:t>
      </w:r>
      <w:r w:rsidR="00A87583">
        <w:rPr>
          <w:color w:val="000000" w:themeColor="text1"/>
          <w:szCs w:val="28"/>
        </w:rPr>
        <w:t>восемьсот шестьдесят одна</w:t>
      </w:r>
      <w:r w:rsidR="00B44917" w:rsidRPr="00B44917">
        <w:rPr>
          <w:color w:val="000000" w:themeColor="text1"/>
          <w:szCs w:val="28"/>
        </w:rPr>
        <w:t xml:space="preserve"> </w:t>
      </w:r>
      <w:r w:rsidR="00502261" w:rsidRPr="00B44917">
        <w:rPr>
          <w:color w:val="000000" w:themeColor="text1"/>
          <w:szCs w:val="28"/>
        </w:rPr>
        <w:t>тысяч</w:t>
      </w:r>
      <w:r w:rsidR="00A87583">
        <w:rPr>
          <w:color w:val="000000" w:themeColor="text1"/>
          <w:szCs w:val="28"/>
        </w:rPr>
        <w:t>а</w:t>
      </w:r>
      <w:r w:rsidR="00B44917" w:rsidRPr="00B44917">
        <w:rPr>
          <w:color w:val="000000" w:themeColor="text1"/>
          <w:szCs w:val="28"/>
        </w:rPr>
        <w:t xml:space="preserve"> </w:t>
      </w:r>
      <w:r w:rsidR="00A87583">
        <w:rPr>
          <w:color w:val="000000" w:themeColor="text1"/>
          <w:szCs w:val="28"/>
        </w:rPr>
        <w:t>девятьсот тринадцать</w:t>
      </w:r>
      <w:r w:rsidR="0017080F" w:rsidRPr="00B44917">
        <w:rPr>
          <w:color w:val="000000" w:themeColor="text1"/>
          <w:szCs w:val="28"/>
        </w:rPr>
        <w:t xml:space="preserve">) рублей </w:t>
      </w:r>
      <w:r w:rsidR="00A87583">
        <w:rPr>
          <w:color w:val="000000" w:themeColor="text1"/>
          <w:szCs w:val="28"/>
        </w:rPr>
        <w:t>84</w:t>
      </w:r>
      <w:r w:rsidR="0017080F" w:rsidRPr="00B44917">
        <w:rPr>
          <w:color w:val="000000" w:themeColor="text1"/>
          <w:szCs w:val="28"/>
        </w:rPr>
        <w:t xml:space="preserve"> копе</w:t>
      </w:r>
      <w:r w:rsidR="00A87583">
        <w:rPr>
          <w:color w:val="000000" w:themeColor="text1"/>
          <w:szCs w:val="28"/>
        </w:rPr>
        <w:t>йки</w:t>
      </w:r>
      <w:r w:rsidR="0017080F" w:rsidRPr="00B44917">
        <w:rPr>
          <w:color w:val="000000" w:themeColor="text1"/>
          <w:szCs w:val="28"/>
        </w:rPr>
        <w:t xml:space="preserve"> без НДС; </w:t>
      </w:r>
    </w:p>
    <w:p w:rsidR="004B5C68" w:rsidRDefault="00173A4B" w:rsidP="004B5C68">
      <w:pPr>
        <w:ind w:firstLine="709"/>
        <w:jc w:val="both"/>
        <w:rPr>
          <w:color w:val="000000" w:themeColor="text1"/>
          <w:szCs w:val="28"/>
        </w:rPr>
      </w:pPr>
      <w:r>
        <w:rPr>
          <w:bCs/>
          <w:color w:val="000000" w:themeColor="text1"/>
          <w:szCs w:val="28"/>
        </w:rPr>
        <w:t>35 834 296</w:t>
      </w:r>
      <w:r w:rsidR="00A87583" w:rsidRPr="00A87583">
        <w:rPr>
          <w:bCs/>
          <w:color w:val="000000" w:themeColor="text1"/>
          <w:szCs w:val="28"/>
        </w:rPr>
        <w:t xml:space="preserve"> </w:t>
      </w:r>
      <w:r w:rsidR="0017080F" w:rsidRPr="00B44917">
        <w:rPr>
          <w:color w:val="000000" w:themeColor="text1"/>
          <w:szCs w:val="28"/>
        </w:rPr>
        <w:t>(</w:t>
      </w:r>
      <w:r w:rsidR="00A87583">
        <w:rPr>
          <w:color w:val="000000" w:themeColor="text1"/>
          <w:szCs w:val="28"/>
        </w:rPr>
        <w:t>Тридцать пять</w:t>
      </w:r>
      <w:r w:rsidR="00B44917" w:rsidRPr="00B44917">
        <w:rPr>
          <w:color w:val="000000" w:themeColor="text1"/>
          <w:szCs w:val="28"/>
        </w:rPr>
        <w:t xml:space="preserve"> миллион</w:t>
      </w:r>
      <w:r w:rsidR="00A87583">
        <w:rPr>
          <w:color w:val="000000" w:themeColor="text1"/>
          <w:szCs w:val="28"/>
        </w:rPr>
        <w:t>ов</w:t>
      </w:r>
      <w:r w:rsidR="00B44917" w:rsidRPr="00B44917">
        <w:rPr>
          <w:color w:val="000000" w:themeColor="text1"/>
          <w:szCs w:val="28"/>
        </w:rPr>
        <w:t xml:space="preserve"> </w:t>
      </w:r>
      <w:r w:rsidR="00A87583">
        <w:rPr>
          <w:color w:val="000000" w:themeColor="text1"/>
          <w:szCs w:val="28"/>
        </w:rPr>
        <w:t>во</w:t>
      </w:r>
      <w:r w:rsidR="00B44917" w:rsidRPr="00B44917">
        <w:rPr>
          <w:color w:val="000000" w:themeColor="text1"/>
          <w:szCs w:val="28"/>
        </w:rPr>
        <w:t xml:space="preserve">семьсот </w:t>
      </w:r>
      <w:r w:rsidR="00A87583">
        <w:rPr>
          <w:color w:val="000000" w:themeColor="text1"/>
          <w:szCs w:val="28"/>
        </w:rPr>
        <w:t>тридцать четыре</w:t>
      </w:r>
      <w:r w:rsidR="00B44917" w:rsidRPr="00B44917">
        <w:rPr>
          <w:color w:val="000000" w:themeColor="text1"/>
          <w:szCs w:val="28"/>
        </w:rPr>
        <w:t xml:space="preserve"> </w:t>
      </w:r>
      <w:proofErr w:type="gramStart"/>
      <w:r w:rsidR="00B44917" w:rsidRPr="00B44917">
        <w:rPr>
          <w:color w:val="000000" w:themeColor="text1"/>
          <w:szCs w:val="28"/>
        </w:rPr>
        <w:t>тысяч</w:t>
      </w:r>
      <w:r w:rsidR="00A87583">
        <w:rPr>
          <w:color w:val="000000" w:themeColor="text1"/>
          <w:szCs w:val="28"/>
        </w:rPr>
        <w:t>и</w:t>
      </w:r>
      <w:r w:rsidR="00B44917" w:rsidRPr="00B44917">
        <w:rPr>
          <w:color w:val="000000" w:themeColor="text1"/>
          <w:szCs w:val="28"/>
        </w:rPr>
        <w:t xml:space="preserve"> </w:t>
      </w:r>
      <w:r w:rsidR="00A87583">
        <w:rPr>
          <w:color w:val="000000" w:themeColor="text1"/>
          <w:szCs w:val="28"/>
        </w:rPr>
        <w:t>двести девяноста</w:t>
      </w:r>
      <w:proofErr w:type="gramEnd"/>
      <w:r w:rsidR="00A87583">
        <w:rPr>
          <w:color w:val="000000" w:themeColor="text1"/>
          <w:szCs w:val="28"/>
        </w:rPr>
        <w:t xml:space="preserve"> шесть</w:t>
      </w:r>
      <w:r w:rsidR="0017080F" w:rsidRPr="00B44917">
        <w:rPr>
          <w:color w:val="000000" w:themeColor="text1"/>
          <w:szCs w:val="28"/>
        </w:rPr>
        <w:t xml:space="preserve">) рублей </w:t>
      </w:r>
      <w:r w:rsidR="00A87583">
        <w:rPr>
          <w:color w:val="000000" w:themeColor="text1"/>
          <w:szCs w:val="28"/>
        </w:rPr>
        <w:t>6</w:t>
      </w:r>
      <w:r w:rsidR="0017080F" w:rsidRPr="00B44917">
        <w:rPr>
          <w:color w:val="000000" w:themeColor="text1"/>
          <w:szCs w:val="28"/>
        </w:rPr>
        <w:t>0 копеек с НДС;</w:t>
      </w:r>
      <w:r w:rsidR="004B5C68" w:rsidRPr="00B44917">
        <w:rPr>
          <w:color w:val="000000" w:themeColor="text1"/>
          <w:szCs w:val="28"/>
        </w:rPr>
        <w:t xml:space="preserve"> </w:t>
      </w:r>
    </w:p>
    <w:p w:rsidR="00A45596" w:rsidRPr="00B44917" w:rsidRDefault="00A45596" w:rsidP="00A45596">
      <w:pPr>
        <w:tabs>
          <w:tab w:val="center" w:pos="4677"/>
          <w:tab w:val="right" w:pos="9355"/>
        </w:tabs>
        <w:spacing w:before="100" w:beforeAutospacing="1" w:after="100" w:afterAutospacing="1"/>
        <w:ind w:firstLine="709"/>
        <w:contextualSpacing/>
        <w:jc w:val="both"/>
        <w:rPr>
          <w:b/>
          <w:color w:val="000000" w:themeColor="text1"/>
          <w:szCs w:val="28"/>
        </w:rPr>
      </w:pPr>
      <w:r w:rsidRPr="00B44917">
        <w:rPr>
          <w:b/>
          <w:color w:val="000000" w:themeColor="text1"/>
          <w:szCs w:val="28"/>
        </w:rPr>
        <w:t xml:space="preserve">Лот № </w:t>
      </w:r>
      <w:r>
        <w:rPr>
          <w:b/>
          <w:color w:val="000000" w:themeColor="text1"/>
          <w:szCs w:val="28"/>
        </w:rPr>
        <w:t>5</w:t>
      </w:r>
      <w:r w:rsidRPr="00B44917">
        <w:rPr>
          <w:b/>
          <w:color w:val="000000" w:themeColor="text1"/>
          <w:szCs w:val="28"/>
        </w:rPr>
        <w:t xml:space="preserve">: </w:t>
      </w:r>
      <w:r w:rsidRPr="001D6051">
        <w:rPr>
          <w:b/>
          <w:color w:val="000000" w:themeColor="text1"/>
          <w:szCs w:val="28"/>
        </w:rPr>
        <w:t>Поставка комплекта оборудования вагона модели 47К-КЭВ</w:t>
      </w:r>
      <w:r w:rsidRPr="00B44917">
        <w:rPr>
          <w:b/>
          <w:color w:val="000000" w:themeColor="text1"/>
          <w:szCs w:val="28"/>
        </w:rPr>
        <w:t xml:space="preserve"> для нужд ВВРЗ;</w:t>
      </w:r>
    </w:p>
    <w:p w:rsidR="004E43E1" w:rsidRPr="00B44917" w:rsidRDefault="00173A4B" w:rsidP="004E43E1">
      <w:pPr>
        <w:ind w:firstLine="709"/>
        <w:jc w:val="both"/>
        <w:rPr>
          <w:color w:val="000000" w:themeColor="text1"/>
          <w:szCs w:val="28"/>
        </w:rPr>
      </w:pPr>
      <w:r>
        <w:rPr>
          <w:color w:val="000000" w:themeColor="text1"/>
          <w:szCs w:val="28"/>
        </w:rPr>
        <w:t>146 695 472</w:t>
      </w:r>
      <w:r w:rsidR="004E43E1" w:rsidRPr="00427A97">
        <w:rPr>
          <w:color w:val="000000" w:themeColor="text1"/>
          <w:szCs w:val="28"/>
        </w:rPr>
        <w:t xml:space="preserve"> </w:t>
      </w:r>
      <w:r w:rsidR="004E43E1" w:rsidRPr="00B44917">
        <w:rPr>
          <w:color w:val="000000" w:themeColor="text1"/>
          <w:szCs w:val="28"/>
        </w:rPr>
        <w:t>(</w:t>
      </w:r>
      <w:r w:rsidR="004E43E1">
        <w:rPr>
          <w:color w:val="000000" w:themeColor="text1"/>
          <w:szCs w:val="28"/>
        </w:rPr>
        <w:t>Сто сорок шесть</w:t>
      </w:r>
      <w:r w:rsidR="004E43E1" w:rsidRPr="00B44917">
        <w:rPr>
          <w:color w:val="000000" w:themeColor="text1"/>
          <w:szCs w:val="28"/>
        </w:rPr>
        <w:t xml:space="preserve"> миллионов </w:t>
      </w:r>
      <w:r w:rsidR="004E43E1">
        <w:rPr>
          <w:color w:val="000000" w:themeColor="text1"/>
          <w:szCs w:val="28"/>
        </w:rPr>
        <w:t>шестьсот девяносто пять</w:t>
      </w:r>
      <w:r w:rsidR="004E43E1" w:rsidRPr="00B44917">
        <w:rPr>
          <w:color w:val="000000" w:themeColor="text1"/>
          <w:szCs w:val="28"/>
        </w:rPr>
        <w:t xml:space="preserve"> тысяч </w:t>
      </w:r>
      <w:r w:rsidR="004E43E1">
        <w:rPr>
          <w:color w:val="000000" w:themeColor="text1"/>
          <w:szCs w:val="28"/>
        </w:rPr>
        <w:t>четыреста семьдесят два) рубля</w:t>
      </w:r>
      <w:r w:rsidR="004E43E1" w:rsidRPr="00B44917">
        <w:rPr>
          <w:color w:val="000000" w:themeColor="text1"/>
          <w:szCs w:val="28"/>
        </w:rPr>
        <w:t xml:space="preserve"> </w:t>
      </w:r>
      <w:r w:rsidR="004E43E1">
        <w:rPr>
          <w:color w:val="000000" w:themeColor="text1"/>
          <w:szCs w:val="28"/>
        </w:rPr>
        <w:t>00</w:t>
      </w:r>
      <w:r w:rsidR="004E43E1" w:rsidRPr="00B44917">
        <w:rPr>
          <w:color w:val="000000" w:themeColor="text1"/>
          <w:szCs w:val="28"/>
        </w:rPr>
        <w:t xml:space="preserve"> копе</w:t>
      </w:r>
      <w:r w:rsidR="004E43E1">
        <w:rPr>
          <w:color w:val="000000" w:themeColor="text1"/>
          <w:szCs w:val="28"/>
        </w:rPr>
        <w:t>ек</w:t>
      </w:r>
      <w:r w:rsidR="004E43E1" w:rsidRPr="00B44917">
        <w:rPr>
          <w:color w:val="000000" w:themeColor="text1"/>
          <w:szCs w:val="28"/>
        </w:rPr>
        <w:t xml:space="preserve"> без НДС; </w:t>
      </w:r>
    </w:p>
    <w:p w:rsidR="004E43E1" w:rsidRPr="00B44917" w:rsidRDefault="00173A4B" w:rsidP="004E43E1">
      <w:pPr>
        <w:ind w:firstLine="709"/>
        <w:jc w:val="both"/>
        <w:rPr>
          <w:color w:val="000000" w:themeColor="text1"/>
          <w:szCs w:val="28"/>
        </w:rPr>
      </w:pPr>
      <w:r>
        <w:rPr>
          <w:bCs/>
          <w:color w:val="000000" w:themeColor="text1"/>
          <w:szCs w:val="28"/>
        </w:rPr>
        <w:t xml:space="preserve">176 034 566 </w:t>
      </w:r>
      <w:r w:rsidR="004E43E1" w:rsidRPr="00B44917">
        <w:rPr>
          <w:color w:val="000000" w:themeColor="text1"/>
          <w:szCs w:val="28"/>
        </w:rPr>
        <w:t>(</w:t>
      </w:r>
      <w:r w:rsidR="004E43E1">
        <w:rPr>
          <w:color w:val="000000" w:themeColor="text1"/>
          <w:szCs w:val="28"/>
        </w:rPr>
        <w:t>Сто семьдесят шесть</w:t>
      </w:r>
      <w:r w:rsidR="004E43E1" w:rsidRPr="00B44917">
        <w:rPr>
          <w:color w:val="000000" w:themeColor="text1"/>
          <w:szCs w:val="28"/>
        </w:rPr>
        <w:t xml:space="preserve"> миллион</w:t>
      </w:r>
      <w:r w:rsidR="004E43E1">
        <w:rPr>
          <w:color w:val="000000" w:themeColor="text1"/>
          <w:szCs w:val="28"/>
        </w:rPr>
        <w:t>ов</w:t>
      </w:r>
      <w:r w:rsidR="004E43E1" w:rsidRPr="00B44917">
        <w:rPr>
          <w:color w:val="000000" w:themeColor="text1"/>
          <w:szCs w:val="28"/>
        </w:rPr>
        <w:t xml:space="preserve"> </w:t>
      </w:r>
      <w:r w:rsidR="004E43E1">
        <w:rPr>
          <w:color w:val="000000" w:themeColor="text1"/>
          <w:szCs w:val="28"/>
        </w:rPr>
        <w:t>тридцать четыре</w:t>
      </w:r>
      <w:r w:rsidR="004E43E1" w:rsidRPr="00B44917">
        <w:rPr>
          <w:color w:val="000000" w:themeColor="text1"/>
          <w:szCs w:val="28"/>
        </w:rPr>
        <w:t xml:space="preserve"> тысяч</w:t>
      </w:r>
      <w:r w:rsidR="004E43E1">
        <w:rPr>
          <w:color w:val="000000" w:themeColor="text1"/>
          <w:szCs w:val="28"/>
        </w:rPr>
        <w:t>и</w:t>
      </w:r>
      <w:r w:rsidR="004E43E1" w:rsidRPr="00B44917">
        <w:rPr>
          <w:color w:val="000000" w:themeColor="text1"/>
          <w:szCs w:val="28"/>
        </w:rPr>
        <w:t xml:space="preserve"> </w:t>
      </w:r>
      <w:r w:rsidR="004E43E1">
        <w:rPr>
          <w:color w:val="000000" w:themeColor="text1"/>
          <w:szCs w:val="28"/>
        </w:rPr>
        <w:t>пятьсот шестьдесят шесть</w:t>
      </w:r>
      <w:r w:rsidR="004E43E1" w:rsidRPr="00B44917">
        <w:rPr>
          <w:color w:val="000000" w:themeColor="text1"/>
          <w:szCs w:val="28"/>
        </w:rPr>
        <w:t xml:space="preserve">) рублей </w:t>
      </w:r>
      <w:r w:rsidR="004E43E1">
        <w:rPr>
          <w:color w:val="000000" w:themeColor="text1"/>
          <w:szCs w:val="28"/>
        </w:rPr>
        <w:t>4</w:t>
      </w:r>
      <w:r w:rsidR="004E43E1" w:rsidRPr="00B44917">
        <w:rPr>
          <w:color w:val="000000" w:themeColor="text1"/>
          <w:szCs w:val="28"/>
        </w:rPr>
        <w:t xml:space="preserve">0 копеек с НДС; </w:t>
      </w:r>
    </w:p>
    <w:p w:rsidR="00871FE4" w:rsidRDefault="00292200" w:rsidP="00A65F7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5B23AC" w:rsidRPr="005B23AC" w:rsidRDefault="005B23AC" w:rsidP="00A65F72">
      <w:pPr>
        <w:ind w:firstLine="709"/>
        <w:jc w:val="both"/>
        <w:rPr>
          <w:b/>
          <w:color w:val="auto"/>
          <w:szCs w:val="28"/>
        </w:rPr>
      </w:pPr>
    </w:p>
    <w:p w:rsidR="00A65F72" w:rsidRDefault="00A65F72" w:rsidP="00A65F72">
      <w:pPr>
        <w:ind w:firstLine="709"/>
        <w:jc w:val="both"/>
        <w:rPr>
          <w:color w:val="auto"/>
          <w:szCs w:val="28"/>
        </w:rPr>
      </w:pPr>
    </w:p>
    <w:p w:rsidR="00E40446" w:rsidRPr="0017080F" w:rsidRDefault="00292200" w:rsidP="00A65F72">
      <w:pPr>
        <w:tabs>
          <w:tab w:val="left" w:pos="1560"/>
        </w:tabs>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D91363" w:rsidRDefault="00D91363" w:rsidP="000A32A5">
      <w:pPr>
        <w:ind w:left="5103"/>
        <w:rPr>
          <w:b/>
          <w:bCs/>
          <w:szCs w:val="28"/>
        </w:rPr>
      </w:pPr>
    </w:p>
    <w:p w:rsidR="00D91363" w:rsidRDefault="00D91363" w:rsidP="000A32A5">
      <w:pPr>
        <w:ind w:left="5103"/>
        <w:rPr>
          <w:b/>
          <w:bCs/>
          <w:szCs w:val="28"/>
        </w:rPr>
      </w:pPr>
    </w:p>
    <w:p w:rsidR="00D91363" w:rsidRDefault="00D91363"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A65F72">
            <w:pPr>
              <w:ind w:left="252"/>
              <w:rPr>
                <w:color w:val="auto"/>
                <w:szCs w:val="28"/>
              </w:rPr>
            </w:pPr>
            <w:r w:rsidRPr="00B65F31">
              <w:rPr>
                <w:color w:val="auto"/>
                <w:szCs w:val="28"/>
              </w:rPr>
              <w:t xml:space="preserve">         «___»_____________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A65F72" w:rsidRDefault="003E3A88" w:rsidP="00586447">
      <w:pPr>
        <w:ind w:firstLine="709"/>
        <w:rPr>
          <w:b/>
          <w:szCs w:val="28"/>
        </w:rPr>
      </w:pPr>
      <w:r w:rsidRPr="00A65F72">
        <w:rPr>
          <w:b/>
          <w:szCs w:val="28"/>
        </w:rPr>
        <w:t xml:space="preserve">Запрос котировок цен </w:t>
      </w:r>
      <w:r w:rsidR="008637D8" w:rsidRPr="00A65F72">
        <w:rPr>
          <w:b/>
          <w:szCs w:val="28"/>
        </w:rPr>
        <w:t xml:space="preserve">№ </w:t>
      </w:r>
      <w:r w:rsidR="00173A4B" w:rsidRPr="00173A4B">
        <w:rPr>
          <w:b/>
          <w:szCs w:val="28"/>
        </w:rPr>
        <w:t>49</w:t>
      </w:r>
      <w:r w:rsidR="003567A5" w:rsidRPr="00173A4B">
        <w:rPr>
          <w:b/>
          <w:szCs w:val="28"/>
        </w:rPr>
        <w:t>/ЗК-АО ВРМ</w:t>
      </w:r>
      <w:r w:rsidR="00A65F72" w:rsidRPr="00173A4B">
        <w:rPr>
          <w:b/>
          <w:szCs w:val="28"/>
        </w:rPr>
        <w:t>/2021</w:t>
      </w:r>
    </w:p>
    <w:p w:rsidR="003E3A88" w:rsidRPr="006B7D06" w:rsidRDefault="003E3A88" w:rsidP="00586447">
      <w:pPr>
        <w:ind w:firstLine="709"/>
        <w:jc w:val="both"/>
        <w:rPr>
          <w:b/>
          <w:szCs w:val="28"/>
        </w:rPr>
      </w:pPr>
    </w:p>
    <w:p w:rsidR="003E3A88" w:rsidRPr="006B7D06" w:rsidRDefault="003E3A88" w:rsidP="005E7816">
      <w:pPr>
        <w:ind w:firstLine="709"/>
        <w:jc w:val="both"/>
        <w:rPr>
          <w:szCs w:val="28"/>
        </w:rPr>
      </w:pPr>
      <w:r w:rsidRPr="006B7D06">
        <w:rPr>
          <w:b/>
          <w:szCs w:val="28"/>
        </w:rPr>
        <w:t>1. Условия запроса котировок цен</w:t>
      </w:r>
    </w:p>
    <w:p w:rsidR="003E3A88" w:rsidRPr="008B004E" w:rsidRDefault="003E3A88" w:rsidP="005E7816">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5E7816">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5E7816">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5E7816">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5E7816">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5E7816">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5E7816">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5E7816">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5E7816">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roofErr w:type="gramEnd"/>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5E7816">
      <w:pPr>
        <w:pStyle w:val="a3"/>
        <w:suppressAutoHyphens/>
        <w:ind w:firstLine="709"/>
        <w:jc w:val="both"/>
        <w:rPr>
          <w:sz w:val="28"/>
          <w:szCs w:val="28"/>
        </w:rPr>
      </w:pPr>
    </w:p>
    <w:p w:rsidR="003E3A88" w:rsidRPr="00CA43D5" w:rsidRDefault="003E3A88" w:rsidP="005E7816">
      <w:pPr>
        <w:pStyle w:val="a3"/>
        <w:suppressAutoHyphens/>
        <w:ind w:firstLine="709"/>
        <w:rPr>
          <w:sz w:val="28"/>
          <w:szCs w:val="28"/>
        </w:rPr>
      </w:pPr>
      <w:r w:rsidRPr="00CA43D5">
        <w:rPr>
          <w:sz w:val="28"/>
          <w:szCs w:val="28"/>
        </w:rPr>
        <w:t>2. Котировочная заявка</w:t>
      </w:r>
    </w:p>
    <w:p w:rsidR="003E3A88" w:rsidRPr="00C77C72" w:rsidRDefault="003E3A88" w:rsidP="005E7816">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5E7816">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5E7816">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916031" w:rsidRDefault="003E3A88" w:rsidP="005E7816">
      <w:pPr>
        <w:pStyle w:val="a3"/>
        <w:suppressAutoHyphens/>
        <w:ind w:firstLine="709"/>
        <w:jc w:val="both"/>
        <w:rPr>
          <w:b w:val="0"/>
          <w:sz w:val="28"/>
          <w:szCs w:val="28"/>
        </w:rPr>
      </w:pPr>
      <w:r w:rsidRPr="0060769D">
        <w:rPr>
          <w:b w:val="0"/>
          <w:sz w:val="28"/>
          <w:szCs w:val="28"/>
        </w:rPr>
        <w:t>2.</w:t>
      </w:r>
      <w:r w:rsidRPr="00916031">
        <w:rPr>
          <w:b w:val="0"/>
          <w:sz w:val="28"/>
          <w:szCs w:val="28"/>
        </w:rPr>
        <w:t xml:space="preserve">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916031">
        <w:rPr>
          <w:b w:val="0"/>
          <w:sz w:val="28"/>
          <w:szCs w:val="28"/>
        </w:rPr>
        <w:t>предоставляются документы</w:t>
      </w:r>
      <w:proofErr w:type="gramEnd"/>
      <w:r w:rsidRPr="00916031">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3E3A88" w:rsidRPr="00916031" w:rsidRDefault="003E3A88" w:rsidP="005E7816">
      <w:pPr>
        <w:pStyle w:val="a3"/>
        <w:suppressAutoHyphens/>
        <w:ind w:firstLine="709"/>
        <w:jc w:val="both"/>
        <w:rPr>
          <w:color w:val="auto"/>
          <w:sz w:val="28"/>
          <w:szCs w:val="28"/>
        </w:rPr>
      </w:pPr>
      <w:r w:rsidRPr="00916031">
        <w:rPr>
          <w:b w:val="0"/>
          <w:sz w:val="28"/>
          <w:szCs w:val="28"/>
        </w:rPr>
        <w:t xml:space="preserve">2.5. Котировочная заявка должна быть представлена до 10-00 часов </w:t>
      </w:r>
      <w:r w:rsidRPr="00916031">
        <w:rPr>
          <w:i/>
          <w:sz w:val="28"/>
          <w:szCs w:val="28"/>
        </w:rPr>
        <w:t>московского</w:t>
      </w:r>
      <w:r w:rsidRPr="00916031">
        <w:rPr>
          <w:b w:val="0"/>
          <w:sz w:val="28"/>
          <w:szCs w:val="28"/>
        </w:rPr>
        <w:t xml:space="preserve"> времени </w:t>
      </w:r>
      <w:r w:rsidRPr="00916031">
        <w:rPr>
          <w:sz w:val="28"/>
          <w:szCs w:val="28"/>
        </w:rPr>
        <w:t>«</w:t>
      </w:r>
      <w:r w:rsidR="00173A4B">
        <w:rPr>
          <w:sz w:val="28"/>
          <w:szCs w:val="28"/>
        </w:rPr>
        <w:t>5</w:t>
      </w:r>
      <w:r w:rsidRPr="00173A4B">
        <w:rPr>
          <w:sz w:val="28"/>
          <w:szCs w:val="28"/>
        </w:rPr>
        <w:t xml:space="preserve">» </w:t>
      </w:r>
      <w:r w:rsidR="00637F7A" w:rsidRPr="00173A4B">
        <w:rPr>
          <w:sz w:val="28"/>
          <w:szCs w:val="28"/>
        </w:rPr>
        <w:t>ию</w:t>
      </w:r>
      <w:r w:rsidR="00173A4B" w:rsidRPr="00173A4B">
        <w:rPr>
          <w:sz w:val="28"/>
          <w:szCs w:val="28"/>
        </w:rPr>
        <w:t>л</w:t>
      </w:r>
      <w:r w:rsidR="00637F7A" w:rsidRPr="00173A4B">
        <w:rPr>
          <w:sz w:val="28"/>
          <w:szCs w:val="28"/>
        </w:rPr>
        <w:t>я</w:t>
      </w:r>
      <w:r w:rsidRPr="00173A4B">
        <w:rPr>
          <w:sz w:val="28"/>
          <w:szCs w:val="28"/>
        </w:rPr>
        <w:t xml:space="preserve"> 20</w:t>
      </w:r>
      <w:r w:rsidR="00FD073F" w:rsidRPr="00173A4B">
        <w:rPr>
          <w:sz w:val="28"/>
          <w:szCs w:val="28"/>
        </w:rPr>
        <w:t>2</w:t>
      </w:r>
      <w:r w:rsidR="00637F7A" w:rsidRPr="00173A4B">
        <w:rPr>
          <w:sz w:val="28"/>
          <w:szCs w:val="28"/>
        </w:rPr>
        <w:t xml:space="preserve">1 </w:t>
      </w:r>
      <w:r w:rsidRPr="00173A4B">
        <w:rPr>
          <w:sz w:val="28"/>
          <w:szCs w:val="28"/>
        </w:rPr>
        <w:t>г</w:t>
      </w:r>
      <w:r w:rsidRPr="00916031">
        <w:rPr>
          <w:sz w:val="28"/>
          <w:szCs w:val="28"/>
        </w:rPr>
        <w:t>.</w:t>
      </w:r>
      <w:r w:rsidRPr="00916031">
        <w:rPr>
          <w:b w:val="0"/>
          <w:sz w:val="28"/>
          <w:szCs w:val="28"/>
        </w:rPr>
        <w:t xml:space="preserve"> по адресу: </w:t>
      </w:r>
      <w:r w:rsidRPr="00916031">
        <w:rPr>
          <w:color w:val="auto"/>
          <w:sz w:val="28"/>
          <w:szCs w:val="28"/>
        </w:rPr>
        <w:t xml:space="preserve">105005, г. Москва, набережная Академика Туполева, дом 15, корпус, 2, офис 27. </w:t>
      </w:r>
    </w:p>
    <w:p w:rsidR="003E3A88" w:rsidRPr="00C77C72" w:rsidRDefault="003E3A88" w:rsidP="005E7816">
      <w:pPr>
        <w:pStyle w:val="a3"/>
        <w:suppressAutoHyphens/>
        <w:ind w:firstLine="709"/>
        <w:jc w:val="both"/>
        <w:rPr>
          <w:b w:val="0"/>
          <w:sz w:val="28"/>
          <w:szCs w:val="28"/>
        </w:rPr>
      </w:pPr>
      <w:r w:rsidRPr="00916031">
        <w:rPr>
          <w:b w:val="0"/>
          <w:sz w:val="28"/>
          <w:szCs w:val="28"/>
        </w:rPr>
        <w:t>2.6. Котировочная заявка, полученная после указанного в пункте 2.5. срока, не вскрывается и возврату не подлежит.</w:t>
      </w:r>
    </w:p>
    <w:p w:rsidR="003E3A88" w:rsidRPr="00C77C72" w:rsidRDefault="003E3A88" w:rsidP="005E7816">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5E7816">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5E7816">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5E7816">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5E781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3E3A88" w:rsidP="005E7816">
      <w:pPr>
        <w:pStyle w:val="a3"/>
        <w:numPr>
          <w:ilvl w:val="2"/>
          <w:numId w:val="0"/>
        </w:numPr>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5E7816">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5E7816">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AB4EA5" w:rsidRDefault="00877001" w:rsidP="005E7816">
      <w:pPr>
        <w:pStyle w:val="a3"/>
        <w:suppressAutoHyphens/>
        <w:ind w:firstLine="709"/>
        <w:jc w:val="both"/>
        <w:rPr>
          <w:b w:val="0"/>
          <w:sz w:val="28"/>
          <w:szCs w:val="28"/>
        </w:rPr>
      </w:pPr>
      <w:r w:rsidRPr="00AB4EA5">
        <w:rPr>
          <w:b w:val="0"/>
          <w:sz w:val="28"/>
          <w:szCs w:val="28"/>
        </w:rPr>
        <w:t xml:space="preserve">Оригинал котировочной заявки на участие в </w:t>
      </w:r>
      <w:r w:rsidRPr="00AB4EA5">
        <w:rPr>
          <w:b w:val="0"/>
          <w:color w:val="000000" w:themeColor="text1"/>
          <w:sz w:val="28"/>
          <w:szCs w:val="28"/>
        </w:rPr>
        <w:t xml:space="preserve">запросе котировок цен </w:t>
      </w:r>
      <w:r w:rsidR="00173A4B" w:rsidRPr="00173A4B">
        <w:rPr>
          <w:sz w:val="28"/>
          <w:szCs w:val="28"/>
        </w:rPr>
        <w:t>№ 49</w:t>
      </w:r>
      <w:r w:rsidR="00025868" w:rsidRPr="00173A4B">
        <w:rPr>
          <w:sz w:val="28"/>
          <w:szCs w:val="28"/>
        </w:rPr>
        <w:t>/</w:t>
      </w:r>
      <w:r w:rsidR="00511AB1" w:rsidRPr="00173A4B">
        <w:rPr>
          <w:sz w:val="28"/>
          <w:szCs w:val="28"/>
        </w:rPr>
        <w:t>/ЗК-АО ВРМ</w:t>
      </w:r>
      <w:r w:rsidR="008637D8" w:rsidRPr="00173A4B">
        <w:rPr>
          <w:sz w:val="28"/>
          <w:szCs w:val="28"/>
        </w:rPr>
        <w:t>/202</w:t>
      </w:r>
      <w:r w:rsidR="00637F7A" w:rsidRPr="00173A4B">
        <w:rPr>
          <w:sz w:val="28"/>
          <w:szCs w:val="28"/>
        </w:rPr>
        <w:t>1</w:t>
      </w:r>
      <w:r w:rsidRPr="00AB4EA5">
        <w:rPr>
          <w:b w:val="0"/>
          <w:sz w:val="28"/>
          <w:szCs w:val="28"/>
        </w:rPr>
        <w:t xml:space="preserve"> </w:t>
      </w:r>
      <w:r w:rsidRPr="00AB4EA5">
        <w:rPr>
          <w:b w:val="0"/>
          <w:color w:val="000000" w:themeColor="text1"/>
          <w:sz w:val="28"/>
          <w:szCs w:val="28"/>
        </w:rPr>
        <w:t>(с указанием лотов).</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Составная часть «А» или «Б» (на общем конверте не указывается)</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 xml:space="preserve">Не вскрывать до </w:t>
      </w:r>
      <w:r w:rsidR="00A2731E" w:rsidRPr="00AB4EA5">
        <w:rPr>
          <w:b w:val="0"/>
          <w:sz w:val="28"/>
          <w:szCs w:val="28"/>
        </w:rPr>
        <w:t>1</w:t>
      </w:r>
      <w:r w:rsidR="00916031">
        <w:rPr>
          <w:b w:val="0"/>
          <w:sz w:val="28"/>
          <w:szCs w:val="28"/>
        </w:rPr>
        <w:t>1</w:t>
      </w:r>
      <w:r w:rsidRPr="00AB4EA5">
        <w:rPr>
          <w:b w:val="0"/>
          <w:sz w:val="28"/>
          <w:szCs w:val="28"/>
        </w:rPr>
        <w:t xml:space="preserve">.00 часов </w:t>
      </w:r>
      <w:r w:rsidRPr="00AB4EA5">
        <w:rPr>
          <w:b w:val="0"/>
          <w:i/>
          <w:sz w:val="28"/>
          <w:szCs w:val="28"/>
        </w:rPr>
        <w:t>московского</w:t>
      </w:r>
      <w:r w:rsidRPr="00AB4EA5">
        <w:rPr>
          <w:b w:val="0"/>
          <w:sz w:val="28"/>
          <w:szCs w:val="28"/>
        </w:rPr>
        <w:t xml:space="preserve"> времени </w:t>
      </w:r>
      <w:r w:rsidR="007416B3" w:rsidRPr="00AB4EA5">
        <w:rPr>
          <w:b w:val="0"/>
          <w:sz w:val="28"/>
          <w:szCs w:val="28"/>
        </w:rPr>
        <w:t>«</w:t>
      </w:r>
      <w:r w:rsidR="00173A4B" w:rsidRPr="00173A4B">
        <w:rPr>
          <w:b w:val="0"/>
          <w:sz w:val="28"/>
          <w:szCs w:val="28"/>
        </w:rPr>
        <w:t>5</w:t>
      </w:r>
      <w:r w:rsidR="00202279" w:rsidRPr="00173A4B">
        <w:rPr>
          <w:b w:val="0"/>
          <w:sz w:val="28"/>
          <w:szCs w:val="28"/>
        </w:rPr>
        <w:t xml:space="preserve">» </w:t>
      </w:r>
      <w:r w:rsidR="00173A4B" w:rsidRPr="00173A4B">
        <w:rPr>
          <w:b w:val="0"/>
          <w:sz w:val="28"/>
          <w:szCs w:val="28"/>
        </w:rPr>
        <w:t>июл</w:t>
      </w:r>
      <w:r w:rsidR="00025868" w:rsidRPr="00173A4B">
        <w:rPr>
          <w:b w:val="0"/>
          <w:sz w:val="28"/>
          <w:szCs w:val="28"/>
        </w:rPr>
        <w:t xml:space="preserve">я </w:t>
      </w:r>
      <w:r w:rsidRPr="00173A4B">
        <w:rPr>
          <w:b w:val="0"/>
          <w:sz w:val="28"/>
          <w:szCs w:val="28"/>
        </w:rPr>
        <w:t>202</w:t>
      </w:r>
      <w:r w:rsidR="00025868" w:rsidRPr="00173A4B">
        <w:rPr>
          <w:b w:val="0"/>
          <w:sz w:val="28"/>
          <w:szCs w:val="28"/>
        </w:rPr>
        <w:t>1</w:t>
      </w:r>
      <w:r w:rsidRPr="00173A4B">
        <w:rPr>
          <w:b w:val="0"/>
          <w:sz w:val="28"/>
          <w:szCs w:val="28"/>
        </w:rPr>
        <w:t> г.»</w:t>
      </w:r>
    </w:p>
    <w:p w:rsidR="00877001" w:rsidRPr="00AB4EA5" w:rsidRDefault="00877001" w:rsidP="005E7816">
      <w:pPr>
        <w:pStyle w:val="a3"/>
        <w:tabs>
          <w:tab w:val="num" w:pos="2880"/>
        </w:tabs>
        <w:suppressAutoHyphens/>
        <w:ind w:firstLine="709"/>
        <w:jc w:val="both"/>
        <w:rPr>
          <w:b w:val="0"/>
          <w:sz w:val="28"/>
          <w:szCs w:val="28"/>
        </w:rPr>
      </w:pPr>
      <w:r w:rsidRPr="00AB4EA5">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AB4EA5" w:rsidRDefault="00877001" w:rsidP="005E7816">
      <w:pPr>
        <w:pStyle w:val="a3"/>
        <w:numPr>
          <w:ilvl w:val="2"/>
          <w:numId w:val="0"/>
        </w:numPr>
        <w:suppressAutoHyphens/>
        <w:ind w:firstLine="709"/>
        <w:jc w:val="both"/>
        <w:rPr>
          <w:b w:val="0"/>
          <w:sz w:val="28"/>
          <w:szCs w:val="28"/>
        </w:rPr>
      </w:pPr>
      <w:r w:rsidRPr="00AB4EA5">
        <w:rPr>
          <w:b w:val="0"/>
          <w:sz w:val="28"/>
          <w:szCs w:val="28"/>
        </w:rPr>
        <w:t>Конверт «А» должен содержать:</w:t>
      </w:r>
    </w:p>
    <w:p w:rsidR="00877001" w:rsidRPr="00AB4EA5" w:rsidRDefault="00877001" w:rsidP="005E7816">
      <w:pPr>
        <w:pStyle w:val="a3"/>
        <w:numPr>
          <w:ilvl w:val="0"/>
          <w:numId w:val="4"/>
        </w:numPr>
        <w:tabs>
          <w:tab w:val="left" w:pos="1440"/>
        </w:tabs>
        <w:suppressAutoHyphens/>
        <w:ind w:left="0" w:firstLine="709"/>
        <w:jc w:val="both"/>
        <w:rPr>
          <w:b w:val="0"/>
          <w:sz w:val="28"/>
          <w:szCs w:val="28"/>
        </w:rPr>
      </w:pPr>
      <w:r w:rsidRPr="00AB4EA5">
        <w:rPr>
          <w:b w:val="0"/>
          <w:sz w:val="28"/>
          <w:szCs w:val="28"/>
        </w:rPr>
        <w:t>опись представленных документов, заверенную подписью и печатью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173A4B" w:rsidRPr="00173A4B">
        <w:rPr>
          <w:sz w:val="28"/>
          <w:szCs w:val="28"/>
        </w:rPr>
        <w:t>№ 49</w:t>
      </w:r>
      <w:r w:rsidR="00511AB1" w:rsidRPr="00173A4B">
        <w:rPr>
          <w:sz w:val="28"/>
          <w:szCs w:val="28"/>
        </w:rPr>
        <w:t>/ЗК-АО ВРМ</w:t>
      </w:r>
      <w:r w:rsidR="008637D8" w:rsidRPr="00173A4B">
        <w:rPr>
          <w:sz w:val="28"/>
          <w:szCs w:val="28"/>
        </w:rPr>
        <w:t>/202</w:t>
      </w:r>
      <w:r w:rsidR="00637F7A" w:rsidRPr="00173A4B">
        <w:rPr>
          <w:sz w:val="28"/>
          <w:szCs w:val="28"/>
        </w:rPr>
        <w:t>1</w:t>
      </w:r>
      <w:r w:rsidR="008637D8" w:rsidRPr="00D124BC">
        <w:rPr>
          <w:b w:val="0"/>
          <w:color w:val="000000" w:themeColor="text1"/>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color w:val="000000" w:themeColor="text1"/>
          <w:szCs w:val="28"/>
        </w:rPr>
        <w:t>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5E7816">
      <w:pPr>
        <w:pStyle w:val="a7"/>
        <w:widowControl w:val="0"/>
        <w:autoSpaceDE w:val="0"/>
        <w:autoSpaceDN w:val="0"/>
        <w:adjustRightInd w:val="0"/>
        <w:ind w:left="0" w:firstLine="709"/>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606E40">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637F7A" w:rsidP="005E7816">
      <w:pPr>
        <w:pStyle w:val="a7"/>
        <w:widowControl w:val="0"/>
        <w:autoSpaceDE w:val="0"/>
        <w:autoSpaceDN w:val="0"/>
        <w:adjustRightInd w:val="0"/>
        <w:ind w:left="0" w:firstLine="709"/>
        <w:jc w:val="both"/>
        <w:rPr>
          <w:bCs/>
          <w:color w:val="000000" w:themeColor="text1"/>
          <w:szCs w:val="28"/>
        </w:rPr>
      </w:pPr>
      <w:proofErr w:type="gramStart"/>
      <w:r>
        <w:rPr>
          <w:color w:val="000000" w:themeColor="text1"/>
          <w:szCs w:val="28"/>
        </w:rPr>
        <w:t>1</w:t>
      </w:r>
      <w:r w:rsidR="00877001" w:rsidRPr="00D124BC">
        <w:rPr>
          <w:color w:val="000000" w:themeColor="text1"/>
          <w:szCs w:val="28"/>
        </w:rPr>
        <w:t>0)</w:t>
      </w:r>
      <w:r w:rsidR="00877001" w:rsidRPr="00D124BC">
        <w:rPr>
          <w:b/>
          <w:color w:val="000000" w:themeColor="text1"/>
          <w:szCs w:val="28"/>
        </w:rPr>
        <w:t xml:space="preserve"> </w:t>
      </w:r>
      <w:r w:rsidR="00877001" w:rsidRPr="00D124BC">
        <w:rPr>
          <w:color w:val="000000" w:themeColor="text1"/>
          <w:szCs w:val="28"/>
        </w:rPr>
        <w:t>р</w:t>
      </w:r>
      <w:r w:rsidR="00877001"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bCs/>
          <w:color w:val="000000" w:themeColor="text1"/>
          <w:szCs w:val="28"/>
        </w:rPr>
        <w:t>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5E7816">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606E40" w:rsidP="005E7816">
      <w:pPr>
        <w:pStyle w:val="a3"/>
        <w:tabs>
          <w:tab w:val="num" w:pos="1418"/>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5E7816">
      <w:pPr>
        <w:pStyle w:val="a3"/>
        <w:tabs>
          <w:tab w:val="left" w:pos="426"/>
        </w:tabs>
        <w:suppressAutoHyphens/>
        <w:ind w:firstLine="709"/>
        <w:jc w:val="both"/>
        <w:rPr>
          <w:b w:val="0"/>
          <w:color w:val="000000" w:themeColor="text1"/>
          <w:sz w:val="28"/>
          <w:szCs w:val="28"/>
        </w:rPr>
      </w:pPr>
      <w:proofErr w:type="gramStart"/>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и\или физическое лицо, выступающее на стороне одного участника).</w:t>
      </w:r>
    </w:p>
    <w:p w:rsidR="008637D8" w:rsidRPr="0099037B" w:rsidRDefault="00877001" w:rsidP="005E7816">
      <w:pPr>
        <w:pStyle w:val="a3"/>
        <w:suppressAutoHyphens/>
        <w:ind w:firstLine="709"/>
        <w:jc w:val="both"/>
        <w:rPr>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w:t>
      </w:r>
      <w:r w:rsidR="008637D8" w:rsidRPr="003A47BC">
        <w:rPr>
          <w:b w:val="0"/>
          <w:color w:val="000000" w:themeColor="text1"/>
          <w:sz w:val="28"/>
          <w:szCs w:val="28"/>
        </w:rPr>
        <w:t>(</w:t>
      </w:r>
      <w:proofErr w:type="gramStart"/>
      <w:r w:rsidR="008637D8" w:rsidRPr="003A47BC">
        <w:rPr>
          <w:b w:val="0"/>
          <w:color w:val="000000" w:themeColor="text1"/>
          <w:sz w:val="28"/>
          <w:szCs w:val="28"/>
        </w:rPr>
        <w:t>подписанная</w:t>
      </w:r>
      <w:proofErr w:type="gramEnd"/>
      <w:r w:rsidR="008637D8" w:rsidRPr="003A47BC">
        <w:rPr>
          <w:b w:val="0"/>
          <w:color w:val="000000" w:themeColor="text1"/>
          <w:sz w:val="28"/>
          <w:szCs w:val="28"/>
        </w:rPr>
        <w:t xml:space="preserve"> усиленной квалификационной электронной подписью). </w:t>
      </w:r>
    </w:p>
    <w:p w:rsidR="00877001" w:rsidRPr="00E4279D" w:rsidRDefault="00877001" w:rsidP="005E7816">
      <w:pPr>
        <w:pStyle w:val="a3"/>
        <w:suppressAutoHyphens/>
        <w:ind w:firstLine="709"/>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7269D0"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7269D0">
        <w:rPr>
          <w:b w:val="0"/>
          <w:color w:val="000000" w:themeColor="text1"/>
          <w:sz w:val="28"/>
          <w:szCs w:val="28"/>
        </w:rPr>
        <w:t>дилеру/поставщику (копии, заверенные участником);</w:t>
      </w:r>
    </w:p>
    <w:p w:rsidR="007269D0" w:rsidRPr="007269D0" w:rsidRDefault="00D35DD7" w:rsidP="005E7816">
      <w:pPr>
        <w:widowControl w:val="0"/>
        <w:ind w:firstLine="709"/>
        <w:jc w:val="both"/>
        <w:rPr>
          <w:bCs/>
          <w:iCs/>
          <w:color w:val="auto"/>
          <w:szCs w:val="28"/>
        </w:rPr>
      </w:pPr>
      <w:r w:rsidRPr="00606E40">
        <w:rPr>
          <w:color w:val="000000" w:themeColor="text1"/>
          <w:szCs w:val="28"/>
        </w:rPr>
        <w:t xml:space="preserve">17) </w:t>
      </w:r>
      <w:r w:rsidR="007269D0" w:rsidRPr="00606E40">
        <w:rPr>
          <w:bCs/>
          <w:iCs/>
          <w:color w:val="auto"/>
          <w:szCs w:val="28"/>
        </w:rPr>
        <w:t>- сертификаты соответствия, выданные в системе сертификации на федеральном железнодорожном</w:t>
      </w:r>
      <w:r w:rsidR="007269D0" w:rsidRPr="007269D0">
        <w:rPr>
          <w:bCs/>
          <w:iCs/>
          <w:color w:val="auto"/>
          <w:szCs w:val="28"/>
        </w:rPr>
        <w:t xml:space="preserve"> транспорте (далее - ССФЖТ), если их получение обязательно для данного вида Товара</w:t>
      </w:r>
      <w:proofErr w:type="gramStart"/>
      <w:r w:rsidR="007269D0" w:rsidRPr="007269D0">
        <w:rPr>
          <w:bCs/>
          <w:iCs/>
          <w:color w:val="auto"/>
          <w:szCs w:val="28"/>
        </w:rPr>
        <w:t>.</w:t>
      </w:r>
      <w:proofErr w:type="gramEnd"/>
      <w:r w:rsidR="007269D0" w:rsidRPr="007269D0">
        <w:rPr>
          <w:bCs/>
          <w:iCs/>
          <w:color w:val="auto"/>
          <w:szCs w:val="28"/>
        </w:rPr>
        <w:t xml:space="preserve"> (</w:t>
      </w:r>
      <w:proofErr w:type="gramStart"/>
      <w:r w:rsidR="007269D0" w:rsidRPr="007269D0">
        <w:rPr>
          <w:bCs/>
          <w:iCs/>
          <w:color w:val="auto"/>
          <w:szCs w:val="28"/>
        </w:rPr>
        <w:t>к</w:t>
      </w:r>
      <w:proofErr w:type="gramEnd"/>
      <w:r w:rsidR="007269D0" w:rsidRPr="007269D0">
        <w:rPr>
          <w:bCs/>
          <w:iCs/>
          <w:color w:val="auto"/>
          <w:szCs w:val="28"/>
        </w:rPr>
        <w:t xml:space="preserve">опии, заверенные </w:t>
      </w:r>
      <w:r w:rsidR="007269D0">
        <w:rPr>
          <w:bCs/>
          <w:iCs/>
          <w:color w:val="auto"/>
          <w:szCs w:val="28"/>
        </w:rPr>
        <w:t>участником</w:t>
      </w:r>
      <w:r w:rsidR="007269D0" w:rsidRPr="007269D0">
        <w:rPr>
          <w:bCs/>
          <w:iCs/>
          <w:color w:val="auto"/>
          <w:szCs w:val="28"/>
        </w:rPr>
        <w:t>);</w:t>
      </w:r>
    </w:p>
    <w:p w:rsidR="00D35DD7" w:rsidRPr="00D35DD7" w:rsidRDefault="007269D0" w:rsidP="005E7816">
      <w:pPr>
        <w:widowControl w:val="0"/>
        <w:ind w:firstLine="709"/>
        <w:jc w:val="both"/>
        <w:rPr>
          <w:b/>
          <w:color w:val="000000" w:themeColor="text1"/>
          <w:szCs w:val="28"/>
        </w:rPr>
      </w:pPr>
      <w:r w:rsidRPr="007269D0">
        <w:rPr>
          <w:bCs/>
          <w:iCs/>
          <w:color w:val="auto"/>
          <w:szCs w:val="28"/>
        </w:rPr>
        <w:t>документальное подтверждение прохождения инспекторского контроля по условиям обеспечения безопасности железнодорожных перевозок.</w:t>
      </w:r>
    </w:p>
    <w:p w:rsidR="00877001" w:rsidRPr="00D124BC" w:rsidRDefault="00877001" w:rsidP="005E7816">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5E7816">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5E7816">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5E7816">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5E7816">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5E7816">
      <w:pPr>
        <w:pStyle w:val="a6"/>
        <w:numPr>
          <w:ilvl w:val="2"/>
          <w:numId w:val="0"/>
        </w:numPr>
        <w:tabs>
          <w:tab w:val="clear" w:pos="567"/>
          <w:tab w:val="clear" w:pos="709"/>
        </w:tabs>
        <w:suppressAutoHyphens/>
        <w:ind w:right="0" w:firstLine="709"/>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E7816">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606E40" w:rsidRDefault="00877001" w:rsidP="005E7816">
      <w:pPr>
        <w:pStyle w:val="a3"/>
        <w:suppressAutoHyphens/>
        <w:ind w:firstLine="709"/>
        <w:jc w:val="both"/>
        <w:rPr>
          <w:b w:val="0"/>
          <w:sz w:val="28"/>
          <w:szCs w:val="28"/>
        </w:rPr>
      </w:pPr>
      <w:r w:rsidRPr="00606E40">
        <w:rPr>
          <w:b w:val="0"/>
          <w:sz w:val="28"/>
          <w:szCs w:val="28"/>
        </w:rPr>
        <w:t>2.15. Организатор принимает конверт с котировочными заявками до истечения срока подачи котировочных заявок.</w:t>
      </w:r>
    </w:p>
    <w:p w:rsidR="00877001" w:rsidRPr="00606E40" w:rsidRDefault="00877001" w:rsidP="005E7816">
      <w:pPr>
        <w:pStyle w:val="a3"/>
        <w:suppressAutoHyphens/>
        <w:ind w:firstLine="709"/>
        <w:jc w:val="both"/>
        <w:rPr>
          <w:b w:val="0"/>
          <w:color w:val="000000" w:themeColor="text1"/>
          <w:sz w:val="28"/>
          <w:szCs w:val="28"/>
        </w:rPr>
      </w:pPr>
      <w:r w:rsidRPr="00606E40">
        <w:rPr>
          <w:b w:val="0"/>
          <w:sz w:val="28"/>
          <w:szCs w:val="28"/>
        </w:rPr>
        <w:t xml:space="preserve">2.16.  В </w:t>
      </w:r>
      <w:proofErr w:type="gramStart"/>
      <w:r w:rsidRPr="00606E40">
        <w:rPr>
          <w:b w:val="0"/>
          <w:sz w:val="28"/>
          <w:szCs w:val="28"/>
        </w:rPr>
        <w:t>случае</w:t>
      </w:r>
      <w:proofErr w:type="gramEnd"/>
      <w:r w:rsidRPr="00606E40">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5E7816">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5E7816">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5E7816">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5E7816">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5E7816">
      <w:pPr>
        <w:pStyle w:val="a6"/>
        <w:ind w:right="0" w:firstLine="709"/>
        <w:rPr>
          <w:b/>
          <w:i/>
        </w:rPr>
      </w:pP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5E7816">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5E7816">
      <w:pPr>
        <w:pStyle w:val="a6"/>
        <w:ind w:right="0" w:firstLine="709"/>
        <w:rPr>
          <w:b/>
          <w:i/>
        </w:rPr>
      </w:pP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E3A88" w:rsidRPr="00E71A03" w:rsidRDefault="003E3A88" w:rsidP="005E7816">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5E7816">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5E7816">
      <w:pPr>
        <w:pStyle w:val="a3"/>
        <w:suppressAutoHyphens/>
        <w:ind w:firstLine="709"/>
        <w:jc w:val="both"/>
        <w:rPr>
          <w:sz w:val="28"/>
          <w:szCs w:val="28"/>
        </w:rPr>
      </w:pPr>
    </w:p>
    <w:p w:rsidR="00F32879" w:rsidRDefault="00F32879" w:rsidP="005E7816">
      <w:pPr>
        <w:pStyle w:val="a3"/>
        <w:suppressAutoHyphens/>
        <w:ind w:firstLine="709"/>
        <w:jc w:val="both"/>
        <w:rPr>
          <w:sz w:val="28"/>
          <w:szCs w:val="28"/>
        </w:rPr>
      </w:pPr>
    </w:p>
    <w:p w:rsidR="003E3A88" w:rsidRPr="000D693D" w:rsidRDefault="003E3A88" w:rsidP="005E7816">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5E7816">
      <w:pPr>
        <w:pStyle w:val="a3"/>
        <w:suppressAutoHyphens/>
        <w:ind w:firstLine="709"/>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3E3A88" w:rsidRPr="006D1ABD" w:rsidRDefault="003E3A88" w:rsidP="005E7816">
      <w:pPr>
        <w:pStyle w:val="a3"/>
        <w:suppressAutoHyphens/>
        <w:ind w:firstLine="709"/>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5E7816">
      <w:pPr>
        <w:pStyle w:val="a3"/>
        <w:suppressAutoHyphens/>
        <w:ind w:firstLine="709"/>
        <w:jc w:val="both"/>
        <w:rPr>
          <w:sz w:val="28"/>
          <w:szCs w:val="28"/>
        </w:rPr>
      </w:pPr>
    </w:p>
    <w:p w:rsidR="003E3A88" w:rsidRPr="00823999" w:rsidRDefault="003E3A88" w:rsidP="005E7816">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5E7816">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AB4EA5" w:rsidRDefault="003E3A88" w:rsidP="005E7816">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AB4EA5">
        <w:rPr>
          <w:color w:val="auto"/>
          <w:szCs w:val="28"/>
        </w:rPr>
        <w:t>«</w:t>
      </w:r>
      <w:r w:rsidR="00173A4B" w:rsidRPr="00173A4B">
        <w:rPr>
          <w:color w:val="auto"/>
          <w:szCs w:val="28"/>
        </w:rPr>
        <w:t>5</w:t>
      </w:r>
      <w:r w:rsidRPr="00173A4B">
        <w:rPr>
          <w:b/>
          <w:szCs w:val="28"/>
        </w:rPr>
        <w:t xml:space="preserve">» </w:t>
      </w:r>
      <w:r w:rsidR="00202279" w:rsidRPr="00173A4B">
        <w:rPr>
          <w:b/>
          <w:szCs w:val="28"/>
        </w:rPr>
        <w:t>ию</w:t>
      </w:r>
      <w:r w:rsidR="00173A4B" w:rsidRPr="00173A4B">
        <w:rPr>
          <w:b/>
          <w:szCs w:val="28"/>
        </w:rPr>
        <w:t>л</w:t>
      </w:r>
      <w:r w:rsidR="00202279" w:rsidRPr="00173A4B">
        <w:rPr>
          <w:b/>
          <w:szCs w:val="28"/>
        </w:rPr>
        <w:t xml:space="preserve">я </w:t>
      </w:r>
      <w:r w:rsidR="00FD073F" w:rsidRPr="00173A4B">
        <w:rPr>
          <w:b/>
          <w:szCs w:val="28"/>
        </w:rPr>
        <w:t>202</w:t>
      </w:r>
      <w:r w:rsidR="00202279" w:rsidRPr="00173A4B">
        <w:rPr>
          <w:b/>
          <w:szCs w:val="28"/>
        </w:rPr>
        <w:t>1</w:t>
      </w:r>
      <w:r w:rsidR="00202279" w:rsidRPr="00AB4EA5">
        <w:rPr>
          <w:b/>
          <w:szCs w:val="28"/>
        </w:rPr>
        <w:t xml:space="preserve"> </w:t>
      </w:r>
      <w:r w:rsidRPr="00AB4EA5">
        <w:rPr>
          <w:b/>
          <w:szCs w:val="28"/>
        </w:rPr>
        <w:t>г</w:t>
      </w:r>
      <w:r w:rsidR="00735475" w:rsidRPr="00AB4EA5">
        <w:rPr>
          <w:b/>
          <w:szCs w:val="28"/>
        </w:rPr>
        <w:t>.</w:t>
      </w:r>
      <w:r w:rsidR="00760920" w:rsidRPr="00AB4EA5">
        <w:rPr>
          <w:b/>
          <w:szCs w:val="28"/>
        </w:rPr>
        <w:t xml:space="preserve"> в 1</w:t>
      </w:r>
      <w:r w:rsidR="00C841A0" w:rsidRPr="00AB4EA5">
        <w:rPr>
          <w:b/>
          <w:szCs w:val="28"/>
        </w:rPr>
        <w:t>1</w:t>
      </w:r>
      <w:r w:rsidR="00760920" w:rsidRPr="00AB4EA5">
        <w:rPr>
          <w:b/>
          <w:szCs w:val="28"/>
        </w:rPr>
        <w:t>:00 (московское время)</w:t>
      </w:r>
      <w:r w:rsidRPr="00AB4EA5">
        <w:rPr>
          <w:b/>
          <w:szCs w:val="28"/>
        </w:rPr>
        <w:t>.</w:t>
      </w:r>
    </w:p>
    <w:p w:rsidR="003E3A88" w:rsidRDefault="003E3A88" w:rsidP="005E7816">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5E7816">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5E7816">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5E7816">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5E7816">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5E7816">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5E7816">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5E7816">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5E7816">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173A4B">
        <w:rPr>
          <w:b/>
          <w:szCs w:val="28"/>
        </w:rPr>
        <w:t>«</w:t>
      </w:r>
      <w:r w:rsidR="00173A4B" w:rsidRPr="00173A4B">
        <w:rPr>
          <w:b/>
          <w:szCs w:val="28"/>
        </w:rPr>
        <w:t>5</w:t>
      </w:r>
      <w:r w:rsidR="00A87BDE" w:rsidRPr="00173A4B">
        <w:rPr>
          <w:b/>
          <w:szCs w:val="28"/>
        </w:rPr>
        <w:t xml:space="preserve">» </w:t>
      </w:r>
      <w:r w:rsidR="00202279" w:rsidRPr="00173A4B">
        <w:rPr>
          <w:b/>
          <w:szCs w:val="28"/>
        </w:rPr>
        <w:t>ию</w:t>
      </w:r>
      <w:r w:rsidR="00173A4B" w:rsidRPr="00173A4B">
        <w:rPr>
          <w:b/>
          <w:szCs w:val="28"/>
        </w:rPr>
        <w:t>л</w:t>
      </w:r>
      <w:r w:rsidR="00202279" w:rsidRPr="00173A4B">
        <w:rPr>
          <w:b/>
          <w:szCs w:val="28"/>
        </w:rPr>
        <w:t xml:space="preserve">я </w:t>
      </w:r>
      <w:r w:rsidR="00FD073F" w:rsidRPr="00173A4B">
        <w:rPr>
          <w:b/>
          <w:szCs w:val="28"/>
        </w:rPr>
        <w:t>202</w:t>
      </w:r>
      <w:r w:rsidR="00202279" w:rsidRPr="00173A4B">
        <w:rPr>
          <w:b/>
          <w:szCs w:val="28"/>
        </w:rPr>
        <w:t xml:space="preserve">1 </w:t>
      </w:r>
      <w:r w:rsidRPr="00173A4B">
        <w:rPr>
          <w:b/>
          <w:szCs w:val="28"/>
        </w:rPr>
        <w:t>г.</w:t>
      </w:r>
    </w:p>
    <w:p w:rsidR="003E3A88" w:rsidRPr="00834E89" w:rsidRDefault="003E3A88" w:rsidP="005E7816">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5E7816">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5E7816">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5E7816">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5E7816">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5E7816">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5E7816">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5E7816">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5E7816">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173A4B" w:rsidRDefault="00173A4B" w:rsidP="005E7816">
      <w:pPr>
        <w:pStyle w:val="a3"/>
        <w:suppressAutoHyphens/>
        <w:ind w:firstLine="709"/>
        <w:jc w:val="both"/>
        <w:rPr>
          <w:sz w:val="28"/>
          <w:szCs w:val="28"/>
        </w:rPr>
      </w:pPr>
    </w:p>
    <w:p w:rsidR="003E3A88" w:rsidRPr="000D693D" w:rsidRDefault="003E3A88" w:rsidP="005E7816">
      <w:pPr>
        <w:pStyle w:val="a3"/>
        <w:suppressAutoHyphens/>
        <w:ind w:firstLine="709"/>
        <w:rPr>
          <w:sz w:val="28"/>
          <w:szCs w:val="28"/>
        </w:rPr>
      </w:pPr>
      <w:r w:rsidRPr="00823999">
        <w:rPr>
          <w:sz w:val="28"/>
          <w:szCs w:val="28"/>
        </w:rPr>
        <w:t>6. Заключение договора</w:t>
      </w:r>
    </w:p>
    <w:p w:rsidR="003E3A88" w:rsidRPr="00CC67C8" w:rsidRDefault="003E3A88" w:rsidP="005E781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5E7816">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5E7816">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5E7816">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5E7816">
      <w:pPr>
        <w:pStyle w:val="a3"/>
        <w:suppressAutoHyphens/>
        <w:ind w:firstLine="709"/>
        <w:jc w:val="both"/>
        <w:rPr>
          <w:sz w:val="28"/>
          <w:szCs w:val="28"/>
        </w:rPr>
      </w:pPr>
    </w:p>
    <w:p w:rsidR="003E3A88" w:rsidRPr="000D693D" w:rsidRDefault="003E3A88" w:rsidP="005E7816">
      <w:pPr>
        <w:suppressAutoHyphens/>
        <w:ind w:firstLine="709"/>
        <w:rPr>
          <w:rFonts w:eastAsia="MS Mincho"/>
          <w:b/>
          <w:bCs/>
          <w:szCs w:val="28"/>
        </w:rPr>
      </w:pPr>
      <w:r>
        <w:rPr>
          <w:rFonts w:eastAsia="MS Mincho"/>
          <w:b/>
          <w:bCs/>
          <w:szCs w:val="28"/>
        </w:rPr>
        <w:t>7.1.</w:t>
      </w:r>
      <w:r w:rsidR="00F32879">
        <w:rPr>
          <w:rFonts w:eastAsia="MS Mincho"/>
          <w:b/>
          <w:bCs/>
          <w:szCs w:val="28"/>
        </w:rPr>
        <w:t xml:space="preserve"> </w:t>
      </w:r>
      <w:r w:rsidRPr="00823999">
        <w:rPr>
          <w:rFonts w:eastAsia="MS Mincho"/>
          <w:b/>
          <w:bCs/>
          <w:szCs w:val="28"/>
        </w:rPr>
        <w:t>Техническое задание</w:t>
      </w:r>
    </w:p>
    <w:p w:rsidR="00B91C8B" w:rsidRPr="00B91C8B" w:rsidRDefault="003E3A88" w:rsidP="005E7816">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B91C8B">
        <w:rPr>
          <w:b/>
          <w:szCs w:val="28"/>
        </w:rPr>
        <w:t>электрооборудования для</w:t>
      </w:r>
      <w:r w:rsidR="00B91C8B" w:rsidRPr="002E29A3">
        <w:rPr>
          <w:szCs w:val="28"/>
        </w:rPr>
        <w:t xml:space="preserve"> нужд Тамб</w:t>
      </w:r>
      <w:r w:rsidR="009F57F5">
        <w:rPr>
          <w:szCs w:val="28"/>
        </w:rPr>
        <w:t xml:space="preserve">овского ВРЗ и Воронежского ВРЗ </w:t>
      </w:r>
      <w:r w:rsidR="00B91C8B" w:rsidRPr="002E29A3">
        <w:rPr>
          <w:szCs w:val="28"/>
        </w:rPr>
        <w:t xml:space="preserve">– филиалов АО «ВРМ» </w:t>
      </w:r>
      <w:r w:rsidR="00173A4B">
        <w:rPr>
          <w:szCs w:val="28"/>
        </w:rPr>
        <w:t>с 5</w:t>
      </w:r>
      <w:r w:rsidR="001E2940">
        <w:rPr>
          <w:szCs w:val="28"/>
        </w:rPr>
        <w:t xml:space="preserve"> июля 2021 года по </w:t>
      </w:r>
      <w:r w:rsidR="001E2940" w:rsidRPr="006E34F6">
        <w:rPr>
          <w:szCs w:val="28"/>
        </w:rPr>
        <w:t>3</w:t>
      </w:r>
      <w:r w:rsidR="001F3989" w:rsidRPr="006E34F6">
        <w:rPr>
          <w:szCs w:val="28"/>
        </w:rPr>
        <w:t>0 ноября</w:t>
      </w:r>
      <w:r w:rsidR="001E2940" w:rsidRPr="006E34F6">
        <w:rPr>
          <w:szCs w:val="28"/>
        </w:rPr>
        <w:t xml:space="preserve"> 2021</w:t>
      </w:r>
      <w:r w:rsidR="00B91C8B" w:rsidRPr="006E34F6">
        <w:rPr>
          <w:szCs w:val="28"/>
        </w:rPr>
        <w:t xml:space="preserve"> г.</w:t>
      </w:r>
    </w:p>
    <w:p w:rsidR="003E3A88" w:rsidRPr="0000230F" w:rsidRDefault="003E3A88" w:rsidP="005E7816">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5E7816">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5E7816">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w:t>
      </w:r>
      <w:r w:rsidR="008637D8" w:rsidRPr="008637D8">
        <w:rPr>
          <w:rFonts w:eastAsiaTheme="minorHAnsi"/>
          <w:b/>
          <w:szCs w:val="28"/>
          <w:lang w:eastAsia="en-US"/>
        </w:rPr>
        <w:t xml:space="preserve">по </w:t>
      </w:r>
      <w:r w:rsidR="001E2940">
        <w:rPr>
          <w:rFonts w:eastAsiaTheme="minorHAnsi"/>
          <w:b/>
          <w:szCs w:val="28"/>
          <w:lang w:eastAsia="en-US"/>
        </w:rPr>
        <w:t>Л</w:t>
      </w:r>
      <w:r w:rsidR="008637D8" w:rsidRPr="008637D8">
        <w:rPr>
          <w:rFonts w:eastAsiaTheme="minorHAnsi"/>
          <w:b/>
          <w:szCs w:val="28"/>
          <w:lang w:eastAsia="en-US"/>
        </w:rPr>
        <w:t>оту 1</w:t>
      </w:r>
      <w:r w:rsidR="008637D8" w:rsidRPr="008637D8">
        <w:rPr>
          <w:rFonts w:eastAsiaTheme="minorHAnsi"/>
          <w:szCs w:val="28"/>
          <w:lang w:eastAsia="en-US"/>
        </w:rPr>
        <w:t xml:space="preserve"> составляет: </w:t>
      </w:r>
    </w:p>
    <w:p w:rsidR="001C3BB1" w:rsidRPr="001D6051" w:rsidRDefault="00173A4B" w:rsidP="001C3BB1">
      <w:pPr>
        <w:ind w:firstLine="709"/>
        <w:jc w:val="both"/>
        <w:rPr>
          <w:color w:val="000000" w:themeColor="text1"/>
          <w:szCs w:val="28"/>
        </w:rPr>
      </w:pPr>
      <w:r>
        <w:rPr>
          <w:color w:val="000000" w:themeColor="text1"/>
          <w:szCs w:val="28"/>
        </w:rPr>
        <w:t>324 825 688</w:t>
      </w:r>
      <w:r w:rsidR="001C3BB1" w:rsidRPr="00A45596">
        <w:rPr>
          <w:color w:val="000000" w:themeColor="text1"/>
          <w:szCs w:val="28"/>
        </w:rPr>
        <w:t xml:space="preserve"> </w:t>
      </w:r>
      <w:r w:rsidR="001C3BB1" w:rsidRPr="001D6051">
        <w:rPr>
          <w:color w:val="000000" w:themeColor="text1"/>
          <w:szCs w:val="28"/>
        </w:rPr>
        <w:t>(</w:t>
      </w:r>
      <w:r w:rsidR="001C3BB1">
        <w:rPr>
          <w:color w:val="000000" w:themeColor="text1"/>
          <w:szCs w:val="28"/>
        </w:rPr>
        <w:t xml:space="preserve">Триста двадцать четыре </w:t>
      </w:r>
      <w:r w:rsidR="001C3BB1" w:rsidRPr="001D6051">
        <w:rPr>
          <w:color w:val="000000" w:themeColor="text1"/>
          <w:szCs w:val="28"/>
        </w:rPr>
        <w:t>миллион</w:t>
      </w:r>
      <w:r w:rsidR="001C3BB1">
        <w:rPr>
          <w:color w:val="000000" w:themeColor="text1"/>
          <w:szCs w:val="28"/>
        </w:rPr>
        <w:t>а</w:t>
      </w:r>
      <w:r w:rsidR="001C3BB1" w:rsidRPr="001D6051">
        <w:rPr>
          <w:color w:val="000000" w:themeColor="text1"/>
          <w:szCs w:val="28"/>
        </w:rPr>
        <w:t xml:space="preserve"> </w:t>
      </w:r>
      <w:r w:rsidR="001C3BB1">
        <w:rPr>
          <w:color w:val="000000" w:themeColor="text1"/>
          <w:szCs w:val="28"/>
        </w:rPr>
        <w:t xml:space="preserve">восемьсот двадцать пять </w:t>
      </w:r>
      <w:r w:rsidR="001C3BB1" w:rsidRPr="001D6051">
        <w:rPr>
          <w:color w:val="000000" w:themeColor="text1"/>
          <w:szCs w:val="28"/>
        </w:rPr>
        <w:t xml:space="preserve">тысяч </w:t>
      </w:r>
      <w:r w:rsidR="001C3BB1">
        <w:rPr>
          <w:color w:val="000000" w:themeColor="text1"/>
          <w:szCs w:val="28"/>
        </w:rPr>
        <w:t>шестьсот восемьдесят восемь</w:t>
      </w:r>
      <w:r w:rsidR="001C3BB1" w:rsidRPr="001D6051">
        <w:rPr>
          <w:color w:val="000000" w:themeColor="text1"/>
          <w:szCs w:val="28"/>
        </w:rPr>
        <w:t>) рублей 00 копеек без НДС;</w:t>
      </w:r>
    </w:p>
    <w:p w:rsidR="001C3BB1" w:rsidRPr="001D6051" w:rsidRDefault="00173A4B" w:rsidP="001C3BB1">
      <w:pPr>
        <w:ind w:firstLine="709"/>
        <w:jc w:val="both"/>
        <w:rPr>
          <w:color w:val="000000" w:themeColor="text1"/>
          <w:szCs w:val="28"/>
        </w:rPr>
      </w:pPr>
      <w:r>
        <w:rPr>
          <w:color w:val="000000" w:themeColor="text1"/>
          <w:szCs w:val="28"/>
        </w:rPr>
        <w:t>389 790 825</w:t>
      </w:r>
      <w:r w:rsidR="001C3BB1" w:rsidRPr="001C3BB1">
        <w:rPr>
          <w:color w:val="000000" w:themeColor="text1"/>
          <w:szCs w:val="28"/>
        </w:rPr>
        <w:t xml:space="preserve"> (</w:t>
      </w:r>
      <w:r w:rsidR="001C3BB1">
        <w:rPr>
          <w:color w:val="000000" w:themeColor="text1"/>
          <w:szCs w:val="28"/>
        </w:rPr>
        <w:t>Триста восемьдесят девять</w:t>
      </w:r>
      <w:r w:rsidR="001C3BB1" w:rsidRPr="001D6051">
        <w:rPr>
          <w:color w:val="000000" w:themeColor="text1"/>
          <w:szCs w:val="28"/>
        </w:rPr>
        <w:t xml:space="preserve"> миллионов </w:t>
      </w:r>
      <w:r w:rsidR="001C3BB1">
        <w:rPr>
          <w:color w:val="000000" w:themeColor="text1"/>
          <w:szCs w:val="28"/>
        </w:rPr>
        <w:t xml:space="preserve">семьсот девяносто </w:t>
      </w:r>
      <w:r w:rsidR="001C3BB1" w:rsidRPr="001D6051">
        <w:rPr>
          <w:color w:val="000000" w:themeColor="text1"/>
          <w:szCs w:val="28"/>
        </w:rPr>
        <w:t xml:space="preserve">тысяч </w:t>
      </w:r>
      <w:r w:rsidR="001C3BB1">
        <w:rPr>
          <w:color w:val="000000" w:themeColor="text1"/>
          <w:szCs w:val="28"/>
        </w:rPr>
        <w:t>восемьсот двадцать пять</w:t>
      </w:r>
      <w:r w:rsidR="001C3BB1" w:rsidRPr="001D6051">
        <w:rPr>
          <w:color w:val="000000" w:themeColor="text1"/>
          <w:szCs w:val="28"/>
        </w:rPr>
        <w:t>) рубл</w:t>
      </w:r>
      <w:r w:rsidR="001C3BB1">
        <w:rPr>
          <w:color w:val="000000" w:themeColor="text1"/>
          <w:szCs w:val="28"/>
        </w:rPr>
        <w:t>ей</w:t>
      </w:r>
      <w:r w:rsidR="001C3BB1" w:rsidRPr="001D6051">
        <w:rPr>
          <w:color w:val="000000" w:themeColor="text1"/>
          <w:szCs w:val="28"/>
        </w:rPr>
        <w:t xml:space="preserve"> </w:t>
      </w:r>
      <w:r w:rsidR="001C3BB1">
        <w:rPr>
          <w:color w:val="000000" w:themeColor="text1"/>
          <w:szCs w:val="28"/>
        </w:rPr>
        <w:t>6</w:t>
      </w:r>
      <w:r w:rsidR="001C3BB1" w:rsidRPr="001D6051">
        <w:rPr>
          <w:color w:val="000000" w:themeColor="text1"/>
          <w:szCs w:val="28"/>
        </w:rPr>
        <w:t>0 копеек с НДС;</w:t>
      </w:r>
    </w:p>
    <w:p w:rsidR="008637D8" w:rsidRDefault="008637D8" w:rsidP="00A721CB">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ind w:firstLine="709"/>
        <w:jc w:val="both"/>
        <w:rPr>
          <w:color w:val="auto"/>
          <w:szCs w:val="28"/>
        </w:rPr>
      </w:pPr>
      <w:r w:rsidRPr="008253F9">
        <w:rPr>
          <w:color w:val="auto"/>
          <w:szCs w:val="28"/>
        </w:rPr>
        <w:t>Поставка Товара, указанного в техническом задании по лоту № 1, является неделимой.</w:t>
      </w:r>
    </w:p>
    <w:p w:rsid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оту 2</w:t>
      </w:r>
      <w:r w:rsidRPr="008637D8">
        <w:rPr>
          <w:rFonts w:ascii="Times New Roman" w:hAnsi="Times New Roman" w:cs="Times New Roman"/>
          <w:szCs w:val="28"/>
        </w:rPr>
        <w:t xml:space="preserve"> составляет: </w:t>
      </w:r>
    </w:p>
    <w:p w:rsidR="00A721CB" w:rsidRPr="001D6051" w:rsidRDefault="00173A4B" w:rsidP="00A721CB">
      <w:pPr>
        <w:ind w:firstLine="709"/>
        <w:jc w:val="both"/>
        <w:rPr>
          <w:color w:val="000000" w:themeColor="text1"/>
          <w:szCs w:val="28"/>
        </w:rPr>
      </w:pPr>
      <w:r>
        <w:rPr>
          <w:color w:val="000000" w:themeColor="text1"/>
          <w:szCs w:val="28"/>
        </w:rPr>
        <w:t>270 507 600</w:t>
      </w:r>
      <w:r w:rsidR="00A721CB" w:rsidRPr="00645879">
        <w:rPr>
          <w:color w:val="000000" w:themeColor="text1"/>
          <w:szCs w:val="28"/>
        </w:rPr>
        <w:t xml:space="preserve"> </w:t>
      </w:r>
      <w:r w:rsidR="00A721CB" w:rsidRPr="001D6051">
        <w:rPr>
          <w:color w:val="000000" w:themeColor="text1"/>
          <w:szCs w:val="28"/>
        </w:rPr>
        <w:t xml:space="preserve">(Двести </w:t>
      </w:r>
      <w:r w:rsidR="00A721CB">
        <w:rPr>
          <w:color w:val="000000" w:themeColor="text1"/>
          <w:szCs w:val="28"/>
        </w:rPr>
        <w:t>семьдесят</w:t>
      </w:r>
      <w:r w:rsidR="00A721CB" w:rsidRPr="001D6051">
        <w:rPr>
          <w:color w:val="000000" w:themeColor="text1"/>
          <w:szCs w:val="28"/>
        </w:rPr>
        <w:t xml:space="preserve"> миллион</w:t>
      </w:r>
      <w:r w:rsidR="00A721CB">
        <w:rPr>
          <w:color w:val="000000" w:themeColor="text1"/>
          <w:szCs w:val="28"/>
        </w:rPr>
        <w:t>ов</w:t>
      </w:r>
      <w:r w:rsidR="00A721CB" w:rsidRPr="001D6051">
        <w:rPr>
          <w:color w:val="000000" w:themeColor="text1"/>
          <w:szCs w:val="28"/>
        </w:rPr>
        <w:t xml:space="preserve"> </w:t>
      </w:r>
      <w:r w:rsidR="00A721CB">
        <w:rPr>
          <w:color w:val="000000" w:themeColor="text1"/>
          <w:szCs w:val="28"/>
        </w:rPr>
        <w:t xml:space="preserve">пятьсот семь тысяч шестьсот) </w:t>
      </w:r>
      <w:r w:rsidR="00A721CB" w:rsidRPr="001D6051">
        <w:rPr>
          <w:color w:val="000000" w:themeColor="text1"/>
          <w:szCs w:val="28"/>
        </w:rPr>
        <w:t xml:space="preserve">рублей 00 копеек без НДС; </w:t>
      </w:r>
    </w:p>
    <w:p w:rsidR="003E614D" w:rsidRPr="001D6051" w:rsidRDefault="00173A4B" w:rsidP="00A721CB">
      <w:pPr>
        <w:ind w:firstLine="709"/>
        <w:jc w:val="both"/>
        <w:rPr>
          <w:color w:val="000000" w:themeColor="text1"/>
          <w:szCs w:val="28"/>
        </w:rPr>
      </w:pPr>
      <w:r>
        <w:rPr>
          <w:color w:val="000000" w:themeColor="text1"/>
          <w:szCs w:val="28"/>
        </w:rPr>
        <w:t>324 609 120</w:t>
      </w:r>
      <w:r w:rsidR="00A721CB" w:rsidRPr="001D6051">
        <w:rPr>
          <w:color w:val="000000" w:themeColor="text1"/>
          <w:szCs w:val="28"/>
        </w:rPr>
        <w:t xml:space="preserve"> (</w:t>
      </w:r>
      <w:r w:rsidR="00A721CB">
        <w:rPr>
          <w:color w:val="000000" w:themeColor="text1"/>
          <w:szCs w:val="28"/>
        </w:rPr>
        <w:t xml:space="preserve">Триста двадцать четыре </w:t>
      </w:r>
      <w:r w:rsidR="00A721CB" w:rsidRPr="001D6051">
        <w:rPr>
          <w:color w:val="000000" w:themeColor="text1"/>
          <w:szCs w:val="28"/>
        </w:rPr>
        <w:t>миллион</w:t>
      </w:r>
      <w:r w:rsidR="00A721CB">
        <w:rPr>
          <w:color w:val="000000" w:themeColor="text1"/>
          <w:szCs w:val="28"/>
        </w:rPr>
        <w:t>а</w:t>
      </w:r>
      <w:r w:rsidR="00A721CB" w:rsidRPr="001D6051">
        <w:rPr>
          <w:color w:val="000000" w:themeColor="text1"/>
          <w:szCs w:val="28"/>
        </w:rPr>
        <w:t xml:space="preserve"> </w:t>
      </w:r>
      <w:r w:rsidR="00A721CB">
        <w:rPr>
          <w:color w:val="000000" w:themeColor="text1"/>
          <w:szCs w:val="28"/>
        </w:rPr>
        <w:t>шестьсот девять</w:t>
      </w:r>
      <w:r w:rsidR="00A721CB" w:rsidRPr="001D6051">
        <w:rPr>
          <w:color w:val="000000" w:themeColor="text1"/>
          <w:szCs w:val="28"/>
        </w:rPr>
        <w:t xml:space="preserve"> тысяч </w:t>
      </w:r>
      <w:r w:rsidR="00A721CB">
        <w:rPr>
          <w:color w:val="000000" w:themeColor="text1"/>
          <w:szCs w:val="28"/>
        </w:rPr>
        <w:t>сто двадцать) рублей 00 копеек с НДС;</w:t>
      </w:r>
    </w:p>
    <w:p w:rsidR="008253F9" w:rsidRDefault="008637D8" w:rsidP="005E7816">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rsidR="00E43656"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 xml:space="preserve">оту 3 </w:t>
      </w:r>
      <w:r w:rsidRPr="008637D8">
        <w:rPr>
          <w:rFonts w:ascii="Times New Roman" w:hAnsi="Times New Roman" w:cs="Times New Roman"/>
          <w:szCs w:val="28"/>
        </w:rPr>
        <w:t xml:space="preserve">составляет: </w:t>
      </w:r>
    </w:p>
    <w:p w:rsidR="00A721CB" w:rsidRPr="00A721CB" w:rsidRDefault="00173A4B" w:rsidP="00A721CB">
      <w:pPr>
        <w:pStyle w:val="1"/>
        <w:ind w:firstLine="709"/>
        <w:rPr>
          <w:rFonts w:ascii="Times New Roman" w:eastAsia="Times New Roman" w:hAnsi="Times New Roman" w:cs="Times New Roman"/>
          <w:color w:val="000000" w:themeColor="text1"/>
          <w:szCs w:val="28"/>
          <w:lang w:eastAsia="ru-RU"/>
        </w:rPr>
      </w:pPr>
      <w:r>
        <w:rPr>
          <w:rFonts w:ascii="Times New Roman" w:eastAsia="Times New Roman" w:hAnsi="Times New Roman" w:cs="Times New Roman"/>
          <w:color w:val="000000" w:themeColor="text1"/>
          <w:szCs w:val="28"/>
          <w:lang w:eastAsia="ru-RU"/>
        </w:rPr>
        <w:t>70 865 300</w:t>
      </w:r>
      <w:r w:rsidR="00A721CB" w:rsidRPr="00A721CB">
        <w:rPr>
          <w:rFonts w:ascii="Times New Roman" w:eastAsia="Times New Roman" w:hAnsi="Times New Roman" w:cs="Times New Roman"/>
          <w:color w:val="000000" w:themeColor="text1"/>
          <w:szCs w:val="28"/>
          <w:lang w:eastAsia="ru-RU"/>
        </w:rPr>
        <w:t xml:space="preserve"> (Семьдесят миллионов восемьсот шестьдесят пять тысяч триста) рублей 00 копеек без НДС;</w:t>
      </w:r>
    </w:p>
    <w:p w:rsidR="00A721CB" w:rsidRDefault="00173A4B" w:rsidP="00A721CB">
      <w:pPr>
        <w:pStyle w:val="1"/>
        <w:ind w:firstLine="709"/>
        <w:rPr>
          <w:rFonts w:ascii="Times New Roman" w:eastAsia="Times New Roman" w:hAnsi="Times New Roman" w:cs="Times New Roman"/>
          <w:color w:val="000000" w:themeColor="text1"/>
          <w:szCs w:val="28"/>
          <w:lang w:eastAsia="ru-RU"/>
        </w:rPr>
      </w:pPr>
      <w:r>
        <w:rPr>
          <w:rFonts w:ascii="Times New Roman" w:eastAsia="Times New Roman" w:hAnsi="Times New Roman" w:cs="Times New Roman"/>
          <w:color w:val="000000" w:themeColor="text1"/>
          <w:szCs w:val="28"/>
          <w:lang w:eastAsia="ru-RU"/>
        </w:rPr>
        <w:t>85 038 360</w:t>
      </w:r>
      <w:r w:rsidR="00A721CB" w:rsidRPr="00A721CB">
        <w:rPr>
          <w:rFonts w:ascii="Times New Roman" w:eastAsia="Times New Roman" w:hAnsi="Times New Roman" w:cs="Times New Roman"/>
          <w:color w:val="000000" w:themeColor="text1"/>
          <w:szCs w:val="28"/>
          <w:lang w:eastAsia="ru-RU"/>
        </w:rPr>
        <w:t xml:space="preserve"> (Восемьдесят пять </w:t>
      </w:r>
      <w:r w:rsidR="00270F55">
        <w:rPr>
          <w:rFonts w:ascii="Times New Roman" w:eastAsia="Times New Roman" w:hAnsi="Times New Roman" w:cs="Times New Roman"/>
          <w:color w:val="000000" w:themeColor="text1"/>
          <w:szCs w:val="28"/>
          <w:lang w:eastAsia="ru-RU"/>
        </w:rPr>
        <w:t>миллионов тридцать восемь тысяч</w:t>
      </w:r>
      <w:r w:rsidR="00A721CB" w:rsidRPr="00A721CB">
        <w:rPr>
          <w:rFonts w:ascii="Times New Roman" w:eastAsia="Times New Roman" w:hAnsi="Times New Roman" w:cs="Times New Roman"/>
          <w:color w:val="000000" w:themeColor="text1"/>
          <w:szCs w:val="28"/>
          <w:lang w:eastAsia="ru-RU"/>
        </w:rPr>
        <w:t xml:space="preserve"> триста шестьдесят) рублей 00 копеек без НДС</w:t>
      </w:r>
      <w:r w:rsidR="00A721CB">
        <w:rPr>
          <w:rFonts w:ascii="Times New Roman" w:eastAsia="Times New Roman" w:hAnsi="Times New Roman" w:cs="Times New Roman"/>
          <w:color w:val="000000" w:themeColor="text1"/>
          <w:szCs w:val="28"/>
          <w:lang w:eastAsia="ru-RU"/>
        </w:rPr>
        <w:t>.</w:t>
      </w:r>
    </w:p>
    <w:p w:rsidR="008253F9" w:rsidRPr="00D918C5" w:rsidRDefault="008637D8" w:rsidP="00A721CB">
      <w:pPr>
        <w:pStyle w:val="1"/>
        <w:ind w:firstLine="709"/>
        <w:rPr>
          <w:rFonts w:ascii="Times New Roman" w:hAnsi="Times New Roman" w:cs="Times New Roman"/>
          <w:szCs w:val="28"/>
        </w:rPr>
      </w:pPr>
      <w:r w:rsidRPr="00D918C5">
        <w:rPr>
          <w:rFonts w:ascii="Times New Roman" w:hAnsi="Times New Roman" w:cs="Times New Roman"/>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D918C5" w:rsidRDefault="008253F9" w:rsidP="005E7816">
      <w:pPr>
        <w:pStyle w:val="a7"/>
        <w:tabs>
          <w:tab w:val="left" w:pos="1560"/>
        </w:tabs>
        <w:ind w:left="0" w:firstLine="709"/>
        <w:jc w:val="both"/>
        <w:rPr>
          <w:color w:val="auto"/>
          <w:szCs w:val="28"/>
        </w:rPr>
      </w:pPr>
      <w:r w:rsidRPr="00D918C5">
        <w:rPr>
          <w:color w:val="auto"/>
          <w:szCs w:val="28"/>
        </w:rPr>
        <w:t>Поставка Товара, указанного в техническом задании по лоту № 3, является неделимой.</w:t>
      </w:r>
    </w:p>
    <w:p w:rsidR="008637D8" w:rsidRP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 xml:space="preserve">оту 4 </w:t>
      </w:r>
      <w:r w:rsidRPr="008637D8">
        <w:rPr>
          <w:rFonts w:ascii="Times New Roman" w:hAnsi="Times New Roman" w:cs="Times New Roman"/>
          <w:szCs w:val="28"/>
        </w:rPr>
        <w:t xml:space="preserve">составляет: </w:t>
      </w:r>
    </w:p>
    <w:p w:rsidR="00A87583" w:rsidRPr="00B44917" w:rsidRDefault="00173A4B" w:rsidP="00A87583">
      <w:pPr>
        <w:ind w:firstLine="709"/>
        <w:jc w:val="both"/>
        <w:rPr>
          <w:color w:val="000000" w:themeColor="text1"/>
          <w:szCs w:val="28"/>
        </w:rPr>
      </w:pPr>
      <w:r>
        <w:rPr>
          <w:color w:val="000000" w:themeColor="text1"/>
          <w:szCs w:val="28"/>
        </w:rPr>
        <w:t xml:space="preserve">29 861 913 </w:t>
      </w:r>
      <w:r w:rsidR="00A87583" w:rsidRPr="00B44917">
        <w:rPr>
          <w:color w:val="000000" w:themeColor="text1"/>
          <w:szCs w:val="28"/>
        </w:rPr>
        <w:t>(</w:t>
      </w:r>
      <w:r w:rsidR="00A87583">
        <w:rPr>
          <w:color w:val="000000" w:themeColor="text1"/>
          <w:szCs w:val="28"/>
        </w:rPr>
        <w:t>Двадцать девять</w:t>
      </w:r>
      <w:r w:rsidR="00A87583" w:rsidRPr="00B44917">
        <w:rPr>
          <w:color w:val="000000" w:themeColor="text1"/>
          <w:szCs w:val="28"/>
        </w:rPr>
        <w:t xml:space="preserve"> миллионов </w:t>
      </w:r>
      <w:r w:rsidR="00A87583">
        <w:rPr>
          <w:color w:val="000000" w:themeColor="text1"/>
          <w:szCs w:val="28"/>
        </w:rPr>
        <w:t>восемьсот шестьдесят одна</w:t>
      </w:r>
      <w:r w:rsidR="00A87583" w:rsidRPr="00B44917">
        <w:rPr>
          <w:color w:val="000000" w:themeColor="text1"/>
          <w:szCs w:val="28"/>
        </w:rPr>
        <w:t xml:space="preserve"> тысяч</w:t>
      </w:r>
      <w:r w:rsidR="00A87583">
        <w:rPr>
          <w:color w:val="000000" w:themeColor="text1"/>
          <w:szCs w:val="28"/>
        </w:rPr>
        <w:t>а</w:t>
      </w:r>
      <w:r w:rsidR="00A87583" w:rsidRPr="00B44917">
        <w:rPr>
          <w:color w:val="000000" w:themeColor="text1"/>
          <w:szCs w:val="28"/>
        </w:rPr>
        <w:t xml:space="preserve"> </w:t>
      </w:r>
      <w:r w:rsidR="00A87583">
        <w:rPr>
          <w:color w:val="000000" w:themeColor="text1"/>
          <w:szCs w:val="28"/>
        </w:rPr>
        <w:t>девятьсот тринадцать</w:t>
      </w:r>
      <w:r w:rsidR="00A87583" w:rsidRPr="00B44917">
        <w:rPr>
          <w:color w:val="000000" w:themeColor="text1"/>
          <w:szCs w:val="28"/>
        </w:rPr>
        <w:t xml:space="preserve">) рублей </w:t>
      </w:r>
      <w:r w:rsidR="00A87583">
        <w:rPr>
          <w:color w:val="000000" w:themeColor="text1"/>
          <w:szCs w:val="28"/>
        </w:rPr>
        <w:t>84</w:t>
      </w:r>
      <w:r w:rsidR="00A87583" w:rsidRPr="00B44917">
        <w:rPr>
          <w:color w:val="000000" w:themeColor="text1"/>
          <w:szCs w:val="28"/>
        </w:rPr>
        <w:t xml:space="preserve"> копе</w:t>
      </w:r>
      <w:r w:rsidR="00A87583">
        <w:rPr>
          <w:color w:val="000000" w:themeColor="text1"/>
          <w:szCs w:val="28"/>
        </w:rPr>
        <w:t>йки</w:t>
      </w:r>
      <w:r w:rsidR="00A87583" w:rsidRPr="00B44917">
        <w:rPr>
          <w:color w:val="000000" w:themeColor="text1"/>
          <w:szCs w:val="28"/>
        </w:rPr>
        <w:t xml:space="preserve"> без НДС; </w:t>
      </w:r>
    </w:p>
    <w:p w:rsidR="00A87583" w:rsidRPr="00B44917" w:rsidRDefault="00173A4B" w:rsidP="00A87583">
      <w:pPr>
        <w:ind w:firstLine="709"/>
        <w:jc w:val="both"/>
        <w:rPr>
          <w:color w:val="000000" w:themeColor="text1"/>
          <w:szCs w:val="28"/>
        </w:rPr>
      </w:pPr>
      <w:r>
        <w:rPr>
          <w:bCs/>
          <w:color w:val="000000" w:themeColor="text1"/>
          <w:szCs w:val="28"/>
        </w:rPr>
        <w:t>35 834 296</w:t>
      </w:r>
      <w:r w:rsidR="00A87583" w:rsidRPr="00A87583">
        <w:rPr>
          <w:bCs/>
          <w:color w:val="000000" w:themeColor="text1"/>
          <w:szCs w:val="28"/>
        </w:rPr>
        <w:t xml:space="preserve"> </w:t>
      </w:r>
      <w:r w:rsidR="00A87583" w:rsidRPr="00B44917">
        <w:rPr>
          <w:color w:val="000000" w:themeColor="text1"/>
          <w:szCs w:val="28"/>
        </w:rPr>
        <w:t>(</w:t>
      </w:r>
      <w:r w:rsidR="00A87583">
        <w:rPr>
          <w:color w:val="000000" w:themeColor="text1"/>
          <w:szCs w:val="28"/>
        </w:rPr>
        <w:t>Тридцать пять</w:t>
      </w:r>
      <w:r w:rsidR="00A87583" w:rsidRPr="00B44917">
        <w:rPr>
          <w:color w:val="000000" w:themeColor="text1"/>
          <w:szCs w:val="28"/>
        </w:rPr>
        <w:t xml:space="preserve"> миллион</w:t>
      </w:r>
      <w:r w:rsidR="00A87583">
        <w:rPr>
          <w:color w:val="000000" w:themeColor="text1"/>
          <w:szCs w:val="28"/>
        </w:rPr>
        <w:t>ов</w:t>
      </w:r>
      <w:r w:rsidR="00A87583" w:rsidRPr="00B44917">
        <w:rPr>
          <w:color w:val="000000" w:themeColor="text1"/>
          <w:szCs w:val="28"/>
        </w:rPr>
        <w:t xml:space="preserve"> </w:t>
      </w:r>
      <w:r w:rsidR="00A87583">
        <w:rPr>
          <w:color w:val="000000" w:themeColor="text1"/>
          <w:szCs w:val="28"/>
        </w:rPr>
        <w:t>во</w:t>
      </w:r>
      <w:r w:rsidR="00A87583" w:rsidRPr="00B44917">
        <w:rPr>
          <w:color w:val="000000" w:themeColor="text1"/>
          <w:szCs w:val="28"/>
        </w:rPr>
        <w:t xml:space="preserve">семьсот </w:t>
      </w:r>
      <w:r w:rsidR="00A87583">
        <w:rPr>
          <w:color w:val="000000" w:themeColor="text1"/>
          <w:szCs w:val="28"/>
        </w:rPr>
        <w:t>тридцать четыре</w:t>
      </w:r>
      <w:r w:rsidR="00A87583" w:rsidRPr="00B44917">
        <w:rPr>
          <w:color w:val="000000" w:themeColor="text1"/>
          <w:szCs w:val="28"/>
        </w:rPr>
        <w:t xml:space="preserve"> </w:t>
      </w:r>
      <w:proofErr w:type="gramStart"/>
      <w:r w:rsidR="00A87583" w:rsidRPr="00B44917">
        <w:rPr>
          <w:color w:val="000000" w:themeColor="text1"/>
          <w:szCs w:val="28"/>
        </w:rPr>
        <w:t>тысяч</w:t>
      </w:r>
      <w:r w:rsidR="00A87583">
        <w:rPr>
          <w:color w:val="000000" w:themeColor="text1"/>
          <w:szCs w:val="28"/>
        </w:rPr>
        <w:t>и</w:t>
      </w:r>
      <w:r w:rsidR="00A87583" w:rsidRPr="00B44917">
        <w:rPr>
          <w:color w:val="000000" w:themeColor="text1"/>
          <w:szCs w:val="28"/>
        </w:rPr>
        <w:t xml:space="preserve"> </w:t>
      </w:r>
      <w:r w:rsidR="00A87583">
        <w:rPr>
          <w:color w:val="000000" w:themeColor="text1"/>
          <w:szCs w:val="28"/>
        </w:rPr>
        <w:t>двести девяноста</w:t>
      </w:r>
      <w:proofErr w:type="gramEnd"/>
      <w:r w:rsidR="00A87583">
        <w:rPr>
          <w:color w:val="000000" w:themeColor="text1"/>
          <w:szCs w:val="28"/>
        </w:rPr>
        <w:t xml:space="preserve"> шесть</w:t>
      </w:r>
      <w:r w:rsidR="00A87583" w:rsidRPr="00B44917">
        <w:rPr>
          <w:color w:val="000000" w:themeColor="text1"/>
          <w:szCs w:val="28"/>
        </w:rPr>
        <w:t xml:space="preserve">) рублей </w:t>
      </w:r>
      <w:r w:rsidR="00A87583">
        <w:rPr>
          <w:color w:val="000000" w:themeColor="text1"/>
          <w:szCs w:val="28"/>
        </w:rPr>
        <w:t>6</w:t>
      </w:r>
      <w:r w:rsidR="00A87583" w:rsidRPr="00B44917">
        <w:rPr>
          <w:color w:val="000000" w:themeColor="text1"/>
          <w:szCs w:val="28"/>
        </w:rPr>
        <w:t xml:space="preserve">0 копеек с НДС; </w:t>
      </w:r>
    </w:p>
    <w:p w:rsidR="008253F9" w:rsidRDefault="008637D8" w:rsidP="005E7816">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A45596" w:rsidRPr="008637D8" w:rsidRDefault="00A45596" w:rsidP="00A4559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Pr>
          <w:rFonts w:ascii="Times New Roman" w:hAnsi="Times New Roman" w:cs="Times New Roman"/>
          <w:b/>
          <w:szCs w:val="28"/>
        </w:rPr>
        <w:t>по Л</w:t>
      </w:r>
      <w:r w:rsidRPr="008637D8">
        <w:rPr>
          <w:rFonts w:ascii="Times New Roman" w:hAnsi="Times New Roman" w:cs="Times New Roman"/>
          <w:b/>
          <w:szCs w:val="28"/>
        </w:rPr>
        <w:t xml:space="preserve">оту </w:t>
      </w:r>
      <w:r>
        <w:rPr>
          <w:rFonts w:ascii="Times New Roman" w:hAnsi="Times New Roman" w:cs="Times New Roman"/>
          <w:b/>
          <w:szCs w:val="28"/>
        </w:rPr>
        <w:t>5</w:t>
      </w:r>
      <w:r w:rsidRPr="008637D8">
        <w:rPr>
          <w:rFonts w:ascii="Times New Roman" w:hAnsi="Times New Roman" w:cs="Times New Roman"/>
          <w:b/>
          <w:szCs w:val="28"/>
        </w:rPr>
        <w:t xml:space="preserve"> </w:t>
      </w:r>
      <w:r w:rsidRPr="008637D8">
        <w:rPr>
          <w:rFonts w:ascii="Times New Roman" w:hAnsi="Times New Roman" w:cs="Times New Roman"/>
          <w:szCs w:val="28"/>
        </w:rPr>
        <w:t xml:space="preserve">составляет: </w:t>
      </w:r>
    </w:p>
    <w:p w:rsidR="00A45596" w:rsidRPr="00B44917" w:rsidRDefault="00173A4B" w:rsidP="00A45596">
      <w:pPr>
        <w:ind w:firstLine="709"/>
        <w:jc w:val="both"/>
        <w:rPr>
          <w:color w:val="000000" w:themeColor="text1"/>
          <w:szCs w:val="28"/>
        </w:rPr>
      </w:pPr>
      <w:r>
        <w:rPr>
          <w:color w:val="000000" w:themeColor="text1"/>
          <w:szCs w:val="28"/>
        </w:rPr>
        <w:t>146 695 472</w:t>
      </w:r>
      <w:r w:rsidR="00427A97" w:rsidRPr="00427A97">
        <w:rPr>
          <w:color w:val="000000" w:themeColor="text1"/>
          <w:szCs w:val="28"/>
        </w:rPr>
        <w:t xml:space="preserve"> </w:t>
      </w:r>
      <w:r w:rsidR="00A45596" w:rsidRPr="00B44917">
        <w:rPr>
          <w:color w:val="000000" w:themeColor="text1"/>
          <w:szCs w:val="28"/>
        </w:rPr>
        <w:t>(</w:t>
      </w:r>
      <w:r w:rsidR="00427A97">
        <w:rPr>
          <w:color w:val="000000" w:themeColor="text1"/>
          <w:szCs w:val="28"/>
        </w:rPr>
        <w:t>Сто сорок шесть</w:t>
      </w:r>
      <w:r w:rsidR="00A45596" w:rsidRPr="00B44917">
        <w:rPr>
          <w:color w:val="000000" w:themeColor="text1"/>
          <w:szCs w:val="28"/>
        </w:rPr>
        <w:t xml:space="preserve"> миллионов </w:t>
      </w:r>
      <w:r w:rsidR="00427A97">
        <w:rPr>
          <w:color w:val="000000" w:themeColor="text1"/>
          <w:szCs w:val="28"/>
        </w:rPr>
        <w:t>шестьсот девяносто пять</w:t>
      </w:r>
      <w:r w:rsidR="00A45596" w:rsidRPr="00B44917">
        <w:rPr>
          <w:color w:val="000000" w:themeColor="text1"/>
          <w:szCs w:val="28"/>
        </w:rPr>
        <w:t xml:space="preserve"> тысяч </w:t>
      </w:r>
      <w:r w:rsidR="00427A97">
        <w:rPr>
          <w:color w:val="000000" w:themeColor="text1"/>
          <w:szCs w:val="28"/>
        </w:rPr>
        <w:t>четыреста семьдесят два) рубля</w:t>
      </w:r>
      <w:r w:rsidR="00A45596" w:rsidRPr="00B44917">
        <w:rPr>
          <w:color w:val="000000" w:themeColor="text1"/>
          <w:szCs w:val="28"/>
        </w:rPr>
        <w:t xml:space="preserve"> </w:t>
      </w:r>
      <w:r w:rsidR="00427A97">
        <w:rPr>
          <w:color w:val="000000" w:themeColor="text1"/>
          <w:szCs w:val="28"/>
        </w:rPr>
        <w:t>00</w:t>
      </w:r>
      <w:r w:rsidR="00A45596" w:rsidRPr="00B44917">
        <w:rPr>
          <w:color w:val="000000" w:themeColor="text1"/>
          <w:szCs w:val="28"/>
        </w:rPr>
        <w:t xml:space="preserve"> копе</w:t>
      </w:r>
      <w:r w:rsidR="00427A97">
        <w:rPr>
          <w:color w:val="000000" w:themeColor="text1"/>
          <w:szCs w:val="28"/>
        </w:rPr>
        <w:t>ек</w:t>
      </w:r>
      <w:r w:rsidR="00A45596" w:rsidRPr="00B44917">
        <w:rPr>
          <w:color w:val="000000" w:themeColor="text1"/>
          <w:szCs w:val="28"/>
        </w:rPr>
        <w:t xml:space="preserve"> без НДС; </w:t>
      </w:r>
    </w:p>
    <w:p w:rsidR="00A45596" w:rsidRPr="00B44917" w:rsidRDefault="00173A4B" w:rsidP="00A45596">
      <w:pPr>
        <w:ind w:firstLine="709"/>
        <w:jc w:val="both"/>
        <w:rPr>
          <w:color w:val="000000" w:themeColor="text1"/>
          <w:szCs w:val="28"/>
        </w:rPr>
      </w:pPr>
      <w:r>
        <w:rPr>
          <w:bCs/>
          <w:color w:val="000000" w:themeColor="text1"/>
          <w:szCs w:val="28"/>
        </w:rPr>
        <w:t>176 034 566</w:t>
      </w:r>
      <w:r w:rsidR="00A45596" w:rsidRPr="00A87583">
        <w:rPr>
          <w:bCs/>
          <w:color w:val="000000" w:themeColor="text1"/>
          <w:szCs w:val="28"/>
        </w:rPr>
        <w:t xml:space="preserve"> </w:t>
      </w:r>
      <w:r w:rsidR="00A45596" w:rsidRPr="00B44917">
        <w:rPr>
          <w:color w:val="000000" w:themeColor="text1"/>
          <w:szCs w:val="28"/>
        </w:rPr>
        <w:t>(</w:t>
      </w:r>
      <w:r w:rsidR="00427A97">
        <w:rPr>
          <w:color w:val="000000" w:themeColor="text1"/>
          <w:szCs w:val="28"/>
        </w:rPr>
        <w:t>Сто семьдесят шесть</w:t>
      </w:r>
      <w:r w:rsidR="00A45596" w:rsidRPr="00B44917">
        <w:rPr>
          <w:color w:val="000000" w:themeColor="text1"/>
          <w:szCs w:val="28"/>
        </w:rPr>
        <w:t xml:space="preserve"> миллион</w:t>
      </w:r>
      <w:r w:rsidR="00A45596">
        <w:rPr>
          <w:color w:val="000000" w:themeColor="text1"/>
          <w:szCs w:val="28"/>
        </w:rPr>
        <w:t>ов</w:t>
      </w:r>
      <w:r w:rsidR="00A45596" w:rsidRPr="00B44917">
        <w:rPr>
          <w:color w:val="000000" w:themeColor="text1"/>
          <w:szCs w:val="28"/>
        </w:rPr>
        <w:t xml:space="preserve"> </w:t>
      </w:r>
      <w:r w:rsidR="00A45596">
        <w:rPr>
          <w:color w:val="000000" w:themeColor="text1"/>
          <w:szCs w:val="28"/>
        </w:rPr>
        <w:t>тридцать четыре</w:t>
      </w:r>
      <w:r w:rsidR="00A45596" w:rsidRPr="00B44917">
        <w:rPr>
          <w:color w:val="000000" w:themeColor="text1"/>
          <w:szCs w:val="28"/>
        </w:rPr>
        <w:t xml:space="preserve"> тысяч</w:t>
      </w:r>
      <w:r w:rsidR="00A45596">
        <w:rPr>
          <w:color w:val="000000" w:themeColor="text1"/>
          <w:szCs w:val="28"/>
        </w:rPr>
        <w:t>и</w:t>
      </w:r>
      <w:r w:rsidR="00A45596" w:rsidRPr="00B44917">
        <w:rPr>
          <w:color w:val="000000" w:themeColor="text1"/>
          <w:szCs w:val="28"/>
        </w:rPr>
        <w:t xml:space="preserve"> </w:t>
      </w:r>
      <w:r w:rsidR="004E43E1">
        <w:rPr>
          <w:color w:val="000000" w:themeColor="text1"/>
          <w:szCs w:val="28"/>
        </w:rPr>
        <w:t>пятьсот шестьдесят</w:t>
      </w:r>
      <w:r w:rsidR="00A45596">
        <w:rPr>
          <w:color w:val="000000" w:themeColor="text1"/>
          <w:szCs w:val="28"/>
        </w:rPr>
        <w:t xml:space="preserve"> шесть</w:t>
      </w:r>
      <w:r w:rsidR="00A45596" w:rsidRPr="00B44917">
        <w:rPr>
          <w:color w:val="000000" w:themeColor="text1"/>
          <w:szCs w:val="28"/>
        </w:rPr>
        <w:t xml:space="preserve">) рублей </w:t>
      </w:r>
      <w:r w:rsidR="004E43E1">
        <w:rPr>
          <w:color w:val="000000" w:themeColor="text1"/>
          <w:szCs w:val="28"/>
        </w:rPr>
        <w:t>4</w:t>
      </w:r>
      <w:r w:rsidR="00A45596" w:rsidRPr="00B44917">
        <w:rPr>
          <w:color w:val="000000" w:themeColor="text1"/>
          <w:szCs w:val="28"/>
        </w:rPr>
        <w:t xml:space="preserve">0 копеек с НДС; </w:t>
      </w:r>
    </w:p>
    <w:p w:rsidR="00A45596" w:rsidRDefault="00A45596" w:rsidP="00A45596">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sidR="0072087D">
        <w:rPr>
          <w:color w:val="auto"/>
          <w:szCs w:val="28"/>
        </w:rPr>
        <w:t>5</w:t>
      </w:r>
      <w:r w:rsidRPr="008253F9">
        <w:rPr>
          <w:color w:val="auto"/>
          <w:szCs w:val="28"/>
        </w:rPr>
        <w:t>, является неделимой.</w:t>
      </w:r>
    </w:p>
    <w:p w:rsidR="003E3A88" w:rsidRDefault="003E3A88" w:rsidP="005E7816">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5E7816">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5E7816">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5E7816">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5E7816">
      <w:pPr>
        <w:ind w:firstLine="709"/>
        <w:jc w:val="both"/>
        <w:rPr>
          <w:rFonts w:eastAsiaTheme="minorHAnsi"/>
          <w:color w:val="000000" w:themeColor="text1"/>
          <w:szCs w:val="28"/>
          <w:lang w:eastAsia="en-US"/>
        </w:rPr>
      </w:pPr>
    </w:p>
    <w:p w:rsidR="003E3A88" w:rsidRPr="00212853" w:rsidRDefault="003E3A88" w:rsidP="005E7816">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5E7816">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173A4B">
        <w:rPr>
          <w:szCs w:val="28"/>
        </w:rPr>
        <w:t>с 5</w:t>
      </w:r>
      <w:r w:rsidR="00586447" w:rsidRPr="006E34F6">
        <w:rPr>
          <w:szCs w:val="28"/>
        </w:rPr>
        <w:t xml:space="preserve"> июля 2021 года по 3</w:t>
      </w:r>
      <w:r w:rsidR="00D3319C" w:rsidRPr="006E34F6">
        <w:rPr>
          <w:szCs w:val="28"/>
        </w:rPr>
        <w:t>0 ноября</w:t>
      </w:r>
      <w:r w:rsidR="00586447" w:rsidRPr="006E34F6">
        <w:rPr>
          <w:szCs w:val="28"/>
        </w:rPr>
        <w:t xml:space="preserve"> 2021 года</w:t>
      </w:r>
      <w:r w:rsidR="008637D8" w:rsidRPr="006E34F6">
        <w:rPr>
          <w:szCs w:val="28"/>
        </w:rPr>
        <w:t>.</w:t>
      </w:r>
    </w:p>
    <w:p w:rsidR="00173A4B" w:rsidRDefault="00A12354" w:rsidP="00173A4B">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 xml:space="preserve">.2. </w:t>
      </w:r>
      <w:r w:rsidR="00173A4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173A4B">
        <w:rPr>
          <w:color w:val="000000" w:themeColor="text1"/>
          <w:szCs w:val="28"/>
        </w:rPr>
        <w:t xml:space="preserve">отдельной партии </w:t>
      </w:r>
      <w:r w:rsidR="00173A4B" w:rsidRPr="00F67C06">
        <w:rPr>
          <w:rFonts w:eastAsiaTheme="minorEastAsia"/>
          <w:color w:val="000000" w:themeColor="text1"/>
          <w:szCs w:val="28"/>
          <w:lang w:eastAsia="en-US"/>
        </w:rPr>
        <w:t xml:space="preserve">Товара. Все остальные условия поставки предусмотрены условиями Договора. В </w:t>
      </w:r>
      <w:proofErr w:type="gramStart"/>
      <w:r w:rsidR="00173A4B" w:rsidRPr="00F67C06">
        <w:rPr>
          <w:rFonts w:eastAsiaTheme="minorEastAsia"/>
          <w:color w:val="000000" w:themeColor="text1"/>
          <w:szCs w:val="28"/>
          <w:lang w:eastAsia="en-US"/>
        </w:rPr>
        <w:t>случае</w:t>
      </w:r>
      <w:proofErr w:type="gramEnd"/>
      <w:r w:rsidR="00173A4B" w:rsidRPr="00F67C06">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173A4B" w:rsidRPr="00F67C06">
        <w:rPr>
          <w:szCs w:val="28"/>
        </w:rPr>
        <w:t>.</w:t>
      </w:r>
    </w:p>
    <w:p w:rsidR="003E3A88" w:rsidRDefault="003E3A88" w:rsidP="005E7816">
      <w:pPr>
        <w:pStyle w:val="a7"/>
        <w:ind w:left="0" w:firstLine="709"/>
        <w:jc w:val="both"/>
        <w:rPr>
          <w:szCs w:val="28"/>
        </w:rPr>
      </w:pPr>
    </w:p>
    <w:p w:rsidR="003E3A88" w:rsidRPr="00212853" w:rsidRDefault="003E3A88" w:rsidP="005E7816">
      <w:pPr>
        <w:pStyle w:val="a7"/>
        <w:ind w:left="0" w:firstLine="709"/>
        <w:jc w:val="both"/>
        <w:rPr>
          <w:b/>
          <w:szCs w:val="28"/>
        </w:rPr>
      </w:pPr>
      <w:r>
        <w:rPr>
          <w:b/>
          <w:szCs w:val="28"/>
        </w:rPr>
        <w:t>7.</w:t>
      </w:r>
      <w:r w:rsidR="0044217C">
        <w:rPr>
          <w:b/>
          <w:szCs w:val="28"/>
        </w:rPr>
        <w:t>8</w:t>
      </w:r>
      <w:r>
        <w:rPr>
          <w:b/>
          <w:szCs w:val="28"/>
        </w:rPr>
        <w:t xml:space="preserve">. </w:t>
      </w:r>
      <w:r w:rsidRPr="0091238D">
        <w:rPr>
          <w:b/>
          <w:szCs w:val="28"/>
        </w:rPr>
        <w:t xml:space="preserve">Требования к поставке </w:t>
      </w:r>
      <w:r>
        <w:rPr>
          <w:b/>
          <w:szCs w:val="28"/>
        </w:rPr>
        <w:t>Товара</w:t>
      </w:r>
    </w:p>
    <w:p w:rsidR="003E3A88" w:rsidRDefault="003E3A88" w:rsidP="005E7816">
      <w:pPr>
        <w:pStyle w:val="a7"/>
        <w:ind w:left="0" w:firstLine="709"/>
        <w:jc w:val="both"/>
        <w:rPr>
          <w:color w:val="auto"/>
          <w:szCs w:val="28"/>
        </w:rPr>
      </w:pPr>
      <w:r>
        <w:rPr>
          <w:color w:val="auto"/>
          <w:szCs w:val="28"/>
        </w:rPr>
        <w:t>7.</w:t>
      </w:r>
      <w:r w:rsidR="0044217C">
        <w:rPr>
          <w:color w:val="auto"/>
          <w:szCs w:val="28"/>
        </w:rPr>
        <w:t>8</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5E7816">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5E7816">
      <w:pPr>
        <w:pStyle w:val="a7"/>
        <w:ind w:left="0" w:firstLine="709"/>
        <w:jc w:val="both"/>
        <w:rPr>
          <w:color w:val="auto"/>
          <w:szCs w:val="28"/>
        </w:rPr>
      </w:pPr>
    </w:p>
    <w:p w:rsidR="003E3A88" w:rsidRDefault="003E3A88" w:rsidP="005E7816">
      <w:pPr>
        <w:pStyle w:val="a7"/>
        <w:ind w:left="0" w:firstLine="709"/>
        <w:jc w:val="both"/>
        <w:rPr>
          <w:b/>
          <w:szCs w:val="28"/>
        </w:rPr>
      </w:pPr>
      <w:r>
        <w:rPr>
          <w:b/>
          <w:szCs w:val="28"/>
        </w:rPr>
        <w:t>7.</w:t>
      </w:r>
      <w:r w:rsidR="0044217C">
        <w:rPr>
          <w:b/>
          <w:szCs w:val="28"/>
        </w:rPr>
        <w:t>9</w:t>
      </w:r>
      <w:r w:rsidRPr="0091238D">
        <w:rPr>
          <w:b/>
          <w:szCs w:val="28"/>
        </w:rPr>
        <w:t xml:space="preserve">. Порядок оплаты </w:t>
      </w:r>
      <w:r>
        <w:rPr>
          <w:b/>
          <w:szCs w:val="28"/>
        </w:rPr>
        <w:t>Т</w:t>
      </w:r>
      <w:r w:rsidRPr="0091238D">
        <w:rPr>
          <w:b/>
          <w:szCs w:val="28"/>
        </w:rPr>
        <w:t>овара</w:t>
      </w:r>
    </w:p>
    <w:p w:rsidR="00E610C5" w:rsidRPr="00274A69" w:rsidRDefault="0044217C" w:rsidP="005E7816">
      <w:pPr>
        <w:ind w:firstLine="709"/>
        <w:jc w:val="both"/>
        <w:rPr>
          <w:bCs/>
          <w:szCs w:val="28"/>
        </w:rPr>
      </w:pPr>
      <w:r>
        <w:rPr>
          <w:bCs/>
          <w:szCs w:val="28"/>
        </w:rPr>
        <w:t>7.9</w:t>
      </w:r>
      <w:r w:rsidR="00C3619C">
        <w:rPr>
          <w:bCs/>
          <w:szCs w:val="28"/>
        </w:rPr>
        <w:t xml:space="preserve">.1 </w:t>
      </w:r>
      <w:r w:rsidR="003F3751">
        <w:rPr>
          <w:bCs/>
          <w:szCs w:val="28"/>
        </w:rPr>
        <w:t xml:space="preserve">Лот № 1 </w:t>
      </w:r>
      <w:r w:rsidR="00E610C5" w:rsidRPr="00274A69">
        <w:rPr>
          <w:bCs/>
          <w:szCs w:val="28"/>
        </w:rPr>
        <w:t>Оплата Товара по настоящему Договору производится Покупателем в следующем п</w:t>
      </w:r>
      <w:r w:rsidR="00E610C5" w:rsidRPr="00274A69">
        <w:rPr>
          <w:szCs w:val="28"/>
        </w:rPr>
        <w:t>орядке и срокам:</w:t>
      </w:r>
    </w:p>
    <w:p w:rsidR="00E610C5" w:rsidRPr="007C20DF" w:rsidRDefault="00E610C5" w:rsidP="005E7816">
      <w:pPr>
        <w:autoSpaceDE w:val="0"/>
        <w:autoSpaceDN w:val="0"/>
        <w:ind w:firstLine="709"/>
        <w:jc w:val="both"/>
        <w:rPr>
          <w:spacing w:val="-8"/>
          <w:szCs w:val="28"/>
        </w:rPr>
      </w:pPr>
      <w:r w:rsidRPr="007C20DF">
        <w:rPr>
          <w:spacing w:val="-8"/>
          <w:szCs w:val="28"/>
        </w:rPr>
        <w:t xml:space="preserve">авансовый платёж в размере процентов </w:t>
      </w:r>
      <w:r w:rsidR="00FF7C19">
        <w:rPr>
          <w:bCs/>
          <w:szCs w:val="28"/>
        </w:rPr>
        <w:t>15 (пятнадцати</w:t>
      </w:r>
      <w:r w:rsidR="00FF7C19" w:rsidRPr="004A10F5">
        <w:rPr>
          <w:bCs/>
          <w:szCs w:val="28"/>
        </w:rPr>
        <w:t xml:space="preserve">) </w:t>
      </w:r>
      <w:r w:rsidRPr="007C20DF">
        <w:rPr>
          <w:spacing w:val="-8"/>
          <w:szCs w:val="28"/>
        </w:rPr>
        <w:t xml:space="preserve">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Cs w:val="28"/>
        </w:rPr>
        <w:t>с даты выставления</w:t>
      </w:r>
      <w:proofErr w:type="gramEnd"/>
      <w:r w:rsidRPr="007C20DF">
        <w:rPr>
          <w:spacing w:val="-8"/>
          <w:szCs w:val="28"/>
        </w:rPr>
        <w:t xml:space="preserve"> счёта Поставщиком, после подписания настоящего Договора.</w:t>
      </w:r>
    </w:p>
    <w:p w:rsidR="004A10F5" w:rsidRPr="000F7A9D" w:rsidRDefault="004A10F5" w:rsidP="004A10F5">
      <w:pPr>
        <w:ind w:firstLine="709"/>
        <w:jc w:val="both"/>
        <w:rPr>
          <w:bCs/>
          <w:szCs w:val="28"/>
        </w:rPr>
      </w:pPr>
      <w:proofErr w:type="gramStart"/>
      <w:r w:rsidRPr="004A10F5">
        <w:rPr>
          <w:bCs/>
          <w:szCs w:val="28"/>
        </w:rPr>
        <w:t>о</w:t>
      </w:r>
      <w:r w:rsidR="0044217C">
        <w:rPr>
          <w:bCs/>
          <w:szCs w:val="28"/>
        </w:rPr>
        <w:t xml:space="preserve">кончательный платёж в размере </w:t>
      </w:r>
      <w:r w:rsidR="00FF7C19">
        <w:rPr>
          <w:spacing w:val="-8"/>
          <w:szCs w:val="28"/>
        </w:rPr>
        <w:t>85</w:t>
      </w:r>
      <w:r w:rsidR="00FF7C19" w:rsidRPr="007C20DF">
        <w:rPr>
          <w:spacing w:val="-8"/>
          <w:szCs w:val="28"/>
        </w:rPr>
        <w:t xml:space="preserve"> (</w:t>
      </w:r>
      <w:r w:rsidR="00FF7C19">
        <w:rPr>
          <w:spacing w:val="-8"/>
          <w:szCs w:val="28"/>
        </w:rPr>
        <w:t>восьмидесяти пяти</w:t>
      </w:r>
      <w:r w:rsidR="00FF7C19" w:rsidRPr="007C20DF">
        <w:rPr>
          <w:spacing w:val="-8"/>
          <w:szCs w:val="28"/>
        </w:rPr>
        <w:t xml:space="preserve">) </w:t>
      </w:r>
      <w:r w:rsidRPr="004A10F5">
        <w:rPr>
          <w:bCs/>
          <w:szCs w:val="28"/>
        </w:rPr>
        <w:t>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F3751" w:rsidRDefault="003F3751" w:rsidP="005E7816">
      <w:pPr>
        <w:autoSpaceDE w:val="0"/>
        <w:autoSpaceDN w:val="0"/>
        <w:ind w:firstLine="709"/>
        <w:jc w:val="both"/>
        <w:rPr>
          <w:szCs w:val="28"/>
        </w:rPr>
      </w:pPr>
      <w:r>
        <w:rPr>
          <w:szCs w:val="28"/>
        </w:rPr>
        <w:t xml:space="preserve">Лот № 2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1010E" w:rsidRPr="007C20DF" w:rsidRDefault="00F1010E" w:rsidP="00F1010E">
      <w:pPr>
        <w:autoSpaceDE w:val="0"/>
        <w:autoSpaceDN w:val="0"/>
        <w:ind w:firstLine="709"/>
        <w:jc w:val="both"/>
        <w:rPr>
          <w:spacing w:val="-8"/>
          <w:szCs w:val="28"/>
        </w:rPr>
      </w:pPr>
      <w:r w:rsidRPr="007C20DF">
        <w:rPr>
          <w:spacing w:val="-8"/>
          <w:szCs w:val="28"/>
        </w:rPr>
        <w:t xml:space="preserve">авансовый платёж в размере процентов </w:t>
      </w:r>
      <w:r>
        <w:rPr>
          <w:bCs/>
          <w:szCs w:val="28"/>
        </w:rPr>
        <w:t>15 (пятнадцати</w:t>
      </w:r>
      <w:r w:rsidRPr="004A10F5">
        <w:rPr>
          <w:bCs/>
          <w:szCs w:val="28"/>
        </w:rPr>
        <w:t xml:space="preserve">) </w:t>
      </w:r>
      <w:r w:rsidRPr="007C20DF">
        <w:rPr>
          <w:spacing w:val="-8"/>
          <w:szCs w:val="28"/>
        </w:rPr>
        <w:t xml:space="preserve">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Cs w:val="28"/>
        </w:rPr>
        <w:t>с даты выставления</w:t>
      </w:r>
      <w:proofErr w:type="gramEnd"/>
      <w:r w:rsidRPr="007C20DF">
        <w:rPr>
          <w:spacing w:val="-8"/>
          <w:szCs w:val="28"/>
        </w:rPr>
        <w:t xml:space="preserve"> счёта Поставщиком, после подписания настоящего Договора.</w:t>
      </w:r>
    </w:p>
    <w:p w:rsidR="00F1010E" w:rsidRPr="000F7A9D" w:rsidRDefault="00F1010E" w:rsidP="00F1010E">
      <w:pPr>
        <w:ind w:firstLine="709"/>
        <w:jc w:val="both"/>
        <w:rPr>
          <w:bCs/>
          <w:szCs w:val="28"/>
        </w:rPr>
      </w:pPr>
      <w:proofErr w:type="gramStart"/>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F3751" w:rsidRDefault="003F3751" w:rsidP="005E7816">
      <w:pPr>
        <w:autoSpaceDE w:val="0"/>
        <w:autoSpaceDN w:val="0"/>
        <w:ind w:firstLine="709"/>
        <w:jc w:val="both"/>
        <w:rPr>
          <w:bCs/>
          <w:szCs w:val="28"/>
        </w:rPr>
      </w:pPr>
      <w:r>
        <w:rPr>
          <w:bCs/>
          <w:szCs w:val="28"/>
        </w:rPr>
        <w:t xml:space="preserve">Лот № 3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1010E" w:rsidRPr="007C20DF" w:rsidRDefault="00F1010E" w:rsidP="00F1010E">
      <w:pPr>
        <w:autoSpaceDE w:val="0"/>
        <w:autoSpaceDN w:val="0"/>
        <w:ind w:firstLine="709"/>
        <w:jc w:val="both"/>
        <w:rPr>
          <w:spacing w:val="-8"/>
          <w:szCs w:val="28"/>
        </w:rPr>
      </w:pPr>
      <w:r w:rsidRPr="007C20DF">
        <w:rPr>
          <w:spacing w:val="-8"/>
          <w:szCs w:val="28"/>
        </w:rPr>
        <w:t xml:space="preserve">авансовый платёж в размере процентов </w:t>
      </w:r>
      <w:r>
        <w:rPr>
          <w:bCs/>
          <w:szCs w:val="28"/>
        </w:rPr>
        <w:t>15 (пятнадцати</w:t>
      </w:r>
      <w:r w:rsidRPr="004A10F5">
        <w:rPr>
          <w:bCs/>
          <w:szCs w:val="28"/>
        </w:rPr>
        <w:t xml:space="preserve">) </w:t>
      </w:r>
      <w:r w:rsidRPr="007C20DF">
        <w:rPr>
          <w:spacing w:val="-8"/>
          <w:szCs w:val="28"/>
        </w:rPr>
        <w:t xml:space="preserve">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Cs w:val="28"/>
        </w:rPr>
        <w:t>с даты выставления</w:t>
      </w:r>
      <w:proofErr w:type="gramEnd"/>
      <w:r w:rsidRPr="007C20DF">
        <w:rPr>
          <w:spacing w:val="-8"/>
          <w:szCs w:val="28"/>
        </w:rPr>
        <w:t xml:space="preserve"> счёта Поставщиком, после подписания настоящего Договора.</w:t>
      </w:r>
    </w:p>
    <w:p w:rsidR="00F1010E" w:rsidRPr="000F7A9D" w:rsidRDefault="00F1010E" w:rsidP="00F1010E">
      <w:pPr>
        <w:ind w:firstLine="709"/>
        <w:jc w:val="both"/>
        <w:rPr>
          <w:bCs/>
          <w:szCs w:val="28"/>
        </w:rPr>
      </w:pPr>
      <w:proofErr w:type="gramStart"/>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F3751" w:rsidRDefault="003F3751" w:rsidP="005E7816">
      <w:pPr>
        <w:autoSpaceDE w:val="0"/>
        <w:autoSpaceDN w:val="0"/>
        <w:ind w:firstLine="709"/>
        <w:jc w:val="both"/>
        <w:rPr>
          <w:szCs w:val="28"/>
        </w:rPr>
      </w:pPr>
      <w:r>
        <w:rPr>
          <w:szCs w:val="28"/>
        </w:rPr>
        <w:t xml:space="preserve">Лот № 4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1010E" w:rsidRPr="007C20DF" w:rsidRDefault="00F1010E" w:rsidP="00F1010E">
      <w:pPr>
        <w:autoSpaceDE w:val="0"/>
        <w:autoSpaceDN w:val="0"/>
        <w:ind w:firstLine="709"/>
        <w:jc w:val="both"/>
        <w:rPr>
          <w:spacing w:val="-8"/>
          <w:szCs w:val="28"/>
        </w:rPr>
      </w:pPr>
      <w:r w:rsidRPr="007C20DF">
        <w:rPr>
          <w:spacing w:val="-8"/>
          <w:szCs w:val="28"/>
        </w:rPr>
        <w:t xml:space="preserve">авансовый платёж в размере процентов </w:t>
      </w:r>
      <w:r>
        <w:rPr>
          <w:bCs/>
          <w:szCs w:val="28"/>
        </w:rPr>
        <w:t>15 (пятнадцати</w:t>
      </w:r>
      <w:r w:rsidRPr="004A10F5">
        <w:rPr>
          <w:bCs/>
          <w:szCs w:val="28"/>
        </w:rPr>
        <w:t xml:space="preserve">) </w:t>
      </w:r>
      <w:r w:rsidRPr="007C20DF">
        <w:rPr>
          <w:spacing w:val="-8"/>
          <w:szCs w:val="28"/>
        </w:rPr>
        <w:t xml:space="preserve">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Cs w:val="28"/>
        </w:rPr>
        <w:t>с даты выставления</w:t>
      </w:r>
      <w:proofErr w:type="gramEnd"/>
      <w:r w:rsidRPr="007C20DF">
        <w:rPr>
          <w:spacing w:val="-8"/>
          <w:szCs w:val="28"/>
        </w:rPr>
        <w:t xml:space="preserve"> счёта Поставщиком, после подписания настоящего Договора.</w:t>
      </w:r>
    </w:p>
    <w:p w:rsidR="00F1010E" w:rsidRPr="000F7A9D" w:rsidRDefault="00F1010E" w:rsidP="00F1010E">
      <w:pPr>
        <w:ind w:firstLine="709"/>
        <w:jc w:val="both"/>
        <w:rPr>
          <w:bCs/>
          <w:szCs w:val="28"/>
        </w:rPr>
      </w:pPr>
      <w:proofErr w:type="gramStart"/>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44217C" w:rsidRDefault="0044217C" w:rsidP="004A10F5">
      <w:pPr>
        <w:ind w:firstLine="709"/>
        <w:jc w:val="both"/>
        <w:rPr>
          <w:bCs/>
          <w:szCs w:val="28"/>
        </w:rPr>
      </w:pPr>
      <w:r>
        <w:rPr>
          <w:bCs/>
          <w:szCs w:val="28"/>
        </w:rPr>
        <w:t>Лот № 5</w:t>
      </w:r>
    </w:p>
    <w:p w:rsidR="0044217C" w:rsidRPr="00274A69" w:rsidRDefault="0044217C" w:rsidP="0044217C">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1010E" w:rsidRPr="007C20DF" w:rsidRDefault="00F1010E" w:rsidP="00F1010E">
      <w:pPr>
        <w:autoSpaceDE w:val="0"/>
        <w:autoSpaceDN w:val="0"/>
        <w:ind w:firstLine="709"/>
        <w:jc w:val="both"/>
        <w:rPr>
          <w:spacing w:val="-8"/>
          <w:szCs w:val="28"/>
        </w:rPr>
      </w:pPr>
      <w:r w:rsidRPr="007C20DF">
        <w:rPr>
          <w:spacing w:val="-8"/>
          <w:szCs w:val="28"/>
        </w:rPr>
        <w:t xml:space="preserve">авансовый платёж в размере процентов </w:t>
      </w:r>
      <w:r>
        <w:rPr>
          <w:bCs/>
          <w:szCs w:val="28"/>
        </w:rPr>
        <w:t>15 (пятнадцати</w:t>
      </w:r>
      <w:r w:rsidRPr="004A10F5">
        <w:rPr>
          <w:bCs/>
          <w:szCs w:val="28"/>
        </w:rPr>
        <w:t xml:space="preserve">) </w:t>
      </w:r>
      <w:r w:rsidRPr="007C20DF">
        <w:rPr>
          <w:spacing w:val="-8"/>
          <w:szCs w:val="28"/>
        </w:rPr>
        <w:t xml:space="preserve">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7C20DF">
        <w:rPr>
          <w:spacing w:val="-8"/>
          <w:szCs w:val="28"/>
        </w:rPr>
        <w:t>с даты выставления</w:t>
      </w:r>
      <w:proofErr w:type="gramEnd"/>
      <w:r w:rsidRPr="007C20DF">
        <w:rPr>
          <w:spacing w:val="-8"/>
          <w:szCs w:val="28"/>
        </w:rPr>
        <w:t xml:space="preserve"> счёта Поставщиком, после подписания настоящего Договора.</w:t>
      </w:r>
    </w:p>
    <w:p w:rsidR="00F1010E" w:rsidRPr="000F7A9D" w:rsidRDefault="00F1010E" w:rsidP="00F1010E">
      <w:pPr>
        <w:ind w:firstLine="709"/>
        <w:jc w:val="both"/>
        <w:rPr>
          <w:bCs/>
          <w:szCs w:val="28"/>
        </w:rPr>
      </w:pPr>
      <w:proofErr w:type="gramStart"/>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35DD7" w:rsidRPr="003364D8" w:rsidRDefault="00A7115E" w:rsidP="0044217C">
      <w:pPr>
        <w:autoSpaceDE w:val="0"/>
        <w:autoSpaceDN w:val="0"/>
        <w:ind w:firstLine="709"/>
        <w:jc w:val="both"/>
        <w:rPr>
          <w:color w:val="000000" w:themeColor="text1"/>
        </w:rPr>
      </w:pPr>
      <w:r>
        <w:rPr>
          <w:color w:val="000000" w:themeColor="text1"/>
        </w:rPr>
        <w:t>7.</w:t>
      </w:r>
      <w:r w:rsidR="0044217C">
        <w:rPr>
          <w:color w:val="000000" w:themeColor="text1"/>
        </w:rPr>
        <w:t>9</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00D35DD7" w:rsidRPr="003364D8">
        <w:rPr>
          <w:color w:val="000000" w:themeColor="text1"/>
        </w:rPr>
        <w:t>поручении</w:t>
      </w:r>
      <w:proofErr w:type="gramEnd"/>
      <w:r w:rsidR="00D35DD7" w:rsidRPr="003364D8">
        <w:rPr>
          <w:color w:val="000000" w:themeColor="text1"/>
        </w:rPr>
        <w:t xml:space="preserve">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5E7816">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44217C">
        <w:rPr>
          <w:bCs/>
          <w:color w:val="000000" w:themeColor="text1"/>
          <w:szCs w:val="28"/>
        </w:rPr>
        <w:t>9</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5E7816">
      <w:pPr>
        <w:ind w:firstLine="709"/>
        <w:jc w:val="both"/>
        <w:rPr>
          <w:color w:val="000000" w:themeColor="text1"/>
          <w:szCs w:val="28"/>
        </w:rPr>
      </w:pPr>
      <w:r w:rsidRPr="007330E6">
        <w:rPr>
          <w:szCs w:val="28"/>
        </w:rPr>
        <w:t>7</w:t>
      </w:r>
      <w:r w:rsidR="00A7115E">
        <w:rPr>
          <w:szCs w:val="28"/>
        </w:rPr>
        <w:t>.</w:t>
      </w:r>
      <w:r w:rsidR="0044217C">
        <w:rPr>
          <w:szCs w:val="28"/>
        </w:rPr>
        <w:t>9</w:t>
      </w:r>
      <w:r w:rsidR="00A7115E">
        <w:rPr>
          <w:szCs w:val="28"/>
        </w:rPr>
        <w:t>.4</w:t>
      </w:r>
      <w:r>
        <w:rPr>
          <w:szCs w:val="28"/>
        </w:rPr>
        <w:t>.</w:t>
      </w:r>
      <w:r w:rsidRPr="00C04498">
        <w:rPr>
          <w:color w:val="auto"/>
          <w:szCs w:val="28"/>
        </w:rPr>
        <w:t xml:space="preserve"> </w:t>
      </w:r>
      <w:r w:rsidRPr="00310EEF">
        <w:rPr>
          <w:color w:val="000000" w:themeColor="text1"/>
          <w:szCs w:val="28"/>
        </w:rPr>
        <w:t xml:space="preserve">Объем и единичные расценки </w:t>
      </w:r>
      <w:r w:rsidR="0011657A">
        <w:rPr>
          <w:color w:val="000000" w:themeColor="text1"/>
          <w:szCs w:val="28"/>
        </w:rPr>
        <w:t xml:space="preserve">по лот № 1 </w:t>
      </w:r>
      <w:r w:rsidRPr="00310EEF">
        <w:rPr>
          <w:color w:val="000000" w:themeColor="text1"/>
          <w:szCs w:val="28"/>
        </w:rPr>
        <w:t>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11657A" w:rsidRDefault="0044217C" w:rsidP="005E7816">
      <w:pPr>
        <w:pStyle w:val="a7"/>
        <w:ind w:left="0" w:firstLine="709"/>
        <w:jc w:val="both"/>
        <w:rPr>
          <w:color w:val="000000" w:themeColor="text1"/>
          <w:szCs w:val="28"/>
        </w:rPr>
      </w:pPr>
      <w:r>
        <w:rPr>
          <w:szCs w:val="28"/>
        </w:rPr>
        <w:t>7.9.</w:t>
      </w:r>
      <w:r w:rsidR="00A7115E">
        <w:rPr>
          <w:szCs w:val="28"/>
        </w:rPr>
        <w:t>5</w:t>
      </w:r>
      <w:r w:rsidR="0011657A">
        <w:rPr>
          <w:szCs w:val="28"/>
        </w:rPr>
        <w:t>.</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D35DD7" w:rsidRDefault="0044217C" w:rsidP="005E7816">
      <w:pPr>
        <w:pStyle w:val="a7"/>
        <w:ind w:left="0" w:firstLine="709"/>
        <w:jc w:val="both"/>
        <w:rPr>
          <w:color w:val="000000" w:themeColor="text1"/>
          <w:szCs w:val="28"/>
        </w:rPr>
      </w:pPr>
      <w:r>
        <w:rPr>
          <w:szCs w:val="28"/>
        </w:rPr>
        <w:t>7.9</w:t>
      </w:r>
      <w:r w:rsidR="00BE73C9" w:rsidRPr="00BE73C9">
        <w:rPr>
          <w:szCs w:val="28"/>
        </w:rPr>
        <w:t>.</w:t>
      </w:r>
      <w:r w:rsidR="00A7115E">
        <w:rPr>
          <w:szCs w:val="28"/>
        </w:rPr>
        <w:t>6</w:t>
      </w:r>
      <w:r w:rsidR="00BE73C9" w:rsidRPr="00BE73C9">
        <w:rPr>
          <w:szCs w:val="28"/>
        </w:rPr>
        <w:t xml:space="preserve">. </w:t>
      </w:r>
      <w:r w:rsidR="00BE73C9" w:rsidRPr="00310EEF">
        <w:rPr>
          <w:color w:val="000000" w:themeColor="text1"/>
          <w:szCs w:val="28"/>
        </w:rPr>
        <w:t xml:space="preserve">Объем и единичные расценки </w:t>
      </w:r>
      <w:r w:rsidR="00BE73C9">
        <w:rPr>
          <w:color w:val="000000" w:themeColor="text1"/>
          <w:szCs w:val="28"/>
        </w:rPr>
        <w:t xml:space="preserve">по лот № </w:t>
      </w:r>
      <w:r w:rsidR="006B38C2" w:rsidRPr="006D12A2">
        <w:rPr>
          <w:color w:val="000000" w:themeColor="text1"/>
          <w:szCs w:val="28"/>
        </w:rPr>
        <w:t>3</w:t>
      </w:r>
      <w:r w:rsidR="00BE73C9">
        <w:rPr>
          <w:color w:val="000000" w:themeColor="text1"/>
          <w:szCs w:val="28"/>
        </w:rPr>
        <w:t xml:space="preserve"> </w:t>
      </w:r>
      <w:r w:rsidR="00BE73C9" w:rsidRPr="00310EEF">
        <w:rPr>
          <w:color w:val="000000" w:themeColor="text1"/>
          <w:szCs w:val="28"/>
        </w:rPr>
        <w:t>указаны в Таблице №</w:t>
      </w:r>
      <w:r w:rsidR="00BE73C9">
        <w:rPr>
          <w:color w:val="000000" w:themeColor="text1"/>
          <w:szCs w:val="28"/>
        </w:rPr>
        <w:t xml:space="preserve"> </w:t>
      </w:r>
      <w:r w:rsidR="00BE73C9" w:rsidRPr="00BE73C9">
        <w:rPr>
          <w:color w:val="000000" w:themeColor="text1"/>
          <w:szCs w:val="28"/>
        </w:rPr>
        <w:t>3</w:t>
      </w:r>
      <w:r w:rsidR="00BE73C9">
        <w:rPr>
          <w:color w:val="000000" w:themeColor="text1"/>
          <w:szCs w:val="28"/>
        </w:rPr>
        <w:t>.</w:t>
      </w:r>
    </w:p>
    <w:p w:rsidR="00D35DD7" w:rsidRDefault="00D35DD7" w:rsidP="005E7816">
      <w:pPr>
        <w:pStyle w:val="a7"/>
        <w:ind w:left="0" w:firstLine="709"/>
        <w:jc w:val="both"/>
        <w:rPr>
          <w:color w:val="000000" w:themeColor="text1"/>
          <w:szCs w:val="28"/>
        </w:rPr>
      </w:pPr>
      <w:r w:rsidRPr="00BE73C9">
        <w:rPr>
          <w:szCs w:val="28"/>
        </w:rPr>
        <w:t>7.</w:t>
      </w:r>
      <w:r w:rsidR="00F32879">
        <w:rPr>
          <w:szCs w:val="28"/>
        </w:rPr>
        <w:t>9</w:t>
      </w:r>
      <w:r w:rsidRPr="00BE73C9">
        <w:rPr>
          <w:szCs w:val="28"/>
        </w:rPr>
        <w:t>.</w:t>
      </w:r>
      <w:r w:rsidR="00560305">
        <w:rPr>
          <w:szCs w:val="28"/>
        </w:rPr>
        <w:t>7</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4 </w:t>
      </w:r>
      <w:r w:rsidRPr="00310EEF">
        <w:rPr>
          <w:color w:val="000000" w:themeColor="text1"/>
          <w:szCs w:val="28"/>
        </w:rPr>
        <w:t>указаны в Таблице №</w:t>
      </w:r>
      <w:r>
        <w:rPr>
          <w:color w:val="000000" w:themeColor="text1"/>
          <w:szCs w:val="28"/>
        </w:rPr>
        <w:t xml:space="preserve"> 4.</w:t>
      </w:r>
    </w:p>
    <w:p w:rsidR="00560305" w:rsidRDefault="00560305" w:rsidP="003E3A88">
      <w:pPr>
        <w:pStyle w:val="a7"/>
        <w:spacing w:after="100" w:afterAutospacing="1"/>
        <w:ind w:left="0" w:firstLine="709"/>
        <w:jc w:val="both"/>
        <w:rPr>
          <w:szCs w:val="28"/>
        </w:rPr>
        <w:sectPr w:rsidR="00560305" w:rsidSect="00C40A17">
          <w:footerReference w:type="default" r:id="rId11"/>
          <w:type w:val="continuous"/>
          <w:pgSz w:w="11906" w:h="16838"/>
          <w:pgMar w:top="1134" w:right="851" w:bottom="1134" w:left="1418" w:header="709" w:footer="709" w:gutter="0"/>
          <w:cols w:space="708"/>
          <w:docGrid w:linePitch="360"/>
        </w:sectPr>
      </w:pPr>
    </w:p>
    <w:p w:rsidR="008B7EFE" w:rsidRPr="00A45596" w:rsidRDefault="00A45596" w:rsidP="00A45596">
      <w:pPr>
        <w:spacing w:after="100" w:afterAutospacing="1"/>
        <w:jc w:val="both"/>
        <w:rPr>
          <w:szCs w:val="28"/>
        </w:rPr>
      </w:pPr>
      <w:r>
        <w:rPr>
          <w:szCs w:val="28"/>
        </w:rPr>
        <w:t xml:space="preserve">      </w:t>
      </w:r>
      <w:r w:rsidR="00F32879">
        <w:rPr>
          <w:szCs w:val="28"/>
        </w:rPr>
        <w:t>7.9</w:t>
      </w:r>
      <w:r w:rsidRPr="00BE73C9">
        <w:rPr>
          <w:szCs w:val="28"/>
        </w:rPr>
        <w:t>.</w:t>
      </w:r>
      <w:r>
        <w:rPr>
          <w:szCs w:val="28"/>
        </w:rPr>
        <w:t>8</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w:t>
      </w:r>
      <w:r w:rsidR="0044217C">
        <w:rPr>
          <w:color w:val="000000" w:themeColor="text1"/>
          <w:szCs w:val="28"/>
        </w:rPr>
        <w:t>5</w:t>
      </w:r>
      <w:r>
        <w:rPr>
          <w:color w:val="000000" w:themeColor="text1"/>
          <w:szCs w:val="28"/>
        </w:rPr>
        <w:t xml:space="preserve"> </w:t>
      </w:r>
      <w:r w:rsidRPr="00310EEF">
        <w:rPr>
          <w:color w:val="000000" w:themeColor="text1"/>
          <w:szCs w:val="28"/>
        </w:rPr>
        <w:t>указаны в Таблице №</w:t>
      </w:r>
      <w:r>
        <w:rPr>
          <w:color w:val="000000" w:themeColor="text1"/>
          <w:szCs w:val="28"/>
        </w:rPr>
        <w:t xml:space="preserve"> 5.</w:t>
      </w: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r>
        <w:rPr>
          <w:b/>
          <w:szCs w:val="28"/>
        </w:rPr>
        <w:t>ЛОТ 1</w:t>
      </w:r>
    </w:p>
    <w:p w:rsidR="00A908CA" w:rsidRDefault="00A908CA" w:rsidP="00A908CA">
      <w:pPr>
        <w:jc w:val="both"/>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3550"/>
        <w:gridCol w:w="1242"/>
        <w:gridCol w:w="886"/>
        <w:gridCol w:w="1419"/>
        <w:gridCol w:w="1772"/>
        <w:gridCol w:w="1775"/>
        <w:gridCol w:w="3547"/>
      </w:tblGrid>
      <w:tr w:rsidR="00A908CA" w:rsidRPr="00B16028" w:rsidTr="00A908CA">
        <w:trPr>
          <w:trHeight w:val="556"/>
        </w:trPr>
        <w:tc>
          <w:tcPr>
            <w:tcW w:w="291"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 xml:space="preserve">№ </w:t>
            </w:r>
            <w:proofErr w:type="gramStart"/>
            <w:r w:rsidRPr="009E7C2C">
              <w:rPr>
                <w:b/>
                <w:sz w:val="18"/>
                <w:szCs w:val="18"/>
              </w:rPr>
              <w:t>п</w:t>
            </w:r>
            <w:proofErr w:type="gramEnd"/>
            <w:r w:rsidRPr="009E7C2C">
              <w:rPr>
                <w:b/>
                <w:sz w:val="18"/>
                <w:szCs w:val="18"/>
              </w:rPr>
              <w:t>/п</w:t>
            </w:r>
          </w:p>
        </w:tc>
        <w:tc>
          <w:tcPr>
            <w:tcW w:w="1178"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Наименование товара</w:t>
            </w:r>
          </w:p>
        </w:tc>
        <w:tc>
          <w:tcPr>
            <w:tcW w:w="412"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Ед. изм.</w:t>
            </w:r>
          </w:p>
        </w:tc>
        <w:tc>
          <w:tcPr>
            <w:tcW w:w="294" w:type="pct"/>
            <w:vMerge w:val="restart"/>
            <w:vAlign w:val="center"/>
          </w:tcPr>
          <w:p w:rsidR="00A908CA" w:rsidRPr="009E7C2C" w:rsidRDefault="00A908CA" w:rsidP="00A908CA">
            <w:pPr>
              <w:tabs>
                <w:tab w:val="center" w:pos="4677"/>
                <w:tab w:val="right" w:pos="9355"/>
              </w:tabs>
              <w:rPr>
                <w:b/>
                <w:sz w:val="18"/>
                <w:szCs w:val="18"/>
              </w:rPr>
            </w:pPr>
            <w:r w:rsidRPr="009E7C2C">
              <w:rPr>
                <w:b/>
                <w:sz w:val="18"/>
                <w:szCs w:val="18"/>
              </w:rPr>
              <w:t xml:space="preserve">Кол – </w:t>
            </w:r>
            <w:proofErr w:type="gramStart"/>
            <w:r w:rsidRPr="009E7C2C">
              <w:rPr>
                <w:b/>
                <w:sz w:val="18"/>
                <w:szCs w:val="18"/>
              </w:rPr>
              <w:t>во</w:t>
            </w:r>
            <w:proofErr w:type="gramEnd"/>
          </w:p>
        </w:tc>
        <w:tc>
          <w:tcPr>
            <w:tcW w:w="471" w:type="pct"/>
            <w:vAlign w:val="center"/>
          </w:tcPr>
          <w:p w:rsidR="00A908CA" w:rsidRPr="009E7C2C" w:rsidRDefault="00A908CA" w:rsidP="00A908CA">
            <w:pPr>
              <w:tabs>
                <w:tab w:val="center" w:pos="4677"/>
                <w:tab w:val="right" w:pos="9355"/>
              </w:tabs>
              <w:jc w:val="center"/>
              <w:rPr>
                <w:b/>
                <w:sz w:val="18"/>
                <w:szCs w:val="18"/>
              </w:rPr>
            </w:pPr>
            <w:r w:rsidRPr="009E7C2C">
              <w:rPr>
                <w:b/>
                <w:bCs/>
                <w:sz w:val="18"/>
                <w:szCs w:val="18"/>
              </w:rPr>
              <w:t>Цена за единицу, руб.</w:t>
            </w:r>
          </w:p>
          <w:p w:rsidR="00A908CA" w:rsidRPr="009E7C2C" w:rsidRDefault="00A908CA" w:rsidP="00A908CA">
            <w:pPr>
              <w:tabs>
                <w:tab w:val="center" w:pos="4677"/>
                <w:tab w:val="right" w:pos="9355"/>
              </w:tabs>
              <w:jc w:val="center"/>
              <w:rPr>
                <w:b/>
                <w:sz w:val="18"/>
                <w:szCs w:val="18"/>
              </w:rPr>
            </w:pPr>
          </w:p>
        </w:tc>
        <w:tc>
          <w:tcPr>
            <w:tcW w:w="1177" w:type="pct"/>
            <w:gridSpan w:val="2"/>
            <w:vAlign w:val="center"/>
          </w:tcPr>
          <w:p w:rsidR="00A908CA" w:rsidRPr="009E7C2C" w:rsidRDefault="00A908CA" w:rsidP="00A908CA">
            <w:pPr>
              <w:tabs>
                <w:tab w:val="center" w:pos="4677"/>
                <w:tab w:val="right" w:pos="9355"/>
              </w:tabs>
              <w:jc w:val="center"/>
              <w:rPr>
                <w:b/>
                <w:sz w:val="18"/>
                <w:szCs w:val="18"/>
              </w:rPr>
            </w:pPr>
            <w:r w:rsidRPr="009E7C2C">
              <w:rPr>
                <w:b/>
                <w:bCs/>
                <w:sz w:val="18"/>
                <w:szCs w:val="18"/>
              </w:rPr>
              <w:t>Сумма, руб.</w:t>
            </w:r>
          </w:p>
        </w:tc>
        <w:tc>
          <w:tcPr>
            <w:tcW w:w="1177" w:type="pct"/>
            <w:vMerge w:val="restart"/>
          </w:tcPr>
          <w:p w:rsidR="00A908CA" w:rsidRPr="009E7C2C" w:rsidRDefault="004E43E1" w:rsidP="00A908CA">
            <w:pPr>
              <w:tabs>
                <w:tab w:val="center" w:pos="4677"/>
                <w:tab w:val="right" w:pos="9355"/>
              </w:tabs>
              <w:spacing w:line="360" w:lineRule="auto"/>
              <w:jc w:val="center"/>
              <w:rPr>
                <w:b/>
                <w:bCs/>
                <w:sz w:val="18"/>
                <w:szCs w:val="18"/>
              </w:rPr>
            </w:pPr>
            <w:r>
              <w:rPr>
                <w:b/>
                <w:bCs/>
                <w:sz w:val="18"/>
                <w:szCs w:val="18"/>
              </w:rPr>
              <w:t xml:space="preserve">Сроки поставки продукции на склад </w:t>
            </w:r>
            <w:proofErr w:type="gramStart"/>
            <w:r>
              <w:rPr>
                <w:b/>
                <w:bCs/>
                <w:sz w:val="18"/>
                <w:szCs w:val="18"/>
              </w:rPr>
              <w:t>Тамбовского</w:t>
            </w:r>
            <w:proofErr w:type="gramEnd"/>
            <w:r>
              <w:rPr>
                <w:b/>
                <w:bCs/>
                <w:sz w:val="18"/>
                <w:szCs w:val="18"/>
              </w:rPr>
              <w:t xml:space="preserve"> ВРЗ</w:t>
            </w:r>
          </w:p>
        </w:tc>
      </w:tr>
      <w:tr w:rsidR="00A908CA" w:rsidRPr="00B16028" w:rsidTr="00A908CA">
        <w:trPr>
          <w:trHeight w:val="282"/>
        </w:trPr>
        <w:tc>
          <w:tcPr>
            <w:tcW w:w="291" w:type="pct"/>
            <w:vMerge/>
            <w:vAlign w:val="center"/>
          </w:tcPr>
          <w:p w:rsidR="00A908CA" w:rsidRPr="009E7C2C" w:rsidRDefault="00A908CA" w:rsidP="00A908CA">
            <w:pPr>
              <w:tabs>
                <w:tab w:val="center" w:pos="4677"/>
                <w:tab w:val="right" w:pos="9355"/>
              </w:tabs>
              <w:jc w:val="center"/>
              <w:rPr>
                <w:sz w:val="18"/>
                <w:szCs w:val="18"/>
              </w:rPr>
            </w:pPr>
          </w:p>
        </w:tc>
        <w:tc>
          <w:tcPr>
            <w:tcW w:w="1178" w:type="pct"/>
            <w:vMerge/>
            <w:vAlign w:val="center"/>
          </w:tcPr>
          <w:p w:rsidR="00A908CA" w:rsidRPr="009E7C2C" w:rsidRDefault="00A908CA" w:rsidP="00A908CA">
            <w:pPr>
              <w:tabs>
                <w:tab w:val="center" w:pos="4677"/>
                <w:tab w:val="right" w:pos="9355"/>
              </w:tabs>
              <w:jc w:val="center"/>
              <w:rPr>
                <w:b/>
                <w:sz w:val="18"/>
                <w:szCs w:val="18"/>
              </w:rPr>
            </w:pPr>
          </w:p>
        </w:tc>
        <w:tc>
          <w:tcPr>
            <w:tcW w:w="412" w:type="pct"/>
            <w:vMerge/>
            <w:vAlign w:val="center"/>
          </w:tcPr>
          <w:p w:rsidR="00A908CA" w:rsidRPr="009E7C2C" w:rsidRDefault="00A908CA" w:rsidP="00A908CA">
            <w:pPr>
              <w:tabs>
                <w:tab w:val="center" w:pos="4677"/>
                <w:tab w:val="right" w:pos="9355"/>
              </w:tabs>
              <w:jc w:val="center"/>
              <w:rPr>
                <w:b/>
                <w:sz w:val="18"/>
                <w:szCs w:val="18"/>
              </w:rPr>
            </w:pPr>
          </w:p>
        </w:tc>
        <w:tc>
          <w:tcPr>
            <w:tcW w:w="294" w:type="pct"/>
            <w:vMerge/>
            <w:vAlign w:val="center"/>
          </w:tcPr>
          <w:p w:rsidR="00A908CA" w:rsidRPr="009E7C2C" w:rsidRDefault="00A908CA" w:rsidP="00A908CA">
            <w:pPr>
              <w:tabs>
                <w:tab w:val="center" w:pos="4677"/>
                <w:tab w:val="right" w:pos="9355"/>
              </w:tabs>
              <w:jc w:val="center"/>
              <w:rPr>
                <w:b/>
                <w:bCs/>
                <w:sz w:val="18"/>
                <w:szCs w:val="18"/>
              </w:rPr>
            </w:pPr>
          </w:p>
        </w:tc>
        <w:tc>
          <w:tcPr>
            <w:tcW w:w="471" w:type="pct"/>
            <w:vAlign w:val="center"/>
          </w:tcPr>
          <w:p w:rsidR="00A908CA" w:rsidRPr="009E7C2C" w:rsidRDefault="00A908CA" w:rsidP="00A908CA">
            <w:pPr>
              <w:jc w:val="center"/>
              <w:rPr>
                <w:b/>
                <w:bCs/>
                <w:sz w:val="18"/>
                <w:szCs w:val="18"/>
              </w:rPr>
            </w:pPr>
            <w:r w:rsidRPr="009E7C2C">
              <w:rPr>
                <w:b/>
                <w:bCs/>
                <w:sz w:val="18"/>
                <w:szCs w:val="18"/>
              </w:rPr>
              <w:t>без НДС</w:t>
            </w:r>
          </w:p>
        </w:tc>
        <w:tc>
          <w:tcPr>
            <w:tcW w:w="588" w:type="pct"/>
            <w:vAlign w:val="center"/>
          </w:tcPr>
          <w:p w:rsidR="00A908CA" w:rsidRPr="009E7C2C" w:rsidRDefault="00A908CA" w:rsidP="00A908CA">
            <w:pPr>
              <w:jc w:val="center"/>
              <w:rPr>
                <w:b/>
                <w:bCs/>
                <w:sz w:val="18"/>
                <w:szCs w:val="18"/>
              </w:rPr>
            </w:pPr>
            <w:r w:rsidRPr="009E7C2C">
              <w:rPr>
                <w:b/>
                <w:bCs/>
                <w:sz w:val="18"/>
                <w:szCs w:val="18"/>
              </w:rPr>
              <w:t>без НДС</w:t>
            </w:r>
          </w:p>
        </w:tc>
        <w:tc>
          <w:tcPr>
            <w:tcW w:w="589" w:type="pct"/>
            <w:vAlign w:val="center"/>
          </w:tcPr>
          <w:p w:rsidR="00A908CA" w:rsidRPr="009E7C2C" w:rsidRDefault="00A908CA" w:rsidP="00A908CA">
            <w:pPr>
              <w:jc w:val="center"/>
              <w:rPr>
                <w:b/>
                <w:bCs/>
                <w:sz w:val="18"/>
                <w:szCs w:val="18"/>
              </w:rPr>
            </w:pPr>
            <w:r w:rsidRPr="009E7C2C">
              <w:rPr>
                <w:b/>
                <w:bCs/>
                <w:sz w:val="18"/>
                <w:szCs w:val="18"/>
              </w:rPr>
              <w:t>с НДС, 20 %</w:t>
            </w:r>
          </w:p>
        </w:tc>
        <w:tc>
          <w:tcPr>
            <w:tcW w:w="1177" w:type="pct"/>
            <w:vMerge/>
          </w:tcPr>
          <w:p w:rsidR="00A908CA" w:rsidRPr="009E7C2C" w:rsidRDefault="00A908CA" w:rsidP="00A908CA">
            <w:pPr>
              <w:jc w:val="center"/>
              <w:rPr>
                <w:b/>
                <w:bCs/>
                <w:sz w:val="18"/>
                <w:szCs w:val="18"/>
              </w:rPr>
            </w:pPr>
          </w:p>
        </w:tc>
      </w:tr>
      <w:tr w:rsidR="00A908CA" w:rsidRPr="00B16028" w:rsidTr="00A908CA">
        <w:trPr>
          <w:trHeight w:val="702"/>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b/>
                <w:sz w:val="18"/>
                <w:szCs w:val="18"/>
              </w:rPr>
              <w:t>1</w:t>
            </w:r>
            <w:r w:rsidRPr="009E7C2C">
              <w:rPr>
                <w:sz w:val="18"/>
                <w:szCs w:val="18"/>
              </w:rPr>
              <w:t>.</w:t>
            </w:r>
          </w:p>
        </w:tc>
        <w:tc>
          <w:tcPr>
            <w:tcW w:w="1178" w:type="pct"/>
            <w:vAlign w:val="center"/>
          </w:tcPr>
          <w:p w:rsidR="00A908CA" w:rsidRPr="009E7C2C" w:rsidRDefault="00A908CA" w:rsidP="00A908CA">
            <w:pPr>
              <w:tabs>
                <w:tab w:val="center" w:pos="4677"/>
                <w:tab w:val="right" w:pos="9355"/>
              </w:tabs>
              <w:rPr>
                <w:b/>
                <w:sz w:val="18"/>
                <w:szCs w:val="18"/>
              </w:rPr>
            </w:pPr>
            <w:r w:rsidRPr="009E7C2C">
              <w:rPr>
                <w:b/>
                <w:sz w:val="18"/>
                <w:szCs w:val="18"/>
              </w:rPr>
              <w:t>Комплект оборудования вагона модели 47К-КЭВ, в т.ч.:</w:t>
            </w:r>
          </w:p>
        </w:tc>
        <w:tc>
          <w:tcPr>
            <w:tcW w:w="412" w:type="pct"/>
            <w:vAlign w:val="center"/>
          </w:tcPr>
          <w:p w:rsidR="00A908CA" w:rsidRPr="009E7C2C" w:rsidRDefault="00A908CA" w:rsidP="00A908CA">
            <w:pPr>
              <w:tabs>
                <w:tab w:val="center" w:pos="4677"/>
                <w:tab w:val="right" w:pos="9355"/>
              </w:tabs>
              <w:jc w:val="center"/>
              <w:rPr>
                <w:b/>
                <w:sz w:val="18"/>
                <w:szCs w:val="18"/>
              </w:rPr>
            </w:pPr>
            <w:proofErr w:type="spellStart"/>
            <w:r w:rsidRPr="009E7C2C">
              <w:rPr>
                <w:b/>
                <w:sz w:val="18"/>
                <w:szCs w:val="18"/>
              </w:rPr>
              <w:t>Компл</w:t>
            </w:r>
            <w:proofErr w:type="spellEnd"/>
          </w:p>
        </w:tc>
        <w:tc>
          <w:tcPr>
            <w:tcW w:w="294" w:type="pct"/>
            <w:vAlign w:val="center"/>
          </w:tcPr>
          <w:p w:rsidR="00A908CA" w:rsidRPr="009E7C2C" w:rsidRDefault="008D77BF" w:rsidP="007E72EE">
            <w:pPr>
              <w:tabs>
                <w:tab w:val="center" w:pos="4677"/>
                <w:tab w:val="right" w:pos="9355"/>
              </w:tabs>
              <w:jc w:val="center"/>
              <w:rPr>
                <w:b/>
                <w:sz w:val="18"/>
                <w:szCs w:val="18"/>
              </w:rPr>
            </w:pPr>
            <w:r>
              <w:rPr>
                <w:b/>
                <w:sz w:val="18"/>
                <w:szCs w:val="18"/>
              </w:rPr>
              <w:t>62</w:t>
            </w:r>
          </w:p>
        </w:tc>
        <w:tc>
          <w:tcPr>
            <w:tcW w:w="471" w:type="pct"/>
            <w:vAlign w:val="center"/>
          </w:tcPr>
          <w:p w:rsidR="00A908CA" w:rsidRPr="00FB7152" w:rsidRDefault="006345FE" w:rsidP="00FB7152">
            <w:pPr>
              <w:tabs>
                <w:tab w:val="center" w:pos="4677"/>
                <w:tab w:val="right" w:pos="9355"/>
              </w:tabs>
              <w:jc w:val="center"/>
              <w:rPr>
                <w:b/>
                <w:sz w:val="18"/>
                <w:szCs w:val="18"/>
                <w:lang w:val="en-US"/>
              </w:rPr>
            </w:pPr>
            <w:r>
              <w:rPr>
                <w:b/>
                <w:sz w:val="18"/>
                <w:szCs w:val="18"/>
              </w:rPr>
              <w:t>5</w:t>
            </w:r>
            <w:r w:rsidR="00FB7152">
              <w:rPr>
                <w:b/>
                <w:sz w:val="18"/>
                <w:szCs w:val="18"/>
              </w:rPr>
              <w:t> </w:t>
            </w:r>
            <w:r w:rsidR="00FB7152">
              <w:rPr>
                <w:b/>
                <w:sz w:val="18"/>
                <w:szCs w:val="18"/>
                <w:lang w:val="en-US"/>
              </w:rPr>
              <w:t>239 124</w:t>
            </w:r>
            <w:r w:rsidR="00FB7152">
              <w:rPr>
                <w:b/>
                <w:sz w:val="18"/>
                <w:szCs w:val="18"/>
              </w:rPr>
              <w:t>,</w:t>
            </w:r>
            <w:r w:rsidR="00FB7152">
              <w:rPr>
                <w:b/>
                <w:sz w:val="18"/>
                <w:szCs w:val="18"/>
                <w:lang w:val="en-US"/>
              </w:rPr>
              <w:t>00</w:t>
            </w:r>
          </w:p>
        </w:tc>
        <w:tc>
          <w:tcPr>
            <w:tcW w:w="588" w:type="pct"/>
            <w:vAlign w:val="center"/>
          </w:tcPr>
          <w:p w:rsidR="00A908CA" w:rsidRPr="008D77BF" w:rsidRDefault="008D77BF" w:rsidP="003336F6">
            <w:pPr>
              <w:tabs>
                <w:tab w:val="center" w:pos="4677"/>
                <w:tab w:val="right" w:pos="9355"/>
              </w:tabs>
              <w:jc w:val="center"/>
              <w:rPr>
                <w:b/>
                <w:sz w:val="18"/>
                <w:szCs w:val="18"/>
              </w:rPr>
            </w:pPr>
            <w:r>
              <w:rPr>
                <w:b/>
                <w:sz w:val="18"/>
                <w:szCs w:val="18"/>
              </w:rPr>
              <w:t>324 825 688,00</w:t>
            </w:r>
          </w:p>
        </w:tc>
        <w:tc>
          <w:tcPr>
            <w:tcW w:w="589" w:type="pct"/>
            <w:vAlign w:val="center"/>
          </w:tcPr>
          <w:p w:rsidR="00A908CA" w:rsidRPr="008D77BF" w:rsidRDefault="008D77BF" w:rsidP="00FB7152">
            <w:pPr>
              <w:tabs>
                <w:tab w:val="center" w:pos="4677"/>
                <w:tab w:val="right" w:pos="9355"/>
              </w:tabs>
              <w:jc w:val="center"/>
              <w:rPr>
                <w:b/>
                <w:sz w:val="18"/>
                <w:szCs w:val="18"/>
              </w:rPr>
            </w:pPr>
            <w:r>
              <w:rPr>
                <w:b/>
                <w:sz w:val="18"/>
                <w:szCs w:val="18"/>
              </w:rPr>
              <w:t>389 790 825,60</w:t>
            </w:r>
          </w:p>
        </w:tc>
        <w:tc>
          <w:tcPr>
            <w:tcW w:w="1177" w:type="pct"/>
            <w:vMerge w:val="restart"/>
          </w:tcPr>
          <w:p w:rsidR="00A908CA" w:rsidRDefault="00A908CA" w:rsidP="00A908CA">
            <w:pPr>
              <w:tabs>
                <w:tab w:val="center" w:pos="4677"/>
                <w:tab w:val="right" w:pos="9355"/>
              </w:tabs>
              <w:jc w:val="both"/>
              <w:rPr>
                <w:b/>
                <w:sz w:val="18"/>
                <w:szCs w:val="18"/>
              </w:rPr>
            </w:pPr>
            <w:r>
              <w:rPr>
                <w:b/>
                <w:sz w:val="18"/>
                <w:szCs w:val="18"/>
              </w:rPr>
              <w:t xml:space="preserve">До 20.07.21- </w:t>
            </w:r>
            <w:r w:rsidR="00916B9B">
              <w:rPr>
                <w:b/>
                <w:sz w:val="18"/>
                <w:szCs w:val="18"/>
              </w:rPr>
              <w:t>7</w:t>
            </w:r>
            <w:r>
              <w:rPr>
                <w:b/>
                <w:sz w:val="18"/>
                <w:szCs w:val="18"/>
              </w:rPr>
              <w:t xml:space="preserve"> к</w:t>
            </w:r>
            <w:r w:rsidR="006249BF">
              <w:rPr>
                <w:b/>
                <w:sz w:val="18"/>
                <w:szCs w:val="18"/>
              </w:rPr>
              <w:t>омплектов</w:t>
            </w:r>
          </w:p>
          <w:p w:rsidR="00A908CA" w:rsidRDefault="00A908CA" w:rsidP="00A908CA">
            <w:pPr>
              <w:tabs>
                <w:tab w:val="center" w:pos="4677"/>
                <w:tab w:val="right" w:pos="9355"/>
              </w:tabs>
              <w:jc w:val="both"/>
              <w:rPr>
                <w:b/>
                <w:sz w:val="18"/>
                <w:szCs w:val="18"/>
              </w:rPr>
            </w:pPr>
            <w:r>
              <w:rPr>
                <w:b/>
                <w:sz w:val="18"/>
                <w:szCs w:val="18"/>
              </w:rPr>
              <w:t xml:space="preserve">До 30.07.21- </w:t>
            </w:r>
            <w:r w:rsidR="00F07F19">
              <w:rPr>
                <w:b/>
                <w:sz w:val="18"/>
                <w:szCs w:val="18"/>
              </w:rPr>
              <w:t>9</w:t>
            </w:r>
            <w:r>
              <w:rPr>
                <w:b/>
                <w:sz w:val="18"/>
                <w:szCs w:val="18"/>
              </w:rPr>
              <w:t xml:space="preserve"> </w:t>
            </w:r>
            <w:r w:rsidR="006249BF">
              <w:rPr>
                <w:b/>
                <w:sz w:val="18"/>
                <w:szCs w:val="18"/>
              </w:rPr>
              <w:t>комплектов</w:t>
            </w:r>
            <w:r w:rsidR="004E43E1">
              <w:rPr>
                <w:b/>
                <w:sz w:val="18"/>
                <w:szCs w:val="18"/>
              </w:rPr>
              <w:t xml:space="preserve"> </w:t>
            </w:r>
          </w:p>
          <w:p w:rsidR="00A908CA" w:rsidRDefault="00A908CA" w:rsidP="00A908CA">
            <w:pPr>
              <w:tabs>
                <w:tab w:val="center" w:pos="4677"/>
                <w:tab w:val="right" w:pos="9355"/>
              </w:tabs>
              <w:jc w:val="both"/>
              <w:rPr>
                <w:b/>
                <w:sz w:val="18"/>
                <w:szCs w:val="18"/>
              </w:rPr>
            </w:pPr>
            <w:r>
              <w:rPr>
                <w:b/>
                <w:sz w:val="18"/>
                <w:szCs w:val="18"/>
              </w:rPr>
              <w:t xml:space="preserve">До 10.08.21-10 </w:t>
            </w:r>
            <w:r w:rsidR="006249BF">
              <w:rPr>
                <w:b/>
                <w:sz w:val="18"/>
                <w:szCs w:val="18"/>
              </w:rPr>
              <w:t>комплектов</w:t>
            </w:r>
            <w:r w:rsidR="004E43E1">
              <w:rPr>
                <w:b/>
                <w:sz w:val="18"/>
                <w:szCs w:val="18"/>
              </w:rPr>
              <w:t xml:space="preserve"> </w:t>
            </w:r>
          </w:p>
          <w:p w:rsidR="00A908CA" w:rsidRDefault="00A908CA" w:rsidP="00A908CA">
            <w:pPr>
              <w:tabs>
                <w:tab w:val="center" w:pos="4677"/>
                <w:tab w:val="right" w:pos="9355"/>
              </w:tabs>
              <w:jc w:val="both"/>
              <w:rPr>
                <w:b/>
                <w:sz w:val="18"/>
                <w:szCs w:val="18"/>
              </w:rPr>
            </w:pPr>
            <w:r>
              <w:rPr>
                <w:b/>
                <w:sz w:val="18"/>
                <w:szCs w:val="18"/>
              </w:rPr>
              <w:t xml:space="preserve">До 20.08.21-8 </w:t>
            </w:r>
            <w:r w:rsidR="006249BF">
              <w:rPr>
                <w:b/>
                <w:sz w:val="18"/>
                <w:szCs w:val="18"/>
              </w:rPr>
              <w:t>комплектов</w:t>
            </w:r>
          </w:p>
          <w:p w:rsidR="00A908CA" w:rsidRDefault="006249BF" w:rsidP="00A908CA">
            <w:pPr>
              <w:tabs>
                <w:tab w:val="center" w:pos="4677"/>
                <w:tab w:val="right" w:pos="9355"/>
              </w:tabs>
              <w:jc w:val="both"/>
              <w:rPr>
                <w:b/>
                <w:sz w:val="18"/>
                <w:szCs w:val="18"/>
              </w:rPr>
            </w:pPr>
            <w:r>
              <w:rPr>
                <w:b/>
                <w:sz w:val="18"/>
                <w:szCs w:val="18"/>
              </w:rPr>
              <w:t>До 30.08.21-15 комплектов</w:t>
            </w:r>
          </w:p>
          <w:p w:rsidR="00A908CA" w:rsidRDefault="00A908CA" w:rsidP="00A908CA">
            <w:pPr>
              <w:tabs>
                <w:tab w:val="center" w:pos="4677"/>
                <w:tab w:val="right" w:pos="9355"/>
              </w:tabs>
              <w:jc w:val="both"/>
              <w:rPr>
                <w:b/>
                <w:sz w:val="18"/>
                <w:szCs w:val="18"/>
              </w:rPr>
            </w:pPr>
            <w:r>
              <w:rPr>
                <w:b/>
                <w:sz w:val="18"/>
                <w:szCs w:val="18"/>
              </w:rPr>
              <w:t xml:space="preserve">До 10.09.21- 6 </w:t>
            </w:r>
            <w:r w:rsidR="006249BF">
              <w:rPr>
                <w:b/>
                <w:sz w:val="18"/>
                <w:szCs w:val="18"/>
              </w:rPr>
              <w:t>комплектов</w:t>
            </w:r>
          </w:p>
          <w:p w:rsidR="00A908CA" w:rsidRDefault="00A908CA" w:rsidP="00A908CA">
            <w:pPr>
              <w:tabs>
                <w:tab w:val="center" w:pos="4677"/>
                <w:tab w:val="right" w:pos="9355"/>
              </w:tabs>
              <w:jc w:val="both"/>
              <w:rPr>
                <w:b/>
                <w:sz w:val="18"/>
                <w:szCs w:val="18"/>
              </w:rPr>
            </w:pPr>
            <w:r>
              <w:rPr>
                <w:b/>
                <w:sz w:val="18"/>
                <w:szCs w:val="18"/>
              </w:rPr>
              <w:t>До 20.09.21 -</w:t>
            </w:r>
            <w:r w:rsidR="008D77BF">
              <w:rPr>
                <w:b/>
                <w:sz w:val="18"/>
                <w:szCs w:val="18"/>
              </w:rPr>
              <w:t>7</w:t>
            </w:r>
            <w:r>
              <w:rPr>
                <w:b/>
                <w:sz w:val="18"/>
                <w:szCs w:val="18"/>
              </w:rPr>
              <w:t xml:space="preserve"> </w:t>
            </w:r>
            <w:r w:rsidR="006249BF">
              <w:rPr>
                <w:b/>
                <w:sz w:val="18"/>
                <w:szCs w:val="18"/>
              </w:rPr>
              <w:t>комплектов</w:t>
            </w:r>
            <w:r>
              <w:rPr>
                <w:b/>
                <w:sz w:val="18"/>
                <w:szCs w:val="18"/>
              </w:rPr>
              <w:t>.</w:t>
            </w:r>
            <w:r w:rsidR="004E43E1">
              <w:rPr>
                <w:b/>
                <w:sz w:val="18"/>
                <w:szCs w:val="18"/>
              </w:rPr>
              <w:t xml:space="preserve"> </w:t>
            </w:r>
          </w:p>
          <w:p w:rsidR="00A908CA" w:rsidRDefault="00A908CA" w:rsidP="00A908CA">
            <w:pPr>
              <w:tabs>
                <w:tab w:val="center" w:pos="4677"/>
                <w:tab w:val="right" w:pos="9355"/>
              </w:tabs>
              <w:jc w:val="both"/>
              <w:rPr>
                <w:b/>
                <w:sz w:val="18"/>
                <w:szCs w:val="18"/>
              </w:rPr>
            </w:pPr>
          </w:p>
          <w:p w:rsidR="00A908CA" w:rsidRDefault="00A908CA" w:rsidP="00A908CA">
            <w:pPr>
              <w:tabs>
                <w:tab w:val="center" w:pos="4677"/>
                <w:tab w:val="right" w:pos="9355"/>
              </w:tabs>
              <w:jc w:val="center"/>
              <w:rPr>
                <w:b/>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1.1.</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Комплекс электрооборудования  </w:t>
            </w:r>
          </w:p>
          <w:p w:rsidR="00A908CA" w:rsidRPr="009E7C2C" w:rsidRDefault="00A908CA" w:rsidP="00A908CA">
            <w:pPr>
              <w:tabs>
                <w:tab w:val="center" w:pos="4677"/>
                <w:tab w:val="right" w:pos="9355"/>
              </w:tabs>
              <w:jc w:val="both"/>
              <w:rPr>
                <w:sz w:val="18"/>
                <w:szCs w:val="18"/>
              </w:rPr>
            </w:pPr>
            <w:r w:rsidRPr="009E7C2C">
              <w:rPr>
                <w:sz w:val="18"/>
                <w:szCs w:val="18"/>
              </w:rPr>
              <w:t xml:space="preserve">КЭВ-110 </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8D77BF">
            <w:pPr>
              <w:jc w:val="both"/>
            </w:pPr>
            <w:r>
              <w:rPr>
                <w:sz w:val="18"/>
                <w:szCs w:val="18"/>
              </w:rPr>
              <w:t xml:space="preserve">    </w:t>
            </w:r>
            <w:r w:rsidR="00A908CA" w:rsidRPr="009D6DBE">
              <w:rPr>
                <w:sz w:val="18"/>
                <w:szCs w:val="18"/>
              </w:rPr>
              <w:t xml:space="preserve"> </w:t>
            </w:r>
            <w:r w:rsidR="008D77BF">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1.2.</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УКВ КЖ 2-4,5/2,5Т</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8D77BF" w:rsidP="008D77BF">
            <w:pPr>
              <w:jc w:val="both"/>
            </w:pPr>
            <w:r>
              <w:rPr>
                <w:sz w:val="18"/>
                <w:szCs w:val="18"/>
              </w:rPr>
              <w:t xml:space="preserve">     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1.3.</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Высоковольтный ящик  </w:t>
            </w:r>
          </w:p>
          <w:p w:rsidR="00A908CA" w:rsidRPr="009E7C2C" w:rsidRDefault="00A908CA" w:rsidP="00A908CA">
            <w:pPr>
              <w:tabs>
                <w:tab w:val="center" w:pos="4677"/>
                <w:tab w:val="right" w:pos="9355"/>
              </w:tabs>
              <w:jc w:val="both"/>
              <w:rPr>
                <w:sz w:val="18"/>
                <w:szCs w:val="18"/>
              </w:rPr>
            </w:pPr>
            <w:r w:rsidRPr="009E7C2C">
              <w:rPr>
                <w:sz w:val="18"/>
                <w:szCs w:val="18"/>
              </w:rPr>
              <w:t>Э-12.09.06.00.00.000</w:t>
            </w:r>
            <w:proofErr w:type="gramStart"/>
            <w:r w:rsidRPr="009E7C2C">
              <w:rPr>
                <w:sz w:val="18"/>
                <w:szCs w:val="18"/>
              </w:rPr>
              <w:t>К</w:t>
            </w:r>
            <w:proofErr w:type="gramEnd"/>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8D77BF">
            <w:pPr>
              <w:jc w:val="both"/>
            </w:pPr>
            <w:r>
              <w:rPr>
                <w:sz w:val="18"/>
                <w:szCs w:val="18"/>
              </w:rPr>
              <w:t xml:space="preserve">     </w:t>
            </w:r>
            <w:r w:rsidR="008D77BF">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1.4.</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Оборудование туалета              ЭЧТК МВИЮ.332352.003-05</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A45596">
            <w:pPr>
              <w:jc w:val="both"/>
            </w:pPr>
            <w:r>
              <w:rPr>
                <w:sz w:val="18"/>
                <w:szCs w:val="18"/>
              </w:rPr>
              <w:t xml:space="preserve">     </w:t>
            </w:r>
            <w:r w:rsidR="00A45596">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1"/>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5</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Насос циркуляционный          ЭЦН 0,4-40-110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A45596">
            <w:pPr>
              <w:jc w:val="both"/>
            </w:pPr>
            <w:r>
              <w:rPr>
                <w:sz w:val="18"/>
                <w:szCs w:val="18"/>
              </w:rPr>
              <w:t xml:space="preserve">     </w:t>
            </w:r>
            <w:r w:rsidR="00A45596">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553"/>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lang w:val="en-US"/>
              </w:rPr>
              <w:t>1.</w:t>
            </w:r>
            <w:r>
              <w:rPr>
                <w:sz w:val="18"/>
                <w:szCs w:val="18"/>
              </w:rPr>
              <w:t>6</w:t>
            </w:r>
            <w:r w:rsidRPr="009E7C2C">
              <w:rPr>
                <w:sz w:val="18"/>
                <w:szCs w:val="18"/>
                <w:lang w:val="en-US"/>
              </w:rPr>
              <w:t>.</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Насос пожарный </w:t>
            </w:r>
          </w:p>
          <w:p w:rsidR="00A908CA" w:rsidRPr="009E7C2C" w:rsidRDefault="00A908CA" w:rsidP="00A908CA">
            <w:pPr>
              <w:tabs>
                <w:tab w:val="center" w:pos="4677"/>
                <w:tab w:val="right" w:pos="9355"/>
              </w:tabs>
              <w:rPr>
                <w:sz w:val="18"/>
                <w:szCs w:val="18"/>
              </w:rPr>
            </w:pPr>
            <w:r w:rsidRPr="009E7C2C">
              <w:rPr>
                <w:sz w:val="18"/>
                <w:szCs w:val="18"/>
              </w:rPr>
              <w:t>ЭЦН 1,5-20-110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A45596">
            <w:pPr>
              <w:jc w:val="both"/>
            </w:pPr>
            <w:r>
              <w:rPr>
                <w:sz w:val="18"/>
                <w:szCs w:val="18"/>
              </w:rPr>
              <w:t xml:space="preserve">     </w:t>
            </w:r>
            <w:r w:rsidR="00A45596">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12"/>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7</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Монитор М-0842</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A45596">
            <w:pPr>
              <w:jc w:val="both"/>
            </w:pPr>
            <w:r>
              <w:rPr>
                <w:sz w:val="18"/>
                <w:szCs w:val="18"/>
              </w:rPr>
              <w:t xml:space="preserve">    </w:t>
            </w:r>
            <w:r w:rsidR="00A45596">
              <w:rPr>
                <w:sz w:val="18"/>
                <w:szCs w:val="18"/>
              </w:rPr>
              <w:t xml:space="preserve"> 62</w:t>
            </w:r>
          </w:p>
        </w:tc>
        <w:tc>
          <w:tcPr>
            <w:tcW w:w="471" w:type="pct"/>
            <w:vAlign w:val="center"/>
          </w:tcPr>
          <w:p w:rsidR="00A908CA" w:rsidRPr="00097AF2" w:rsidRDefault="00A908CA" w:rsidP="00A908CA">
            <w:pPr>
              <w:tabs>
                <w:tab w:val="center" w:pos="4677"/>
                <w:tab w:val="right" w:pos="9355"/>
              </w:tabs>
              <w:jc w:val="center"/>
              <w:rPr>
                <w:sz w:val="18"/>
                <w:szCs w:val="18"/>
                <w:lang w:val="en-US"/>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18"/>
        </w:trPr>
        <w:tc>
          <w:tcPr>
            <w:tcW w:w="291" w:type="pct"/>
            <w:vAlign w:val="center"/>
          </w:tcPr>
          <w:p w:rsidR="00A908CA" w:rsidRPr="009E7C2C" w:rsidRDefault="00A908CA" w:rsidP="00A908CA">
            <w:pPr>
              <w:tabs>
                <w:tab w:val="center" w:pos="4677"/>
                <w:tab w:val="right" w:pos="9355"/>
              </w:tabs>
              <w:jc w:val="center"/>
              <w:rPr>
                <w:sz w:val="18"/>
                <w:szCs w:val="18"/>
                <w:lang w:val="en-US"/>
              </w:rPr>
            </w:pPr>
            <w:r w:rsidRPr="009E7C2C">
              <w:rPr>
                <w:sz w:val="18"/>
                <w:szCs w:val="18"/>
              </w:rPr>
              <w:t>1.</w:t>
            </w:r>
            <w:r>
              <w:rPr>
                <w:sz w:val="18"/>
                <w:szCs w:val="18"/>
              </w:rPr>
              <w:t>8</w:t>
            </w:r>
            <w:r w:rsidRPr="009E7C2C">
              <w:rPr>
                <w:sz w:val="18"/>
                <w:szCs w:val="18"/>
              </w:rPr>
              <w:t>.</w:t>
            </w:r>
          </w:p>
        </w:tc>
        <w:tc>
          <w:tcPr>
            <w:tcW w:w="1178" w:type="pct"/>
            <w:vAlign w:val="center"/>
          </w:tcPr>
          <w:p w:rsidR="00A908CA" w:rsidRPr="009E7C2C" w:rsidRDefault="00A908CA" w:rsidP="00A908CA">
            <w:pPr>
              <w:tabs>
                <w:tab w:val="center" w:pos="4677"/>
                <w:tab w:val="right" w:pos="9355"/>
              </w:tabs>
              <w:jc w:val="both"/>
              <w:rPr>
                <w:sz w:val="18"/>
                <w:szCs w:val="18"/>
                <w:lang w:val="en-US"/>
              </w:rPr>
            </w:pPr>
            <w:r w:rsidRPr="009E7C2C">
              <w:rPr>
                <w:sz w:val="18"/>
                <w:szCs w:val="18"/>
              </w:rPr>
              <w:t>Пульт управления ПУ-0840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A45596">
            <w:pPr>
              <w:jc w:val="both"/>
            </w:pPr>
            <w:r>
              <w:rPr>
                <w:sz w:val="18"/>
                <w:szCs w:val="18"/>
              </w:rPr>
              <w:t xml:space="preserve">  </w:t>
            </w:r>
            <w:r w:rsidR="00A45596">
              <w:rPr>
                <w:sz w:val="18"/>
                <w:szCs w:val="18"/>
              </w:rPr>
              <w:t xml:space="preserve"> </w:t>
            </w:r>
            <w:r>
              <w:rPr>
                <w:sz w:val="18"/>
                <w:szCs w:val="18"/>
              </w:rPr>
              <w:t xml:space="preserve"> </w:t>
            </w:r>
            <w:r w:rsidR="008D77BF">
              <w:rPr>
                <w:sz w:val="18"/>
                <w:szCs w:val="18"/>
              </w:rPr>
              <w:t xml:space="preserve"> </w:t>
            </w:r>
            <w:r w:rsidR="00A45596">
              <w:rPr>
                <w:sz w:val="18"/>
                <w:szCs w:val="18"/>
              </w:rPr>
              <w:t>62</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396"/>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9</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Информационное табло светодиодное</w:t>
            </w:r>
          </w:p>
          <w:p w:rsidR="00A908CA" w:rsidRPr="009E7C2C" w:rsidRDefault="00A908CA" w:rsidP="00A908CA">
            <w:pPr>
              <w:tabs>
                <w:tab w:val="center" w:pos="4677"/>
                <w:tab w:val="right" w:pos="9355"/>
              </w:tabs>
              <w:jc w:val="both"/>
              <w:rPr>
                <w:sz w:val="18"/>
                <w:szCs w:val="18"/>
              </w:rPr>
            </w:pPr>
            <w:r w:rsidRPr="009E7C2C">
              <w:rPr>
                <w:sz w:val="18"/>
                <w:szCs w:val="18"/>
              </w:rPr>
              <w:t xml:space="preserve"> ИТС-0840.1-4RGB-2-2</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vAlign w:val="center"/>
          </w:tcPr>
          <w:p w:rsidR="00A908CA" w:rsidRPr="009D6DBE" w:rsidRDefault="00A45596" w:rsidP="007E72EE">
            <w:pPr>
              <w:tabs>
                <w:tab w:val="center" w:pos="4677"/>
                <w:tab w:val="right" w:pos="9355"/>
              </w:tabs>
              <w:jc w:val="center"/>
              <w:rPr>
                <w:sz w:val="18"/>
                <w:szCs w:val="18"/>
              </w:rPr>
            </w:pPr>
            <w:r>
              <w:rPr>
                <w:sz w:val="18"/>
                <w:szCs w:val="18"/>
              </w:rPr>
              <w:t>124</w:t>
            </w:r>
          </w:p>
        </w:tc>
        <w:tc>
          <w:tcPr>
            <w:tcW w:w="471" w:type="pct"/>
          </w:tcPr>
          <w:p w:rsidR="00A908CA" w:rsidRPr="009E7C2C" w:rsidRDefault="00A908CA" w:rsidP="00A908CA">
            <w:pPr>
              <w:tabs>
                <w:tab w:val="center" w:pos="4677"/>
                <w:tab w:val="right" w:pos="9355"/>
              </w:tabs>
              <w:jc w:val="center"/>
              <w:rPr>
                <w:sz w:val="18"/>
                <w:szCs w:val="18"/>
              </w:rPr>
            </w:pPr>
          </w:p>
        </w:tc>
        <w:tc>
          <w:tcPr>
            <w:tcW w:w="588" w:type="pct"/>
          </w:tcPr>
          <w:p w:rsidR="00A908CA" w:rsidRPr="009E7C2C" w:rsidRDefault="00A908CA" w:rsidP="00A908CA">
            <w:pPr>
              <w:tabs>
                <w:tab w:val="center" w:pos="4677"/>
                <w:tab w:val="right" w:pos="9355"/>
              </w:tabs>
              <w:jc w:val="center"/>
              <w:rPr>
                <w:sz w:val="18"/>
                <w:szCs w:val="18"/>
              </w:rPr>
            </w:pPr>
          </w:p>
        </w:tc>
        <w:tc>
          <w:tcPr>
            <w:tcW w:w="589" w:type="pct"/>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275"/>
        </w:trPr>
        <w:tc>
          <w:tcPr>
            <w:tcW w:w="291" w:type="pct"/>
            <w:vAlign w:val="center"/>
          </w:tcPr>
          <w:p w:rsidR="00A908CA" w:rsidRPr="009E7C2C" w:rsidRDefault="00A908CA" w:rsidP="00A908CA">
            <w:pPr>
              <w:tabs>
                <w:tab w:val="center" w:pos="4677"/>
                <w:tab w:val="right" w:pos="9355"/>
              </w:tabs>
              <w:jc w:val="center"/>
              <w:rPr>
                <w:sz w:val="18"/>
                <w:szCs w:val="18"/>
                <w:lang w:val="en-US"/>
              </w:rPr>
            </w:pPr>
            <w:r w:rsidRPr="009E7C2C">
              <w:rPr>
                <w:sz w:val="18"/>
                <w:szCs w:val="18"/>
              </w:rPr>
              <w:t>1.1</w:t>
            </w:r>
            <w:r>
              <w:rPr>
                <w:sz w:val="18"/>
                <w:szCs w:val="18"/>
              </w:rPr>
              <w:t>0</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 xml:space="preserve">Информационное табло светодиодное </w:t>
            </w:r>
          </w:p>
          <w:p w:rsidR="00A908CA" w:rsidRPr="00905837" w:rsidRDefault="00A908CA" w:rsidP="00A908CA">
            <w:pPr>
              <w:tabs>
                <w:tab w:val="center" w:pos="4677"/>
                <w:tab w:val="right" w:pos="9355"/>
              </w:tabs>
              <w:jc w:val="both"/>
              <w:rPr>
                <w:sz w:val="18"/>
                <w:szCs w:val="18"/>
              </w:rPr>
            </w:pPr>
            <w:r w:rsidRPr="009E7C2C">
              <w:rPr>
                <w:sz w:val="18"/>
                <w:szCs w:val="18"/>
              </w:rPr>
              <w:t>ИТС-0840.2-4RGB-1-2-Н (салонное)</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vAlign w:val="center"/>
          </w:tcPr>
          <w:p w:rsidR="00A908CA" w:rsidRPr="009D6DBE" w:rsidRDefault="008D77BF" w:rsidP="00A45596">
            <w:pPr>
              <w:tabs>
                <w:tab w:val="center" w:pos="4677"/>
                <w:tab w:val="right" w:pos="9355"/>
              </w:tabs>
              <w:jc w:val="center"/>
              <w:rPr>
                <w:sz w:val="18"/>
                <w:szCs w:val="18"/>
              </w:rPr>
            </w:pPr>
            <w:r>
              <w:rPr>
                <w:sz w:val="18"/>
                <w:szCs w:val="18"/>
              </w:rPr>
              <w:t>1</w:t>
            </w:r>
            <w:r w:rsidR="00A45596">
              <w:rPr>
                <w:sz w:val="18"/>
                <w:szCs w:val="18"/>
              </w:rPr>
              <w:t>24</w:t>
            </w:r>
          </w:p>
        </w:tc>
        <w:tc>
          <w:tcPr>
            <w:tcW w:w="471" w:type="pct"/>
          </w:tcPr>
          <w:p w:rsidR="00A908CA" w:rsidRPr="009E7C2C" w:rsidRDefault="00A908CA" w:rsidP="00A908CA">
            <w:pPr>
              <w:tabs>
                <w:tab w:val="center" w:pos="4677"/>
                <w:tab w:val="right" w:pos="9355"/>
              </w:tabs>
              <w:jc w:val="center"/>
              <w:rPr>
                <w:sz w:val="18"/>
                <w:szCs w:val="18"/>
              </w:rPr>
            </w:pPr>
          </w:p>
        </w:tc>
        <w:tc>
          <w:tcPr>
            <w:tcW w:w="588" w:type="pct"/>
          </w:tcPr>
          <w:p w:rsidR="00A908CA" w:rsidRPr="009E7C2C" w:rsidRDefault="00A908CA" w:rsidP="00A908CA">
            <w:pPr>
              <w:tabs>
                <w:tab w:val="center" w:pos="4677"/>
                <w:tab w:val="right" w:pos="9355"/>
              </w:tabs>
              <w:jc w:val="center"/>
              <w:rPr>
                <w:sz w:val="18"/>
                <w:szCs w:val="18"/>
              </w:rPr>
            </w:pPr>
          </w:p>
        </w:tc>
        <w:tc>
          <w:tcPr>
            <w:tcW w:w="589" w:type="pct"/>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8D77BF" w:rsidRPr="00B16028" w:rsidTr="00A908CA">
        <w:trPr>
          <w:trHeight w:val="553"/>
        </w:trPr>
        <w:tc>
          <w:tcPr>
            <w:tcW w:w="291" w:type="pct"/>
            <w:tcBorders>
              <w:bottom w:val="single" w:sz="4" w:space="0" w:color="auto"/>
            </w:tcBorders>
            <w:vAlign w:val="center"/>
          </w:tcPr>
          <w:p w:rsidR="008D77BF" w:rsidRPr="009E7C2C" w:rsidRDefault="008D77BF" w:rsidP="008D77BF">
            <w:pPr>
              <w:tabs>
                <w:tab w:val="center" w:pos="4677"/>
                <w:tab w:val="right" w:pos="9355"/>
              </w:tabs>
              <w:jc w:val="center"/>
              <w:rPr>
                <w:sz w:val="18"/>
                <w:szCs w:val="18"/>
              </w:rPr>
            </w:pPr>
          </w:p>
        </w:tc>
        <w:tc>
          <w:tcPr>
            <w:tcW w:w="1178" w:type="pct"/>
            <w:tcBorders>
              <w:bottom w:val="single" w:sz="4" w:space="0" w:color="auto"/>
            </w:tcBorders>
            <w:vAlign w:val="center"/>
          </w:tcPr>
          <w:p w:rsidR="008D77BF" w:rsidRPr="009E7C2C" w:rsidRDefault="008D77BF" w:rsidP="008D77BF">
            <w:pPr>
              <w:tabs>
                <w:tab w:val="center" w:pos="4677"/>
                <w:tab w:val="right" w:pos="9355"/>
              </w:tabs>
              <w:rPr>
                <w:sz w:val="18"/>
                <w:szCs w:val="18"/>
              </w:rPr>
            </w:pPr>
            <w:r w:rsidRPr="00B74AE1">
              <w:rPr>
                <w:b/>
                <w:sz w:val="18"/>
                <w:szCs w:val="18"/>
              </w:rPr>
              <w:t>ИТОГО</w:t>
            </w:r>
            <w:r w:rsidRPr="00B74AE1">
              <w:rPr>
                <w:b/>
                <w:sz w:val="18"/>
                <w:szCs w:val="18"/>
                <w:lang w:val="en-US"/>
              </w:rPr>
              <w:t>:</w:t>
            </w:r>
          </w:p>
        </w:tc>
        <w:tc>
          <w:tcPr>
            <w:tcW w:w="412" w:type="pct"/>
            <w:tcBorders>
              <w:bottom w:val="single" w:sz="4" w:space="0" w:color="auto"/>
            </w:tcBorders>
            <w:vAlign w:val="center"/>
          </w:tcPr>
          <w:p w:rsidR="008D77BF" w:rsidRPr="009E7C2C" w:rsidRDefault="008D77BF" w:rsidP="008D77BF">
            <w:pPr>
              <w:tabs>
                <w:tab w:val="center" w:pos="4677"/>
                <w:tab w:val="right" w:pos="9355"/>
              </w:tabs>
              <w:jc w:val="center"/>
              <w:rPr>
                <w:sz w:val="18"/>
                <w:szCs w:val="18"/>
              </w:rPr>
            </w:pPr>
          </w:p>
        </w:tc>
        <w:tc>
          <w:tcPr>
            <w:tcW w:w="294" w:type="pct"/>
            <w:tcBorders>
              <w:bottom w:val="single" w:sz="4" w:space="0" w:color="auto"/>
            </w:tcBorders>
            <w:vAlign w:val="center"/>
          </w:tcPr>
          <w:p w:rsidR="008D77BF" w:rsidRPr="009E7C2C" w:rsidRDefault="008D77BF" w:rsidP="008D77BF">
            <w:pPr>
              <w:tabs>
                <w:tab w:val="center" w:pos="4677"/>
                <w:tab w:val="right" w:pos="9355"/>
              </w:tabs>
              <w:jc w:val="center"/>
              <w:rPr>
                <w:sz w:val="18"/>
                <w:szCs w:val="18"/>
              </w:rPr>
            </w:pPr>
          </w:p>
        </w:tc>
        <w:tc>
          <w:tcPr>
            <w:tcW w:w="471" w:type="pct"/>
            <w:tcBorders>
              <w:bottom w:val="single" w:sz="4" w:space="0" w:color="auto"/>
            </w:tcBorders>
          </w:tcPr>
          <w:p w:rsidR="008D77BF" w:rsidRPr="009E7C2C" w:rsidRDefault="008D77BF" w:rsidP="008D77BF">
            <w:pPr>
              <w:tabs>
                <w:tab w:val="center" w:pos="4677"/>
                <w:tab w:val="right" w:pos="9355"/>
              </w:tabs>
              <w:jc w:val="center"/>
              <w:rPr>
                <w:sz w:val="18"/>
                <w:szCs w:val="18"/>
              </w:rPr>
            </w:pPr>
          </w:p>
        </w:tc>
        <w:tc>
          <w:tcPr>
            <w:tcW w:w="588" w:type="pct"/>
            <w:vAlign w:val="center"/>
          </w:tcPr>
          <w:p w:rsidR="008D77BF" w:rsidRPr="008D77BF" w:rsidRDefault="008D77BF" w:rsidP="008D77BF">
            <w:pPr>
              <w:tabs>
                <w:tab w:val="center" w:pos="4677"/>
                <w:tab w:val="right" w:pos="9355"/>
              </w:tabs>
              <w:jc w:val="center"/>
              <w:rPr>
                <w:b/>
                <w:sz w:val="18"/>
                <w:szCs w:val="18"/>
              </w:rPr>
            </w:pPr>
            <w:r>
              <w:rPr>
                <w:b/>
                <w:sz w:val="18"/>
                <w:szCs w:val="18"/>
              </w:rPr>
              <w:t>324 825 688,00</w:t>
            </w:r>
          </w:p>
        </w:tc>
        <w:tc>
          <w:tcPr>
            <w:tcW w:w="589" w:type="pct"/>
            <w:vAlign w:val="center"/>
          </w:tcPr>
          <w:p w:rsidR="008D77BF" w:rsidRPr="008D77BF" w:rsidRDefault="008D77BF" w:rsidP="008D77BF">
            <w:pPr>
              <w:tabs>
                <w:tab w:val="center" w:pos="4677"/>
                <w:tab w:val="right" w:pos="9355"/>
              </w:tabs>
              <w:jc w:val="center"/>
              <w:rPr>
                <w:b/>
                <w:sz w:val="18"/>
                <w:szCs w:val="18"/>
              </w:rPr>
            </w:pPr>
            <w:r>
              <w:rPr>
                <w:b/>
                <w:sz w:val="18"/>
                <w:szCs w:val="18"/>
              </w:rPr>
              <w:t>389 790 825,60</w:t>
            </w:r>
          </w:p>
        </w:tc>
        <w:tc>
          <w:tcPr>
            <w:tcW w:w="1177" w:type="pct"/>
            <w:vMerge/>
          </w:tcPr>
          <w:p w:rsidR="008D77BF" w:rsidRDefault="008D77BF" w:rsidP="008D77BF">
            <w:pPr>
              <w:tabs>
                <w:tab w:val="center" w:pos="4677"/>
                <w:tab w:val="right" w:pos="9355"/>
              </w:tabs>
              <w:jc w:val="center"/>
              <w:rPr>
                <w:b/>
                <w:sz w:val="18"/>
                <w:szCs w:val="18"/>
              </w:rPr>
            </w:pPr>
          </w:p>
        </w:tc>
      </w:tr>
    </w:tbl>
    <w:p w:rsidR="00A908CA" w:rsidRDefault="00A908CA" w:rsidP="00A908CA">
      <w:pPr>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90E80">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Pr="006C6BB5" w:rsidRDefault="00A908CA" w:rsidP="00A908CA">
      <w:pPr>
        <w:jc w:val="both"/>
        <w:rPr>
          <w:szCs w:val="28"/>
        </w:rPr>
      </w:pPr>
      <w:r w:rsidRPr="00AA3C06">
        <w:rPr>
          <w:szCs w:val="28"/>
        </w:rPr>
        <w:t xml:space="preserve">Главный специалист службы МТО                                      </w:t>
      </w:r>
      <w:r>
        <w:rPr>
          <w:szCs w:val="28"/>
        </w:rPr>
        <w:t xml:space="preserve">            </w:t>
      </w:r>
      <w:r w:rsidR="00390E80">
        <w:rPr>
          <w:szCs w:val="28"/>
        </w:rPr>
        <w:t xml:space="preserve">                                                                  </w:t>
      </w:r>
      <w:r w:rsidR="006345FE">
        <w:rPr>
          <w:szCs w:val="28"/>
        </w:rPr>
        <w:t>С.Н. Буланов</w:t>
      </w:r>
    </w:p>
    <w:p w:rsidR="00A908CA" w:rsidRDefault="00A908CA" w:rsidP="00A908CA">
      <w:pPr>
        <w:jc w:val="both"/>
        <w:rPr>
          <w:b/>
          <w:szCs w:val="28"/>
        </w:rPr>
      </w:pPr>
      <w:r w:rsidRPr="00950FB7">
        <w:rPr>
          <w:b/>
          <w:szCs w:val="28"/>
        </w:rPr>
        <w:t>ЛОТ 2</w:t>
      </w:r>
    </w:p>
    <w:p w:rsidR="00A908CA" w:rsidRDefault="00A908CA" w:rsidP="00A908CA">
      <w:pPr>
        <w:rPr>
          <w:b/>
          <w:szCs w:val="28"/>
        </w:rPr>
      </w:pPr>
      <w:r>
        <w:rPr>
          <w:b/>
          <w:szCs w:val="28"/>
        </w:rPr>
        <w:t xml:space="preserve">Таблица №2 </w:t>
      </w:r>
    </w:p>
    <w:p w:rsidR="00A908CA" w:rsidRDefault="00A908CA" w:rsidP="00A908CA">
      <w:pPr>
        <w:rPr>
          <w:szCs w:val="28"/>
        </w:rPr>
      </w:pPr>
    </w:p>
    <w:p w:rsidR="00A908CA" w:rsidRDefault="00A908CA" w:rsidP="00A908CA">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361"/>
        <w:gridCol w:w="1190"/>
        <w:gridCol w:w="992"/>
        <w:gridCol w:w="1386"/>
        <w:gridCol w:w="1389"/>
        <w:gridCol w:w="1787"/>
        <w:gridCol w:w="3177"/>
      </w:tblGrid>
      <w:tr w:rsidR="00A908CA" w:rsidRPr="00B74AE1" w:rsidTr="001132B9">
        <w:trPr>
          <w:trHeight w:val="556"/>
          <w:jc w:val="center"/>
        </w:trPr>
        <w:tc>
          <w:tcPr>
            <w:tcW w:w="261"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 xml:space="preserve">№ </w:t>
            </w:r>
            <w:proofErr w:type="gramStart"/>
            <w:r w:rsidRPr="00B74AE1">
              <w:rPr>
                <w:b/>
                <w:sz w:val="18"/>
                <w:szCs w:val="18"/>
              </w:rPr>
              <w:t>п</w:t>
            </w:r>
            <w:proofErr w:type="gramEnd"/>
            <w:r w:rsidRPr="00B74AE1">
              <w:rPr>
                <w:b/>
                <w:sz w:val="18"/>
                <w:szCs w:val="18"/>
              </w:rPr>
              <w:t>/п</w:t>
            </w:r>
          </w:p>
        </w:tc>
        <w:tc>
          <w:tcPr>
            <w:tcW w:w="1447"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Наименование товара</w:t>
            </w:r>
          </w:p>
        </w:tc>
        <w:tc>
          <w:tcPr>
            <w:tcW w:w="395"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Ед. изм.</w:t>
            </w:r>
          </w:p>
        </w:tc>
        <w:tc>
          <w:tcPr>
            <w:tcW w:w="329"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 xml:space="preserve">Кол – </w:t>
            </w:r>
            <w:proofErr w:type="gramStart"/>
            <w:r w:rsidRPr="00B74AE1">
              <w:rPr>
                <w:b/>
                <w:sz w:val="18"/>
                <w:szCs w:val="18"/>
              </w:rPr>
              <w:t>во</w:t>
            </w:r>
            <w:proofErr w:type="gramEnd"/>
          </w:p>
        </w:tc>
        <w:tc>
          <w:tcPr>
            <w:tcW w:w="460" w:type="pc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bCs/>
                <w:sz w:val="18"/>
                <w:szCs w:val="18"/>
              </w:rPr>
              <w:t>Цена за единицу, руб.</w:t>
            </w:r>
          </w:p>
          <w:p w:rsidR="00A908CA" w:rsidRPr="00B74AE1" w:rsidRDefault="00A908CA" w:rsidP="001132B9">
            <w:pPr>
              <w:tabs>
                <w:tab w:val="center" w:pos="4677"/>
                <w:tab w:val="right" w:pos="9355"/>
              </w:tabs>
              <w:spacing w:before="240" w:after="120"/>
              <w:contextualSpacing/>
              <w:jc w:val="center"/>
              <w:rPr>
                <w:b/>
                <w:sz w:val="18"/>
                <w:szCs w:val="18"/>
              </w:rPr>
            </w:pPr>
          </w:p>
        </w:tc>
        <w:tc>
          <w:tcPr>
            <w:tcW w:w="1054" w:type="pct"/>
            <w:gridSpan w:val="2"/>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bCs/>
                <w:sz w:val="18"/>
                <w:szCs w:val="18"/>
              </w:rPr>
              <w:t>Сумма, руб.</w:t>
            </w:r>
          </w:p>
        </w:tc>
        <w:tc>
          <w:tcPr>
            <w:tcW w:w="1054" w:type="pct"/>
            <w:vMerge w:val="restart"/>
          </w:tcPr>
          <w:p w:rsidR="00A908CA" w:rsidRDefault="00A908CA" w:rsidP="001132B9">
            <w:pPr>
              <w:tabs>
                <w:tab w:val="center" w:pos="4677"/>
                <w:tab w:val="right" w:pos="9355"/>
              </w:tabs>
              <w:spacing w:before="240" w:after="120"/>
              <w:contextualSpacing/>
              <w:jc w:val="center"/>
              <w:rPr>
                <w:b/>
                <w:bCs/>
                <w:sz w:val="18"/>
                <w:szCs w:val="18"/>
              </w:rPr>
            </w:pPr>
          </w:p>
          <w:p w:rsidR="00A908CA" w:rsidRPr="00B74AE1" w:rsidRDefault="00A908CA" w:rsidP="004E43E1">
            <w:pPr>
              <w:tabs>
                <w:tab w:val="center" w:pos="4677"/>
                <w:tab w:val="right" w:pos="9355"/>
              </w:tabs>
              <w:spacing w:before="240" w:after="120" w:line="360" w:lineRule="auto"/>
              <w:contextualSpacing/>
              <w:jc w:val="center"/>
              <w:rPr>
                <w:b/>
                <w:bCs/>
                <w:sz w:val="18"/>
                <w:szCs w:val="18"/>
              </w:rPr>
            </w:pPr>
            <w:r>
              <w:rPr>
                <w:b/>
                <w:bCs/>
                <w:sz w:val="18"/>
                <w:szCs w:val="18"/>
              </w:rPr>
              <w:t>Сроки поставки продукции</w:t>
            </w:r>
            <w:r w:rsidR="001F41B9">
              <w:rPr>
                <w:b/>
                <w:bCs/>
                <w:sz w:val="18"/>
                <w:szCs w:val="18"/>
              </w:rPr>
              <w:t xml:space="preserve"> на склад </w:t>
            </w:r>
            <w:proofErr w:type="gramStart"/>
            <w:r w:rsidR="004E43E1">
              <w:rPr>
                <w:b/>
                <w:bCs/>
                <w:sz w:val="18"/>
                <w:szCs w:val="18"/>
              </w:rPr>
              <w:t>Тамбовского</w:t>
            </w:r>
            <w:proofErr w:type="gramEnd"/>
            <w:r w:rsidR="001F41B9">
              <w:rPr>
                <w:b/>
                <w:bCs/>
                <w:sz w:val="18"/>
                <w:szCs w:val="18"/>
              </w:rPr>
              <w:t xml:space="preserve"> ВРЗ</w:t>
            </w:r>
          </w:p>
        </w:tc>
      </w:tr>
      <w:tr w:rsidR="00A908CA" w:rsidRPr="00B74AE1" w:rsidTr="001132B9">
        <w:trPr>
          <w:trHeight w:val="282"/>
          <w:jc w:val="center"/>
        </w:trPr>
        <w:tc>
          <w:tcPr>
            <w:tcW w:w="261" w:type="pct"/>
            <w:vMerge/>
            <w:vAlign w:val="center"/>
          </w:tcPr>
          <w:p w:rsidR="00A908CA" w:rsidRPr="00B74AE1" w:rsidRDefault="00A908CA" w:rsidP="001132B9">
            <w:pPr>
              <w:tabs>
                <w:tab w:val="center" w:pos="4677"/>
                <w:tab w:val="right" w:pos="9355"/>
              </w:tabs>
              <w:spacing w:before="240" w:after="120"/>
              <w:contextualSpacing/>
              <w:jc w:val="center"/>
              <w:rPr>
                <w:sz w:val="18"/>
                <w:szCs w:val="18"/>
              </w:rPr>
            </w:pPr>
          </w:p>
        </w:tc>
        <w:tc>
          <w:tcPr>
            <w:tcW w:w="1447" w:type="pct"/>
            <w:vMerge/>
            <w:vAlign w:val="center"/>
          </w:tcPr>
          <w:p w:rsidR="00A908CA" w:rsidRPr="00B74AE1" w:rsidRDefault="00A908CA" w:rsidP="001132B9">
            <w:pPr>
              <w:tabs>
                <w:tab w:val="center" w:pos="4677"/>
                <w:tab w:val="right" w:pos="9355"/>
              </w:tabs>
              <w:spacing w:before="240" w:after="120"/>
              <w:contextualSpacing/>
              <w:jc w:val="center"/>
              <w:rPr>
                <w:b/>
                <w:sz w:val="18"/>
                <w:szCs w:val="18"/>
              </w:rPr>
            </w:pPr>
          </w:p>
        </w:tc>
        <w:tc>
          <w:tcPr>
            <w:tcW w:w="395" w:type="pct"/>
            <w:vMerge/>
            <w:vAlign w:val="center"/>
          </w:tcPr>
          <w:p w:rsidR="00A908CA" w:rsidRPr="00B74AE1" w:rsidRDefault="00A908CA" w:rsidP="001132B9">
            <w:pPr>
              <w:tabs>
                <w:tab w:val="center" w:pos="4677"/>
                <w:tab w:val="right" w:pos="9355"/>
              </w:tabs>
              <w:spacing w:before="240" w:after="120"/>
              <w:contextualSpacing/>
              <w:jc w:val="center"/>
              <w:rPr>
                <w:b/>
                <w:sz w:val="18"/>
                <w:szCs w:val="18"/>
              </w:rPr>
            </w:pPr>
          </w:p>
        </w:tc>
        <w:tc>
          <w:tcPr>
            <w:tcW w:w="329" w:type="pct"/>
            <w:vMerge/>
            <w:vAlign w:val="center"/>
          </w:tcPr>
          <w:p w:rsidR="00A908CA" w:rsidRPr="00B74AE1" w:rsidRDefault="00A908CA" w:rsidP="001132B9">
            <w:pPr>
              <w:tabs>
                <w:tab w:val="center" w:pos="4677"/>
                <w:tab w:val="right" w:pos="9355"/>
              </w:tabs>
              <w:spacing w:before="240" w:after="120"/>
              <w:contextualSpacing/>
              <w:jc w:val="center"/>
              <w:rPr>
                <w:b/>
                <w:bCs/>
                <w:sz w:val="18"/>
                <w:szCs w:val="18"/>
              </w:rPr>
            </w:pPr>
          </w:p>
        </w:tc>
        <w:tc>
          <w:tcPr>
            <w:tcW w:w="460" w:type="pct"/>
            <w:vAlign w:val="center"/>
          </w:tcPr>
          <w:p w:rsidR="00A908CA" w:rsidRPr="00B74AE1" w:rsidRDefault="00A908CA" w:rsidP="001132B9">
            <w:pPr>
              <w:jc w:val="center"/>
              <w:rPr>
                <w:b/>
                <w:bCs/>
                <w:sz w:val="18"/>
                <w:szCs w:val="18"/>
              </w:rPr>
            </w:pPr>
            <w:r w:rsidRPr="00B74AE1">
              <w:rPr>
                <w:b/>
                <w:bCs/>
                <w:sz w:val="18"/>
                <w:szCs w:val="18"/>
              </w:rPr>
              <w:t>без НДС</w:t>
            </w:r>
          </w:p>
        </w:tc>
        <w:tc>
          <w:tcPr>
            <w:tcW w:w="461" w:type="pct"/>
            <w:vAlign w:val="center"/>
          </w:tcPr>
          <w:p w:rsidR="00A908CA" w:rsidRPr="00B74AE1" w:rsidRDefault="00A908CA" w:rsidP="001132B9">
            <w:pPr>
              <w:jc w:val="center"/>
              <w:rPr>
                <w:b/>
                <w:bCs/>
                <w:sz w:val="18"/>
                <w:szCs w:val="18"/>
              </w:rPr>
            </w:pPr>
            <w:r w:rsidRPr="00B74AE1">
              <w:rPr>
                <w:b/>
                <w:bCs/>
                <w:sz w:val="18"/>
                <w:szCs w:val="18"/>
              </w:rPr>
              <w:t>без НДС</w:t>
            </w:r>
          </w:p>
        </w:tc>
        <w:tc>
          <w:tcPr>
            <w:tcW w:w="593" w:type="pct"/>
            <w:vAlign w:val="center"/>
          </w:tcPr>
          <w:p w:rsidR="00A908CA" w:rsidRPr="00B74AE1" w:rsidRDefault="00A908CA" w:rsidP="001132B9">
            <w:pPr>
              <w:jc w:val="center"/>
              <w:rPr>
                <w:b/>
                <w:bCs/>
                <w:sz w:val="18"/>
                <w:szCs w:val="18"/>
              </w:rPr>
            </w:pPr>
            <w:r w:rsidRPr="00B74AE1">
              <w:rPr>
                <w:b/>
                <w:bCs/>
                <w:sz w:val="18"/>
                <w:szCs w:val="18"/>
              </w:rPr>
              <w:t>с НДС, 20 %</w:t>
            </w:r>
          </w:p>
        </w:tc>
        <w:tc>
          <w:tcPr>
            <w:tcW w:w="1054" w:type="pct"/>
            <w:vMerge/>
          </w:tcPr>
          <w:p w:rsidR="00A908CA" w:rsidRPr="00B74AE1" w:rsidRDefault="00A908CA" w:rsidP="001132B9">
            <w:pPr>
              <w:jc w:val="center"/>
              <w:rPr>
                <w:b/>
                <w:bCs/>
                <w:sz w:val="18"/>
                <w:szCs w:val="18"/>
              </w:rPr>
            </w:pPr>
          </w:p>
        </w:tc>
      </w:tr>
      <w:tr w:rsidR="00A908CA" w:rsidRPr="00B74AE1" w:rsidTr="001132B9">
        <w:trPr>
          <w:trHeight w:val="699"/>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b/>
                <w:sz w:val="18"/>
                <w:szCs w:val="18"/>
              </w:rPr>
              <w:t>1</w:t>
            </w:r>
            <w:r w:rsidRPr="00B74AE1">
              <w:rPr>
                <w:sz w:val="18"/>
                <w:szCs w:val="18"/>
              </w:rPr>
              <w:t>.</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jc w:val="both"/>
              <w:rPr>
                <w:b/>
                <w:sz w:val="18"/>
                <w:szCs w:val="18"/>
              </w:rPr>
            </w:pPr>
            <w:r w:rsidRPr="00B74AE1">
              <w:rPr>
                <w:b/>
                <w:sz w:val="18"/>
                <w:szCs w:val="18"/>
              </w:rPr>
              <w:t>Комплект оборудования вагона модели 47К-Э, в т.ч.:</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p>
          <w:p w:rsidR="00A908CA" w:rsidRPr="00B74AE1" w:rsidRDefault="006345FE" w:rsidP="001132B9">
            <w:pPr>
              <w:tabs>
                <w:tab w:val="center" w:pos="4677"/>
                <w:tab w:val="right" w:pos="9355"/>
              </w:tabs>
              <w:spacing w:before="100" w:beforeAutospacing="1" w:after="100" w:afterAutospacing="1"/>
              <w:contextualSpacing/>
              <w:jc w:val="center"/>
              <w:rPr>
                <w:b/>
                <w:sz w:val="18"/>
                <w:szCs w:val="18"/>
              </w:rPr>
            </w:pPr>
            <w:r>
              <w:rPr>
                <w:b/>
                <w:sz w:val="18"/>
                <w:szCs w:val="18"/>
              </w:rPr>
              <w:t>5</w:t>
            </w:r>
            <w:r w:rsidR="00645879">
              <w:rPr>
                <w:b/>
                <w:sz w:val="18"/>
                <w:szCs w:val="18"/>
              </w:rPr>
              <w:t> 410 152,00</w:t>
            </w:r>
          </w:p>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sidRPr="00B74AE1">
              <w:rPr>
                <w:b/>
                <w:sz w:val="18"/>
                <w:szCs w:val="18"/>
              </w:rPr>
              <w:t xml:space="preserve"> </w:t>
            </w:r>
          </w:p>
        </w:tc>
        <w:tc>
          <w:tcPr>
            <w:tcW w:w="461" w:type="pct"/>
            <w:vAlign w:val="center"/>
          </w:tcPr>
          <w:p w:rsidR="00A908CA" w:rsidRPr="00B74AE1" w:rsidRDefault="00645879" w:rsidP="001132B9">
            <w:pPr>
              <w:tabs>
                <w:tab w:val="center" w:pos="4677"/>
                <w:tab w:val="right" w:pos="9355"/>
              </w:tabs>
              <w:spacing w:before="100" w:beforeAutospacing="1" w:after="100" w:afterAutospacing="1"/>
              <w:contextualSpacing/>
              <w:jc w:val="center"/>
              <w:rPr>
                <w:b/>
                <w:sz w:val="18"/>
                <w:szCs w:val="18"/>
              </w:rPr>
            </w:pPr>
            <w:r>
              <w:rPr>
                <w:b/>
                <w:sz w:val="18"/>
                <w:szCs w:val="18"/>
              </w:rPr>
              <w:t>270 507 600,00</w:t>
            </w:r>
          </w:p>
        </w:tc>
        <w:tc>
          <w:tcPr>
            <w:tcW w:w="593" w:type="pct"/>
            <w:vAlign w:val="center"/>
          </w:tcPr>
          <w:p w:rsidR="00A908CA" w:rsidRPr="00B74AE1" w:rsidRDefault="00645879" w:rsidP="001132B9">
            <w:pPr>
              <w:tabs>
                <w:tab w:val="center" w:pos="4677"/>
                <w:tab w:val="right" w:pos="9355"/>
              </w:tabs>
              <w:spacing w:before="100" w:beforeAutospacing="1" w:after="100" w:afterAutospacing="1"/>
              <w:contextualSpacing/>
              <w:jc w:val="center"/>
              <w:rPr>
                <w:b/>
                <w:sz w:val="18"/>
                <w:szCs w:val="18"/>
              </w:rPr>
            </w:pPr>
            <w:r>
              <w:rPr>
                <w:b/>
                <w:sz w:val="18"/>
                <w:szCs w:val="18"/>
              </w:rPr>
              <w:t>324 609 120,00</w:t>
            </w:r>
          </w:p>
        </w:tc>
        <w:tc>
          <w:tcPr>
            <w:tcW w:w="1054" w:type="pct"/>
            <w:vMerge w:val="restart"/>
          </w:tcPr>
          <w:p w:rsidR="00A908CA" w:rsidRDefault="006249BF" w:rsidP="001132B9">
            <w:pPr>
              <w:tabs>
                <w:tab w:val="center" w:pos="4677"/>
                <w:tab w:val="right" w:pos="9355"/>
              </w:tabs>
              <w:jc w:val="both"/>
              <w:rPr>
                <w:b/>
                <w:sz w:val="18"/>
                <w:szCs w:val="18"/>
              </w:rPr>
            </w:pPr>
            <w:r>
              <w:rPr>
                <w:b/>
                <w:sz w:val="18"/>
                <w:szCs w:val="18"/>
              </w:rPr>
              <w:t>До 10.08.21- 2 комплекта</w:t>
            </w:r>
            <w:r w:rsidR="00A908CA">
              <w:rPr>
                <w:b/>
                <w:sz w:val="18"/>
                <w:szCs w:val="18"/>
              </w:rPr>
              <w:t>.</w:t>
            </w:r>
          </w:p>
          <w:p w:rsidR="00A908CA" w:rsidRDefault="006249BF" w:rsidP="001132B9">
            <w:pPr>
              <w:tabs>
                <w:tab w:val="center" w:pos="4677"/>
                <w:tab w:val="right" w:pos="9355"/>
              </w:tabs>
              <w:jc w:val="both"/>
              <w:rPr>
                <w:b/>
                <w:sz w:val="18"/>
                <w:szCs w:val="18"/>
              </w:rPr>
            </w:pPr>
            <w:r>
              <w:rPr>
                <w:b/>
                <w:sz w:val="18"/>
                <w:szCs w:val="18"/>
              </w:rPr>
              <w:t>До 20.08.21- 2 комплекта</w:t>
            </w:r>
          </w:p>
          <w:p w:rsidR="00A908CA" w:rsidRDefault="006249BF" w:rsidP="001132B9">
            <w:pPr>
              <w:tabs>
                <w:tab w:val="center" w:pos="4677"/>
                <w:tab w:val="right" w:pos="9355"/>
              </w:tabs>
              <w:jc w:val="both"/>
              <w:rPr>
                <w:b/>
                <w:sz w:val="18"/>
                <w:szCs w:val="18"/>
              </w:rPr>
            </w:pPr>
            <w:r>
              <w:rPr>
                <w:b/>
                <w:sz w:val="18"/>
                <w:szCs w:val="18"/>
              </w:rPr>
              <w:t>До 30.08.21- 3 комплекта</w:t>
            </w:r>
          </w:p>
          <w:p w:rsidR="00A908CA" w:rsidRDefault="006249BF" w:rsidP="001132B9">
            <w:pPr>
              <w:tabs>
                <w:tab w:val="center" w:pos="4677"/>
                <w:tab w:val="right" w:pos="9355"/>
              </w:tabs>
              <w:jc w:val="both"/>
              <w:rPr>
                <w:b/>
                <w:sz w:val="18"/>
                <w:szCs w:val="18"/>
              </w:rPr>
            </w:pPr>
            <w:r>
              <w:rPr>
                <w:b/>
                <w:sz w:val="18"/>
                <w:szCs w:val="18"/>
              </w:rPr>
              <w:t>До 10.09.21- 6 комплектов</w:t>
            </w:r>
          </w:p>
          <w:p w:rsidR="00A908CA" w:rsidRDefault="006249BF" w:rsidP="001132B9">
            <w:pPr>
              <w:tabs>
                <w:tab w:val="center" w:pos="4677"/>
                <w:tab w:val="right" w:pos="9355"/>
              </w:tabs>
              <w:jc w:val="both"/>
              <w:rPr>
                <w:b/>
                <w:sz w:val="18"/>
                <w:szCs w:val="18"/>
              </w:rPr>
            </w:pPr>
            <w:r>
              <w:rPr>
                <w:b/>
                <w:sz w:val="18"/>
                <w:szCs w:val="18"/>
              </w:rPr>
              <w:t>До 20.09.21 -6 комплектов</w:t>
            </w:r>
          </w:p>
          <w:p w:rsidR="00A908CA" w:rsidRDefault="006249BF" w:rsidP="001132B9">
            <w:pPr>
              <w:tabs>
                <w:tab w:val="center" w:pos="4677"/>
                <w:tab w:val="right" w:pos="9355"/>
              </w:tabs>
              <w:jc w:val="both"/>
              <w:rPr>
                <w:b/>
                <w:sz w:val="18"/>
                <w:szCs w:val="18"/>
              </w:rPr>
            </w:pPr>
            <w:r>
              <w:rPr>
                <w:b/>
                <w:sz w:val="18"/>
                <w:szCs w:val="18"/>
              </w:rPr>
              <w:t>До 30.09.21–6 комплектов</w:t>
            </w:r>
          </w:p>
          <w:p w:rsidR="00A908CA" w:rsidRDefault="006249BF" w:rsidP="001132B9">
            <w:pPr>
              <w:tabs>
                <w:tab w:val="center" w:pos="4677"/>
                <w:tab w:val="right" w:pos="9355"/>
              </w:tabs>
              <w:jc w:val="both"/>
              <w:rPr>
                <w:b/>
                <w:sz w:val="18"/>
                <w:szCs w:val="18"/>
              </w:rPr>
            </w:pPr>
            <w:r>
              <w:rPr>
                <w:b/>
                <w:sz w:val="18"/>
                <w:szCs w:val="18"/>
              </w:rPr>
              <w:t>До 10.10.21- 5 комплектов</w:t>
            </w:r>
          </w:p>
          <w:p w:rsidR="00A908CA" w:rsidRDefault="006249BF" w:rsidP="001132B9">
            <w:pPr>
              <w:tabs>
                <w:tab w:val="center" w:pos="4677"/>
                <w:tab w:val="right" w:pos="9355"/>
              </w:tabs>
              <w:jc w:val="both"/>
              <w:rPr>
                <w:b/>
                <w:sz w:val="18"/>
                <w:szCs w:val="18"/>
              </w:rPr>
            </w:pPr>
            <w:r>
              <w:rPr>
                <w:b/>
                <w:sz w:val="18"/>
                <w:szCs w:val="18"/>
              </w:rPr>
              <w:t>До 20.10.21- 5 комплектов</w:t>
            </w:r>
          </w:p>
          <w:p w:rsidR="00A908CA" w:rsidRDefault="006249BF" w:rsidP="001132B9">
            <w:pPr>
              <w:tabs>
                <w:tab w:val="center" w:pos="4677"/>
                <w:tab w:val="right" w:pos="9355"/>
              </w:tabs>
              <w:jc w:val="both"/>
              <w:rPr>
                <w:b/>
                <w:sz w:val="18"/>
                <w:szCs w:val="18"/>
              </w:rPr>
            </w:pPr>
            <w:r>
              <w:rPr>
                <w:b/>
                <w:sz w:val="18"/>
                <w:szCs w:val="18"/>
              </w:rPr>
              <w:t>До 30.10.21- 5 комплектов</w:t>
            </w:r>
          </w:p>
          <w:p w:rsidR="00A908CA" w:rsidRDefault="006249BF" w:rsidP="001132B9">
            <w:pPr>
              <w:tabs>
                <w:tab w:val="center" w:pos="4677"/>
                <w:tab w:val="right" w:pos="9355"/>
              </w:tabs>
              <w:jc w:val="both"/>
              <w:rPr>
                <w:b/>
                <w:sz w:val="18"/>
                <w:szCs w:val="18"/>
              </w:rPr>
            </w:pPr>
            <w:r>
              <w:rPr>
                <w:b/>
                <w:sz w:val="18"/>
                <w:szCs w:val="18"/>
              </w:rPr>
              <w:t>До 10.11.21- 5 комплектов</w:t>
            </w:r>
          </w:p>
          <w:p w:rsidR="00A908CA" w:rsidRDefault="006249BF" w:rsidP="001132B9">
            <w:pPr>
              <w:tabs>
                <w:tab w:val="center" w:pos="4677"/>
                <w:tab w:val="right" w:pos="9355"/>
              </w:tabs>
              <w:spacing w:before="100" w:beforeAutospacing="1" w:after="100" w:afterAutospacing="1"/>
              <w:contextualSpacing/>
              <w:rPr>
                <w:b/>
                <w:sz w:val="18"/>
                <w:szCs w:val="18"/>
              </w:rPr>
            </w:pPr>
            <w:r>
              <w:rPr>
                <w:b/>
                <w:sz w:val="18"/>
                <w:szCs w:val="18"/>
              </w:rPr>
              <w:t>До 20.11.21- 5 комплектов</w:t>
            </w:r>
          </w:p>
        </w:tc>
      </w:tr>
      <w:tr w:rsidR="00A908CA" w:rsidRPr="00B74AE1" w:rsidTr="001132B9">
        <w:trPr>
          <w:trHeight w:val="447"/>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1.1.</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jc w:val="both"/>
              <w:rPr>
                <w:sz w:val="18"/>
                <w:szCs w:val="18"/>
              </w:rPr>
            </w:pPr>
            <w:r w:rsidRPr="00B74AE1">
              <w:rPr>
                <w:sz w:val="18"/>
                <w:szCs w:val="18"/>
              </w:rPr>
              <w:t>К</w:t>
            </w:r>
            <w:r>
              <w:rPr>
                <w:sz w:val="18"/>
                <w:szCs w:val="18"/>
              </w:rPr>
              <w:t>омплекс электрооборудования</w:t>
            </w:r>
          </w:p>
          <w:p w:rsidR="00A908CA" w:rsidRPr="00B74AE1" w:rsidRDefault="00A908CA" w:rsidP="001132B9">
            <w:pPr>
              <w:tabs>
                <w:tab w:val="center" w:pos="4677"/>
                <w:tab w:val="right" w:pos="9355"/>
              </w:tabs>
              <w:spacing w:before="100" w:beforeAutospacing="1" w:after="100" w:afterAutospacing="1"/>
              <w:contextualSpacing/>
              <w:jc w:val="both"/>
              <w:rPr>
                <w:sz w:val="18"/>
                <w:szCs w:val="18"/>
              </w:rPr>
            </w:pPr>
            <w:r w:rsidRPr="00B74AE1">
              <w:rPr>
                <w:sz w:val="18"/>
                <w:szCs w:val="18"/>
              </w:rPr>
              <w:t>Э-12.03.00.00.000АК-67</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89"/>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1.2.</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rPr>
                <w:sz w:val="18"/>
                <w:szCs w:val="18"/>
              </w:rPr>
            </w:pPr>
            <w:r w:rsidRPr="00B74AE1">
              <w:rPr>
                <w:sz w:val="18"/>
                <w:szCs w:val="18"/>
              </w:rPr>
              <w:t>Кондиционер транспортный КТВ-28</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47"/>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1.3.</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О</w:t>
            </w:r>
            <w:r>
              <w:rPr>
                <w:sz w:val="18"/>
                <w:szCs w:val="18"/>
              </w:rPr>
              <w:t>борудование туалета</w:t>
            </w:r>
            <w:r w:rsidRPr="00B74AE1">
              <w:rPr>
                <w:sz w:val="18"/>
                <w:szCs w:val="18"/>
              </w:rPr>
              <w:t xml:space="preserve"> ЭЧТК МВИЮ.332352.003-05</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73"/>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4</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 xml:space="preserve">Насос циркуляционный </w:t>
            </w:r>
            <w:r>
              <w:rPr>
                <w:sz w:val="18"/>
                <w:szCs w:val="18"/>
              </w:rPr>
              <w:t xml:space="preserve">         </w:t>
            </w:r>
            <w:r w:rsidRPr="00B74AE1">
              <w:rPr>
                <w:sz w:val="18"/>
                <w:szCs w:val="18"/>
              </w:rPr>
              <w:t>ЭЦН 0</w:t>
            </w:r>
            <w:r>
              <w:rPr>
                <w:sz w:val="18"/>
                <w:szCs w:val="18"/>
              </w:rPr>
              <w:t>,</w:t>
            </w:r>
            <w:r w:rsidRPr="00B74AE1">
              <w:rPr>
                <w:sz w:val="18"/>
                <w:szCs w:val="18"/>
              </w:rPr>
              <w:t>4-40-110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34"/>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lang w:val="en-US"/>
              </w:rPr>
              <w:t>1.</w:t>
            </w:r>
            <w:r>
              <w:rPr>
                <w:sz w:val="18"/>
                <w:szCs w:val="18"/>
              </w:rPr>
              <w:t>5</w:t>
            </w:r>
            <w:r w:rsidRPr="00B74AE1">
              <w:rPr>
                <w:sz w:val="18"/>
                <w:szCs w:val="18"/>
                <w:lang w:val="en-US"/>
              </w:rPr>
              <w:t>.</w:t>
            </w:r>
          </w:p>
        </w:tc>
        <w:tc>
          <w:tcPr>
            <w:tcW w:w="1447" w:type="pct"/>
            <w:vAlign w:val="center"/>
          </w:tcPr>
          <w:p w:rsidR="00A908CA" w:rsidRPr="00B74AE1" w:rsidRDefault="00A908CA" w:rsidP="001132B9">
            <w:pPr>
              <w:rPr>
                <w:sz w:val="18"/>
                <w:szCs w:val="18"/>
              </w:rPr>
            </w:pPr>
            <w:r w:rsidRPr="00B74AE1">
              <w:rPr>
                <w:sz w:val="18"/>
                <w:szCs w:val="18"/>
              </w:rPr>
              <w:t>Насос пожарный</w:t>
            </w:r>
            <w:r w:rsidRPr="00B74AE1">
              <w:rPr>
                <w:sz w:val="18"/>
                <w:szCs w:val="18"/>
                <w:lang w:val="en-US"/>
              </w:rPr>
              <w:t xml:space="preserve"> ЭЦН 1,5-20-110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98"/>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6</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Монитор М-0842</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295"/>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w:t>
            </w:r>
            <w:r>
              <w:rPr>
                <w:sz w:val="18"/>
                <w:szCs w:val="18"/>
              </w:rPr>
              <w:t>7</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lang w:val="en-US"/>
              </w:rPr>
            </w:pPr>
            <w:r w:rsidRPr="00B74AE1">
              <w:rPr>
                <w:sz w:val="18"/>
                <w:szCs w:val="18"/>
              </w:rPr>
              <w:t>Пульт управления ПУ-0840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272"/>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8</w:t>
            </w:r>
            <w:r w:rsidRPr="00B74AE1">
              <w:rPr>
                <w:sz w:val="18"/>
                <w:szCs w:val="18"/>
              </w:rPr>
              <w:t>.</w:t>
            </w:r>
          </w:p>
        </w:tc>
        <w:tc>
          <w:tcPr>
            <w:tcW w:w="1447" w:type="pct"/>
            <w:vAlign w:val="center"/>
          </w:tcPr>
          <w:p w:rsidR="00A908CA" w:rsidRPr="00B74AE1" w:rsidRDefault="00A908CA" w:rsidP="001132B9">
            <w:pPr>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ИТС-0840.1-4RGB-2-2</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100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05"/>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w:t>
            </w:r>
            <w:r>
              <w:rPr>
                <w:sz w:val="18"/>
                <w:szCs w:val="18"/>
              </w:rPr>
              <w:t>9</w:t>
            </w:r>
            <w:r w:rsidRPr="00B74AE1">
              <w:rPr>
                <w:sz w:val="18"/>
                <w:szCs w:val="18"/>
              </w:rPr>
              <w:t>.</w:t>
            </w:r>
          </w:p>
        </w:tc>
        <w:tc>
          <w:tcPr>
            <w:tcW w:w="1447" w:type="pct"/>
            <w:vAlign w:val="center"/>
          </w:tcPr>
          <w:p w:rsidR="00A908CA" w:rsidRPr="005263D4" w:rsidRDefault="00A908CA" w:rsidP="001132B9">
            <w:pPr>
              <w:spacing w:before="100" w:beforeAutospacing="1" w:after="100" w:afterAutospacing="1"/>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ИТС-0840.2-4RGB-1-2-Н (салонное)</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100</w:t>
            </w:r>
          </w:p>
        </w:tc>
        <w:tc>
          <w:tcPr>
            <w:tcW w:w="460"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645879" w:rsidRPr="00B74AE1" w:rsidTr="001132B9">
        <w:trPr>
          <w:trHeight w:val="553"/>
          <w:jc w:val="center"/>
        </w:trPr>
        <w:tc>
          <w:tcPr>
            <w:tcW w:w="261" w:type="pct"/>
            <w:tcBorders>
              <w:bottom w:val="single" w:sz="4" w:space="0" w:color="auto"/>
            </w:tcBorders>
            <w:vAlign w:val="center"/>
          </w:tcPr>
          <w:p w:rsidR="00645879" w:rsidRPr="00B74AE1" w:rsidRDefault="00645879" w:rsidP="00645879">
            <w:pPr>
              <w:tabs>
                <w:tab w:val="center" w:pos="4677"/>
                <w:tab w:val="right" w:pos="9355"/>
              </w:tabs>
              <w:spacing w:before="100" w:beforeAutospacing="1" w:after="100" w:afterAutospacing="1"/>
              <w:contextualSpacing/>
              <w:jc w:val="center"/>
              <w:rPr>
                <w:sz w:val="18"/>
                <w:szCs w:val="18"/>
              </w:rPr>
            </w:pPr>
          </w:p>
        </w:tc>
        <w:tc>
          <w:tcPr>
            <w:tcW w:w="1447" w:type="pct"/>
            <w:tcBorders>
              <w:bottom w:val="single" w:sz="4" w:space="0" w:color="auto"/>
            </w:tcBorders>
            <w:vAlign w:val="center"/>
          </w:tcPr>
          <w:p w:rsidR="00645879" w:rsidRPr="00B74AE1" w:rsidRDefault="00645879" w:rsidP="00645879">
            <w:pPr>
              <w:tabs>
                <w:tab w:val="center" w:pos="4677"/>
                <w:tab w:val="right" w:pos="9355"/>
              </w:tabs>
              <w:spacing w:before="100" w:beforeAutospacing="1" w:after="100" w:afterAutospacing="1"/>
              <w:contextualSpacing/>
              <w:rPr>
                <w:b/>
                <w:sz w:val="18"/>
                <w:szCs w:val="18"/>
              </w:rPr>
            </w:pPr>
            <w:r w:rsidRPr="00B74AE1">
              <w:rPr>
                <w:b/>
                <w:sz w:val="18"/>
                <w:szCs w:val="18"/>
              </w:rPr>
              <w:t>ИТОГО</w:t>
            </w:r>
            <w:r w:rsidRPr="00B74AE1">
              <w:rPr>
                <w:b/>
                <w:sz w:val="18"/>
                <w:szCs w:val="18"/>
                <w:lang w:val="en-US"/>
              </w:rPr>
              <w:t>:</w:t>
            </w:r>
          </w:p>
        </w:tc>
        <w:tc>
          <w:tcPr>
            <w:tcW w:w="395" w:type="pct"/>
            <w:tcBorders>
              <w:bottom w:val="single" w:sz="4" w:space="0" w:color="auto"/>
            </w:tcBorders>
            <w:vAlign w:val="center"/>
          </w:tcPr>
          <w:p w:rsidR="00645879" w:rsidRPr="00B74AE1" w:rsidRDefault="00645879" w:rsidP="00645879">
            <w:pPr>
              <w:tabs>
                <w:tab w:val="center" w:pos="4677"/>
                <w:tab w:val="right" w:pos="9355"/>
              </w:tabs>
              <w:spacing w:before="100" w:beforeAutospacing="1" w:after="100" w:afterAutospacing="1"/>
              <w:contextualSpacing/>
              <w:jc w:val="center"/>
              <w:rPr>
                <w:sz w:val="18"/>
                <w:szCs w:val="18"/>
              </w:rPr>
            </w:pPr>
          </w:p>
        </w:tc>
        <w:tc>
          <w:tcPr>
            <w:tcW w:w="329" w:type="pct"/>
            <w:tcBorders>
              <w:bottom w:val="single" w:sz="4" w:space="0" w:color="auto"/>
            </w:tcBorders>
            <w:vAlign w:val="center"/>
          </w:tcPr>
          <w:p w:rsidR="00645879" w:rsidRPr="00B74AE1" w:rsidRDefault="00645879" w:rsidP="00645879">
            <w:pPr>
              <w:tabs>
                <w:tab w:val="center" w:pos="4677"/>
                <w:tab w:val="right" w:pos="9355"/>
              </w:tabs>
              <w:spacing w:before="100" w:beforeAutospacing="1" w:after="100" w:afterAutospacing="1"/>
              <w:contextualSpacing/>
              <w:jc w:val="center"/>
              <w:rPr>
                <w:sz w:val="18"/>
                <w:szCs w:val="18"/>
              </w:rPr>
            </w:pPr>
          </w:p>
        </w:tc>
        <w:tc>
          <w:tcPr>
            <w:tcW w:w="460" w:type="pct"/>
            <w:tcBorders>
              <w:bottom w:val="single" w:sz="4" w:space="0" w:color="auto"/>
            </w:tcBorders>
          </w:tcPr>
          <w:p w:rsidR="00645879" w:rsidRPr="00B74AE1" w:rsidRDefault="00645879" w:rsidP="0064587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645879" w:rsidRPr="00B74AE1" w:rsidRDefault="00645879" w:rsidP="00645879">
            <w:pPr>
              <w:tabs>
                <w:tab w:val="center" w:pos="4677"/>
                <w:tab w:val="right" w:pos="9355"/>
              </w:tabs>
              <w:spacing w:before="100" w:beforeAutospacing="1" w:after="100" w:afterAutospacing="1"/>
              <w:contextualSpacing/>
              <w:jc w:val="center"/>
              <w:rPr>
                <w:b/>
                <w:sz w:val="18"/>
                <w:szCs w:val="18"/>
              </w:rPr>
            </w:pPr>
            <w:r>
              <w:rPr>
                <w:b/>
                <w:sz w:val="18"/>
                <w:szCs w:val="18"/>
              </w:rPr>
              <w:t>270 507 600,00</w:t>
            </w:r>
          </w:p>
        </w:tc>
        <w:tc>
          <w:tcPr>
            <w:tcW w:w="593" w:type="pct"/>
            <w:vAlign w:val="center"/>
          </w:tcPr>
          <w:p w:rsidR="00645879" w:rsidRPr="00B74AE1" w:rsidRDefault="00645879" w:rsidP="00645879">
            <w:pPr>
              <w:tabs>
                <w:tab w:val="center" w:pos="4677"/>
                <w:tab w:val="right" w:pos="9355"/>
              </w:tabs>
              <w:spacing w:before="100" w:beforeAutospacing="1" w:after="100" w:afterAutospacing="1"/>
              <w:contextualSpacing/>
              <w:jc w:val="center"/>
              <w:rPr>
                <w:b/>
                <w:sz w:val="18"/>
                <w:szCs w:val="18"/>
              </w:rPr>
            </w:pPr>
            <w:r>
              <w:rPr>
                <w:b/>
                <w:sz w:val="18"/>
                <w:szCs w:val="18"/>
              </w:rPr>
              <w:t>324 609 120,00</w:t>
            </w:r>
          </w:p>
        </w:tc>
        <w:tc>
          <w:tcPr>
            <w:tcW w:w="1054" w:type="pct"/>
            <w:vMerge/>
          </w:tcPr>
          <w:p w:rsidR="00645879" w:rsidRDefault="00645879" w:rsidP="00645879">
            <w:pPr>
              <w:tabs>
                <w:tab w:val="center" w:pos="4677"/>
                <w:tab w:val="right" w:pos="9355"/>
              </w:tabs>
              <w:spacing w:before="100" w:beforeAutospacing="1" w:after="100" w:afterAutospacing="1"/>
              <w:contextualSpacing/>
              <w:jc w:val="center"/>
              <w:rPr>
                <w:b/>
                <w:sz w:val="18"/>
                <w:szCs w:val="18"/>
              </w:rPr>
            </w:pPr>
          </w:p>
        </w:tc>
      </w:tr>
    </w:tbl>
    <w:p w:rsidR="00A908CA" w:rsidRDefault="00A908CA" w:rsidP="00A908CA">
      <w:pPr>
        <w:ind w:firstLine="720"/>
        <w:jc w:val="both"/>
        <w:rPr>
          <w:b/>
          <w:szCs w:val="28"/>
        </w:rPr>
      </w:pPr>
    </w:p>
    <w:p w:rsidR="00A908CA" w:rsidRPr="00AA3C06" w:rsidRDefault="00A908CA" w:rsidP="00A908CA">
      <w:pPr>
        <w:jc w:val="both"/>
        <w:rPr>
          <w:szCs w:val="28"/>
        </w:rPr>
      </w:pPr>
      <w:r w:rsidRPr="00AA3C06">
        <w:rPr>
          <w:szCs w:val="28"/>
        </w:rPr>
        <w:t xml:space="preserve">Начальник службы МТО                                                        </w:t>
      </w:r>
      <w:r w:rsidR="00390E80">
        <w:rPr>
          <w:szCs w:val="28"/>
        </w:rPr>
        <w:t xml:space="preserve">                                                                              </w:t>
      </w:r>
      <w:r w:rsidRPr="00AA3C06">
        <w:rPr>
          <w:szCs w:val="28"/>
        </w:rPr>
        <w:t xml:space="preserve"> М.С. Герасимов</w:t>
      </w:r>
    </w:p>
    <w:p w:rsidR="00A908CA" w:rsidRPr="00AA3C06" w:rsidRDefault="00A908CA" w:rsidP="00A908CA">
      <w:pPr>
        <w:ind w:firstLine="720"/>
        <w:jc w:val="both"/>
        <w:rPr>
          <w:szCs w:val="28"/>
        </w:rPr>
      </w:pPr>
    </w:p>
    <w:p w:rsidR="00A908CA" w:rsidRPr="00AA3C06" w:rsidRDefault="00A908CA" w:rsidP="00A908CA">
      <w:pPr>
        <w:jc w:val="both"/>
        <w:rPr>
          <w:szCs w:val="28"/>
        </w:rPr>
      </w:pPr>
      <w:r w:rsidRPr="00AA3C06">
        <w:rPr>
          <w:szCs w:val="28"/>
        </w:rPr>
        <w:t xml:space="preserve">Главный специалист службы МТО                                      </w:t>
      </w:r>
      <w:r w:rsidR="00390E80">
        <w:rPr>
          <w:szCs w:val="28"/>
        </w:rPr>
        <w:t xml:space="preserve">                                                                                </w:t>
      </w:r>
      <w:r w:rsidRPr="00AA3C06">
        <w:rPr>
          <w:szCs w:val="28"/>
        </w:rPr>
        <w:t xml:space="preserve"> </w:t>
      </w:r>
      <w:r w:rsidR="006345FE">
        <w:rPr>
          <w:szCs w:val="28"/>
        </w:rPr>
        <w:t>С.Н. Буланов</w:t>
      </w:r>
    </w:p>
    <w:p w:rsidR="00A908CA" w:rsidRPr="001F6A8D" w:rsidRDefault="00A908CA" w:rsidP="00A908CA">
      <w:pPr>
        <w:rPr>
          <w:szCs w:val="28"/>
        </w:rPr>
        <w:sectPr w:rsidR="00A908CA" w:rsidRPr="001F6A8D" w:rsidSect="001132B9">
          <w:footerReference w:type="even" r:id="rId12"/>
          <w:footerReference w:type="default" r:id="rId13"/>
          <w:headerReference w:type="first" r:id="rId14"/>
          <w:footerReference w:type="first" r:id="rId15"/>
          <w:pgSz w:w="16838" w:h="11906" w:orient="landscape" w:code="9"/>
          <w:pgMar w:top="1134" w:right="567" w:bottom="567" w:left="1418" w:header="794" w:footer="794" w:gutter="0"/>
          <w:pgNumType w:start="1"/>
          <w:cols w:space="708"/>
          <w:titlePg/>
          <w:docGrid w:linePitch="381"/>
        </w:sectPr>
      </w:pPr>
    </w:p>
    <w:p w:rsidR="00A908CA" w:rsidRDefault="00A908CA" w:rsidP="00A908CA">
      <w:pPr>
        <w:rPr>
          <w:i/>
          <w:szCs w:val="28"/>
        </w:rPr>
      </w:pPr>
    </w:p>
    <w:p w:rsidR="00A908CA" w:rsidRDefault="00A908CA" w:rsidP="00A908CA">
      <w:pPr>
        <w:rPr>
          <w:b/>
          <w:szCs w:val="28"/>
        </w:rPr>
      </w:pPr>
      <w:r>
        <w:rPr>
          <w:b/>
          <w:szCs w:val="28"/>
        </w:rPr>
        <w:t xml:space="preserve">Таблица №3 </w:t>
      </w:r>
    </w:p>
    <w:p w:rsidR="00A908CA" w:rsidRPr="006C7C75" w:rsidRDefault="00A908CA" w:rsidP="00A908CA">
      <w:pPr>
        <w:rPr>
          <w:b/>
          <w:szCs w:val="28"/>
        </w:rPr>
      </w:pPr>
      <w:r w:rsidRPr="006C7C75">
        <w:rPr>
          <w:b/>
          <w:szCs w:val="28"/>
        </w:rPr>
        <w:t>Л</w:t>
      </w:r>
      <w:r>
        <w:rPr>
          <w:b/>
          <w:szCs w:val="28"/>
        </w:rPr>
        <w:t>ОТ</w:t>
      </w:r>
      <w:r w:rsidRPr="006C7C75">
        <w:rPr>
          <w:b/>
          <w:szCs w:val="28"/>
        </w:rPr>
        <w:t xml:space="preserve"> </w:t>
      </w:r>
      <w:r>
        <w:rPr>
          <w:b/>
          <w:szCs w:val="28"/>
        </w:rPr>
        <w:t>3</w:t>
      </w:r>
    </w:p>
    <w:p w:rsidR="00A908CA" w:rsidRDefault="00A908CA" w:rsidP="00A908CA">
      <w:pPr>
        <w:jc w:val="both"/>
        <w:rPr>
          <w:szCs w:val="28"/>
        </w:rPr>
      </w:pPr>
    </w:p>
    <w:p w:rsidR="00A908CA" w:rsidRDefault="00A908CA" w:rsidP="00A908CA">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2751"/>
        <w:gridCol w:w="1257"/>
        <w:gridCol w:w="1115"/>
        <w:gridCol w:w="1533"/>
        <w:gridCol w:w="1533"/>
        <w:gridCol w:w="1672"/>
        <w:gridCol w:w="3205"/>
      </w:tblGrid>
      <w:tr w:rsidR="00A908CA" w:rsidRPr="00315E79" w:rsidTr="00A908CA">
        <w:trPr>
          <w:trHeight w:val="552"/>
        </w:trPr>
        <w:tc>
          <w:tcPr>
            <w:tcW w:w="405"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 xml:space="preserve">№ </w:t>
            </w:r>
            <w:proofErr w:type="gramStart"/>
            <w:r w:rsidRPr="00315E79">
              <w:rPr>
                <w:b/>
                <w:sz w:val="18"/>
                <w:szCs w:val="18"/>
              </w:rPr>
              <w:t>п</w:t>
            </w:r>
            <w:proofErr w:type="gramEnd"/>
            <w:r w:rsidRPr="00315E79">
              <w:rPr>
                <w:b/>
                <w:sz w:val="18"/>
                <w:szCs w:val="18"/>
              </w:rPr>
              <w:t>/п</w:t>
            </w:r>
          </w:p>
        </w:tc>
        <w:tc>
          <w:tcPr>
            <w:tcW w:w="967"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Наименование товара</w:t>
            </w:r>
          </w:p>
        </w:tc>
        <w:tc>
          <w:tcPr>
            <w:tcW w:w="442"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Ед. изм.</w:t>
            </w:r>
          </w:p>
        </w:tc>
        <w:tc>
          <w:tcPr>
            <w:tcW w:w="392"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 xml:space="preserve">Кол – </w:t>
            </w:r>
            <w:proofErr w:type="gramStart"/>
            <w:r w:rsidRPr="00315E79">
              <w:rPr>
                <w:b/>
                <w:sz w:val="18"/>
                <w:szCs w:val="18"/>
              </w:rPr>
              <w:t>во</w:t>
            </w:r>
            <w:proofErr w:type="gramEnd"/>
          </w:p>
        </w:tc>
        <w:tc>
          <w:tcPr>
            <w:tcW w:w="539" w:type="pc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bCs/>
                <w:sz w:val="18"/>
                <w:szCs w:val="18"/>
              </w:rPr>
              <w:t>Цена за единицу, руб.</w:t>
            </w:r>
          </w:p>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1127" w:type="pct"/>
            <w:gridSpan w:val="2"/>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bCs/>
                <w:sz w:val="18"/>
                <w:szCs w:val="18"/>
              </w:rPr>
              <w:t>Сумма, руб.</w:t>
            </w:r>
          </w:p>
        </w:tc>
        <w:tc>
          <w:tcPr>
            <w:tcW w:w="1127" w:type="pct"/>
            <w:vMerge w:val="restart"/>
          </w:tcPr>
          <w:p w:rsidR="00A908CA" w:rsidRDefault="00A908CA" w:rsidP="00A908CA">
            <w:pPr>
              <w:tabs>
                <w:tab w:val="center" w:pos="4677"/>
                <w:tab w:val="right" w:pos="9355"/>
              </w:tabs>
              <w:spacing w:before="240" w:after="120"/>
              <w:ind w:right="68"/>
              <w:contextualSpacing/>
              <w:jc w:val="center"/>
              <w:rPr>
                <w:b/>
                <w:bCs/>
                <w:sz w:val="18"/>
                <w:szCs w:val="18"/>
              </w:rPr>
            </w:pPr>
          </w:p>
          <w:p w:rsidR="00A908CA" w:rsidRDefault="00A908CA" w:rsidP="00A908CA">
            <w:pPr>
              <w:tabs>
                <w:tab w:val="center" w:pos="4677"/>
                <w:tab w:val="right" w:pos="9355"/>
              </w:tabs>
              <w:spacing w:before="240" w:after="120"/>
              <w:ind w:right="68"/>
              <w:contextualSpacing/>
              <w:jc w:val="center"/>
              <w:rPr>
                <w:b/>
                <w:bCs/>
                <w:sz w:val="18"/>
                <w:szCs w:val="18"/>
              </w:rPr>
            </w:pPr>
          </w:p>
          <w:p w:rsidR="00A908CA" w:rsidRPr="00315E79" w:rsidRDefault="00A908CA" w:rsidP="00A908CA">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w:t>
            </w:r>
            <w:r w:rsidR="001F41B9">
              <w:rPr>
                <w:b/>
                <w:bCs/>
                <w:sz w:val="18"/>
                <w:szCs w:val="18"/>
              </w:rPr>
              <w:t xml:space="preserve"> на склад </w:t>
            </w:r>
            <w:proofErr w:type="gramStart"/>
            <w:r w:rsidR="001F41B9">
              <w:rPr>
                <w:b/>
                <w:bCs/>
                <w:sz w:val="18"/>
                <w:szCs w:val="18"/>
              </w:rPr>
              <w:t>Воронежского</w:t>
            </w:r>
            <w:proofErr w:type="gramEnd"/>
            <w:r w:rsidR="001F41B9">
              <w:rPr>
                <w:b/>
                <w:bCs/>
                <w:sz w:val="18"/>
                <w:szCs w:val="18"/>
              </w:rPr>
              <w:t xml:space="preserve"> ВРЗ</w:t>
            </w:r>
          </w:p>
        </w:tc>
      </w:tr>
      <w:tr w:rsidR="00A908CA" w:rsidRPr="00315E79" w:rsidTr="00A908CA">
        <w:trPr>
          <w:trHeight w:val="280"/>
        </w:trPr>
        <w:tc>
          <w:tcPr>
            <w:tcW w:w="405" w:type="pct"/>
            <w:vMerge/>
            <w:vAlign w:val="center"/>
          </w:tcPr>
          <w:p w:rsidR="00A908CA" w:rsidRPr="00315E79" w:rsidRDefault="00A908CA" w:rsidP="00A908CA">
            <w:pPr>
              <w:tabs>
                <w:tab w:val="center" w:pos="4677"/>
                <w:tab w:val="right" w:pos="9355"/>
              </w:tabs>
              <w:spacing w:before="240" w:after="120"/>
              <w:ind w:right="68"/>
              <w:contextualSpacing/>
              <w:jc w:val="center"/>
              <w:rPr>
                <w:sz w:val="18"/>
                <w:szCs w:val="18"/>
              </w:rPr>
            </w:pPr>
          </w:p>
        </w:tc>
        <w:tc>
          <w:tcPr>
            <w:tcW w:w="967" w:type="pct"/>
            <w:vMerge/>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442" w:type="pct"/>
            <w:vMerge/>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392" w:type="pct"/>
            <w:vMerge/>
            <w:vAlign w:val="center"/>
          </w:tcPr>
          <w:p w:rsidR="00A908CA" w:rsidRPr="00315E79" w:rsidRDefault="00A908CA" w:rsidP="00A908CA">
            <w:pPr>
              <w:tabs>
                <w:tab w:val="center" w:pos="4677"/>
                <w:tab w:val="right" w:pos="9355"/>
              </w:tabs>
              <w:spacing w:before="240" w:after="120"/>
              <w:ind w:right="68"/>
              <w:contextualSpacing/>
              <w:jc w:val="center"/>
              <w:rPr>
                <w:b/>
                <w:bCs/>
                <w:sz w:val="18"/>
                <w:szCs w:val="18"/>
              </w:rPr>
            </w:pPr>
          </w:p>
        </w:tc>
        <w:tc>
          <w:tcPr>
            <w:tcW w:w="539" w:type="pct"/>
            <w:vAlign w:val="center"/>
          </w:tcPr>
          <w:p w:rsidR="00A908CA" w:rsidRPr="00315E79" w:rsidRDefault="00A908CA" w:rsidP="00A908CA">
            <w:pPr>
              <w:jc w:val="center"/>
              <w:rPr>
                <w:b/>
                <w:bCs/>
                <w:sz w:val="18"/>
                <w:szCs w:val="18"/>
              </w:rPr>
            </w:pPr>
            <w:r w:rsidRPr="00315E79">
              <w:rPr>
                <w:b/>
                <w:bCs/>
                <w:sz w:val="18"/>
                <w:szCs w:val="18"/>
              </w:rPr>
              <w:t>без НДС</w:t>
            </w:r>
          </w:p>
        </w:tc>
        <w:tc>
          <w:tcPr>
            <w:tcW w:w="539" w:type="pct"/>
            <w:vAlign w:val="center"/>
          </w:tcPr>
          <w:p w:rsidR="00A908CA" w:rsidRPr="00315E79" w:rsidRDefault="00A908CA" w:rsidP="00A908CA">
            <w:pPr>
              <w:jc w:val="center"/>
              <w:rPr>
                <w:b/>
                <w:bCs/>
                <w:sz w:val="18"/>
                <w:szCs w:val="18"/>
              </w:rPr>
            </w:pPr>
            <w:r w:rsidRPr="00315E79">
              <w:rPr>
                <w:b/>
                <w:bCs/>
                <w:sz w:val="18"/>
                <w:szCs w:val="18"/>
              </w:rPr>
              <w:t>без НДС</w:t>
            </w:r>
          </w:p>
        </w:tc>
        <w:tc>
          <w:tcPr>
            <w:tcW w:w="588" w:type="pct"/>
            <w:vAlign w:val="center"/>
          </w:tcPr>
          <w:p w:rsidR="00A908CA" w:rsidRPr="00315E79" w:rsidRDefault="00A908CA" w:rsidP="00A908CA">
            <w:pPr>
              <w:jc w:val="center"/>
              <w:rPr>
                <w:b/>
                <w:bCs/>
                <w:sz w:val="18"/>
                <w:szCs w:val="18"/>
              </w:rPr>
            </w:pPr>
            <w:r w:rsidRPr="00315E79">
              <w:rPr>
                <w:b/>
                <w:bCs/>
                <w:sz w:val="18"/>
                <w:szCs w:val="18"/>
              </w:rPr>
              <w:t>с НДС, 20 %</w:t>
            </w:r>
          </w:p>
        </w:tc>
        <w:tc>
          <w:tcPr>
            <w:tcW w:w="1127" w:type="pct"/>
            <w:vMerge/>
          </w:tcPr>
          <w:p w:rsidR="00A908CA" w:rsidRPr="00315E79" w:rsidRDefault="00A908CA" w:rsidP="00A908CA">
            <w:pPr>
              <w:jc w:val="center"/>
              <w:rPr>
                <w:b/>
                <w:bCs/>
                <w:sz w:val="18"/>
                <w:szCs w:val="18"/>
              </w:rPr>
            </w:pPr>
          </w:p>
        </w:tc>
      </w:tr>
      <w:tr w:rsidR="00A908CA" w:rsidRPr="00315E79" w:rsidTr="00A908CA">
        <w:trPr>
          <w:trHeight w:val="948"/>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b/>
                <w:sz w:val="18"/>
                <w:szCs w:val="18"/>
              </w:rPr>
              <w:t>1</w:t>
            </w:r>
            <w:r w:rsidRPr="00315E79">
              <w:rPr>
                <w:sz w:val="18"/>
                <w:szCs w:val="18"/>
              </w:rPr>
              <w:t>.</w:t>
            </w:r>
          </w:p>
        </w:tc>
        <w:tc>
          <w:tcPr>
            <w:tcW w:w="967" w:type="pct"/>
            <w:vAlign w:val="center"/>
          </w:tcPr>
          <w:p w:rsidR="00A908CA" w:rsidRPr="00315E79" w:rsidRDefault="00A908CA" w:rsidP="00A908CA">
            <w:pPr>
              <w:tabs>
                <w:tab w:val="center" w:pos="4677"/>
                <w:tab w:val="right" w:pos="9355"/>
              </w:tabs>
              <w:spacing w:before="100" w:beforeAutospacing="1" w:after="100" w:afterAutospacing="1"/>
              <w:contextualSpacing/>
              <w:rPr>
                <w:b/>
                <w:sz w:val="18"/>
                <w:szCs w:val="18"/>
              </w:rPr>
            </w:pPr>
            <w:r w:rsidRPr="00315E79">
              <w:rPr>
                <w:b/>
                <w:sz w:val="18"/>
                <w:szCs w:val="18"/>
              </w:rPr>
              <w:t xml:space="preserve">Комплект оборудования </w:t>
            </w:r>
            <w:proofErr w:type="spellStart"/>
            <w:r w:rsidRPr="00315E79">
              <w:rPr>
                <w:b/>
                <w:sz w:val="18"/>
                <w:szCs w:val="18"/>
              </w:rPr>
              <w:t>вагоно-насосной</w:t>
            </w:r>
            <w:proofErr w:type="spellEnd"/>
            <w:r w:rsidRPr="00315E79">
              <w:rPr>
                <w:b/>
                <w:sz w:val="18"/>
                <w:szCs w:val="18"/>
              </w:rPr>
              <w:t xml:space="preserve"> станции с системой кондиционирования воздуха, в т.ч.</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25</w:t>
            </w:r>
          </w:p>
        </w:tc>
        <w:tc>
          <w:tcPr>
            <w:tcW w:w="539" w:type="pct"/>
            <w:vAlign w:val="center"/>
          </w:tcPr>
          <w:p w:rsidR="00925159" w:rsidRDefault="00925159" w:rsidP="00A908CA">
            <w:pPr>
              <w:tabs>
                <w:tab w:val="center" w:pos="4677"/>
                <w:tab w:val="right" w:pos="9355"/>
              </w:tabs>
              <w:spacing w:before="100" w:beforeAutospacing="1" w:after="100" w:afterAutospacing="1"/>
              <w:contextualSpacing/>
              <w:jc w:val="center"/>
              <w:rPr>
                <w:b/>
                <w:sz w:val="18"/>
                <w:szCs w:val="18"/>
              </w:rPr>
            </w:pPr>
            <w:r>
              <w:rPr>
                <w:b/>
                <w:sz w:val="18"/>
                <w:szCs w:val="18"/>
              </w:rPr>
              <w:t xml:space="preserve"> </w:t>
            </w:r>
          </w:p>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2</w:t>
            </w:r>
            <w:r w:rsidR="00645879">
              <w:rPr>
                <w:b/>
                <w:sz w:val="18"/>
                <w:szCs w:val="18"/>
              </w:rPr>
              <w:t> 834 612,00</w:t>
            </w:r>
          </w:p>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sidRPr="00315E79">
              <w:rPr>
                <w:b/>
                <w:sz w:val="18"/>
                <w:szCs w:val="18"/>
              </w:rPr>
              <w:t xml:space="preserve"> </w:t>
            </w:r>
          </w:p>
        </w:tc>
        <w:tc>
          <w:tcPr>
            <w:tcW w:w="539" w:type="pct"/>
            <w:vAlign w:val="center"/>
          </w:tcPr>
          <w:p w:rsidR="00A908CA" w:rsidRPr="00315E79" w:rsidRDefault="00925159" w:rsidP="00645879">
            <w:pPr>
              <w:tabs>
                <w:tab w:val="center" w:pos="4677"/>
                <w:tab w:val="right" w:pos="9355"/>
              </w:tabs>
              <w:spacing w:before="100" w:beforeAutospacing="1" w:after="100" w:afterAutospacing="1"/>
              <w:contextualSpacing/>
              <w:jc w:val="center"/>
              <w:rPr>
                <w:b/>
                <w:sz w:val="18"/>
                <w:szCs w:val="18"/>
                <w:lang w:val="en-US"/>
              </w:rPr>
            </w:pPr>
            <w:r>
              <w:rPr>
                <w:b/>
                <w:sz w:val="18"/>
                <w:szCs w:val="18"/>
              </w:rPr>
              <w:t>70</w:t>
            </w:r>
            <w:r w:rsidR="00645879">
              <w:rPr>
                <w:b/>
                <w:sz w:val="18"/>
                <w:szCs w:val="18"/>
              </w:rPr>
              <w:t> 865 300,00</w:t>
            </w:r>
          </w:p>
        </w:tc>
        <w:tc>
          <w:tcPr>
            <w:tcW w:w="588" w:type="pct"/>
            <w:vAlign w:val="center"/>
          </w:tcPr>
          <w:p w:rsidR="00A908CA" w:rsidRPr="00315E79" w:rsidRDefault="00645879" w:rsidP="00A908CA">
            <w:pPr>
              <w:tabs>
                <w:tab w:val="center" w:pos="4677"/>
                <w:tab w:val="right" w:pos="9355"/>
              </w:tabs>
              <w:spacing w:before="100" w:beforeAutospacing="1" w:after="100" w:afterAutospacing="1"/>
              <w:contextualSpacing/>
              <w:jc w:val="center"/>
              <w:rPr>
                <w:b/>
                <w:sz w:val="18"/>
                <w:szCs w:val="18"/>
              </w:rPr>
            </w:pPr>
            <w:r>
              <w:rPr>
                <w:b/>
                <w:sz w:val="18"/>
                <w:szCs w:val="18"/>
              </w:rPr>
              <w:t>85 038 360,00</w:t>
            </w:r>
          </w:p>
        </w:tc>
        <w:tc>
          <w:tcPr>
            <w:tcW w:w="1127" w:type="pct"/>
            <w:vMerge w:val="restart"/>
          </w:tcPr>
          <w:p w:rsidR="00A908CA" w:rsidRDefault="006249BF" w:rsidP="00A908CA">
            <w:pPr>
              <w:tabs>
                <w:tab w:val="center" w:pos="4677"/>
                <w:tab w:val="right" w:pos="9355"/>
              </w:tabs>
              <w:spacing w:before="100" w:beforeAutospacing="1" w:after="100" w:afterAutospacing="1"/>
              <w:contextualSpacing/>
              <w:jc w:val="center"/>
              <w:rPr>
                <w:b/>
                <w:sz w:val="18"/>
                <w:szCs w:val="18"/>
              </w:rPr>
            </w:pPr>
            <w:r>
              <w:rPr>
                <w:b/>
                <w:sz w:val="18"/>
                <w:szCs w:val="18"/>
              </w:rPr>
              <w:t>До 30.08.21 – 8 комплектов</w:t>
            </w:r>
            <w:r w:rsidR="00A908CA">
              <w:rPr>
                <w:b/>
                <w:sz w:val="18"/>
                <w:szCs w:val="18"/>
              </w:rPr>
              <w:t>.</w:t>
            </w:r>
          </w:p>
          <w:p w:rsidR="00A908CA" w:rsidRDefault="006249BF" w:rsidP="00A908CA">
            <w:pPr>
              <w:tabs>
                <w:tab w:val="center" w:pos="4677"/>
                <w:tab w:val="right" w:pos="9355"/>
              </w:tabs>
              <w:spacing w:before="100" w:beforeAutospacing="1" w:after="100" w:afterAutospacing="1"/>
              <w:contextualSpacing/>
              <w:jc w:val="center"/>
              <w:rPr>
                <w:b/>
                <w:sz w:val="18"/>
                <w:szCs w:val="18"/>
              </w:rPr>
            </w:pPr>
            <w:r>
              <w:rPr>
                <w:b/>
                <w:sz w:val="18"/>
                <w:szCs w:val="18"/>
              </w:rPr>
              <w:t>До 30.09.21 – 8 комплектов</w:t>
            </w:r>
          </w:p>
          <w:p w:rsidR="00A908CA" w:rsidRDefault="006249BF" w:rsidP="00A908CA">
            <w:pPr>
              <w:tabs>
                <w:tab w:val="center" w:pos="4677"/>
                <w:tab w:val="right" w:pos="9355"/>
              </w:tabs>
              <w:spacing w:before="100" w:beforeAutospacing="1" w:after="100" w:afterAutospacing="1"/>
              <w:contextualSpacing/>
              <w:jc w:val="center"/>
              <w:rPr>
                <w:b/>
                <w:sz w:val="18"/>
                <w:szCs w:val="18"/>
              </w:rPr>
            </w:pPr>
            <w:r>
              <w:rPr>
                <w:b/>
                <w:sz w:val="18"/>
                <w:szCs w:val="18"/>
              </w:rPr>
              <w:t>До 30.10.21 – 9 комплектов</w:t>
            </w:r>
          </w:p>
          <w:p w:rsidR="00A908CA" w:rsidRPr="00D91363" w:rsidRDefault="00A908CA" w:rsidP="00A908CA">
            <w:pPr>
              <w:tabs>
                <w:tab w:val="center" w:pos="4677"/>
                <w:tab w:val="right" w:pos="9355"/>
              </w:tabs>
              <w:spacing w:before="100" w:beforeAutospacing="1" w:after="100" w:afterAutospacing="1"/>
              <w:contextualSpacing/>
              <w:jc w:val="center"/>
              <w:rPr>
                <w:b/>
                <w:sz w:val="18"/>
                <w:szCs w:val="18"/>
              </w:rPr>
            </w:pPr>
          </w:p>
        </w:tc>
      </w:tr>
      <w:tr w:rsidR="00A908CA" w:rsidRPr="00315E79" w:rsidTr="00A908CA">
        <w:trPr>
          <w:trHeight w:val="444"/>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1.1.</w:t>
            </w:r>
          </w:p>
        </w:tc>
        <w:tc>
          <w:tcPr>
            <w:tcW w:w="967" w:type="pct"/>
            <w:vAlign w:val="center"/>
          </w:tcPr>
          <w:p w:rsidR="00A908CA" w:rsidRPr="00315E79" w:rsidRDefault="00A908CA" w:rsidP="00A908CA">
            <w:pPr>
              <w:rPr>
                <w:sz w:val="18"/>
                <w:szCs w:val="18"/>
              </w:rPr>
            </w:pPr>
            <w:r w:rsidRPr="00315E79">
              <w:rPr>
                <w:sz w:val="18"/>
                <w:szCs w:val="18"/>
              </w:rPr>
              <w:t>К</w:t>
            </w:r>
            <w:r>
              <w:rPr>
                <w:sz w:val="18"/>
                <w:szCs w:val="18"/>
              </w:rPr>
              <w:t>омплекс</w:t>
            </w:r>
            <w:r w:rsidRPr="00315E79">
              <w:rPr>
                <w:sz w:val="18"/>
                <w:szCs w:val="18"/>
              </w:rPr>
              <w:t xml:space="preserve"> </w:t>
            </w:r>
            <w:r>
              <w:rPr>
                <w:sz w:val="18"/>
                <w:szCs w:val="18"/>
              </w:rPr>
              <w:t>электротехнического</w:t>
            </w:r>
            <w:r w:rsidRPr="00315E79">
              <w:rPr>
                <w:sz w:val="18"/>
                <w:szCs w:val="18"/>
              </w:rPr>
              <w:t xml:space="preserve"> </w:t>
            </w:r>
            <w:r>
              <w:rPr>
                <w:sz w:val="18"/>
                <w:szCs w:val="18"/>
              </w:rPr>
              <w:t>оборудования</w:t>
            </w:r>
            <w:r w:rsidRPr="00315E79">
              <w:rPr>
                <w:sz w:val="18"/>
                <w:szCs w:val="18"/>
              </w:rPr>
              <w:t xml:space="preserve"> </w:t>
            </w:r>
            <w:r>
              <w:rPr>
                <w:sz w:val="18"/>
                <w:szCs w:val="18"/>
              </w:rPr>
              <w:t xml:space="preserve">                           </w:t>
            </w:r>
            <w:r w:rsidRPr="00315E79">
              <w:rPr>
                <w:sz w:val="18"/>
                <w:szCs w:val="18"/>
              </w:rPr>
              <w:t>ЭПВ 10.01.03.04.14</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lang w:val="en-US"/>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315E79" w:rsidTr="00A908CA">
        <w:trPr>
          <w:trHeight w:val="549"/>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1.2.</w:t>
            </w:r>
          </w:p>
        </w:tc>
        <w:tc>
          <w:tcPr>
            <w:tcW w:w="967" w:type="pct"/>
            <w:vAlign w:val="center"/>
          </w:tcPr>
          <w:p w:rsidR="00A908CA" w:rsidRPr="00315E79" w:rsidRDefault="00A908CA" w:rsidP="00A908CA">
            <w:pPr>
              <w:rPr>
                <w:sz w:val="18"/>
                <w:szCs w:val="18"/>
              </w:rPr>
            </w:pPr>
            <w:r w:rsidRPr="00315E79">
              <w:rPr>
                <w:sz w:val="18"/>
                <w:szCs w:val="18"/>
              </w:rPr>
              <w:t>Кондиционер транспортный КАТ2-4-02 ИСП.7</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315E79" w:rsidTr="00A908CA">
        <w:trPr>
          <w:trHeight w:val="549"/>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w:t>
            </w:r>
            <w:r>
              <w:rPr>
                <w:sz w:val="18"/>
                <w:szCs w:val="18"/>
              </w:rPr>
              <w:t>3</w:t>
            </w:r>
            <w:r w:rsidRPr="00315E79">
              <w:rPr>
                <w:sz w:val="18"/>
                <w:szCs w:val="18"/>
              </w:rPr>
              <w:t>.</w:t>
            </w:r>
          </w:p>
        </w:tc>
        <w:tc>
          <w:tcPr>
            <w:tcW w:w="967" w:type="pct"/>
            <w:vAlign w:val="center"/>
          </w:tcPr>
          <w:p w:rsidR="00A908CA" w:rsidRPr="00315E79" w:rsidRDefault="00A908CA" w:rsidP="00A908CA">
            <w:pPr>
              <w:tabs>
                <w:tab w:val="center" w:pos="4677"/>
                <w:tab w:val="right" w:pos="9355"/>
              </w:tabs>
              <w:spacing w:before="100" w:beforeAutospacing="1" w:after="100" w:afterAutospacing="1"/>
              <w:contextualSpacing/>
              <w:rPr>
                <w:sz w:val="18"/>
                <w:szCs w:val="18"/>
                <w:highlight w:val="red"/>
              </w:rPr>
            </w:pPr>
            <w:r w:rsidRPr="00315E79">
              <w:rPr>
                <w:sz w:val="18"/>
                <w:szCs w:val="18"/>
              </w:rPr>
              <w:t xml:space="preserve">Насос циркуляционный </w:t>
            </w:r>
            <w:r>
              <w:rPr>
                <w:sz w:val="18"/>
                <w:szCs w:val="18"/>
              </w:rPr>
              <w:t xml:space="preserve">       </w:t>
            </w:r>
            <w:r w:rsidRPr="00315E79">
              <w:rPr>
                <w:sz w:val="18"/>
                <w:szCs w:val="18"/>
              </w:rPr>
              <w:t>ЭЦН-0,4-40 50В</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645879" w:rsidRPr="00315E79" w:rsidTr="00A908CA">
        <w:trPr>
          <w:trHeight w:val="549"/>
        </w:trPr>
        <w:tc>
          <w:tcPr>
            <w:tcW w:w="405" w:type="pct"/>
            <w:tcBorders>
              <w:bottom w:val="single" w:sz="4" w:space="0" w:color="auto"/>
            </w:tcBorders>
            <w:vAlign w:val="center"/>
          </w:tcPr>
          <w:p w:rsidR="00645879" w:rsidRPr="00315E79" w:rsidRDefault="00645879" w:rsidP="00645879">
            <w:pPr>
              <w:tabs>
                <w:tab w:val="center" w:pos="4677"/>
                <w:tab w:val="right" w:pos="9355"/>
              </w:tabs>
              <w:spacing w:before="100" w:beforeAutospacing="1" w:after="100" w:afterAutospacing="1"/>
              <w:contextualSpacing/>
              <w:jc w:val="center"/>
              <w:rPr>
                <w:sz w:val="18"/>
                <w:szCs w:val="18"/>
              </w:rPr>
            </w:pPr>
          </w:p>
        </w:tc>
        <w:tc>
          <w:tcPr>
            <w:tcW w:w="967" w:type="pct"/>
            <w:tcBorders>
              <w:bottom w:val="single" w:sz="4" w:space="0" w:color="auto"/>
            </w:tcBorders>
            <w:vAlign w:val="center"/>
          </w:tcPr>
          <w:p w:rsidR="00645879" w:rsidRPr="00315E79" w:rsidRDefault="00645879" w:rsidP="00645879">
            <w:pPr>
              <w:rPr>
                <w:sz w:val="18"/>
                <w:szCs w:val="18"/>
              </w:rPr>
            </w:pPr>
            <w:r w:rsidRPr="00315E79">
              <w:rPr>
                <w:b/>
                <w:sz w:val="18"/>
                <w:szCs w:val="18"/>
              </w:rPr>
              <w:t>ИТОГО</w:t>
            </w:r>
            <w:r w:rsidRPr="00315E79">
              <w:rPr>
                <w:b/>
                <w:sz w:val="18"/>
                <w:szCs w:val="18"/>
                <w:lang w:val="en-US"/>
              </w:rPr>
              <w:t>:</w:t>
            </w:r>
          </w:p>
        </w:tc>
        <w:tc>
          <w:tcPr>
            <w:tcW w:w="442" w:type="pct"/>
            <w:tcBorders>
              <w:bottom w:val="single" w:sz="4" w:space="0" w:color="auto"/>
            </w:tcBorders>
            <w:vAlign w:val="center"/>
          </w:tcPr>
          <w:p w:rsidR="00645879" w:rsidRPr="00315E79" w:rsidRDefault="00645879" w:rsidP="00645879">
            <w:pPr>
              <w:tabs>
                <w:tab w:val="center" w:pos="4677"/>
                <w:tab w:val="right" w:pos="9355"/>
              </w:tabs>
              <w:spacing w:before="100" w:beforeAutospacing="1" w:after="100" w:afterAutospacing="1"/>
              <w:contextualSpacing/>
              <w:jc w:val="center"/>
              <w:rPr>
                <w:sz w:val="18"/>
                <w:szCs w:val="18"/>
              </w:rPr>
            </w:pPr>
          </w:p>
        </w:tc>
        <w:tc>
          <w:tcPr>
            <w:tcW w:w="392" w:type="pct"/>
            <w:tcBorders>
              <w:bottom w:val="single" w:sz="4" w:space="0" w:color="auto"/>
            </w:tcBorders>
            <w:vAlign w:val="center"/>
          </w:tcPr>
          <w:p w:rsidR="00645879" w:rsidRPr="00315E79" w:rsidRDefault="00645879" w:rsidP="00645879">
            <w:pPr>
              <w:tabs>
                <w:tab w:val="center" w:pos="4677"/>
                <w:tab w:val="right" w:pos="9355"/>
              </w:tabs>
              <w:spacing w:before="100" w:beforeAutospacing="1" w:after="100" w:afterAutospacing="1"/>
              <w:contextualSpacing/>
              <w:jc w:val="center"/>
              <w:rPr>
                <w:sz w:val="18"/>
                <w:szCs w:val="18"/>
              </w:rPr>
            </w:pPr>
          </w:p>
        </w:tc>
        <w:tc>
          <w:tcPr>
            <w:tcW w:w="539" w:type="pct"/>
            <w:tcBorders>
              <w:bottom w:val="single" w:sz="4" w:space="0" w:color="auto"/>
            </w:tcBorders>
          </w:tcPr>
          <w:p w:rsidR="00645879" w:rsidRPr="00315E79" w:rsidRDefault="00645879" w:rsidP="00645879">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645879" w:rsidRPr="00315E79" w:rsidRDefault="00645879" w:rsidP="00645879">
            <w:pPr>
              <w:tabs>
                <w:tab w:val="center" w:pos="4677"/>
                <w:tab w:val="right" w:pos="9355"/>
              </w:tabs>
              <w:spacing w:before="100" w:beforeAutospacing="1" w:after="100" w:afterAutospacing="1"/>
              <w:contextualSpacing/>
              <w:jc w:val="center"/>
              <w:rPr>
                <w:b/>
                <w:sz w:val="18"/>
                <w:szCs w:val="18"/>
                <w:lang w:val="en-US"/>
              </w:rPr>
            </w:pPr>
            <w:r>
              <w:rPr>
                <w:b/>
                <w:sz w:val="18"/>
                <w:szCs w:val="18"/>
              </w:rPr>
              <w:t>70 865 300,00</w:t>
            </w:r>
          </w:p>
        </w:tc>
        <w:tc>
          <w:tcPr>
            <w:tcW w:w="588" w:type="pct"/>
            <w:vAlign w:val="center"/>
          </w:tcPr>
          <w:p w:rsidR="00645879" w:rsidRPr="00315E79" w:rsidRDefault="00645879" w:rsidP="00645879">
            <w:pPr>
              <w:tabs>
                <w:tab w:val="center" w:pos="4677"/>
                <w:tab w:val="right" w:pos="9355"/>
              </w:tabs>
              <w:spacing w:before="100" w:beforeAutospacing="1" w:after="100" w:afterAutospacing="1"/>
              <w:contextualSpacing/>
              <w:jc w:val="center"/>
              <w:rPr>
                <w:b/>
                <w:sz w:val="18"/>
                <w:szCs w:val="18"/>
              </w:rPr>
            </w:pPr>
            <w:r>
              <w:rPr>
                <w:b/>
                <w:sz w:val="18"/>
                <w:szCs w:val="18"/>
              </w:rPr>
              <w:t>85 038 360,00</w:t>
            </w:r>
          </w:p>
        </w:tc>
        <w:tc>
          <w:tcPr>
            <w:tcW w:w="1127" w:type="pct"/>
            <w:vMerge/>
          </w:tcPr>
          <w:p w:rsidR="00645879" w:rsidRDefault="00645879" w:rsidP="00645879">
            <w:pPr>
              <w:tabs>
                <w:tab w:val="center" w:pos="4677"/>
                <w:tab w:val="right" w:pos="9355"/>
              </w:tabs>
              <w:spacing w:before="100" w:beforeAutospacing="1" w:after="100" w:afterAutospacing="1"/>
              <w:contextualSpacing/>
              <w:jc w:val="center"/>
              <w:rPr>
                <w:b/>
                <w:sz w:val="18"/>
                <w:szCs w:val="18"/>
              </w:rPr>
            </w:pPr>
          </w:p>
        </w:tc>
      </w:tr>
      <w:tr w:rsidR="00A908CA" w:rsidRPr="00315E79" w:rsidTr="00A908CA">
        <w:trPr>
          <w:trHeight w:val="452"/>
        </w:trPr>
        <w:tc>
          <w:tcPr>
            <w:tcW w:w="405"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lang w:val="en-US"/>
              </w:rPr>
            </w:pPr>
          </w:p>
        </w:tc>
        <w:tc>
          <w:tcPr>
            <w:tcW w:w="967" w:type="pct"/>
            <w:tcBorders>
              <w:bottom w:val="single" w:sz="4" w:space="0" w:color="auto"/>
            </w:tcBorders>
            <w:vAlign w:val="center"/>
          </w:tcPr>
          <w:p w:rsidR="00A908CA" w:rsidRPr="00315E79" w:rsidRDefault="00A908CA" w:rsidP="00A908CA">
            <w:pPr>
              <w:spacing w:before="100" w:beforeAutospacing="1" w:after="100" w:afterAutospacing="1"/>
              <w:jc w:val="center"/>
              <w:rPr>
                <w:b/>
                <w:sz w:val="18"/>
                <w:szCs w:val="18"/>
                <w:lang w:val="en-US"/>
              </w:rPr>
            </w:pPr>
          </w:p>
        </w:tc>
        <w:tc>
          <w:tcPr>
            <w:tcW w:w="44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c>
          <w:tcPr>
            <w:tcW w:w="39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p>
        </w:tc>
        <w:tc>
          <w:tcPr>
            <w:tcW w:w="539" w:type="pct"/>
            <w:tcBorders>
              <w:bottom w:val="single" w:sz="4" w:space="0" w:color="auto"/>
            </w:tcBorders>
          </w:tcPr>
          <w:p w:rsidR="00A908CA" w:rsidRPr="00315E79" w:rsidRDefault="00A908CA" w:rsidP="00A908CA">
            <w:pPr>
              <w:jc w:val="center"/>
              <w:rPr>
                <w:b/>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r>
    </w:tbl>
    <w:p w:rsidR="00A908CA" w:rsidRDefault="00A908CA" w:rsidP="00A908CA">
      <w:pPr>
        <w:jc w:val="both"/>
        <w:rPr>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Pr="00AA3C06">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Pr="00AA3C06" w:rsidRDefault="00A908CA" w:rsidP="00A908CA">
      <w:pPr>
        <w:jc w:val="both"/>
        <w:rPr>
          <w:szCs w:val="28"/>
        </w:rPr>
      </w:pPr>
      <w:r w:rsidRPr="00AA3C06">
        <w:rPr>
          <w:szCs w:val="28"/>
        </w:rPr>
        <w:t xml:space="preserve">Главный специалист службы МТО                                       </w:t>
      </w:r>
      <w:r>
        <w:rPr>
          <w:szCs w:val="28"/>
        </w:rPr>
        <w:t xml:space="preserve">                                                                           </w:t>
      </w:r>
      <w:r w:rsidR="00925159">
        <w:rPr>
          <w:szCs w:val="28"/>
        </w:rPr>
        <w:t>С.Н. Буланов</w:t>
      </w:r>
    </w:p>
    <w:p w:rsidR="00A908CA" w:rsidRDefault="00A908CA" w:rsidP="00A908CA">
      <w:pPr>
        <w:jc w:val="both"/>
        <w:rPr>
          <w:szCs w:val="28"/>
        </w:rPr>
      </w:pPr>
    </w:p>
    <w:p w:rsidR="00A908CA" w:rsidRDefault="00A908CA" w:rsidP="00A908CA">
      <w:pPr>
        <w:jc w:val="both"/>
        <w:rPr>
          <w:szCs w:val="28"/>
        </w:rPr>
      </w:pPr>
    </w:p>
    <w:p w:rsidR="00A908CA" w:rsidRDefault="00A908CA" w:rsidP="00A908CA">
      <w:pPr>
        <w:jc w:val="both"/>
        <w:rPr>
          <w:szCs w:val="28"/>
        </w:rPr>
      </w:pPr>
    </w:p>
    <w:p w:rsidR="00D14DB9" w:rsidRDefault="00D14DB9" w:rsidP="00A908CA">
      <w:pPr>
        <w:jc w:val="both"/>
        <w:rPr>
          <w:szCs w:val="28"/>
        </w:rPr>
      </w:pPr>
    </w:p>
    <w:p w:rsidR="00A908CA" w:rsidRDefault="00A908CA" w:rsidP="00A908CA">
      <w:pPr>
        <w:jc w:val="both"/>
        <w:rPr>
          <w:szCs w:val="28"/>
        </w:rPr>
      </w:pPr>
    </w:p>
    <w:p w:rsidR="00655267" w:rsidRDefault="00FB7152" w:rsidP="00655267">
      <w:pPr>
        <w:jc w:val="both"/>
        <w:rPr>
          <w:b/>
          <w:szCs w:val="28"/>
        </w:rPr>
      </w:pPr>
      <w:r>
        <w:rPr>
          <w:b/>
          <w:szCs w:val="28"/>
        </w:rPr>
        <w:t>Таблица №4</w:t>
      </w:r>
      <w:r w:rsidR="00655267">
        <w:rPr>
          <w:b/>
          <w:szCs w:val="28"/>
        </w:rPr>
        <w:t xml:space="preserve"> </w:t>
      </w:r>
    </w:p>
    <w:p w:rsidR="00560305" w:rsidRDefault="00FB7152" w:rsidP="00655267">
      <w:pPr>
        <w:jc w:val="both"/>
        <w:rPr>
          <w:b/>
          <w:szCs w:val="28"/>
        </w:rPr>
      </w:pPr>
      <w:r>
        <w:rPr>
          <w:b/>
          <w:szCs w:val="28"/>
        </w:rPr>
        <w:t>ЛОТ 4</w:t>
      </w:r>
    </w:p>
    <w:p w:rsidR="00655267" w:rsidRDefault="00655267" w:rsidP="00655267">
      <w:pPr>
        <w:jc w:val="both"/>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032"/>
        <w:gridCol w:w="1062"/>
        <w:gridCol w:w="1062"/>
        <w:gridCol w:w="1666"/>
        <w:gridCol w:w="1666"/>
        <w:gridCol w:w="1658"/>
        <w:gridCol w:w="3324"/>
      </w:tblGrid>
      <w:tr w:rsidR="00A908CA" w:rsidRPr="00B16028" w:rsidTr="00A908CA">
        <w:trPr>
          <w:trHeight w:val="556"/>
          <w:jc w:val="center"/>
        </w:trPr>
        <w:tc>
          <w:tcPr>
            <w:tcW w:w="263"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 xml:space="preserve">№ </w:t>
            </w:r>
            <w:proofErr w:type="gramStart"/>
            <w:r w:rsidRPr="009E7C2C">
              <w:rPr>
                <w:b/>
                <w:sz w:val="18"/>
                <w:szCs w:val="18"/>
              </w:rPr>
              <w:t>п</w:t>
            </w:r>
            <w:proofErr w:type="gramEnd"/>
            <w:r w:rsidRPr="009E7C2C">
              <w:rPr>
                <w:b/>
                <w:sz w:val="18"/>
                <w:szCs w:val="18"/>
              </w:rPr>
              <w:t>/п</w:t>
            </w:r>
          </w:p>
        </w:tc>
        <w:tc>
          <w:tcPr>
            <w:tcW w:w="1066"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Наименование товара</w:t>
            </w:r>
          </w:p>
        </w:tc>
        <w:tc>
          <w:tcPr>
            <w:tcW w:w="373"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Ед. изм.</w:t>
            </w:r>
          </w:p>
        </w:tc>
        <w:tc>
          <w:tcPr>
            <w:tcW w:w="373" w:type="pct"/>
            <w:vMerge w:val="restart"/>
            <w:vAlign w:val="center"/>
          </w:tcPr>
          <w:p w:rsidR="00A908CA" w:rsidRPr="009E7C2C" w:rsidRDefault="00A908CA" w:rsidP="00560305">
            <w:pPr>
              <w:tabs>
                <w:tab w:val="center" w:pos="4677"/>
                <w:tab w:val="right" w:pos="9355"/>
              </w:tabs>
              <w:spacing w:before="240" w:after="120"/>
              <w:ind w:right="68"/>
              <w:contextualSpacing/>
              <w:rPr>
                <w:b/>
                <w:sz w:val="18"/>
                <w:szCs w:val="18"/>
              </w:rPr>
            </w:pPr>
            <w:r w:rsidRPr="009E7C2C">
              <w:rPr>
                <w:b/>
                <w:sz w:val="18"/>
                <w:szCs w:val="18"/>
              </w:rPr>
              <w:t xml:space="preserve">Кол – </w:t>
            </w:r>
            <w:proofErr w:type="gramStart"/>
            <w:r w:rsidRPr="009E7C2C">
              <w:rPr>
                <w:b/>
                <w:sz w:val="18"/>
                <w:szCs w:val="18"/>
              </w:rPr>
              <w:t>во</w:t>
            </w:r>
            <w:proofErr w:type="gramEnd"/>
          </w:p>
        </w:tc>
        <w:tc>
          <w:tcPr>
            <w:tcW w:w="586" w:type="pc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bCs/>
                <w:sz w:val="18"/>
                <w:szCs w:val="18"/>
              </w:rPr>
              <w:t>Цена за единицу, руб.</w:t>
            </w:r>
          </w:p>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1169" w:type="pct"/>
            <w:gridSpan w:val="2"/>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bCs/>
                <w:sz w:val="18"/>
                <w:szCs w:val="18"/>
              </w:rPr>
              <w:t>Сумма, руб.</w:t>
            </w:r>
          </w:p>
        </w:tc>
        <w:tc>
          <w:tcPr>
            <w:tcW w:w="1169" w:type="pct"/>
          </w:tcPr>
          <w:p w:rsidR="00A908CA" w:rsidRPr="009E7C2C" w:rsidRDefault="00A908CA" w:rsidP="00560305">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w:t>
            </w:r>
            <w:r w:rsidR="001F41B9">
              <w:rPr>
                <w:b/>
                <w:bCs/>
                <w:sz w:val="18"/>
                <w:szCs w:val="18"/>
              </w:rPr>
              <w:t xml:space="preserve"> на склад </w:t>
            </w:r>
            <w:proofErr w:type="gramStart"/>
            <w:r w:rsidR="001F41B9">
              <w:rPr>
                <w:b/>
                <w:bCs/>
                <w:sz w:val="18"/>
                <w:szCs w:val="18"/>
              </w:rPr>
              <w:t>Воронежского</w:t>
            </w:r>
            <w:proofErr w:type="gramEnd"/>
            <w:r w:rsidR="001F41B9">
              <w:rPr>
                <w:b/>
                <w:bCs/>
                <w:sz w:val="18"/>
                <w:szCs w:val="18"/>
              </w:rPr>
              <w:t xml:space="preserve"> ВРЗ</w:t>
            </w:r>
          </w:p>
        </w:tc>
      </w:tr>
      <w:tr w:rsidR="00A908CA" w:rsidRPr="00B16028" w:rsidTr="00A908CA">
        <w:trPr>
          <w:trHeight w:val="282"/>
          <w:jc w:val="center"/>
        </w:trPr>
        <w:tc>
          <w:tcPr>
            <w:tcW w:w="263" w:type="pct"/>
            <w:vMerge/>
            <w:vAlign w:val="center"/>
          </w:tcPr>
          <w:p w:rsidR="00A908CA" w:rsidRPr="009E7C2C" w:rsidRDefault="00A908CA" w:rsidP="00560305">
            <w:pPr>
              <w:tabs>
                <w:tab w:val="center" w:pos="4677"/>
                <w:tab w:val="right" w:pos="9355"/>
              </w:tabs>
              <w:spacing w:before="240" w:after="120"/>
              <w:ind w:right="68"/>
              <w:contextualSpacing/>
              <w:jc w:val="center"/>
              <w:rPr>
                <w:sz w:val="18"/>
                <w:szCs w:val="18"/>
              </w:rPr>
            </w:pPr>
          </w:p>
        </w:tc>
        <w:tc>
          <w:tcPr>
            <w:tcW w:w="1066" w:type="pct"/>
            <w:vMerge/>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373" w:type="pct"/>
            <w:vMerge/>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373" w:type="pct"/>
            <w:vMerge/>
            <w:vAlign w:val="center"/>
          </w:tcPr>
          <w:p w:rsidR="00A908CA" w:rsidRPr="009E7C2C" w:rsidRDefault="00A908CA" w:rsidP="00560305">
            <w:pPr>
              <w:tabs>
                <w:tab w:val="center" w:pos="4677"/>
                <w:tab w:val="right" w:pos="9355"/>
              </w:tabs>
              <w:spacing w:before="240" w:after="120"/>
              <w:ind w:right="68"/>
              <w:contextualSpacing/>
              <w:jc w:val="center"/>
              <w:rPr>
                <w:b/>
                <w:bCs/>
                <w:sz w:val="18"/>
                <w:szCs w:val="18"/>
              </w:rPr>
            </w:pPr>
          </w:p>
        </w:tc>
        <w:tc>
          <w:tcPr>
            <w:tcW w:w="586" w:type="pct"/>
            <w:vAlign w:val="center"/>
          </w:tcPr>
          <w:p w:rsidR="00A908CA" w:rsidRPr="009E7C2C" w:rsidRDefault="00A908CA" w:rsidP="00560305">
            <w:pPr>
              <w:jc w:val="center"/>
              <w:rPr>
                <w:b/>
                <w:bCs/>
                <w:sz w:val="18"/>
                <w:szCs w:val="18"/>
              </w:rPr>
            </w:pPr>
            <w:r w:rsidRPr="009E7C2C">
              <w:rPr>
                <w:b/>
                <w:bCs/>
                <w:sz w:val="18"/>
                <w:szCs w:val="18"/>
              </w:rPr>
              <w:t>без НДС</w:t>
            </w:r>
          </w:p>
        </w:tc>
        <w:tc>
          <w:tcPr>
            <w:tcW w:w="586" w:type="pct"/>
            <w:vAlign w:val="center"/>
          </w:tcPr>
          <w:p w:rsidR="00A908CA" w:rsidRPr="009E7C2C" w:rsidRDefault="00A908CA" w:rsidP="00560305">
            <w:pPr>
              <w:jc w:val="center"/>
              <w:rPr>
                <w:b/>
                <w:bCs/>
                <w:sz w:val="18"/>
                <w:szCs w:val="18"/>
              </w:rPr>
            </w:pPr>
            <w:r w:rsidRPr="009E7C2C">
              <w:rPr>
                <w:b/>
                <w:bCs/>
                <w:sz w:val="18"/>
                <w:szCs w:val="18"/>
              </w:rPr>
              <w:t>без НДС</w:t>
            </w:r>
          </w:p>
        </w:tc>
        <w:tc>
          <w:tcPr>
            <w:tcW w:w="583" w:type="pct"/>
            <w:vAlign w:val="center"/>
          </w:tcPr>
          <w:p w:rsidR="00A908CA" w:rsidRPr="009E7C2C" w:rsidRDefault="00A908CA" w:rsidP="00560305">
            <w:pPr>
              <w:jc w:val="center"/>
              <w:rPr>
                <w:b/>
                <w:bCs/>
                <w:sz w:val="18"/>
                <w:szCs w:val="18"/>
              </w:rPr>
            </w:pPr>
            <w:r w:rsidRPr="009E7C2C">
              <w:rPr>
                <w:b/>
                <w:bCs/>
                <w:sz w:val="18"/>
                <w:szCs w:val="18"/>
              </w:rPr>
              <w:t>с НДС, 20 %</w:t>
            </w:r>
          </w:p>
        </w:tc>
        <w:tc>
          <w:tcPr>
            <w:tcW w:w="1169" w:type="pct"/>
          </w:tcPr>
          <w:p w:rsidR="00A908CA" w:rsidRPr="009E7C2C" w:rsidRDefault="00A908CA" w:rsidP="00560305">
            <w:pPr>
              <w:jc w:val="center"/>
              <w:rPr>
                <w:b/>
                <w:bCs/>
                <w:sz w:val="18"/>
                <w:szCs w:val="18"/>
              </w:rPr>
            </w:pPr>
          </w:p>
        </w:tc>
      </w:tr>
      <w:tr w:rsidR="00A908CA" w:rsidRPr="00B16028" w:rsidTr="00A908CA">
        <w:trPr>
          <w:trHeight w:val="702"/>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b/>
                <w:sz w:val="18"/>
                <w:szCs w:val="18"/>
              </w:rPr>
              <w:t>1</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b/>
                <w:sz w:val="18"/>
                <w:szCs w:val="18"/>
              </w:rPr>
            </w:pPr>
            <w:r w:rsidRPr="009E7C2C">
              <w:rPr>
                <w:b/>
                <w:sz w:val="18"/>
                <w:szCs w:val="18"/>
              </w:rPr>
              <w:t>Комплект оборудования вагона модели 47К-КЭВ</w:t>
            </w:r>
            <w:r w:rsidR="00517BD6">
              <w:rPr>
                <w:b/>
                <w:sz w:val="18"/>
                <w:szCs w:val="18"/>
              </w:rPr>
              <w:t>-ВЯ</w:t>
            </w:r>
            <w:r w:rsidRPr="009E7C2C">
              <w:rPr>
                <w:b/>
                <w:sz w:val="18"/>
                <w:szCs w:val="18"/>
              </w:rPr>
              <w:t>, в т.ч.:</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rPr>
                <w:b/>
                <w:sz w:val="18"/>
                <w:szCs w:val="18"/>
              </w:rPr>
            </w:pPr>
            <w:r>
              <w:rPr>
                <w:b/>
                <w:sz w:val="18"/>
                <w:szCs w:val="18"/>
              </w:rPr>
              <w:t xml:space="preserve">      6</w:t>
            </w:r>
          </w:p>
        </w:tc>
        <w:tc>
          <w:tcPr>
            <w:tcW w:w="586" w:type="pct"/>
            <w:vAlign w:val="center"/>
          </w:tcPr>
          <w:p w:rsidR="00A908CA" w:rsidRPr="009E7C2C" w:rsidRDefault="00925159" w:rsidP="00A87583">
            <w:pPr>
              <w:tabs>
                <w:tab w:val="center" w:pos="4677"/>
                <w:tab w:val="right" w:pos="9355"/>
              </w:tabs>
              <w:spacing w:before="100" w:beforeAutospacing="1" w:after="100" w:afterAutospacing="1"/>
              <w:contextualSpacing/>
              <w:jc w:val="center"/>
              <w:rPr>
                <w:b/>
                <w:sz w:val="18"/>
                <w:szCs w:val="18"/>
              </w:rPr>
            </w:pPr>
            <w:r>
              <w:rPr>
                <w:b/>
                <w:sz w:val="18"/>
                <w:szCs w:val="18"/>
              </w:rPr>
              <w:t>4</w:t>
            </w:r>
            <w:r w:rsidR="00A87583">
              <w:rPr>
                <w:b/>
                <w:sz w:val="18"/>
                <w:szCs w:val="18"/>
              </w:rPr>
              <w:t> 976 985,64</w:t>
            </w:r>
          </w:p>
        </w:tc>
        <w:tc>
          <w:tcPr>
            <w:tcW w:w="586" w:type="pct"/>
            <w:vAlign w:val="center"/>
          </w:tcPr>
          <w:p w:rsidR="00A908CA" w:rsidRPr="009E7C2C" w:rsidRDefault="00925159" w:rsidP="00A87583">
            <w:pPr>
              <w:tabs>
                <w:tab w:val="center" w:pos="4677"/>
                <w:tab w:val="right" w:pos="9355"/>
              </w:tabs>
              <w:spacing w:before="100" w:beforeAutospacing="1" w:after="100" w:afterAutospacing="1"/>
              <w:contextualSpacing/>
              <w:jc w:val="center"/>
              <w:rPr>
                <w:b/>
                <w:sz w:val="18"/>
                <w:szCs w:val="18"/>
              </w:rPr>
            </w:pPr>
            <w:r>
              <w:rPr>
                <w:b/>
                <w:sz w:val="18"/>
                <w:szCs w:val="18"/>
              </w:rPr>
              <w:t>29</w:t>
            </w:r>
            <w:r w:rsidR="00A87583">
              <w:rPr>
                <w:b/>
                <w:sz w:val="18"/>
                <w:szCs w:val="18"/>
              </w:rPr>
              <w:t> 861 913,84</w:t>
            </w:r>
          </w:p>
        </w:tc>
        <w:tc>
          <w:tcPr>
            <w:tcW w:w="583" w:type="pct"/>
            <w:vAlign w:val="center"/>
          </w:tcPr>
          <w:p w:rsidR="00A908CA" w:rsidRPr="009E7C2C" w:rsidRDefault="00925159" w:rsidP="00A87583">
            <w:pPr>
              <w:tabs>
                <w:tab w:val="center" w:pos="4677"/>
                <w:tab w:val="right" w:pos="9355"/>
              </w:tabs>
              <w:spacing w:before="100" w:beforeAutospacing="1" w:after="100" w:afterAutospacing="1"/>
              <w:contextualSpacing/>
              <w:jc w:val="center"/>
              <w:rPr>
                <w:b/>
                <w:sz w:val="18"/>
                <w:szCs w:val="18"/>
              </w:rPr>
            </w:pPr>
            <w:r>
              <w:rPr>
                <w:b/>
                <w:sz w:val="18"/>
                <w:szCs w:val="18"/>
              </w:rPr>
              <w:t>35</w:t>
            </w:r>
            <w:r w:rsidR="00A87583">
              <w:rPr>
                <w:b/>
                <w:sz w:val="18"/>
                <w:szCs w:val="18"/>
              </w:rPr>
              <w:t> 834 296,60</w:t>
            </w:r>
          </w:p>
        </w:tc>
        <w:tc>
          <w:tcPr>
            <w:tcW w:w="1169" w:type="pct"/>
          </w:tcPr>
          <w:p w:rsidR="00A908CA" w:rsidRDefault="003F320F" w:rsidP="006249BF">
            <w:pPr>
              <w:tabs>
                <w:tab w:val="center" w:pos="4677"/>
                <w:tab w:val="right" w:pos="9355"/>
              </w:tabs>
              <w:spacing w:before="100" w:beforeAutospacing="1" w:after="100" w:afterAutospacing="1"/>
              <w:contextualSpacing/>
              <w:jc w:val="center"/>
              <w:rPr>
                <w:b/>
                <w:sz w:val="18"/>
                <w:szCs w:val="18"/>
              </w:rPr>
            </w:pPr>
            <w:r>
              <w:rPr>
                <w:b/>
                <w:sz w:val="18"/>
                <w:szCs w:val="18"/>
              </w:rPr>
              <w:t xml:space="preserve">До 10.07.2021 - 6 </w:t>
            </w:r>
            <w:r w:rsidR="006249BF">
              <w:rPr>
                <w:b/>
                <w:sz w:val="18"/>
                <w:szCs w:val="18"/>
              </w:rPr>
              <w:t>комплектов</w:t>
            </w:r>
            <w:r>
              <w:rPr>
                <w:b/>
                <w:sz w:val="18"/>
                <w:szCs w:val="18"/>
              </w:rPr>
              <w:t xml:space="preserve"> </w:t>
            </w: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1.1.</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Комплекс электрооборудования  </w:t>
            </w:r>
          </w:p>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КЭВ-110 </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1.2.</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УКВ КЖ 2-4,5/2,5Т</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Pr>
                <w:sz w:val="18"/>
                <w:szCs w:val="18"/>
              </w:rPr>
              <w:t>1.3</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Оборудование туалета              ЭЧТК МВИЮ.332352.003-05</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4</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Насос циркуляционный          ЭЦН 0,4-40-110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1"/>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lang w:val="en-US"/>
              </w:rPr>
              <w:t>1.</w:t>
            </w:r>
            <w:r>
              <w:rPr>
                <w:sz w:val="18"/>
                <w:szCs w:val="18"/>
              </w:rPr>
              <w:t>5</w:t>
            </w:r>
            <w:r w:rsidRPr="009E7C2C">
              <w:rPr>
                <w:sz w:val="18"/>
                <w:szCs w:val="18"/>
                <w:lang w:val="en-US"/>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Насос пожарный </w:t>
            </w:r>
          </w:p>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ЭЦН 1,5-20-110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553"/>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6</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Монитор М-0842</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12"/>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7</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Пульт управления ПУ-0840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w:t>
            </w:r>
            <w:r w:rsidRPr="009D6DBE">
              <w:rPr>
                <w:sz w:val="18"/>
                <w:szCs w:val="18"/>
              </w:rPr>
              <w:t xml:space="preserve">  </w:t>
            </w:r>
            <w:r>
              <w:rPr>
                <w:sz w:val="18"/>
                <w:szCs w:val="18"/>
              </w:rPr>
              <w:t>6</w:t>
            </w:r>
          </w:p>
        </w:tc>
        <w:tc>
          <w:tcPr>
            <w:tcW w:w="586" w:type="pct"/>
            <w:vAlign w:val="center"/>
          </w:tcPr>
          <w:p w:rsidR="00A908CA" w:rsidRPr="00A350F2"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18"/>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lang w:val="en-US"/>
              </w:rPr>
            </w:pPr>
            <w:r w:rsidRPr="009E7C2C">
              <w:rPr>
                <w:sz w:val="18"/>
                <w:szCs w:val="18"/>
              </w:rPr>
              <w:t>1.</w:t>
            </w:r>
            <w:r>
              <w:rPr>
                <w:sz w:val="18"/>
                <w:szCs w:val="18"/>
              </w:rPr>
              <w:t>8</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Информационное табло светодиодное</w:t>
            </w:r>
          </w:p>
          <w:p w:rsidR="00A908CA" w:rsidRPr="000E5DAF"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 ИТС-0840.1-4RGB-2-2</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vAlign w:val="center"/>
          </w:tcPr>
          <w:p w:rsidR="00A908CA" w:rsidRPr="009D6DBE" w:rsidRDefault="00A908CA" w:rsidP="00560305">
            <w:pPr>
              <w:jc w:val="both"/>
            </w:pPr>
            <w:r>
              <w:rPr>
                <w:sz w:val="18"/>
                <w:szCs w:val="18"/>
              </w:rPr>
              <w:t xml:space="preserve">     12</w:t>
            </w: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396"/>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9</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 xml:space="preserve">Информационное табло светодиодное </w:t>
            </w:r>
          </w:p>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ИТС-0840.2-4RGB-1-2-Н (салонное)</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vAlign w:val="center"/>
          </w:tcPr>
          <w:p w:rsidR="00A908CA" w:rsidRPr="009D6DBE" w:rsidRDefault="00A908CA" w:rsidP="00560305">
            <w:pPr>
              <w:tabs>
                <w:tab w:val="center" w:pos="4677"/>
                <w:tab w:val="right" w:pos="9355"/>
              </w:tabs>
              <w:spacing w:before="100" w:beforeAutospacing="1" w:after="100" w:afterAutospacing="1"/>
              <w:contextualSpacing/>
              <w:rPr>
                <w:sz w:val="18"/>
                <w:szCs w:val="18"/>
              </w:rPr>
            </w:pPr>
            <w:r>
              <w:rPr>
                <w:sz w:val="18"/>
                <w:szCs w:val="18"/>
              </w:rPr>
              <w:t xml:space="preserve">     1</w:t>
            </w:r>
            <w:r w:rsidRPr="009D6DBE">
              <w:rPr>
                <w:sz w:val="18"/>
                <w:szCs w:val="18"/>
              </w:rPr>
              <w:t>2</w:t>
            </w: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87583" w:rsidRPr="00B16028" w:rsidTr="00A908CA">
        <w:trPr>
          <w:trHeight w:val="275"/>
          <w:jc w:val="center"/>
        </w:trPr>
        <w:tc>
          <w:tcPr>
            <w:tcW w:w="263" w:type="pct"/>
            <w:tcBorders>
              <w:bottom w:val="single" w:sz="4" w:space="0" w:color="auto"/>
            </w:tcBorders>
            <w:vAlign w:val="center"/>
          </w:tcPr>
          <w:p w:rsidR="00A87583" w:rsidRPr="009E7C2C" w:rsidRDefault="00A87583" w:rsidP="00A87583">
            <w:pPr>
              <w:tabs>
                <w:tab w:val="center" w:pos="4677"/>
                <w:tab w:val="right" w:pos="9355"/>
              </w:tabs>
              <w:spacing w:before="100" w:beforeAutospacing="1" w:after="100" w:afterAutospacing="1"/>
              <w:contextualSpacing/>
              <w:jc w:val="center"/>
              <w:rPr>
                <w:sz w:val="18"/>
                <w:szCs w:val="18"/>
                <w:lang w:val="en-US"/>
              </w:rPr>
            </w:pPr>
          </w:p>
        </w:tc>
        <w:tc>
          <w:tcPr>
            <w:tcW w:w="1066" w:type="pct"/>
            <w:tcBorders>
              <w:bottom w:val="single" w:sz="4" w:space="0" w:color="auto"/>
            </w:tcBorders>
            <w:vAlign w:val="center"/>
          </w:tcPr>
          <w:p w:rsidR="00A87583" w:rsidRPr="00905837" w:rsidRDefault="00A87583" w:rsidP="00A87583">
            <w:pPr>
              <w:tabs>
                <w:tab w:val="center" w:pos="4677"/>
                <w:tab w:val="right" w:pos="9355"/>
              </w:tabs>
              <w:spacing w:before="100" w:beforeAutospacing="1" w:after="100" w:afterAutospacing="1"/>
              <w:contextualSpacing/>
              <w:jc w:val="both"/>
              <w:rPr>
                <w:sz w:val="18"/>
                <w:szCs w:val="18"/>
              </w:rPr>
            </w:pPr>
            <w:r w:rsidRPr="00B74AE1">
              <w:rPr>
                <w:b/>
                <w:sz w:val="18"/>
                <w:szCs w:val="18"/>
              </w:rPr>
              <w:t>ИТОГО</w:t>
            </w:r>
            <w:r w:rsidRPr="00B74AE1">
              <w:rPr>
                <w:b/>
                <w:sz w:val="18"/>
                <w:szCs w:val="18"/>
                <w:lang w:val="en-US"/>
              </w:rPr>
              <w:t>:</w:t>
            </w:r>
          </w:p>
        </w:tc>
        <w:tc>
          <w:tcPr>
            <w:tcW w:w="373" w:type="pct"/>
            <w:tcBorders>
              <w:bottom w:val="single" w:sz="4" w:space="0" w:color="auto"/>
            </w:tcBorders>
            <w:vAlign w:val="center"/>
          </w:tcPr>
          <w:p w:rsidR="00A87583" w:rsidRPr="009E7C2C" w:rsidRDefault="00A87583" w:rsidP="00A87583">
            <w:pPr>
              <w:tabs>
                <w:tab w:val="center" w:pos="4677"/>
                <w:tab w:val="right" w:pos="9355"/>
              </w:tabs>
              <w:spacing w:before="100" w:beforeAutospacing="1" w:after="100" w:afterAutospacing="1"/>
              <w:contextualSpacing/>
              <w:jc w:val="center"/>
              <w:rPr>
                <w:sz w:val="18"/>
                <w:szCs w:val="18"/>
              </w:rPr>
            </w:pPr>
          </w:p>
        </w:tc>
        <w:tc>
          <w:tcPr>
            <w:tcW w:w="373" w:type="pct"/>
            <w:tcBorders>
              <w:bottom w:val="single" w:sz="4" w:space="0" w:color="auto"/>
            </w:tcBorders>
            <w:vAlign w:val="center"/>
          </w:tcPr>
          <w:p w:rsidR="00A87583" w:rsidRPr="009D6DBE" w:rsidRDefault="00A87583" w:rsidP="00A87583">
            <w:pPr>
              <w:tabs>
                <w:tab w:val="center" w:pos="4677"/>
                <w:tab w:val="right" w:pos="9355"/>
              </w:tabs>
              <w:spacing w:before="100" w:beforeAutospacing="1" w:after="100" w:afterAutospacing="1"/>
              <w:contextualSpacing/>
              <w:jc w:val="center"/>
              <w:rPr>
                <w:sz w:val="18"/>
                <w:szCs w:val="18"/>
              </w:rPr>
            </w:pPr>
          </w:p>
        </w:tc>
        <w:tc>
          <w:tcPr>
            <w:tcW w:w="586" w:type="pct"/>
            <w:tcBorders>
              <w:bottom w:val="single" w:sz="4" w:space="0" w:color="auto"/>
            </w:tcBorders>
          </w:tcPr>
          <w:p w:rsidR="00A87583" w:rsidRPr="009E7C2C" w:rsidRDefault="00A87583" w:rsidP="00A87583">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87583" w:rsidRPr="009E7C2C" w:rsidRDefault="00A87583" w:rsidP="00A87583">
            <w:pPr>
              <w:tabs>
                <w:tab w:val="center" w:pos="4677"/>
                <w:tab w:val="right" w:pos="9355"/>
              </w:tabs>
              <w:spacing w:before="100" w:beforeAutospacing="1" w:after="100" w:afterAutospacing="1"/>
              <w:contextualSpacing/>
              <w:jc w:val="center"/>
              <w:rPr>
                <w:b/>
                <w:sz w:val="18"/>
                <w:szCs w:val="18"/>
              </w:rPr>
            </w:pPr>
            <w:r>
              <w:rPr>
                <w:b/>
                <w:sz w:val="18"/>
                <w:szCs w:val="18"/>
              </w:rPr>
              <w:t>29 861 913,84</w:t>
            </w:r>
          </w:p>
        </w:tc>
        <w:tc>
          <w:tcPr>
            <w:tcW w:w="583" w:type="pct"/>
            <w:vAlign w:val="center"/>
          </w:tcPr>
          <w:p w:rsidR="00A87583" w:rsidRPr="009E7C2C" w:rsidRDefault="00A87583" w:rsidP="00A87583">
            <w:pPr>
              <w:tabs>
                <w:tab w:val="center" w:pos="4677"/>
                <w:tab w:val="right" w:pos="9355"/>
              </w:tabs>
              <w:spacing w:before="100" w:beforeAutospacing="1" w:after="100" w:afterAutospacing="1"/>
              <w:contextualSpacing/>
              <w:jc w:val="center"/>
              <w:rPr>
                <w:b/>
                <w:sz w:val="18"/>
                <w:szCs w:val="18"/>
              </w:rPr>
            </w:pPr>
            <w:r>
              <w:rPr>
                <w:b/>
                <w:sz w:val="18"/>
                <w:szCs w:val="18"/>
              </w:rPr>
              <w:t>35 834 296,60</w:t>
            </w:r>
          </w:p>
        </w:tc>
        <w:tc>
          <w:tcPr>
            <w:tcW w:w="1169" w:type="pct"/>
          </w:tcPr>
          <w:p w:rsidR="00A87583" w:rsidRDefault="00A87583" w:rsidP="00A87583">
            <w:pPr>
              <w:tabs>
                <w:tab w:val="center" w:pos="4677"/>
                <w:tab w:val="right" w:pos="9355"/>
              </w:tabs>
              <w:spacing w:before="100" w:beforeAutospacing="1" w:after="100" w:afterAutospacing="1"/>
              <w:contextualSpacing/>
              <w:jc w:val="center"/>
              <w:rPr>
                <w:b/>
                <w:sz w:val="18"/>
                <w:szCs w:val="18"/>
              </w:rPr>
            </w:pPr>
          </w:p>
        </w:tc>
      </w:tr>
    </w:tbl>
    <w:p w:rsidR="00655267" w:rsidRPr="00AA3C06" w:rsidRDefault="00655267" w:rsidP="00655267">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655267" w:rsidRPr="00AA3C06" w:rsidRDefault="00655267" w:rsidP="00655267">
      <w:pPr>
        <w:ind w:firstLine="720"/>
        <w:jc w:val="both"/>
        <w:rPr>
          <w:szCs w:val="28"/>
        </w:rPr>
      </w:pPr>
    </w:p>
    <w:p w:rsidR="00655267" w:rsidRPr="00546D90" w:rsidRDefault="00655267" w:rsidP="00655267">
      <w:pPr>
        <w:jc w:val="both"/>
        <w:rPr>
          <w:szCs w:val="28"/>
        </w:rPr>
      </w:pPr>
      <w:r w:rsidRPr="00AA3C06">
        <w:rPr>
          <w:szCs w:val="28"/>
        </w:rPr>
        <w:t xml:space="preserve">Главный специалист службы МТО                                       </w:t>
      </w:r>
      <w:r>
        <w:rPr>
          <w:szCs w:val="28"/>
        </w:rPr>
        <w:t xml:space="preserve">                                                                </w:t>
      </w:r>
      <w:r w:rsidR="004E43E1">
        <w:rPr>
          <w:szCs w:val="28"/>
        </w:rPr>
        <w:t>С.Н. Буланов</w:t>
      </w: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pPr>
    </w:p>
    <w:p w:rsidR="00517BD6" w:rsidRDefault="00517BD6" w:rsidP="00877001">
      <w:pPr>
        <w:pStyle w:val="a3"/>
        <w:tabs>
          <w:tab w:val="left" w:pos="300"/>
          <w:tab w:val="right" w:pos="9615"/>
        </w:tabs>
        <w:suppressAutoHyphens/>
        <w:ind w:right="306"/>
        <w:rPr>
          <w:b w:val="0"/>
          <w:i/>
          <w:sz w:val="22"/>
          <w:szCs w:val="22"/>
        </w:rPr>
      </w:pPr>
    </w:p>
    <w:p w:rsidR="00517BD6" w:rsidRDefault="00517BD6" w:rsidP="00517BD6">
      <w:pPr>
        <w:jc w:val="both"/>
        <w:rPr>
          <w:b/>
          <w:szCs w:val="28"/>
        </w:rPr>
      </w:pPr>
      <w:r>
        <w:rPr>
          <w:b/>
          <w:szCs w:val="28"/>
        </w:rPr>
        <w:t>Таблица №</w:t>
      </w:r>
      <w:r w:rsidR="00173A4B">
        <w:rPr>
          <w:b/>
          <w:szCs w:val="28"/>
        </w:rPr>
        <w:t xml:space="preserve"> </w:t>
      </w:r>
      <w:r>
        <w:rPr>
          <w:b/>
          <w:szCs w:val="28"/>
        </w:rPr>
        <w:t xml:space="preserve">5 </w:t>
      </w:r>
    </w:p>
    <w:p w:rsidR="00517BD6" w:rsidRDefault="00517BD6" w:rsidP="00517BD6">
      <w:pPr>
        <w:jc w:val="both"/>
        <w:rPr>
          <w:b/>
          <w:szCs w:val="28"/>
        </w:rPr>
      </w:pPr>
      <w:r>
        <w:rPr>
          <w:b/>
          <w:szCs w:val="28"/>
        </w:rPr>
        <w:t>ЛОТ 5</w:t>
      </w:r>
    </w:p>
    <w:p w:rsidR="00517BD6" w:rsidRDefault="00517BD6" w:rsidP="00517BD6">
      <w:pPr>
        <w:jc w:val="both"/>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350"/>
        <w:gridCol w:w="1172"/>
        <w:gridCol w:w="836"/>
        <w:gridCol w:w="1339"/>
        <w:gridCol w:w="1672"/>
        <w:gridCol w:w="1675"/>
        <w:gridCol w:w="3347"/>
      </w:tblGrid>
      <w:tr w:rsidR="00517BD6" w:rsidRPr="00B16028" w:rsidTr="001C747F">
        <w:trPr>
          <w:trHeight w:val="556"/>
        </w:trPr>
        <w:tc>
          <w:tcPr>
            <w:tcW w:w="291" w:type="pct"/>
            <w:vMerge w:val="restart"/>
            <w:vAlign w:val="center"/>
          </w:tcPr>
          <w:p w:rsidR="00517BD6" w:rsidRPr="009E7C2C" w:rsidRDefault="00517BD6" w:rsidP="001C747F">
            <w:pPr>
              <w:tabs>
                <w:tab w:val="center" w:pos="4677"/>
                <w:tab w:val="right" w:pos="9355"/>
              </w:tabs>
              <w:jc w:val="center"/>
              <w:rPr>
                <w:b/>
                <w:sz w:val="18"/>
                <w:szCs w:val="18"/>
              </w:rPr>
            </w:pPr>
            <w:r w:rsidRPr="009E7C2C">
              <w:rPr>
                <w:b/>
                <w:sz w:val="18"/>
                <w:szCs w:val="18"/>
              </w:rPr>
              <w:t xml:space="preserve">№ </w:t>
            </w:r>
            <w:proofErr w:type="gramStart"/>
            <w:r w:rsidRPr="009E7C2C">
              <w:rPr>
                <w:b/>
                <w:sz w:val="18"/>
                <w:szCs w:val="18"/>
              </w:rPr>
              <w:t>п</w:t>
            </w:r>
            <w:proofErr w:type="gramEnd"/>
            <w:r w:rsidRPr="009E7C2C">
              <w:rPr>
                <w:b/>
                <w:sz w:val="18"/>
                <w:szCs w:val="18"/>
              </w:rPr>
              <w:t>/п</w:t>
            </w:r>
          </w:p>
        </w:tc>
        <w:tc>
          <w:tcPr>
            <w:tcW w:w="1178" w:type="pct"/>
            <w:vMerge w:val="restart"/>
            <w:vAlign w:val="center"/>
          </w:tcPr>
          <w:p w:rsidR="00517BD6" w:rsidRPr="009E7C2C" w:rsidRDefault="00517BD6" w:rsidP="001C747F">
            <w:pPr>
              <w:tabs>
                <w:tab w:val="center" w:pos="4677"/>
                <w:tab w:val="right" w:pos="9355"/>
              </w:tabs>
              <w:jc w:val="center"/>
              <w:rPr>
                <w:b/>
                <w:sz w:val="18"/>
                <w:szCs w:val="18"/>
              </w:rPr>
            </w:pPr>
            <w:r w:rsidRPr="009E7C2C">
              <w:rPr>
                <w:b/>
                <w:sz w:val="18"/>
                <w:szCs w:val="18"/>
              </w:rPr>
              <w:t>Наименование товара</w:t>
            </w:r>
          </w:p>
        </w:tc>
        <w:tc>
          <w:tcPr>
            <w:tcW w:w="412" w:type="pct"/>
            <w:vMerge w:val="restart"/>
            <w:vAlign w:val="center"/>
          </w:tcPr>
          <w:p w:rsidR="00517BD6" w:rsidRPr="009E7C2C" w:rsidRDefault="00517BD6" w:rsidP="001C747F">
            <w:pPr>
              <w:tabs>
                <w:tab w:val="center" w:pos="4677"/>
                <w:tab w:val="right" w:pos="9355"/>
              </w:tabs>
              <w:jc w:val="center"/>
              <w:rPr>
                <w:b/>
                <w:sz w:val="18"/>
                <w:szCs w:val="18"/>
              </w:rPr>
            </w:pPr>
            <w:r w:rsidRPr="009E7C2C">
              <w:rPr>
                <w:b/>
                <w:sz w:val="18"/>
                <w:szCs w:val="18"/>
              </w:rPr>
              <w:t>Ед. изм.</w:t>
            </w:r>
          </w:p>
        </w:tc>
        <w:tc>
          <w:tcPr>
            <w:tcW w:w="294" w:type="pct"/>
            <w:vMerge w:val="restart"/>
            <w:vAlign w:val="center"/>
          </w:tcPr>
          <w:p w:rsidR="00517BD6" w:rsidRPr="009E7C2C" w:rsidRDefault="00517BD6" w:rsidP="001C747F">
            <w:pPr>
              <w:tabs>
                <w:tab w:val="center" w:pos="4677"/>
                <w:tab w:val="right" w:pos="9355"/>
              </w:tabs>
              <w:rPr>
                <w:b/>
                <w:sz w:val="18"/>
                <w:szCs w:val="18"/>
              </w:rPr>
            </w:pPr>
            <w:r w:rsidRPr="009E7C2C">
              <w:rPr>
                <w:b/>
                <w:sz w:val="18"/>
                <w:szCs w:val="18"/>
              </w:rPr>
              <w:t xml:space="preserve">Кол – </w:t>
            </w:r>
            <w:proofErr w:type="gramStart"/>
            <w:r w:rsidRPr="009E7C2C">
              <w:rPr>
                <w:b/>
                <w:sz w:val="18"/>
                <w:szCs w:val="18"/>
              </w:rPr>
              <w:t>во</w:t>
            </w:r>
            <w:proofErr w:type="gramEnd"/>
          </w:p>
        </w:tc>
        <w:tc>
          <w:tcPr>
            <w:tcW w:w="471" w:type="pct"/>
            <w:vAlign w:val="center"/>
          </w:tcPr>
          <w:p w:rsidR="00517BD6" w:rsidRPr="009E7C2C" w:rsidRDefault="00517BD6" w:rsidP="001C747F">
            <w:pPr>
              <w:tabs>
                <w:tab w:val="center" w:pos="4677"/>
                <w:tab w:val="right" w:pos="9355"/>
              </w:tabs>
              <w:jc w:val="center"/>
              <w:rPr>
                <w:b/>
                <w:sz w:val="18"/>
                <w:szCs w:val="18"/>
              </w:rPr>
            </w:pPr>
            <w:r w:rsidRPr="009E7C2C">
              <w:rPr>
                <w:b/>
                <w:bCs/>
                <w:sz w:val="18"/>
                <w:szCs w:val="18"/>
              </w:rPr>
              <w:t>Цена за единицу, руб.</w:t>
            </w:r>
          </w:p>
          <w:p w:rsidR="00517BD6" w:rsidRPr="009E7C2C" w:rsidRDefault="00517BD6" w:rsidP="001C747F">
            <w:pPr>
              <w:tabs>
                <w:tab w:val="center" w:pos="4677"/>
                <w:tab w:val="right" w:pos="9355"/>
              </w:tabs>
              <w:jc w:val="center"/>
              <w:rPr>
                <w:b/>
                <w:sz w:val="18"/>
                <w:szCs w:val="18"/>
              </w:rPr>
            </w:pPr>
          </w:p>
        </w:tc>
        <w:tc>
          <w:tcPr>
            <w:tcW w:w="1177" w:type="pct"/>
            <w:gridSpan w:val="2"/>
            <w:vAlign w:val="center"/>
          </w:tcPr>
          <w:p w:rsidR="00517BD6" w:rsidRPr="009E7C2C" w:rsidRDefault="00517BD6" w:rsidP="001C747F">
            <w:pPr>
              <w:tabs>
                <w:tab w:val="center" w:pos="4677"/>
                <w:tab w:val="right" w:pos="9355"/>
              </w:tabs>
              <w:jc w:val="center"/>
              <w:rPr>
                <w:b/>
                <w:sz w:val="18"/>
                <w:szCs w:val="18"/>
              </w:rPr>
            </w:pPr>
            <w:r w:rsidRPr="009E7C2C">
              <w:rPr>
                <w:b/>
                <w:bCs/>
                <w:sz w:val="18"/>
                <w:szCs w:val="18"/>
              </w:rPr>
              <w:t>Сумма, руб.</w:t>
            </w:r>
          </w:p>
        </w:tc>
        <w:tc>
          <w:tcPr>
            <w:tcW w:w="1177" w:type="pct"/>
            <w:vMerge w:val="restart"/>
          </w:tcPr>
          <w:p w:rsidR="00517BD6" w:rsidRPr="009E7C2C" w:rsidRDefault="004E43E1" w:rsidP="001C747F">
            <w:pPr>
              <w:tabs>
                <w:tab w:val="center" w:pos="4677"/>
                <w:tab w:val="right" w:pos="9355"/>
              </w:tabs>
              <w:spacing w:line="360" w:lineRule="auto"/>
              <w:jc w:val="center"/>
              <w:rPr>
                <w:b/>
                <w:bCs/>
                <w:sz w:val="18"/>
                <w:szCs w:val="18"/>
              </w:rPr>
            </w:pPr>
            <w:r>
              <w:rPr>
                <w:b/>
                <w:bCs/>
                <w:sz w:val="18"/>
                <w:szCs w:val="18"/>
              </w:rPr>
              <w:t xml:space="preserve">Сроки поставки продукции на склад </w:t>
            </w:r>
            <w:proofErr w:type="gramStart"/>
            <w:r>
              <w:rPr>
                <w:b/>
                <w:bCs/>
                <w:sz w:val="18"/>
                <w:szCs w:val="18"/>
              </w:rPr>
              <w:t>Воронежского</w:t>
            </w:r>
            <w:proofErr w:type="gramEnd"/>
            <w:r>
              <w:rPr>
                <w:b/>
                <w:bCs/>
                <w:sz w:val="18"/>
                <w:szCs w:val="18"/>
              </w:rPr>
              <w:t xml:space="preserve"> ВРЗ</w:t>
            </w:r>
          </w:p>
        </w:tc>
      </w:tr>
      <w:tr w:rsidR="00517BD6" w:rsidRPr="00B16028" w:rsidTr="001C747F">
        <w:trPr>
          <w:trHeight w:val="282"/>
        </w:trPr>
        <w:tc>
          <w:tcPr>
            <w:tcW w:w="291" w:type="pct"/>
            <w:vMerge/>
            <w:vAlign w:val="center"/>
          </w:tcPr>
          <w:p w:rsidR="00517BD6" w:rsidRPr="009E7C2C" w:rsidRDefault="00517BD6" w:rsidP="001C747F">
            <w:pPr>
              <w:tabs>
                <w:tab w:val="center" w:pos="4677"/>
                <w:tab w:val="right" w:pos="9355"/>
              </w:tabs>
              <w:jc w:val="center"/>
              <w:rPr>
                <w:sz w:val="18"/>
                <w:szCs w:val="18"/>
              </w:rPr>
            </w:pPr>
          </w:p>
        </w:tc>
        <w:tc>
          <w:tcPr>
            <w:tcW w:w="1178" w:type="pct"/>
            <w:vMerge/>
            <w:vAlign w:val="center"/>
          </w:tcPr>
          <w:p w:rsidR="00517BD6" w:rsidRPr="009E7C2C" w:rsidRDefault="00517BD6" w:rsidP="001C747F">
            <w:pPr>
              <w:tabs>
                <w:tab w:val="center" w:pos="4677"/>
                <w:tab w:val="right" w:pos="9355"/>
              </w:tabs>
              <w:jc w:val="center"/>
              <w:rPr>
                <w:b/>
                <w:sz w:val="18"/>
                <w:szCs w:val="18"/>
              </w:rPr>
            </w:pPr>
          </w:p>
        </w:tc>
        <w:tc>
          <w:tcPr>
            <w:tcW w:w="412" w:type="pct"/>
            <w:vMerge/>
            <w:vAlign w:val="center"/>
          </w:tcPr>
          <w:p w:rsidR="00517BD6" w:rsidRPr="009E7C2C" w:rsidRDefault="00517BD6" w:rsidP="001C747F">
            <w:pPr>
              <w:tabs>
                <w:tab w:val="center" w:pos="4677"/>
                <w:tab w:val="right" w:pos="9355"/>
              </w:tabs>
              <w:jc w:val="center"/>
              <w:rPr>
                <w:b/>
                <w:sz w:val="18"/>
                <w:szCs w:val="18"/>
              </w:rPr>
            </w:pPr>
          </w:p>
        </w:tc>
        <w:tc>
          <w:tcPr>
            <w:tcW w:w="294" w:type="pct"/>
            <w:vMerge/>
            <w:vAlign w:val="center"/>
          </w:tcPr>
          <w:p w:rsidR="00517BD6" w:rsidRPr="009E7C2C" w:rsidRDefault="00517BD6" w:rsidP="001C747F">
            <w:pPr>
              <w:tabs>
                <w:tab w:val="center" w:pos="4677"/>
                <w:tab w:val="right" w:pos="9355"/>
              </w:tabs>
              <w:jc w:val="center"/>
              <w:rPr>
                <w:b/>
                <w:bCs/>
                <w:sz w:val="18"/>
                <w:szCs w:val="18"/>
              </w:rPr>
            </w:pPr>
          </w:p>
        </w:tc>
        <w:tc>
          <w:tcPr>
            <w:tcW w:w="471" w:type="pct"/>
            <w:vAlign w:val="center"/>
          </w:tcPr>
          <w:p w:rsidR="00517BD6" w:rsidRPr="009E7C2C" w:rsidRDefault="00517BD6" w:rsidP="001C747F">
            <w:pPr>
              <w:jc w:val="center"/>
              <w:rPr>
                <w:b/>
                <w:bCs/>
                <w:sz w:val="18"/>
                <w:szCs w:val="18"/>
              </w:rPr>
            </w:pPr>
            <w:r w:rsidRPr="009E7C2C">
              <w:rPr>
                <w:b/>
                <w:bCs/>
                <w:sz w:val="18"/>
                <w:szCs w:val="18"/>
              </w:rPr>
              <w:t>без НДС</w:t>
            </w:r>
          </w:p>
        </w:tc>
        <w:tc>
          <w:tcPr>
            <w:tcW w:w="588" w:type="pct"/>
            <w:vAlign w:val="center"/>
          </w:tcPr>
          <w:p w:rsidR="00517BD6" w:rsidRPr="009E7C2C" w:rsidRDefault="00517BD6" w:rsidP="001C747F">
            <w:pPr>
              <w:jc w:val="center"/>
              <w:rPr>
                <w:b/>
                <w:bCs/>
                <w:sz w:val="18"/>
                <w:szCs w:val="18"/>
              </w:rPr>
            </w:pPr>
            <w:r w:rsidRPr="009E7C2C">
              <w:rPr>
                <w:b/>
                <w:bCs/>
                <w:sz w:val="18"/>
                <w:szCs w:val="18"/>
              </w:rPr>
              <w:t>без НДС</w:t>
            </w:r>
          </w:p>
        </w:tc>
        <w:tc>
          <w:tcPr>
            <w:tcW w:w="589" w:type="pct"/>
            <w:vAlign w:val="center"/>
          </w:tcPr>
          <w:p w:rsidR="00517BD6" w:rsidRPr="009E7C2C" w:rsidRDefault="00517BD6" w:rsidP="001C747F">
            <w:pPr>
              <w:jc w:val="center"/>
              <w:rPr>
                <w:b/>
                <w:bCs/>
                <w:sz w:val="18"/>
                <w:szCs w:val="18"/>
              </w:rPr>
            </w:pPr>
            <w:r w:rsidRPr="009E7C2C">
              <w:rPr>
                <w:b/>
                <w:bCs/>
                <w:sz w:val="18"/>
                <w:szCs w:val="18"/>
              </w:rPr>
              <w:t>с НДС, 20 %</w:t>
            </w:r>
          </w:p>
        </w:tc>
        <w:tc>
          <w:tcPr>
            <w:tcW w:w="1177" w:type="pct"/>
            <w:vMerge/>
          </w:tcPr>
          <w:p w:rsidR="00517BD6" w:rsidRPr="009E7C2C" w:rsidRDefault="00517BD6" w:rsidP="001C747F">
            <w:pPr>
              <w:jc w:val="center"/>
              <w:rPr>
                <w:b/>
                <w:bCs/>
                <w:sz w:val="18"/>
                <w:szCs w:val="18"/>
              </w:rPr>
            </w:pPr>
          </w:p>
        </w:tc>
      </w:tr>
      <w:tr w:rsidR="00427A97" w:rsidRPr="00B16028" w:rsidTr="001C747F">
        <w:trPr>
          <w:trHeight w:val="702"/>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b/>
                <w:sz w:val="18"/>
                <w:szCs w:val="18"/>
              </w:rPr>
              <w:t>1</w:t>
            </w:r>
            <w:r w:rsidRPr="009E7C2C">
              <w:rPr>
                <w:sz w:val="18"/>
                <w:szCs w:val="18"/>
              </w:rPr>
              <w:t>.</w:t>
            </w:r>
          </w:p>
        </w:tc>
        <w:tc>
          <w:tcPr>
            <w:tcW w:w="1178" w:type="pct"/>
            <w:vAlign w:val="center"/>
          </w:tcPr>
          <w:p w:rsidR="00427A97" w:rsidRPr="009E7C2C" w:rsidRDefault="00427A97" w:rsidP="00427A97">
            <w:pPr>
              <w:tabs>
                <w:tab w:val="center" w:pos="4677"/>
                <w:tab w:val="right" w:pos="9355"/>
              </w:tabs>
              <w:rPr>
                <w:b/>
                <w:sz w:val="18"/>
                <w:szCs w:val="18"/>
              </w:rPr>
            </w:pPr>
            <w:r w:rsidRPr="009E7C2C">
              <w:rPr>
                <w:b/>
                <w:sz w:val="18"/>
                <w:szCs w:val="18"/>
              </w:rPr>
              <w:t>Комплект оборудования вагона модели 47К-КЭВ, в т.ч.:</w:t>
            </w:r>
          </w:p>
        </w:tc>
        <w:tc>
          <w:tcPr>
            <w:tcW w:w="412" w:type="pct"/>
            <w:vAlign w:val="center"/>
          </w:tcPr>
          <w:p w:rsidR="00427A97" w:rsidRPr="009E7C2C" w:rsidRDefault="00427A97" w:rsidP="00427A97">
            <w:pPr>
              <w:tabs>
                <w:tab w:val="center" w:pos="4677"/>
                <w:tab w:val="right" w:pos="9355"/>
              </w:tabs>
              <w:jc w:val="center"/>
              <w:rPr>
                <w:b/>
                <w:sz w:val="18"/>
                <w:szCs w:val="18"/>
              </w:rPr>
            </w:pPr>
            <w:proofErr w:type="spellStart"/>
            <w:r w:rsidRPr="009E7C2C">
              <w:rPr>
                <w:b/>
                <w:sz w:val="18"/>
                <w:szCs w:val="18"/>
              </w:rPr>
              <w:t>Компл</w:t>
            </w:r>
            <w:proofErr w:type="spellEnd"/>
          </w:p>
        </w:tc>
        <w:tc>
          <w:tcPr>
            <w:tcW w:w="294" w:type="pct"/>
            <w:vAlign w:val="center"/>
          </w:tcPr>
          <w:p w:rsidR="00427A97" w:rsidRPr="009E7C2C" w:rsidRDefault="00427A97" w:rsidP="00427A97">
            <w:pPr>
              <w:tabs>
                <w:tab w:val="center" w:pos="4677"/>
                <w:tab w:val="right" w:pos="9355"/>
              </w:tabs>
              <w:jc w:val="center"/>
              <w:rPr>
                <w:b/>
                <w:sz w:val="18"/>
                <w:szCs w:val="18"/>
              </w:rPr>
            </w:pPr>
            <w:r>
              <w:rPr>
                <w:b/>
                <w:sz w:val="18"/>
                <w:szCs w:val="18"/>
              </w:rPr>
              <w:t>28</w:t>
            </w:r>
          </w:p>
        </w:tc>
        <w:tc>
          <w:tcPr>
            <w:tcW w:w="471" w:type="pct"/>
            <w:vAlign w:val="center"/>
          </w:tcPr>
          <w:p w:rsidR="00427A97" w:rsidRPr="00FB7152" w:rsidRDefault="00427A97" w:rsidP="00427A97">
            <w:pPr>
              <w:tabs>
                <w:tab w:val="center" w:pos="4677"/>
                <w:tab w:val="right" w:pos="9355"/>
              </w:tabs>
              <w:jc w:val="center"/>
              <w:rPr>
                <w:b/>
                <w:sz w:val="18"/>
                <w:szCs w:val="18"/>
                <w:lang w:val="en-US"/>
              </w:rPr>
            </w:pPr>
            <w:r>
              <w:rPr>
                <w:b/>
                <w:sz w:val="18"/>
                <w:szCs w:val="18"/>
              </w:rPr>
              <w:t>5 </w:t>
            </w:r>
            <w:r>
              <w:rPr>
                <w:b/>
                <w:sz w:val="18"/>
                <w:szCs w:val="18"/>
                <w:lang w:val="en-US"/>
              </w:rPr>
              <w:t>239 124</w:t>
            </w:r>
            <w:r>
              <w:rPr>
                <w:b/>
                <w:sz w:val="18"/>
                <w:szCs w:val="18"/>
              </w:rPr>
              <w:t>,</w:t>
            </w:r>
            <w:r>
              <w:rPr>
                <w:b/>
                <w:sz w:val="18"/>
                <w:szCs w:val="18"/>
                <w:lang w:val="en-US"/>
              </w:rPr>
              <w:t>00</w:t>
            </w:r>
          </w:p>
        </w:tc>
        <w:tc>
          <w:tcPr>
            <w:tcW w:w="588" w:type="pct"/>
            <w:vAlign w:val="center"/>
          </w:tcPr>
          <w:p w:rsidR="00427A97" w:rsidRPr="008D77BF" w:rsidRDefault="00427A97" w:rsidP="00427A97">
            <w:pPr>
              <w:tabs>
                <w:tab w:val="center" w:pos="4677"/>
                <w:tab w:val="right" w:pos="9355"/>
              </w:tabs>
              <w:jc w:val="center"/>
              <w:rPr>
                <w:b/>
                <w:sz w:val="18"/>
                <w:szCs w:val="18"/>
              </w:rPr>
            </w:pPr>
            <w:r>
              <w:rPr>
                <w:b/>
                <w:sz w:val="18"/>
                <w:szCs w:val="18"/>
              </w:rPr>
              <w:t>146 695 472,00</w:t>
            </w:r>
          </w:p>
        </w:tc>
        <w:tc>
          <w:tcPr>
            <w:tcW w:w="589" w:type="pct"/>
            <w:vAlign w:val="center"/>
          </w:tcPr>
          <w:p w:rsidR="00427A97" w:rsidRPr="008D77BF" w:rsidRDefault="00427A97" w:rsidP="00427A97">
            <w:pPr>
              <w:tabs>
                <w:tab w:val="center" w:pos="4677"/>
                <w:tab w:val="right" w:pos="9355"/>
              </w:tabs>
              <w:jc w:val="center"/>
              <w:rPr>
                <w:b/>
                <w:sz w:val="18"/>
                <w:szCs w:val="18"/>
              </w:rPr>
            </w:pPr>
            <w:r>
              <w:rPr>
                <w:b/>
                <w:sz w:val="18"/>
                <w:szCs w:val="18"/>
              </w:rPr>
              <w:t>176 034 566,40</w:t>
            </w:r>
          </w:p>
        </w:tc>
        <w:tc>
          <w:tcPr>
            <w:tcW w:w="1177" w:type="pct"/>
            <w:vMerge w:val="restart"/>
          </w:tcPr>
          <w:p w:rsidR="00427A97" w:rsidRDefault="006249BF" w:rsidP="00427A97">
            <w:pPr>
              <w:tabs>
                <w:tab w:val="center" w:pos="4677"/>
                <w:tab w:val="right" w:pos="9355"/>
              </w:tabs>
              <w:jc w:val="both"/>
              <w:rPr>
                <w:b/>
                <w:sz w:val="18"/>
                <w:szCs w:val="18"/>
              </w:rPr>
            </w:pPr>
            <w:r>
              <w:rPr>
                <w:b/>
                <w:sz w:val="18"/>
                <w:szCs w:val="18"/>
              </w:rPr>
              <w:t>До 20.07.21- 1 комплект</w:t>
            </w:r>
            <w:r w:rsidR="004E43E1">
              <w:rPr>
                <w:b/>
                <w:sz w:val="18"/>
                <w:szCs w:val="18"/>
              </w:rPr>
              <w:t xml:space="preserve">. </w:t>
            </w:r>
          </w:p>
          <w:p w:rsidR="00427A97" w:rsidRDefault="00427A97" w:rsidP="00427A97">
            <w:pPr>
              <w:tabs>
                <w:tab w:val="center" w:pos="4677"/>
                <w:tab w:val="right" w:pos="9355"/>
              </w:tabs>
              <w:jc w:val="both"/>
              <w:rPr>
                <w:b/>
                <w:sz w:val="18"/>
                <w:szCs w:val="18"/>
              </w:rPr>
            </w:pPr>
            <w:r>
              <w:rPr>
                <w:b/>
                <w:sz w:val="18"/>
                <w:szCs w:val="18"/>
              </w:rPr>
              <w:t>До 20.08.21- 2</w:t>
            </w:r>
            <w:r w:rsidR="006249BF">
              <w:rPr>
                <w:b/>
                <w:sz w:val="18"/>
                <w:szCs w:val="18"/>
              </w:rPr>
              <w:t xml:space="preserve"> комплекта</w:t>
            </w:r>
          </w:p>
          <w:p w:rsidR="00427A97" w:rsidRDefault="006249BF" w:rsidP="00427A97">
            <w:pPr>
              <w:tabs>
                <w:tab w:val="center" w:pos="4677"/>
                <w:tab w:val="right" w:pos="9355"/>
              </w:tabs>
              <w:jc w:val="both"/>
              <w:rPr>
                <w:b/>
                <w:sz w:val="18"/>
                <w:szCs w:val="18"/>
              </w:rPr>
            </w:pPr>
            <w:r>
              <w:rPr>
                <w:b/>
                <w:sz w:val="18"/>
                <w:szCs w:val="18"/>
              </w:rPr>
              <w:t>До 30.10.21- 8 комплектов</w:t>
            </w:r>
          </w:p>
          <w:p w:rsidR="00427A97" w:rsidRDefault="006249BF" w:rsidP="00427A97">
            <w:pPr>
              <w:tabs>
                <w:tab w:val="center" w:pos="4677"/>
                <w:tab w:val="right" w:pos="9355"/>
              </w:tabs>
              <w:jc w:val="both"/>
              <w:rPr>
                <w:b/>
                <w:sz w:val="18"/>
                <w:szCs w:val="18"/>
              </w:rPr>
            </w:pPr>
            <w:r>
              <w:rPr>
                <w:b/>
                <w:sz w:val="18"/>
                <w:szCs w:val="18"/>
              </w:rPr>
              <w:t>До 10.11.21-10 комплектов</w:t>
            </w:r>
          </w:p>
          <w:p w:rsidR="00427A97" w:rsidRDefault="006249BF" w:rsidP="00427A97">
            <w:pPr>
              <w:tabs>
                <w:tab w:val="center" w:pos="4677"/>
                <w:tab w:val="right" w:pos="9355"/>
              </w:tabs>
              <w:jc w:val="both"/>
              <w:rPr>
                <w:b/>
                <w:sz w:val="18"/>
                <w:szCs w:val="18"/>
              </w:rPr>
            </w:pPr>
            <w:r>
              <w:rPr>
                <w:b/>
                <w:sz w:val="18"/>
                <w:szCs w:val="18"/>
              </w:rPr>
              <w:t>До 20.11.21- 7 комплектов</w:t>
            </w:r>
          </w:p>
          <w:p w:rsidR="00427A97" w:rsidRDefault="00427A97" w:rsidP="00427A97">
            <w:pPr>
              <w:tabs>
                <w:tab w:val="center" w:pos="4677"/>
                <w:tab w:val="right" w:pos="9355"/>
              </w:tabs>
              <w:jc w:val="both"/>
              <w:rPr>
                <w:b/>
                <w:sz w:val="18"/>
                <w:szCs w:val="18"/>
              </w:rPr>
            </w:pPr>
          </w:p>
          <w:p w:rsidR="00427A97" w:rsidRDefault="00427A97" w:rsidP="00427A97">
            <w:pPr>
              <w:tabs>
                <w:tab w:val="center" w:pos="4677"/>
                <w:tab w:val="right" w:pos="9355"/>
              </w:tabs>
              <w:jc w:val="center"/>
              <w:rPr>
                <w:b/>
                <w:sz w:val="18"/>
                <w:szCs w:val="18"/>
              </w:rPr>
            </w:pPr>
          </w:p>
        </w:tc>
      </w:tr>
      <w:tr w:rsidR="00427A97" w:rsidRPr="00B16028" w:rsidTr="001C747F">
        <w:trPr>
          <w:trHeight w:val="447"/>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1.1.</w:t>
            </w:r>
          </w:p>
        </w:tc>
        <w:tc>
          <w:tcPr>
            <w:tcW w:w="1178" w:type="pct"/>
            <w:vAlign w:val="center"/>
          </w:tcPr>
          <w:p w:rsidR="00427A97" w:rsidRPr="009E7C2C" w:rsidRDefault="00427A97" w:rsidP="00427A97">
            <w:pPr>
              <w:tabs>
                <w:tab w:val="center" w:pos="4677"/>
                <w:tab w:val="right" w:pos="9355"/>
              </w:tabs>
              <w:jc w:val="both"/>
              <w:rPr>
                <w:sz w:val="18"/>
                <w:szCs w:val="18"/>
              </w:rPr>
            </w:pPr>
            <w:r w:rsidRPr="009E7C2C">
              <w:rPr>
                <w:sz w:val="18"/>
                <w:szCs w:val="18"/>
              </w:rPr>
              <w:t xml:space="preserve">Комплекс электрооборудования  </w:t>
            </w:r>
          </w:p>
          <w:p w:rsidR="00427A97" w:rsidRPr="009E7C2C" w:rsidRDefault="00427A97" w:rsidP="00427A97">
            <w:pPr>
              <w:tabs>
                <w:tab w:val="center" w:pos="4677"/>
                <w:tab w:val="right" w:pos="9355"/>
              </w:tabs>
              <w:jc w:val="both"/>
              <w:rPr>
                <w:sz w:val="18"/>
                <w:szCs w:val="18"/>
              </w:rPr>
            </w:pPr>
            <w:r w:rsidRPr="009E7C2C">
              <w:rPr>
                <w:sz w:val="18"/>
                <w:szCs w:val="18"/>
              </w:rPr>
              <w:t xml:space="preserve">КЭВ-110 </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47"/>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1.2.</w:t>
            </w:r>
          </w:p>
        </w:tc>
        <w:tc>
          <w:tcPr>
            <w:tcW w:w="1178" w:type="pct"/>
            <w:vAlign w:val="center"/>
          </w:tcPr>
          <w:p w:rsidR="00427A97" w:rsidRPr="009E7C2C" w:rsidRDefault="00427A97" w:rsidP="00427A97">
            <w:pPr>
              <w:tabs>
                <w:tab w:val="center" w:pos="4677"/>
                <w:tab w:val="right" w:pos="9355"/>
              </w:tabs>
              <w:jc w:val="both"/>
              <w:rPr>
                <w:sz w:val="18"/>
                <w:szCs w:val="18"/>
              </w:rPr>
            </w:pPr>
            <w:r w:rsidRPr="009E7C2C">
              <w:rPr>
                <w:sz w:val="18"/>
                <w:szCs w:val="18"/>
              </w:rPr>
              <w:t>УКВ КЖ 2-4,5/2,5Т</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47"/>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1.3.</w:t>
            </w:r>
          </w:p>
        </w:tc>
        <w:tc>
          <w:tcPr>
            <w:tcW w:w="1178" w:type="pct"/>
            <w:vAlign w:val="center"/>
          </w:tcPr>
          <w:p w:rsidR="00427A97" w:rsidRPr="009E7C2C" w:rsidRDefault="00427A97" w:rsidP="00427A97">
            <w:pPr>
              <w:tabs>
                <w:tab w:val="center" w:pos="4677"/>
                <w:tab w:val="right" w:pos="9355"/>
              </w:tabs>
              <w:jc w:val="both"/>
              <w:rPr>
                <w:sz w:val="18"/>
                <w:szCs w:val="18"/>
              </w:rPr>
            </w:pPr>
            <w:r w:rsidRPr="009E7C2C">
              <w:rPr>
                <w:sz w:val="18"/>
                <w:szCs w:val="18"/>
              </w:rPr>
              <w:t xml:space="preserve">Высоковольтный ящик  </w:t>
            </w:r>
          </w:p>
          <w:p w:rsidR="00427A97" w:rsidRPr="009E7C2C" w:rsidRDefault="00427A97" w:rsidP="00427A97">
            <w:pPr>
              <w:tabs>
                <w:tab w:val="center" w:pos="4677"/>
                <w:tab w:val="right" w:pos="9355"/>
              </w:tabs>
              <w:jc w:val="both"/>
              <w:rPr>
                <w:sz w:val="18"/>
                <w:szCs w:val="18"/>
              </w:rPr>
            </w:pPr>
            <w:r w:rsidRPr="009E7C2C">
              <w:rPr>
                <w:sz w:val="18"/>
                <w:szCs w:val="18"/>
              </w:rPr>
              <w:t>Э-12.09.06.00.00.000</w:t>
            </w:r>
            <w:proofErr w:type="gramStart"/>
            <w:r w:rsidRPr="009E7C2C">
              <w:rPr>
                <w:sz w:val="18"/>
                <w:szCs w:val="18"/>
              </w:rPr>
              <w:t>К</w:t>
            </w:r>
            <w:proofErr w:type="gramEnd"/>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47"/>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1.4.</w:t>
            </w:r>
          </w:p>
        </w:tc>
        <w:tc>
          <w:tcPr>
            <w:tcW w:w="1178" w:type="pct"/>
            <w:vAlign w:val="center"/>
          </w:tcPr>
          <w:p w:rsidR="00427A97" w:rsidRPr="009E7C2C" w:rsidRDefault="00427A97" w:rsidP="00427A97">
            <w:pPr>
              <w:tabs>
                <w:tab w:val="center" w:pos="4677"/>
                <w:tab w:val="right" w:pos="9355"/>
              </w:tabs>
              <w:rPr>
                <w:sz w:val="18"/>
                <w:szCs w:val="18"/>
              </w:rPr>
            </w:pPr>
            <w:r w:rsidRPr="009E7C2C">
              <w:rPr>
                <w:sz w:val="18"/>
                <w:szCs w:val="18"/>
              </w:rPr>
              <w:t>Оборудование туалета              ЭЧТК МВИЮ.332352.003-05</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41"/>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w:t>
            </w:r>
            <w:r>
              <w:rPr>
                <w:sz w:val="18"/>
                <w:szCs w:val="18"/>
              </w:rPr>
              <w:t>5</w:t>
            </w:r>
            <w:r w:rsidRPr="009E7C2C">
              <w:rPr>
                <w:sz w:val="18"/>
                <w:szCs w:val="18"/>
              </w:rPr>
              <w:t>.</w:t>
            </w:r>
          </w:p>
        </w:tc>
        <w:tc>
          <w:tcPr>
            <w:tcW w:w="1178" w:type="pct"/>
            <w:vAlign w:val="center"/>
          </w:tcPr>
          <w:p w:rsidR="00427A97" w:rsidRPr="009E7C2C" w:rsidRDefault="00427A97" w:rsidP="00427A97">
            <w:pPr>
              <w:tabs>
                <w:tab w:val="center" w:pos="4677"/>
                <w:tab w:val="right" w:pos="9355"/>
              </w:tabs>
              <w:rPr>
                <w:sz w:val="18"/>
                <w:szCs w:val="18"/>
              </w:rPr>
            </w:pPr>
            <w:r w:rsidRPr="009E7C2C">
              <w:rPr>
                <w:sz w:val="18"/>
                <w:szCs w:val="18"/>
              </w:rPr>
              <w:t>Насос циркуляционный          ЭЦН 0,4-40-110</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553"/>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lang w:val="en-US"/>
              </w:rPr>
              <w:t>1.</w:t>
            </w:r>
            <w:r>
              <w:rPr>
                <w:sz w:val="18"/>
                <w:szCs w:val="18"/>
              </w:rPr>
              <w:t>6</w:t>
            </w:r>
            <w:r w:rsidRPr="009E7C2C">
              <w:rPr>
                <w:sz w:val="18"/>
                <w:szCs w:val="18"/>
                <w:lang w:val="en-US"/>
              </w:rPr>
              <w:t>.</w:t>
            </w:r>
          </w:p>
        </w:tc>
        <w:tc>
          <w:tcPr>
            <w:tcW w:w="1178" w:type="pct"/>
            <w:vAlign w:val="center"/>
          </w:tcPr>
          <w:p w:rsidR="00427A97" w:rsidRPr="009E7C2C" w:rsidRDefault="00427A97" w:rsidP="00427A97">
            <w:pPr>
              <w:tabs>
                <w:tab w:val="center" w:pos="4677"/>
                <w:tab w:val="right" w:pos="9355"/>
              </w:tabs>
              <w:jc w:val="both"/>
              <w:rPr>
                <w:sz w:val="18"/>
                <w:szCs w:val="18"/>
              </w:rPr>
            </w:pPr>
            <w:r w:rsidRPr="009E7C2C">
              <w:rPr>
                <w:sz w:val="18"/>
                <w:szCs w:val="18"/>
              </w:rPr>
              <w:t xml:space="preserve">Насос пожарный </w:t>
            </w:r>
          </w:p>
          <w:p w:rsidR="00427A97" w:rsidRPr="009E7C2C" w:rsidRDefault="00427A97" w:rsidP="00427A97">
            <w:pPr>
              <w:tabs>
                <w:tab w:val="center" w:pos="4677"/>
                <w:tab w:val="right" w:pos="9355"/>
              </w:tabs>
              <w:rPr>
                <w:sz w:val="18"/>
                <w:szCs w:val="18"/>
              </w:rPr>
            </w:pPr>
            <w:r w:rsidRPr="009E7C2C">
              <w:rPr>
                <w:sz w:val="18"/>
                <w:szCs w:val="18"/>
              </w:rPr>
              <w:t>ЭЦН 1,5-20-110</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12"/>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w:t>
            </w:r>
            <w:r>
              <w:rPr>
                <w:sz w:val="18"/>
                <w:szCs w:val="18"/>
              </w:rPr>
              <w:t>7</w:t>
            </w:r>
            <w:r w:rsidRPr="009E7C2C">
              <w:rPr>
                <w:sz w:val="18"/>
                <w:szCs w:val="18"/>
              </w:rPr>
              <w:t>.</w:t>
            </w:r>
          </w:p>
        </w:tc>
        <w:tc>
          <w:tcPr>
            <w:tcW w:w="1178" w:type="pct"/>
            <w:vAlign w:val="center"/>
          </w:tcPr>
          <w:p w:rsidR="00427A97" w:rsidRPr="009E7C2C" w:rsidRDefault="00427A97" w:rsidP="00427A97">
            <w:pPr>
              <w:tabs>
                <w:tab w:val="center" w:pos="4677"/>
                <w:tab w:val="right" w:pos="9355"/>
              </w:tabs>
              <w:rPr>
                <w:sz w:val="18"/>
                <w:szCs w:val="18"/>
              </w:rPr>
            </w:pPr>
            <w:r w:rsidRPr="009E7C2C">
              <w:rPr>
                <w:sz w:val="18"/>
                <w:szCs w:val="18"/>
              </w:rPr>
              <w:t>Монитор М-0842</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097AF2" w:rsidRDefault="00427A97" w:rsidP="00427A97">
            <w:pPr>
              <w:tabs>
                <w:tab w:val="center" w:pos="4677"/>
                <w:tab w:val="right" w:pos="9355"/>
              </w:tabs>
              <w:jc w:val="center"/>
              <w:rPr>
                <w:sz w:val="18"/>
                <w:szCs w:val="18"/>
                <w:lang w:val="en-US"/>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418"/>
        </w:trPr>
        <w:tc>
          <w:tcPr>
            <w:tcW w:w="291" w:type="pct"/>
            <w:vAlign w:val="center"/>
          </w:tcPr>
          <w:p w:rsidR="00427A97" w:rsidRPr="009E7C2C" w:rsidRDefault="00427A97" w:rsidP="00427A97">
            <w:pPr>
              <w:tabs>
                <w:tab w:val="center" w:pos="4677"/>
                <w:tab w:val="right" w:pos="9355"/>
              </w:tabs>
              <w:jc w:val="center"/>
              <w:rPr>
                <w:sz w:val="18"/>
                <w:szCs w:val="18"/>
                <w:lang w:val="en-US"/>
              </w:rPr>
            </w:pPr>
            <w:r w:rsidRPr="009E7C2C">
              <w:rPr>
                <w:sz w:val="18"/>
                <w:szCs w:val="18"/>
              </w:rPr>
              <w:t>1.</w:t>
            </w:r>
            <w:r>
              <w:rPr>
                <w:sz w:val="18"/>
                <w:szCs w:val="18"/>
              </w:rPr>
              <w:t>8</w:t>
            </w:r>
            <w:r w:rsidRPr="009E7C2C">
              <w:rPr>
                <w:sz w:val="18"/>
                <w:szCs w:val="18"/>
              </w:rPr>
              <w:t>.</w:t>
            </w:r>
          </w:p>
        </w:tc>
        <w:tc>
          <w:tcPr>
            <w:tcW w:w="1178" w:type="pct"/>
            <w:vAlign w:val="center"/>
          </w:tcPr>
          <w:p w:rsidR="00427A97" w:rsidRPr="009E7C2C" w:rsidRDefault="00427A97" w:rsidP="00427A97">
            <w:pPr>
              <w:tabs>
                <w:tab w:val="center" w:pos="4677"/>
                <w:tab w:val="right" w:pos="9355"/>
              </w:tabs>
              <w:jc w:val="both"/>
              <w:rPr>
                <w:sz w:val="18"/>
                <w:szCs w:val="18"/>
                <w:lang w:val="en-US"/>
              </w:rPr>
            </w:pPr>
            <w:r w:rsidRPr="009E7C2C">
              <w:rPr>
                <w:sz w:val="18"/>
                <w:szCs w:val="18"/>
              </w:rPr>
              <w:t>Пульт управления ПУ-0840</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tcPr>
          <w:p w:rsidR="00427A97" w:rsidRPr="009D6DBE" w:rsidRDefault="00427A97" w:rsidP="00427A97">
            <w:pPr>
              <w:jc w:val="both"/>
            </w:pPr>
            <w:r>
              <w:rPr>
                <w:sz w:val="18"/>
                <w:szCs w:val="18"/>
              </w:rPr>
              <w:t xml:space="preserve">     28</w:t>
            </w:r>
          </w:p>
        </w:tc>
        <w:tc>
          <w:tcPr>
            <w:tcW w:w="471" w:type="pct"/>
            <w:vAlign w:val="center"/>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9E7C2C" w:rsidRDefault="00427A97" w:rsidP="00427A97">
            <w:pPr>
              <w:tabs>
                <w:tab w:val="center" w:pos="4677"/>
                <w:tab w:val="right" w:pos="9355"/>
              </w:tabs>
              <w:jc w:val="center"/>
              <w:rPr>
                <w:sz w:val="18"/>
                <w:szCs w:val="18"/>
              </w:rPr>
            </w:pPr>
          </w:p>
        </w:tc>
        <w:tc>
          <w:tcPr>
            <w:tcW w:w="589" w:type="pct"/>
            <w:vAlign w:val="center"/>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396"/>
        </w:trPr>
        <w:tc>
          <w:tcPr>
            <w:tcW w:w="291"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1.</w:t>
            </w:r>
            <w:r>
              <w:rPr>
                <w:sz w:val="18"/>
                <w:szCs w:val="18"/>
              </w:rPr>
              <w:t>9</w:t>
            </w:r>
            <w:r w:rsidRPr="009E7C2C">
              <w:rPr>
                <w:sz w:val="18"/>
                <w:szCs w:val="18"/>
              </w:rPr>
              <w:t>.</w:t>
            </w:r>
          </w:p>
        </w:tc>
        <w:tc>
          <w:tcPr>
            <w:tcW w:w="1178" w:type="pct"/>
            <w:vAlign w:val="center"/>
          </w:tcPr>
          <w:p w:rsidR="00427A97" w:rsidRPr="009E7C2C" w:rsidRDefault="00427A97" w:rsidP="00427A97">
            <w:pPr>
              <w:tabs>
                <w:tab w:val="center" w:pos="4677"/>
                <w:tab w:val="right" w:pos="9355"/>
              </w:tabs>
              <w:rPr>
                <w:sz w:val="18"/>
                <w:szCs w:val="18"/>
              </w:rPr>
            </w:pPr>
            <w:r w:rsidRPr="009E7C2C">
              <w:rPr>
                <w:sz w:val="18"/>
                <w:szCs w:val="18"/>
              </w:rPr>
              <w:t>Информационное табло светодиодное</w:t>
            </w:r>
          </w:p>
          <w:p w:rsidR="00427A97" w:rsidRPr="009E7C2C" w:rsidRDefault="00427A97" w:rsidP="00427A97">
            <w:pPr>
              <w:tabs>
                <w:tab w:val="center" w:pos="4677"/>
                <w:tab w:val="right" w:pos="9355"/>
              </w:tabs>
              <w:jc w:val="both"/>
              <w:rPr>
                <w:sz w:val="18"/>
                <w:szCs w:val="18"/>
              </w:rPr>
            </w:pPr>
            <w:r w:rsidRPr="009E7C2C">
              <w:rPr>
                <w:sz w:val="18"/>
                <w:szCs w:val="18"/>
              </w:rPr>
              <w:t xml:space="preserve"> ИТС-0840.1-4RGB-2-2</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vAlign w:val="center"/>
          </w:tcPr>
          <w:p w:rsidR="00427A97" w:rsidRPr="009D6DBE" w:rsidRDefault="00427A97" w:rsidP="00427A97">
            <w:pPr>
              <w:tabs>
                <w:tab w:val="center" w:pos="4677"/>
                <w:tab w:val="right" w:pos="9355"/>
              </w:tabs>
              <w:jc w:val="center"/>
              <w:rPr>
                <w:sz w:val="18"/>
                <w:szCs w:val="18"/>
              </w:rPr>
            </w:pPr>
            <w:r>
              <w:rPr>
                <w:sz w:val="18"/>
                <w:szCs w:val="18"/>
              </w:rPr>
              <w:t>56</w:t>
            </w:r>
          </w:p>
        </w:tc>
        <w:tc>
          <w:tcPr>
            <w:tcW w:w="471" w:type="pct"/>
          </w:tcPr>
          <w:p w:rsidR="00427A97" w:rsidRPr="009E7C2C" w:rsidRDefault="00427A97" w:rsidP="00427A97">
            <w:pPr>
              <w:tabs>
                <w:tab w:val="center" w:pos="4677"/>
                <w:tab w:val="right" w:pos="9355"/>
              </w:tabs>
              <w:jc w:val="center"/>
              <w:rPr>
                <w:sz w:val="18"/>
                <w:szCs w:val="18"/>
              </w:rPr>
            </w:pPr>
          </w:p>
        </w:tc>
        <w:tc>
          <w:tcPr>
            <w:tcW w:w="588" w:type="pct"/>
          </w:tcPr>
          <w:p w:rsidR="00427A97" w:rsidRPr="009E7C2C" w:rsidRDefault="00427A97" w:rsidP="00427A97">
            <w:pPr>
              <w:tabs>
                <w:tab w:val="center" w:pos="4677"/>
                <w:tab w:val="right" w:pos="9355"/>
              </w:tabs>
              <w:jc w:val="center"/>
              <w:rPr>
                <w:sz w:val="18"/>
                <w:szCs w:val="18"/>
              </w:rPr>
            </w:pPr>
          </w:p>
        </w:tc>
        <w:tc>
          <w:tcPr>
            <w:tcW w:w="589" w:type="pct"/>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275"/>
        </w:trPr>
        <w:tc>
          <w:tcPr>
            <w:tcW w:w="291" w:type="pct"/>
            <w:vAlign w:val="center"/>
          </w:tcPr>
          <w:p w:rsidR="00427A97" w:rsidRPr="009E7C2C" w:rsidRDefault="00427A97" w:rsidP="00427A97">
            <w:pPr>
              <w:tabs>
                <w:tab w:val="center" w:pos="4677"/>
                <w:tab w:val="right" w:pos="9355"/>
              </w:tabs>
              <w:jc w:val="center"/>
              <w:rPr>
                <w:sz w:val="18"/>
                <w:szCs w:val="18"/>
                <w:lang w:val="en-US"/>
              </w:rPr>
            </w:pPr>
            <w:r w:rsidRPr="009E7C2C">
              <w:rPr>
                <w:sz w:val="18"/>
                <w:szCs w:val="18"/>
              </w:rPr>
              <w:t>1.1</w:t>
            </w:r>
            <w:r>
              <w:rPr>
                <w:sz w:val="18"/>
                <w:szCs w:val="18"/>
              </w:rPr>
              <w:t>0</w:t>
            </w:r>
            <w:r w:rsidRPr="009E7C2C">
              <w:rPr>
                <w:sz w:val="18"/>
                <w:szCs w:val="18"/>
              </w:rPr>
              <w:t>.</w:t>
            </w:r>
          </w:p>
        </w:tc>
        <w:tc>
          <w:tcPr>
            <w:tcW w:w="1178" w:type="pct"/>
            <w:vAlign w:val="center"/>
          </w:tcPr>
          <w:p w:rsidR="00427A97" w:rsidRPr="009E7C2C" w:rsidRDefault="00427A97" w:rsidP="00427A97">
            <w:pPr>
              <w:tabs>
                <w:tab w:val="center" w:pos="4677"/>
                <w:tab w:val="right" w:pos="9355"/>
              </w:tabs>
              <w:rPr>
                <w:sz w:val="18"/>
                <w:szCs w:val="18"/>
              </w:rPr>
            </w:pPr>
            <w:r w:rsidRPr="009E7C2C">
              <w:rPr>
                <w:sz w:val="18"/>
                <w:szCs w:val="18"/>
              </w:rPr>
              <w:t xml:space="preserve">Информационное табло светодиодное </w:t>
            </w:r>
          </w:p>
          <w:p w:rsidR="00427A97" w:rsidRPr="00905837" w:rsidRDefault="00427A97" w:rsidP="00427A97">
            <w:pPr>
              <w:tabs>
                <w:tab w:val="center" w:pos="4677"/>
                <w:tab w:val="right" w:pos="9355"/>
              </w:tabs>
              <w:jc w:val="both"/>
              <w:rPr>
                <w:sz w:val="18"/>
                <w:szCs w:val="18"/>
              </w:rPr>
            </w:pPr>
            <w:r w:rsidRPr="009E7C2C">
              <w:rPr>
                <w:sz w:val="18"/>
                <w:szCs w:val="18"/>
              </w:rPr>
              <w:t>ИТС-0840.2-4RGB-1-2-Н (салонное)</w:t>
            </w:r>
          </w:p>
        </w:tc>
        <w:tc>
          <w:tcPr>
            <w:tcW w:w="412" w:type="pct"/>
            <w:vAlign w:val="center"/>
          </w:tcPr>
          <w:p w:rsidR="00427A97" w:rsidRPr="009E7C2C" w:rsidRDefault="00427A97" w:rsidP="00427A97">
            <w:pPr>
              <w:tabs>
                <w:tab w:val="center" w:pos="4677"/>
                <w:tab w:val="right" w:pos="9355"/>
              </w:tabs>
              <w:jc w:val="center"/>
              <w:rPr>
                <w:sz w:val="18"/>
                <w:szCs w:val="18"/>
              </w:rPr>
            </w:pPr>
            <w:r w:rsidRPr="009E7C2C">
              <w:rPr>
                <w:sz w:val="18"/>
                <w:szCs w:val="18"/>
              </w:rPr>
              <w:t>Шт.</w:t>
            </w:r>
          </w:p>
        </w:tc>
        <w:tc>
          <w:tcPr>
            <w:tcW w:w="294" w:type="pct"/>
            <w:vAlign w:val="center"/>
          </w:tcPr>
          <w:p w:rsidR="00427A97" w:rsidRPr="009D6DBE" w:rsidRDefault="00427A97" w:rsidP="00427A97">
            <w:pPr>
              <w:tabs>
                <w:tab w:val="center" w:pos="4677"/>
                <w:tab w:val="right" w:pos="9355"/>
              </w:tabs>
              <w:jc w:val="center"/>
              <w:rPr>
                <w:sz w:val="18"/>
                <w:szCs w:val="18"/>
              </w:rPr>
            </w:pPr>
            <w:r>
              <w:rPr>
                <w:sz w:val="18"/>
                <w:szCs w:val="18"/>
              </w:rPr>
              <w:t>56</w:t>
            </w:r>
          </w:p>
        </w:tc>
        <w:tc>
          <w:tcPr>
            <w:tcW w:w="471" w:type="pct"/>
          </w:tcPr>
          <w:p w:rsidR="00427A97" w:rsidRPr="009E7C2C" w:rsidRDefault="00427A97" w:rsidP="00427A97">
            <w:pPr>
              <w:tabs>
                <w:tab w:val="center" w:pos="4677"/>
                <w:tab w:val="right" w:pos="9355"/>
              </w:tabs>
              <w:jc w:val="center"/>
              <w:rPr>
                <w:sz w:val="18"/>
                <w:szCs w:val="18"/>
              </w:rPr>
            </w:pPr>
          </w:p>
        </w:tc>
        <w:tc>
          <w:tcPr>
            <w:tcW w:w="588" w:type="pct"/>
          </w:tcPr>
          <w:p w:rsidR="00427A97" w:rsidRPr="009E7C2C" w:rsidRDefault="00427A97" w:rsidP="00427A97">
            <w:pPr>
              <w:tabs>
                <w:tab w:val="center" w:pos="4677"/>
                <w:tab w:val="right" w:pos="9355"/>
              </w:tabs>
              <w:jc w:val="center"/>
              <w:rPr>
                <w:sz w:val="18"/>
                <w:szCs w:val="18"/>
              </w:rPr>
            </w:pPr>
          </w:p>
        </w:tc>
        <w:tc>
          <w:tcPr>
            <w:tcW w:w="589" w:type="pct"/>
          </w:tcPr>
          <w:p w:rsidR="00427A97" w:rsidRPr="009E7C2C" w:rsidRDefault="00427A97" w:rsidP="00427A97">
            <w:pPr>
              <w:tabs>
                <w:tab w:val="center" w:pos="4677"/>
                <w:tab w:val="right" w:pos="9355"/>
              </w:tabs>
              <w:jc w:val="center"/>
              <w:rPr>
                <w:sz w:val="18"/>
                <w:szCs w:val="18"/>
              </w:rPr>
            </w:pPr>
          </w:p>
        </w:tc>
        <w:tc>
          <w:tcPr>
            <w:tcW w:w="1177" w:type="pct"/>
            <w:vMerge/>
          </w:tcPr>
          <w:p w:rsidR="00427A97" w:rsidRPr="009E7C2C" w:rsidRDefault="00427A97" w:rsidP="00427A97">
            <w:pPr>
              <w:tabs>
                <w:tab w:val="center" w:pos="4677"/>
                <w:tab w:val="right" w:pos="9355"/>
              </w:tabs>
              <w:jc w:val="center"/>
              <w:rPr>
                <w:sz w:val="18"/>
                <w:szCs w:val="18"/>
              </w:rPr>
            </w:pPr>
          </w:p>
        </w:tc>
      </w:tr>
      <w:tr w:rsidR="00427A97" w:rsidRPr="00B16028" w:rsidTr="001C747F">
        <w:trPr>
          <w:trHeight w:val="553"/>
        </w:trPr>
        <w:tc>
          <w:tcPr>
            <w:tcW w:w="291" w:type="pct"/>
            <w:tcBorders>
              <w:bottom w:val="single" w:sz="4" w:space="0" w:color="auto"/>
            </w:tcBorders>
            <w:vAlign w:val="center"/>
          </w:tcPr>
          <w:p w:rsidR="00427A97" w:rsidRPr="009E7C2C" w:rsidRDefault="00427A97" w:rsidP="00427A97">
            <w:pPr>
              <w:tabs>
                <w:tab w:val="center" w:pos="4677"/>
                <w:tab w:val="right" w:pos="9355"/>
              </w:tabs>
              <w:jc w:val="center"/>
              <w:rPr>
                <w:sz w:val="18"/>
                <w:szCs w:val="18"/>
              </w:rPr>
            </w:pPr>
          </w:p>
        </w:tc>
        <w:tc>
          <w:tcPr>
            <w:tcW w:w="1178" w:type="pct"/>
            <w:tcBorders>
              <w:bottom w:val="single" w:sz="4" w:space="0" w:color="auto"/>
            </w:tcBorders>
            <w:vAlign w:val="center"/>
          </w:tcPr>
          <w:p w:rsidR="00427A97" w:rsidRPr="009E7C2C" w:rsidRDefault="00427A97" w:rsidP="00427A97">
            <w:pPr>
              <w:tabs>
                <w:tab w:val="center" w:pos="4677"/>
                <w:tab w:val="right" w:pos="9355"/>
              </w:tabs>
              <w:rPr>
                <w:sz w:val="18"/>
                <w:szCs w:val="18"/>
              </w:rPr>
            </w:pPr>
            <w:r w:rsidRPr="00B74AE1">
              <w:rPr>
                <w:b/>
                <w:sz w:val="18"/>
                <w:szCs w:val="18"/>
              </w:rPr>
              <w:t>ИТОГО</w:t>
            </w:r>
            <w:r w:rsidRPr="00B74AE1">
              <w:rPr>
                <w:b/>
                <w:sz w:val="18"/>
                <w:szCs w:val="18"/>
                <w:lang w:val="en-US"/>
              </w:rPr>
              <w:t>:</w:t>
            </w:r>
          </w:p>
        </w:tc>
        <w:tc>
          <w:tcPr>
            <w:tcW w:w="412" w:type="pct"/>
            <w:tcBorders>
              <w:bottom w:val="single" w:sz="4" w:space="0" w:color="auto"/>
            </w:tcBorders>
            <w:vAlign w:val="center"/>
          </w:tcPr>
          <w:p w:rsidR="00427A97" w:rsidRPr="009E7C2C" w:rsidRDefault="00427A97" w:rsidP="00427A97">
            <w:pPr>
              <w:tabs>
                <w:tab w:val="center" w:pos="4677"/>
                <w:tab w:val="right" w:pos="9355"/>
              </w:tabs>
              <w:jc w:val="center"/>
              <w:rPr>
                <w:sz w:val="18"/>
                <w:szCs w:val="18"/>
              </w:rPr>
            </w:pPr>
          </w:p>
        </w:tc>
        <w:tc>
          <w:tcPr>
            <w:tcW w:w="294" w:type="pct"/>
            <w:tcBorders>
              <w:bottom w:val="single" w:sz="4" w:space="0" w:color="auto"/>
            </w:tcBorders>
            <w:vAlign w:val="center"/>
          </w:tcPr>
          <w:p w:rsidR="00427A97" w:rsidRPr="009E7C2C" w:rsidRDefault="00427A97" w:rsidP="00427A97">
            <w:pPr>
              <w:tabs>
                <w:tab w:val="center" w:pos="4677"/>
                <w:tab w:val="right" w:pos="9355"/>
              </w:tabs>
              <w:jc w:val="center"/>
              <w:rPr>
                <w:sz w:val="18"/>
                <w:szCs w:val="18"/>
              </w:rPr>
            </w:pPr>
          </w:p>
        </w:tc>
        <w:tc>
          <w:tcPr>
            <w:tcW w:w="471" w:type="pct"/>
            <w:tcBorders>
              <w:bottom w:val="single" w:sz="4" w:space="0" w:color="auto"/>
            </w:tcBorders>
          </w:tcPr>
          <w:p w:rsidR="00427A97" w:rsidRPr="009E7C2C" w:rsidRDefault="00427A97" w:rsidP="00427A97">
            <w:pPr>
              <w:tabs>
                <w:tab w:val="center" w:pos="4677"/>
                <w:tab w:val="right" w:pos="9355"/>
              </w:tabs>
              <w:jc w:val="center"/>
              <w:rPr>
                <w:sz w:val="18"/>
                <w:szCs w:val="18"/>
              </w:rPr>
            </w:pPr>
          </w:p>
        </w:tc>
        <w:tc>
          <w:tcPr>
            <w:tcW w:w="588" w:type="pct"/>
            <w:vAlign w:val="center"/>
          </w:tcPr>
          <w:p w:rsidR="00427A97" w:rsidRPr="008D77BF" w:rsidRDefault="00427A97" w:rsidP="00427A97">
            <w:pPr>
              <w:tabs>
                <w:tab w:val="center" w:pos="4677"/>
                <w:tab w:val="right" w:pos="9355"/>
              </w:tabs>
              <w:jc w:val="center"/>
              <w:rPr>
                <w:b/>
                <w:sz w:val="18"/>
                <w:szCs w:val="18"/>
              </w:rPr>
            </w:pPr>
            <w:r>
              <w:rPr>
                <w:b/>
                <w:sz w:val="18"/>
                <w:szCs w:val="18"/>
              </w:rPr>
              <w:t>146 695 472,00</w:t>
            </w:r>
          </w:p>
        </w:tc>
        <w:tc>
          <w:tcPr>
            <w:tcW w:w="589" w:type="pct"/>
            <w:vAlign w:val="center"/>
          </w:tcPr>
          <w:p w:rsidR="00427A97" w:rsidRPr="008D77BF" w:rsidRDefault="00427A97" w:rsidP="00427A97">
            <w:pPr>
              <w:tabs>
                <w:tab w:val="center" w:pos="4677"/>
                <w:tab w:val="right" w:pos="9355"/>
              </w:tabs>
              <w:jc w:val="center"/>
              <w:rPr>
                <w:b/>
                <w:sz w:val="18"/>
                <w:szCs w:val="18"/>
              </w:rPr>
            </w:pPr>
            <w:r>
              <w:rPr>
                <w:b/>
                <w:sz w:val="18"/>
                <w:szCs w:val="18"/>
              </w:rPr>
              <w:t>176 034 566,40</w:t>
            </w:r>
          </w:p>
        </w:tc>
        <w:tc>
          <w:tcPr>
            <w:tcW w:w="1177" w:type="pct"/>
            <w:vMerge/>
          </w:tcPr>
          <w:p w:rsidR="00427A97" w:rsidRDefault="00427A97" w:rsidP="00427A97">
            <w:pPr>
              <w:tabs>
                <w:tab w:val="center" w:pos="4677"/>
                <w:tab w:val="right" w:pos="9355"/>
              </w:tabs>
              <w:jc w:val="center"/>
              <w:rPr>
                <w:b/>
                <w:sz w:val="18"/>
                <w:szCs w:val="18"/>
              </w:rPr>
            </w:pPr>
          </w:p>
        </w:tc>
      </w:tr>
    </w:tbl>
    <w:p w:rsidR="00517BD6" w:rsidRDefault="00517BD6" w:rsidP="00517BD6">
      <w:pPr>
        <w:jc w:val="both"/>
        <w:rPr>
          <w:b/>
          <w:szCs w:val="28"/>
        </w:rPr>
      </w:pPr>
    </w:p>
    <w:p w:rsidR="00517BD6" w:rsidRPr="00AA3C06" w:rsidRDefault="00517BD6" w:rsidP="00517BD6">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517BD6" w:rsidRPr="00AA3C06" w:rsidRDefault="00517BD6" w:rsidP="00517BD6">
      <w:pPr>
        <w:ind w:firstLine="720"/>
        <w:jc w:val="both"/>
        <w:rPr>
          <w:szCs w:val="28"/>
        </w:rPr>
      </w:pPr>
    </w:p>
    <w:p w:rsidR="00517BD6" w:rsidRPr="006C6BB5" w:rsidRDefault="00517BD6" w:rsidP="00517BD6">
      <w:pPr>
        <w:jc w:val="both"/>
        <w:rPr>
          <w:szCs w:val="28"/>
        </w:rPr>
      </w:pPr>
      <w:r w:rsidRPr="00AA3C06">
        <w:rPr>
          <w:szCs w:val="28"/>
        </w:rPr>
        <w:t xml:space="preserve">Главный специалист службы МТО                                      </w:t>
      </w:r>
      <w:r>
        <w:rPr>
          <w:szCs w:val="28"/>
        </w:rPr>
        <w:t xml:space="preserve">                                                                              С.Н. Буланов</w:t>
      </w:r>
    </w:p>
    <w:p w:rsidR="00517BD6" w:rsidRDefault="00517BD6" w:rsidP="00877001">
      <w:pPr>
        <w:pStyle w:val="a3"/>
        <w:tabs>
          <w:tab w:val="left" w:pos="300"/>
          <w:tab w:val="right" w:pos="9615"/>
        </w:tabs>
        <w:suppressAutoHyphens/>
        <w:ind w:right="306"/>
        <w:rPr>
          <w:b w:val="0"/>
          <w:i/>
          <w:sz w:val="22"/>
          <w:szCs w:val="22"/>
        </w:rPr>
        <w:sectPr w:rsidR="00517BD6" w:rsidSect="004E41A5">
          <w:footerReference w:type="default" r:id="rId16"/>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173A4B">
        <w:rPr>
          <w:sz w:val="22"/>
          <w:szCs w:val="28"/>
        </w:rPr>
        <w:t>49</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33F62" w:rsidRDefault="00877001" w:rsidP="00877001">
      <w:pPr>
        <w:rPr>
          <w:i/>
          <w:color w:val="auto"/>
          <w:sz w:val="22"/>
          <w:szCs w:val="22"/>
        </w:rPr>
      </w:pPr>
      <w:r w:rsidRPr="00D33F62">
        <w:rPr>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173A4B" w:rsidRPr="00173A4B">
        <w:rPr>
          <w:b/>
          <w:szCs w:val="28"/>
        </w:rPr>
        <w:t>№</w:t>
      </w:r>
      <w:r w:rsidR="00173A4B">
        <w:rPr>
          <w:b/>
          <w:szCs w:val="28"/>
        </w:rPr>
        <w:t xml:space="preserve"> </w:t>
      </w:r>
      <w:r w:rsidR="00173A4B" w:rsidRPr="00173A4B">
        <w:rPr>
          <w:b/>
          <w:szCs w:val="28"/>
        </w:rPr>
        <w:t>49</w:t>
      </w:r>
      <w:r w:rsidR="009A5AD7" w:rsidRPr="00173A4B">
        <w:rPr>
          <w:b/>
          <w:szCs w:val="28"/>
        </w:rPr>
        <w:t>/</w:t>
      </w:r>
      <w:r w:rsidR="002D42C1" w:rsidRPr="00173A4B">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 xml:space="preserve">Будучи </w:t>
      </w:r>
      <w:proofErr w:type="gramStart"/>
      <w:r w:rsidRPr="00A868A3">
        <w:rPr>
          <w:szCs w:val="28"/>
        </w:rPr>
        <w:t>уполномоченным</w:t>
      </w:r>
      <w:proofErr w:type="gramEnd"/>
      <w:r w:rsidRPr="00A868A3">
        <w:rPr>
          <w:szCs w:val="28"/>
        </w:rPr>
        <w:t xml:space="preserve">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173A4B">
        <w:rPr>
          <w:b/>
          <w:szCs w:val="28"/>
        </w:rPr>
        <w:t xml:space="preserve">№ </w:t>
      </w:r>
      <w:r w:rsidR="00173A4B">
        <w:rPr>
          <w:b/>
          <w:szCs w:val="28"/>
        </w:rPr>
        <w:t>49</w:t>
      </w:r>
      <w:r w:rsidR="009A5AD7" w:rsidRPr="00173A4B">
        <w:rPr>
          <w:b/>
          <w:szCs w:val="28"/>
        </w:rPr>
        <w:t xml:space="preserve">/ЗК-АО </w:t>
      </w:r>
      <w:r w:rsidR="00D33F62" w:rsidRPr="00173A4B">
        <w:rPr>
          <w:b/>
          <w:szCs w:val="28"/>
        </w:rPr>
        <w:t>ВРМ</w:t>
      </w:r>
      <w:r w:rsidR="009A5AD7" w:rsidRPr="00173A4B">
        <w:rPr>
          <w:b/>
          <w:szCs w:val="28"/>
        </w:rPr>
        <w:t>/202</w:t>
      </w:r>
      <w:r w:rsidR="00D33F62" w:rsidRPr="00173A4B">
        <w:rPr>
          <w:b/>
          <w:szCs w:val="28"/>
        </w:rPr>
        <w:t>1</w:t>
      </w:r>
      <w:r w:rsidR="009A5AD7" w:rsidRPr="00173A4B">
        <w:rPr>
          <w:b/>
          <w:szCs w:val="28"/>
        </w:rPr>
        <w:t xml:space="preserve"> </w:t>
      </w:r>
      <w:r w:rsidR="009A5AD7" w:rsidRPr="00173A4B">
        <w:rPr>
          <w:color w:val="auto"/>
          <w:szCs w:val="28"/>
        </w:rPr>
        <w:t>с целью</w:t>
      </w:r>
      <w:r w:rsidR="009A5AD7" w:rsidRPr="00A868A3">
        <w:rPr>
          <w:color w:val="auto"/>
          <w:szCs w:val="28"/>
        </w:rPr>
        <w:t xml:space="preserve"> выбора организации на право заключения договора на поставку </w:t>
      </w:r>
      <w:r w:rsidR="009A5AD7" w:rsidRPr="00A868A3">
        <w:rPr>
          <w:b/>
          <w:szCs w:val="28"/>
        </w:rPr>
        <w:t>электрооборудования для</w:t>
      </w:r>
      <w:r w:rsidR="009A5AD7" w:rsidRPr="00A868A3">
        <w:rPr>
          <w:szCs w:val="28"/>
        </w:rPr>
        <w:t xml:space="preserve"> нужд Тамбо</w:t>
      </w:r>
      <w:r w:rsidR="004437CD">
        <w:rPr>
          <w:szCs w:val="28"/>
        </w:rPr>
        <w:t xml:space="preserve">вского ВРЗ и Воронежского ВРЗ </w:t>
      </w:r>
      <w:r w:rsidR="009A5AD7" w:rsidRPr="00A868A3">
        <w:rPr>
          <w:szCs w:val="28"/>
        </w:rPr>
        <w:t xml:space="preserve">– филиалов АО «ВРМ» </w:t>
      </w:r>
      <w:r w:rsidR="00173A4B">
        <w:rPr>
          <w:szCs w:val="28"/>
        </w:rPr>
        <w:t>с 5</w:t>
      </w:r>
      <w:r w:rsidR="00D33F62" w:rsidRPr="00A868A3">
        <w:rPr>
          <w:szCs w:val="28"/>
        </w:rPr>
        <w:t xml:space="preserve"> июля 2021 года </w:t>
      </w:r>
      <w:r w:rsidR="00856703">
        <w:rPr>
          <w:szCs w:val="28"/>
        </w:rPr>
        <w:t xml:space="preserve"> </w:t>
      </w:r>
      <w:r w:rsidR="00D33F62" w:rsidRPr="00A868A3">
        <w:rPr>
          <w:szCs w:val="28"/>
        </w:rPr>
        <w:t>по 3</w:t>
      </w:r>
      <w:r w:rsidR="00D77C55" w:rsidRPr="00A868A3">
        <w:rPr>
          <w:szCs w:val="28"/>
        </w:rPr>
        <w:t>0 ноября</w:t>
      </w:r>
      <w:r w:rsidR="00D33F62" w:rsidRPr="00A868A3">
        <w:rPr>
          <w:szCs w:val="28"/>
        </w:rPr>
        <w:t xml:space="preserve">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6D12A2" w:rsidRPr="00D404BA" w:rsidRDefault="006D12A2" w:rsidP="006D12A2">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173A4B">
        <w:rPr>
          <w:sz w:val="22"/>
          <w:szCs w:val="28"/>
        </w:rPr>
        <w:t>49</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173A4B">
        <w:rPr>
          <w:sz w:val="22"/>
          <w:szCs w:val="28"/>
        </w:rPr>
        <w:t>49</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536C19">
      <w:pPr>
        <w:keepNext/>
        <w:widowControl w:val="0"/>
        <w:adjustRightInd w:val="0"/>
        <w:spacing w:before="120" w:line="360" w:lineRule="atLeast"/>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1C747F">
        <w:rPr>
          <w:b/>
          <w:szCs w:val="28"/>
        </w:rPr>
        <w:t xml:space="preserve">№ </w:t>
      </w:r>
      <w:r w:rsidR="00173A4B" w:rsidRPr="001C747F">
        <w:rPr>
          <w:b/>
          <w:szCs w:val="28"/>
        </w:rPr>
        <w:t>49</w:t>
      </w:r>
      <w:r w:rsidR="00536C19" w:rsidRPr="001C747F">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gramStart"/>
            <w:r w:rsidRPr="00D404BA">
              <w:rPr>
                <w:color w:val="auto"/>
                <w:sz w:val="22"/>
                <w:szCs w:val="22"/>
              </w:rPr>
              <w:t>п</w:t>
            </w:r>
            <w:proofErr w:type="gramEnd"/>
            <w:r w:rsidRPr="00D404BA">
              <w:rPr>
                <w:color w:val="auto"/>
                <w:sz w:val="22"/>
                <w:szCs w:val="22"/>
              </w:rPr>
              <w:t>/п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173A4B">
        <w:rPr>
          <w:szCs w:val="28"/>
        </w:rPr>
        <w:t xml:space="preserve"> с 5</w:t>
      </w:r>
      <w:r w:rsidRPr="00A868A3">
        <w:rPr>
          <w:szCs w:val="28"/>
        </w:rPr>
        <w:t xml:space="preserve"> июля 2021 года по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856703" w:rsidP="00536C19">
      <w:pPr>
        <w:ind w:left="5273"/>
        <w:rPr>
          <w:color w:val="000000" w:themeColor="text1"/>
          <w:sz w:val="24"/>
        </w:rPr>
      </w:pPr>
      <w:r>
        <w:rPr>
          <w:color w:val="000000" w:themeColor="text1"/>
          <w:sz w:val="24"/>
        </w:rPr>
        <w:t>к запросу котирово</w:t>
      </w:r>
      <w:r w:rsidR="009F433F" w:rsidRPr="00AD23BC">
        <w:rPr>
          <w:color w:val="000000" w:themeColor="text1"/>
          <w:sz w:val="24"/>
        </w:rPr>
        <w:t>к цен</w:t>
      </w:r>
      <w:r w:rsidR="009F433F">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856703">
        <w:rPr>
          <w:b/>
          <w:sz w:val="22"/>
          <w:szCs w:val="28"/>
        </w:rPr>
        <w:t xml:space="preserve">49/ЗК-АО </w:t>
      </w:r>
      <w:r w:rsidR="00536C19" w:rsidRPr="00536C19">
        <w:rPr>
          <w:b/>
          <w:sz w:val="22"/>
          <w:szCs w:val="28"/>
        </w:rPr>
        <w:t>ВРМ /2021</w:t>
      </w:r>
    </w:p>
    <w:p w:rsidR="009F433F" w:rsidRPr="007E2226" w:rsidRDefault="009F433F" w:rsidP="009F433F">
      <w:pPr>
        <w:ind w:firstLine="567"/>
        <w:jc w:val="center"/>
        <w:rPr>
          <w:color w:val="FF0000"/>
          <w:sz w:val="20"/>
          <w:szCs w:val="20"/>
        </w:rPr>
      </w:pPr>
    </w:p>
    <w:p w:rsidR="002F273B" w:rsidRPr="00F050E3" w:rsidRDefault="002F273B" w:rsidP="002F273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2F273B" w:rsidRPr="00F050E3" w:rsidRDefault="002F273B" w:rsidP="002F273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2F273B" w:rsidRPr="00F050E3" w:rsidRDefault="002F273B" w:rsidP="001849AA">
      <w:pPr>
        <w:widowControl w:val="0"/>
        <w:shd w:val="clear" w:color="auto" w:fill="FFFFFF"/>
        <w:autoSpaceDE w:val="0"/>
        <w:autoSpaceDN w:val="0"/>
        <w:adjustRightInd w:val="0"/>
        <w:ind w:firstLine="709"/>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273B" w:rsidRPr="00F050E3" w:rsidRDefault="002F273B" w:rsidP="002F273B">
      <w:pPr>
        <w:jc w:val="center"/>
        <w:rPr>
          <w:rFonts w:eastAsia="Arial Unicode MS"/>
          <w:b/>
          <w:sz w:val="24"/>
        </w:rPr>
      </w:pPr>
      <w:r w:rsidRPr="00F050E3">
        <w:rPr>
          <w:rFonts w:eastAsia="Arial Unicode MS"/>
          <w:b/>
          <w:sz w:val="24"/>
        </w:rPr>
        <w:t>1. ПРЕДМЕТ ДОГОВОРА</w:t>
      </w:r>
    </w:p>
    <w:p w:rsidR="002F273B" w:rsidRPr="00F050E3" w:rsidRDefault="002F273B" w:rsidP="002F273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2F273B" w:rsidRPr="00F050E3" w:rsidRDefault="002F273B" w:rsidP="002F273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273B" w:rsidRPr="00F050E3" w:rsidRDefault="002F273B" w:rsidP="002F273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F050E3">
        <w:rPr>
          <w:rFonts w:eastAsia="Calibri"/>
          <w:spacing w:val="-8"/>
          <w:sz w:val="24"/>
        </w:rPr>
        <w:t>являются неотъемлемой частью настоящего Договора В Спецификации указываются</w:t>
      </w:r>
      <w:proofErr w:type="gramEnd"/>
      <w:r w:rsidRPr="00F050E3">
        <w:rPr>
          <w:rFonts w:eastAsia="Calibri"/>
          <w:spacing w:val="-8"/>
          <w:sz w:val="24"/>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F273B" w:rsidRPr="00F050E3" w:rsidRDefault="002F273B" w:rsidP="002F273B">
      <w:pPr>
        <w:ind w:firstLine="709"/>
        <w:jc w:val="both"/>
        <w:rPr>
          <w:sz w:val="24"/>
        </w:rPr>
      </w:pPr>
      <w:proofErr w:type="gramStart"/>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2F273B" w:rsidRPr="00F050E3" w:rsidRDefault="002F273B" w:rsidP="002F273B">
      <w:pPr>
        <w:ind w:firstLine="708"/>
        <w:jc w:val="both"/>
        <w:rPr>
          <w:spacing w:val="-8"/>
          <w:sz w:val="24"/>
        </w:rPr>
      </w:pPr>
      <w:r w:rsidRPr="00F050E3">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sz w:val="24"/>
        </w:rPr>
        <w:t>,</w:t>
      </w:r>
      <w:proofErr w:type="gramEnd"/>
      <w:r w:rsidRPr="00F050E3">
        <w:rPr>
          <w:spacing w:val="-8"/>
          <w:sz w:val="24"/>
        </w:rPr>
        <w:t xml:space="preserve"> чем за ____ рабочих дней до предполагаемой даты поставки Товара.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w:t>
      </w:r>
      <w:r w:rsidR="006107EA" w:rsidRPr="006107EA">
        <w:rPr>
          <w:bCs/>
          <w:spacing w:val="-8"/>
          <w:sz w:val="24"/>
        </w:rPr>
        <w:t>.</w:t>
      </w:r>
      <w:r w:rsidRPr="00F050E3">
        <w:rPr>
          <w:bCs/>
          <w:spacing w:val="-8"/>
          <w:sz w:val="24"/>
        </w:rPr>
        <w:t xml:space="preserve"> Протокол №________________ </w:t>
      </w:r>
      <w:proofErr w:type="gramStart"/>
      <w:r w:rsidRPr="00F050E3">
        <w:rPr>
          <w:bCs/>
          <w:spacing w:val="-8"/>
          <w:sz w:val="24"/>
        </w:rPr>
        <w:t>от</w:t>
      </w:r>
      <w:proofErr w:type="gramEnd"/>
      <w:r w:rsidRPr="00F050E3">
        <w:rPr>
          <w:bCs/>
          <w:spacing w:val="-8"/>
          <w:sz w:val="24"/>
        </w:rPr>
        <w:t xml:space="preserve"> ___________________________.</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2F273B" w:rsidRPr="00F050E3" w:rsidRDefault="002F273B" w:rsidP="002F273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55FDE" w:rsidRPr="0025665B" w:rsidRDefault="002F273B" w:rsidP="00055FDE">
      <w:pPr>
        <w:ind w:firstLine="709"/>
        <w:jc w:val="both"/>
        <w:rPr>
          <w:bCs/>
          <w:sz w:val="24"/>
        </w:rPr>
      </w:pPr>
      <w:r w:rsidRPr="00055FDE">
        <w:rPr>
          <w:bCs/>
          <w:sz w:val="24"/>
        </w:rPr>
        <w:t>2</w:t>
      </w:r>
      <w:r w:rsidRPr="0025665B">
        <w:rPr>
          <w:bCs/>
          <w:sz w:val="24"/>
        </w:rPr>
        <w:t xml:space="preserve">.4. </w:t>
      </w:r>
      <w:r w:rsidR="00055FDE" w:rsidRPr="0025665B">
        <w:rPr>
          <w:bCs/>
          <w:sz w:val="24"/>
        </w:rPr>
        <w:t>Оплата Товара по настоящему Договору производится Покупателем в следующем п</w:t>
      </w:r>
      <w:r w:rsidR="00055FDE" w:rsidRPr="0025665B">
        <w:rPr>
          <w:sz w:val="24"/>
        </w:rPr>
        <w:t>орядке и срокам:</w:t>
      </w:r>
    </w:p>
    <w:p w:rsidR="0025665B" w:rsidRPr="0025665B" w:rsidRDefault="00F9754C" w:rsidP="0025665B">
      <w:pPr>
        <w:autoSpaceDE w:val="0"/>
        <w:autoSpaceDN w:val="0"/>
        <w:ind w:firstLine="709"/>
        <w:jc w:val="both"/>
        <w:rPr>
          <w:spacing w:val="-8"/>
          <w:sz w:val="24"/>
        </w:rPr>
      </w:pPr>
      <w:r>
        <w:rPr>
          <w:spacing w:val="-8"/>
          <w:sz w:val="24"/>
        </w:rPr>
        <w:t xml:space="preserve">авансовый платёж в размере </w:t>
      </w:r>
      <w:r w:rsidR="00F1010E">
        <w:rPr>
          <w:bCs/>
          <w:sz w:val="24"/>
        </w:rPr>
        <w:t>15 (пятнадцати</w:t>
      </w:r>
      <w:r w:rsidR="00F1010E" w:rsidRPr="0025665B">
        <w:rPr>
          <w:bCs/>
          <w:sz w:val="24"/>
        </w:rPr>
        <w:t xml:space="preserve">) </w:t>
      </w:r>
      <w:r w:rsidR="0025665B" w:rsidRPr="0025665B">
        <w:rPr>
          <w:spacing w:val="-8"/>
          <w:sz w:val="24"/>
        </w:rPr>
        <w:t xml:space="preserve">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25665B" w:rsidRPr="0025665B">
        <w:rPr>
          <w:spacing w:val="-8"/>
          <w:sz w:val="24"/>
        </w:rPr>
        <w:t>с даты выставления</w:t>
      </w:r>
      <w:proofErr w:type="gramEnd"/>
      <w:r w:rsidR="0025665B" w:rsidRPr="0025665B">
        <w:rPr>
          <w:spacing w:val="-8"/>
          <w:sz w:val="24"/>
        </w:rPr>
        <w:t xml:space="preserve"> счёта Поставщиком, после подписания настоящего Договора.</w:t>
      </w:r>
    </w:p>
    <w:p w:rsidR="0025665B" w:rsidRPr="0025665B" w:rsidRDefault="0025665B" w:rsidP="0025665B">
      <w:pPr>
        <w:ind w:firstLine="709"/>
        <w:jc w:val="both"/>
        <w:rPr>
          <w:bCs/>
          <w:sz w:val="24"/>
        </w:rPr>
      </w:pPr>
      <w:proofErr w:type="gramStart"/>
      <w:r w:rsidRPr="0025665B">
        <w:rPr>
          <w:bCs/>
          <w:sz w:val="24"/>
        </w:rPr>
        <w:t>о</w:t>
      </w:r>
      <w:proofErr w:type="gramEnd"/>
      <w:r w:rsidR="00F9754C">
        <w:rPr>
          <w:bCs/>
          <w:sz w:val="24"/>
        </w:rPr>
        <w:t xml:space="preserve">кончательный платёж в размере </w:t>
      </w:r>
      <w:r w:rsidR="00F1010E">
        <w:rPr>
          <w:spacing w:val="-8"/>
          <w:sz w:val="24"/>
        </w:rPr>
        <w:t>85</w:t>
      </w:r>
      <w:r w:rsidR="00F1010E" w:rsidRPr="0025665B">
        <w:rPr>
          <w:spacing w:val="-8"/>
          <w:sz w:val="24"/>
        </w:rPr>
        <w:t xml:space="preserve"> (восьмидесяти</w:t>
      </w:r>
      <w:r w:rsidR="00F1010E">
        <w:rPr>
          <w:spacing w:val="-8"/>
          <w:sz w:val="24"/>
        </w:rPr>
        <w:t xml:space="preserve"> пяти</w:t>
      </w:r>
      <w:r w:rsidR="00F1010E" w:rsidRPr="0025665B">
        <w:rPr>
          <w:spacing w:val="-8"/>
          <w:sz w:val="24"/>
        </w:rPr>
        <w:t xml:space="preserve">) </w:t>
      </w:r>
      <w:r w:rsidR="00F1010E" w:rsidRPr="0025665B">
        <w:rPr>
          <w:bCs/>
          <w:sz w:val="24"/>
        </w:rPr>
        <w:t xml:space="preserve">процентов </w:t>
      </w:r>
      <w:bookmarkStart w:id="1" w:name="_GoBack"/>
      <w:bookmarkEnd w:id="1"/>
      <w:r w:rsidRPr="0025665B">
        <w:rPr>
          <w:bCs/>
          <w:sz w:val="24"/>
        </w:rPr>
        <w:t>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w:t>
      </w:r>
      <w:proofErr w:type="gramStart"/>
      <w:r w:rsidRPr="00F050E3">
        <w:rPr>
          <w:bCs/>
          <w:spacing w:val="-8"/>
          <w:sz w:val="24"/>
        </w:rPr>
        <w:t>дств с р</w:t>
      </w:r>
      <w:proofErr w:type="gramEnd"/>
      <w:r w:rsidRPr="00F050E3">
        <w:rPr>
          <w:bCs/>
          <w:spacing w:val="-8"/>
          <w:sz w:val="24"/>
        </w:rPr>
        <w:t>асчетного счета Покупателя.</w:t>
      </w:r>
    </w:p>
    <w:p w:rsidR="002F273B" w:rsidRDefault="002F273B" w:rsidP="002F273B">
      <w:pPr>
        <w:ind w:firstLine="709"/>
        <w:jc w:val="both"/>
        <w:rPr>
          <w:sz w:val="24"/>
        </w:rPr>
      </w:pPr>
      <w:r w:rsidRPr="00F050E3">
        <w:rPr>
          <w:bCs/>
          <w:spacing w:val="-8"/>
          <w:sz w:val="24"/>
        </w:rPr>
        <w:t xml:space="preserve">2.6. </w:t>
      </w:r>
      <w:r w:rsidRPr="00F050E3">
        <w:rPr>
          <w:sz w:val="24"/>
        </w:rPr>
        <w:t xml:space="preserve">В </w:t>
      </w:r>
      <w:proofErr w:type="gramStart"/>
      <w:r w:rsidRPr="00F050E3">
        <w:rPr>
          <w:sz w:val="24"/>
        </w:rPr>
        <w:t>случае</w:t>
      </w:r>
      <w:proofErr w:type="gramEnd"/>
      <w:r w:rsidRPr="00F050E3">
        <w:rPr>
          <w:sz w:val="24"/>
        </w:rPr>
        <w:t xml:space="preserve"> изменения налогового законодательства, виды и ставки налогов будут применяться в соответствии с такими изменениями.</w:t>
      </w:r>
    </w:p>
    <w:p w:rsidR="001C747F" w:rsidRPr="00351147" w:rsidRDefault="001C747F" w:rsidP="001C747F">
      <w:pPr>
        <w:ind w:firstLine="709"/>
        <w:jc w:val="both"/>
        <w:rPr>
          <w:sz w:val="22"/>
          <w:szCs w:val="22"/>
        </w:rPr>
      </w:pPr>
      <w:r w:rsidRPr="007860D7">
        <w:rPr>
          <w:sz w:val="24"/>
        </w:rPr>
        <w:t xml:space="preserve">2.7. В </w:t>
      </w:r>
      <w:proofErr w:type="gramStart"/>
      <w:r w:rsidRPr="007860D7">
        <w:rPr>
          <w:sz w:val="24"/>
        </w:rPr>
        <w:t>соответствии</w:t>
      </w:r>
      <w:proofErr w:type="gramEnd"/>
      <w:r w:rsidRPr="007860D7">
        <w:rPr>
          <w:sz w:val="24"/>
        </w:rPr>
        <w:t xml:space="preserve">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351147">
        <w:rPr>
          <w:sz w:val="22"/>
          <w:szCs w:val="22"/>
        </w:rPr>
        <w:t xml:space="preserve">. </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proofErr w:type="gramStart"/>
      <w:r w:rsidRPr="00F050E3">
        <w:rPr>
          <w:bCs/>
          <w:spacing w:val="-8"/>
          <w:sz w:val="24"/>
        </w:rPr>
        <w:t>Тамбовский</w:t>
      </w:r>
      <w:proofErr w:type="gramEnd"/>
      <w:r w:rsidRPr="00F050E3">
        <w:rPr>
          <w:bCs/>
          <w:spacing w:val="-8"/>
          <w:sz w:val="24"/>
        </w:rPr>
        <w:t xml:space="preserve">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proofErr w:type="gramStart"/>
      <w:r w:rsidRPr="00F050E3">
        <w:rPr>
          <w:bCs/>
          <w:spacing w:val="-8"/>
          <w:sz w:val="24"/>
        </w:rPr>
        <w:t>Воронежский</w:t>
      </w:r>
      <w:proofErr w:type="gramEnd"/>
      <w:r w:rsidRPr="00F050E3">
        <w:rPr>
          <w:bCs/>
          <w:spacing w:val="-8"/>
          <w:sz w:val="24"/>
        </w:rPr>
        <w:t xml:space="preserve">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2F273B" w:rsidRPr="00F050E3" w:rsidRDefault="002F273B" w:rsidP="002F273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2F273B" w:rsidRPr="00F050E3" w:rsidRDefault="002F273B" w:rsidP="002F273B">
      <w:pPr>
        <w:ind w:firstLine="851"/>
        <w:jc w:val="both"/>
        <w:rPr>
          <w:rFonts w:eastAsia="Calibri"/>
          <w:sz w:val="24"/>
        </w:rPr>
      </w:pPr>
      <w:r w:rsidRPr="00F050E3">
        <w:rPr>
          <w:rFonts w:eastAsia="Calibri"/>
          <w:sz w:val="24"/>
        </w:rPr>
        <w:t xml:space="preserve">В </w:t>
      </w:r>
      <w:proofErr w:type="gramStart"/>
      <w:r w:rsidRPr="00F050E3">
        <w:rPr>
          <w:rFonts w:eastAsia="Calibri"/>
          <w:sz w:val="24"/>
        </w:rPr>
        <w:t>случае</w:t>
      </w:r>
      <w:proofErr w:type="gramEnd"/>
      <w:r w:rsidRPr="00F050E3">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F273B" w:rsidRPr="00F050E3" w:rsidRDefault="002F273B" w:rsidP="002F273B">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F273B" w:rsidRPr="00F050E3" w:rsidRDefault="002F273B" w:rsidP="002F273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273B" w:rsidRPr="00F050E3" w:rsidRDefault="002F273B" w:rsidP="002F273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w:t>
      </w:r>
      <w:proofErr w:type="gramStart"/>
      <w:r w:rsidRPr="00F050E3">
        <w:rPr>
          <w:spacing w:val="2"/>
          <w:sz w:val="24"/>
        </w:rPr>
        <w:t xml:space="preserve">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В </w:t>
      </w:r>
      <w:proofErr w:type="gramStart"/>
      <w:r w:rsidRPr="00F050E3">
        <w:rPr>
          <w:bCs/>
          <w:sz w:val="24"/>
        </w:rPr>
        <w:t>случае</w:t>
      </w:r>
      <w:proofErr w:type="gramEnd"/>
      <w:r w:rsidRPr="00F050E3">
        <w:rPr>
          <w:bCs/>
          <w:sz w:val="24"/>
        </w:rPr>
        <w:t xml:space="preserve">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2F273B" w:rsidRPr="00F050E3" w:rsidRDefault="002F273B" w:rsidP="002F273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037464">
        <w:rPr>
          <w:bCs/>
          <w:spacing w:val="-8"/>
          <w:sz w:val="24"/>
        </w:rPr>
        <w:t xml:space="preserve">36 месяцев </w:t>
      </w:r>
      <w:r w:rsidRPr="00F050E3">
        <w:rPr>
          <w:bCs/>
          <w:i/>
          <w:spacing w:val="-8"/>
          <w:sz w:val="24"/>
        </w:rPr>
        <w:t xml:space="preserve"> </w:t>
      </w:r>
      <w:proofErr w:type="gramStart"/>
      <w:r w:rsidRPr="00F050E3">
        <w:rPr>
          <w:bCs/>
          <w:spacing w:val="-8"/>
          <w:sz w:val="24"/>
        </w:rPr>
        <w:t>с даты поставки</w:t>
      </w:r>
      <w:proofErr w:type="gramEnd"/>
      <w:r w:rsidRPr="00F050E3">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w:t>
      </w:r>
      <w:proofErr w:type="gramStart"/>
      <w:r w:rsidRPr="00F050E3">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spacing w:val="-8"/>
          <w:sz w:val="24"/>
        </w:rPr>
        <w:t xml:space="preserve"> Поставщику уведомление об обнаружении таких недостатков. </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spacing w:val="-8"/>
          <w:sz w:val="24"/>
        </w:rPr>
        <w:t>случае</w:t>
      </w:r>
      <w:proofErr w:type="gramEnd"/>
      <w:r w:rsidRPr="00F050E3">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w:t>
      </w:r>
      <w:proofErr w:type="gramStart"/>
      <w:r w:rsidRPr="00F050E3">
        <w:rPr>
          <w:bCs/>
          <w:spacing w:val="-8"/>
          <w:sz w:val="24"/>
        </w:rPr>
        <w:t>случае</w:t>
      </w:r>
      <w:proofErr w:type="gramEnd"/>
      <w:r w:rsidRPr="00F050E3">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spacing w:val="-8"/>
          <w:sz w:val="24"/>
        </w:rPr>
        <w:t>,</w:t>
      </w:r>
      <w:proofErr w:type="gramEnd"/>
      <w:r w:rsidRPr="00F050E3">
        <w:rPr>
          <w:bCs/>
          <w:spacing w:val="-8"/>
          <w:sz w:val="24"/>
        </w:rPr>
        <w:t xml:space="preserve"> составленные рекламационные документы Покупателем в одностороннем порядке, будут иметь юридическую силу.</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w:t>
      </w:r>
      <w:proofErr w:type="gramStart"/>
      <w:r w:rsidRPr="00F050E3">
        <w:rPr>
          <w:bCs/>
          <w:spacing w:val="-8"/>
          <w:sz w:val="24"/>
        </w:rPr>
        <w:t>,</w:t>
      </w:r>
      <w:proofErr w:type="gramEnd"/>
      <w:r w:rsidRPr="00F050E3">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spacing w:val="-8"/>
          <w:sz w:val="24"/>
        </w:rPr>
        <w:t>с даты направления</w:t>
      </w:r>
      <w:proofErr w:type="gramEnd"/>
      <w:r w:rsidRPr="00F050E3">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2F273B"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spacing w:val="-8"/>
          <w:sz w:val="24"/>
        </w:rPr>
        <w:t>Товара</w:t>
      </w:r>
      <w:proofErr w:type="gramEnd"/>
      <w:r w:rsidRPr="00F050E3">
        <w:rPr>
          <w:bCs/>
          <w:spacing w:val="-8"/>
          <w:sz w:val="24"/>
        </w:rPr>
        <w:t xml:space="preserve"> безусловно возмещаются Поставщиком Покупателю. </w:t>
      </w:r>
    </w:p>
    <w:p w:rsidR="001849AA" w:rsidRPr="001849AA" w:rsidRDefault="001849AA" w:rsidP="001849AA">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4.2.3. В </w:t>
      </w:r>
      <w:proofErr w:type="gramStart"/>
      <w:r w:rsidRPr="001849AA">
        <w:rPr>
          <w:bCs/>
          <w:spacing w:val="-8"/>
          <w:sz w:val="24"/>
        </w:rPr>
        <w:t>случае</w:t>
      </w:r>
      <w:proofErr w:type="gramEnd"/>
      <w:r w:rsidRPr="001849AA">
        <w:rPr>
          <w:bCs/>
          <w:spacing w:val="-8"/>
          <w:sz w:val="24"/>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849AA" w:rsidRPr="001849AA" w:rsidRDefault="001849AA" w:rsidP="001849AA">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4.2.4. В </w:t>
      </w:r>
      <w:proofErr w:type="gramStart"/>
      <w:r w:rsidRPr="001849AA">
        <w:rPr>
          <w:bCs/>
          <w:spacing w:val="-8"/>
          <w:sz w:val="24"/>
        </w:rPr>
        <w:t>случае</w:t>
      </w:r>
      <w:proofErr w:type="gramEnd"/>
      <w:r w:rsidRPr="001849AA">
        <w:rPr>
          <w:bCs/>
          <w:spacing w:val="-8"/>
          <w:sz w:val="24"/>
        </w:rPr>
        <w:t xml:space="preserve"> </w:t>
      </w:r>
      <w:proofErr w:type="spellStart"/>
      <w:r w:rsidRPr="001849AA">
        <w:rPr>
          <w:bCs/>
          <w:spacing w:val="-8"/>
          <w:sz w:val="24"/>
        </w:rPr>
        <w:t>непредоставления</w:t>
      </w:r>
      <w:proofErr w:type="spellEnd"/>
      <w:r w:rsidRPr="001849AA">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4.6.  В </w:t>
      </w:r>
      <w:proofErr w:type="gramStart"/>
      <w:r w:rsidRPr="00F050E3">
        <w:rPr>
          <w:bCs/>
          <w:spacing w:val="-8"/>
          <w:sz w:val="24"/>
        </w:rPr>
        <w:t>случае</w:t>
      </w:r>
      <w:proofErr w:type="gramEnd"/>
      <w:r w:rsidRPr="00F050E3">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w:t>
      </w:r>
      <w:proofErr w:type="gramStart"/>
      <w:r w:rsidRPr="00F050E3">
        <w:rPr>
          <w:bCs/>
          <w:spacing w:val="-8"/>
          <w:sz w:val="24"/>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4.9. </w:t>
      </w:r>
      <w:proofErr w:type="gramStart"/>
      <w:r w:rsidRPr="00F050E3">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sz w:val="24"/>
        </w:rPr>
        <w:t>случае</w:t>
      </w:r>
      <w:proofErr w:type="gramEnd"/>
      <w:r w:rsidRPr="00F050E3">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proofErr w:type="gramStart"/>
      <w:r w:rsidRPr="00F050E3">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z w:val="24"/>
        </w:rPr>
        <w:t>случае</w:t>
      </w:r>
      <w:proofErr w:type="gramEnd"/>
      <w:r w:rsidRPr="00F050E3">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sz w:val="24"/>
        </w:rPr>
        <w:t>с даты предъявления</w:t>
      </w:r>
      <w:proofErr w:type="gramEnd"/>
      <w:r w:rsidRPr="00F050E3">
        <w:rPr>
          <w:bCs/>
          <w:sz w:val="24"/>
        </w:rPr>
        <w:t xml:space="preserve">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4.13. В </w:t>
      </w:r>
      <w:proofErr w:type="gramStart"/>
      <w:r w:rsidRPr="00F050E3">
        <w:rPr>
          <w:bCs/>
          <w:spacing w:val="-8"/>
          <w:sz w:val="24"/>
        </w:rPr>
        <w:t>случае</w:t>
      </w:r>
      <w:proofErr w:type="gramEnd"/>
      <w:r w:rsidRPr="00F050E3">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w:t>
      </w:r>
      <w:proofErr w:type="gramStart"/>
      <w:r w:rsidRPr="00F050E3">
        <w:rPr>
          <w:bCs/>
          <w:spacing w:val="-8"/>
          <w:sz w:val="24"/>
        </w:rPr>
        <w:t>случае</w:t>
      </w:r>
      <w:proofErr w:type="gramEnd"/>
      <w:r w:rsidRPr="00F050E3">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F273B" w:rsidRPr="00F050E3" w:rsidRDefault="002F273B" w:rsidP="002F273B">
      <w:pPr>
        <w:ind w:firstLine="709"/>
        <w:jc w:val="both"/>
        <w:rPr>
          <w:rFonts w:ascii="Calibri" w:eastAsia="Calibri" w:hAnsi="Calibri"/>
          <w:color w:val="212121"/>
          <w:sz w:val="24"/>
        </w:rPr>
      </w:pPr>
      <w:r w:rsidRPr="00F050E3">
        <w:rPr>
          <w:rFonts w:eastAsia="Calibri"/>
          <w:color w:val="212121"/>
          <w:sz w:val="24"/>
        </w:rPr>
        <w:t xml:space="preserve">4.15. В </w:t>
      </w:r>
      <w:proofErr w:type="gramStart"/>
      <w:r w:rsidRPr="00F050E3">
        <w:rPr>
          <w:rFonts w:eastAsia="Calibri"/>
          <w:color w:val="212121"/>
          <w:sz w:val="24"/>
        </w:rPr>
        <w:t>случае</w:t>
      </w:r>
      <w:proofErr w:type="gramEnd"/>
      <w:r w:rsidRPr="00F050E3">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273B" w:rsidRPr="00F050E3" w:rsidRDefault="002F273B" w:rsidP="002F273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5.1. </w:t>
      </w:r>
      <w:proofErr w:type="gramStart"/>
      <w:r w:rsidRPr="00F050E3">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5.2. В </w:t>
      </w:r>
      <w:proofErr w:type="gramStart"/>
      <w:r w:rsidRPr="00F050E3">
        <w:rPr>
          <w:bCs/>
          <w:spacing w:val="-8"/>
          <w:sz w:val="24"/>
        </w:rPr>
        <w:t>случае</w:t>
      </w:r>
      <w:proofErr w:type="gramEnd"/>
      <w:r w:rsidRPr="00F050E3">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6.1. Все споры и разногласия, возникшие </w:t>
      </w:r>
      <w:proofErr w:type="gramStart"/>
      <w:r w:rsidRPr="00F050E3">
        <w:rPr>
          <w:bCs/>
          <w:spacing w:val="-8"/>
          <w:sz w:val="24"/>
        </w:rPr>
        <w:t>вследствие</w:t>
      </w:r>
      <w:proofErr w:type="gramEnd"/>
      <w:r w:rsidRPr="00F050E3">
        <w:rPr>
          <w:bCs/>
          <w:spacing w:val="-8"/>
          <w:sz w:val="24"/>
        </w:rPr>
        <w:t xml:space="preserve"> или </w:t>
      </w:r>
      <w:proofErr w:type="gramStart"/>
      <w:r w:rsidRPr="00F050E3">
        <w:rPr>
          <w:bCs/>
          <w:spacing w:val="-8"/>
          <w:sz w:val="24"/>
        </w:rPr>
        <w:t>в</w:t>
      </w:r>
      <w:proofErr w:type="gramEnd"/>
      <w:r w:rsidRPr="00F050E3">
        <w:rPr>
          <w:bCs/>
          <w:spacing w:val="-8"/>
          <w:sz w:val="24"/>
        </w:rPr>
        <w:t xml:space="preserve"> связи с исполнением Сторонами настоящего Договора, должны решаться путем переговоров между Сторонами.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sz w:val="24"/>
        </w:rPr>
        <w:t>с даты получения</w:t>
      </w:r>
      <w:proofErr w:type="gramEnd"/>
      <w:r w:rsidRPr="00F050E3">
        <w:rPr>
          <w:bCs/>
          <w:spacing w:val="-8"/>
          <w:sz w:val="24"/>
        </w:rPr>
        <w:t xml:space="preserve"> претензии.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w:t>
      </w:r>
      <w:proofErr w:type="gramStart"/>
      <w:r w:rsidRPr="00F050E3">
        <w:rPr>
          <w:bCs/>
          <w:spacing w:val="-8"/>
          <w:sz w:val="24"/>
        </w:rPr>
        <w:t>случае</w:t>
      </w:r>
      <w:proofErr w:type="gramEnd"/>
      <w:r w:rsidRPr="00F050E3">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7.4. Настоящий Договор </w:t>
      </w:r>
      <w:proofErr w:type="gramStart"/>
      <w:r w:rsidRPr="00F050E3">
        <w:rPr>
          <w:bCs/>
          <w:spacing w:val="-8"/>
          <w:sz w:val="24"/>
        </w:rPr>
        <w:t>может быть досрочно расторгнут</w:t>
      </w:r>
      <w:proofErr w:type="gramEnd"/>
      <w:r w:rsidRPr="00F050E3">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273B" w:rsidRPr="00F050E3" w:rsidRDefault="002F273B" w:rsidP="002F273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273B" w:rsidRPr="00F050E3" w:rsidRDefault="002F273B" w:rsidP="002F273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2F273B" w:rsidRPr="00F050E3" w:rsidRDefault="002F273B" w:rsidP="002F273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7.6. В </w:t>
      </w:r>
      <w:proofErr w:type="gramStart"/>
      <w:r w:rsidRPr="00F050E3">
        <w:rPr>
          <w:bCs/>
          <w:sz w:val="24"/>
        </w:rPr>
        <w:t>случае</w:t>
      </w:r>
      <w:proofErr w:type="gramEnd"/>
      <w:r w:rsidRPr="00F050E3">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sz w:val="24"/>
        </w:rPr>
        <w:t>с даты подписания</w:t>
      </w:r>
      <w:proofErr w:type="gramEnd"/>
      <w:r w:rsidRPr="00F050E3">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F273B" w:rsidRPr="00F050E3" w:rsidRDefault="002F273B" w:rsidP="002F273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273B" w:rsidRPr="00F050E3" w:rsidRDefault="002F273B" w:rsidP="002F273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8.4. В </w:t>
      </w:r>
      <w:proofErr w:type="gramStart"/>
      <w:r w:rsidRPr="00F050E3">
        <w:rPr>
          <w:bCs/>
          <w:sz w:val="24"/>
        </w:rPr>
        <w:t>случае</w:t>
      </w:r>
      <w:proofErr w:type="gramEnd"/>
      <w:r w:rsidRPr="00F050E3">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273B" w:rsidRPr="00F050E3" w:rsidRDefault="002F273B" w:rsidP="002F273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sz w:val="24"/>
        </w:rPr>
        <w:t>этом</w:t>
      </w:r>
      <w:proofErr w:type="gramEnd"/>
      <w:r w:rsidRPr="00F050E3">
        <w:rPr>
          <w:bCs/>
          <w:spacing w:val="-14"/>
          <w:sz w:val="24"/>
        </w:rPr>
        <w:t xml:space="preserve"> случае Стороны стремятся заключить Дополнительное соглашение в целях устранения несоответствий.</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sz w:val="24"/>
        </w:rPr>
        <w:t>с даты</w:t>
      </w:r>
      <w:proofErr w:type="gramEnd"/>
      <w:r w:rsidRPr="00F050E3">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z w:val="24"/>
        </w:rPr>
        <w:t xml:space="preserve">В </w:t>
      </w:r>
      <w:proofErr w:type="gramStart"/>
      <w:r w:rsidRPr="00F050E3">
        <w:rPr>
          <w:bCs/>
          <w:sz w:val="24"/>
        </w:rPr>
        <w:t>случае</w:t>
      </w:r>
      <w:proofErr w:type="gramEnd"/>
      <w:r w:rsidRPr="00F050E3">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sz w:val="24"/>
        </w:rPr>
        <w:t>случае</w:t>
      </w:r>
      <w:proofErr w:type="gramEnd"/>
      <w:r w:rsidRPr="00F050E3">
        <w:rPr>
          <w:bCs/>
          <w:sz w:val="24"/>
        </w:rPr>
        <w:t xml:space="preserve">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w:t>
      </w:r>
      <w:proofErr w:type="gramStart"/>
      <w:r w:rsidRPr="00F050E3">
        <w:rPr>
          <w:bCs/>
          <w:spacing w:val="-8"/>
          <w:sz w:val="24"/>
        </w:rPr>
        <w:t>случае</w:t>
      </w:r>
      <w:proofErr w:type="gramEnd"/>
      <w:r w:rsidRPr="00F050E3">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sz w:val="24"/>
        </w:rPr>
        <w:t>случае</w:t>
      </w:r>
      <w:proofErr w:type="gramEnd"/>
      <w:r w:rsidRPr="00F050E3">
        <w:rPr>
          <w:bCs/>
          <w:spacing w:val="-8"/>
          <w:sz w:val="24"/>
        </w:rPr>
        <w:t xml:space="preserve">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273B" w:rsidRPr="00F050E3" w:rsidRDefault="002F273B" w:rsidP="002F273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F273B" w:rsidRPr="00F050E3" w:rsidRDefault="002F273B" w:rsidP="002F273B">
      <w:pPr>
        <w:widowControl w:val="0"/>
        <w:autoSpaceDE w:val="0"/>
        <w:autoSpaceDN w:val="0"/>
        <w:adjustRightInd w:val="0"/>
        <w:ind w:firstLine="709"/>
        <w:jc w:val="both"/>
        <w:rPr>
          <w:bCs/>
          <w:iCs/>
          <w:sz w:val="24"/>
        </w:rPr>
      </w:pPr>
      <w:r w:rsidRPr="00F050E3">
        <w:rPr>
          <w:b/>
          <w:bCs/>
          <w:iCs/>
          <w:spacing w:val="-4"/>
          <w:sz w:val="24"/>
        </w:rPr>
        <w:t>Приложения:</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2F273B"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03529" w:rsidRDefault="00D03529" w:rsidP="002F273B">
      <w:pPr>
        <w:widowControl w:val="0"/>
        <w:autoSpaceDE w:val="0"/>
        <w:autoSpaceDN w:val="0"/>
        <w:adjustRightInd w:val="0"/>
        <w:ind w:firstLine="709"/>
        <w:jc w:val="both"/>
        <w:rPr>
          <w:bCs/>
          <w:iCs/>
          <w:spacing w:val="-4"/>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1C747F" w:rsidRDefault="001C747F" w:rsidP="002F273B">
      <w:pPr>
        <w:widowControl w:val="0"/>
        <w:tabs>
          <w:tab w:val="left" w:pos="0"/>
          <w:tab w:val="left" w:pos="930"/>
        </w:tabs>
        <w:autoSpaceDE w:val="0"/>
        <w:autoSpaceDN w:val="0"/>
        <w:adjustRightInd w:val="0"/>
        <w:jc w:val="center"/>
        <w:rPr>
          <w:b/>
          <w:bCs/>
          <w:spacing w:val="-8"/>
          <w:sz w:val="24"/>
        </w:rPr>
      </w:pP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2F273B" w:rsidRPr="00F050E3" w:rsidTr="00D03529">
        <w:trPr>
          <w:trHeight w:val="85"/>
        </w:trPr>
        <w:tc>
          <w:tcPr>
            <w:tcW w:w="4820"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Поставщик:</w:t>
            </w:r>
          </w:p>
        </w:tc>
        <w:tc>
          <w:tcPr>
            <w:tcW w:w="5103"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Покупатель:</w:t>
            </w:r>
          </w:p>
        </w:tc>
      </w:tr>
      <w:tr w:rsidR="002F273B" w:rsidRPr="00F050E3" w:rsidTr="00D03529">
        <w:trPr>
          <w:trHeight w:val="4409"/>
        </w:trPr>
        <w:tc>
          <w:tcPr>
            <w:tcW w:w="4820" w:type="dxa"/>
          </w:tcPr>
          <w:p w:rsidR="002F273B" w:rsidRPr="00F050E3" w:rsidRDefault="002F273B" w:rsidP="008E6DBE">
            <w:pPr>
              <w:widowControl w:val="0"/>
              <w:autoSpaceDE w:val="0"/>
              <w:autoSpaceDN w:val="0"/>
              <w:adjustRightInd w:val="0"/>
              <w:jc w:val="center"/>
              <w:rPr>
                <w:b/>
                <w:bCs/>
                <w:sz w:val="24"/>
              </w:rPr>
            </w:pPr>
            <w:r w:rsidRPr="00F050E3">
              <w:rPr>
                <w:b/>
                <w:bCs/>
                <w:sz w:val="24"/>
              </w:rPr>
              <w:t>________________</w:t>
            </w:r>
          </w:p>
          <w:p w:rsidR="002F273B" w:rsidRPr="00F050E3" w:rsidRDefault="002F273B" w:rsidP="008E6DBE">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2F273B" w:rsidRPr="00F050E3" w:rsidRDefault="002F273B" w:rsidP="008E6DBE">
            <w:pPr>
              <w:widowControl w:val="0"/>
              <w:autoSpaceDE w:val="0"/>
              <w:autoSpaceDN w:val="0"/>
              <w:adjustRightInd w:val="0"/>
              <w:rPr>
                <w:bCs/>
                <w:sz w:val="24"/>
              </w:rPr>
            </w:pPr>
            <w:r w:rsidRPr="00F050E3">
              <w:rPr>
                <w:bCs/>
                <w:sz w:val="24"/>
              </w:rPr>
              <w:t>ИНН _____ КПП 5____________</w:t>
            </w:r>
          </w:p>
          <w:p w:rsidR="002F273B" w:rsidRPr="00F050E3" w:rsidRDefault="002F273B" w:rsidP="008E6DBE">
            <w:pPr>
              <w:widowControl w:val="0"/>
              <w:autoSpaceDE w:val="0"/>
              <w:autoSpaceDN w:val="0"/>
              <w:adjustRightInd w:val="0"/>
              <w:rPr>
                <w:bCs/>
                <w:sz w:val="24"/>
              </w:rPr>
            </w:pPr>
            <w:r w:rsidRPr="00F050E3">
              <w:rPr>
                <w:bCs/>
                <w:sz w:val="24"/>
              </w:rPr>
              <w:t>ОГРН ______ ОКПО ___________</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proofErr w:type="gramStart"/>
            <w:r w:rsidRPr="00F050E3">
              <w:rPr>
                <w:bCs/>
                <w:sz w:val="24"/>
              </w:rPr>
              <w:t>Р</w:t>
            </w:r>
            <w:proofErr w:type="gramEnd"/>
            <w:r w:rsidRPr="00F050E3">
              <w:rPr>
                <w:bCs/>
                <w:sz w:val="24"/>
              </w:rPr>
              <w:t>/с __________________</w:t>
            </w:r>
          </w:p>
          <w:p w:rsidR="002F273B" w:rsidRPr="00F050E3" w:rsidRDefault="002F273B" w:rsidP="008E6DBE">
            <w:pPr>
              <w:widowControl w:val="0"/>
              <w:autoSpaceDE w:val="0"/>
              <w:autoSpaceDN w:val="0"/>
              <w:adjustRightInd w:val="0"/>
              <w:rPr>
                <w:bCs/>
                <w:sz w:val="24"/>
              </w:rPr>
            </w:pPr>
            <w:r w:rsidRPr="00F050E3">
              <w:rPr>
                <w:bCs/>
                <w:sz w:val="24"/>
              </w:rPr>
              <w:t>в ПАО ________________ г. Москва</w:t>
            </w:r>
          </w:p>
          <w:p w:rsidR="002F273B" w:rsidRPr="00F050E3" w:rsidRDefault="002F273B" w:rsidP="008E6DBE">
            <w:pPr>
              <w:widowControl w:val="0"/>
              <w:autoSpaceDE w:val="0"/>
              <w:autoSpaceDN w:val="0"/>
              <w:adjustRightInd w:val="0"/>
              <w:rPr>
                <w:bCs/>
                <w:sz w:val="24"/>
              </w:rPr>
            </w:pPr>
            <w:r w:rsidRPr="00F050E3">
              <w:rPr>
                <w:bCs/>
                <w:sz w:val="24"/>
              </w:rPr>
              <w:t>К/с _____________________________</w:t>
            </w:r>
          </w:p>
          <w:p w:rsidR="002F273B" w:rsidRPr="00F050E3" w:rsidRDefault="002F273B" w:rsidP="008E6DBE">
            <w:pPr>
              <w:widowControl w:val="0"/>
              <w:autoSpaceDE w:val="0"/>
              <w:autoSpaceDN w:val="0"/>
              <w:adjustRightInd w:val="0"/>
              <w:rPr>
                <w:bCs/>
                <w:sz w:val="24"/>
              </w:rPr>
            </w:pPr>
            <w:r w:rsidRPr="00F050E3">
              <w:rPr>
                <w:bCs/>
                <w:sz w:val="24"/>
              </w:rPr>
              <w:t>БИК ____________________________</w:t>
            </w:r>
          </w:p>
          <w:p w:rsidR="002F273B" w:rsidRPr="00F050E3" w:rsidRDefault="002F273B" w:rsidP="008E6DBE">
            <w:pPr>
              <w:widowControl w:val="0"/>
              <w:autoSpaceDE w:val="0"/>
              <w:autoSpaceDN w:val="0"/>
              <w:adjustRightInd w:val="0"/>
              <w:rPr>
                <w:bCs/>
                <w:sz w:val="24"/>
              </w:rPr>
            </w:pPr>
            <w:r w:rsidRPr="00F050E3">
              <w:rPr>
                <w:bCs/>
                <w:sz w:val="24"/>
              </w:rPr>
              <w:t xml:space="preserve">Тел./факс_______________________; </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2F273B" w:rsidRPr="00F050E3" w:rsidRDefault="002F273B" w:rsidP="008E6DBE">
            <w:pPr>
              <w:widowControl w:val="0"/>
              <w:autoSpaceDE w:val="0"/>
              <w:autoSpaceDN w:val="0"/>
              <w:adjustRightInd w:val="0"/>
              <w:rPr>
                <w:bCs/>
                <w:sz w:val="24"/>
              </w:rPr>
            </w:pPr>
            <w:r w:rsidRPr="00F050E3">
              <w:rPr>
                <w:bCs/>
                <w:sz w:val="24"/>
              </w:rPr>
              <w:t>Директор</w:t>
            </w:r>
          </w:p>
          <w:p w:rsidR="002F273B" w:rsidRPr="00F050E3" w:rsidRDefault="002F273B" w:rsidP="008E6DBE">
            <w:pPr>
              <w:widowControl w:val="0"/>
              <w:autoSpaceDE w:val="0"/>
              <w:autoSpaceDN w:val="0"/>
              <w:adjustRightInd w:val="0"/>
              <w:jc w:val="both"/>
              <w:rPr>
                <w:bCs/>
                <w:sz w:val="24"/>
              </w:rPr>
            </w:pPr>
            <w:r w:rsidRPr="00F050E3">
              <w:rPr>
                <w:bCs/>
                <w:sz w:val="24"/>
              </w:rPr>
              <w:t>__________________ (_____________)</w:t>
            </w:r>
          </w:p>
          <w:p w:rsidR="002F273B" w:rsidRPr="00F050E3" w:rsidRDefault="002F273B" w:rsidP="008E6DBE">
            <w:pPr>
              <w:widowControl w:val="0"/>
              <w:autoSpaceDE w:val="0"/>
              <w:autoSpaceDN w:val="0"/>
              <w:adjustRightInd w:val="0"/>
              <w:jc w:val="both"/>
              <w:rPr>
                <w:bCs/>
                <w:sz w:val="24"/>
              </w:rPr>
            </w:pPr>
            <w:r w:rsidRPr="00F050E3">
              <w:rPr>
                <w:bCs/>
                <w:sz w:val="24"/>
              </w:rPr>
              <w:t>М.п.</w:t>
            </w:r>
          </w:p>
        </w:tc>
        <w:tc>
          <w:tcPr>
            <w:tcW w:w="5103" w:type="dxa"/>
          </w:tcPr>
          <w:p w:rsidR="002F273B" w:rsidRPr="00F050E3" w:rsidRDefault="002F273B" w:rsidP="008E6DBE">
            <w:pPr>
              <w:widowControl w:val="0"/>
              <w:autoSpaceDE w:val="0"/>
              <w:autoSpaceDN w:val="0"/>
              <w:adjustRightInd w:val="0"/>
              <w:rPr>
                <w:b/>
                <w:bCs/>
                <w:sz w:val="24"/>
              </w:rPr>
            </w:pPr>
            <w:r w:rsidRPr="00F050E3">
              <w:rPr>
                <w:b/>
                <w:bCs/>
                <w:sz w:val="24"/>
              </w:rPr>
              <w:t>АО «ВРМ»</w:t>
            </w:r>
          </w:p>
          <w:p w:rsidR="002F273B" w:rsidRPr="00F050E3" w:rsidRDefault="002F273B" w:rsidP="008E6DBE">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2F273B" w:rsidRPr="00F050E3" w:rsidRDefault="002F273B" w:rsidP="008E6DBE">
            <w:pPr>
              <w:widowControl w:val="0"/>
              <w:autoSpaceDE w:val="0"/>
              <w:autoSpaceDN w:val="0"/>
              <w:adjustRightInd w:val="0"/>
              <w:rPr>
                <w:bCs/>
                <w:sz w:val="24"/>
              </w:rPr>
            </w:pPr>
            <w:r w:rsidRPr="00F050E3">
              <w:rPr>
                <w:bCs/>
                <w:sz w:val="24"/>
              </w:rPr>
              <w:t>ИНН 7722648033/КПП 774550001</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proofErr w:type="gramStart"/>
            <w:r w:rsidRPr="00F050E3">
              <w:rPr>
                <w:bCs/>
                <w:sz w:val="24"/>
              </w:rPr>
              <w:t>Р</w:t>
            </w:r>
            <w:proofErr w:type="gramEnd"/>
            <w:r w:rsidRPr="00F050E3">
              <w:rPr>
                <w:bCs/>
                <w:sz w:val="24"/>
              </w:rPr>
              <w:t>/с 40702810500160000507 в Банк ВТБ (ПАО) в г. Москва</w:t>
            </w:r>
          </w:p>
          <w:p w:rsidR="002F273B" w:rsidRPr="00F050E3" w:rsidRDefault="002F273B" w:rsidP="008E6DBE">
            <w:pPr>
              <w:widowControl w:val="0"/>
              <w:autoSpaceDE w:val="0"/>
              <w:autoSpaceDN w:val="0"/>
              <w:adjustRightInd w:val="0"/>
              <w:rPr>
                <w:bCs/>
                <w:sz w:val="24"/>
              </w:rPr>
            </w:pPr>
            <w:r w:rsidRPr="00F050E3">
              <w:rPr>
                <w:bCs/>
                <w:sz w:val="24"/>
              </w:rPr>
              <w:t xml:space="preserve">К/с 30101810700000000187 </w:t>
            </w:r>
          </w:p>
          <w:p w:rsidR="002F273B" w:rsidRPr="00F050E3" w:rsidRDefault="002F273B" w:rsidP="008E6DBE">
            <w:pPr>
              <w:widowControl w:val="0"/>
              <w:autoSpaceDE w:val="0"/>
              <w:autoSpaceDN w:val="0"/>
              <w:adjustRightInd w:val="0"/>
              <w:rPr>
                <w:bCs/>
                <w:sz w:val="24"/>
              </w:rPr>
            </w:pPr>
            <w:r w:rsidRPr="00F050E3">
              <w:rPr>
                <w:bCs/>
                <w:sz w:val="24"/>
              </w:rPr>
              <w:t>БИК 044525187</w:t>
            </w:r>
          </w:p>
          <w:p w:rsidR="002F273B" w:rsidRPr="00F050E3" w:rsidRDefault="002F273B" w:rsidP="008E6DBE">
            <w:pPr>
              <w:widowControl w:val="0"/>
              <w:autoSpaceDE w:val="0"/>
              <w:autoSpaceDN w:val="0"/>
              <w:adjustRightInd w:val="0"/>
              <w:rPr>
                <w:bCs/>
                <w:sz w:val="24"/>
              </w:rPr>
            </w:pPr>
            <w:r w:rsidRPr="00F050E3">
              <w:rPr>
                <w:bCs/>
                <w:sz w:val="24"/>
              </w:rPr>
              <w:t>Тел:/факс: (499) 550-28-90</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7" w:history="1">
              <w:r w:rsidRPr="00F050E3">
                <w:rPr>
                  <w:color w:val="0000FF"/>
                  <w:sz w:val="24"/>
                  <w:u w:val="single"/>
                </w:rPr>
                <w:t>info@vagonremmash.ru</w:t>
              </w:r>
            </w:hyperlink>
          </w:p>
          <w:p w:rsidR="002F273B" w:rsidRPr="00F050E3" w:rsidRDefault="002F273B" w:rsidP="008E6DBE">
            <w:pPr>
              <w:widowControl w:val="0"/>
              <w:autoSpaceDE w:val="0"/>
              <w:autoSpaceDN w:val="0"/>
              <w:adjustRightInd w:val="0"/>
              <w:rPr>
                <w:bCs/>
                <w:sz w:val="24"/>
              </w:rPr>
            </w:pPr>
            <w:r w:rsidRPr="00F050E3">
              <w:rPr>
                <w:bCs/>
                <w:sz w:val="24"/>
              </w:rPr>
              <w:t>Генеральный директор</w:t>
            </w:r>
          </w:p>
          <w:p w:rsidR="002F273B" w:rsidRPr="00F050E3" w:rsidRDefault="002F273B" w:rsidP="008E6DBE">
            <w:pPr>
              <w:widowControl w:val="0"/>
              <w:autoSpaceDE w:val="0"/>
              <w:autoSpaceDN w:val="0"/>
              <w:adjustRightInd w:val="0"/>
              <w:rPr>
                <w:bCs/>
                <w:sz w:val="24"/>
              </w:rPr>
            </w:pPr>
            <w:r w:rsidRPr="00F050E3">
              <w:rPr>
                <w:bCs/>
                <w:sz w:val="24"/>
              </w:rPr>
              <w:t>__________________ П.С. Долгов</w:t>
            </w:r>
          </w:p>
          <w:p w:rsidR="002F273B" w:rsidRPr="00F050E3" w:rsidRDefault="002F273B" w:rsidP="008E6DBE">
            <w:pPr>
              <w:widowControl w:val="0"/>
              <w:autoSpaceDE w:val="0"/>
              <w:autoSpaceDN w:val="0"/>
              <w:adjustRightInd w:val="0"/>
              <w:jc w:val="both"/>
              <w:rPr>
                <w:bCs/>
                <w:sz w:val="24"/>
              </w:rPr>
            </w:pPr>
            <w:r w:rsidRPr="00F050E3">
              <w:rPr>
                <w:bCs/>
                <w:sz w:val="24"/>
              </w:rPr>
              <w:t xml:space="preserve">           М.п.</w:t>
            </w:r>
          </w:p>
        </w:tc>
      </w:tr>
    </w:tbl>
    <w:p w:rsidR="002F273B" w:rsidRPr="00F050E3" w:rsidRDefault="002F273B" w:rsidP="002F273B">
      <w:pPr>
        <w:keepNext/>
        <w:jc w:val="center"/>
        <w:outlineLvl w:val="0"/>
        <w:rPr>
          <w:b/>
          <w:sz w:val="24"/>
        </w:rPr>
      </w:pPr>
    </w:p>
    <w:p w:rsidR="002F273B" w:rsidRPr="00F050E3" w:rsidRDefault="002F273B" w:rsidP="002F273B">
      <w:pPr>
        <w:keepNext/>
        <w:jc w:val="center"/>
        <w:outlineLvl w:val="0"/>
        <w:rPr>
          <w:b/>
          <w:sz w:val="24"/>
        </w:rPr>
      </w:pPr>
      <w:r w:rsidRPr="00F050E3">
        <w:rPr>
          <w:b/>
          <w:sz w:val="24"/>
        </w:rPr>
        <w:br w:type="column"/>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Договору № __</w:t>
      </w:r>
      <w:proofErr w:type="gramStart"/>
      <w:r w:rsidRPr="00F050E3">
        <w:rPr>
          <w:bCs/>
          <w:iCs/>
          <w:spacing w:val="-14"/>
          <w:sz w:val="24"/>
        </w:rPr>
        <w:t>от</w:t>
      </w:r>
      <w:proofErr w:type="gramEnd"/>
      <w:r w:rsidRPr="00F050E3">
        <w:rPr>
          <w:bCs/>
          <w:iCs/>
          <w:spacing w:val="-14"/>
          <w:sz w:val="24"/>
        </w:rPr>
        <w:t xml:space="preserve"> </w:t>
      </w:r>
    </w:p>
    <w:p w:rsidR="002F273B" w:rsidRPr="00F050E3" w:rsidRDefault="002F273B" w:rsidP="002F273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2F273B" w:rsidRPr="00F050E3" w:rsidRDefault="002F273B" w:rsidP="002F273B">
      <w:pPr>
        <w:keepNext/>
        <w:jc w:val="center"/>
        <w:outlineLvl w:val="0"/>
        <w:rPr>
          <w:bCs/>
          <w:iCs/>
          <w:spacing w:val="-14"/>
          <w:sz w:val="24"/>
        </w:rPr>
      </w:pPr>
    </w:p>
    <w:p w:rsidR="002F273B" w:rsidRPr="00F050E3" w:rsidRDefault="002F273B" w:rsidP="002F273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2F273B" w:rsidRPr="00F050E3" w:rsidRDefault="002F273B" w:rsidP="002F273B">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w:t>
            </w:r>
          </w:p>
          <w:p w:rsidR="002F273B" w:rsidRPr="00F050E3" w:rsidRDefault="002F273B" w:rsidP="008E6DBE">
            <w:pPr>
              <w:widowControl w:val="0"/>
              <w:autoSpaceDE w:val="0"/>
              <w:autoSpaceDN w:val="0"/>
              <w:adjustRightInd w:val="0"/>
              <w:jc w:val="center"/>
              <w:rPr>
                <w:bCs/>
                <w:iCs/>
                <w:spacing w:val="-14"/>
                <w:sz w:val="24"/>
              </w:rPr>
            </w:pPr>
            <w:proofErr w:type="gramStart"/>
            <w:r w:rsidRPr="00F050E3">
              <w:rPr>
                <w:bCs/>
                <w:iCs/>
                <w:spacing w:val="-14"/>
                <w:sz w:val="24"/>
              </w:rPr>
              <w:t>п</w:t>
            </w:r>
            <w:proofErr w:type="gramEnd"/>
            <w:r w:rsidRPr="00F050E3">
              <w:rPr>
                <w:bCs/>
                <w:iCs/>
                <w:spacing w:val="-14"/>
                <w:sz w:val="24"/>
              </w:rPr>
              <w:t>/п</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Наименование</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Примечание</w:t>
            </w:r>
          </w:p>
        </w:tc>
      </w:tr>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7</w:t>
            </w: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2518" w:type="dxa"/>
            <w:gridSpan w:val="2"/>
          </w:tcPr>
          <w:p w:rsidR="002F273B" w:rsidRPr="00F050E3" w:rsidRDefault="002F273B" w:rsidP="008E6D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bl>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jc w:val="both"/>
        <w:rPr>
          <w:bCs/>
          <w:sz w:val="24"/>
        </w:rPr>
      </w:pPr>
    </w:p>
    <w:p w:rsidR="002F273B" w:rsidRPr="00F050E3" w:rsidRDefault="002F273B" w:rsidP="002F273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2F273B" w:rsidRPr="00F050E3" w:rsidRDefault="002F273B" w:rsidP="002F273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2F273B" w:rsidRPr="00F050E3" w:rsidRDefault="002F273B" w:rsidP="002F273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2F273B" w:rsidRPr="00F050E3" w:rsidRDefault="002F273B" w:rsidP="002F273B">
      <w:pPr>
        <w:widowControl w:val="0"/>
        <w:shd w:val="clear" w:color="auto" w:fill="FFFFFF"/>
        <w:autoSpaceDE w:val="0"/>
        <w:autoSpaceDN w:val="0"/>
        <w:adjustRightInd w:val="0"/>
        <w:jc w:val="center"/>
        <w:rPr>
          <w:bCs/>
          <w:iCs/>
          <w:sz w:val="24"/>
        </w:rPr>
      </w:pPr>
    </w:p>
    <w:p w:rsidR="002F273B" w:rsidRPr="00F050E3" w:rsidRDefault="002F273B" w:rsidP="002F273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2F273B" w:rsidRPr="00F050E3" w:rsidTr="008E6D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p w:rsidR="002F273B" w:rsidRPr="00F050E3" w:rsidRDefault="002F273B" w:rsidP="008E6DBE">
            <w:pPr>
              <w:widowControl w:val="0"/>
              <w:autoSpaceDE w:val="0"/>
              <w:autoSpaceDN w:val="0"/>
              <w:adjustRightInd w:val="0"/>
              <w:jc w:val="center"/>
              <w:rPr>
                <w:rFonts w:eastAsia="Calibri"/>
                <w:bCs/>
                <w:sz w:val="24"/>
              </w:rPr>
            </w:pPr>
            <w:proofErr w:type="gramStart"/>
            <w:r w:rsidRPr="00F050E3">
              <w:rPr>
                <w:bCs/>
                <w:sz w:val="24"/>
              </w:rPr>
              <w:t>п</w:t>
            </w:r>
            <w:proofErr w:type="gramEnd"/>
            <w:r w:rsidRPr="00F050E3">
              <w:rPr>
                <w:bCs/>
                <w:sz w:val="24"/>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Цена без НДС,</w:t>
            </w:r>
          </w:p>
          <w:p w:rsidR="002F273B" w:rsidRPr="00F050E3" w:rsidRDefault="002F273B" w:rsidP="008E6DBE">
            <w:pPr>
              <w:widowControl w:val="0"/>
              <w:autoSpaceDE w:val="0"/>
              <w:autoSpaceDN w:val="0"/>
              <w:adjustRightInd w:val="0"/>
              <w:jc w:val="center"/>
              <w:rPr>
                <w:bCs/>
                <w:sz w:val="24"/>
              </w:rPr>
            </w:pPr>
            <w:r w:rsidRPr="00F050E3">
              <w:rPr>
                <w:bCs/>
                <w:sz w:val="24"/>
              </w:rPr>
              <w:t>руб.</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bCs/>
                <w:sz w:val="24"/>
              </w:rPr>
            </w:pPr>
            <w:r w:rsidRPr="00F050E3">
              <w:rPr>
                <w:bCs/>
                <w:sz w:val="24"/>
              </w:rPr>
              <w:t>Срок/период поставки</w:t>
            </w:r>
          </w:p>
          <w:p w:rsidR="002F273B" w:rsidRPr="00F050E3" w:rsidRDefault="002F273B" w:rsidP="008E6DBE">
            <w:pPr>
              <w:widowControl w:val="0"/>
              <w:autoSpaceDE w:val="0"/>
              <w:autoSpaceDN w:val="0"/>
              <w:adjustRightInd w:val="0"/>
              <w:jc w:val="center"/>
              <w:rPr>
                <w:rFonts w:eastAsia="Calibri"/>
                <w:bCs/>
                <w:sz w:val="24"/>
              </w:rPr>
            </w:pPr>
            <w:proofErr w:type="spellStart"/>
            <w:r w:rsidRPr="00F050E3">
              <w:rPr>
                <w:bCs/>
                <w:sz w:val="24"/>
              </w:rPr>
              <w:t>дд.мм</w:t>
            </w:r>
            <w:proofErr w:type="gramStart"/>
            <w:r w:rsidRPr="00F050E3">
              <w:rPr>
                <w:bCs/>
                <w:sz w:val="24"/>
              </w:rPr>
              <w:t>.г</w:t>
            </w:r>
            <w:proofErr w:type="gramEnd"/>
            <w:r w:rsidRPr="00F050E3">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11</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bl>
    <w:p w:rsidR="002F273B" w:rsidRPr="00F050E3" w:rsidRDefault="002F273B" w:rsidP="002F273B">
      <w:pPr>
        <w:widowControl w:val="0"/>
        <w:autoSpaceDE w:val="0"/>
        <w:autoSpaceDN w:val="0"/>
        <w:adjustRightInd w:val="0"/>
        <w:rPr>
          <w:rFonts w:eastAsia="Calibri"/>
          <w:b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u w:val="single"/>
        </w:rPr>
      </w:pPr>
    </w:p>
    <w:p w:rsidR="002F273B" w:rsidRPr="00F050E3" w:rsidRDefault="002F273B" w:rsidP="002F273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pacing w:val="-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jc w:val="both"/>
        <w:rPr>
          <w:sz w:val="24"/>
        </w:rPr>
      </w:pPr>
    </w:p>
    <w:p w:rsidR="002F273B" w:rsidRDefault="002F273B" w:rsidP="002F273B">
      <w:pPr>
        <w:jc w:val="both"/>
        <w:rPr>
          <w:sz w:val="24"/>
        </w:rPr>
      </w:pPr>
    </w:p>
    <w:p w:rsidR="001C747F" w:rsidRDefault="001C747F" w:rsidP="002F273B">
      <w:pPr>
        <w:jc w:val="both"/>
        <w:rPr>
          <w:sz w:val="24"/>
        </w:rPr>
      </w:pPr>
    </w:p>
    <w:p w:rsidR="001C747F" w:rsidRDefault="001C747F" w:rsidP="002F273B">
      <w:pPr>
        <w:jc w:val="both"/>
        <w:rPr>
          <w:sz w:val="24"/>
        </w:rPr>
      </w:pPr>
    </w:p>
    <w:p w:rsidR="001C747F" w:rsidRDefault="001C747F" w:rsidP="002F273B">
      <w:pPr>
        <w:jc w:val="both"/>
        <w:rPr>
          <w:sz w:val="24"/>
        </w:rPr>
      </w:pPr>
    </w:p>
    <w:p w:rsidR="001C747F" w:rsidRPr="00F050E3" w:rsidRDefault="001C747F"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2F273B" w:rsidRPr="00F050E3" w:rsidRDefault="002F273B" w:rsidP="002F273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 xml:space="preserve">Договору № _________ </w:t>
      </w:r>
      <w:proofErr w:type="gramStart"/>
      <w:r w:rsidRPr="00F050E3">
        <w:rPr>
          <w:bCs/>
          <w:iCs/>
          <w:spacing w:val="-14"/>
          <w:sz w:val="24"/>
        </w:rPr>
        <w:t>от</w:t>
      </w:r>
      <w:proofErr w:type="gramEnd"/>
    </w:p>
    <w:p w:rsidR="002F273B" w:rsidRPr="00F050E3" w:rsidRDefault="002F273B" w:rsidP="002F273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2F273B" w:rsidRPr="00F050E3" w:rsidTr="008E6DBE">
        <w:trPr>
          <w:cantSplit/>
          <w:trHeight w:val="380"/>
        </w:trPr>
        <w:tc>
          <w:tcPr>
            <w:tcW w:w="6050" w:type="dxa"/>
            <w:hideMark/>
          </w:tcPr>
          <w:p w:rsidR="002F273B" w:rsidRPr="00F050E3" w:rsidRDefault="002F273B" w:rsidP="008E6DBE">
            <w:pPr>
              <w:widowControl w:val="0"/>
              <w:autoSpaceDE w:val="0"/>
              <w:autoSpaceDN w:val="0"/>
              <w:adjustRightInd w:val="0"/>
              <w:rPr>
                <w:b/>
                <w:bCs/>
                <w:sz w:val="24"/>
              </w:rPr>
            </w:pPr>
            <w:r w:rsidRPr="00F050E3">
              <w:rPr>
                <w:b/>
                <w:bCs/>
                <w:sz w:val="24"/>
              </w:rPr>
              <w:br w:type="column"/>
            </w:r>
          </w:p>
        </w:tc>
        <w:tc>
          <w:tcPr>
            <w:tcW w:w="3700" w:type="dxa"/>
          </w:tcPr>
          <w:p w:rsidR="002F273B" w:rsidRPr="00F050E3" w:rsidRDefault="002F273B" w:rsidP="008E6DBE">
            <w:pPr>
              <w:widowControl w:val="0"/>
              <w:autoSpaceDE w:val="0"/>
              <w:autoSpaceDN w:val="0"/>
              <w:adjustRightInd w:val="0"/>
              <w:rPr>
                <w:b/>
                <w:bCs/>
                <w:sz w:val="24"/>
              </w:rPr>
            </w:pPr>
          </w:p>
        </w:tc>
      </w:tr>
    </w:tbl>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tabs>
          <w:tab w:val="left" w:pos="5760"/>
        </w:tabs>
        <w:ind w:firstLine="709"/>
        <w:jc w:val="center"/>
        <w:rPr>
          <w:b/>
          <w:sz w:val="24"/>
        </w:rPr>
      </w:pPr>
      <w:r w:rsidRPr="00F050E3">
        <w:rPr>
          <w:b/>
          <w:sz w:val="24"/>
        </w:rPr>
        <w:t>СОГЛАШЕНИЕ</w:t>
      </w:r>
    </w:p>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2F273B" w:rsidRPr="00F050E3" w:rsidRDefault="002F273B" w:rsidP="002F273B">
      <w:pPr>
        <w:shd w:val="clear" w:color="auto" w:fill="FFFFFF"/>
        <w:ind w:firstLine="709"/>
        <w:jc w:val="both"/>
        <w:rPr>
          <w:sz w:val="24"/>
        </w:rPr>
      </w:pPr>
    </w:p>
    <w:p w:rsidR="002F273B" w:rsidRPr="00F050E3" w:rsidRDefault="002F273B" w:rsidP="002F273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2F273B" w:rsidRPr="00F050E3" w:rsidRDefault="002F273B" w:rsidP="002F273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2F273B" w:rsidRPr="00F050E3" w:rsidRDefault="002F273B" w:rsidP="002F273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2F273B" w:rsidRPr="00F050E3" w:rsidRDefault="002F273B" w:rsidP="002F273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 xml:space="preserve">статистической и любой иной отчетности, </w:t>
      </w:r>
      <w:proofErr w:type="gramStart"/>
      <w:r w:rsidRPr="00F050E3">
        <w:rPr>
          <w:sz w:val="24"/>
        </w:rPr>
        <w:t>обязанность</w:t>
      </w:r>
      <w:proofErr w:type="gramEnd"/>
      <w:r w:rsidRPr="00F050E3">
        <w:rPr>
          <w:sz w:val="24"/>
        </w:rPr>
        <w:t xml:space="preserve"> по ведению которой возлагается на Поставщика;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2F273B" w:rsidRPr="00F050E3" w:rsidRDefault="002F273B" w:rsidP="002F273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w:t>
      </w:r>
      <w:proofErr w:type="gramStart"/>
      <w:r w:rsidRPr="00F050E3">
        <w:rPr>
          <w:spacing w:val="-3"/>
          <w:sz w:val="24"/>
        </w:rPr>
        <w:t>но</w:t>
      </w:r>
      <w:proofErr w:type="gramEnd"/>
      <w:r w:rsidRPr="00F050E3">
        <w:rPr>
          <w:spacing w:val="-3"/>
          <w:sz w:val="24"/>
        </w:rPr>
        <w:t xml:space="preserve"> не ограничиваясь счета-фактуры, товарные накладные </w:t>
      </w:r>
      <w:r w:rsidRPr="00F050E3">
        <w:rPr>
          <w:sz w:val="24"/>
        </w:rPr>
        <w:t>формы ТОРГ-12, либо УПД, товарно-транспортные накладные, и т.д.);</w:t>
      </w:r>
    </w:p>
    <w:p w:rsidR="002F273B" w:rsidRPr="00F050E3" w:rsidRDefault="002F273B" w:rsidP="002F273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proofErr w:type="gramStart"/>
      <w:r w:rsidRPr="00F050E3">
        <w:rPr>
          <w:spacing w:val="-3"/>
          <w:sz w:val="24"/>
        </w:rPr>
        <w:t>гражданского-</w:t>
      </w:r>
      <w:r w:rsidRPr="00F050E3">
        <w:rPr>
          <w:spacing w:val="-2"/>
          <w:sz w:val="24"/>
        </w:rPr>
        <w:t>правовые</w:t>
      </w:r>
      <w:proofErr w:type="gramEnd"/>
      <w:r w:rsidRPr="00F050E3">
        <w:rPr>
          <w:spacing w:val="-2"/>
          <w:sz w:val="24"/>
        </w:rPr>
        <w:t xml:space="preserve">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2F273B" w:rsidRPr="00F050E3" w:rsidRDefault="002F273B" w:rsidP="002F273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w:t>
      </w:r>
      <w:proofErr w:type="gramStart"/>
      <w:r w:rsidRPr="00F050E3">
        <w:rPr>
          <w:spacing w:val="-3"/>
          <w:sz w:val="24"/>
        </w:rPr>
        <w:t>срок</w:t>
      </w:r>
      <w:proofErr w:type="gramEnd"/>
      <w:r w:rsidRPr="00F050E3">
        <w:rPr>
          <w:spacing w:val="-3"/>
          <w:sz w:val="24"/>
        </w:rPr>
        <w:t xml:space="preserve">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2F273B" w:rsidRPr="00F050E3" w:rsidRDefault="002F273B" w:rsidP="002F273B">
      <w:pPr>
        <w:ind w:firstLine="709"/>
        <w:jc w:val="both"/>
        <w:rPr>
          <w:b/>
          <w:bCs/>
          <w:sz w:val="24"/>
        </w:rPr>
      </w:pPr>
    </w:p>
    <w:p w:rsidR="002F273B" w:rsidRPr="00F050E3" w:rsidRDefault="002F273B" w:rsidP="002F273B">
      <w:pPr>
        <w:ind w:firstLine="709"/>
        <w:jc w:val="both"/>
        <w:rPr>
          <w:bCs/>
          <w:sz w:val="24"/>
        </w:rPr>
      </w:pPr>
      <w:r w:rsidRPr="00F050E3">
        <w:rPr>
          <w:bCs/>
          <w:sz w:val="24"/>
        </w:rPr>
        <w:t>Генеральный директор</w:t>
      </w:r>
    </w:p>
    <w:p w:rsidR="002F273B" w:rsidRPr="00F050E3" w:rsidRDefault="002F273B" w:rsidP="002F273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433F" w:rsidRDefault="009F433F"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1C747F">
        <w:rPr>
          <w:b/>
          <w:szCs w:val="28"/>
        </w:rPr>
        <w:t xml:space="preserve">№ </w:t>
      </w:r>
      <w:r w:rsidR="001C747F" w:rsidRPr="001C747F">
        <w:rPr>
          <w:b/>
          <w:szCs w:val="28"/>
        </w:rPr>
        <w:t>49</w:t>
      </w:r>
      <w:r w:rsidRPr="001C747F">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551"/>
      </w:tblGrid>
      <w:tr w:rsidR="00F9023D" w:rsidTr="00810DEE">
        <w:trPr>
          <w:trHeight w:val="373"/>
        </w:trPr>
        <w:tc>
          <w:tcPr>
            <w:tcW w:w="7338" w:type="dxa"/>
          </w:tcPr>
          <w:p w:rsidR="00F9023D" w:rsidRDefault="00F9023D" w:rsidP="00C0191D">
            <w:pPr>
              <w:spacing w:line="340" w:lineRule="exact"/>
              <w:rPr>
                <w:color w:val="auto"/>
              </w:rPr>
            </w:pPr>
            <w:r w:rsidRPr="00A571C4">
              <w:rPr>
                <w:color w:val="auto"/>
              </w:rPr>
              <w:t>Главный инженер</w:t>
            </w:r>
          </w:p>
          <w:p w:rsidR="00C0191D" w:rsidRDefault="00C0191D" w:rsidP="00C0191D">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810DEE">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C0191D">
            <w:pPr>
              <w:spacing w:line="340" w:lineRule="exact"/>
              <w:rPr>
                <w:color w:val="auto"/>
              </w:rPr>
            </w:pPr>
            <w:r w:rsidRPr="00A571C4">
              <w:rPr>
                <w:color w:val="auto"/>
              </w:rPr>
              <w:t>налогового учета бухгалтерии</w:t>
            </w:r>
          </w:p>
          <w:p w:rsidR="00C0191D" w:rsidRDefault="00C0191D" w:rsidP="00C0191D">
            <w:pPr>
              <w:spacing w:line="340" w:lineRule="exact"/>
              <w:rPr>
                <w:szCs w:val="28"/>
              </w:rPr>
            </w:pPr>
          </w:p>
        </w:tc>
        <w:tc>
          <w:tcPr>
            <w:tcW w:w="2551" w:type="dxa"/>
          </w:tcPr>
          <w:p w:rsidR="00C0191D" w:rsidRDefault="00C0191D" w:rsidP="00A908CA">
            <w:pPr>
              <w:spacing w:line="340" w:lineRule="exact"/>
              <w:rPr>
                <w:szCs w:val="28"/>
              </w:rPr>
            </w:pPr>
          </w:p>
          <w:p w:rsidR="00F9023D" w:rsidRDefault="00F9023D" w:rsidP="00A908CA">
            <w:pPr>
              <w:spacing w:line="340" w:lineRule="exact"/>
              <w:rPr>
                <w:szCs w:val="28"/>
              </w:rPr>
            </w:pPr>
            <w:r>
              <w:rPr>
                <w:szCs w:val="28"/>
              </w:rPr>
              <w:t xml:space="preserve">И.И. Скрипникова </w:t>
            </w:r>
          </w:p>
        </w:tc>
      </w:tr>
      <w:tr w:rsidR="00F9023D" w:rsidTr="00810DEE">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C0191D">
            <w:pPr>
              <w:spacing w:line="340" w:lineRule="exact"/>
              <w:rPr>
                <w:color w:val="auto"/>
              </w:rPr>
            </w:pPr>
            <w:r w:rsidRPr="00A571C4">
              <w:rPr>
                <w:color w:val="auto"/>
              </w:rPr>
              <w:t>службы безопасности</w:t>
            </w:r>
          </w:p>
          <w:p w:rsidR="00C0191D" w:rsidRDefault="00C0191D" w:rsidP="00C0191D">
            <w:pPr>
              <w:spacing w:line="340" w:lineRule="exact"/>
              <w:rPr>
                <w:szCs w:val="28"/>
              </w:rPr>
            </w:pPr>
          </w:p>
        </w:tc>
        <w:tc>
          <w:tcPr>
            <w:tcW w:w="2551" w:type="dxa"/>
          </w:tcPr>
          <w:p w:rsidR="00C0191D" w:rsidRDefault="00C0191D" w:rsidP="00A908CA">
            <w:pPr>
              <w:spacing w:line="340" w:lineRule="exact"/>
              <w:rPr>
                <w:color w:val="auto"/>
              </w:rPr>
            </w:pPr>
          </w:p>
          <w:p w:rsidR="00F9023D" w:rsidRDefault="00F9023D" w:rsidP="00A908CA">
            <w:pPr>
              <w:spacing w:line="340" w:lineRule="exact"/>
              <w:rPr>
                <w:szCs w:val="28"/>
              </w:rPr>
            </w:pPr>
            <w:r w:rsidRPr="00A571C4">
              <w:rPr>
                <w:color w:val="auto"/>
              </w:rPr>
              <w:t>М.Ю. Петрищев</w:t>
            </w:r>
          </w:p>
        </w:tc>
      </w:tr>
      <w:tr w:rsidR="00F9023D" w:rsidTr="00810DEE">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C0191D">
            <w:pPr>
              <w:spacing w:line="340" w:lineRule="exact"/>
            </w:pPr>
            <w:r w:rsidRPr="00DA0879">
              <w:t>технологической службы</w:t>
            </w:r>
          </w:p>
          <w:p w:rsidR="00C0191D" w:rsidRDefault="00C0191D" w:rsidP="00C0191D">
            <w:pPr>
              <w:spacing w:line="340" w:lineRule="exact"/>
              <w:rPr>
                <w:szCs w:val="28"/>
              </w:rPr>
            </w:pPr>
          </w:p>
        </w:tc>
        <w:tc>
          <w:tcPr>
            <w:tcW w:w="2551" w:type="dxa"/>
          </w:tcPr>
          <w:p w:rsidR="00C0191D" w:rsidRDefault="00C0191D" w:rsidP="00A908CA">
            <w:pPr>
              <w:spacing w:line="340" w:lineRule="exact"/>
              <w:rPr>
                <w:szCs w:val="28"/>
              </w:rPr>
            </w:pPr>
          </w:p>
          <w:p w:rsidR="00F9023D" w:rsidRDefault="00F9023D" w:rsidP="00A908CA">
            <w:pPr>
              <w:spacing w:line="340" w:lineRule="exact"/>
              <w:rPr>
                <w:szCs w:val="28"/>
              </w:rPr>
            </w:pPr>
            <w:r>
              <w:rPr>
                <w:szCs w:val="28"/>
              </w:rPr>
              <w:t>И.В. Цыганкова</w:t>
            </w:r>
          </w:p>
        </w:tc>
      </w:tr>
      <w:tr w:rsidR="00F9023D" w:rsidTr="00810DEE">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C0191D">
            <w:pPr>
              <w:spacing w:line="340" w:lineRule="exact"/>
              <w:rPr>
                <w:szCs w:val="28"/>
              </w:rPr>
            </w:pPr>
            <w:r w:rsidRPr="00A571C4">
              <w:rPr>
                <w:color w:val="auto"/>
                <w:szCs w:val="28"/>
              </w:rPr>
              <w:t>обеспечения и корпоративного управления</w:t>
            </w:r>
          </w:p>
        </w:tc>
        <w:tc>
          <w:tcPr>
            <w:tcW w:w="2551" w:type="dxa"/>
          </w:tcPr>
          <w:p w:rsidR="00810DEE" w:rsidRDefault="00810DEE"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810DEE">
        <w:tc>
          <w:tcPr>
            <w:tcW w:w="7338" w:type="dxa"/>
          </w:tcPr>
          <w:p w:rsidR="00810DEE" w:rsidRDefault="00810DEE" w:rsidP="00C0191D">
            <w:pPr>
              <w:spacing w:line="340" w:lineRule="exact"/>
              <w:rPr>
                <w:rFonts w:eastAsiaTheme="minorHAnsi"/>
                <w:color w:val="auto"/>
                <w:szCs w:val="28"/>
                <w:lang w:eastAsia="en-US"/>
              </w:rPr>
            </w:pPr>
          </w:p>
          <w:p w:rsidR="00F9023D" w:rsidRDefault="00F9023D" w:rsidP="00C0191D">
            <w:pPr>
              <w:spacing w:line="340" w:lineRule="exact"/>
              <w:rPr>
                <w:szCs w:val="28"/>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tc>
        <w:tc>
          <w:tcPr>
            <w:tcW w:w="2551" w:type="dxa"/>
          </w:tcPr>
          <w:p w:rsidR="00810DEE" w:rsidRDefault="00810DEE" w:rsidP="00A908CA">
            <w:pPr>
              <w:spacing w:line="340" w:lineRule="exact"/>
              <w:rPr>
                <w:rFonts w:eastAsiaTheme="minorHAnsi"/>
                <w:color w:val="auto"/>
                <w:szCs w:val="28"/>
                <w:lang w:eastAsia="en-US"/>
              </w:rPr>
            </w:pPr>
          </w:p>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810DEE">
        <w:tc>
          <w:tcPr>
            <w:tcW w:w="7338" w:type="dxa"/>
          </w:tcPr>
          <w:p w:rsidR="00810DEE" w:rsidRDefault="00810DEE" w:rsidP="00A908CA">
            <w:pPr>
              <w:spacing w:line="340" w:lineRule="exact"/>
              <w:rPr>
                <w:color w:val="auto"/>
              </w:rPr>
            </w:pPr>
          </w:p>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810DEE" w:rsidRDefault="00810DEE" w:rsidP="00A908CA">
            <w:pPr>
              <w:spacing w:line="340" w:lineRule="exact"/>
              <w:rPr>
                <w:color w:val="auto"/>
              </w:rPr>
            </w:pPr>
          </w:p>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A9" w:rsidRDefault="007E72A9" w:rsidP="00F532E5">
      <w:r>
        <w:separator/>
      </w:r>
    </w:p>
  </w:endnote>
  <w:endnote w:type="continuationSeparator" w:id="0">
    <w:p w:rsidR="007E72A9" w:rsidRDefault="007E72A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1C747F" w:rsidRDefault="00885680">
        <w:pPr>
          <w:pStyle w:val="af4"/>
          <w:jc w:val="center"/>
        </w:pPr>
        <w:r>
          <w:rPr>
            <w:noProof/>
          </w:rPr>
          <w:fldChar w:fldCharType="begin"/>
        </w:r>
        <w:r w:rsidR="001C747F">
          <w:rPr>
            <w:noProof/>
          </w:rPr>
          <w:instrText>PAGE   \* MERGEFORMAT</w:instrText>
        </w:r>
        <w:r>
          <w:rPr>
            <w:noProof/>
          </w:rPr>
          <w:fldChar w:fldCharType="separate"/>
        </w:r>
        <w:r w:rsidR="00404AB2">
          <w:rPr>
            <w:noProof/>
          </w:rPr>
          <w:t>16</w:t>
        </w:r>
        <w:r>
          <w:rPr>
            <w:noProof/>
          </w:rPr>
          <w:fldChar w:fldCharType="end"/>
        </w:r>
      </w:p>
    </w:sdtContent>
  </w:sdt>
  <w:p w:rsidR="001C747F" w:rsidRDefault="001C747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7F" w:rsidRDefault="00885680" w:rsidP="004B5C68">
    <w:pPr>
      <w:pStyle w:val="af4"/>
      <w:framePr w:wrap="around" w:vAnchor="text" w:hAnchor="margin" w:xAlign="right" w:y="1"/>
      <w:rPr>
        <w:rStyle w:val="af6"/>
      </w:rPr>
    </w:pPr>
    <w:r>
      <w:rPr>
        <w:rStyle w:val="af6"/>
      </w:rPr>
      <w:fldChar w:fldCharType="begin"/>
    </w:r>
    <w:r w:rsidR="001C747F">
      <w:rPr>
        <w:rStyle w:val="af6"/>
      </w:rPr>
      <w:instrText xml:space="preserve">PAGE  </w:instrText>
    </w:r>
    <w:r>
      <w:rPr>
        <w:rStyle w:val="af6"/>
      </w:rPr>
      <w:fldChar w:fldCharType="separate"/>
    </w:r>
    <w:r w:rsidR="001C747F">
      <w:rPr>
        <w:rStyle w:val="af6"/>
        <w:noProof/>
      </w:rPr>
      <w:t>34</w:t>
    </w:r>
    <w:r>
      <w:rPr>
        <w:rStyle w:val="af6"/>
      </w:rPr>
      <w:fldChar w:fldCharType="end"/>
    </w:r>
  </w:p>
  <w:p w:rsidR="001C747F" w:rsidRDefault="001C747F" w:rsidP="004B5C68">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82192"/>
      <w:docPartObj>
        <w:docPartGallery w:val="Page Numbers (Bottom of Page)"/>
        <w:docPartUnique/>
      </w:docPartObj>
    </w:sdtPr>
    <w:sdtContent>
      <w:p w:rsidR="001C747F" w:rsidRDefault="00885680">
        <w:pPr>
          <w:pStyle w:val="af4"/>
          <w:jc w:val="center"/>
        </w:pPr>
        <w:r>
          <w:rPr>
            <w:noProof/>
          </w:rPr>
          <w:fldChar w:fldCharType="begin"/>
        </w:r>
        <w:r w:rsidR="001C747F">
          <w:rPr>
            <w:noProof/>
          </w:rPr>
          <w:instrText>PAGE   \* MERGEFORMAT</w:instrText>
        </w:r>
        <w:r>
          <w:rPr>
            <w:noProof/>
          </w:rPr>
          <w:fldChar w:fldCharType="separate"/>
        </w:r>
        <w:r w:rsidR="00404AB2">
          <w:rPr>
            <w:noProof/>
          </w:rPr>
          <w:t>2</w:t>
        </w:r>
        <w:r>
          <w:rPr>
            <w:noProof/>
          </w:rPr>
          <w:fldChar w:fldCharType="end"/>
        </w:r>
      </w:p>
    </w:sdtContent>
  </w:sdt>
  <w:p w:rsidR="001C747F" w:rsidRDefault="001C747F" w:rsidP="004B5C68">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7F" w:rsidRDefault="001C747F">
    <w:pPr>
      <w:pStyle w:val="af4"/>
      <w:jc w:val="center"/>
    </w:pPr>
  </w:p>
  <w:p w:rsidR="001C747F" w:rsidRDefault="001C747F">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1C747F" w:rsidRDefault="00885680">
        <w:pPr>
          <w:pStyle w:val="af4"/>
          <w:jc w:val="center"/>
        </w:pPr>
        <w:r>
          <w:rPr>
            <w:noProof/>
          </w:rPr>
          <w:fldChar w:fldCharType="begin"/>
        </w:r>
        <w:r w:rsidR="001C747F">
          <w:rPr>
            <w:noProof/>
          </w:rPr>
          <w:instrText>PAGE   \* MERGEFORMAT</w:instrText>
        </w:r>
        <w:r>
          <w:rPr>
            <w:noProof/>
          </w:rPr>
          <w:fldChar w:fldCharType="separate"/>
        </w:r>
        <w:r w:rsidR="00404AB2">
          <w:rPr>
            <w:noProof/>
          </w:rPr>
          <w:t>13</w:t>
        </w:r>
        <w:r>
          <w:rPr>
            <w:noProof/>
          </w:rPr>
          <w:fldChar w:fldCharType="end"/>
        </w:r>
      </w:p>
    </w:sdtContent>
  </w:sdt>
  <w:p w:rsidR="001C747F" w:rsidRDefault="001C747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A9" w:rsidRDefault="007E72A9" w:rsidP="00F532E5">
      <w:r>
        <w:separator/>
      </w:r>
    </w:p>
  </w:footnote>
  <w:footnote w:type="continuationSeparator" w:id="0">
    <w:p w:rsidR="007E72A9" w:rsidRDefault="007E72A9"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76442"/>
      <w:docPartObj>
        <w:docPartGallery w:val="Page Numbers (Top of Page)"/>
        <w:docPartUnique/>
      </w:docPartObj>
    </w:sdtPr>
    <w:sdtContent>
      <w:p w:rsidR="001C747F" w:rsidRDefault="00885680">
        <w:pPr>
          <w:pStyle w:val="af2"/>
          <w:jc w:val="center"/>
        </w:pPr>
        <w:r>
          <w:rPr>
            <w:noProof/>
          </w:rPr>
          <w:fldChar w:fldCharType="begin"/>
        </w:r>
        <w:r w:rsidR="001C747F">
          <w:rPr>
            <w:noProof/>
          </w:rPr>
          <w:instrText>PAGE   \* MERGEFORMAT</w:instrText>
        </w:r>
        <w:r>
          <w:rPr>
            <w:noProof/>
          </w:rPr>
          <w:fldChar w:fldCharType="separate"/>
        </w:r>
        <w:r w:rsidR="00404AB2">
          <w:rPr>
            <w:noProof/>
          </w:rPr>
          <w:t>1</w:t>
        </w:r>
        <w:r>
          <w:rPr>
            <w:noProof/>
          </w:rPr>
          <w:fldChar w:fldCharType="end"/>
        </w:r>
      </w:p>
    </w:sdtContent>
  </w:sdt>
  <w:p w:rsidR="001C747F" w:rsidRDefault="001C747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3D"/>
    <w:rsid w:val="00001CC4"/>
    <w:rsid w:val="0000230F"/>
    <w:rsid w:val="00003DFA"/>
    <w:rsid w:val="000114F8"/>
    <w:rsid w:val="00012637"/>
    <w:rsid w:val="00012BAE"/>
    <w:rsid w:val="00013995"/>
    <w:rsid w:val="000141DC"/>
    <w:rsid w:val="00016617"/>
    <w:rsid w:val="0001737D"/>
    <w:rsid w:val="00017495"/>
    <w:rsid w:val="00021C89"/>
    <w:rsid w:val="00022161"/>
    <w:rsid w:val="0002370B"/>
    <w:rsid w:val="00025868"/>
    <w:rsid w:val="00026E20"/>
    <w:rsid w:val="000277D6"/>
    <w:rsid w:val="0003130A"/>
    <w:rsid w:val="00033254"/>
    <w:rsid w:val="00035D15"/>
    <w:rsid w:val="00037464"/>
    <w:rsid w:val="00044263"/>
    <w:rsid w:val="0005043F"/>
    <w:rsid w:val="00055FDE"/>
    <w:rsid w:val="000729D2"/>
    <w:rsid w:val="00074391"/>
    <w:rsid w:val="00076FF1"/>
    <w:rsid w:val="00081FFC"/>
    <w:rsid w:val="00083A4D"/>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224AA"/>
    <w:rsid w:val="00122AD6"/>
    <w:rsid w:val="00124063"/>
    <w:rsid w:val="001259CE"/>
    <w:rsid w:val="00137964"/>
    <w:rsid w:val="00140DCB"/>
    <w:rsid w:val="00145C5A"/>
    <w:rsid w:val="00156911"/>
    <w:rsid w:val="001574F7"/>
    <w:rsid w:val="00160970"/>
    <w:rsid w:val="00160C72"/>
    <w:rsid w:val="001613C5"/>
    <w:rsid w:val="001624CD"/>
    <w:rsid w:val="0017080F"/>
    <w:rsid w:val="001721A8"/>
    <w:rsid w:val="001729AD"/>
    <w:rsid w:val="00173A4B"/>
    <w:rsid w:val="00174795"/>
    <w:rsid w:val="00176A3A"/>
    <w:rsid w:val="0017760B"/>
    <w:rsid w:val="00181926"/>
    <w:rsid w:val="0018362D"/>
    <w:rsid w:val="001849AA"/>
    <w:rsid w:val="00185CB4"/>
    <w:rsid w:val="0019379F"/>
    <w:rsid w:val="001955A7"/>
    <w:rsid w:val="00196822"/>
    <w:rsid w:val="00197E23"/>
    <w:rsid w:val="001A17CA"/>
    <w:rsid w:val="001A6D69"/>
    <w:rsid w:val="001B3ACC"/>
    <w:rsid w:val="001B4AE4"/>
    <w:rsid w:val="001B4D3B"/>
    <w:rsid w:val="001C3BB1"/>
    <w:rsid w:val="001C747F"/>
    <w:rsid w:val="001C799B"/>
    <w:rsid w:val="001D3D04"/>
    <w:rsid w:val="001D5D67"/>
    <w:rsid w:val="001D6051"/>
    <w:rsid w:val="001E0C27"/>
    <w:rsid w:val="001E19EB"/>
    <w:rsid w:val="001E2940"/>
    <w:rsid w:val="001E3189"/>
    <w:rsid w:val="001E5E3D"/>
    <w:rsid w:val="001E7B7D"/>
    <w:rsid w:val="001F24C5"/>
    <w:rsid w:val="001F24E3"/>
    <w:rsid w:val="001F2F80"/>
    <w:rsid w:val="001F35DA"/>
    <w:rsid w:val="001F3989"/>
    <w:rsid w:val="001F41B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1533"/>
    <w:rsid w:val="002422AC"/>
    <w:rsid w:val="002463EB"/>
    <w:rsid w:val="002475ED"/>
    <w:rsid w:val="0025665B"/>
    <w:rsid w:val="00262B6F"/>
    <w:rsid w:val="00264093"/>
    <w:rsid w:val="00270F55"/>
    <w:rsid w:val="002712AB"/>
    <w:rsid w:val="00273CDB"/>
    <w:rsid w:val="00277EB2"/>
    <w:rsid w:val="00280C85"/>
    <w:rsid w:val="00283AD3"/>
    <w:rsid w:val="0028563E"/>
    <w:rsid w:val="00292200"/>
    <w:rsid w:val="00292D35"/>
    <w:rsid w:val="002A409B"/>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E0C28"/>
    <w:rsid w:val="002E4B28"/>
    <w:rsid w:val="002F0461"/>
    <w:rsid w:val="002F0B0C"/>
    <w:rsid w:val="002F273B"/>
    <w:rsid w:val="002F7C94"/>
    <w:rsid w:val="00304D46"/>
    <w:rsid w:val="003069F4"/>
    <w:rsid w:val="003112AC"/>
    <w:rsid w:val="00312B80"/>
    <w:rsid w:val="00323A9D"/>
    <w:rsid w:val="003310D2"/>
    <w:rsid w:val="003313D0"/>
    <w:rsid w:val="003336F6"/>
    <w:rsid w:val="0033632D"/>
    <w:rsid w:val="0033736A"/>
    <w:rsid w:val="00340797"/>
    <w:rsid w:val="00340CD4"/>
    <w:rsid w:val="003518E2"/>
    <w:rsid w:val="00352FB8"/>
    <w:rsid w:val="003567A5"/>
    <w:rsid w:val="00356EF9"/>
    <w:rsid w:val="00367B42"/>
    <w:rsid w:val="00371171"/>
    <w:rsid w:val="00372B29"/>
    <w:rsid w:val="0037334F"/>
    <w:rsid w:val="0037751D"/>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E614D"/>
    <w:rsid w:val="003F12DB"/>
    <w:rsid w:val="003F1DD3"/>
    <w:rsid w:val="003F1EE2"/>
    <w:rsid w:val="003F320F"/>
    <w:rsid w:val="003F3751"/>
    <w:rsid w:val="003F464E"/>
    <w:rsid w:val="003F6DC2"/>
    <w:rsid w:val="0040015D"/>
    <w:rsid w:val="00402AC0"/>
    <w:rsid w:val="00404AB2"/>
    <w:rsid w:val="004071E4"/>
    <w:rsid w:val="00411976"/>
    <w:rsid w:val="00411F26"/>
    <w:rsid w:val="004123C8"/>
    <w:rsid w:val="00414154"/>
    <w:rsid w:val="00417B0C"/>
    <w:rsid w:val="0042115D"/>
    <w:rsid w:val="0042131A"/>
    <w:rsid w:val="00423360"/>
    <w:rsid w:val="0042503F"/>
    <w:rsid w:val="00426E70"/>
    <w:rsid w:val="00427A97"/>
    <w:rsid w:val="00430123"/>
    <w:rsid w:val="00435B84"/>
    <w:rsid w:val="0044217C"/>
    <w:rsid w:val="004437CD"/>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6198"/>
    <w:rsid w:val="00496262"/>
    <w:rsid w:val="0049764B"/>
    <w:rsid w:val="004A0443"/>
    <w:rsid w:val="004A10F5"/>
    <w:rsid w:val="004B5C68"/>
    <w:rsid w:val="004B5C91"/>
    <w:rsid w:val="004B7535"/>
    <w:rsid w:val="004C354B"/>
    <w:rsid w:val="004C3C83"/>
    <w:rsid w:val="004C4C91"/>
    <w:rsid w:val="004C6836"/>
    <w:rsid w:val="004D1058"/>
    <w:rsid w:val="004D1EC8"/>
    <w:rsid w:val="004D587C"/>
    <w:rsid w:val="004D6798"/>
    <w:rsid w:val="004E41A5"/>
    <w:rsid w:val="004E43E1"/>
    <w:rsid w:val="004E4BE9"/>
    <w:rsid w:val="004E6BEA"/>
    <w:rsid w:val="004F0EA7"/>
    <w:rsid w:val="004F1516"/>
    <w:rsid w:val="004F3AC0"/>
    <w:rsid w:val="004F4F90"/>
    <w:rsid w:val="00502261"/>
    <w:rsid w:val="00505055"/>
    <w:rsid w:val="005103EA"/>
    <w:rsid w:val="00511AB1"/>
    <w:rsid w:val="00513006"/>
    <w:rsid w:val="00515B46"/>
    <w:rsid w:val="00517BD6"/>
    <w:rsid w:val="005211C6"/>
    <w:rsid w:val="00521524"/>
    <w:rsid w:val="005224C2"/>
    <w:rsid w:val="00525A1C"/>
    <w:rsid w:val="005325BD"/>
    <w:rsid w:val="00536C19"/>
    <w:rsid w:val="00543841"/>
    <w:rsid w:val="00544E59"/>
    <w:rsid w:val="005450C6"/>
    <w:rsid w:val="005460BC"/>
    <w:rsid w:val="00546D90"/>
    <w:rsid w:val="00553531"/>
    <w:rsid w:val="00560305"/>
    <w:rsid w:val="00562F30"/>
    <w:rsid w:val="005658E5"/>
    <w:rsid w:val="00566233"/>
    <w:rsid w:val="00566A85"/>
    <w:rsid w:val="005702F9"/>
    <w:rsid w:val="005716B5"/>
    <w:rsid w:val="00571B03"/>
    <w:rsid w:val="00572C59"/>
    <w:rsid w:val="0058007B"/>
    <w:rsid w:val="0058110E"/>
    <w:rsid w:val="00581B8A"/>
    <w:rsid w:val="00586447"/>
    <w:rsid w:val="00590ED2"/>
    <w:rsid w:val="00594B48"/>
    <w:rsid w:val="005A2AD4"/>
    <w:rsid w:val="005A324F"/>
    <w:rsid w:val="005B0388"/>
    <w:rsid w:val="005B2179"/>
    <w:rsid w:val="005B23AC"/>
    <w:rsid w:val="005B5839"/>
    <w:rsid w:val="005B58E3"/>
    <w:rsid w:val="005B706F"/>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107EA"/>
    <w:rsid w:val="00613818"/>
    <w:rsid w:val="00616D7D"/>
    <w:rsid w:val="0062320D"/>
    <w:rsid w:val="006239F7"/>
    <w:rsid w:val="006249BF"/>
    <w:rsid w:val="006271D6"/>
    <w:rsid w:val="006333D1"/>
    <w:rsid w:val="006345FE"/>
    <w:rsid w:val="00634D95"/>
    <w:rsid w:val="0063541D"/>
    <w:rsid w:val="00637F7A"/>
    <w:rsid w:val="006440E4"/>
    <w:rsid w:val="00644964"/>
    <w:rsid w:val="00645171"/>
    <w:rsid w:val="00645879"/>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B6DAA"/>
    <w:rsid w:val="006C03D5"/>
    <w:rsid w:val="006C19D3"/>
    <w:rsid w:val="006C547C"/>
    <w:rsid w:val="006C6BB5"/>
    <w:rsid w:val="006C7CBF"/>
    <w:rsid w:val="006D12A2"/>
    <w:rsid w:val="006D3085"/>
    <w:rsid w:val="006E20D3"/>
    <w:rsid w:val="006E2306"/>
    <w:rsid w:val="006E34F6"/>
    <w:rsid w:val="006E3BEA"/>
    <w:rsid w:val="006E443C"/>
    <w:rsid w:val="006E5FE4"/>
    <w:rsid w:val="006E606E"/>
    <w:rsid w:val="006E781A"/>
    <w:rsid w:val="006F4E6B"/>
    <w:rsid w:val="0070103B"/>
    <w:rsid w:val="007056C8"/>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187"/>
    <w:rsid w:val="0073522F"/>
    <w:rsid w:val="00735475"/>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E72A9"/>
    <w:rsid w:val="007E72EE"/>
    <w:rsid w:val="007F1B05"/>
    <w:rsid w:val="007F245C"/>
    <w:rsid w:val="007F2F33"/>
    <w:rsid w:val="007F443E"/>
    <w:rsid w:val="008023BA"/>
    <w:rsid w:val="008039EC"/>
    <w:rsid w:val="008074BB"/>
    <w:rsid w:val="00810DEE"/>
    <w:rsid w:val="008253F9"/>
    <w:rsid w:val="008258E2"/>
    <w:rsid w:val="00825B1D"/>
    <w:rsid w:val="00826C3A"/>
    <w:rsid w:val="00831CA1"/>
    <w:rsid w:val="00842C40"/>
    <w:rsid w:val="00843471"/>
    <w:rsid w:val="00843FA2"/>
    <w:rsid w:val="00845290"/>
    <w:rsid w:val="00856703"/>
    <w:rsid w:val="00857652"/>
    <w:rsid w:val="00857910"/>
    <w:rsid w:val="0086021F"/>
    <w:rsid w:val="008637D8"/>
    <w:rsid w:val="00865CAC"/>
    <w:rsid w:val="008671B5"/>
    <w:rsid w:val="00871FE4"/>
    <w:rsid w:val="00873906"/>
    <w:rsid w:val="00875522"/>
    <w:rsid w:val="008764EB"/>
    <w:rsid w:val="00876A5A"/>
    <w:rsid w:val="00877001"/>
    <w:rsid w:val="00885558"/>
    <w:rsid w:val="00885680"/>
    <w:rsid w:val="00891698"/>
    <w:rsid w:val="008A53AB"/>
    <w:rsid w:val="008A6B94"/>
    <w:rsid w:val="008B0EF3"/>
    <w:rsid w:val="008B58EA"/>
    <w:rsid w:val="008B7EFE"/>
    <w:rsid w:val="008C2AE4"/>
    <w:rsid w:val="008C3E56"/>
    <w:rsid w:val="008C4C6C"/>
    <w:rsid w:val="008C6CAD"/>
    <w:rsid w:val="008C775E"/>
    <w:rsid w:val="008D1383"/>
    <w:rsid w:val="008D1613"/>
    <w:rsid w:val="008D2A11"/>
    <w:rsid w:val="008D60F0"/>
    <w:rsid w:val="008D750D"/>
    <w:rsid w:val="008D77BF"/>
    <w:rsid w:val="008E049E"/>
    <w:rsid w:val="008E0DE4"/>
    <w:rsid w:val="008E2C5C"/>
    <w:rsid w:val="008E6DBE"/>
    <w:rsid w:val="008F0A7A"/>
    <w:rsid w:val="00900326"/>
    <w:rsid w:val="00901D2A"/>
    <w:rsid w:val="00913147"/>
    <w:rsid w:val="009138EB"/>
    <w:rsid w:val="00916031"/>
    <w:rsid w:val="00916B9B"/>
    <w:rsid w:val="009207DC"/>
    <w:rsid w:val="00925159"/>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9F57F5"/>
    <w:rsid w:val="00A043AA"/>
    <w:rsid w:val="00A05A24"/>
    <w:rsid w:val="00A10D18"/>
    <w:rsid w:val="00A12354"/>
    <w:rsid w:val="00A136FC"/>
    <w:rsid w:val="00A1615B"/>
    <w:rsid w:val="00A2270A"/>
    <w:rsid w:val="00A25B48"/>
    <w:rsid w:val="00A2731E"/>
    <w:rsid w:val="00A274D6"/>
    <w:rsid w:val="00A3788C"/>
    <w:rsid w:val="00A40631"/>
    <w:rsid w:val="00A45418"/>
    <w:rsid w:val="00A45596"/>
    <w:rsid w:val="00A52441"/>
    <w:rsid w:val="00A53BC4"/>
    <w:rsid w:val="00A54302"/>
    <w:rsid w:val="00A55B7B"/>
    <w:rsid w:val="00A56D1D"/>
    <w:rsid w:val="00A5766D"/>
    <w:rsid w:val="00A60459"/>
    <w:rsid w:val="00A62777"/>
    <w:rsid w:val="00A65F72"/>
    <w:rsid w:val="00A70E12"/>
    <w:rsid w:val="00A7115E"/>
    <w:rsid w:val="00A721CB"/>
    <w:rsid w:val="00A73416"/>
    <w:rsid w:val="00A74490"/>
    <w:rsid w:val="00A7745D"/>
    <w:rsid w:val="00A774EC"/>
    <w:rsid w:val="00A83D99"/>
    <w:rsid w:val="00A868A3"/>
    <w:rsid w:val="00A86C5E"/>
    <w:rsid w:val="00A8758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43BB"/>
    <w:rsid w:val="00AE6696"/>
    <w:rsid w:val="00AE730D"/>
    <w:rsid w:val="00AF0818"/>
    <w:rsid w:val="00AF3A77"/>
    <w:rsid w:val="00AF5A6A"/>
    <w:rsid w:val="00AF5ED1"/>
    <w:rsid w:val="00B04138"/>
    <w:rsid w:val="00B04289"/>
    <w:rsid w:val="00B140AB"/>
    <w:rsid w:val="00B16BA2"/>
    <w:rsid w:val="00B17B8E"/>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2C53"/>
    <w:rsid w:val="00BA3DD4"/>
    <w:rsid w:val="00BA401D"/>
    <w:rsid w:val="00BA42B7"/>
    <w:rsid w:val="00BB11CE"/>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191D"/>
    <w:rsid w:val="00C02128"/>
    <w:rsid w:val="00C04498"/>
    <w:rsid w:val="00C06AD8"/>
    <w:rsid w:val="00C06D09"/>
    <w:rsid w:val="00C10C4A"/>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81531"/>
    <w:rsid w:val="00C82C7E"/>
    <w:rsid w:val="00C841A0"/>
    <w:rsid w:val="00C850FF"/>
    <w:rsid w:val="00C87A82"/>
    <w:rsid w:val="00C9334C"/>
    <w:rsid w:val="00C957F0"/>
    <w:rsid w:val="00C966D3"/>
    <w:rsid w:val="00CA16A7"/>
    <w:rsid w:val="00CA6A59"/>
    <w:rsid w:val="00CC0E35"/>
    <w:rsid w:val="00CC2D0F"/>
    <w:rsid w:val="00CC5C3C"/>
    <w:rsid w:val="00CC702E"/>
    <w:rsid w:val="00CD0646"/>
    <w:rsid w:val="00CD084D"/>
    <w:rsid w:val="00CD14C3"/>
    <w:rsid w:val="00CD1884"/>
    <w:rsid w:val="00CD3559"/>
    <w:rsid w:val="00CD3DF3"/>
    <w:rsid w:val="00CD3E59"/>
    <w:rsid w:val="00D03529"/>
    <w:rsid w:val="00D074D9"/>
    <w:rsid w:val="00D14DB9"/>
    <w:rsid w:val="00D17167"/>
    <w:rsid w:val="00D179DB"/>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77C55"/>
    <w:rsid w:val="00D80377"/>
    <w:rsid w:val="00D839E6"/>
    <w:rsid w:val="00D83D7F"/>
    <w:rsid w:val="00D84F55"/>
    <w:rsid w:val="00D8516A"/>
    <w:rsid w:val="00D85221"/>
    <w:rsid w:val="00D90BEF"/>
    <w:rsid w:val="00D91363"/>
    <w:rsid w:val="00D918C5"/>
    <w:rsid w:val="00D959AF"/>
    <w:rsid w:val="00D95BA8"/>
    <w:rsid w:val="00DA0D2D"/>
    <w:rsid w:val="00DA1016"/>
    <w:rsid w:val="00DA1592"/>
    <w:rsid w:val="00DA43A5"/>
    <w:rsid w:val="00DB52C2"/>
    <w:rsid w:val="00DB5EE1"/>
    <w:rsid w:val="00DB7D1D"/>
    <w:rsid w:val="00DC0ABA"/>
    <w:rsid w:val="00DC4B10"/>
    <w:rsid w:val="00DC5799"/>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27EAC"/>
    <w:rsid w:val="00E3514D"/>
    <w:rsid w:val="00E40446"/>
    <w:rsid w:val="00E4279D"/>
    <w:rsid w:val="00E43656"/>
    <w:rsid w:val="00E43C8B"/>
    <w:rsid w:val="00E44CC0"/>
    <w:rsid w:val="00E450A7"/>
    <w:rsid w:val="00E506BD"/>
    <w:rsid w:val="00E51AF9"/>
    <w:rsid w:val="00E57AF1"/>
    <w:rsid w:val="00E610C5"/>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6BD"/>
    <w:rsid w:val="00EF4F84"/>
    <w:rsid w:val="00F00A9F"/>
    <w:rsid w:val="00F00BB0"/>
    <w:rsid w:val="00F01B8E"/>
    <w:rsid w:val="00F07667"/>
    <w:rsid w:val="00F07C96"/>
    <w:rsid w:val="00F07F19"/>
    <w:rsid w:val="00F1010E"/>
    <w:rsid w:val="00F11AC2"/>
    <w:rsid w:val="00F14E91"/>
    <w:rsid w:val="00F200C1"/>
    <w:rsid w:val="00F2317E"/>
    <w:rsid w:val="00F27962"/>
    <w:rsid w:val="00F306C1"/>
    <w:rsid w:val="00F307B4"/>
    <w:rsid w:val="00F3179A"/>
    <w:rsid w:val="00F32879"/>
    <w:rsid w:val="00F351CF"/>
    <w:rsid w:val="00F36249"/>
    <w:rsid w:val="00F40765"/>
    <w:rsid w:val="00F41FE1"/>
    <w:rsid w:val="00F435EF"/>
    <w:rsid w:val="00F51FAB"/>
    <w:rsid w:val="00F532E5"/>
    <w:rsid w:val="00F55B02"/>
    <w:rsid w:val="00F56ABB"/>
    <w:rsid w:val="00F56B25"/>
    <w:rsid w:val="00F613AD"/>
    <w:rsid w:val="00F64558"/>
    <w:rsid w:val="00F6500D"/>
    <w:rsid w:val="00F66067"/>
    <w:rsid w:val="00F7032E"/>
    <w:rsid w:val="00F72456"/>
    <w:rsid w:val="00F75A27"/>
    <w:rsid w:val="00F80DBA"/>
    <w:rsid w:val="00F9023D"/>
    <w:rsid w:val="00F9173F"/>
    <w:rsid w:val="00F95157"/>
    <w:rsid w:val="00F9754C"/>
    <w:rsid w:val="00FB7152"/>
    <w:rsid w:val="00FB7A31"/>
    <w:rsid w:val="00FC4B75"/>
    <w:rsid w:val="00FC5B26"/>
    <w:rsid w:val="00FC65C1"/>
    <w:rsid w:val="00FC7981"/>
    <w:rsid w:val="00FD073F"/>
    <w:rsid w:val="00FD1886"/>
    <w:rsid w:val="00FD2032"/>
    <w:rsid w:val="00FD408A"/>
    <w:rsid w:val="00FD4BBD"/>
    <w:rsid w:val="00FD4D68"/>
    <w:rsid w:val="00FD631E"/>
    <w:rsid w:val="00FD63B6"/>
    <w:rsid w:val="00FE1CB5"/>
    <w:rsid w:val="00FF21E8"/>
    <w:rsid w:val="00FF3EAC"/>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2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AF5A6A"/>
    <w:rPr>
      <w:rFonts w:cs="Times New Roman"/>
    </w:rPr>
  </w:style>
</w:styles>
</file>

<file path=word/webSettings.xml><?xml version="1.0" encoding="utf-8"?>
<w:webSettings xmlns:r="http://schemas.openxmlformats.org/officeDocument/2006/relationships" xmlns:w="http://schemas.openxmlformats.org/wordprocessingml/2006/main">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BF42-8414-40E5-A835-EC05BA89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12190</Words>
  <Characters>69487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19</cp:revision>
  <cp:lastPrinted>2021-06-10T11:09:00Z</cp:lastPrinted>
  <dcterms:created xsi:type="dcterms:W3CDTF">2021-06-22T05:32:00Z</dcterms:created>
  <dcterms:modified xsi:type="dcterms:W3CDTF">2021-06-24T11:46:00Z</dcterms:modified>
</cp:coreProperties>
</file>