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59446D" w:rsidRPr="00AC5EA1" w:rsidRDefault="0059446D" w:rsidP="0059446D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4E4570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AC5EA1">
        <w:rPr>
          <w:sz w:val="28"/>
          <w:szCs w:val="28"/>
        </w:rPr>
        <w:t>.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Pr="004E4570">
        <w:rPr>
          <w:b w:val="0"/>
          <w:szCs w:val="28"/>
        </w:rPr>
        <w:t>06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4E4570" w:rsidRPr="004E4570">
        <w:rPr>
          <w:b w:val="0"/>
          <w:szCs w:val="28"/>
        </w:rPr>
        <w:t>мая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4E4570" w:rsidRPr="004E4570">
        <w:rPr>
          <w:b w:val="0"/>
          <w:szCs w:val="28"/>
        </w:rPr>
        <w:t>0</w:t>
      </w:r>
      <w:r w:rsidR="008267D2">
        <w:rPr>
          <w:b w:val="0"/>
          <w:szCs w:val="28"/>
        </w:rPr>
        <w:t>9</w:t>
      </w:r>
      <w:r w:rsidR="004E4570" w:rsidRPr="004E4570">
        <w:rPr>
          <w:b w:val="0"/>
          <w:szCs w:val="28"/>
        </w:rPr>
        <w:t>/ВВРЗ/ЗК-2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03543C" w:rsidRDefault="0003543C" w:rsidP="000354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E4570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E4570">
        <w:rPr>
          <w:spacing w:val="-1"/>
          <w:sz w:val="28"/>
          <w:szCs w:val="28"/>
        </w:rPr>
        <w:t>проводов ПЭТВ</w:t>
      </w:r>
      <w:r w:rsidRPr="00802813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</w:t>
      </w:r>
      <w:r w:rsidR="004E4570">
        <w:rPr>
          <w:sz w:val="28"/>
          <w:szCs w:val="28"/>
        </w:rPr>
        <w:t>Воронежского</w:t>
      </w:r>
      <w:r w:rsidR="00013A3A">
        <w:rPr>
          <w:sz w:val="28"/>
          <w:szCs w:val="28"/>
        </w:rPr>
        <w:t xml:space="preserve"> ВРЗ АО «ВРМ» в </w:t>
      </w:r>
      <w:r>
        <w:rPr>
          <w:sz w:val="28"/>
          <w:szCs w:val="28"/>
        </w:rPr>
        <w:t>2020 год</w:t>
      </w:r>
      <w:r w:rsidR="004E4570">
        <w:rPr>
          <w:sz w:val="28"/>
          <w:szCs w:val="28"/>
        </w:rPr>
        <w:t>у</w:t>
      </w:r>
      <w:r w:rsidRPr="00802813">
        <w:rPr>
          <w:sz w:val="28"/>
          <w:szCs w:val="28"/>
        </w:rPr>
        <w:t>.</w:t>
      </w:r>
    </w:p>
    <w:p w:rsidR="0003543C" w:rsidRDefault="0003543C" w:rsidP="0003543C">
      <w:pPr>
        <w:ind w:left="142"/>
        <w:jc w:val="both"/>
        <w:rPr>
          <w:sz w:val="28"/>
          <w:szCs w:val="28"/>
        </w:rPr>
      </w:pPr>
    </w:p>
    <w:p w:rsidR="0003543C" w:rsidRPr="0059446D" w:rsidRDefault="0003543C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03543C" w:rsidRDefault="0003543C" w:rsidP="0003543C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</w:t>
      </w:r>
      <w:r w:rsidR="004E4570">
        <w:rPr>
          <w:sz w:val="28"/>
          <w:szCs w:val="28"/>
        </w:rPr>
        <w:t>30</w:t>
      </w:r>
      <w:r>
        <w:rPr>
          <w:sz w:val="28"/>
          <w:szCs w:val="28"/>
        </w:rPr>
        <w:t xml:space="preserve">.04.2020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4E4570">
        <w:rPr>
          <w:sz w:val="28"/>
          <w:szCs w:val="28"/>
        </w:rPr>
        <w:t>09</w:t>
      </w:r>
      <w:r w:rsidRPr="00012388"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 w:rsidRPr="00012388">
        <w:rPr>
          <w:sz w:val="28"/>
          <w:szCs w:val="28"/>
        </w:rPr>
        <w:t>ВРЗ/ЭГ</w:t>
      </w:r>
      <w:r w:rsidR="004E4570">
        <w:rPr>
          <w:sz w:val="28"/>
          <w:szCs w:val="28"/>
        </w:rPr>
        <w:t>-1</w:t>
      </w:r>
      <w:r w:rsidRPr="000123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543C" w:rsidRDefault="0003543C" w:rsidP="0003543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 xml:space="preserve">По итогам запроса котировок цен от </w:t>
      </w:r>
      <w:r>
        <w:rPr>
          <w:sz w:val="28"/>
          <w:szCs w:val="28"/>
        </w:rPr>
        <w:t>№</w:t>
      </w:r>
      <w:r w:rsidR="004E4570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>ВРЗ/20</w:t>
      </w:r>
      <w:r w:rsidR="004E4570">
        <w:rPr>
          <w:sz w:val="28"/>
          <w:szCs w:val="28"/>
        </w:rPr>
        <w:t>20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 w:rsidR="004E4570">
        <w:rPr>
          <w:spacing w:val="-1"/>
          <w:sz w:val="28"/>
          <w:szCs w:val="28"/>
        </w:rPr>
        <w:t>проводов ПЭТВ</w:t>
      </w:r>
      <w:r w:rsidRPr="0080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</w:t>
      </w:r>
      <w:r w:rsidR="004E4570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ВРЗ АО «ВРМ» 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</w:t>
      </w:r>
      <w:r w:rsidR="004E457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C5EA1">
        <w:rPr>
          <w:sz w:val="28"/>
          <w:szCs w:val="28"/>
        </w:rPr>
        <w:t>принять следующие решения:</w:t>
      </w:r>
    </w:p>
    <w:p w:rsidR="0003543C" w:rsidRPr="005D45B5" w:rsidRDefault="0003543C" w:rsidP="0003543C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bookmarkStart w:id="0" w:name="_GoBack"/>
      <w:bookmarkEnd w:id="0"/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4E4570">
        <w:rPr>
          <w:sz w:val="28"/>
          <w:szCs w:val="28"/>
        </w:rPr>
        <w:t>ЭТК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</w:t>
      </w:r>
      <w:r w:rsidR="004E4570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на основании пп.1.п.5.14. котировочной документации признать запрос котировок цен № </w:t>
      </w:r>
      <w:r w:rsidR="004E4570">
        <w:rPr>
          <w:sz w:val="28"/>
          <w:szCs w:val="28"/>
        </w:rPr>
        <w:t>09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5D45B5">
        <w:rPr>
          <w:sz w:val="28"/>
          <w:szCs w:val="28"/>
        </w:rPr>
        <w:t xml:space="preserve"> несостоявшимся.</w:t>
      </w:r>
    </w:p>
    <w:p w:rsidR="004E4570" w:rsidRPr="00FA111F" w:rsidRDefault="0003543C" w:rsidP="004E4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</w:t>
      </w:r>
      <w:r w:rsidR="004E4570">
        <w:rPr>
          <w:sz w:val="28"/>
          <w:szCs w:val="28"/>
        </w:rPr>
        <w:t>Воронежского</w:t>
      </w:r>
      <w:r w:rsidRPr="00AB3EF2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4E4570">
        <w:rPr>
          <w:sz w:val="28"/>
          <w:szCs w:val="28"/>
        </w:rPr>
        <w:t>ЭТК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4E4570">
        <w:rPr>
          <w:b/>
          <w:sz w:val="28"/>
          <w:szCs w:val="28"/>
        </w:rPr>
        <w:t>2 073 </w:t>
      </w:r>
      <w:proofErr w:type="gramStart"/>
      <w:r w:rsidR="004E4570">
        <w:rPr>
          <w:b/>
          <w:sz w:val="28"/>
          <w:szCs w:val="28"/>
        </w:rPr>
        <w:t xml:space="preserve">694 </w:t>
      </w:r>
      <w:r w:rsidR="004E4570">
        <w:rPr>
          <w:sz w:val="28"/>
          <w:szCs w:val="28"/>
        </w:rPr>
        <w:t xml:space="preserve"> </w:t>
      </w:r>
      <w:r w:rsidR="004E4570" w:rsidRPr="00AB3EF2">
        <w:rPr>
          <w:sz w:val="28"/>
          <w:szCs w:val="28"/>
        </w:rPr>
        <w:t>(</w:t>
      </w:r>
      <w:proofErr w:type="gramEnd"/>
      <w:r w:rsidR="004E4570">
        <w:rPr>
          <w:sz w:val="28"/>
          <w:szCs w:val="28"/>
        </w:rPr>
        <w:t>два миллиона семьдесят три тысячи шестьсот девяносто четыре</w:t>
      </w:r>
      <w:r w:rsidR="004E4570" w:rsidRPr="00AB3EF2">
        <w:rPr>
          <w:sz w:val="28"/>
          <w:szCs w:val="28"/>
        </w:rPr>
        <w:t>)</w:t>
      </w:r>
      <w:r w:rsidR="004E4570">
        <w:rPr>
          <w:sz w:val="28"/>
          <w:szCs w:val="28"/>
        </w:rPr>
        <w:t xml:space="preserve"> рубля 48</w:t>
      </w:r>
      <w:r w:rsidR="004E4570" w:rsidRPr="00AB3EF2">
        <w:rPr>
          <w:sz w:val="28"/>
          <w:szCs w:val="28"/>
        </w:rPr>
        <w:t xml:space="preserve"> коп., без учета  НДС</w:t>
      </w:r>
      <w:r w:rsidR="004E4570">
        <w:rPr>
          <w:sz w:val="28"/>
          <w:szCs w:val="28"/>
        </w:rPr>
        <w:t xml:space="preserve">, </w:t>
      </w:r>
      <w:r w:rsidR="004E4570" w:rsidRPr="003A61B8">
        <w:rPr>
          <w:b/>
          <w:sz w:val="28"/>
          <w:szCs w:val="28"/>
        </w:rPr>
        <w:t>2 488</w:t>
      </w:r>
      <w:r w:rsidR="004E4570">
        <w:rPr>
          <w:b/>
          <w:sz w:val="28"/>
          <w:szCs w:val="28"/>
        </w:rPr>
        <w:t xml:space="preserve"> 433 </w:t>
      </w:r>
      <w:r w:rsidR="004E4570">
        <w:rPr>
          <w:sz w:val="28"/>
          <w:szCs w:val="28"/>
        </w:rPr>
        <w:t xml:space="preserve"> (два миллиона четыреста восемьдесят восемь тысяч четыреста тридцать три) рублей 36 коп. с учетом всех налогов, включая НДС.</w:t>
      </w:r>
    </w:p>
    <w:p w:rsidR="004E4570" w:rsidRDefault="004E4570" w:rsidP="004E4570">
      <w:pPr>
        <w:rPr>
          <w:sz w:val="28"/>
          <w:szCs w:val="28"/>
        </w:rPr>
      </w:pPr>
    </w:p>
    <w:p w:rsidR="0003543C" w:rsidRPr="00A92F03" w:rsidRDefault="0003543C" w:rsidP="0003543C">
      <w:pPr>
        <w:jc w:val="both"/>
        <w:rPr>
          <w:sz w:val="28"/>
          <w:szCs w:val="28"/>
        </w:rPr>
      </w:pPr>
      <w:r w:rsidRPr="00A92F03">
        <w:rPr>
          <w:sz w:val="28"/>
          <w:szCs w:val="28"/>
        </w:rPr>
        <w:t>Решение принято единогласно.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1542A2" w:rsidRPr="000610BE" w:rsidRDefault="00FF7218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r w:rsidR="001542A2" w:rsidRPr="000610BE">
        <w:rPr>
          <w:sz w:val="28"/>
          <w:szCs w:val="28"/>
        </w:rPr>
        <w:t xml:space="preserve">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2BB2-1868-4D36-9EC3-A88B0D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FFDA-8AF3-4160-9BA0-CDF7CE5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4</cp:revision>
  <cp:lastPrinted>2019-03-11T11:45:00Z</cp:lastPrinted>
  <dcterms:created xsi:type="dcterms:W3CDTF">2020-05-08T10:39:00Z</dcterms:created>
  <dcterms:modified xsi:type="dcterms:W3CDTF">2020-05-08T10:46:00Z</dcterms:modified>
</cp:coreProperties>
</file>