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1C5051">
        <w:rPr>
          <w:b/>
          <w:sz w:val="32"/>
          <w:szCs w:val="32"/>
        </w:rPr>
        <w:t xml:space="preserve"> 04</w:t>
      </w:r>
      <w:r w:rsidR="003C6DB0">
        <w:rPr>
          <w:b/>
          <w:sz w:val="32"/>
          <w:szCs w:val="32"/>
        </w:rPr>
        <w:t>8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1C5051">
        <w:rPr>
          <w:rFonts w:eastAsia="MS Mincho"/>
          <w:b/>
          <w:sz w:val="28"/>
          <w:szCs w:val="28"/>
        </w:rPr>
        <w:t>4</w:t>
      </w:r>
      <w:r w:rsidR="003C6DB0">
        <w:rPr>
          <w:rFonts w:eastAsia="MS Mincho"/>
          <w:b/>
          <w:sz w:val="28"/>
          <w:szCs w:val="28"/>
        </w:rPr>
        <w:t>8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ТВРЗ/2020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1C5051">
        <w:rPr>
          <w:sz w:val="28"/>
          <w:szCs w:val="28"/>
        </w:rPr>
        <w:t>17</w:t>
      </w:r>
      <w:r w:rsidR="005E3015">
        <w:rPr>
          <w:sz w:val="28"/>
          <w:szCs w:val="28"/>
        </w:rPr>
        <w:t xml:space="preserve">» </w:t>
      </w:r>
      <w:r w:rsidR="001C5051">
        <w:rPr>
          <w:sz w:val="28"/>
          <w:szCs w:val="28"/>
        </w:rPr>
        <w:t xml:space="preserve">ноября </w:t>
      </w:r>
      <w:r w:rsidR="009217FB">
        <w:rPr>
          <w:sz w:val="28"/>
          <w:szCs w:val="28"/>
        </w:rPr>
        <w:t>2020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06B36" w:rsidRPr="00DD1BE3" w:rsidRDefault="00106B36" w:rsidP="00106B36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 w:rsidR="002173B2">
        <w:rPr>
          <w:sz w:val="28"/>
        </w:rPr>
        <w:t>ка ЭМО - главный энергетик</w:t>
      </w:r>
      <w:r w:rsidR="002173B2">
        <w:rPr>
          <w:sz w:val="28"/>
        </w:rPr>
        <w:tab/>
      </w:r>
      <w:r w:rsidR="002173B2">
        <w:rPr>
          <w:sz w:val="28"/>
        </w:rPr>
        <w:tab/>
      </w:r>
      <w:r w:rsidR="002173B2">
        <w:rPr>
          <w:sz w:val="28"/>
        </w:rPr>
        <w:tab/>
      </w:r>
      <w:r w:rsidR="002173B2">
        <w:rPr>
          <w:sz w:val="28"/>
        </w:rPr>
        <w:tab/>
      </w: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3C6DB0" w:rsidRDefault="003C6DB0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инженер </w:t>
      </w:r>
      <w:r w:rsidR="0020131C">
        <w:rPr>
          <w:sz w:val="28"/>
          <w:szCs w:val="28"/>
        </w:rPr>
        <w:t>ЭМО</w:t>
      </w:r>
      <w:r w:rsidR="00106B36">
        <w:rPr>
          <w:sz w:val="28"/>
          <w:szCs w:val="28"/>
        </w:rPr>
        <w:tab/>
      </w:r>
    </w:p>
    <w:p w:rsidR="009A7BFE" w:rsidRDefault="009A7BFE" w:rsidP="00106B36">
      <w:pPr>
        <w:tabs>
          <w:tab w:val="left" w:pos="7020"/>
        </w:tabs>
        <w:rPr>
          <w:sz w:val="28"/>
          <w:szCs w:val="28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106B36" w:rsidRDefault="001C5051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технолог начальник технологического отдела</w:t>
      </w:r>
      <w:r w:rsidR="00106B36">
        <w:rPr>
          <w:sz w:val="28"/>
          <w:szCs w:val="28"/>
        </w:rPr>
        <w:tab/>
      </w:r>
    </w:p>
    <w:p w:rsidR="003C6DB0" w:rsidRDefault="003C6DB0" w:rsidP="003C6DB0">
      <w:pPr>
        <w:tabs>
          <w:tab w:val="left" w:pos="7020"/>
        </w:tabs>
        <w:rPr>
          <w:sz w:val="28"/>
          <w:szCs w:val="28"/>
        </w:rPr>
      </w:pPr>
      <w:r w:rsidRPr="009C7D9A"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6DB0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1C5051" w:rsidRPr="001C5051" w:rsidRDefault="0098608F" w:rsidP="001C5051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1C5051">
        <w:rPr>
          <w:sz w:val="28"/>
          <w:szCs w:val="28"/>
        </w:rPr>
        <w:t xml:space="preserve">1. </w:t>
      </w:r>
      <w:r w:rsidR="00FB4E75" w:rsidRPr="001C5051">
        <w:rPr>
          <w:sz w:val="28"/>
          <w:szCs w:val="28"/>
        </w:rPr>
        <w:t>Рассмотрение котировочных</w:t>
      </w:r>
      <w:r w:rsidRPr="001C5051">
        <w:rPr>
          <w:b/>
          <w:i/>
          <w:sz w:val="28"/>
          <w:szCs w:val="28"/>
        </w:rPr>
        <w:t xml:space="preserve"> </w:t>
      </w:r>
      <w:r w:rsidRPr="001C5051">
        <w:rPr>
          <w:sz w:val="28"/>
          <w:szCs w:val="28"/>
        </w:rPr>
        <w:t xml:space="preserve">заявок, </w:t>
      </w:r>
      <w:r w:rsidR="009217FB" w:rsidRPr="001C5051">
        <w:rPr>
          <w:sz w:val="28"/>
          <w:szCs w:val="28"/>
        </w:rPr>
        <w:t xml:space="preserve">представленных для участия в запросе котировок цен </w:t>
      </w:r>
      <w:r w:rsidR="001C5051" w:rsidRPr="001C5051">
        <w:rPr>
          <w:bCs/>
          <w:sz w:val="28"/>
          <w:szCs w:val="28"/>
        </w:rPr>
        <w:t>048</w:t>
      </w:r>
      <w:r w:rsidR="005108FA" w:rsidRPr="001C5051">
        <w:rPr>
          <w:bCs/>
          <w:sz w:val="28"/>
          <w:szCs w:val="28"/>
        </w:rPr>
        <w:t>/ТВРЗ/2020</w:t>
      </w:r>
      <w:r w:rsidR="001C5051" w:rsidRPr="001C5051">
        <w:rPr>
          <w:sz w:val="28"/>
          <w:szCs w:val="28"/>
        </w:rPr>
        <w:t xml:space="preserve"> с целью выбора организации на право заключения договора по выполнению 1-ого этапа строительства локальных очистных сооружений (комплексное обследование канализационной сети завода инв. №46150 методом телевизионной диагностики)</w:t>
      </w:r>
      <w:r w:rsidR="001C5051" w:rsidRPr="001C5051">
        <w:rPr>
          <w:b/>
          <w:color w:val="000000" w:themeColor="text1"/>
          <w:sz w:val="28"/>
          <w:szCs w:val="28"/>
        </w:rPr>
        <w:t xml:space="preserve"> </w:t>
      </w:r>
      <w:r w:rsidR="001C5051" w:rsidRPr="001C5051">
        <w:rPr>
          <w:color w:val="000000" w:themeColor="text1"/>
          <w:sz w:val="28"/>
          <w:szCs w:val="28"/>
        </w:rPr>
        <w:t>для нужд</w:t>
      </w:r>
      <w:r w:rsidR="001C5051" w:rsidRPr="001C5051">
        <w:rPr>
          <w:b/>
          <w:color w:val="000000" w:themeColor="text1"/>
          <w:sz w:val="28"/>
          <w:szCs w:val="28"/>
        </w:rPr>
        <w:t xml:space="preserve"> </w:t>
      </w:r>
      <w:r w:rsidR="001C5051" w:rsidRPr="001C5051">
        <w:rPr>
          <w:sz w:val="28"/>
          <w:szCs w:val="28"/>
        </w:rPr>
        <w:t xml:space="preserve">Тамбовского ВРЗ АО «ВРМ» в </w:t>
      </w:r>
      <w:r w:rsidR="001C5051" w:rsidRPr="001C5051">
        <w:rPr>
          <w:b/>
          <w:sz w:val="28"/>
          <w:szCs w:val="28"/>
        </w:rPr>
        <w:t>2020</w:t>
      </w:r>
      <w:r w:rsidR="001C5051" w:rsidRPr="001C5051">
        <w:rPr>
          <w:sz w:val="28"/>
          <w:szCs w:val="28"/>
        </w:rPr>
        <w:t xml:space="preserve"> г</w:t>
      </w:r>
      <w:r w:rsidR="001C5051" w:rsidRPr="001C5051">
        <w:rPr>
          <w:b/>
          <w:sz w:val="28"/>
          <w:szCs w:val="28"/>
        </w:rPr>
        <w:t>.</w:t>
      </w:r>
      <w:r w:rsidR="001C5051" w:rsidRPr="001C5051">
        <w:rPr>
          <w:b/>
          <w:color w:val="FF0000"/>
          <w:sz w:val="28"/>
          <w:szCs w:val="28"/>
        </w:rPr>
        <w:t xml:space="preserve"> </w:t>
      </w:r>
    </w:p>
    <w:p w:rsidR="001E7ECB" w:rsidRDefault="001E7ECB" w:rsidP="001E7E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9BF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№ </w:t>
      </w:r>
      <w:r w:rsidRPr="00C419BF">
        <w:rPr>
          <w:rFonts w:eastAsia="MS Mincho"/>
          <w:sz w:val="28"/>
          <w:szCs w:val="28"/>
        </w:rPr>
        <w:t>0</w:t>
      </w:r>
      <w:r w:rsidR="001C5051">
        <w:rPr>
          <w:rFonts w:eastAsia="MS Mincho"/>
          <w:sz w:val="28"/>
          <w:szCs w:val="28"/>
        </w:rPr>
        <w:t>4</w:t>
      </w:r>
      <w:r w:rsidR="003C6DB0">
        <w:rPr>
          <w:rFonts w:eastAsia="MS Mincho"/>
          <w:sz w:val="28"/>
          <w:szCs w:val="28"/>
        </w:rPr>
        <w:t>8</w:t>
      </w:r>
      <w:r w:rsidRPr="00C419BF">
        <w:rPr>
          <w:rFonts w:eastAsia="MS Mincho"/>
          <w:sz w:val="28"/>
          <w:szCs w:val="28"/>
        </w:rPr>
        <w:t>/ТВРЗ/2020</w:t>
      </w:r>
      <w:r w:rsidRPr="00C419BF">
        <w:rPr>
          <w:sz w:val="28"/>
          <w:szCs w:val="28"/>
        </w:rPr>
        <w:t>.</w:t>
      </w:r>
    </w:p>
    <w:p w:rsidR="0098608F" w:rsidRDefault="0098608F" w:rsidP="00347FE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69749E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25064">
        <w:rPr>
          <w:sz w:val="28"/>
          <w:szCs w:val="28"/>
        </w:rPr>
        <w:t xml:space="preserve">Тамбовским ВРЗ АО «ВРМ» </w:t>
      </w:r>
      <w:r w:rsidR="00C419BF" w:rsidRPr="00125064">
        <w:rPr>
          <w:sz w:val="28"/>
          <w:szCs w:val="28"/>
        </w:rPr>
        <w:t>проведен запрос котировок цен</w:t>
      </w:r>
      <w:r w:rsidR="00C419BF" w:rsidRPr="00125064">
        <w:rPr>
          <w:b/>
          <w:i/>
          <w:sz w:val="28"/>
          <w:szCs w:val="28"/>
        </w:rPr>
        <w:t xml:space="preserve"> </w:t>
      </w:r>
      <w:r w:rsidRPr="00125064">
        <w:rPr>
          <w:sz w:val="28"/>
          <w:szCs w:val="28"/>
        </w:rPr>
        <w:t>№</w:t>
      </w:r>
      <w:r w:rsidR="00810C80" w:rsidRPr="00125064">
        <w:rPr>
          <w:rFonts w:eastAsia="MS Mincho"/>
          <w:sz w:val="28"/>
          <w:szCs w:val="28"/>
        </w:rPr>
        <w:t>0</w:t>
      </w:r>
      <w:r w:rsidR="001C5051">
        <w:rPr>
          <w:rFonts w:eastAsia="MS Mincho"/>
          <w:sz w:val="28"/>
          <w:szCs w:val="28"/>
        </w:rPr>
        <w:t>4</w:t>
      </w:r>
      <w:r w:rsidR="003C6DB0">
        <w:rPr>
          <w:rFonts w:eastAsia="MS Mincho"/>
          <w:sz w:val="28"/>
          <w:szCs w:val="28"/>
        </w:rPr>
        <w:t>8</w:t>
      </w:r>
      <w:r w:rsidRPr="00125064">
        <w:rPr>
          <w:rFonts w:eastAsia="MS Mincho"/>
          <w:sz w:val="28"/>
          <w:szCs w:val="28"/>
        </w:rPr>
        <w:t>/ТВРЗ</w:t>
      </w:r>
      <w:r w:rsidR="00C419BF" w:rsidRPr="00125064">
        <w:rPr>
          <w:rFonts w:eastAsia="MS Mincho"/>
          <w:sz w:val="28"/>
          <w:szCs w:val="28"/>
        </w:rPr>
        <w:t>/</w:t>
      </w:r>
      <w:r w:rsidR="005108FA" w:rsidRPr="00125064">
        <w:rPr>
          <w:rFonts w:eastAsia="MS Mincho"/>
          <w:sz w:val="28"/>
          <w:szCs w:val="28"/>
        </w:rPr>
        <w:t>2020.</w:t>
      </w:r>
    </w:p>
    <w:p w:rsidR="005108FA" w:rsidRPr="0069749E" w:rsidRDefault="005108FA" w:rsidP="0069749E">
      <w:pPr>
        <w:ind w:right="-143"/>
        <w:jc w:val="both"/>
        <w:rPr>
          <w:sz w:val="28"/>
          <w:szCs w:val="28"/>
        </w:rPr>
      </w:pPr>
      <w:r w:rsidRPr="0069749E">
        <w:rPr>
          <w:sz w:val="28"/>
          <w:szCs w:val="28"/>
        </w:rPr>
        <w:t>Котировочные заявки подавались участниками в письменной форме в запечатанных конвертах до 17.00 часов московского времени «</w:t>
      </w:r>
      <w:r w:rsidR="001C5051">
        <w:rPr>
          <w:sz w:val="28"/>
          <w:szCs w:val="28"/>
        </w:rPr>
        <w:t>16» ноября</w:t>
      </w:r>
      <w:r w:rsidR="00125064" w:rsidRPr="0069749E">
        <w:rPr>
          <w:sz w:val="28"/>
          <w:szCs w:val="28"/>
        </w:rPr>
        <w:t xml:space="preserve"> </w:t>
      </w:r>
      <w:r w:rsidR="001A0F11" w:rsidRPr="0069749E">
        <w:rPr>
          <w:sz w:val="28"/>
          <w:szCs w:val="28"/>
        </w:rPr>
        <w:t>2020</w:t>
      </w:r>
      <w:r w:rsidRPr="0069749E">
        <w:rPr>
          <w:sz w:val="28"/>
          <w:szCs w:val="28"/>
        </w:rPr>
        <w:t>г.</w:t>
      </w:r>
    </w:p>
    <w:p w:rsidR="0069749E" w:rsidRPr="0069749E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749E">
        <w:rPr>
          <w:sz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3C6DB0" w:rsidRDefault="003C6DB0" w:rsidP="003C6DB0">
      <w:pPr>
        <w:pStyle w:val="11"/>
        <w:numPr>
          <w:ilvl w:val="0"/>
          <w:numId w:val="15"/>
        </w:numPr>
        <w:spacing w:line="276" w:lineRule="auto"/>
        <w:rPr>
          <w:szCs w:val="28"/>
        </w:rPr>
      </w:pPr>
      <w:r>
        <w:rPr>
          <w:szCs w:val="28"/>
        </w:rPr>
        <w:t>ООО «</w:t>
      </w:r>
      <w:r w:rsidR="001C5051">
        <w:rPr>
          <w:szCs w:val="28"/>
        </w:rPr>
        <w:t>ПРОМСЕТЬ» г. Воронеж</w:t>
      </w:r>
    </w:p>
    <w:p w:rsidR="003C6DB0" w:rsidRDefault="001C5051" w:rsidP="003C6DB0">
      <w:pPr>
        <w:pStyle w:val="11"/>
        <w:spacing w:line="276" w:lineRule="auto"/>
        <w:ind w:left="927" w:firstLine="0"/>
        <w:rPr>
          <w:szCs w:val="28"/>
        </w:rPr>
      </w:pPr>
      <w:r>
        <w:rPr>
          <w:szCs w:val="28"/>
        </w:rPr>
        <w:t>ИНН 3662200550</w:t>
      </w:r>
    </w:p>
    <w:p w:rsidR="000C4FB6" w:rsidRPr="002B5EFE" w:rsidRDefault="0069749E" w:rsidP="002B5EFE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C4FB6" w:rsidRPr="0069749E">
        <w:rPr>
          <w:sz w:val="28"/>
          <w:szCs w:val="28"/>
        </w:rPr>
        <w:t xml:space="preserve"> </w:t>
      </w:r>
      <w:proofErr w:type="gramStart"/>
      <w:r w:rsidR="00985BF4" w:rsidRPr="0069749E">
        <w:rPr>
          <w:sz w:val="28"/>
          <w:szCs w:val="28"/>
        </w:rPr>
        <w:t xml:space="preserve">По </w:t>
      </w:r>
      <w:r w:rsidRPr="0069749E">
        <w:rPr>
          <w:sz w:val="28"/>
          <w:szCs w:val="28"/>
        </w:rPr>
        <w:t>результатам рассмотрения</w:t>
      </w:r>
      <w:r w:rsidR="00985BF4" w:rsidRPr="0069749E">
        <w:rPr>
          <w:sz w:val="28"/>
          <w:szCs w:val="28"/>
        </w:rPr>
        <w:t xml:space="preserve"> котир</w:t>
      </w:r>
      <w:r w:rsidRPr="0069749E">
        <w:rPr>
          <w:sz w:val="28"/>
          <w:szCs w:val="28"/>
        </w:rPr>
        <w:t>овочных заявок установлено, что к</w:t>
      </w:r>
      <w:r w:rsidR="00985BF4" w:rsidRPr="0069749E">
        <w:rPr>
          <w:sz w:val="28"/>
          <w:szCs w:val="28"/>
        </w:rPr>
        <w:t xml:space="preserve">отировочная </w:t>
      </w:r>
      <w:r w:rsidR="00DC7AB3" w:rsidRPr="0069749E">
        <w:rPr>
          <w:sz w:val="28"/>
          <w:szCs w:val="28"/>
        </w:rPr>
        <w:t>заявка</w:t>
      </w:r>
      <w:r w:rsidR="00D26990">
        <w:rPr>
          <w:sz w:val="28"/>
          <w:szCs w:val="28"/>
        </w:rPr>
        <w:t xml:space="preserve"> -</w:t>
      </w:r>
      <w:r w:rsidR="00DC7AB3" w:rsidRPr="0069749E">
        <w:rPr>
          <w:sz w:val="28"/>
          <w:szCs w:val="28"/>
        </w:rPr>
        <w:t xml:space="preserve"> </w:t>
      </w:r>
      <w:r w:rsidR="003C6DB0" w:rsidRPr="003C6DB0">
        <w:rPr>
          <w:sz w:val="28"/>
          <w:szCs w:val="28"/>
        </w:rPr>
        <w:t>ООО «</w:t>
      </w:r>
      <w:r w:rsidR="001C5051">
        <w:rPr>
          <w:sz w:val="28"/>
          <w:szCs w:val="28"/>
        </w:rPr>
        <w:t>ПРОМСЕТЬ</w:t>
      </w:r>
      <w:r w:rsidR="003C6DB0" w:rsidRPr="003C6DB0">
        <w:rPr>
          <w:sz w:val="28"/>
          <w:szCs w:val="28"/>
        </w:rPr>
        <w:t>»</w:t>
      </w:r>
      <w:r w:rsidR="0021783F" w:rsidRPr="0069749E">
        <w:rPr>
          <w:sz w:val="28"/>
          <w:szCs w:val="28"/>
        </w:rPr>
        <w:t xml:space="preserve"> </w:t>
      </w:r>
      <w:r w:rsidR="00985BF4" w:rsidRPr="0069749E">
        <w:rPr>
          <w:sz w:val="28"/>
          <w:szCs w:val="28"/>
        </w:rPr>
        <w:t xml:space="preserve">соответствует требованиям запроса котировок </w:t>
      </w:r>
      <w:r w:rsidR="009D39D5">
        <w:rPr>
          <w:sz w:val="28"/>
          <w:szCs w:val="28"/>
        </w:rPr>
        <w:t>цен №04</w:t>
      </w:r>
      <w:r w:rsidR="003C6DB0">
        <w:rPr>
          <w:sz w:val="28"/>
          <w:szCs w:val="28"/>
        </w:rPr>
        <w:t>8</w:t>
      </w:r>
      <w:r w:rsidR="00985BF4" w:rsidRPr="002B5EFE">
        <w:rPr>
          <w:sz w:val="28"/>
          <w:szCs w:val="28"/>
        </w:rPr>
        <w:t>/ТВРЗ/2020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</w:t>
      </w:r>
      <w:proofErr w:type="gramEnd"/>
      <w:r w:rsidR="00985BF4" w:rsidRPr="002B5E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2B5EFE" w:rsidRDefault="0069749E" w:rsidP="002B5EFE">
      <w:pPr>
        <w:jc w:val="both"/>
        <w:rPr>
          <w:sz w:val="28"/>
          <w:szCs w:val="28"/>
        </w:rPr>
      </w:pPr>
      <w:r w:rsidRPr="002B5EFE">
        <w:rPr>
          <w:sz w:val="28"/>
          <w:szCs w:val="28"/>
        </w:rPr>
        <w:t xml:space="preserve">1.3. </w:t>
      </w:r>
      <w:r w:rsidR="001004B4" w:rsidRPr="002B5EFE">
        <w:rPr>
          <w:sz w:val="28"/>
          <w:szCs w:val="28"/>
        </w:rPr>
        <w:t xml:space="preserve">В связи с тем, </w:t>
      </w:r>
      <w:r w:rsidR="001F7154" w:rsidRPr="002B5EFE">
        <w:rPr>
          <w:sz w:val="28"/>
          <w:szCs w:val="28"/>
        </w:rPr>
        <w:t xml:space="preserve">что </w:t>
      </w:r>
      <w:r w:rsidR="001004B4" w:rsidRPr="002B5EFE">
        <w:rPr>
          <w:sz w:val="28"/>
          <w:szCs w:val="28"/>
        </w:rPr>
        <w:t>поступила только одна котировочная заявка</w:t>
      </w:r>
      <w:r w:rsidR="00D26990">
        <w:rPr>
          <w:sz w:val="28"/>
          <w:szCs w:val="28"/>
        </w:rPr>
        <w:t xml:space="preserve"> </w:t>
      </w:r>
      <w:r w:rsidR="003C6DB0">
        <w:rPr>
          <w:sz w:val="28"/>
          <w:szCs w:val="28"/>
        </w:rPr>
        <w:t>–</w:t>
      </w:r>
      <w:r w:rsidR="001004B4" w:rsidRPr="002B5EFE">
        <w:rPr>
          <w:sz w:val="28"/>
          <w:szCs w:val="28"/>
        </w:rPr>
        <w:t xml:space="preserve"> </w:t>
      </w:r>
      <w:r w:rsidR="003C6DB0">
        <w:rPr>
          <w:sz w:val="28"/>
          <w:szCs w:val="28"/>
        </w:rPr>
        <w:t xml:space="preserve">ООО </w:t>
      </w:r>
      <w:r w:rsidR="003C6DB0" w:rsidRPr="003C6DB0">
        <w:rPr>
          <w:sz w:val="28"/>
          <w:szCs w:val="28"/>
        </w:rPr>
        <w:t>«</w:t>
      </w:r>
      <w:r w:rsidR="009D39D5">
        <w:rPr>
          <w:sz w:val="28"/>
          <w:szCs w:val="28"/>
        </w:rPr>
        <w:t>ПРОМСЕТЬ</w:t>
      </w:r>
      <w:r w:rsidR="003C6DB0" w:rsidRPr="003C6DB0">
        <w:rPr>
          <w:sz w:val="28"/>
          <w:szCs w:val="28"/>
        </w:rPr>
        <w:t>»</w:t>
      </w:r>
      <w:r w:rsidR="0021783F" w:rsidRPr="003C6DB0">
        <w:rPr>
          <w:sz w:val="28"/>
          <w:szCs w:val="28"/>
        </w:rPr>
        <w:t xml:space="preserve"> </w:t>
      </w:r>
      <w:r w:rsidR="001004B4" w:rsidRPr="003C6DB0">
        <w:rPr>
          <w:sz w:val="28"/>
          <w:szCs w:val="28"/>
        </w:rPr>
        <w:t>сравнение</w:t>
      </w:r>
      <w:r w:rsidR="001004B4" w:rsidRPr="002B5EFE">
        <w:rPr>
          <w:sz w:val="28"/>
          <w:szCs w:val="28"/>
        </w:rPr>
        <w:t xml:space="preserve"> финансово-коммерческих предложений</w:t>
      </w:r>
      <w:r w:rsidRPr="002B5EFE">
        <w:rPr>
          <w:sz w:val="28"/>
          <w:szCs w:val="28"/>
        </w:rPr>
        <w:t xml:space="preserve"> участников</w:t>
      </w:r>
      <w:r w:rsidR="001004B4" w:rsidRPr="002B5EFE">
        <w:rPr>
          <w:sz w:val="28"/>
          <w:szCs w:val="28"/>
        </w:rPr>
        <w:t xml:space="preserve"> не производится.</w:t>
      </w:r>
    </w:p>
    <w:p w:rsidR="0098608F" w:rsidRPr="002B5EFE" w:rsidRDefault="00392BFC" w:rsidP="00D26990">
      <w:pPr>
        <w:jc w:val="center"/>
        <w:rPr>
          <w:b/>
          <w:sz w:val="28"/>
          <w:szCs w:val="28"/>
          <w:u w:val="single"/>
        </w:rPr>
      </w:pPr>
      <w:r w:rsidRPr="002B5EFE">
        <w:rPr>
          <w:b/>
          <w:sz w:val="28"/>
          <w:szCs w:val="28"/>
          <w:u w:val="single"/>
        </w:rPr>
        <w:t>По пункту 2</w:t>
      </w:r>
      <w:r w:rsidR="0098608F" w:rsidRPr="002B5EFE">
        <w:rPr>
          <w:b/>
          <w:sz w:val="28"/>
          <w:szCs w:val="28"/>
          <w:u w:val="single"/>
        </w:rPr>
        <w:t xml:space="preserve"> п</w:t>
      </w:r>
      <w:bookmarkStart w:id="0" w:name="_GoBack"/>
      <w:bookmarkEnd w:id="0"/>
      <w:r w:rsidR="0098608F" w:rsidRPr="002B5EFE">
        <w:rPr>
          <w:b/>
          <w:sz w:val="28"/>
          <w:szCs w:val="28"/>
          <w:u w:val="single"/>
        </w:rPr>
        <w:t>овестки дня</w:t>
      </w:r>
    </w:p>
    <w:p w:rsidR="0041156F" w:rsidRPr="002B5EFE" w:rsidRDefault="0041156F" w:rsidP="002B5EFE">
      <w:pPr>
        <w:jc w:val="both"/>
        <w:rPr>
          <w:sz w:val="28"/>
          <w:szCs w:val="28"/>
        </w:rPr>
      </w:pPr>
      <w:r w:rsidRPr="002B5EFE">
        <w:rPr>
          <w:sz w:val="28"/>
          <w:szCs w:val="28"/>
        </w:rPr>
        <w:t>2.1</w:t>
      </w:r>
      <w:r w:rsidR="007A44C7" w:rsidRPr="002B5EFE">
        <w:rPr>
          <w:sz w:val="28"/>
          <w:szCs w:val="28"/>
        </w:rPr>
        <w:t xml:space="preserve">. </w:t>
      </w:r>
      <w:r w:rsidRPr="002B5EFE">
        <w:rPr>
          <w:sz w:val="28"/>
          <w:szCs w:val="28"/>
        </w:rPr>
        <w:t>На основании проведенной работы по рассмотрению котировочных заявок участни</w:t>
      </w:r>
      <w:r w:rsidR="009D39D5">
        <w:rPr>
          <w:sz w:val="28"/>
          <w:szCs w:val="28"/>
        </w:rPr>
        <w:t>ков по запросу котировок цен №04</w:t>
      </w:r>
      <w:r w:rsidR="003C6DB0">
        <w:rPr>
          <w:sz w:val="28"/>
          <w:szCs w:val="28"/>
        </w:rPr>
        <w:t>8</w:t>
      </w:r>
      <w:r w:rsidRPr="002B5EFE">
        <w:rPr>
          <w:sz w:val="28"/>
          <w:szCs w:val="28"/>
        </w:rPr>
        <w:t>/ТВРЗ/2020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9D39D5" w:rsidRPr="009D39D5" w:rsidRDefault="0069749E" w:rsidP="009D39D5">
      <w:pPr>
        <w:pStyle w:val="a5"/>
        <w:spacing w:after="200" w:line="276" w:lineRule="auto"/>
        <w:jc w:val="both"/>
        <w:rPr>
          <w:sz w:val="28"/>
          <w:szCs w:val="28"/>
        </w:rPr>
      </w:pPr>
      <w:proofErr w:type="gramStart"/>
      <w:r w:rsidRPr="009D39D5">
        <w:rPr>
          <w:sz w:val="28"/>
          <w:szCs w:val="28"/>
        </w:rPr>
        <w:lastRenderedPageBreak/>
        <w:t xml:space="preserve">1) </w:t>
      </w:r>
      <w:r w:rsidR="001E7ECB" w:rsidRPr="009D39D5">
        <w:rPr>
          <w:sz w:val="28"/>
          <w:szCs w:val="28"/>
        </w:rPr>
        <w:t>В связи с тем, что подана только одна котировочная заявка</w:t>
      </w:r>
      <w:r w:rsidR="00D26990" w:rsidRPr="009D39D5">
        <w:rPr>
          <w:sz w:val="28"/>
          <w:szCs w:val="28"/>
        </w:rPr>
        <w:t xml:space="preserve"> - </w:t>
      </w:r>
      <w:r w:rsidR="003C6DB0" w:rsidRPr="009D39D5">
        <w:rPr>
          <w:sz w:val="28"/>
          <w:szCs w:val="28"/>
        </w:rPr>
        <w:t>ООО «</w:t>
      </w:r>
      <w:r w:rsidR="009D39D5" w:rsidRPr="009D39D5">
        <w:rPr>
          <w:sz w:val="28"/>
          <w:szCs w:val="28"/>
        </w:rPr>
        <w:t>ПРОМСЕТЬ</w:t>
      </w:r>
      <w:r w:rsidR="003C6DB0" w:rsidRPr="009D39D5">
        <w:rPr>
          <w:sz w:val="28"/>
          <w:szCs w:val="28"/>
        </w:rPr>
        <w:t>»</w:t>
      </w:r>
      <w:r w:rsidR="0021783F" w:rsidRPr="009D39D5">
        <w:rPr>
          <w:sz w:val="28"/>
          <w:szCs w:val="28"/>
        </w:rPr>
        <w:t xml:space="preserve">, </w:t>
      </w:r>
      <w:r w:rsidR="001E7ECB" w:rsidRPr="009D39D5">
        <w:rPr>
          <w:sz w:val="28"/>
          <w:szCs w:val="28"/>
        </w:rPr>
        <w:t xml:space="preserve">на основании п. 5.13 </w:t>
      </w:r>
      <w:r w:rsidR="0062715D" w:rsidRPr="009D39D5">
        <w:rPr>
          <w:sz w:val="28"/>
          <w:szCs w:val="28"/>
        </w:rPr>
        <w:t>пп.1</w:t>
      </w:r>
      <w:r w:rsidR="001122EF" w:rsidRPr="009D39D5">
        <w:rPr>
          <w:sz w:val="28"/>
          <w:szCs w:val="28"/>
        </w:rPr>
        <w:t xml:space="preserve"> </w:t>
      </w:r>
      <w:r w:rsidR="001E7ECB" w:rsidRPr="009D39D5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с </w:t>
      </w:r>
      <w:r w:rsidR="009D39D5" w:rsidRPr="009D39D5">
        <w:rPr>
          <w:sz w:val="28"/>
          <w:szCs w:val="28"/>
        </w:rPr>
        <w:t>ООО «ПРОМСЕТЬ</w:t>
      </w:r>
      <w:r w:rsidR="003C6DB0" w:rsidRPr="009D39D5">
        <w:rPr>
          <w:sz w:val="28"/>
          <w:szCs w:val="28"/>
        </w:rPr>
        <w:t xml:space="preserve">» </w:t>
      </w:r>
      <w:r w:rsidR="001E7ECB" w:rsidRPr="009D39D5">
        <w:rPr>
          <w:sz w:val="28"/>
          <w:szCs w:val="28"/>
        </w:rPr>
        <w:t>со стоимостью предложения</w:t>
      </w:r>
      <w:r w:rsidR="009D39D5" w:rsidRPr="009D39D5">
        <w:rPr>
          <w:sz w:val="28"/>
          <w:szCs w:val="28"/>
        </w:rPr>
        <w:t xml:space="preserve"> 800 000(восемьсот тысяч) рублей 00 копеек без учета</w:t>
      </w:r>
      <w:proofErr w:type="gramEnd"/>
      <w:r w:rsidR="009D39D5" w:rsidRPr="009D39D5">
        <w:rPr>
          <w:sz w:val="28"/>
          <w:szCs w:val="28"/>
        </w:rPr>
        <w:t xml:space="preserve"> НДС, 960 000 (девятьсот шестьдесят тысяч) рублей 00 копеек с учетом НДС 20%.</w:t>
      </w:r>
    </w:p>
    <w:p w:rsidR="001E7ECB" w:rsidRDefault="001E7ECB" w:rsidP="001E7ECB">
      <w:pPr>
        <w:rPr>
          <w:sz w:val="28"/>
          <w:u w:val="single"/>
        </w:rPr>
      </w:pPr>
    </w:p>
    <w:p w:rsidR="00347FE7" w:rsidRDefault="009A7BFE" w:rsidP="001E7ECB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Подписи:</w:t>
      </w:r>
    </w:p>
    <w:p w:rsidR="00985BF4" w:rsidRDefault="00985BF4" w:rsidP="000249A6">
      <w:pPr>
        <w:tabs>
          <w:tab w:val="left" w:pos="7020"/>
        </w:tabs>
        <w:rPr>
          <w:sz w:val="28"/>
          <w:szCs w:val="28"/>
        </w:rPr>
      </w:pPr>
    </w:p>
    <w:p w:rsidR="00985BF4" w:rsidRDefault="00985BF4" w:rsidP="000249A6">
      <w:pPr>
        <w:tabs>
          <w:tab w:val="left" w:pos="7020"/>
        </w:tabs>
        <w:rPr>
          <w:sz w:val="28"/>
          <w:szCs w:val="28"/>
        </w:rPr>
      </w:pPr>
    </w:p>
    <w:p w:rsidR="00985BF4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C2A1C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B5EFE"/>
    <w:rsid w:val="002E3D5C"/>
    <w:rsid w:val="00301614"/>
    <w:rsid w:val="00302D77"/>
    <w:rsid w:val="0030414B"/>
    <w:rsid w:val="00305447"/>
    <w:rsid w:val="003068B4"/>
    <w:rsid w:val="0032363B"/>
    <w:rsid w:val="003436DD"/>
    <w:rsid w:val="00347FE7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6261"/>
    <w:rsid w:val="004F5D76"/>
    <w:rsid w:val="004F6471"/>
    <w:rsid w:val="004F6CAC"/>
    <w:rsid w:val="005108FA"/>
    <w:rsid w:val="00515440"/>
    <w:rsid w:val="00533890"/>
    <w:rsid w:val="00566632"/>
    <w:rsid w:val="00581B9D"/>
    <w:rsid w:val="005A07EA"/>
    <w:rsid w:val="005C3926"/>
    <w:rsid w:val="005E0AC3"/>
    <w:rsid w:val="005E3015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5095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9069D1"/>
    <w:rsid w:val="009217FB"/>
    <w:rsid w:val="00967BF3"/>
    <w:rsid w:val="00973321"/>
    <w:rsid w:val="0097577F"/>
    <w:rsid w:val="00985BF4"/>
    <w:rsid w:val="0098608F"/>
    <w:rsid w:val="00992C5F"/>
    <w:rsid w:val="009A7BFE"/>
    <w:rsid w:val="009B2A8C"/>
    <w:rsid w:val="009C7D9A"/>
    <w:rsid w:val="009D39D5"/>
    <w:rsid w:val="00A13D3E"/>
    <w:rsid w:val="00A420A3"/>
    <w:rsid w:val="00A42305"/>
    <w:rsid w:val="00A46856"/>
    <w:rsid w:val="00A71FDC"/>
    <w:rsid w:val="00AA2B4C"/>
    <w:rsid w:val="00AB4B93"/>
    <w:rsid w:val="00AB50D9"/>
    <w:rsid w:val="00AD1508"/>
    <w:rsid w:val="00AD44E3"/>
    <w:rsid w:val="00AE1E03"/>
    <w:rsid w:val="00B353A8"/>
    <w:rsid w:val="00B63B50"/>
    <w:rsid w:val="00BD29AF"/>
    <w:rsid w:val="00C05075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26990"/>
    <w:rsid w:val="00D31ADE"/>
    <w:rsid w:val="00D32470"/>
    <w:rsid w:val="00D467BF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967C4"/>
    <w:rsid w:val="00EB3695"/>
    <w:rsid w:val="00EE5E92"/>
    <w:rsid w:val="00F13100"/>
    <w:rsid w:val="00F52A1F"/>
    <w:rsid w:val="00F53910"/>
    <w:rsid w:val="00F55663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C7C5-D371-4609-ABA6-3C28A17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ТорчковаНА</cp:lastModifiedBy>
  <cp:revision>3</cp:revision>
  <cp:lastPrinted>2020-11-18T05:43:00Z</cp:lastPrinted>
  <dcterms:created xsi:type="dcterms:W3CDTF">2020-11-20T11:52:00Z</dcterms:created>
  <dcterms:modified xsi:type="dcterms:W3CDTF">2020-11-20T11:53:00Z</dcterms:modified>
</cp:coreProperties>
</file>