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1"/>
        <w:gridCol w:w="8185"/>
      </w:tblGrid>
      <w:tr w:rsidR="000003FE" w:rsidRPr="00244B02" w:rsidTr="000003FE">
        <w:trPr>
          <w:trHeight w:val="1493"/>
        </w:trPr>
        <w:tc>
          <w:tcPr>
            <w:tcW w:w="1785" w:type="dxa"/>
            <w:noWrap/>
            <w:tcMar>
              <w:top w:w="57" w:type="dxa"/>
              <w:left w:w="57" w:type="dxa"/>
              <w:bottom w:w="57" w:type="dxa"/>
              <w:right w:w="57" w:type="dxa"/>
            </w:tcMar>
            <w:vAlign w:val="center"/>
          </w:tcPr>
          <w:p w:rsidR="000003FE" w:rsidRPr="00730AB3" w:rsidRDefault="000003FE" w:rsidP="00BE661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303" w:type="dxa"/>
            <w:tcMar>
              <w:top w:w="57" w:type="dxa"/>
              <w:bottom w:w="57" w:type="dxa"/>
            </w:tcMar>
            <w:vAlign w:val="center"/>
          </w:tcPr>
          <w:p w:rsidR="000003FE" w:rsidRPr="00702E6C" w:rsidRDefault="000003FE" w:rsidP="00BE661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0003FE" w:rsidRDefault="000003FE" w:rsidP="00BE661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0003FE" w:rsidRDefault="000003FE" w:rsidP="00BE661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0003FE" w:rsidRPr="0086444B" w:rsidRDefault="000003FE" w:rsidP="00BE6618">
            <w:pPr>
              <w:jc w:val="center"/>
              <w:rPr>
                <w:color w:val="1F497D" w:themeColor="text2"/>
                <w:sz w:val="26"/>
                <w:szCs w:val="26"/>
              </w:rPr>
            </w:pPr>
            <w:r w:rsidRPr="0086444B">
              <w:rPr>
                <w:color w:val="1F497D" w:themeColor="text2"/>
                <w:sz w:val="26"/>
                <w:szCs w:val="26"/>
              </w:rPr>
              <w:t>392009, г. Тамбов, пл. Мастерских, д. 1</w:t>
            </w:r>
          </w:p>
          <w:p w:rsidR="000003FE" w:rsidRPr="00A05491" w:rsidRDefault="000003FE" w:rsidP="00BE661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8D2E93">
        <w:rPr>
          <w:b/>
          <w:szCs w:val="28"/>
        </w:rPr>
        <w:t>033</w:t>
      </w:r>
      <w:r w:rsidR="00D12177" w:rsidRPr="00D12177">
        <w:rPr>
          <w:b/>
          <w:szCs w:val="28"/>
        </w:rPr>
        <w:t>/ТВРЗ</w:t>
      </w:r>
      <w:r w:rsidR="00435D61">
        <w:rPr>
          <w:b/>
          <w:szCs w:val="28"/>
        </w:rPr>
        <w:t>/2020</w:t>
      </w:r>
    </w:p>
    <w:p w:rsidR="00363418" w:rsidRDefault="00363418" w:rsidP="00363418">
      <w:pPr>
        <w:rPr>
          <w:szCs w:val="28"/>
        </w:rPr>
      </w:pPr>
    </w:p>
    <w:p w:rsidR="0082572E" w:rsidRPr="00363418" w:rsidRDefault="0082572E"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82572E" w:rsidRDefault="0082572E" w:rsidP="008D2E93">
      <w:pPr>
        <w:pStyle w:val="12"/>
        <w:rPr>
          <w:rFonts w:ascii="Times New Roman" w:hAnsi="Times New Roman" w:cs="Times New Roman"/>
          <w:szCs w:val="28"/>
        </w:rPr>
      </w:pPr>
    </w:p>
    <w:p w:rsidR="008D2E93" w:rsidRPr="009A03C2" w:rsidRDefault="00F73D28" w:rsidP="0082572E">
      <w:pPr>
        <w:pStyle w:val="12"/>
        <w:rPr>
          <w:rFonts w:ascii="Times New Roman" w:hAnsi="Times New Roman" w:cs="Times New Roman"/>
          <w:szCs w:val="28"/>
        </w:rPr>
      </w:pPr>
      <w:r w:rsidRPr="009A03C2">
        <w:rPr>
          <w:rFonts w:ascii="Times New Roman" w:hAnsi="Times New Roman" w:cs="Times New Roman"/>
          <w:szCs w:val="28"/>
        </w:rPr>
        <w:t>Акционерное общество «</w:t>
      </w:r>
      <w:proofErr w:type="spellStart"/>
      <w:r w:rsidRPr="009A03C2">
        <w:rPr>
          <w:rFonts w:ascii="Times New Roman" w:hAnsi="Times New Roman" w:cs="Times New Roman"/>
          <w:szCs w:val="28"/>
        </w:rPr>
        <w:t>Вагонреммаш</w:t>
      </w:r>
      <w:proofErr w:type="spellEnd"/>
      <w:r w:rsidRPr="009A03C2">
        <w:rPr>
          <w:rFonts w:ascii="Times New Roman" w:hAnsi="Times New Roman" w:cs="Times New Roman"/>
          <w:szCs w:val="28"/>
        </w:rPr>
        <w:t xml:space="preserve">» (АО «ВРМ») </w:t>
      </w:r>
      <w:r w:rsidR="00627907" w:rsidRPr="009A03C2">
        <w:rPr>
          <w:rFonts w:ascii="Times New Roman" w:hAnsi="Times New Roman" w:cs="Times New Roman"/>
          <w:szCs w:val="28"/>
        </w:rPr>
        <w:t>в лице Тамбовского</w:t>
      </w:r>
      <w:r w:rsidR="004702DF" w:rsidRPr="009A03C2">
        <w:rPr>
          <w:rFonts w:ascii="Times New Roman" w:hAnsi="Times New Roman" w:cs="Times New Roman"/>
          <w:szCs w:val="28"/>
        </w:rPr>
        <w:t xml:space="preserve"> ВРЗ АО «ВРМ» </w:t>
      </w:r>
      <w:r w:rsidRPr="009A03C2">
        <w:rPr>
          <w:rFonts w:ascii="Times New Roman" w:hAnsi="Times New Roman" w:cs="Times New Roman"/>
          <w:szCs w:val="28"/>
        </w:rPr>
        <w:t xml:space="preserve">(далее – Заказчик) сообщает о проведении запроса котировок цен </w:t>
      </w:r>
      <w:r w:rsidRPr="009A03C2">
        <w:rPr>
          <w:rFonts w:ascii="Times New Roman" w:hAnsi="Times New Roman" w:cs="Times New Roman"/>
          <w:b/>
          <w:szCs w:val="28"/>
        </w:rPr>
        <w:t xml:space="preserve">№ </w:t>
      </w:r>
      <w:r w:rsidR="008D2E93" w:rsidRPr="009A03C2">
        <w:rPr>
          <w:rFonts w:ascii="Times New Roman" w:hAnsi="Times New Roman" w:cs="Times New Roman"/>
          <w:b/>
          <w:szCs w:val="28"/>
        </w:rPr>
        <w:t>033</w:t>
      </w:r>
      <w:r w:rsidR="00D12177" w:rsidRPr="009A03C2">
        <w:rPr>
          <w:rFonts w:ascii="Times New Roman" w:hAnsi="Times New Roman" w:cs="Times New Roman"/>
          <w:b/>
          <w:szCs w:val="28"/>
        </w:rPr>
        <w:t>/ТВРЗ</w:t>
      </w:r>
      <w:r w:rsidR="00435D61" w:rsidRPr="009A03C2">
        <w:rPr>
          <w:rFonts w:ascii="Times New Roman" w:hAnsi="Times New Roman" w:cs="Times New Roman"/>
          <w:b/>
          <w:szCs w:val="28"/>
        </w:rPr>
        <w:t>/2020</w:t>
      </w:r>
      <w:r w:rsidR="00B65F31" w:rsidRPr="009A03C2">
        <w:rPr>
          <w:rFonts w:ascii="Times New Roman" w:hAnsi="Times New Roman" w:cs="Times New Roman"/>
          <w:szCs w:val="28"/>
        </w:rPr>
        <w:t xml:space="preserve"> </w:t>
      </w:r>
      <w:r w:rsidRPr="009A03C2">
        <w:rPr>
          <w:rFonts w:ascii="Times New Roman" w:hAnsi="Times New Roman" w:cs="Times New Roman"/>
          <w:szCs w:val="28"/>
        </w:rPr>
        <w:t xml:space="preserve">с целью выбора организации </w:t>
      </w:r>
      <w:r w:rsidR="00435D61" w:rsidRPr="009A03C2">
        <w:rPr>
          <w:rFonts w:ascii="Times New Roman" w:hAnsi="Times New Roman" w:cs="Times New Roman"/>
          <w:szCs w:val="28"/>
        </w:rPr>
        <w:t xml:space="preserve">на право заключения договора </w:t>
      </w:r>
      <w:r w:rsidR="008D2E93" w:rsidRPr="009A03C2">
        <w:rPr>
          <w:rFonts w:ascii="Times New Roman" w:hAnsi="Times New Roman" w:cs="Times New Roman"/>
          <w:szCs w:val="28"/>
        </w:rPr>
        <w:t>поставки:</w:t>
      </w:r>
    </w:p>
    <w:p w:rsidR="008D2E93" w:rsidRPr="009A03C2" w:rsidRDefault="00435D61" w:rsidP="0082572E">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 </w:t>
      </w:r>
      <w:r w:rsidR="008D2E93" w:rsidRPr="009A03C2">
        <w:rPr>
          <w:rFonts w:ascii="Times New Roman" w:hAnsi="Times New Roman" w:cs="Times New Roman"/>
          <w:szCs w:val="28"/>
        </w:rPr>
        <w:t xml:space="preserve">Лот №1 - </w:t>
      </w:r>
      <w:r w:rsidR="008D2E93" w:rsidRPr="009A03C2">
        <w:rPr>
          <w:rFonts w:ascii="Times New Roman" w:hAnsi="Times New Roman" w:cs="Times New Roman"/>
          <w:b/>
          <w:szCs w:val="28"/>
        </w:rPr>
        <w:t xml:space="preserve">сварочный полуавтомат </w:t>
      </w:r>
      <w:r w:rsidR="008D2E93" w:rsidRPr="009A03C2">
        <w:rPr>
          <w:rFonts w:ascii="Times New Roman" w:hAnsi="Times New Roman" w:cs="Times New Roman"/>
          <w:b/>
          <w:szCs w:val="28"/>
          <w:lang w:val="en-US"/>
        </w:rPr>
        <w:t>ARTSEN</w:t>
      </w:r>
      <w:r w:rsidR="008D2E93" w:rsidRPr="009A03C2">
        <w:rPr>
          <w:rFonts w:ascii="Times New Roman" w:hAnsi="Times New Roman" w:cs="Times New Roman"/>
          <w:b/>
          <w:szCs w:val="28"/>
        </w:rPr>
        <w:t xml:space="preserve"> </w:t>
      </w:r>
      <w:r w:rsidR="008D2E93" w:rsidRPr="009A03C2">
        <w:rPr>
          <w:rFonts w:ascii="Times New Roman" w:hAnsi="Times New Roman" w:cs="Times New Roman"/>
          <w:b/>
          <w:szCs w:val="28"/>
          <w:lang w:val="en-US"/>
        </w:rPr>
        <w:t>CM</w:t>
      </w:r>
      <w:r w:rsidR="008D2E93" w:rsidRPr="009A03C2">
        <w:rPr>
          <w:rFonts w:ascii="Times New Roman" w:hAnsi="Times New Roman" w:cs="Times New Roman"/>
          <w:b/>
          <w:szCs w:val="28"/>
        </w:rPr>
        <w:t>500 (далее-Оборудование) в</w:t>
      </w:r>
      <w:r w:rsidR="008D2E93" w:rsidRPr="009A03C2">
        <w:rPr>
          <w:rFonts w:ascii="Times New Roman" w:hAnsi="Times New Roman" w:cs="Times New Roman"/>
          <w:b/>
          <w:color w:val="000000" w:themeColor="text1"/>
          <w:szCs w:val="28"/>
        </w:rPr>
        <w:t xml:space="preserve"> количестве 5 единиц </w:t>
      </w:r>
    </w:p>
    <w:p w:rsidR="009A03C2" w:rsidRPr="009A03C2" w:rsidRDefault="008D2E93" w:rsidP="0082572E">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Лот №2 – </w:t>
      </w:r>
      <w:r w:rsidR="009A03C2" w:rsidRPr="009A03C2">
        <w:rPr>
          <w:rFonts w:ascii="Times New Roman" w:hAnsi="Times New Roman" w:cs="Times New Roman"/>
          <w:b/>
          <w:szCs w:val="28"/>
        </w:rPr>
        <w:t>установка</w:t>
      </w:r>
      <w:r w:rsidR="00C44CF5" w:rsidRPr="009A03C2">
        <w:rPr>
          <w:rFonts w:ascii="Times New Roman" w:hAnsi="Times New Roman" w:cs="Times New Roman"/>
          <w:b/>
          <w:szCs w:val="28"/>
        </w:rPr>
        <w:t xml:space="preserve"> плазменной резки </w:t>
      </w:r>
      <w:r w:rsidR="00C44CF5" w:rsidRPr="009A03C2">
        <w:rPr>
          <w:rFonts w:ascii="Times New Roman" w:hAnsi="Times New Roman" w:cs="Times New Roman"/>
          <w:b/>
          <w:szCs w:val="28"/>
          <w:lang w:val="en-US"/>
        </w:rPr>
        <w:t>INCUT</w:t>
      </w:r>
      <w:r w:rsidR="00C44CF5" w:rsidRPr="009A03C2">
        <w:rPr>
          <w:rFonts w:ascii="Times New Roman" w:hAnsi="Times New Roman" w:cs="Times New Roman"/>
          <w:b/>
          <w:szCs w:val="28"/>
        </w:rPr>
        <w:t>-100</w:t>
      </w:r>
      <w:r w:rsidR="00C44CF5" w:rsidRPr="009A03C2">
        <w:rPr>
          <w:rFonts w:ascii="Times New Roman" w:hAnsi="Times New Roman" w:cs="Times New Roman"/>
          <w:b/>
          <w:szCs w:val="28"/>
          <w:lang w:val="en-US"/>
        </w:rPr>
        <w:t>MA</w:t>
      </w:r>
      <w:r w:rsidR="00C44CF5" w:rsidRPr="009A03C2">
        <w:rPr>
          <w:rFonts w:ascii="Times New Roman" w:hAnsi="Times New Roman" w:cs="Times New Roman"/>
          <w:szCs w:val="28"/>
        </w:rPr>
        <w:t xml:space="preserve"> </w:t>
      </w:r>
      <w:r w:rsidR="00C44CF5" w:rsidRPr="009A03C2">
        <w:rPr>
          <w:rFonts w:ascii="Times New Roman" w:hAnsi="Times New Roman" w:cs="Times New Roman"/>
          <w:b/>
          <w:szCs w:val="28"/>
        </w:rPr>
        <w:t>(далее-Оборудование) в</w:t>
      </w:r>
      <w:r w:rsidR="00C44CF5" w:rsidRPr="009A03C2">
        <w:rPr>
          <w:rFonts w:ascii="Times New Roman" w:hAnsi="Times New Roman" w:cs="Times New Roman"/>
          <w:b/>
          <w:color w:val="000000" w:themeColor="text1"/>
          <w:szCs w:val="28"/>
        </w:rPr>
        <w:t xml:space="preserve"> количестве </w:t>
      </w:r>
      <w:r w:rsidR="009A03C2" w:rsidRPr="009A03C2">
        <w:rPr>
          <w:rFonts w:ascii="Times New Roman" w:hAnsi="Times New Roman" w:cs="Times New Roman"/>
          <w:b/>
          <w:color w:val="000000" w:themeColor="text1"/>
          <w:szCs w:val="28"/>
        </w:rPr>
        <w:t>1</w:t>
      </w:r>
      <w:r w:rsidR="00C44CF5" w:rsidRPr="009A03C2">
        <w:rPr>
          <w:rFonts w:ascii="Times New Roman" w:hAnsi="Times New Roman" w:cs="Times New Roman"/>
          <w:b/>
          <w:color w:val="000000" w:themeColor="text1"/>
          <w:szCs w:val="28"/>
        </w:rPr>
        <w:t xml:space="preserve"> единиц</w:t>
      </w:r>
      <w:r w:rsidR="009A03C2" w:rsidRPr="009A03C2">
        <w:rPr>
          <w:rFonts w:ascii="Times New Roman" w:hAnsi="Times New Roman" w:cs="Times New Roman"/>
          <w:b/>
          <w:color w:val="000000" w:themeColor="text1"/>
          <w:szCs w:val="28"/>
        </w:rPr>
        <w:t>а</w:t>
      </w:r>
    </w:p>
    <w:p w:rsidR="00435D61" w:rsidRPr="009A03C2" w:rsidRDefault="00C44CF5" w:rsidP="0082572E">
      <w:pPr>
        <w:pStyle w:val="12"/>
        <w:rPr>
          <w:rFonts w:ascii="Times New Roman" w:hAnsi="Times New Roman" w:cs="Times New Roman"/>
          <w:b/>
          <w:szCs w:val="28"/>
          <w:u w:val="single"/>
        </w:rPr>
      </w:pPr>
      <w:r w:rsidRPr="009A03C2">
        <w:rPr>
          <w:rFonts w:ascii="Times New Roman" w:hAnsi="Times New Roman" w:cs="Times New Roman"/>
          <w:b/>
          <w:color w:val="000000" w:themeColor="text1"/>
          <w:szCs w:val="28"/>
        </w:rPr>
        <w:t xml:space="preserve"> </w:t>
      </w:r>
      <w:r w:rsidR="004E3546" w:rsidRPr="009A03C2">
        <w:rPr>
          <w:rFonts w:ascii="Times New Roman" w:hAnsi="Times New Roman" w:cs="Times New Roman"/>
          <w:color w:val="000000" w:themeColor="text1"/>
          <w:szCs w:val="28"/>
        </w:rPr>
        <w:t>для нужд</w:t>
      </w:r>
      <w:r w:rsidR="004E3546" w:rsidRPr="009A03C2">
        <w:rPr>
          <w:rFonts w:ascii="Times New Roman" w:hAnsi="Times New Roman" w:cs="Times New Roman"/>
          <w:b/>
          <w:color w:val="000000" w:themeColor="text1"/>
          <w:szCs w:val="28"/>
        </w:rPr>
        <w:t xml:space="preserve"> </w:t>
      </w:r>
      <w:r w:rsidR="00EB3C30" w:rsidRPr="009A03C2">
        <w:rPr>
          <w:rFonts w:ascii="Times New Roman" w:hAnsi="Times New Roman" w:cs="Times New Roman"/>
          <w:szCs w:val="28"/>
        </w:rPr>
        <w:t>Тамбовского ВРЗ</w:t>
      </w:r>
      <w:r w:rsidR="00D76BE0" w:rsidRPr="009A03C2">
        <w:rPr>
          <w:rFonts w:ascii="Times New Roman" w:hAnsi="Times New Roman" w:cs="Times New Roman"/>
          <w:szCs w:val="28"/>
        </w:rPr>
        <w:t xml:space="preserve"> АО «ВРМ»</w:t>
      </w:r>
      <w:r w:rsidR="00A87D83" w:rsidRPr="009A03C2">
        <w:rPr>
          <w:rFonts w:ascii="Times New Roman" w:hAnsi="Times New Roman" w:cs="Times New Roman"/>
          <w:szCs w:val="28"/>
        </w:rPr>
        <w:t xml:space="preserve"> в </w:t>
      </w:r>
      <w:r w:rsidR="002C2E3E" w:rsidRPr="009A03C2">
        <w:rPr>
          <w:rFonts w:ascii="Times New Roman" w:hAnsi="Times New Roman" w:cs="Times New Roman"/>
          <w:b/>
          <w:szCs w:val="28"/>
        </w:rPr>
        <w:t xml:space="preserve"> </w:t>
      </w:r>
      <w:r w:rsidR="002C2E3E" w:rsidRPr="009A03C2">
        <w:rPr>
          <w:rFonts w:ascii="Times New Roman" w:hAnsi="Times New Roman" w:cs="Times New Roman"/>
          <w:szCs w:val="28"/>
        </w:rPr>
        <w:t xml:space="preserve">2020 </w:t>
      </w:r>
      <w:r w:rsidR="00435D61" w:rsidRPr="009A03C2">
        <w:rPr>
          <w:rFonts w:ascii="Times New Roman" w:hAnsi="Times New Roman" w:cs="Times New Roman"/>
          <w:szCs w:val="28"/>
        </w:rPr>
        <w:t>г</w:t>
      </w:r>
      <w:r w:rsidR="00435D61" w:rsidRPr="009A03C2">
        <w:rPr>
          <w:rFonts w:ascii="Times New Roman" w:hAnsi="Times New Roman" w:cs="Times New Roman"/>
          <w:b/>
          <w:szCs w:val="28"/>
        </w:rPr>
        <w:t>.</w:t>
      </w:r>
      <w:r w:rsidR="00363418" w:rsidRPr="009A03C2">
        <w:rPr>
          <w:rFonts w:ascii="Times New Roman" w:hAnsi="Times New Roman" w:cs="Times New Roman"/>
          <w:b/>
          <w:color w:val="FF0000"/>
          <w:szCs w:val="28"/>
        </w:rPr>
        <w:t xml:space="preserve"> </w:t>
      </w:r>
    </w:p>
    <w:p w:rsidR="00F73D28" w:rsidRPr="0050421F" w:rsidRDefault="00F73D28" w:rsidP="0082572E">
      <w:pPr>
        <w:pStyle w:val="12"/>
        <w:rPr>
          <w:rFonts w:ascii="Times New Roman" w:hAnsi="Times New Roman" w:cs="Times New Roman"/>
          <w:sz w:val="24"/>
        </w:rPr>
      </w:pPr>
      <w:r w:rsidRPr="009A03C2">
        <w:rPr>
          <w:rFonts w:ascii="Times New Roman" w:hAnsi="Times New Roman" w:cs="Times New Roman"/>
          <w:szCs w:val="28"/>
        </w:rPr>
        <w:t>Котировочные заявки подаются в письменной форме в запечатанных</w:t>
      </w:r>
      <w:r w:rsidR="00627907" w:rsidRPr="009A03C2">
        <w:rPr>
          <w:rFonts w:ascii="Times New Roman" w:hAnsi="Times New Roman" w:cs="Times New Roman"/>
          <w:szCs w:val="28"/>
        </w:rPr>
        <w:t xml:space="preserve"> конвертах до 1</w:t>
      </w:r>
      <w:r w:rsidR="00FB6CA0">
        <w:rPr>
          <w:rFonts w:ascii="Times New Roman" w:hAnsi="Times New Roman" w:cs="Times New Roman"/>
          <w:szCs w:val="28"/>
        </w:rPr>
        <w:t>0</w:t>
      </w:r>
      <w:r w:rsidRPr="009A03C2">
        <w:rPr>
          <w:rFonts w:ascii="Times New Roman" w:hAnsi="Times New Roman" w:cs="Times New Roman"/>
          <w:szCs w:val="28"/>
        </w:rPr>
        <w:t xml:space="preserve">-00 часов </w:t>
      </w:r>
      <w:r w:rsidRPr="009A03C2">
        <w:rPr>
          <w:rFonts w:ascii="Times New Roman" w:hAnsi="Times New Roman" w:cs="Times New Roman"/>
          <w:b/>
          <w:i/>
          <w:szCs w:val="28"/>
        </w:rPr>
        <w:t>московского</w:t>
      </w:r>
      <w:r w:rsidRPr="009A03C2">
        <w:rPr>
          <w:rFonts w:ascii="Times New Roman" w:hAnsi="Times New Roman" w:cs="Times New Roman"/>
          <w:szCs w:val="28"/>
        </w:rPr>
        <w:t xml:space="preserve"> времени </w:t>
      </w:r>
      <w:r w:rsidRPr="009A03C2">
        <w:rPr>
          <w:rFonts w:ascii="Times New Roman" w:hAnsi="Times New Roman" w:cs="Times New Roman"/>
          <w:b/>
          <w:szCs w:val="28"/>
        </w:rPr>
        <w:t>«</w:t>
      </w:r>
      <w:r w:rsidR="008D2E93" w:rsidRPr="009A03C2">
        <w:rPr>
          <w:rFonts w:ascii="Times New Roman" w:hAnsi="Times New Roman" w:cs="Times New Roman"/>
          <w:b/>
          <w:szCs w:val="28"/>
        </w:rPr>
        <w:t>0</w:t>
      </w:r>
      <w:r w:rsidR="00FB6CA0">
        <w:rPr>
          <w:rFonts w:ascii="Times New Roman" w:hAnsi="Times New Roman" w:cs="Times New Roman"/>
          <w:b/>
          <w:szCs w:val="28"/>
        </w:rPr>
        <w:t>5</w:t>
      </w:r>
      <w:r w:rsidR="00102E87" w:rsidRPr="009A03C2">
        <w:rPr>
          <w:rFonts w:ascii="Times New Roman" w:hAnsi="Times New Roman" w:cs="Times New Roman"/>
          <w:b/>
          <w:szCs w:val="28"/>
        </w:rPr>
        <w:t xml:space="preserve">» </w:t>
      </w:r>
      <w:r w:rsidR="008D2E93" w:rsidRPr="009A03C2">
        <w:rPr>
          <w:rFonts w:ascii="Times New Roman" w:hAnsi="Times New Roman" w:cs="Times New Roman"/>
          <w:b/>
          <w:szCs w:val="28"/>
        </w:rPr>
        <w:t>июня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82572E">
      <w:pPr>
        <w:pStyle w:val="12"/>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82572E">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w:t>
      </w:r>
      <w:r w:rsidR="008D2E93" w:rsidRPr="00677013">
        <w:rPr>
          <w:szCs w:val="28"/>
        </w:rPr>
        <w:t xml:space="preserve">является главный механик </w:t>
      </w:r>
      <w:proofErr w:type="spellStart"/>
      <w:r w:rsidR="008D2E93" w:rsidRPr="00677013">
        <w:rPr>
          <w:szCs w:val="28"/>
        </w:rPr>
        <w:t>энерго</w:t>
      </w:r>
      <w:proofErr w:type="spellEnd"/>
      <w:r w:rsidR="008D2E93" w:rsidRPr="00677013">
        <w:rPr>
          <w:szCs w:val="28"/>
        </w:rPr>
        <w:t xml:space="preserve">-механического отдела Тамбовского ВРЗ АО «ВРМ» </w:t>
      </w:r>
      <w:r w:rsidR="008D2E93" w:rsidRPr="00677013">
        <w:rPr>
          <w:bCs/>
          <w:szCs w:val="28"/>
        </w:rPr>
        <w:t>- Ланин Игорь Сергеевич,</w:t>
      </w:r>
      <w:r w:rsidR="008D2E93" w:rsidRPr="00677013">
        <w:rPr>
          <w:szCs w:val="28"/>
        </w:rPr>
        <w:t xml:space="preserve"> телефон/факс: (4752) 79-09-31 доб. 1-86, моб. 8(915)870-68-39, адрес электронной почты </w:t>
      </w:r>
      <w:hyperlink r:id="rId9" w:history="1">
        <w:r w:rsidR="008D2E93" w:rsidRPr="00677013">
          <w:rPr>
            <w:rStyle w:val="a5"/>
            <w:szCs w:val="28"/>
            <w:lang w:val="en-US"/>
          </w:rPr>
          <w:t>is</w:t>
        </w:r>
        <w:r w:rsidR="008D2E93" w:rsidRPr="00677013">
          <w:rPr>
            <w:rStyle w:val="a5"/>
            <w:szCs w:val="28"/>
          </w:rPr>
          <w:t>.</w:t>
        </w:r>
        <w:r w:rsidR="008D2E93" w:rsidRPr="00677013">
          <w:rPr>
            <w:rStyle w:val="a5"/>
            <w:szCs w:val="28"/>
            <w:lang w:val="en-US"/>
          </w:rPr>
          <w:t>lanin</w:t>
        </w:r>
        <w:r w:rsidR="008D2E93" w:rsidRPr="00677013">
          <w:rPr>
            <w:rStyle w:val="a5"/>
            <w:szCs w:val="28"/>
          </w:rPr>
          <w:t>@</w:t>
        </w:r>
        <w:r w:rsidR="008D2E93" w:rsidRPr="00677013">
          <w:rPr>
            <w:rStyle w:val="a5"/>
            <w:szCs w:val="28"/>
            <w:lang w:val="en-US"/>
          </w:rPr>
          <w:t>vagonremmash</w:t>
        </w:r>
        <w:r w:rsidR="008D2E93" w:rsidRPr="00677013">
          <w:rPr>
            <w:rStyle w:val="a5"/>
            <w:szCs w:val="28"/>
          </w:rPr>
          <w:t>.</w:t>
        </w:r>
        <w:proofErr w:type="spellStart"/>
        <w:r w:rsidR="008D2E93" w:rsidRPr="00677013">
          <w:rPr>
            <w:rStyle w:val="a5"/>
            <w:szCs w:val="28"/>
          </w:rPr>
          <w:t>ru</w:t>
        </w:r>
        <w:proofErr w:type="spellEnd"/>
      </w:hyperlink>
    </w:p>
    <w:p w:rsidR="004820F0" w:rsidRPr="00433666" w:rsidRDefault="004820F0" w:rsidP="0082572E">
      <w:pPr>
        <w:pStyle w:val="12"/>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8D2E93">
        <w:rPr>
          <w:rFonts w:ascii="Times New Roman" w:hAnsi="Times New Roman" w:cs="Times New Roman"/>
          <w:b/>
          <w:szCs w:val="28"/>
        </w:rPr>
        <w:t>033</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5"/>
            <w:rFonts w:ascii="Times New Roman" w:hAnsi="Times New Roman" w:cs="Times New Roman"/>
            <w:szCs w:val="28"/>
            <w:lang w:val="en-US"/>
          </w:rPr>
          <w:t>www</w:t>
        </w:r>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vagonremmash</w:t>
        </w:r>
        <w:proofErr w:type="spellEnd"/>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2B6BF2" w:rsidRDefault="00433666" w:rsidP="0082572E">
      <w:pPr>
        <w:pStyle w:val="12"/>
        <w:rPr>
          <w:rFonts w:ascii="Times New Roman" w:hAnsi="Times New Roman" w:cs="Times New Roman"/>
          <w:b/>
          <w:color w:val="000000"/>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поставка</w:t>
      </w:r>
      <w:r w:rsidR="002B6BF2">
        <w:rPr>
          <w:rFonts w:ascii="Times New Roman" w:hAnsi="Times New Roman" w:cs="Times New Roman"/>
          <w:b/>
          <w:color w:val="000000"/>
          <w:szCs w:val="28"/>
        </w:rPr>
        <w:t>:</w:t>
      </w:r>
      <w:r w:rsidRPr="00CC7B17">
        <w:rPr>
          <w:rFonts w:ascii="Times New Roman" w:hAnsi="Times New Roman" w:cs="Times New Roman"/>
          <w:b/>
          <w:color w:val="000000"/>
          <w:szCs w:val="28"/>
        </w:rPr>
        <w:t xml:space="preserve"> </w:t>
      </w:r>
    </w:p>
    <w:p w:rsidR="002B6BF2" w:rsidRPr="009A03C2" w:rsidRDefault="002B6BF2" w:rsidP="0082572E">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Лот №1 - </w:t>
      </w:r>
      <w:r w:rsidRPr="009A03C2">
        <w:rPr>
          <w:rFonts w:ascii="Times New Roman" w:hAnsi="Times New Roman" w:cs="Times New Roman"/>
          <w:b/>
          <w:szCs w:val="28"/>
        </w:rPr>
        <w:t xml:space="preserve">сварочный полуавтомат </w:t>
      </w:r>
      <w:r w:rsidRPr="009A03C2">
        <w:rPr>
          <w:rFonts w:ascii="Times New Roman" w:hAnsi="Times New Roman" w:cs="Times New Roman"/>
          <w:b/>
          <w:szCs w:val="28"/>
          <w:lang w:val="en-US"/>
        </w:rPr>
        <w:t>ARTSEN</w:t>
      </w:r>
      <w:r w:rsidRPr="009A03C2">
        <w:rPr>
          <w:rFonts w:ascii="Times New Roman" w:hAnsi="Times New Roman" w:cs="Times New Roman"/>
          <w:b/>
          <w:szCs w:val="28"/>
        </w:rPr>
        <w:t xml:space="preserve"> </w:t>
      </w:r>
      <w:r w:rsidRPr="009A03C2">
        <w:rPr>
          <w:rFonts w:ascii="Times New Roman" w:hAnsi="Times New Roman" w:cs="Times New Roman"/>
          <w:b/>
          <w:szCs w:val="28"/>
          <w:lang w:val="en-US"/>
        </w:rPr>
        <w:t>CM</w:t>
      </w:r>
      <w:r w:rsidRPr="009A03C2">
        <w:rPr>
          <w:rFonts w:ascii="Times New Roman" w:hAnsi="Times New Roman" w:cs="Times New Roman"/>
          <w:b/>
          <w:szCs w:val="28"/>
        </w:rPr>
        <w:t>500 (далее-Оборудование) в</w:t>
      </w:r>
      <w:r w:rsidRPr="009A03C2">
        <w:rPr>
          <w:rFonts w:ascii="Times New Roman" w:hAnsi="Times New Roman" w:cs="Times New Roman"/>
          <w:b/>
          <w:color w:val="000000" w:themeColor="text1"/>
          <w:szCs w:val="28"/>
        </w:rPr>
        <w:t xml:space="preserve"> количестве 5 единиц </w:t>
      </w:r>
    </w:p>
    <w:p w:rsidR="002B6BF2" w:rsidRPr="009A03C2" w:rsidRDefault="002B6BF2" w:rsidP="0082572E">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Лот №2 – </w:t>
      </w:r>
      <w:r w:rsidRPr="009A03C2">
        <w:rPr>
          <w:rFonts w:ascii="Times New Roman" w:hAnsi="Times New Roman" w:cs="Times New Roman"/>
          <w:b/>
          <w:szCs w:val="28"/>
        </w:rPr>
        <w:t xml:space="preserve">установка плазменной резки </w:t>
      </w:r>
      <w:r w:rsidRPr="009A03C2">
        <w:rPr>
          <w:rFonts w:ascii="Times New Roman" w:hAnsi="Times New Roman" w:cs="Times New Roman"/>
          <w:b/>
          <w:szCs w:val="28"/>
          <w:lang w:val="en-US"/>
        </w:rPr>
        <w:t>INCUT</w:t>
      </w:r>
      <w:r w:rsidRPr="009A03C2">
        <w:rPr>
          <w:rFonts w:ascii="Times New Roman" w:hAnsi="Times New Roman" w:cs="Times New Roman"/>
          <w:b/>
          <w:szCs w:val="28"/>
        </w:rPr>
        <w:t>-100</w:t>
      </w:r>
      <w:r w:rsidRPr="009A03C2">
        <w:rPr>
          <w:rFonts w:ascii="Times New Roman" w:hAnsi="Times New Roman" w:cs="Times New Roman"/>
          <w:b/>
          <w:szCs w:val="28"/>
          <w:lang w:val="en-US"/>
        </w:rPr>
        <w:t>MA</w:t>
      </w:r>
      <w:r w:rsidRPr="009A03C2">
        <w:rPr>
          <w:rFonts w:ascii="Times New Roman" w:hAnsi="Times New Roman" w:cs="Times New Roman"/>
          <w:szCs w:val="28"/>
        </w:rPr>
        <w:t xml:space="preserve"> </w:t>
      </w:r>
      <w:r w:rsidRPr="009A03C2">
        <w:rPr>
          <w:rFonts w:ascii="Times New Roman" w:hAnsi="Times New Roman" w:cs="Times New Roman"/>
          <w:b/>
          <w:szCs w:val="28"/>
        </w:rPr>
        <w:t>(далее-Оборудование) в</w:t>
      </w:r>
      <w:r w:rsidRPr="009A03C2">
        <w:rPr>
          <w:rFonts w:ascii="Times New Roman" w:hAnsi="Times New Roman" w:cs="Times New Roman"/>
          <w:b/>
          <w:color w:val="000000" w:themeColor="text1"/>
          <w:szCs w:val="28"/>
        </w:rPr>
        <w:t xml:space="preserve"> количестве 1 единица</w:t>
      </w:r>
    </w:p>
    <w:p w:rsidR="002B6BF2" w:rsidRPr="009A03C2" w:rsidRDefault="002B6BF2" w:rsidP="0082572E">
      <w:pPr>
        <w:pStyle w:val="12"/>
        <w:rPr>
          <w:rFonts w:ascii="Times New Roman" w:hAnsi="Times New Roman" w:cs="Times New Roman"/>
          <w:b/>
          <w:szCs w:val="28"/>
          <w:u w:val="single"/>
        </w:rPr>
      </w:pPr>
      <w:r w:rsidRPr="009A03C2">
        <w:rPr>
          <w:rFonts w:ascii="Times New Roman" w:hAnsi="Times New Roman" w:cs="Times New Roman"/>
          <w:color w:val="000000" w:themeColor="text1"/>
          <w:szCs w:val="28"/>
        </w:rPr>
        <w:t>для нужд</w:t>
      </w:r>
      <w:r w:rsidRPr="009A03C2">
        <w:rPr>
          <w:rFonts w:ascii="Times New Roman" w:hAnsi="Times New Roman" w:cs="Times New Roman"/>
          <w:b/>
          <w:color w:val="000000" w:themeColor="text1"/>
          <w:szCs w:val="28"/>
        </w:rPr>
        <w:t xml:space="preserve"> </w:t>
      </w:r>
      <w:r w:rsidRPr="009A03C2">
        <w:rPr>
          <w:rFonts w:ascii="Times New Roman" w:hAnsi="Times New Roman" w:cs="Times New Roman"/>
          <w:szCs w:val="28"/>
        </w:rPr>
        <w:t xml:space="preserve">Тамбовского ВРЗ АО «ВРМ» </w:t>
      </w:r>
      <w:r w:rsidR="0082572E" w:rsidRPr="009A03C2">
        <w:rPr>
          <w:rFonts w:ascii="Times New Roman" w:hAnsi="Times New Roman" w:cs="Times New Roman"/>
          <w:szCs w:val="28"/>
        </w:rPr>
        <w:t xml:space="preserve">в </w:t>
      </w:r>
      <w:r w:rsidR="0082572E" w:rsidRPr="009A03C2">
        <w:rPr>
          <w:rFonts w:ascii="Times New Roman" w:hAnsi="Times New Roman" w:cs="Times New Roman"/>
          <w:b/>
          <w:szCs w:val="28"/>
        </w:rPr>
        <w:t>2020</w:t>
      </w:r>
      <w:r w:rsidRPr="009A03C2">
        <w:rPr>
          <w:rFonts w:ascii="Times New Roman" w:hAnsi="Times New Roman" w:cs="Times New Roman"/>
          <w:szCs w:val="28"/>
        </w:rPr>
        <w:t xml:space="preserve"> г</w:t>
      </w:r>
      <w:r w:rsidRPr="009A03C2">
        <w:rPr>
          <w:rFonts w:ascii="Times New Roman" w:hAnsi="Times New Roman" w:cs="Times New Roman"/>
          <w:b/>
          <w:szCs w:val="28"/>
        </w:rPr>
        <w:t>.</w:t>
      </w:r>
      <w:r w:rsidRPr="009A03C2">
        <w:rPr>
          <w:rFonts w:ascii="Times New Roman" w:hAnsi="Times New Roman" w:cs="Times New Roman"/>
          <w:b/>
          <w:color w:val="FF0000"/>
          <w:szCs w:val="28"/>
        </w:rPr>
        <w:t xml:space="preserve"> </w:t>
      </w:r>
    </w:p>
    <w:p w:rsidR="002B6BF2" w:rsidRDefault="002B6BF2" w:rsidP="0082572E">
      <w:pPr>
        <w:pStyle w:val="12"/>
        <w:ind w:firstLine="709"/>
        <w:rPr>
          <w:rFonts w:ascii="Times New Roman" w:hAnsi="Times New Roman" w:cs="Times New Roman"/>
          <w:b/>
          <w:szCs w:val="28"/>
        </w:rPr>
      </w:pPr>
    </w:p>
    <w:p w:rsidR="009A03C2" w:rsidRPr="00677013" w:rsidRDefault="009A03C2" w:rsidP="0082572E">
      <w:pPr>
        <w:pStyle w:val="12"/>
        <w:ind w:firstLine="709"/>
        <w:rPr>
          <w:rFonts w:ascii="Times New Roman" w:hAnsi="Times New Roman" w:cs="Times New Roman"/>
          <w:b/>
          <w:spacing w:val="-4"/>
          <w:szCs w:val="28"/>
        </w:rPr>
      </w:pPr>
      <w:r w:rsidRPr="00677013">
        <w:rPr>
          <w:rFonts w:ascii="Times New Roman" w:hAnsi="Times New Roman" w:cs="Times New Roman"/>
          <w:b/>
          <w:szCs w:val="28"/>
        </w:rPr>
        <w:t xml:space="preserve">Начальная (максимальная) </w:t>
      </w:r>
      <w:r w:rsidRPr="00677013">
        <w:rPr>
          <w:rFonts w:ascii="Times New Roman" w:hAnsi="Times New Roman" w:cs="Times New Roman"/>
          <w:b/>
          <w:spacing w:val="-4"/>
          <w:szCs w:val="28"/>
        </w:rPr>
        <w:t>цена Договора составляет:</w:t>
      </w:r>
    </w:p>
    <w:p w:rsidR="009A03C2" w:rsidRPr="00677013" w:rsidRDefault="009A03C2" w:rsidP="0082572E">
      <w:pPr>
        <w:pStyle w:val="12"/>
        <w:ind w:firstLine="705"/>
        <w:rPr>
          <w:rFonts w:ascii="Times New Roman" w:hAnsi="Times New Roman" w:cs="Times New Roman"/>
          <w:szCs w:val="28"/>
        </w:rPr>
      </w:pPr>
      <w:r w:rsidRPr="00677013">
        <w:rPr>
          <w:rFonts w:ascii="Times New Roman" w:hAnsi="Times New Roman" w:cs="Times New Roman"/>
          <w:b/>
          <w:szCs w:val="28"/>
        </w:rPr>
        <w:t>Лот №1:</w:t>
      </w:r>
      <w:r>
        <w:rPr>
          <w:rFonts w:ascii="Times New Roman" w:hAnsi="Times New Roman" w:cs="Times New Roman"/>
          <w:szCs w:val="28"/>
        </w:rPr>
        <w:t xml:space="preserve"> 1 400 000 (один миллион четыреста </w:t>
      </w:r>
      <w:r w:rsidRPr="00677013">
        <w:rPr>
          <w:rFonts w:ascii="Times New Roman" w:hAnsi="Times New Roman" w:cs="Times New Roman"/>
          <w:szCs w:val="28"/>
        </w:rPr>
        <w:t>тысяч) рублей 00 копеек, без учета НДС;</w:t>
      </w:r>
    </w:p>
    <w:p w:rsidR="009A03C2" w:rsidRPr="00677013" w:rsidRDefault="009A03C2" w:rsidP="0082572E">
      <w:pPr>
        <w:pStyle w:val="12"/>
        <w:ind w:firstLine="705"/>
        <w:rPr>
          <w:rFonts w:ascii="Times New Roman" w:hAnsi="Times New Roman" w:cs="Times New Roman"/>
          <w:szCs w:val="28"/>
        </w:rPr>
      </w:pPr>
      <w:r>
        <w:rPr>
          <w:rFonts w:ascii="Times New Roman" w:hAnsi="Times New Roman" w:cs="Times New Roman"/>
          <w:szCs w:val="28"/>
        </w:rPr>
        <w:t>1 6</w:t>
      </w:r>
      <w:r w:rsidRPr="00677013">
        <w:rPr>
          <w:rFonts w:ascii="Times New Roman" w:hAnsi="Times New Roman" w:cs="Times New Roman"/>
          <w:szCs w:val="28"/>
        </w:rPr>
        <w:t>80 000 (один миллион</w:t>
      </w:r>
      <w:r>
        <w:rPr>
          <w:rFonts w:ascii="Times New Roman" w:hAnsi="Times New Roman" w:cs="Times New Roman"/>
          <w:szCs w:val="28"/>
        </w:rPr>
        <w:t xml:space="preserve"> шестьсот</w:t>
      </w:r>
      <w:r w:rsidRPr="00677013">
        <w:rPr>
          <w:rFonts w:ascii="Times New Roman" w:hAnsi="Times New Roman" w:cs="Times New Roman"/>
          <w:szCs w:val="28"/>
        </w:rPr>
        <w:t xml:space="preserve"> восемьдесят тысяч) рублей 00 копеек, с учетом  НДС 20%.</w:t>
      </w:r>
    </w:p>
    <w:p w:rsidR="009A03C2" w:rsidRDefault="009A03C2" w:rsidP="0082572E">
      <w:pPr>
        <w:pStyle w:val="12"/>
        <w:ind w:firstLine="705"/>
        <w:rPr>
          <w:rFonts w:ascii="Times New Roman" w:hAnsi="Times New Roman" w:cs="Times New Roman"/>
          <w:szCs w:val="28"/>
        </w:rPr>
      </w:pPr>
      <w:r w:rsidRPr="00677013">
        <w:rPr>
          <w:rFonts w:ascii="Times New Roman" w:hAnsi="Times New Roman" w:cs="Times New Roman"/>
          <w:b/>
          <w:szCs w:val="28"/>
        </w:rPr>
        <w:t>Лот №2:</w:t>
      </w:r>
      <w:r>
        <w:rPr>
          <w:rFonts w:ascii="Times New Roman" w:hAnsi="Times New Roman" w:cs="Times New Roman"/>
          <w:szCs w:val="28"/>
        </w:rPr>
        <w:t xml:space="preserve"> 132 000 (сто тридцать две </w:t>
      </w:r>
      <w:r w:rsidRPr="00677013">
        <w:rPr>
          <w:rFonts w:ascii="Times New Roman" w:hAnsi="Times New Roman" w:cs="Times New Roman"/>
          <w:szCs w:val="28"/>
        </w:rPr>
        <w:t>тысяч</w:t>
      </w:r>
      <w:r>
        <w:rPr>
          <w:rFonts w:ascii="Times New Roman" w:hAnsi="Times New Roman" w:cs="Times New Roman"/>
          <w:szCs w:val="28"/>
        </w:rPr>
        <w:t>и)</w:t>
      </w:r>
      <w:r w:rsidRPr="00677013">
        <w:rPr>
          <w:rFonts w:ascii="Times New Roman" w:hAnsi="Times New Roman" w:cs="Times New Roman"/>
          <w:szCs w:val="28"/>
        </w:rPr>
        <w:t xml:space="preserve"> рублей 00 копеек, без учета НДС;</w:t>
      </w:r>
      <w:r w:rsidRPr="009A03C2">
        <w:rPr>
          <w:rFonts w:ascii="Times New Roman" w:hAnsi="Times New Roman" w:cs="Times New Roman"/>
          <w:szCs w:val="28"/>
        </w:rPr>
        <w:t xml:space="preserve"> </w:t>
      </w:r>
    </w:p>
    <w:p w:rsidR="009A03C2" w:rsidRPr="00677013" w:rsidRDefault="009A03C2" w:rsidP="0082572E">
      <w:pPr>
        <w:pStyle w:val="12"/>
        <w:ind w:firstLine="705"/>
        <w:rPr>
          <w:rFonts w:ascii="Times New Roman" w:hAnsi="Times New Roman" w:cs="Times New Roman"/>
          <w:szCs w:val="28"/>
        </w:rPr>
      </w:pPr>
      <w:r>
        <w:rPr>
          <w:rFonts w:ascii="Times New Roman" w:hAnsi="Times New Roman" w:cs="Times New Roman"/>
          <w:szCs w:val="28"/>
        </w:rPr>
        <w:t>158 4</w:t>
      </w:r>
      <w:r w:rsidRPr="00677013">
        <w:rPr>
          <w:rFonts w:ascii="Times New Roman" w:hAnsi="Times New Roman" w:cs="Times New Roman"/>
          <w:szCs w:val="28"/>
        </w:rPr>
        <w:t>00 (</w:t>
      </w:r>
      <w:r>
        <w:rPr>
          <w:rFonts w:ascii="Times New Roman" w:hAnsi="Times New Roman" w:cs="Times New Roman"/>
          <w:szCs w:val="28"/>
        </w:rPr>
        <w:t xml:space="preserve">сто пятьдесят восемь </w:t>
      </w:r>
      <w:r w:rsidRPr="00677013">
        <w:rPr>
          <w:rFonts w:ascii="Times New Roman" w:hAnsi="Times New Roman" w:cs="Times New Roman"/>
          <w:szCs w:val="28"/>
        </w:rPr>
        <w:t>тысяч</w:t>
      </w:r>
      <w:r>
        <w:rPr>
          <w:rFonts w:ascii="Times New Roman" w:hAnsi="Times New Roman" w:cs="Times New Roman"/>
          <w:szCs w:val="28"/>
        </w:rPr>
        <w:t xml:space="preserve"> четыреста</w:t>
      </w:r>
      <w:r w:rsidRPr="00677013">
        <w:rPr>
          <w:rFonts w:ascii="Times New Roman" w:hAnsi="Times New Roman" w:cs="Times New Roman"/>
          <w:szCs w:val="28"/>
        </w:rPr>
        <w:t>) рублей 00 копеек, с учетом  НДС 20%.</w:t>
      </w:r>
    </w:p>
    <w:p w:rsidR="009A03C2" w:rsidRPr="00677013" w:rsidRDefault="009A03C2" w:rsidP="0082572E">
      <w:pPr>
        <w:pStyle w:val="12"/>
        <w:ind w:firstLine="705"/>
        <w:rPr>
          <w:rFonts w:ascii="Times New Roman" w:hAnsi="Times New Roman" w:cs="Times New Roman"/>
          <w:szCs w:val="28"/>
        </w:rPr>
      </w:pPr>
    </w:p>
    <w:p w:rsidR="00FE0377" w:rsidRPr="000B62A9" w:rsidRDefault="00FE0377" w:rsidP="0082572E">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82572E">
      <w:pPr>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0B62A9" w:rsidRDefault="000B62A9" w:rsidP="0082572E">
      <w:pPr>
        <w:tabs>
          <w:tab w:val="left" w:pos="1560"/>
        </w:tabs>
        <w:jc w:val="both"/>
        <w:rPr>
          <w:color w:val="auto"/>
          <w:szCs w:val="28"/>
        </w:rPr>
      </w:pPr>
    </w:p>
    <w:p w:rsidR="004702DF" w:rsidRDefault="00B1208D" w:rsidP="0082572E">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2572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sidR="0082572E">
        <w:rPr>
          <w:color w:val="auto"/>
          <w:szCs w:val="28"/>
        </w:rPr>
        <w:tab/>
      </w:r>
      <w:r w:rsidR="0082572E">
        <w:rPr>
          <w:color w:val="auto"/>
          <w:szCs w:val="28"/>
        </w:rPr>
        <w:tab/>
      </w:r>
      <w:r>
        <w:rPr>
          <w:color w:val="auto"/>
          <w:szCs w:val="28"/>
        </w:rPr>
        <w:t>А. И. Грибков</w:t>
      </w:r>
    </w:p>
    <w:p w:rsidR="008D2E93" w:rsidRDefault="00684155" w:rsidP="0082572E">
      <w:pPr>
        <w:tabs>
          <w:tab w:val="left" w:pos="567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2B6BF2" w:rsidRDefault="002B6BF2" w:rsidP="002B6BF2">
      <w:pPr>
        <w:tabs>
          <w:tab w:val="left" w:pos="5245"/>
        </w:tabs>
        <w:spacing w:after="100" w:afterAutospacing="1"/>
        <w:jc w:val="both"/>
        <w:rPr>
          <w:b/>
          <w:szCs w:val="28"/>
        </w:rPr>
      </w:pPr>
      <w:r>
        <w:rPr>
          <w:b/>
          <w:szCs w:val="28"/>
        </w:rPr>
        <w:tab/>
      </w: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2B6BF2" w:rsidRDefault="002B6BF2" w:rsidP="002B6BF2">
      <w:pPr>
        <w:tabs>
          <w:tab w:val="left" w:pos="5245"/>
        </w:tabs>
        <w:spacing w:after="100" w:afterAutospacing="1"/>
        <w:jc w:val="both"/>
        <w:rPr>
          <w:b/>
          <w:szCs w:val="28"/>
        </w:rPr>
      </w:pPr>
    </w:p>
    <w:p w:rsidR="000A32A5" w:rsidRDefault="002B6BF2" w:rsidP="002B6BF2">
      <w:pPr>
        <w:tabs>
          <w:tab w:val="left" w:pos="5245"/>
        </w:tabs>
        <w:spacing w:after="100" w:afterAutospacing="1"/>
        <w:jc w:val="both"/>
        <w:rPr>
          <w:b/>
          <w:szCs w:val="28"/>
        </w:rPr>
      </w:pP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2B6BF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2572E">
        <w:rPr>
          <w:b/>
          <w:szCs w:val="28"/>
        </w:rPr>
        <w:t>033</w:t>
      </w:r>
      <w:r w:rsidR="00D12177">
        <w:rPr>
          <w:b/>
          <w:szCs w:val="28"/>
        </w:rPr>
        <w:t>/ТВРЗ</w:t>
      </w:r>
      <w:r w:rsidR="00684155">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w:t>
      </w:r>
      <w:r w:rsidR="00406DAD">
        <w:rPr>
          <w:b w:val="0"/>
          <w:color w:val="auto"/>
          <w:sz w:val="28"/>
          <w:szCs w:val="28"/>
        </w:rPr>
        <w:t>(по лоту)</w:t>
      </w:r>
      <w:r w:rsidRPr="00C77C72">
        <w:rPr>
          <w:b w:val="0"/>
          <w:sz w:val="28"/>
          <w:szCs w:val="28"/>
        </w:rPr>
        <w:t>.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406DAD">
        <w:rPr>
          <w:b w:val="0"/>
          <w:color w:val="auto"/>
          <w:sz w:val="28"/>
          <w:szCs w:val="28"/>
        </w:rPr>
        <w:t>(по лоту)</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w:t>
      </w:r>
      <w:r w:rsidR="00FB6CA0">
        <w:rPr>
          <w:color w:val="auto"/>
          <w:szCs w:val="28"/>
        </w:rPr>
        <w:t>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8038CE">
        <w:rPr>
          <w:b/>
          <w:color w:val="auto"/>
          <w:szCs w:val="28"/>
        </w:rPr>
        <w:t>0</w:t>
      </w:r>
      <w:r w:rsidR="0084079C">
        <w:rPr>
          <w:b/>
          <w:color w:val="auto"/>
          <w:szCs w:val="28"/>
        </w:rPr>
        <w:t>5</w:t>
      </w:r>
      <w:r w:rsidR="00D12177">
        <w:rPr>
          <w:b/>
          <w:color w:val="auto"/>
          <w:szCs w:val="28"/>
        </w:rPr>
        <w:t xml:space="preserve">» </w:t>
      </w:r>
      <w:r w:rsidR="0082572E">
        <w:rPr>
          <w:b/>
          <w:color w:val="auto"/>
          <w:szCs w:val="28"/>
        </w:rPr>
        <w:t>июня</w:t>
      </w:r>
      <w:r w:rsidR="00C73505">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06DAD" w:rsidRPr="00D124BC" w:rsidRDefault="000A32A5" w:rsidP="00406DAD">
      <w:pPr>
        <w:pStyle w:val="a3"/>
        <w:numPr>
          <w:ilvl w:val="2"/>
          <w:numId w:val="0"/>
        </w:numPr>
        <w:suppressAutoHyphens/>
        <w:jc w:val="both"/>
        <w:rPr>
          <w:b w:val="0"/>
          <w:sz w:val="28"/>
          <w:szCs w:val="28"/>
        </w:rPr>
      </w:pPr>
      <w:r w:rsidRPr="00C77C72">
        <w:rPr>
          <w:b w:val="0"/>
          <w:sz w:val="28"/>
          <w:szCs w:val="28"/>
        </w:rPr>
        <w:t>2.11.</w:t>
      </w:r>
      <w:r w:rsidRPr="00E71A03">
        <w:rPr>
          <w:b w:val="0"/>
          <w:color w:val="000000" w:themeColor="text1"/>
          <w:sz w:val="28"/>
          <w:szCs w:val="28"/>
        </w:rPr>
        <w:t xml:space="preserve"> </w:t>
      </w:r>
      <w:r w:rsidR="00406DAD"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06DAD" w:rsidRPr="00D124BC" w:rsidRDefault="00406DAD" w:rsidP="00406DAD">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406DAD" w:rsidRPr="00D124BC" w:rsidRDefault="00406DAD" w:rsidP="00406DAD">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406DAD" w:rsidRPr="001E2B51" w:rsidRDefault="00406DAD" w:rsidP="001E2B51">
      <w:pPr>
        <w:jc w:val="both"/>
        <w:rPr>
          <w:szCs w:val="28"/>
        </w:rPr>
      </w:pPr>
      <w:r w:rsidRPr="00D124BC">
        <w:rPr>
          <w:szCs w:val="28"/>
        </w:rPr>
        <w:t xml:space="preserve">Оригинал котировочной заявки на участие в </w:t>
      </w:r>
      <w:r w:rsidRPr="00D124BC">
        <w:rPr>
          <w:color w:val="000000" w:themeColor="text1"/>
          <w:szCs w:val="28"/>
        </w:rPr>
        <w:t xml:space="preserve">запросе котировок цен </w:t>
      </w:r>
      <w:r w:rsidR="001E2B51">
        <w:rPr>
          <w:szCs w:val="28"/>
        </w:rPr>
        <w:t xml:space="preserve">№ </w:t>
      </w:r>
      <w:r w:rsidR="001E2B51">
        <w:rPr>
          <w:b/>
          <w:szCs w:val="28"/>
        </w:rPr>
        <w:t>033</w:t>
      </w:r>
      <w:r w:rsidR="001E2B51" w:rsidRPr="00D12177">
        <w:rPr>
          <w:b/>
          <w:szCs w:val="28"/>
        </w:rPr>
        <w:t>/ТВРЗ</w:t>
      </w:r>
      <w:r w:rsidR="001E2B51">
        <w:rPr>
          <w:b/>
          <w:szCs w:val="28"/>
        </w:rPr>
        <w:t>/2020</w:t>
      </w:r>
      <w:r w:rsidRPr="00C907A9">
        <w:rPr>
          <w:szCs w:val="28"/>
        </w:rPr>
        <w:t xml:space="preserve"> </w:t>
      </w:r>
      <w:r w:rsidRPr="00D124BC">
        <w:rPr>
          <w:color w:val="000000" w:themeColor="text1"/>
          <w:szCs w:val="28"/>
        </w:rPr>
        <w:t>(с указанием лотов).</w:t>
      </w:r>
    </w:p>
    <w:p w:rsidR="00406DAD" w:rsidRDefault="00406DAD" w:rsidP="00406DAD">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406DAD" w:rsidRPr="00D124BC" w:rsidRDefault="00406DAD" w:rsidP="00406DAD">
      <w:pPr>
        <w:pStyle w:val="a3"/>
        <w:tabs>
          <w:tab w:val="num" w:pos="2880"/>
        </w:tabs>
        <w:suppressAutoHyphens/>
        <w:rPr>
          <w:b w:val="0"/>
          <w:sz w:val="28"/>
          <w:szCs w:val="28"/>
        </w:rPr>
      </w:pPr>
      <w:r w:rsidRPr="00A2731E">
        <w:rPr>
          <w:b w:val="0"/>
          <w:sz w:val="28"/>
          <w:szCs w:val="28"/>
        </w:rPr>
        <w:t xml:space="preserve">Не вскрывать до 14.00 часов </w:t>
      </w:r>
      <w:r w:rsidRPr="00A2731E">
        <w:rPr>
          <w:b w:val="0"/>
          <w:i/>
          <w:sz w:val="28"/>
          <w:szCs w:val="28"/>
        </w:rPr>
        <w:t>московского</w:t>
      </w:r>
      <w:r w:rsidRPr="00A2731E">
        <w:rPr>
          <w:b w:val="0"/>
          <w:sz w:val="28"/>
          <w:szCs w:val="28"/>
        </w:rPr>
        <w:t xml:space="preserve"> времени </w:t>
      </w:r>
      <w:r>
        <w:rPr>
          <w:b w:val="0"/>
          <w:sz w:val="28"/>
          <w:szCs w:val="28"/>
        </w:rPr>
        <w:t>0</w:t>
      </w:r>
      <w:r w:rsidR="00FB6CA0">
        <w:rPr>
          <w:b w:val="0"/>
          <w:sz w:val="28"/>
          <w:szCs w:val="28"/>
        </w:rPr>
        <w:t>5</w:t>
      </w:r>
      <w:r w:rsidRPr="00A2731E">
        <w:rPr>
          <w:b w:val="0"/>
          <w:sz w:val="28"/>
          <w:szCs w:val="28"/>
        </w:rPr>
        <w:t xml:space="preserve"> </w:t>
      </w:r>
      <w:r>
        <w:rPr>
          <w:b w:val="0"/>
          <w:sz w:val="28"/>
          <w:szCs w:val="28"/>
        </w:rPr>
        <w:t>июня</w:t>
      </w:r>
      <w:r w:rsidRPr="00A2731E">
        <w:rPr>
          <w:b w:val="0"/>
          <w:sz w:val="28"/>
          <w:szCs w:val="28"/>
        </w:rPr>
        <w:t xml:space="preserve"> 2020 г.»</w:t>
      </w:r>
    </w:p>
    <w:p w:rsidR="00406DAD" w:rsidRPr="00D124BC" w:rsidRDefault="00406DAD" w:rsidP="00406DAD">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406DAD" w:rsidRPr="00D124BC" w:rsidRDefault="00406DAD" w:rsidP="00406DAD">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406DAD" w:rsidRPr="00D124BC" w:rsidRDefault="00406DAD" w:rsidP="00406DAD">
      <w:pPr>
        <w:pStyle w:val="a3"/>
        <w:numPr>
          <w:ilvl w:val="0"/>
          <w:numId w:val="25"/>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406DAD" w:rsidRPr="00D124BC" w:rsidRDefault="00406DAD" w:rsidP="00406DAD">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406DAD" w:rsidRPr="001E2B51" w:rsidRDefault="00406DAD" w:rsidP="001E2B51">
      <w:pPr>
        <w:rPr>
          <w:szCs w:val="28"/>
        </w:rPr>
      </w:pPr>
      <w:r w:rsidRPr="00D124BC">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1E2B51">
        <w:rPr>
          <w:szCs w:val="28"/>
        </w:rPr>
        <w:t xml:space="preserve">№ </w:t>
      </w:r>
      <w:r w:rsidR="001E2B51">
        <w:rPr>
          <w:b/>
          <w:szCs w:val="28"/>
        </w:rPr>
        <w:t>033</w:t>
      </w:r>
      <w:r w:rsidR="001E2B51" w:rsidRPr="00D12177">
        <w:rPr>
          <w:b/>
          <w:szCs w:val="28"/>
        </w:rPr>
        <w:t>/ТВРЗ</w:t>
      </w:r>
      <w:r w:rsidR="001E2B51">
        <w:rPr>
          <w:b/>
          <w:szCs w:val="28"/>
        </w:rPr>
        <w:t>/2020</w:t>
      </w:r>
      <w:r w:rsidRPr="00746ADD">
        <w:rPr>
          <w:szCs w:val="28"/>
        </w:rPr>
        <w:t xml:space="preserve"> </w:t>
      </w:r>
      <w:r w:rsidRPr="00D124BC">
        <w:rPr>
          <w:color w:val="000000" w:themeColor="text1"/>
          <w:szCs w:val="28"/>
        </w:rPr>
        <w:t>(оригинал или копия, заверенная печатью участника и подписью уполномоченного лица);</w:t>
      </w:r>
    </w:p>
    <w:p w:rsidR="00406DAD" w:rsidRPr="00D124BC" w:rsidRDefault="00406DAD" w:rsidP="00406DAD">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406DAD" w:rsidRPr="00D124BC" w:rsidRDefault="00406DAD" w:rsidP="00406DAD">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406DAD" w:rsidRPr="00D124BC" w:rsidRDefault="00406DAD" w:rsidP="00406DAD">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406DAD" w:rsidRPr="00D124BC" w:rsidRDefault="00406DAD" w:rsidP="00406DAD">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06DAD" w:rsidRPr="00D124BC" w:rsidRDefault="00406DAD" w:rsidP="00406DAD">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06DAD" w:rsidRPr="00D124BC" w:rsidRDefault="00406DAD" w:rsidP="00406DAD">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06DAD" w:rsidRPr="00D124BC" w:rsidRDefault="00406DAD" w:rsidP="00406DAD">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406DAD" w:rsidRPr="00D124BC" w:rsidRDefault="00406DAD" w:rsidP="00406DAD">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9645EC">
        <w:rPr>
          <w:b w:val="0"/>
          <w:color w:val="000000" w:themeColor="text1"/>
          <w:sz w:val="28"/>
          <w:szCs w:val="28"/>
        </w:rPr>
        <w:t>участником</w:t>
      </w:r>
      <w:r w:rsidRPr="00D124BC">
        <w:rPr>
          <w:b w:val="0"/>
          <w:color w:val="000000" w:themeColor="text1"/>
          <w:sz w:val="28"/>
          <w:szCs w:val="28"/>
        </w:rPr>
        <w:t>, с отметкой инспекции Федеральной налоговой службы либо с пр</w:t>
      </w:r>
      <w:r w:rsidR="009645EC">
        <w:rPr>
          <w:b w:val="0"/>
          <w:color w:val="000000" w:themeColor="text1"/>
          <w:sz w:val="28"/>
          <w:szCs w:val="28"/>
        </w:rPr>
        <w:t>иложением заверенной участнико</w:t>
      </w:r>
      <w:r w:rsidRPr="00D124BC">
        <w:rPr>
          <w:b w:val="0"/>
          <w:color w:val="000000" w:themeColor="text1"/>
          <w:sz w:val="28"/>
          <w:szCs w:val="28"/>
        </w:rPr>
        <w:t>м копии документа, подтверждающего получение ИФНС, отправку в ИФНС налоговой отчетности).</w:t>
      </w:r>
    </w:p>
    <w:p w:rsidR="00406DAD" w:rsidRPr="00D124BC" w:rsidRDefault="00406DAD" w:rsidP="00406DAD">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06DAD" w:rsidRPr="00D124BC" w:rsidRDefault="00406DAD" w:rsidP="00406DAD">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06DAD" w:rsidRPr="00D124BC" w:rsidRDefault="00406DAD" w:rsidP="00406DAD">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06DAD" w:rsidRPr="00E4279D" w:rsidRDefault="00406DAD" w:rsidP="00406DA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или</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или</w:t>
      </w:r>
    </w:p>
    <w:p w:rsidR="00406DAD" w:rsidRPr="00D124BC" w:rsidRDefault="00406DAD" w:rsidP="00406DAD">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406DAD" w:rsidRPr="00D124BC" w:rsidRDefault="00406DAD" w:rsidP="00406DAD">
      <w:pPr>
        <w:pStyle w:val="a3"/>
        <w:suppressAutoHyphens/>
        <w:ind w:firstLine="709"/>
        <w:rPr>
          <w:b w:val="0"/>
          <w:sz w:val="28"/>
          <w:szCs w:val="28"/>
        </w:rPr>
      </w:pPr>
      <w:r w:rsidRPr="00D124BC">
        <w:rPr>
          <w:b w:val="0"/>
          <w:sz w:val="28"/>
          <w:szCs w:val="28"/>
        </w:rPr>
        <w:t>Конверт «Б» должен содержать:</w:t>
      </w:r>
    </w:p>
    <w:p w:rsidR="00406DAD" w:rsidRPr="00D124BC" w:rsidRDefault="00406DAD" w:rsidP="00406DAD">
      <w:pPr>
        <w:pStyle w:val="a3"/>
        <w:suppressAutoHyphens/>
        <w:ind w:firstLine="709"/>
        <w:rPr>
          <w:b w:val="0"/>
          <w:sz w:val="28"/>
          <w:szCs w:val="28"/>
        </w:rPr>
      </w:pPr>
      <w:r w:rsidRPr="00D124BC">
        <w:rPr>
          <w:b w:val="0"/>
          <w:sz w:val="28"/>
          <w:szCs w:val="28"/>
        </w:rPr>
        <w:t>- опись представленных документов;</w:t>
      </w:r>
    </w:p>
    <w:p w:rsidR="00406DAD" w:rsidRPr="00D124BC" w:rsidRDefault="00406DAD" w:rsidP="00406DAD">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406DAD" w:rsidRDefault="00406DAD" w:rsidP="00406DAD">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06DAD" w:rsidRPr="00C77C72" w:rsidRDefault="00406DAD" w:rsidP="00406DAD">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406DAD" w:rsidRPr="00D124BC" w:rsidRDefault="00406DAD" w:rsidP="00406DAD">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406DAD" w:rsidRPr="00D124BC" w:rsidRDefault="00406DAD" w:rsidP="00406DAD">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406DAD" w:rsidRPr="00D124BC" w:rsidRDefault="00406DAD" w:rsidP="00406DAD">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406DAD" w:rsidRPr="00D124BC" w:rsidRDefault="00406DAD" w:rsidP="00406DAD">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1B667B" w:rsidRDefault="001B667B" w:rsidP="00406DAD">
      <w:pPr>
        <w:pStyle w:val="a3"/>
        <w:suppressAutoHyphens/>
        <w:ind w:firstLine="567"/>
        <w:jc w:val="both"/>
        <w:rPr>
          <w:b w:val="0"/>
          <w:color w:val="FF0000"/>
          <w:sz w:val="28"/>
          <w:szCs w:val="28"/>
        </w:rPr>
      </w:pPr>
    </w:p>
    <w:p w:rsidR="00363418" w:rsidRPr="00363418" w:rsidRDefault="00363418" w:rsidP="00052F4A">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DB29B3" w:rsidRPr="004B30C9" w:rsidRDefault="000A32A5" w:rsidP="00DB29B3">
      <w:pPr>
        <w:pStyle w:val="a3"/>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82572E">
        <w:rPr>
          <w:b/>
          <w:color w:val="auto"/>
          <w:szCs w:val="28"/>
        </w:rPr>
        <w:t>0</w:t>
      </w:r>
      <w:r w:rsidR="00FB6CA0">
        <w:rPr>
          <w:b/>
          <w:color w:val="auto"/>
          <w:szCs w:val="28"/>
        </w:rPr>
        <w:t>5</w:t>
      </w:r>
      <w:r w:rsidR="008945BB" w:rsidRPr="009C3363">
        <w:rPr>
          <w:b/>
          <w:color w:val="auto"/>
          <w:szCs w:val="28"/>
        </w:rPr>
        <w:t>»</w:t>
      </w:r>
      <w:r w:rsidR="00052F4A" w:rsidRPr="009C3363">
        <w:rPr>
          <w:b/>
          <w:color w:val="auto"/>
          <w:szCs w:val="28"/>
        </w:rPr>
        <w:t> </w:t>
      </w:r>
      <w:r w:rsidR="0082572E">
        <w:rPr>
          <w:b/>
          <w:color w:val="auto"/>
          <w:szCs w:val="28"/>
        </w:rPr>
        <w:t>июня</w:t>
      </w:r>
      <w:r w:rsidR="00B1208D" w:rsidRPr="009C3363">
        <w:rPr>
          <w:b/>
          <w:color w:val="auto"/>
          <w:szCs w:val="28"/>
        </w:rPr>
        <w:t xml:space="preserve"> </w:t>
      </w:r>
      <w:r w:rsidR="004B30C9">
        <w:rPr>
          <w:b/>
          <w:color w:val="auto"/>
          <w:szCs w:val="28"/>
        </w:rPr>
        <w:t>2020</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в 1</w:t>
      </w:r>
      <w:r w:rsidR="00FB6CA0">
        <w:rPr>
          <w:color w:val="auto"/>
          <w:szCs w:val="28"/>
        </w:rPr>
        <w:t>6</w:t>
      </w:r>
      <w:r w:rsidR="003C5495" w:rsidRPr="009C3363">
        <w:rPr>
          <w:color w:val="auto"/>
          <w:szCs w:val="28"/>
        </w:rPr>
        <w:t xml:space="preserve">-00 часов московского времени </w:t>
      </w:r>
      <w:r w:rsidR="003C5495" w:rsidRPr="00965CC7">
        <w:rPr>
          <w:b/>
          <w:color w:val="auto"/>
          <w:szCs w:val="28"/>
        </w:rPr>
        <w:t>«</w:t>
      </w:r>
      <w:r w:rsidR="0084079C">
        <w:rPr>
          <w:b/>
          <w:color w:val="auto"/>
          <w:szCs w:val="28"/>
        </w:rPr>
        <w:t>0</w:t>
      </w:r>
      <w:r w:rsidR="00FB6CA0">
        <w:rPr>
          <w:b/>
          <w:color w:val="auto"/>
          <w:szCs w:val="28"/>
        </w:rPr>
        <w:t>5</w:t>
      </w:r>
      <w:r w:rsidR="003C5495" w:rsidRPr="00965CC7">
        <w:rPr>
          <w:b/>
          <w:color w:val="auto"/>
          <w:szCs w:val="28"/>
        </w:rPr>
        <w:t>»</w:t>
      </w:r>
      <w:r w:rsidR="00B1208D" w:rsidRPr="00965CC7">
        <w:rPr>
          <w:b/>
          <w:color w:val="auto"/>
          <w:szCs w:val="28"/>
        </w:rPr>
        <w:t xml:space="preserve"> </w:t>
      </w:r>
      <w:r w:rsidR="0082572E">
        <w:rPr>
          <w:b/>
          <w:color w:val="auto"/>
          <w:szCs w:val="28"/>
        </w:rPr>
        <w:t>июня</w:t>
      </w:r>
      <w:r w:rsidR="00CC7B17" w:rsidRPr="00965CC7">
        <w:rPr>
          <w:b/>
          <w:color w:val="auto"/>
          <w:szCs w:val="28"/>
        </w:rPr>
        <w:t xml:space="preserve"> 2020</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w:t>
      </w:r>
      <w:r w:rsidR="00CF5D72" w:rsidRPr="00D124BC">
        <w:rPr>
          <w:color w:val="000000" w:themeColor="text1"/>
          <w:szCs w:val="28"/>
        </w:rPr>
        <w:t>(цене лота)</w:t>
      </w:r>
      <w:r w:rsidR="00CF5D72" w:rsidRPr="00CF5D72">
        <w:rPr>
          <w:color w:val="000000" w:themeColor="text1"/>
          <w:szCs w:val="28"/>
        </w:rPr>
        <w:t>,</w:t>
      </w:r>
      <w:r w:rsidR="00CF5D72">
        <w:rPr>
          <w:color w:val="000000" w:themeColor="text1"/>
          <w:szCs w:val="28"/>
        </w:rPr>
        <w:t xml:space="preserve"> </w:t>
      </w:r>
      <w:r w:rsidRPr="00F05B0C">
        <w:rPr>
          <w:color w:val="000000" w:themeColor="text1"/>
          <w:szCs w:val="28"/>
        </w:rPr>
        <w:t>которого содержит лучшие условия по цене договора</w:t>
      </w:r>
      <w:r w:rsidR="00CF5D72">
        <w:rPr>
          <w:color w:val="000000" w:themeColor="text1"/>
          <w:szCs w:val="28"/>
        </w:rPr>
        <w:t xml:space="preserve"> </w:t>
      </w:r>
      <w:r w:rsidR="00CF5D72" w:rsidRPr="00D124BC">
        <w:rPr>
          <w:color w:val="000000" w:themeColor="text1"/>
          <w:szCs w:val="28"/>
        </w:rPr>
        <w:t>(цене лота)</w:t>
      </w:r>
      <w:r w:rsidRPr="00F05B0C">
        <w:rPr>
          <w:color w:val="000000" w:themeColor="text1"/>
          <w:szCs w:val="28"/>
        </w:rPr>
        <w:t>,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82572E" w:rsidRPr="0082572E" w:rsidRDefault="00CC7B17" w:rsidP="0082572E">
      <w:pPr>
        <w:pStyle w:val="12"/>
        <w:rPr>
          <w:rFonts w:ascii="Times New Roman" w:hAnsi="Times New Roman" w:cs="Times New Roman"/>
          <w:color w:val="000000" w:themeColor="text1"/>
          <w:szCs w:val="28"/>
        </w:rPr>
      </w:pPr>
      <w:r w:rsidRPr="0082572E">
        <w:rPr>
          <w:rFonts w:ascii="Times New Roman" w:hAnsi="Times New Roman" w:cs="Times New Roman"/>
          <w:color w:val="000000" w:themeColor="text1"/>
          <w:szCs w:val="28"/>
        </w:rPr>
        <w:t xml:space="preserve">7.1.1. Предмет запроса котировок цен: заключение договора на право поставки </w:t>
      </w:r>
    </w:p>
    <w:p w:rsidR="0082572E" w:rsidRPr="0082572E" w:rsidRDefault="0082572E" w:rsidP="0082572E">
      <w:pPr>
        <w:pStyle w:val="12"/>
        <w:rPr>
          <w:rFonts w:ascii="Times New Roman" w:hAnsi="Times New Roman" w:cs="Times New Roman"/>
          <w:b/>
          <w:color w:val="000000" w:themeColor="text1"/>
          <w:szCs w:val="28"/>
        </w:rPr>
      </w:pPr>
      <w:r w:rsidRPr="0082572E">
        <w:rPr>
          <w:rFonts w:ascii="Times New Roman" w:hAnsi="Times New Roman" w:cs="Times New Roman"/>
          <w:szCs w:val="28"/>
        </w:rPr>
        <w:t xml:space="preserve">Лот №1 - </w:t>
      </w:r>
      <w:r w:rsidRPr="0082572E">
        <w:rPr>
          <w:rFonts w:ascii="Times New Roman" w:hAnsi="Times New Roman" w:cs="Times New Roman"/>
          <w:b/>
          <w:szCs w:val="28"/>
        </w:rPr>
        <w:t xml:space="preserve">сварочный полуавтомат </w:t>
      </w:r>
      <w:r w:rsidRPr="0082572E">
        <w:rPr>
          <w:rFonts w:ascii="Times New Roman" w:hAnsi="Times New Roman" w:cs="Times New Roman"/>
          <w:b/>
          <w:szCs w:val="28"/>
          <w:lang w:val="en-US"/>
        </w:rPr>
        <w:t>ARTSEN</w:t>
      </w:r>
      <w:r w:rsidRPr="0082572E">
        <w:rPr>
          <w:rFonts w:ascii="Times New Roman" w:hAnsi="Times New Roman" w:cs="Times New Roman"/>
          <w:b/>
          <w:szCs w:val="28"/>
        </w:rPr>
        <w:t xml:space="preserve"> </w:t>
      </w:r>
      <w:r w:rsidRPr="0082572E">
        <w:rPr>
          <w:rFonts w:ascii="Times New Roman" w:hAnsi="Times New Roman" w:cs="Times New Roman"/>
          <w:b/>
          <w:szCs w:val="28"/>
          <w:lang w:val="en-US"/>
        </w:rPr>
        <w:t>CM</w:t>
      </w:r>
      <w:r w:rsidRPr="0082572E">
        <w:rPr>
          <w:rFonts w:ascii="Times New Roman" w:hAnsi="Times New Roman" w:cs="Times New Roman"/>
          <w:b/>
          <w:szCs w:val="28"/>
        </w:rPr>
        <w:t>500 (далее-Оборудование) в</w:t>
      </w:r>
      <w:r w:rsidRPr="0082572E">
        <w:rPr>
          <w:rFonts w:ascii="Times New Roman" w:hAnsi="Times New Roman" w:cs="Times New Roman"/>
          <w:b/>
          <w:color w:val="000000" w:themeColor="text1"/>
          <w:szCs w:val="28"/>
        </w:rPr>
        <w:t xml:space="preserve"> количестве 5 единиц </w:t>
      </w:r>
    </w:p>
    <w:p w:rsidR="0082572E" w:rsidRPr="0082572E" w:rsidRDefault="0082572E" w:rsidP="0082572E">
      <w:pPr>
        <w:pStyle w:val="12"/>
        <w:rPr>
          <w:rFonts w:ascii="Times New Roman" w:hAnsi="Times New Roman" w:cs="Times New Roman"/>
          <w:b/>
          <w:color w:val="000000" w:themeColor="text1"/>
          <w:szCs w:val="28"/>
        </w:rPr>
      </w:pPr>
      <w:r w:rsidRPr="0082572E">
        <w:rPr>
          <w:rFonts w:ascii="Times New Roman" w:hAnsi="Times New Roman" w:cs="Times New Roman"/>
          <w:szCs w:val="28"/>
        </w:rPr>
        <w:t xml:space="preserve">Лот №2 – </w:t>
      </w:r>
      <w:r w:rsidRPr="0082572E">
        <w:rPr>
          <w:rFonts w:ascii="Times New Roman" w:hAnsi="Times New Roman" w:cs="Times New Roman"/>
          <w:b/>
          <w:szCs w:val="28"/>
        </w:rPr>
        <w:t xml:space="preserve">установка плазменной резки </w:t>
      </w:r>
      <w:r w:rsidRPr="0082572E">
        <w:rPr>
          <w:rFonts w:ascii="Times New Roman" w:hAnsi="Times New Roman" w:cs="Times New Roman"/>
          <w:b/>
          <w:szCs w:val="28"/>
          <w:lang w:val="en-US"/>
        </w:rPr>
        <w:t>INCUT</w:t>
      </w:r>
      <w:r w:rsidRPr="0082572E">
        <w:rPr>
          <w:rFonts w:ascii="Times New Roman" w:hAnsi="Times New Roman" w:cs="Times New Roman"/>
          <w:b/>
          <w:szCs w:val="28"/>
        </w:rPr>
        <w:t>-100</w:t>
      </w:r>
      <w:r w:rsidRPr="0082572E">
        <w:rPr>
          <w:rFonts w:ascii="Times New Roman" w:hAnsi="Times New Roman" w:cs="Times New Roman"/>
          <w:b/>
          <w:szCs w:val="28"/>
          <w:lang w:val="en-US"/>
        </w:rPr>
        <w:t>MA</w:t>
      </w:r>
      <w:r w:rsidRPr="0082572E">
        <w:rPr>
          <w:rFonts w:ascii="Times New Roman" w:hAnsi="Times New Roman" w:cs="Times New Roman"/>
          <w:szCs w:val="28"/>
        </w:rPr>
        <w:t xml:space="preserve"> </w:t>
      </w:r>
      <w:r w:rsidRPr="0082572E">
        <w:rPr>
          <w:rFonts w:ascii="Times New Roman" w:hAnsi="Times New Roman" w:cs="Times New Roman"/>
          <w:b/>
          <w:szCs w:val="28"/>
        </w:rPr>
        <w:t>(далее-Оборудование) в</w:t>
      </w:r>
      <w:r w:rsidRPr="0082572E">
        <w:rPr>
          <w:rFonts w:ascii="Times New Roman" w:hAnsi="Times New Roman" w:cs="Times New Roman"/>
          <w:b/>
          <w:color w:val="000000" w:themeColor="text1"/>
          <w:szCs w:val="28"/>
        </w:rPr>
        <w:t xml:space="preserve"> количестве 1 единица</w:t>
      </w:r>
    </w:p>
    <w:p w:rsidR="0082572E" w:rsidRPr="0082572E" w:rsidRDefault="0082572E" w:rsidP="0082572E">
      <w:pPr>
        <w:pStyle w:val="12"/>
        <w:rPr>
          <w:rFonts w:ascii="Times New Roman" w:hAnsi="Times New Roman" w:cs="Times New Roman"/>
          <w:b/>
          <w:szCs w:val="28"/>
          <w:u w:val="single"/>
        </w:rPr>
      </w:pPr>
      <w:r w:rsidRPr="0082572E">
        <w:rPr>
          <w:rFonts w:ascii="Times New Roman" w:hAnsi="Times New Roman" w:cs="Times New Roman"/>
          <w:color w:val="000000" w:themeColor="text1"/>
          <w:szCs w:val="28"/>
        </w:rPr>
        <w:t>для нужд</w:t>
      </w:r>
      <w:r w:rsidRPr="0082572E">
        <w:rPr>
          <w:rFonts w:ascii="Times New Roman" w:hAnsi="Times New Roman" w:cs="Times New Roman"/>
          <w:b/>
          <w:color w:val="000000" w:themeColor="text1"/>
          <w:szCs w:val="28"/>
        </w:rPr>
        <w:t xml:space="preserve"> </w:t>
      </w:r>
      <w:r w:rsidRPr="0082572E">
        <w:rPr>
          <w:rFonts w:ascii="Times New Roman" w:hAnsi="Times New Roman" w:cs="Times New Roman"/>
          <w:szCs w:val="28"/>
        </w:rPr>
        <w:t xml:space="preserve">Тамбовского ВРЗ АО «ВРМ» в </w:t>
      </w:r>
      <w:r w:rsidRPr="0082572E">
        <w:rPr>
          <w:rFonts w:ascii="Times New Roman" w:hAnsi="Times New Roman" w:cs="Times New Roman"/>
          <w:b/>
          <w:szCs w:val="28"/>
        </w:rPr>
        <w:t>2020</w:t>
      </w:r>
      <w:r w:rsidRPr="0082572E">
        <w:rPr>
          <w:rFonts w:ascii="Times New Roman" w:hAnsi="Times New Roman" w:cs="Times New Roman"/>
          <w:szCs w:val="28"/>
        </w:rPr>
        <w:t xml:space="preserve"> г</w:t>
      </w:r>
      <w:r w:rsidRPr="0082572E">
        <w:rPr>
          <w:rFonts w:ascii="Times New Roman" w:hAnsi="Times New Roman" w:cs="Times New Roman"/>
          <w:b/>
          <w:szCs w:val="28"/>
        </w:rPr>
        <w:t>.</w:t>
      </w:r>
      <w:r w:rsidRPr="0082572E">
        <w:rPr>
          <w:rFonts w:ascii="Times New Roman" w:hAnsi="Times New Roman" w:cs="Times New Roman"/>
          <w:b/>
          <w:color w:val="FF0000"/>
          <w:szCs w:val="28"/>
        </w:rPr>
        <w:t xml:space="preserve"> </w:t>
      </w:r>
    </w:p>
    <w:p w:rsidR="00CC7B17" w:rsidRPr="0082572E" w:rsidRDefault="00CC7B17" w:rsidP="0082572E">
      <w:pPr>
        <w:ind w:firstLine="567"/>
        <w:jc w:val="both"/>
        <w:rPr>
          <w:b/>
          <w:szCs w:val="28"/>
        </w:rPr>
      </w:pPr>
      <w:r w:rsidRPr="0082572E">
        <w:rPr>
          <w:color w:val="000000" w:themeColor="text1"/>
          <w:szCs w:val="28"/>
        </w:rPr>
        <w:t>7.1.2.</w:t>
      </w:r>
      <w:r w:rsidRPr="0082572E">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82572E" w:rsidRDefault="00CC7B17" w:rsidP="0082572E">
      <w:pPr>
        <w:pStyle w:val="a3"/>
        <w:suppressAutoHyphens/>
        <w:ind w:right="67"/>
        <w:jc w:val="both"/>
        <w:rPr>
          <w:b w:val="0"/>
          <w:color w:val="FF0000"/>
          <w:sz w:val="28"/>
          <w:szCs w:val="28"/>
        </w:rPr>
      </w:pPr>
      <w:r w:rsidRPr="0082572E">
        <w:rPr>
          <w:b w:val="0"/>
          <w:color w:val="FF0000"/>
          <w:sz w:val="28"/>
          <w:szCs w:val="28"/>
        </w:rPr>
        <w:t xml:space="preserve">        </w:t>
      </w:r>
      <w:r w:rsidRPr="0082572E">
        <w:rPr>
          <w:b w:val="0"/>
          <w:color w:val="auto"/>
          <w:sz w:val="28"/>
          <w:szCs w:val="28"/>
        </w:rPr>
        <w:t xml:space="preserve">7.1.3. </w:t>
      </w:r>
      <w:r w:rsidRPr="0082572E">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2572E" w:rsidRPr="0082572E" w:rsidRDefault="0082572E" w:rsidP="0082572E">
      <w:pPr>
        <w:pStyle w:val="12"/>
        <w:ind w:firstLine="709"/>
        <w:rPr>
          <w:rFonts w:ascii="Times New Roman" w:hAnsi="Times New Roman" w:cs="Times New Roman"/>
          <w:b/>
          <w:spacing w:val="-4"/>
          <w:szCs w:val="28"/>
        </w:rPr>
      </w:pPr>
      <w:r w:rsidRPr="0082572E">
        <w:rPr>
          <w:rFonts w:ascii="Times New Roman" w:hAnsi="Times New Roman" w:cs="Times New Roman"/>
          <w:szCs w:val="28"/>
        </w:rPr>
        <w:t xml:space="preserve"> </w:t>
      </w:r>
      <w:r w:rsidR="00CC7B17" w:rsidRPr="0082572E">
        <w:rPr>
          <w:rFonts w:ascii="Times New Roman" w:hAnsi="Times New Roman" w:cs="Times New Roman"/>
          <w:szCs w:val="28"/>
        </w:rPr>
        <w:t>7.2.</w:t>
      </w:r>
      <w:r w:rsidR="00CC7B17" w:rsidRPr="0082572E">
        <w:rPr>
          <w:rFonts w:ascii="Times New Roman" w:hAnsi="Times New Roman" w:cs="Times New Roman"/>
          <w:b/>
          <w:szCs w:val="28"/>
        </w:rPr>
        <w:t xml:space="preserve"> </w:t>
      </w:r>
      <w:r w:rsidRPr="0082572E">
        <w:rPr>
          <w:rFonts w:ascii="Times New Roman" w:hAnsi="Times New Roman" w:cs="Times New Roman"/>
          <w:b/>
          <w:szCs w:val="28"/>
        </w:rPr>
        <w:t xml:space="preserve">Начальная (максимальная) </w:t>
      </w:r>
      <w:r w:rsidRPr="0082572E">
        <w:rPr>
          <w:rFonts w:ascii="Times New Roman" w:hAnsi="Times New Roman" w:cs="Times New Roman"/>
          <w:b/>
          <w:spacing w:val="-4"/>
          <w:szCs w:val="28"/>
        </w:rPr>
        <w:t>цена Договора составляет:</w:t>
      </w:r>
    </w:p>
    <w:p w:rsidR="0082572E" w:rsidRPr="0082572E" w:rsidRDefault="0082572E" w:rsidP="0082572E">
      <w:pPr>
        <w:pStyle w:val="12"/>
        <w:ind w:firstLine="705"/>
        <w:rPr>
          <w:rFonts w:ascii="Times New Roman" w:hAnsi="Times New Roman" w:cs="Times New Roman"/>
          <w:szCs w:val="28"/>
        </w:rPr>
      </w:pPr>
      <w:r w:rsidRPr="0082572E">
        <w:rPr>
          <w:rFonts w:ascii="Times New Roman" w:hAnsi="Times New Roman" w:cs="Times New Roman"/>
          <w:b/>
          <w:szCs w:val="28"/>
        </w:rPr>
        <w:t>Лот №1:</w:t>
      </w:r>
      <w:r w:rsidRPr="0082572E">
        <w:rPr>
          <w:rFonts w:ascii="Times New Roman" w:hAnsi="Times New Roman" w:cs="Times New Roman"/>
          <w:szCs w:val="28"/>
        </w:rPr>
        <w:t xml:space="preserve"> 1 400 000 (один миллион четыреста тысяч) рублей 00 копеек, без учета НДС;</w:t>
      </w:r>
    </w:p>
    <w:p w:rsidR="0082572E" w:rsidRPr="0082572E" w:rsidRDefault="0082572E" w:rsidP="0082572E">
      <w:pPr>
        <w:pStyle w:val="12"/>
        <w:ind w:firstLine="705"/>
        <w:rPr>
          <w:rFonts w:ascii="Times New Roman" w:hAnsi="Times New Roman" w:cs="Times New Roman"/>
          <w:szCs w:val="28"/>
        </w:rPr>
      </w:pPr>
      <w:r w:rsidRPr="0082572E">
        <w:rPr>
          <w:rFonts w:ascii="Times New Roman" w:hAnsi="Times New Roman" w:cs="Times New Roman"/>
          <w:szCs w:val="28"/>
        </w:rPr>
        <w:t>1 680 000 (один миллион шестьсот восемьдесят тысяч) рублей 00 копеек, с учетом НДС 20%.</w:t>
      </w:r>
    </w:p>
    <w:p w:rsidR="0082572E" w:rsidRPr="0082572E" w:rsidRDefault="0082572E" w:rsidP="0082572E">
      <w:pPr>
        <w:pStyle w:val="12"/>
        <w:ind w:firstLine="705"/>
        <w:rPr>
          <w:rFonts w:ascii="Times New Roman" w:hAnsi="Times New Roman" w:cs="Times New Roman"/>
          <w:szCs w:val="28"/>
        </w:rPr>
      </w:pPr>
      <w:r w:rsidRPr="0082572E">
        <w:rPr>
          <w:rFonts w:ascii="Times New Roman" w:hAnsi="Times New Roman" w:cs="Times New Roman"/>
          <w:b/>
          <w:szCs w:val="28"/>
        </w:rPr>
        <w:t>Лот №2:</w:t>
      </w:r>
      <w:r w:rsidRPr="0082572E">
        <w:rPr>
          <w:rFonts w:ascii="Times New Roman" w:hAnsi="Times New Roman" w:cs="Times New Roman"/>
          <w:szCs w:val="28"/>
        </w:rPr>
        <w:t xml:space="preserve"> 132 000 (сто тридцать две тысячи) рублей 00 копеек, без учета НДС; </w:t>
      </w:r>
    </w:p>
    <w:p w:rsidR="00CC7B17" w:rsidRPr="0082572E" w:rsidRDefault="0082572E" w:rsidP="0082572E">
      <w:pPr>
        <w:pStyle w:val="12"/>
        <w:ind w:firstLine="705"/>
        <w:rPr>
          <w:rFonts w:ascii="Times New Roman" w:hAnsi="Times New Roman" w:cs="Times New Roman"/>
          <w:szCs w:val="28"/>
        </w:rPr>
      </w:pPr>
      <w:r w:rsidRPr="0082572E">
        <w:rPr>
          <w:rFonts w:ascii="Times New Roman" w:hAnsi="Times New Roman" w:cs="Times New Roman"/>
          <w:szCs w:val="28"/>
        </w:rPr>
        <w:t>158 400 (сто пятьдесят восе</w:t>
      </w:r>
      <w:r>
        <w:rPr>
          <w:rFonts w:ascii="Times New Roman" w:hAnsi="Times New Roman" w:cs="Times New Roman"/>
          <w:szCs w:val="28"/>
        </w:rPr>
        <w:t xml:space="preserve">мь </w:t>
      </w:r>
      <w:r w:rsidRPr="00677013">
        <w:rPr>
          <w:rFonts w:ascii="Times New Roman" w:hAnsi="Times New Roman" w:cs="Times New Roman"/>
          <w:szCs w:val="28"/>
        </w:rPr>
        <w:t>тысяч</w:t>
      </w:r>
      <w:r>
        <w:rPr>
          <w:rFonts w:ascii="Times New Roman" w:hAnsi="Times New Roman" w:cs="Times New Roman"/>
          <w:szCs w:val="28"/>
        </w:rPr>
        <w:t xml:space="preserve"> четыреста</w:t>
      </w:r>
      <w:r w:rsidRPr="00677013">
        <w:rPr>
          <w:rFonts w:ascii="Times New Roman" w:hAnsi="Times New Roman" w:cs="Times New Roman"/>
          <w:szCs w:val="28"/>
        </w:rPr>
        <w:t>) рублей 00 копеек, с учетом НДС 20%.</w:t>
      </w:r>
    </w:p>
    <w:p w:rsidR="00CC7B17" w:rsidRPr="00A40631" w:rsidRDefault="00CC7B17" w:rsidP="0082572E">
      <w:pPr>
        <w:jc w:val="both"/>
        <w:rPr>
          <w:szCs w:val="28"/>
        </w:rPr>
      </w:pPr>
      <w:r>
        <w:rPr>
          <w:szCs w:val="28"/>
        </w:rPr>
        <w:t xml:space="preserve">  </w:t>
      </w:r>
      <w:r>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82572E">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7"/>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7"/>
        <w:spacing w:before="240" w:after="120"/>
        <w:ind w:left="851" w:right="68"/>
        <w:jc w:val="both"/>
        <w:rPr>
          <w:rFonts w:eastAsiaTheme="minorHAnsi"/>
          <w:color w:val="auto"/>
          <w:sz w:val="24"/>
          <w:lang w:eastAsia="en-US"/>
        </w:rPr>
      </w:pPr>
    </w:p>
    <w:p w:rsidR="00CC7B17" w:rsidRDefault="00DD5602" w:rsidP="00CC7B17">
      <w:pPr>
        <w:pStyle w:val="a7"/>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 дней с момента заключения договора поставки.</w:t>
      </w:r>
      <w:r w:rsidRPr="002F54C6">
        <w:rPr>
          <w:color w:val="auto"/>
          <w:szCs w:val="20"/>
        </w:rPr>
        <w:t xml:space="preserve"> </w:t>
      </w:r>
      <w:r w:rsidR="00CC7B17">
        <w:rPr>
          <w:szCs w:val="28"/>
        </w:rPr>
        <w:t xml:space="preserve">  </w:t>
      </w:r>
    </w:p>
    <w:p w:rsidR="00CC7B17" w:rsidRDefault="00CC7B17" w:rsidP="00CC7B17">
      <w:pPr>
        <w:pStyle w:val="a7"/>
        <w:spacing w:after="100" w:afterAutospacing="1"/>
        <w:ind w:left="851" w:hanging="142"/>
        <w:jc w:val="both"/>
        <w:rPr>
          <w:szCs w:val="28"/>
        </w:rPr>
      </w:pPr>
    </w:p>
    <w:p w:rsidR="00CC7B17" w:rsidRDefault="00DD5602" w:rsidP="006A79CD">
      <w:pPr>
        <w:pStyle w:val="a7"/>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7"/>
        <w:spacing w:after="100" w:afterAutospacing="1"/>
        <w:ind w:left="709"/>
        <w:jc w:val="both"/>
        <w:rPr>
          <w:b/>
          <w:szCs w:val="28"/>
        </w:rPr>
      </w:pPr>
      <w:r w:rsidRPr="0091238D">
        <w:rPr>
          <w:b/>
          <w:szCs w:val="28"/>
        </w:rPr>
        <w:t xml:space="preserve"> </w:t>
      </w:r>
    </w:p>
    <w:p w:rsidR="00CC7B17" w:rsidRDefault="00DD5602" w:rsidP="00CC7B17">
      <w:pPr>
        <w:pStyle w:val="a7"/>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7"/>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7"/>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7"/>
        <w:spacing w:after="100" w:afterAutospacing="1"/>
        <w:ind w:left="0" w:firstLine="709"/>
        <w:jc w:val="both"/>
        <w:rPr>
          <w:color w:val="auto"/>
          <w:szCs w:val="28"/>
        </w:rPr>
      </w:pPr>
    </w:p>
    <w:p w:rsidR="00CC7B17" w:rsidRDefault="006A79CD" w:rsidP="006A79CD">
      <w:pPr>
        <w:pStyle w:val="a7"/>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7"/>
        <w:spacing w:after="100" w:afterAutospacing="1"/>
        <w:ind w:left="0"/>
        <w:jc w:val="both"/>
        <w:rPr>
          <w:b/>
          <w:szCs w:val="28"/>
        </w:rPr>
      </w:pPr>
    </w:p>
    <w:p w:rsidR="00E5791F" w:rsidRPr="00E5791F" w:rsidRDefault="00E5791F" w:rsidP="00CC7B17">
      <w:pPr>
        <w:pStyle w:val="a7"/>
        <w:spacing w:after="100" w:afterAutospacing="1"/>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w:t>
      </w:r>
      <w:r w:rsidR="00B96F21">
        <w:rPr>
          <w:color w:val="auto"/>
          <w:szCs w:val="28"/>
        </w:rPr>
        <w:t>)</w:t>
      </w:r>
      <w:r w:rsidRPr="00066547">
        <w:rPr>
          <w:color w:val="auto"/>
          <w:szCs w:val="28"/>
        </w:rPr>
        <w:t xml:space="preserve">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w:t>
      </w:r>
      <w:proofErr w:type="spellStart"/>
      <w:r w:rsidRPr="00E5791F">
        <w:rPr>
          <w:color w:val="auto"/>
          <w:szCs w:val="28"/>
        </w:rPr>
        <w:t>т.ч</w:t>
      </w:r>
      <w:proofErr w:type="spellEnd"/>
      <w:r w:rsidRPr="00E5791F">
        <w:rPr>
          <w:color w:val="auto"/>
          <w:szCs w:val="28"/>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0ED6" w:rsidRPr="000950C7" w:rsidRDefault="00CC7B17" w:rsidP="00E5791F">
      <w:pPr>
        <w:pStyle w:val="a7"/>
        <w:spacing w:after="100" w:afterAutospacing="1"/>
        <w:ind w:left="0"/>
        <w:jc w:val="both"/>
        <w:rPr>
          <w:color w:val="auto"/>
          <w:szCs w:val="20"/>
          <w:u w:val="single"/>
        </w:rPr>
      </w:pPr>
      <w:r>
        <w:rPr>
          <w:color w:val="auto"/>
          <w:szCs w:val="28"/>
        </w:rPr>
        <w:t xml:space="preserve"> </w:t>
      </w:r>
      <w:r>
        <w:rPr>
          <w:b/>
          <w:szCs w:val="28"/>
        </w:rPr>
        <w:tab/>
      </w:r>
      <w:r w:rsidR="000950C7" w:rsidRPr="002F54C6">
        <w:rPr>
          <w:color w:val="auto"/>
          <w:szCs w:val="20"/>
        </w:rPr>
        <w:t xml:space="preserve"> </w:t>
      </w:r>
    </w:p>
    <w:p w:rsidR="007E0ED6" w:rsidRPr="006A79CD" w:rsidRDefault="006A79CD" w:rsidP="007E0ED6">
      <w:pPr>
        <w:ind w:firstLine="708"/>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7E0ED6">
      <w:pPr>
        <w:pStyle w:val="12"/>
        <w:rPr>
          <w:rFonts w:ascii="Times New Roman" w:hAnsi="Times New Roman" w:cs="Times New Roman"/>
          <w:b/>
          <w:color w:val="FF0000"/>
          <w:szCs w:val="28"/>
        </w:rPr>
      </w:pPr>
    </w:p>
    <w:p w:rsidR="006A79CD" w:rsidRDefault="006A79CD" w:rsidP="00E5791F">
      <w:pPr>
        <w:tabs>
          <w:tab w:val="right" w:pos="9356"/>
        </w:tabs>
        <w:ind w:hanging="142"/>
        <w:rPr>
          <w:b/>
          <w:color w:val="auto"/>
          <w:szCs w:val="28"/>
        </w:rPr>
      </w:pPr>
      <w:r>
        <w:rPr>
          <w:b/>
          <w:color w:val="auto"/>
          <w:szCs w:val="28"/>
        </w:rPr>
        <w:t>7.7.1.Технические требования:</w:t>
      </w:r>
    </w:p>
    <w:p w:rsidR="004C240E" w:rsidRDefault="00E5791F" w:rsidP="006A79CD">
      <w:pPr>
        <w:tabs>
          <w:tab w:val="right" w:pos="9356"/>
        </w:tabs>
        <w:ind w:hanging="142"/>
        <w:rPr>
          <w:b/>
        </w:rPr>
      </w:pPr>
      <w:r w:rsidRPr="00727548">
        <w:rPr>
          <w:b/>
          <w:color w:val="auto"/>
          <w:szCs w:val="28"/>
        </w:rPr>
        <w:t>Полуавтомат</w:t>
      </w:r>
      <w:r>
        <w:rPr>
          <w:b/>
          <w:color w:val="auto"/>
          <w:szCs w:val="28"/>
        </w:rPr>
        <w:t xml:space="preserve"> сварочный</w:t>
      </w:r>
      <w:r w:rsidRPr="00727548">
        <w:rPr>
          <w:color w:val="auto"/>
          <w:szCs w:val="28"/>
        </w:rPr>
        <w:t xml:space="preserve"> </w:t>
      </w:r>
      <w:r w:rsidR="006A79CD" w:rsidRPr="00CC7B17">
        <w:rPr>
          <w:b/>
          <w:lang w:val="en-US"/>
        </w:rPr>
        <w:t>ARTSEN</w:t>
      </w:r>
      <w:r w:rsidR="006A79CD" w:rsidRPr="00CC7B17">
        <w:rPr>
          <w:b/>
        </w:rPr>
        <w:t xml:space="preserve"> </w:t>
      </w:r>
      <w:r w:rsidR="006A79CD" w:rsidRPr="00CC7B17">
        <w:rPr>
          <w:b/>
          <w:lang w:val="en-US"/>
        </w:rPr>
        <w:t>CM</w:t>
      </w:r>
      <w:r w:rsidR="006A79CD" w:rsidRPr="00CC7B17">
        <w:rPr>
          <w:b/>
        </w:rPr>
        <w:t xml:space="preserve">500 </w:t>
      </w:r>
      <w:r w:rsidR="004C240E">
        <w:rPr>
          <w:b/>
        </w:rPr>
        <w:t>–</w:t>
      </w:r>
    </w:p>
    <w:p w:rsidR="00E5791F" w:rsidRPr="00727548" w:rsidRDefault="006A79CD" w:rsidP="006A79CD">
      <w:pPr>
        <w:tabs>
          <w:tab w:val="right" w:pos="9356"/>
        </w:tabs>
        <w:ind w:hanging="142"/>
        <w:rPr>
          <w:color w:val="auto"/>
          <w:szCs w:val="28"/>
        </w:rPr>
      </w:pPr>
      <w:r>
        <w:rPr>
          <w:b/>
        </w:rPr>
        <w:t xml:space="preserve"> </w:t>
      </w:r>
      <w:r w:rsidR="00E5791F" w:rsidRPr="00727548">
        <w:rPr>
          <w:color w:val="auto"/>
          <w:szCs w:val="28"/>
        </w:rPr>
        <w:t>сварочный аппар</w:t>
      </w:r>
      <w:r>
        <w:rPr>
          <w:color w:val="auto"/>
          <w:szCs w:val="28"/>
        </w:rPr>
        <w:t xml:space="preserve">ат </w:t>
      </w:r>
      <w:r w:rsidR="00E5791F" w:rsidRPr="00727548">
        <w:rPr>
          <w:color w:val="auto"/>
          <w:szCs w:val="28"/>
        </w:rPr>
        <w:t>работающий в режимах CO 2 /MAG/MIG</w:t>
      </w:r>
      <w:r>
        <w:rPr>
          <w:color w:val="auto"/>
          <w:szCs w:val="28"/>
        </w:rPr>
        <w:t>.</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Режим управления -  цифровое, возможно ручное</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Входное напряжение - 3 фазы, 380 В переменного тока ± 25%</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Входная частота - 45 </w:t>
      </w:r>
      <w:r w:rsidR="00E5791F" w:rsidRPr="00727548">
        <w:rPr>
          <w:color w:val="auto"/>
          <w:szCs w:val="28"/>
          <w:lang w:val="en-US"/>
        </w:rPr>
        <w:t>Hz</w:t>
      </w:r>
      <w:r w:rsidR="00E5791F" w:rsidRPr="00727548">
        <w:rPr>
          <w:color w:val="auto"/>
          <w:szCs w:val="28"/>
        </w:rPr>
        <w:t xml:space="preserve"> - 65</w:t>
      </w:r>
      <w:r w:rsidR="00E5791F" w:rsidRPr="00727548">
        <w:rPr>
          <w:color w:val="auto"/>
          <w:szCs w:val="28"/>
          <w:lang w:val="en-US"/>
        </w:rPr>
        <w:t>Hz</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Потребляемая мощность - 24 </w:t>
      </w:r>
      <w:r w:rsidR="00E5791F" w:rsidRPr="00727548">
        <w:rPr>
          <w:color w:val="auto"/>
          <w:szCs w:val="28"/>
          <w:lang w:val="en-US"/>
        </w:rPr>
        <w:t>KVA</w:t>
      </w:r>
      <w:r w:rsidR="00E5791F" w:rsidRPr="00727548">
        <w:rPr>
          <w:color w:val="auto"/>
          <w:szCs w:val="28"/>
        </w:rPr>
        <w:t xml:space="preserve">/22.3 </w:t>
      </w:r>
      <w:r w:rsidR="00E5791F" w:rsidRPr="00727548">
        <w:rPr>
          <w:color w:val="auto"/>
          <w:szCs w:val="28"/>
          <w:lang w:val="en-US"/>
        </w:rPr>
        <w:t>KW</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Коэффициент мощности - 0.93- 0.94</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Номинальный выходной ток - 500 </w:t>
      </w:r>
      <w:r w:rsidR="00E5791F" w:rsidRPr="00727548">
        <w:rPr>
          <w:color w:val="auto"/>
          <w:szCs w:val="28"/>
          <w:lang w:val="en-US"/>
        </w:rPr>
        <w:t>A</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 выходное напряжение - 39 </w:t>
      </w:r>
      <w:r w:rsidR="00E5791F" w:rsidRPr="00727548">
        <w:rPr>
          <w:color w:val="auto"/>
          <w:szCs w:val="28"/>
          <w:lang w:val="en-US"/>
        </w:rPr>
        <w:t>V</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Номинальный рабочий цикл - </w:t>
      </w:r>
      <w:r w:rsidR="00E5791F" w:rsidRPr="00727548">
        <w:rPr>
          <w:color w:val="auto"/>
          <w:szCs w:val="28"/>
          <w:lang w:val="en-US"/>
        </w:rPr>
        <w:t>DC</w:t>
      </w:r>
      <w:r w:rsidR="00E5791F" w:rsidRPr="00727548">
        <w:rPr>
          <w:color w:val="auto"/>
          <w:szCs w:val="28"/>
        </w:rPr>
        <w:t>: 60%</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Напряжение холостого хода -73.3 </w:t>
      </w:r>
      <w:r w:rsidR="00E5791F" w:rsidRPr="00727548">
        <w:rPr>
          <w:color w:val="auto"/>
          <w:szCs w:val="28"/>
          <w:lang w:val="en-US"/>
        </w:rPr>
        <w:t>V</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Выходной ток - 500 </w:t>
      </w:r>
      <w:r w:rsidR="00E5791F" w:rsidRPr="00727548">
        <w:rPr>
          <w:color w:val="auto"/>
          <w:szCs w:val="28"/>
          <w:lang w:val="en-US"/>
        </w:rPr>
        <w:t>A</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Выходное напряжение, 12</w:t>
      </w:r>
      <w:r w:rsidR="00E5791F" w:rsidRPr="00727548">
        <w:rPr>
          <w:color w:val="auto"/>
          <w:szCs w:val="28"/>
          <w:lang w:val="en-US"/>
        </w:rPr>
        <w:t>V</w:t>
      </w:r>
      <w:r w:rsidR="00E5791F" w:rsidRPr="00727548">
        <w:rPr>
          <w:color w:val="auto"/>
          <w:szCs w:val="28"/>
        </w:rPr>
        <w:t xml:space="preserve"> - 45 </w:t>
      </w:r>
      <w:r w:rsidR="00E5791F" w:rsidRPr="00727548">
        <w:rPr>
          <w:color w:val="auto"/>
          <w:szCs w:val="28"/>
          <w:lang w:val="en-US"/>
        </w:rPr>
        <w:t>V</w:t>
      </w:r>
    </w:p>
    <w:p w:rsidR="006A79CD" w:rsidRDefault="006A79CD" w:rsidP="006A79CD">
      <w:pPr>
        <w:tabs>
          <w:tab w:val="right" w:pos="9356"/>
        </w:tabs>
        <w:ind w:hanging="142"/>
        <w:rPr>
          <w:color w:val="auto"/>
          <w:szCs w:val="28"/>
        </w:rPr>
      </w:pPr>
      <w:r>
        <w:rPr>
          <w:color w:val="auto"/>
          <w:szCs w:val="28"/>
        </w:rPr>
        <w:t xml:space="preserve">- </w:t>
      </w:r>
      <w:r w:rsidR="00E5791F" w:rsidRPr="00727548">
        <w:rPr>
          <w:color w:val="auto"/>
          <w:szCs w:val="28"/>
        </w:rPr>
        <w:t xml:space="preserve">Класс защиты - </w:t>
      </w:r>
      <w:r w:rsidR="00E5791F" w:rsidRPr="00727548">
        <w:rPr>
          <w:color w:val="auto"/>
          <w:szCs w:val="28"/>
          <w:lang w:val="en-US"/>
        </w:rPr>
        <w:t>IP</w:t>
      </w:r>
      <w:r w:rsidR="00E5791F" w:rsidRPr="00727548">
        <w:rPr>
          <w:color w:val="auto"/>
          <w:szCs w:val="28"/>
        </w:rPr>
        <w:t>23</w:t>
      </w:r>
      <w:r w:rsidR="00E5791F" w:rsidRPr="00727548">
        <w:rPr>
          <w:color w:val="auto"/>
          <w:szCs w:val="28"/>
          <w:lang w:val="en-US"/>
        </w:rPr>
        <w:t>S</w:t>
      </w:r>
    </w:p>
    <w:p w:rsidR="00E5791F" w:rsidRPr="00727548" w:rsidRDefault="00E5791F" w:rsidP="006A79CD">
      <w:pPr>
        <w:tabs>
          <w:tab w:val="right" w:pos="9356"/>
        </w:tabs>
        <w:ind w:left="-142"/>
        <w:rPr>
          <w:color w:val="auto"/>
          <w:szCs w:val="28"/>
        </w:rPr>
      </w:pPr>
      <w:r>
        <w:rPr>
          <w:color w:val="auto"/>
          <w:szCs w:val="28"/>
        </w:rPr>
        <w:t xml:space="preserve"> - </w:t>
      </w:r>
      <w:r w:rsidRPr="00727548">
        <w:rPr>
          <w:color w:val="auto"/>
          <w:szCs w:val="28"/>
        </w:rPr>
        <w:t>Конструкция полуавтомата</w:t>
      </w:r>
      <w:r>
        <w:rPr>
          <w:color w:val="auto"/>
          <w:szCs w:val="28"/>
        </w:rPr>
        <w:t xml:space="preserve"> </w:t>
      </w:r>
      <w:r w:rsidRPr="00727548">
        <w:rPr>
          <w:color w:val="auto"/>
          <w:szCs w:val="28"/>
        </w:rPr>
        <w:t>вк</w:t>
      </w:r>
      <w:r>
        <w:rPr>
          <w:color w:val="auto"/>
          <w:szCs w:val="28"/>
        </w:rPr>
        <w:t>лючает</w:t>
      </w:r>
      <w:r w:rsidRPr="00727548">
        <w:rPr>
          <w:color w:val="auto"/>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E5791F" w:rsidRPr="00727548" w:rsidRDefault="00E5791F" w:rsidP="00E5791F">
      <w:pPr>
        <w:tabs>
          <w:tab w:val="right" w:pos="9356"/>
        </w:tabs>
        <w:ind w:hanging="142"/>
        <w:rPr>
          <w:color w:val="auto"/>
          <w:szCs w:val="28"/>
        </w:rPr>
      </w:pPr>
      <w:r>
        <w:rPr>
          <w:color w:val="auto"/>
          <w:szCs w:val="28"/>
        </w:rPr>
        <w:t xml:space="preserve"> - </w:t>
      </w:r>
      <w:r w:rsidRPr="00727548">
        <w:rPr>
          <w:color w:val="auto"/>
          <w:szCs w:val="28"/>
        </w:rPr>
        <w:t>Температура хранения -10°</w:t>
      </w:r>
      <w:r w:rsidRPr="00727548">
        <w:rPr>
          <w:color w:val="auto"/>
          <w:szCs w:val="28"/>
          <w:lang w:val="en-US"/>
        </w:rPr>
        <w:t>C</w:t>
      </w:r>
      <w:r w:rsidRPr="00727548">
        <w:rPr>
          <w:color w:val="auto"/>
          <w:szCs w:val="28"/>
        </w:rPr>
        <w:t xml:space="preserve"> - +40°</w:t>
      </w:r>
      <w:r w:rsidRPr="00727548">
        <w:rPr>
          <w:color w:val="auto"/>
          <w:szCs w:val="28"/>
          <w:lang w:val="en-US"/>
        </w:rPr>
        <w:t>C</w:t>
      </w:r>
      <w:r>
        <w:rPr>
          <w:color w:val="auto"/>
          <w:szCs w:val="28"/>
        </w:rPr>
        <w:t xml:space="preserve"> </w:t>
      </w:r>
      <w:r w:rsidRPr="00727548">
        <w:rPr>
          <w:color w:val="auto"/>
          <w:szCs w:val="28"/>
        </w:rPr>
        <w:t xml:space="preserve">(Сварочный аппарат может быть запущен в -39 ° </w:t>
      </w:r>
      <w:r w:rsidRPr="00727548">
        <w:rPr>
          <w:color w:val="auto"/>
          <w:szCs w:val="28"/>
          <w:lang w:val="en-US"/>
        </w:rPr>
        <w:t>C</w:t>
      </w:r>
      <w:r w:rsidRPr="00727548">
        <w:rPr>
          <w:color w:val="auto"/>
          <w:szCs w:val="28"/>
        </w:rPr>
        <w:t>.)</w:t>
      </w:r>
    </w:p>
    <w:p w:rsidR="00E5791F" w:rsidRPr="00727548" w:rsidRDefault="000460AB"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Класс изоляции – </w:t>
      </w:r>
      <w:r w:rsidR="00E5791F" w:rsidRPr="00727548">
        <w:rPr>
          <w:color w:val="auto"/>
          <w:szCs w:val="28"/>
          <w:lang w:val="en-US"/>
        </w:rPr>
        <w:t>H</w:t>
      </w:r>
    </w:p>
    <w:p w:rsidR="00E5791F" w:rsidRPr="00727548" w:rsidRDefault="00E5791F" w:rsidP="00E5791F">
      <w:pPr>
        <w:tabs>
          <w:tab w:val="right" w:pos="9356"/>
        </w:tabs>
        <w:ind w:hanging="142"/>
        <w:rPr>
          <w:color w:val="auto"/>
          <w:szCs w:val="28"/>
        </w:rPr>
      </w:pPr>
      <w:r>
        <w:rPr>
          <w:color w:val="auto"/>
          <w:szCs w:val="28"/>
        </w:rPr>
        <w:t xml:space="preserve">- </w:t>
      </w:r>
      <w:r w:rsidRPr="00727548">
        <w:rPr>
          <w:color w:val="auto"/>
          <w:szCs w:val="28"/>
        </w:rPr>
        <w:t>Соединительный шланг пакет 5-10м.</w:t>
      </w:r>
    </w:p>
    <w:p w:rsidR="00E5791F" w:rsidRPr="00727548" w:rsidRDefault="00E5791F" w:rsidP="00E5791F">
      <w:pPr>
        <w:tabs>
          <w:tab w:val="right" w:pos="9356"/>
        </w:tabs>
        <w:ind w:hanging="142"/>
        <w:rPr>
          <w:color w:val="auto"/>
          <w:szCs w:val="28"/>
        </w:rPr>
      </w:pPr>
    </w:p>
    <w:p w:rsidR="00E5791F" w:rsidRPr="00727548" w:rsidRDefault="00E5791F" w:rsidP="00E5791F">
      <w:pPr>
        <w:tabs>
          <w:tab w:val="right" w:pos="9356"/>
        </w:tabs>
        <w:ind w:hanging="142"/>
        <w:rPr>
          <w:b/>
          <w:color w:val="auto"/>
          <w:szCs w:val="28"/>
        </w:rPr>
      </w:pPr>
      <w:r w:rsidRPr="00727548">
        <w:rPr>
          <w:b/>
          <w:color w:val="auto"/>
          <w:szCs w:val="28"/>
        </w:rPr>
        <w:t>Устройство подачи проволоки</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Скорость подачи проволоки m/</w:t>
      </w:r>
      <w:proofErr w:type="spellStart"/>
      <w:r w:rsidR="00E5791F" w:rsidRPr="00727548">
        <w:rPr>
          <w:color w:val="auto"/>
          <w:szCs w:val="28"/>
        </w:rPr>
        <w:t>min</w:t>
      </w:r>
      <w:proofErr w:type="spellEnd"/>
      <w:r w:rsidR="00E5791F" w:rsidRPr="00727548">
        <w:rPr>
          <w:color w:val="auto"/>
          <w:szCs w:val="28"/>
        </w:rPr>
        <w:t xml:space="preserve"> 1.4 - 24 m/</w:t>
      </w:r>
      <w:proofErr w:type="spellStart"/>
      <w:r w:rsidR="00E5791F" w:rsidRPr="00727548">
        <w:rPr>
          <w:color w:val="auto"/>
          <w:szCs w:val="28"/>
        </w:rPr>
        <w:t>min</w:t>
      </w:r>
      <w:proofErr w:type="spellEnd"/>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Ролик для подачи проволоки </w:t>
      </w:r>
      <w:proofErr w:type="spellStart"/>
      <w:r w:rsidR="00E5791F" w:rsidRPr="00727548">
        <w:rPr>
          <w:color w:val="auto"/>
          <w:szCs w:val="28"/>
        </w:rPr>
        <w:t>mm</w:t>
      </w:r>
      <w:proofErr w:type="spellEnd"/>
      <w:r w:rsidR="00E5791F" w:rsidRPr="00727548">
        <w:rPr>
          <w:color w:val="auto"/>
          <w:szCs w:val="28"/>
        </w:rPr>
        <w:t xml:space="preserve"> 0.8 - 1.6</w:t>
      </w:r>
    </w:p>
    <w:p w:rsidR="00E5791F" w:rsidRPr="00727548" w:rsidRDefault="006A79CD" w:rsidP="00E5791F">
      <w:pPr>
        <w:tabs>
          <w:tab w:val="right" w:pos="9356"/>
        </w:tabs>
        <w:ind w:hanging="142"/>
        <w:rPr>
          <w:color w:val="auto"/>
          <w:szCs w:val="28"/>
        </w:rPr>
      </w:pPr>
      <w:r>
        <w:rPr>
          <w:color w:val="auto"/>
          <w:szCs w:val="28"/>
        </w:rPr>
        <w:t>- Тип проволочной катушки -</w:t>
      </w:r>
      <w:r w:rsidR="00E5791F" w:rsidRPr="00727548">
        <w:rPr>
          <w:color w:val="auto"/>
          <w:szCs w:val="28"/>
        </w:rPr>
        <w:t xml:space="preserve"> </w:t>
      </w:r>
      <w:r w:rsidR="000460AB">
        <w:rPr>
          <w:color w:val="auto"/>
          <w:szCs w:val="28"/>
        </w:rPr>
        <w:t>в</w:t>
      </w:r>
      <w:r w:rsidR="00E5791F" w:rsidRPr="00727548">
        <w:rPr>
          <w:color w:val="auto"/>
          <w:szCs w:val="28"/>
        </w:rPr>
        <w:t>се стандартные проволочные катушки</w:t>
      </w:r>
    </w:p>
    <w:p w:rsidR="006A79CD" w:rsidRDefault="006A79CD" w:rsidP="006A79CD">
      <w:pPr>
        <w:tabs>
          <w:tab w:val="right" w:pos="9356"/>
        </w:tabs>
        <w:ind w:hanging="142"/>
        <w:rPr>
          <w:color w:val="auto"/>
          <w:szCs w:val="28"/>
        </w:rPr>
      </w:pPr>
      <w:r>
        <w:rPr>
          <w:color w:val="auto"/>
          <w:szCs w:val="28"/>
        </w:rPr>
        <w:t xml:space="preserve">- Приводной механизм - </w:t>
      </w:r>
      <w:r w:rsidR="000460AB">
        <w:rPr>
          <w:color w:val="auto"/>
          <w:szCs w:val="28"/>
        </w:rPr>
        <w:t>ч</w:t>
      </w:r>
      <w:r w:rsidR="00E5791F" w:rsidRPr="00727548">
        <w:rPr>
          <w:color w:val="auto"/>
          <w:szCs w:val="28"/>
        </w:rPr>
        <w:t>етырех роли</w:t>
      </w:r>
      <w:r>
        <w:rPr>
          <w:color w:val="auto"/>
          <w:szCs w:val="28"/>
        </w:rPr>
        <w:t>ковый механизм подачи проволоки-</w:t>
      </w:r>
    </w:p>
    <w:p w:rsidR="00E5791F" w:rsidRPr="00727548" w:rsidRDefault="006A79CD" w:rsidP="006A79CD">
      <w:pPr>
        <w:tabs>
          <w:tab w:val="right" w:pos="9356"/>
        </w:tabs>
        <w:ind w:hanging="142"/>
        <w:rPr>
          <w:color w:val="auto"/>
          <w:szCs w:val="28"/>
        </w:rPr>
      </w:pPr>
      <w:r>
        <w:rPr>
          <w:color w:val="auto"/>
          <w:szCs w:val="28"/>
        </w:rPr>
        <w:t xml:space="preserve">- </w:t>
      </w:r>
      <w:r w:rsidR="000460AB">
        <w:rPr>
          <w:color w:val="auto"/>
          <w:szCs w:val="28"/>
        </w:rPr>
        <w:t>Разъем сварочной горелки  -</w:t>
      </w:r>
      <w:r w:rsidR="00EB3C30">
        <w:rPr>
          <w:color w:val="auto"/>
          <w:szCs w:val="28"/>
        </w:rPr>
        <w:t xml:space="preserve"> </w:t>
      </w:r>
      <w:r w:rsidR="000460AB">
        <w:rPr>
          <w:color w:val="auto"/>
          <w:szCs w:val="28"/>
        </w:rPr>
        <w:t>р</w:t>
      </w:r>
      <w:r w:rsidR="00E5791F" w:rsidRPr="00727548">
        <w:rPr>
          <w:color w:val="auto"/>
          <w:szCs w:val="28"/>
        </w:rPr>
        <w:t>азъем совместим с европейской системой</w:t>
      </w:r>
    </w:p>
    <w:p w:rsidR="006A79CD" w:rsidRDefault="006A79CD" w:rsidP="00E5791F">
      <w:pPr>
        <w:tabs>
          <w:tab w:val="right" w:pos="9356"/>
        </w:tabs>
        <w:ind w:hanging="142"/>
        <w:rPr>
          <w:color w:val="auto"/>
          <w:szCs w:val="28"/>
        </w:rPr>
      </w:pPr>
    </w:p>
    <w:p w:rsidR="00E5791F" w:rsidRPr="000460AB" w:rsidRDefault="006A79CD" w:rsidP="00E5791F">
      <w:pPr>
        <w:tabs>
          <w:tab w:val="right" w:pos="9356"/>
        </w:tabs>
        <w:ind w:hanging="142"/>
        <w:rPr>
          <w:b/>
          <w:color w:val="auto"/>
          <w:szCs w:val="28"/>
        </w:rPr>
      </w:pPr>
      <w:r w:rsidRPr="000460AB">
        <w:rPr>
          <w:b/>
          <w:color w:val="auto"/>
          <w:szCs w:val="28"/>
        </w:rPr>
        <w:t>Комплектность (в шт.):</w:t>
      </w:r>
    </w:p>
    <w:p w:rsidR="006A79CD" w:rsidRPr="00727548" w:rsidRDefault="006A79CD" w:rsidP="00E5791F">
      <w:pPr>
        <w:tabs>
          <w:tab w:val="right" w:pos="9356"/>
        </w:tabs>
        <w:ind w:hanging="142"/>
        <w:rPr>
          <w:color w:val="auto"/>
          <w:szCs w:val="28"/>
        </w:rPr>
      </w:pP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Сварочная горелка TBI 380,  4 м</w:t>
      </w:r>
      <w:r>
        <w:rPr>
          <w:color w:val="auto"/>
          <w:szCs w:val="28"/>
        </w:rPr>
        <w:tab/>
      </w:r>
      <w:r w:rsidR="00E5791F" w:rsidRPr="00727548">
        <w:rPr>
          <w:color w:val="auto"/>
          <w:szCs w:val="28"/>
        </w:rPr>
        <w:t xml:space="preserve"> 1</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Обратный кабель "земля", 70 мм2 - 4 м</w:t>
      </w:r>
      <w:r>
        <w:rPr>
          <w:color w:val="auto"/>
          <w:szCs w:val="28"/>
        </w:rPr>
        <w:tab/>
      </w:r>
      <w:r w:rsidR="00E5791F" w:rsidRPr="00727548">
        <w:rPr>
          <w:color w:val="auto"/>
          <w:szCs w:val="28"/>
        </w:rPr>
        <w:t>1</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Газовый </w:t>
      </w:r>
      <w:r>
        <w:rPr>
          <w:color w:val="auto"/>
          <w:szCs w:val="28"/>
        </w:rPr>
        <w:t>редуктор CO2 (с подогревом)</w:t>
      </w:r>
      <w:r>
        <w:rPr>
          <w:color w:val="auto"/>
          <w:szCs w:val="28"/>
        </w:rPr>
        <w:tab/>
      </w:r>
      <w:r w:rsidR="00E5791F" w:rsidRPr="00727548">
        <w:rPr>
          <w:color w:val="auto"/>
          <w:szCs w:val="28"/>
        </w:rPr>
        <w:t>1</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Переходной адаптер для </w:t>
      </w:r>
      <w:r w:rsidRPr="00727548">
        <w:rPr>
          <w:color w:val="auto"/>
          <w:szCs w:val="28"/>
        </w:rPr>
        <w:t xml:space="preserve">установки </w:t>
      </w:r>
      <w:proofErr w:type="spellStart"/>
      <w:r w:rsidRPr="00727548">
        <w:rPr>
          <w:color w:val="auto"/>
          <w:szCs w:val="28"/>
        </w:rPr>
        <w:t>еврокас</w:t>
      </w:r>
      <w:r w:rsidR="006B5F26">
        <w:rPr>
          <w:color w:val="auto"/>
          <w:szCs w:val="28"/>
        </w:rPr>
        <w:t>с</w:t>
      </w:r>
      <w:r w:rsidRPr="00727548">
        <w:rPr>
          <w:color w:val="auto"/>
          <w:szCs w:val="28"/>
        </w:rPr>
        <w:t>ет</w:t>
      </w:r>
      <w:proofErr w:type="spellEnd"/>
      <w:r>
        <w:rPr>
          <w:color w:val="auto"/>
          <w:szCs w:val="28"/>
        </w:rPr>
        <w:tab/>
      </w:r>
      <w:r w:rsidR="00E5791F" w:rsidRPr="00727548">
        <w:rPr>
          <w:color w:val="auto"/>
          <w:szCs w:val="28"/>
        </w:rPr>
        <w:t>1</w:t>
      </w:r>
    </w:p>
    <w:p w:rsidR="00E5791F" w:rsidRPr="00727548" w:rsidRDefault="006A79CD" w:rsidP="006A79CD">
      <w:pPr>
        <w:tabs>
          <w:tab w:val="right" w:pos="9356"/>
        </w:tabs>
        <w:ind w:hanging="142"/>
        <w:rPr>
          <w:color w:val="auto"/>
          <w:szCs w:val="28"/>
        </w:rPr>
      </w:pPr>
      <w:r>
        <w:rPr>
          <w:color w:val="auto"/>
          <w:szCs w:val="28"/>
        </w:rPr>
        <w:t>- Транспортная тележка</w:t>
      </w:r>
      <w:r>
        <w:rPr>
          <w:color w:val="auto"/>
          <w:szCs w:val="28"/>
        </w:rPr>
        <w:tab/>
      </w:r>
      <w:r w:rsidR="000460AB">
        <w:rPr>
          <w:color w:val="auto"/>
          <w:szCs w:val="28"/>
        </w:rPr>
        <w:t>1</w:t>
      </w:r>
    </w:p>
    <w:p w:rsidR="004C240E" w:rsidRDefault="004C240E" w:rsidP="004C240E">
      <w:pPr>
        <w:tabs>
          <w:tab w:val="right" w:pos="9356"/>
        </w:tabs>
        <w:ind w:hanging="142"/>
        <w:rPr>
          <w:b/>
          <w:color w:val="auto"/>
          <w:szCs w:val="28"/>
        </w:rPr>
      </w:pPr>
    </w:p>
    <w:p w:rsidR="004C240E" w:rsidRDefault="004C240E" w:rsidP="004C240E">
      <w:pPr>
        <w:tabs>
          <w:tab w:val="right" w:pos="9356"/>
        </w:tabs>
        <w:ind w:hanging="142"/>
        <w:rPr>
          <w:b/>
          <w:color w:val="auto"/>
          <w:szCs w:val="28"/>
        </w:rPr>
      </w:pPr>
      <w:r>
        <w:rPr>
          <w:b/>
          <w:color w:val="auto"/>
          <w:szCs w:val="28"/>
        </w:rPr>
        <w:t>7.7.2.Технические требования:</w:t>
      </w:r>
    </w:p>
    <w:p w:rsidR="004C240E" w:rsidRPr="004C240E" w:rsidRDefault="004C240E" w:rsidP="004C240E">
      <w:pPr>
        <w:rPr>
          <w:b/>
        </w:rPr>
      </w:pPr>
      <w:r w:rsidRPr="004C240E">
        <w:rPr>
          <w:b/>
        </w:rPr>
        <w:t xml:space="preserve">Установка плазменной резки INCUT-100MA: </w:t>
      </w:r>
    </w:p>
    <w:p w:rsidR="004C240E" w:rsidRPr="003C3235" w:rsidRDefault="004C240E" w:rsidP="004C240E"/>
    <w:p w:rsidR="004C240E" w:rsidRPr="003C3235" w:rsidRDefault="004C240E" w:rsidP="004C240E">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модели, мощность 100А,</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 xml:space="preserve">Управляющий процессор </w:t>
      </w:r>
      <w:proofErr w:type="spellStart"/>
      <w:r w:rsidRPr="003C3235">
        <w:rPr>
          <w:rFonts w:eastAsiaTheme="minorEastAsia"/>
        </w:rPr>
        <w:t>dsPIC</w:t>
      </w:r>
      <w:proofErr w:type="spellEnd"/>
      <w:r w:rsidRPr="003C3235">
        <w:rPr>
          <w:rFonts w:eastAsiaTheme="minorEastAsia"/>
        </w:rPr>
        <w:t xml:space="preserve"> от </w:t>
      </w:r>
      <w:proofErr w:type="spellStart"/>
      <w:r w:rsidRPr="003C3235">
        <w:rPr>
          <w:rFonts w:eastAsiaTheme="minorEastAsia"/>
        </w:rPr>
        <w:t>Microchip</w:t>
      </w:r>
      <w:proofErr w:type="spellEnd"/>
      <w:r w:rsidRPr="003C3235">
        <w:rPr>
          <w:rFonts w:eastAsiaTheme="minorEastAsia"/>
        </w:rPr>
        <w:t xml:space="preserve"> с встроенными ядрами MCU и DSP для более точного и быстрого управления процессом. </w:t>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Технология плавного включения, которая улучшает надёжность модулей IGBT, используются двойные модули IGBT, схема полного моста для инвертирующего контура;</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100% рабочий цикл (при +40°C) подходит для длительной работы с большой нагрузкой, при высокой температуре и плохих условиях;</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 xml:space="preserve">Высокая степень защиты от воздействия факторов окружающей среды, хорошая пыле- и </w:t>
      </w:r>
      <w:proofErr w:type="spellStart"/>
      <w:r w:rsidRPr="003C3235">
        <w:rPr>
          <w:rFonts w:eastAsiaTheme="minorEastAsia"/>
        </w:rPr>
        <w:t>влагозащищённость</w:t>
      </w:r>
      <w:proofErr w:type="spellEnd"/>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Инверторный управляемый источник питания: малый объём, малая масса и экономия энергии;</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Функция нарастания тока: уменьшить ударное воздействие дуги и снизить расход расходных деталей плазмотрона;</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Датчики давления воздуха и давления воды: эффективно защитить плазмотрона от сгорания;</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w:t>
      </w:r>
      <w:proofErr w:type="spellStart"/>
      <w:r w:rsidRPr="003C3235">
        <w:rPr>
          <w:rFonts w:eastAsiaTheme="minorEastAsia"/>
        </w:rPr>
        <w:t>кВ</w:t>
      </w:r>
      <w:proofErr w:type="spellEnd"/>
      <w:r w:rsidRPr="003C3235">
        <w:rPr>
          <w:rFonts w:eastAsiaTheme="minorEastAsia"/>
        </w:rPr>
        <w:t xml:space="preserve">-А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100 А(100%)</w:t>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sidRPr="003C3235">
        <w:rPr>
          <w:rFonts w:eastAsiaTheme="minorEastAsia"/>
        </w:rPr>
        <w:tab/>
        <w:t>качественной ручной</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Размеры (Д × Ш× В )</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695×320×580</w:t>
      </w:r>
      <w:r w:rsidRPr="003C3235">
        <w:rPr>
          <w:rFonts w:eastAsia="MS Gothic"/>
        </w:rPr>
        <w:t xml:space="preserve"> мм</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Масса</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4C240E" w:rsidRPr="003C3235" w:rsidRDefault="004C240E" w:rsidP="004C240E">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F</w:t>
      </w:r>
    </w:p>
    <w:p w:rsidR="004C240E" w:rsidRDefault="00AF64EA" w:rsidP="004C240E">
      <w:pPr>
        <w:rPr>
          <w:rFonts w:eastAsiaTheme="minorEastAsia"/>
        </w:rPr>
      </w:pPr>
      <w:r w:rsidRPr="003C3235">
        <w:rPr>
          <w:rFonts w:eastAsiaTheme="minorEastAsia"/>
        </w:rPr>
        <w:t>Плазменный резак СВ70, длина 6м, подключение токового кабеля М14</w:t>
      </w:r>
    </w:p>
    <w:p w:rsidR="006A79CD" w:rsidRPr="00727548" w:rsidRDefault="006A79CD" w:rsidP="006A79CD">
      <w:pPr>
        <w:tabs>
          <w:tab w:val="right" w:pos="9356"/>
        </w:tabs>
        <w:ind w:hanging="142"/>
        <w:rPr>
          <w:color w:val="auto"/>
          <w:szCs w:val="28"/>
        </w:rPr>
      </w:pPr>
    </w:p>
    <w:p w:rsidR="00E5791F" w:rsidRPr="00727548" w:rsidRDefault="00E5791F" w:rsidP="00E5791F">
      <w:pPr>
        <w:tabs>
          <w:tab w:val="right" w:pos="9356"/>
        </w:tabs>
        <w:ind w:hanging="142"/>
        <w:rPr>
          <w:color w:val="auto"/>
          <w:szCs w:val="28"/>
        </w:rPr>
      </w:pPr>
    </w:p>
    <w:p w:rsidR="00E5791F" w:rsidRPr="006A79CD" w:rsidRDefault="006A79CD" w:rsidP="006A79CD">
      <w:pPr>
        <w:jc w:val="both"/>
        <w:rPr>
          <w:b/>
          <w:color w:val="auto"/>
          <w:szCs w:val="28"/>
        </w:rPr>
      </w:pPr>
      <w:r w:rsidRPr="006A79CD">
        <w:rPr>
          <w:b/>
          <w:color w:val="auto"/>
          <w:szCs w:val="28"/>
        </w:rPr>
        <w:t xml:space="preserve">7.7. </w:t>
      </w:r>
      <w:r w:rsidR="00AF64EA">
        <w:rPr>
          <w:b/>
          <w:color w:val="auto"/>
          <w:szCs w:val="28"/>
        </w:rPr>
        <w:t>3</w:t>
      </w:r>
      <w:r w:rsidRPr="006A79CD">
        <w:rPr>
          <w:b/>
          <w:color w:val="auto"/>
          <w:szCs w:val="28"/>
        </w:rPr>
        <w:t xml:space="preserve">. </w:t>
      </w:r>
      <w:r w:rsidR="00E5791F" w:rsidRPr="006A79CD">
        <w:rPr>
          <w:b/>
          <w:color w:val="auto"/>
          <w:szCs w:val="28"/>
        </w:rPr>
        <w:t>Гарантийный срок:</w:t>
      </w:r>
    </w:p>
    <w:p w:rsidR="00E5791F" w:rsidRPr="007E0ED6" w:rsidRDefault="00E5791F" w:rsidP="006A79CD">
      <w:pPr>
        <w:suppressAutoHyphens/>
        <w:ind w:right="-1" w:firstLine="708"/>
        <w:jc w:val="both"/>
        <w:rPr>
          <w:bCs/>
          <w:szCs w:val="28"/>
        </w:rPr>
      </w:pPr>
      <w:r w:rsidRPr="007E0ED6">
        <w:rPr>
          <w:bCs/>
          <w:szCs w:val="28"/>
        </w:rPr>
        <w:t xml:space="preserve">Гарантийный срок на оборудование – не менее 12 месяцев с даты подписания </w:t>
      </w:r>
      <w:r w:rsidR="00DC15CD" w:rsidRPr="00E5791F">
        <w:rPr>
          <w:color w:val="auto"/>
          <w:szCs w:val="28"/>
        </w:rPr>
        <w:t>Акт приема-передачи Оборудования</w:t>
      </w:r>
      <w:r w:rsidRPr="007E0ED6">
        <w:rPr>
          <w:bCs/>
          <w:szCs w:val="28"/>
        </w:rPr>
        <w:t>.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727548" w:rsidRDefault="00727548"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5548DB" w:rsidRDefault="005548DB"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8932CB" w:rsidP="008932CB">
      <w:pPr>
        <w:ind w:firstLine="567"/>
        <w:jc w:val="center"/>
        <w:rPr>
          <w:sz w:val="22"/>
          <w:szCs w:val="22"/>
        </w:rPr>
      </w:pPr>
      <w:r>
        <w:rPr>
          <w:sz w:val="22"/>
          <w:szCs w:val="22"/>
        </w:rPr>
        <w:t xml:space="preserve">                                                                         </w:t>
      </w:r>
      <w:r w:rsidR="00C473BE">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AF64EA">
        <w:rPr>
          <w:color w:val="000000" w:themeColor="text1"/>
          <w:sz w:val="24"/>
        </w:rPr>
        <w:t>033</w:t>
      </w:r>
      <w:r w:rsidR="00B65835">
        <w:rPr>
          <w:color w:val="000000" w:themeColor="text1"/>
          <w:sz w:val="24"/>
        </w:rPr>
        <w:t>/ТВРЗ/2020</w:t>
      </w:r>
    </w:p>
    <w:p w:rsidR="00107383" w:rsidRDefault="00107383" w:rsidP="0040015D">
      <w:pPr>
        <w:ind w:firstLine="567"/>
        <w:jc w:val="right"/>
        <w:rPr>
          <w:b/>
          <w:sz w:val="22"/>
          <w:szCs w:val="22"/>
        </w:rPr>
      </w:pPr>
    </w:p>
    <w:p w:rsidR="0040015D" w:rsidRPr="00D404BA" w:rsidRDefault="00107383" w:rsidP="00107383">
      <w:pPr>
        <w:rPr>
          <w:b/>
          <w:sz w:val="22"/>
          <w:szCs w:val="22"/>
        </w:rPr>
      </w:pPr>
      <w:r w:rsidRPr="00751FFC">
        <w:rPr>
          <w:b/>
          <w:i/>
          <w:color w:val="auto"/>
          <w:sz w:val="22"/>
          <w:szCs w:val="22"/>
        </w:rPr>
        <w:t>по каждому лоту</w:t>
      </w:r>
      <w:r w:rsidR="0040015D"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AF64EA">
        <w:rPr>
          <w:b/>
          <w:color w:val="000000" w:themeColor="text1"/>
          <w:szCs w:val="28"/>
        </w:rPr>
        <w:t>033</w:t>
      </w:r>
      <w:r w:rsidR="00B65835">
        <w:rPr>
          <w:b/>
          <w:color w:val="000000" w:themeColor="text1"/>
          <w:szCs w:val="28"/>
        </w:rPr>
        <w:t>/ТВРЗ/2020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AF64EA" w:rsidRDefault="002B40DE" w:rsidP="00DD5602">
      <w:pPr>
        <w:suppressAutoHyphens/>
        <w:ind w:firstLine="567"/>
        <w:jc w:val="both"/>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AF64EA">
        <w:rPr>
          <w:b/>
        </w:rPr>
        <w:t>№ 033</w:t>
      </w:r>
      <w:r w:rsidR="00B65835" w:rsidRPr="00684155">
        <w:rPr>
          <w:b/>
        </w:rPr>
        <w:t>/ТВРЗ/2020</w:t>
      </w:r>
      <w:r w:rsidR="00B65835" w:rsidRPr="002C2E3E">
        <w:t xml:space="preserve"> с целью выбора организации с целью выбора организации</w:t>
      </w:r>
      <w:r w:rsidR="00AF64EA">
        <w:t xml:space="preserve"> на право заключения договора поставки</w:t>
      </w:r>
    </w:p>
    <w:p w:rsidR="00AF64EA" w:rsidRPr="009A03C2" w:rsidRDefault="00AF64EA" w:rsidP="00AF64EA">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Лот №1 - </w:t>
      </w:r>
      <w:r w:rsidRPr="009A03C2">
        <w:rPr>
          <w:rFonts w:ascii="Times New Roman" w:hAnsi="Times New Roman" w:cs="Times New Roman"/>
          <w:b/>
          <w:szCs w:val="28"/>
        </w:rPr>
        <w:t xml:space="preserve">сварочный полуавтомат </w:t>
      </w:r>
      <w:r w:rsidRPr="009A03C2">
        <w:rPr>
          <w:rFonts w:ascii="Times New Roman" w:hAnsi="Times New Roman" w:cs="Times New Roman"/>
          <w:b/>
          <w:szCs w:val="28"/>
          <w:lang w:val="en-US"/>
        </w:rPr>
        <w:t>ARTSEN</w:t>
      </w:r>
      <w:r w:rsidRPr="009A03C2">
        <w:rPr>
          <w:rFonts w:ascii="Times New Roman" w:hAnsi="Times New Roman" w:cs="Times New Roman"/>
          <w:b/>
          <w:szCs w:val="28"/>
        </w:rPr>
        <w:t xml:space="preserve"> </w:t>
      </w:r>
      <w:r w:rsidRPr="009A03C2">
        <w:rPr>
          <w:rFonts w:ascii="Times New Roman" w:hAnsi="Times New Roman" w:cs="Times New Roman"/>
          <w:b/>
          <w:szCs w:val="28"/>
          <w:lang w:val="en-US"/>
        </w:rPr>
        <w:t>CM</w:t>
      </w:r>
      <w:r w:rsidRPr="009A03C2">
        <w:rPr>
          <w:rFonts w:ascii="Times New Roman" w:hAnsi="Times New Roman" w:cs="Times New Roman"/>
          <w:b/>
          <w:szCs w:val="28"/>
        </w:rPr>
        <w:t>500 (далее-Оборудование) в</w:t>
      </w:r>
      <w:r w:rsidRPr="009A03C2">
        <w:rPr>
          <w:rFonts w:ascii="Times New Roman" w:hAnsi="Times New Roman" w:cs="Times New Roman"/>
          <w:b/>
          <w:color w:val="000000" w:themeColor="text1"/>
          <w:szCs w:val="28"/>
        </w:rPr>
        <w:t xml:space="preserve"> количестве 5 единиц </w:t>
      </w:r>
    </w:p>
    <w:p w:rsidR="00AF64EA" w:rsidRPr="009A03C2" w:rsidRDefault="00AF64EA" w:rsidP="00AF64EA">
      <w:pPr>
        <w:pStyle w:val="12"/>
        <w:rPr>
          <w:rFonts w:ascii="Times New Roman" w:hAnsi="Times New Roman" w:cs="Times New Roman"/>
          <w:b/>
          <w:color w:val="000000" w:themeColor="text1"/>
          <w:szCs w:val="28"/>
        </w:rPr>
      </w:pPr>
      <w:r w:rsidRPr="009A03C2">
        <w:rPr>
          <w:rFonts w:ascii="Times New Roman" w:hAnsi="Times New Roman" w:cs="Times New Roman"/>
          <w:szCs w:val="28"/>
        </w:rPr>
        <w:t xml:space="preserve">Лот №2 – </w:t>
      </w:r>
      <w:r w:rsidRPr="009A03C2">
        <w:rPr>
          <w:rFonts w:ascii="Times New Roman" w:hAnsi="Times New Roman" w:cs="Times New Roman"/>
          <w:b/>
          <w:szCs w:val="28"/>
        </w:rPr>
        <w:t xml:space="preserve">установка плазменной резки </w:t>
      </w:r>
      <w:r w:rsidRPr="009A03C2">
        <w:rPr>
          <w:rFonts w:ascii="Times New Roman" w:hAnsi="Times New Roman" w:cs="Times New Roman"/>
          <w:b/>
          <w:szCs w:val="28"/>
          <w:lang w:val="en-US"/>
        </w:rPr>
        <w:t>INCUT</w:t>
      </w:r>
      <w:r w:rsidRPr="009A03C2">
        <w:rPr>
          <w:rFonts w:ascii="Times New Roman" w:hAnsi="Times New Roman" w:cs="Times New Roman"/>
          <w:b/>
          <w:szCs w:val="28"/>
        </w:rPr>
        <w:t>-100</w:t>
      </w:r>
      <w:r w:rsidRPr="009A03C2">
        <w:rPr>
          <w:rFonts w:ascii="Times New Roman" w:hAnsi="Times New Roman" w:cs="Times New Roman"/>
          <w:b/>
          <w:szCs w:val="28"/>
          <w:lang w:val="en-US"/>
        </w:rPr>
        <w:t>MA</w:t>
      </w:r>
      <w:r w:rsidRPr="009A03C2">
        <w:rPr>
          <w:rFonts w:ascii="Times New Roman" w:hAnsi="Times New Roman" w:cs="Times New Roman"/>
          <w:szCs w:val="28"/>
        </w:rPr>
        <w:t xml:space="preserve"> </w:t>
      </w:r>
      <w:r w:rsidRPr="009A03C2">
        <w:rPr>
          <w:rFonts w:ascii="Times New Roman" w:hAnsi="Times New Roman" w:cs="Times New Roman"/>
          <w:b/>
          <w:szCs w:val="28"/>
        </w:rPr>
        <w:t>(далее-Оборудование) в</w:t>
      </w:r>
      <w:r w:rsidRPr="009A03C2">
        <w:rPr>
          <w:rFonts w:ascii="Times New Roman" w:hAnsi="Times New Roman" w:cs="Times New Roman"/>
          <w:b/>
          <w:color w:val="000000" w:themeColor="text1"/>
          <w:szCs w:val="28"/>
        </w:rPr>
        <w:t xml:space="preserve"> количестве 1 единица</w:t>
      </w:r>
    </w:p>
    <w:p w:rsidR="00DD5602" w:rsidRPr="00CC7B17" w:rsidRDefault="00AF64EA" w:rsidP="00DD5602">
      <w:pPr>
        <w:suppressAutoHyphens/>
        <w:ind w:firstLine="567"/>
        <w:jc w:val="both"/>
        <w:rPr>
          <w:color w:val="000000" w:themeColor="text1"/>
          <w:szCs w:val="28"/>
        </w:rPr>
      </w:pPr>
      <w:r>
        <w:rPr>
          <w:color w:val="auto"/>
          <w:szCs w:val="28"/>
        </w:rPr>
        <w:t xml:space="preserve">для </w:t>
      </w:r>
      <w:r w:rsidR="00DD5602" w:rsidRPr="00F73D28">
        <w:rPr>
          <w:color w:val="auto"/>
          <w:szCs w:val="28"/>
        </w:rPr>
        <w:t xml:space="preserve">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645EC">
        <w:rPr>
          <w:szCs w:val="28"/>
        </w:rPr>
        <w:t>участника</w:t>
      </w:r>
      <w:r w:rsidRPr="00524DD7">
        <w:rPr>
          <w:szCs w:val="28"/>
        </w:rPr>
        <w:t>.</w:t>
      </w:r>
    </w:p>
    <w:p w:rsidR="00EF4E3E" w:rsidRDefault="002B40DE" w:rsidP="0021394C">
      <w:pPr>
        <w:pStyle w:val="af0"/>
        <w:ind w:left="0" w:firstLine="709"/>
        <w:jc w:val="both"/>
        <w:rPr>
          <w:szCs w:val="28"/>
        </w:rPr>
      </w:pPr>
      <w:r w:rsidRPr="00524DD7">
        <w:rPr>
          <w:szCs w:val="28"/>
        </w:rPr>
        <w:t>Настоящим подтверждается, что _________(</w:t>
      </w:r>
      <w:r w:rsidR="009645EC">
        <w:rPr>
          <w:szCs w:val="28"/>
        </w:rPr>
        <w:t>наименование участник</w:t>
      </w:r>
      <w:r w:rsidRPr="002B40DE">
        <w:rPr>
          <w:szCs w:val="28"/>
        </w:rPr>
        <w:t>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9645EC" w:rsidRDefault="002B40DE" w:rsidP="009645EC">
      <w:pPr>
        <w:pStyle w:val="af0"/>
        <w:ind w:left="0" w:firstLine="709"/>
        <w:jc w:val="both"/>
        <w:rPr>
          <w:i/>
          <w:szCs w:val="28"/>
        </w:rPr>
      </w:pPr>
      <w:r w:rsidRPr="00EF4E3E">
        <w:rPr>
          <w:szCs w:val="28"/>
        </w:rPr>
        <w:t>В частности, _______ (</w:t>
      </w:r>
      <w:r w:rsidR="009645EC">
        <w:rPr>
          <w:i/>
          <w:szCs w:val="28"/>
        </w:rPr>
        <w:t>наименование участник</w:t>
      </w:r>
      <w:r w:rsidRPr="00EF4E3E">
        <w:rPr>
          <w:i/>
          <w:szCs w:val="28"/>
        </w:rPr>
        <w:t>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w:t>
      </w:r>
      <w:r w:rsidR="009645EC">
        <w:rPr>
          <w:i/>
          <w:szCs w:val="28"/>
        </w:rPr>
        <w:t>_______ (наименование участник</w:t>
      </w:r>
      <w:r w:rsidRPr="00524DD7">
        <w:rPr>
          <w:i/>
          <w:szCs w:val="28"/>
        </w:rPr>
        <w:t>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___________</w:t>
      </w:r>
      <w:r w:rsidR="009645EC">
        <w:rPr>
          <w:i/>
          <w:szCs w:val="28"/>
        </w:rPr>
        <w:t>_______ (наименование 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___________</w:t>
      </w:r>
      <w:r w:rsidR="009645EC">
        <w:rPr>
          <w:i/>
          <w:szCs w:val="28"/>
        </w:rPr>
        <w:t>_______ (наименование участник</w:t>
      </w:r>
      <w:r w:rsidRPr="00524DD7">
        <w:rPr>
          <w:i/>
          <w:szCs w:val="28"/>
        </w:rPr>
        <w:t>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009645EC">
        <w:rPr>
          <w:i/>
          <w:szCs w:val="20"/>
        </w:rPr>
        <w:t>(наименование участник</w:t>
      </w:r>
      <w:r w:rsidRPr="00524DD7">
        <w:rPr>
          <w:i/>
          <w:szCs w:val="20"/>
        </w:rPr>
        <w:t>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w:t>
      </w:r>
      <w:r w:rsidR="009645EC">
        <w:rPr>
          <w:szCs w:val="20"/>
        </w:rPr>
        <w:t>в. ____ (наименование 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727548">
        <w:rPr>
          <w:b w:val="0"/>
          <w:i/>
          <w:sz w:val="28"/>
          <w:szCs w:val="20"/>
        </w:rPr>
        <w:t xml:space="preserve">оборудование,  </w:t>
      </w:r>
      <w:r w:rsidR="00614011">
        <w:rPr>
          <w:b w:val="0"/>
          <w:i/>
          <w:sz w:val="28"/>
          <w:szCs w:val="20"/>
        </w:rPr>
        <w:t>предлагаемое</w:t>
      </w:r>
      <w:r w:rsidR="009645EC">
        <w:rPr>
          <w:b w:val="0"/>
          <w:i/>
          <w:sz w:val="28"/>
          <w:szCs w:val="20"/>
        </w:rPr>
        <w:t>_______ (наименование участник</w:t>
      </w:r>
      <w:r w:rsidRPr="00524DD7">
        <w:rPr>
          <w:b w:val="0"/>
          <w:i/>
          <w:sz w:val="28"/>
          <w:szCs w:val="20"/>
        </w:rPr>
        <w:t>а</w:t>
      </w:r>
      <w:r w:rsidR="00614011">
        <w:rPr>
          <w:b w:val="0"/>
          <w:i/>
          <w:sz w:val="28"/>
          <w:szCs w:val="20"/>
        </w:rPr>
        <w:t>), свободно</w:t>
      </w:r>
      <w:r w:rsidRPr="00316DC9">
        <w:rPr>
          <w:b w:val="0"/>
          <w:i/>
          <w:sz w:val="28"/>
          <w:szCs w:val="20"/>
        </w:rPr>
        <w:t xml:space="preserve"> от любых прав со стороны третьих лиц, _</w:t>
      </w:r>
      <w:r w:rsidR="003D2E83">
        <w:rPr>
          <w:b w:val="0"/>
          <w:i/>
          <w:sz w:val="28"/>
          <w:szCs w:val="20"/>
        </w:rPr>
        <w:t>_______ (наименование участник</w:t>
      </w:r>
      <w:r w:rsidRPr="00316DC9">
        <w:rPr>
          <w:b w:val="0"/>
          <w:i/>
          <w:sz w:val="28"/>
          <w:szCs w:val="20"/>
        </w:rPr>
        <w:t xml:space="preserve">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xml:space="preserve">- </w:t>
      </w:r>
      <w:r w:rsidR="003D2E83">
        <w:rPr>
          <w:sz w:val="28"/>
          <w:szCs w:val="20"/>
        </w:rPr>
        <w:t>________(наименование участник</w:t>
      </w:r>
      <w:r w:rsidRPr="00524DD7">
        <w:rPr>
          <w:sz w:val="28"/>
          <w:szCs w:val="20"/>
        </w:rPr>
        <w:t>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xml:space="preserve">- </w:t>
      </w:r>
      <w:r w:rsidR="003D2E83">
        <w:rPr>
          <w:sz w:val="28"/>
          <w:szCs w:val="20"/>
        </w:rPr>
        <w:t>________(наименование участник</w:t>
      </w:r>
      <w:r w:rsidRPr="00524DD7">
        <w:rPr>
          <w:sz w:val="28"/>
          <w:szCs w:val="20"/>
        </w:rPr>
        <w:t>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w:t>
      </w:r>
      <w:r w:rsidR="003D2E83">
        <w:rPr>
          <w:sz w:val="28"/>
          <w:szCs w:val="20"/>
        </w:rPr>
        <w:t>_______ (наименование участник</w:t>
      </w:r>
      <w:r w:rsidRPr="00524DD7">
        <w:rPr>
          <w:sz w:val="28"/>
          <w:szCs w:val="20"/>
        </w:rPr>
        <w:t>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9645EC" w:rsidP="002B40DE">
      <w:pPr>
        <w:tabs>
          <w:tab w:val="left" w:pos="8640"/>
        </w:tabs>
        <w:jc w:val="center"/>
        <w:rPr>
          <w:szCs w:val="28"/>
        </w:rPr>
      </w:pPr>
      <w:r>
        <w:rPr>
          <w:szCs w:val="28"/>
        </w:rPr>
        <w:t>(полное наименование участник</w:t>
      </w:r>
      <w:r w:rsidR="002B40DE" w:rsidRPr="00524DD7">
        <w:rPr>
          <w:szCs w:val="28"/>
        </w:rPr>
        <w:t>а)</w:t>
      </w:r>
    </w:p>
    <w:p w:rsidR="008A09E4" w:rsidRDefault="002B40DE" w:rsidP="00034746">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034746">
      <w:pPr>
        <w:rPr>
          <w:szCs w:val="28"/>
        </w:rPr>
      </w:pPr>
      <w:r w:rsidRPr="00524DD7">
        <w:rPr>
          <w:szCs w:val="28"/>
        </w:rPr>
        <w:t>"____" _________ 20__ г.</w:t>
      </w: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2A2699" w:rsidRDefault="002A2699" w:rsidP="00034746">
      <w:pPr>
        <w:rPr>
          <w:szCs w:val="28"/>
        </w:rPr>
      </w:pPr>
    </w:p>
    <w:p w:rsidR="007C1423"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034746">
        <w:rPr>
          <w:color w:val="000000" w:themeColor="text1"/>
          <w:sz w:val="24"/>
        </w:rPr>
        <w:t xml:space="preserve"> 033</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w:t>
      </w:r>
      <w:r w:rsidR="009645EC">
        <w:rPr>
          <w:color w:val="auto"/>
        </w:rPr>
        <w:t>информации о 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w:t>
      </w:r>
      <w:r w:rsidR="009645EC">
        <w:rPr>
          <w:color w:val="auto"/>
          <w:spacing w:val="-13"/>
          <w:sz w:val="28"/>
        </w:rPr>
        <w:t xml:space="preserve"> действовать от имени участник</w:t>
      </w:r>
      <w:r w:rsidRPr="00D404BA">
        <w:rPr>
          <w:color w:val="auto"/>
          <w:spacing w:val="-13"/>
          <w:sz w:val="28"/>
        </w:rPr>
        <w:t>а ________________________________________________________</w:t>
      </w:r>
    </w:p>
    <w:p w:rsidR="0040015D" w:rsidRPr="00D404BA" w:rsidRDefault="009645EC" w:rsidP="0040015D">
      <w:pPr>
        <w:pStyle w:val="a3"/>
        <w:spacing w:before="160"/>
        <w:jc w:val="center"/>
        <w:rPr>
          <w:color w:val="auto"/>
          <w:spacing w:val="-13"/>
          <w:sz w:val="28"/>
        </w:rPr>
      </w:pPr>
      <w:r>
        <w:rPr>
          <w:color w:val="auto"/>
          <w:spacing w:val="-13"/>
          <w:sz w:val="28"/>
        </w:rPr>
        <w:t>(Полное наименование участник</w:t>
      </w:r>
      <w:r w:rsidR="0040015D"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034746">
        <w:rPr>
          <w:color w:val="000000" w:themeColor="text1"/>
          <w:sz w:val="24"/>
        </w:rPr>
        <w:t>033</w:t>
      </w:r>
      <w:r w:rsidR="00614011">
        <w:rPr>
          <w:color w:val="000000" w:themeColor="text1"/>
          <w:sz w:val="24"/>
        </w:rPr>
        <w:t>/ТВРЗ/2020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2A2699" w:rsidRPr="009753E0" w:rsidRDefault="002A2699" w:rsidP="002A2699">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034746">
        <w:rPr>
          <w:b/>
          <w:color w:val="000000" w:themeColor="text1"/>
          <w:szCs w:val="28"/>
        </w:rPr>
        <w:t>33</w:t>
      </w:r>
      <w:r w:rsidR="00614011">
        <w:rPr>
          <w:b/>
          <w:color w:val="000000" w:themeColor="text1"/>
          <w:szCs w:val="28"/>
        </w:rPr>
        <w:t>/ТВРЗ/2020</w:t>
      </w:r>
    </w:p>
    <w:p w:rsidR="0040015D" w:rsidRPr="00D404BA" w:rsidRDefault="0040015D" w:rsidP="0040015D">
      <w:r w:rsidRPr="00D404BA">
        <w:t>_____________________</w:t>
      </w:r>
      <w:r w:rsidR="00FB6CA0">
        <w:t>______________________________</w:t>
      </w:r>
      <w:r w:rsidRPr="00D404BA">
        <w:t>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434"/>
        <w:gridCol w:w="809"/>
        <w:gridCol w:w="812"/>
        <w:gridCol w:w="1637"/>
        <w:gridCol w:w="1060"/>
        <w:gridCol w:w="1635"/>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p>
        </w:tc>
        <w:tc>
          <w:tcPr>
            <w:tcW w:w="3541" w:type="dxa"/>
          </w:tcPr>
          <w:p w:rsidR="001224DF" w:rsidRPr="00A133C1" w:rsidRDefault="001224DF" w:rsidP="006A2524">
            <w:pPr>
              <w:suppressAutoHyphens/>
              <w:rPr>
                <w:szCs w:val="28"/>
              </w:rPr>
            </w:pPr>
          </w:p>
        </w:tc>
        <w:tc>
          <w:tcPr>
            <w:tcW w:w="815" w:type="dxa"/>
            <w:vAlign w:val="center"/>
          </w:tcPr>
          <w:p w:rsidR="001224DF" w:rsidRPr="00A133C1" w:rsidRDefault="001224DF" w:rsidP="001224DF">
            <w:pPr>
              <w:suppressAutoHyphens/>
              <w:jc w:val="center"/>
            </w:pPr>
          </w:p>
        </w:tc>
        <w:tc>
          <w:tcPr>
            <w:tcW w:w="815" w:type="dxa"/>
            <w:vAlign w:val="center"/>
          </w:tcPr>
          <w:p w:rsidR="001224DF" w:rsidRPr="00A133C1" w:rsidRDefault="001224DF" w:rsidP="001224DF">
            <w:pPr>
              <w:suppressAutoHyphens/>
              <w:jc w:val="center"/>
            </w:pP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034746" w:rsidRPr="00A133C1" w:rsidTr="001224DF">
        <w:tc>
          <w:tcPr>
            <w:tcW w:w="612" w:type="dxa"/>
          </w:tcPr>
          <w:p w:rsidR="00034746" w:rsidRPr="00A133C1" w:rsidRDefault="00034746" w:rsidP="001224DF">
            <w:pPr>
              <w:suppressAutoHyphens/>
              <w:jc w:val="center"/>
              <w:rPr>
                <w:szCs w:val="28"/>
              </w:rPr>
            </w:pPr>
          </w:p>
        </w:tc>
        <w:tc>
          <w:tcPr>
            <w:tcW w:w="3541" w:type="dxa"/>
          </w:tcPr>
          <w:p w:rsidR="00034746" w:rsidRPr="00DC15CD" w:rsidRDefault="00034746" w:rsidP="006A2524">
            <w:pPr>
              <w:suppressAutoHyphens/>
              <w:rPr>
                <w:szCs w:val="28"/>
              </w:rPr>
            </w:pPr>
          </w:p>
        </w:tc>
        <w:tc>
          <w:tcPr>
            <w:tcW w:w="815" w:type="dxa"/>
            <w:vAlign w:val="center"/>
          </w:tcPr>
          <w:p w:rsidR="00034746" w:rsidRPr="00A133C1" w:rsidRDefault="00034746" w:rsidP="001224DF">
            <w:pPr>
              <w:suppressAutoHyphens/>
              <w:jc w:val="center"/>
            </w:pPr>
          </w:p>
        </w:tc>
        <w:tc>
          <w:tcPr>
            <w:tcW w:w="815" w:type="dxa"/>
            <w:vAlign w:val="center"/>
          </w:tcPr>
          <w:p w:rsidR="00034746" w:rsidRDefault="00034746" w:rsidP="001224DF">
            <w:pPr>
              <w:suppressAutoHyphens/>
              <w:jc w:val="center"/>
            </w:pPr>
          </w:p>
        </w:tc>
        <w:tc>
          <w:tcPr>
            <w:tcW w:w="1641" w:type="dxa"/>
          </w:tcPr>
          <w:p w:rsidR="00034746" w:rsidRPr="00A133C1" w:rsidRDefault="00034746" w:rsidP="001224DF">
            <w:pPr>
              <w:suppressAutoHyphens/>
              <w:jc w:val="both"/>
            </w:pPr>
          </w:p>
        </w:tc>
        <w:tc>
          <w:tcPr>
            <w:tcW w:w="1074" w:type="dxa"/>
          </w:tcPr>
          <w:p w:rsidR="00034746" w:rsidRPr="00A133C1" w:rsidRDefault="00034746" w:rsidP="001224DF">
            <w:pPr>
              <w:suppressAutoHyphens/>
              <w:jc w:val="both"/>
            </w:pPr>
          </w:p>
        </w:tc>
        <w:tc>
          <w:tcPr>
            <w:tcW w:w="1639" w:type="dxa"/>
          </w:tcPr>
          <w:p w:rsidR="00034746" w:rsidRPr="00A133C1" w:rsidRDefault="00034746"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w:t>
      </w:r>
      <w:r w:rsidR="009645EC">
        <w:t>мерческое предложение участник</w:t>
      </w:r>
      <w:r w:rsidRPr="00A133C1">
        <w:t>а от имени  ________________________________________________________</w:t>
      </w:r>
    </w:p>
    <w:p w:rsidR="001224DF" w:rsidRPr="00A133C1" w:rsidRDefault="001224DF" w:rsidP="001224DF">
      <w:pPr>
        <w:pStyle w:val="a3"/>
        <w:jc w:val="center"/>
      </w:pPr>
      <w:r w:rsidRPr="00A133C1">
        <w:t>(полное наименова</w:t>
      </w:r>
      <w:r w:rsidR="009645EC">
        <w:t>ние участник</w:t>
      </w:r>
      <w:r w:rsidRPr="00A133C1">
        <w:t>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2A2699" w:rsidRDefault="003B0002" w:rsidP="0006615B">
      <w:pPr>
        <w:pStyle w:val="a3"/>
        <w:rPr>
          <w:rFonts w:eastAsia="MS Mincho"/>
          <w:szCs w:val="28"/>
        </w:rPr>
      </w:pPr>
      <w:r>
        <w:t xml:space="preserve">              </w:t>
      </w:r>
      <w:r w:rsidRPr="00CB75F2">
        <w:t>(Должность, подпись, ФИО)                                                (печать)</w:t>
      </w:r>
    </w:p>
    <w:p w:rsidR="00614011" w:rsidRDefault="00614011"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FB6CA0" w:rsidRDefault="00FB6CA0"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3475DB">
        <w:rPr>
          <w:color w:val="000000" w:themeColor="text1"/>
          <w:sz w:val="24"/>
        </w:rPr>
        <w:t>033</w:t>
      </w:r>
      <w:r w:rsidR="00614011">
        <w:rPr>
          <w:color w:val="000000" w:themeColor="text1"/>
          <w:sz w:val="24"/>
        </w:rPr>
        <w:t>/ТВРЗ/2020</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727548" w:rsidRPr="00727548" w:rsidRDefault="00727548" w:rsidP="00727548">
      <w:pPr>
        <w:shd w:val="clear" w:color="auto" w:fill="FFFFFF"/>
        <w:ind w:firstLine="567"/>
        <w:jc w:val="center"/>
        <w:rPr>
          <w:b/>
          <w:bCs/>
          <w:color w:val="auto"/>
          <w:sz w:val="26"/>
          <w:szCs w:val="26"/>
        </w:rPr>
      </w:pPr>
      <w:r w:rsidRPr="00727548">
        <w:rPr>
          <w:b/>
          <w:caps/>
          <w:color w:val="auto"/>
          <w:spacing w:val="-15"/>
          <w:sz w:val="26"/>
          <w:szCs w:val="26"/>
        </w:rPr>
        <w:t xml:space="preserve">ДОГОВОР </w:t>
      </w:r>
      <w:r w:rsidRPr="00727548">
        <w:rPr>
          <w:b/>
          <w:bCs/>
          <w:color w:val="auto"/>
          <w:sz w:val="26"/>
          <w:szCs w:val="26"/>
        </w:rPr>
        <w:t>ПОСТАВКИ ОБОРУДОВАНИЯ</w:t>
      </w:r>
    </w:p>
    <w:p w:rsidR="00727548" w:rsidRPr="00727548" w:rsidRDefault="00727548" w:rsidP="00727548">
      <w:pPr>
        <w:shd w:val="clear" w:color="auto" w:fill="FFFFFF"/>
        <w:ind w:firstLine="567"/>
        <w:jc w:val="center"/>
        <w:outlineLvl w:val="2"/>
        <w:rPr>
          <w:b/>
          <w:caps/>
          <w:color w:val="auto"/>
          <w:spacing w:val="-15"/>
          <w:sz w:val="26"/>
          <w:szCs w:val="26"/>
        </w:rPr>
      </w:pPr>
      <w:r w:rsidRPr="00727548">
        <w:rPr>
          <w:b/>
          <w:caps/>
          <w:color w:val="auto"/>
          <w:spacing w:val="-15"/>
          <w:sz w:val="26"/>
          <w:szCs w:val="26"/>
        </w:rPr>
        <w:t>№ _____________________</w:t>
      </w:r>
    </w:p>
    <w:p w:rsidR="00727548" w:rsidRPr="00727548" w:rsidRDefault="00727548" w:rsidP="00727548">
      <w:pPr>
        <w:shd w:val="clear" w:color="auto" w:fill="FFFFFF"/>
        <w:ind w:firstLine="567"/>
        <w:jc w:val="center"/>
        <w:outlineLvl w:val="2"/>
        <w:rPr>
          <w:b/>
          <w:caps/>
          <w:color w:val="auto"/>
          <w:spacing w:val="-15"/>
          <w:sz w:val="26"/>
          <w:szCs w:val="26"/>
        </w:rPr>
      </w:pPr>
    </w:p>
    <w:p w:rsidR="00727548" w:rsidRPr="00727548" w:rsidRDefault="00727548" w:rsidP="00727548">
      <w:pPr>
        <w:shd w:val="clear" w:color="auto" w:fill="FFFFFF"/>
        <w:ind w:firstLine="567"/>
        <w:jc w:val="both"/>
        <w:rPr>
          <w:iCs/>
          <w:color w:val="auto"/>
          <w:sz w:val="26"/>
          <w:szCs w:val="26"/>
        </w:rPr>
      </w:pPr>
    </w:p>
    <w:p w:rsidR="00727548" w:rsidRPr="00727548" w:rsidRDefault="00727548" w:rsidP="00727548">
      <w:pPr>
        <w:shd w:val="clear" w:color="auto" w:fill="FFFFFF"/>
        <w:ind w:firstLine="567"/>
        <w:jc w:val="both"/>
        <w:rPr>
          <w:iCs/>
          <w:color w:val="auto"/>
          <w:sz w:val="26"/>
          <w:szCs w:val="26"/>
        </w:rPr>
      </w:pPr>
      <w:r>
        <w:rPr>
          <w:iCs/>
          <w:color w:val="auto"/>
          <w:sz w:val="26"/>
          <w:szCs w:val="26"/>
        </w:rPr>
        <w:t>г. Тамбов</w:t>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t xml:space="preserve">                «</w:t>
      </w:r>
      <w:r>
        <w:rPr>
          <w:iCs/>
          <w:color w:val="auto"/>
          <w:sz w:val="26"/>
          <w:szCs w:val="26"/>
        </w:rPr>
        <w:t>____</w:t>
      </w:r>
      <w:r w:rsidRPr="00727548">
        <w:rPr>
          <w:iCs/>
          <w:color w:val="auto"/>
          <w:sz w:val="26"/>
          <w:szCs w:val="26"/>
        </w:rPr>
        <w:t xml:space="preserve">» </w:t>
      </w:r>
      <w:r>
        <w:rPr>
          <w:iCs/>
          <w:color w:val="auto"/>
          <w:sz w:val="26"/>
          <w:szCs w:val="26"/>
        </w:rPr>
        <w:t>_____</w:t>
      </w:r>
      <w:r w:rsidRPr="00727548">
        <w:rPr>
          <w:iCs/>
          <w:color w:val="auto"/>
          <w:sz w:val="26"/>
          <w:szCs w:val="26"/>
        </w:rPr>
        <w:t xml:space="preserve"> 20</w:t>
      </w:r>
      <w:r>
        <w:rPr>
          <w:iCs/>
          <w:color w:val="auto"/>
          <w:sz w:val="26"/>
          <w:szCs w:val="26"/>
        </w:rPr>
        <w:t>20</w:t>
      </w:r>
      <w:r w:rsidRPr="00727548">
        <w:rPr>
          <w:iCs/>
          <w:color w:val="auto"/>
          <w:sz w:val="26"/>
          <w:szCs w:val="26"/>
        </w:rPr>
        <w:t xml:space="preserve"> г.</w:t>
      </w:r>
    </w:p>
    <w:p w:rsidR="00727548" w:rsidRPr="00727548" w:rsidRDefault="00727548" w:rsidP="00727548">
      <w:pPr>
        <w:shd w:val="clear" w:color="auto" w:fill="FFFFFF"/>
        <w:ind w:firstLine="567"/>
        <w:jc w:val="both"/>
        <w:rPr>
          <w:color w:val="auto"/>
          <w:sz w:val="26"/>
          <w:szCs w:val="26"/>
        </w:rPr>
      </w:pP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w:t>
      </w:r>
      <w:proofErr w:type="spellStart"/>
      <w:r w:rsidRPr="00727548">
        <w:rPr>
          <w:bCs/>
          <w:color w:val="auto"/>
          <w:sz w:val="26"/>
          <w:szCs w:val="26"/>
        </w:rPr>
        <w:t>Грибкова</w:t>
      </w:r>
      <w:proofErr w:type="spellEnd"/>
      <w:r w:rsidRPr="00727548">
        <w:rPr>
          <w:bCs/>
          <w:color w:val="auto"/>
          <w:sz w:val="26"/>
          <w:szCs w:val="26"/>
        </w:rPr>
        <w:t xml:space="preserve"> Алексея Ивановича, действующего на основании Положения о филиале по доверенности </w:t>
      </w:r>
      <w:r>
        <w:rPr>
          <w:bCs/>
          <w:color w:val="auto"/>
          <w:sz w:val="26"/>
          <w:szCs w:val="26"/>
        </w:rPr>
        <w:t>№ВРМ-113/19 от 23.12.2019</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p>
    <w:p w:rsidR="00727548" w:rsidRPr="00727548" w:rsidRDefault="00727548" w:rsidP="00727548">
      <w:pPr>
        <w:numPr>
          <w:ilvl w:val="0"/>
          <w:numId w:val="23"/>
        </w:numPr>
        <w:shd w:val="clear" w:color="auto" w:fill="FFFFFF"/>
        <w:spacing w:before="120" w:after="120" w:line="276" w:lineRule="auto"/>
        <w:contextualSpacing/>
        <w:jc w:val="center"/>
        <w:outlineLvl w:val="3"/>
        <w:rPr>
          <w:b/>
          <w:caps/>
          <w:color w:val="auto"/>
          <w:sz w:val="26"/>
          <w:szCs w:val="26"/>
        </w:rPr>
      </w:pPr>
      <w:r w:rsidRPr="00727548">
        <w:rPr>
          <w:b/>
          <w:caps/>
          <w:color w:val="auto"/>
          <w:sz w:val="26"/>
          <w:szCs w:val="26"/>
        </w:rPr>
        <w:t>Предмет ДОГОВОРА</w:t>
      </w:r>
    </w:p>
    <w:p w:rsidR="00727548" w:rsidRPr="00727548" w:rsidRDefault="00727548" w:rsidP="00727548">
      <w:pPr>
        <w:shd w:val="clear" w:color="auto" w:fill="FFFFFF"/>
        <w:spacing w:before="120" w:after="120"/>
        <w:ind w:left="360"/>
        <w:outlineLvl w:val="3"/>
        <w:rPr>
          <w:b/>
          <w:caps/>
          <w:color w:val="auto"/>
          <w:sz w:val="26"/>
          <w:szCs w:val="26"/>
        </w:rPr>
      </w:pPr>
    </w:p>
    <w:p w:rsidR="0066314E" w:rsidRPr="0066314E" w:rsidRDefault="00727548" w:rsidP="0006615B">
      <w:pPr>
        <w:numPr>
          <w:ilvl w:val="1"/>
          <w:numId w:val="19"/>
        </w:numPr>
        <w:shd w:val="clear" w:color="auto" w:fill="FFFFFF"/>
        <w:tabs>
          <w:tab w:val="left" w:pos="709"/>
        </w:tabs>
        <w:ind w:left="0" w:firstLine="567"/>
        <w:jc w:val="both"/>
        <w:rPr>
          <w:rFonts w:eastAsia="Calibri"/>
          <w:color w:val="auto"/>
          <w:sz w:val="26"/>
          <w:szCs w:val="26"/>
          <w:lang w:eastAsia="en-US"/>
        </w:rPr>
      </w:pPr>
      <w:r w:rsidRPr="00727548">
        <w:rPr>
          <w:color w:val="auto"/>
          <w:sz w:val="26"/>
          <w:szCs w:val="26"/>
        </w:rPr>
        <w:t>Предметом Договора является поставка</w:t>
      </w:r>
      <w:r w:rsidR="0066314E">
        <w:rPr>
          <w:color w:val="auto"/>
          <w:sz w:val="26"/>
          <w:szCs w:val="26"/>
        </w:rPr>
        <w:t>:</w:t>
      </w:r>
    </w:p>
    <w:p w:rsidR="0066314E" w:rsidRDefault="0066314E" w:rsidP="0066314E">
      <w:pPr>
        <w:shd w:val="clear" w:color="auto" w:fill="FFFFFF"/>
        <w:tabs>
          <w:tab w:val="left" w:pos="709"/>
        </w:tabs>
        <w:ind w:firstLine="567"/>
        <w:jc w:val="both"/>
        <w:rPr>
          <w:color w:val="auto"/>
          <w:sz w:val="26"/>
          <w:szCs w:val="26"/>
        </w:rPr>
      </w:pPr>
      <w:r>
        <w:rPr>
          <w:color w:val="auto"/>
          <w:sz w:val="26"/>
          <w:szCs w:val="26"/>
        </w:rPr>
        <w:t>____________________________________ (далее – Оборудование)</w:t>
      </w:r>
    </w:p>
    <w:p w:rsidR="00CB6A53" w:rsidRPr="00CB6A53" w:rsidRDefault="00727548" w:rsidP="0066314E">
      <w:pPr>
        <w:shd w:val="clear" w:color="auto" w:fill="FFFFFF"/>
        <w:tabs>
          <w:tab w:val="left" w:pos="709"/>
        </w:tabs>
        <w:ind w:firstLine="567"/>
        <w:jc w:val="both"/>
        <w:rPr>
          <w:rFonts w:eastAsia="Calibri"/>
          <w:color w:val="auto"/>
          <w:sz w:val="26"/>
          <w:szCs w:val="26"/>
          <w:lang w:eastAsia="en-US"/>
        </w:rPr>
      </w:pPr>
      <w:r w:rsidRPr="00727548">
        <w:rPr>
          <w:color w:val="auto"/>
          <w:sz w:val="26"/>
          <w:szCs w:val="26"/>
        </w:rPr>
        <w:t xml:space="preserve"> </w:t>
      </w:r>
    </w:p>
    <w:p w:rsidR="003475DB" w:rsidRPr="003475DB" w:rsidRDefault="003475DB" w:rsidP="0006615B">
      <w:pPr>
        <w:numPr>
          <w:ilvl w:val="1"/>
          <w:numId w:val="19"/>
        </w:numPr>
        <w:shd w:val="clear" w:color="auto" w:fill="FFFFFF"/>
        <w:tabs>
          <w:tab w:val="left" w:pos="709"/>
        </w:tabs>
        <w:ind w:left="0" w:firstLine="567"/>
        <w:jc w:val="both"/>
        <w:rPr>
          <w:rFonts w:eastAsia="Calibri"/>
          <w:color w:val="auto"/>
          <w:sz w:val="26"/>
          <w:szCs w:val="26"/>
          <w:lang w:eastAsia="en-US"/>
        </w:rPr>
      </w:pPr>
      <w:r w:rsidRPr="003475DB">
        <w:rPr>
          <w:rFonts w:eastAsia="Calibri"/>
          <w:sz w:val="26"/>
          <w:szCs w:val="26"/>
        </w:rPr>
        <w:t>Настоящий Договор заключен по итогам проведения запрос</w:t>
      </w:r>
      <w:r>
        <w:rPr>
          <w:rFonts w:eastAsia="Calibri"/>
          <w:sz w:val="26"/>
          <w:szCs w:val="26"/>
        </w:rPr>
        <w:t xml:space="preserve">а </w:t>
      </w:r>
      <w:r w:rsidRPr="003475DB">
        <w:rPr>
          <w:rFonts w:eastAsia="Calibri"/>
          <w:sz w:val="26"/>
          <w:szCs w:val="26"/>
        </w:rPr>
        <w:t>котировок, протокол конкурсной комиссии №____ от «___» _________ 20__ г.</w:t>
      </w:r>
    </w:p>
    <w:p w:rsidR="00727548" w:rsidRPr="00727548" w:rsidRDefault="00727548" w:rsidP="0006615B">
      <w:pPr>
        <w:numPr>
          <w:ilvl w:val="1"/>
          <w:numId w:val="19"/>
        </w:numPr>
        <w:shd w:val="clear" w:color="auto" w:fill="FFFFFF"/>
        <w:tabs>
          <w:tab w:val="left" w:pos="1778"/>
        </w:tabs>
        <w:ind w:left="0" w:firstLine="567"/>
        <w:jc w:val="both"/>
        <w:rPr>
          <w:rFonts w:eastAsia="Calibri"/>
          <w:color w:val="auto"/>
          <w:sz w:val="26"/>
          <w:szCs w:val="26"/>
          <w:lang w:eastAsia="en-US"/>
        </w:rPr>
      </w:pPr>
      <w:r w:rsidRPr="00727548">
        <w:rPr>
          <w:rFonts w:eastAsia="Calibri"/>
          <w:color w:val="auto"/>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2A2699" w:rsidRPr="004775E3" w:rsidRDefault="002A2699" w:rsidP="0006615B">
      <w:pPr>
        <w:pStyle w:val="afff0"/>
        <w:spacing w:before="0" w:beforeAutospacing="0" w:after="0" w:afterAutospacing="0"/>
        <w:ind w:firstLine="567"/>
        <w:jc w:val="both"/>
        <w:rPr>
          <w:sz w:val="28"/>
          <w:szCs w:val="28"/>
        </w:rPr>
      </w:pPr>
      <w:r>
        <w:rPr>
          <w:sz w:val="28"/>
          <w:szCs w:val="28"/>
        </w:rPr>
        <w:t xml:space="preserve"> </w:t>
      </w:r>
      <w:r w:rsidRPr="004775E3">
        <w:rPr>
          <w:sz w:val="28"/>
          <w:szCs w:val="28"/>
        </w:rPr>
        <w:t>1.</w:t>
      </w:r>
      <w:r>
        <w:rPr>
          <w:sz w:val="28"/>
          <w:szCs w:val="28"/>
        </w:rPr>
        <w:t>4</w:t>
      </w:r>
      <w:r w:rsidRPr="004775E3">
        <w:rPr>
          <w:sz w:val="28"/>
          <w:szCs w:val="28"/>
        </w:rPr>
        <w:t xml:space="preserve">. Стороны признают, что настоящий Договор заключается в условиях распространения </w:t>
      </w:r>
      <w:proofErr w:type="spellStart"/>
      <w:r w:rsidRPr="004775E3">
        <w:rPr>
          <w:sz w:val="28"/>
          <w:szCs w:val="28"/>
        </w:rPr>
        <w:t>коронавирусной</w:t>
      </w:r>
      <w:proofErr w:type="spellEnd"/>
      <w:r w:rsidRPr="004775E3">
        <w:rPr>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727548" w:rsidRPr="00727548" w:rsidRDefault="00727548" w:rsidP="00727548">
      <w:pPr>
        <w:shd w:val="clear" w:color="auto" w:fill="FFFFFF"/>
        <w:ind w:left="709"/>
        <w:jc w:val="both"/>
        <w:rPr>
          <w:rFonts w:eastAsia="Calibri"/>
          <w:color w:val="auto"/>
          <w:sz w:val="26"/>
          <w:szCs w:val="26"/>
          <w:lang w:eastAsia="en-US"/>
        </w:rPr>
      </w:pP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2. УСЛОВИЯ ПОСТАВКИ Оборудования</w:t>
      </w:r>
    </w:p>
    <w:p w:rsidR="0006615B" w:rsidRDefault="00727548" w:rsidP="0006615B">
      <w:pPr>
        <w:shd w:val="clear" w:color="auto" w:fill="FFFFFF"/>
        <w:ind w:firstLine="567"/>
        <w:jc w:val="both"/>
        <w:rPr>
          <w:color w:val="auto"/>
          <w:sz w:val="26"/>
          <w:szCs w:val="26"/>
        </w:rPr>
      </w:pPr>
      <w:r w:rsidRPr="00727548">
        <w:rPr>
          <w:color w:val="auto"/>
          <w:sz w:val="26"/>
          <w:szCs w:val="26"/>
        </w:rPr>
        <w:t xml:space="preserve">2.1. Поставщик обязуется поставить Оборудование </w:t>
      </w:r>
      <w:r w:rsidR="0006615B" w:rsidRPr="007475A0">
        <w:rPr>
          <w:color w:val="auto"/>
          <w:szCs w:val="20"/>
        </w:rPr>
        <w:t>в течение 30 дней с момента заключения договора поставки</w:t>
      </w:r>
      <w:r w:rsidR="00073255">
        <w:rPr>
          <w:color w:val="auto"/>
          <w:sz w:val="26"/>
          <w:szCs w:val="26"/>
        </w:rPr>
        <w:t>.</w:t>
      </w:r>
    </w:p>
    <w:p w:rsidR="00727548" w:rsidRPr="00727548" w:rsidRDefault="00727548" w:rsidP="0006615B">
      <w:pPr>
        <w:shd w:val="clear" w:color="auto" w:fill="FFFFFF"/>
        <w:ind w:firstLine="567"/>
        <w:jc w:val="both"/>
        <w:rPr>
          <w:color w:val="auto"/>
          <w:sz w:val="26"/>
          <w:szCs w:val="26"/>
        </w:rPr>
      </w:pPr>
      <w:r w:rsidRPr="00727548">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727548" w:rsidRPr="00727548" w:rsidRDefault="00727548" w:rsidP="0006615B">
      <w:pPr>
        <w:shd w:val="clear" w:color="auto" w:fill="FFFFFF"/>
        <w:ind w:firstLine="567"/>
        <w:jc w:val="both"/>
        <w:rPr>
          <w:color w:val="auto"/>
          <w:sz w:val="26"/>
          <w:szCs w:val="26"/>
        </w:rPr>
      </w:pPr>
      <w:r w:rsidRPr="0072754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2.2. Поставка Оборудования осуществляется по следующему адресу Покупателя: г. Тамбов, пл. Мастерских, д.1.</w:t>
      </w:r>
    </w:p>
    <w:p w:rsidR="00727548" w:rsidRPr="000B5886" w:rsidRDefault="00727548" w:rsidP="00727548">
      <w:pPr>
        <w:shd w:val="clear" w:color="auto" w:fill="FFFFFF"/>
        <w:ind w:firstLine="709"/>
        <w:jc w:val="both"/>
        <w:rPr>
          <w:color w:val="auto"/>
          <w:sz w:val="26"/>
          <w:szCs w:val="26"/>
        </w:rPr>
      </w:pPr>
      <w:r w:rsidRPr="00727548">
        <w:rPr>
          <w:color w:val="auto"/>
          <w:sz w:val="26"/>
          <w:szCs w:val="26"/>
        </w:rPr>
        <w:t xml:space="preserve">2.3. Право собственности и риск случайной гибели на Оборудование переходит от </w:t>
      </w:r>
      <w:r w:rsidRPr="000B5886">
        <w:rPr>
          <w:color w:val="auto"/>
          <w:sz w:val="26"/>
          <w:szCs w:val="26"/>
        </w:rPr>
        <w:t>Поставщика к Покупателю с момента подписания Покупателем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3. ЦЕНА ДОГОВОРА И ПОРЯДОК ОПЛАТЫ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w:t>
      </w:r>
      <w:r>
        <w:rPr>
          <w:color w:val="auto"/>
          <w:sz w:val="26"/>
          <w:szCs w:val="26"/>
        </w:rPr>
        <w:t xml:space="preserve">_________ </w:t>
      </w:r>
      <w:r w:rsidRPr="00727548">
        <w:rPr>
          <w:color w:val="auto"/>
          <w:sz w:val="26"/>
          <w:szCs w:val="26"/>
        </w:rPr>
        <w:t xml:space="preserve"> (</w:t>
      </w:r>
      <w:r>
        <w:rPr>
          <w:color w:val="auto"/>
          <w:sz w:val="26"/>
          <w:szCs w:val="26"/>
        </w:rPr>
        <w:t>__________________     _______________</w:t>
      </w:r>
      <w:r w:rsidRPr="00727548">
        <w:rPr>
          <w:color w:val="auto"/>
          <w:sz w:val="26"/>
          <w:szCs w:val="26"/>
        </w:rPr>
        <w:t>) р</w:t>
      </w:r>
      <w:r>
        <w:rPr>
          <w:color w:val="auto"/>
          <w:sz w:val="26"/>
          <w:szCs w:val="26"/>
        </w:rPr>
        <w:t>убля   ___</w:t>
      </w:r>
      <w:r w:rsidRPr="00727548">
        <w:rPr>
          <w:color w:val="auto"/>
          <w:sz w:val="26"/>
          <w:szCs w:val="26"/>
        </w:rPr>
        <w:t xml:space="preserve"> копеек, в том числе НДС (20%) </w:t>
      </w:r>
      <w:r>
        <w:rPr>
          <w:color w:val="auto"/>
          <w:sz w:val="26"/>
          <w:szCs w:val="26"/>
        </w:rPr>
        <w:t>______</w:t>
      </w:r>
      <w:r w:rsidRPr="00727548">
        <w:rPr>
          <w:color w:val="auto"/>
          <w:sz w:val="26"/>
          <w:szCs w:val="26"/>
        </w:rPr>
        <w:t xml:space="preserve"> (</w:t>
      </w:r>
      <w:r>
        <w:rPr>
          <w:color w:val="auto"/>
          <w:sz w:val="26"/>
          <w:szCs w:val="26"/>
        </w:rPr>
        <w:t>__________________________________) рублей ____</w:t>
      </w:r>
      <w:r w:rsidRPr="00727548">
        <w:rPr>
          <w:color w:val="auto"/>
          <w:sz w:val="26"/>
          <w:szCs w:val="26"/>
        </w:rPr>
        <w:t xml:space="preserve"> копеек.</w:t>
      </w:r>
    </w:p>
    <w:p w:rsidR="00727548" w:rsidRDefault="00727548" w:rsidP="00727548">
      <w:pPr>
        <w:tabs>
          <w:tab w:val="left" w:pos="-567"/>
          <w:tab w:val="left" w:pos="-426"/>
        </w:tabs>
        <w:ind w:firstLine="709"/>
        <w:jc w:val="both"/>
        <w:rPr>
          <w:color w:val="auto"/>
          <w:sz w:val="26"/>
          <w:szCs w:val="26"/>
        </w:rPr>
      </w:pPr>
      <w:r w:rsidRPr="00727548">
        <w:rPr>
          <w:color w:val="auto"/>
          <w:sz w:val="26"/>
          <w:szCs w:val="26"/>
        </w:rPr>
        <w:t>Цена также включает в себя:</w:t>
      </w:r>
    </w:p>
    <w:p w:rsidR="003A56CB" w:rsidRPr="00DA2BEA" w:rsidRDefault="003A56CB" w:rsidP="00727548">
      <w:pPr>
        <w:tabs>
          <w:tab w:val="left" w:pos="-567"/>
          <w:tab w:val="left" w:pos="-426"/>
        </w:tabs>
        <w:ind w:firstLine="709"/>
        <w:jc w:val="both"/>
        <w:rPr>
          <w:color w:val="000000" w:themeColor="text1"/>
          <w:sz w:val="26"/>
          <w:szCs w:val="26"/>
        </w:rPr>
      </w:pPr>
      <w:r w:rsidRPr="00DA2BEA">
        <w:rPr>
          <w:color w:val="000000" w:themeColor="text1"/>
          <w:sz w:val="26"/>
          <w:szCs w:val="26"/>
        </w:rPr>
        <w:t>-оборудование</w:t>
      </w:r>
      <w:r w:rsidR="00DA2BEA">
        <w:rPr>
          <w:color w:val="000000" w:themeColor="text1"/>
          <w:sz w:val="26"/>
          <w:szCs w:val="26"/>
        </w:rPr>
        <w:t>;</w:t>
      </w:r>
    </w:p>
    <w:p w:rsidR="00727548" w:rsidRPr="00727548" w:rsidRDefault="00727548" w:rsidP="00727548">
      <w:pPr>
        <w:tabs>
          <w:tab w:val="left" w:pos="-567"/>
          <w:tab w:val="left" w:pos="-426"/>
        </w:tabs>
        <w:ind w:firstLine="709"/>
        <w:jc w:val="both"/>
        <w:rPr>
          <w:bCs/>
          <w:color w:val="auto"/>
          <w:sz w:val="26"/>
          <w:szCs w:val="26"/>
        </w:rPr>
      </w:pPr>
      <w:r w:rsidRPr="00727548">
        <w:rPr>
          <w:bCs/>
          <w:color w:val="auto"/>
          <w:sz w:val="26"/>
          <w:szCs w:val="26"/>
        </w:rPr>
        <w:t>- доставку;</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транспортировку к месту монтажа;</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таможенное оформление;</w:t>
      </w:r>
    </w:p>
    <w:p w:rsidR="00727548" w:rsidRPr="00727548" w:rsidRDefault="00727548" w:rsidP="00727548">
      <w:pPr>
        <w:ind w:firstLine="709"/>
        <w:jc w:val="both"/>
        <w:rPr>
          <w:color w:val="auto"/>
          <w:sz w:val="26"/>
          <w:szCs w:val="26"/>
        </w:rPr>
      </w:pPr>
      <w:r w:rsidRPr="00727548">
        <w:rPr>
          <w:color w:val="auto"/>
          <w:sz w:val="26"/>
          <w:szCs w:val="26"/>
        </w:rPr>
        <w:t>- инструктаж (первичное обучение) персонала;</w:t>
      </w:r>
    </w:p>
    <w:p w:rsidR="00727548" w:rsidRPr="00727548" w:rsidRDefault="00727548" w:rsidP="00727548">
      <w:pPr>
        <w:ind w:firstLine="709"/>
        <w:jc w:val="both"/>
        <w:rPr>
          <w:color w:val="auto"/>
          <w:sz w:val="26"/>
          <w:szCs w:val="26"/>
        </w:rPr>
      </w:pPr>
      <w:r w:rsidRPr="00727548">
        <w:rPr>
          <w:color w:val="auto"/>
          <w:sz w:val="26"/>
          <w:szCs w:val="26"/>
        </w:rPr>
        <w:t>- накладные и прочие расходы;</w:t>
      </w:r>
    </w:p>
    <w:p w:rsidR="00727548" w:rsidRPr="00727548" w:rsidRDefault="00727548" w:rsidP="00727548">
      <w:pPr>
        <w:ind w:firstLine="709"/>
        <w:jc w:val="both"/>
        <w:rPr>
          <w:color w:val="auto"/>
          <w:sz w:val="26"/>
          <w:szCs w:val="26"/>
        </w:rPr>
      </w:pPr>
      <w:r w:rsidRPr="00727548">
        <w:rPr>
          <w:color w:val="auto"/>
          <w:sz w:val="26"/>
          <w:szCs w:val="26"/>
        </w:rPr>
        <w:t>- НДС и другие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w:t>
      </w:r>
      <w:proofErr w:type="spellStart"/>
      <w:r w:rsidRPr="00727548">
        <w:rPr>
          <w:color w:val="auto"/>
          <w:sz w:val="26"/>
          <w:szCs w:val="26"/>
        </w:rPr>
        <w:t>т.ч</w:t>
      </w:r>
      <w:proofErr w:type="spellEnd"/>
      <w:r w:rsidRPr="00727548">
        <w:rPr>
          <w:color w:val="auto"/>
          <w:sz w:val="26"/>
          <w:szCs w:val="26"/>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3.4. Датой оплаты считается дата списания денежных средств с расчетного счета Покупателя.</w:t>
      </w:r>
    </w:p>
    <w:p w:rsidR="00727548" w:rsidRPr="00727548" w:rsidRDefault="00727548" w:rsidP="00727548">
      <w:pPr>
        <w:ind w:firstLine="709"/>
        <w:jc w:val="both"/>
        <w:rPr>
          <w:color w:val="auto"/>
          <w:sz w:val="26"/>
          <w:szCs w:val="26"/>
        </w:rPr>
      </w:pPr>
      <w:r w:rsidRPr="00727548">
        <w:rPr>
          <w:bCs/>
          <w:color w:val="auto"/>
          <w:spacing w:val="-8"/>
          <w:sz w:val="26"/>
          <w:szCs w:val="26"/>
        </w:rPr>
        <w:t xml:space="preserve">3.5. </w:t>
      </w:r>
      <w:r w:rsidRPr="00727548">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27548" w:rsidRPr="00727548" w:rsidRDefault="00727548" w:rsidP="00727548">
      <w:pPr>
        <w:jc w:val="center"/>
        <w:rPr>
          <w:b/>
          <w:sz w:val="26"/>
          <w:szCs w:val="26"/>
        </w:rPr>
      </w:pPr>
      <w:r w:rsidRPr="00727548">
        <w:rPr>
          <w:b/>
          <w:sz w:val="26"/>
          <w:szCs w:val="26"/>
        </w:rPr>
        <w:t>4. ПОРЯДОК ПЕРЕДАЧИ ОБОРУДОВАНИЯ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 xml:space="preserve">Поставщик гарантирует, что поставляемое Оборудование соответствует </w:t>
      </w:r>
      <w:r w:rsidR="0066314E">
        <w:rPr>
          <w:sz w:val="26"/>
          <w:szCs w:val="26"/>
        </w:rPr>
        <w:t>ТР ТС 010/2011, ТР ТС 020/2011 и требованиям технической документации, а также имеет соответствующие сертификаты соответствия</w:t>
      </w:r>
      <w:r w:rsidRPr="00727548">
        <w:rPr>
          <w:color w:val="auto"/>
          <w:sz w:val="26"/>
          <w:szCs w:val="26"/>
        </w:rPr>
        <w:t>.</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27548" w:rsidRPr="00727548" w:rsidRDefault="00400FCB" w:rsidP="00400FCB">
      <w:pPr>
        <w:numPr>
          <w:ilvl w:val="0"/>
          <w:numId w:val="20"/>
        </w:numPr>
        <w:shd w:val="clear" w:color="auto" w:fill="FFFFFF"/>
        <w:ind w:left="0" w:firstLine="993"/>
        <w:jc w:val="both"/>
        <w:rPr>
          <w:color w:val="auto"/>
          <w:sz w:val="26"/>
          <w:szCs w:val="26"/>
        </w:rPr>
      </w:pPr>
      <w:r>
        <w:rPr>
          <w:color w:val="auto"/>
          <w:sz w:val="26"/>
          <w:szCs w:val="26"/>
        </w:rPr>
        <w:t xml:space="preserve"> </w:t>
      </w:r>
      <w:r w:rsidR="00727548" w:rsidRPr="00727548">
        <w:rPr>
          <w:color w:val="auto"/>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00727548" w:rsidRPr="00727548">
        <w:rPr>
          <w:color w:val="auto"/>
          <w:sz w:val="26"/>
          <w:szCs w:val="26"/>
        </w:rPr>
        <w:t>п.п</w:t>
      </w:r>
      <w:proofErr w:type="spellEnd"/>
      <w:r w:rsidR="00727548" w:rsidRPr="00727548">
        <w:rPr>
          <w:color w:val="auto"/>
          <w:sz w:val="26"/>
          <w:szCs w:val="26"/>
        </w:rPr>
        <w:t>. 4.3 - 4.6 настоящего Договора, Покупатель имеет право по своему усмотрению: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5. ОТВЕТСТВЕННОСТЬ СТОРОН</w:t>
      </w:r>
    </w:p>
    <w:p w:rsidR="00727548" w:rsidRPr="00400FCB" w:rsidRDefault="00727548" w:rsidP="00400FCB">
      <w:pPr>
        <w:pStyle w:val="a7"/>
        <w:numPr>
          <w:ilvl w:val="0"/>
          <w:numId w:val="24"/>
        </w:numPr>
        <w:shd w:val="clear" w:color="auto" w:fill="FFFFFF"/>
        <w:tabs>
          <w:tab w:val="left" w:pos="993"/>
        </w:tabs>
        <w:ind w:left="0" w:firstLine="993"/>
        <w:jc w:val="both"/>
        <w:rPr>
          <w:color w:val="auto"/>
          <w:sz w:val="26"/>
          <w:szCs w:val="26"/>
        </w:rPr>
      </w:pPr>
      <w:r w:rsidRPr="00400FCB">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FCB">
        <w:rPr>
          <w:color w:val="auto"/>
          <w:sz w:val="26"/>
          <w:szCs w:val="26"/>
        </w:rPr>
        <w:t xml:space="preserve"> в порядке и на основаниях, предусмотренных действующим законодательством Российской Федерации.</w:t>
      </w:r>
    </w:p>
    <w:p w:rsidR="00727548" w:rsidRPr="00727548" w:rsidRDefault="00727548" w:rsidP="00400FCB">
      <w:pPr>
        <w:numPr>
          <w:ilvl w:val="0"/>
          <w:numId w:val="24"/>
        </w:numPr>
        <w:shd w:val="clear" w:color="auto" w:fill="FFFFFF"/>
        <w:tabs>
          <w:tab w:val="left" w:pos="0"/>
          <w:tab w:val="left" w:pos="993"/>
        </w:tabs>
        <w:ind w:left="0" w:firstLine="993"/>
        <w:jc w:val="both"/>
        <w:rPr>
          <w:rFonts w:eastAsia="Calibri"/>
          <w:color w:val="auto"/>
          <w:sz w:val="26"/>
          <w:szCs w:val="26"/>
          <w:lang w:eastAsia="en-US"/>
        </w:rPr>
      </w:pPr>
      <w:r w:rsidRPr="00727548">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color w:val="auto"/>
          <w:sz w:val="26"/>
          <w:szCs w:val="26"/>
        </w:rPr>
        <w:t xml:space="preserve"> </w:t>
      </w:r>
      <w:r w:rsidR="00727548" w:rsidRPr="00727548">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27548"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color w:val="auto"/>
          <w:sz w:val="26"/>
          <w:szCs w:val="26"/>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w:t>
      </w:r>
      <w:proofErr w:type="spellStart"/>
      <w:r w:rsidR="00727548" w:rsidRPr="00400FCB">
        <w:rPr>
          <w:rFonts w:eastAsia="Calibri"/>
          <w:color w:val="auto"/>
          <w:sz w:val="26"/>
          <w:szCs w:val="26"/>
          <w:lang w:eastAsia="en-US"/>
        </w:rPr>
        <w:t>т.ч</w:t>
      </w:r>
      <w:proofErr w:type="spellEnd"/>
      <w:r w:rsidR="00727548" w:rsidRPr="00400FCB">
        <w:rPr>
          <w:rFonts w:eastAsia="Calibri"/>
          <w:color w:val="auto"/>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6. УПАКОВКА, МАРКИРОВКА И ОТГРУЗКА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6.3. Тара является невозвратной.</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7. ГАРАНТИЙНЫЕ ОБЯЗАТЕЛЬСТВА И ПОСЛЕГАРАНТИЙНОЕ ОБСЛУЖИВАНИЕ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 Поставщик предоставляет Покупателю гарантию на поставленное Оборудование </w:t>
      </w:r>
      <w:r w:rsidR="00073255">
        <w:rPr>
          <w:color w:val="auto"/>
          <w:sz w:val="26"/>
          <w:szCs w:val="26"/>
        </w:rPr>
        <w:t>12</w:t>
      </w:r>
      <w:r w:rsidRPr="00727548">
        <w:rPr>
          <w:color w:val="auto"/>
          <w:sz w:val="26"/>
          <w:szCs w:val="26"/>
        </w:rPr>
        <w:t xml:space="preserve"> (</w:t>
      </w:r>
      <w:r w:rsidR="00073255">
        <w:rPr>
          <w:color w:val="auto"/>
          <w:sz w:val="26"/>
          <w:szCs w:val="26"/>
        </w:rPr>
        <w:t>двенадцать</w:t>
      </w:r>
      <w:r w:rsidRPr="00727548">
        <w:rPr>
          <w:color w:val="auto"/>
          <w:sz w:val="26"/>
          <w:szCs w:val="26"/>
        </w:rPr>
        <w:t xml:space="preserve">) месяцев, с даты подписания Акта приема-передачи Оборудования.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7.2. Поставщик гарантирует Покупателю соответствие Оборудования </w:t>
      </w:r>
      <w:r w:rsidR="0066314E">
        <w:rPr>
          <w:sz w:val="26"/>
          <w:szCs w:val="26"/>
        </w:rPr>
        <w:t>ТР ТС 010/2011, ТР ТС 020/2011, техническим условиям и сертификатам завода-изготовителя оборудования</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Электронный адрес 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Контактный телефон  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Контактное лицо ___________________.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Время консультаций 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8. ОБСТОЯТЕЛЬСТВА НЕПРЕОДОЛИМОЙ СИЛЫ (ФОРС-МАЖОР)</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9. ПОРЯДОК РАЗРЕШЕНИЯ СПОРОВ</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27548" w:rsidRPr="00727548" w:rsidRDefault="00727548" w:rsidP="00727548">
      <w:pPr>
        <w:spacing w:before="120" w:after="120"/>
        <w:jc w:val="center"/>
        <w:outlineLvl w:val="3"/>
        <w:rPr>
          <w:b/>
          <w:bCs/>
          <w:color w:val="auto"/>
          <w:sz w:val="26"/>
          <w:szCs w:val="26"/>
        </w:rPr>
      </w:pPr>
      <w:r w:rsidRPr="00727548">
        <w:rPr>
          <w:b/>
          <w:bCs/>
          <w:color w:val="auto"/>
          <w:sz w:val="26"/>
          <w:szCs w:val="26"/>
        </w:rPr>
        <w:t>10. КОНФИДЕНЦИАЛЬНОСТЬ</w:t>
      </w:r>
    </w:p>
    <w:p w:rsidR="00727548" w:rsidRPr="00727548" w:rsidRDefault="00727548" w:rsidP="00727548">
      <w:pPr>
        <w:ind w:firstLine="709"/>
        <w:jc w:val="both"/>
        <w:rPr>
          <w:bCs/>
          <w:color w:val="auto"/>
          <w:sz w:val="26"/>
          <w:szCs w:val="26"/>
        </w:rPr>
      </w:pPr>
      <w:r w:rsidRPr="00727548">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548" w:rsidRPr="00727548" w:rsidRDefault="00727548" w:rsidP="00727548">
      <w:pPr>
        <w:ind w:firstLine="709"/>
        <w:jc w:val="both"/>
        <w:rPr>
          <w:bCs/>
          <w:color w:val="auto"/>
          <w:sz w:val="26"/>
          <w:szCs w:val="26"/>
        </w:rPr>
      </w:pPr>
      <w:r w:rsidRPr="0072754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548" w:rsidRPr="00727548" w:rsidRDefault="00727548" w:rsidP="00727548">
      <w:pPr>
        <w:ind w:firstLine="709"/>
        <w:jc w:val="both"/>
        <w:rPr>
          <w:bCs/>
          <w:color w:val="auto"/>
          <w:sz w:val="26"/>
          <w:szCs w:val="26"/>
        </w:rPr>
      </w:pPr>
      <w:r w:rsidRPr="0072754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548" w:rsidRPr="00727548" w:rsidRDefault="00727548" w:rsidP="00727548">
      <w:pPr>
        <w:ind w:firstLine="709"/>
        <w:jc w:val="both"/>
        <w:rPr>
          <w:bCs/>
          <w:color w:val="auto"/>
          <w:sz w:val="26"/>
          <w:szCs w:val="26"/>
        </w:rPr>
      </w:pPr>
      <w:r w:rsidRPr="00727548">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548" w:rsidRPr="00727548" w:rsidRDefault="00727548" w:rsidP="00727548">
      <w:pPr>
        <w:ind w:firstLine="709"/>
        <w:jc w:val="both"/>
        <w:rPr>
          <w:bCs/>
          <w:color w:val="auto"/>
          <w:sz w:val="26"/>
          <w:szCs w:val="26"/>
        </w:rPr>
      </w:pPr>
      <w:r w:rsidRPr="0072754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11. СРОК ДЕЙСТВИЯ И РАСТОРЖЕНИЯ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11.1. Настоящий договор вступает в силу с даты подписания и действует до полного исполнения Сторонами обязательств.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Срок поставки Оборудования </w:t>
      </w:r>
      <w:r w:rsidR="00073255" w:rsidRPr="007475A0">
        <w:rPr>
          <w:color w:val="auto"/>
          <w:szCs w:val="20"/>
        </w:rPr>
        <w:t>в течение 30 дней с момента заключения договора поставки</w:t>
      </w:r>
      <w:r w:rsidR="00073255">
        <w:rPr>
          <w:color w:val="auto"/>
          <w:sz w:val="26"/>
          <w:szCs w:val="26"/>
        </w:rPr>
        <w:t>.</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12. ЗАКЛЮЧИТЕЛЬНЫЕ ПОЛОЖЕНИЯ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12.4. Настоящий Договор заключается в двух экземплярах, по одному для каждой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27548" w:rsidRPr="00727548" w:rsidRDefault="00727548" w:rsidP="00727548">
      <w:pPr>
        <w:ind w:firstLine="709"/>
        <w:jc w:val="both"/>
        <w:rPr>
          <w:iCs/>
          <w:color w:val="auto"/>
          <w:sz w:val="26"/>
          <w:szCs w:val="26"/>
        </w:rPr>
      </w:pPr>
      <w:r w:rsidRPr="00727548">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073255">
        <w:rPr>
          <w:bCs/>
          <w:iCs/>
          <w:color w:val="auto"/>
          <w:sz w:val="26"/>
          <w:szCs w:val="26"/>
        </w:rPr>
        <w:t>4</w:t>
      </w:r>
      <w:r w:rsidRPr="00727548">
        <w:rPr>
          <w:bCs/>
          <w:iCs/>
          <w:color w:val="auto"/>
          <w:sz w:val="26"/>
          <w:szCs w:val="26"/>
        </w:rPr>
        <w:t>.</w:t>
      </w:r>
      <w:r w:rsidRPr="00727548">
        <w:rPr>
          <w:iCs/>
          <w:color w:val="auto"/>
          <w:sz w:val="26"/>
          <w:szCs w:val="26"/>
        </w:rPr>
        <w:t xml:space="preserve"> </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567"/>
        <w:jc w:val="both"/>
        <w:rPr>
          <w:color w:val="auto"/>
          <w:sz w:val="26"/>
          <w:szCs w:val="26"/>
        </w:rPr>
      </w:pPr>
      <w:r w:rsidRPr="00727548">
        <w:rPr>
          <w:b/>
          <w:color w:val="auto"/>
          <w:sz w:val="26"/>
          <w:szCs w:val="26"/>
        </w:rPr>
        <w:t>Приложения</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 xml:space="preserve">Приложение № 1 </w:t>
      </w:r>
      <w:r w:rsidR="00073255">
        <w:rPr>
          <w:color w:val="auto"/>
          <w:sz w:val="26"/>
          <w:szCs w:val="26"/>
        </w:rPr>
        <w:t>-</w:t>
      </w:r>
      <w:r w:rsidRPr="00727548">
        <w:rPr>
          <w:color w:val="auto"/>
          <w:sz w:val="26"/>
          <w:szCs w:val="26"/>
        </w:rPr>
        <w:t xml:space="preserve"> </w:t>
      </w:r>
      <w:r w:rsidR="00073255">
        <w:rPr>
          <w:color w:val="auto"/>
          <w:sz w:val="26"/>
          <w:szCs w:val="26"/>
        </w:rPr>
        <w:t>«</w:t>
      </w:r>
      <w:r w:rsidRPr="00727548">
        <w:rPr>
          <w:color w:val="auto"/>
          <w:sz w:val="26"/>
          <w:szCs w:val="26"/>
        </w:rPr>
        <w:t>Техническое задание</w:t>
      </w:r>
      <w:r w:rsidR="00073255">
        <w:rPr>
          <w:color w:val="auto"/>
          <w:sz w:val="26"/>
          <w:szCs w:val="26"/>
        </w:rPr>
        <w:t>»</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2 - «Спецификация»;</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3 - Форма «Акта приема-передачи Оборудования»;</w:t>
      </w:r>
    </w:p>
    <w:p w:rsidR="00727548" w:rsidRDefault="00DA2BEA" w:rsidP="00727548">
      <w:pPr>
        <w:shd w:val="clear" w:color="auto" w:fill="FFFFFF"/>
        <w:ind w:firstLine="567"/>
        <w:jc w:val="both"/>
        <w:rPr>
          <w:color w:val="auto"/>
          <w:sz w:val="26"/>
          <w:szCs w:val="26"/>
        </w:rPr>
      </w:pPr>
      <w:r>
        <w:rPr>
          <w:color w:val="auto"/>
          <w:sz w:val="26"/>
          <w:szCs w:val="26"/>
        </w:rPr>
        <w:t xml:space="preserve">Приложение № </w:t>
      </w:r>
      <w:r w:rsidR="0020116F">
        <w:rPr>
          <w:color w:val="auto"/>
          <w:sz w:val="26"/>
          <w:szCs w:val="26"/>
        </w:rPr>
        <w:t>4</w:t>
      </w:r>
      <w:r w:rsidR="00354C3C">
        <w:rPr>
          <w:color w:val="auto"/>
          <w:sz w:val="26"/>
          <w:szCs w:val="26"/>
        </w:rPr>
        <w:t xml:space="preserve"> </w:t>
      </w:r>
      <w:r w:rsidR="00A15785" w:rsidRPr="00727548">
        <w:rPr>
          <w:color w:val="auto"/>
          <w:sz w:val="26"/>
          <w:szCs w:val="26"/>
        </w:rPr>
        <w:t>-</w:t>
      </w:r>
      <w:r w:rsidR="000C00A8">
        <w:rPr>
          <w:color w:val="auto"/>
          <w:sz w:val="26"/>
          <w:szCs w:val="26"/>
        </w:rPr>
        <w:t xml:space="preserve"> </w:t>
      </w:r>
      <w:r w:rsidR="00727548" w:rsidRPr="00727548">
        <w:rPr>
          <w:color w:val="auto"/>
          <w:sz w:val="26"/>
          <w:szCs w:val="26"/>
        </w:rPr>
        <w:t>Соглашение</w:t>
      </w:r>
      <w:r w:rsidR="0066314E">
        <w:rPr>
          <w:color w:val="auto"/>
          <w:sz w:val="26"/>
          <w:szCs w:val="26"/>
        </w:rPr>
        <w:t>.</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13. ЮРИДИЧЕСКИЕ АДРЕСА И БАНКОВСКИЕ РЕКВИЗИТЫ СТОРОН</w:t>
      </w:r>
    </w:p>
    <w:p w:rsidR="00727548" w:rsidRPr="00727548" w:rsidRDefault="00727548" w:rsidP="00727548">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727548" w:rsidRPr="00727548" w:rsidTr="00727548">
        <w:trPr>
          <w:trHeight w:val="1294"/>
        </w:trPr>
        <w:tc>
          <w:tcPr>
            <w:tcW w:w="5167"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Покупатель:</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Акционерное общество «</w:t>
            </w:r>
            <w:proofErr w:type="spellStart"/>
            <w:r w:rsidRPr="00727548">
              <w:rPr>
                <w:rFonts w:eastAsia="Arial Unicode MS"/>
                <w:color w:val="auto"/>
                <w:sz w:val="26"/>
                <w:szCs w:val="26"/>
              </w:rPr>
              <w:t>Вагонреммаш</w:t>
            </w:r>
            <w:proofErr w:type="spellEnd"/>
            <w:r w:rsidRPr="00727548">
              <w:rPr>
                <w:rFonts w:eastAsia="Arial Unicode MS"/>
                <w:color w:val="auto"/>
                <w:sz w:val="26"/>
                <w:szCs w:val="26"/>
              </w:rPr>
              <w:t>»</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105005, г. Москва, набережная Академика Туполева, дом.15, корпус 2, офис 27</w:t>
            </w:r>
          </w:p>
          <w:p w:rsidR="00727548" w:rsidRPr="00727548" w:rsidRDefault="009645EC" w:rsidP="00727548">
            <w:pPr>
              <w:jc w:val="both"/>
              <w:rPr>
                <w:rFonts w:eastAsia="Arial Unicode MS"/>
                <w:color w:val="auto"/>
                <w:sz w:val="26"/>
                <w:szCs w:val="26"/>
              </w:rPr>
            </w:pPr>
            <w:r>
              <w:rPr>
                <w:rFonts w:eastAsia="Arial Unicode MS"/>
                <w:color w:val="auto"/>
                <w:sz w:val="26"/>
                <w:szCs w:val="26"/>
              </w:rPr>
              <w:t>ИНН 7722648033/КПП 774550001</w:t>
            </w:r>
          </w:p>
          <w:p w:rsidR="00727548" w:rsidRPr="00727548" w:rsidRDefault="00727548" w:rsidP="00727548">
            <w:pPr>
              <w:spacing w:before="120"/>
              <w:jc w:val="both"/>
              <w:rPr>
                <w:rFonts w:eastAsia="Arial Unicode MS"/>
                <w:color w:val="auto"/>
                <w:sz w:val="26"/>
                <w:szCs w:val="26"/>
              </w:rPr>
            </w:pPr>
            <w:r w:rsidRPr="00727548">
              <w:rPr>
                <w:rFonts w:eastAsia="Arial Unicode MS"/>
                <w:color w:val="auto"/>
                <w:sz w:val="26"/>
                <w:szCs w:val="26"/>
              </w:rPr>
              <w:t>Плательщик: Тамбовский ВРЗ 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392009, г. Тамбов, пл. Мастерских, д.1</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КПП 682902001</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ОКПО 07007287</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ОГРН   1087746618970</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Банк: Филиал Банка ВТБ (ПАО) в</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г. Воронеже, г. Воронеж</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Р/</w:t>
            </w:r>
            <w:proofErr w:type="spellStart"/>
            <w:r w:rsidRPr="00727548">
              <w:rPr>
                <w:rFonts w:eastAsia="Arial Unicode MS"/>
                <w:color w:val="auto"/>
                <w:sz w:val="26"/>
                <w:szCs w:val="26"/>
              </w:rPr>
              <w:t>сч</w:t>
            </w:r>
            <w:proofErr w:type="spellEnd"/>
            <w:r w:rsidRPr="00727548">
              <w:rPr>
                <w:rFonts w:eastAsia="Arial Unicode MS"/>
                <w:color w:val="auto"/>
                <w:sz w:val="26"/>
                <w:szCs w:val="26"/>
              </w:rPr>
              <w:t>. 40702810415250001079</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К/</w:t>
            </w:r>
            <w:proofErr w:type="spellStart"/>
            <w:r w:rsidRPr="00727548">
              <w:rPr>
                <w:rFonts w:eastAsia="Arial Unicode MS"/>
                <w:color w:val="auto"/>
                <w:sz w:val="26"/>
                <w:szCs w:val="26"/>
              </w:rPr>
              <w:t>сч</w:t>
            </w:r>
            <w:proofErr w:type="spellEnd"/>
            <w:r w:rsidRPr="00727548">
              <w:rPr>
                <w:rFonts w:eastAsia="Arial Unicode MS"/>
                <w:color w:val="auto"/>
                <w:sz w:val="26"/>
                <w:szCs w:val="26"/>
              </w:rPr>
              <w:t>. 30101810100000000835 в ГРКЦ ГУ</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ЦБ РФ по Воронежской области</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БИК 042007835</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Тел (4752) 44-49-59, факс (4752)44-49-02 </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Директор Тамбовского ВРЗ АО «ВРМ» </w:t>
            </w:r>
          </w:p>
          <w:p w:rsidR="00727548" w:rsidRPr="00727548" w:rsidRDefault="00727548" w:rsidP="00727548">
            <w:pPr>
              <w:jc w:val="both"/>
              <w:rPr>
                <w:rFonts w:eastAsia="Arial Unicode MS"/>
                <w:bCs/>
                <w:color w:val="auto"/>
                <w:sz w:val="26"/>
                <w:szCs w:val="26"/>
              </w:rPr>
            </w:pPr>
          </w:p>
        </w:tc>
        <w:tc>
          <w:tcPr>
            <w:tcW w:w="5033"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Поставщик:</w:t>
            </w:r>
          </w:p>
          <w:p w:rsidR="00727548" w:rsidRPr="00727548" w:rsidRDefault="00727548" w:rsidP="00727548">
            <w:pPr>
              <w:jc w:val="both"/>
              <w:rPr>
                <w:rFonts w:eastAsia="Arial Unicode MS"/>
                <w:bCs/>
                <w:color w:val="auto"/>
                <w:sz w:val="26"/>
                <w:szCs w:val="26"/>
              </w:rPr>
            </w:pPr>
          </w:p>
          <w:p w:rsidR="00727548" w:rsidRPr="00727548" w:rsidRDefault="00727548" w:rsidP="00727548">
            <w:pPr>
              <w:jc w:val="both"/>
              <w:rPr>
                <w:rFonts w:eastAsia="Arial Unicode MS"/>
                <w:bCs/>
                <w:color w:val="auto"/>
                <w:sz w:val="26"/>
                <w:szCs w:val="26"/>
                <w:lang w:val="en-US"/>
              </w:rPr>
            </w:pPr>
          </w:p>
        </w:tc>
      </w:tr>
      <w:tr w:rsidR="00727548" w:rsidRPr="00727548" w:rsidTr="00727548">
        <w:trPr>
          <w:trHeight w:val="1294"/>
        </w:trPr>
        <w:tc>
          <w:tcPr>
            <w:tcW w:w="5167" w:type="dxa"/>
          </w:tcPr>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____________________А. И. Грибков </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М.П.</w:t>
            </w:r>
          </w:p>
        </w:tc>
        <w:tc>
          <w:tcPr>
            <w:tcW w:w="5033" w:type="dxa"/>
          </w:tcPr>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 xml:space="preserve">________________________  </w:t>
            </w:r>
          </w:p>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М.П.</w:t>
            </w:r>
          </w:p>
        </w:tc>
      </w:tr>
    </w:tbl>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073255" w:rsidRDefault="00073255">
      <w:pPr>
        <w:spacing w:after="200" w:line="276" w:lineRule="auto"/>
        <w:rPr>
          <w:color w:val="auto"/>
          <w:sz w:val="24"/>
        </w:rPr>
      </w:pPr>
      <w:r>
        <w:rPr>
          <w:color w:val="auto"/>
          <w:sz w:val="24"/>
        </w:rPr>
        <w:br w:type="page"/>
      </w:r>
    </w:p>
    <w:p w:rsidR="00727548" w:rsidRPr="00727548" w:rsidRDefault="00727548" w:rsidP="00727548">
      <w:pPr>
        <w:ind w:left="5664" w:firstLine="708"/>
        <w:rPr>
          <w:color w:val="auto"/>
          <w:sz w:val="24"/>
        </w:rPr>
      </w:pPr>
      <w:r w:rsidRPr="00727548">
        <w:rPr>
          <w:color w:val="auto"/>
          <w:sz w:val="24"/>
        </w:rPr>
        <w:t>Приложение № 1</w:t>
      </w:r>
    </w:p>
    <w:p w:rsidR="00727548" w:rsidRPr="00727548" w:rsidRDefault="00727548" w:rsidP="00727548">
      <w:pPr>
        <w:ind w:left="5664" w:firstLine="708"/>
        <w:rPr>
          <w:color w:val="auto"/>
          <w:sz w:val="24"/>
        </w:rPr>
      </w:pPr>
      <w:r w:rsidRPr="00727548">
        <w:rPr>
          <w:color w:val="auto"/>
          <w:sz w:val="24"/>
        </w:rPr>
        <w:t>к Договору №______</w:t>
      </w:r>
    </w:p>
    <w:p w:rsidR="00727548" w:rsidRPr="00727548" w:rsidRDefault="00727548" w:rsidP="00727548">
      <w:pPr>
        <w:framePr w:hSpace="180" w:wrap="around" w:hAnchor="margin" w:xAlign="right" w:y="-555"/>
        <w:rPr>
          <w:color w:val="auto"/>
          <w:sz w:val="24"/>
        </w:rPr>
      </w:pPr>
    </w:p>
    <w:p w:rsidR="00727548" w:rsidRPr="00727548" w:rsidRDefault="00727548" w:rsidP="00727548">
      <w:pPr>
        <w:ind w:left="5664" w:firstLine="708"/>
        <w:rPr>
          <w:color w:val="auto"/>
          <w:sz w:val="26"/>
          <w:szCs w:val="26"/>
        </w:rPr>
      </w:pPr>
      <w:r w:rsidRPr="00727548">
        <w:rPr>
          <w:color w:val="auto"/>
          <w:sz w:val="24"/>
        </w:rPr>
        <w:t>от «___» _____________20___г</w:t>
      </w:r>
    </w:p>
    <w:p w:rsidR="00727548" w:rsidRPr="00727548" w:rsidRDefault="00727548" w:rsidP="00727548">
      <w:pPr>
        <w:rPr>
          <w:color w:val="auto"/>
          <w:sz w:val="26"/>
          <w:szCs w:val="26"/>
        </w:rPr>
      </w:pPr>
    </w:p>
    <w:p w:rsidR="00727548" w:rsidRPr="00727548" w:rsidRDefault="00727548" w:rsidP="00727548">
      <w:pPr>
        <w:spacing w:line="360" w:lineRule="exact"/>
        <w:ind w:right="-144"/>
        <w:jc w:val="center"/>
        <w:rPr>
          <w:b/>
          <w:bCs/>
          <w:color w:val="auto"/>
          <w:szCs w:val="28"/>
        </w:rPr>
      </w:pPr>
      <w:r w:rsidRPr="00727548">
        <w:rPr>
          <w:b/>
          <w:bCs/>
          <w:color w:val="auto"/>
          <w:szCs w:val="28"/>
        </w:rPr>
        <w:t>Техническое задание.</w:t>
      </w:r>
    </w:p>
    <w:p w:rsidR="00727548" w:rsidRPr="00727548" w:rsidRDefault="00727548" w:rsidP="00727548">
      <w:pPr>
        <w:spacing w:line="360" w:lineRule="exact"/>
        <w:rPr>
          <w:b/>
          <w:bCs/>
          <w:color w:val="auto"/>
          <w:szCs w:val="28"/>
        </w:rPr>
      </w:pPr>
    </w:p>
    <w:p w:rsidR="000460AB" w:rsidRDefault="000460AB" w:rsidP="000460AB">
      <w:pPr>
        <w:tabs>
          <w:tab w:val="right" w:pos="9356"/>
        </w:tabs>
        <w:ind w:hanging="142"/>
        <w:rPr>
          <w:b/>
          <w:color w:val="auto"/>
          <w:szCs w:val="28"/>
        </w:rPr>
      </w:pPr>
      <w:r>
        <w:rPr>
          <w:b/>
          <w:color w:val="auto"/>
          <w:szCs w:val="28"/>
        </w:rPr>
        <w:t>1.Технические требования:</w:t>
      </w:r>
    </w:p>
    <w:p w:rsidR="000460AB" w:rsidRPr="00727548" w:rsidRDefault="000460AB" w:rsidP="000460AB">
      <w:pPr>
        <w:tabs>
          <w:tab w:val="right" w:pos="9356"/>
        </w:tabs>
        <w:ind w:hanging="142"/>
        <w:rPr>
          <w:color w:val="auto"/>
          <w:szCs w:val="28"/>
        </w:rPr>
      </w:pPr>
      <w:r w:rsidRPr="00727548">
        <w:rPr>
          <w:b/>
          <w:color w:val="auto"/>
          <w:szCs w:val="28"/>
        </w:rPr>
        <w:t>Полуавтомат</w:t>
      </w:r>
      <w:r>
        <w:rPr>
          <w:b/>
          <w:color w:val="auto"/>
          <w:szCs w:val="28"/>
        </w:rPr>
        <w:t xml:space="preserve"> сварочный</w:t>
      </w:r>
      <w:r w:rsidRPr="00727548">
        <w:rPr>
          <w:color w:val="auto"/>
          <w:szCs w:val="28"/>
        </w:rPr>
        <w:t xml:space="preserve"> </w:t>
      </w:r>
      <w:r w:rsidRPr="00CC7B17">
        <w:rPr>
          <w:b/>
          <w:lang w:val="en-US"/>
        </w:rPr>
        <w:t>ARTSEN</w:t>
      </w:r>
      <w:r w:rsidRPr="00CC7B17">
        <w:rPr>
          <w:b/>
        </w:rPr>
        <w:t xml:space="preserve"> </w:t>
      </w:r>
      <w:r w:rsidRPr="00CC7B17">
        <w:rPr>
          <w:b/>
          <w:lang w:val="en-US"/>
        </w:rPr>
        <w:t>CM</w:t>
      </w:r>
      <w:r w:rsidRPr="00CC7B17">
        <w:rPr>
          <w:b/>
        </w:rPr>
        <w:t xml:space="preserve">500 </w:t>
      </w:r>
      <w:r>
        <w:rPr>
          <w:b/>
        </w:rPr>
        <w:t xml:space="preserve">- </w:t>
      </w:r>
      <w:r w:rsidRPr="00727548">
        <w:rPr>
          <w:color w:val="auto"/>
          <w:szCs w:val="28"/>
        </w:rPr>
        <w:t>сварочный аппар</w:t>
      </w:r>
      <w:r>
        <w:rPr>
          <w:color w:val="auto"/>
          <w:szCs w:val="28"/>
        </w:rPr>
        <w:t xml:space="preserve">ат </w:t>
      </w:r>
      <w:r w:rsidRPr="00727548">
        <w:rPr>
          <w:color w:val="auto"/>
          <w:szCs w:val="28"/>
        </w:rPr>
        <w:t>работающий в режимах CO 2 /MAG/MIG</w:t>
      </w:r>
      <w:r>
        <w:rPr>
          <w:color w:val="auto"/>
          <w:szCs w:val="28"/>
        </w:rPr>
        <w:t>.</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Режим управления -  цифровое, возможно ручное</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Входное напряжение - 3 фазы, 380 В переменного тока ± 25%</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Входная частота - 45 </w:t>
      </w:r>
      <w:r w:rsidRPr="00727548">
        <w:rPr>
          <w:color w:val="auto"/>
          <w:szCs w:val="28"/>
          <w:lang w:val="en-US"/>
        </w:rPr>
        <w:t>Hz</w:t>
      </w:r>
      <w:r w:rsidRPr="00727548">
        <w:rPr>
          <w:color w:val="auto"/>
          <w:szCs w:val="28"/>
        </w:rPr>
        <w:t xml:space="preserve"> - 65</w:t>
      </w:r>
      <w:r w:rsidRPr="00727548">
        <w:rPr>
          <w:color w:val="auto"/>
          <w:szCs w:val="28"/>
          <w:lang w:val="en-US"/>
        </w:rPr>
        <w:t>Hz</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Потребляемая мощность - 24 </w:t>
      </w:r>
      <w:r w:rsidRPr="00727548">
        <w:rPr>
          <w:color w:val="auto"/>
          <w:szCs w:val="28"/>
          <w:lang w:val="en-US"/>
        </w:rPr>
        <w:t>KVA</w:t>
      </w:r>
      <w:r w:rsidRPr="00727548">
        <w:rPr>
          <w:color w:val="auto"/>
          <w:szCs w:val="28"/>
        </w:rPr>
        <w:t xml:space="preserve">/22.3 </w:t>
      </w:r>
      <w:r w:rsidRPr="00727548">
        <w:rPr>
          <w:color w:val="auto"/>
          <w:szCs w:val="28"/>
          <w:lang w:val="en-US"/>
        </w:rPr>
        <w:t>KW</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Коэффициент мощности - 0.93- 0.94</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Номинальный выходной ток - 500 </w:t>
      </w:r>
      <w:r w:rsidRPr="00727548">
        <w:rPr>
          <w:color w:val="auto"/>
          <w:szCs w:val="28"/>
          <w:lang w:val="en-US"/>
        </w:rPr>
        <w:t>A</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 выходное напряжение - 39 </w:t>
      </w:r>
      <w:r w:rsidRPr="00727548">
        <w:rPr>
          <w:color w:val="auto"/>
          <w:szCs w:val="28"/>
          <w:lang w:val="en-US"/>
        </w:rPr>
        <w:t>V</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Номинальный рабочий цикл - </w:t>
      </w:r>
      <w:r w:rsidRPr="00727548">
        <w:rPr>
          <w:color w:val="auto"/>
          <w:szCs w:val="28"/>
          <w:lang w:val="en-US"/>
        </w:rPr>
        <w:t>DC</w:t>
      </w:r>
      <w:r w:rsidRPr="00727548">
        <w:rPr>
          <w:color w:val="auto"/>
          <w:szCs w:val="28"/>
        </w:rPr>
        <w:t>: 60%</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Напряжение холостого хода -73.3 </w:t>
      </w:r>
      <w:r w:rsidRPr="00727548">
        <w:rPr>
          <w:color w:val="auto"/>
          <w:szCs w:val="28"/>
          <w:lang w:val="en-US"/>
        </w:rPr>
        <w:t>V</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Выходной ток - 500 </w:t>
      </w:r>
      <w:r w:rsidRPr="00727548">
        <w:rPr>
          <w:color w:val="auto"/>
          <w:szCs w:val="28"/>
          <w:lang w:val="en-US"/>
        </w:rPr>
        <w:t>A</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Выходное напряжение, 12</w:t>
      </w:r>
      <w:r w:rsidRPr="00727548">
        <w:rPr>
          <w:color w:val="auto"/>
          <w:szCs w:val="28"/>
          <w:lang w:val="en-US"/>
        </w:rPr>
        <w:t>V</w:t>
      </w:r>
      <w:r w:rsidRPr="00727548">
        <w:rPr>
          <w:color w:val="auto"/>
          <w:szCs w:val="28"/>
        </w:rPr>
        <w:t xml:space="preserve"> - 45 </w:t>
      </w:r>
      <w:r w:rsidRPr="00727548">
        <w:rPr>
          <w:color w:val="auto"/>
          <w:szCs w:val="28"/>
          <w:lang w:val="en-US"/>
        </w:rPr>
        <w:t>V</w:t>
      </w:r>
    </w:p>
    <w:p w:rsidR="000460AB"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Класс защиты - </w:t>
      </w:r>
      <w:r w:rsidRPr="00727548">
        <w:rPr>
          <w:color w:val="auto"/>
          <w:szCs w:val="28"/>
          <w:lang w:val="en-US"/>
        </w:rPr>
        <w:t>IP</w:t>
      </w:r>
      <w:r w:rsidRPr="00727548">
        <w:rPr>
          <w:color w:val="auto"/>
          <w:szCs w:val="28"/>
        </w:rPr>
        <w:t>23</w:t>
      </w:r>
      <w:r w:rsidRPr="00727548">
        <w:rPr>
          <w:color w:val="auto"/>
          <w:szCs w:val="28"/>
          <w:lang w:val="en-US"/>
        </w:rPr>
        <w:t>S</w:t>
      </w:r>
    </w:p>
    <w:p w:rsidR="000460AB" w:rsidRPr="00727548" w:rsidRDefault="000460AB" w:rsidP="000460AB">
      <w:pPr>
        <w:tabs>
          <w:tab w:val="right" w:pos="9356"/>
        </w:tabs>
        <w:ind w:left="-142"/>
        <w:rPr>
          <w:color w:val="auto"/>
          <w:szCs w:val="28"/>
        </w:rPr>
      </w:pPr>
      <w:r>
        <w:rPr>
          <w:color w:val="auto"/>
          <w:szCs w:val="28"/>
        </w:rPr>
        <w:t xml:space="preserve"> - </w:t>
      </w:r>
      <w:r w:rsidRPr="00727548">
        <w:rPr>
          <w:color w:val="auto"/>
          <w:szCs w:val="28"/>
        </w:rPr>
        <w:t>Конструкция полуавтомата</w:t>
      </w:r>
      <w:r>
        <w:rPr>
          <w:color w:val="auto"/>
          <w:szCs w:val="28"/>
        </w:rPr>
        <w:t xml:space="preserve"> </w:t>
      </w:r>
      <w:r w:rsidRPr="00727548">
        <w:rPr>
          <w:color w:val="auto"/>
          <w:szCs w:val="28"/>
        </w:rPr>
        <w:t>вк</w:t>
      </w:r>
      <w:r>
        <w:rPr>
          <w:color w:val="auto"/>
          <w:szCs w:val="28"/>
        </w:rPr>
        <w:t>лючает</w:t>
      </w:r>
      <w:r w:rsidRPr="00727548">
        <w:rPr>
          <w:color w:val="auto"/>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0460AB" w:rsidRPr="00727548" w:rsidRDefault="000460AB" w:rsidP="000460AB">
      <w:pPr>
        <w:tabs>
          <w:tab w:val="right" w:pos="9356"/>
        </w:tabs>
        <w:ind w:hanging="142"/>
        <w:rPr>
          <w:color w:val="auto"/>
          <w:szCs w:val="28"/>
        </w:rPr>
      </w:pPr>
      <w:r>
        <w:rPr>
          <w:color w:val="auto"/>
          <w:szCs w:val="28"/>
        </w:rPr>
        <w:t xml:space="preserve"> - </w:t>
      </w:r>
      <w:r w:rsidRPr="00727548">
        <w:rPr>
          <w:color w:val="auto"/>
          <w:szCs w:val="28"/>
        </w:rPr>
        <w:t>Температура хранения -10°</w:t>
      </w:r>
      <w:r w:rsidRPr="00727548">
        <w:rPr>
          <w:color w:val="auto"/>
          <w:szCs w:val="28"/>
          <w:lang w:val="en-US"/>
        </w:rPr>
        <w:t>C</w:t>
      </w:r>
      <w:r w:rsidRPr="00727548">
        <w:rPr>
          <w:color w:val="auto"/>
          <w:szCs w:val="28"/>
        </w:rPr>
        <w:t xml:space="preserve"> - +40°</w:t>
      </w:r>
      <w:r w:rsidRPr="00727548">
        <w:rPr>
          <w:color w:val="auto"/>
          <w:szCs w:val="28"/>
          <w:lang w:val="en-US"/>
        </w:rPr>
        <w:t>C</w:t>
      </w:r>
      <w:r>
        <w:rPr>
          <w:color w:val="auto"/>
          <w:szCs w:val="28"/>
        </w:rPr>
        <w:t xml:space="preserve"> </w:t>
      </w:r>
      <w:r w:rsidRPr="00727548">
        <w:rPr>
          <w:color w:val="auto"/>
          <w:szCs w:val="28"/>
        </w:rPr>
        <w:t xml:space="preserve">(Сварочный аппарат может быть запущен в -39 ° </w:t>
      </w:r>
      <w:r w:rsidRPr="00727548">
        <w:rPr>
          <w:color w:val="auto"/>
          <w:szCs w:val="28"/>
          <w:lang w:val="en-US"/>
        </w:rPr>
        <w:t>C</w:t>
      </w:r>
      <w:r w:rsidRPr="00727548">
        <w:rPr>
          <w:color w:val="auto"/>
          <w:szCs w:val="28"/>
        </w:rPr>
        <w:t>.)</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Класс изоляции – </w:t>
      </w:r>
      <w:r w:rsidRPr="00727548">
        <w:rPr>
          <w:color w:val="auto"/>
          <w:szCs w:val="28"/>
          <w:lang w:val="en-US"/>
        </w:rPr>
        <w:t>H</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Соединительный шланг пакет 5-10м.</w:t>
      </w:r>
    </w:p>
    <w:p w:rsidR="000460AB" w:rsidRPr="00727548" w:rsidRDefault="000460AB" w:rsidP="000460AB">
      <w:pPr>
        <w:tabs>
          <w:tab w:val="right" w:pos="9356"/>
        </w:tabs>
        <w:ind w:hanging="142"/>
        <w:rPr>
          <w:color w:val="auto"/>
          <w:szCs w:val="28"/>
        </w:rPr>
      </w:pPr>
    </w:p>
    <w:p w:rsidR="000460AB" w:rsidRPr="00727548" w:rsidRDefault="000460AB" w:rsidP="000460AB">
      <w:pPr>
        <w:tabs>
          <w:tab w:val="right" w:pos="9356"/>
        </w:tabs>
        <w:ind w:hanging="142"/>
        <w:rPr>
          <w:b/>
          <w:color w:val="auto"/>
          <w:szCs w:val="28"/>
        </w:rPr>
      </w:pPr>
      <w:r w:rsidRPr="00727548">
        <w:rPr>
          <w:b/>
          <w:color w:val="auto"/>
          <w:szCs w:val="28"/>
        </w:rPr>
        <w:t>Устройство подачи проволоки</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Скорость подачи проволоки m/</w:t>
      </w:r>
      <w:proofErr w:type="spellStart"/>
      <w:r w:rsidRPr="00727548">
        <w:rPr>
          <w:color w:val="auto"/>
          <w:szCs w:val="28"/>
        </w:rPr>
        <w:t>min</w:t>
      </w:r>
      <w:proofErr w:type="spellEnd"/>
      <w:r w:rsidRPr="00727548">
        <w:rPr>
          <w:color w:val="auto"/>
          <w:szCs w:val="28"/>
        </w:rPr>
        <w:t xml:space="preserve"> 1.4 - 24 m/</w:t>
      </w:r>
      <w:proofErr w:type="spellStart"/>
      <w:r w:rsidRPr="00727548">
        <w:rPr>
          <w:color w:val="auto"/>
          <w:szCs w:val="28"/>
        </w:rPr>
        <w:t>min</w:t>
      </w:r>
      <w:proofErr w:type="spellEnd"/>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Ролик для подачи проволоки </w:t>
      </w:r>
      <w:proofErr w:type="spellStart"/>
      <w:r w:rsidRPr="00727548">
        <w:rPr>
          <w:color w:val="auto"/>
          <w:szCs w:val="28"/>
        </w:rPr>
        <w:t>mm</w:t>
      </w:r>
      <w:proofErr w:type="spellEnd"/>
      <w:r w:rsidRPr="00727548">
        <w:rPr>
          <w:color w:val="auto"/>
          <w:szCs w:val="28"/>
        </w:rPr>
        <w:t xml:space="preserve"> 0.8 - 1.6</w:t>
      </w:r>
    </w:p>
    <w:p w:rsidR="000460AB" w:rsidRPr="00727548" w:rsidRDefault="000460AB" w:rsidP="000460AB">
      <w:pPr>
        <w:tabs>
          <w:tab w:val="right" w:pos="9356"/>
        </w:tabs>
        <w:ind w:hanging="142"/>
        <w:rPr>
          <w:color w:val="auto"/>
          <w:szCs w:val="28"/>
        </w:rPr>
      </w:pPr>
      <w:r>
        <w:rPr>
          <w:color w:val="auto"/>
          <w:szCs w:val="28"/>
        </w:rPr>
        <w:t>- Тип проволочной катушки -</w:t>
      </w:r>
      <w:r w:rsidRPr="00727548">
        <w:rPr>
          <w:color w:val="auto"/>
          <w:szCs w:val="28"/>
        </w:rPr>
        <w:t xml:space="preserve"> </w:t>
      </w:r>
      <w:r>
        <w:rPr>
          <w:color w:val="auto"/>
          <w:szCs w:val="28"/>
        </w:rPr>
        <w:t>в</w:t>
      </w:r>
      <w:r w:rsidRPr="00727548">
        <w:rPr>
          <w:color w:val="auto"/>
          <w:szCs w:val="28"/>
        </w:rPr>
        <w:t>се стандартные проволочные катушки</w:t>
      </w:r>
    </w:p>
    <w:p w:rsidR="000460AB" w:rsidRDefault="000460AB" w:rsidP="000460AB">
      <w:pPr>
        <w:tabs>
          <w:tab w:val="right" w:pos="9356"/>
        </w:tabs>
        <w:ind w:hanging="142"/>
        <w:rPr>
          <w:color w:val="auto"/>
          <w:szCs w:val="28"/>
        </w:rPr>
      </w:pPr>
      <w:r>
        <w:rPr>
          <w:color w:val="auto"/>
          <w:szCs w:val="28"/>
        </w:rPr>
        <w:t>- Приводной механизм - ч</w:t>
      </w:r>
      <w:r w:rsidRPr="00727548">
        <w:rPr>
          <w:color w:val="auto"/>
          <w:szCs w:val="28"/>
        </w:rPr>
        <w:t>етырех роли</w:t>
      </w:r>
      <w:r>
        <w:rPr>
          <w:color w:val="auto"/>
          <w:szCs w:val="28"/>
        </w:rPr>
        <w:t>ковый механизм подачи проволоки-</w:t>
      </w:r>
    </w:p>
    <w:p w:rsidR="000460AB" w:rsidRPr="00727548" w:rsidRDefault="000460AB" w:rsidP="000460AB">
      <w:pPr>
        <w:tabs>
          <w:tab w:val="right" w:pos="9356"/>
        </w:tabs>
        <w:ind w:hanging="142"/>
        <w:rPr>
          <w:color w:val="auto"/>
          <w:szCs w:val="28"/>
        </w:rPr>
      </w:pPr>
      <w:r>
        <w:rPr>
          <w:color w:val="auto"/>
          <w:szCs w:val="28"/>
        </w:rPr>
        <w:t xml:space="preserve">- </w:t>
      </w:r>
      <w:r w:rsidR="00DB6F58">
        <w:rPr>
          <w:color w:val="auto"/>
          <w:szCs w:val="28"/>
        </w:rPr>
        <w:t>Разъем сварочной горелки</w:t>
      </w:r>
      <w:r>
        <w:rPr>
          <w:color w:val="auto"/>
          <w:szCs w:val="28"/>
        </w:rPr>
        <w:t xml:space="preserve"> -р</w:t>
      </w:r>
      <w:r w:rsidRPr="00727548">
        <w:rPr>
          <w:color w:val="auto"/>
          <w:szCs w:val="28"/>
        </w:rPr>
        <w:t>азъем совместим с европейской системой</w:t>
      </w:r>
    </w:p>
    <w:p w:rsidR="000460AB" w:rsidRDefault="000460AB" w:rsidP="000460AB">
      <w:pPr>
        <w:tabs>
          <w:tab w:val="right" w:pos="9356"/>
        </w:tabs>
        <w:ind w:hanging="142"/>
        <w:rPr>
          <w:color w:val="auto"/>
          <w:szCs w:val="28"/>
        </w:rPr>
      </w:pPr>
    </w:p>
    <w:p w:rsidR="000460AB" w:rsidRPr="000460AB" w:rsidRDefault="000460AB" w:rsidP="000460AB">
      <w:pPr>
        <w:tabs>
          <w:tab w:val="right" w:pos="9356"/>
        </w:tabs>
        <w:ind w:hanging="142"/>
        <w:rPr>
          <w:b/>
          <w:color w:val="auto"/>
          <w:szCs w:val="28"/>
        </w:rPr>
      </w:pPr>
      <w:r w:rsidRPr="000460AB">
        <w:rPr>
          <w:b/>
          <w:color w:val="auto"/>
          <w:szCs w:val="28"/>
        </w:rPr>
        <w:t>Комплектность (в шт.):</w:t>
      </w:r>
    </w:p>
    <w:p w:rsidR="000460AB" w:rsidRPr="00727548" w:rsidRDefault="000460AB" w:rsidP="000460AB">
      <w:pPr>
        <w:tabs>
          <w:tab w:val="right" w:pos="9356"/>
        </w:tabs>
        <w:ind w:hanging="142"/>
        <w:rPr>
          <w:color w:val="auto"/>
          <w:szCs w:val="28"/>
        </w:rPr>
      </w:pP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Сварочная горелка TBI 380,  4 м</w:t>
      </w:r>
      <w:r>
        <w:rPr>
          <w:color w:val="auto"/>
          <w:szCs w:val="28"/>
        </w:rPr>
        <w:tab/>
      </w:r>
      <w:r w:rsidRPr="00727548">
        <w:rPr>
          <w:color w:val="auto"/>
          <w:szCs w:val="28"/>
        </w:rPr>
        <w:t xml:space="preserve"> 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Обратный кабель "земля", 70 мм2 - 4 м</w:t>
      </w:r>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Газовый </w:t>
      </w:r>
      <w:r>
        <w:rPr>
          <w:color w:val="auto"/>
          <w:szCs w:val="28"/>
        </w:rPr>
        <w:t>редуктор CO2 (с подогревом)</w:t>
      </w:r>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Переходной адаптер для установки </w:t>
      </w:r>
      <w:proofErr w:type="spellStart"/>
      <w:r w:rsidRPr="00727548">
        <w:rPr>
          <w:color w:val="auto"/>
          <w:szCs w:val="28"/>
        </w:rPr>
        <w:t>еврокас</w:t>
      </w:r>
      <w:r w:rsidR="006B5F26">
        <w:rPr>
          <w:color w:val="auto"/>
          <w:szCs w:val="28"/>
        </w:rPr>
        <w:t>с</w:t>
      </w:r>
      <w:r w:rsidRPr="00727548">
        <w:rPr>
          <w:color w:val="auto"/>
          <w:szCs w:val="28"/>
        </w:rPr>
        <w:t>ет</w:t>
      </w:r>
      <w:proofErr w:type="spellEnd"/>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t>- Транспортная тележка</w:t>
      </w:r>
      <w:r>
        <w:rPr>
          <w:color w:val="auto"/>
          <w:szCs w:val="28"/>
        </w:rPr>
        <w:tab/>
        <w:t>1</w:t>
      </w:r>
    </w:p>
    <w:p w:rsidR="000460AB" w:rsidRPr="00727548" w:rsidRDefault="000460AB" w:rsidP="000460AB">
      <w:pPr>
        <w:tabs>
          <w:tab w:val="right" w:pos="9356"/>
        </w:tabs>
        <w:ind w:hanging="142"/>
        <w:rPr>
          <w:color w:val="auto"/>
          <w:szCs w:val="28"/>
        </w:rPr>
      </w:pPr>
    </w:p>
    <w:p w:rsidR="00DC15CD" w:rsidRDefault="00DC15CD" w:rsidP="00DC15CD">
      <w:pPr>
        <w:tabs>
          <w:tab w:val="right" w:pos="9356"/>
        </w:tabs>
        <w:ind w:hanging="142"/>
        <w:rPr>
          <w:b/>
          <w:color w:val="auto"/>
          <w:szCs w:val="28"/>
        </w:rPr>
      </w:pPr>
      <w:r>
        <w:rPr>
          <w:b/>
          <w:color w:val="auto"/>
          <w:szCs w:val="28"/>
        </w:rPr>
        <w:t>2.Технические требования:</w:t>
      </w:r>
    </w:p>
    <w:p w:rsidR="00DC15CD" w:rsidRPr="004C240E" w:rsidRDefault="00DC15CD" w:rsidP="00DC15CD">
      <w:pPr>
        <w:rPr>
          <w:b/>
        </w:rPr>
      </w:pPr>
      <w:r w:rsidRPr="004C240E">
        <w:rPr>
          <w:b/>
        </w:rPr>
        <w:t xml:space="preserve">Установка плазменной резки INCUT-100MA: </w:t>
      </w:r>
    </w:p>
    <w:p w:rsidR="00DC15CD" w:rsidRPr="003C3235" w:rsidRDefault="00DC15CD" w:rsidP="00DC15CD"/>
    <w:p w:rsidR="00DC15CD" w:rsidRPr="003C3235" w:rsidRDefault="00DC15CD" w:rsidP="00DC15CD">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модели, мощность 100А,</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 xml:space="preserve">Управляющий процессор </w:t>
      </w:r>
      <w:proofErr w:type="spellStart"/>
      <w:r w:rsidRPr="003C3235">
        <w:rPr>
          <w:rFonts w:eastAsiaTheme="minorEastAsia"/>
        </w:rPr>
        <w:t>dsPIC</w:t>
      </w:r>
      <w:proofErr w:type="spellEnd"/>
      <w:r w:rsidRPr="003C3235">
        <w:rPr>
          <w:rFonts w:eastAsiaTheme="minorEastAsia"/>
        </w:rPr>
        <w:t xml:space="preserve"> от </w:t>
      </w:r>
      <w:proofErr w:type="spellStart"/>
      <w:r w:rsidRPr="003C3235">
        <w:rPr>
          <w:rFonts w:eastAsiaTheme="minorEastAsia"/>
        </w:rPr>
        <w:t>Microchip</w:t>
      </w:r>
      <w:proofErr w:type="spellEnd"/>
      <w:r w:rsidRPr="003C3235">
        <w:rPr>
          <w:rFonts w:eastAsiaTheme="minorEastAsia"/>
        </w:rPr>
        <w:t xml:space="preserve"> с встроенными ядрами MCU и DSP для более точного и быстрого управления процессом. </w:t>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Технология плавного включения, которая улучшает надёжность модулей IGBT, используются двойные модули IGBT, схема полного моста для инвертирующего контура;</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100% рабочий цикл (при +40°C) подходит для длительной работы с большой нагрузкой, при высокой температуре и плохих условиях;</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 xml:space="preserve">Высокая степень защиты от воздействия факторов окружающей среды, хорошая пыле- и </w:t>
      </w:r>
      <w:proofErr w:type="spellStart"/>
      <w:r w:rsidRPr="003C3235">
        <w:rPr>
          <w:rFonts w:eastAsiaTheme="minorEastAsia"/>
        </w:rPr>
        <w:t>влагозащищённость</w:t>
      </w:r>
      <w:proofErr w:type="spellEnd"/>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Инверторный управляемый источник питания: малый объём, малая масса и экономия энергии;</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Функция нарастания тока: уменьшить ударное воздействие дуги и снизить расход расходных деталей плазмотрона;</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Датчики давления воздуха и давления воды: эффективно защитить плазмотрона от сгорания;</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w:t>
      </w:r>
      <w:proofErr w:type="spellStart"/>
      <w:r w:rsidRPr="003C3235">
        <w:rPr>
          <w:rFonts w:eastAsiaTheme="minorEastAsia"/>
        </w:rPr>
        <w:t>кВ</w:t>
      </w:r>
      <w:proofErr w:type="spellEnd"/>
      <w:r w:rsidRPr="003C3235">
        <w:rPr>
          <w:rFonts w:eastAsiaTheme="minorEastAsia"/>
        </w:rPr>
        <w:t xml:space="preserve">-А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100 А(100%)</w:t>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sidRPr="003C3235">
        <w:rPr>
          <w:rFonts w:eastAsiaTheme="minorEastAsia"/>
        </w:rPr>
        <w:tab/>
        <w:t>качественной ручной</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Размеры (Д × Ш× В )</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695×320×580</w:t>
      </w:r>
      <w:r w:rsidRPr="003C3235">
        <w:rPr>
          <w:rFonts w:eastAsia="MS Gothic"/>
        </w:rPr>
        <w:t xml:space="preserve"> мм</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Масса</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DC15CD" w:rsidRPr="003C3235" w:rsidRDefault="00DC15CD" w:rsidP="00DC15CD">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F</w:t>
      </w:r>
    </w:p>
    <w:p w:rsidR="00DC15CD" w:rsidRDefault="00DC15CD" w:rsidP="00DC15CD">
      <w:pPr>
        <w:rPr>
          <w:rFonts w:eastAsiaTheme="minorEastAsia"/>
        </w:rPr>
      </w:pPr>
      <w:r w:rsidRPr="003C3235">
        <w:rPr>
          <w:rFonts w:eastAsiaTheme="minorEastAsia"/>
        </w:rPr>
        <w:t>Плазменный резак СВ70, длина 6м, подключение токового кабеля М14</w:t>
      </w:r>
    </w:p>
    <w:p w:rsidR="000460AB" w:rsidRPr="00727548" w:rsidRDefault="000460AB" w:rsidP="000460AB">
      <w:pPr>
        <w:tabs>
          <w:tab w:val="right" w:pos="9356"/>
        </w:tabs>
        <w:ind w:hanging="142"/>
        <w:rPr>
          <w:color w:val="auto"/>
          <w:szCs w:val="28"/>
        </w:rPr>
      </w:pPr>
    </w:p>
    <w:p w:rsidR="000460AB" w:rsidRPr="006A79CD" w:rsidRDefault="000460AB" w:rsidP="000460AB">
      <w:pPr>
        <w:jc w:val="both"/>
        <w:rPr>
          <w:b/>
          <w:color w:val="auto"/>
          <w:szCs w:val="28"/>
        </w:rPr>
      </w:pPr>
      <w:r w:rsidRPr="006A79CD">
        <w:rPr>
          <w:b/>
          <w:color w:val="auto"/>
          <w:szCs w:val="28"/>
        </w:rPr>
        <w:t xml:space="preserve"> </w:t>
      </w:r>
      <w:r w:rsidR="00DC15CD">
        <w:rPr>
          <w:b/>
          <w:color w:val="auto"/>
          <w:szCs w:val="28"/>
        </w:rPr>
        <w:t>3</w:t>
      </w:r>
      <w:r w:rsidRPr="006A79CD">
        <w:rPr>
          <w:b/>
          <w:color w:val="auto"/>
          <w:szCs w:val="28"/>
        </w:rPr>
        <w:t>. Гарантийный срок:</w:t>
      </w:r>
    </w:p>
    <w:p w:rsidR="000460AB" w:rsidRPr="007E0ED6" w:rsidRDefault="000460AB" w:rsidP="000460AB">
      <w:pPr>
        <w:suppressAutoHyphens/>
        <w:ind w:right="-1" w:firstLine="708"/>
        <w:jc w:val="both"/>
        <w:rPr>
          <w:bCs/>
          <w:szCs w:val="28"/>
        </w:rPr>
      </w:pPr>
      <w:r w:rsidRPr="007E0ED6">
        <w:rPr>
          <w:bCs/>
          <w:szCs w:val="28"/>
        </w:rPr>
        <w:t xml:space="preserve">Гарантийный срок на оборудование – не менее 12 месяцев с даты подписания </w:t>
      </w:r>
      <w:r w:rsidR="00DC15CD" w:rsidRPr="00E5791F">
        <w:rPr>
          <w:color w:val="auto"/>
          <w:szCs w:val="28"/>
        </w:rPr>
        <w:t>Акт приема-передачи Оборудования</w:t>
      </w:r>
      <w:r w:rsidRPr="007E0ED6">
        <w:rPr>
          <w:bCs/>
          <w:szCs w:val="28"/>
        </w:rPr>
        <w:t>.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727548" w:rsidRPr="00727548" w:rsidRDefault="00727548" w:rsidP="00727548">
      <w:pPr>
        <w:keepNext/>
        <w:keepLines/>
        <w:rPr>
          <w:bCs/>
          <w:color w:val="auto"/>
          <w:sz w:val="26"/>
          <w:szCs w:val="26"/>
        </w:rPr>
      </w:pPr>
      <w:r w:rsidRPr="00727548">
        <w:rPr>
          <w:b/>
          <w:bCs/>
          <w:color w:val="auto"/>
          <w:sz w:val="26"/>
          <w:szCs w:val="26"/>
        </w:rPr>
        <w:t>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rPr>
          <w:color w:val="auto"/>
          <w:sz w:val="26"/>
          <w:szCs w:val="26"/>
        </w:rPr>
      </w:pPr>
      <w:r w:rsidRPr="00727548">
        <w:rPr>
          <w:color w:val="auto"/>
          <w:sz w:val="26"/>
          <w:szCs w:val="26"/>
        </w:rPr>
        <w:t>___________________А. И. Грибков</w:t>
      </w:r>
      <w:r w:rsidRPr="00727548">
        <w:rPr>
          <w:color w:val="auto"/>
          <w:sz w:val="26"/>
          <w:szCs w:val="26"/>
        </w:rPr>
        <w:tab/>
      </w:r>
      <w:r w:rsidRPr="00727548">
        <w:rPr>
          <w:color w:val="auto"/>
          <w:sz w:val="26"/>
          <w:szCs w:val="26"/>
        </w:rPr>
        <w:tab/>
      </w:r>
      <w:r w:rsidRPr="00727548">
        <w:rPr>
          <w:color w:val="auto"/>
          <w:sz w:val="26"/>
          <w:szCs w:val="26"/>
        </w:rPr>
        <w:tab/>
        <w:t>__________________________</w:t>
      </w:r>
    </w:p>
    <w:p w:rsidR="00727548" w:rsidRPr="00727548" w:rsidRDefault="00727548" w:rsidP="00727548">
      <w:pPr>
        <w:keepNext/>
        <w:keepLines/>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ind w:firstLine="708"/>
        <w:jc w:val="both"/>
        <w:rPr>
          <w:color w:val="auto"/>
          <w:szCs w:val="28"/>
        </w:rPr>
      </w:pPr>
    </w:p>
    <w:p w:rsidR="00727548" w:rsidRPr="00727548" w:rsidRDefault="00727548" w:rsidP="00727548">
      <w:pPr>
        <w:ind w:firstLine="708"/>
        <w:jc w:val="both"/>
        <w:rPr>
          <w:color w:val="auto"/>
          <w:szCs w:val="28"/>
        </w:rPr>
      </w:pPr>
    </w:p>
    <w:p w:rsidR="00727548" w:rsidRPr="00727548" w:rsidRDefault="00727548" w:rsidP="00727548">
      <w:pPr>
        <w:rPr>
          <w:color w:val="auto"/>
          <w:sz w:val="26"/>
          <w:szCs w:val="26"/>
        </w:rPr>
        <w:sectPr w:rsidR="00727548" w:rsidRPr="00727548" w:rsidSect="0082572E">
          <w:headerReference w:type="even" r:id="rId12"/>
          <w:headerReference w:type="default" r:id="rId13"/>
          <w:footerReference w:type="even" r:id="rId14"/>
          <w:footerReference w:type="default" r:id="rId15"/>
          <w:headerReference w:type="first" r:id="rId16"/>
          <w:pgSz w:w="11906" w:h="16838" w:code="9"/>
          <w:pgMar w:top="426" w:right="707" w:bottom="1702" w:left="1418" w:header="284" w:footer="0" w:gutter="0"/>
          <w:cols w:space="708"/>
          <w:docGrid w:linePitch="360"/>
        </w:sect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w:t>
            </w:r>
          </w:p>
          <w:p w:rsidR="00727548" w:rsidRPr="00727548" w:rsidRDefault="00727548" w:rsidP="00727548">
            <w:pPr>
              <w:jc w:val="center"/>
              <w:rPr>
                <w:b/>
                <w:bCs/>
                <w:color w:val="auto"/>
                <w:sz w:val="26"/>
                <w:szCs w:val="26"/>
              </w:rPr>
            </w:pPr>
            <w:r w:rsidRPr="00727548">
              <w:rPr>
                <w:b/>
                <w:bCs/>
                <w:color w:val="auto"/>
                <w:sz w:val="26"/>
                <w:szCs w:val="26"/>
              </w:rPr>
              <w:t>(руб.)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 (руб.)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354C3C"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910CEF">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________________________А. И. Грибков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bCs/>
          <w:color w:val="auto"/>
          <w:sz w:val="26"/>
          <w:szCs w:val="26"/>
        </w:rPr>
        <w:sectPr w:rsidR="00727548" w:rsidRPr="00727548" w:rsidSect="00727548">
          <w:pgSz w:w="16838" w:h="11906" w:orient="landscape" w:code="9"/>
          <w:pgMar w:top="1418" w:right="686" w:bottom="567" w:left="851" w:header="284" w:footer="0" w:gutter="0"/>
          <w:cols w:space="708"/>
          <w:docGrid w:linePitch="360"/>
        </w:sectPr>
      </w:pPr>
      <w:r w:rsidRPr="00727548">
        <w:rPr>
          <w:color w:val="auto"/>
          <w:sz w:val="26"/>
          <w:szCs w:val="26"/>
        </w:rPr>
        <w:t>«______» _______________ 20___г.                                                                               «______» _______________ 20____г.</w:t>
      </w:r>
    </w:p>
    <w:p w:rsidR="00727548" w:rsidRPr="00727548" w:rsidRDefault="00727548" w:rsidP="00727548">
      <w:pPr>
        <w:keepNext/>
        <w:outlineLvl w:val="0"/>
        <w:rPr>
          <w:bCs/>
          <w:iCs/>
          <w:color w:val="auto"/>
          <w:sz w:val="24"/>
        </w:rPr>
      </w:pPr>
      <w:r w:rsidRPr="00727548">
        <w:rPr>
          <w:b/>
          <w:color w:val="auto"/>
          <w:sz w:val="26"/>
          <w:szCs w:val="26"/>
        </w:rPr>
        <w:t>ФОРМА</w:t>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Cs/>
          <w:iCs/>
          <w:color w:val="auto"/>
          <w:spacing w:val="-14"/>
          <w:sz w:val="24"/>
        </w:rPr>
        <w:t>Приложение № 3</w:t>
      </w:r>
    </w:p>
    <w:p w:rsidR="00727548" w:rsidRPr="00727548" w:rsidRDefault="00727548" w:rsidP="00727548">
      <w:pPr>
        <w:widowControl w:val="0"/>
        <w:shd w:val="clear" w:color="auto" w:fill="FFFFFF"/>
        <w:autoSpaceDE w:val="0"/>
        <w:autoSpaceDN w:val="0"/>
        <w:adjustRightInd w:val="0"/>
        <w:ind w:left="5664" w:firstLine="708"/>
        <w:jc w:val="both"/>
        <w:rPr>
          <w:bCs/>
          <w:iCs/>
          <w:color w:val="auto"/>
          <w:spacing w:val="-14"/>
          <w:sz w:val="24"/>
        </w:rPr>
      </w:pPr>
      <w:r w:rsidRPr="00727548">
        <w:rPr>
          <w:bCs/>
          <w:iCs/>
          <w:color w:val="auto"/>
          <w:spacing w:val="-11"/>
          <w:sz w:val="24"/>
        </w:rPr>
        <w:t xml:space="preserve">к </w:t>
      </w:r>
      <w:r w:rsidRPr="00727548">
        <w:rPr>
          <w:bCs/>
          <w:iCs/>
          <w:color w:val="auto"/>
          <w:spacing w:val="-14"/>
          <w:sz w:val="24"/>
        </w:rPr>
        <w:t>Договору  № _________</w:t>
      </w:r>
    </w:p>
    <w:p w:rsidR="00727548" w:rsidRPr="00727548" w:rsidRDefault="00727548" w:rsidP="00727548">
      <w:pPr>
        <w:widowControl w:val="0"/>
        <w:shd w:val="clear" w:color="auto" w:fill="FFFFFF"/>
        <w:autoSpaceDE w:val="0"/>
        <w:autoSpaceDN w:val="0"/>
        <w:adjustRightInd w:val="0"/>
        <w:ind w:left="5664" w:firstLine="708"/>
        <w:jc w:val="both"/>
        <w:rPr>
          <w:bCs/>
          <w:iCs/>
          <w:color w:val="auto"/>
          <w:sz w:val="24"/>
        </w:rPr>
      </w:pPr>
      <w:r w:rsidRPr="00727548">
        <w:rPr>
          <w:bCs/>
          <w:iCs/>
          <w:color w:val="auto"/>
          <w:spacing w:val="-14"/>
          <w:sz w:val="24"/>
        </w:rPr>
        <w:t xml:space="preserve">от </w:t>
      </w:r>
      <w:r w:rsidRPr="00727548">
        <w:rPr>
          <w:bCs/>
          <w:iCs/>
          <w:color w:val="auto"/>
          <w:sz w:val="24"/>
        </w:rPr>
        <w:t>«____» ____________ 20__ г.</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r w:rsidRPr="00727548">
        <w:rPr>
          <w:b/>
          <w:color w:val="auto"/>
          <w:sz w:val="26"/>
          <w:szCs w:val="26"/>
        </w:rPr>
        <w:t>Акт приема-передачи Оборудования № ___</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27548" w:rsidRPr="00727548" w:rsidTr="00727548">
        <w:tc>
          <w:tcPr>
            <w:tcW w:w="5027" w:type="dxa"/>
          </w:tcPr>
          <w:p w:rsidR="00727548" w:rsidRPr="00727548" w:rsidRDefault="00727548" w:rsidP="00727548">
            <w:pPr>
              <w:widowControl w:val="0"/>
              <w:autoSpaceDE w:val="0"/>
              <w:autoSpaceDN w:val="0"/>
              <w:adjustRightInd w:val="0"/>
              <w:rPr>
                <w:b/>
                <w:color w:val="auto"/>
                <w:sz w:val="26"/>
                <w:szCs w:val="26"/>
              </w:rPr>
            </w:pPr>
            <w:r w:rsidRPr="00727548">
              <w:rPr>
                <w:b/>
                <w:bCs/>
                <w:iCs/>
                <w:color w:val="auto"/>
                <w:sz w:val="26"/>
                <w:szCs w:val="26"/>
              </w:rPr>
              <w:t>г. _____________</w:t>
            </w:r>
          </w:p>
        </w:tc>
        <w:tc>
          <w:tcPr>
            <w:tcW w:w="5027" w:type="dxa"/>
          </w:tcPr>
          <w:p w:rsidR="00727548" w:rsidRPr="00727548" w:rsidRDefault="00727548" w:rsidP="00727548">
            <w:pPr>
              <w:widowControl w:val="0"/>
              <w:shd w:val="clear" w:color="auto" w:fill="FFFFFF"/>
              <w:autoSpaceDE w:val="0"/>
              <w:autoSpaceDN w:val="0"/>
              <w:adjustRightInd w:val="0"/>
              <w:jc w:val="right"/>
              <w:rPr>
                <w:b/>
                <w:bCs/>
                <w:iCs/>
                <w:color w:val="auto"/>
                <w:sz w:val="26"/>
                <w:szCs w:val="26"/>
              </w:rPr>
            </w:pPr>
            <w:r w:rsidRPr="00727548">
              <w:rPr>
                <w:b/>
                <w:bCs/>
                <w:iCs/>
                <w:color w:val="auto"/>
                <w:sz w:val="26"/>
                <w:szCs w:val="26"/>
              </w:rPr>
              <w:t>«____» __________ 20___г.</w:t>
            </w:r>
          </w:p>
        </w:tc>
      </w:tr>
    </w:tbl>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bCs/>
          <w:iCs/>
          <w:color w:val="auto"/>
          <w:sz w:val="26"/>
          <w:szCs w:val="26"/>
        </w:rPr>
        <w:tab/>
      </w:r>
      <w:r w:rsidRPr="00727548">
        <w:rPr>
          <w:b/>
          <w:bCs/>
          <w:iCs/>
          <w:color w:val="auto"/>
          <w:sz w:val="26"/>
          <w:szCs w:val="26"/>
        </w:rPr>
        <w:tab/>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b/>
          <w:iCs/>
          <w:color w:val="auto"/>
          <w:sz w:val="26"/>
          <w:szCs w:val="26"/>
        </w:rPr>
        <w:t xml:space="preserve">______________________________________________________, </w:t>
      </w:r>
      <w:r w:rsidRPr="00727548">
        <w:rPr>
          <w:iCs/>
          <w:color w:val="auto"/>
          <w:sz w:val="26"/>
          <w:szCs w:val="26"/>
        </w:rPr>
        <w:t>именуем__ в</w:t>
      </w:r>
      <w:r w:rsidRPr="00727548">
        <w:rPr>
          <w:b/>
          <w:iCs/>
          <w:color w:val="auto"/>
          <w:sz w:val="26"/>
          <w:szCs w:val="26"/>
        </w:rPr>
        <w:t xml:space="preserve"> </w:t>
      </w:r>
      <w:r w:rsidRPr="00727548">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727548">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727548">
        <w:rPr>
          <w:iCs/>
          <w:color w:val="auto"/>
          <w:sz w:val="26"/>
          <w:szCs w:val="26"/>
        </w:rPr>
        <w:t>с другой стороны, далее именуемые «Стороны»</w:t>
      </w:r>
      <w:r w:rsidRPr="00727548">
        <w:rPr>
          <w:color w:val="auto"/>
          <w:sz w:val="26"/>
          <w:szCs w:val="26"/>
        </w:rPr>
        <w:t xml:space="preserve">, во исполнение </w:t>
      </w:r>
      <w:hyperlink r:id="rId17" w:history="1">
        <w:r w:rsidRPr="00727548">
          <w:rPr>
            <w:rFonts w:eastAsiaTheme="majorEastAsia"/>
            <w:color w:val="auto"/>
            <w:sz w:val="26"/>
            <w:szCs w:val="26"/>
            <w:u w:val="single"/>
          </w:rPr>
          <w:t>Договора</w:t>
        </w:r>
      </w:hyperlink>
      <w:r w:rsidRPr="00727548">
        <w:rPr>
          <w:color w:val="auto"/>
          <w:sz w:val="26"/>
          <w:szCs w:val="26"/>
        </w:rPr>
        <w:t xml:space="preserve"> №___________ от "___"_________ 20__ г. (далее -Договор) оформили настоящий Акт о нижеследующем:</w:t>
      </w:r>
    </w:p>
    <w:p w:rsidR="00727548" w:rsidRPr="00727548" w:rsidRDefault="00727548" w:rsidP="00727548">
      <w:pPr>
        <w:widowControl w:val="0"/>
        <w:shd w:val="clear" w:color="auto" w:fill="FFFFFF"/>
        <w:autoSpaceDE w:val="0"/>
        <w:autoSpaceDN w:val="0"/>
        <w:adjustRightInd w:val="0"/>
        <w:jc w:val="both"/>
        <w:rPr>
          <w:color w:val="auto"/>
          <w:sz w:val="26"/>
          <w:szCs w:val="26"/>
        </w:rPr>
      </w:pP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1.  Продавец передал в собственность Покупателя следующее оборудование</w:t>
      </w:r>
      <w:r w:rsidR="001E65AF">
        <w:rPr>
          <w:color w:val="auto"/>
          <w:sz w:val="26"/>
          <w:szCs w:val="26"/>
        </w:rPr>
        <w:t xml:space="preserve"> </w:t>
      </w:r>
      <w:r w:rsidRPr="00727548">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727548">
          <w:rPr>
            <w:rFonts w:eastAsiaTheme="majorEastAsia"/>
            <w:color w:val="auto"/>
            <w:sz w:val="26"/>
            <w:szCs w:val="26"/>
            <w:u w:val="single"/>
          </w:rPr>
          <w:t>Договору</w:t>
        </w:r>
      </w:hyperlink>
      <w:r w:rsidRPr="00727548">
        <w:rPr>
          <w:color w:val="auto"/>
          <w:sz w:val="26"/>
          <w:szCs w:val="26"/>
        </w:rPr>
        <w:t xml:space="preserve"> </w:t>
      </w:r>
      <w:hyperlink r:id="rId19" w:history="1">
        <w:r w:rsidRPr="00727548">
          <w:rPr>
            <w:rFonts w:eastAsiaTheme="majorEastAsia"/>
            <w:color w:val="auto"/>
            <w:sz w:val="26"/>
            <w:szCs w:val="26"/>
            <w:u w:val="single"/>
          </w:rPr>
          <w:t>Спецификации</w:t>
        </w:r>
      </w:hyperlink>
      <w:r w:rsidRPr="00727548">
        <w:rPr>
          <w:color w:val="auto"/>
          <w:sz w:val="26"/>
          <w:szCs w:val="26"/>
        </w:rPr>
        <w:t xml:space="preserve"> №________ от "___"__________ 20___ г.</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2. Покупатель осмотрел и принял Оборудование по адресу: __________________________________.</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727548">
          <w:rPr>
            <w:rFonts w:eastAsiaTheme="majorEastAsia"/>
            <w:color w:val="auto"/>
            <w:sz w:val="26"/>
            <w:szCs w:val="26"/>
            <w:u w:val="single"/>
          </w:rPr>
          <w:t>Договором</w:t>
        </w:r>
      </w:hyperlink>
      <w:r w:rsidRPr="00727548">
        <w:rPr>
          <w:color w:val="auto"/>
          <w:sz w:val="26"/>
          <w:szCs w:val="26"/>
        </w:rPr>
        <w:t>.</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4. Оборудование передано комплектным, надлежащего качества, в надлежащей упаковке и в установленные сроки.</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5. Одновременно с передачей Оборудования Покупателю передан полный комплект сопровождающих документов.</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6. Оборудование передано Покупателю свободным от любых прав третьих лиц.</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7. Стороны взаимных претензий не имеют.</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8. Настоящий Акт является неотъемлемой частью </w:t>
      </w:r>
      <w:hyperlink r:id="rId21" w:history="1">
        <w:r w:rsidRPr="00727548">
          <w:rPr>
            <w:rFonts w:eastAsiaTheme="majorEastAsia"/>
            <w:color w:val="auto"/>
            <w:sz w:val="26"/>
            <w:szCs w:val="26"/>
          </w:rPr>
          <w:t>Договора</w:t>
        </w:r>
      </w:hyperlink>
      <w:r w:rsidRPr="00727548">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bl>
    <w:p w:rsidR="00727548" w:rsidRPr="00727548" w:rsidRDefault="00727548" w:rsidP="00727548">
      <w:pPr>
        <w:widowControl w:val="0"/>
        <w:autoSpaceDE w:val="0"/>
        <w:autoSpaceDN w:val="0"/>
        <w:adjustRightInd w:val="0"/>
        <w:ind w:firstLine="709"/>
        <w:jc w:val="both"/>
        <w:rPr>
          <w:bCs/>
          <w:color w:val="auto"/>
          <w:sz w:val="26"/>
          <w:szCs w:val="26"/>
        </w:rPr>
      </w:pP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r>
      <w:r w:rsidR="002F54C6">
        <w:rPr>
          <w:color w:val="auto"/>
          <w:sz w:val="24"/>
        </w:rPr>
        <w:t xml:space="preserve">Приложение № </w:t>
      </w:r>
      <w:r w:rsidR="004A79C2">
        <w:rPr>
          <w:color w:val="auto"/>
          <w:sz w:val="24"/>
        </w:rPr>
        <w:t>4</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к Договору от________</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№__________________</w:t>
      </w:r>
    </w:p>
    <w:p w:rsidR="00727548" w:rsidRPr="00727548" w:rsidRDefault="00727548" w:rsidP="00727548">
      <w:pPr>
        <w:shd w:val="clear" w:color="auto" w:fill="FFFFFF"/>
        <w:tabs>
          <w:tab w:val="left" w:pos="5760"/>
        </w:tabs>
        <w:ind w:left="1291" w:right="768" w:firstLine="709"/>
        <w:jc w:val="both"/>
        <w:rPr>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r w:rsidRPr="00727548">
        <w:rPr>
          <w:b/>
          <w:color w:val="auto"/>
          <w:sz w:val="26"/>
          <w:szCs w:val="26"/>
        </w:rPr>
        <w:t>СОГЛАШЕНИЕ</w:t>
      </w:r>
    </w:p>
    <w:p w:rsidR="00727548" w:rsidRPr="00727548" w:rsidRDefault="00727548" w:rsidP="00727548">
      <w:pPr>
        <w:shd w:val="clear" w:color="auto" w:fill="FFFFFF"/>
        <w:tabs>
          <w:tab w:val="left" w:pos="5760"/>
        </w:tabs>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xml:space="preserve">» (АО «ВРМ»), именуемое в дальнейшем «Покупатель», в лице </w:t>
      </w:r>
      <w:proofErr w:type="spellStart"/>
      <w:r w:rsidRPr="00727548">
        <w:rPr>
          <w:bCs/>
          <w:color w:val="auto"/>
          <w:sz w:val="26"/>
          <w:szCs w:val="26"/>
        </w:rPr>
        <w:t>Грибкова</w:t>
      </w:r>
      <w:proofErr w:type="spellEnd"/>
      <w:r w:rsidRPr="00727548">
        <w:rPr>
          <w:bCs/>
          <w:color w:val="auto"/>
          <w:sz w:val="26"/>
          <w:szCs w:val="26"/>
        </w:rPr>
        <w:t xml:space="preserve"> Алексея Ивановича, действующего на основании Положения</w:t>
      </w:r>
      <w:r w:rsidR="00A5142D">
        <w:rPr>
          <w:bCs/>
          <w:color w:val="auto"/>
          <w:sz w:val="26"/>
          <w:szCs w:val="26"/>
        </w:rPr>
        <w:t xml:space="preserve"> о филиале по доверенности №ВРМ-113/19 от 23.12.2019</w:t>
      </w:r>
      <w:r w:rsidRPr="00727548">
        <w:rPr>
          <w:bCs/>
          <w:iCs/>
          <w:color w:val="auto"/>
          <w:sz w:val="26"/>
          <w:szCs w:val="26"/>
        </w:rPr>
        <w:t xml:space="preserve">, с одной стороны, и </w:t>
      </w:r>
      <w:r w:rsidR="005419B6">
        <w:rPr>
          <w:bCs/>
          <w:iCs/>
          <w:color w:val="auto"/>
          <w:sz w:val="26"/>
          <w:szCs w:val="26"/>
        </w:rPr>
        <w:t xml:space="preserve">________________ </w:t>
      </w:r>
      <w:r w:rsidRPr="00727548">
        <w:rPr>
          <w:bCs/>
          <w:color w:val="auto"/>
          <w:sz w:val="26"/>
          <w:szCs w:val="26"/>
        </w:rPr>
        <w:t>именуемое в дальнейшем «Поставщик», в</w:t>
      </w:r>
      <w:r w:rsidR="005419B6">
        <w:rPr>
          <w:bCs/>
          <w:color w:val="auto"/>
          <w:sz w:val="26"/>
          <w:szCs w:val="26"/>
        </w:rPr>
        <w:t xml:space="preserve"> лице __________________</w:t>
      </w:r>
      <w:r w:rsidRPr="00727548">
        <w:rPr>
          <w:bCs/>
          <w:color w:val="auto"/>
          <w:sz w:val="26"/>
          <w:szCs w:val="26"/>
        </w:rPr>
        <w:t xml:space="preserve">, </w:t>
      </w:r>
      <w:r w:rsidR="005419B6">
        <w:rPr>
          <w:bCs/>
          <w:color w:val="auto"/>
          <w:sz w:val="26"/>
          <w:szCs w:val="26"/>
        </w:rPr>
        <w:t>действующего на основании ___________</w:t>
      </w:r>
      <w:r w:rsidRPr="00727548">
        <w:rPr>
          <w:bCs/>
          <w:color w:val="auto"/>
          <w:sz w:val="26"/>
          <w:szCs w:val="26"/>
        </w:rPr>
        <w:t xml:space="preserve">, </w:t>
      </w:r>
      <w:r w:rsidRPr="00727548">
        <w:rPr>
          <w:bCs/>
          <w:iCs/>
          <w:color w:val="auto"/>
          <w:sz w:val="26"/>
          <w:szCs w:val="26"/>
        </w:rPr>
        <w:t>с другой стороны</w:t>
      </w:r>
      <w:r w:rsidRPr="00727548">
        <w:rPr>
          <w:bCs/>
          <w:color w:val="auto"/>
          <w:sz w:val="26"/>
          <w:szCs w:val="26"/>
        </w:rPr>
        <w:t>, заключили настоящее Соглашение о нижеследующем</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 Руководствуясь статьей 431.2 ГК РФ, Поставщик заверяет следующее:</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он является, надлежащим образом, учрежденным зарегистрированным юридическим лицом;</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 xml:space="preserve"> </w:t>
      </w:r>
      <w:r w:rsidRPr="00727548">
        <w:rPr>
          <w:color w:val="auto"/>
          <w:spacing w:val="-1"/>
          <w:sz w:val="26"/>
          <w:szCs w:val="26"/>
        </w:rPr>
        <w:t xml:space="preserve">исполнительный орган поставщика находится и осуществляет функции управления по месту </w:t>
      </w:r>
      <w:r w:rsidRPr="00727548">
        <w:rPr>
          <w:color w:val="auto"/>
          <w:sz w:val="26"/>
          <w:szCs w:val="26"/>
        </w:rPr>
        <w:t>нахождения (регистрации) юридического лица;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7548" w:rsidRPr="00727548" w:rsidRDefault="00727548" w:rsidP="00727548">
      <w:pPr>
        <w:shd w:val="clear" w:color="auto" w:fill="FFFFFF"/>
        <w:ind w:firstLine="709"/>
        <w:jc w:val="both"/>
        <w:rPr>
          <w:color w:val="auto"/>
          <w:sz w:val="26"/>
          <w:szCs w:val="26"/>
        </w:rPr>
      </w:pPr>
      <w:r w:rsidRPr="00727548">
        <w:rPr>
          <w:color w:val="auto"/>
          <w:spacing w:val="-1"/>
          <w:sz w:val="26"/>
          <w:szCs w:val="26"/>
        </w:rPr>
        <w:t xml:space="preserve">- лицо, подписывающее (заключающее) Договор от имени и по поручению Поставщика на день </w:t>
      </w:r>
      <w:r w:rsidRPr="00727548">
        <w:rPr>
          <w:color w:val="auto"/>
          <w:spacing w:val="-11"/>
          <w:sz w:val="26"/>
          <w:szCs w:val="26"/>
        </w:rPr>
        <w:t xml:space="preserve">подписания (заключения) имеет все необходимые для такого подписания полномочия и занимает </w:t>
      </w:r>
      <w:r w:rsidRPr="00727548">
        <w:rPr>
          <w:color w:val="auto"/>
          <w:sz w:val="26"/>
          <w:szCs w:val="26"/>
        </w:rPr>
        <w:t>должность, указанную в преамбуле Договора;</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7548">
        <w:rPr>
          <w:color w:val="auto"/>
          <w:spacing w:val="-1"/>
          <w:sz w:val="26"/>
          <w:szCs w:val="26"/>
        </w:rPr>
        <w:t xml:space="preserve">налоговые и иные государственные органы налоговая, статистическая и иная государственная </w:t>
      </w:r>
      <w:r w:rsidRPr="00727548">
        <w:rPr>
          <w:color w:val="auto"/>
          <w:sz w:val="26"/>
          <w:szCs w:val="26"/>
        </w:rPr>
        <w:t>отчетность в соответствии с действующим законодательством Российской Федерации:</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pacing w:val="-3"/>
          <w:sz w:val="26"/>
          <w:szCs w:val="26"/>
        </w:rPr>
        <w:t>-имеет все необходимые материальные и трудовые ресурсы для выполнения своих обязательств п</w:t>
      </w:r>
      <w:r w:rsidRPr="00727548">
        <w:rPr>
          <w:color w:val="auto"/>
          <w:sz w:val="26"/>
          <w:szCs w:val="26"/>
        </w:rPr>
        <w:t>о Договору;</w:t>
      </w:r>
    </w:p>
    <w:p w:rsidR="00727548" w:rsidRPr="00727548" w:rsidRDefault="002F54C6"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Pr>
          <w:color w:val="auto"/>
          <w:sz w:val="26"/>
          <w:szCs w:val="26"/>
        </w:rPr>
        <w:t>оборудование</w:t>
      </w:r>
      <w:r w:rsidR="00727548" w:rsidRPr="00727548">
        <w:rPr>
          <w:color w:val="auto"/>
          <w:sz w:val="26"/>
          <w:szCs w:val="26"/>
        </w:rPr>
        <w:t xml:space="preserve">, поставляемый по Договору, принадлежит Поставщику на праве собственности: </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3"/>
          <w:sz w:val="26"/>
          <w:szCs w:val="26"/>
        </w:rPr>
        <w:t xml:space="preserve">-все операции </w:t>
      </w:r>
      <w:r w:rsidR="002F54C6">
        <w:rPr>
          <w:color w:val="auto"/>
          <w:spacing w:val="-3"/>
          <w:sz w:val="26"/>
          <w:szCs w:val="26"/>
        </w:rPr>
        <w:t>Поставщика по покупке оборудование</w:t>
      </w:r>
      <w:r w:rsidRPr="00727548">
        <w:rPr>
          <w:color w:val="auto"/>
          <w:spacing w:val="-3"/>
          <w:sz w:val="26"/>
          <w:szCs w:val="26"/>
        </w:rPr>
        <w:t xml:space="preserve"> у св</w:t>
      </w:r>
      <w:r w:rsidR="002F54C6">
        <w:rPr>
          <w:color w:val="auto"/>
          <w:spacing w:val="-3"/>
          <w:sz w:val="26"/>
          <w:szCs w:val="26"/>
        </w:rPr>
        <w:t xml:space="preserve">оих поставщиков, продаже оборудование </w:t>
      </w:r>
      <w:r w:rsidRPr="00727548">
        <w:rPr>
          <w:color w:val="auto"/>
          <w:spacing w:val="-3"/>
          <w:sz w:val="26"/>
          <w:szCs w:val="26"/>
        </w:rPr>
        <w:t xml:space="preserve">Покупателю </w:t>
      </w:r>
      <w:r w:rsidRPr="00727548">
        <w:rPr>
          <w:color w:val="auto"/>
          <w:spacing w:val="-4"/>
          <w:sz w:val="26"/>
          <w:szCs w:val="26"/>
        </w:rPr>
        <w:t xml:space="preserve">будут полностью отражены в первичной документации Поставщика, в бухгалтерской, налоговой, </w:t>
      </w:r>
      <w:r w:rsidRPr="00727548">
        <w:rPr>
          <w:color w:val="auto"/>
          <w:sz w:val="26"/>
          <w:szCs w:val="26"/>
        </w:rPr>
        <w:t>статистической и любой иной отчетности, обязанность по ведению которой возлагается на Поставщика;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Поставщик отразит в налоговой отчетности НДС, уплаченный Покупателем </w:t>
      </w:r>
      <w:r w:rsidR="002F54C6">
        <w:rPr>
          <w:color w:val="auto"/>
          <w:sz w:val="26"/>
          <w:szCs w:val="26"/>
        </w:rPr>
        <w:t>Поставщику в составе цены оборудования</w:t>
      </w:r>
      <w:r w:rsidRPr="00727548">
        <w:rPr>
          <w:color w:val="auto"/>
          <w:sz w:val="26"/>
          <w:szCs w:val="26"/>
        </w:rPr>
        <w:t>;</w:t>
      </w:r>
    </w:p>
    <w:p w:rsidR="00727548" w:rsidRPr="00727548" w:rsidRDefault="00727548" w:rsidP="00727548">
      <w:pPr>
        <w:shd w:val="clear" w:color="auto" w:fill="FFFFFF"/>
        <w:tabs>
          <w:tab w:val="left" w:pos="288"/>
        </w:tabs>
        <w:ind w:firstLine="709"/>
        <w:jc w:val="both"/>
        <w:rPr>
          <w:color w:val="auto"/>
          <w:sz w:val="26"/>
          <w:szCs w:val="26"/>
        </w:rPr>
      </w:pPr>
      <w:r w:rsidRPr="0072754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002F54C6">
        <w:rPr>
          <w:color w:val="auto"/>
          <w:spacing w:val="-3"/>
          <w:sz w:val="26"/>
          <w:szCs w:val="26"/>
        </w:rPr>
        <w:t>продажа оборудования</w:t>
      </w:r>
      <w:r w:rsidRPr="00727548">
        <w:rPr>
          <w:color w:val="auto"/>
          <w:spacing w:val="-3"/>
          <w:sz w:val="26"/>
          <w:szCs w:val="26"/>
        </w:rPr>
        <w:t xml:space="preserve"> по Договору (включая, но не ограничиваясь счета-фактуры, товарные накладные </w:t>
      </w:r>
      <w:r w:rsidRPr="00727548">
        <w:rPr>
          <w:color w:val="auto"/>
          <w:sz w:val="26"/>
          <w:szCs w:val="26"/>
        </w:rPr>
        <w:t>формы ТОРГ-12, либо УПД, товарно-транспортные накладные, и т.д.);</w:t>
      </w:r>
    </w:p>
    <w:p w:rsidR="00727548" w:rsidRPr="00727548" w:rsidRDefault="00727548" w:rsidP="00727548">
      <w:pPr>
        <w:shd w:val="clear" w:color="auto" w:fill="FFFFFF"/>
        <w:ind w:firstLine="709"/>
        <w:jc w:val="both"/>
        <w:rPr>
          <w:color w:val="auto"/>
          <w:sz w:val="26"/>
          <w:szCs w:val="26"/>
        </w:rPr>
      </w:pPr>
      <w:r w:rsidRPr="00727548">
        <w:rPr>
          <w:color w:val="auto"/>
          <w:spacing w:val="-4"/>
          <w:sz w:val="26"/>
          <w:szCs w:val="26"/>
        </w:rPr>
        <w:t xml:space="preserve">- все обязательства по Договору Поставщик выполнит самостоятельно (в том числе, через своих </w:t>
      </w:r>
      <w:r w:rsidRPr="00727548">
        <w:rPr>
          <w:color w:val="auto"/>
          <w:spacing w:val="-3"/>
          <w:sz w:val="26"/>
          <w:szCs w:val="26"/>
        </w:rPr>
        <w:t>штатных работников), при привлечении третьих лиц Поставщик заключит с ними гражданского-</w:t>
      </w:r>
      <w:r w:rsidRPr="00727548">
        <w:rPr>
          <w:color w:val="auto"/>
          <w:spacing w:val="-2"/>
          <w:sz w:val="26"/>
          <w:szCs w:val="26"/>
        </w:rPr>
        <w:t xml:space="preserve">правовые договоры, которые обязуется предоставлять по требованию Покупателя и налоговых </w:t>
      </w:r>
      <w:r w:rsidRPr="00727548">
        <w:rPr>
          <w:color w:val="auto"/>
          <w:sz w:val="26"/>
          <w:szCs w:val="26"/>
        </w:rPr>
        <w:t>органов, и уплачивать все предусмотренные законодательством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w:t>
      </w:r>
      <w:r w:rsidR="002F54C6">
        <w:rPr>
          <w:color w:val="auto"/>
          <w:sz w:val="26"/>
          <w:szCs w:val="26"/>
        </w:rPr>
        <w:t>ментов, относящихся к поставке оборудования</w:t>
      </w:r>
      <w:r w:rsidRPr="00727548">
        <w:rPr>
          <w:color w:val="auto"/>
          <w:spacing w:val="-3"/>
          <w:sz w:val="26"/>
          <w:szCs w:val="26"/>
        </w:rPr>
        <w:t xml:space="preserve"> по Договору, и подтверждающих гарантии и заверения, указанные в Договоре, в срок не </w:t>
      </w:r>
      <w:r w:rsidRPr="00727548">
        <w:rPr>
          <w:color w:val="auto"/>
          <w:spacing w:val="-1"/>
          <w:sz w:val="26"/>
          <w:szCs w:val="26"/>
        </w:rPr>
        <w:t xml:space="preserve">превышающий </w:t>
      </w:r>
      <w:r w:rsidRPr="00727548">
        <w:rPr>
          <w:iCs/>
          <w:color w:val="auto"/>
          <w:spacing w:val="-1"/>
          <w:sz w:val="26"/>
          <w:szCs w:val="26"/>
        </w:rPr>
        <w:t>5 (пять)</w:t>
      </w:r>
      <w:r w:rsidRPr="00727548">
        <w:rPr>
          <w:i/>
          <w:iCs/>
          <w:color w:val="auto"/>
          <w:spacing w:val="-1"/>
          <w:sz w:val="26"/>
          <w:szCs w:val="26"/>
        </w:rPr>
        <w:t xml:space="preserve"> </w:t>
      </w:r>
      <w:r w:rsidRPr="00727548">
        <w:rPr>
          <w:color w:val="auto"/>
          <w:spacing w:val="-1"/>
          <w:sz w:val="26"/>
          <w:szCs w:val="26"/>
        </w:rPr>
        <w:t xml:space="preserve">рабочих дней с момента получения соответствующего запроса от Покупателя </w:t>
      </w:r>
      <w:r w:rsidRPr="00727548">
        <w:rPr>
          <w:color w:val="auto"/>
          <w:sz w:val="26"/>
          <w:szCs w:val="26"/>
        </w:rPr>
        <w:t>или налогового органа.</w:t>
      </w: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autoSpaceDE w:val="0"/>
        <w:autoSpaceDN w:val="0"/>
        <w:adjustRightInd w:val="0"/>
        <w:ind w:firstLine="709"/>
        <w:jc w:val="both"/>
        <w:rPr>
          <w:color w:val="auto"/>
          <w:sz w:val="26"/>
          <w:szCs w:val="26"/>
        </w:rPr>
      </w:pPr>
    </w:p>
    <w:p w:rsidR="000C00A8" w:rsidRDefault="000C00A8">
      <w:pPr>
        <w:spacing w:after="200" w:line="276" w:lineRule="auto"/>
        <w:rPr>
          <w:bCs/>
          <w:sz w:val="27"/>
          <w:szCs w:val="27"/>
        </w:rPr>
      </w:pPr>
    </w:p>
    <w:sectPr w:rsidR="000C00A8" w:rsidSect="00684155">
      <w:footerReference w:type="default" r:id="rId22"/>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7F" w:rsidRDefault="00A93B7F" w:rsidP="00F532E5">
      <w:r>
        <w:separator/>
      </w:r>
    </w:p>
  </w:endnote>
  <w:endnote w:type="continuationSeparator" w:id="0">
    <w:p w:rsidR="00A93B7F" w:rsidRDefault="00A93B7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93" w:rsidRDefault="008D2E93">
    <w:pPr>
      <w:pStyle w:val="af4"/>
      <w:jc w:val="center"/>
    </w:pPr>
  </w:p>
  <w:p w:rsidR="008D2E93" w:rsidRDefault="008D2E93" w:rsidP="0072754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17419"/>
      <w:docPartObj>
        <w:docPartGallery w:val="Page Numbers (Bottom of Page)"/>
        <w:docPartUnique/>
      </w:docPartObj>
    </w:sdtPr>
    <w:sdtEndPr/>
    <w:sdtContent>
      <w:p w:rsidR="008D2E93" w:rsidRDefault="00C83394">
        <w:pPr>
          <w:pStyle w:val="af4"/>
          <w:jc w:val="right"/>
        </w:pPr>
        <w:r>
          <w:fldChar w:fldCharType="begin"/>
        </w:r>
        <w:r w:rsidR="008D2E93">
          <w:instrText>PAGE   \* MERGEFORMAT</w:instrText>
        </w:r>
        <w:r>
          <w:fldChar w:fldCharType="separate"/>
        </w:r>
        <w:r w:rsidR="004B1F06">
          <w:rPr>
            <w:noProof/>
          </w:rPr>
          <w:t>34</w:t>
        </w:r>
        <w:r>
          <w:fldChar w:fldCharType="end"/>
        </w:r>
      </w:p>
    </w:sdtContent>
  </w:sdt>
  <w:p w:rsidR="008D2E93" w:rsidRDefault="008D2E9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8D2E93" w:rsidRDefault="00C83394">
        <w:pPr>
          <w:pStyle w:val="af4"/>
          <w:jc w:val="center"/>
        </w:pPr>
        <w:r>
          <w:rPr>
            <w:noProof/>
          </w:rPr>
          <w:fldChar w:fldCharType="begin"/>
        </w:r>
        <w:r w:rsidR="008D2E93">
          <w:rPr>
            <w:noProof/>
          </w:rPr>
          <w:instrText>PAGE   \* MERGEFORMAT</w:instrText>
        </w:r>
        <w:r>
          <w:rPr>
            <w:noProof/>
          </w:rPr>
          <w:fldChar w:fldCharType="separate"/>
        </w:r>
        <w:r w:rsidR="004B1F06">
          <w:rPr>
            <w:noProof/>
          </w:rPr>
          <w:t>37</w:t>
        </w:r>
        <w:r>
          <w:rPr>
            <w:noProof/>
          </w:rPr>
          <w:fldChar w:fldCharType="end"/>
        </w:r>
      </w:p>
    </w:sdtContent>
  </w:sdt>
  <w:p w:rsidR="008D2E93" w:rsidRDefault="008D2E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7F" w:rsidRDefault="00A93B7F" w:rsidP="00F532E5">
      <w:r>
        <w:separator/>
      </w:r>
    </w:p>
  </w:footnote>
  <w:footnote w:type="continuationSeparator" w:id="0">
    <w:p w:rsidR="00A93B7F" w:rsidRDefault="00A93B7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72701"/>
      <w:docPartObj>
        <w:docPartGallery w:val="Page Numbers (Top of Page)"/>
        <w:docPartUnique/>
      </w:docPartObj>
    </w:sdtPr>
    <w:sdtEndPr/>
    <w:sdtContent>
      <w:p w:rsidR="008D2E93" w:rsidRDefault="00C83394">
        <w:pPr>
          <w:pStyle w:val="af2"/>
          <w:jc w:val="center"/>
        </w:pPr>
        <w:r>
          <w:fldChar w:fldCharType="begin"/>
        </w:r>
        <w:r w:rsidR="008D2E93">
          <w:instrText>PAGE   \* MERGEFORMAT</w:instrText>
        </w:r>
        <w:r>
          <w:fldChar w:fldCharType="separate"/>
        </w:r>
        <w:r w:rsidR="008D2E93">
          <w:rPr>
            <w:noProof/>
          </w:rPr>
          <w:t>42</w:t>
        </w:r>
        <w:r>
          <w:rPr>
            <w:noProof/>
          </w:rPr>
          <w:fldChar w:fldCharType="end"/>
        </w:r>
      </w:p>
    </w:sdtContent>
  </w:sdt>
  <w:p w:rsidR="008D2E93" w:rsidRDefault="008D2E9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93" w:rsidRDefault="008D2E93">
    <w:pPr>
      <w:pStyle w:val="af2"/>
      <w:jc w:val="center"/>
    </w:pPr>
  </w:p>
  <w:p w:rsidR="008D2E93" w:rsidRDefault="008D2E9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05868"/>
      <w:docPartObj>
        <w:docPartGallery w:val="Page Numbers (Top of Page)"/>
        <w:docPartUnique/>
      </w:docPartObj>
    </w:sdtPr>
    <w:sdtEndPr/>
    <w:sdtContent>
      <w:p w:rsidR="008D2E93" w:rsidRDefault="00C83394">
        <w:pPr>
          <w:pStyle w:val="af2"/>
          <w:jc w:val="center"/>
        </w:pPr>
        <w:r>
          <w:fldChar w:fldCharType="begin"/>
        </w:r>
        <w:r w:rsidR="008D2E93">
          <w:instrText>PAGE   \* MERGEFORMAT</w:instrText>
        </w:r>
        <w:r>
          <w:fldChar w:fldCharType="separate"/>
        </w:r>
        <w:r w:rsidR="008D2E93">
          <w:rPr>
            <w:noProof/>
          </w:rPr>
          <w:t>12</w:t>
        </w:r>
        <w:r>
          <w:rPr>
            <w:noProof/>
          </w:rPr>
          <w:fldChar w:fldCharType="end"/>
        </w:r>
      </w:p>
    </w:sdtContent>
  </w:sdt>
  <w:p w:rsidR="008D2E93" w:rsidRDefault="008D2E9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1"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6"/>
  </w:num>
  <w:num w:numId="3">
    <w:abstractNumId w:val="15"/>
  </w:num>
  <w:num w:numId="4">
    <w:abstractNumId w:val="20"/>
  </w:num>
  <w:num w:numId="5">
    <w:abstractNumId w:val="1"/>
  </w:num>
  <w:num w:numId="6">
    <w:abstractNumId w:val="13"/>
  </w:num>
  <w:num w:numId="7">
    <w:abstractNumId w:val="22"/>
  </w:num>
  <w:num w:numId="8">
    <w:abstractNumId w:val="3"/>
  </w:num>
  <w:num w:numId="9">
    <w:abstractNumId w:val="10"/>
  </w:num>
  <w:num w:numId="10">
    <w:abstractNumId w:val="17"/>
  </w:num>
  <w:num w:numId="11">
    <w:abstractNumId w:val="19"/>
  </w:num>
  <w:num w:numId="12">
    <w:abstractNumId w:val="7"/>
  </w:num>
  <w:num w:numId="13">
    <w:abstractNumId w:val="12"/>
  </w:num>
  <w:num w:numId="14">
    <w:abstractNumId w:val="11"/>
  </w:num>
  <w:num w:numId="15">
    <w:abstractNumId w:val="4"/>
  </w:num>
  <w:num w:numId="16">
    <w:abstractNumId w:val="9"/>
  </w:num>
  <w:num w:numId="17">
    <w:abstractNumId w:val="24"/>
  </w:num>
  <w:num w:numId="18">
    <w:abstractNumId w:val="21"/>
  </w:num>
  <w:num w:numId="19">
    <w:abstractNumId w:val="23"/>
  </w:num>
  <w:num w:numId="20">
    <w:abstractNumId w:val="16"/>
  </w:num>
  <w:num w:numId="21">
    <w:abstractNumId w:val="18"/>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4"/>
  </w:num>
  <w:num w:numId="24">
    <w:abstractNumId w:val="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31BD0"/>
    <w:rsid w:val="00032D88"/>
    <w:rsid w:val="00033962"/>
    <w:rsid w:val="00034746"/>
    <w:rsid w:val="00035329"/>
    <w:rsid w:val="00035D15"/>
    <w:rsid w:val="000362DD"/>
    <w:rsid w:val="000414F4"/>
    <w:rsid w:val="000460AB"/>
    <w:rsid w:val="00052F4A"/>
    <w:rsid w:val="0006263C"/>
    <w:rsid w:val="0006615B"/>
    <w:rsid w:val="00066547"/>
    <w:rsid w:val="00067945"/>
    <w:rsid w:val="00070502"/>
    <w:rsid w:val="00073255"/>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0A8"/>
    <w:rsid w:val="000C0CAD"/>
    <w:rsid w:val="000C133B"/>
    <w:rsid w:val="000C4270"/>
    <w:rsid w:val="000C5255"/>
    <w:rsid w:val="000C5E6D"/>
    <w:rsid w:val="000C70E0"/>
    <w:rsid w:val="000D548B"/>
    <w:rsid w:val="000D56D7"/>
    <w:rsid w:val="000F154C"/>
    <w:rsid w:val="000F77B8"/>
    <w:rsid w:val="001023C9"/>
    <w:rsid w:val="00102E87"/>
    <w:rsid w:val="0010736E"/>
    <w:rsid w:val="00107383"/>
    <w:rsid w:val="001122C0"/>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B4AE4"/>
    <w:rsid w:val="001B667B"/>
    <w:rsid w:val="001C0817"/>
    <w:rsid w:val="001C187A"/>
    <w:rsid w:val="001C7659"/>
    <w:rsid w:val="001D0EC9"/>
    <w:rsid w:val="001D596B"/>
    <w:rsid w:val="001D5E52"/>
    <w:rsid w:val="001D5F09"/>
    <w:rsid w:val="001E19EB"/>
    <w:rsid w:val="001E2B51"/>
    <w:rsid w:val="001E65AF"/>
    <w:rsid w:val="001E6722"/>
    <w:rsid w:val="001F35DA"/>
    <w:rsid w:val="001F6EB0"/>
    <w:rsid w:val="0020116F"/>
    <w:rsid w:val="00201498"/>
    <w:rsid w:val="0020277D"/>
    <w:rsid w:val="002069BA"/>
    <w:rsid w:val="00206AFB"/>
    <w:rsid w:val="0021394C"/>
    <w:rsid w:val="002219A7"/>
    <w:rsid w:val="00222A70"/>
    <w:rsid w:val="002230C6"/>
    <w:rsid w:val="00224B7D"/>
    <w:rsid w:val="0022654B"/>
    <w:rsid w:val="00233DB9"/>
    <w:rsid w:val="00257430"/>
    <w:rsid w:val="002620AF"/>
    <w:rsid w:val="00270BE2"/>
    <w:rsid w:val="0027155C"/>
    <w:rsid w:val="00271DBE"/>
    <w:rsid w:val="0027419D"/>
    <w:rsid w:val="00276720"/>
    <w:rsid w:val="00280C85"/>
    <w:rsid w:val="00287F40"/>
    <w:rsid w:val="0029265F"/>
    <w:rsid w:val="00292A69"/>
    <w:rsid w:val="002A2699"/>
    <w:rsid w:val="002A57D6"/>
    <w:rsid w:val="002B40DE"/>
    <w:rsid w:val="002B478C"/>
    <w:rsid w:val="002B6BF2"/>
    <w:rsid w:val="002C021B"/>
    <w:rsid w:val="002C2D4C"/>
    <w:rsid w:val="002C2E3E"/>
    <w:rsid w:val="002D1165"/>
    <w:rsid w:val="002D7287"/>
    <w:rsid w:val="002E719A"/>
    <w:rsid w:val="002F0B0C"/>
    <w:rsid w:val="002F1CD7"/>
    <w:rsid w:val="002F54C6"/>
    <w:rsid w:val="003063A1"/>
    <w:rsid w:val="00310EEF"/>
    <w:rsid w:val="003112AC"/>
    <w:rsid w:val="0031694F"/>
    <w:rsid w:val="00316DC9"/>
    <w:rsid w:val="003310D2"/>
    <w:rsid w:val="0034215E"/>
    <w:rsid w:val="003475DB"/>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5495"/>
    <w:rsid w:val="003C5C2A"/>
    <w:rsid w:val="003D09FA"/>
    <w:rsid w:val="003D2E83"/>
    <w:rsid w:val="003D3520"/>
    <w:rsid w:val="003D4906"/>
    <w:rsid w:val="003D684F"/>
    <w:rsid w:val="003E0689"/>
    <w:rsid w:val="003E1862"/>
    <w:rsid w:val="003E2E85"/>
    <w:rsid w:val="003E4938"/>
    <w:rsid w:val="003F1DD3"/>
    <w:rsid w:val="003F5E70"/>
    <w:rsid w:val="0040015D"/>
    <w:rsid w:val="00400FCB"/>
    <w:rsid w:val="00403246"/>
    <w:rsid w:val="00406ACF"/>
    <w:rsid w:val="00406DAD"/>
    <w:rsid w:val="004122A1"/>
    <w:rsid w:val="0042131A"/>
    <w:rsid w:val="00422AAF"/>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9C2"/>
    <w:rsid w:val="004B0289"/>
    <w:rsid w:val="004B1F06"/>
    <w:rsid w:val="004B30C9"/>
    <w:rsid w:val="004C240E"/>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224C2"/>
    <w:rsid w:val="00525911"/>
    <w:rsid w:val="0053276A"/>
    <w:rsid w:val="00540266"/>
    <w:rsid w:val="005419B6"/>
    <w:rsid w:val="005460BC"/>
    <w:rsid w:val="00546ACE"/>
    <w:rsid w:val="00553531"/>
    <w:rsid w:val="005548DB"/>
    <w:rsid w:val="00555AA6"/>
    <w:rsid w:val="00555F5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C3016"/>
    <w:rsid w:val="005C77DC"/>
    <w:rsid w:val="005E3C13"/>
    <w:rsid w:val="005E7630"/>
    <w:rsid w:val="005F029E"/>
    <w:rsid w:val="005F1166"/>
    <w:rsid w:val="00605B2A"/>
    <w:rsid w:val="00612635"/>
    <w:rsid w:val="006126A3"/>
    <w:rsid w:val="0061338F"/>
    <w:rsid w:val="00614011"/>
    <w:rsid w:val="006147AA"/>
    <w:rsid w:val="006239A6"/>
    <w:rsid w:val="00627907"/>
    <w:rsid w:val="00627FFC"/>
    <w:rsid w:val="006431A6"/>
    <w:rsid w:val="00644935"/>
    <w:rsid w:val="00644CFA"/>
    <w:rsid w:val="00645735"/>
    <w:rsid w:val="00645A63"/>
    <w:rsid w:val="006514F8"/>
    <w:rsid w:val="00656092"/>
    <w:rsid w:val="0066100B"/>
    <w:rsid w:val="0066314E"/>
    <w:rsid w:val="00670155"/>
    <w:rsid w:val="00672B4F"/>
    <w:rsid w:val="00675AD5"/>
    <w:rsid w:val="00680323"/>
    <w:rsid w:val="00682E1E"/>
    <w:rsid w:val="00683F69"/>
    <w:rsid w:val="00684155"/>
    <w:rsid w:val="00696605"/>
    <w:rsid w:val="006A2524"/>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5A0"/>
    <w:rsid w:val="00752DAC"/>
    <w:rsid w:val="00753CE3"/>
    <w:rsid w:val="007566ED"/>
    <w:rsid w:val="00760A98"/>
    <w:rsid w:val="00760CEF"/>
    <w:rsid w:val="00761262"/>
    <w:rsid w:val="00765531"/>
    <w:rsid w:val="007744D0"/>
    <w:rsid w:val="0077762E"/>
    <w:rsid w:val="00780E05"/>
    <w:rsid w:val="00785825"/>
    <w:rsid w:val="00787357"/>
    <w:rsid w:val="00792EE0"/>
    <w:rsid w:val="00794CF9"/>
    <w:rsid w:val="00795C94"/>
    <w:rsid w:val="00797D2D"/>
    <w:rsid w:val="007A1013"/>
    <w:rsid w:val="007A1664"/>
    <w:rsid w:val="007A43F5"/>
    <w:rsid w:val="007A4A90"/>
    <w:rsid w:val="007A702A"/>
    <w:rsid w:val="007B06DF"/>
    <w:rsid w:val="007B339A"/>
    <w:rsid w:val="007B6969"/>
    <w:rsid w:val="007C1423"/>
    <w:rsid w:val="007C188B"/>
    <w:rsid w:val="007C54D0"/>
    <w:rsid w:val="007C6D4C"/>
    <w:rsid w:val="007C6F07"/>
    <w:rsid w:val="007D547B"/>
    <w:rsid w:val="007D65D9"/>
    <w:rsid w:val="007D69AA"/>
    <w:rsid w:val="007E0ED6"/>
    <w:rsid w:val="007E5250"/>
    <w:rsid w:val="007F1B05"/>
    <w:rsid w:val="007F245C"/>
    <w:rsid w:val="007F258A"/>
    <w:rsid w:val="007F5FB4"/>
    <w:rsid w:val="0080161B"/>
    <w:rsid w:val="008038CE"/>
    <w:rsid w:val="008118CF"/>
    <w:rsid w:val="00812E51"/>
    <w:rsid w:val="008149DA"/>
    <w:rsid w:val="00816C97"/>
    <w:rsid w:val="0082572E"/>
    <w:rsid w:val="00825FA1"/>
    <w:rsid w:val="00826C3A"/>
    <w:rsid w:val="00833EE8"/>
    <w:rsid w:val="008353F1"/>
    <w:rsid w:val="0084079C"/>
    <w:rsid w:val="00843FA2"/>
    <w:rsid w:val="00855F97"/>
    <w:rsid w:val="00857652"/>
    <w:rsid w:val="00857BC6"/>
    <w:rsid w:val="0086021F"/>
    <w:rsid w:val="00861281"/>
    <w:rsid w:val="00875BCC"/>
    <w:rsid w:val="00876A5A"/>
    <w:rsid w:val="00876A67"/>
    <w:rsid w:val="008814A1"/>
    <w:rsid w:val="00885558"/>
    <w:rsid w:val="008901DA"/>
    <w:rsid w:val="008932CB"/>
    <w:rsid w:val="008945BB"/>
    <w:rsid w:val="00894C1C"/>
    <w:rsid w:val="00897A1E"/>
    <w:rsid w:val="008A09E4"/>
    <w:rsid w:val="008A1A43"/>
    <w:rsid w:val="008A321B"/>
    <w:rsid w:val="008B0EF3"/>
    <w:rsid w:val="008C0D67"/>
    <w:rsid w:val="008C2349"/>
    <w:rsid w:val="008C4C6C"/>
    <w:rsid w:val="008C6CAD"/>
    <w:rsid w:val="008D1D2F"/>
    <w:rsid w:val="008D2A11"/>
    <w:rsid w:val="008D2E93"/>
    <w:rsid w:val="008E0E56"/>
    <w:rsid w:val="008E3AD9"/>
    <w:rsid w:val="008E4F26"/>
    <w:rsid w:val="008E520A"/>
    <w:rsid w:val="008F107E"/>
    <w:rsid w:val="008F254B"/>
    <w:rsid w:val="008F2FCE"/>
    <w:rsid w:val="008F6569"/>
    <w:rsid w:val="00903928"/>
    <w:rsid w:val="0090629D"/>
    <w:rsid w:val="009107BB"/>
    <w:rsid w:val="00910CEF"/>
    <w:rsid w:val="00934B0D"/>
    <w:rsid w:val="00935CCE"/>
    <w:rsid w:val="0093752D"/>
    <w:rsid w:val="00940280"/>
    <w:rsid w:val="009411B5"/>
    <w:rsid w:val="009528D0"/>
    <w:rsid w:val="00953994"/>
    <w:rsid w:val="009553F5"/>
    <w:rsid w:val="0096428E"/>
    <w:rsid w:val="009645EC"/>
    <w:rsid w:val="0096496C"/>
    <w:rsid w:val="00965CC7"/>
    <w:rsid w:val="0097631D"/>
    <w:rsid w:val="00982978"/>
    <w:rsid w:val="0099259E"/>
    <w:rsid w:val="00993FA3"/>
    <w:rsid w:val="00995184"/>
    <w:rsid w:val="009953FF"/>
    <w:rsid w:val="009972DE"/>
    <w:rsid w:val="009A03C2"/>
    <w:rsid w:val="009A1ADE"/>
    <w:rsid w:val="009A4FB8"/>
    <w:rsid w:val="009A6968"/>
    <w:rsid w:val="009C3363"/>
    <w:rsid w:val="009C764A"/>
    <w:rsid w:val="009D3438"/>
    <w:rsid w:val="009D4CBD"/>
    <w:rsid w:val="009D6EB9"/>
    <w:rsid w:val="009D6FCA"/>
    <w:rsid w:val="009E5066"/>
    <w:rsid w:val="009E59F1"/>
    <w:rsid w:val="009F2542"/>
    <w:rsid w:val="009F51D2"/>
    <w:rsid w:val="009F5E2B"/>
    <w:rsid w:val="009F6F97"/>
    <w:rsid w:val="00A01FD6"/>
    <w:rsid w:val="00A03CDF"/>
    <w:rsid w:val="00A05A24"/>
    <w:rsid w:val="00A10C6A"/>
    <w:rsid w:val="00A15785"/>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3B7F"/>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AF64EA"/>
    <w:rsid w:val="00B001B2"/>
    <w:rsid w:val="00B1208D"/>
    <w:rsid w:val="00B131AA"/>
    <w:rsid w:val="00B140AB"/>
    <w:rsid w:val="00B22F10"/>
    <w:rsid w:val="00B2460D"/>
    <w:rsid w:val="00B255E9"/>
    <w:rsid w:val="00B26648"/>
    <w:rsid w:val="00B32F85"/>
    <w:rsid w:val="00B36EDA"/>
    <w:rsid w:val="00B4582C"/>
    <w:rsid w:val="00B5005C"/>
    <w:rsid w:val="00B5318E"/>
    <w:rsid w:val="00B56F35"/>
    <w:rsid w:val="00B65835"/>
    <w:rsid w:val="00B65F31"/>
    <w:rsid w:val="00B70229"/>
    <w:rsid w:val="00B834B4"/>
    <w:rsid w:val="00B92173"/>
    <w:rsid w:val="00B96F21"/>
    <w:rsid w:val="00BA3C44"/>
    <w:rsid w:val="00BA401D"/>
    <w:rsid w:val="00BA5484"/>
    <w:rsid w:val="00BA674A"/>
    <w:rsid w:val="00BB0F41"/>
    <w:rsid w:val="00BB5B94"/>
    <w:rsid w:val="00BC1A77"/>
    <w:rsid w:val="00BC6086"/>
    <w:rsid w:val="00BD1BEB"/>
    <w:rsid w:val="00BD3475"/>
    <w:rsid w:val="00BD3D4A"/>
    <w:rsid w:val="00BD6B6F"/>
    <w:rsid w:val="00BD74E6"/>
    <w:rsid w:val="00BE2AF9"/>
    <w:rsid w:val="00BE3865"/>
    <w:rsid w:val="00BE3975"/>
    <w:rsid w:val="00BE5CD2"/>
    <w:rsid w:val="00BE64F3"/>
    <w:rsid w:val="00BE6618"/>
    <w:rsid w:val="00BF2059"/>
    <w:rsid w:val="00BF6107"/>
    <w:rsid w:val="00BF6E38"/>
    <w:rsid w:val="00C0020C"/>
    <w:rsid w:val="00C00B5D"/>
    <w:rsid w:val="00C0112F"/>
    <w:rsid w:val="00C1088F"/>
    <w:rsid w:val="00C10C4A"/>
    <w:rsid w:val="00C16508"/>
    <w:rsid w:val="00C2597D"/>
    <w:rsid w:val="00C27570"/>
    <w:rsid w:val="00C331EB"/>
    <w:rsid w:val="00C370DA"/>
    <w:rsid w:val="00C37BAE"/>
    <w:rsid w:val="00C40DE5"/>
    <w:rsid w:val="00C42289"/>
    <w:rsid w:val="00C44CF5"/>
    <w:rsid w:val="00C473BE"/>
    <w:rsid w:val="00C50683"/>
    <w:rsid w:val="00C641DD"/>
    <w:rsid w:val="00C675F1"/>
    <w:rsid w:val="00C72BCF"/>
    <w:rsid w:val="00C72EC9"/>
    <w:rsid w:val="00C73505"/>
    <w:rsid w:val="00C83394"/>
    <w:rsid w:val="00C9334C"/>
    <w:rsid w:val="00C9642F"/>
    <w:rsid w:val="00C966D3"/>
    <w:rsid w:val="00CB14D8"/>
    <w:rsid w:val="00CB5E4A"/>
    <w:rsid w:val="00CB6A53"/>
    <w:rsid w:val="00CC19C0"/>
    <w:rsid w:val="00CC2D0F"/>
    <w:rsid w:val="00CC7281"/>
    <w:rsid w:val="00CC7B17"/>
    <w:rsid w:val="00CD14C3"/>
    <w:rsid w:val="00CD6509"/>
    <w:rsid w:val="00CD6BA6"/>
    <w:rsid w:val="00CF2F2C"/>
    <w:rsid w:val="00CF36E8"/>
    <w:rsid w:val="00CF5D72"/>
    <w:rsid w:val="00CF664B"/>
    <w:rsid w:val="00CF6C74"/>
    <w:rsid w:val="00CF75DF"/>
    <w:rsid w:val="00D001AC"/>
    <w:rsid w:val="00D0155F"/>
    <w:rsid w:val="00D12177"/>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6BE0"/>
    <w:rsid w:val="00D80377"/>
    <w:rsid w:val="00D839E6"/>
    <w:rsid w:val="00D90BEF"/>
    <w:rsid w:val="00D95988"/>
    <w:rsid w:val="00D964AA"/>
    <w:rsid w:val="00DA2BEA"/>
    <w:rsid w:val="00DB29B3"/>
    <w:rsid w:val="00DB395E"/>
    <w:rsid w:val="00DB5E23"/>
    <w:rsid w:val="00DB6058"/>
    <w:rsid w:val="00DB6F58"/>
    <w:rsid w:val="00DC122A"/>
    <w:rsid w:val="00DC15CD"/>
    <w:rsid w:val="00DD2548"/>
    <w:rsid w:val="00DD44A7"/>
    <w:rsid w:val="00DD5602"/>
    <w:rsid w:val="00DD6CA3"/>
    <w:rsid w:val="00DE3803"/>
    <w:rsid w:val="00DE3BEC"/>
    <w:rsid w:val="00DE41E6"/>
    <w:rsid w:val="00DF2039"/>
    <w:rsid w:val="00DF235F"/>
    <w:rsid w:val="00DF2973"/>
    <w:rsid w:val="00DF29C5"/>
    <w:rsid w:val="00E00299"/>
    <w:rsid w:val="00E00A37"/>
    <w:rsid w:val="00E119D6"/>
    <w:rsid w:val="00E13D96"/>
    <w:rsid w:val="00E14FF0"/>
    <w:rsid w:val="00E1555E"/>
    <w:rsid w:val="00E2077E"/>
    <w:rsid w:val="00E23459"/>
    <w:rsid w:val="00E24829"/>
    <w:rsid w:val="00E30B41"/>
    <w:rsid w:val="00E37005"/>
    <w:rsid w:val="00E44CC0"/>
    <w:rsid w:val="00E44F18"/>
    <w:rsid w:val="00E456C8"/>
    <w:rsid w:val="00E46A02"/>
    <w:rsid w:val="00E50256"/>
    <w:rsid w:val="00E510C4"/>
    <w:rsid w:val="00E56931"/>
    <w:rsid w:val="00E5791F"/>
    <w:rsid w:val="00E57AF1"/>
    <w:rsid w:val="00E624E2"/>
    <w:rsid w:val="00E62ED5"/>
    <w:rsid w:val="00E6495E"/>
    <w:rsid w:val="00E67055"/>
    <w:rsid w:val="00E82160"/>
    <w:rsid w:val="00E85627"/>
    <w:rsid w:val="00E86D29"/>
    <w:rsid w:val="00E90512"/>
    <w:rsid w:val="00E923E0"/>
    <w:rsid w:val="00E969B3"/>
    <w:rsid w:val="00EA3ED5"/>
    <w:rsid w:val="00EA41FA"/>
    <w:rsid w:val="00EA7635"/>
    <w:rsid w:val="00EA76C3"/>
    <w:rsid w:val="00EB3C30"/>
    <w:rsid w:val="00EC174F"/>
    <w:rsid w:val="00EC276E"/>
    <w:rsid w:val="00EC5B16"/>
    <w:rsid w:val="00ED3EC2"/>
    <w:rsid w:val="00EE3E92"/>
    <w:rsid w:val="00EE7F33"/>
    <w:rsid w:val="00EF2387"/>
    <w:rsid w:val="00EF2EAC"/>
    <w:rsid w:val="00EF4E3E"/>
    <w:rsid w:val="00EF4F84"/>
    <w:rsid w:val="00F027D3"/>
    <w:rsid w:val="00F03F2E"/>
    <w:rsid w:val="00F05161"/>
    <w:rsid w:val="00F1060A"/>
    <w:rsid w:val="00F1482E"/>
    <w:rsid w:val="00F26539"/>
    <w:rsid w:val="00F320F5"/>
    <w:rsid w:val="00F34FD3"/>
    <w:rsid w:val="00F35C3E"/>
    <w:rsid w:val="00F36249"/>
    <w:rsid w:val="00F438FF"/>
    <w:rsid w:val="00F532E5"/>
    <w:rsid w:val="00F536F2"/>
    <w:rsid w:val="00F5527A"/>
    <w:rsid w:val="00F55B02"/>
    <w:rsid w:val="00F6002C"/>
    <w:rsid w:val="00F613AD"/>
    <w:rsid w:val="00F66067"/>
    <w:rsid w:val="00F72456"/>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34E"/>
    <w:rsid w:val="00FB4715"/>
    <w:rsid w:val="00FB66C4"/>
    <w:rsid w:val="00FB6CA0"/>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54EC-42EA-4C19-B0F7-184B9AE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9"/>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0"/>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0003FE"/>
    <w:rPr>
      <w:rFonts w:asciiTheme="majorHAnsi" w:hAnsiTheme="majorHAnsi" w:cstheme="majorHAnsi"/>
      <w:smallCaps/>
      <w:noProof/>
      <w:sz w:val="24"/>
    </w:rPr>
  </w:style>
  <w:style w:type="paragraph" w:customStyle="1" w:styleId="-7">
    <w:name w:val="Шапка письма - эмблема"/>
    <w:basedOn w:val="a"/>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87E6-0806-4397-B8E8-1A41EADA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10229</Words>
  <Characters>58309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Счастнева Наталья Петровна</cp:lastModifiedBy>
  <cp:revision>7</cp:revision>
  <cp:lastPrinted>2020-02-11T10:54:00Z</cp:lastPrinted>
  <dcterms:created xsi:type="dcterms:W3CDTF">2020-05-29T12:50:00Z</dcterms:created>
  <dcterms:modified xsi:type="dcterms:W3CDTF">2020-05-29T13:19:00Z</dcterms:modified>
</cp:coreProperties>
</file>