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05D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008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905D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 xml:space="preserve">АО «ВРМ» в лице </w:t>
      </w:r>
      <w:r w:rsidR="00190B14" w:rsidRPr="009E63FB">
        <w:t>Тамб</w:t>
      </w:r>
      <w:r w:rsidR="00190B14">
        <w:t>овского ВРЗ</w:t>
      </w:r>
      <w:r>
        <w:t xml:space="preserve">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="00190B14" w:rsidRPr="00802964">
        <w:t xml:space="preserve">№ </w:t>
      </w:r>
      <w:r w:rsidR="00190B14">
        <w:rPr>
          <w:color w:val="0D0D0D" w:themeColor="text1" w:themeTint="F2"/>
        </w:rPr>
        <w:t>008</w:t>
      </w:r>
      <w:r w:rsidRPr="00802964">
        <w:rPr>
          <w:color w:val="0D0D0D" w:themeColor="text1" w:themeTint="F2"/>
        </w:rPr>
        <w:t>/ТВРЗ/20</w:t>
      </w:r>
      <w:r w:rsidR="00190B14">
        <w:rPr>
          <w:color w:val="0D0D0D" w:themeColor="text1" w:themeTint="F2"/>
        </w:rPr>
        <w:t>20</w:t>
      </w:r>
      <w:bookmarkStart w:id="0" w:name="_GoBack"/>
      <w:bookmarkEnd w:id="0"/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905D2D">
        <w:rPr>
          <w:color w:val="000000" w:themeColor="text1"/>
        </w:rPr>
        <w:t xml:space="preserve"> в 2020 году</w:t>
      </w:r>
      <w:r w:rsidR="00687876">
        <w:rPr>
          <w:color w:val="000000" w:themeColor="text1"/>
        </w:rPr>
        <w:t>.</w:t>
      </w:r>
    </w:p>
    <w:p w:rsidR="00062749" w:rsidRPr="00062749" w:rsidRDefault="00415C94" w:rsidP="00687876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91533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70A" w:rsidRPr="00091533" w:rsidRDefault="00062749" w:rsidP="007B5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0915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570A" w:rsidRPr="00091533">
              <w:rPr>
                <w:rFonts w:ascii="Times New Roman" w:hAnsi="Times New Roman" w:cs="Times New Roman"/>
                <w:sz w:val="28"/>
                <w:szCs w:val="28"/>
              </w:rPr>
              <w:t>Тамбовский ВРЗ АО «</w:t>
            </w:r>
            <w:r w:rsidR="00687876" w:rsidRPr="00091533">
              <w:rPr>
                <w:rFonts w:ascii="Times New Roman" w:hAnsi="Times New Roman" w:cs="Times New Roman"/>
                <w:sz w:val="28"/>
                <w:szCs w:val="28"/>
              </w:rPr>
              <w:t>ВРМ» (</w:t>
            </w:r>
            <w:r w:rsidR="007B570A"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далее – Заказчик) сообщает о проведении запроса котировок цен </w:t>
            </w:r>
            <w:r w:rsidR="00905D2D"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№ 008/ТВРЗ/2020</w:t>
            </w:r>
            <w:r w:rsidR="007B570A"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570A"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ТМЦ для нужд Тамбовского ВРЗ АО «ВРМ» в 2020 году. </w:t>
            </w:r>
          </w:p>
          <w:p w:rsidR="007B570A" w:rsidRPr="00091533" w:rsidRDefault="007B570A" w:rsidP="007B570A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 w:rsidRPr="00091533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московского времени </w:t>
            </w:r>
            <w:r w:rsidR="00905D2D" w:rsidRPr="00091533">
              <w:rPr>
                <w:b/>
                <w:color w:val="auto"/>
                <w:szCs w:val="28"/>
              </w:rPr>
              <w:t>«14</w:t>
            </w:r>
            <w:r w:rsidRPr="00091533">
              <w:rPr>
                <w:b/>
                <w:color w:val="auto"/>
                <w:szCs w:val="28"/>
              </w:rPr>
              <w:t xml:space="preserve">» </w:t>
            </w:r>
            <w:r w:rsidRPr="00091533">
              <w:rPr>
                <w:b/>
                <w:szCs w:val="28"/>
              </w:rPr>
              <w:t>января 2020г. по адресу: 392009, г. Тамбов, пл. Мастерских, д. 1.</w:t>
            </w:r>
          </w:p>
          <w:p w:rsidR="007B570A" w:rsidRPr="00091533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91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hyperlink r:id="rId6" w:history="1"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vagonremmash.ru</w:t>
              </w:r>
            </w:hyperlink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доб. 309.</w:t>
            </w:r>
          </w:p>
          <w:p w:rsidR="007B570A" w:rsidRPr="00091533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 </w:t>
            </w:r>
            <w:r w:rsidR="00905D2D"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008</w:t>
            </w:r>
            <w:r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/ТВРЗ/20</w:t>
            </w:r>
            <w:r w:rsidR="00905D2D"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официальном сайте АО «ВРМ» </w:t>
            </w:r>
            <w:hyperlink r:id="rId7" w:history="1">
              <w:proofErr w:type="gramStart"/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153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915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91533">
              <w:rPr>
                <w:rFonts w:ascii="Times New Roman" w:hAnsi="Times New Roman" w:cs="Times New Roman"/>
                <w:sz w:val="28"/>
                <w:szCs w:val="28"/>
              </w:rPr>
              <w:t>(раздел «Тендеры»).</w:t>
            </w:r>
          </w:p>
          <w:p w:rsidR="007B570A" w:rsidRPr="00091533" w:rsidRDefault="007B570A" w:rsidP="007B57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ТМЦ для нужд Тамбовского ВРЗ АО «ВРМ» в 2020 году. </w:t>
            </w:r>
          </w:p>
          <w:p w:rsidR="00091533" w:rsidRPr="00091533" w:rsidRDefault="00091533" w:rsidP="000915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ЛОТ№1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фрез </w:t>
            </w:r>
            <w:r w:rsidRPr="00091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091533" w:rsidRPr="00091533" w:rsidRDefault="00091533" w:rsidP="000915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533">
              <w:rPr>
                <w:rFonts w:ascii="Times New Roman" w:hAnsi="Times New Roman" w:cs="Times New Roman"/>
                <w:b/>
                <w:sz w:val="28"/>
                <w:szCs w:val="28"/>
              </w:rPr>
              <w:t>ЛОТ№2</w:t>
            </w:r>
            <w:r w:rsidRPr="0009153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комплектующих к машине термической резки («Фаворит») </w:t>
            </w:r>
            <w:r w:rsidRPr="00091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2020 году.</w:t>
            </w:r>
          </w:p>
          <w:p w:rsidR="00091533" w:rsidRPr="00091533" w:rsidRDefault="00091533" w:rsidP="00091533">
            <w:pPr>
              <w:pStyle w:val="21"/>
              <w:ind w:firstLine="0"/>
              <w:rPr>
                <w:b/>
                <w:szCs w:val="28"/>
              </w:rPr>
            </w:pPr>
            <w:r w:rsidRPr="00091533">
              <w:rPr>
                <w:color w:val="000000" w:themeColor="text1"/>
                <w:szCs w:val="28"/>
              </w:rPr>
              <w:t>Начальная (максимальная) цена договора:</w:t>
            </w:r>
          </w:p>
          <w:p w:rsidR="00091533" w:rsidRPr="00091533" w:rsidRDefault="00091533" w:rsidP="00091533">
            <w:pPr>
              <w:pStyle w:val="21"/>
              <w:ind w:firstLine="0"/>
              <w:rPr>
                <w:szCs w:val="28"/>
              </w:rPr>
            </w:pPr>
            <w:r w:rsidRPr="00091533">
              <w:rPr>
                <w:b/>
                <w:szCs w:val="28"/>
              </w:rPr>
              <w:t xml:space="preserve">ЛОТ№ 1. 1 600 072 </w:t>
            </w:r>
            <w:r w:rsidRPr="00091533">
              <w:rPr>
                <w:szCs w:val="28"/>
              </w:rPr>
              <w:t xml:space="preserve">(один миллион шестьсот тысяч семьдесят два) </w:t>
            </w:r>
            <w:proofErr w:type="gramStart"/>
            <w:r w:rsidRPr="00091533">
              <w:rPr>
                <w:szCs w:val="28"/>
              </w:rPr>
              <w:t xml:space="preserve">рубля  </w:t>
            </w:r>
            <w:r w:rsidRPr="00091533">
              <w:rPr>
                <w:b/>
                <w:szCs w:val="28"/>
              </w:rPr>
              <w:t>20</w:t>
            </w:r>
            <w:proofErr w:type="gramEnd"/>
            <w:r w:rsidRPr="00091533">
              <w:rPr>
                <w:szCs w:val="28"/>
              </w:rPr>
              <w:t xml:space="preserve"> коп. </w:t>
            </w:r>
            <w:r w:rsidRPr="00091533">
              <w:rPr>
                <w:szCs w:val="28"/>
              </w:rPr>
              <w:lastRenderedPageBreak/>
              <w:t xml:space="preserve">без учета НДС, </w:t>
            </w:r>
            <w:r w:rsidRPr="00091533">
              <w:rPr>
                <w:b/>
                <w:szCs w:val="28"/>
              </w:rPr>
              <w:t xml:space="preserve">1 920 086 </w:t>
            </w:r>
            <w:r w:rsidRPr="00091533">
              <w:rPr>
                <w:b/>
                <w:bCs/>
                <w:szCs w:val="28"/>
              </w:rPr>
              <w:t xml:space="preserve"> </w:t>
            </w:r>
            <w:r w:rsidRPr="00091533">
              <w:rPr>
                <w:bCs/>
                <w:szCs w:val="28"/>
              </w:rPr>
              <w:t xml:space="preserve">(один миллион девятьсот двадцать тысяч восемьдесят шесть) </w:t>
            </w:r>
            <w:r w:rsidRPr="00091533">
              <w:rPr>
                <w:szCs w:val="28"/>
              </w:rPr>
              <w:t xml:space="preserve"> рублей  </w:t>
            </w:r>
            <w:r w:rsidRPr="00091533">
              <w:rPr>
                <w:b/>
                <w:szCs w:val="28"/>
              </w:rPr>
              <w:t>64</w:t>
            </w:r>
            <w:r w:rsidRPr="00091533">
              <w:rPr>
                <w:szCs w:val="28"/>
              </w:rPr>
              <w:t xml:space="preserve"> коп. с учетом всех налогов включая НДС;</w:t>
            </w:r>
          </w:p>
          <w:p w:rsidR="00091533" w:rsidRDefault="00091533" w:rsidP="00091533">
            <w:pPr>
              <w:pStyle w:val="21"/>
              <w:ind w:firstLine="0"/>
              <w:rPr>
                <w:szCs w:val="28"/>
              </w:rPr>
            </w:pPr>
            <w:r w:rsidRPr="00091533">
              <w:rPr>
                <w:b/>
                <w:szCs w:val="28"/>
              </w:rPr>
              <w:t xml:space="preserve">ЛОТ№ 2. </w:t>
            </w:r>
            <w:r>
              <w:rPr>
                <w:b/>
                <w:szCs w:val="28"/>
              </w:rPr>
              <w:t>2 252 155</w:t>
            </w:r>
            <w:r w:rsidRPr="00091533">
              <w:rPr>
                <w:b/>
                <w:szCs w:val="28"/>
              </w:rPr>
              <w:t xml:space="preserve"> </w:t>
            </w:r>
            <w:r w:rsidRPr="00091533">
              <w:rPr>
                <w:szCs w:val="28"/>
              </w:rPr>
              <w:t>(</w:t>
            </w:r>
            <w:r>
              <w:rPr>
                <w:szCs w:val="28"/>
              </w:rPr>
              <w:t>два миллиона двести пятьдесят две тысячи сто пятьдесят пять) рублей</w:t>
            </w:r>
            <w:r w:rsidR="00687876">
              <w:rPr>
                <w:szCs w:val="28"/>
              </w:rPr>
              <w:t xml:space="preserve"> </w:t>
            </w:r>
            <w:r w:rsidRPr="00091533">
              <w:rPr>
                <w:b/>
                <w:szCs w:val="28"/>
              </w:rPr>
              <w:t>60</w:t>
            </w:r>
            <w:r w:rsidRPr="00091533">
              <w:rPr>
                <w:szCs w:val="28"/>
              </w:rPr>
              <w:t xml:space="preserve"> коп. без учета НДС, </w:t>
            </w:r>
            <w:r>
              <w:rPr>
                <w:b/>
                <w:szCs w:val="28"/>
              </w:rPr>
              <w:t xml:space="preserve">2 702 </w:t>
            </w:r>
            <w:r w:rsidR="00687876">
              <w:rPr>
                <w:b/>
                <w:szCs w:val="28"/>
              </w:rPr>
              <w:t>586</w:t>
            </w:r>
            <w:r w:rsidR="00687876" w:rsidRPr="00091533">
              <w:rPr>
                <w:b/>
                <w:szCs w:val="28"/>
              </w:rPr>
              <w:t xml:space="preserve"> </w:t>
            </w:r>
            <w:r w:rsidR="00687876" w:rsidRPr="00091533">
              <w:rPr>
                <w:b/>
                <w:bCs/>
                <w:szCs w:val="28"/>
              </w:rPr>
              <w:t>(</w:t>
            </w:r>
            <w:r>
              <w:rPr>
                <w:bCs/>
                <w:szCs w:val="28"/>
              </w:rPr>
              <w:t xml:space="preserve">два миллиона семьсот две тысячи пятьсот восемьдесят </w:t>
            </w:r>
            <w:r w:rsidR="00687876">
              <w:rPr>
                <w:bCs/>
                <w:szCs w:val="28"/>
              </w:rPr>
              <w:t>шесть</w:t>
            </w:r>
            <w:r w:rsidR="00687876" w:rsidRPr="00091533">
              <w:rPr>
                <w:bCs/>
                <w:szCs w:val="28"/>
              </w:rPr>
              <w:t xml:space="preserve">) </w:t>
            </w:r>
            <w:r w:rsidR="00687876">
              <w:rPr>
                <w:szCs w:val="28"/>
              </w:rPr>
              <w:t>рублей</w:t>
            </w:r>
            <w:r w:rsidRPr="00091533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7</w:t>
            </w:r>
            <w:r w:rsidRPr="00091533">
              <w:rPr>
                <w:b/>
                <w:szCs w:val="28"/>
              </w:rPr>
              <w:t>2</w:t>
            </w:r>
            <w:r w:rsidRPr="00091533">
              <w:rPr>
                <w:szCs w:val="28"/>
              </w:rPr>
              <w:t xml:space="preserve"> коп. с учетом всех налогов включая НДС;</w:t>
            </w:r>
            <w:r>
              <w:rPr>
                <w:szCs w:val="28"/>
              </w:rPr>
              <w:t>»</w:t>
            </w:r>
          </w:p>
          <w:p w:rsidR="00091533" w:rsidRDefault="00091533" w:rsidP="0009153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2. Внести изменения в п.7.2. котировочной документации и изложить его в следующей редакции:</w:t>
            </w:r>
          </w:p>
          <w:p w:rsidR="00091533" w:rsidRPr="00D124BC" w:rsidRDefault="00091533" w:rsidP="00091533">
            <w:pPr>
              <w:pStyle w:val="21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D124BC">
              <w:rPr>
                <w:szCs w:val="28"/>
              </w:rPr>
              <w:t>7.2.</w:t>
            </w:r>
            <w:r w:rsidRPr="00D124BC">
              <w:rPr>
                <w:b/>
                <w:szCs w:val="28"/>
              </w:rPr>
              <w:t xml:space="preserve"> </w:t>
            </w:r>
            <w:r w:rsidRPr="00D124BC">
              <w:rPr>
                <w:color w:val="000000" w:themeColor="text1"/>
                <w:szCs w:val="28"/>
              </w:rPr>
              <w:t>Начальная (максимальная) цена договора:</w:t>
            </w:r>
          </w:p>
          <w:p w:rsidR="00091533" w:rsidRPr="00091533" w:rsidRDefault="00091533" w:rsidP="00091533">
            <w:pPr>
              <w:pStyle w:val="21"/>
              <w:ind w:firstLine="0"/>
              <w:rPr>
                <w:szCs w:val="28"/>
              </w:rPr>
            </w:pPr>
            <w:r w:rsidRPr="00091533">
              <w:rPr>
                <w:b/>
                <w:szCs w:val="28"/>
              </w:rPr>
              <w:t xml:space="preserve">ЛОТ№ 1. 1 600 072 </w:t>
            </w:r>
            <w:r w:rsidRPr="00091533">
              <w:rPr>
                <w:szCs w:val="28"/>
              </w:rPr>
              <w:t xml:space="preserve">(один миллион шестьсот тысяч семьдесят два) </w:t>
            </w:r>
            <w:r w:rsidR="00687876" w:rsidRPr="00091533">
              <w:rPr>
                <w:szCs w:val="28"/>
              </w:rPr>
              <w:t>рубля 20</w:t>
            </w:r>
            <w:r w:rsidRPr="00091533">
              <w:rPr>
                <w:szCs w:val="28"/>
              </w:rPr>
              <w:t xml:space="preserve"> коп. без учета НДС, </w:t>
            </w:r>
            <w:r w:rsidRPr="00091533">
              <w:rPr>
                <w:b/>
                <w:szCs w:val="28"/>
              </w:rPr>
              <w:t xml:space="preserve">1 920 </w:t>
            </w:r>
            <w:r w:rsidR="00687876" w:rsidRPr="00091533">
              <w:rPr>
                <w:b/>
                <w:szCs w:val="28"/>
              </w:rPr>
              <w:t xml:space="preserve">086 </w:t>
            </w:r>
            <w:r w:rsidR="00687876" w:rsidRPr="00091533">
              <w:rPr>
                <w:b/>
                <w:bCs/>
                <w:szCs w:val="28"/>
              </w:rPr>
              <w:t>(</w:t>
            </w:r>
            <w:r w:rsidRPr="00091533">
              <w:rPr>
                <w:bCs/>
                <w:szCs w:val="28"/>
              </w:rPr>
              <w:t xml:space="preserve">один миллион девятьсот двадцать тысяч восемьдесят </w:t>
            </w:r>
            <w:r w:rsidR="00687876" w:rsidRPr="00091533">
              <w:rPr>
                <w:bCs/>
                <w:szCs w:val="28"/>
              </w:rPr>
              <w:t xml:space="preserve">шесть) </w:t>
            </w:r>
            <w:r w:rsidR="00687876" w:rsidRPr="00091533">
              <w:rPr>
                <w:szCs w:val="28"/>
              </w:rPr>
              <w:t>рублей 64</w:t>
            </w:r>
            <w:r w:rsidRPr="00091533">
              <w:rPr>
                <w:szCs w:val="28"/>
              </w:rPr>
              <w:t xml:space="preserve"> коп. с учетом всех налогов включая НДС;</w:t>
            </w:r>
          </w:p>
          <w:p w:rsidR="00091533" w:rsidRDefault="00091533" w:rsidP="00091533">
            <w:pPr>
              <w:pStyle w:val="21"/>
              <w:ind w:firstLine="0"/>
              <w:rPr>
                <w:szCs w:val="28"/>
              </w:rPr>
            </w:pPr>
            <w:r w:rsidRPr="00091533">
              <w:rPr>
                <w:b/>
                <w:szCs w:val="28"/>
              </w:rPr>
              <w:t xml:space="preserve">ЛОТ№ 2. </w:t>
            </w:r>
            <w:r>
              <w:rPr>
                <w:b/>
                <w:szCs w:val="28"/>
              </w:rPr>
              <w:t>2 252 155</w:t>
            </w:r>
            <w:r w:rsidRPr="00091533">
              <w:rPr>
                <w:b/>
                <w:szCs w:val="28"/>
              </w:rPr>
              <w:t xml:space="preserve"> </w:t>
            </w:r>
            <w:r w:rsidRPr="00091533">
              <w:rPr>
                <w:szCs w:val="28"/>
              </w:rPr>
              <w:t>(</w:t>
            </w:r>
            <w:r>
              <w:rPr>
                <w:szCs w:val="28"/>
              </w:rPr>
              <w:t xml:space="preserve">два миллиона двести пятьдесят две тысячи сто пятьдесят пять) </w:t>
            </w:r>
            <w:r w:rsidR="00687876">
              <w:rPr>
                <w:szCs w:val="28"/>
              </w:rPr>
              <w:t>рублей</w:t>
            </w:r>
            <w:r w:rsidR="00687876" w:rsidRPr="00091533">
              <w:rPr>
                <w:szCs w:val="28"/>
              </w:rPr>
              <w:t xml:space="preserve"> 60</w:t>
            </w:r>
            <w:r w:rsidRPr="00091533">
              <w:rPr>
                <w:szCs w:val="28"/>
              </w:rPr>
              <w:t xml:space="preserve"> коп. без учета НДС, </w:t>
            </w:r>
            <w:r>
              <w:rPr>
                <w:b/>
                <w:szCs w:val="28"/>
              </w:rPr>
              <w:t xml:space="preserve">2 702 </w:t>
            </w:r>
            <w:r w:rsidR="00687876">
              <w:rPr>
                <w:b/>
                <w:szCs w:val="28"/>
              </w:rPr>
              <w:t>586</w:t>
            </w:r>
            <w:r w:rsidR="00687876" w:rsidRPr="00091533">
              <w:rPr>
                <w:b/>
                <w:szCs w:val="28"/>
              </w:rPr>
              <w:t xml:space="preserve"> </w:t>
            </w:r>
            <w:r w:rsidR="00687876" w:rsidRPr="00091533">
              <w:rPr>
                <w:b/>
                <w:bCs/>
                <w:szCs w:val="28"/>
              </w:rPr>
              <w:t>(</w:t>
            </w:r>
            <w:r>
              <w:rPr>
                <w:bCs/>
                <w:szCs w:val="28"/>
              </w:rPr>
              <w:t xml:space="preserve">два миллиона семьсот две тысячи пятьсот восемьдесят </w:t>
            </w:r>
            <w:r w:rsidR="00687876">
              <w:rPr>
                <w:bCs/>
                <w:szCs w:val="28"/>
              </w:rPr>
              <w:t>шесть</w:t>
            </w:r>
            <w:r w:rsidR="00687876" w:rsidRPr="00091533">
              <w:rPr>
                <w:bCs/>
                <w:szCs w:val="28"/>
              </w:rPr>
              <w:t xml:space="preserve">) </w:t>
            </w:r>
            <w:r w:rsidR="00687876">
              <w:rPr>
                <w:szCs w:val="28"/>
              </w:rPr>
              <w:t>рублей</w:t>
            </w:r>
            <w:r w:rsidRPr="00091533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7</w:t>
            </w:r>
            <w:r w:rsidRPr="00091533">
              <w:rPr>
                <w:b/>
                <w:szCs w:val="28"/>
              </w:rPr>
              <w:t>2</w:t>
            </w:r>
            <w:r w:rsidRPr="00091533">
              <w:rPr>
                <w:szCs w:val="28"/>
              </w:rPr>
              <w:t xml:space="preserve"> коп. с учетом всех налогов включая НДС;</w:t>
            </w:r>
          </w:p>
          <w:p w:rsidR="00091533" w:rsidRPr="00D124BC" w:rsidRDefault="00091533" w:rsidP="00091533">
            <w:pPr>
              <w:pStyle w:val="21"/>
              <w:ind w:firstLine="0"/>
              <w:rPr>
                <w:szCs w:val="28"/>
              </w:rPr>
            </w:pPr>
            <w:r w:rsidRPr="00D124BC">
              <w:rPr>
                <w:szCs w:val="28"/>
              </w:rPr>
              <w:t xml:space="preserve">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      </w:r>
          </w:p>
          <w:p w:rsidR="00091533" w:rsidRPr="00D124BC" w:rsidRDefault="00091533" w:rsidP="00091533">
            <w:pPr>
              <w:pStyle w:val="a9"/>
              <w:ind w:left="0"/>
              <w:jc w:val="both"/>
              <w:rPr>
                <w:color w:val="auto"/>
                <w:szCs w:val="28"/>
              </w:rPr>
            </w:pPr>
            <w:r w:rsidRPr="00D124BC">
              <w:rPr>
                <w:color w:val="auto"/>
                <w:szCs w:val="28"/>
              </w:rPr>
              <w:t xml:space="preserve">        В стоимость Товара не включена стоимость услуг по доставке Товара до склада Заказчика. </w:t>
            </w:r>
          </w:p>
          <w:p w:rsidR="00091533" w:rsidRDefault="00091533" w:rsidP="00091533">
            <w:pPr>
              <w:pStyle w:val="a9"/>
              <w:spacing w:after="100" w:afterAutospacing="1"/>
              <w:ind w:left="0"/>
              <w:jc w:val="both"/>
              <w:rPr>
                <w:color w:val="auto"/>
                <w:szCs w:val="28"/>
              </w:rPr>
            </w:pPr>
            <w:r w:rsidRPr="00D124BC">
              <w:rPr>
                <w:color w:val="auto"/>
                <w:szCs w:val="28"/>
              </w:rPr>
              <w:t xml:space="preserve">Доставка Товара в адреса грузополучателей организуется </w:t>
            </w:r>
            <w:r w:rsidR="00687876" w:rsidRPr="00D124BC">
              <w:rPr>
                <w:color w:val="auto"/>
                <w:szCs w:val="28"/>
              </w:rPr>
              <w:t>Заказчиком на</w:t>
            </w:r>
            <w:r w:rsidRPr="00D124BC">
              <w:rPr>
                <w:color w:val="auto"/>
                <w:szCs w:val="28"/>
              </w:rPr>
              <w:t xml:space="preserve"> условиях самовывоза, либо с привлечением третьих лиц.</w:t>
            </w:r>
            <w:r>
              <w:rPr>
                <w:color w:val="auto"/>
                <w:szCs w:val="28"/>
              </w:rPr>
              <w:t>»</w:t>
            </w:r>
          </w:p>
          <w:p w:rsidR="00062749" w:rsidRPr="00091533" w:rsidRDefault="00091533" w:rsidP="00091533">
            <w:pPr>
              <w:pStyle w:val="a9"/>
              <w:spacing w:after="100" w:afterAutospacing="1"/>
              <w:ind w:left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</w:t>
            </w:r>
            <w:r w:rsidR="00D83683" w:rsidRPr="00091533">
              <w:rPr>
                <w:szCs w:val="28"/>
              </w:rPr>
              <w:t xml:space="preserve">  3</w:t>
            </w:r>
            <w:r w:rsidR="006A455F" w:rsidRPr="00091533">
              <w:rPr>
                <w:szCs w:val="28"/>
              </w:rPr>
              <w:t>.</w:t>
            </w:r>
            <w:r w:rsidR="00D83683" w:rsidRPr="00091533">
              <w:rPr>
                <w:szCs w:val="28"/>
              </w:rPr>
              <w:t xml:space="preserve"> Внести изменения </w:t>
            </w:r>
            <w:r w:rsidR="007F5350" w:rsidRPr="00091533">
              <w:rPr>
                <w:szCs w:val="28"/>
              </w:rPr>
              <w:t>в объем и единичные расценки</w:t>
            </w:r>
            <w:r w:rsidR="007F5350" w:rsidRPr="00091533">
              <w:rPr>
                <w:b/>
                <w:szCs w:val="28"/>
              </w:rPr>
              <w:t xml:space="preserve"> </w:t>
            </w:r>
            <w:r w:rsidR="00D83683" w:rsidRPr="00091533">
              <w:rPr>
                <w:szCs w:val="28"/>
              </w:rPr>
              <w:t xml:space="preserve">в </w:t>
            </w:r>
            <w:r>
              <w:rPr>
                <w:szCs w:val="28"/>
              </w:rPr>
              <w:t>приложении №</w:t>
            </w:r>
            <w:r w:rsidR="005370E8" w:rsidRPr="00091533">
              <w:rPr>
                <w:szCs w:val="28"/>
              </w:rPr>
              <w:t xml:space="preserve">6 </w:t>
            </w:r>
            <w:r>
              <w:rPr>
                <w:szCs w:val="28"/>
              </w:rPr>
              <w:t>к запросу котировок цен №008/ТВРЗ/2020.</w:t>
            </w:r>
            <w:r w:rsidR="00687876">
              <w:rPr>
                <w:szCs w:val="28"/>
              </w:rPr>
              <w:t>»</w:t>
            </w:r>
          </w:p>
          <w:p w:rsidR="001C1BAB" w:rsidRPr="00091533" w:rsidRDefault="001C1BAB" w:rsidP="007F5350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91533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91533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91533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6B3E" w:rsidRPr="00091533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091533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091533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91533"/>
    <w:rsid w:val="001041F5"/>
    <w:rsid w:val="00182E98"/>
    <w:rsid w:val="00190B14"/>
    <w:rsid w:val="001A6612"/>
    <w:rsid w:val="001C1BAB"/>
    <w:rsid w:val="00304AA1"/>
    <w:rsid w:val="003B3262"/>
    <w:rsid w:val="00415C94"/>
    <w:rsid w:val="00475479"/>
    <w:rsid w:val="00487BE5"/>
    <w:rsid w:val="004E25DC"/>
    <w:rsid w:val="00501791"/>
    <w:rsid w:val="00532552"/>
    <w:rsid w:val="005370E8"/>
    <w:rsid w:val="0058110E"/>
    <w:rsid w:val="00587D76"/>
    <w:rsid w:val="005D1DA5"/>
    <w:rsid w:val="00687876"/>
    <w:rsid w:val="006A455F"/>
    <w:rsid w:val="006D3E51"/>
    <w:rsid w:val="00700AB1"/>
    <w:rsid w:val="00710791"/>
    <w:rsid w:val="0073698A"/>
    <w:rsid w:val="00770170"/>
    <w:rsid w:val="007B570A"/>
    <w:rsid w:val="007F5350"/>
    <w:rsid w:val="00875400"/>
    <w:rsid w:val="008E33BC"/>
    <w:rsid w:val="00905D2D"/>
    <w:rsid w:val="00934B0D"/>
    <w:rsid w:val="00955149"/>
    <w:rsid w:val="00962DC7"/>
    <w:rsid w:val="009C0E47"/>
    <w:rsid w:val="009F2175"/>
    <w:rsid w:val="00A24DED"/>
    <w:rsid w:val="00A32909"/>
    <w:rsid w:val="00A4166E"/>
    <w:rsid w:val="00B75311"/>
    <w:rsid w:val="00C167D7"/>
    <w:rsid w:val="00C86B3E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A7EA-D462-4ABC-8636-AF4303D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gonrem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v.jiltsova@vagonrem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Овелян Людмила Сергеевна</cp:lastModifiedBy>
  <cp:revision>21</cp:revision>
  <cp:lastPrinted>2020-02-10T11:46:00Z</cp:lastPrinted>
  <dcterms:created xsi:type="dcterms:W3CDTF">2019-01-15T13:32:00Z</dcterms:created>
  <dcterms:modified xsi:type="dcterms:W3CDTF">2020-02-10T11:50:00Z</dcterms:modified>
</cp:coreProperties>
</file>